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A1CAFA" w14:textId="77777777" w:rsidR="008E75F5" w:rsidRPr="008669F3" w:rsidRDefault="008E75F5" w:rsidP="008669F3">
      <w:pPr>
        <w:spacing w:line="360" w:lineRule="auto"/>
        <w:jc w:val="both"/>
        <w:rPr>
          <w:rFonts w:ascii="Arial" w:hAnsi="Arial" w:cs="Arial"/>
        </w:rPr>
      </w:pPr>
      <w:r w:rsidRPr="008669F3">
        <w:rPr>
          <w:rFonts w:ascii="Arial" w:hAnsi="Arial" w:cs="Arial"/>
        </w:rPr>
        <w:t xml:space="preserve">This assignment will explore how social media impacts upon the rights of the child either positively or negatively. It will provide a definition what social media is and discuss the rights of the child. This will also discuss how creators and developers considered the voice of the child and whether this was incorporated when designing applications etc. Did they think about any impacts on rights and well-being? Do they have enough safeguards regarding what children have access to and do they let parents know what is available so children do not get targeted, child-directed adverts? What are the loopholes for violating laws around harvesting data so they can target children for personalised ads? What is the balance between making money and safeguarding?    </w:t>
      </w:r>
    </w:p>
    <w:p w14:paraId="6AF4A59F" w14:textId="659344C3" w:rsidR="008E75F5" w:rsidRPr="008669F3" w:rsidRDefault="008E75F5" w:rsidP="008669F3">
      <w:pPr>
        <w:spacing w:line="360" w:lineRule="auto"/>
        <w:jc w:val="both"/>
        <w:rPr>
          <w:rFonts w:ascii="Arial" w:hAnsi="Arial" w:cs="Arial"/>
        </w:rPr>
      </w:pPr>
      <w:r w:rsidRPr="008669F3">
        <w:rPr>
          <w:rFonts w:ascii="Arial" w:hAnsi="Arial" w:cs="Arial"/>
        </w:rPr>
        <w:t xml:space="preserve">According to the Cambridge Dictionary the Definition of social media is ‘websites and computer programs that allow people to communicate and share information on the internet using a computer or mobile phone’ (Cambridge Dictionary, No Date). From this definition we can see that social media needs to involve an element of online communication that relies on content provided by the users (Terrell, 2015). Social media today includes a number of apps for communication such as WhatsApp and Twitter. It also includes platforms that allow the user to create a profile, such as </w:t>
      </w:r>
      <w:proofErr w:type="spellStart"/>
      <w:r w:rsidRPr="008669F3">
        <w:rPr>
          <w:rFonts w:ascii="Arial" w:hAnsi="Arial" w:cs="Arial"/>
        </w:rPr>
        <w:t>FaceBook</w:t>
      </w:r>
      <w:proofErr w:type="spellEnd"/>
      <w:r w:rsidRPr="008669F3">
        <w:rPr>
          <w:rFonts w:ascii="Arial" w:hAnsi="Arial" w:cs="Arial"/>
        </w:rPr>
        <w:t>, Instagram and LinkedIn. Finally, there are video apps such as YouTube and Snapchat. It is also used for emails.</w:t>
      </w:r>
    </w:p>
    <w:p w14:paraId="5DC1C913" w14:textId="3E6F1147" w:rsidR="00A97222" w:rsidRPr="008669F3" w:rsidRDefault="00A97222" w:rsidP="008669F3">
      <w:pPr>
        <w:spacing w:line="360" w:lineRule="auto"/>
        <w:jc w:val="both"/>
        <w:rPr>
          <w:rFonts w:ascii="Arial" w:hAnsi="Arial" w:cs="Arial"/>
        </w:rPr>
      </w:pPr>
      <w:r w:rsidRPr="008669F3">
        <w:rPr>
          <w:rFonts w:ascii="Arial" w:hAnsi="Arial" w:cs="Arial"/>
        </w:rPr>
        <w:t xml:space="preserve">Young people are turning into the objects of a large number of 'monitoring devices' that create itemized information about them, and basic information analysts and protection advocates are just barely starting to focus on these practices </w:t>
      </w:r>
      <w:bookmarkStart w:id="0" w:name="_Hlk27665639"/>
      <w:r w:rsidRPr="008669F3">
        <w:rPr>
          <w:rFonts w:ascii="Arial" w:hAnsi="Arial" w:cs="Arial"/>
        </w:rPr>
        <w:t xml:space="preserve">(Williamson, Lupton, 2017). </w:t>
      </w:r>
      <w:bookmarkEnd w:id="0"/>
    </w:p>
    <w:p w14:paraId="4682A592" w14:textId="77777777" w:rsidR="00BF2A17" w:rsidRPr="008669F3" w:rsidRDefault="00BF2A17" w:rsidP="008669F3">
      <w:pPr>
        <w:spacing w:line="360" w:lineRule="auto"/>
        <w:jc w:val="both"/>
        <w:rPr>
          <w:rFonts w:ascii="Arial" w:hAnsi="Arial" w:cs="Arial"/>
        </w:rPr>
      </w:pPr>
      <w:r w:rsidRPr="008669F3">
        <w:rPr>
          <w:rFonts w:ascii="Arial" w:hAnsi="Arial" w:cs="Arial"/>
        </w:rPr>
        <w:t xml:space="preserve">Ongoing worldwide proof audits have archived the significance of the Internet to both the dangers of mischief that face young people and the chances to profit young people (Livingstone, </w:t>
      </w:r>
      <w:proofErr w:type="spellStart"/>
      <w:r w:rsidRPr="008669F3">
        <w:rPr>
          <w:rFonts w:ascii="Arial" w:hAnsi="Arial" w:cs="Arial"/>
        </w:rPr>
        <w:t>Carr</w:t>
      </w:r>
      <w:proofErr w:type="spellEnd"/>
      <w:r w:rsidRPr="008669F3">
        <w:rPr>
          <w:rFonts w:ascii="Arial" w:hAnsi="Arial" w:cs="Arial"/>
        </w:rPr>
        <w:t xml:space="preserve">, Byrne, 2016). The proof base is developing increasingly hearty and, albeit a significant part of the accessible research has been led in created nations, there is additionally a developing collection of late research in creating nations (Livingstone, </w:t>
      </w:r>
      <w:proofErr w:type="spellStart"/>
      <w:r w:rsidRPr="008669F3">
        <w:rPr>
          <w:rFonts w:ascii="Arial" w:hAnsi="Arial" w:cs="Arial"/>
        </w:rPr>
        <w:t>Carr</w:t>
      </w:r>
      <w:proofErr w:type="spellEnd"/>
      <w:r w:rsidRPr="008669F3">
        <w:rPr>
          <w:rFonts w:ascii="Arial" w:hAnsi="Arial" w:cs="Arial"/>
        </w:rPr>
        <w:t xml:space="preserve">, Byrne, 2016). As this proof shows, utilization of the Internet on a mass scale by people and organizations is reconfiguring the courses or pathways by and through which kids draw in with their universes (Livingstone, </w:t>
      </w:r>
      <w:proofErr w:type="spellStart"/>
      <w:r w:rsidRPr="008669F3">
        <w:rPr>
          <w:rFonts w:ascii="Arial" w:hAnsi="Arial" w:cs="Arial"/>
        </w:rPr>
        <w:t>Carr</w:t>
      </w:r>
      <w:proofErr w:type="spellEnd"/>
      <w:r w:rsidRPr="008669F3">
        <w:rPr>
          <w:rFonts w:ascii="Arial" w:hAnsi="Arial" w:cs="Arial"/>
        </w:rPr>
        <w:t xml:space="preserve">, Byrne, 2016). Given constraints of room, six representations of how young people' rights are practiced through and affected by the Internet are advertised </w:t>
      </w:r>
      <w:bookmarkStart w:id="1" w:name="_Hlk27660805"/>
      <w:r w:rsidRPr="008669F3">
        <w:rPr>
          <w:rFonts w:ascii="Arial" w:hAnsi="Arial" w:cs="Arial"/>
        </w:rPr>
        <w:t xml:space="preserve">(Livingstone, </w:t>
      </w:r>
      <w:proofErr w:type="spellStart"/>
      <w:r w:rsidRPr="008669F3">
        <w:rPr>
          <w:rFonts w:ascii="Arial" w:hAnsi="Arial" w:cs="Arial"/>
        </w:rPr>
        <w:t>Carr</w:t>
      </w:r>
      <w:proofErr w:type="spellEnd"/>
      <w:r w:rsidRPr="008669F3">
        <w:rPr>
          <w:rFonts w:ascii="Arial" w:hAnsi="Arial" w:cs="Arial"/>
        </w:rPr>
        <w:t>, Byrne, 2016).</w:t>
      </w:r>
      <w:bookmarkEnd w:id="1"/>
    </w:p>
    <w:p w14:paraId="1D169F98" w14:textId="2DE888A2" w:rsidR="00DF1F15" w:rsidRPr="008669F3" w:rsidRDefault="00DF1F15" w:rsidP="008669F3">
      <w:pPr>
        <w:spacing w:line="360" w:lineRule="auto"/>
        <w:jc w:val="both"/>
        <w:rPr>
          <w:rFonts w:ascii="Arial" w:hAnsi="Arial" w:cs="Arial"/>
        </w:rPr>
      </w:pPr>
      <w:r w:rsidRPr="008669F3">
        <w:rPr>
          <w:rFonts w:ascii="Arial" w:hAnsi="Arial" w:cs="Arial"/>
        </w:rPr>
        <w:t>Platforms such as Facebook, twitter and YouTube are progressively where individuals interface with others on the web</w:t>
      </w:r>
      <w:r w:rsidR="00317E5A" w:rsidRPr="008669F3">
        <w:rPr>
          <w:rFonts w:ascii="Arial" w:hAnsi="Arial" w:cs="Arial"/>
        </w:rPr>
        <w:t xml:space="preserve"> </w:t>
      </w:r>
      <w:bookmarkStart w:id="2" w:name="_Hlk27664423"/>
      <w:r w:rsidR="00317E5A" w:rsidRPr="008669F3">
        <w:rPr>
          <w:rFonts w:ascii="Arial" w:hAnsi="Arial" w:cs="Arial"/>
        </w:rPr>
        <w:t>(Solomon, 2015</w:t>
      </w:r>
      <w:bookmarkEnd w:id="2"/>
      <w:r w:rsidR="00317E5A" w:rsidRPr="008669F3">
        <w:rPr>
          <w:rFonts w:ascii="Arial" w:hAnsi="Arial" w:cs="Arial"/>
        </w:rPr>
        <w:t>)</w:t>
      </w:r>
      <w:r w:rsidRPr="008669F3">
        <w:rPr>
          <w:rFonts w:ascii="Arial" w:hAnsi="Arial" w:cs="Arial"/>
        </w:rPr>
        <w:t>. All things considered, police and security offices, particularly in oppressive nations, frequently depend via web-based networking media to drive individuals—individuals from minority gatherings, columnists, activists, and others—to uncover their interpersonal organizations</w:t>
      </w:r>
      <w:r w:rsidR="00317E5A" w:rsidRPr="008669F3">
        <w:rPr>
          <w:rFonts w:ascii="Arial" w:hAnsi="Arial" w:cs="Arial"/>
        </w:rPr>
        <w:t xml:space="preserve"> (Solomon, 2015)</w:t>
      </w:r>
      <w:r w:rsidRPr="008669F3">
        <w:rPr>
          <w:rFonts w:ascii="Arial" w:hAnsi="Arial" w:cs="Arial"/>
        </w:rPr>
        <w:t xml:space="preserve">. With one secret word, some of </w:t>
      </w:r>
      <w:r w:rsidRPr="008669F3">
        <w:rPr>
          <w:rFonts w:ascii="Arial" w:hAnsi="Arial" w:cs="Arial"/>
        </w:rPr>
        <w:lastRenderedPageBreak/>
        <w:t>the time uncovered under torment, government specialists can cinch down on whole networks</w:t>
      </w:r>
      <w:r w:rsidR="00317E5A" w:rsidRPr="008669F3">
        <w:rPr>
          <w:rFonts w:ascii="Arial" w:hAnsi="Arial" w:cs="Arial"/>
        </w:rPr>
        <w:t xml:space="preserve"> (Solomon, 2015)</w:t>
      </w:r>
      <w:r w:rsidRPr="008669F3">
        <w:rPr>
          <w:rFonts w:ascii="Arial" w:hAnsi="Arial" w:cs="Arial"/>
        </w:rPr>
        <w:t>. Numerous human rights associations have worked with stages like Facebook to create components to guarantee the wellbeing and security of individuals who are captured and confined</w:t>
      </w:r>
      <w:r w:rsidR="00317E5A" w:rsidRPr="008669F3">
        <w:rPr>
          <w:rFonts w:ascii="Arial" w:hAnsi="Arial" w:cs="Arial"/>
        </w:rPr>
        <w:t xml:space="preserve"> (Solomon, 2015)</w:t>
      </w:r>
      <w:r w:rsidRPr="008669F3">
        <w:rPr>
          <w:rFonts w:ascii="Arial" w:hAnsi="Arial" w:cs="Arial"/>
        </w:rPr>
        <w:t xml:space="preserve">. At Access, our Digital Security Helpline works with stages to help secure the </w:t>
      </w:r>
      <w:proofErr w:type="gramStart"/>
      <w:r w:rsidRPr="008669F3">
        <w:rPr>
          <w:rFonts w:ascii="Arial" w:hAnsi="Arial" w:cs="Arial"/>
        </w:rPr>
        <w:t>web based</w:t>
      </w:r>
      <w:proofErr w:type="gramEnd"/>
      <w:r w:rsidRPr="008669F3">
        <w:rPr>
          <w:rFonts w:ascii="Arial" w:hAnsi="Arial" w:cs="Arial"/>
        </w:rPr>
        <w:t xml:space="preserve"> life records of clients when it's important to ensure human rights and defend underestimated networks</w:t>
      </w:r>
      <w:r w:rsidR="00317E5A" w:rsidRPr="008669F3">
        <w:rPr>
          <w:rFonts w:ascii="Arial" w:hAnsi="Arial" w:cs="Arial"/>
        </w:rPr>
        <w:t xml:space="preserve"> (Solomon, 2015)</w:t>
      </w:r>
      <w:r w:rsidRPr="008669F3">
        <w:rPr>
          <w:rFonts w:ascii="Arial" w:hAnsi="Arial" w:cs="Arial"/>
        </w:rPr>
        <w:t>. Online networking stages have reacted throughout the years by building up various positive security improvements</w:t>
      </w:r>
      <w:r w:rsidR="00317E5A" w:rsidRPr="008669F3">
        <w:rPr>
          <w:rFonts w:ascii="Arial" w:hAnsi="Arial" w:cs="Arial"/>
        </w:rPr>
        <w:t xml:space="preserve"> (Solomon, 2015).</w:t>
      </w:r>
    </w:p>
    <w:p w14:paraId="07F53DA0" w14:textId="77777777" w:rsidR="00BF2A17" w:rsidRPr="008669F3" w:rsidRDefault="00BF2A17" w:rsidP="008669F3">
      <w:pPr>
        <w:spacing w:line="360" w:lineRule="auto"/>
        <w:jc w:val="both"/>
        <w:rPr>
          <w:rFonts w:ascii="Arial" w:hAnsi="Arial" w:cs="Arial"/>
        </w:rPr>
      </w:pPr>
    </w:p>
    <w:p w14:paraId="6649C777" w14:textId="77777777" w:rsidR="00BF2A17" w:rsidRPr="008669F3" w:rsidRDefault="00BF2A17" w:rsidP="008669F3">
      <w:pPr>
        <w:spacing w:line="360" w:lineRule="auto"/>
        <w:jc w:val="both"/>
        <w:rPr>
          <w:rFonts w:ascii="Arial" w:hAnsi="Arial" w:cs="Arial"/>
        </w:rPr>
      </w:pPr>
      <w:r w:rsidRPr="008669F3">
        <w:rPr>
          <w:rFonts w:ascii="Arial" w:hAnsi="Arial" w:cs="Arial"/>
        </w:rPr>
        <w:t>As these models uncover, the dangers and chances of Internet use are affecting both decidedly and contrarily on young</w:t>
      </w:r>
      <w:r w:rsidR="00740840" w:rsidRPr="008669F3">
        <w:rPr>
          <w:rFonts w:ascii="Arial" w:hAnsi="Arial" w:cs="Arial"/>
        </w:rPr>
        <w:t xml:space="preserve"> people’s</w:t>
      </w:r>
      <w:r w:rsidRPr="008669F3">
        <w:rPr>
          <w:rFonts w:ascii="Arial" w:hAnsi="Arial" w:cs="Arial"/>
        </w:rPr>
        <w:t xml:space="preserve"> prosperity and, in this manner, on their privileges</w:t>
      </w:r>
      <w:r w:rsidR="00740840" w:rsidRPr="008669F3">
        <w:rPr>
          <w:rFonts w:ascii="Arial" w:hAnsi="Arial" w:cs="Arial"/>
        </w:rPr>
        <w:t xml:space="preserve"> (Livingstone, </w:t>
      </w:r>
      <w:proofErr w:type="spellStart"/>
      <w:r w:rsidR="00740840" w:rsidRPr="008669F3">
        <w:rPr>
          <w:rFonts w:ascii="Arial" w:hAnsi="Arial" w:cs="Arial"/>
        </w:rPr>
        <w:t>Carr</w:t>
      </w:r>
      <w:proofErr w:type="spellEnd"/>
      <w:r w:rsidR="00740840" w:rsidRPr="008669F3">
        <w:rPr>
          <w:rFonts w:ascii="Arial" w:hAnsi="Arial" w:cs="Arial"/>
        </w:rPr>
        <w:t>, Byrne, 2016)</w:t>
      </w:r>
      <w:r w:rsidRPr="008669F3">
        <w:rPr>
          <w:rFonts w:ascii="Arial" w:hAnsi="Arial" w:cs="Arial"/>
        </w:rPr>
        <w:t>. How this happens, as the proof further records, relies upon the young</w:t>
      </w:r>
      <w:r w:rsidR="00740840" w:rsidRPr="008669F3">
        <w:rPr>
          <w:rFonts w:ascii="Arial" w:hAnsi="Arial" w:cs="Arial"/>
        </w:rPr>
        <w:t xml:space="preserve"> people</w:t>
      </w:r>
      <w:r w:rsidRPr="008669F3">
        <w:rPr>
          <w:rFonts w:ascii="Arial" w:hAnsi="Arial" w:cs="Arial"/>
        </w:rPr>
        <w:t>, their life conditions and the more extensive setting, and these elements connect with the particular highlights of the Internet – transnational, organized, intelligent, pervasive, constant, versatile, vigorously business, etc</w:t>
      </w:r>
      <w:r w:rsidR="00740840" w:rsidRPr="008669F3">
        <w:rPr>
          <w:rFonts w:ascii="Arial" w:hAnsi="Arial" w:cs="Arial"/>
        </w:rPr>
        <w:t xml:space="preserve"> (Livingstone, </w:t>
      </w:r>
      <w:proofErr w:type="spellStart"/>
      <w:r w:rsidR="00740840" w:rsidRPr="008669F3">
        <w:rPr>
          <w:rFonts w:ascii="Arial" w:hAnsi="Arial" w:cs="Arial"/>
        </w:rPr>
        <w:t>Carr</w:t>
      </w:r>
      <w:proofErr w:type="spellEnd"/>
      <w:r w:rsidR="00740840" w:rsidRPr="008669F3">
        <w:rPr>
          <w:rFonts w:ascii="Arial" w:hAnsi="Arial" w:cs="Arial"/>
        </w:rPr>
        <w:t xml:space="preserve">, Byrne, 2016). </w:t>
      </w:r>
      <w:r w:rsidRPr="008669F3">
        <w:rPr>
          <w:rFonts w:ascii="Arial" w:hAnsi="Arial" w:cs="Arial"/>
        </w:rPr>
        <w:t>Age is of pivotal significance in intervening the dangers and chances of Internet use</w:t>
      </w:r>
      <w:r w:rsidR="00740840" w:rsidRPr="008669F3">
        <w:rPr>
          <w:rFonts w:ascii="Arial" w:hAnsi="Arial" w:cs="Arial"/>
        </w:rPr>
        <w:t xml:space="preserve"> (Livingstone, </w:t>
      </w:r>
      <w:proofErr w:type="spellStart"/>
      <w:r w:rsidR="00740840" w:rsidRPr="008669F3">
        <w:rPr>
          <w:rFonts w:ascii="Arial" w:hAnsi="Arial" w:cs="Arial"/>
        </w:rPr>
        <w:t>Carr</w:t>
      </w:r>
      <w:proofErr w:type="spellEnd"/>
      <w:r w:rsidR="00740840" w:rsidRPr="008669F3">
        <w:rPr>
          <w:rFonts w:ascii="Arial" w:hAnsi="Arial" w:cs="Arial"/>
        </w:rPr>
        <w:t>, Byrne, 2016).</w:t>
      </w:r>
      <w:r w:rsidRPr="008669F3">
        <w:rPr>
          <w:rFonts w:ascii="Arial" w:hAnsi="Arial" w:cs="Arial"/>
        </w:rPr>
        <w:t xml:space="preserve"> It is relevant that the CRC demands that</w:t>
      </w:r>
      <w:r w:rsidR="00740840" w:rsidRPr="008669F3">
        <w:rPr>
          <w:rFonts w:ascii="Arial" w:hAnsi="Arial" w:cs="Arial"/>
        </w:rPr>
        <w:t xml:space="preserve"> young people’s</w:t>
      </w:r>
      <w:r w:rsidRPr="008669F3">
        <w:rPr>
          <w:rFonts w:ascii="Arial" w:hAnsi="Arial" w:cs="Arial"/>
        </w:rPr>
        <w:t xml:space="preserve"> </w:t>
      </w:r>
      <w:r w:rsidR="00740840" w:rsidRPr="008669F3">
        <w:rPr>
          <w:rFonts w:ascii="Arial" w:hAnsi="Arial" w:cs="Arial"/>
        </w:rPr>
        <w:t>rights</w:t>
      </w:r>
      <w:r w:rsidRPr="008669F3">
        <w:rPr>
          <w:rFonts w:ascii="Arial" w:hAnsi="Arial" w:cs="Arial"/>
        </w:rPr>
        <w:t xml:space="preserve"> are tended to" as indicated by the advancing limit of the youngster" (UN 1989).</w:t>
      </w:r>
      <w:r w:rsidR="00740840" w:rsidRPr="008669F3">
        <w:rPr>
          <w:rFonts w:ascii="Arial" w:hAnsi="Arial" w:cs="Arial"/>
        </w:rPr>
        <w:t xml:space="preserve"> </w:t>
      </w:r>
      <w:r w:rsidRPr="008669F3">
        <w:rPr>
          <w:rFonts w:ascii="Arial" w:hAnsi="Arial" w:cs="Arial"/>
        </w:rPr>
        <w:t>Yet the Internet is to a great extent age-dazzle, once in a while treating kids as indicated by their age or limit, frequently not regarding them as kids by any means. In this sense, remembering youngsters for administration intended for everybody neglects to address their specific rights and needs</w:t>
      </w:r>
      <w:r w:rsidR="00740840" w:rsidRPr="008669F3">
        <w:rPr>
          <w:rFonts w:ascii="Arial" w:hAnsi="Arial" w:cs="Arial"/>
        </w:rPr>
        <w:t xml:space="preserve"> (Livingstone, </w:t>
      </w:r>
      <w:proofErr w:type="spellStart"/>
      <w:r w:rsidR="00740840" w:rsidRPr="008669F3">
        <w:rPr>
          <w:rFonts w:ascii="Arial" w:hAnsi="Arial" w:cs="Arial"/>
        </w:rPr>
        <w:t>Carr</w:t>
      </w:r>
      <w:proofErr w:type="spellEnd"/>
      <w:r w:rsidR="00740840" w:rsidRPr="008669F3">
        <w:rPr>
          <w:rFonts w:ascii="Arial" w:hAnsi="Arial" w:cs="Arial"/>
        </w:rPr>
        <w:t>, Byrne, 2016)</w:t>
      </w:r>
      <w:r w:rsidRPr="008669F3">
        <w:rPr>
          <w:rFonts w:ascii="Arial" w:hAnsi="Arial" w:cs="Arial"/>
        </w:rPr>
        <w:t>.</w:t>
      </w:r>
    </w:p>
    <w:p w14:paraId="3775FDBE" w14:textId="77777777" w:rsidR="00BF2A17" w:rsidRPr="008669F3" w:rsidRDefault="00BF2A17" w:rsidP="008669F3">
      <w:pPr>
        <w:spacing w:line="360" w:lineRule="auto"/>
        <w:jc w:val="both"/>
        <w:rPr>
          <w:rFonts w:ascii="Arial" w:hAnsi="Arial" w:cs="Arial"/>
        </w:rPr>
      </w:pPr>
    </w:p>
    <w:p w14:paraId="44942FE0" w14:textId="77777777" w:rsidR="002134A1" w:rsidRPr="008669F3" w:rsidRDefault="00526078" w:rsidP="008669F3">
      <w:pPr>
        <w:spacing w:line="360" w:lineRule="auto"/>
        <w:jc w:val="both"/>
        <w:rPr>
          <w:rFonts w:ascii="Arial" w:hAnsi="Arial" w:cs="Arial"/>
        </w:rPr>
      </w:pPr>
      <w:r w:rsidRPr="008669F3">
        <w:rPr>
          <w:rFonts w:ascii="Arial" w:hAnsi="Arial" w:cs="Arial"/>
        </w:rPr>
        <w:t>T</w:t>
      </w:r>
      <w:r w:rsidR="00273794" w:rsidRPr="008669F3">
        <w:rPr>
          <w:rFonts w:ascii="Arial" w:hAnsi="Arial" w:cs="Arial"/>
        </w:rPr>
        <w:t>he</w:t>
      </w:r>
      <w:r w:rsidRPr="008669F3">
        <w:rPr>
          <w:rFonts w:ascii="Arial" w:hAnsi="Arial" w:cs="Arial"/>
        </w:rPr>
        <w:t xml:space="preserve"> instruments accessible to secure the </w:t>
      </w:r>
      <w:r w:rsidR="00BF2A17" w:rsidRPr="008669F3">
        <w:rPr>
          <w:rFonts w:ascii="Arial" w:hAnsi="Arial" w:cs="Arial"/>
        </w:rPr>
        <w:t>rights</w:t>
      </w:r>
      <w:r w:rsidRPr="008669F3">
        <w:rPr>
          <w:rFonts w:ascii="Arial" w:hAnsi="Arial" w:cs="Arial"/>
        </w:rPr>
        <w:t xml:space="preserve"> of </w:t>
      </w:r>
      <w:r w:rsidR="00273794" w:rsidRPr="008669F3">
        <w:rPr>
          <w:rFonts w:ascii="Arial" w:hAnsi="Arial" w:cs="Arial"/>
        </w:rPr>
        <w:t>young people</w:t>
      </w:r>
      <w:r w:rsidRPr="008669F3">
        <w:rPr>
          <w:rFonts w:ascii="Arial" w:hAnsi="Arial" w:cs="Arial"/>
        </w:rPr>
        <w:t xml:space="preserve"> have changed significantly</w:t>
      </w:r>
      <w:r w:rsidR="00273794" w:rsidRPr="008669F3">
        <w:rPr>
          <w:rFonts w:ascii="Arial" w:hAnsi="Arial" w:cs="Arial"/>
        </w:rPr>
        <w:t xml:space="preserve"> in recent decades</w:t>
      </w:r>
      <w:r w:rsidR="00BF2A17" w:rsidRPr="008669F3">
        <w:rPr>
          <w:rFonts w:ascii="Arial" w:hAnsi="Arial" w:cs="Arial"/>
        </w:rPr>
        <w:t xml:space="preserve"> (Hick, </w:t>
      </w:r>
      <w:proofErr w:type="spellStart"/>
      <w:r w:rsidR="00BF2A17" w:rsidRPr="008669F3">
        <w:rPr>
          <w:rFonts w:ascii="Arial" w:hAnsi="Arial" w:cs="Arial"/>
        </w:rPr>
        <w:t>Haplin</w:t>
      </w:r>
      <w:proofErr w:type="spellEnd"/>
      <w:r w:rsidR="00BF2A17" w:rsidRPr="008669F3">
        <w:rPr>
          <w:rFonts w:ascii="Arial" w:hAnsi="Arial" w:cs="Arial"/>
        </w:rPr>
        <w:t>, 2001).</w:t>
      </w:r>
      <w:r w:rsidRPr="008669F3">
        <w:rPr>
          <w:rFonts w:ascii="Arial" w:hAnsi="Arial" w:cs="Arial"/>
        </w:rPr>
        <w:t xml:space="preserve"> Toward the start of the twentieth century, young</w:t>
      </w:r>
      <w:r w:rsidR="00273794" w:rsidRPr="008669F3">
        <w:rPr>
          <w:rFonts w:ascii="Arial" w:hAnsi="Arial" w:cs="Arial"/>
        </w:rPr>
        <w:t xml:space="preserve"> people</w:t>
      </w:r>
      <w:r w:rsidRPr="008669F3">
        <w:rPr>
          <w:rFonts w:ascii="Arial" w:hAnsi="Arial" w:cs="Arial"/>
        </w:rPr>
        <w:t xml:space="preserve"> practically had no rights</w:t>
      </w:r>
      <w:r w:rsidR="00BF2A17" w:rsidRPr="008669F3">
        <w:rPr>
          <w:rFonts w:ascii="Arial" w:hAnsi="Arial" w:cs="Arial"/>
        </w:rPr>
        <w:t xml:space="preserve"> </w:t>
      </w:r>
      <w:bookmarkStart w:id="3" w:name="_Hlk27660723"/>
      <w:r w:rsidR="00BF2A17" w:rsidRPr="008669F3">
        <w:rPr>
          <w:rFonts w:ascii="Arial" w:hAnsi="Arial" w:cs="Arial"/>
        </w:rPr>
        <w:t xml:space="preserve">(Hick, </w:t>
      </w:r>
      <w:proofErr w:type="spellStart"/>
      <w:r w:rsidR="00BF2A17" w:rsidRPr="008669F3">
        <w:rPr>
          <w:rFonts w:ascii="Arial" w:hAnsi="Arial" w:cs="Arial"/>
        </w:rPr>
        <w:t>Haplin</w:t>
      </w:r>
      <w:proofErr w:type="spellEnd"/>
      <w:r w:rsidR="00BF2A17" w:rsidRPr="008669F3">
        <w:rPr>
          <w:rFonts w:ascii="Arial" w:hAnsi="Arial" w:cs="Arial"/>
        </w:rPr>
        <w:t>, 2001)</w:t>
      </w:r>
      <w:bookmarkEnd w:id="3"/>
      <w:r w:rsidR="00BF2A17" w:rsidRPr="008669F3">
        <w:rPr>
          <w:rFonts w:ascii="Arial" w:hAnsi="Arial" w:cs="Arial"/>
        </w:rPr>
        <w:t>.</w:t>
      </w:r>
      <w:r w:rsidRPr="008669F3">
        <w:rPr>
          <w:rFonts w:ascii="Arial" w:hAnsi="Arial" w:cs="Arial"/>
        </w:rPr>
        <w:t xml:space="preserve"> </w:t>
      </w:r>
      <w:r w:rsidR="00273794" w:rsidRPr="008669F3">
        <w:rPr>
          <w:rFonts w:ascii="Arial" w:hAnsi="Arial" w:cs="Arial"/>
        </w:rPr>
        <w:t>Young people</w:t>
      </w:r>
      <w:r w:rsidRPr="008669F3">
        <w:rPr>
          <w:rFonts w:ascii="Arial" w:hAnsi="Arial" w:cs="Arial"/>
        </w:rPr>
        <w:t xml:space="preserve"> were viewed as simply little grown-ups who could be effectively subjugated as assembly line laborers</w:t>
      </w:r>
      <w:r w:rsidR="00BF2A17" w:rsidRPr="008669F3">
        <w:rPr>
          <w:rFonts w:ascii="Arial" w:hAnsi="Arial" w:cs="Arial"/>
        </w:rPr>
        <w:t xml:space="preserve"> (Hick, </w:t>
      </w:r>
      <w:proofErr w:type="spellStart"/>
      <w:r w:rsidR="00BF2A17" w:rsidRPr="008669F3">
        <w:rPr>
          <w:rFonts w:ascii="Arial" w:hAnsi="Arial" w:cs="Arial"/>
        </w:rPr>
        <w:t>Haplin</w:t>
      </w:r>
      <w:proofErr w:type="spellEnd"/>
      <w:r w:rsidR="00BF2A17" w:rsidRPr="008669F3">
        <w:rPr>
          <w:rFonts w:ascii="Arial" w:hAnsi="Arial" w:cs="Arial"/>
        </w:rPr>
        <w:t>, 2001)</w:t>
      </w:r>
      <w:r w:rsidRPr="008669F3">
        <w:rPr>
          <w:rFonts w:ascii="Arial" w:hAnsi="Arial" w:cs="Arial"/>
        </w:rPr>
        <w:t>. They had scarcely any rights and were managed no unique generosity</w:t>
      </w:r>
      <w:r w:rsidR="00BF2A17" w:rsidRPr="008669F3">
        <w:rPr>
          <w:rFonts w:ascii="Arial" w:hAnsi="Arial" w:cs="Arial"/>
        </w:rPr>
        <w:t xml:space="preserve"> (Hick, </w:t>
      </w:r>
      <w:proofErr w:type="spellStart"/>
      <w:r w:rsidR="00BF2A17" w:rsidRPr="008669F3">
        <w:rPr>
          <w:rFonts w:ascii="Arial" w:hAnsi="Arial" w:cs="Arial"/>
        </w:rPr>
        <w:t>Haplin</w:t>
      </w:r>
      <w:proofErr w:type="spellEnd"/>
      <w:r w:rsidR="00BF2A17" w:rsidRPr="008669F3">
        <w:rPr>
          <w:rFonts w:ascii="Arial" w:hAnsi="Arial" w:cs="Arial"/>
        </w:rPr>
        <w:t>, 2001)</w:t>
      </w:r>
      <w:r w:rsidRPr="008669F3">
        <w:rPr>
          <w:rFonts w:ascii="Arial" w:hAnsi="Arial" w:cs="Arial"/>
        </w:rPr>
        <w:t xml:space="preserve">. </w:t>
      </w:r>
      <w:r w:rsidR="00273794" w:rsidRPr="008669F3">
        <w:rPr>
          <w:rFonts w:ascii="Arial" w:hAnsi="Arial" w:cs="Arial"/>
        </w:rPr>
        <w:t>Young people</w:t>
      </w:r>
      <w:r w:rsidRPr="008669F3">
        <w:rPr>
          <w:rFonts w:ascii="Arial" w:hAnsi="Arial" w:cs="Arial"/>
        </w:rPr>
        <w:t xml:space="preserve"> were not viewed as in an exceptional phase of advancement that required supporting and care. Be that as it may, toward the finish of the twentieth century, </w:t>
      </w:r>
      <w:r w:rsidR="00273794" w:rsidRPr="008669F3">
        <w:rPr>
          <w:rFonts w:ascii="Arial" w:hAnsi="Arial" w:cs="Arial"/>
        </w:rPr>
        <w:t>T</w:t>
      </w:r>
      <w:r w:rsidRPr="008669F3">
        <w:rPr>
          <w:rFonts w:ascii="Arial" w:hAnsi="Arial" w:cs="Arial"/>
        </w:rPr>
        <w:t xml:space="preserve">he U.N. </w:t>
      </w:r>
      <w:r w:rsidR="00273794" w:rsidRPr="008669F3">
        <w:rPr>
          <w:rFonts w:ascii="Arial" w:hAnsi="Arial" w:cs="Arial"/>
        </w:rPr>
        <w:t xml:space="preserve">Convention of </w:t>
      </w:r>
      <w:r w:rsidRPr="008669F3">
        <w:rPr>
          <w:rFonts w:ascii="Arial" w:hAnsi="Arial" w:cs="Arial"/>
        </w:rPr>
        <w:t>the Rights of the Child (CRC) was made</w:t>
      </w:r>
      <w:r w:rsidR="00273794" w:rsidRPr="008669F3">
        <w:rPr>
          <w:rFonts w:ascii="Arial" w:hAnsi="Arial" w:cs="Arial"/>
        </w:rPr>
        <w:t xml:space="preserve"> </w:t>
      </w:r>
      <w:bookmarkStart w:id="4" w:name="_Hlk27656695"/>
      <w:r w:rsidR="00273794" w:rsidRPr="008669F3">
        <w:rPr>
          <w:rFonts w:ascii="Arial" w:hAnsi="Arial" w:cs="Arial"/>
        </w:rPr>
        <w:t xml:space="preserve">(Hick, </w:t>
      </w:r>
      <w:proofErr w:type="spellStart"/>
      <w:r w:rsidR="00273794" w:rsidRPr="008669F3">
        <w:rPr>
          <w:rFonts w:ascii="Arial" w:hAnsi="Arial" w:cs="Arial"/>
        </w:rPr>
        <w:t>Haplin</w:t>
      </w:r>
      <w:proofErr w:type="spellEnd"/>
      <w:r w:rsidR="00273794" w:rsidRPr="008669F3">
        <w:rPr>
          <w:rFonts w:ascii="Arial" w:hAnsi="Arial" w:cs="Arial"/>
        </w:rPr>
        <w:t>, 2001)</w:t>
      </w:r>
      <w:r w:rsidRPr="008669F3">
        <w:rPr>
          <w:rFonts w:ascii="Arial" w:hAnsi="Arial" w:cs="Arial"/>
        </w:rPr>
        <w:t xml:space="preserve">. </w:t>
      </w:r>
      <w:bookmarkEnd w:id="4"/>
      <w:r w:rsidRPr="008669F3">
        <w:rPr>
          <w:rFonts w:ascii="Arial" w:hAnsi="Arial" w:cs="Arial"/>
        </w:rPr>
        <w:t xml:space="preserve">The show is the most generally acknowledged human rights instrument ever: every nation on the planet with the exception of two has endorsed it. As the world progressively interfaces and interrelates, the requirement for such </w:t>
      </w:r>
      <w:proofErr w:type="spellStart"/>
      <w:r w:rsidRPr="008669F3">
        <w:rPr>
          <w:rFonts w:ascii="Arial" w:hAnsi="Arial" w:cs="Arial"/>
        </w:rPr>
        <w:t>all inclusive</w:t>
      </w:r>
      <w:proofErr w:type="spellEnd"/>
      <w:r w:rsidRPr="008669F3">
        <w:rPr>
          <w:rFonts w:ascii="Arial" w:hAnsi="Arial" w:cs="Arial"/>
        </w:rPr>
        <w:t xml:space="preserve"> instruments is foremost</w:t>
      </w:r>
      <w:r w:rsidR="00056336" w:rsidRPr="008669F3">
        <w:rPr>
          <w:rFonts w:ascii="Arial" w:hAnsi="Arial" w:cs="Arial"/>
        </w:rPr>
        <w:t xml:space="preserve"> (Hick, </w:t>
      </w:r>
      <w:proofErr w:type="spellStart"/>
      <w:r w:rsidR="00056336" w:rsidRPr="008669F3">
        <w:rPr>
          <w:rFonts w:ascii="Arial" w:hAnsi="Arial" w:cs="Arial"/>
        </w:rPr>
        <w:t>Haplin</w:t>
      </w:r>
      <w:proofErr w:type="spellEnd"/>
      <w:r w:rsidR="00056336" w:rsidRPr="008669F3">
        <w:rPr>
          <w:rFonts w:ascii="Arial" w:hAnsi="Arial" w:cs="Arial"/>
        </w:rPr>
        <w:t>, 2001)</w:t>
      </w:r>
      <w:r w:rsidRPr="008669F3">
        <w:rPr>
          <w:rFonts w:ascii="Arial" w:hAnsi="Arial" w:cs="Arial"/>
        </w:rPr>
        <w:t>.</w:t>
      </w:r>
    </w:p>
    <w:p w14:paraId="43D9DB92" w14:textId="0342A097" w:rsidR="00526078" w:rsidRPr="008669F3" w:rsidRDefault="00273794" w:rsidP="008669F3">
      <w:pPr>
        <w:spacing w:line="360" w:lineRule="auto"/>
        <w:jc w:val="both"/>
        <w:rPr>
          <w:rFonts w:ascii="Arial" w:hAnsi="Arial" w:cs="Arial"/>
        </w:rPr>
      </w:pPr>
      <w:r w:rsidRPr="008669F3">
        <w:rPr>
          <w:rFonts w:ascii="Arial" w:hAnsi="Arial" w:cs="Arial"/>
        </w:rPr>
        <w:lastRenderedPageBreak/>
        <w:t>The Internet has significant ramifications for the privileges of kids all through the world. The Internet and every single future type of worldwide electronic data and information spread and correspondence undeniably influence kids' privileges. Surveys of the effect of the Internet on young people regularly underscore the negative results of online porn and paedophilia</w:t>
      </w:r>
      <w:r w:rsidR="00056336" w:rsidRPr="008669F3">
        <w:rPr>
          <w:rFonts w:ascii="Arial" w:hAnsi="Arial" w:cs="Arial"/>
        </w:rPr>
        <w:t xml:space="preserve"> (Hick, </w:t>
      </w:r>
      <w:proofErr w:type="spellStart"/>
      <w:r w:rsidR="00056336" w:rsidRPr="008669F3">
        <w:rPr>
          <w:rFonts w:ascii="Arial" w:hAnsi="Arial" w:cs="Arial"/>
        </w:rPr>
        <w:t>Haplin</w:t>
      </w:r>
      <w:proofErr w:type="spellEnd"/>
      <w:r w:rsidR="00056336" w:rsidRPr="008669F3">
        <w:rPr>
          <w:rFonts w:ascii="Arial" w:hAnsi="Arial" w:cs="Arial"/>
        </w:rPr>
        <w:t>, 2001)</w:t>
      </w:r>
      <w:r w:rsidRPr="008669F3">
        <w:rPr>
          <w:rFonts w:ascii="Arial" w:hAnsi="Arial" w:cs="Arial"/>
        </w:rPr>
        <w:t>. These are not dismissive issues, and they ought to be talked about. The Internet offers new and profoundly modern ways for lawbreaking and makes the possibility to carry out customary sorts of wrongdoings in non-conventional ways</w:t>
      </w:r>
      <w:r w:rsidR="00056336" w:rsidRPr="008669F3">
        <w:rPr>
          <w:rFonts w:ascii="Arial" w:hAnsi="Arial" w:cs="Arial"/>
        </w:rPr>
        <w:t xml:space="preserve"> (Hick, </w:t>
      </w:r>
      <w:proofErr w:type="spellStart"/>
      <w:r w:rsidR="00056336" w:rsidRPr="008669F3">
        <w:rPr>
          <w:rFonts w:ascii="Arial" w:hAnsi="Arial" w:cs="Arial"/>
        </w:rPr>
        <w:t>Haplin</w:t>
      </w:r>
      <w:proofErr w:type="spellEnd"/>
      <w:r w:rsidR="00056336" w:rsidRPr="008669F3">
        <w:rPr>
          <w:rFonts w:ascii="Arial" w:hAnsi="Arial" w:cs="Arial"/>
        </w:rPr>
        <w:t>, 2001)</w:t>
      </w:r>
      <w:r w:rsidRPr="008669F3">
        <w:rPr>
          <w:rFonts w:ascii="Arial" w:hAnsi="Arial" w:cs="Arial"/>
        </w:rPr>
        <w:t xml:space="preserve">. The Internet, nonetheless, has additionally assumed a key job in interfacing individuals and associations around the globe to advance and secure the rights of young people. It offers human rights laborers and </w:t>
      </w:r>
      <w:proofErr w:type="gramStart"/>
      <w:r w:rsidRPr="008669F3">
        <w:rPr>
          <w:rFonts w:ascii="Arial" w:hAnsi="Arial" w:cs="Arial"/>
        </w:rPr>
        <w:t>activists</w:t>
      </w:r>
      <w:proofErr w:type="gramEnd"/>
      <w:r w:rsidRPr="008669F3">
        <w:rPr>
          <w:rFonts w:ascii="Arial" w:hAnsi="Arial" w:cs="Arial"/>
        </w:rPr>
        <w:t xml:space="preserve"> new chances to advance young people' privileges. This assignment will investigate both the positive and negative results or openings and perils, that the Internet holds for</w:t>
      </w:r>
      <w:r w:rsidR="00056336" w:rsidRPr="008669F3">
        <w:rPr>
          <w:rFonts w:ascii="Arial" w:hAnsi="Arial" w:cs="Arial"/>
        </w:rPr>
        <w:t xml:space="preserve"> the rights of the</w:t>
      </w:r>
      <w:r w:rsidRPr="008669F3">
        <w:rPr>
          <w:rFonts w:ascii="Arial" w:hAnsi="Arial" w:cs="Arial"/>
        </w:rPr>
        <w:t xml:space="preserve"> young p</w:t>
      </w:r>
      <w:r w:rsidR="00056336" w:rsidRPr="008669F3">
        <w:rPr>
          <w:rFonts w:ascii="Arial" w:hAnsi="Arial" w:cs="Arial"/>
        </w:rPr>
        <w:t xml:space="preserve">erson </w:t>
      </w:r>
      <w:bookmarkStart w:id="5" w:name="_Hlk27657422"/>
      <w:r w:rsidR="00056336" w:rsidRPr="008669F3">
        <w:rPr>
          <w:rFonts w:ascii="Arial" w:hAnsi="Arial" w:cs="Arial"/>
        </w:rPr>
        <w:t xml:space="preserve">(Hick, </w:t>
      </w:r>
      <w:proofErr w:type="spellStart"/>
      <w:r w:rsidR="00056336" w:rsidRPr="008669F3">
        <w:rPr>
          <w:rFonts w:ascii="Arial" w:hAnsi="Arial" w:cs="Arial"/>
        </w:rPr>
        <w:t>Haplin</w:t>
      </w:r>
      <w:proofErr w:type="spellEnd"/>
      <w:r w:rsidR="00056336" w:rsidRPr="008669F3">
        <w:rPr>
          <w:rFonts w:ascii="Arial" w:hAnsi="Arial" w:cs="Arial"/>
        </w:rPr>
        <w:t>, 2001)</w:t>
      </w:r>
      <w:bookmarkEnd w:id="5"/>
      <w:r w:rsidR="00AF26C0" w:rsidRPr="008669F3">
        <w:rPr>
          <w:rFonts w:ascii="Arial" w:hAnsi="Arial" w:cs="Arial"/>
        </w:rPr>
        <w:t>.</w:t>
      </w:r>
    </w:p>
    <w:p w14:paraId="71E9FB85" w14:textId="5E7D76A8" w:rsidR="002134A1" w:rsidRPr="008669F3" w:rsidRDefault="002134A1" w:rsidP="008669F3">
      <w:pPr>
        <w:spacing w:line="360" w:lineRule="auto"/>
        <w:jc w:val="both"/>
        <w:rPr>
          <w:rFonts w:ascii="Arial" w:hAnsi="Arial" w:cs="Arial"/>
        </w:rPr>
      </w:pPr>
      <w:r w:rsidRPr="008669F3">
        <w:rPr>
          <w:rFonts w:ascii="Arial" w:hAnsi="Arial" w:cs="Arial"/>
        </w:rPr>
        <w:t xml:space="preserve">A mounting set of dangers to </w:t>
      </w:r>
      <w:r w:rsidR="00902CE4" w:rsidRPr="008669F3">
        <w:rPr>
          <w:rFonts w:ascii="Arial" w:hAnsi="Arial" w:cs="Arial"/>
        </w:rPr>
        <w:t>young people</w:t>
      </w:r>
      <w:r w:rsidRPr="008669F3">
        <w:rPr>
          <w:rFonts w:ascii="Arial" w:hAnsi="Arial" w:cs="Arial"/>
        </w:rPr>
        <w:t>'</w:t>
      </w:r>
      <w:r w:rsidR="00902CE4" w:rsidRPr="008669F3">
        <w:rPr>
          <w:rFonts w:ascii="Arial" w:hAnsi="Arial" w:cs="Arial"/>
        </w:rPr>
        <w:t>s</w:t>
      </w:r>
      <w:r w:rsidRPr="008669F3">
        <w:rPr>
          <w:rFonts w:ascii="Arial" w:hAnsi="Arial" w:cs="Arial"/>
        </w:rPr>
        <w:t xml:space="preserve"> </w:t>
      </w:r>
      <w:r w:rsidR="00902CE4" w:rsidRPr="008669F3">
        <w:rPr>
          <w:rFonts w:ascii="Arial" w:hAnsi="Arial" w:cs="Arial"/>
        </w:rPr>
        <w:t>wellbeing</w:t>
      </w:r>
      <w:r w:rsidRPr="008669F3">
        <w:rPr>
          <w:rFonts w:ascii="Arial" w:hAnsi="Arial" w:cs="Arial"/>
        </w:rPr>
        <w:t xml:space="preserve"> and </w:t>
      </w:r>
      <w:r w:rsidR="00902CE4" w:rsidRPr="008669F3">
        <w:rPr>
          <w:rFonts w:ascii="Arial" w:hAnsi="Arial" w:cs="Arial"/>
        </w:rPr>
        <w:t>safety</w:t>
      </w:r>
      <w:r w:rsidRPr="008669F3">
        <w:rPr>
          <w:rFonts w:ascii="Arial" w:hAnsi="Arial" w:cs="Arial"/>
        </w:rPr>
        <w:t xml:space="preserve"> is prompting a</w:t>
      </w:r>
      <w:r w:rsidR="00902CE4" w:rsidRPr="008669F3">
        <w:rPr>
          <w:rFonts w:ascii="Arial" w:hAnsi="Arial" w:cs="Arial"/>
        </w:rPr>
        <w:t>n uproar</w:t>
      </w:r>
      <w:r w:rsidRPr="008669F3">
        <w:rPr>
          <w:rFonts w:ascii="Arial" w:hAnsi="Arial" w:cs="Arial"/>
        </w:rPr>
        <w:t xml:space="preserve"> that something must be done</w:t>
      </w:r>
      <w:r w:rsidR="00902CE4" w:rsidRPr="008669F3">
        <w:rPr>
          <w:rFonts w:ascii="Arial" w:hAnsi="Arial" w:cs="Arial"/>
        </w:rPr>
        <w:t xml:space="preserve"> and many things</w:t>
      </w:r>
      <w:r w:rsidRPr="008669F3">
        <w:rPr>
          <w:rFonts w:ascii="Arial" w:hAnsi="Arial" w:cs="Arial"/>
        </w:rPr>
        <w:t xml:space="preserve"> consider, </w:t>
      </w:r>
      <w:r w:rsidR="00902CE4" w:rsidRPr="008669F3">
        <w:rPr>
          <w:rFonts w:ascii="Arial" w:hAnsi="Arial" w:cs="Arial"/>
        </w:rPr>
        <w:t>such as</w:t>
      </w:r>
      <w:r w:rsidRPr="008669F3">
        <w:rPr>
          <w:rFonts w:ascii="Arial" w:hAnsi="Arial" w:cs="Arial"/>
        </w:rPr>
        <w:t xml:space="preserve">; the web </w:t>
      </w:r>
      <w:r w:rsidR="00902CE4" w:rsidRPr="008669F3">
        <w:rPr>
          <w:rFonts w:ascii="Arial" w:hAnsi="Arial" w:cs="Arial"/>
        </w:rPr>
        <w:t>streaming</w:t>
      </w:r>
      <w:r w:rsidRPr="008669F3">
        <w:rPr>
          <w:rFonts w:ascii="Arial" w:hAnsi="Arial" w:cs="Arial"/>
        </w:rPr>
        <w:t xml:space="preserve"> of </w:t>
      </w:r>
      <w:r w:rsidR="00902CE4" w:rsidRPr="008669F3">
        <w:rPr>
          <w:rFonts w:ascii="Arial" w:hAnsi="Arial" w:cs="Arial"/>
        </w:rPr>
        <w:t>young people, ‘the massive data breaches of children’s personal data via the Internet’ And ‘the explosion in ‘fake news’ along with multifarious covert forms of persuasion – as with the case of self-harm messaging on Instagram’ (Livingstone, 2019).</w:t>
      </w:r>
    </w:p>
    <w:p w14:paraId="3241FEEC" w14:textId="688566BA" w:rsidR="002134A1" w:rsidRPr="008669F3" w:rsidRDefault="00AA35F9" w:rsidP="008669F3">
      <w:pPr>
        <w:spacing w:line="360" w:lineRule="auto"/>
        <w:jc w:val="both"/>
        <w:rPr>
          <w:rFonts w:ascii="Arial" w:hAnsi="Arial" w:cs="Arial"/>
        </w:rPr>
      </w:pPr>
      <w:r w:rsidRPr="008669F3">
        <w:rPr>
          <w:rFonts w:ascii="Arial" w:hAnsi="Arial" w:cs="Arial"/>
        </w:rPr>
        <w:t xml:space="preserve">According to Livingstone, </w:t>
      </w:r>
      <w:proofErr w:type="spellStart"/>
      <w:r w:rsidRPr="008669F3">
        <w:rPr>
          <w:rFonts w:ascii="Arial" w:hAnsi="Arial" w:cs="Arial"/>
        </w:rPr>
        <w:t>Carr</w:t>
      </w:r>
      <w:proofErr w:type="spellEnd"/>
      <w:r w:rsidRPr="008669F3">
        <w:rPr>
          <w:rFonts w:ascii="Arial" w:hAnsi="Arial" w:cs="Arial"/>
        </w:rPr>
        <w:t xml:space="preserve"> and Byrne (2016) ‘The CRC is the most comprehensive human rights document regarding children, and is almost universally ratified by States Parties, with the notable exception of the United States’ </w:t>
      </w:r>
      <w:r w:rsidR="006F7D50" w:rsidRPr="008669F3">
        <w:rPr>
          <w:rFonts w:ascii="Arial" w:hAnsi="Arial" w:cs="Arial"/>
        </w:rPr>
        <w:t xml:space="preserve">It ensures all </w:t>
      </w:r>
      <w:r w:rsidRPr="008669F3">
        <w:rPr>
          <w:rFonts w:ascii="Arial" w:hAnsi="Arial" w:cs="Arial"/>
        </w:rPr>
        <w:t>young people</w:t>
      </w:r>
      <w:r w:rsidR="006F7D50" w:rsidRPr="008669F3">
        <w:rPr>
          <w:rFonts w:ascii="Arial" w:hAnsi="Arial" w:cs="Arial"/>
        </w:rPr>
        <w:t xml:space="preserve"> equivalent political, </w:t>
      </w:r>
      <w:r w:rsidRPr="008669F3">
        <w:rPr>
          <w:rFonts w:ascii="Arial" w:hAnsi="Arial" w:cs="Arial"/>
        </w:rPr>
        <w:t xml:space="preserve">social, civic, </w:t>
      </w:r>
      <w:r w:rsidR="006F7D50" w:rsidRPr="008669F3">
        <w:rPr>
          <w:rFonts w:ascii="Arial" w:hAnsi="Arial" w:cs="Arial"/>
        </w:rPr>
        <w:t xml:space="preserve">monetary and social rights, including the privilege to get to data and the privilege to instruction, and explicitly underscores that a few rights usually thought of in connection to grown-ups (for instance, cooperation and gathering) likewise apply to </w:t>
      </w:r>
      <w:r w:rsidRPr="008669F3">
        <w:rPr>
          <w:rFonts w:ascii="Arial" w:hAnsi="Arial" w:cs="Arial"/>
        </w:rPr>
        <w:t>young people</w:t>
      </w:r>
      <w:r w:rsidR="00BF2A17" w:rsidRPr="008669F3">
        <w:rPr>
          <w:rFonts w:ascii="Arial" w:hAnsi="Arial" w:cs="Arial"/>
        </w:rPr>
        <w:t xml:space="preserve"> </w:t>
      </w:r>
      <w:bookmarkStart w:id="6" w:name="_Hlk27660459"/>
      <w:r w:rsidR="00BF2A17" w:rsidRPr="008669F3">
        <w:rPr>
          <w:rFonts w:ascii="Arial" w:hAnsi="Arial" w:cs="Arial"/>
        </w:rPr>
        <w:t xml:space="preserve">(Livingstone, </w:t>
      </w:r>
      <w:proofErr w:type="spellStart"/>
      <w:r w:rsidR="00BF2A17" w:rsidRPr="008669F3">
        <w:rPr>
          <w:rFonts w:ascii="Arial" w:hAnsi="Arial" w:cs="Arial"/>
        </w:rPr>
        <w:t>Carr</w:t>
      </w:r>
      <w:proofErr w:type="spellEnd"/>
      <w:r w:rsidR="00BF2A17" w:rsidRPr="008669F3">
        <w:rPr>
          <w:rFonts w:ascii="Arial" w:hAnsi="Arial" w:cs="Arial"/>
        </w:rPr>
        <w:t>, Byrne, 2016)</w:t>
      </w:r>
      <w:r w:rsidR="006F7D50" w:rsidRPr="008669F3">
        <w:rPr>
          <w:rFonts w:ascii="Arial" w:hAnsi="Arial" w:cs="Arial"/>
        </w:rPr>
        <w:t xml:space="preserve">. </w:t>
      </w:r>
      <w:bookmarkEnd w:id="6"/>
      <w:r w:rsidR="006F7D50" w:rsidRPr="008669F3">
        <w:rPr>
          <w:rFonts w:ascii="Arial" w:hAnsi="Arial" w:cs="Arial"/>
        </w:rPr>
        <w:t>Notwithstanding those rights, remembering for human rights systems, the CRC perceives youn</w:t>
      </w:r>
      <w:r w:rsidRPr="008669F3">
        <w:rPr>
          <w:rFonts w:ascii="Arial" w:hAnsi="Arial" w:cs="Arial"/>
        </w:rPr>
        <w:t>g people</w:t>
      </w:r>
      <w:r w:rsidR="006F7D50" w:rsidRPr="008669F3">
        <w:rPr>
          <w:rFonts w:ascii="Arial" w:hAnsi="Arial" w:cs="Arial"/>
        </w:rPr>
        <w:t>'</w:t>
      </w:r>
      <w:r w:rsidRPr="008669F3">
        <w:rPr>
          <w:rFonts w:ascii="Arial" w:hAnsi="Arial" w:cs="Arial"/>
        </w:rPr>
        <w:t>s</w:t>
      </w:r>
      <w:r w:rsidR="006F7D50" w:rsidRPr="008669F3">
        <w:rPr>
          <w:rFonts w:ascii="Arial" w:hAnsi="Arial" w:cs="Arial"/>
        </w:rPr>
        <w:t xml:space="preserve"> one of a kind needs, limits and vulnerabilities</w:t>
      </w:r>
      <w:r w:rsidR="00BF2A17" w:rsidRPr="008669F3">
        <w:rPr>
          <w:rFonts w:ascii="Arial" w:hAnsi="Arial" w:cs="Arial"/>
        </w:rPr>
        <w:t xml:space="preserve"> (Livingstone, </w:t>
      </w:r>
      <w:proofErr w:type="spellStart"/>
      <w:r w:rsidR="00BF2A17" w:rsidRPr="008669F3">
        <w:rPr>
          <w:rFonts w:ascii="Arial" w:hAnsi="Arial" w:cs="Arial"/>
        </w:rPr>
        <w:t>Carr</w:t>
      </w:r>
      <w:proofErr w:type="spellEnd"/>
      <w:r w:rsidR="00BF2A17" w:rsidRPr="008669F3">
        <w:rPr>
          <w:rFonts w:ascii="Arial" w:hAnsi="Arial" w:cs="Arial"/>
        </w:rPr>
        <w:t>, Byrne, 2016).</w:t>
      </w:r>
      <w:r w:rsidR="006F7D50" w:rsidRPr="008669F3">
        <w:rPr>
          <w:rFonts w:ascii="Arial" w:hAnsi="Arial" w:cs="Arial"/>
        </w:rPr>
        <w:t xml:space="preserve"> In this manner, it expresses that young</w:t>
      </w:r>
      <w:r w:rsidRPr="008669F3">
        <w:rPr>
          <w:rFonts w:ascii="Arial" w:hAnsi="Arial" w:cs="Arial"/>
        </w:rPr>
        <w:t xml:space="preserve"> people</w:t>
      </w:r>
      <w:r w:rsidR="006F7D50" w:rsidRPr="008669F3">
        <w:rPr>
          <w:rFonts w:ascii="Arial" w:hAnsi="Arial" w:cs="Arial"/>
        </w:rPr>
        <w:t xml:space="preserve"> reserve the option to improvement and play; it determines in detail their </w:t>
      </w:r>
      <w:r w:rsidRPr="008669F3">
        <w:rPr>
          <w:rFonts w:ascii="Arial" w:hAnsi="Arial" w:cs="Arial"/>
        </w:rPr>
        <w:t>rights</w:t>
      </w:r>
      <w:r w:rsidR="006F7D50" w:rsidRPr="008669F3">
        <w:rPr>
          <w:rFonts w:ascii="Arial" w:hAnsi="Arial" w:cs="Arial"/>
        </w:rPr>
        <w:t xml:space="preserve"> to assurance from all types of brutality, misuse and abuse, and it underscores their entitlement to be raised in a defensive and minding family condition</w:t>
      </w:r>
      <w:r w:rsidR="00BF2A17" w:rsidRPr="008669F3">
        <w:rPr>
          <w:rFonts w:ascii="Arial" w:hAnsi="Arial" w:cs="Arial"/>
        </w:rPr>
        <w:t xml:space="preserve"> </w:t>
      </w:r>
      <w:bookmarkStart w:id="7" w:name="_Hlk27660199"/>
      <w:r w:rsidR="00BF2A17" w:rsidRPr="008669F3">
        <w:rPr>
          <w:rFonts w:ascii="Arial" w:hAnsi="Arial" w:cs="Arial"/>
        </w:rPr>
        <w:t xml:space="preserve">(Livingstone, </w:t>
      </w:r>
      <w:proofErr w:type="spellStart"/>
      <w:r w:rsidR="00BF2A17" w:rsidRPr="008669F3">
        <w:rPr>
          <w:rFonts w:ascii="Arial" w:hAnsi="Arial" w:cs="Arial"/>
        </w:rPr>
        <w:t>Carr</w:t>
      </w:r>
      <w:proofErr w:type="spellEnd"/>
      <w:r w:rsidR="00BF2A17" w:rsidRPr="008669F3">
        <w:rPr>
          <w:rFonts w:ascii="Arial" w:hAnsi="Arial" w:cs="Arial"/>
        </w:rPr>
        <w:t>, Byrne, 2016).</w:t>
      </w:r>
      <w:bookmarkEnd w:id="7"/>
    </w:p>
    <w:p w14:paraId="28DD6765" w14:textId="700A2291" w:rsidR="002D5484" w:rsidRDefault="00EA7896" w:rsidP="008669F3">
      <w:pPr>
        <w:spacing w:line="360" w:lineRule="auto"/>
        <w:jc w:val="both"/>
        <w:rPr>
          <w:rFonts w:ascii="Arial" w:hAnsi="Arial" w:cs="Arial"/>
        </w:rPr>
      </w:pPr>
      <w:r w:rsidRPr="008669F3">
        <w:rPr>
          <w:rFonts w:ascii="Arial" w:hAnsi="Arial" w:cs="Arial"/>
        </w:rPr>
        <w:t>Data protection is becoming massive problem for platforms especially in regards to YouTube. YouTube has introduced stricter guidelines for Content Creators and Advertisers, that</w:t>
      </w:r>
      <w:r w:rsidR="00D05AB2" w:rsidRPr="008669F3">
        <w:rPr>
          <w:rFonts w:ascii="Arial" w:hAnsi="Arial" w:cs="Arial"/>
        </w:rPr>
        <w:t xml:space="preserve"> means</w:t>
      </w:r>
      <w:r w:rsidRPr="008669F3">
        <w:rPr>
          <w:rFonts w:ascii="Arial" w:hAnsi="Arial" w:cs="Arial"/>
        </w:rPr>
        <w:t xml:space="preserve"> many Content Creators have experienced being Demonetized. </w:t>
      </w:r>
      <w:r w:rsidR="00D05AB2" w:rsidRPr="008669F3">
        <w:rPr>
          <w:rFonts w:ascii="Arial" w:hAnsi="Arial" w:cs="Arial"/>
        </w:rPr>
        <w:t xml:space="preserve">Meaning that many content creators will have a huge reduction in earnings. Five out of the top ten highest earners on YouTube are Young people (Webb, 2018), with the highest earner being a </w:t>
      </w:r>
      <w:proofErr w:type="gramStart"/>
      <w:r w:rsidR="00D05AB2" w:rsidRPr="008669F3">
        <w:rPr>
          <w:rFonts w:ascii="Arial" w:hAnsi="Arial" w:cs="Arial"/>
        </w:rPr>
        <w:t>seven year old</w:t>
      </w:r>
      <w:proofErr w:type="gramEnd"/>
      <w:r w:rsidR="00D05AB2" w:rsidRPr="008669F3">
        <w:rPr>
          <w:rFonts w:ascii="Arial" w:hAnsi="Arial" w:cs="Arial"/>
        </w:rPr>
        <w:t xml:space="preserve"> boy with the channel ‘Ryan </w:t>
      </w:r>
      <w:proofErr w:type="spellStart"/>
      <w:r w:rsidR="00D05AB2" w:rsidRPr="008669F3">
        <w:rPr>
          <w:rFonts w:ascii="Arial" w:hAnsi="Arial" w:cs="Arial"/>
        </w:rPr>
        <w:t>ToysReview</w:t>
      </w:r>
      <w:proofErr w:type="spellEnd"/>
      <w:r w:rsidR="00D05AB2" w:rsidRPr="008669F3">
        <w:rPr>
          <w:rFonts w:ascii="Arial" w:hAnsi="Arial" w:cs="Arial"/>
        </w:rPr>
        <w:t>’ who earnt twenty two million dollars</w:t>
      </w:r>
      <w:r w:rsidR="00FF4C1C" w:rsidRPr="008669F3">
        <w:rPr>
          <w:rFonts w:ascii="Arial" w:hAnsi="Arial" w:cs="Arial"/>
        </w:rPr>
        <w:t xml:space="preserve"> (US)</w:t>
      </w:r>
      <w:r w:rsidR="00D05AB2" w:rsidRPr="008669F3">
        <w:rPr>
          <w:rFonts w:ascii="Arial" w:hAnsi="Arial" w:cs="Arial"/>
        </w:rPr>
        <w:t xml:space="preserve"> in 2017 alone </w:t>
      </w:r>
      <w:r w:rsidR="00D05AB2" w:rsidRPr="008669F3">
        <w:rPr>
          <w:rFonts w:ascii="Arial" w:hAnsi="Arial" w:cs="Arial"/>
        </w:rPr>
        <w:lastRenderedPageBreak/>
        <w:t xml:space="preserve">(Webb, 2019). However, it is important for </w:t>
      </w:r>
      <w:r w:rsidR="00C9100A" w:rsidRPr="008669F3">
        <w:rPr>
          <w:rFonts w:ascii="Arial" w:hAnsi="Arial" w:cs="Arial"/>
        </w:rPr>
        <w:t xml:space="preserve">YouTube and social media platforms to keep improving guidelines, to prevent young people having their information harvested and sold between cooperation’s and business’s so they can exploit them through targeted adverts that are persuasive. This is a topic and situation that people, I do not think realises or notice because YouTube </w:t>
      </w:r>
      <w:r w:rsidR="00FF4C1C" w:rsidRPr="008669F3">
        <w:rPr>
          <w:rFonts w:ascii="Arial" w:hAnsi="Arial" w:cs="Arial"/>
        </w:rPr>
        <w:t xml:space="preserve">is not really talking about themselves but they should be. </w:t>
      </w:r>
      <w:r w:rsidR="001E66AE" w:rsidRPr="008669F3">
        <w:rPr>
          <w:rFonts w:ascii="Arial" w:hAnsi="Arial" w:cs="Arial"/>
        </w:rPr>
        <w:t>I</w:t>
      </w:r>
      <w:r w:rsidR="00FF4C1C" w:rsidRPr="008669F3">
        <w:rPr>
          <w:rFonts w:ascii="Arial" w:hAnsi="Arial" w:cs="Arial"/>
        </w:rPr>
        <w:t>t</w:t>
      </w:r>
      <w:r w:rsidR="001E66AE" w:rsidRPr="008669F3">
        <w:rPr>
          <w:rFonts w:ascii="Arial" w:hAnsi="Arial" w:cs="Arial"/>
        </w:rPr>
        <w:t xml:space="preserve"> is</w:t>
      </w:r>
      <w:r w:rsidR="00FF4C1C" w:rsidRPr="008669F3">
        <w:rPr>
          <w:rFonts w:ascii="Arial" w:hAnsi="Arial" w:cs="Arial"/>
        </w:rPr>
        <w:t xml:space="preserve"> not getting picked up in the mainstream media and its not getting talked about much. However, the reason for the recent change in YouTube policy and guidelines was that the FTC</w:t>
      </w:r>
      <w:r w:rsidR="000E4A15" w:rsidRPr="008669F3">
        <w:rPr>
          <w:rFonts w:ascii="Arial" w:hAnsi="Arial" w:cs="Arial"/>
        </w:rPr>
        <w:t xml:space="preserve"> (The Federal Trade Commission)</w:t>
      </w:r>
      <w:r w:rsidR="00FF4C1C" w:rsidRPr="008669F3">
        <w:rPr>
          <w:rFonts w:ascii="Arial" w:hAnsi="Arial" w:cs="Arial"/>
        </w:rPr>
        <w:t xml:space="preserve"> sued YouTube</w:t>
      </w:r>
      <w:r w:rsidR="001E66AE" w:rsidRPr="008669F3">
        <w:rPr>
          <w:rFonts w:ascii="Arial" w:hAnsi="Arial" w:cs="Arial"/>
        </w:rPr>
        <w:t xml:space="preserve"> and was awarded</w:t>
      </w:r>
      <w:r w:rsidR="00FF4C1C" w:rsidRPr="008669F3">
        <w:rPr>
          <w:rFonts w:ascii="Arial" w:hAnsi="Arial" w:cs="Arial"/>
        </w:rPr>
        <w:t xml:space="preserve"> one hundred and seventy million dollars (US) over </w:t>
      </w:r>
      <w:r w:rsidR="000E4A15" w:rsidRPr="008669F3">
        <w:rPr>
          <w:rFonts w:ascii="Arial" w:hAnsi="Arial" w:cs="Arial"/>
        </w:rPr>
        <w:t>a</w:t>
      </w:r>
      <w:r w:rsidR="00FF4C1C" w:rsidRPr="008669F3">
        <w:rPr>
          <w:rFonts w:ascii="Arial" w:hAnsi="Arial" w:cs="Arial"/>
        </w:rPr>
        <w:t xml:space="preserve"> violation</w:t>
      </w:r>
      <w:r w:rsidR="000E4A15" w:rsidRPr="008669F3">
        <w:rPr>
          <w:rFonts w:ascii="Arial" w:hAnsi="Arial" w:cs="Arial"/>
        </w:rPr>
        <w:t xml:space="preserve"> of the ‘Children's Online Privacy Protection Act’ (COPPA)</w:t>
      </w:r>
      <w:r w:rsidR="00FF4C1C" w:rsidRPr="008669F3">
        <w:rPr>
          <w:rFonts w:ascii="Arial" w:hAnsi="Arial" w:cs="Arial"/>
        </w:rPr>
        <w:t xml:space="preserve"> </w:t>
      </w:r>
      <w:r w:rsidR="000E4A15" w:rsidRPr="008669F3">
        <w:rPr>
          <w:rFonts w:ascii="Arial" w:hAnsi="Arial" w:cs="Arial"/>
        </w:rPr>
        <w:t>(</w:t>
      </w:r>
      <w:proofErr w:type="spellStart"/>
      <w:r w:rsidR="000E4A15" w:rsidRPr="008669F3">
        <w:rPr>
          <w:rFonts w:ascii="Arial" w:hAnsi="Arial" w:cs="Arial"/>
        </w:rPr>
        <w:t>Feiner</w:t>
      </w:r>
      <w:proofErr w:type="spellEnd"/>
      <w:r w:rsidR="000E4A15" w:rsidRPr="008669F3">
        <w:rPr>
          <w:rFonts w:ascii="Arial" w:hAnsi="Arial" w:cs="Arial"/>
        </w:rPr>
        <w:t>, Elias, 2019). Although this settlement was a big deal, it also was</w:t>
      </w:r>
      <w:r w:rsidR="00144A4F" w:rsidRPr="008669F3">
        <w:rPr>
          <w:rFonts w:ascii="Arial" w:hAnsi="Arial" w:cs="Arial"/>
        </w:rPr>
        <w:t xml:space="preserve"> not, as it did not gravitate the attention in required. COPPA is a law that was </w:t>
      </w:r>
      <w:r w:rsidR="001E66AE" w:rsidRPr="008669F3">
        <w:rPr>
          <w:rFonts w:ascii="Arial" w:hAnsi="Arial" w:cs="Arial"/>
        </w:rPr>
        <w:t>written</w:t>
      </w:r>
      <w:r w:rsidR="00B619F3" w:rsidRPr="008669F3">
        <w:rPr>
          <w:rFonts w:ascii="Arial" w:hAnsi="Arial" w:cs="Arial"/>
        </w:rPr>
        <w:t xml:space="preserve"> in 1998 but came into effective</w:t>
      </w:r>
      <w:r w:rsidR="00144A4F" w:rsidRPr="008669F3">
        <w:rPr>
          <w:rFonts w:ascii="Arial" w:hAnsi="Arial" w:cs="Arial"/>
        </w:rPr>
        <w:t xml:space="preserve"> in </w:t>
      </w:r>
      <w:r w:rsidR="00B619F3" w:rsidRPr="008669F3">
        <w:rPr>
          <w:rFonts w:ascii="Arial" w:hAnsi="Arial" w:cs="Arial"/>
        </w:rPr>
        <w:t>2000</w:t>
      </w:r>
      <w:r w:rsidR="00144A4F" w:rsidRPr="008669F3">
        <w:rPr>
          <w:rFonts w:ascii="Arial" w:hAnsi="Arial" w:cs="Arial"/>
        </w:rPr>
        <w:t xml:space="preserve"> (</w:t>
      </w:r>
      <w:r w:rsidR="00B619F3" w:rsidRPr="008669F3">
        <w:rPr>
          <w:rFonts w:ascii="Arial" w:hAnsi="Arial" w:cs="Arial"/>
        </w:rPr>
        <w:t>EPIC, No Dat</w:t>
      </w:r>
      <w:r w:rsidR="00A67715" w:rsidRPr="008669F3">
        <w:rPr>
          <w:rFonts w:ascii="Arial" w:hAnsi="Arial" w:cs="Arial"/>
        </w:rPr>
        <w:t>e)</w:t>
      </w:r>
      <w:r w:rsidR="00144A4F" w:rsidRPr="008669F3">
        <w:rPr>
          <w:rFonts w:ascii="Arial" w:hAnsi="Arial" w:cs="Arial"/>
        </w:rPr>
        <w:t>. COPPA is a law that restricts and prevents websites, online services and social media platforms from collecting personal information of people under the age of thirteen without the permission of their parents. When COPPA was first introduced it was supposed to</w:t>
      </w:r>
      <w:r w:rsidR="00B619F3" w:rsidRPr="008669F3">
        <w:rPr>
          <w:rFonts w:ascii="Arial" w:hAnsi="Arial" w:cs="Arial"/>
        </w:rPr>
        <w:t xml:space="preserve"> prevent</w:t>
      </w:r>
      <w:r w:rsidR="00144A4F" w:rsidRPr="008669F3">
        <w:rPr>
          <w:rFonts w:ascii="Arial" w:hAnsi="Arial" w:cs="Arial"/>
        </w:rPr>
        <w:t xml:space="preserve"> kids </w:t>
      </w:r>
      <w:r w:rsidR="00B619F3" w:rsidRPr="008669F3">
        <w:rPr>
          <w:rFonts w:ascii="Arial" w:hAnsi="Arial" w:cs="Arial"/>
        </w:rPr>
        <w:t>from</w:t>
      </w:r>
      <w:r w:rsidR="00144A4F" w:rsidRPr="008669F3">
        <w:rPr>
          <w:rFonts w:ascii="Arial" w:hAnsi="Arial" w:cs="Arial"/>
        </w:rPr>
        <w:t xml:space="preserve"> giving </w:t>
      </w:r>
      <w:r w:rsidR="00B619F3" w:rsidRPr="008669F3">
        <w:rPr>
          <w:rFonts w:ascii="Arial" w:hAnsi="Arial" w:cs="Arial"/>
        </w:rPr>
        <w:t>out their personal information online and it was there to protect kids but</w:t>
      </w:r>
      <w:r w:rsidR="00B10782" w:rsidRPr="008669F3">
        <w:rPr>
          <w:rFonts w:ascii="Arial" w:hAnsi="Arial" w:cs="Arial"/>
        </w:rPr>
        <w:t xml:space="preserve"> it did not technically stop websites from harvesting data</w:t>
      </w:r>
      <w:r w:rsidR="00B619F3" w:rsidRPr="008669F3">
        <w:rPr>
          <w:rFonts w:ascii="Arial" w:hAnsi="Arial" w:cs="Arial"/>
        </w:rPr>
        <w:t xml:space="preserve"> </w:t>
      </w:r>
      <w:r w:rsidR="00B10782" w:rsidRPr="008669F3">
        <w:rPr>
          <w:rFonts w:ascii="Arial" w:hAnsi="Arial" w:cs="Arial"/>
        </w:rPr>
        <w:t xml:space="preserve">and </w:t>
      </w:r>
      <w:r w:rsidR="00B619F3" w:rsidRPr="008669F3">
        <w:rPr>
          <w:rFonts w:ascii="Arial" w:hAnsi="Arial" w:cs="Arial"/>
        </w:rPr>
        <w:t>as the internet has developed there was much need for COPPA to be to updated</w:t>
      </w:r>
      <w:r w:rsidR="00B10782" w:rsidRPr="008669F3">
        <w:rPr>
          <w:rFonts w:ascii="Arial" w:hAnsi="Arial" w:cs="Arial"/>
        </w:rPr>
        <w:t xml:space="preserve"> to combat this</w:t>
      </w:r>
      <w:r w:rsidR="00B619F3" w:rsidRPr="008669F3">
        <w:rPr>
          <w:rFonts w:ascii="Arial" w:hAnsi="Arial" w:cs="Arial"/>
        </w:rPr>
        <w:t>. And in 2013 COPPA was</w:t>
      </w:r>
      <w:r w:rsidR="001E66AE" w:rsidRPr="008669F3">
        <w:rPr>
          <w:rFonts w:ascii="Arial" w:hAnsi="Arial" w:cs="Arial"/>
        </w:rPr>
        <w:t xml:space="preserve"> finally</w:t>
      </w:r>
      <w:r w:rsidR="00B619F3" w:rsidRPr="008669F3">
        <w:rPr>
          <w:rFonts w:ascii="Arial" w:hAnsi="Arial" w:cs="Arial"/>
        </w:rPr>
        <w:t xml:space="preserve"> amended by the FTC </w:t>
      </w:r>
      <w:r w:rsidR="001E66AE" w:rsidRPr="008669F3">
        <w:rPr>
          <w:rFonts w:ascii="Arial" w:hAnsi="Arial" w:cs="Arial"/>
        </w:rPr>
        <w:t>(</w:t>
      </w:r>
      <w:r w:rsidR="003701DD" w:rsidRPr="008669F3">
        <w:rPr>
          <w:rFonts w:ascii="Arial" w:hAnsi="Arial" w:cs="Arial"/>
        </w:rPr>
        <w:t>Parsons, 2013</w:t>
      </w:r>
      <w:r w:rsidR="001E66AE" w:rsidRPr="008669F3">
        <w:rPr>
          <w:rFonts w:ascii="Arial" w:hAnsi="Arial" w:cs="Arial"/>
        </w:rPr>
        <w:t>)</w:t>
      </w:r>
      <w:r w:rsidR="00B619F3" w:rsidRPr="008669F3">
        <w:rPr>
          <w:rFonts w:ascii="Arial" w:hAnsi="Arial" w:cs="Arial"/>
        </w:rPr>
        <w:t xml:space="preserve"> </w:t>
      </w:r>
      <w:r w:rsidR="00B10782" w:rsidRPr="008669F3">
        <w:rPr>
          <w:rFonts w:ascii="Arial" w:hAnsi="Arial" w:cs="Arial"/>
        </w:rPr>
        <w:t xml:space="preserve">basically to target websites like YouTube and all the other social media websites that were harvesting data of young people </w:t>
      </w:r>
      <w:proofErr w:type="spellStart"/>
      <w:r w:rsidR="00B10782" w:rsidRPr="008669F3">
        <w:rPr>
          <w:rFonts w:ascii="Arial" w:hAnsi="Arial" w:cs="Arial"/>
        </w:rPr>
        <w:t>world wide</w:t>
      </w:r>
      <w:proofErr w:type="spellEnd"/>
      <w:r w:rsidR="008C1E95" w:rsidRPr="008669F3">
        <w:rPr>
          <w:rFonts w:ascii="Arial" w:hAnsi="Arial" w:cs="Arial"/>
        </w:rPr>
        <w:t xml:space="preserve">. One purpose of this was </w:t>
      </w:r>
      <w:r w:rsidR="00B10782" w:rsidRPr="008669F3">
        <w:rPr>
          <w:rFonts w:ascii="Arial" w:hAnsi="Arial" w:cs="Arial"/>
        </w:rPr>
        <w:t xml:space="preserve">to serve </w:t>
      </w:r>
      <w:r w:rsidR="008C1E95" w:rsidRPr="008669F3">
        <w:rPr>
          <w:rFonts w:ascii="Arial" w:hAnsi="Arial" w:cs="Arial"/>
        </w:rPr>
        <w:t>users</w:t>
      </w:r>
      <w:r w:rsidR="00B10782" w:rsidRPr="008669F3">
        <w:rPr>
          <w:rFonts w:ascii="Arial" w:hAnsi="Arial" w:cs="Arial"/>
        </w:rPr>
        <w:t xml:space="preserve"> personalized advertisements. Although it was amended in 2013 it never really came into effect until the </w:t>
      </w:r>
      <w:r w:rsidR="007D3A6B" w:rsidRPr="008669F3">
        <w:rPr>
          <w:rFonts w:ascii="Arial" w:hAnsi="Arial" w:cs="Arial"/>
        </w:rPr>
        <w:t>settlement between the</w:t>
      </w:r>
      <w:r w:rsidR="00B10782" w:rsidRPr="008669F3">
        <w:rPr>
          <w:rFonts w:ascii="Arial" w:hAnsi="Arial" w:cs="Arial"/>
        </w:rPr>
        <w:t xml:space="preserve"> FTC</w:t>
      </w:r>
      <w:r w:rsidR="007D3A6B" w:rsidRPr="008669F3">
        <w:rPr>
          <w:rFonts w:ascii="Arial" w:hAnsi="Arial" w:cs="Arial"/>
        </w:rPr>
        <w:t xml:space="preserve"> and YouTube. Since then YouTube Creators mostly young people have been demonetized because their audiences are often within COPPA’s age range. This will </w:t>
      </w:r>
      <w:r w:rsidR="00D2413D" w:rsidRPr="008669F3">
        <w:rPr>
          <w:rFonts w:ascii="Arial" w:hAnsi="Arial" w:cs="Arial"/>
        </w:rPr>
        <w:t>affect</w:t>
      </w:r>
      <w:r w:rsidR="007D3A6B" w:rsidRPr="008669F3">
        <w:rPr>
          <w:rFonts w:ascii="Arial" w:hAnsi="Arial" w:cs="Arial"/>
        </w:rPr>
        <w:t xml:space="preserve"> lots of young people who rely on their YouTube </w:t>
      </w:r>
      <w:r w:rsidR="00D2413D" w:rsidRPr="008669F3">
        <w:rPr>
          <w:rFonts w:ascii="Arial" w:hAnsi="Arial" w:cs="Arial"/>
        </w:rPr>
        <w:t>videos</w:t>
      </w:r>
      <w:r w:rsidR="007D3A6B" w:rsidRPr="008669F3">
        <w:rPr>
          <w:rFonts w:ascii="Arial" w:hAnsi="Arial" w:cs="Arial"/>
        </w:rPr>
        <w:t xml:space="preserve"> </w:t>
      </w:r>
      <w:r w:rsidR="00D2413D" w:rsidRPr="008669F3">
        <w:rPr>
          <w:rFonts w:ascii="Arial" w:hAnsi="Arial" w:cs="Arial"/>
        </w:rPr>
        <w:t>(</w:t>
      </w:r>
      <w:r w:rsidR="007D3A6B" w:rsidRPr="008669F3">
        <w:rPr>
          <w:rFonts w:ascii="Arial" w:hAnsi="Arial" w:cs="Arial"/>
        </w:rPr>
        <w:t>monetized videos</w:t>
      </w:r>
      <w:r w:rsidR="00D2413D" w:rsidRPr="008669F3">
        <w:rPr>
          <w:rFonts w:ascii="Arial" w:hAnsi="Arial" w:cs="Arial"/>
        </w:rPr>
        <w:t>)</w:t>
      </w:r>
      <w:r w:rsidR="007D3A6B" w:rsidRPr="008669F3">
        <w:rPr>
          <w:rFonts w:ascii="Arial" w:hAnsi="Arial" w:cs="Arial"/>
        </w:rPr>
        <w:t xml:space="preserve"> as a sorce of income</w:t>
      </w:r>
      <w:r w:rsidR="00D2413D" w:rsidRPr="008669F3">
        <w:rPr>
          <w:rFonts w:ascii="Arial" w:hAnsi="Arial" w:cs="Arial"/>
        </w:rPr>
        <w:t xml:space="preserve"> and for young people in poor countries this could be devastating. Although young people working to make money is a good thing (I think), the number of hours young people spend essentially working, live streaming online is worrying. According to UK Government policy</w:t>
      </w:r>
      <w:r w:rsidR="002D5484" w:rsidRPr="008669F3">
        <w:rPr>
          <w:rFonts w:ascii="Arial" w:hAnsi="Arial" w:cs="Arial"/>
        </w:rPr>
        <w:t>;</w:t>
      </w:r>
    </w:p>
    <w:p w14:paraId="4FDD0165" w14:textId="77777777" w:rsidR="008669F3" w:rsidRPr="008669F3" w:rsidRDefault="008669F3" w:rsidP="008669F3">
      <w:pPr>
        <w:spacing w:line="360" w:lineRule="auto"/>
        <w:jc w:val="both"/>
        <w:rPr>
          <w:rFonts w:ascii="Arial" w:hAnsi="Arial" w:cs="Arial"/>
        </w:rPr>
      </w:pPr>
    </w:p>
    <w:p w14:paraId="50D4685B" w14:textId="77777777" w:rsidR="002D5484" w:rsidRPr="008669F3" w:rsidRDefault="002D5484" w:rsidP="008669F3">
      <w:pPr>
        <w:spacing w:line="240" w:lineRule="auto"/>
        <w:ind w:left="720"/>
        <w:jc w:val="both"/>
        <w:rPr>
          <w:rFonts w:ascii="Arial" w:hAnsi="Arial" w:cs="Arial"/>
        </w:rPr>
      </w:pPr>
      <w:r w:rsidRPr="008669F3">
        <w:rPr>
          <w:rFonts w:ascii="Arial" w:hAnsi="Arial" w:cs="Arial"/>
        </w:rPr>
        <w:t xml:space="preserve">‘During term time children can only work a maximum of 12 hours a week. This includes: maximum of 2 hours on school days and Sundays and a maximum of 5 hours on Saturdays for 13 to 14-year-olds, or 8 hours for 15 to 16-year-olds’.                                                                               </w:t>
      </w:r>
    </w:p>
    <w:p w14:paraId="7FB43CA7" w14:textId="492E894A" w:rsidR="002D5484" w:rsidRPr="008669F3" w:rsidRDefault="002D5484" w:rsidP="008669F3">
      <w:pPr>
        <w:spacing w:line="240" w:lineRule="auto"/>
        <w:jc w:val="right"/>
        <w:rPr>
          <w:rFonts w:ascii="Arial" w:hAnsi="Arial" w:cs="Arial"/>
        </w:rPr>
      </w:pPr>
      <w:r w:rsidRPr="008669F3">
        <w:rPr>
          <w:rFonts w:ascii="Arial" w:hAnsi="Arial" w:cs="Arial"/>
        </w:rPr>
        <w:t xml:space="preserve">                                                                                                                                                        (GOV, No Date)</w:t>
      </w:r>
    </w:p>
    <w:p w14:paraId="4DCDED01" w14:textId="77777777" w:rsidR="008669F3" w:rsidRDefault="008669F3" w:rsidP="008669F3">
      <w:pPr>
        <w:spacing w:line="360" w:lineRule="auto"/>
        <w:jc w:val="both"/>
        <w:rPr>
          <w:rFonts w:ascii="Arial" w:hAnsi="Arial" w:cs="Arial"/>
        </w:rPr>
      </w:pPr>
    </w:p>
    <w:p w14:paraId="4087CB74" w14:textId="5A92D3A3" w:rsidR="00054CC1" w:rsidRPr="008669F3" w:rsidRDefault="002D5484" w:rsidP="008669F3">
      <w:pPr>
        <w:spacing w:line="360" w:lineRule="auto"/>
        <w:jc w:val="both"/>
        <w:rPr>
          <w:rFonts w:ascii="Arial" w:hAnsi="Arial" w:cs="Arial"/>
        </w:rPr>
      </w:pPr>
      <w:r w:rsidRPr="008669F3">
        <w:rPr>
          <w:rFonts w:ascii="Arial" w:hAnsi="Arial" w:cs="Arial"/>
        </w:rPr>
        <w:t>However young people online continuously exceed this and these platforms do nothing what so ever to prevent this. It could be argued that plat</w:t>
      </w:r>
      <w:r w:rsidR="003701DD" w:rsidRPr="008669F3">
        <w:rPr>
          <w:rFonts w:ascii="Arial" w:hAnsi="Arial" w:cs="Arial"/>
        </w:rPr>
        <w:t xml:space="preserve">forms encourage young people to do so </w:t>
      </w:r>
      <w:r w:rsidR="003701DD" w:rsidRPr="008669F3">
        <w:rPr>
          <w:rFonts w:ascii="Arial" w:hAnsi="Arial" w:cs="Arial"/>
        </w:rPr>
        <w:lastRenderedPageBreak/>
        <w:t xml:space="preserve">because they are creating financial incentives. The more a young person streams the more money they can possibly receive at the end of each month. This could have many detrimental effects, </w:t>
      </w:r>
      <w:r w:rsidR="00054CC1" w:rsidRPr="008669F3">
        <w:rPr>
          <w:rFonts w:ascii="Arial" w:hAnsi="Arial" w:cs="Arial"/>
        </w:rPr>
        <w:t xml:space="preserve">such as </w:t>
      </w:r>
    </w:p>
    <w:p w14:paraId="3494F37D" w14:textId="77777777" w:rsidR="00D2413D" w:rsidRPr="008669F3" w:rsidRDefault="00054CC1" w:rsidP="008669F3">
      <w:pPr>
        <w:pStyle w:val="ListParagraph"/>
        <w:numPr>
          <w:ilvl w:val="0"/>
          <w:numId w:val="2"/>
        </w:numPr>
        <w:spacing w:line="360" w:lineRule="auto"/>
        <w:jc w:val="both"/>
        <w:rPr>
          <w:rFonts w:ascii="Arial" w:hAnsi="Arial" w:cs="Arial"/>
        </w:rPr>
      </w:pPr>
      <w:r w:rsidRPr="008669F3">
        <w:rPr>
          <w:rFonts w:ascii="Arial" w:hAnsi="Arial" w:cs="Arial"/>
        </w:rPr>
        <w:t>Disconnected from the Community if constantly looking at a screen, no concept on the real work just the virtual world which could lead to depression, acceptance of self and others.</w:t>
      </w:r>
    </w:p>
    <w:p w14:paraId="514DCDCA" w14:textId="77777777" w:rsidR="00054CC1" w:rsidRPr="008669F3" w:rsidRDefault="00054CC1" w:rsidP="008669F3">
      <w:pPr>
        <w:pStyle w:val="ListParagraph"/>
        <w:numPr>
          <w:ilvl w:val="0"/>
          <w:numId w:val="2"/>
        </w:numPr>
        <w:spacing w:line="360" w:lineRule="auto"/>
        <w:jc w:val="both"/>
        <w:rPr>
          <w:rFonts w:ascii="Arial" w:hAnsi="Arial" w:cs="Arial"/>
        </w:rPr>
      </w:pPr>
      <w:r w:rsidRPr="008669F3">
        <w:rPr>
          <w:rFonts w:ascii="Arial" w:hAnsi="Arial" w:cs="Arial"/>
        </w:rPr>
        <w:t xml:space="preserve">Over Worked; tired, sleepless, energy drinks, fast foods, health </w:t>
      </w:r>
      <w:r w:rsidR="0059552E" w:rsidRPr="008669F3">
        <w:rPr>
          <w:rFonts w:ascii="Arial" w:hAnsi="Arial" w:cs="Arial"/>
        </w:rPr>
        <w:t>consequences</w:t>
      </w:r>
      <w:r w:rsidRPr="008669F3">
        <w:rPr>
          <w:rFonts w:ascii="Arial" w:hAnsi="Arial" w:cs="Arial"/>
        </w:rPr>
        <w:t>.</w:t>
      </w:r>
    </w:p>
    <w:p w14:paraId="2C1FF912" w14:textId="23E7C787" w:rsidR="00317E5A" w:rsidRPr="008669F3" w:rsidRDefault="00054CC1" w:rsidP="008669F3">
      <w:pPr>
        <w:pStyle w:val="ListParagraph"/>
        <w:numPr>
          <w:ilvl w:val="0"/>
          <w:numId w:val="2"/>
        </w:numPr>
        <w:pBdr>
          <w:bottom w:val="single" w:sz="12" w:space="1" w:color="auto"/>
        </w:pBdr>
        <w:spacing w:line="360" w:lineRule="auto"/>
        <w:jc w:val="both"/>
        <w:rPr>
          <w:rFonts w:ascii="Arial" w:hAnsi="Arial" w:cs="Arial"/>
        </w:rPr>
      </w:pPr>
      <w:r w:rsidRPr="008669F3">
        <w:rPr>
          <w:rFonts w:ascii="Arial" w:hAnsi="Arial" w:cs="Arial"/>
        </w:rPr>
        <w:t xml:space="preserve">Money issues: If a young person has received a lot of from social media it in some cases has led to drug use (ICE </w:t>
      </w:r>
      <w:proofErr w:type="spellStart"/>
      <w:r w:rsidRPr="008669F3">
        <w:rPr>
          <w:rFonts w:ascii="Arial" w:hAnsi="Arial" w:cs="Arial"/>
        </w:rPr>
        <w:t>Passidon</w:t>
      </w:r>
      <w:proofErr w:type="spellEnd"/>
      <w:r w:rsidRPr="008669F3">
        <w:rPr>
          <w:rFonts w:ascii="Arial" w:hAnsi="Arial" w:cs="Arial"/>
        </w:rPr>
        <w:t xml:space="preserve">) , </w:t>
      </w:r>
      <w:r w:rsidR="007C44B2" w:rsidRPr="008669F3">
        <w:rPr>
          <w:rFonts w:ascii="Arial" w:hAnsi="Arial" w:cs="Arial"/>
        </w:rPr>
        <w:t xml:space="preserve">and could lead to money management problems in the future, because it is very rare that a content creator maintains the level of popularity for a sustainable time, however some creators do, like bothers Jake Paul and Logan Paul who have estimated combined personal net worth of forty nine million (Parker, 2019). </w:t>
      </w:r>
    </w:p>
    <w:p w14:paraId="722D39AF" w14:textId="77777777" w:rsidR="00317E5A" w:rsidRPr="008669F3" w:rsidRDefault="00317E5A" w:rsidP="008669F3">
      <w:pPr>
        <w:pBdr>
          <w:bottom w:val="single" w:sz="12" w:space="1" w:color="auto"/>
        </w:pBdr>
        <w:spacing w:line="360" w:lineRule="auto"/>
        <w:jc w:val="both"/>
        <w:rPr>
          <w:rFonts w:ascii="Arial" w:hAnsi="Arial" w:cs="Arial"/>
        </w:rPr>
      </w:pPr>
    </w:p>
    <w:p w14:paraId="0D45ADF4" w14:textId="758B936B" w:rsidR="00A97222" w:rsidRPr="008669F3" w:rsidRDefault="00A97222" w:rsidP="008669F3">
      <w:pPr>
        <w:pBdr>
          <w:bottom w:val="single" w:sz="12" w:space="1" w:color="auto"/>
        </w:pBdr>
        <w:spacing w:line="360" w:lineRule="auto"/>
        <w:jc w:val="both"/>
        <w:rPr>
          <w:rFonts w:ascii="Arial" w:hAnsi="Arial" w:cs="Arial"/>
        </w:rPr>
      </w:pPr>
      <w:r w:rsidRPr="008669F3">
        <w:rPr>
          <w:rFonts w:ascii="Arial" w:hAnsi="Arial" w:cs="Arial"/>
        </w:rPr>
        <w:t>Private observation has become a popular practice among guardians and parents, and is used by them as a method for declaring a pregnancy to loved ones, sharing subtleties of hatchlings and kids, and directing checking of their unborn and kids as a component of parental consideration</w:t>
      </w:r>
      <w:r w:rsidR="003320A1" w:rsidRPr="008669F3">
        <w:rPr>
          <w:rFonts w:ascii="Arial" w:hAnsi="Arial" w:cs="Arial"/>
        </w:rPr>
        <w:t xml:space="preserve"> (Williamson, Lupton, 2017). </w:t>
      </w:r>
      <w:r w:rsidRPr="008669F3">
        <w:rPr>
          <w:rFonts w:ascii="Arial" w:hAnsi="Arial" w:cs="Arial"/>
        </w:rPr>
        <w:t>The procedures of datafication and dataveillance of young people can start early</w:t>
      </w:r>
      <w:r w:rsidR="003320A1" w:rsidRPr="008669F3">
        <w:rPr>
          <w:rFonts w:ascii="Arial" w:hAnsi="Arial" w:cs="Arial"/>
        </w:rPr>
        <w:t xml:space="preserve"> (Williamson, Lupton, 2017). </w:t>
      </w:r>
      <w:r w:rsidRPr="008669F3">
        <w:rPr>
          <w:rFonts w:ascii="Arial" w:hAnsi="Arial" w:cs="Arial"/>
        </w:rPr>
        <w:t xml:space="preserve"> The sharing via web-based networking media destinations, for example, Facebook, Twitter, Instagram and YouTube </w:t>
      </w:r>
      <w:r w:rsidRPr="008669F3">
        <w:rPr>
          <w:rFonts w:ascii="Arial" w:hAnsi="Arial" w:cs="Arial"/>
        </w:rPr>
        <w:t>are the most common platform</w:t>
      </w:r>
      <w:r w:rsidR="003320A1" w:rsidRPr="008669F3">
        <w:rPr>
          <w:rFonts w:ascii="Arial" w:hAnsi="Arial" w:cs="Arial"/>
        </w:rPr>
        <w:t>s publications of</w:t>
      </w:r>
      <w:r w:rsidRPr="008669F3">
        <w:rPr>
          <w:rFonts w:ascii="Arial" w:hAnsi="Arial" w:cs="Arial"/>
        </w:rPr>
        <w:t xml:space="preserve"> ultrasound picture</w:t>
      </w:r>
      <w:r w:rsidR="003320A1" w:rsidRPr="008669F3">
        <w:rPr>
          <w:rFonts w:ascii="Arial" w:hAnsi="Arial" w:cs="Arial"/>
        </w:rPr>
        <w:t>’s</w:t>
      </w:r>
      <w:r w:rsidRPr="008669F3">
        <w:rPr>
          <w:rFonts w:ascii="Arial" w:hAnsi="Arial" w:cs="Arial"/>
        </w:rPr>
        <w:t xml:space="preserve"> is one of the manners by which guardians</w:t>
      </w:r>
      <w:r w:rsidR="003320A1" w:rsidRPr="008669F3">
        <w:rPr>
          <w:rFonts w:ascii="Arial" w:hAnsi="Arial" w:cs="Arial"/>
        </w:rPr>
        <w:t xml:space="preserve"> and parents</w:t>
      </w:r>
      <w:r w:rsidRPr="008669F3">
        <w:rPr>
          <w:rFonts w:ascii="Arial" w:hAnsi="Arial" w:cs="Arial"/>
        </w:rPr>
        <w:t xml:space="preserve"> currently openly declare the new pregnancy</w:t>
      </w:r>
      <w:r w:rsidR="003320A1" w:rsidRPr="008669F3">
        <w:rPr>
          <w:rFonts w:ascii="Arial" w:hAnsi="Arial" w:cs="Arial"/>
        </w:rPr>
        <w:t xml:space="preserve"> (Williamson, Lupton, 2017).</w:t>
      </w:r>
    </w:p>
    <w:p w14:paraId="3E233B0D" w14:textId="77777777" w:rsidR="00A97222" w:rsidRPr="008669F3" w:rsidRDefault="00A97222" w:rsidP="008669F3">
      <w:pPr>
        <w:pBdr>
          <w:bottom w:val="single" w:sz="12" w:space="1" w:color="auto"/>
        </w:pBdr>
        <w:spacing w:line="360" w:lineRule="auto"/>
        <w:jc w:val="both"/>
        <w:rPr>
          <w:rFonts w:ascii="Arial" w:hAnsi="Arial" w:cs="Arial"/>
        </w:rPr>
      </w:pPr>
    </w:p>
    <w:p w14:paraId="4CFC11B7" w14:textId="452F2ECD" w:rsidR="002134A1" w:rsidRPr="008669F3" w:rsidRDefault="008E75F5" w:rsidP="008669F3">
      <w:pPr>
        <w:pBdr>
          <w:bottom w:val="single" w:sz="12" w:space="1" w:color="auto"/>
        </w:pBdr>
        <w:spacing w:line="360" w:lineRule="auto"/>
        <w:jc w:val="both"/>
        <w:rPr>
          <w:rFonts w:ascii="Arial" w:hAnsi="Arial" w:cs="Arial"/>
        </w:rPr>
      </w:pPr>
      <w:r w:rsidRPr="008669F3">
        <w:rPr>
          <w:rFonts w:ascii="Arial" w:hAnsi="Arial" w:cs="Arial"/>
        </w:rPr>
        <w:t>T</w:t>
      </w:r>
      <w:r w:rsidR="000270B0" w:rsidRPr="008669F3">
        <w:rPr>
          <w:rFonts w:ascii="Arial" w:hAnsi="Arial" w:cs="Arial"/>
        </w:rPr>
        <w:t>he United Nations has said that parents and g</w:t>
      </w:r>
      <w:r w:rsidR="008C1E95" w:rsidRPr="008669F3">
        <w:rPr>
          <w:rFonts w:ascii="Arial" w:hAnsi="Arial" w:cs="Arial"/>
        </w:rPr>
        <w:t xml:space="preserve">uardians who </w:t>
      </w:r>
      <w:r w:rsidR="000270B0" w:rsidRPr="008669F3">
        <w:rPr>
          <w:rFonts w:ascii="Arial" w:hAnsi="Arial" w:cs="Arial"/>
        </w:rPr>
        <w:t>post</w:t>
      </w:r>
      <w:r w:rsidR="008C1E95" w:rsidRPr="008669F3">
        <w:rPr>
          <w:rFonts w:ascii="Arial" w:hAnsi="Arial" w:cs="Arial"/>
        </w:rPr>
        <w:t xml:space="preserve"> photos of their kids via web-based networking media are putting their rights in danger.</w:t>
      </w:r>
      <w:r w:rsidR="000270B0" w:rsidRPr="008669F3">
        <w:rPr>
          <w:rFonts w:ascii="Arial" w:hAnsi="Arial" w:cs="Arial"/>
        </w:rPr>
        <w:t xml:space="preserve"> Joseph </w:t>
      </w:r>
      <w:proofErr w:type="spellStart"/>
      <w:r w:rsidR="000270B0" w:rsidRPr="008669F3">
        <w:rPr>
          <w:rFonts w:ascii="Arial" w:hAnsi="Arial" w:cs="Arial"/>
        </w:rPr>
        <w:t>Cannataci</w:t>
      </w:r>
      <w:proofErr w:type="spellEnd"/>
      <w:r w:rsidR="000270B0" w:rsidRPr="008669F3">
        <w:rPr>
          <w:rFonts w:ascii="Arial" w:hAnsi="Arial" w:cs="Arial"/>
        </w:rPr>
        <w:t xml:space="preserve"> (UN Reporter) has said that "strong guidelines" are were expected to save the rights of young people whose guardians/parents post pictures and videos of them. Joseph, also discovered on a visit to the U</w:t>
      </w:r>
      <w:r w:rsidR="00B15B4C" w:rsidRPr="008669F3">
        <w:rPr>
          <w:rFonts w:ascii="Arial" w:hAnsi="Arial" w:cs="Arial"/>
        </w:rPr>
        <w:t xml:space="preserve">nited Kingdom in June 2018, that ‘kindergarten-age children were being </w:t>
      </w:r>
      <w:proofErr w:type="spellStart"/>
      <w:r w:rsidR="00B15B4C" w:rsidRPr="008669F3">
        <w:rPr>
          <w:rFonts w:ascii="Arial" w:hAnsi="Arial" w:cs="Arial"/>
        </w:rPr>
        <w:t>surveilled</w:t>
      </w:r>
      <w:proofErr w:type="spellEnd"/>
      <w:r w:rsidR="00B15B4C" w:rsidRPr="008669F3">
        <w:rPr>
          <w:rFonts w:ascii="Arial" w:hAnsi="Arial" w:cs="Arial"/>
        </w:rPr>
        <w:t xml:space="preserve"> using CCTV at school and in their bedrooms’ and he was shocked to find this out (</w:t>
      </w:r>
      <w:proofErr w:type="spellStart"/>
      <w:r w:rsidR="00B15B4C" w:rsidRPr="008669F3">
        <w:rPr>
          <w:rFonts w:ascii="Arial" w:hAnsi="Arial" w:cs="Arial"/>
        </w:rPr>
        <w:t>Rudgard</w:t>
      </w:r>
      <w:proofErr w:type="spellEnd"/>
      <w:r w:rsidR="00B15B4C" w:rsidRPr="008669F3">
        <w:rPr>
          <w:rFonts w:ascii="Arial" w:hAnsi="Arial" w:cs="Arial"/>
        </w:rPr>
        <w:t xml:space="preserve">, 2018). These are becoming huge problems, CCTV especially.  In today’s world, everything that is connected in any way to the internet can be hacked, and this is frightening. </w:t>
      </w:r>
      <w:r w:rsidR="007D0827" w:rsidRPr="008669F3">
        <w:rPr>
          <w:rFonts w:ascii="Arial" w:hAnsi="Arial" w:cs="Arial"/>
        </w:rPr>
        <w:t>Earlier this month on the 4</w:t>
      </w:r>
      <w:r w:rsidR="007D0827" w:rsidRPr="008669F3">
        <w:rPr>
          <w:rFonts w:ascii="Arial" w:hAnsi="Arial" w:cs="Arial"/>
          <w:vertAlign w:val="superscript"/>
        </w:rPr>
        <w:t>th</w:t>
      </w:r>
      <w:r w:rsidR="007D0827" w:rsidRPr="008669F3">
        <w:rPr>
          <w:rFonts w:ascii="Arial" w:hAnsi="Arial" w:cs="Arial"/>
        </w:rPr>
        <w:t xml:space="preserve"> of December 2019 an </w:t>
      </w:r>
      <w:proofErr w:type="gramStart"/>
      <w:r w:rsidR="007D0827" w:rsidRPr="008669F3">
        <w:rPr>
          <w:rFonts w:ascii="Arial" w:hAnsi="Arial" w:cs="Arial"/>
        </w:rPr>
        <w:t>8 year</w:t>
      </w:r>
      <w:proofErr w:type="gramEnd"/>
      <w:r w:rsidR="007D0827" w:rsidRPr="008669F3">
        <w:rPr>
          <w:rFonts w:ascii="Arial" w:hAnsi="Arial" w:cs="Arial"/>
        </w:rPr>
        <w:t xml:space="preserve"> old’s bedroom CCTV was hacker, and the hacker see and speak to her. The had a terrifying conversation with this young person, saying ‘I’m your </w:t>
      </w:r>
      <w:r w:rsidR="007D0827" w:rsidRPr="008669F3">
        <w:rPr>
          <w:rFonts w:ascii="Arial" w:hAnsi="Arial" w:cs="Arial"/>
        </w:rPr>
        <w:lastRenderedPageBreak/>
        <w:t>best friend’ and ‘I’m Santa Claws’.  It is truly shocking, how damaging the internet can be and the people’s awareness of this. The parents have since come out and said "She doesn't want to be in that room. It's really alarming to her that we can't tell her who it was"</w:t>
      </w:r>
      <w:r w:rsidR="00E47CD3" w:rsidRPr="008669F3">
        <w:rPr>
          <w:rFonts w:ascii="Arial" w:hAnsi="Arial" w:cs="Arial"/>
        </w:rPr>
        <w:t xml:space="preserve"> (LeMay, 2019). If a young person does not feel safe in their own home because of the technology installed by their parents, there is not much legally they can really do about it and this has the potential to be really damaging in the development of that young person. This case is not</w:t>
      </w:r>
      <w:r w:rsidR="00FA4954" w:rsidRPr="008669F3">
        <w:rPr>
          <w:rFonts w:ascii="Arial" w:hAnsi="Arial" w:cs="Arial"/>
        </w:rPr>
        <w:t xml:space="preserve"> first and sadly not the last, there was also a case when someone hacked ‘into the Brown family's Ring camera in Florida and started making racist comments about their son, calling him a "baboon,"’ (Sacks, 2019). However, some parents do require CCTV as a safety measure to </w:t>
      </w:r>
      <w:r w:rsidR="002134A1" w:rsidRPr="008669F3">
        <w:rPr>
          <w:rFonts w:ascii="Arial" w:hAnsi="Arial" w:cs="Arial"/>
        </w:rPr>
        <w:t>help protect their</w:t>
      </w:r>
      <w:r w:rsidR="00FA4954" w:rsidRPr="008669F3">
        <w:rPr>
          <w:rFonts w:ascii="Arial" w:hAnsi="Arial" w:cs="Arial"/>
        </w:rPr>
        <w:t xml:space="preserve"> because it is an effective way to monitor their children and especially for one parent who said "My 4-year-old has a medical condition. She has a history of seizures and I can't be there all the time" (Parent, 2019).</w:t>
      </w:r>
      <w:r w:rsidR="002134A1" w:rsidRPr="008669F3">
        <w:rPr>
          <w:rFonts w:ascii="Arial" w:hAnsi="Arial" w:cs="Arial"/>
        </w:rPr>
        <w:t xml:space="preserve"> So, there are many negatives and positives regarding this, however I believe it is depending on the situation whether on not it sways toward being a pro or con. </w:t>
      </w:r>
    </w:p>
    <w:p w14:paraId="7D4080BA" w14:textId="77777777" w:rsidR="008E75F5" w:rsidRPr="008669F3" w:rsidRDefault="008E75F5" w:rsidP="008669F3">
      <w:pPr>
        <w:pBdr>
          <w:bottom w:val="single" w:sz="12" w:space="1" w:color="auto"/>
        </w:pBdr>
        <w:spacing w:line="360" w:lineRule="auto"/>
        <w:jc w:val="both"/>
        <w:rPr>
          <w:rFonts w:ascii="Arial" w:hAnsi="Arial" w:cs="Arial"/>
        </w:rPr>
      </w:pPr>
    </w:p>
    <w:p w14:paraId="2E976B50" w14:textId="77777777" w:rsidR="008E75F5" w:rsidRPr="008669F3" w:rsidRDefault="008E75F5" w:rsidP="008669F3">
      <w:pPr>
        <w:pBdr>
          <w:bottom w:val="single" w:sz="12" w:space="1" w:color="auto"/>
        </w:pBdr>
        <w:spacing w:line="360" w:lineRule="auto"/>
        <w:jc w:val="both"/>
        <w:rPr>
          <w:rFonts w:ascii="Arial" w:hAnsi="Arial" w:cs="Arial"/>
        </w:rPr>
      </w:pPr>
      <w:r w:rsidRPr="008669F3">
        <w:rPr>
          <w:rFonts w:ascii="Arial" w:hAnsi="Arial" w:cs="Arial"/>
        </w:rPr>
        <w:t>The Internet equips young people's rights groups and activists with the capacity to advance and ensure human rights</w:t>
      </w:r>
      <w:r w:rsidR="00BA706C" w:rsidRPr="008669F3">
        <w:rPr>
          <w:rFonts w:ascii="Arial" w:hAnsi="Arial" w:cs="Arial"/>
        </w:rPr>
        <w:t xml:space="preserve"> (Hick, </w:t>
      </w:r>
      <w:proofErr w:type="spellStart"/>
      <w:r w:rsidR="00BA706C" w:rsidRPr="008669F3">
        <w:rPr>
          <w:rFonts w:ascii="Arial" w:hAnsi="Arial" w:cs="Arial"/>
        </w:rPr>
        <w:t>Haplin</w:t>
      </w:r>
      <w:proofErr w:type="spellEnd"/>
      <w:r w:rsidR="00BA706C" w:rsidRPr="008669F3">
        <w:rPr>
          <w:rFonts w:ascii="Arial" w:hAnsi="Arial" w:cs="Arial"/>
        </w:rPr>
        <w:t>, 2001)</w:t>
      </w:r>
      <w:r w:rsidRPr="008669F3">
        <w:rPr>
          <w:rFonts w:ascii="Arial" w:hAnsi="Arial" w:cs="Arial"/>
        </w:rPr>
        <w:t xml:space="preserve">. The Internet helps the location it is within by being a </w:t>
      </w:r>
      <w:proofErr w:type="gramStart"/>
      <w:r w:rsidRPr="008669F3">
        <w:rPr>
          <w:rFonts w:ascii="Arial" w:hAnsi="Arial" w:cs="Arial"/>
        </w:rPr>
        <w:t>prompt methods</w:t>
      </w:r>
      <w:proofErr w:type="gramEnd"/>
      <w:r w:rsidRPr="008669F3">
        <w:rPr>
          <w:rFonts w:ascii="Arial" w:hAnsi="Arial" w:cs="Arial"/>
        </w:rPr>
        <w:t xml:space="preserve"> for data as circumstances create, guaranteeing early cautioning through quick progressions of data and empowering basic leadership</w:t>
      </w:r>
      <w:r w:rsidR="00BA706C" w:rsidRPr="008669F3">
        <w:rPr>
          <w:rFonts w:ascii="Arial" w:hAnsi="Arial" w:cs="Arial"/>
        </w:rPr>
        <w:t xml:space="preserve"> (Hick, </w:t>
      </w:r>
      <w:proofErr w:type="spellStart"/>
      <w:r w:rsidR="00BA706C" w:rsidRPr="008669F3">
        <w:rPr>
          <w:rFonts w:ascii="Arial" w:hAnsi="Arial" w:cs="Arial"/>
        </w:rPr>
        <w:t>Haplin</w:t>
      </w:r>
      <w:proofErr w:type="spellEnd"/>
      <w:r w:rsidR="00BA706C" w:rsidRPr="008669F3">
        <w:rPr>
          <w:rFonts w:ascii="Arial" w:hAnsi="Arial" w:cs="Arial"/>
        </w:rPr>
        <w:t>, 2001)</w:t>
      </w:r>
      <w:r w:rsidRPr="008669F3">
        <w:rPr>
          <w:rFonts w:ascii="Arial" w:hAnsi="Arial" w:cs="Arial"/>
        </w:rPr>
        <w:t xml:space="preserve">. Through these components, preventive activity can be started utilizing fast reaction systems and crusading and by the arrangement of reports to governments and the </w:t>
      </w:r>
      <w:r w:rsidR="00BA706C" w:rsidRPr="008669F3">
        <w:rPr>
          <w:rFonts w:ascii="Arial" w:hAnsi="Arial" w:cs="Arial"/>
        </w:rPr>
        <w:t xml:space="preserve">organisations (Hick, </w:t>
      </w:r>
      <w:proofErr w:type="spellStart"/>
      <w:r w:rsidR="00BA706C" w:rsidRPr="008669F3">
        <w:rPr>
          <w:rFonts w:ascii="Arial" w:hAnsi="Arial" w:cs="Arial"/>
        </w:rPr>
        <w:t>Haplin</w:t>
      </w:r>
      <w:proofErr w:type="spellEnd"/>
      <w:r w:rsidR="00BA706C" w:rsidRPr="008669F3">
        <w:rPr>
          <w:rFonts w:ascii="Arial" w:hAnsi="Arial" w:cs="Arial"/>
        </w:rPr>
        <w:t>, 2001)</w:t>
      </w:r>
      <w:r w:rsidRPr="008669F3">
        <w:rPr>
          <w:rFonts w:ascii="Arial" w:hAnsi="Arial" w:cs="Arial"/>
        </w:rPr>
        <w:t>. The apparatuses gave by the Internet-Web pages to advance causes, email to give quick correspondence, talk gatherings to permit educated discussion, and arrangements of the world's most recent human rights circumstances all assume a job in crafted by human rights extremist on the web</w:t>
      </w:r>
      <w:r w:rsidR="00BA706C" w:rsidRPr="008669F3">
        <w:rPr>
          <w:rFonts w:ascii="Arial" w:hAnsi="Arial" w:cs="Arial"/>
        </w:rPr>
        <w:t xml:space="preserve"> (Hick, </w:t>
      </w:r>
      <w:proofErr w:type="spellStart"/>
      <w:r w:rsidR="00BA706C" w:rsidRPr="008669F3">
        <w:rPr>
          <w:rFonts w:ascii="Arial" w:hAnsi="Arial" w:cs="Arial"/>
        </w:rPr>
        <w:t>Haplin</w:t>
      </w:r>
      <w:proofErr w:type="spellEnd"/>
      <w:r w:rsidR="00BA706C" w:rsidRPr="008669F3">
        <w:rPr>
          <w:rFonts w:ascii="Arial" w:hAnsi="Arial" w:cs="Arial"/>
        </w:rPr>
        <w:t>, 2001)</w:t>
      </w:r>
      <w:r w:rsidRPr="008669F3">
        <w:rPr>
          <w:rFonts w:ascii="Arial" w:hAnsi="Arial" w:cs="Arial"/>
        </w:rPr>
        <w:t xml:space="preserve">. </w:t>
      </w:r>
      <w:r w:rsidR="00BA706C" w:rsidRPr="008669F3">
        <w:rPr>
          <w:rFonts w:ascii="Arial" w:hAnsi="Arial" w:cs="Arial"/>
        </w:rPr>
        <w:t>Children’s rights</w:t>
      </w:r>
      <w:r w:rsidRPr="008669F3">
        <w:rPr>
          <w:rFonts w:ascii="Arial" w:hAnsi="Arial" w:cs="Arial"/>
        </w:rPr>
        <w:t xml:space="preserve"> activism is hard to contain inside the fringes of individual </w:t>
      </w:r>
      <w:r w:rsidR="00BA706C" w:rsidRPr="008669F3">
        <w:rPr>
          <w:rFonts w:ascii="Arial" w:hAnsi="Arial" w:cs="Arial"/>
        </w:rPr>
        <w:t>countries</w:t>
      </w:r>
      <w:r w:rsidRPr="008669F3">
        <w:rPr>
          <w:rFonts w:ascii="Arial" w:hAnsi="Arial" w:cs="Arial"/>
        </w:rPr>
        <w:t xml:space="preserve">; by its very nature, it has included cross outskirt reactions to the maltreatment that happen. The Internet is in this manner a prepared partner for </w:t>
      </w:r>
      <w:r w:rsidR="00BA706C" w:rsidRPr="008669F3">
        <w:rPr>
          <w:rFonts w:ascii="Arial" w:hAnsi="Arial" w:cs="Arial"/>
        </w:rPr>
        <w:t xml:space="preserve">children’s rights </w:t>
      </w:r>
      <w:r w:rsidRPr="008669F3">
        <w:rPr>
          <w:rFonts w:ascii="Arial" w:hAnsi="Arial" w:cs="Arial"/>
        </w:rPr>
        <w:t>activists since it exists past the ordinary topographical imperatives applied to past methods of correspondence and gives worldwide inclusion</w:t>
      </w:r>
      <w:r w:rsidR="00BA706C" w:rsidRPr="008669F3">
        <w:rPr>
          <w:rFonts w:ascii="Arial" w:hAnsi="Arial" w:cs="Arial"/>
        </w:rPr>
        <w:t xml:space="preserve"> (Hick, </w:t>
      </w:r>
      <w:proofErr w:type="spellStart"/>
      <w:r w:rsidR="00BA706C" w:rsidRPr="008669F3">
        <w:rPr>
          <w:rFonts w:ascii="Arial" w:hAnsi="Arial" w:cs="Arial"/>
        </w:rPr>
        <w:t>Haplin</w:t>
      </w:r>
      <w:proofErr w:type="spellEnd"/>
      <w:r w:rsidR="00BA706C" w:rsidRPr="008669F3">
        <w:rPr>
          <w:rFonts w:ascii="Arial" w:hAnsi="Arial" w:cs="Arial"/>
        </w:rPr>
        <w:t>, 2001)</w:t>
      </w:r>
      <w:r w:rsidRPr="008669F3">
        <w:rPr>
          <w:rFonts w:ascii="Arial" w:hAnsi="Arial" w:cs="Arial"/>
        </w:rPr>
        <w:t>.</w:t>
      </w:r>
    </w:p>
    <w:p w14:paraId="01FCACC4" w14:textId="77777777" w:rsidR="000270B0" w:rsidRPr="008669F3" w:rsidRDefault="002134A1" w:rsidP="008669F3">
      <w:pPr>
        <w:spacing w:line="360" w:lineRule="auto"/>
        <w:jc w:val="both"/>
        <w:rPr>
          <w:rFonts w:ascii="Arial" w:hAnsi="Arial" w:cs="Arial"/>
        </w:rPr>
      </w:pPr>
      <w:r w:rsidRPr="008669F3">
        <w:rPr>
          <w:rFonts w:ascii="Arial" w:hAnsi="Arial" w:cs="Arial"/>
        </w:rPr>
        <w:t xml:space="preserve">   </w:t>
      </w:r>
    </w:p>
    <w:p w14:paraId="557C805E" w14:textId="77777777" w:rsidR="00707BBB" w:rsidRPr="008669F3" w:rsidRDefault="00707BBB" w:rsidP="008669F3">
      <w:pPr>
        <w:spacing w:line="360" w:lineRule="auto"/>
        <w:jc w:val="both"/>
        <w:rPr>
          <w:rFonts w:ascii="Arial" w:hAnsi="Arial" w:cs="Arial"/>
        </w:rPr>
      </w:pPr>
      <w:r w:rsidRPr="008669F3">
        <w:rPr>
          <w:rFonts w:ascii="Arial" w:hAnsi="Arial" w:cs="Arial"/>
        </w:rPr>
        <w:t>Something in reality should be to fix these problems within that have been discussed in this assignment. Nonetheless, it's significant this doesn't undermine the numerous positives young people experience with the access of the internet. Instructive conceivable outcomes, as young people access numerous sorts of data, alongside the urban and political potential outcomes for youthful residents, also the sheer joy, amiability and fun of numerous online exercises (Livingstone, 2019).</w:t>
      </w:r>
    </w:p>
    <w:p w14:paraId="24557397" w14:textId="4C67BC47" w:rsidR="00707BBB" w:rsidRDefault="00707BBB" w:rsidP="008669F3">
      <w:pPr>
        <w:spacing w:line="360" w:lineRule="auto"/>
        <w:jc w:val="both"/>
        <w:rPr>
          <w:rFonts w:ascii="Arial" w:hAnsi="Arial" w:cs="Arial"/>
        </w:rPr>
      </w:pPr>
      <w:r w:rsidRPr="008669F3">
        <w:rPr>
          <w:rFonts w:ascii="Arial" w:hAnsi="Arial" w:cs="Arial"/>
        </w:rPr>
        <w:lastRenderedPageBreak/>
        <w:t>A comprehensive, adjusted methodology is enormously required, one that regards these more extensive advantages and doesn't simply attempt to oversee specially appointed issues as they emerge. This should start by tuning to young people, just like their privilege under article 12 of the Convention</w:t>
      </w:r>
      <w:r w:rsidR="00526078" w:rsidRPr="008669F3">
        <w:rPr>
          <w:rFonts w:ascii="Arial" w:hAnsi="Arial" w:cs="Arial"/>
        </w:rPr>
        <w:t xml:space="preserve"> (Livingstone, 2019)</w:t>
      </w:r>
      <w:r w:rsidRPr="008669F3">
        <w:rPr>
          <w:rFonts w:ascii="Arial" w:hAnsi="Arial" w:cs="Arial"/>
        </w:rPr>
        <w:t>.</w:t>
      </w:r>
    </w:p>
    <w:p w14:paraId="42AED792" w14:textId="77777777" w:rsidR="008669F3" w:rsidRPr="008669F3" w:rsidRDefault="008669F3" w:rsidP="008669F3">
      <w:pPr>
        <w:spacing w:line="360" w:lineRule="auto"/>
        <w:jc w:val="both"/>
        <w:rPr>
          <w:rFonts w:ascii="Arial" w:hAnsi="Arial" w:cs="Arial"/>
        </w:rPr>
      </w:pPr>
    </w:p>
    <w:p w14:paraId="7D401F60" w14:textId="4890C578" w:rsidR="00707BBB" w:rsidRDefault="00526078" w:rsidP="008669F3">
      <w:pPr>
        <w:spacing w:line="240" w:lineRule="auto"/>
        <w:jc w:val="right"/>
        <w:rPr>
          <w:rFonts w:ascii="Arial" w:hAnsi="Arial" w:cs="Arial"/>
        </w:rPr>
      </w:pPr>
      <w:r w:rsidRPr="008669F3">
        <w:rPr>
          <w:rFonts w:ascii="Arial" w:hAnsi="Arial" w:cs="Arial"/>
        </w:rPr>
        <w:t>Article 12 (respect for the views of the child) Every child has the right to express their views, feelings and wishes in all matters affecting them, and to have their views considered and taken seriously. This right applies at all times, for example during immigration proceedings, housing decisions or the child’s day-to-day home life.         (UNCRC, 2010)</w:t>
      </w:r>
    </w:p>
    <w:p w14:paraId="74F466BB" w14:textId="77777777" w:rsidR="008669F3" w:rsidRPr="008669F3" w:rsidRDefault="008669F3" w:rsidP="008669F3">
      <w:pPr>
        <w:spacing w:line="240" w:lineRule="auto"/>
        <w:ind w:left="720"/>
        <w:jc w:val="both"/>
        <w:rPr>
          <w:rFonts w:ascii="Arial" w:hAnsi="Arial" w:cs="Arial"/>
        </w:rPr>
      </w:pPr>
    </w:p>
    <w:p w14:paraId="20009692" w14:textId="77777777" w:rsidR="00707BBB" w:rsidRPr="008669F3" w:rsidRDefault="00707BBB" w:rsidP="008669F3">
      <w:pPr>
        <w:spacing w:line="360" w:lineRule="auto"/>
        <w:jc w:val="both"/>
        <w:rPr>
          <w:rFonts w:ascii="Arial" w:hAnsi="Arial" w:cs="Arial"/>
        </w:rPr>
      </w:pPr>
      <w:r w:rsidRPr="008669F3">
        <w:rPr>
          <w:rFonts w:ascii="Arial" w:hAnsi="Arial" w:cs="Arial"/>
        </w:rPr>
        <w:t xml:space="preserve">Young people have huge amounts to say about the drawbacks and upsides of the internet, and about what ought to be </w:t>
      </w:r>
      <w:r w:rsidR="00526078" w:rsidRPr="008669F3">
        <w:rPr>
          <w:rFonts w:ascii="Arial" w:hAnsi="Arial" w:cs="Arial"/>
        </w:rPr>
        <w:t>done</w:t>
      </w:r>
      <w:r w:rsidRPr="008669F3">
        <w:rPr>
          <w:rFonts w:ascii="Arial" w:hAnsi="Arial" w:cs="Arial"/>
        </w:rPr>
        <w:t xml:space="preserve">. They call for </w:t>
      </w:r>
      <w:r w:rsidR="00526078" w:rsidRPr="008669F3">
        <w:rPr>
          <w:rFonts w:ascii="Arial" w:hAnsi="Arial" w:cs="Arial"/>
        </w:rPr>
        <w:t>the internet</w:t>
      </w:r>
      <w:r w:rsidRPr="008669F3">
        <w:rPr>
          <w:rFonts w:ascii="Arial" w:hAnsi="Arial" w:cs="Arial"/>
        </w:rPr>
        <w:t xml:space="preserve"> get to, computerized proficiency and more prominent help, perceiving the enormous expansiveness</w:t>
      </w:r>
      <w:r w:rsidR="00526078" w:rsidRPr="008669F3">
        <w:rPr>
          <w:rFonts w:ascii="Arial" w:hAnsi="Arial" w:cs="Arial"/>
        </w:rPr>
        <w:t xml:space="preserve">, and the scope of </w:t>
      </w:r>
      <w:r w:rsidRPr="008669F3">
        <w:rPr>
          <w:rFonts w:ascii="Arial" w:hAnsi="Arial" w:cs="Arial"/>
        </w:rPr>
        <w:t xml:space="preserve">which the </w:t>
      </w:r>
      <w:r w:rsidR="00526078" w:rsidRPr="008669F3">
        <w:rPr>
          <w:rFonts w:ascii="Arial" w:hAnsi="Arial" w:cs="Arial"/>
        </w:rPr>
        <w:t xml:space="preserve">digital </w:t>
      </w:r>
      <w:r w:rsidRPr="008669F3">
        <w:rPr>
          <w:rFonts w:ascii="Arial" w:hAnsi="Arial" w:cs="Arial"/>
        </w:rPr>
        <w:t xml:space="preserve">world is </w:t>
      </w:r>
      <w:r w:rsidR="00526078" w:rsidRPr="008669F3">
        <w:rPr>
          <w:rFonts w:ascii="Arial" w:hAnsi="Arial" w:cs="Arial"/>
        </w:rPr>
        <w:t xml:space="preserve">providing life changes, </w:t>
      </w:r>
      <w:r w:rsidRPr="008669F3">
        <w:rPr>
          <w:rFonts w:ascii="Arial" w:hAnsi="Arial" w:cs="Arial"/>
        </w:rPr>
        <w:t xml:space="preserve">their prosperity and </w:t>
      </w:r>
      <w:r w:rsidR="00526078" w:rsidRPr="008669F3">
        <w:rPr>
          <w:rFonts w:ascii="Arial" w:hAnsi="Arial" w:cs="Arial"/>
        </w:rPr>
        <w:t>wellbeing (Livingstone, 2019)</w:t>
      </w:r>
    </w:p>
    <w:p w14:paraId="519D19B5" w14:textId="77777777" w:rsidR="00AF26C0" w:rsidRPr="008669F3" w:rsidRDefault="00056336" w:rsidP="008669F3">
      <w:pPr>
        <w:spacing w:line="360" w:lineRule="auto"/>
        <w:jc w:val="both"/>
        <w:rPr>
          <w:rFonts w:ascii="Arial" w:hAnsi="Arial" w:cs="Arial"/>
        </w:rPr>
      </w:pPr>
      <w:r w:rsidRPr="008669F3">
        <w:rPr>
          <w:rFonts w:ascii="Arial" w:hAnsi="Arial" w:cs="Arial"/>
        </w:rPr>
        <w:t>There is a disjunction between the extent of the Internet and the range of legitimate frameworks</w:t>
      </w:r>
      <w:r w:rsidR="00AF26C0" w:rsidRPr="008669F3">
        <w:rPr>
          <w:rFonts w:ascii="Arial" w:hAnsi="Arial" w:cs="Arial"/>
        </w:rPr>
        <w:t xml:space="preserve"> (Hick, </w:t>
      </w:r>
      <w:proofErr w:type="spellStart"/>
      <w:r w:rsidR="00AF26C0" w:rsidRPr="008669F3">
        <w:rPr>
          <w:rFonts w:ascii="Arial" w:hAnsi="Arial" w:cs="Arial"/>
        </w:rPr>
        <w:t>Haplin</w:t>
      </w:r>
      <w:proofErr w:type="spellEnd"/>
      <w:r w:rsidR="00AF26C0" w:rsidRPr="008669F3">
        <w:rPr>
          <w:rFonts w:ascii="Arial" w:hAnsi="Arial" w:cs="Arial"/>
        </w:rPr>
        <w:t>, 2001)</w:t>
      </w:r>
      <w:r w:rsidRPr="008669F3">
        <w:rPr>
          <w:rFonts w:ascii="Arial" w:hAnsi="Arial" w:cs="Arial"/>
        </w:rPr>
        <w:t xml:space="preserve">. The Internet works globally, while our laws work on a </w:t>
      </w:r>
      <w:bookmarkStart w:id="8" w:name="_Hlk27657382"/>
      <w:r w:rsidRPr="008669F3">
        <w:rPr>
          <w:rFonts w:ascii="Arial" w:hAnsi="Arial" w:cs="Arial"/>
        </w:rPr>
        <w:t>regional premise</w:t>
      </w:r>
      <w:bookmarkEnd w:id="8"/>
      <w:r w:rsidRPr="008669F3">
        <w:rPr>
          <w:rFonts w:ascii="Arial" w:hAnsi="Arial" w:cs="Arial"/>
        </w:rPr>
        <w:t xml:space="preserve">. Material can be gotten to locally, yet it very well may be housed on </w:t>
      </w:r>
      <w:r w:rsidR="00AF26C0" w:rsidRPr="008669F3">
        <w:rPr>
          <w:rFonts w:ascii="Arial" w:hAnsi="Arial" w:cs="Arial"/>
        </w:rPr>
        <w:t>computers beyond the regional premise</w:t>
      </w:r>
      <w:r w:rsidRPr="008669F3">
        <w:rPr>
          <w:rFonts w:ascii="Arial" w:hAnsi="Arial" w:cs="Arial"/>
        </w:rPr>
        <w:t>. Deciding the degree to which national law applies can in this way be unpredictable</w:t>
      </w:r>
      <w:r w:rsidR="00AF26C0" w:rsidRPr="008669F3">
        <w:rPr>
          <w:rFonts w:ascii="Arial" w:hAnsi="Arial" w:cs="Arial"/>
        </w:rPr>
        <w:t xml:space="preserve"> (Hick, </w:t>
      </w:r>
      <w:proofErr w:type="spellStart"/>
      <w:r w:rsidR="00AF26C0" w:rsidRPr="008669F3">
        <w:rPr>
          <w:rFonts w:ascii="Arial" w:hAnsi="Arial" w:cs="Arial"/>
        </w:rPr>
        <w:t>Haplin</w:t>
      </w:r>
      <w:proofErr w:type="spellEnd"/>
      <w:r w:rsidR="00AF26C0" w:rsidRPr="008669F3">
        <w:rPr>
          <w:rFonts w:ascii="Arial" w:hAnsi="Arial" w:cs="Arial"/>
        </w:rPr>
        <w:t>, 2001)</w:t>
      </w:r>
      <w:r w:rsidRPr="008669F3">
        <w:rPr>
          <w:rFonts w:ascii="Arial" w:hAnsi="Arial" w:cs="Arial"/>
        </w:rPr>
        <w:t>. Legitimate risk much of the time relies upon the degree to which a specific gathering controls, or knows about, unlawful substance</w:t>
      </w:r>
      <w:r w:rsidR="00AF26C0" w:rsidRPr="008669F3">
        <w:rPr>
          <w:rFonts w:ascii="Arial" w:hAnsi="Arial" w:cs="Arial"/>
        </w:rPr>
        <w:t xml:space="preserve"> </w:t>
      </w:r>
      <w:bookmarkStart w:id="9" w:name="_Hlk27658784"/>
      <w:r w:rsidR="00AF26C0" w:rsidRPr="008669F3">
        <w:rPr>
          <w:rFonts w:ascii="Arial" w:hAnsi="Arial" w:cs="Arial"/>
        </w:rPr>
        <w:t xml:space="preserve">(Hick, </w:t>
      </w:r>
      <w:proofErr w:type="spellStart"/>
      <w:r w:rsidR="00AF26C0" w:rsidRPr="008669F3">
        <w:rPr>
          <w:rFonts w:ascii="Arial" w:hAnsi="Arial" w:cs="Arial"/>
        </w:rPr>
        <w:t>Haplin</w:t>
      </w:r>
      <w:proofErr w:type="spellEnd"/>
      <w:r w:rsidR="00AF26C0" w:rsidRPr="008669F3">
        <w:rPr>
          <w:rFonts w:ascii="Arial" w:hAnsi="Arial" w:cs="Arial"/>
        </w:rPr>
        <w:t>, 2001</w:t>
      </w:r>
      <w:bookmarkEnd w:id="9"/>
      <w:r w:rsidR="00AF26C0" w:rsidRPr="008669F3">
        <w:rPr>
          <w:rFonts w:ascii="Arial" w:hAnsi="Arial" w:cs="Arial"/>
        </w:rPr>
        <w:t>)</w:t>
      </w:r>
      <w:r w:rsidRPr="008669F3">
        <w:rPr>
          <w:rFonts w:ascii="Arial" w:hAnsi="Arial" w:cs="Arial"/>
        </w:rPr>
        <w:t>. The idea of staying alert, or knowing, has its own challenges, given the idea of the Internet. To shield youngsters from destructive Internet content, the global network must react at the legitimate, mechanical, and instructive levels and should contemplate defensive measures</w:t>
      </w:r>
      <w:r w:rsidR="00AF26C0" w:rsidRPr="008669F3">
        <w:rPr>
          <w:rFonts w:ascii="Arial" w:hAnsi="Arial" w:cs="Arial"/>
        </w:rPr>
        <w:t xml:space="preserve"> (Hick, </w:t>
      </w:r>
      <w:proofErr w:type="spellStart"/>
      <w:r w:rsidR="00AF26C0" w:rsidRPr="008669F3">
        <w:rPr>
          <w:rFonts w:ascii="Arial" w:hAnsi="Arial" w:cs="Arial"/>
        </w:rPr>
        <w:t>Haplin</w:t>
      </w:r>
      <w:proofErr w:type="spellEnd"/>
      <w:r w:rsidR="00AF26C0" w:rsidRPr="008669F3">
        <w:rPr>
          <w:rFonts w:ascii="Arial" w:hAnsi="Arial" w:cs="Arial"/>
        </w:rPr>
        <w:t>, 2001)</w:t>
      </w:r>
      <w:r w:rsidRPr="008669F3">
        <w:rPr>
          <w:rFonts w:ascii="Arial" w:hAnsi="Arial" w:cs="Arial"/>
        </w:rPr>
        <w:t>. Any compelling reaction should fixate on elevated levels of global collaboration. National reactions to youngster erotic entertainment frequently relate (particularly criminal) law, without considering elective defensive measures</w:t>
      </w:r>
      <w:r w:rsidR="00AF26C0" w:rsidRPr="008669F3">
        <w:rPr>
          <w:rFonts w:ascii="Arial" w:hAnsi="Arial" w:cs="Arial"/>
        </w:rPr>
        <w:t xml:space="preserve"> </w:t>
      </w:r>
      <w:bookmarkStart w:id="10" w:name="_Hlk27657996"/>
      <w:r w:rsidR="00AF26C0" w:rsidRPr="008669F3">
        <w:rPr>
          <w:rFonts w:ascii="Arial" w:hAnsi="Arial" w:cs="Arial"/>
        </w:rPr>
        <w:t xml:space="preserve">(Hick, </w:t>
      </w:r>
      <w:proofErr w:type="spellStart"/>
      <w:r w:rsidR="00AF26C0" w:rsidRPr="008669F3">
        <w:rPr>
          <w:rFonts w:ascii="Arial" w:hAnsi="Arial" w:cs="Arial"/>
        </w:rPr>
        <w:t>Haplin</w:t>
      </w:r>
      <w:proofErr w:type="spellEnd"/>
      <w:r w:rsidR="00AF26C0" w:rsidRPr="008669F3">
        <w:rPr>
          <w:rFonts w:ascii="Arial" w:hAnsi="Arial" w:cs="Arial"/>
        </w:rPr>
        <w:t>, 2001)</w:t>
      </w:r>
      <w:r w:rsidRPr="008669F3">
        <w:rPr>
          <w:rFonts w:ascii="Arial" w:hAnsi="Arial" w:cs="Arial"/>
        </w:rPr>
        <w:t>.</w:t>
      </w:r>
      <w:bookmarkEnd w:id="10"/>
    </w:p>
    <w:p w14:paraId="12F01736" w14:textId="77777777" w:rsidR="00AF26C0" w:rsidRPr="008669F3" w:rsidRDefault="00AF26C0" w:rsidP="008669F3">
      <w:pPr>
        <w:spacing w:line="360" w:lineRule="auto"/>
        <w:jc w:val="both"/>
        <w:rPr>
          <w:rFonts w:ascii="Arial" w:hAnsi="Arial" w:cs="Arial"/>
        </w:rPr>
      </w:pPr>
      <w:r w:rsidRPr="008669F3">
        <w:rPr>
          <w:rFonts w:ascii="Arial" w:hAnsi="Arial" w:cs="Arial"/>
        </w:rPr>
        <w:t>Young people in some countries require quick responses from individuals in the country in which they are being abused and for some individuals and country states around the world</w:t>
      </w:r>
      <w:r w:rsidR="008E75F5" w:rsidRPr="008669F3">
        <w:rPr>
          <w:rFonts w:ascii="Arial" w:hAnsi="Arial" w:cs="Arial"/>
        </w:rPr>
        <w:t xml:space="preserve"> (Hick, </w:t>
      </w:r>
      <w:proofErr w:type="spellStart"/>
      <w:r w:rsidR="008E75F5" w:rsidRPr="008669F3">
        <w:rPr>
          <w:rFonts w:ascii="Arial" w:hAnsi="Arial" w:cs="Arial"/>
        </w:rPr>
        <w:t>Haplin</w:t>
      </w:r>
      <w:proofErr w:type="spellEnd"/>
      <w:r w:rsidR="008E75F5" w:rsidRPr="008669F3">
        <w:rPr>
          <w:rFonts w:ascii="Arial" w:hAnsi="Arial" w:cs="Arial"/>
        </w:rPr>
        <w:t>, 2001)</w:t>
      </w:r>
      <w:r w:rsidRPr="008669F3">
        <w:rPr>
          <w:rFonts w:ascii="Arial" w:hAnsi="Arial" w:cs="Arial"/>
        </w:rPr>
        <w:t>. Abusive systems and authoritarian tyrants can be influenced when the universal network enlists a grievance</w:t>
      </w:r>
      <w:r w:rsidR="008E75F5" w:rsidRPr="008669F3">
        <w:rPr>
          <w:rFonts w:ascii="Arial" w:hAnsi="Arial" w:cs="Arial"/>
        </w:rPr>
        <w:t xml:space="preserve"> (Hick, </w:t>
      </w:r>
      <w:proofErr w:type="spellStart"/>
      <w:r w:rsidR="008E75F5" w:rsidRPr="008669F3">
        <w:rPr>
          <w:rFonts w:ascii="Arial" w:hAnsi="Arial" w:cs="Arial"/>
        </w:rPr>
        <w:t>Haplin</w:t>
      </w:r>
      <w:proofErr w:type="spellEnd"/>
      <w:r w:rsidR="008E75F5" w:rsidRPr="008669F3">
        <w:rPr>
          <w:rFonts w:ascii="Arial" w:hAnsi="Arial" w:cs="Arial"/>
        </w:rPr>
        <w:t>, 2001)</w:t>
      </w:r>
      <w:r w:rsidRPr="008669F3">
        <w:rPr>
          <w:rFonts w:ascii="Arial" w:hAnsi="Arial" w:cs="Arial"/>
        </w:rPr>
        <w:t>. As often as possible, the speed of reaction by associations deflects or stops the maltreatment of youngsters' privileges</w:t>
      </w:r>
      <w:r w:rsidR="008E75F5" w:rsidRPr="008669F3">
        <w:rPr>
          <w:rFonts w:ascii="Arial" w:hAnsi="Arial" w:cs="Arial"/>
        </w:rPr>
        <w:t xml:space="preserve"> (Hick, </w:t>
      </w:r>
      <w:proofErr w:type="spellStart"/>
      <w:r w:rsidR="008E75F5" w:rsidRPr="008669F3">
        <w:rPr>
          <w:rFonts w:ascii="Arial" w:hAnsi="Arial" w:cs="Arial"/>
        </w:rPr>
        <w:t>Haplin</w:t>
      </w:r>
      <w:proofErr w:type="spellEnd"/>
      <w:r w:rsidR="008E75F5" w:rsidRPr="008669F3">
        <w:rPr>
          <w:rFonts w:ascii="Arial" w:hAnsi="Arial" w:cs="Arial"/>
        </w:rPr>
        <w:t>, 2001)</w:t>
      </w:r>
      <w:r w:rsidRPr="008669F3">
        <w:rPr>
          <w:rFonts w:ascii="Arial" w:hAnsi="Arial" w:cs="Arial"/>
        </w:rPr>
        <w:t>. The approach of the new ICTs, and specifically the Internet, has empowered both quick and viable reactions to kids' privileges maltreatment around the globe, supporting crafted by the individuals who battle for equity and decency</w:t>
      </w:r>
      <w:r w:rsidR="008E75F5" w:rsidRPr="008669F3">
        <w:rPr>
          <w:rFonts w:ascii="Arial" w:hAnsi="Arial" w:cs="Arial"/>
        </w:rPr>
        <w:t xml:space="preserve"> (Hick, </w:t>
      </w:r>
      <w:proofErr w:type="spellStart"/>
      <w:r w:rsidR="008E75F5" w:rsidRPr="008669F3">
        <w:rPr>
          <w:rFonts w:ascii="Arial" w:hAnsi="Arial" w:cs="Arial"/>
        </w:rPr>
        <w:t>Haplin</w:t>
      </w:r>
      <w:proofErr w:type="spellEnd"/>
      <w:r w:rsidR="008E75F5" w:rsidRPr="008669F3">
        <w:rPr>
          <w:rFonts w:ascii="Arial" w:hAnsi="Arial" w:cs="Arial"/>
        </w:rPr>
        <w:t>, 2001)</w:t>
      </w:r>
      <w:r w:rsidRPr="008669F3">
        <w:rPr>
          <w:rFonts w:ascii="Arial" w:hAnsi="Arial" w:cs="Arial"/>
        </w:rPr>
        <w:t xml:space="preserve">. As Stephen Hansen (1998) calls attention to, 'Human Rights bunches are depending on the Internet </w:t>
      </w:r>
      <w:r w:rsidRPr="008669F3">
        <w:rPr>
          <w:rFonts w:ascii="Arial" w:hAnsi="Arial" w:cs="Arial"/>
        </w:rPr>
        <w:lastRenderedPageBreak/>
        <w:t>increasingly more to stand up, record, and cause the world to notice human rights infringement'. The meaning of human rights is maybe best comprehended from the codification found inside administrative arrangement as opposed to by a long assessment of the writing accessible regarding the matter</w:t>
      </w:r>
      <w:r w:rsidR="008E75F5" w:rsidRPr="008669F3">
        <w:rPr>
          <w:rFonts w:ascii="Arial" w:hAnsi="Arial" w:cs="Arial"/>
        </w:rPr>
        <w:t xml:space="preserve"> (Hick, </w:t>
      </w:r>
      <w:proofErr w:type="spellStart"/>
      <w:r w:rsidR="008E75F5" w:rsidRPr="008669F3">
        <w:rPr>
          <w:rFonts w:ascii="Arial" w:hAnsi="Arial" w:cs="Arial"/>
        </w:rPr>
        <w:t>Haplin</w:t>
      </w:r>
      <w:proofErr w:type="spellEnd"/>
      <w:r w:rsidR="008E75F5" w:rsidRPr="008669F3">
        <w:rPr>
          <w:rFonts w:ascii="Arial" w:hAnsi="Arial" w:cs="Arial"/>
        </w:rPr>
        <w:t>, 2001)</w:t>
      </w:r>
      <w:r w:rsidRPr="008669F3">
        <w:rPr>
          <w:rFonts w:ascii="Arial" w:hAnsi="Arial" w:cs="Arial"/>
        </w:rPr>
        <w:t>. Maybe the most popular codification can be found in the 1948 Universal Declaration of Human Rights, which exemplifies the substance of key human rights in the accompanying essential explanation of the desires for opportunity and nobility in a free and just society</w:t>
      </w:r>
      <w:r w:rsidR="008E75F5" w:rsidRPr="008669F3">
        <w:rPr>
          <w:rFonts w:ascii="Arial" w:hAnsi="Arial" w:cs="Arial"/>
        </w:rPr>
        <w:t xml:space="preserve"> (Hick, </w:t>
      </w:r>
      <w:proofErr w:type="spellStart"/>
      <w:r w:rsidR="008E75F5" w:rsidRPr="008669F3">
        <w:rPr>
          <w:rFonts w:ascii="Arial" w:hAnsi="Arial" w:cs="Arial"/>
        </w:rPr>
        <w:t>Haplin</w:t>
      </w:r>
      <w:proofErr w:type="spellEnd"/>
      <w:r w:rsidR="008E75F5" w:rsidRPr="008669F3">
        <w:rPr>
          <w:rFonts w:ascii="Arial" w:hAnsi="Arial" w:cs="Arial"/>
        </w:rPr>
        <w:t>, 2001).</w:t>
      </w:r>
    </w:p>
    <w:p w14:paraId="1FB74005" w14:textId="4526B0A2" w:rsidR="00BB5FBE" w:rsidRPr="008669F3" w:rsidRDefault="00740840" w:rsidP="008669F3">
      <w:pPr>
        <w:spacing w:line="360" w:lineRule="auto"/>
        <w:jc w:val="both"/>
        <w:rPr>
          <w:rFonts w:ascii="Arial" w:hAnsi="Arial" w:cs="Arial"/>
        </w:rPr>
      </w:pPr>
      <w:r w:rsidRPr="008669F3">
        <w:rPr>
          <w:rFonts w:ascii="Arial" w:hAnsi="Arial" w:cs="Arial"/>
        </w:rPr>
        <w:t xml:space="preserve">Further vulnerabilities additionally matter (Livingstone, </w:t>
      </w:r>
      <w:proofErr w:type="spellStart"/>
      <w:r w:rsidRPr="008669F3">
        <w:rPr>
          <w:rFonts w:ascii="Arial" w:hAnsi="Arial" w:cs="Arial"/>
        </w:rPr>
        <w:t>Carr</w:t>
      </w:r>
      <w:proofErr w:type="spellEnd"/>
      <w:r w:rsidRPr="008669F3">
        <w:rPr>
          <w:rFonts w:ascii="Arial" w:hAnsi="Arial" w:cs="Arial"/>
        </w:rPr>
        <w:t xml:space="preserve">, Byrne, 2016). </w:t>
      </w:r>
      <w:proofErr w:type="gramStart"/>
      <w:r w:rsidRPr="008669F3">
        <w:rPr>
          <w:rFonts w:ascii="Arial" w:hAnsi="Arial" w:cs="Arial"/>
        </w:rPr>
        <w:t>Similarly</w:t>
      </w:r>
      <w:proofErr w:type="gramEnd"/>
      <w:r w:rsidRPr="008669F3">
        <w:rPr>
          <w:rFonts w:ascii="Arial" w:hAnsi="Arial" w:cs="Arial"/>
        </w:rPr>
        <w:t xml:space="preserve"> as it is unseemly to assume all Internet users are grown-ups, it is similarly improper to accept all young people are media-clever, socially bolstered and mentally versatile (Livingstone, </w:t>
      </w:r>
      <w:proofErr w:type="spellStart"/>
      <w:r w:rsidRPr="008669F3">
        <w:rPr>
          <w:rFonts w:ascii="Arial" w:hAnsi="Arial" w:cs="Arial"/>
        </w:rPr>
        <w:t>Carr</w:t>
      </w:r>
      <w:proofErr w:type="spellEnd"/>
      <w:r w:rsidRPr="008669F3">
        <w:rPr>
          <w:rFonts w:ascii="Arial" w:hAnsi="Arial" w:cs="Arial"/>
        </w:rPr>
        <w:t xml:space="preserve">, Byrne, 2016). Many are, no doubt, yet a noteworthy extent is not, with age and development having a colossal effect in such manner: investigate shows that the individuals who are defenceless (for a wide range of reasons and in a wide range of ways) are both to the least extent liable to pick up the advantages of Internet use and destined to experience the danger of mischief (Livingstone, </w:t>
      </w:r>
      <w:proofErr w:type="spellStart"/>
      <w:r w:rsidRPr="008669F3">
        <w:rPr>
          <w:rFonts w:ascii="Arial" w:hAnsi="Arial" w:cs="Arial"/>
        </w:rPr>
        <w:t>Carr</w:t>
      </w:r>
      <w:proofErr w:type="spellEnd"/>
      <w:r w:rsidRPr="008669F3">
        <w:rPr>
          <w:rFonts w:ascii="Arial" w:hAnsi="Arial" w:cs="Arial"/>
        </w:rPr>
        <w:t xml:space="preserve">, Byrne, 2016). </w:t>
      </w:r>
      <w:proofErr w:type="gramStart"/>
      <w:r w:rsidRPr="008669F3">
        <w:rPr>
          <w:rFonts w:ascii="Arial" w:hAnsi="Arial" w:cs="Arial"/>
        </w:rPr>
        <w:t>Additionally</w:t>
      </w:r>
      <w:proofErr w:type="gramEnd"/>
      <w:r w:rsidRPr="008669F3">
        <w:rPr>
          <w:rFonts w:ascii="Arial" w:hAnsi="Arial" w:cs="Arial"/>
        </w:rPr>
        <w:t xml:space="preserve"> of significance is financial status, given impressive contrasts among young people inside and crosswise over nations around the world</w:t>
      </w:r>
      <w:r w:rsidR="00BB5FBE" w:rsidRPr="008669F3">
        <w:rPr>
          <w:rFonts w:ascii="Arial" w:hAnsi="Arial" w:cs="Arial"/>
        </w:rPr>
        <w:t xml:space="preserve"> (Livingstone, </w:t>
      </w:r>
      <w:proofErr w:type="spellStart"/>
      <w:r w:rsidR="00BB5FBE" w:rsidRPr="008669F3">
        <w:rPr>
          <w:rFonts w:ascii="Arial" w:hAnsi="Arial" w:cs="Arial"/>
        </w:rPr>
        <w:t>Carr</w:t>
      </w:r>
      <w:proofErr w:type="spellEnd"/>
      <w:r w:rsidR="00BB5FBE" w:rsidRPr="008669F3">
        <w:rPr>
          <w:rFonts w:ascii="Arial" w:hAnsi="Arial" w:cs="Arial"/>
        </w:rPr>
        <w:t>, Byrne, 2016)</w:t>
      </w:r>
      <w:r w:rsidRPr="008669F3">
        <w:rPr>
          <w:rFonts w:ascii="Arial" w:hAnsi="Arial" w:cs="Arial"/>
        </w:rPr>
        <w:t>. For some young people, constraints in get to block them from picking up the advantages of Internet use, producing new computerized imbalances and types of prohibition</w:t>
      </w:r>
      <w:r w:rsidR="00BB5FBE" w:rsidRPr="008669F3">
        <w:rPr>
          <w:rFonts w:ascii="Arial" w:hAnsi="Arial" w:cs="Arial"/>
        </w:rPr>
        <w:t xml:space="preserve"> (Livingstone, </w:t>
      </w:r>
      <w:proofErr w:type="spellStart"/>
      <w:r w:rsidR="00BB5FBE" w:rsidRPr="008669F3">
        <w:rPr>
          <w:rFonts w:ascii="Arial" w:hAnsi="Arial" w:cs="Arial"/>
        </w:rPr>
        <w:t>Carr</w:t>
      </w:r>
      <w:proofErr w:type="spellEnd"/>
      <w:r w:rsidR="00BB5FBE" w:rsidRPr="008669F3">
        <w:rPr>
          <w:rFonts w:ascii="Arial" w:hAnsi="Arial" w:cs="Arial"/>
        </w:rPr>
        <w:t>, Byrne, 2016)</w:t>
      </w:r>
      <w:r w:rsidRPr="008669F3">
        <w:rPr>
          <w:rFonts w:ascii="Arial" w:hAnsi="Arial" w:cs="Arial"/>
        </w:rPr>
        <w:t>. Then again, accessing versatile or online advances without grown-up help or administrative framework, just like the case for some, young</w:t>
      </w:r>
      <w:r w:rsidR="00BB5FBE" w:rsidRPr="008669F3">
        <w:rPr>
          <w:rFonts w:ascii="Arial" w:hAnsi="Arial" w:cs="Arial"/>
        </w:rPr>
        <w:t xml:space="preserve"> people</w:t>
      </w:r>
      <w:r w:rsidRPr="008669F3">
        <w:rPr>
          <w:rFonts w:ascii="Arial" w:hAnsi="Arial" w:cs="Arial"/>
        </w:rPr>
        <w:t xml:space="preserve"> living in </w:t>
      </w:r>
      <w:r w:rsidR="00BB5FBE" w:rsidRPr="008669F3">
        <w:rPr>
          <w:rFonts w:ascii="Arial" w:hAnsi="Arial" w:cs="Arial"/>
        </w:rPr>
        <w:t>countries</w:t>
      </w:r>
      <w:r w:rsidRPr="008669F3">
        <w:rPr>
          <w:rFonts w:ascii="Arial" w:hAnsi="Arial" w:cs="Arial"/>
        </w:rPr>
        <w:t xml:space="preserve"> of neediness or hardship, can imply that the Internet presents more serious dangers to their wellbeing than it bears </w:t>
      </w:r>
      <w:r w:rsidR="00BB5FBE" w:rsidRPr="008669F3">
        <w:rPr>
          <w:rFonts w:ascii="Arial" w:hAnsi="Arial" w:cs="Arial"/>
        </w:rPr>
        <w:t xml:space="preserve">opportunities (Livingstone, </w:t>
      </w:r>
      <w:proofErr w:type="spellStart"/>
      <w:r w:rsidR="00BB5FBE" w:rsidRPr="008669F3">
        <w:rPr>
          <w:rFonts w:ascii="Arial" w:hAnsi="Arial" w:cs="Arial"/>
        </w:rPr>
        <w:t>Carr</w:t>
      </w:r>
      <w:proofErr w:type="spellEnd"/>
      <w:r w:rsidR="00BB5FBE" w:rsidRPr="008669F3">
        <w:rPr>
          <w:rFonts w:ascii="Arial" w:hAnsi="Arial" w:cs="Arial"/>
        </w:rPr>
        <w:t>, Byrne, 2016).</w:t>
      </w:r>
      <w:r w:rsidR="009428F4" w:rsidRPr="008669F3">
        <w:rPr>
          <w:rFonts w:ascii="Arial" w:hAnsi="Arial" w:cs="Arial"/>
        </w:rPr>
        <w:t xml:space="preserve"> </w:t>
      </w:r>
      <w:r w:rsidR="00BB5FBE" w:rsidRPr="008669F3">
        <w:rPr>
          <w:rFonts w:ascii="Arial" w:hAnsi="Arial" w:cs="Arial"/>
        </w:rPr>
        <w:t>In the advanced age, the hazard and defensive factors that intervene the connection among harm and risk must be reconsidered, as must the components that make an interpretation of chance into real advantage</w:t>
      </w:r>
      <w:r w:rsidR="009428F4" w:rsidRPr="008669F3">
        <w:rPr>
          <w:rFonts w:ascii="Arial" w:hAnsi="Arial" w:cs="Arial"/>
        </w:rPr>
        <w:t xml:space="preserve"> (Livingstone, 2014)</w:t>
      </w:r>
      <w:r w:rsidR="00BB5FBE" w:rsidRPr="008669F3">
        <w:rPr>
          <w:rFonts w:ascii="Arial" w:hAnsi="Arial" w:cs="Arial"/>
        </w:rPr>
        <w:t>. On the off chance that examination is to produce a nuanced record of the conditions which lead to helplessness or, on the other hand, flexibility</w:t>
      </w:r>
      <w:r w:rsidR="009428F4" w:rsidRPr="008669F3">
        <w:rPr>
          <w:rFonts w:ascii="Arial" w:hAnsi="Arial" w:cs="Arial"/>
        </w:rPr>
        <w:t xml:space="preserve"> (Livingstone, 201</w:t>
      </w:r>
      <w:r w:rsidR="00124286" w:rsidRPr="008669F3">
        <w:rPr>
          <w:rFonts w:ascii="Arial" w:hAnsi="Arial" w:cs="Arial"/>
        </w:rPr>
        <w:t>2</w:t>
      </w:r>
      <w:r w:rsidR="009428F4" w:rsidRPr="008669F3">
        <w:rPr>
          <w:rFonts w:ascii="Arial" w:hAnsi="Arial" w:cs="Arial"/>
        </w:rPr>
        <w:t>).</w:t>
      </w:r>
    </w:p>
    <w:p w14:paraId="7853213F" w14:textId="7B236724" w:rsidR="003320A1" w:rsidRPr="008669F3" w:rsidRDefault="003320A1" w:rsidP="008669F3">
      <w:pPr>
        <w:spacing w:line="360" w:lineRule="auto"/>
        <w:jc w:val="both"/>
        <w:rPr>
          <w:rFonts w:ascii="Arial" w:hAnsi="Arial" w:cs="Arial"/>
        </w:rPr>
      </w:pPr>
      <w:r w:rsidRPr="008669F3">
        <w:rPr>
          <w:rFonts w:ascii="Arial" w:hAnsi="Arial" w:cs="Arial"/>
        </w:rPr>
        <w:t xml:space="preserve">The issue of young people's computerized rights in connection to datafication and dataveillance should be arranged with regards to both of these disputes (Williamson, Lupton, 2017). Both have been evaluated. For instance, Livingstone (2016) takes note of that the young peoples' rights talk has would in general support a regulating late-present day vision of participatory majority rule government that accept positive opportunities to data and commitment </w:t>
      </w:r>
      <w:bookmarkStart w:id="11" w:name="_Hlk27666057"/>
      <w:r w:rsidRPr="008669F3">
        <w:rPr>
          <w:rFonts w:ascii="Arial" w:hAnsi="Arial" w:cs="Arial"/>
        </w:rPr>
        <w:t xml:space="preserve">(Williamson, Lupton, 2017). </w:t>
      </w:r>
      <w:bookmarkEnd w:id="11"/>
      <w:r w:rsidRPr="008669F3">
        <w:rPr>
          <w:rFonts w:ascii="Arial" w:hAnsi="Arial" w:cs="Arial"/>
        </w:rPr>
        <w:t xml:space="preserve">Furthermore, ‘Lee (2001) claims that the UN CRC’ gives a constricted perspective on the young person's voice, to the extent that it applies the right of free articulation just to those young people who are 'fit for shaping' their very own perspectives (Williamson, Lupton, 2017). He recognizes that 'age and development' will </w:t>
      </w:r>
      <w:r w:rsidRPr="008669F3">
        <w:rPr>
          <w:rFonts w:ascii="Arial" w:hAnsi="Arial" w:cs="Arial"/>
        </w:rPr>
        <w:lastRenderedPageBreak/>
        <w:t>'weight' the importance that is therefore given to what they state (Williamson, Lupton, 2017). Because of the normal supposition that computerized information represents themselves, basic information considers researchers have featured that information are rarely totally fair, unbiased or objective (Williamson, Lupton, 2017).</w:t>
      </w:r>
    </w:p>
    <w:p w14:paraId="541FCBA5" w14:textId="77777777" w:rsidR="00DF1F15" w:rsidRPr="008669F3" w:rsidRDefault="00DF1F15" w:rsidP="008669F3">
      <w:pPr>
        <w:spacing w:line="360" w:lineRule="auto"/>
        <w:jc w:val="both"/>
        <w:rPr>
          <w:rFonts w:ascii="Arial" w:hAnsi="Arial" w:cs="Arial"/>
        </w:rPr>
      </w:pPr>
    </w:p>
    <w:p w14:paraId="62D44BE3" w14:textId="77777777" w:rsidR="008C1E95" w:rsidRPr="008669F3" w:rsidRDefault="009428F4" w:rsidP="008669F3">
      <w:pPr>
        <w:spacing w:line="360" w:lineRule="auto"/>
        <w:jc w:val="both"/>
        <w:rPr>
          <w:rFonts w:ascii="Arial" w:hAnsi="Arial" w:cs="Arial"/>
          <w:b/>
          <w:sz w:val="24"/>
          <w:szCs w:val="24"/>
        </w:rPr>
      </w:pPr>
      <w:r w:rsidRPr="008669F3">
        <w:rPr>
          <w:rFonts w:ascii="Arial" w:hAnsi="Arial" w:cs="Arial"/>
          <w:b/>
          <w:sz w:val="24"/>
          <w:szCs w:val="24"/>
        </w:rPr>
        <w:t>Policy recommendations</w:t>
      </w:r>
    </w:p>
    <w:p w14:paraId="0570203B" w14:textId="77777777" w:rsidR="00124286" w:rsidRPr="008669F3" w:rsidRDefault="00124286" w:rsidP="008669F3">
      <w:pPr>
        <w:spacing w:line="360" w:lineRule="auto"/>
        <w:jc w:val="both"/>
        <w:rPr>
          <w:rFonts w:ascii="Arial" w:hAnsi="Arial" w:cs="Arial"/>
        </w:rPr>
      </w:pPr>
      <w:r w:rsidRPr="008669F3">
        <w:rPr>
          <w:rFonts w:ascii="Arial" w:hAnsi="Arial" w:cs="Arial"/>
        </w:rPr>
        <w:t xml:space="preserve">Parental controls are broadly advanced as a valuable method to guard </w:t>
      </w:r>
      <w:r w:rsidR="00DF1F15" w:rsidRPr="008669F3">
        <w:rPr>
          <w:rFonts w:ascii="Arial" w:hAnsi="Arial" w:cs="Arial"/>
        </w:rPr>
        <w:t>young people</w:t>
      </w:r>
      <w:r w:rsidRPr="008669F3">
        <w:rPr>
          <w:rFonts w:ascii="Arial" w:hAnsi="Arial" w:cs="Arial"/>
        </w:rPr>
        <w:t xml:space="preserve"> on the </w:t>
      </w:r>
      <w:r w:rsidR="00DF1F15" w:rsidRPr="008669F3">
        <w:rPr>
          <w:rFonts w:ascii="Arial" w:hAnsi="Arial" w:cs="Arial"/>
        </w:rPr>
        <w:t>social media</w:t>
      </w:r>
      <w:r w:rsidRPr="008669F3">
        <w:rPr>
          <w:rFonts w:ascii="Arial" w:hAnsi="Arial" w:cs="Arial"/>
        </w:rPr>
        <w:t xml:space="preserve">, especially more </w:t>
      </w:r>
      <w:r w:rsidR="00DF1F15" w:rsidRPr="008669F3">
        <w:rPr>
          <w:rFonts w:ascii="Arial" w:hAnsi="Arial" w:cs="Arial"/>
        </w:rPr>
        <w:t>the younger young people (Livingstone, 2012)</w:t>
      </w:r>
      <w:r w:rsidRPr="008669F3">
        <w:rPr>
          <w:rFonts w:ascii="Arial" w:hAnsi="Arial" w:cs="Arial"/>
        </w:rPr>
        <w:t>. There is extensive degree for development in their selection and use since somewhere in the range of 66% of guardians don't utilize them</w:t>
      </w:r>
      <w:r w:rsidR="00DF1F15" w:rsidRPr="008669F3">
        <w:rPr>
          <w:rFonts w:ascii="Arial" w:hAnsi="Arial" w:cs="Arial"/>
        </w:rPr>
        <w:t xml:space="preserve"> (Livingstone, 2012)</w:t>
      </w:r>
      <w:r w:rsidRPr="008669F3">
        <w:rPr>
          <w:rFonts w:ascii="Arial" w:hAnsi="Arial" w:cs="Arial"/>
        </w:rPr>
        <w:t xml:space="preserve">. </w:t>
      </w:r>
    </w:p>
    <w:p w14:paraId="399125F7" w14:textId="77777777" w:rsidR="00124286" w:rsidRPr="008669F3" w:rsidRDefault="00124286" w:rsidP="008669F3">
      <w:pPr>
        <w:spacing w:line="360" w:lineRule="auto"/>
        <w:jc w:val="both"/>
        <w:rPr>
          <w:rFonts w:ascii="Arial" w:hAnsi="Arial" w:cs="Arial"/>
        </w:rPr>
      </w:pPr>
      <w:r w:rsidRPr="008669F3">
        <w:rPr>
          <w:rFonts w:ascii="Arial" w:hAnsi="Arial" w:cs="Arial"/>
        </w:rPr>
        <w:t>Guardians could be urged to think about utilizing parental controls and other specialized arrangements, in spite of the fact that this will require more noteworthy accessibility of simple to-utilize, painstakingly customized, moderate devices</w:t>
      </w:r>
      <w:r w:rsidR="00DF1F15" w:rsidRPr="008669F3">
        <w:rPr>
          <w:rFonts w:ascii="Arial" w:hAnsi="Arial" w:cs="Arial"/>
        </w:rPr>
        <w:t xml:space="preserve"> (Livingstone, 2012)</w:t>
      </w:r>
      <w:r w:rsidRPr="008669F3">
        <w:rPr>
          <w:rFonts w:ascii="Arial" w:hAnsi="Arial" w:cs="Arial"/>
        </w:rPr>
        <w:t xml:space="preserve">. </w:t>
      </w:r>
    </w:p>
    <w:p w14:paraId="106A46DB" w14:textId="77777777" w:rsidR="00124286" w:rsidRPr="008669F3" w:rsidRDefault="00124286" w:rsidP="008669F3">
      <w:pPr>
        <w:spacing w:line="360" w:lineRule="auto"/>
        <w:jc w:val="both"/>
        <w:rPr>
          <w:rFonts w:ascii="Arial" w:hAnsi="Arial" w:cs="Arial"/>
        </w:rPr>
      </w:pPr>
      <w:r w:rsidRPr="008669F3">
        <w:rPr>
          <w:rFonts w:ascii="Arial" w:hAnsi="Arial" w:cs="Arial"/>
        </w:rPr>
        <w:t>The utilization of parental controls or sifting programming, notwithstanding, can't be the sole arrangement</w:t>
      </w:r>
      <w:r w:rsidR="00DF1F15" w:rsidRPr="008669F3">
        <w:rPr>
          <w:rFonts w:ascii="Arial" w:hAnsi="Arial" w:cs="Arial"/>
        </w:rPr>
        <w:t xml:space="preserve"> (Livingstone, 2012). </w:t>
      </w:r>
      <w:r w:rsidRPr="008669F3">
        <w:rPr>
          <w:rFonts w:ascii="Arial" w:hAnsi="Arial" w:cs="Arial"/>
        </w:rPr>
        <w:t xml:space="preserve"> Specialized arrangements can make an incorrect conviction that all is well with the world for guardians, educators and carers who may believe that by applying particular sorts of programming, </w:t>
      </w:r>
      <w:r w:rsidR="00DF1F15" w:rsidRPr="008669F3">
        <w:rPr>
          <w:rFonts w:ascii="Arial" w:hAnsi="Arial" w:cs="Arial"/>
        </w:rPr>
        <w:t>young people</w:t>
      </w:r>
      <w:r w:rsidRPr="008669F3">
        <w:rPr>
          <w:rFonts w:ascii="Arial" w:hAnsi="Arial" w:cs="Arial"/>
        </w:rPr>
        <w:t xml:space="preserve"> will be sheltered online without them accomplishing more or draw in with their young</w:t>
      </w:r>
      <w:r w:rsidR="00DF1F15" w:rsidRPr="008669F3">
        <w:rPr>
          <w:rFonts w:ascii="Arial" w:hAnsi="Arial" w:cs="Arial"/>
        </w:rPr>
        <w:t xml:space="preserve"> persons</w:t>
      </w:r>
      <w:r w:rsidRPr="008669F3">
        <w:rPr>
          <w:rFonts w:ascii="Arial" w:hAnsi="Arial" w:cs="Arial"/>
        </w:rPr>
        <w:t xml:space="preserve">' </w:t>
      </w:r>
      <w:r w:rsidR="00DF1F15" w:rsidRPr="008669F3">
        <w:rPr>
          <w:rFonts w:ascii="Arial" w:hAnsi="Arial" w:cs="Arial"/>
        </w:rPr>
        <w:t>internet</w:t>
      </w:r>
      <w:r w:rsidRPr="008669F3">
        <w:rPr>
          <w:rFonts w:ascii="Arial" w:hAnsi="Arial" w:cs="Arial"/>
        </w:rPr>
        <w:t xml:space="preserve"> use</w:t>
      </w:r>
      <w:r w:rsidR="00DF1F15" w:rsidRPr="008669F3">
        <w:rPr>
          <w:rFonts w:ascii="Arial" w:hAnsi="Arial" w:cs="Arial"/>
        </w:rPr>
        <w:t xml:space="preserve"> (Livingstone, 2012).</w:t>
      </w:r>
    </w:p>
    <w:p w14:paraId="582CF608" w14:textId="77777777" w:rsidR="009428F4" w:rsidRPr="008669F3" w:rsidRDefault="009428F4" w:rsidP="008669F3">
      <w:pPr>
        <w:spacing w:line="360" w:lineRule="auto"/>
        <w:jc w:val="both"/>
        <w:rPr>
          <w:rFonts w:ascii="Arial" w:hAnsi="Arial" w:cs="Arial"/>
        </w:rPr>
      </w:pPr>
      <w:r w:rsidRPr="008669F3">
        <w:rPr>
          <w:rFonts w:ascii="Arial" w:hAnsi="Arial" w:cs="Arial"/>
        </w:rPr>
        <w:t xml:space="preserve">'Service </w:t>
      </w:r>
      <w:r w:rsidR="00DF1F15" w:rsidRPr="008669F3">
        <w:rPr>
          <w:rFonts w:ascii="Arial" w:hAnsi="Arial" w:cs="Arial"/>
        </w:rPr>
        <w:t>providers</w:t>
      </w:r>
      <w:r w:rsidRPr="008669F3">
        <w:rPr>
          <w:rFonts w:ascii="Arial" w:hAnsi="Arial" w:cs="Arial"/>
        </w:rPr>
        <w:t xml:space="preserve"> should empower users in an age appropriate' way so they can securely oversee individual data</w:t>
      </w:r>
      <w:r w:rsidR="00124286" w:rsidRPr="008669F3">
        <w:rPr>
          <w:rFonts w:ascii="Arial" w:hAnsi="Arial" w:cs="Arial"/>
        </w:rPr>
        <w:t xml:space="preserve"> (Livingstone, 2012)</w:t>
      </w:r>
      <w:r w:rsidRPr="008669F3">
        <w:rPr>
          <w:rFonts w:ascii="Arial" w:hAnsi="Arial" w:cs="Arial"/>
        </w:rPr>
        <w:t xml:space="preserve">. This incorporates giving the users command over their own data (for example that submitted during beginning </w:t>
      </w:r>
      <w:r w:rsidR="00124286" w:rsidRPr="008669F3">
        <w:rPr>
          <w:rFonts w:ascii="Arial" w:hAnsi="Arial" w:cs="Arial"/>
        </w:rPr>
        <w:t>enrolment</w:t>
      </w:r>
      <w:r w:rsidRPr="008669F3">
        <w:rPr>
          <w:rFonts w:ascii="Arial" w:hAnsi="Arial" w:cs="Arial"/>
        </w:rPr>
        <w:t xml:space="preserve"> or that which is obvious to other people) so they can settle on educated choices about what to reveal on the web</w:t>
      </w:r>
      <w:r w:rsidR="00124286" w:rsidRPr="008669F3">
        <w:rPr>
          <w:rFonts w:ascii="Arial" w:hAnsi="Arial" w:cs="Arial"/>
        </w:rPr>
        <w:t xml:space="preserve"> </w:t>
      </w:r>
      <w:bookmarkStart w:id="12" w:name="_Hlk27663578"/>
      <w:r w:rsidR="00124286" w:rsidRPr="008669F3">
        <w:rPr>
          <w:rFonts w:ascii="Arial" w:hAnsi="Arial" w:cs="Arial"/>
        </w:rPr>
        <w:t>(Livingstone, 2012).</w:t>
      </w:r>
      <w:r w:rsidRPr="008669F3">
        <w:rPr>
          <w:rFonts w:ascii="Arial" w:hAnsi="Arial" w:cs="Arial"/>
        </w:rPr>
        <w:t xml:space="preserve"> </w:t>
      </w:r>
      <w:bookmarkEnd w:id="12"/>
    </w:p>
    <w:p w14:paraId="4FE76CC5" w14:textId="77777777" w:rsidR="009428F4" w:rsidRPr="008669F3" w:rsidRDefault="009428F4" w:rsidP="008669F3">
      <w:pPr>
        <w:spacing w:line="360" w:lineRule="auto"/>
        <w:jc w:val="both"/>
        <w:rPr>
          <w:rFonts w:ascii="Arial" w:hAnsi="Arial" w:cs="Arial"/>
        </w:rPr>
      </w:pPr>
      <w:r w:rsidRPr="008669F3">
        <w:rPr>
          <w:rFonts w:ascii="Arial" w:hAnsi="Arial" w:cs="Arial"/>
        </w:rPr>
        <w:t xml:space="preserve">Since young people still battle with user instruments, wellbeing gadgets, security settings and arrangements, protection controls should likewise be made </w:t>
      </w:r>
      <w:r w:rsidR="00124286" w:rsidRPr="008669F3">
        <w:rPr>
          <w:rFonts w:ascii="Arial" w:hAnsi="Arial" w:cs="Arial"/>
        </w:rPr>
        <w:t>easier</w:t>
      </w:r>
      <w:r w:rsidRPr="008669F3">
        <w:rPr>
          <w:rFonts w:ascii="Arial" w:hAnsi="Arial" w:cs="Arial"/>
        </w:rPr>
        <w:t xml:space="preserve"> to use</w:t>
      </w:r>
      <w:r w:rsidR="00124286" w:rsidRPr="008669F3">
        <w:rPr>
          <w:rFonts w:ascii="Arial" w:hAnsi="Arial" w:cs="Arial"/>
        </w:rPr>
        <w:t xml:space="preserve"> (Livingstone, 2012).</w:t>
      </w:r>
      <w:r w:rsidRPr="008669F3">
        <w:rPr>
          <w:rFonts w:ascii="Arial" w:hAnsi="Arial" w:cs="Arial"/>
        </w:rPr>
        <w:t xml:space="preserve"> For more youthful users, more use could be made of natural symbols and pictograms</w:t>
      </w:r>
      <w:r w:rsidR="00124286" w:rsidRPr="008669F3">
        <w:rPr>
          <w:rFonts w:ascii="Arial" w:hAnsi="Arial" w:cs="Arial"/>
        </w:rPr>
        <w:t xml:space="preserve"> (Livingstone, 2012)</w:t>
      </w:r>
      <w:r w:rsidRPr="008669F3">
        <w:rPr>
          <w:rFonts w:ascii="Arial" w:hAnsi="Arial" w:cs="Arial"/>
        </w:rPr>
        <w:t xml:space="preserve">. </w:t>
      </w:r>
    </w:p>
    <w:p w14:paraId="7C448F90" w14:textId="77777777" w:rsidR="009428F4" w:rsidRPr="008669F3" w:rsidRDefault="009428F4" w:rsidP="008669F3">
      <w:pPr>
        <w:spacing w:line="360" w:lineRule="auto"/>
        <w:jc w:val="both"/>
        <w:rPr>
          <w:rFonts w:ascii="Arial" w:hAnsi="Arial" w:cs="Arial"/>
        </w:rPr>
      </w:pPr>
      <w:r w:rsidRPr="008669F3">
        <w:rPr>
          <w:rFonts w:ascii="Arial" w:hAnsi="Arial" w:cs="Arial"/>
        </w:rPr>
        <w:t xml:space="preserve">Web access suppliers are remarkably put to advance web security mindfulness and instruction among their users, and to help crafted by national Safer Internet </w:t>
      </w:r>
      <w:r w:rsidR="00124286" w:rsidRPr="008669F3">
        <w:rPr>
          <w:rFonts w:ascii="Arial" w:hAnsi="Arial" w:cs="Arial"/>
        </w:rPr>
        <w:t>Centres (Livingstone, 2012)</w:t>
      </w:r>
      <w:r w:rsidRPr="008669F3">
        <w:rPr>
          <w:rFonts w:ascii="Arial" w:hAnsi="Arial" w:cs="Arial"/>
        </w:rPr>
        <w:t>. This is particularly earnest in those nations where there is lacking consciousness of the significance of protection settings in online wellbeing</w:t>
      </w:r>
      <w:r w:rsidR="00124286" w:rsidRPr="008669F3">
        <w:rPr>
          <w:rFonts w:ascii="Arial" w:hAnsi="Arial" w:cs="Arial"/>
        </w:rPr>
        <w:t xml:space="preserve"> (Livingstone, 2012).</w:t>
      </w:r>
    </w:p>
    <w:p w14:paraId="6D448AE2" w14:textId="77777777" w:rsidR="00124286" w:rsidRPr="008669F3" w:rsidRDefault="00124286" w:rsidP="008669F3">
      <w:pPr>
        <w:spacing w:line="360" w:lineRule="auto"/>
        <w:jc w:val="both"/>
        <w:rPr>
          <w:rFonts w:ascii="Arial" w:hAnsi="Arial" w:cs="Arial"/>
        </w:rPr>
      </w:pPr>
      <w:r w:rsidRPr="008669F3">
        <w:rPr>
          <w:rFonts w:ascii="Arial" w:hAnsi="Arial" w:cs="Arial"/>
        </w:rPr>
        <w:lastRenderedPageBreak/>
        <w:t xml:space="preserve">For the </w:t>
      </w:r>
      <w:proofErr w:type="gramStart"/>
      <w:r w:rsidRPr="008669F3">
        <w:rPr>
          <w:rFonts w:ascii="Arial" w:hAnsi="Arial" w:cs="Arial"/>
        </w:rPr>
        <w:t>most young</w:t>
      </w:r>
      <w:proofErr w:type="gramEnd"/>
      <w:r w:rsidRPr="008669F3">
        <w:rPr>
          <w:rFonts w:ascii="Arial" w:hAnsi="Arial" w:cs="Arial"/>
        </w:rPr>
        <w:t xml:space="preserve"> people, there ought to be less complex devices, settings and clarifications enacted as a matter of course; or there ought to be an update of control highlights, user instruments and security data for all (Livingstone, 2012). </w:t>
      </w:r>
    </w:p>
    <w:p w14:paraId="7990FECD" w14:textId="77777777" w:rsidR="00124286" w:rsidRPr="008669F3" w:rsidRDefault="00124286" w:rsidP="008669F3">
      <w:pPr>
        <w:spacing w:line="360" w:lineRule="auto"/>
        <w:jc w:val="both"/>
        <w:rPr>
          <w:rFonts w:ascii="Arial" w:hAnsi="Arial" w:cs="Arial"/>
        </w:rPr>
      </w:pPr>
      <w:r w:rsidRPr="008669F3">
        <w:rPr>
          <w:rFonts w:ascii="Arial" w:hAnsi="Arial" w:cs="Arial"/>
        </w:rPr>
        <w:t xml:space="preserve">So as to expand trust, the administration of wellbeing, individual data and protection settings of internet providers utilized by youngsters should be straightforward and freely assessed (Livingstone, 2012). </w:t>
      </w:r>
    </w:p>
    <w:p w14:paraId="4A8C04AB" w14:textId="77777777" w:rsidR="00124286" w:rsidRPr="008669F3" w:rsidRDefault="00124286" w:rsidP="008669F3">
      <w:pPr>
        <w:spacing w:line="360" w:lineRule="auto"/>
        <w:jc w:val="both"/>
        <w:rPr>
          <w:rFonts w:ascii="Arial" w:hAnsi="Arial" w:cs="Arial"/>
        </w:rPr>
      </w:pPr>
      <w:r w:rsidRPr="008669F3">
        <w:rPr>
          <w:rFonts w:ascii="Arial" w:hAnsi="Arial" w:cs="Arial"/>
        </w:rPr>
        <w:t>The assortment and maintenance of information from kids ought to give the most extreme degree of insurance and should consider the eventual benefits of the youngster (Livingstone, 2012).</w:t>
      </w:r>
    </w:p>
    <w:p w14:paraId="789BFA3F" w14:textId="77777777" w:rsidR="000270B0" w:rsidRPr="008669F3" w:rsidRDefault="000270B0" w:rsidP="008669F3">
      <w:pPr>
        <w:spacing w:line="360" w:lineRule="auto"/>
        <w:jc w:val="both"/>
        <w:rPr>
          <w:rFonts w:ascii="Arial" w:hAnsi="Arial" w:cs="Arial"/>
        </w:rPr>
      </w:pPr>
    </w:p>
    <w:p w14:paraId="12DC32D5" w14:textId="77777777" w:rsidR="007C44B2" w:rsidRPr="008669F3" w:rsidRDefault="00DF1F15" w:rsidP="008669F3">
      <w:pPr>
        <w:spacing w:line="360" w:lineRule="auto"/>
        <w:jc w:val="both"/>
        <w:rPr>
          <w:rFonts w:ascii="Arial" w:hAnsi="Arial" w:cs="Arial"/>
        </w:rPr>
      </w:pPr>
      <w:r w:rsidRPr="008669F3">
        <w:rPr>
          <w:rFonts w:ascii="Arial" w:hAnsi="Arial" w:cs="Arial"/>
        </w:rPr>
        <w:t>This assignment has explored some of the many ways of how social media and the internet can infringe upon the rights of the child. It has explored existing articles and research and has also delved in to issues not yet written about (YouTube adds/ Hacked CCTV systems). It has also provided recommendations for future policy makers.</w:t>
      </w:r>
    </w:p>
    <w:p w14:paraId="2496D73E" w14:textId="77777777" w:rsidR="00D2413D" w:rsidRDefault="00D2413D"/>
    <w:p w14:paraId="49CC3266" w14:textId="77777777" w:rsidR="00FF4C1C" w:rsidRPr="00FF4C1C" w:rsidRDefault="00FF4C1C" w:rsidP="00FF4C1C"/>
    <w:p w14:paraId="39B65AD5" w14:textId="77777777" w:rsidR="00FF4C1C" w:rsidRPr="00FF4C1C" w:rsidRDefault="00FF4C1C" w:rsidP="00FF4C1C"/>
    <w:p w14:paraId="23C766D0" w14:textId="77777777" w:rsidR="00FF4C1C" w:rsidRPr="00FF4C1C" w:rsidRDefault="00FF4C1C" w:rsidP="00FF4C1C"/>
    <w:p w14:paraId="33BFED57" w14:textId="200F73C7" w:rsidR="00FF4C1C" w:rsidRDefault="00FF4C1C" w:rsidP="00FF4C1C"/>
    <w:p w14:paraId="0BD96BA5" w14:textId="2F033DF5" w:rsidR="008669F3" w:rsidRDefault="008669F3" w:rsidP="00FF4C1C"/>
    <w:p w14:paraId="2A6CAF81" w14:textId="2695B6FD" w:rsidR="008669F3" w:rsidRDefault="008669F3" w:rsidP="00FF4C1C"/>
    <w:p w14:paraId="5899DA8E" w14:textId="216260D7" w:rsidR="008669F3" w:rsidRDefault="008669F3" w:rsidP="00FF4C1C"/>
    <w:p w14:paraId="5629D71E" w14:textId="1E2E90E3" w:rsidR="008669F3" w:rsidRDefault="008669F3" w:rsidP="00FF4C1C"/>
    <w:p w14:paraId="7B791905" w14:textId="6FC1DCBC" w:rsidR="008669F3" w:rsidRDefault="008669F3" w:rsidP="00FF4C1C"/>
    <w:p w14:paraId="7B3E0550" w14:textId="155ED95B" w:rsidR="008669F3" w:rsidRDefault="008669F3" w:rsidP="00FF4C1C"/>
    <w:p w14:paraId="72C5454F" w14:textId="1500CBF5" w:rsidR="008669F3" w:rsidRDefault="008669F3" w:rsidP="00FF4C1C"/>
    <w:p w14:paraId="5A9D2AFA" w14:textId="5A86A2C5" w:rsidR="008669F3" w:rsidRDefault="008669F3" w:rsidP="00FF4C1C"/>
    <w:p w14:paraId="7A1F3342" w14:textId="19FE670F" w:rsidR="008669F3" w:rsidRDefault="008669F3" w:rsidP="00FF4C1C"/>
    <w:p w14:paraId="4FC47C7F" w14:textId="3FE8EA01" w:rsidR="008669F3" w:rsidRDefault="008669F3" w:rsidP="00FF4C1C"/>
    <w:p w14:paraId="65660858" w14:textId="165B0BF6" w:rsidR="008669F3" w:rsidRDefault="008669F3" w:rsidP="00FF4C1C"/>
    <w:p w14:paraId="3DE696BD" w14:textId="77777777" w:rsidR="008669F3" w:rsidRDefault="008669F3" w:rsidP="00FF4C1C">
      <w:bookmarkStart w:id="13" w:name="_GoBack"/>
      <w:bookmarkEnd w:id="13"/>
    </w:p>
    <w:p w14:paraId="6500E9C9" w14:textId="77777777" w:rsidR="0059552E" w:rsidRPr="008669F3" w:rsidRDefault="00FF4C1C" w:rsidP="00FF4C1C">
      <w:pPr>
        <w:rPr>
          <w:rFonts w:ascii="Arial" w:hAnsi="Arial" w:cs="Arial"/>
          <w:b/>
          <w:sz w:val="24"/>
          <w:szCs w:val="24"/>
        </w:rPr>
      </w:pPr>
      <w:r w:rsidRPr="008669F3">
        <w:rPr>
          <w:rFonts w:ascii="Arial" w:hAnsi="Arial" w:cs="Arial"/>
          <w:b/>
          <w:sz w:val="24"/>
          <w:szCs w:val="24"/>
        </w:rPr>
        <w:lastRenderedPageBreak/>
        <w:t xml:space="preserve">Reference </w:t>
      </w:r>
    </w:p>
    <w:p w14:paraId="6F15B349" w14:textId="77777777" w:rsidR="008E75F5" w:rsidRPr="008669F3" w:rsidRDefault="008E75F5" w:rsidP="00FF4C1C">
      <w:pPr>
        <w:rPr>
          <w:rFonts w:ascii="Arial" w:hAnsi="Arial" w:cs="Arial"/>
          <w:sz w:val="24"/>
          <w:szCs w:val="24"/>
        </w:rPr>
      </w:pPr>
      <w:r w:rsidRPr="008669F3">
        <w:rPr>
          <w:rFonts w:ascii="Arial" w:hAnsi="Arial" w:cs="Arial"/>
          <w:sz w:val="24"/>
          <w:szCs w:val="24"/>
        </w:rPr>
        <w:t xml:space="preserve">Cambridge Dictionary. (No Date). Available at:   </w:t>
      </w:r>
      <w:hyperlink r:id="rId8" w:history="1">
        <w:r w:rsidRPr="008669F3">
          <w:rPr>
            <w:rStyle w:val="Hyperlink"/>
            <w:rFonts w:ascii="Arial" w:hAnsi="Arial" w:cs="Arial"/>
            <w:sz w:val="24"/>
            <w:szCs w:val="24"/>
          </w:rPr>
          <w:t>https://dictionary.cambridge.org/dictionary/english/social-media</w:t>
        </w:r>
      </w:hyperlink>
      <w:r w:rsidRPr="008669F3">
        <w:rPr>
          <w:rFonts w:ascii="Arial" w:hAnsi="Arial" w:cs="Arial"/>
          <w:sz w:val="24"/>
          <w:szCs w:val="24"/>
        </w:rPr>
        <w:t xml:space="preserve"> </w:t>
      </w:r>
    </w:p>
    <w:p w14:paraId="2E8BED9C" w14:textId="77777777" w:rsidR="00A67715" w:rsidRPr="008669F3" w:rsidRDefault="00A67715" w:rsidP="00FF4C1C">
      <w:pPr>
        <w:rPr>
          <w:rFonts w:ascii="Arial" w:hAnsi="Arial" w:cs="Arial"/>
          <w:sz w:val="24"/>
          <w:szCs w:val="24"/>
        </w:rPr>
      </w:pPr>
      <w:r w:rsidRPr="008669F3">
        <w:rPr>
          <w:rFonts w:ascii="Arial" w:hAnsi="Arial" w:cs="Arial"/>
          <w:sz w:val="24"/>
          <w:szCs w:val="24"/>
        </w:rPr>
        <w:t xml:space="preserve">Electronic Privacy Information Centre. (No Date).  </w:t>
      </w:r>
      <w:r w:rsidRPr="008669F3">
        <w:rPr>
          <w:rFonts w:ascii="Arial" w:hAnsi="Arial" w:cs="Arial"/>
          <w:i/>
          <w:sz w:val="24"/>
          <w:szCs w:val="24"/>
        </w:rPr>
        <w:t xml:space="preserve">Children's Online Privacy Protection Act (COPPA). </w:t>
      </w:r>
      <w:r w:rsidRPr="008669F3">
        <w:rPr>
          <w:rFonts w:ascii="Arial" w:hAnsi="Arial" w:cs="Arial"/>
          <w:sz w:val="24"/>
          <w:szCs w:val="24"/>
        </w:rPr>
        <w:t xml:space="preserve">Available at: </w:t>
      </w:r>
      <w:hyperlink r:id="rId9" w:history="1">
        <w:r w:rsidRPr="008669F3">
          <w:rPr>
            <w:rStyle w:val="Hyperlink"/>
            <w:rFonts w:ascii="Arial" w:hAnsi="Arial" w:cs="Arial"/>
            <w:sz w:val="24"/>
            <w:szCs w:val="24"/>
          </w:rPr>
          <w:t>https://epic.org/privacy/kids/</w:t>
        </w:r>
      </w:hyperlink>
      <w:r w:rsidRPr="008669F3">
        <w:rPr>
          <w:rFonts w:ascii="Arial" w:hAnsi="Arial" w:cs="Arial"/>
          <w:sz w:val="24"/>
          <w:szCs w:val="24"/>
        </w:rPr>
        <w:t xml:space="preserve"> </w:t>
      </w:r>
    </w:p>
    <w:p w14:paraId="49273756" w14:textId="77777777" w:rsidR="000E4A15" w:rsidRPr="008669F3" w:rsidRDefault="000E4A15" w:rsidP="00FF4C1C">
      <w:pPr>
        <w:rPr>
          <w:rFonts w:ascii="Arial" w:hAnsi="Arial" w:cs="Arial"/>
          <w:sz w:val="24"/>
          <w:szCs w:val="24"/>
        </w:rPr>
      </w:pPr>
      <w:proofErr w:type="spellStart"/>
      <w:r w:rsidRPr="008669F3">
        <w:rPr>
          <w:rFonts w:ascii="Arial" w:hAnsi="Arial" w:cs="Arial"/>
          <w:sz w:val="24"/>
          <w:szCs w:val="24"/>
        </w:rPr>
        <w:t>Feiner</w:t>
      </w:r>
      <w:proofErr w:type="spellEnd"/>
      <w:r w:rsidRPr="008669F3">
        <w:rPr>
          <w:rFonts w:ascii="Arial" w:hAnsi="Arial" w:cs="Arial"/>
          <w:sz w:val="24"/>
          <w:szCs w:val="24"/>
        </w:rPr>
        <w:t xml:space="preserve">, L. Elias, J. (2019). </w:t>
      </w:r>
      <w:r w:rsidRPr="008669F3">
        <w:rPr>
          <w:rFonts w:ascii="Arial" w:hAnsi="Arial" w:cs="Arial"/>
          <w:i/>
          <w:sz w:val="24"/>
          <w:szCs w:val="24"/>
        </w:rPr>
        <w:t xml:space="preserve">YouTube will pay $170 million to settle claims it violated child privacy laws. </w:t>
      </w:r>
      <w:r w:rsidRPr="008669F3">
        <w:rPr>
          <w:rFonts w:ascii="Arial" w:hAnsi="Arial" w:cs="Arial"/>
          <w:sz w:val="24"/>
          <w:szCs w:val="24"/>
        </w:rPr>
        <w:t xml:space="preserve">Available at: </w:t>
      </w:r>
      <w:hyperlink r:id="rId10" w:history="1">
        <w:r w:rsidRPr="008669F3">
          <w:rPr>
            <w:rStyle w:val="Hyperlink"/>
            <w:rFonts w:ascii="Arial" w:hAnsi="Arial" w:cs="Arial"/>
            <w:sz w:val="24"/>
            <w:szCs w:val="24"/>
          </w:rPr>
          <w:t>https://www.cnbc.com/2019/09/04/youtube-to-pay-170-million-in-ftc-child-privacy-settlement.html</w:t>
        </w:r>
      </w:hyperlink>
      <w:r w:rsidRPr="008669F3">
        <w:rPr>
          <w:rFonts w:ascii="Arial" w:hAnsi="Arial" w:cs="Arial"/>
          <w:sz w:val="24"/>
          <w:szCs w:val="24"/>
        </w:rPr>
        <w:t xml:space="preserve"> </w:t>
      </w:r>
    </w:p>
    <w:p w14:paraId="0082CAE4" w14:textId="5A3AB605" w:rsidR="00BA706C" w:rsidRPr="008669F3" w:rsidRDefault="00BA706C" w:rsidP="00FF4C1C">
      <w:pPr>
        <w:rPr>
          <w:rFonts w:ascii="Arial" w:hAnsi="Arial" w:cs="Arial"/>
          <w:sz w:val="24"/>
          <w:szCs w:val="24"/>
        </w:rPr>
      </w:pPr>
      <w:r w:rsidRPr="008669F3">
        <w:rPr>
          <w:rFonts w:ascii="Arial" w:hAnsi="Arial" w:cs="Arial"/>
          <w:sz w:val="24"/>
          <w:szCs w:val="24"/>
        </w:rPr>
        <w:t xml:space="preserve">Hick, S. </w:t>
      </w:r>
      <w:proofErr w:type="spellStart"/>
      <w:r w:rsidRPr="008669F3">
        <w:rPr>
          <w:rFonts w:ascii="Arial" w:hAnsi="Arial" w:cs="Arial"/>
          <w:sz w:val="24"/>
          <w:szCs w:val="24"/>
        </w:rPr>
        <w:t>Haplin</w:t>
      </w:r>
      <w:proofErr w:type="spellEnd"/>
      <w:r w:rsidRPr="008669F3">
        <w:rPr>
          <w:rFonts w:ascii="Arial" w:hAnsi="Arial" w:cs="Arial"/>
          <w:sz w:val="24"/>
          <w:szCs w:val="24"/>
        </w:rPr>
        <w:t xml:space="preserve">, E. (2001). </w:t>
      </w:r>
      <w:r w:rsidRPr="008669F3">
        <w:rPr>
          <w:rFonts w:ascii="Arial" w:hAnsi="Arial" w:cs="Arial"/>
          <w:i/>
          <w:sz w:val="24"/>
          <w:szCs w:val="24"/>
        </w:rPr>
        <w:t>Children’s Rights and the Internet</w:t>
      </w:r>
      <w:r w:rsidRPr="008669F3">
        <w:rPr>
          <w:rFonts w:ascii="Arial" w:hAnsi="Arial" w:cs="Arial"/>
          <w:sz w:val="24"/>
          <w:szCs w:val="24"/>
        </w:rPr>
        <w:t xml:space="preserve">. Available at: </w:t>
      </w:r>
      <w:hyperlink r:id="rId11" w:history="1">
        <w:r w:rsidRPr="008669F3">
          <w:rPr>
            <w:rStyle w:val="Hyperlink"/>
            <w:rFonts w:ascii="Arial" w:hAnsi="Arial" w:cs="Arial"/>
            <w:sz w:val="24"/>
            <w:szCs w:val="24"/>
          </w:rPr>
          <w:t>https://journals.sagepub.com/doi/pdf/10.1177/000271620157500104</w:t>
        </w:r>
      </w:hyperlink>
      <w:r w:rsidRPr="008669F3">
        <w:rPr>
          <w:rFonts w:ascii="Arial" w:hAnsi="Arial" w:cs="Arial"/>
          <w:sz w:val="24"/>
          <w:szCs w:val="24"/>
        </w:rPr>
        <w:t xml:space="preserve"> </w:t>
      </w:r>
    </w:p>
    <w:p w14:paraId="1965BB2E" w14:textId="3CBEF26D" w:rsidR="008669F3" w:rsidRPr="008669F3" w:rsidRDefault="008669F3" w:rsidP="00FF4C1C">
      <w:pPr>
        <w:rPr>
          <w:rFonts w:ascii="Arial" w:hAnsi="Arial" w:cs="Arial"/>
          <w:sz w:val="24"/>
          <w:szCs w:val="24"/>
        </w:rPr>
      </w:pPr>
      <w:r w:rsidRPr="008669F3">
        <w:rPr>
          <w:rFonts w:ascii="Arial" w:hAnsi="Arial" w:cs="Arial"/>
          <w:sz w:val="24"/>
          <w:szCs w:val="24"/>
        </w:rPr>
        <w:t xml:space="preserve">Lee, N. (2001). </w:t>
      </w:r>
      <w:r w:rsidRPr="008669F3">
        <w:rPr>
          <w:rFonts w:ascii="Arial" w:hAnsi="Arial" w:cs="Arial"/>
          <w:i/>
          <w:sz w:val="24"/>
          <w:szCs w:val="24"/>
        </w:rPr>
        <w:t>Childhood and Society: Growing Up in an Age of Uncertainty</w:t>
      </w:r>
      <w:r w:rsidRPr="008669F3">
        <w:rPr>
          <w:rFonts w:ascii="Arial" w:hAnsi="Arial" w:cs="Arial"/>
          <w:sz w:val="24"/>
          <w:szCs w:val="24"/>
        </w:rPr>
        <w:t xml:space="preserve">. Maidenhead: Open University Press. Available at: </w:t>
      </w:r>
      <w:hyperlink r:id="rId12" w:history="1">
        <w:r w:rsidRPr="008669F3">
          <w:rPr>
            <w:rStyle w:val="Hyperlink"/>
            <w:rFonts w:ascii="Arial" w:hAnsi="Arial" w:cs="Arial"/>
            <w:sz w:val="24"/>
            <w:szCs w:val="24"/>
          </w:rPr>
          <w:t>https://journals.sagepub.com/doi/pdf/10.1177/146144481668632</w:t>
        </w:r>
      </w:hyperlink>
      <w:r w:rsidRPr="008669F3">
        <w:rPr>
          <w:rFonts w:ascii="Arial" w:hAnsi="Arial" w:cs="Arial"/>
          <w:sz w:val="24"/>
          <w:szCs w:val="24"/>
        </w:rPr>
        <w:t xml:space="preserve"> </w:t>
      </w:r>
    </w:p>
    <w:p w14:paraId="34AE4ED7" w14:textId="77777777" w:rsidR="00E47CD3" w:rsidRPr="008669F3" w:rsidRDefault="00E47CD3" w:rsidP="00FF4C1C">
      <w:pPr>
        <w:rPr>
          <w:rFonts w:ascii="Arial" w:hAnsi="Arial" w:cs="Arial"/>
          <w:sz w:val="24"/>
          <w:szCs w:val="24"/>
        </w:rPr>
      </w:pPr>
      <w:r w:rsidRPr="008669F3">
        <w:rPr>
          <w:rFonts w:ascii="Arial" w:hAnsi="Arial" w:cs="Arial"/>
          <w:sz w:val="24"/>
          <w:szCs w:val="24"/>
        </w:rPr>
        <w:t xml:space="preserve">LeMay, A. (2019). </w:t>
      </w:r>
      <w:bookmarkStart w:id="14" w:name="_Hlk27652748"/>
      <w:r w:rsidRPr="008669F3">
        <w:rPr>
          <w:rFonts w:ascii="Arial" w:hAnsi="Arial" w:cs="Arial"/>
          <w:i/>
          <w:sz w:val="24"/>
          <w:szCs w:val="24"/>
        </w:rPr>
        <w:t xml:space="preserve">An 8-Year-Old Girl Had A Terrifying Exchange </w:t>
      </w:r>
      <w:proofErr w:type="gramStart"/>
      <w:r w:rsidRPr="008669F3">
        <w:rPr>
          <w:rFonts w:ascii="Arial" w:hAnsi="Arial" w:cs="Arial"/>
          <w:i/>
          <w:sz w:val="24"/>
          <w:szCs w:val="24"/>
        </w:rPr>
        <w:t>With</w:t>
      </w:r>
      <w:proofErr w:type="gramEnd"/>
      <w:r w:rsidRPr="008669F3">
        <w:rPr>
          <w:rFonts w:ascii="Arial" w:hAnsi="Arial" w:cs="Arial"/>
          <w:i/>
          <w:sz w:val="24"/>
          <w:szCs w:val="24"/>
        </w:rPr>
        <w:t xml:space="preserve"> A Stranger After He Hacked Her Family's Ring Camera</w:t>
      </w:r>
      <w:r w:rsidRPr="008669F3">
        <w:rPr>
          <w:rFonts w:ascii="Arial" w:hAnsi="Arial" w:cs="Arial"/>
          <w:sz w:val="24"/>
          <w:szCs w:val="24"/>
        </w:rPr>
        <w:t xml:space="preserve">. Available at: </w:t>
      </w:r>
      <w:hyperlink r:id="rId13" w:history="1">
        <w:r w:rsidRPr="008669F3">
          <w:rPr>
            <w:rStyle w:val="Hyperlink"/>
            <w:rFonts w:ascii="Arial" w:hAnsi="Arial" w:cs="Arial"/>
            <w:sz w:val="24"/>
            <w:szCs w:val="24"/>
          </w:rPr>
          <w:t>https://www.buzzfeednews.com/article/briannasacks/ring-camera-hack-stranger-speaks-to-girl</w:t>
        </w:r>
      </w:hyperlink>
      <w:r w:rsidRPr="008669F3">
        <w:rPr>
          <w:rFonts w:ascii="Arial" w:hAnsi="Arial" w:cs="Arial"/>
          <w:sz w:val="24"/>
          <w:szCs w:val="24"/>
        </w:rPr>
        <w:t xml:space="preserve"> </w:t>
      </w:r>
      <w:bookmarkEnd w:id="14"/>
    </w:p>
    <w:p w14:paraId="1E1368EC" w14:textId="77777777" w:rsidR="00124286" w:rsidRPr="008669F3" w:rsidRDefault="00124286" w:rsidP="00FF4C1C">
      <w:pPr>
        <w:rPr>
          <w:rFonts w:ascii="Arial" w:hAnsi="Arial" w:cs="Arial"/>
          <w:sz w:val="24"/>
          <w:szCs w:val="24"/>
        </w:rPr>
      </w:pPr>
      <w:r w:rsidRPr="008669F3">
        <w:rPr>
          <w:rFonts w:ascii="Arial" w:hAnsi="Arial" w:cs="Arial"/>
          <w:sz w:val="24"/>
          <w:szCs w:val="24"/>
        </w:rPr>
        <w:t xml:space="preserve">Livingstone, S. (2012). </w:t>
      </w:r>
      <w:r w:rsidRPr="008669F3">
        <w:rPr>
          <w:rFonts w:ascii="Arial" w:hAnsi="Arial" w:cs="Arial"/>
          <w:i/>
          <w:sz w:val="24"/>
          <w:szCs w:val="24"/>
        </w:rPr>
        <w:t>Towards a better internet for children: findings and recommendations from EU Kids Online to inform the CEO coalition.</w:t>
      </w:r>
      <w:r w:rsidRPr="008669F3">
        <w:rPr>
          <w:rFonts w:ascii="Arial" w:hAnsi="Arial" w:cs="Arial"/>
          <w:sz w:val="24"/>
          <w:szCs w:val="24"/>
        </w:rPr>
        <w:t xml:space="preserve"> Available at: </w:t>
      </w:r>
      <w:hyperlink r:id="rId14" w:history="1">
        <w:r w:rsidRPr="008669F3">
          <w:rPr>
            <w:rStyle w:val="Hyperlink"/>
            <w:rFonts w:ascii="Arial" w:hAnsi="Arial" w:cs="Arial"/>
            <w:sz w:val="24"/>
            <w:szCs w:val="24"/>
          </w:rPr>
          <w:t>https://s3.amazonaws.com/academia.edu.documents/43683517/Towards_20a_20better_20internet_20for_20childrenLSERO.pdf?response-content-disposition=inline%3B%20filename%3DTowards_a_better_internet_for_children_f.pdf&amp;X-Amz-Algorithm=AWS4-HMAC-SHA256&amp;X-Amz-Credential=AKIAIWOWYYGZ2Y53UL3A%2F20191219%2Fus-east-1%2Fs3%2Faws4_request&amp;X-Amz-Date=20191219T153953Z&amp;X-Amz-Expires=3600&amp;X-Amz-SignedHeaders=host&amp;X-Amz-Signature=8295f6e28bc80e3356d35ef1d2666e939bffb2def1e0bb301cc721d614e6090c</w:t>
        </w:r>
      </w:hyperlink>
      <w:r w:rsidRPr="008669F3">
        <w:rPr>
          <w:rFonts w:ascii="Arial" w:hAnsi="Arial" w:cs="Arial"/>
          <w:sz w:val="24"/>
          <w:szCs w:val="24"/>
        </w:rPr>
        <w:t xml:space="preserve"> </w:t>
      </w:r>
    </w:p>
    <w:p w14:paraId="69ACEA67" w14:textId="77777777" w:rsidR="00902CE4" w:rsidRPr="008669F3" w:rsidRDefault="00902CE4" w:rsidP="00FF4C1C">
      <w:pPr>
        <w:rPr>
          <w:rFonts w:ascii="Arial" w:hAnsi="Arial" w:cs="Arial"/>
          <w:sz w:val="24"/>
          <w:szCs w:val="24"/>
        </w:rPr>
      </w:pPr>
      <w:r w:rsidRPr="008669F3">
        <w:rPr>
          <w:rFonts w:ascii="Arial" w:hAnsi="Arial" w:cs="Arial"/>
          <w:sz w:val="24"/>
          <w:szCs w:val="24"/>
        </w:rPr>
        <w:t xml:space="preserve">Livingstone, S. (2019). </w:t>
      </w:r>
      <w:r w:rsidRPr="008669F3">
        <w:rPr>
          <w:rFonts w:ascii="Arial" w:hAnsi="Arial" w:cs="Arial"/>
          <w:i/>
          <w:sz w:val="24"/>
          <w:szCs w:val="24"/>
        </w:rPr>
        <w:t>Rethinking the rights of children for the internet age.</w:t>
      </w:r>
      <w:r w:rsidRPr="008669F3">
        <w:rPr>
          <w:rFonts w:ascii="Arial" w:hAnsi="Arial" w:cs="Arial"/>
          <w:sz w:val="24"/>
          <w:szCs w:val="24"/>
        </w:rPr>
        <w:t xml:space="preserve"> Available at: </w:t>
      </w:r>
      <w:hyperlink r:id="rId15" w:history="1">
        <w:r w:rsidRPr="008669F3">
          <w:rPr>
            <w:rStyle w:val="Hyperlink"/>
            <w:rFonts w:ascii="Arial" w:hAnsi="Arial" w:cs="Arial"/>
            <w:sz w:val="24"/>
            <w:szCs w:val="24"/>
          </w:rPr>
          <w:t>https://blogs.lse.ac.uk/medialse/2019/03/18/rethinking-the-rights-of-children-for-the-internet-age/</w:t>
        </w:r>
      </w:hyperlink>
      <w:r w:rsidRPr="008669F3">
        <w:rPr>
          <w:rFonts w:ascii="Arial" w:hAnsi="Arial" w:cs="Arial"/>
          <w:sz w:val="24"/>
          <w:szCs w:val="24"/>
        </w:rPr>
        <w:t xml:space="preserve"> </w:t>
      </w:r>
    </w:p>
    <w:p w14:paraId="29A9709C" w14:textId="77777777" w:rsidR="00AA35F9" w:rsidRPr="008669F3" w:rsidRDefault="00AA35F9" w:rsidP="00FF4C1C">
      <w:pPr>
        <w:rPr>
          <w:rFonts w:ascii="Arial" w:hAnsi="Arial" w:cs="Arial"/>
          <w:sz w:val="24"/>
          <w:szCs w:val="24"/>
        </w:rPr>
      </w:pPr>
      <w:r w:rsidRPr="008669F3">
        <w:rPr>
          <w:rFonts w:ascii="Arial" w:hAnsi="Arial" w:cs="Arial"/>
          <w:sz w:val="24"/>
          <w:szCs w:val="24"/>
        </w:rPr>
        <w:t xml:space="preserve">Livingstone, S. </w:t>
      </w:r>
      <w:proofErr w:type="spellStart"/>
      <w:r w:rsidRPr="008669F3">
        <w:rPr>
          <w:rFonts w:ascii="Arial" w:hAnsi="Arial" w:cs="Arial"/>
          <w:sz w:val="24"/>
          <w:szCs w:val="24"/>
        </w:rPr>
        <w:t>Carr</w:t>
      </w:r>
      <w:proofErr w:type="spellEnd"/>
      <w:r w:rsidRPr="008669F3">
        <w:rPr>
          <w:rFonts w:ascii="Arial" w:hAnsi="Arial" w:cs="Arial"/>
          <w:sz w:val="24"/>
          <w:szCs w:val="24"/>
        </w:rPr>
        <w:t xml:space="preserve">, J. Byrne, J. (2016). </w:t>
      </w:r>
      <w:r w:rsidRPr="008669F3">
        <w:rPr>
          <w:rFonts w:ascii="Arial" w:hAnsi="Arial" w:cs="Arial"/>
          <w:i/>
          <w:sz w:val="24"/>
          <w:szCs w:val="24"/>
        </w:rPr>
        <w:t xml:space="preserve">One </w:t>
      </w:r>
      <w:proofErr w:type="spellStart"/>
      <w:r w:rsidRPr="008669F3">
        <w:rPr>
          <w:rFonts w:ascii="Arial" w:hAnsi="Arial" w:cs="Arial"/>
          <w:i/>
          <w:sz w:val="24"/>
          <w:szCs w:val="24"/>
        </w:rPr>
        <w:t>inThree</w:t>
      </w:r>
      <w:proofErr w:type="spellEnd"/>
      <w:r w:rsidRPr="008669F3">
        <w:rPr>
          <w:rFonts w:ascii="Arial" w:hAnsi="Arial" w:cs="Arial"/>
          <w:i/>
          <w:sz w:val="24"/>
          <w:szCs w:val="24"/>
        </w:rPr>
        <w:t>: Internet Governance and Children’s Rights.</w:t>
      </w:r>
      <w:r w:rsidRPr="008669F3">
        <w:rPr>
          <w:rFonts w:ascii="Arial" w:hAnsi="Arial" w:cs="Arial"/>
          <w:sz w:val="24"/>
          <w:szCs w:val="24"/>
        </w:rPr>
        <w:t xml:space="preserve"> Available at: </w:t>
      </w:r>
      <w:hyperlink r:id="rId16" w:history="1">
        <w:r w:rsidRPr="008669F3">
          <w:rPr>
            <w:rStyle w:val="Hyperlink"/>
            <w:rFonts w:ascii="Arial" w:hAnsi="Arial" w:cs="Arial"/>
            <w:sz w:val="24"/>
            <w:szCs w:val="24"/>
          </w:rPr>
          <w:t>http://repositorio.minedu.gob.pe/bitstream/handle/123456789/4686/One%20in%20Three%20Internet%20Governance%20and%20Children’s%20Rights.pdf?sequence=1&amp;isAllowed=y</w:t>
        </w:r>
      </w:hyperlink>
      <w:r w:rsidRPr="008669F3">
        <w:rPr>
          <w:rFonts w:ascii="Arial" w:hAnsi="Arial" w:cs="Arial"/>
          <w:sz w:val="24"/>
          <w:szCs w:val="24"/>
        </w:rPr>
        <w:t xml:space="preserve"> </w:t>
      </w:r>
    </w:p>
    <w:p w14:paraId="6451E424" w14:textId="77777777" w:rsidR="002134A1" w:rsidRPr="008669F3" w:rsidRDefault="002134A1" w:rsidP="00FF4C1C">
      <w:pPr>
        <w:rPr>
          <w:rFonts w:ascii="Arial" w:hAnsi="Arial" w:cs="Arial"/>
          <w:sz w:val="24"/>
          <w:szCs w:val="24"/>
        </w:rPr>
      </w:pPr>
      <w:r w:rsidRPr="008669F3">
        <w:rPr>
          <w:rFonts w:ascii="Arial" w:hAnsi="Arial" w:cs="Arial"/>
          <w:sz w:val="24"/>
          <w:szCs w:val="24"/>
        </w:rPr>
        <w:t xml:space="preserve">New security warning for in-home smart cameras l ABC News. (2019). [Video]. Available at: </w:t>
      </w:r>
      <w:hyperlink r:id="rId17" w:history="1">
        <w:r w:rsidRPr="008669F3">
          <w:rPr>
            <w:rStyle w:val="Hyperlink"/>
            <w:rFonts w:ascii="Arial" w:hAnsi="Arial" w:cs="Arial"/>
            <w:sz w:val="24"/>
            <w:szCs w:val="24"/>
          </w:rPr>
          <w:t>https://www.youtube.com/watch?v=GnlIEQt_QFo</w:t>
        </w:r>
      </w:hyperlink>
      <w:r w:rsidRPr="008669F3">
        <w:rPr>
          <w:rFonts w:ascii="Arial" w:hAnsi="Arial" w:cs="Arial"/>
          <w:sz w:val="24"/>
          <w:szCs w:val="24"/>
        </w:rPr>
        <w:t xml:space="preserve"> </w:t>
      </w:r>
    </w:p>
    <w:p w14:paraId="34AA2041" w14:textId="77777777" w:rsidR="007C44B2" w:rsidRPr="008669F3" w:rsidRDefault="007C44B2" w:rsidP="00FF4C1C">
      <w:pPr>
        <w:rPr>
          <w:rFonts w:ascii="Arial" w:hAnsi="Arial" w:cs="Arial"/>
          <w:sz w:val="24"/>
          <w:szCs w:val="24"/>
        </w:rPr>
      </w:pPr>
      <w:r w:rsidRPr="008669F3">
        <w:rPr>
          <w:rFonts w:ascii="Arial" w:hAnsi="Arial" w:cs="Arial"/>
          <w:sz w:val="24"/>
          <w:szCs w:val="24"/>
        </w:rPr>
        <w:t xml:space="preserve">Parker, G. (2019). </w:t>
      </w:r>
      <w:r w:rsidR="00BD5249" w:rsidRPr="008669F3">
        <w:rPr>
          <w:rFonts w:ascii="Arial" w:hAnsi="Arial" w:cs="Arial"/>
          <w:i/>
          <w:sz w:val="24"/>
          <w:szCs w:val="24"/>
        </w:rPr>
        <w:t>The Official Jake Paul Net Worth Is $19 Million – How Did He Do it.</w:t>
      </w:r>
      <w:r w:rsidR="00BD5249" w:rsidRPr="008669F3">
        <w:rPr>
          <w:rFonts w:ascii="Arial" w:hAnsi="Arial" w:cs="Arial"/>
          <w:sz w:val="24"/>
          <w:szCs w:val="24"/>
        </w:rPr>
        <w:t xml:space="preserve"> Available at: </w:t>
      </w:r>
      <w:hyperlink r:id="rId18" w:history="1">
        <w:r w:rsidR="00BD5249" w:rsidRPr="008669F3">
          <w:rPr>
            <w:rStyle w:val="Hyperlink"/>
            <w:rFonts w:ascii="Arial" w:hAnsi="Arial" w:cs="Arial"/>
            <w:sz w:val="24"/>
            <w:szCs w:val="24"/>
          </w:rPr>
          <w:t>https://moneyinc.com/jake-paul-net-worth/</w:t>
        </w:r>
      </w:hyperlink>
      <w:r w:rsidR="00BD5249" w:rsidRPr="008669F3">
        <w:rPr>
          <w:rFonts w:ascii="Arial" w:hAnsi="Arial" w:cs="Arial"/>
          <w:sz w:val="24"/>
          <w:szCs w:val="24"/>
        </w:rPr>
        <w:t xml:space="preserve"> </w:t>
      </w:r>
    </w:p>
    <w:p w14:paraId="7DA43C05" w14:textId="77777777" w:rsidR="00FA4954" w:rsidRPr="008669F3" w:rsidRDefault="00FA4954" w:rsidP="00FF4C1C">
      <w:pPr>
        <w:rPr>
          <w:rFonts w:ascii="Arial" w:hAnsi="Arial" w:cs="Arial"/>
          <w:sz w:val="24"/>
          <w:szCs w:val="24"/>
        </w:rPr>
      </w:pPr>
      <w:r w:rsidRPr="008669F3">
        <w:rPr>
          <w:rFonts w:ascii="Arial" w:hAnsi="Arial" w:cs="Arial"/>
          <w:sz w:val="24"/>
          <w:szCs w:val="24"/>
        </w:rPr>
        <w:lastRenderedPageBreak/>
        <w:t xml:space="preserve">Parent, A. (2019). </w:t>
      </w:r>
      <w:bookmarkStart w:id="15" w:name="_Hlk27653003"/>
      <w:r w:rsidRPr="008669F3">
        <w:rPr>
          <w:rFonts w:ascii="Arial" w:hAnsi="Arial" w:cs="Arial"/>
          <w:i/>
          <w:sz w:val="24"/>
          <w:szCs w:val="24"/>
        </w:rPr>
        <w:t xml:space="preserve">An 8-Year-Old Girl Had A Terrifying Exchange </w:t>
      </w:r>
      <w:proofErr w:type="gramStart"/>
      <w:r w:rsidRPr="008669F3">
        <w:rPr>
          <w:rFonts w:ascii="Arial" w:hAnsi="Arial" w:cs="Arial"/>
          <w:i/>
          <w:sz w:val="24"/>
          <w:szCs w:val="24"/>
        </w:rPr>
        <w:t>With</w:t>
      </w:r>
      <w:proofErr w:type="gramEnd"/>
      <w:r w:rsidRPr="008669F3">
        <w:rPr>
          <w:rFonts w:ascii="Arial" w:hAnsi="Arial" w:cs="Arial"/>
          <w:i/>
          <w:sz w:val="24"/>
          <w:szCs w:val="24"/>
        </w:rPr>
        <w:t xml:space="preserve"> A Stranger After He Hacked Her Family's Ring Camera</w:t>
      </w:r>
      <w:r w:rsidRPr="008669F3">
        <w:rPr>
          <w:rFonts w:ascii="Arial" w:hAnsi="Arial" w:cs="Arial"/>
          <w:sz w:val="24"/>
          <w:szCs w:val="24"/>
        </w:rPr>
        <w:t xml:space="preserve">. Available at: </w:t>
      </w:r>
      <w:hyperlink r:id="rId19" w:history="1">
        <w:r w:rsidRPr="008669F3">
          <w:rPr>
            <w:rStyle w:val="Hyperlink"/>
            <w:rFonts w:ascii="Arial" w:hAnsi="Arial" w:cs="Arial"/>
            <w:sz w:val="24"/>
            <w:szCs w:val="24"/>
          </w:rPr>
          <w:t>https://www.buzzfeednews.com/article/briannasacks/ring-camera-hack-stranger-speaks-to-girl</w:t>
        </w:r>
      </w:hyperlink>
      <w:bookmarkEnd w:id="15"/>
    </w:p>
    <w:p w14:paraId="209F86ED" w14:textId="77777777" w:rsidR="003701DD" w:rsidRPr="008669F3" w:rsidRDefault="003701DD" w:rsidP="00FF4C1C">
      <w:pPr>
        <w:rPr>
          <w:rFonts w:ascii="Arial" w:hAnsi="Arial" w:cs="Arial"/>
          <w:sz w:val="24"/>
          <w:szCs w:val="24"/>
        </w:rPr>
      </w:pPr>
      <w:r w:rsidRPr="008669F3">
        <w:rPr>
          <w:rFonts w:ascii="Arial" w:hAnsi="Arial" w:cs="Arial"/>
          <w:sz w:val="24"/>
          <w:szCs w:val="24"/>
        </w:rPr>
        <w:t xml:space="preserve">Parsons, K. (2013). Revised Children's Online Privacy Protection Rule Goes </w:t>
      </w:r>
      <w:proofErr w:type="gramStart"/>
      <w:r w:rsidRPr="008669F3">
        <w:rPr>
          <w:rFonts w:ascii="Arial" w:hAnsi="Arial" w:cs="Arial"/>
          <w:sz w:val="24"/>
          <w:szCs w:val="24"/>
        </w:rPr>
        <w:t>Into</w:t>
      </w:r>
      <w:proofErr w:type="gramEnd"/>
      <w:r w:rsidRPr="008669F3">
        <w:rPr>
          <w:rFonts w:ascii="Arial" w:hAnsi="Arial" w:cs="Arial"/>
          <w:sz w:val="24"/>
          <w:szCs w:val="24"/>
        </w:rPr>
        <w:t xml:space="preserve"> Effect Today. Available at: </w:t>
      </w:r>
      <w:hyperlink r:id="rId20" w:history="1">
        <w:r w:rsidRPr="008669F3">
          <w:rPr>
            <w:rStyle w:val="Hyperlink"/>
            <w:rFonts w:ascii="Arial" w:hAnsi="Arial" w:cs="Arial"/>
            <w:sz w:val="24"/>
            <w:szCs w:val="24"/>
          </w:rPr>
          <w:t>https://www.ftc.gov/news-events/press-releases/2013/07/revised-childrens-online-privacy-protection-rule-goes-effect</w:t>
        </w:r>
      </w:hyperlink>
      <w:r w:rsidRPr="008669F3">
        <w:rPr>
          <w:rFonts w:ascii="Arial" w:hAnsi="Arial" w:cs="Arial"/>
          <w:sz w:val="24"/>
          <w:szCs w:val="24"/>
        </w:rPr>
        <w:t xml:space="preserve"> </w:t>
      </w:r>
    </w:p>
    <w:p w14:paraId="2307F65C" w14:textId="4CCE8D1C" w:rsidR="00FA4954" w:rsidRPr="008669F3" w:rsidRDefault="00FA4954" w:rsidP="00FF4C1C">
      <w:pPr>
        <w:rPr>
          <w:rFonts w:ascii="Arial" w:hAnsi="Arial" w:cs="Arial"/>
          <w:sz w:val="24"/>
          <w:szCs w:val="24"/>
        </w:rPr>
      </w:pPr>
      <w:r w:rsidRPr="008669F3">
        <w:rPr>
          <w:rFonts w:ascii="Arial" w:hAnsi="Arial" w:cs="Arial"/>
          <w:sz w:val="24"/>
          <w:szCs w:val="24"/>
        </w:rPr>
        <w:t xml:space="preserve">Sacks, B. (2019). </w:t>
      </w:r>
      <w:r w:rsidRPr="008669F3">
        <w:rPr>
          <w:rFonts w:ascii="Arial" w:hAnsi="Arial" w:cs="Arial"/>
          <w:i/>
          <w:sz w:val="24"/>
          <w:szCs w:val="24"/>
        </w:rPr>
        <w:t xml:space="preserve">An 8-Year-Old Girl Had A Terrifying Exchange </w:t>
      </w:r>
      <w:proofErr w:type="gramStart"/>
      <w:r w:rsidRPr="008669F3">
        <w:rPr>
          <w:rFonts w:ascii="Arial" w:hAnsi="Arial" w:cs="Arial"/>
          <w:i/>
          <w:sz w:val="24"/>
          <w:szCs w:val="24"/>
        </w:rPr>
        <w:t>With</w:t>
      </w:r>
      <w:proofErr w:type="gramEnd"/>
      <w:r w:rsidRPr="008669F3">
        <w:rPr>
          <w:rFonts w:ascii="Arial" w:hAnsi="Arial" w:cs="Arial"/>
          <w:i/>
          <w:sz w:val="24"/>
          <w:szCs w:val="24"/>
        </w:rPr>
        <w:t xml:space="preserve"> A Stranger After He Hacked Her Family's Ring Camera</w:t>
      </w:r>
      <w:r w:rsidRPr="008669F3">
        <w:rPr>
          <w:rFonts w:ascii="Arial" w:hAnsi="Arial" w:cs="Arial"/>
          <w:sz w:val="24"/>
          <w:szCs w:val="24"/>
        </w:rPr>
        <w:t xml:space="preserve">. Available at: </w:t>
      </w:r>
      <w:hyperlink r:id="rId21" w:history="1">
        <w:r w:rsidRPr="008669F3">
          <w:rPr>
            <w:rStyle w:val="Hyperlink"/>
            <w:rFonts w:ascii="Arial" w:hAnsi="Arial" w:cs="Arial"/>
            <w:sz w:val="24"/>
            <w:szCs w:val="24"/>
          </w:rPr>
          <w:t>https://www.buzzfeednews.com/article/briannasacks/ring-camera-hack-stranger-speaks-to-girl</w:t>
        </w:r>
      </w:hyperlink>
    </w:p>
    <w:p w14:paraId="2B085858" w14:textId="0852C3F7" w:rsidR="00317E5A" w:rsidRPr="008669F3" w:rsidRDefault="00317E5A" w:rsidP="00FF4C1C">
      <w:pPr>
        <w:rPr>
          <w:rFonts w:ascii="Arial" w:hAnsi="Arial" w:cs="Arial"/>
          <w:sz w:val="24"/>
          <w:szCs w:val="24"/>
        </w:rPr>
      </w:pPr>
      <w:r w:rsidRPr="008669F3">
        <w:rPr>
          <w:rFonts w:ascii="Arial" w:hAnsi="Arial" w:cs="Arial"/>
          <w:sz w:val="24"/>
          <w:szCs w:val="24"/>
        </w:rPr>
        <w:t xml:space="preserve">Solomon, B. (2015). </w:t>
      </w:r>
      <w:r w:rsidRPr="008669F3">
        <w:rPr>
          <w:rFonts w:ascii="Arial" w:hAnsi="Arial" w:cs="Arial"/>
          <w:i/>
          <w:sz w:val="24"/>
          <w:szCs w:val="24"/>
        </w:rPr>
        <w:t xml:space="preserve">Policy decisions by companies like Facebook and Twitter affect freedom of expression globally. Civil society has constructive solutions to this problem – tech firms must continue to listen and work with us. </w:t>
      </w:r>
      <w:r w:rsidRPr="008669F3">
        <w:rPr>
          <w:rFonts w:ascii="Arial" w:hAnsi="Arial" w:cs="Arial"/>
          <w:sz w:val="24"/>
          <w:szCs w:val="24"/>
        </w:rPr>
        <w:t xml:space="preserve">Available at: </w:t>
      </w:r>
      <w:hyperlink r:id="rId22" w:history="1">
        <w:r w:rsidRPr="008669F3">
          <w:rPr>
            <w:rStyle w:val="Hyperlink"/>
            <w:rFonts w:ascii="Arial" w:hAnsi="Arial" w:cs="Arial"/>
            <w:sz w:val="24"/>
            <w:szCs w:val="24"/>
          </w:rPr>
          <w:t>https://www.opendemocracy.net/en/what-can-social-media-platforms-do-for-human-rights/</w:t>
        </w:r>
      </w:hyperlink>
      <w:r w:rsidRPr="008669F3">
        <w:rPr>
          <w:rFonts w:ascii="Arial" w:hAnsi="Arial" w:cs="Arial"/>
          <w:sz w:val="24"/>
          <w:szCs w:val="24"/>
        </w:rPr>
        <w:t xml:space="preserve"> </w:t>
      </w:r>
    </w:p>
    <w:p w14:paraId="0382ED1C" w14:textId="77777777" w:rsidR="00B15B4C" w:rsidRPr="008669F3" w:rsidRDefault="00B15B4C" w:rsidP="00FF4C1C">
      <w:pPr>
        <w:rPr>
          <w:rFonts w:ascii="Arial" w:hAnsi="Arial" w:cs="Arial"/>
          <w:sz w:val="24"/>
          <w:szCs w:val="24"/>
        </w:rPr>
      </w:pPr>
      <w:proofErr w:type="spellStart"/>
      <w:r w:rsidRPr="008669F3">
        <w:rPr>
          <w:rFonts w:ascii="Arial" w:hAnsi="Arial" w:cs="Arial"/>
          <w:sz w:val="24"/>
          <w:szCs w:val="24"/>
        </w:rPr>
        <w:t>Rudgard</w:t>
      </w:r>
      <w:proofErr w:type="spellEnd"/>
      <w:r w:rsidRPr="008669F3">
        <w:rPr>
          <w:rFonts w:ascii="Arial" w:hAnsi="Arial" w:cs="Arial"/>
          <w:sz w:val="24"/>
          <w:szCs w:val="24"/>
        </w:rPr>
        <w:t xml:space="preserve">, O. (2018). </w:t>
      </w:r>
      <w:r w:rsidRPr="008669F3">
        <w:rPr>
          <w:rFonts w:ascii="Arial" w:hAnsi="Arial" w:cs="Arial"/>
          <w:i/>
          <w:sz w:val="24"/>
          <w:szCs w:val="24"/>
        </w:rPr>
        <w:t>Parents who share pictures of their children on social media putting their human rights at risk, UN warns</w:t>
      </w:r>
      <w:r w:rsidRPr="008669F3">
        <w:rPr>
          <w:rFonts w:ascii="Arial" w:hAnsi="Arial" w:cs="Arial"/>
          <w:sz w:val="24"/>
          <w:szCs w:val="24"/>
        </w:rPr>
        <w:t xml:space="preserve">. Available at: </w:t>
      </w:r>
      <w:hyperlink r:id="rId23" w:history="1">
        <w:r w:rsidR="00FA4954" w:rsidRPr="008669F3">
          <w:rPr>
            <w:rStyle w:val="Hyperlink"/>
            <w:rFonts w:ascii="Arial" w:hAnsi="Arial" w:cs="Arial"/>
            <w:sz w:val="24"/>
            <w:szCs w:val="24"/>
          </w:rPr>
          <w:t>https://www.telegraph.co.uk/news/2018/06/29/parents-share-pictures-children-social-media-putting-human-rights/</w:t>
        </w:r>
      </w:hyperlink>
      <w:r w:rsidR="00FA4954" w:rsidRPr="008669F3">
        <w:rPr>
          <w:rFonts w:ascii="Arial" w:hAnsi="Arial" w:cs="Arial"/>
          <w:sz w:val="24"/>
          <w:szCs w:val="24"/>
        </w:rPr>
        <w:t xml:space="preserve"> </w:t>
      </w:r>
    </w:p>
    <w:p w14:paraId="50CEFBCD" w14:textId="77777777" w:rsidR="003701DD" w:rsidRPr="008669F3" w:rsidRDefault="003701DD" w:rsidP="00FF4C1C">
      <w:pPr>
        <w:rPr>
          <w:rFonts w:ascii="Arial" w:hAnsi="Arial" w:cs="Arial"/>
          <w:sz w:val="24"/>
          <w:szCs w:val="24"/>
        </w:rPr>
      </w:pPr>
      <w:r w:rsidRPr="008669F3">
        <w:rPr>
          <w:rFonts w:ascii="Arial" w:hAnsi="Arial" w:cs="Arial"/>
          <w:sz w:val="24"/>
          <w:szCs w:val="24"/>
        </w:rPr>
        <w:t xml:space="preserve">UK Government. (No Date). </w:t>
      </w:r>
      <w:r w:rsidRPr="008669F3">
        <w:rPr>
          <w:rFonts w:ascii="Arial" w:hAnsi="Arial" w:cs="Arial"/>
          <w:i/>
          <w:sz w:val="24"/>
          <w:szCs w:val="24"/>
        </w:rPr>
        <w:t xml:space="preserve">Child employment, Restrictions on child employment. </w:t>
      </w:r>
      <w:r w:rsidRPr="008669F3">
        <w:rPr>
          <w:rFonts w:ascii="Arial" w:hAnsi="Arial" w:cs="Arial"/>
          <w:sz w:val="24"/>
          <w:szCs w:val="24"/>
        </w:rPr>
        <w:t xml:space="preserve">Available at:  </w:t>
      </w:r>
      <w:hyperlink r:id="rId24" w:history="1">
        <w:r w:rsidRPr="008669F3">
          <w:rPr>
            <w:rStyle w:val="Hyperlink"/>
            <w:rFonts w:ascii="Arial" w:hAnsi="Arial" w:cs="Arial"/>
            <w:sz w:val="24"/>
            <w:szCs w:val="24"/>
          </w:rPr>
          <w:t>https://www.gov.uk/child-employment/restrictions-on-child-employment</w:t>
        </w:r>
      </w:hyperlink>
      <w:r w:rsidRPr="008669F3">
        <w:rPr>
          <w:rFonts w:ascii="Arial" w:hAnsi="Arial" w:cs="Arial"/>
          <w:sz w:val="24"/>
          <w:szCs w:val="24"/>
        </w:rPr>
        <w:t xml:space="preserve"> </w:t>
      </w:r>
    </w:p>
    <w:p w14:paraId="2F9EBCE4" w14:textId="77777777" w:rsidR="00526078" w:rsidRPr="008669F3" w:rsidRDefault="00526078" w:rsidP="00FF4C1C">
      <w:pPr>
        <w:rPr>
          <w:rFonts w:ascii="Arial" w:hAnsi="Arial" w:cs="Arial"/>
          <w:sz w:val="24"/>
          <w:szCs w:val="24"/>
        </w:rPr>
      </w:pPr>
      <w:r w:rsidRPr="008669F3">
        <w:rPr>
          <w:rFonts w:ascii="Arial" w:hAnsi="Arial" w:cs="Arial"/>
          <w:sz w:val="24"/>
          <w:szCs w:val="24"/>
        </w:rPr>
        <w:t xml:space="preserve">United Nations Convention on the Rights of the Child. (2010). </w:t>
      </w:r>
      <w:r w:rsidRPr="008669F3">
        <w:rPr>
          <w:rFonts w:ascii="Arial" w:hAnsi="Arial" w:cs="Arial"/>
          <w:i/>
          <w:sz w:val="24"/>
          <w:szCs w:val="24"/>
        </w:rPr>
        <w:t>The United Nations Convention on the Rights of the Child.</w:t>
      </w:r>
      <w:r w:rsidRPr="008669F3">
        <w:rPr>
          <w:rFonts w:ascii="Arial" w:hAnsi="Arial" w:cs="Arial"/>
          <w:sz w:val="24"/>
          <w:szCs w:val="24"/>
        </w:rPr>
        <w:t xml:space="preserve"> Available at: </w:t>
      </w:r>
      <w:hyperlink r:id="rId25" w:history="1">
        <w:r w:rsidRPr="008669F3">
          <w:rPr>
            <w:rStyle w:val="Hyperlink"/>
            <w:rFonts w:ascii="Arial" w:hAnsi="Arial" w:cs="Arial"/>
            <w:sz w:val="24"/>
            <w:szCs w:val="24"/>
          </w:rPr>
          <w:t>https://www.unicef.org.uk/what-we-do/un-convention-child-rights/</w:t>
        </w:r>
      </w:hyperlink>
      <w:r w:rsidRPr="008669F3">
        <w:rPr>
          <w:rFonts w:ascii="Arial" w:hAnsi="Arial" w:cs="Arial"/>
          <w:sz w:val="24"/>
          <w:szCs w:val="24"/>
        </w:rPr>
        <w:t xml:space="preserve"> </w:t>
      </w:r>
    </w:p>
    <w:p w14:paraId="4E0DE4CB" w14:textId="6BE37445" w:rsidR="00A97222" w:rsidRPr="008669F3" w:rsidRDefault="00740840" w:rsidP="00FF4C1C">
      <w:pPr>
        <w:rPr>
          <w:rFonts w:ascii="Arial" w:hAnsi="Arial" w:cs="Arial"/>
          <w:sz w:val="24"/>
          <w:szCs w:val="24"/>
        </w:rPr>
      </w:pPr>
      <w:r w:rsidRPr="008669F3">
        <w:rPr>
          <w:rFonts w:ascii="Arial" w:hAnsi="Arial" w:cs="Arial"/>
          <w:sz w:val="24"/>
          <w:szCs w:val="24"/>
        </w:rPr>
        <w:t xml:space="preserve">United Nations. 1989. </w:t>
      </w:r>
      <w:r w:rsidRPr="008669F3">
        <w:rPr>
          <w:rFonts w:ascii="Arial" w:hAnsi="Arial" w:cs="Arial"/>
          <w:i/>
          <w:sz w:val="24"/>
          <w:szCs w:val="24"/>
        </w:rPr>
        <w:t>Convention on the Rights of the Child</w:t>
      </w:r>
      <w:r w:rsidRPr="008669F3">
        <w:rPr>
          <w:rFonts w:ascii="Arial" w:hAnsi="Arial" w:cs="Arial"/>
          <w:sz w:val="24"/>
          <w:szCs w:val="24"/>
        </w:rPr>
        <w:t xml:space="preserve">. Available at: </w:t>
      </w:r>
      <w:hyperlink r:id="rId26" w:history="1">
        <w:r w:rsidRPr="008669F3">
          <w:rPr>
            <w:rStyle w:val="Hyperlink"/>
            <w:rFonts w:ascii="Arial" w:hAnsi="Arial" w:cs="Arial"/>
            <w:sz w:val="24"/>
            <w:szCs w:val="24"/>
          </w:rPr>
          <w:t>www.ohchr.org/EN/ProfessionalInterest/Pages/CRC.aspx</w:t>
        </w:r>
      </w:hyperlink>
      <w:r w:rsidRPr="008669F3">
        <w:rPr>
          <w:rFonts w:ascii="Arial" w:hAnsi="Arial" w:cs="Arial"/>
          <w:sz w:val="24"/>
          <w:szCs w:val="24"/>
        </w:rPr>
        <w:t xml:space="preserve">. </w:t>
      </w:r>
    </w:p>
    <w:p w14:paraId="4EA7FD23" w14:textId="0FF066AB" w:rsidR="00FF4C1C" w:rsidRPr="008669F3" w:rsidRDefault="00FF4C1C" w:rsidP="00FF4C1C">
      <w:pPr>
        <w:rPr>
          <w:rFonts w:ascii="Arial" w:hAnsi="Arial" w:cs="Arial"/>
          <w:sz w:val="24"/>
          <w:szCs w:val="24"/>
        </w:rPr>
      </w:pPr>
      <w:r w:rsidRPr="008669F3">
        <w:rPr>
          <w:rFonts w:ascii="Arial" w:hAnsi="Arial" w:cs="Arial"/>
          <w:sz w:val="24"/>
          <w:szCs w:val="24"/>
        </w:rPr>
        <w:t xml:space="preserve">Webb, K. (2019). </w:t>
      </w:r>
      <w:r w:rsidRPr="008669F3">
        <w:rPr>
          <w:rFonts w:ascii="Arial" w:hAnsi="Arial" w:cs="Arial"/>
          <w:i/>
          <w:sz w:val="24"/>
          <w:szCs w:val="24"/>
        </w:rPr>
        <w:t>The 10 highest-paid YouTubers include the Paul brothers and a 7-year-old toy reviewer</w:t>
      </w:r>
      <w:r w:rsidR="000E4A15" w:rsidRPr="008669F3">
        <w:rPr>
          <w:rFonts w:ascii="Arial" w:hAnsi="Arial" w:cs="Arial"/>
          <w:i/>
          <w:sz w:val="24"/>
          <w:szCs w:val="24"/>
        </w:rPr>
        <w:t>.</w:t>
      </w:r>
      <w:r w:rsidRPr="008669F3">
        <w:rPr>
          <w:rFonts w:ascii="Arial" w:hAnsi="Arial" w:cs="Arial"/>
          <w:i/>
          <w:sz w:val="24"/>
          <w:szCs w:val="24"/>
        </w:rPr>
        <w:t xml:space="preserve"> Available</w:t>
      </w:r>
      <w:r w:rsidRPr="008669F3">
        <w:rPr>
          <w:rFonts w:ascii="Arial" w:hAnsi="Arial" w:cs="Arial"/>
          <w:sz w:val="24"/>
          <w:szCs w:val="24"/>
        </w:rPr>
        <w:t xml:space="preserve"> at: </w:t>
      </w:r>
      <w:hyperlink r:id="rId27" w:history="1">
        <w:r w:rsidRPr="008669F3">
          <w:rPr>
            <w:rStyle w:val="Hyperlink"/>
            <w:rFonts w:ascii="Arial" w:hAnsi="Arial" w:cs="Arial"/>
            <w:sz w:val="24"/>
            <w:szCs w:val="24"/>
          </w:rPr>
          <w:t>https://www.businessinsider.com/highest-paid-youtube-stars-2018-12?r=US&amp;IR=T</w:t>
        </w:r>
      </w:hyperlink>
      <w:r w:rsidRPr="008669F3">
        <w:rPr>
          <w:rFonts w:ascii="Arial" w:hAnsi="Arial" w:cs="Arial"/>
          <w:sz w:val="24"/>
          <w:szCs w:val="24"/>
        </w:rPr>
        <w:t xml:space="preserve"> </w:t>
      </w:r>
    </w:p>
    <w:p w14:paraId="149F5B4E" w14:textId="7E448BE9" w:rsidR="00A97222" w:rsidRPr="00FF4C1C" w:rsidRDefault="00A97222" w:rsidP="00FF4C1C">
      <w:r w:rsidRPr="008669F3">
        <w:rPr>
          <w:rFonts w:ascii="Arial" w:hAnsi="Arial" w:cs="Arial"/>
          <w:sz w:val="24"/>
          <w:szCs w:val="24"/>
        </w:rPr>
        <w:t xml:space="preserve">Williamson, B. Lupton, D. (2017). </w:t>
      </w:r>
      <w:r w:rsidRPr="008669F3">
        <w:rPr>
          <w:rFonts w:ascii="Arial" w:hAnsi="Arial" w:cs="Arial"/>
          <w:i/>
          <w:sz w:val="24"/>
          <w:szCs w:val="24"/>
        </w:rPr>
        <w:t xml:space="preserve">The </w:t>
      </w:r>
      <w:proofErr w:type="spellStart"/>
      <w:r w:rsidRPr="008669F3">
        <w:rPr>
          <w:rFonts w:ascii="Arial" w:hAnsi="Arial" w:cs="Arial"/>
          <w:i/>
          <w:sz w:val="24"/>
          <w:szCs w:val="24"/>
        </w:rPr>
        <w:t>datafied</w:t>
      </w:r>
      <w:proofErr w:type="spellEnd"/>
      <w:r w:rsidRPr="008669F3">
        <w:rPr>
          <w:rFonts w:ascii="Arial" w:hAnsi="Arial" w:cs="Arial"/>
          <w:i/>
          <w:sz w:val="24"/>
          <w:szCs w:val="24"/>
        </w:rPr>
        <w:t xml:space="preserve"> child: The dataveillance of children and implications for their rights.</w:t>
      </w:r>
      <w:r w:rsidRPr="008669F3">
        <w:rPr>
          <w:rFonts w:ascii="Arial" w:hAnsi="Arial" w:cs="Arial"/>
          <w:sz w:val="24"/>
          <w:szCs w:val="24"/>
        </w:rPr>
        <w:t xml:space="preserve"> Available at: </w:t>
      </w:r>
      <w:hyperlink r:id="rId28" w:history="1">
        <w:r w:rsidRPr="008669F3">
          <w:rPr>
            <w:rStyle w:val="Hyperlink"/>
            <w:rFonts w:ascii="Arial" w:hAnsi="Arial" w:cs="Arial"/>
            <w:sz w:val="24"/>
            <w:szCs w:val="24"/>
          </w:rPr>
          <w:t>https://journals.sagepub.com/doi/pdf/10.1177/1461444816686328</w:t>
        </w:r>
      </w:hyperlink>
      <w:r>
        <w:t xml:space="preserve"> </w:t>
      </w:r>
    </w:p>
    <w:sectPr w:rsidR="00A97222" w:rsidRPr="00FF4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BE450B"/>
    <w:multiLevelType w:val="multilevel"/>
    <w:tmpl w:val="E1AC4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832B38"/>
    <w:multiLevelType w:val="hybridMultilevel"/>
    <w:tmpl w:val="9F10B4C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96"/>
    <w:rsid w:val="000270B0"/>
    <w:rsid w:val="00054CC1"/>
    <w:rsid w:val="00056336"/>
    <w:rsid w:val="000E4A15"/>
    <w:rsid w:val="00124286"/>
    <w:rsid w:val="00144A4F"/>
    <w:rsid w:val="001E66AE"/>
    <w:rsid w:val="002134A1"/>
    <w:rsid w:val="00273794"/>
    <w:rsid w:val="002D5484"/>
    <w:rsid w:val="00317E5A"/>
    <w:rsid w:val="003320A1"/>
    <w:rsid w:val="003701DD"/>
    <w:rsid w:val="00526078"/>
    <w:rsid w:val="0059552E"/>
    <w:rsid w:val="006F7D50"/>
    <w:rsid w:val="00707BBB"/>
    <w:rsid w:val="00740840"/>
    <w:rsid w:val="00745B87"/>
    <w:rsid w:val="007C44B2"/>
    <w:rsid w:val="007D0827"/>
    <w:rsid w:val="007D3A6B"/>
    <w:rsid w:val="00822FD2"/>
    <w:rsid w:val="008669F3"/>
    <w:rsid w:val="008C1E95"/>
    <w:rsid w:val="008C7DB9"/>
    <w:rsid w:val="008E75F5"/>
    <w:rsid w:val="00902CE4"/>
    <w:rsid w:val="00937CEF"/>
    <w:rsid w:val="009428F4"/>
    <w:rsid w:val="00A67715"/>
    <w:rsid w:val="00A97222"/>
    <w:rsid w:val="00AA35F9"/>
    <w:rsid w:val="00AF26C0"/>
    <w:rsid w:val="00B10782"/>
    <w:rsid w:val="00B15B4C"/>
    <w:rsid w:val="00B619F3"/>
    <w:rsid w:val="00B91C5F"/>
    <w:rsid w:val="00BA706C"/>
    <w:rsid w:val="00BB5FBE"/>
    <w:rsid w:val="00BD5249"/>
    <w:rsid w:val="00BE59B8"/>
    <w:rsid w:val="00BF2A17"/>
    <w:rsid w:val="00C9100A"/>
    <w:rsid w:val="00D05AB2"/>
    <w:rsid w:val="00D1231D"/>
    <w:rsid w:val="00D2413D"/>
    <w:rsid w:val="00DF1F15"/>
    <w:rsid w:val="00E47CD3"/>
    <w:rsid w:val="00E5404C"/>
    <w:rsid w:val="00EA7896"/>
    <w:rsid w:val="00FA4954"/>
    <w:rsid w:val="00FF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6AA7145E"/>
  <w15:chartTrackingRefBased/>
  <w15:docId w15:val="{EBAB0466-9A81-4CEF-8BFC-9CECD39A5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C1C"/>
    <w:rPr>
      <w:color w:val="0563C1" w:themeColor="hyperlink"/>
      <w:u w:val="single"/>
    </w:rPr>
  </w:style>
  <w:style w:type="character" w:styleId="UnresolvedMention">
    <w:name w:val="Unresolved Mention"/>
    <w:basedOn w:val="DefaultParagraphFont"/>
    <w:uiPriority w:val="99"/>
    <w:semiHidden/>
    <w:unhideWhenUsed/>
    <w:rsid w:val="00FF4C1C"/>
    <w:rPr>
      <w:color w:val="605E5C"/>
      <w:shd w:val="clear" w:color="auto" w:fill="E1DFDD"/>
    </w:rPr>
  </w:style>
  <w:style w:type="paragraph" w:styleId="ListParagraph">
    <w:name w:val="List Paragraph"/>
    <w:basedOn w:val="Normal"/>
    <w:uiPriority w:val="34"/>
    <w:qFormat/>
    <w:rsid w:val="00054C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205684">
      <w:bodyDiv w:val="1"/>
      <w:marLeft w:val="0"/>
      <w:marRight w:val="0"/>
      <w:marTop w:val="0"/>
      <w:marBottom w:val="0"/>
      <w:divBdr>
        <w:top w:val="none" w:sz="0" w:space="0" w:color="auto"/>
        <w:left w:val="none" w:sz="0" w:space="0" w:color="auto"/>
        <w:bottom w:val="none" w:sz="0" w:space="0" w:color="auto"/>
        <w:right w:val="none" w:sz="0" w:space="0" w:color="auto"/>
      </w:divBdr>
    </w:div>
    <w:div w:id="1442412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ocial-media" TargetMode="External"/><Relationship Id="rId13" Type="http://schemas.openxmlformats.org/officeDocument/2006/relationships/hyperlink" Target="https://www.buzzfeednews.com/article/briannasacks/ring-camera-hack-stranger-speaks-to-girl" TargetMode="External"/><Relationship Id="rId18" Type="http://schemas.openxmlformats.org/officeDocument/2006/relationships/hyperlink" Target="https://moneyinc.com/jake-paul-net-worth/" TargetMode="External"/><Relationship Id="rId26" Type="http://schemas.openxmlformats.org/officeDocument/2006/relationships/hyperlink" Target="http://www.ohchr.org/EN/ProfessionalInterest/Pages/CRC.aspx" TargetMode="External"/><Relationship Id="rId3" Type="http://schemas.openxmlformats.org/officeDocument/2006/relationships/customXml" Target="../customXml/item3.xml"/><Relationship Id="rId21" Type="http://schemas.openxmlformats.org/officeDocument/2006/relationships/hyperlink" Target="https://www.buzzfeednews.com/article/briannasacks/ring-camera-hack-stranger-speaks-to-girl" TargetMode="External"/><Relationship Id="rId7" Type="http://schemas.openxmlformats.org/officeDocument/2006/relationships/webSettings" Target="webSettings.xml"/><Relationship Id="rId12" Type="http://schemas.openxmlformats.org/officeDocument/2006/relationships/hyperlink" Target="https://journals.sagepub.com/doi/pdf/10.1177/146144481668632" TargetMode="External"/><Relationship Id="rId17" Type="http://schemas.openxmlformats.org/officeDocument/2006/relationships/hyperlink" Target="https://www.youtube.com/watch?v=GnlIEQt_QFo" TargetMode="External"/><Relationship Id="rId25" Type="http://schemas.openxmlformats.org/officeDocument/2006/relationships/hyperlink" Target="https://www.unicef.org.uk/what-we-do/un-convention-child-rights/" TargetMode="External"/><Relationship Id="rId2" Type="http://schemas.openxmlformats.org/officeDocument/2006/relationships/customXml" Target="../customXml/item2.xml"/><Relationship Id="rId16" Type="http://schemas.openxmlformats.org/officeDocument/2006/relationships/hyperlink" Target="http://repositorio.minedu.gob.pe/bitstream/handle/123456789/4686/One%20in%20Three%20Internet%20Governance%20and%20Children's%20Rights.pdf?sequence=1&amp;isAllowed=y" TargetMode="External"/><Relationship Id="rId20" Type="http://schemas.openxmlformats.org/officeDocument/2006/relationships/hyperlink" Target="https://www.ftc.gov/news-events/press-releases/2013/07/revised-childrens-online-privacy-protection-rule-goes-effec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pdf/10.1177/000271620157500104" TargetMode="External"/><Relationship Id="rId24" Type="http://schemas.openxmlformats.org/officeDocument/2006/relationships/hyperlink" Target="https://www.gov.uk/child-employment/restrictions-on-child-employment" TargetMode="External"/><Relationship Id="rId5" Type="http://schemas.openxmlformats.org/officeDocument/2006/relationships/styles" Target="styles.xml"/><Relationship Id="rId15" Type="http://schemas.openxmlformats.org/officeDocument/2006/relationships/hyperlink" Target="https://blogs.lse.ac.uk/medialse/2019/03/18/rethinking-the-rights-of-children-for-the-internet-age/" TargetMode="External"/><Relationship Id="rId23" Type="http://schemas.openxmlformats.org/officeDocument/2006/relationships/hyperlink" Target="https://www.telegraph.co.uk/news/2018/06/29/parents-share-pictures-children-social-media-putting-human-rights/" TargetMode="External"/><Relationship Id="rId28" Type="http://schemas.openxmlformats.org/officeDocument/2006/relationships/hyperlink" Target="https://journals.sagepub.com/doi/pdf/10.1177/1461444816686328" TargetMode="External"/><Relationship Id="rId10" Type="http://schemas.openxmlformats.org/officeDocument/2006/relationships/hyperlink" Target="https://www.cnbc.com/2019/09/04/youtube-to-pay-170-million-in-ftc-child-privacy-settlement.html" TargetMode="External"/><Relationship Id="rId19" Type="http://schemas.openxmlformats.org/officeDocument/2006/relationships/hyperlink" Target="https://www.buzzfeednews.com/article/briannasacks/ring-camera-hack-stranger-speaks-to-girl" TargetMode="External"/><Relationship Id="rId4" Type="http://schemas.openxmlformats.org/officeDocument/2006/relationships/numbering" Target="numbering.xml"/><Relationship Id="rId9" Type="http://schemas.openxmlformats.org/officeDocument/2006/relationships/hyperlink" Target="https://epic.org/privacy/kids/" TargetMode="External"/><Relationship Id="rId14" Type="http://schemas.openxmlformats.org/officeDocument/2006/relationships/hyperlink" Target="https://s3.amazonaws.com/academia.edu.documents/43683517/Towards_20a_20better_20internet_20for_20childrenLSERO.pdf?response-content-disposition=inline%3B%20filename%3DTowards_a_better_internet_for_children_f.pdf&amp;X-Amz-Algorithm=AWS4-HMAC-SHA256&amp;X-Amz-Credential=AKIAIWOWYYGZ2Y53UL3A%2F20191219%2Fus-east-1%2Fs3%2Faws4_request&amp;X-Amz-Date=20191219T153953Z&amp;X-Amz-Expires=3600&amp;X-Amz-SignedHeaders=host&amp;X-Amz-Signature=8295f6e28bc80e3356d35ef1d2666e939bffb2def1e0bb301cc721d614e6090c" TargetMode="External"/><Relationship Id="rId22" Type="http://schemas.openxmlformats.org/officeDocument/2006/relationships/hyperlink" Target="https://www.opendemocracy.net/en/what-can-social-media-platforms-do-for-human-rights/" TargetMode="External"/><Relationship Id="rId27" Type="http://schemas.openxmlformats.org/officeDocument/2006/relationships/hyperlink" Target="https://www.businessinsider.com/highest-paid-youtube-stars-2018-12?r=US&amp;IR=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35298AD9F9D243899E994CCB1A3FF7" ma:contentTypeVersion="2" ma:contentTypeDescription="Create a new document." ma:contentTypeScope="" ma:versionID="55d2ba9a34da90826f63e31ee51268fb">
  <xsd:schema xmlns:xsd="http://www.w3.org/2001/XMLSchema" xmlns:xs="http://www.w3.org/2001/XMLSchema" xmlns:p="http://schemas.microsoft.com/office/2006/metadata/properties" xmlns:ns3="26599eb2-cc7f-47dc-99f1-d58e85d089ed" targetNamespace="http://schemas.microsoft.com/office/2006/metadata/properties" ma:root="true" ma:fieldsID="eaac55f67869de38c5538d7ed0f07632" ns3:_="">
    <xsd:import namespace="26599eb2-cc7f-47dc-99f1-d58e85d089e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599eb2-cc7f-47dc-99f1-d58e85d089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DF705A-2DD8-4ED1-8490-FA358DB521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599eb2-cc7f-47dc-99f1-d58e85d089e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7EEA52-AA5D-4513-81EE-8E697014328B}">
  <ds:schemaRefs>
    <ds:schemaRef ds:uri="http://schemas.microsoft.com/sharepoint/v3/contenttype/forms"/>
  </ds:schemaRefs>
</ds:datastoreItem>
</file>

<file path=customXml/itemProps3.xml><?xml version="1.0" encoding="utf-8"?>
<ds:datastoreItem xmlns:ds="http://schemas.openxmlformats.org/officeDocument/2006/customXml" ds:itemID="{20901B3B-13C5-42E7-98EB-7D6F88DCB3BF}">
  <ds:schemaRefs>
    <ds:schemaRef ds:uri="http://purl.org/dc/terms/"/>
    <ds:schemaRef ds:uri="http://schemas.openxmlformats.org/package/2006/metadata/core-properties"/>
    <ds:schemaRef ds:uri="26599eb2-cc7f-47dc-99f1-d58e85d089e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5104</Words>
  <Characters>29099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Eggerton (1502662)</dc:creator>
  <cp:keywords/>
  <dc:description/>
  <cp:lastModifiedBy>Jake Eggerton (1502662)</cp:lastModifiedBy>
  <cp:revision>2</cp:revision>
  <dcterms:created xsi:type="dcterms:W3CDTF">2019-12-19T16:46:00Z</dcterms:created>
  <dcterms:modified xsi:type="dcterms:W3CDTF">2019-12-19T16:46:00Z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0x0101000435298AD9F9D243899E994CCB1A3FF7</vt:lpwstr>
  </property>
</Properties>
</file>