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7DAEFA" w14:textId="660A9381" w:rsidR="0035030A" w:rsidRPr="008444D9" w:rsidRDefault="008444D9" w:rsidP="0035030A">
      <w:pPr>
        <w:rPr>
          <w:rFonts w:ascii="Arial" w:hAnsi="Arial" w:cs="Arial"/>
          <w:sz w:val="20"/>
          <w:szCs w:val="20"/>
        </w:rPr>
      </w:pPr>
      <w:r w:rsidRPr="008444D9">
        <w:rPr>
          <w:rFonts w:ascii="Arial" w:hAnsi="Arial" w:cs="Arial"/>
          <w:sz w:val="20"/>
          <w:szCs w:val="20"/>
        </w:rPr>
        <w:t xml:space="preserve">Geraint Jenkins                                                                                      </w:t>
      </w:r>
      <w:r w:rsidR="0035030A" w:rsidRPr="008444D9">
        <w:rPr>
          <w:rFonts w:ascii="Arial" w:hAnsi="Arial" w:cs="Arial"/>
          <w:sz w:val="20"/>
          <w:szCs w:val="20"/>
        </w:rPr>
        <w:t>ECAD6007</w:t>
      </w:r>
    </w:p>
    <w:p w14:paraId="2F651140" w14:textId="7EE64175" w:rsidR="008444D9" w:rsidRPr="008444D9" w:rsidRDefault="0035030A" w:rsidP="008444D9">
      <w:pPr>
        <w:rPr>
          <w:rFonts w:ascii="Arial" w:hAnsi="Arial" w:cs="Arial"/>
          <w:sz w:val="20"/>
          <w:szCs w:val="20"/>
        </w:rPr>
      </w:pPr>
      <w:r>
        <w:rPr>
          <w:rFonts w:ascii="Arial" w:hAnsi="Arial" w:cs="Arial"/>
          <w:sz w:val="20"/>
          <w:szCs w:val="20"/>
        </w:rPr>
        <w:t xml:space="preserve"> 2204838</w:t>
      </w:r>
    </w:p>
    <w:p w14:paraId="236CC47C" w14:textId="6CA010F5" w:rsidR="008444D9" w:rsidRPr="008444D9" w:rsidRDefault="008444D9" w:rsidP="008444D9">
      <w:pPr>
        <w:rPr>
          <w:rFonts w:ascii="Arial" w:hAnsi="Arial" w:cs="Arial"/>
          <w:sz w:val="20"/>
          <w:szCs w:val="20"/>
        </w:rPr>
      </w:pPr>
      <w:bookmarkStart w:id="0" w:name="_Hlk149824981"/>
    </w:p>
    <w:bookmarkEnd w:id="0"/>
    <w:p w14:paraId="77E83D11" w14:textId="77777777" w:rsidR="008444D9" w:rsidRDefault="008444D9" w:rsidP="008444D9">
      <w:pPr>
        <w:rPr>
          <w:rFonts w:ascii="Times New Roman" w:hAnsi="Times New Roman" w:cs="Times New Roman"/>
          <w:b/>
          <w:bCs/>
          <w:sz w:val="28"/>
          <w:szCs w:val="28"/>
          <w:u w:val="single"/>
        </w:rPr>
      </w:pPr>
    </w:p>
    <w:p w14:paraId="5A5D6DD5" w14:textId="77777777" w:rsidR="008444D9" w:rsidRDefault="008444D9" w:rsidP="008444D9">
      <w:pPr>
        <w:rPr>
          <w:rFonts w:ascii="Times New Roman" w:hAnsi="Times New Roman" w:cs="Times New Roman"/>
          <w:b/>
          <w:bCs/>
          <w:sz w:val="28"/>
          <w:szCs w:val="28"/>
          <w:u w:val="single"/>
        </w:rPr>
      </w:pPr>
    </w:p>
    <w:p w14:paraId="3E994B45" w14:textId="77777777" w:rsidR="00745C60" w:rsidRDefault="00745C60" w:rsidP="009136B2">
      <w:pPr>
        <w:jc w:val="center"/>
        <w:rPr>
          <w:rFonts w:ascii="Times New Roman" w:hAnsi="Times New Roman" w:cs="Times New Roman"/>
          <w:b/>
          <w:bCs/>
          <w:sz w:val="28"/>
          <w:szCs w:val="28"/>
          <w:u w:val="single"/>
        </w:rPr>
      </w:pPr>
    </w:p>
    <w:p w14:paraId="0455F35B" w14:textId="77777777" w:rsidR="00630DDF" w:rsidRDefault="00630DDF" w:rsidP="009136B2">
      <w:pPr>
        <w:jc w:val="center"/>
        <w:rPr>
          <w:rFonts w:ascii="Times New Roman" w:hAnsi="Times New Roman" w:cs="Times New Roman"/>
          <w:b/>
          <w:bCs/>
          <w:sz w:val="28"/>
          <w:szCs w:val="28"/>
          <w:u w:val="single"/>
        </w:rPr>
      </w:pPr>
    </w:p>
    <w:p w14:paraId="035F7935" w14:textId="77777777" w:rsidR="00630DDF" w:rsidRDefault="00630DDF" w:rsidP="009136B2">
      <w:pPr>
        <w:jc w:val="center"/>
        <w:rPr>
          <w:rFonts w:ascii="Times New Roman" w:hAnsi="Times New Roman" w:cs="Times New Roman"/>
          <w:b/>
          <w:bCs/>
          <w:sz w:val="28"/>
          <w:szCs w:val="28"/>
          <w:u w:val="single"/>
        </w:rPr>
      </w:pPr>
    </w:p>
    <w:p w14:paraId="6AB5F354" w14:textId="77777777" w:rsidR="00630DDF" w:rsidRDefault="00630DDF" w:rsidP="009136B2">
      <w:pPr>
        <w:jc w:val="center"/>
        <w:rPr>
          <w:rFonts w:ascii="Times New Roman" w:hAnsi="Times New Roman" w:cs="Times New Roman"/>
          <w:b/>
          <w:bCs/>
          <w:sz w:val="28"/>
          <w:szCs w:val="28"/>
          <w:u w:val="single"/>
        </w:rPr>
      </w:pPr>
    </w:p>
    <w:p w14:paraId="650A4244" w14:textId="00B995D6" w:rsidR="006F18BA" w:rsidRPr="00451EAE" w:rsidRDefault="009136B2" w:rsidP="009136B2">
      <w:pPr>
        <w:jc w:val="center"/>
        <w:rPr>
          <w:rFonts w:ascii="Arial" w:hAnsi="Arial" w:cs="Arial"/>
          <w:b/>
          <w:bCs/>
          <w:sz w:val="28"/>
          <w:szCs w:val="28"/>
          <w:u w:val="single"/>
        </w:rPr>
      </w:pPr>
      <w:r w:rsidRPr="00451EAE">
        <w:rPr>
          <w:rFonts w:ascii="Arial" w:hAnsi="Arial" w:cs="Arial"/>
          <w:b/>
          <w:bCs/>
          <w:sz w:val="28"/>
          <w:szCs w:val="28"/>
          <w:u w:val="single"/>
        </w:rPr>
        <w:t>A critical evaluation and the identification of next teaching and learning steps focusing on a case study of an individual learner or a group of learners, based on an observed critical incident.</w:t>
      </w:r>
    </w:p>
    <w:p w14:paraId="6D9104F3" w14:textId="77777777" w:rsidR="005C5123" w:rsidRPr="00451EAE" w:rsidRDefault="005C5123" w:rsidP="009136B2">
      <w:pPr>
        <w:jc w:val="center"/>
        <w:rPr>
          <w:rFonts w:ascii="Arial" w:hAnsi="Arial" w:cs="Arial"/>
          <w:b/>
          <w:bCs/>
          <w:sz w:val="28"/>
          <w:szCs w:val="28"/>
          <w:u w:val="single"/>
        </w:rPr>
      </w:pPr>
    </w:p>
    <w:p w14:paraId="62F5907F" w14:textId="1DAC41A5" w:rsidR="005C5123" w:rsidRPr="00451EAE" w:rsidRDefault="005C5123" w:rsidP="009136B2">
      <w:pPr>
        <w:jc w:val="center"/>
        <w:rPr>
          <w:rFonts w:ascii="Arial" w:hAnsi="Arial" w:cs="Arial"/>
          <w:b/>
          <w:bCs/>
          <w:sz w:val="28"/>
          <w:szCs w:val="28"/>
          <w:u w:val="single"/>
        </w:rPr>
      </w:pPr>
      <w:r w:rsidRPr="00451EAE">
        <w:rPr>
          <w:rFonts w:ascii="Arial" w:hAnsi="Arial" w:cs="Arial"/>
          <w:b/>
          <w:bCs/>
          <w:sz w:val="28"/>
          <w:szCs w:val="28"/>
          <w:u w:val="single"/>
        </w:rPr>
        <w:t xml:space="preserve">Word Count </w:t>
      </w:r>
      <w:r w:rsidR="00451EAE">
        <w:rPr>
          <w:rFonts w:ascii="Arial" w:hAnsi="Arial" w:cs="Arial"/>
          <w:b/>
          <w:bCs/>
          <w:sz w:val="28"/>
          <w:szCs w:val="28"/>
          <w:u w:val="single"/>
        </w:rPr>
        <w:t>4246</w:t>
      </w:r>
    </w:p>
    <w:p w14:paraId="6352E0E7" w14:textId="77777777" w:rsidR="002A6B72" w:rsidRPr="00451EAE" w:rsidRDefault="002A6B72" w:rsidP="009136B2">
      <w:pPr>
        <w:jc w:val="center"/>
        <w:rPr>
          <w:rFonts w:ascii="Arial" w:hAnsi="Arial" w:cs="Arial"/>
          <w:b/>
          <w:bCs/>
          <w:sz w:val="28"/>
          <w:szCs w:val="28"/>
          <w:u w:val="single"/>
        </w:rPr>
      </w:pPr>
    </w:p>
    <w:p w14:paraId="5319786C" w14:textId="77777777" w:rsidR="002A6B72" w:rsidRPr="00451EAE" w:rsidRDefault="002A6B72" w:rsidP="009136B2">
      <w:pPr>
        <w:jc w:val="center"/>
        <w:rPr>
          <w:rFonts w:ascii="Arial" w:hAnsi="Arial" w:cs="Arial"/>
          <w:b/>
          <w:bCs/>
          <w:sz w:val="28"/>
          <w:szCs w:val="28"/>
          <w:u w:val="single"/>
        </w:rPr>
      </w:pPr>
    </w:p>
    <w:p w14:paraId="4180C3E1" w14:textId="77777777" w:rsidR="0035030A" w:rsidRPr="00451EAE" w:rsidRDefault="0035030A" w:rsidP="002A6B72">
      <w:pPr>
        <w:rPr>
          <w:rFonts w:ascii="Arial" w:hAnsi="Arial" w:cs="Arial"/>
        </w:rPr>
      </w:pPr>
    </w:p>
    <w:p w14:paraId="5FB226CA" w14:textId="77777777" w:rsidR="0035030A" w:rsidRPr="00451EAE" w:rsidRDefault="0035030A" w:rsidP="002A6B72">
      <w:pPr>
        <w:rPr>
          <w:rFonts w:ascii="Arial" w:hAnsi="Arial" w:cs="Arial"/>
        </w:rPr>
      </w:pPr>
    </w:p>
    <w:p w14:paraId="65DF7781" w14:textId="77777777" w:rsidR="0035030A" w:rsidRPr="00451EAE" w:rsidRDefault="0035030A" w:rsidP="002A6B72">
      <w:pPr>
        <w:rPr>
          <w:rFonts w:ascii="Arial" w:hAnsi="Arial" w:cs="Arial"/>
        </w:rPr>
      </w:pPr>
    </w:p>
    <w:p w14:paraId="7DFBC48D" w14:textId="77777777" w:rsidR="0035030A" w:rsidRPr="00451EAE" w:rsidRDefault="0035030A" w:rsidP="002A6B72">
      <w:pPr>
        <w:rPr>
          <w:rFonts w:ascii="Arial" w:hAnsi="Arial" w:cs="Arial"/>
        </w:rPr>
      </w:pPr>
    </w:p>
    <w:p w14:paraId="0A7FCE51" w14:textId="77777777" w:rsidR="0035030A" w:rsidRPr="00451EAE" w:rsidRDefault="0035030A" w:rsidP="002A6B72">
      <w:pPr>
        <w:rPr>
          <w:rFonts w:ascii="Arial" w:hAnsi="Arial" w:cs="Arial"/>
        </w:rPr>
      </w:pPr>
    </w:p>
    <w:p w14:paraId="6D681719" w14:textId="77777777" w:rsidR="0035030A" w:rsidRPr="00451EAE" w:rsidRDefault="0035030A" w:rsidP="002A6B72">
      <w:pPr>
        <w:rPr>
          <w:rFonts w:ascii="Arial" w:hAnsi="Arial" w:cs="Arial"/>
        </w:rPr>
      </w:pPr>
    </w:p>
    <w:p w14:paraId="52A43211" w14:textId="77777777" w:rsidR="0035030A" w:rsidRPr="00451EAE" w:rsidRDefault="0035030A" w:rsidP="002A6B72">
      <w:pPr>
        <w:rPr>
          <w:rFonts w:ascii="Arial" w:hAnsi="Arial" w:cs="Arial"/>
        </w:rPr>
      </w:pPr>
    </w:p>
    <w:p w14:paraId="217C6830" w14:textId="77777777" w:rsidR="0035030A" w:rsidRPr="00451EAE" w:rsidRDefault="0035030A" w:rsidP="002A6B72">
      <w:pPr>
        <w:rPr>
          <w:rFonts w:ascii="Arial" w:hAnsi="Arial" w:cs="Arial"/>
        </w:rPr>
      </w:pPr>
    </w:p>
    <w:p w14:paraId="25889596" w14:textId="77777777" w:rsidR="0035030A" w:rsidRPr="00451EAE" w:rsidRDefault="0035030A" w:rsidP="002A6B72">
      <w:pPr>
        <w:rPr>
          <w:rFonts w:ascii="Arial" w:hAnsi="Arial" w:cs="Arial"/>
        </w:rPr>
      </w:pPr>
    </w:p>
    <w:p w14:paraId="2D603E2B" w14:textId="77777777" w:rsidR="0035030A" w:rsidRPr="00451EAE" w:rsidRDefault="0035030A" w:rsidP="002A6B72">
      <w:pPr>
        <w:rPr>
          <w:rFonts w:ascii="Arial" w:hAnsi="Arial" w:cs="Arial"/>
        </w:rPr>
      </w:pPr>
    </w:p>
    <w:p w14:paraId="39948759" w14:textId="77777777" w:rsidR="0035030A" w:rsidRPr="00451EAE" w:rsidRDefault="0035030A" w:rsidP="002A6B72">
      <w:pPr>
        <w:rPr>
          <w:rFonts w:ascii="Arial" w:hAnsi="Arial" w:cs="Arial"/>
        </w:rPr>
      </w:pPr>
    </w:p>
    <w:p w14:paraId="6D087844" w14:textId="77777777" w:rsidR="0035030A" w:rsidRPr="00451EAE" w:rsidRDefault="0035030A" w:rsidP="002A6B72">
      <w:pPr>
        <w:rPr>
          <w:rFonts w:ascii="Arial" w:hAnsi="Arial" w:cs="Arial"/>
        </w:rPr>
      </w:pPr>
    </w:p>
    <w:p w14:paraId="460EB411" w14:textId="77777777" w:rsidR="0035030A" w:rsidRPr="00451EAE" w:rsidRDefault="0035030A" w:rsidP="002A6B72">
      <w:pPr>
        <w:rPr>
          <w:rFonts w:ascii="Arial" w:hAnsi="Arial" w:cs="Arial"/>
        </w:rPr>
      </w:pPr>
    </w:p>
    <w:p w14:paraId="6349B554" w14:textId="77777777" w:rsidR="0035030A" w:rsidRPr="00451EAE" w:rsidRDefault="0035030A" w:rsidP="002A6B72">
      <w:pPr>
        <w:rPr>
          <w:rFonts w:ascii="Arial" w:hAnsi="Arial" w:cs="Arial"/>
        </w:rPr>
      </w:pPr>
    </w:p>
    <w:p w14:paraId="109F30D0" w14:textId="77777777" w:rsidR="005C5123" w:rsidRPr="00451EAE" w:rsidRDefault="005C5123" w:rsidP="005C5123">
      <w:pPr>
        <w:rPr>
          <w:rFonts w:ascii="Arial" w:hAnsi="Arial" w:cs="Arial"/>
        </w:rPr>
      </w:pPr>
    </w:p>
    <w:p w14:paraId="70AF371D" w14:textId="71602603" w:rsidR="0035030A" w:rsidRPr="00451EAE" w:rsidRDefault="008C68C8" w:rsidP="005C5123">
      <w:pPr>
        <w:jc w:val="center"/>
        <w:rPr>
          <w:rFonts w:ascii="Arial" w:hAnsi="Arial" w:cs="Arial"/>
          <w:b/>
          <w:bCs/>
          <w:u w:val="single"/>
        </w:rPr>
      </w:pPr>
      <w:r w:rsidRPr="00451EAE">
        <w:rPr>
          <w:rFonts w:ascii="Arial" w:hAnsi="Arial" w:cs="Arial"/>
          <w:b/>
          <w:bCs/>
          <w:u w:val="single"/>
        </w:rPr>
        <w:lastRenderedPageBreak/>
        <w:t>Introduction</w:t>
      </w:r>
    </w:p>
    <w:p w14:paraId="5F880FAF" w14:textId="77777777" w:rsidR="005C5123" w:rsidRPr="00451EAE" w:rsidRDefault="005C5123" w:rsidP="005C5123">
      <w:pPr>
        <w:jc w:val="center"/>
        <w:rPr>
          <w:rFonts w:ascii="Arial" w:hAnsi="Arial" w:cs="Arial"/>
          <w:b/>
          <w:bCs/>
          <w:u w:val="single"/>
        </w:rPr>
      </w:pPr>
    </w:p>
    <w:p w14:paraId="344B46C2" w14:textId="668E4578" w:rsidR="002D7347" w:rsidRPr="00451EAE" w:rsidRDefault="00BF2EB0" w:rsidP="002A6B72">
      <w:pPr>
        <w:rPr>
          <w:rFonts w:ascii="Arial" w:hAnsi="Arial" w:cs="Arial"/>
        </w:rPr>
      </w:pPr>
      <w:r w:rsidRPr="00451EAE">
        <w:rPr>
          <w:rFonts w:ascii="Arial" w:hAnsi="Arial" w:cs="Arial"/>
        </w:rPr>
        <w:t>T</w:t>
      </w:r>
      <w:r w:rsidR="005405C4" w:rsidRPr="00451EAE">
        <w:rPr>
          <w:rFonts w:ascii="Arial" w:hAnsi="Arial" w:cs="Arial"/>
        </w:rPr>
        <w:t>his</w:t>
      </w:r>
      <w:r w:rsidR="00686F11" w:rsidRPr="00451EAE">
        <w:rPr>
          <w:rFonts w:ascii="Arial" w:hAnsi="Arial" w:cs="Arial"/>
        </w:rPr>
        <w:t xml:space="preserve"> essay is based upon an observation made of a primary classroom environment via an immersive experience.  The object of the observation was to highlight a potential critical incident for further analysis using Tripp’s methodology.  </w:t>
      </w:r>
      <w:r w:rsidR="005405C4" w:rsidRPr="00451EAE">
        <w:rPr>
          <w:rFonts w:ascii="Arial" w:hAnsi="Arial" w:cs="Arial"/>
        </w:rPr>
        <w:t xml:space="preserve">David Tripp is an educational researcher who developed the theory of critical incident analysis.  This is a method of reflecting on teaching situations that are relevant </w:t>
      </w:r>
      <w:r w:rsidR="009A5ACB" w:rsidRPr="00451EAE">
        <w:rPr>
          <w:rFonts w:ascii="Arial" w:hAnsi="Arial" w:cs="Arial"/>
        </w:rPr>
        <w:t>and</w:t>
      </w:r>
      <w:r w:rsidR="005405C4" w:rsidRPr="00451EAE">
        <w:rPr>
          <w:rFonts w:ascii="Arial" w:hAnsi="Arial" w:cs="Arial"/>
        </w:rPr>
        <w:t xml:space="preserve"> important</w:t>
      </w:r>
      <w:r w:rsidR="003264F8" w:rsidRPr="00451EAE">
        <w:rPr>
          <w:rFonts w:ascii="Arial" w:hAnsi="Arial" w:cs="Arial"/>
        </w:rPr>
        <w:t xml:space="preserve"> for</w:t>
      </w:r>
      <w:r w:rsidR="005405C4" w:rsidRPr="00451EAE">
        <w:rPr>
          <w:rFonts w:ascii="Arial" w:hAnsi="Arial" w:cs="Arial"/>
        </w:rPr>
        <w:t xml:space="preserve"> professional development.</w:t>
      </w:r>
      <w:r w:rsidR="003264F8" w:rsidRPr="00451EAE">
        <w:rPr>
          <w:rFonts w:ascii="Arial" w:hAnsi="Arial" w:cs="Arial"/>
        </w:rPr>
        <w:t xml:space="preserve">  A critical incident does not need to be a dangerous or threatening situation, rather ‘a critical incident is an interpretation of the significance of an event’ (Tripp, 2011, p.39).  </w:t>
      </w:r>
      <w:r w:rsidR="003264F8" w:rsidRPr="00451EAE">
        <w:rPr>
          <w:rFonts w:ascii="Arial" w:hAnsi="Arial" w:cs="Arial"/>
        </w:rPr>
        <w:t xml:space="preserve">What may </w:t>
      </w:r>
      <w:r w:rsidR="003264F8" w:rsidRPr="00451EAE">
        <w:rPr>
          <w:rFonts w:ascii="Arial" w:hAnsi="Arial" w:cs="Arial"/>
        </w:rPr>
        <w:t xml:space="preserve">initially </w:t>
      </w:r>
      <w:r w:rsidR="003264F8" w:rsidRPr="00451EAE">
        <w:rPr>
          <w:rFonts w:ascii="Arial" w:hAnsi="Arial" w:cs="Arial"/>
        </w:rPr>
        <w:t>seem inconsequential</w:t>
      </w:r>
      <w:r w:rsidR="00B47D42" w:rsidRPr="00451EAE">
        <w:rPr>
          <w:rFonts w:ascii="Arial" w:hAnsi="Arial" w:cs="Arial"/>
        </w:rPr>
        <w:t>,</w:t>
      </w:r>
      <w:r w:rsidR="003264F8" w:rsidRPr="00451EAE">
        <w:rPr>
          <w:rFonts w:ascii="Arial" w:hAnsi="Arial" w:cs="Arial"/>
        </w:rPr>
        <w:t xml:space="preserve"> </w:t>
      </w:r>
      <w:r w:rsidR="00B47D42" w:rsidRPr="00451EAE">
        <w:rPr>
          <w:rFonts w:ascii="Arial" w:hAnsi="Arial" w:cs="Arial"/>
        </w:rPr>
        <w:t xml:space="preserve">can actually </w:t>
      </w:r>
      <w:r w:rsidR="003264F8" w:rsidRPr="00451EAE">
        <w:rPr>
          <w:rFonts w:ascii="Arial" w:hAnsi="Arial" w:cs="Arial"/>
        </w:rPr>
        <w:t>ha</w:t>
      </w:r>
      <w:r w:rsidR="00B47D42" w:rsidRPr="00451EAE">
        <w:rPr>
          <w:rFonts w:ascii="Arial" w:hAnsi="Arial" w:cs="Arial"/>
        </w:rPr>
        <w:t>ve</w:t>
      </w:r>
      <w:r w:rsidR="003264F8" w:rsidRPr="00451EAE">
        <w:rPr>
          <w:rFonts w:ascii="Arial" w:hAnsi="Arial" w:cs="Arial"/>
        </w:rPr>
        <w:t xml:space="preserve"> consequences and </w:t>
      </w:r>
      <w:r w:rsidR="00B47D42" w:rsidRPr="00451EAE">
        <w:rPr>
          <w:rFonts w:ascii="Arial" w:hAnsi="Arial" w:cs="Arial"/>
        </w:rPr>
        <w:t xml:space="preserve">a deeper </w:t>
      </w:r>
      <w:r w:rsidR="003264F8" w:rsidRPr="00451EAE">
        <w:rPr>
          <w:rFonts w:ascii="Arial" w:hAnsi="Arial" w:cs="Arial"/>
        </w:rPr>
        <w:t>meaning</w:t>
      </w:r>
      <w:r w:rsidR="00B47D42" w:rsidRPr="00451EAE">
        <w:rPr>
          <w:rFonts w:ascii="Arial" w:hAnsi="Arial" w:cs="Arial"/>
        </w:rPr>
        <w:t>.</w:t>
      </w:r>
      <w:r w:rsidR="00686F11" w:rsidRPr="00451EAE">
        <w:rPr>
          <w:rFonts w:ascii="Arial" w:hAnsi="Arial" w:cs="Arial"/>
        </w:rPr>
        <w:t xml:space="preserve">  This methodology for critical incidents </w:t>
      </w:r>
      <w:r w:rsidR="002D7347" w:rsidRPr="00451EAE">
        <w:rPr>
          <w:rFonts w:ascii="Arial" w:hAnsi="Arial" w:cs="Arial"/>
        </w:rPr>
        <w:t>can help promote reflective practice and inform decision making, which is crucial for the continual development</w:t>
      </w:r>
      <w:r w:rsidR="00367E6C" w:rsidRPr="00451EAE">
        <w:rPr>
          <w:rFonts w:ascii="Arial" w:hAnsi="Arial" w:cs="Arial"/>
        </w:rPr>
        <w:t xml:space="preserve"> </w:t>
      </w:r>
      <w:r w:rsidR="002D7347" w:rsidRPr="00451EAE">
        <w:rPr>
          <w:rFonts w:ascii="Arial" w:hAnsi="Arial" w:cs="Arial"/>
        </w:rPr>
        <w:t xml:space="preserve">of a practitioner.  This </w:t>
      </w:r>
      <w:r w:rsidR="009A5ACB" w:rsidRPr="00451EAE">
        <w:rPr>
          <w:rFonts w:ascii="Arial" w:hAnsi="Arial" w:cs="Arial"/>
        </w:rPr>
        <w:t>can</w:t>
      </w:r>
      <w:r w:rsidR="002D7347" w:rsidRPr="00451EAE">
        <w:rPr>
          <w:rFonts w:ascii="Arial" w:hAnsi="Arial" w:cs="Arial"/>
        </w:rPr>
        <w:t xml:space="preserve"> better equip teachers for the dynamic challenges of the classroom and lead to improved teaching and better learning results (Tripp, 2011).  </w:t>
      </w:r>
    </w:p>
    <w:p w14:paraId="116269D2" w14:textId="626B4938" w:rsidR="00582816" w:rsidRPr="00451EAE" w:rsidRDefault="00582816" w:rsidP="002A6B72">
      <w:pPr>
        <w:rPr>
          <w:rFonts w:ascii="Arial" w:hAnsi="Arial" w:cs="Arial"/>
          <w:color w:val="374151"/>
          <w:shd w:val="clear" w:color="auto" w:fill="F7F7F8"/>
        </w:rPr>
      </w:pPr>
      <w:r w:rsidRPr="00451EAE">
        <w:rPr>
          <w:rFonts w:ascii="Arial" w:hAnsi="Arial" w:cs="Arial"/>
        </w:rPr>
        <w:t>The context of the classroom that the observation was made</w:t>
      </w:r>
      <w:r w:rsidR="00F13C4E" w:rsidRPr="00451EAE">
        <w:rPr>
          <w:rFonts w:ascii="Arial" w:hAnsi="Arial" w:cs="Arial"/>
        </w:rPr>
        <w:t>,</w:t>
      </w:r>
      <w:r w:rsidRPr="00451EAE">
        <w:rPr>
          <w:rFonts w:ascii="Arial" w:hAnsi="Arial" w:cs="Arial"/>
        </w:rPr>
        <w:t xml:space="preserve"> is as follows: </w:t>
      </w:r>
      <w:r w:rsidR="002810BB" w:rsidRPr="00451EAE">
        <w:rPr>
          <w:rFonts w:ascii="Arial" w:hAnsi="Arial" w:cs="Arial"/>
        </w:rPr>
        <w:t>It is a year 4</w:t>
      </w:r>
      <w:r w:rsidR="002D7347" w:rsidRPr="00451EAE">
        <w:rPr>
          <w:rFonts w:ascii="Arial" w:hAnsi="Arial" w:cs="Arial"/>
        </w:rPr>
        <w:t xml:space="preserve"> primary</w:t>
      </w:r>
      <w:r w:rsidR="002810BB" w:rsidRPr="00451EAE">
        <w:rPr>
          <w:rFonts w:ascii="Arial" w:hAnsi="Arial" w:cs="Arial"/>
        </w:rPr>
        <w:t xml:space="preserve"> class, with 24 children in total.  The set up of the class consists of a boy with ALN </w:t>
      </w:r>
      <w:r w:rsidR="00686F11" w:rsidRPr="00451EAE">
        <w:rPr>
          <w:rFonts w:ascii="Arial" w:hAnsi="Arial" w:cs="Arial"/>
        </w:rPr>
        <w:t>(</w:t>
      </w:r>
      <w:r w:rsidR="002810BB" w:rsidRPr="00451EAE">
        <w:rPr>
          <w:rFonts w:ascii="Arial" w:hAnsi="Arial" w:cs="Arial"/>
        </w:rPr>
        <w:t>vision impairment</w:t>
      </w:r>
      <w:r w:rsidR="00686F11" w:rsidRPr="00451EAE">
        <w:rPr>
          <w:rFonts w:ascii="Arial" w:hAnsi="Arial" w:cs="Arial"/>
        </w:rPr>
        <w:t>)</w:t>
      </w:r>
      <w:r w:rsidR="002810BB" w:rsidRPr="00451EAE">
        <w:rPr>
          <w:rFonts w:ascii="Arial" w:hAnsi="Arial" w:cs="Arial"/>
        </w:rPr>
        <w:t xml:space="preserve"> and two more able girls in the front row.  The front right table consists of EAL children.  The child in question for the incident is sat at this table and is wearing a black and white chequered top.</w:t>
      </w:r>
      <w:r w:rsidR="00745C60" w:rsidRPr="00451EAE">
        <w:rPr>
          <w:rFonts w:ascii="Arial" w:hAnsi="Arial" w:cs="Arial"/>
        </w:rPr>
        <w:t xml:space="preserve"> For the purpose of this work</w:t>
      </w:r>
      <w:r w:rsidR="009A5ACB" w:rsidRPr="00451EAE">
        <w:rPr>
          <w:rFonts w:ascii="Arial" w:hAnsi="Arial" w:cs="Arial"/>
        </w:rPr>
        <w:t xml:space="preserve">, </w:t>
      </w:r>
      <w:r w:rsidR="00745C60" w:rsidRPr="00451EAE">
        <w:rPr>
          <w:rFonts w:ascii="Arial" w:hAnsi="Arial" w:cs="Arial"/>
        </w:rPr>
        <w:t>he will be described as child B.</w:t>
      </w:r>
      <w:r w:rsidR="002810BB" w:rsidRPr="00451EAE">
        <w:rPr>
          <w:rFonts w:ascii="Arial" w:hAnsi="Arial" w:cs="Arial"/>
        </w:rPr>
        <w:t xml:space="preserve"> The table on the front left consists of less able children with a TA for additional support.  Then the back tables are generally more able.  The critical incident that I noticed was the boy on the front right table who raises his hand to participate</w:t>
      </w:r>
      <w:r w:rsidR="009A5ACB" w:rsidRPr="00451EAE">
        <w:rPr>
          <w:rFonts w:ascii="Arial" w:hAnsi="Arial" w:cs="Arial"/>
        </w:rPr>
        <w:t xml:space="preserve">, </w:t>
      </w:r>
      <w:r w:rsidR="00686F11" w:rsidRPr="00451EAE">
        <w:rPr>
          <w:rFonts w:ascii="Arial" w:hAnsi="Arial" w:cs="Arial"/>
        </w:rPr>
        <w:t>over</w:t>
      </w:r>
      <w:r w:rsidR="002810BB" w:rsidRPr="00451EAE">
        <w:rPr>
          <w:rFonts w:ascii="Arial" w:hAnsi="Arial" w:cs="Arial"/>
        </w:rPr>
        <w:t xml:space="preserve"> and </w:t>
      </w:r>
      <w:r w:rsidR="00686F11" w:rsidRPr="00451EAE">
        <w:rPr>
          <w:rFonts w:ascii="Arial" w:hAnsi="Arial" w:cs="Arial"/>
        </w:rPr>
        <w:t>over</w:t>
      </w:r>
      <w:r w:rsidR="009A5ACB" w:rsidRPr="00451EAE">
        <w:rPr>
          <w:rFonts w:ascii="Arial" w:hAnsi="Arial" w:cs="Arial"/>
        </w:rPr>
        <w:t>,</w:t>
      </w:r>
      <w:r w:rsidR="002810BB" w:rsidRPr="00451EAE">
        <w:rPr>
          <w:rFonts w:ascii="Arial" w:hAnsi="Arial" w:cs="Arial"/>
        </w:rPr>
        <w:t xml:space="preserve"> but gets overlooked.</w:t>
      </w:r>
      <w:r w:rsidR="001925A5" w:rsidRPr="00451EAE">
        <w:rPr>
          <w:rFonts w:ascii="Arial" w:hAnsi="Arial" w:cs="Arial"/>
        </w:rPr>
        <w:t xml:space="preserve">  Although he is on the EAL table,</w:t>
      </w:r>
      <w:r w:rsidR="009A5ACB" w:rsidRPr="00451EAE">
        <w:rPr>
          <w:rFonts w:ascii="Arial" w:hAnsi="Arial" w:cs="Arial"/>
        </w:rPr>
        <w:t xml:space="preserve"> </w:t>
      </w:r>
      <w:r w:rsidR="001925A5" w:rsidRPr="00451EAE">
        <w:rPr>
          <w:rFonts w:ascii="Arial" w:hAnsi="Arial" w:cs="Arial"/>
        </w:rPr>
        <w:t>ALN is not the focus of this essay.</w:t>
      </w:r>
      <w:r w:rsidR="008F0DF9" w:rsidRPr="00451EAE">
        <w:rPr>
          <w:rFonts w:ascii="Arial" w:hAnsi="Arial" w:cs="Arial"/>
        </w:rPr>
        <w:t xml:space="preserve">  To explore both topics in </w:t>
      </w:r>
      <w:r w:rsidR="009A5ACB" w:rsidRPr="00451EAE">
        <w:rPr>
          <w:rFonts w:ascii="Arial" w:hAnsi="Arial" w:cs="Arial"/>
        </w:rPr>
        <w:t xml:space="preserve">sufficient </w:t>
      </w:r>
      <w:r w:rsidR="008F0DF9" w:rsidRPr="00451EAE">
        <w:rPr>
          <w:rFonts w:ascii="Arial" w:hAnsi="Arial" w:cs="Arial"/>
        </w:rPr>
        <w:t>detail is beyond the scope of this essay.</w:t>
      </w:r>
      <w:r w:rsidR="002051D5" w:rsidRPr="00451EAE">
        <w:rPr>
          <w:rFonts w:ascii="Arial" w:hAnsi="Arial" w:cs="Arial"/>
        </w:rPr>
        <w:t xml:space="preserve">  The aim of the </w:t>
      </w:r>
      <w:r w:rsidR="009A5ACB" w:rsidRPr="00451EAE">
        <w:rPr>
          <w:rFonts w:ascii="Arial" w:hAnsi="Arial" w:cs="Arial"/>
        </w:rPr>
        <w:t>assignment</w:t>
      </w:r>
      <w:r w:rsidR="002051D5" w:rsidRPr="00451EAE">
        <w:rPr>
          <w:rFonts w:ascii="Arial" w:hAnsi="Arial" w:cs="Arial"/>
        </w:rPr>
        <w:t xml:space="preserve"> is to explore the possible theoretical links that can explain the impact of the critical incident.  This will include such theories as</w:t>
      </w:r>
      <w:r w:rsidR="009A5ACB" w:rsidRPr="00451EAE">
        <w:rPr>
          <w:rFonts w:ascii="Arial" w:hAnsi="Arial" w:cs="Arial"/>
        </w:rPr>
        <w:t>,</w:t>
      </w:r>
      <w:r w:rsidR="002051D5" w:rsidRPr="00451EAE">
        <w:rPr>
          <w:rFonts w:ascii="Arial" w:hAnsi="Arial" w:cs="Arial"/>
        </w:rPr>
        <w:t xml:space="preserve"> the zone of proximal development, operant conditioning and social learning theory.  The concepts of active participation, self-efficacy</w:t>
      </w:r>
      <w:r w:rsidR="00F13C4E" w:rsidRPr="00451EAE">
        <w:rPr>
          <w:rFonts w:ascii="Arial" w:hAnsi="Arial" w:cs="Arial"/>
        </w:rPr>
        <w:t>,</w:t>
      </w:r>
      <w:r w:rsidR="002051D5" w:rsidRPr="00451EAE">
        <w:rPr>
          <w:rFonts w:ascii="Arial" w:hAnsi="Arial" w:cs="Arial"/>
        </w:rPr>
        <w:t xml:space="preserve"> enabling adults and environments will </w:t>
      </w:r>
      <w:r w:rsidR="009A5ACB" w:rsidRPr="00451EAE">
        <w:rPr>
          <w:rFonts w:ascii="Arial" w:hAnsi="Arial" w:cs="Arial"/>
        </w:rPr>
        <w:t xml:space="preserve">also </w:t>
      </w:r>
      <w:r w:rsidR="002051D5" w:rsidRPr="00451EAE">
        <w:rPr>
          <w:rFonts w:ascii="Arial" w:hAnsi="Arial" w:cs="Arial"/>
        </w:rPr>
        <w:t>be explored in relation to the incident.  This will lead to a broader discussion about what techniques or methods could be use</w:t>
      </w:r>
      <w:r w:rsidR="001E00A3" w:rsidRPr="00451EAE">
        <w:rPr>
          <w:rFonts w:ascii="Arial" w:hAnsi="Arial" w:cs="Arial"/>
        </w:rPr>
        <w:t>d</w:t>
      </w:r>
      <w:r w:rsidR="002051D5" w:rsidRPr="00451EAE">
        <w:rPr>
          <w:rFonts w:ascii="Arial" w:hAnsi="Arial" w:cs="Arial"/>
        </w:rPr>
        <w:t xml:space="preserve"> to avoid or mitigate such incidents.  </w:t>
      </w:r>
      <w:r w:rsidR="002810BB" w:rsidRPr="00451EAE">
        <w:rPr>
          <w:rFonts w:ascii="Arial" w:hAnsi="Arial" w:cs="Arial"/>
        </w:rPr>
        <w:t xml:space="preserve"> </w:t>
      </w:r>
    </w:p>
    <w:p w14:paraId="2B587EB2" w14:textId="77777777" w:rsidR="00E91F90" w:rsidRPr="00451EAE" w:rsidRDefault="00E91F90" w:rsidP="002A6B72">
      <w:pPr>
        <w:rPr>
          <w:rFonts w:ascii="Arial" w:hAnsi="Arial" w:cs="Arial"/>
        </w:rPr>
      </w:pPr>
    </w:p>
    <w:p w14:paraId="24010EEA" w14:textId="77777777" w:rsidR="008C68C8" w:rsidRPr="00451EAE" w:rsidRDefault="008C68C8" w:rsidP="002A6B72">
      <w:pPr>
        <w:rPr>
          <w:rFonts w:ascii="Arial" w:hAnsi="Arial" w:cs="Arial"/>
        </w:rPr>
      </w:pPr>
    </w:p>
    <w:p w14:paraId="012CD2E6" w14:textId="77777777" w:rsidR="001925A5" w:rsidRPr="00451EAE" w:rsidRDefault="001925A5" w:rsidP="008C68C8">
      <w:pPr>
        <w:jc w:val="center"/>
        <w:rPr>
          <w:rFonts w:ascii="Arial" w:hAnsi="Arial" w:cs="Arial"/>
          <w:b/>
          <w:bCs/>
          <w:u w:val="single"/>
        </w:rPr>
      </w:pPr>
    </w:p>
    <w:p w14:paraId="29E22735" w14:textId="77777777" w:rsidR="001925A5" w:rsidRPr="00451EAE" w:rsidRDefault="001925A5" w:rsidP="008C68C8">
      <w:pPr>
        <w:jc w:val="center"/>
        <w:rPr>
          <w:rFonts w:ascii="Arial" w:hAnsi="Arial" w:cs="Arial"/>
          <w:b/>
          <w:bCs/>
          <w:u w:val="single"/>
        </w:rPr>
      </w:pPr>
    </w:p>
    <w:p w14:paraId="759C8C2F" w14:textId="77777777" w:rsidR="001925A5" w:rsidRPr="00451EAE" w:rsidRDefault="001925A5" w:rsidP="008C68C8">
      <w:pPr>
        <w:jc w:val="center"/>
        <w:rPr>
          <w:rFonts w:ascii="Arial" w:hAnsi="Arial" w:cs="Arial"/>
          <w:b/>
          <w:bCs/>
          <w:u w:val="single"/>
        </w:rPr>
      </w:pPr>
    </w:p>
    <w:p w14:paraId="692C1FB4" w14:textId="77777777" w:rsidR="005C5123" w:rsidRPr="00451EAE" w:rsidRDefault="005C5123" w:rsidP="008C68C8">
      <w:pPr>
        <w:jc w:val="center"/>
        <w:rPr>
          <w:rFonts w:ascii="Arial" w:hAnsi="Arial" w:cs="Arial"/>
          <w:b/>
          <w:bCs/>
          <w:u w:val="single"/>
        </w:rPr>
      </w:pPr>
    </w:p>
    <w:p w14:paraId="2B2712EF" w14:textId="77777777" w:rsidR="005C5123" w:rsidRPr="00451EAE" w:rsidRDefault="005C5123" w:rsidP="008C68C8">
      <w:pPr>
        <w:jc w:val="center"/>
        <w:rPr>
          <w:rFonts w:ascii="Arial" w:hAnsi="Arial" w:cs="Arial"/>
          <w:b/>
          <w:bCs/>
          <w:u w:val="single"/>
        </w:rPr>
      </w:pPr>
    </w:p>
    <w:p w14:paraId="589AA262" w14:textId="77777777" w:rsidR="005C5123" w:rsidRPr="00451EAE" w:rsidRDefault="005C5123" w:rsidP="008C68C8">
      <w:pPr>
        <w:jc w:val="center"/>
        <w:rPr>
          <w:rFonts w:ascii="Arial" w:hAnsi="Arial" w:cs="Arial"/>
          <w:b/>
          <w:bCs/>
          <w:u w:val="single"/>
        </w:rPr>
      </w:pPr>
    </w:p>
    <w:p w14:paraId="2543A308" w14:textId="77777777" w:rsidR="005C5123" w:rsidRPr="00451EAE" w:rsidRDefault="005C5123" w:rsidP="008C68C8">
      <w:pPr>
        <w:jc w:val="center"/>
        <w:rPr>
          <w:rFonts w:ascii="Arial" w:hAnsi="Arial" w:cs="Arial"/>
          <w:b/>
          <w:bCs/>
          <w:u w:val="single"/>
        </w:rPr>
      </w:pPr>
    </w:p>
    <w:p w14:paraId="17EA1E97" w14:textId="77777777" w:rsidR="005C5123" w:rsidRPr="00451EAE" w:rsidRDefault="005C5123" w:rsidP="008C68C8">
      <w:pPr>
        <w:jc w:val="center"/>
        <w:rPr>
          <w:rFonts w:ascii="Arial" w:hAnsi="Arial" w:cs="Arial"/>
          <w:b/>
          <w:bCs/>
          <w:u w:val="single"/>
        </w:rPr>
      </w:pPr>
    </w:p>
    <w:p w14:paraId="51BFB652" w14:textId="77777777" w:rsidR="0045306F" w:rsidRPr="00451EAE" w:rsidRDefault="0045306F" w:rsidP="008C68C8">
      <w:pPr>
        <w:jc w:val="center"/>
        <w:rPr>
          <w:rFonts w:ascii="Arial" w:hAnsi="Arial" w:cs="Arial"/>
          <w:b/>
          <w:bCs/>
          <w:u w:val="single"/>
        </w:rPr>
      </w:pPr>
    </w:p>
    <w:p w14:paraId="30541B0F" w14:textId="77777777" w:rsidR="0045306F" w:rsidRPr="00451EAE" w:rsidRDefault="0045306F" w:rsidP="008C68C8">
      <w:pPr>
        <w:jc w:val="center"/>
        <w:rPr>
          <w:rFonts w:ascii="Arial" w:hAnsi="Arial" w:cs="Arial"/>
          <w:b/>
          <w:bCs/>
          <w:u w:val="single"/>
        </w:rPr>
      </w:pPr>
    </w:p>
    <w:p w14:paraId="161C7AC6" w14:textId="42C23ABC" w:rsidR="008C68C8" w:rsidRPr="00451EAE" w:rsidRDefault="008C68C8" w:rsidP="008C68C8">
      <w:pPr>
        <w:jc w:val="center"/>
        <w:rPr>
          <w:rFonts w:ascii="Arial" w:hAnsi="Arial" w:cs="Arial"/>
          <w:b/>
          <w:bCs/>
          <w:u w:val="single"/>
        </w:rPr>
      </w:pPr>
      <w:r w:rsidRPr="00451EAE">
        <w:rPr>
          <w:rFonts w:ascii="Arial" w:hAnsi="Arial" w:cs="Arial"/>
          <w:b/>
          <w:bCs/>
          <w:u w:val="single"/>
        </w:rPr>
        <w:lastRenderedPageBreak/>
        <w:t>Literature Review</w:t>
      </w:r>
    </w:p>
    <w:p w14:paraId="7F3AD1A5" w14:textId="77777777" w:rsidR="005C5123" w:rsidRPr="00451EAE" w:rsidRDefault="005C5123" w:rsidP="002A6B72">
      <w:pPr>
        <w:rPr>
          <w:rFonts w:ascii="Arial" w:hAnsi="Arial" w:cs="Arial"/>
        </w:rPr>
      </w:pPr>
    </w:p>
    <w:p w14:paraId="43AAE9A4" w14:textId="77777777" w:rsidR="00AF7BD3" w:rsidRPr="00451EAE" w:rsidRDefault="0045306F" w:rsidP="002A6B72">
      <w:pPr>
        <w:rPr>
          <w:rFonts w:ascii="Arial" w:hAnsi="Arial" w:cs="Arial"/>
        </w:rPr>
      </w:pPr>
      <w:r w:rsidRPr="00451EAE">
        <w:rPr>
          <w:rFonts w:ascii="Arial" w:hAnsi="Arial" w:cs="Arial"/>
        </w:rPr>
        <w:t xml:space="preserve">To begin, the lens of the social constructivism will be explored.  </w:t>
      </w:r>
      <w:r w:rsidR="00666A07" w:rsidRPr="00451EAE">
        <w:rPr>
          <w:rFonts w:ascii="Arial" w:hAnsi="Arial" w:cs="Arial"/>
        </w:rPr>
        <w:t>Lev Semyonovich Vygotsky (1896-1934) was a Russian psychologist whose work is credited with developing an approach that connects</w:t>
      </w:r>
      <w:r w:rsidR="00AF7BD3" w:rsidRPr="00451EAE">
        <w:rPr>
          <w:rFonts w:ascii="Arial" w:hAnsi="Arial" w:cs="Arial"/>
        </w:rPr>
        <w:t xml:space="preserve"> both</w:t>
      </w:r>
      <w:r w:rsidR="00666A07" w:rsidRPr="00451EAE">
        <w:rPr>
          <w:rFonts w:ascii="Arial" w:hAnsi="Arial" w:cs="Arial"/>
        </w:rPr>
        <w:t xml:space="preserve"> the social and mental aspects of child development.  As a social </w:t>
      </w:r>
      <w:r w:rsidR="000F1FD5" w:rsidRPr="00451EAE">
        <w:rPr>
          <w:rFonts w:ascii="Arial" w:hAnsi="Arial" w:cs="Arial"/>
        </w:rPr>
        <w:t>constructivist</w:t>
      </w:r>
      <w:r w:rsidR="00666A07" w:rsidRPr="00451EAE">
        <w:rPr>
          <w:rFonts w:ascii="Arial" w:hAnsi="Arial" w:cs="Arial"/>
        </w:rPr>
        <w:t xml:space="preserve">, Vygotsky believed that all aspects of a </w:t>
      </w:r>
      <w:r w:rsidR="000F1FD5" w:rsidRPr="00451EAE">
        <w:rPr>
          <w:rFonts w:ascii="Arial" w:hAnsi="Arial" w:cs="Arial"/>
        </w:rPr>
        <w:t>child’s</w:t>
      </w:r>
      <w:r w:rsidR="00666A07" w:rsidRPr="00451EAE">
        <w:rPr>
          <w:rFonts w:ascii="Arial" w:hAnsi="Arial" w:cs="Arial"/>
        </w:rPr>
        <w:t xml:space="preserve"> </w:t>
      </w:r>
      <w:r w:rsidR="000F1FD5" w:rsidRPr="00451EAE">
        <w:rPr>
          <w:rFonts w:ascii="Arial" w:hAnsi="Arial" w:cs="Arial"/>
        </w:rPr>
        <w:t>learning</w:t>
      </w:r>
      <w:r w:rsidR="00963EF0" w:rsidRPr="00451EAE">
        <w:rPr>
          <w:rFonts w:ascii="Arial" w:hAnsi="Arial" w:cs="Arial"/>
        </w:rPr>
        <w:t xml:space="preserve">, </w:t>
      </w:r>
      <w:r w:rsidR="00666A07" w:rsidRPr="00451EAE">
        <w:rPr>
          <w:rFonts w:ascii="Arial" w:hAnsi="Arial" w:cs="Arial"/>
        </w:rPr>
        <w:t>have a history based on real-life experiences</w:t>
      </w:r>
      <w:r w:rsidR="000F1FD5" w:rsidRPr="00451EAE">
        <w:rPr>
          <w:rFonts w:ascii="Arial" w:hAnsi="Arial" w:cs="Arial"/>
        </w:rPr>
        <w:t xml:space="preserve">, much of it obtained even before the child enters formal education (Gray &amp; </w:t>
      </w:r>
      <w:proofErr w:type="spellStart"/>
      <w:r w:rsidR="000F1FD5" w:rsidRPr="00451EAE">
        <w:rPr>
          <w:rFonts w:ascii="Arial" w:hAnsi="Arial" w:cs="Arial"/>
        </w:rPr>
        <w:t>Macblain</w:t>
      </w:r>
      <w:proofErr w:type="spellEnd"/>
      <w:r w:rsidR="000F1FD5" w:rsidRPr="00451EAE">
        <w:rPr>
          <w:rFonts w:ascii="Arial" w:hAnsi="Arial" w:cs="Arial"/>
        </w:rPr>
        <w:t>, 2015).</w:t>
      </w:r>
      <w:r w:rsidR="0083761B" w:rsidRPr="00451EAE">
        <w:rPr>
          <w:rFonts w:ascii="Arial" w:hAnsi="Arial" w:cs="Arial"/>
        </w:rPr>
        <w:t xml:space="preserve">  In his work the ‘Mind In Society’, Vygotsky posed the question why the great thinkers ‘</w:t>
      </w:r>
      <w:r w:rsidR="0083761B" w:rsidRPr="00451EAE">
        <w:rPr>
          <w:rFonts w:ascii="Arial" w:hAnsi="Arial" w:cs="Arial"/>
        </w:rPr>
        <w:t>never entertained the notion that what children can do with the assistance of others might be in some cases even more indicative of their mental development than what they can do alone</w:t>
      </w:r>
      <w:r w:rsidR="0083761B" w:rsidRPr="00451EAE">
        <w:rPr>
          <w:rFonts w:ascii="Arial" w:hAnsi="Arial" w:cs="Arial"/>
        </w:rPr>
        <w:t>’</w:t>
      </w:r>
      <w:r w:rsidR="0083761B" w:rsidRPr="00451EAE">
        <w:rPr>
          <w:rFonts w:ascii="Arial" w:hAnsi="Arial" w:cs="Arial"/>
        </w:rPr>
        <w:t xml:space="preserve"> (Vygotsky, 1978, p.85).</w:t>
      </w:r>
      <w:r w:rsidR="001B4A49" w:rsidRPr="00451EAE">
        <w:rPr>
          <w:rFonts w:ascii="Arial" w:hAnsi="Arial" w:cs="Arial"/>
        </w:rPr>
        <w:t xml:space="preserve">  This concept is known as the zone of proximal development (ZPD) and although only amounting to a few pages of his body of work, has been some of the most influential aspects of his theor</w:t>
      </w:r>
      <w:r w:rsidR="003F0B1B" w:rsidRPr="00451EAE">
        <w:rPr>
          <w:rFonts w:ascii="Arial" w:hAnsi="Arial" w:cs="Arial"/>
        </w:rPr>
        <w:t xml:space="preserve">y.  </w:t>
      </w:r>
    </w:p>
    <w:p w14:paraId="050023C3" w14:textId="77777777" w:rsidR="00AF7BD3" w:rsidRPr="00451EAE" w:rsidRDefault="001B4A49" w:rsidP="00D12BFB">
      <w:pPr>
        <w:rPr>
          <w:rFonts w:ascii="Arial" w:hAnsi="Arial" w:cs="Arial"/>
        </w:rPr>
      </w:pPr>
      <w:r w:rsidRPr="00451EAE">
        <w:rPr>
          <w:rFonts w:ascii="Arial" w:hAnsi="Arial" w:cs="Arial"/>
        </w:rPr>
        <w:t>Vygotsky defined the ZPD as: ‘the</w:t>
      </w:r>
      <w:r w:rsidR="00C44989" w:rsidRPr="00451EAE">
        <w:rPr>
          <w:rFonts w:ascii="Arial" w:hAnsi="Arial" w:cs="Arial"/>
        </w:rPr>
        <w:t xml:space="preserve"> distance between a child’s actual developmental level, as determined by independent problem solving, and the level of potential development as determined through problem solving under adult guidance or in collaboration with more competent peers</w:t>
      </w:r>
      <w:r w:rsidRPr="00451EAE">
        <w:rPr>
          <w:rFonts w:ascii="Arial" w:hAnsi="Arial" w:cs="Arial"/>
        </w:rPr>
        <w:t>’</w:t>
      </w:r>
      <w:r w:rsidR="00C44989" w:rsidRPr="00451EAE">
        <w:rPr>
          <w:rFonts w:ascii="Arial" w:hAnsi="Arial" w:cs="Arial"/>
        </w:rPr>
        <w:t xml:space="preserve"> (Vygotsky, 1978, p.86).</w:t>
      </w:r>
      <w:r w:rsidR="00A2698A" w:rsidRPr="00451EAE">
        <w:rPr>
          <w:rFonts w:ascii="Arial" w:hAnsi="Arial" w:cs="Arial"/>
        </w:rPr>
        <w:t xml:space="preserve">  The ZPD represents the space between what a child can do independently </w:t>
      </w:r>
      <w:r w:rsidR="002F23EC" w:rsidRPr="00451EAE">
        <w:rPr>
          <w:rFonts w:ascii="Arial" w:hAnsi="Arial" w:cs="Arial"/>
        </w:rPr>
        <w:t>and what could be reached with the guidance of a more knowledgeable other.</w:t>
      </w:r>
      <w:r w:rsidR="00AF7BD3" w:rsidRPr="00451EAE">
        <w:rPr>
          <w:rFonts w:ascii="Arial" w:hAnsi="Arial" w:cs="Arial"/>
        </w:rPr>
        <w:t xml:space="preserve">  </w:t>
      </w:r>
      <w:r w:rsidR="003F0B1B" w:rsidRPr="00451EAE">
        <w:rPr>
          <w:rFonts w:ascii="Arial" w:hAnsi="Arial" w:cs="Arial"/>
        </w:rPr>
        <w:t>Support for Vygotsky’s ZPD theory ca</w:t>
      </w:r>
      <w:r w:rsidR="006D16F7" w:rsidRPr="00451EAE">
        <w:rPr>
          <w:rFonts w:ascii="Arial" w:hAnsi="Arial" w:cs="Arial"/>
        </w:rPr>
        <w:t>n be found from Lisa S Freund and her dolls house experiment</w:t>
      </w:r>
      <w:r w:rsidR="00802455" w:rsidRPr="00451EAE">
        <w:rPr>
          <w:rFonts w:ascii="Arial" w:hAnsi="Arial" w:cs="Arial"/>
        </w:rPr>
        <w:t>.  The result of which concluded that guidance from a more knowledgeable other within the ZPD resulted in a considerably</w:t>
      </w:r>
      <w:r w:rsidR="00E80690" w:rsidRPr="00451EAE">
        <w:rPr>
          <w:rFonts w:ascii="Arial" w:hAnsi="Arial" w:cs="Arial"/>
        </w:rPr>
        <w:t xml:space="preserve"> more positive</w:t>
      </w:r>
      <w:r w:rsidR="00802455" w:rsidRPr="00451EAE">
        <w:rPr>
          <w:rFonts w:ascii="Arial" w:hAnsi="Arial" w:cs="Arial"/>
        </w:rPr>
        <w:t xml:space="preserve"> outcome when compared to working independently (Freund, 1990.).</w:t>
      </w:r>
      <w:r w:rsidR="004B2AC7" w:rsidRPr="00451EAE">
        <w:rPr>
          <w:rFonts w:ascii="Arial" w:hAnsi="Arial" w:cs="Arial"/>
        </w:rPr>
        <w:t xml:space="preserve">  However, it must be noted the difficulty of tailoring learning opportunities via the ZPD consistently, to a class full of children with varying abilities and needs.</w:t>
      </w:r>
      <w:r w:rsidR="00BB5B79" w:rsidRPr="00451EAE">
        <w:rPr>
          <w:rFonts w:ascii="Arial" w:hAnsi="Arial" w:cs="Arial"/>
        </w:rPr>
        <w:t xml:space="preserve">  </w:t>
      </w:r>
    </w:p>
    <w:p w14:paraId="39429C11" w14:textId="058CC8CD" w:rsidR="00F4277A" w:rsidRPr="00F4277A" w:rsidRDefault="00BB5B79" w:rsidP="00D12BFB">
      <w:pPr>
        <w:rPr>
          <w:rFonts w:ascii="Arial" w:hAnsi="Arial" w:cs="Arial"/>
        </w:rPr>
      </w:pPr>
      <w:r w:rsidRPr="00451EAE">
        <w:rPr>
          <w:rFonts w:ascii="Arial" w:hAnsi="Arial" w:cs="Arial"/>
        </w:rPr>
        <w:t>The criticisms of Vygotsky’s work more broadly are based upon the many inaccuracies found within the translations of his work, along with the omission of his adherence to Marxist Philosophy</w:t>
      </w:r>
      <w:r w:rsidR="00071F13" w:rsidRPr="00451EAE">
        <w:rPr>
          <w:rFonts w:ascii="Arial" w:hAnsi="Arial" w:cs="Arial"/>
        </w:rPr>
        <w:t xml:space="preserve"> </w:t>
      </w:r>
      <w:r w:rsidR="00584B23" w:rsidRPr="00451EAE">
        <w:rPr>
          <w:rFonts w:ascii="Arial" w:hAnsi="Arial" w:cs="Arial"/>
        </w:rPr>
        <w:t>(</w:t>
      </w:r>
      <w:r w:rsidR="00071F13" w:rsidRPr="00451EAE">
        <w:rPr>
          <w:rFonts w:ascii="Arial" w:hAnsi="Arial" w:cs="Arial"/>
        </w:rPr>
        <w:t xml:space="preserve">Gray &amp; </w:t>
      </w:r>
      <w:proofErr w:type="spellStart"/>
      <w:r w:rsidR="00071F13" w:rsidRPr="00451EAE">
        <w:rPr>
          <w:rFonts w:ascii="Arial" w:hAnsi="Arial" w:cs="Arial"/>
        </w:rPr>
        <w:t>Mac</w:t>
      </w:r>
      <w:r w:rsidR="00F17C88" w:rsidRPr="00451EAE">
        <w:rPr>
          <w:rFonts w:ascii="Arial" w:hAnsi="Arial" w:cs="Arial"/>
        </w:rPr>
        <w:t>Bl</w:t>
      </w:r>
      <w:r w:rsidR="00071F13" w:rsidRPr="00451EAE">
        <w:rPr>
          <w:rFonts w:ascii="Arial" w:hAnsi="Arial" w:cs="Arial"/>
        </w:rPr>
        <w:t>ain</w:t>
      </w:r>
      <w:proofErr w:type="spellEnd"/>
      <w:r w:rsidR="00071F13" w:rsidRPr="00451EAE">
        <w:rPr>
          <w:rFonts w:ascii="Arial" w:hAnsi="Arial" w:cs="Arial"/>
        </w:rPr>
        <w:t>, 2015.).  It cannot be understated how much this Marxist theoretical framework contributed to his thinking</w:t>
      </w:r>
      <w:r w:rsidR="00584B23" w:rsidRPr="00451EAE">
        <w:rPr>
          <w:rFonts w:ascii="Arial" w:hAnsi="Arial" w:cs="Arial"/>
        </w:rPr>
        <w:t>.  F</w:t>
      </w:r>
      <w:r w:rsidR="00071F13" w:rsidRPr="00451EAE">
        <w:rPr>
          <w:rFonts w:ascii="Arial" w:hAnsi="Arial" w:cs="Arial"/>
        </w:rPr>
        <w:t xml:space="preserve">or example, Karl Marx, Capital and Friedrich Engels, Dialectics of Nature are both quoted in the introduction of the Mind in Society (Vygotsky, 1978).   </w:t>
      </w:r>
      <w:r w:rsidR="00584B23" w:rsidRPr="00451EAE">
        <w:rPr>
          <w:rFonts w:ascii="Arial" w:hAnsi="Arial" w:cs="Arial"/>
        </w:rPr>
        <w:t>The ZPD relates to the critical incident when one considers that ‘learning</w:t>
      </w:r>
      <w:r w:rsidR="00584B23" w:rsidRPr="00451EAE">
        <w:rPr>
          <w:rFonts w:ascii="Arial" w:hAnsi="Arial" w:cs="Arial"/>
        </w:rPr>
        <w:t xml:space="preserve"> awakens a variety</w:t>
      </w:r>
      <w:r w:rsidR="00584B23" w:rsidRPr="00451EAE">
        <w:rPr>
          <w:rFonts w:ascii="Arial" w:hAnsi="Arial" w:cs="Arial"/>
        </w:rPr>
        <w:t xml:space="preserve"> </w:t>
      </w:r>
      <w:r w:rsidR="00584B23" w:rsidRPr="00451EAE">
        <w:rPr>
          <w:rFonts w:ascii="Arial" w:hAnsi="Arial" w:cs="Arial"/>
        </w:rPr>
        <w:t>of internal developmental processes that are able to operate only when the child is interacting with people in his environment and in cooperation with his peers’ (Vygotsky, 1978, p.90).</w:t>
      </w:r>
      <w:r w:rsidR="00584B23" w:rsidRPr="00451EAE">
        <w:rPr>
          <w:rFonts w:ascii="Arial" w:hAnsi="Arial" w:cs="Arial"/>
        </w:rPr>
        <w:t xml:space="preserve">  In this instance, </w:t>
      </w:r>
      <w:r w:rsidR="003A258E" w:rsidRPr="00451EAE">
        <w:rPr>
          <w:rFonts w:ascii="Arial" w:hAnsi="Arial" w:cs="Arial"/>
        </w:rPr>
        <w:t xml:space="preserve">the failure to acknowledge the raised hand could be </w:t>
      </w:r>
      <w:r w:rsidR="003C022B" w:rsidRPr="00451EAE">
        <w:rPr>
          <w:rFonts w:ascii="Arial" w:hAnsi="Arial" w:cs="Arial"/>
        </w:rPr>
        <w:t xml:space="preserve">a </w:t>
      </w:r>
      <w:r w:rsidR="003A258E" w:rsidRPr="00451EAE">
        <w:rPr>
          <w:rFonts w:ascii="Arial" w:hAnsi="Arial" w:cs="Arial"/>
        </w:rPr>
        <w:t>missed opportunity to offer the framework and scaffolding necessary to fulfil learning objectives.  When we think of the ZPD as p</w:t>
      </w:r>
      <w:r w:rsidR="00533E4F" w:rsidRPr="00451EAE">
        <w:rPr>
          <w:rFonts w:ascii="Arial" w:hAnsi="Arial" w:cs="Arial"/>
        </w:rPr>
        <w:t>roblems that children cannot solve independently but only with assistance</w:t>
      </w:r>
      <w:r w:rsidR="003A258E" w:rsidRPr="00451EAE">
        <w:rPr>
          <w:rFonts w:ascii="Arial" w:hAnsi="Arial" w:cs="Arial"/>
        </w:rPr>
        <w:t>, it is essential that learners receive the necessary support by interacting with the more knowledgeable other, in this case the teacher.</w:t>
      </w:r>
      <w:r w:rsidR="00F4277A" w:rsidRPr="00F4277A">
        <w:rPr>
          <w:rFonts w:ascii="Arial" w:eastAsia="Times New Roman" w:hAnsi="Arial" w:cs="Arial"/>
          <w:vanish/>
          <w:kern w:val="0"/>
          <w:lang w:eastAsia="en-GB"/>
          <w14:ligatures w14:val="none"/>
        </w:rPr>
        <w:t>Top of Form</w:t>
      </w:r>
    </w:p>
    <w:p w14:paraId="5F3358D3" w14:textId="166D5DCB" w:rsidR="005245C5" w:rsidRPr="00451EAE" w:rsidRDefault="00AF7BD3" w:rsidP="004300F3">
      <w:pPr>
        <w:spacing w:before="240"/>
        <w:rPr>
          <w:rFonts w:ascii="Arial" w:hAnsi="Arial" w:cs="Arial"/>
        </w:rPr>
      </w:pPr>
      <w:r w:rsidRPr="00451EAE">
        <w:rPr>
          <w:rFonts w:ascii="Arial" w:hAnsi="Arial" w:cs="Arial"/>
        </w:rPr>
        <w:t xml:space="preserve">Contrastingly, the behaviourist outlook can also offer possible explanations  </w:t>
      </w:r>
      <w:r w:rsidR="00D11B5D" w:rsidRPr="00451EAE">
        <w:rPr>
          <w:rFonts w:ascii="Arial" w:hAnsi="Arial" w:cs="Arial"/>
        </w:rPr>
        <w:t xml:space="preserve">Regarded as the father of operant conditioning, </w:t>
      </w:r>
      <w:r w:rsidR="004300F3" w:rsidRPr="00451EAE">
        <w:rPr>
          <w:rFonts w:ascii="Arial" w:hAnsi="Arial" w:cs="Arial"/>
        </w:rPr>
        <w:t xml:space="preserve">the American psychologist </w:t>
      </w:r>
      <w:r w:rsidR="00D11B5D" w:rsidRPr="00451EAE">
        <w:rPr>
          <w:rFonts w:ascii="Arial" w:hAnsi="Arial" w:cs="Arial"/>
        </w:rPr>
        <w:t xml:space="preserve">B F Skinner (1904-1990) built on the work of the behaviourist Edward L Thorndike (1874-1949) to further explain more complex forms of learning (Gray &amp; </w:t>
      </w:r>
      <w:proofErr w:type="spellStart"/>
      <w:r w:rsidR="00D11B5D" w:rsidRPr="00451EAE">
        <w:rPr>
          <w:rFonts w:ascii="Arial" w:hAnsi="Arial" w:cs="Arial"/>
        </w:rPr>
        <w:t>M</w:t>
      </w:r>
      <w:r w:rsidR="004300F3" w:rsidRPr="00451EAE">
        <w:rPr>
          <w:rFonts w:ascii="Arial" w:hAnsi="Arial" w:cs="Arial"/>
        </w:rPr>
        <w:t>ac</w:t>
      </w:r>
      <w:r w:rsidR="00F17C88" w:rsidRPr="00451EAE">
        <w:rPr>
          <w:rFonts w:ascii="Arial" w:hAnsi="Arial" w:cs="Arial"/>
        </w:rPr>
        <w:t>B</w:t>
      </w:r>
      <w:r w:rsidR="004300F3" w:rsidRPr="00451EAE">
        <w:rPr>
          <w:rFonts w:ascii="Arial" w:hAnsi="Arial" w:cs="Arial"/>
        </w:rPr>
        <w:t>lain</w:t>
      </w:r>
      <w:proofErr w:type="spellEnd"/>
      <w:r w:rsidR="004300F3" w:rsidRPr="00451EAE">
        <w:rPr>
          <w:rFonts w:ascii="Arial" w:hAnsi="Arial" w:cs="Arial"/>
        </w:rPr>
        <w:t xml:space="preserve">, 2015).  Skinner </w:t>
      </w:r>
      <w:r w:rsidR="00195422" w:rsidRPr="00451EAE">
        <w:rPr>
          <w:rFonts w:ascii="Arial" w:hAnsi="Arial" w:cs="Arial"/>
        </w:rPr>
        <w:t xml:space="preserve">agreed with Thorndike’s theory that ‘individuals are not passive but active learners whose behaviour is shaped and maintained by rewards or punishments’ (Gray &amp; </w:t>
      </w:r>
      <w:proofErr w:type="spellStart"/>
      <w:r w:rsidR="00195422" w:rsidRPr="00451EAE">
        <w:rPr>
          <w:rFonts w:ascii="Arial" w:hAnsi="Arial" w:cs="Arial"/>
        </w:rPr>
        <w:t>Mac</w:t>
      </w:r>
      <w:r w:rsidR="00F17C88" w:rsidRPr="00451EAE">
        <w:rPr>
          <w:rFonts w:ascii="Arial" w:hAnsi="Arial" w:cs="Arial"/>
        </w:rPr>
        <w:t>B</w:t>
      </w:r>
      <w:r w:rsidR="00195422" w:rsidRPr="00451EAE">
        <w:rPr>
          <w:rFonts w:ascii="Arial" w:hAnsi="Arial" w:cs="Arial"/>
        </w:rPr>
        <w:t>lain</w:t>
      </w:r>
      <w:proofErr w:type="spellEnd"/>
      <w:r w:rsidR="00195422" w:rsidRPr="00451EAE">
        <w:rPr>
          <w:rFonts w:ascii="Arial" w:hAnsi="Arial" w:cs="Arial"/>
        </w:rPr>
        <w:t xml:space="preserve">, 2015 ,p.56).  Operant conditioning </w:t>
      </w:r>
      <w:r w:rsidR="005B41F1" w:rsidRPr="00451EAE">
        <w:rPr>
          <w:rFonts w:ascii="Arial" w:hAnsi="Arial" w:cs="Arial"/>
        </w:rPr>
        <w:t xml:space="preserve">works on the premise that positive feedback (such as praise, a thumbs up, a clap or a smile) strengthen and reinforce such behaviour.  However, </w:t>
      </w:r>
      <w:r w:rsidR="00FB74AF" w:rsidRPr="00451EAE">
        <w:rPr>
          <w:rFonts w:ascii="Arial" w:hAnsi="Arial" w:cs="Arial"/>
        </w:rPr>
        <w:t xml:space="preserve">negative feedback (in the form of less time on break, moved down the spotlight or a time out) will discourage such behaviour </w:t>
      </w:r>
      <w:r w:rsidR="00374F8B" w:rsidRPr="00451EAE">
        <w:rPr>
          <w:rFonts w:ascii="Arial" w:hAnsi="Arial" w:cs="Arial"/>
        </w:rPr>
        <w:t xml:space="preserve">(Gray &amp; </w:t>
      </w:r>
      <w:proofErr w:type="spellStart"/>
      <w:r w:rsidR="00374F8B" w:rsidRPr="00451EAE">
        <w:rPr>
          <w:rFonts w:ascii="Arial" w:hAnsi="Arial" w:cs="Arial"/>
        </w:rPr>
        <w:t>Mac</w:t>
      </w:r>
      <w:r w:rsidR="00F17C88" w:rsidRPr="00451EAE">
        <w:rPr>
          <w:rFonts w:ascii="Arial" w:hAnsi="Arial" w:cs="Arial"/>
        </w:rPr>
        <w:t>B</w:t>
      </w:r>
      <w:r w:rsidR="00374F8B" w:rsidRPr="00451EAE">
        <w:rPr>
          <w:rFonts w:ascii="Arial" w:hAnsi="Arial" w:cs="Arial"/>
        </w:rPr>
        <w:t>lain</w:t>
      </w:r>
      <w:proofErr w:type="spellEnd"/>
      <w:r w:rsidR="00374F8B" w:rsidRPr="00451EAE">
        <w:rPr>
          <w:rFonts w:ascii="Arial" w:hAnsi="Arial" w:cs="Arial"/>
        </w:rPr>
        <w:t>, 2015).</w:t>
      </w:r>
      <w:r w:rsidR="00462A97" w:rsidRPr="00451EAE">
        <w:rPr>
          <w:rFonts w:ascii="Arial" w:hAnsi="Arial" w:cs="Arial"/>
        </w:rPr>
        <w:t xml:space="preserve">  Critics may claim that Skinners work and that of </w:t>
      </w:r>
      <w:r w:rsidR="00462A97" w:rsidRPr="00451EAE">
        <w:rPr>
          <w:rFonts w:ascii="Arial" w:hAnsi="Arial" w:cs="Arial"/>
        </w:rPr>
        <w:lastRenderedPageBreak/>
        <w:t xml:space="preserve">behaviourists in general, are outdated.  However, ‘Skinner’s theory continues to exert a direct and profound influence on education’  (Gray &amp; </w:t>
      </w:r>
      <w:proofErr w:type="spellStart"/>
      <w:r w:rsidR="00F17C88" w:rsidRPr="00451EAE">
        <w:rPr>
          <w:rFonts w:ascii="Arial" w:hAnsi="Arial" w:cs="Arial"/>
        </w:rPr>
        <w:t>MacBlain</w:t>
      </w:r>
      <w:proofErr w:type="spellEnd"/>
      <w:r w:rsidR="00462A97" w:rsidRPr="00451EAE">
        <w:rPr>
          <w:rFonts w:ascii="Arial" w:hAnsi="Arial" w:cs="Arial"/>
        </w:rPr>
        <w:t>, 2015, p.4).</w:t>
      </w:r>
      <w:r w:rsidR="005C2B5E" w:rsidRPr="00451EAE">
        <w:rPr>
          <w:rFonts w:ascii="Arial" w:hAnsi="Arial" w:cs="Arial"/>
        </w:rPr>
        <w:t xml:space="preserve">  Across the education system</w:t>
      </w:r>
      <w:r w:rsidR="00C47EC0" w:rsidRPr="00451EAE">
        <w:rPr>
          <w:rFonts w:ascii="Arial" w:hAnsi="Arial" w:cs="Arial"/>
        </w:rPr>
        <w:t xml:space="preserve">, behaviour charts are used on a daily basis in some form or another to encourage or discourage certain behaviours.  </w:t>
      </w:r>
      <w:r w:rsidR="005C2B5E" w:rsidRPr="00451EAE">
        <w:rPr>
          <w:rFonts w:ascii="Arial" w:hAnsi="Arial" w:cs="Arial"/>
        </w:rPr>
        <w:t>Although</w:t>
      </w:r>
      <w:r w:rsidR="00C47EC0" w:rsidRPr="00451EAE">
        <w:rPr>
          <w:rFonts w:ascii="Arial" w:hAnsi="Arial" w:cs="Arial"/>
        </w:rPr>
        <w:t>,</w:t>
      </w:r>
      <w:r w:rsidR="005C2B5E" w:rsidRPr="00451EAE">
        <w:rPr>
          <w:rFonts w:ascii="Arial" w:hAnsi="Arial" w:cs="Arial"/>
        </w:rPr>
        <w:t xml:space="preserve"> research has shown that the misuse of a reward system can undermine the intrinsic motivation of a child.  </w:t>
      </w:r>
      <w:r w:rsidR="00374F8B" w:rsidRPr="00451EAE">
        <w:rPr>
          <w:rFonts w:ascii="Arial" w:hAnsi="Arial" w:cs="Arial"/>
        </w:rPr>
        <w:t xml:space="preserve"> </w:t>
      </w:r>
      <w:r w:rsidR="004300F3" w:rsidRPr="00451EAE">
        <w:rPr>
          <w:rFonts w:ascii="Arial" w:hAnsi="Arial" w:cs="Arial"/>
        </w:rPr>
        <w:t xml:space="preserve"> </w:t>
      </w:r>
      <w:r w:rsidR="00D11B5D" w:rsidRPr="00451EAE">
        <w:rPr>
          <w:rFonts w:ascii="Arial" w:hAnsi="Arial" w:cs="Arial"/>
        </w:rPr>
        <w:t xml:space="preserve"> </w:t>
      </w:r>
    </w:p>
    <w:p w14:paraId="2177198E" w14:textId="30151DD0" w:rsidR="00845AEF" w:rsidRPr="00451EAE" w:rsidRDefault="00DA4543" w:rsidP="004300F3">
      <w:pPr>
        <w:spacing w:before="240"/>
        <w:rPr>
          <w:rFonts w:ascii="Arial" w:hAnsi="Arial" w:cs="Arial"/>
        </w:rPr>
      </w:pPr>
      <w:r w:rsidRPr="00451EAE">
        <w:rPr>
          <w:rFonts w:ascii="Arial" w:hAnsi="Arial" w:cs="Arial"/>
        </w:rPr>
        <w:t>Operant conditioning in relation to the critical incident</w:t>
      </w:r>
      <w:r w:rsidR="00AF7BD3" w:rsidRPr="00451EAE">
        <w:rPr>
          <w:rFonts w:ascii="Arial" w:hAnsi="Arial" w:cs="Arial"/>
        </w:rPr>
        <w:t xml:space="preserve">.  </w:t>
      </w:r>
      <w:r w:rsidR="0086519C" w:rsidRPr="00451EAE">
        <w:rPr>
          <w:rFonts w:ascii="Arial" w:hAnsi="Arial" w:cs="Arial"/>
        </w:rPr>
        <w:t xml:space="preserve">When the child in question raises his hand but is then ignored, multiple times, he is denied the opportunity for the positive feedback that would then strengthen the chances of active participation in the future.  This is also highlighted after he has lowered his hand out of frustration from being ignored, once he hears a classmate being awarded a dojo point for continually participating, he immediately raises his hand to participate again.  Validation and the potential for a reward are clearly motivating factors </w:t>
      </w:r>
      <w:r w:rsidR="00D12BFB" w:rsidRPr="00451EAE">
        <w:rPr>
          <w:rFonts w:ascii="Arial" w:hAnsi="Arial" w:cs="Arial"/>
        </w:rPr>
        <w:t>here</w:t>
      </w:r>
      <w:r w:rsidR="0086519C" w:rsidRPr="00451EAE">
        <w:rPr>
          <w:rFonts w:ascii="Arial" w:hAnsi="Arial" w:cs="Arial"/>
        </w:rPr>
        <w:t>.  Put simply, if a student thinks they will be rewarded for participating, they are more likely to attempt it. (</w:t>
      </w:r>
      <w:r w:rsidR="00A26E76" w:rsidRPr="00451EAE">
        <w:rPr>
          <w:rFonts w:ascii="Arial" w:hAnsi="Arial" w:cs="Arial"/>
        </w:rPr>
        <w:t xml:space="preserve">Gray &amp; </w:t>
      </w:r>
      <w:proofErr w:type="spellStart"/>
      <w:r w:rsidR="00F17C88" w:rsidRPr="00451EAE">
        <w:rPr>
          <w:rFonts w:ascii="Arial" w:hAnsi="Arial" w:cs="Arial"/>
        </w:rPr>
        <w:t>MacBlain</w:t>
      </w:r>
      <w:proofErr w:type="spellEnd"/>
      <w:r w:rsidR="005C2B5E" w:rsidRPr="00451EAE">
        <w:rPr>
          <w:rFonts w:ascii="Arial" w:hAnsi="Arial" w:cs="Arial"/>
        </w:rPr>
        <w:t>, 2015</w:t>
      </w:r>
      <w:r w:rsidR="00A26E76" w:rsidRPr="00451EAE">
        <w:rPr>
          <w:rFonts w:ascii="Arial" w:hAnsi="Arial" w:cs="Arial"/>
        </w:rPr>
        <w:t>).</w:t>
      </w:r>
      <w:r w:rsidR="0086519C" w:rsidRPr="00451EAE">
        <w:rPr>
          <w:rFonts w:ascii="Arial" w:hAnsi="Arial" w:cs="Arial"/>
        </w:rPr>
        <w:t xml:space="preserve">  </w:t>
      </w:r>
      <w:r w:rsidR="0055742D" w:rsidRPr="00451EAE">
        <w:rPr>
          <w:rFonts w:ascii="Arial" w:hAnsi="Arial" w:cs="Arial"/>
        </w:rPr>
        <w:t xml:space="preserve">However, when a student is constantly overlooked, it can then have the opposite effect.  </w:t>
      </w:r>
      <w:r w:rsidR="00D947DC" w:rsidRPr="00451EAE">
        <w:rPr>
          <w:rFonts w:ascii="Arial" w:hAnsi="Arial" w:cs="Arial"/>
        </w:rPr>
        <w:t xml:space="preserve">Although not directly receiving negative feedback from the teacher, the associated feelings of frustration and the subsequent </w:t>
      </w:r>
      <w:r w:rsidR="00462A97" w:rsidRPr="00451EAE">
        <w:rPr>
          <w:rFonts w:ascii="Arial" w:hAnsi="Arial" w:cs="Arial"/>
        </w:rPr>
        <w:t>disengagement</w:t>
      </w:r>
      <w:r w:rsidR="00D947DC" w:rsidRPr="00451EAE">
        <w:rPr>
          <w:rFonts w:ascii="Arial" w:hAnsi="Arial" w:cs="Arial"/>
        </w:rPr>
        <w:t xml:space="preserve"> linked to being overlooked could prohibit active participation in the future.  </w:t>
      </w:r>
      <w:r w:rsidR="0055742D" w:rsidRPr="00451EAE">
        <w:rPr>
          <w:rFonts w:ascii="Arial" w:hAnsi="Arial" w:cs="Arial"/>
        </w:rPr>
        <w:t xml:space="preserve">  </w:t>
      </w:r>
      <w:r w:rsidR="0086519C" w:rsidRPr="00451EAE">
        <w:rPr>
          <w:rFonts w:ascii="Arial" w:hAnsi="Arial" w:cs="Arial"/>
        </w:rPr>
        <w:t xml:space="preserve">  </w:t>
      </w:r>
    </w:p>
    <w:p w14:paraId="251B0735" w14:textId="2E842D6A" w:rsidR="00845AEF" w:rsidRPr="00451EAE" w:rsidRDefault="0052608A" w:rsidP="00845AEF">
      <w:pPr>
        <w:rPr>
          <w:rFonts w:ascii="Arial" w:hAnsi="Arial" w:cs="Arial"/>
        </w:rPr>
      </w:pPr>
      <w:r w:rsidRPr="00451EAE">
        <w:rPr>
          <w:rFonts w:ascii="Arial" w:hAnsi="Arial" w:cs="Arial"/>
        </w:rPr>
        <w:t xml:space="preserve">The social learning theory relevancy to the incident.  </w:t>
      </w:r>
      <w:r w:rsidR="00845AEF" w:rsidRPr="00451EAE">
        <w:rPr>
          <w:rFonts w:ascii="Arial" w:hAnsi="Arial" w:cs="Arial"/>
        </w:rPr>
        <w:t xml:space="preserve">Albert Bandura (1925-2021) believing social factors were crucial to learning, introduced his social learning  theory in the 1970s.  At the time, it was a serious deviation away from the prevalent behaviourist methodology, championed by the likes of Skinner.  </w:t>
      </w:r>
      <w:r w:rsidR="00845AEF" w:rsidRPr="00451EAE">
        <w:rPr>
          <w:rFonts w:ascii="Arial" w:hAnsi="Arial" w:cs="Arial"/>
          <w:color w:val="191D34"/>
          <w:shd w:val="clear" w:color="auto" w:fill="FFFFFF"/>
        </w:rPr>
        <w:t xml:space="preserve">More specifically, it all began with an experiment involving a ‘Bobo doll’.  In his lab, Bandura observed that the children who witnessed adults attacking ‘Bobo’ were more likely to do so themselves.  Thus, demonstrating that learning can occur through imitation and social modelling (Bandura &amp; Walters, 1977).  What Bandura found interesting, was that there was no reward for attacking the doll.  The children were simply engaging in behaviours they had witnessed but that had not been reinforced.  Hence, learning was taking place not as a result of reinforcement but as a result solely of observation (Gray &amp; </w:t>
      </w:r>
      <w:proofErr w:type="spellStart"/>
      <w:r w:rsidR="00F17C88" w:rsidRPr="00451EAE">
        <w:rPr>
          <w:rFonts w:ascii="Arial" w:hAnsi="Arial" w:cs="Arial"/>
          <w:color w:val="191D34"/>
          <w:shd w:val="clear" w:color="auto" w:fill="FFFFFF"/>
        </w:rPr>
        <w:t>MacBlain</w:t>
      </w:r>
      <w:proofErr w:type="spellEnd"/>
      <w:r w:rsidR="00845AEF" w:rsidRPr="00451EAE">
        <w:rPr>
          <w:rFonts w:ascii="Arial" w:hAnsi="Arial" w:cs="Arial"/>
          <w:color w:val="191D34"/>
          <w:shd w:val="clear" w:color="auto" w:fill="FFFFFF"/>
        </w:rPr>
        <w:t xml:space="preserve">, 2015).     </w:t>
      </w:r>
      <w:r w:rsidR="00845AEF" w:rsidRPr="00451EAE">
        <w:rPr>
          <w:rFonts w:ascii="Arial" w:hAnsi="Arial" w:cs="Arial"/>
        </w:rPr>
        <w:t xml:space="preserve"> </w:t>
      </w:r>
    </w:p>
    <w:p w14:paraId="18F0313B" w14:textId="564FE5A5" w:rsidR="00845AEF" w:rsidRPr="00451EAE" w:rsidRDefault="00845AEF" w:rsidP="00845AEF">
      <w:pPr>
        <w:rPr>
          <w:rFonts w:ascii="Arial" w:hAnsi="Arial" w:cs="Arial"/>
        </w:rPr>
      </w:pPr>
      <w:r w:rsidRPr="00451EAE">
        <w:rPr>
          <w:rFonts w:ascii="Arial" w:hAnsi="Arial" w:cs="Arial"/>
        </w:rPr>
        <w:t>This observational learning can be related to the critical incident in question.  For example, if the child observes his classmates actively participating via hand raising and asking/answering questions then he is imitating their behaviour.  He has witnessed his peers receive the positive reinforcement and praise linked to the participation.  However, when he then gets overlooked, it can have a detrimental effect.  Being ignored by someone as influential as a teacher could result in demotivation and discourage future participation through observation and imitation.  Another element of Banduras work that can apply directly to the critical incident is that of self-efficacy (Bandura, 1997).  Bandura saw self-efficacy as a learners belief in their ability to succeed at relevant tasks, along with the capability to show the necessary self-control to gain success.  Self-efficacy was built on the foundations of positive and supportive feedback, observing others succeed and the understanding of relevant emotions and feelings</w:t>
      </w:r>
      <w:r w:rsidR="008D5F4E" w:rsidRPr="00451EAE">
        <w:rPr>
          <w:rFonts w:ascii="Arial" w:hAnsi="Arial" w:cs="Arial"/>
        </w:rPr>
        <w:t xml:space="preserve"> (</w:t>
      </w:r>
      <w:r w:rsidR="00673FDB">
        <w:rPr>
          <w:rFonts w:ascii="Arial" w:hAnsi="Arial" w:cs="Arial"/>
        </w:rPr>
        <w:t>Bandura, 1997</w:t>
      </w:r>
      <w:r w:rsidR="008D5F4E" w:rsidRPr="00451EAE">
        <w:rPr>
          <w:rFonts w:ascii="Arial" w:hAnsi="Arial" w:cs="Arial"/>
        </w:rPr>
        <w:t>).</w:t>
      </w:r>
      <w:r w:rsidRPr="00451EAE">
        <w:rPr>
          <w:rFonts w:ascii="Arial" w:hAnsi="Arial" w:cs="Arial"/>
        </w:rPr>
        <w:t xml:space="preserve"> </w:t>
      </w:r>
      <w:r w:rsidRPr="00451EAE">
        <w:rPr>
          <w:rFonts w:ascii="Arial" w:hAnsi="Arial" w:cs="Arial"/>
          <w:color w:val="191D34"/>
          <w:shd w:val="clear" w:color="auto" w:fill="FFFFFF"/>
        </w:rPr>
        <w:t xml:space="preserve">Therefore, as a role model, a teacher can boost self-efficacy by serving as a trusted voice of encouragement.  However, if a child feels ignored it could negatively </w:t>
      </w:r>
      <w:r w:rsidR="00582816" w:rsidRPr="00451EAE">
        <w:rPr>
          <w:rFonts w:ascii="Arial" w:hAnsi="Arial" w:cs="Arial"/>
          <w:color w:val="191D34"/>
          <w:shd w:val="clear" w:color="auto" w:fill="FFFFFF"/>
        </w:rPr>
        <w:t>affect</w:t>
      </w:r>
      <w:r w:rsidRPr="00451EAE">
        <w:rPr>
          <w:rFonts w:ascii="Arial" w:hAnsi="Arial" w:cs="Arial"/>
          <w:color w:val="191D34"/>
          <w:shd w:val="clear" w:color="auto" w:fill="FFFFFF"/>
        </w:rPr>
        <w:t xml:space="preserve"> </w:t>
      </w:r>
      <w:r w:rsidR="00FF5117" w:rsidRPr="00451EAE">
        <w:rPr>
          <w:rFonts w:ascii="Arial" w:hAnsi="Arial" w:cs="Arial"/>
          <w:color w:val="191D34"/>
          <w:shd w:val="clear" w:color="auto" w:fill="FFFFFF"/>
        </w:rPr>
        <w:t>t</w:t>
      </w:r>
      <w:r w:rsidRPr="00451EAE">
        <w:rPr>
          <w:rFonts w:ascii="Arial" w:hAnsi="Arial" w:cs="Arial"/>
          <w:color w:val="191D34"/>
          <w:shd w:val="clear" w:color="auto" w:fill="FFFFFF"/>
        </w:rPr>
        <w:t xml:space="preserve">his self-efficacy.  This could lead to feelings of anxiety and a reluctance to participate in the future, which in turn could lead to poor overall self-efficacy (Gray &amp; </w:t>
      </w:r>
      <w:proofErr w:type="spellStart"/>
      <w:r w:rsidR="00F17C88" w:rsidRPr="00451EAE">
        <w:rPr>
          <w:rFonts w:ascii="Arial" w:hAnsi="Arial" w:cs="Arial"/>
          <w:color w:val="191D34"/>
          <w:shd w:val="clear" w:color="auto" w:fill="FFFFFF"/>
        </w:rPr>
        <w:t>MacBlain</w:t>
      </w:r>
      <w:proofErr w:type="spellEnd"/>
      <w:r w:rsidRPr="00451EAE">
        <w:rPr>
          <w:rFonts w:ascii="Arial" w:hAnsi="Arial" w:cs="Arial"/>
          <w:color w:val="191D34"/>
          <w:shd w:val="clear" w:color="auto" w:fill="FFFFFF"/>
        </w:rPr>
        <w:t>, 2015).</w:t>
      </w:r>
      <w:r w:rsidR="008F0DF9" w:rsidRPr="00451EAE">
        <w:rPr>
          <w:rFonts w:ascii="Arial" w:hAnsi="Arial" w:cs="Arial"/>
          <w:color w:val="191D34"/>
          <w:shd w:val="clear" w:color="auto" w:fill="FFFFFF"/>
        </w:rPr>
        <w:t xml:space="preserve">  </w:t>
      </w:r>
      <w:r w:rsidRPr="00451EAE">
        <w:rPr>
          <w:rFonts w:ascii="Arial" w:hAnsi="Arial" w:cs="Arial"/>
          <w:color w:val="191D34"/>
          <w:shd w:val="clear" w:color="auto" w:fill="FFFFFF"/>
        </w:rPr>
        <w:t xml:space="preserve">  </w:t>
      </w:r>
    </w:p>
    <w:p w14:paraId="7261EB18" w14:textId="77777777" w:rsidR="001925A5" w:rsidRPr="00451EAE" w:rsidRDefault="001925A5" w:rsidP="005C5123">
      <w:pPr>
        <w:rPr>
          <w:rFonts w:ascii="Arial" w:hAnsi="Arial" w:cs="Arial"/>
        </w:rPr>
      </w:pPr>
    </w:p>
    <w:p w14:paraId="0857D1E2" w14:textId="77777777" w:rsidR="005C5123" w:rsidRPr="00451EAE" w:rsidRDefault="005C5123" w:rsidP="005C5123">
      <w:pPr>
        <w:rPr>
          <w:rFonts w:ascii="Arial" w:hAnsi="Arial" w:cs="Arial"/>
          <w:b/>
          <w:bCs/>
          <w:u w:val="single"/>
        </w:rPr>
      </w:pPr>
    </w:p>
    <w:p w14:paraId="35C64768" w14:textId="77777777" w:rsidR="005C5123" w:rsidRPr="00451EAE" w:rsidRDefault="005C5123" w:rsidP="008C68C8">
      <w:pPr>
        <w:jc w:val="center"/>
        <w:rPr>
          <w:rFonts w:ascii="Arial" w:hAnsi="Arial" w:cs="Arial"/>
          <w:b/>
          <w:bCs/>
          <w:u w:val="single"/>
        </w:rPr>
      </w:pPr>
    </w:p>
    <w:p w14:paraId="3F372C84" w14:textId="77777777" w:rsidR="005C5123" w:rsidRPr="00451EAE" w:rsidRDefault="005C5123" w:rsidP="008C68C8">
      <w:pPr>
        <w:jc w:val="center"/>
        <w:rPr>
          <w:rFonts w:ascii="Arial" w:hAnsi="Arial" w:cs="Arial"/>
          <w:b/>
          <w:bCs/>
          <w:u w:val="single"/>
        </w:rPr>
      </w:pPr>
    </w:p>
    <w:p w14:paraId="6766E3F9" w14:textId="12AE2E69" w:rsidR="008D5DDD" w:rsidRPr="00451EAE" w:rsidRDefault="008D5DDD" w:rsidP="008C68C8">
      <w:pPr>
        <w:jc w:val="center"/>
        <w:rPr>
          <w:rFonts w:ascii="Arial" w:hAnsi="Arial" w:cs="Arial"/>
          <w:b/>
          <w:bCs/>
          <w:u w:val="single"/>
        </w:rPr>
      </w:pPr>
      <w:r w:rsidRPr="00451EAE">
        <w:rPr>
          <w:rFonts w:ascii="Arial" w:hAnsi="Arial" w:cs="Arial"/>
          <w:b/>
          <w:bCs/>
          <w:u w:val="single"/>
        </w:rPr>
        <w:t>Explanation of Case Study</w:t>
      </w:r>
    </w:p>
    <w:p w14:paraId="3638B0D8" w14:textId="77777777" w:rsidR="005C5123" w:rsidRPr="00451EAE" w:rsidRDefault="005C5123" w:rsidP="002A6B72">
      <w:pPr>
        <w:rPr>
          <w:rFonts w:ascii="Arial" w:hAnsi="Arial" w:cs="Arial"/>
        </w:rPr>
      </w:pPr>
    </w:p>
    <w:p w14:paraId="3AE6BBB1" w14:textId="77777777" w:rsidR="008D5F4E" w:rsidRPr="00451EAE" w:rsidRDefault="004E272C" w:rsidP="002A6B72">
      <w:pPr>
        <w:rPr>
          <w:rFonts w:ascii="Arial" w:hAnsi="Arial" w:cs="Arial"/>
        </w:rPr>
      </w:pPr>
      <w:r w:rsidRPr="00451EAE">
        <w:rPr>
          <w:rFonts w:ascii="Arial" w:hAnsi="Arial" w:cs="Arial"/>
        </w:rPr>
        <w:t>The</w:t>
      </w:r>
      <w:r w:rsidR="00745C60" w:rsidRPr="00451EAE">
        <w:rPr>
          <w:rFonts w:ascii="Arial" w:hAnsi="Arial" w:cs="Arial"/>
        </w:rPr>
        <w:t xml:space="preserve"> following is a detailed account of the observed incident and its </w:t>
      </w:r>
      <w:r w:rsidRPr="00451EAE">
        <w:rPr>
          <w:rFonts w:ascii="Arial" w:hAnsi="Arial" w:cs="Arial"/>
        </w:rPr>
        <w:t>context</w:t>
      </w:r>
      <w:r w:rsidR="00745C60" w:rsidRPr="00451EAE">
        <w:rPr>
          <w:rFonts w:ascii="Arial" w:hAnsi="Arial" w:cs="Arial"/>
        </w:rPr>
        <w:t xml:space="preserve">.  </w:t>
      </w:r>
      <w:r w:rsidRPr="00451EAE">
        <w:rPr>
          <w:rFonts w:ascii="Arial" w:hAnsi="Arial" w:cs="Arial"/>
        </w:rPr>
        <w:t xml:space="preserve">It takes place during an immersive experience of a </w:t>
      </w:r>
      <w:r w:rsidR="00745C60" w:rsidRPr="00451EAE">
        <w:rPr>
          <w:rFonts w:ascii="Arial" w:hAnsi="Arial" w:cs="Arial"/>
        </w:rPr>
        <w:t>primary school year 4 classroom</w:t>
      </w:r>
      <w:r w:rsidRPr="00451EAE">
        <w:rPr>
          <w:rFonts w:ascii="Arial" w:hAnsi="Arial" w:cs="Arial"/>
        </w:rPr>
        <w:t xml:space="preserve">.  The incident takes place from the very beginning of the video. </w:t>
      </w:r>
      <w:r w:rsidR="0064657C" w:rsidRPr="00451EAE">
        <w:rPr>
          <w:rFonts w:ascii="Arial" w:hAnsi="Arial" w:cs="Arial"/>
        </w:rPr>
        <w:t>All the children are sat down at their tables.</w:t>
      </w:r>
      <w:r w:rsidRPr="00451EAE">
        <w:rPr>
          <w:rFonts w:ascii="Arial" w:hAnsi="Arial" w:cs="Arial"/>
        </w:rPr>
        <w:t xml:space="preserve"> The teacher has an image on the board with the question above asking ‘what inferences can you make’.  The children are already engaged and have already offered some answers at this point.  </w:t>
      </w:r>
      <w:r w:rsidR="00745C60" w:rsidRPr="00451EAE">
        <w:rPr>
          <w:rFonts w:ascii="Arial" w:hAnsi="Arial" w:cs="Arial"/>
        </w:rPr>
        <w:t xml:space="preserve">Child B has </w:t>
      </w:r>
      <w:r w:rsidRPr="00451EAE">
        <w:rPr>
          <w:rFonts w:ascii="Arial" w:hAnsi="Arial" w:cs="Arial"/>
        </w:rPr>
        <w:t xml:space="preserve">now </w:t>
      </w:r>
      <w:r w:rsidR="00745C60" w:rsidRPr="00451EAE">
        <w:rPr>
          <w:rFonts w:ascii="Arial" w:hAnsi="Arial" w:cs="Arial"/>
        </w:rPr>
        <w:t xml:space="preserve">raised </w:t>
      </w:r>
      <w:r w:rsidRPr="00451EAE">
        <w:rPr>
          <w:rFonts w:ascii="Arial" w:hAnsi="Arial" w:cs="Arial"/>
        </w:rPr>
        <w:t>his hand.  A child to the left</w:t>
      </w:r>
      <w:r w:rsidR="00C15C50" w:rsidRPr="00451EAE">
        <w:rPr>
          <w:rFonts w:ascii="Arial" w:hAnsi="Arial" w:cs="Arial"/>
        </w:rPr>
        <w:t xml:space="preserve"> of the screen</w:t>
      </w:r>
      <w:r w:rsidRPr="00451EAE">
        <w:rPr>
          <w:rFonts w:ascii="Arial" w:hAnsi="Arial" w:cs="Arial"/>
        </w:rPr>
        <w:t xml:space="preserve"> has</w:t>
      </w:r>
      <w:r w:rsidR="00C15C50" w:rsidRPr="00451EAE">
        <w:rPr>
          <w:rFonts w:ascii="Arial" w:hAnsi="Arial" w:cs="Arial"/>
        </w:rPr>
        <w:t xml:space="preserve"> been asked to provide an answer and has </w:t>
      </w:r>
      <w:r w:rsidR="00745C60" w:rsidRPr="00451EAE">
        <w:rPr>
          <w:rFonts w:ascii="Arial" w:hAnsi="Arial" w:cs="Arial"/>
        </w:rPr>
        <w:t xml:space="preserve">subsequently </w:t>
      </w:r>
      <w:r w:rsidR="00C15C50" w:rsidRPr="00451EAE">
        <w:rPr>
          <w:rFonts w:ascii="Arial" w:hAnsi="Arial" w:cs="Arial"/>
        </w:rPr>
        <w:t xml:space="preserve">been praised by the teacher.  The teacher then states he needs two more answers, then proceeds to ask a child from the front row.  During this period child </w:t>
      </w:r>
      <w:r w:rsidR="00745C60" w:rsidRPr="00451EAE">
        <w:rPr>
          <w:rFonts w:ascii="Arial" w:hAnsi="Arial" w:cs="Arial"/>
        </w:rPr>
        <w:t>B</w:t>
      </w:r>
      <w:r w:rsidR="00C15C50" w:rsidRPr="00451EAE">
        <w:rPr>
          <w:rFonts w:ascii="Arial" w:hAnsi="Arial" w:cs="Arial"/>
        </w:rPr>
        <w:t xml:space="preserve"> </w:t>
      </w:r>
      <w:r w:rsidR="00745C60" w:rsidRPr="00451EAE">
        <w:rPr>
          <w:rFonts w:ascii="Arial" w:hAnsi="Arial" w:cs="Arial"/>
        </w:rPr>
        <w:t xml:space="preserve">has his </w:t>
      </w:r>
      <w:r w:rsidR="00C15C50" w:rsidRPr="00451EAE">
        <w:rPr>
          <w:rFonts w:ascii="Arial" w:hAnsi="Arial" w:cs="Arial"/>
        </w:rPr>
        <w:t xml:space="preserve">hand </w:t>
      </w:r>
      <w:r w:rsidR="00745C60" w:rsidRPr="00451EAE">
        <w:rPr>
          <w:rFonts w:ascii="Arial" w:hAnsi="Arial" w:cs="Arial"/>
        </w:rPr>
        <w:t>continually</w:t>
      </w:r>
      <w:r w:rsidR="00C15C50" w:rsidRPr="00451EAE">
        <w:rPr>
          <w:rFonts w:ascii="Arial" w:hAnsi="Arial" w:cs="Arial"/>
        </w:rPr>
        <w:t xml:space="preserve"> raised.  When the child in the front row </w:t>
      </w:r>
      <w:r w:rsidR="00745C60" w:rsidRPr="00451EAE">
        <w:rPr>
          <w:rFonts w:ascii="Arial" w:hAnsi="Arial" w:cs="Arial"/>
        </w:rPr>
        <w:t>is asked to answer</w:t>
      </w:r>
      <w:r w:rsidR="00C15C50" w:rsidRPr="00451EAE">
        <w:rPr>
          <w:rFonts w:ascii="Arial" w:hAnsi="Arial" w:cs="Arial"/>
        </w:rPr>
        <w:t xml:space="preserve">, child </w:t>
      </w:r>
      <w:r w:rsidR="00745C60" w:rsidRPr="00451EAE">
        <w:rPr>
          <w:rFonts w:ascii="Arial" w:hAnsi="Arial" w:cs="Arial"/>
        </w:rPr>
        <w:t>B</w:t>
      </w:r>
      <w:r w:rsidR="00DF15E6" w:rsidRPr="00451EAE">
        <w:rPr>
          <w:rFonts w:ascii="Arial" w:hAnsi="Arial" w:cs="Arial"/>
        </w:rPr>
        <w:t xml:space="preserve"> </w:t>
      </w:r>
      <w:r w:rsidR="00C15C50" w:rsidRPr="00451EAE">
        <w:rPr>
          <w:rFonts w:ascii="Arial" w:hAnsi="Arial" w:cs="Arial"/>
        </w:rPr>
        <w:t xml:space="preserve">briefly drops his hand, only to raise it again using his other arm </w:t>
      </w:r>
      <w:r w:rsidR="00DF15E6" w:rsidRPr="00451EAE">
        <w:rPr>
          <w:rFonts w:ascii="Arial" w:hAnsi="Arial" w:cs="Arial"/>
        </w:rPr>
        <w:t>for</w:t>
      </w:r>
      <w:r w:rsidR="00C15C50" w:rsidRPr="00451EAE">
        <w:rPr>
          <w:rFonts w:ascii="Arial" w:hAnsi="Arial" w:cs="Arial"/>
        </w:rPr>
        <w:t xml:space="preserve"> support.  We are now 3 minutes into the video, </w:t>
      </w:r>
      <w:r w:rsidR="00745C60" w:rsidRPr="00451EAE">
        <w:rPr>
          <w:rFonts w:ascii="Arial" w:hAnsi="Arial" w:cs="Arial"/>
        </w:rPr>
        <w:t xml:space="preserve">with almost </w:t>
      </w:r>
      <w:r w:rsidR="00C15C50" w:rsidRPr="00451EAE">
        <w:rPr>
          <w:rFonts w:ascii="Arial" w:hAnsi="Arial" w:cs="Arial"/>
        </w:rPr>
        <w:t>3 minutes of hand raising</w:t>
      </w:r>
      <w:r w:rsidR="00745C60" w:rsidRPr="00451EAE">
        <w:rPr>
          <w:rFonts w:ascii="Arial" w:hAnsi="Arial" w:cs="Arial"/>
        </w:rPr>
        <w:t xml:space="preserve"> for</w:t>
      </w:r>
      <w:r w:rsidR="00DF15E6" w:rsidRPr="00451EAE">
        <w:rPr>
          <w:rFonts w:ascii="Arial" w:hAnsi="Arial" w:cs="Arial"/>
        </w:rPr>
        <w:t xml:space="preserve"> child B.  </w:t>
      </w:r>
    </w:p>
    <w:p w14:paraId="1529327F" w14:textId="6D92FC52" w:rsidR="008D5F4E" w:rsidRPr="00451EAE" w:rsidRDefault="00C15C50" w:rsidP="002A6B72">
      <w:pPr>
        <w:rPr>
          <w:rFonts w:ascii="Arial" w:hAnsi="Arial" w:cs="Arial"/>
        </w:rPr>
      </w:pPr>
      <w:r w:rsidRPr="00451EAE">
        <w:rPr>
          <w:rFonts w:ascii="Arial" w:hAnsi="Arial" w:cs="Arial"/>
        </w:rPr>
        <w:t xml:space="preserve">The teacher now asks for the </w:t>
      </w:r>
      <w:r w:rsidR="00DF15E6" w:rsidRPr="00451EAE">
        <w:rPr>
          <w:rFonts w:ascii="Arial" w:hAnsi="Arial" w:cs="Arial"/>
        </w:rPr>
        <w:t>final</w:t>
      </w:r>
      <w:r w:rsidRPr="00451EAE">
        <w:rPr>
          <w:rFonts w:ascii="Arial" w:hAnsi="Arial" w:cs="Arial"/>
        </w:rPr>
        <w:t xml:space="preserve"> answer</w:t>
      </w:r>
      <w:r w:rsidR="00DF15E6" w:rsidRPr="00451EAE">
        <w:rPr>
          <w:rFonts w:ascii="Arial" w:hAnsi="Arial" w:cs="Arial"/>
        </w:rPr>
        <w:t xml:space="preserve"> </w:t>
      </w:r>
      <w:r w:rsidRPr="00451EAE">
        <w:rPr>
          <w:rFonts w:ascii="Arial" w:hAnsi="Arial" w:cs="Arial"/>
        </w:rPr>
        <w:t xml:space="preserve">and asks if there is anyone who has not yet shared because he </w:t>
      </w:r>
      <w:r w:rsidR="00DF15E6" w:rsidRPr="00451EAE">
        <w:rPr>
          <w:rFonts w:ascii="Arial" w:hAnsi="Arial" w:cs="Arial"/>
        </w:rPr>
        <w:t>‘</w:t>
      </w:r>
      <w:r w:rsidRPr="00451EAE">
        <w:rPr>
          <w:rFonts w:ascii="Arial" w:hAnsi="Arial" w:cs="Arial"/>
        </w:rPr>
        <w:t>can be forgetful</w:t>
      </w:r>
      <w:r w:rsidR="00DF15E6" w:rsidRPr="00451EAE">
        <w:rPr>
          <w:rFonts w:ascii="Arial" w:hAnsi="Arial" w:cs="Arial"/>
        </w:rPr>
        <w:t>’</w:t>
      </w:r>
      <w:r w:rsidRPr="00451EAE">
        <w:rPr>
          <w:rFonts w:ascii="Arial" w:hAnsi="Arial" w:cs="Arial"/>
        </w:rPr>
        <w:t xml:space="preserve">.  </w:t>
      </w:r>
      <w:r w:rsidR="00DF15E6" w:rsidRPr="00451EAE">
        <w:rPr>
          <w:rFonts w:ascii="Arial" w:hAnsi="Arial" w:cs="Arial"/>
        </w:rPr>
        <w:t>Child B’s</w:t>
      </w:r>
      <w:r w:rsidRPr="00451EAE">
        <w:rPr>
          <w:rFonts w:ascii="Arial" w:hAnsi="Arial" w:cs="Arial"/>
        </w:rPr>
        <w:t xml:space="preserve"> hand remains raised, indicating </w:t>
      </w:r>
      <w:r w:rsidR="00DF15E6" w:rsidRPr="00451EAE">
        <w:rPr>
          <w:rFonts w:ascii="Arial" w:hAnsi="Arial" w:cs="Arial"/>
        </w:rPr>
        <w:t xml:space="preserve">that </w:t>
      </w:r>
      <w:r w:rsidRPr="00451EAE">
        <w:rPr>
          <w:rFonts w:ascii="Arial" w:hAnsi="Arial" w:cs="Arial"/>
        </w:rPr>
        <w:t>he has not been asked to</w:t>
      </w:r>
      <w:r w:rsidR="00DF15E6" w:rsidRPr="00451EAE">
        <w:rPr>
          <w:rFonts w:ascii="Arial" w:hAnsi="Arial" w:cs="Arial"/>
        </w:rPr>
        <w:t xml:space="preserve"> participate at</w:t>
      </w:r>
      <w:r w:rsidRPr="00451EAE">
        <w:rPr>
          <w:rFonts w:ascii="Arial" w:hAnsi="Arial" w:cs="Arial"/>
        </w:rPr>
        <w:t xml:space="preserve"> this point.  The teacher asks a child to the left and</w:t>
      </w:r>
      <w:r w:rsidR="00DF15E6" w:rsidRPr="00451EAE">
        <w:rPr>
          <w:rFonts w:ascii="Arial" w:hAnsi="Arial" w:cs="Arial"/>
        </w:rPr>
        <w:t xml:space="preserve"> </w:t>
      </w:r>
      <w:r w:rsidRPr="00451EAE">
        <w:rPr>
          <w:rFonts w:ascii="Arial" w:hAnsi="Arial" w:cs="Arial"/>
        </w:rPr>
        <w:t>chil</w:t>
      </w:r>
      <w:r w:rsidR="00DF15E6" w:rsidRPr="00451EAE">
        <w:rPr>
          <w:rFonts w:ascii="Arial" w:hAnsi="Arial" w:cs="Arial"/>
        </w:rPr>
        <w:t>d B</w:t>
      </w:r>
      <w:r w:rsidRPr="00451EAE">
        <w:rPr>
          <w:rFonts w:ascii="Arial" w:hAnsi="Arial" w:cs="Arial"/>
        </w:rPr>
        <w:t xml:space="preserve"> immediately drops his arm to the table in frustration.</w:t>
      </w:r>
      <w:r w:rsidR="00BD182B" w:rsidRPr="00451EAE">
        <w:rPr>
          <w:rFonts w:ascii="Arial" w:hAnsi="Arial" w:cs="Arial"/>
        </w:rPr>
        <w:t xml:space="preserve">  Here</w:t>
      </w:r>
      <w:r w:rsidR="008D5F4E" w:rsidRPr="00451EAE">
        <w:rPr>
          <w:rFonts w:ascii="Arial" w:hAnsi="Arial" w:cs="Arial"/>
        </w:rPr>
        <w:t>,</w:t>
      </w:r>
      <w:r w:rsidR="00BD182B" w:rsidRPr="00451EAE">
        <w:rPr>
          <w:rFonts w:ascii="Arial" w:hAnsi="Arial" w:cs="Arial"/>
        </w:rPr>
        <w:t xml:space="preserve"> a link can be made to the social learning theory of Bandura.</w:t>
      </w:r>
      <w:r w:rsidRPr="00451EAE">
        <w:rPr>
          <w:rFonts w:ascii="Arial" w:hAnsi="Arial" w:cs="Arial"/>
        </w:rPr>
        <w:t xml:space="preserve"> </w:t>
      </w:r>
      <w:r w:rsidR="00DF6CB9" w:rsidRPr="00451EAE">
        <w:rPr>
          <w:rFonts w:ascii="Arial" w:hAnsi="Arial" w:cs="Arial"/>
        </w:rPr>
        <w:t xml:space="preserve">The teacher engages </w:t>
      </w:r>
      <w:r w:rsidR="00DF15E6" w:rsidRPr="00451EAE">
        <w:rPr>
          <w:rFonts w:ascii="Arial" w:hAnsi="Arial" w:cs="Arial"/>
        </w:rPr>
        <w:t xml:space="preserve">with the child </w:t>
      </w:r>
      <w:r w:rsidR="00DF6CB9" w:rsidRPr="00451EAE">
        <w:rPr>
          <w:rFonts w:ascii="Arial" w:hAnsi="Arial" w:cs="Arial"/>
        </w:rPr>
        <w:t xml:space="preserve">and </w:t>
      </w:r>
      <w:r w:rsidR="00DF15E6" w:rsidRPr="00451EAE">
        <w:rPr>
          <w:rFonts w:ascii="Arial" w:hAnsi="Arial" w:cs="Arial"/>
        </w:rPr>
        <w:t xml:space="preserve">then </w:t>
      </w:r>
      <w:r w:rsidR="00DF6CB9" w:rsidRPr="00451EAE">
        <w:rPr>
          <w:rFonts w:ascii="Arial" w:hAnsi="Arial" w:cs="Arial"/>
        </w:rPr>
        <w:t>elaborates upon the answer given</w:t>
      </w:r>
      <w:r w:rsidR="00DF15E6" w:rsidRPr="00451EAE">
        <w:rPr>
          <w:rFonts w:ascii="Arial" w:hAnsi="Arial" w:cs="Arial"/>
        </w:rPr>
        <w:t xml:space="preserve"> before </w:t>
      </w:r>
      <w:r w:rsidR="00DF6CB9" w:rsidRPr="00451EAE">
        <w:rPr>
          <w:rFonts w:ascii="Arial" w:hAnsi="Arial" w:cs="Arial"/>
        </w:rPr>
        <w:t>offer</w:t>
      </w:r>
      <w:r w:rsidR="00DF15E6" w:rsidRPr="00451EAE">
        <w:rPr>
          <w:rFonts w:ascii="Arial" w:hAnsi="Arial" w:cs="Arial"/>
        </w:rPr>
        <w:t xml:space="preserve">ing </w:t>
      </w:r>
      <w:r w:rsidR="00DF6CB9" w:rsidRPr="00451EAE">
        <w:rPr>
          <w:rFonts w:ascii="Arial" w:hAnsi="Arial" w:cs="Arial"/>
        </w:rPr>
        <w:t xml:space="preserve">praise for the involvement </w:t>
      </w:r>
      <w:r w:rsidR="00DF15E6" w:rsidRPr="00451EAE">
        <w:rPr>
          <w:rFonts w:ascii="Arial" w:hAnsi="Arial" w:cs="Arial"/>
        </w:rPr>
        <w:t xml:space="preserve">of the class </w:t>
      </w:r>
      <w:r w:rsidR="00DF6CB9" w:rsidRPr="00451EAE">
        <w:rPr>
          <w:rFonts w:ascii="Arial" w:hAnsi="Arial" w:cs="Arial"/>
        </w:rPr>
        <w:t>so far.  The children are then asked to drop their pens</w:t>
      </w:r>
      <w:r w:rsidR="00DF15E6" w:rsidRPr="00451EAE">
        <w:rPr>
          <w:rFonts w:ascii="Arial" w:hAnsi="Arial" w:cs="Arial"/>
        </w:rPr>
        <w:t xml:space="preserve"> for a further explanation. </w:t>
      </w:r>
      <w:r w:rsidR="00DF6CB9" w:rsidRPr="00451EAE">
        <w:rPr>
          <w:rFonts w:ascii="Arial" w:hAnsi="Arial" w:cs="Arial"/>
        </w:rPr>
        <w:t xml:space="preserve"> The child’s hand has remained lowered.</w:t>
      </w:r>
      <w:r w:rsidR="008D5F4E" w:rsidRPr="00451EAE">
        <w:rPr>
          <w:rFonts w:ascii="Arial" w:hAnsi="Arial" w:cs="Arial"/>
        </w:rPr>
        <w:t xml:space="preserve">  </w:t>
      </w:r>
      <w:r w:rsidR="00206E66" w:rsidRPr="00451EAE">
        <w:rPr>
          <w:rFonts w:ascii="Arial" w:hAnsi="Arial" w:cs="Arial"/>
        </w:rPr>
        <w:t xml:space="preserve">The teacher now asks the class for help in explaining the instructions for the main part of the lesson, </w:t>
      </w:r>
      <w:r w:rsidR="00DF15E6" w:rsidRPr="00451EAE">
        <w:rPr>
          <w:rFonts w:ascii="Arial" w:hAnsi="Arial" w:cs="Arial"/>
        </w:rPr>
        <w:t>as ‘</w:t>
      </w:r>
      <w:r w:rsidR="00206E66" w:rsidRPr="00451EAE">
        <w:rPr>
          <w:rFonts w:ascii="Arial" w:hAnsi="Arial" w:cs="Arial"/>
        </w:rPr>
        <w:t>this is where we get to the exciting part of the lesson</w:t>
      </w:r>
      <w:r w:rsidR="00DF15E6" w:rsidRPr="00451EAE">
        <w:rPr>
          <w:rFonts w:ascii="Arial" w:hAnsi="Arial" w:cs="Arial"/>
        </w:rPr>
        <w:t>’</w:t>
      </w:r>
      <w:r w:rsidR="00206E66" w:rsidRPr="00451EAE">
        <w:rPr>
          <w:rFonts w:ascii="Arial" w:hAnsi="Arial" w:cs="Arial"/>
        </w:rPr>
        <w:t>.  He then asks who is going to read the first bullet point of the success criteria.  The child immediately raises his hand but drops it before a child to the left is asked</w:t>
      </w:r>
      <w:r w:rsidR="0050776F" w:rsidRPr="00451EAE">
        <w:rPr>
          <w:rFonts w:ascii="Arial" w:hAnsi="Arial" w:cs="Arial"/>
        </w:rPr>
        <w:t xml:space="preserve">.  The teacher responds in </w:t>
      </w:r>
      <w:r w:rsidR="00371109" w:rsidRPr="00451EAE">
        <w:rPr>
          <w:rFonts w:ascii="Arial" w:hAnsi="Arial" w:cs="Arial"/>
        </w:rPr>
        <w:t>Welsh</w:t>
      </w:r>
      <w:r w:rsidR="0050776F" w:rsidRPr="00451EAE">
        <w:rPr>
          <w:rFonts w:ascii="Arial" w:hAnsi="Arial" w:cs="Arial"/>
        </w:rPr>
        <w:t xml:space="preserve"> </w:t>
      </w:r>
      <w:r w:rsidR="00DF15E6" w:rsidRPr="00451EAE">
        <w:rPr>
          <w:rFonts w:ascii="Arial" w:hAnsi="Arial" w:cs="Arial"/>
        </w:rPr>
        <w:t>‘</w:t>
      </w:r>
      <w:r w:rsidR="0050776F" w:rsidRPr="00451EAE">
        <w:rPr>
          <w:rFonts w:ascii="Arial" w:hAnsi="Arial" w:cs="Arial"/>
        </w:rPr>
        <w:t xml:space="preserve">da </w:t>
      </w:r>
      <w:proofErr w:type="spellStart"/>
      <w:r w:rsidR="0050776F" w:rsidRPr="00451EAE">
        <w:rPr>
          <w:rFonts w:ascii="Arial" w:hAnsi="Arial" w:cs="Arial"/>
        </w:rPr>
        <w:t>iawn</w:t>
      </w:r>
      <w:proofErr w:type="spellEnd"/>
      <w:r w:rsidR="00DF15E6" w:rsidRPr="00451EAE">
        <w:rPr>
          <w:rFonts w:ascii="Arial" w:hAnsi="Arial" w:cs="Arial"/>
        </w:rPr>
        <w:t>’</w:t>
      </w:r>
      <w:r w:rsidR="0050776F" w:rsidRPr="00451EAE">
        <w:rPr>
          <w:rFonts w:ascii="Arial" w:hAnsi="Arial" w:cs="Arial"/>
        </w:rPr>
        <w:t xml:space="preserve"> before stating he will be walking to each table to give them an item of footwear.  </w:t>
      </w:r>
    </w:p>
    <w:p w14:paraId="6D05E7AE" w14:textId="77777777" w:rsidR="008D5F4E" w:rsidRPr="00451EAE" w:rsidRDefault="008D5F4E" w:rsidP="002A6B72">
      <w:pPr>
        <w:rPr>
          <w:rFonts w:ascii="Arial" w:hAnsi="Arial" w:cs="Arial"/>
        </w:rPr>
      </w:pPr>
      <w:r w:rsidRPr="00451EAE">
        <w:rPr>
          <w:rFonts w:ascii="Arial" w:hAnsi="Arial" w:cs="Arial"/>
        </w:rPr>
        <w:t xml:space="preserve">The teacher </w:t>
      </w:r>
      <w:r w:rsidR="0050776F" w:rsidRPr="00451EAE">
        <w:rPr>
          <w:rFonts w:ascii="Arial" w:hAnsi="Arial" w:cs="Arial"/>
        </w:rPr>
        <w:t xml:space="preserve">then asks for the second </w:t>
      </w:r>
      <w:r w:rsidR="00A2646C" w:rsidRPr="00451EAE">
        <w:rPr>
          <w:rFonts w:ascii="Arial" w:hAnsi="Arial" w:cs="Arial"/>
        </w:rPr>
        <w:t>bullet point</w:t>
      </w:r>
      <w:r w:rsidR="0050776F" w:rsidRPr="00451EAE">
        <w:rPr>
          <w:rFonts w:ascii="Arial" w:hAnsi="Arial" w:cs="Arial"/>
        </w:rPr>
        <w:t xml:space="preserve"> to be read and the child in question again raises his hand.  The teacher asks a different child to read and then offers some instructions on how to examine the footwear on each table and </w:t>
      </w:r>
      <w:r w:rsidR="00DF15E6" w:rsidRPr="00451EAE">
        <w:rPr>
          <w:rFonts w:ascii="Arial" w:hAnsi="Arial" w:cs="Arial"/>
        </w:rPr>
        <w:t>why</w:t>
      </w:r>
      <w:r w:rsidR="0050776F" w:rsidRPr="00451EAE">
        <w:rPr>
          <w:rFonts w:ascii="Arial" w:hAnsi="Arial" w:cs="Arial"/>
        </w:rPr>
        <w:t xml:space="preserve"> it is important everyone on the table gets an opportunity to examine the footwear.  He then asks for the third bullet point to be read, child </w:t>
      </w:r>
      <w:r w:rsidR="00DF15E6" w:rsidRPr="00451EAE">
        <w:rPr>
          <w:rFonts w:ascii="Arial" w:hAnsi="Arial" w:cs="Arial"/>
        </w:rPr>
        <w:t xml:space="preserve">B </w:t>
      </w:r>
      <w:r w:rsidR="0050776F" w:rsidRPr="00451EAE">
        <w:rPr>
          <w:rFonts w:ascii="Arial" w:hAnsi="Arial" w:cs="Arial"/>
        </w:rPr>
        <w:t>does not raise his hand.  However</w:t>
      </w:r>
      <w:r w:rsidR="00DF15E6" w:rsidRPr="00451EAE">
        <w:rPr>
          <w:rFonts w:ascii="Arial" w:hAnsi="Arial" w:cs="Arial"/>
        </w:rPr>
        <w:t>,</w:t>
      </w:r>
      <w:r w:rsidR="0050776F" w:rsidRPr="00451EAE">
        <w:rPr>
          <w:rFonts w:ascii="Arial" w:hAnsi="Arial" w:cs="Arial"/>
        </w:rPr>
        <w:t xml:space="preserve"> a girl who has offered her hand on multiple occasions is praised and awarded a dojo point for ‘participating loads’.  The child now raises his hand again.  </w:t>
      </w:r>
      <w:r w:rsidR="00BD182B" w:rsidRPr="00451EAE">
        <w:rPr>
          <w:rFonts w:ascii="Arial" w:hAnsi="Arial" w:cs="Arial"/>
        </w:rPr>
        <w:t xml:space="preserve">This is an opportunity to link operant conditioning to the incident.  </w:t>
      </w:r>
      <w:r w:rsidR="0050776F" w:rsidRPr="00451EAE">
        <w:rPr>
          <w:rFonts w:ascii="Arial" w:hAnsi="Arial" w:cs="Arial"/>
        </w:rPr>
        <w:t xml:space="preserve">This time a child to the left is asked </w:t>
      </w:r>
      <w:r w:rsidR="00DF15E6" w:rsidRPr="00451EAE">
        <w:rPr>
          <w:rFonts w:ascii="Arial" w:hAnsi="Arial" w:cs="Arial"/>
        </w:rPr>
        <w:t>yet</w:t>
      </w:r>
      <w:r w:rsidR="00BD182B" w:rsidRPr="00451EAE">
        <w:rPr>
          <w:rFonts w:ascii="Arial" w:hAnsi="Arial" w:cs="Arial"/>
        </w:rPr>
        <w:t>,</w:t>
      </w:r>
      <w:r w:rsidR="00DF15E6" w:rsidRPr="00451EAE">
        <w:rPr>
          <w:rFonts w:ascii="Arial" w:hAnsi="Arial" w:cs="Arial"/>
        </w:rPr>
        <w:t xml:space="preserve"> </w:t>
      </w:r>
      <w:r w:rsidR="0050776F" w:rsidRPr="00451EAE">
        <w:rPr>
          <w:rFonts w:ascii="Arial" w:hAnsi="Arial" w:cs="Arial"/>
        </w:rPr>
        <w:t xml:space="preserve">child </w:t>
      </w:r>
      <w:r w:rsidR="00DF15E6" w:rsidRPr="00451EAE">
        <w:rPr>
          <w:rFonts w:ascii="Arial" w:hAnsi="Arial" w:cs="Arial"/>
        </w:rPr>
        <w:t xml:space="preserve">B </w:t>
      </w:r>
      <w:r w:rsidR="0050776F" w:rsidRPr="00451EAE">
        <w:rPr>
          <w:rFonts w:ascii="Arial" w:hAnsi="Arial" w:cs="Arial"/>
        </w:rPr>
        <w:t xml:space="preserve">keeps his hand raised both during and after the answer is given.  </w:t>
      </w:r>
      <w:r w:rsidR="00AF2133" w:rsidRPr="00451EAE">
        <w:rPr>
          <w:rFonts w:ascii="Arial" w:hAnsi="Arial" w:cs="Arial"/>
        </w:rPr>
        <w:t xml:space="preserve">The teacher </w:t>
      </w:r>
      <w:r w:rsidR="00DF15E6" w:rsidRPr="00451EAE">
        <w:rPr>
          <w:rFonts w:ascii="Arial" w:hAnsi="Arial" w:cs="Arial"/>
        </w:rPr>
        <w:t xml:space="preserve">then </w:t>
      </w:r>
      <w:r w:rsidR="00AF2133" w:rsidRPr="00451EAE">
        <w:rPr>
          <w:rFonts w:ascii="Arial" w:hAnsi="Arial" w:cs="Arial"/>
        </w:rPr>
        <w:t xml:space="preserve">offers advice on sentence starters and asks for the next </w:t>
      </w:r>
      <w:r w:rsidR="00A2646C" w:rsidRPr="00451EAE">
        <w:rPr>
          <w:rFonts w:ascii="Arial" w:hAnsi="Arial" w:cs="Arial"/>
        </w:rPr>
        <w:t>bullet point</w:t>
      </w:r>
      <w:r w:rsidR="00AF2133" w:rsidRPr="00451EAE">
        <w:rPr>
          <w:rFonts w:ascii="Arial" w:hAnsi="Arial" w:cs="Arial"/>
        </w:rPr>
        <w:t xml:space="preserve"> to be read out.  The child continues to offer his hand.  </w:t>
      </w:r>
      <w:r w:rsidR="00DF15E6" w:rsidRPr="00451EAE">
        <w:rPr>
          <w:rFonts w:ascii="Arial" w:hAnsi="Arial" w:cs="Arial"/>
        </w:rPr>
        <w:t>Yet again a</w:t>
      </w:r>
      <w:r w:rsidR="00AF2133" w:rsidRPr="00451EAE">
        <w:rPr>
          <w:rFonts w:ascii="Arial" w:hAnsi="Arial" w:cs="Arial"/>
        </w:rPr>
        <w:t>nother child is chosen, the</w:t>
      </w:r>
      <w:r w:rsidR="00BD182B" w:rsidRPr="00451EAE">
        <w:rPr>
          <w:rFonts w:ascii="Arial" w:hAnsi="Arial" w:cs="Arial"/>
        </w:rPr>
        <w:t xml:space="preserve"> </w:t>
      </w:r>
      <w:r w:rsidR="00AF2133" w:rsidRPr="00451EAE">
        <w:rPr>
          <w:rFonts w:ascii="Arial" w:hAnsi="Arial" w:cs="Arial"/>
        </w:rPr>
        <w:t xml:space="preserve">teacher then explains about question prompts and the </w:t>
      </w:r>
      <w:r w:rsidR="00A2646C" w:rsidRPr="00451EAE">
        <w:rPr>
          <w:rFonts w:ascii="Arial" w:hAnsi="Arial" w:cs="Arial"/>
        </w:rPr>
        <w:t>child’s</w:t>
      </w:r>
      <w:r w:rsidR="00AF2133" w:rsidRPr="00451EAE">
        <w:rPr>
          <w:rFonts w:ascii="Arial" w:hAnsi="Arial" w:cs="Arial"/>
        </w:rPr>
        <w:t xml:space="preserve"> hand continues to be raised</w:t>
      </w:r>
      <w:r w:rsidR="00BD182B" w:rsidRPr="00451EAE">
        <w:rPr>
          <w:rFonts w:ascii="Arial" w:hAnsi="Arial" w:cs="Arial"/>
        </w:rPr>
        <w:t xml:space="preserve"> </w:t>
      </w:r>
      <w:r w:rsidR="00AF2133" w:rsidRPr="00451EAE">
        <w:rPr>
          <w:rFonts w:ascii="Arial" w:hAnsi="Arial" w:cs="Arial"/>
        </w:rPr>
        <w:t xml:space="preserve"> (with some support of his other arm).  </w:t>
      </w:r>
    </w:p>
    <w:p w14:paraId="340C0526" w14:textId="40BB5057" w:rsidR="00A37728" w:rsidRPr="00451EAE" w:rsidRDefault="00AF2133" w:rsidP="002A6B72">
      <w:pPr>
        <w:rPr>
          <w:rFonts w:ascii="Arial" w:hAnsi="Arial" w:cs="Arial"/>
        </w:rPr>
      </w:pPr>
      <w:r w:rsidRPr="00451EAE">
        <w:rPr>
          <w:rFonts w:ascii="Arial" w:hAnsi="Arial" w:cs="Arial"/>
        </w:rPr>
        <w:t xml:space="preserve">We are now 6 minutes and 30 seconds into the video and the child has had his arm raised for the majority of this time (switching from arm to arm).  The teacher now asks who is going to read the final </w:t>
      </w:r>
      <w:r w:rsidR="00A2646C" w:rsidRPr="00451EAE">
        <w:rPr>
          <w:rFonts w:ascii="Arial" w:hAnsi="Arial" w:cs="Arial"/>
        </w:rPr>
        <w:t>bullet point</w:t>
      </w:r>
      <w:r w:rsidRPr="00451EAE">
        <w:rPr>
          <w:rFonts w:ascii="Arial" w:hAnsi="Arial" w:cs="Arial"/>
        </w:rPr>
        <w:t xml:space="preserve"> at the bottom.  The child now has both arms raised.  The </w:t>
      </w:r>
      <w:r w:rsidR="00A2646C" w:rsidRPr="00451EAE">
        <w:rPr>
          <w:rFonts w:ascii="Arial" w:hAnsi="Arial" w:cs="Arial"/>
        </w:rPr>
        <w:t>teacher</w:t>
      </w:r>
      <w:r w:rsidRPr="00451EAE">
        <w:rPr>
          <w:rFonts w:ascii="Arial" w:hAnsi="Arial" w:cs="Arial"/>
        </w:rPr>
        <w:t xml:space="preserve"> asks a different child to read, the child drops both his hands down</w:t>
      </w:r>
      <w:r w:rsidR="00DF15E6" w:rsidRPr="00451EAE">
        <w:rPr>
          <w:rFonts w:ascii="Arial" w:hAnsi="Arial" w:cs="Arial"/>
        </w:rPr>
        <w:t xml:space="preserve"> in </w:t>
      </w:r>
      <w:r w:rsidR="00BD182B" w:rsidRPr="00451EAE">
        <w:rPr>
          <w:rFonts w:ascii="Arial" w:hAnsi="Arial" w:cs="Arial"/>
        </w:rPr>
        <w:t>disappointment</w:t>
      </w:r>
      <w:r w:rsidRPr="00451EAE">
        <w:rPr>
          <w:rFonts w:ascii="Arial" w:hAnsi="Arial" w:cs="Arial"/>
        </w:rPr>
        <w:t>.</w:t>
      </w:r>
      <w:r w:rsidR="004D65A3" w:rsidRPr="00451EAE">
        <w:rPr>
          <w:rFonts w:ascii="Arial" w:hAnsi="Arial" w:cs="Arial"/>
        </w:rPr>
        <w:t xml:space="preserve">  </w:t>
      </w:r>
      <w:r w:rsidR="00BD182B" w:rsidRPr="00451EAE">
        <w:rPr>
          <w:rFonts w:ascii="Arial" w:hAnsi="Arial" w:cs="Arial"/>
        </w:rPr>
        <w:t>The teacher</w:t>
      </w:r>
      <w:r w:rsidR="004D65A3" w:rsidRPr="00451EAE">
        <w:rPr>
          <w:rFonts w:ascii="Arial" w:hAnsi="Arial" w:cs="Arial"/>
        </w:rPr>
        <w:t xml:space="preserve"> then asks who wants to help me a </w:t>
      </w:r>
      <w:r w:rsidR="00BD182B" w:rsidRPr="00451EAE">
        <w:rPr>
          <w:rFonts w:ascii="Arial" w:hAnsi="Arial" w:cs="Arial"/>
        </w:rPr>
        <w:t>‘</w:t>
      </w:r>
      <w:r w:rsidR="004D65A3" w:rsidRPr="00451EAE">
        <w:rPr>
          <w:rFonts w:ascii="Arial" w:hAnsi="Arial" w:cs="Arial"/>
        </w:rPr>
        <w:t>take a lucky dip from the vocabulary envelope</w:t>
      </w:r>
      <w:r w:rsidR="00BD182B" w:rsidRPr="00451EAE">
        <w:rPr>
          <w:rFonts w:ascii="Arial" w:hAnsi="Arial" w:cs="Arial"/>
        </w:rPr>
        <w:t>’</w:t>
      </w:r>
      <w:r w:rsidR="004D65A3" w:rsidRPr="00451EAE">
        <w:rPr>
          <w:rFonts w:ascii="Arial" w:hAnsi="Arial" w:cs="Arial"/>
        </w:rPr>
        <w:t xml:space="preserve"> (which are there to help make inferences).  The child again raises his hand but </w:t>
      </w:r>
      <w:r w:rsidR="00BD182B" w:rsidRPr="00451EAE">
        <w:rPr>
          <w:rFonts w:ascii="Arial" w:hAnsi="Arial" w:cs="Arial"/>
        </w:rPr>
        <w:t>unfortunately he is overlooked again</w:t>
      </w:r>
      <w:r w:rsidR="004D65A3" w:rsidRPr="00451EAE">
        <w:rPr>
          <w:rFonts w:ascii="Arial" w:hAnsi="Arial" w:cs="Arial"/>
        </w:rPr>
        <w:t xml:space="preserve">.  This is now 7 minutes and 30 seconds later.  For the </w:t>
      </w:r>
      <w:r w:rsidR="0064657C" w:rsidRPr="00451EAE">
        <w:rPr>
          <w:rFonts w:ascii="Arial" w:hAnsi="Arial" w:cs="Arial"/>
        </w:rPr>
        <w:t>overwhelming</w:t>
      </w:r>
      <w:r w:rsidR="004D65A3" w:rsidRPr="00451EAE">
        <w:rPr>
          <w:rFonts w:ascii="Arial" w:hAnsi="Arial" w:cs="Arial"/>
        </w:rPr>
        <w:t xml:space="preserve"> majority of the time child </w:t>
      </w:r>
      <w:r w:rsidR="00BD182B" w:rsidRPr="00451EAE">
        <w:rPr>
          <w:rFonts w:ascii="Arial" w:hAnsi="Arial" w:cs="Arial"/>
        </w:rPr>
        <w:t xml:space="preserve">B </w:t>
      </w:r>
      <w:r w:rsidR="004D65A3" w:rsidRPr="00451EAE">
        <w:rPr>
          <w:rFonts w:ascii="Arial" w:hAnsi="Arial" w:cs="Arial"/>
        </w:rPr>
        <w:t>has tried his best to participate.  H</w:t>
      </w:r>
      <w:r w:rsidR="00BD182B" w:rsidRPr="00451EAE">
        <w:rPr>
          <w:rFonts w:ascii="Arial" w:hAnsi="Arial" w:cs="Arial"/>
        </w:rPr>
        <w:t>e</w:t>
      </w:r>
      <w:r w:rsidR="004D65A3" w:rsidRPr="00451EAE">
        <w:rPr>
          <w:rFonts w:ascii="Arial" w:hAnsi="Arial" w:cs="Arial"/>
        </w:rPr>
        <w:t xml:space="preserve"> has raised his hand, used his </w:t>
      </w:r>
      <w:r w:rsidR="004D65A3" w:rsidRPr="00451EAE">
        <w:rPr>
          <w:rFonts w:ascii="Arial" w:hAnsi="Arial" w:cs="Arial"/>
        </w:rPr>
        <w:lastRenderedPageBreak/>
        <w:t>other arm to help support it when starting to feel heavy, has swapped arms and raised both at the same time.</w:t>
      </w:r>
      <w:r w:rsidR="00BD182B" w:rsidRPr="00451EAE">
        <w:rPr>
          <w:rFonts w:ascii="Arial" w:hAnsi="Arial" w:cs="Arial"/>
        </w:rPr>
        <w:t xml:space="preserve">  Throughout this incident, the zone of proximal development poses potential exploration.  </w:t>
      </w:r>
      <w:r w:rsidR="004D65A3" w:rsidRPr="00451EAE">
        <w:rPr>
          <w:rFonts w:ascii="Arial" w:hAnsi="Arial" w:cs="Arial"/>
        </w:rPr>
        <w:t xml:space="preserve">  </w:t>
      </w:r>
      <w:r w:rsidRPr="00451EAE">
        <w:rPr>
          <w:rFonts w:ascii="Arial" w:hAnsi="Arial" w:cs="Arial"/>
        </w:rPr>
        <w:t xml:space="preserve">   </w:t>
      </w:r>
      <w:r w:rsidR="0050776F" w:rsidRPr="00451EAE">
        <w:rPr>
          <w:rFonts w:ascii="Arial" w:hAnsi="Arial" w:cs="Arial"/>
        </w:rPr>
        <w:t xml:space="preserve"> </w:t>
      </w:r>
      <w:r w:rsidR="00DF6CB9" w:rsidRPr="00451EAE">
        <w:rPr>
          <w:rFonts w:ascii="Arial" w:hAnsi="Arial" w:cs="Arial"/>
        </w:rPr>
        <w:t xml:space="preserve"> </w:t>
      </w:r>
      <w:r w:rsidR="004E272C" w:rsidRPr="00451EAE">
        <w:rPr>
          <w:rFonts w:ascii="Arial" w:hAnsi="Arial" w:cs="Arial"/>
        </w:rPr>
        <w:t xml:space="preserve">     </w:t>
      </w:r>
    </w:p>
    <w:p w14:paraId="0F1AEAA0" w14:textId="77777777" w:rsidR="008D5F4E" w:rsidRPr="00451EAE" w:rsidRDefault="008D5F4E" w:rsidP="005C5123">
      <w:pPr>
        <w:jc w:val="center"/>
        <w:rPr>
          <w:rFonts w:ascii="Arial" w:hAnsi="Arial" w:cs="Arial"/>
          <w:b/>
          <w:bCs/>
          <w:u w:val="single"/>
        </w:rPr>
      </w:pPr>
    </w:p>
    <w:p w14:paraId="3C0541BA" w14:textId="77777777" w:rsidR="008D5F4E" w:rsidRPr="00451EAE" w:rsidRDefault="008D5F4E" w:rsidP="005C5123">
      <w:pPr>
        <w:jc w:val="center"/>
        <w:rPr>
          <w:rFonts w:ascii="Arial" w:hAnsi="Arial" w:cs="Arial"/>
          <w:b/>
          <w:bCs/>
          <w:u w:val="single"/>
        </w:rPr>
      </w:pPr>
    </w:p>
    <w:p w14:paraId="04556D80" w14:textId="77777777" w:rsidR="008D5F4E" w:rsidRPr="00451EAE" w:rsidRDefault="008D5F4E" w:rsidP="005C5123">
      <w:pPr>
        <w:jc w:val="center"/>
        <w:rPr>
          <w:rFonts w:ascii="Arial" w:hAnsi="Arial" w:cs="Arial"/>
          <w:b/>
          <w:bCs/>
          <w:u w:val="single"/>
        </w:rPr>
      </w:pPr>
    </w:p>
    <w:p w14:paraId="7EEEE103" w14:textId="77777777" w:rsidR="008D5F4E" w:rsidRPr="00451EAE" w:rsidRDefault="008D5F4E" w:rsidP="005C5123">
      <w:pPr>
        <w:jc w:val="center"/>
        <w:rPr>
          <w:rFonts w:ascii="Arial" w:hAnsi="Arial" w:cs="Arial"/>
          <w:b/>
          <w:bCs/>
          <w:u w:val="single"/>
        </w:rPr>
      </w:pPr>
    </w:p>
    <w:p w14:paraId="51B8AA94" w14:textId="77777777" w:rsidR="008D5F4E" w:rsidRPr="00451EAE" w:rsidRDefault="008D5F4E" w:rsidP="005C5123">
      <w:pPr>
        <w:jc w:val="center"/>
        <w:rPr>
          <w:rFonts w:ascii="Arial" w:hAnsi="Arial" w:cs="Arial"/>
          <w:b/>
          <w:bCs/>
          <w:u w:val="single"/>
        </w:rPr>
      </w:pPr>
    </w:p>
    <w:p w14:paraId="7EE5B6CC" w14:textId="77777777" w:rsidR="008D5F4E" w:rsidRPr="00451EAE" w:rsidRDefault="008D5F4E" w:rsidP="005C5123">
      <w:pPr>
        <w:jc w:val="center"/>
        <w:rPr>
          <w:rFonts w:ascii="Arial" w:hAnsi="Arial" w:cs="Arial"/>
          <w:b/>
          <w:bCs/>
          <w:u w:val="single"/>
        </w:rPr>
      </w:pPr>
    </w:p>
    <w:p w14:paraId="744D2A80" w14:textId="77777777" w:rsidR="008D5F4E" w:rsidRPr="00451EAE" w:rsidRDefault="008D5F4E" w:rsidP="005C5123">
      <w:pPr>
        <w:jc w:val="center"/>
        <w:rPr>
          <w:rFonts w:ascii="Arial" w:hAnsi="Arial" w:cs="Arial"/>
          <w:b/>
          <w:bCs/>
          <w:u w:val="single"/>
        </w:rPr>
      </w:pPr>
    </w:p>
    <w:p w14:paraId="59E8AADC" w14:textId="77777777" w:rsidR="008D5F4E" w:rsidRPr="00451EAE" w:rsidRDefault="008D5F4E" w:rsidP="005C5123">
      <w:pPr>
        <w:jc w:val="center"/>
        <w:rPr>
          <w:rFonts w:ascii="Arial" w:hAnsi="Arial" w:cs="Arial"/>
          <w:b/>
          <w:bCs/>
          <w:u w:val="single"/>
        </w:rPr>
      </w:pPr>
    </w:p>
    <w:p w14:paraId="7D06FA5C" w14:textId="77777777" w:rsidR="008D5F4E" w:rsidRPr="00451EAE" w:rsidRDefault="008D5F4E" w:rsidP="005C5123">
      <w:pPr>
        <w:jc w:val="center"/>
        <w:rPr>
          <w:rFonts w:ascii="Arial" w:hAnsi="Arial" w:cs="Arial"/>
          <w:b/>
          <w:bCs/>
          <w:u w:val="single"/>
        </w:rPr>
      </w:pPr>
    </w:p>
    <w:p w14:paraId="43608AB4" w14:textId="77777777" w:rsidR="008D5F4E" w:rsidRPr="00451EAE" w:rsidRDefault="008D5F4E" w:rsidP="005C5123">
      <w:pPr>
        <w:jc w:val="center"/>
        <w:rPr>
          <w:rFonts w:ascii="Arial" w:hAnsi="Arial" w:cs="Arial"/>
          <w:b/>
          <w:bCs/>
          <w:u w:val="single"/>
        </w:rPr>
      </w:pPr>
    </w:p>
    <w:p w14:paraId="05B5BCCA" w14:textId="77777777" w:rsidR="008D5F4E" w:rsidRPr="00451EAE" w:rsidRDefault="008D5F4E" w:rsidP="005C5123">
      <w:pPr>
        <w:jc w:val="center"/>
        <w:rPr>
          <w:rFonts w:ascii="Arial" w:hAnsi="Arial" w:cs="Arial"/>
          <w:b/>
          <w:bCs/>
          <w:u w:val="single"/>
        </w:rPr>
      </w:pPr>
    </w:p>
    <w:p w14:paraId="45A662A3" w14:textId="77777777" w:rsidR="008D5F4E" w:rsidRPr="00451EAE" w:rsidRDefault="008D5F4E" w:rsidP="005C5123">
      <w:pPr>
        <w:jc w:val="center"/>
        <w:rPr>
          <w:rFonts w:ascii="Arial" w:hAnsi="Arial" w:cs="Arial"/>
          <w:b/>
          <w:bCs/>
          <w:u w:val="single"/>
        </w:rPr>
      </w:pPr>
    </w:p>
    <w:p w14:paraId="25263BFE" w14:textId="77777777" w:rsidR="008D5F4E" w:rsidRPr="00451EAE" w:rsidRDefault="008D5F4E" w:rsidP="005C5123">
      <w:pPr>
        <w:jc w:val="center"/>
        <w:rPr>
          <w:rFonts w:ascii="Arial" w:hAnsi="Arial" w:cs="Arial"/>
          <w:b/>
          <w:bCs/>
          <w:u w:val="single"/>
        </w:rPr>
      </w:pPr>
    </w:p>
    <w:p w14:paraId="70591353" w14:textId="77777777" w:rsidR="008D5F4E" w:rsidRPr="00451EAE" w:rsidRDefault="008D5F4E" w:rsidP="005C5123">
      <w:pPr>
        <w:jc w:val="center"/>
        <w:rPr>
          <w:rFonts w:ascii="Arial" w:hAnsi="Arial" w:cs="Arial"/>
          <w:b/>
          <w:bCs/>
          <w:u w:val="single"/>
        </w:rPr>
      </w:pPr>
    </w:p>
    <w:p w14:paraId="5BCA5F9A" w14:textId="77777777" w:rsidR="008D5F4E" w:rsidRPr="00451EAE" w:rsidRDefault="008D5F4E" w:rsidP="005C5123">
      <w:pPr>
        <w:jc w:val="center"/>
        <w:rPr>
          <w:rFonts w:ascii="Arial" w:hAnsi="Arial" w:cs="Arial"/>
          <w:b/>
          <w:bCs/>
          <w:u w:val="single"/>
        </w:rPr>
      </w:pPr>
    </w:p>
    <w:p w14:paraId="275F4157" w14:textId="77777777" w:rsidR="008D5F4E" w:rsidRPr="00451EAE" w:rsidRDefault="008D5F4E" w:rsidP="005C5123">
      <w:pPr>
        <w:jc w:val="center"/>
        <w:rPr>
          <w:rFonts w:ascii="Arial" w:hAnsi="Arial" w:cs="Arial"/>
          <w:b/>
          <w:bCs/>
          <w:u w:val="single"/>
        </w:rPr>
      </w:pPr>
    </w:p>
    <w:p w14:paraId="0446C663" w14:textId="77777777" w:rsidR="008D5F4E" w:rsidRPr="00451EAE" w:rsidRDefault="008D5F4E" w:rsidP="005C5123">
      <w:pPr>
        <w:jc w:val="center"/>
        <w:rPr>
          <w:rFonts w:ascii="Arial" w:hAnsi="Arial" w:cs="Arial"/>
          <w:b/>
          <w:bCs/>
          <w:u w:val="single"/>
        </w:rPr>
      </w:pPr>
    </w:p>
    <w:p w14:paraId="601CFCC1" w14:textId="77777777" w:rsidR="008D5F4E" w:rsidRPr="00451EAE" w:rsidRDefault="008D5F4E" w:rsidP="005C5123">
      <w:pPr>
        <w:jc w:val="center"/>
        <w:rPr>
          <w:rFonts w:ascii="Arial" w:hAnsi="Arial" w:cs="Arial"/>
          <w:b/>
          <w:bCs/>
          <w:u w:val="single"/>
        </w:rPr>
      </w:pPr>
    </w:p>
    <w:p w14:paraId="12495730" w14:textId="77777777" w:rsidR="008D5F4E" w:rsidRPr="00451EAE" w:rsidRDefault="008D5F4E" w:rsidP="005C5123">
      <w:pPr>
        <w:jc w:val="center"/>
        <w:rPr>
          <w:rFonts w:ascii="Arial" w:hAnsi="Arial" w:cs="Arial"/>
          <w:b/>
          <w:bCs/>
          <w:u w:val="single"/>
        </w:rPr>
      </w:pPr>
    </w:p>
    <w:p w14:paraId="512E6D5E" w14:textId="77777777" w:rsidR="008D5F4E" w:rsidRPr="00451EAE" w:rsidRDefault="008D5F4E" w:rsidP="005C5123">
      <w:pPr>
        <w:jc w:val="center"/>
        <w:rPr>
          <w:rFonts w:ascii="Arial" w:hAnsi="Arial" w:cs="Arial"/>
          <w:b/>
          <w:bCs/>
          <w:u w:val="single"/>
        </w:rPr>
      </w:pPr>
    </w:p>
    <w:p w14:paraId="4931714A" w14:textId="77777777" w:rsidR="008D5F4E" w:rsidRPr="00451EAE" w:rsidRDefault="008D5F4E" w:rsidP="005C5123">
      <w:pPr>
        <w:jc w:val="center"/>
        <w:rPr>
          <w:rFonts w:ascii="Arial" w:hAnsi="Arial" w:cs="Arial"/>
          <w:b/>
          <w:bCs/>
          <w:u w:val="single"/>
        </w:rPr>
      </w:pPr>
    </w:p>
    <w:p w14:paraId="49E15B0C" w14:textId="77777777" w:rsidR="008D5F4E" w:rsidRPr="00451EAE" w:rsidRDefault="008D5F4E" w:rsidP="005C5123">
      <w:pPr>
        <w:jc w:val="center"/>
        <w:rPr>
          <w:rFonts w:ascii="Arial" w:hAnsi="Arial" w:cs="Arial"/>
          <w:b/>
          <w:bCs/>
          <w:u w:val="single"/>
        </w:rPr>
      </w:pPr>
    </w:p>
    <w:p w14:paraId="6540DF25" w14:textId="77777777" w:rsidR="008D5F4E" w:rsidRPr="00451EAE" w:rsidRDefault="008D5F4E" w:rsidP="005C5123">
      <w:pPr>
        <w:jc w:val="center"/>
        <w:rPr>
          <w:rFonts w:ascii="Arial" w:hAnsi="Arial" w:cs="Arial"/>
          <w:b/>
          <w:bCs/>
          <w:u w:val="single"/>
        </w:rPr>
      </w:pPr>
    </w:p>
    <w:p w14:paraId="7161E34F" w14:textId="77777777" w:rsidR="008D5F4E" w:rsidRPr="00451EAE" w:rsidRDefault="008D5F4E" w:rsidP="005C5123">
      <w:pPr>
        <w:jc w:val="center"/>
        <w:rPr>
          <w:rFonts w:ascii="Arial" w:hAnsi="Arial" w:cs="Arial"/>
          <w:b/>
          <w:bCs/>
          <w:u w:val="single"/>
        </w:rPr>
      </w:pPr>
    </w:p>
    <w:p w14:paraId="47E1C5E4" w14:textId="77777777" w:rsidR="008D5F4E" w:rsidRPr="00451EAE" w:rsidRDefault="008D5F4E" w:rsidP="005C5123">
      <w:pPr>
        <w:jc w:val="center"/>
        <w:rPr>
          <w:rFonts w:ascii="Arial" w:hAnsi="Arial" w:cs="Arial"/>
          <w:b/>
          <w:bCs/>
          <w:u w:val="single"/>
        </w:rPr>
      </w:pPr>
    </w:p>
    <w:p w14:paraId="1219D52E" w14:textId="77777777" w:rsidR="008D5F4E" w:rsidRPr="00451EAE" w:rsidRDefault="008D5F4E" w:rsidP="005C5123">
      <w:pPr>
        <w:jc w:val="center"/>
        <w:rPr>
          <w:rFonts w:ascii="Arial" w:hAnsi="Arial" w:cs="Arial"/>
          <w:b/>
          <w:bCs/>
          <w:u w:val="single"/>
        </w:rPr>
      </w:pPr>
    </w:p>
    <w:p w14:paraId="0F877E60" w14:textId="77777777" w:rsidR="008D5F4E" w:rsidRPr="00451EAE" w:rsidRDefault="008D5F4E" w:rsidP="005C5123">
      <w:pPr>
        <w:jc w:val="center"/>
        <w:rPr>
          <w:rFonts w:ascii="Arial" w:hAnsi="Arial" w:cs="Arial"/>
          <w:b/>
          <w:bCs/>
          <w:u w:val="single"/>
        </w:rPr>
      </w:pPr>
    </w:p>
    <w:p w14:paraId="3820F1E4" w14:textId="77777777" w:rsidR="008D5F4E" w:rsidRPr="00451EAE" w:rsidRDefault="008D5F4E" w:rsidP="005C5123">
      <w:pPr>
        <w:jc w:val="center"/>
        <w:rPr>
          <w:rFonts w:ascii="Arial" w:hAnsi="Arial" w:cs="Arial"/>
          <w:b/>
          <w:bCs/>
          <w:u w:val="single"/>
        </w:rPr>
      </w:pPr>
    </w:p>
    <w:p w14:paraId="24F6E8D3" w14:textId="77777777" w:rsidR="008D5F4E" w:rsidRPr="00451EAE" w:rsidRDefault="008D5F4E" w:rsidP="005C5123">
      <w:pPr>
        <w:jc w:val="center"/>
        <w:rPr>
          <w:rFonts w:ascii="Arial" w:hAnsi="Arial" w:cs="Arial"/>
          <w:b/>
          <w:bCs/>
          <w:u w:val="single"/>
        </w:rPr>
      </w:pPr>
    </w:p>
    <w:p w14:paraId="7AA8DA0A" w14:textId="77777777" w:rsidR="008D5F4E" w:rsidRPr="00451EAE" w:rsidRDefault="008D5F4E" w:rsidP="005C5123">
      <w:pPr>
        <w:jc w:val="center"/>
        <w:rPr>
          <w:rFonts w:ascii="Arial" w:hAnsi="Arial" w:cs="Arial"/>
          <w:b/>
          <w:bCs/>
          <w:u w:val="single"/>
        </w:rPr>
      </w:pPr>
    </w:p>
    <w:p w14:paraId="6FFAC0C2" w14:textId="3AC19D61" w:rsidR="008D5DDD" w:rsidRPr="00451EAE" w:rsidRDefault="008D5DDD" w:rsidP="008D5F4E">
      <w:pPr>
        <w:jc w:val="center"/>
        <w:rPr>
          <w:rFonts w:ascii="Arial" w:hAnsi="Arial" w:cs="Arial"/>
          <w:b/>
          <w:bCs/>
          <w:u w:val="single"/>
        </w:rPr>
      </w:pPr>
      <w:r w:rsidRPr="00451EAE">
        <w:rPr>
          <w:rFonts w:ascii="Arial" w:hAnsi="Arial" w:cs="Arial"/>
          <w:b/>
          <w:bCs/>
          <w:u w:val="single"/>
        </w:rPr>
        <w:lastRenderedPageBreak/>
        <w:t>Teaching and learning methods</w:t>
      </w:r>
    </w:p>
    <w:p w14:paraId="0171C958" w14:textId="77777777" w:rsidR="008D5DDD" w:rsidRPr="00451EAE" w:rsidRDefault="008D5DDD" w:rsidP="002A6B72">
      <w:pPr>
        <w:rPr>
          <w:rFonts w:ascii="Arial" w:hAnsi="Arial" w:cs="Arial"/>
        </w:rPr>
      </w:pPr>
    </w:p>
    <w:p w14:paraId="63E56860" w14:textId="55C6B15F" w:rsidR="00F90A5C" w:rsidRPr="00451EAE" w:rsidRDefault="002A12ED" w:rsidP="00F90A5C">
      <w:pPr>
        <w:rPr>
          <w:rFonts w:ascii="Arial" w:hAnsi="Arial" w:cs="Arial"/>
          <w:color w:val="1B1B1B"/>
          <w:shd w:val="clear" w:color="auto" w:fill="FFFFFF"/>
        </w:rPr>
      </w:pPr>
      <w:r w:rsidRPr="00451EAE">
        <w:rPr>
          <w:rFonts w:ascii="Arial" w:hAnsi="Arial" w:cs="Arial"/>
          <w:color w:val="1B1B1B"/>
          <w:shd w:val="clear" w:color="auto" w:fill="FFFFFF"/>
        </w:rPr>
        <w:t>Above</w:t>
      </w:r>
      <w:r w:rsidR="008D5F4E" w:rsidRPr="00451EAE">
        <w:rPr>
          <w:rFonts w:ascii="Arial" w:hAnsi="Arial" w:cs="Arial"/>
          <w:color w:val="1B1B1B"/>
          <w:shd w:val="clear" w:color="auto" w:fill="FFFFFF"/>
        </w:rPr>
        <w:t>,</w:t>
      </w:r>
      <w:r w:rsidRPr="00451EAE">
        <w:rPr>
          <w:rFonts w:ascii="Arial" w:hAnsi="Arial" w:cs="Arial"/>
          <w:color w:val="1B1B1B"/>
          <w:shd w:val="clear" w:color="auto" w:fill="FFFFFF"/>
        </w:rPr>
        <w:t xml:space="preserve"> the </w:t>
      </w:r>
      <w:r w:rsidR="008D5F4E" w:rsidRPr="00451EAE">
        <w:rPr>
          <w:rFonts w:ascii="Arial" w:hAnsi="Arial" w:cs="Arial"/>
          <w:color w:val="1B1B1B"/>
          <w:shd w:val="clear" w:color="auto" w:fill="FFFFFF"/>
        </w:rPr>
        <w:t xml:space="preserve">potential </w:t>
      </w:r>
      <w:r w:rsidRPr="00451EAE">
        <w:rPr>
          <w:rFonts w:ascii="Arial" w:hAnsi="Arial" w:cs="Arial"/>
          <w:color w:val="1B1B1B"/>
          <w:shd w:val="clear" w:color="auto" w:fill="FFFFFF"/>
        </w:rPr>
        <w:t>impacts of the critical incident ha</w:t>
      </w:r>
      <w:r w:rsidR="008D5F4E" w:rsidRPr="00451EAE">
        <w:rPr>
          <w:rFonts w:ascii="Arial" w:hAnsi="Arial" w:cs="Arial"/>
          <w:color w:val="1B1B1B"/>
          <w:shd w:val="clear" w:color="auto" w:fill="FFFFFF"/>
        </w:rPr>
        <w:t>ve</w:t>
      </w:r>
      <w:r w:rsidRPr="00451EAE">
        <w:rPr>
          <w:rFonts w:ascii="Arial" w:hAnsi="Arial" w:cs="Arial"/>
          <w:color w:val="1B1B1B"/>
          <w:shd w:val="clear" w:color="auto" w:fill="FFFFFF"/>
        </w:rPr>
        <w:t xml:space="preserve"> been discussed.  Being overlooked can be frustrating and dispiriting and lead to disengagement from the lesson.  </w:t>
      </w:r>
      <w:r w:rsidR="000158A4" w:rsidRPr="00451EAE">
        <w:rPr>
          <w:rFonts w:ascii="Arial" w:hAnsi="Arial" w:cs="Arial"/>
          <w:color w:val="1B1B1B"/>
          <w:shd w:val="clear" w:color="auto" w:fill="FFFFFF"/>
        </w:rPr>
        <w:t>Another child was asked to answer, the answer is given and the</w:t>
      </w:r>
      <w:r w:rsidR="00DE7541" w:rsidRPr="00451EAE">
        <w:rPr>
          <w:rFonts w:ascii="Arial" w:hAnsi="Arial" w:cs="Arial"/>
          <w:color w:val="1B1B1B"/>
          <w:shd w:val="clear" w:color="auto" w:fill="FFFFFF"/>
        </w:rPr>
        <w:t>n the</w:t>
      </w:r>
      <w:r w:rsidR="000158A4" w:rsidRPr="00451EAE">
        <w:rPr>
          <w:rFonts w:ascii="Arial" w:hAnsi="Arial" w:cs="Arial"/>
          <w:color w:val="1B1B1B"/>
          <w:shd w:val="clear" w:color="auto" w:fill="FFFFFF"/>
        </w:rPr>
        <w:t xml:space="preserve"> class moves on, without the child contributing.  </w:t>
      </w:r>
      <w:r w:rsidRPr="00451EAE">
        <w:rPr>
          <w:rFonts w:ascii="Arial" w:hAnsi="Arial" w:cs="Arial"/>
          <w:color w:val="1B1B1B"/>
          <w:shd w:val="clear" w:color="auto" w:fill="FFFFFF"/>
        </w:rPr>
        <w:t>Furthermore, if it occurs often enough</w:t>
      </w:r>
      <w:r w:rsidR="00DE7541" w:rsidRPr="00451EAE">
        <w:rPr>
          <w:rFonts w:ascii="Arial" w:hAnsi="Arial" w:cs="Arial"/>
          <w:color w:val="1B1B1B"/>
          <w:shd w:val="clear" w:color="auto" w:fill="FFFFFF"/>
        </w:rPr>
        <w:t>,</w:t>
      </w:r>
      <w:r w:rsidRPr="00451EAE">
        <w:rPr>
          <w:rFonts w:ascii="Arial" w:hAnsi="Arial" w:cs="Arial"/>
          <w:color w:val="1B1B1B"/>
          <w:shd w:val="clear" w:color="auto" w:fill="FFFFFF"/>
        </w:rPr>
        <w:t xml:space="preserve"> it </w:t>
      </w:r>
      <w:r w:rsidR="000158A4" w:rsidRPr="00451EAE">
        <w:rPr>
          <w:rFonts w:ascii="Arial" w:hAnsi="Arial" w:cs="Arial"/>
          <w:color w:val="1B1B1B"/>
          <w:shd w:val="clear" w:color="auto" w:fill="FFFFFF"/>
        </w:rPr>
        <w:t>could lead to a situation where the child feels so discouraged they stop participating altogether.</w:t>
      </w:r>
      <w:r w:rsidR="008E147E" w:rsidRPr="00451EAE">
        <w:rPr>
          <w:rFonts w:ascii="Arial" w:hAnsi="Arial" w:cs="Arial"/>
          <w:color w:val="1B1B1B"/>
          <w:shd w:val="clear" w:color="auto" w:fill="FFFFFF"/>
        </w:rPr>
        <w:t xml:space="preserve">  A </w:t>
      </w:r>
      <w:r w:rsidR="000C5C46" w:rsidRPr="00451EAE">
        <w:rPr>
          <w:rFonts w:ascii="Arial" w:hAnsi="Arial" w:cs="Arial"/>
          <w:color w:val="1B1B1B"/>
          <w:shd w:val="clear" w:color="auto" w:fill="FFFFFF"/>
        </w:rPr>
        <w:t xml:space="preserve">learning </w:t>
      </w:r>
      <w:r w:rsidR="008E147E" w:rsidRPr="00451EAE">
        <w:rPr>
          <w:rFonts w:ascii="Arial" w:hAnsi="Arial" w:cs="Arial"/>
          <w:color w:val="1B1B1B"/>
          <w:shd w:val="clear" w:color="auto" w:fill="FFFFFF"/>
        </w:rPr>
        <w:t xml:space="preserve">strategy that could be employed to avoid such incidents is the ‘think-pair-share’ </w:t>
      </w:r>
      <w:r w:rsidR="00757262" w:rsidRPr="00451EAE">
        <w:rPr>
          <w:rFonts w:ascii="Arial" w:hAnsi="Arial" w:cs="Arial"/>
          <w:color w:val="1B1B1B"/>
          <w:shd w:val="clear" w:color="auto" w:fill="FFFFFF"/>
        </w:rPr>
        <w:t xml:space="preserve">(TPS) </w:t>
      </w:r>
      <w:r w:rsidR="008E147E" w:rsidRPr="00451EAE">
        <w:rPr>
          <w:rFonts w:ascii="Arial" w:hAnsi="Arial" w:cs="Arial"/>
          <w:color w:val="1B1B1B"/>
          <w:shd w:val="clear" w:color="auto" w:fill="FFFFFF"/>
        </w:rPr>
        <w:t xml:space="preserve">method.  </w:t>
      </w:r>
      <w:r w:rsidR="00757262" w:rsidRPr="00451EAE">
        <w:rPr>
          <w:rFonts w:ascii="Arial" w:hAnsi="Arial" w:cs="Arial"/>
          <w:color w:val="1B1B1B"/>
          <w:shd w:val="clear" w:color="auto" w:fill="FFFFFF"/>
        </w:rPr>
        <w:t xml:space="preserve">Proposed by Dr Frank Lyman (1971) of the University of Maryland, TPS begins when a class is posed a question.  They are then allocated time to think it over in silence, before pairing up to discuss their opinions.  Finally, the class discusses their thoughts and opinions as a group.  This discussion forms an important aspect of the </w:t>
      </w:r>
      <w:r w:rsidR="00C01B89" w:rsidRPr="00451EAE">
        <w:rPr>
          <w:rFonts w:ascii="Arial" w:hAnsi="Arial" w:cs="Arial"/>
          <w:color w:val="1B1B1B"/>
          <w:shd w:val="clear" w:color="auto" w:fill="FFFFFF"/>
        </w:rPr>
        <w:t>classroom interaction and environment (</w:t>
      </w:r>
      <w:r w:rsidR="004D4CA3" w:rsidRPr="00451EAE">
        <w:rPr>
          <w:rFonts w:ascii="Arial" w:hAnsi="Arial" w:cs="Arial"/>
          <w:color w:val="1B1B1B"/>
          <w:shd w:val="clear" w:color="auto" w:fill="FFFFFF"/>
        </w:rPr>
        <w:t xml:space="preserve">Sharma &amp; </w:t>
      </w:r>
      <w:proofErr w:type="spellStart"/>
      <w:r w:rsidR="004D4CA3" w:rsidRPr="00451EAE">
        <w:rPr>
          <w:rFonts w:ascii="Arial" w:hAnsi="Arial" w:cs="Arial"/>
          <w:color w:val="1B1B1B"/>
          <w:shd w:val="clear" w:color="auto" w:fill="FFFFFF"/>
        </w:rPr>
        <w:t>Saarsar</w:t>
      </w:r>
      <w:proofErr w:type="spellEnd"/>
      <w:r w:rsidR="004D4CA3" w:rsidRPr="00451EAE">
        <w:rPr>
          <w:rFonts w:ascii="Arial" w:hAnsi="Arial" w:cs="Arial"/>
          <w:color w:val="1B1B1B"/>
          <w:shd w:val="clear" w:color="auto" w:fill="FFFFFF"/>
        </w:rPr>
        <w:t>, 2018</w:t>
      </w:r>
      <w:r w:rsidR="00C01B89" w:rsidRPr="00451EAE">
        <w:rPr>
          <w:rFonts w:ascii="Arial" w:hAnsi="Arial" w:cs="Arial"/>
          <w:color w:val="1B1B1B"/>
          <w:shd w:val="clear" w:color="auto" w:fill="FFFFFF"/>
        </w:rPr>
        <w:t xml:space="preserve">).  This method promotes collaboration and group work, where the learners can share their opinions with peers before engaging </w:t>
      </w:r>
      <w:r w:rsidR="008D5F4E" w:rsidRPr="00451EAE">
        <w:rPr>
          <w:rFonts w:ascii="Arial" w:hAnsi="Arial" w:cs="Arial"/>
          <w:color w:val="1B1B1B"/>
          <w:shd w:val="clear" w:color="auto" w:fill="FFFFFF"/>
        </w:rPr>
        <w:t>in more depth</w:t>
      </w:r>
      <w:r w:rsidR="00C01B89" w:rsidRPr="00451EAE">
        <w:rPr>
          <w:rFonts w:ascii="Arial" w:hAnsi="Arial" w:cs="Arial"/>
          <w:color w:val="1B1B1B"/>
          <w:shd w:val="clear" w:color="auto" w:fill="FFFFFF"/>
        </w:rPr>
        <w:t xml:space="preserve">, with the rest of the class. </w:t>
      </w:r>
    </w:p>
    <w:p w14:paraId="75E54972" w14:textId="0BA206EB" w:rsidR="00C01B89" w:rsidRPr="00451EAE" w:rsidRDefault="00F90A5C" w:rsidP="002A6B72">
      <w:pPr>
        <w:rPr>
          <w:rFonts w:ascii="Arial" w:hAnsi="Arial" w:cs="Arial"/>
        </w:rPr>
      </w:pPr>
      <w:r w:rsidRPr="00451EAE">
        <w:rPr>
          <w:rFonts w:ascii="Arial" w:hAnsi="Arial" w:cs="Arial"/>
        </w:rPr>
        <w:t xml:space="preserve">TPS </w:t>
      </w:r>
      <w:r w:rsidRPr="00451EAE">
        <w:rPr>
          <w:rFonts w:ascii="Arial" w:hAnsi="Arial" w:cs="Arial"/>
        </w:rPr>
        <w:t>can also be</w:t>
      </w:r>
      <w:r w:rsidRPr="00451EAE">
        <w:rPr>
          <w:rFonts w:ascii="Arial" w:hAnsi="Arial" w:cs="Arial"/>
        </w:rPr>
        <w:t xml:space="preserve"> used as an assessment for learning</w:t>
      </w:r>
      <w:r w:rsidRPr="00451EAE">
        <w:rPr>
          <w:rFonts w:ascii="Arial" w:hAnsi="Arial" w:cs="Arial"/>
        </w:rPr>
        <w:t xml:space="preserve"> tool</w:t>
      </w:r>
      <w:r w:rsidRPr="00451EAE">
        <w:rPr>
          <w:rFonts w:ascii="Arial" w:hAnsi="Arial" w:cs="Arial"/>
        </w:rPr>
        <w:t xml:space="preserve">.  When the class discussion is underway, </w:t>
      </w:r>
      <w:r w:rsidRPr="00451EAE">
        <w:rPr>
          <w:rFonts w:ascii="Arial" w:hAnsi="Arial" w:cs="Arial"/>
        </w:rPr>
        <w:t xml:space="preserve">the teacher can </w:t>
      </w:r>
      <w:r w:rsidRPr="00451EAE">
        <w:rPr>
          <w:rFonts w:ascii="Arial" w:hAnsi="Arial" w:cs="Arial"/>
        </w:rPr>
        <w:t xml:space="preserve">visit each group </w:t>
      </w:r>
      <w:r w:rsidRPr="00451EAE">
        <w:rPr>
          <w:rFonts w:ascii="Arial" w:hAnsi="Arial" w:cs="Arial"/>
        </w:rPr>
        <w:t>and listen to the conversations</w:t>
      </w:r>
      <w:r w:rsidRPr="00451EAE">
        <w:rPr>
          <w:rFonts w:ascii="Arial" w:hAnsi="Arial" w:cs="Arial"/>
        </w:rPr>
        <w:t xml:space="preserve"> and ideas forming</w:t>
      </w:r>
      <w:r w:rsidRPr="00451EAE">
        <w:rPr>
          <w:rFonts w:ascii="Arial" w:hAnsi="Arial" w:cs="Arial"/>
        </w:rPr>
        <w:t xml:space="preserve">. </w:t>
      </w:r>
      <w:r w:rsidRPr="00451EAE">
        <w:rPr>
          <w:rFonts w:ascii="Arial" w:hAnsi="Arial" w:cs="Arial"/>
        </w:rPr>
        <w:t xml:space="preserve">The teacher can then </w:t>
      </w:r>
      <w:r w:rsidRPr="00451EAE">
        <w:rPr>
          <w:rFonts w:ascii="Arial" w:hAnsi="Arial" w:cs="Arial"/>
        </w:rPr>
        <w:t xml:space="preserve">gauge </w:t>
      </w:r>
      <w:r w:rsidRPr="00451EAE">
        <w:rPr>
          <w:rFonts w:ascii="Arial" w:hAnsi="Arial" w:cs="Arial"/>
        </w:rPr>
        <w:t xml:space="preserve">the level of </w:t>
      </w:r>
      <w:r w:rsidRPr="00451EAE">
        <w:rPr>
          <w:rFonts w:ascii="Arial" w:hAnsi="Arial" w:cs="Arial"/>
        </w:rPr>
        <w:t>understanding</w:t>
      </w:r>
      <w:r w:rsidRPr="00451EAE">
        <w:rPr>
          <w:rFonts w:ascii="Arial" w:hAnsi="Arial" w:cs="Arial"/>
        </w:rPr>
        <w:t xml:space="preserve"> among the class, before </w:t>
      </w:r>
      <w:r w:rsidR="003D2C4E" w:rsidRPr="00451EAE">
        <w:rPr>
          <w:rFonts w:ascii="Arial" w:hAnsi="Arial" w:cs="Arial"/>
        </w:rPr>
        <w:t>intervening</w:t>
      </w:r>
      <w:r w:rsidRPr="00451EAE">
        <w:rPr>
          <w:rFonts w:ascii="Arial" w:hAnsi="Arial" w:cs="Arial"/>
        </w:rPr>
        <w:t xml:space="preserve"> </w:t>
      </w:r>
      <w:r w:rsidR="003D2C4E" w:rsidRPr="00451EAE">
        <w:rPr>
          <w:rFonts w:ascii="Arial" w:hAnsi="Arial" w:cs="Arial"/>
        </w:rPr>
        <w:t>where necessary</w:t>
      </w:r>
      <w:r w:rsidR="005E2CE4" w:rsidRPr="00451EAE">
        <w:rPr>
          <w:rFonts w:ascii="Arial" w:hAnsi="Arial" w:cs="Arial"/>
        </w:rPr>
        <w:t xml:space="preserve"> </w:t>
      </w:r>
      <w:r w:rsidRPr="00451EAE">
        <w:rPr>
          <w:rFonts w:ascii="Arial" w:hAnsi="Arial" w:cs="Arial"/>
        </w:rPr>
        <w:t xml:space="preserve">(Sharma &amp; </w:t>
      </w:r>
      <w:proofErr w:type="spellStart"/>
      <w:r w:rsidRPr="00451EAE">
        <w:rPr>
          <w:rFonts w:ascii="Arial" w:hAnsi="Arial" w:cs="Arial"/>
        </w:rPr>
        <w:t>Saarsar</w:t>
      </w:r>
      <w:proofErr w:type="spellEnd"/>
      <w:r w:rsidRPr="00451EAE">
        <w:rPr>
          <w:rFonts w:ascii="Arial" w:hAnsi="Arial" w:cs="Arial"/>
        </w:rPr>
        <w:t>, 2018).  This is relevant to the tailored learning techniques discussed in relation to ZPD.</w:t>
      </w:r>
      <w:r w:rsidR="00E2736E" w:rsidRPr="00451EAE">
        <w:rPr>
          <w:rFonts w:ascii="Arial" w:hAnsi="Arial" w:cs="Arial"/>
        </w:rPr>
        <w:t xml:space="preserve">  </w:t>
      </w:r>
      <w:r w:rsidR="00DE7541" w:rsidRPr="00451EAE">
        <w:rPr>
          <w:rFonts w:ascii="Arial" w:hAnsi="Arial" w:cs="Arial"/>
        </w:rPr>
        <w:t>T</w:t>
      </w:r>
      <w:r w:rsidR="00A15473" w:rsidRPr="00451EAE">
        <w:rPr>
          <w:rFonts w:ascii="Arial" w:hAnsi="Arial" w:cs="Arial"/>
        </w:rPr>
        <w:t>his strategy promotes a far greater involvement of the class , when compared to the more  basic method of posing a question and receiving the response of a single student as an answer</w:t>
      </w:r>
      <w:r w:rsidR="00E2736E" w:rsidRPr="00451EAE">
        <w:rPr>
          <w:rFonts w:ascii="Arial" w:hAnsi="Arial" w:cs="Arial"/>
        </w:rPr>
        <w:t xml:space="preserve"> </w:t>
      </w:r>
      <w:r w:rsidR="00A15473" w:rsidRPr="00451EAE">
        <w:rPr>
          <w:rFonts w:ascii="Arial" w:hAnsi="Arial" w:cs="Arial"/>
        </w:rPr>
        <w:t>(</w:t>
      </w:r>
      <w:r w:rsidRPr="00451EAE">
        <w:rPr>
          <w:rFonts w:ascii="Arial" w:hAnsi="Arial" w:cs="Arial"/>
        </w:rPr>
        <w:t xml:space="preserve">Sharma &amp; </w:t>
      </w:r>
      <w:proofErr w:type="spellStart"/>
      <w:r w:rsidRPr="00451EAE">
        <w:rPr>
          <w:rFonts w:ascii="Arial" w:hAnsi="Arial" w:cs="Arial"/>
        </w:rPr>
        <w:t>Saarsar</w:t>
      </w:r>
      <w:proofErr w:type="spellEnd"/>
      <w:r w:rsidRPr="00451EAE">
        <w:rPr>
          <w:rFonts w:ascii="Arial" w:hAnsi="Arial" w:cs="Arial"/>
        </w:rPr>
        <w:t xml:space="preserve">, 2018).  </w:t>
      </w:r>
      <w:r w:rsidR="00DE7541" w:rsidRPr="00451EAE">
        <w:rPr>
          <w:rFonts w:ascii="Arial" w:hAnsi="Arial" w:cs="Arial"/>
        </w:rPr>
        <w:t>This strategy provides an opportunity for all students to share their thinking with at least one other student which, in turn, increases their sense of involvement in classroom learning and critical thinking</w:t>
      </w:r>
      <w:r w:rsidRPr="00451EAE">
        <w:rPr>
          <w:rFonts w:ascii="Arial" w:hAnsi="Arial" w:cs="Arial"/>
        </w:rPr>
        <w:t xml:space="preserve"> </w:t>
      </w:r>
      <w:r w:rsidRPr="00451EAE">
        <w:rPr>
          <w:rFonts w:ascii="Arial" w:hAnsi="Arial" w:cs="Arial"/>
          <w:color w:val="1B1B1B"/>
          <w:shd w:val="clear" w:color="auto" w:fill="FFFFFF"/>
        </w:rPr>
        <w:t>(</w:t>
      </w:r>
      <w:proofErr w:type="spellStart"/>
      <w:r w:rsidRPr="00451EAE">
        <w:rPr>
          <w:rFonts w:ascii="Arial" w:hAnsi="Arial" w:cs="Arial"/>
          <w:color w:val="1B1B1B"/>
          <w:shd w:val="clear" w:color="auto" w:fill="FFFFFF"/>
        </w:rPr>
        <w:t>Mundelsee</w:t>
      </w:r>
      <w:proofErr w:type="spellEnd"/>
      <w:r w:rsidRPr="00451EAE">
        <w:rPr>
          <w:rFonts w:ascii="Arial" w:hAnsi="Arial" w:cs="Arial"/>
          <w:color w:val="1B1B1B"/>
          <w:shd w:val="clear" w:color="auto" w:fill="FFFFFF"/>
        </w:rPr>
        <w:t xml:space="preserve"> &amp; Jurkowski, 2021)</w:t>
      </w:r>
      <w:r w:rsidRPr="00451EAE">
        <w:rPr>
          <w:rFonts w:ascii="Arial" w:hAnsi="Arial" w:cs="Arial"/>
          <w:color w:val="1B1B1B"/>
          <w:shd w:val="clear" w:color="auto" w:fill="FFFFFF"/>
        </w:rPr>
        <w:t>.</w:t>
      </w:r>
      <w:r w:rsidRPr="00451EAE">
        <w:rPr>
          <w:rFonts w:ascii="Arial" w:hAnsi="Arial" w:cs="Arial"/>
          <w:color w:val="1B1B1B"/>
          <w:sz w:val="27"/>
          <w:szCs w:val="27"/>
          <w:shd w:val="clear" w:color="auto" w:fill="FFFFFF"/>
        </w:rPr>
        <w:t xml:space="preserve">  </w:t>
      </w:r>
      <w:r w:rsidR="00D21E43" w:rsidRPr="00451EAE">
        <w:rPr>
          <w:rFonts w:ascii="Arial" w:hAnsi="Arial" w:cs="Arial"/>
        </w:rPr>
        <w:t>This</w:t>
      </w:r>
      <w:r w:rsidRPr="00451EAE">
        <w:rPr>
          <w:rFonts w:ascii="Arial" w:hAnsi="Arial" w:cs="Arial"/>
        </w:rPr>
        <w:t xml:space="preserve"> also</w:t>
      </w:r>
      <w:r w:rsidR="00D21E43" w:rsidRPr="00451EAE">
        <w:rPr>
          <w:rFonts w:ascii="Arial" w:hAnsi="Arial" w:cs="Arial"/>
        </w:rPr>
        <w:t xml:space="preserve"> aligns nicely with the social learning theories and modelling discussed earlier.</w:t>
      </w:r>
    </w:p>
    <w:p w14:paraId="12498A45" w14:textId="1EEA2AE4" w:rsidR="00647EAF" w:rsidRPr="00451EAE" w:rsidRDefault="00647EAF" w:rsidP="00647EAF">
      <w:pPr>
        <w:rPr>
          <w:rFonts w:ascii="Arial" w:hAnsi="Arial" w:cs="Arial"/>
          <w:color w:val="1B1B1B"/>
          <w:shd w:val="clear" w:color="auto" w:fill="FFFFFF"/>
        </w:rPr>
      </w:pPr>
      <w:r w:rsidRPr="00451EAE">
        <w:rPr>
          <w:rFonts w:ascii="Arial" w:hAnsi="Arial" w:cs="Arial"/>
          <w:color w:val="1B1B1B"/>
          <w:shd w:val="clear" w:color="auto" w:fill="FFFFFF"/>
        </w:rPr>
        <w:t xml:space="preserve">Such group </w:t>
      </w:r>
      <w:r w:rsidR="004061EB" w:rsidRPr="00451EAE">
        <w:rPr>
          <w:rFonts w:ascii="Arial" w:hAnsi="Arial" w:cs="Arial"/>
          <w:color w:val="1B1B1B"/>
          <w:shd w:val="clear" w:color="auto" w:fill="FFFFFF"/>
        </w:rPr>
        <w:t>conversations</w:t>
      </w:r>
      <w:r w:rsidRPr="00451EAE">
        <w:rPr>
          <w:rFonts w:ascii="Arial" w:hAnsi="Arial" w:cs="Arial"/>
          <w:color w:val="1B1B1B"/>
          <w:shd w:val="clear" w:color="auto" w:fill="FFFFFF"/>
        </w:rPr>
        <w:t xml:space="preserve"> can form the heartbeat of the class, however</w:t>
      </w:r>
      <w:r w:rsidR="004061EB" w:rsidRPr="00451EAE">
        <w:rPr>
          <w:rFonts w:ascii="Arial" w:hAnsi="Arial" w:cs="Arial"/>
          <w:color w:val="1B1B1B"/>
          <w:shd w:val="clear" w:color="auto" w:fill="FFFFFF"/>
        </w:rPr>
        <w:t>,</w:t>
      </w:r>
      <w:r w:rsidRPr="00451EAE">
        <w:rPr>
          <w:rFonts w:ascii="Arial" w:hAnsi="Arial" w:cs="Arial"/>
          <w:color w:val="1B1B1B"/>
          <w:shd w:val="clear" w:color="auto" w:fill="FFFFFF"/>
        </w:rPr>
        <w:t xml:space="preserve"> they must be structured to ensure everyone involved </w:t>
      </w:r>
      <w:r w:rsidR="004061EB" w:rsidRPr="00451EAE">
        <w:rPr>
          <w:rFonts w:ascii="Arial" w:hAnsi="Arial" w:cs="Arial"/>
          <w:color w:val="1B1B1B"/>
          <w:shd w:val="clear" w:color="auto" w:fill="FFFFFF"/>
        </w:rPr>
        <w:t xml:space="preserve">can </w:t>
      </w:r>
      <w:r w:rsidRPr="00451EAE">
        <w:rPr>
          <w:rFonts w:ascii="Arial" w:hAnsi="Arial" w:cs="Arial"/>
          <w:color w:val="1B1B1B"/>
          <w:shd w:val="clear" w:color="auto" w:fill="FFFFFF"/>
        </w:rPr>
        <w:t xml:space="preserve">participate.  For example, </w:t>
      </w:r>
      <w:r w:rsidR="004061EB" w:rsidRPr="00451EAE">
        <w:rPr>
          <w:rFonts w:ascii="Arial" w:hAnsi="Arial" w:cs="Arial"/>
          <w:color w:val="1B1B1B"/>
          <w:shd w:val="clear" w:color="auto" w:fill="FFFFFF"/>
        </w:rPr>
        <w:t>if the discussion becomes dominated by the more ‘enthusiastic’ learners, the less inclined may struggle to find their voice.  To avoid this</w:t>
      </w:r>
      <w:r w:rsidR="00A15473" w:rsidRPr="00451EAE">
        <w:rPr>
          <w:rFonts w:ascii="Arial" w:hAnsi="Arial" w:cs="Arial"/>
          <w:color w:val="1B1B1B"/>
          <w:shd w:val="clear" w:color="auto" w:fill="FFFFFF"/>
        </w:rPr>
        <w:t>,</w:t>
      </w:r>
      <w:r w:rsidR="004061EB" w:rsidRPr="00451EAE">
        <w:rPr>
          <w:rFonts w:ascii="Arial" w:hAnsi="Arial" w:cs="Arial"/>
          <w:color w:val="1B1B1B"/>
          <w:shd w:val="clear" w:color="auto" w:fill="FFFFFF"/>
        </w:rPr>
        <w:t xml:space="preserve"> the necessary structuring must be in place: such as designating roles, rotating </w:t>
      </w:r>
      <w:r w:rsidR="00F80924" w:rsidRPr="00451EAE">
        <w:rPr>
          <w:rFonts w:ascii="Arial" w:hAnsi="Arial" w:cs="Arial"/>
          <w:color w:val="1B1B1B"/>
          <w:shd w:val="clear" w:color="auto" w:fill="FFFFFF"/>
        </w:rPr>
        <w:t xml:space="preserve">the </w:t>
      </w:r>
      <w:r w:rsidR="004061EB" w:rsidRPr="00451EAE">
        <w:rPr>
          <w:rFonts w:ascii="Arial" w:hAnsi="Arial" w:cs="Arial"/>
          <w:color w:val="1B1B1B"/>
          <w:shd w:val="clear" w:color="auto" w:fill="FFFFFF"/>
        </w:rPr>
        <w:t>roles and focus</w:t>
      </w:r>
      <w:r w:rsidR="00F80924" w:rsidRPr="00451EAE">
        <w:rPr>
          <w:rFonts w:ascii="Arial" w:hAnsi="Arial" w:cs="Arial"/>
          <w:color w:val="1B1B1B"/>
          <w:shd w:val="clear" w:color="auto" w:fill="FFFFFF"/>
        </w:rPr>
        <w:t>ed</w:t>
      </w:r>
      <w:r w:rsidR="004061EB" w:rsidRPr="00451EAE">
        <w:rPr>
          <w:rFonts w:ascii="Arial" w:hAnsi="Arial" w:cs="Arial"/>
          <w:color w:val="1B1B1B"/>
          <w:shd w:val="clear" w:color="auto" w:fill="FFFFFF"/>
        </w:rPr>
        <w:t xml:space="preserve"> questioning (</w:t>
      </w:r>
      <w:r w:rsidR="00D21E43" w:rsidRPr="00451EAE">
        <w:rPr>
          <w:rFonts w:ascii="Arial" w:hAnsi="Arial" w:cs="Arial"/>
          <w:color w:val="1B1B1B"/>
          <w:shd w:val="clear" w:color="auto" w:fill="FFFFFF"/>
        </w:rPr>
        <w:t>Liberty, K12, {online}).</w:t>
      </w:r>
      <w:r w:rsidR="00F90A5C" w:rsidRPr="00451EAE">
        <w:rPr>
          <w:rFonts w:ascii="Arial" w:hAnsi="Arial" w:cs="Arial"/>
          <w:color w:val="1B1B1B"/>
          <w:shd w:val="clear" w:color="auto" w:fill="FFFFFF"/>
        </w:rPr>
        <w:t xml:space="preserve">  </w:t>
      </w:r>
      <w:r w:rsidR="00A65FB6" w:rsidRPr="00451EAE">
        <w:rPr>
          <w:rFonts w:ascii="Arial" w:hAnsi="Arial" w:cs="Arial"/>
          <w:color w:val="1B1B1B"/>
          <w:shd w:val="clear" w:color="auto" w:fill="FFFFFF"/>
        </w:rPr>
        <w:t>Such structuring ensures an inclusive class environment, where each child is given greater opportunity to participate</w:t>
      </w:r>
      <w:r w:rsidR="00300CF0" w:rsidRPr="00451EAE">
        <w:rPr>
          <w:rFonts w:ascii="Arial" w:hAnsi="Arial" w:cs="Arial"/>
          <w:color w:val="1B1B1B"/>
          <w:shd w:val="clear" w:color="auto" w:fill="FFFFFF"/>
        </w:rPr>
        <w:t xml:space="preserve"> and can be acknowledged for doing so.  This also addresses the critical incident by implementing a teaching method that would greatly reduce the chances of a learner being overlooked or feeling ignored.</w:t>
      </w:r>
      <w:r w:rsidR="00A65FB6" w:rsidRPr="00451EAE">
        <w:rPr>
          <w:rFonts w:ascii="Arial" w:hAnsi="Arial" w:cs="Arial"/>
          <w:color w:val="1B1B1B"/>
          <w:shd w:val="clear" w:color="auto" w:fill="FFFFFF"/>
        </w:rPr>
        <w:t xml:space="preserve">  </w:t>
      </w:r>
      <w:r w:rsidR="004061EB" w:rsidRPr="00451EAE">
        <w:rPr>
          <w:rFonts w:ascii="Arial" w:hAnsi="Arial" w:cs="Arial"/>
          <w:color w:val="1B1B1B"/>
          <w:shd w:val="clear" w:color="auto" w:fill="FFFFFF"/>
        </w:rPr>
        <w:t xml:space="preserve"> </w:t>
      </w:r>
    </w:p>
    <w:p w14:paraId="6888748B" w14:textId="61F01C4B" w:rsidR="000724C7" w:rsidRPr="00451EAE" w:rsidRDefault="00FA2473" w:rsidP="00772DE3">
      <w:pPr>
        <w:rPr>
          <w:rFonts w:ascii="Arial" w:hAnsi="Arial" w:cs="Arial"/>
        </w:rPr>
      </w:pPr>
      <w:r w:rsidRPr="00451EAE">
        <w:rPr>
          <w:rFonts w:ascii="Arial" w:hAnsi="Arial" w:cs="Arial"/>
          <w:color w:val="1B1B1B"/>
          <w:shd w:val="clear" w:color="auto" w:fill="FFFFFF"/>
        </w:rPr>
        <w:t>Another aspect to consider</w:t>
      </w:r>
      <w:r w:rsidR="005E2CE4" w:rsidRPr="00451EAE">
        <w:rPr>
          <w:rFonts w:ascii="Arial" w:hAnsi="Arial" w:cs="Arial"/>
          <w:color w:val="1B1B1B"/>
          <w:shd w:val="clear" w:color="auto" w:fill="FFFFFF"/>
        </w:rPr>
        <w:t>,</w:t>
      </w:r>
      <w:r w:rsidRPr="00451EAE">
        <w:rPr>
          <w:rFonts w:ascii="Arial" w:hAnsi="Arial" w:cs="Arial"/>
          <w:color w:val="1B1B1B"/>
          <w:shd w:val="clear" w:color="auto" w:fill="FFFFFF"/>
        </w:rPr>
        <w:t xml:space="preserve"> is that of the enabling environment and the crucial role that the interaction between the teacher and pupil plays in nurturing that environment.</w:t>
      </w:r>
      <w:r w:rsidR="00772DE3" w:rsidRPr="00451EAE">
        <w:rPr>
          <w:rFonts w:ascii="Arial" w:hAnsi="Arial" w:cs="Arial"/>
          <w:color w:val="1B1B1B"/>
          <w:shd w:val="clear" w:color="auto" w:fill="FFFFFF"/>
        </w:rPr>
        <w:t xml:space="preserve">  </w:t>
      </w:r>
      <w:r w:rsidR="00772DE3" w:rsidRPr="00451EAE">
        <w:rPr>
          <w:rFonts w:ascii="Arial" w:hAnsi="Arial" w:cs="Arial"/>
          <w:color w:val="2E2E2E"/>
          <w:shd w:val="clear" w:color="auto" w:fill="FFFFFF"/>
        </w:rPr>
        <w:t xml:space="preserve"> </w:t>
      </w:r>
      <w:r w:rsidR="004B11D8" w:rsidRPr="00451EAE">
        <w:rPr>
          <w:rFonts w:ascii="Arial" w:hAnsi="Arial" w:cs="Arial"/>
          <w:color w:val="2E2E2E"/>
          <w:shd w:val="clear" w:color="auto" w:fill="FFFFFF"/>
        </w:rPr>
        <w:t>T</w:t>
      </w:r>
      <w:r w:rsidR="00772DE3" w:rsidRPr="00451EAE">
        <w:rPr>
          <w:rFonts w:ascii="Arial" w:hAnsi="Arial" w:cs="Arial"/>
          <w:color w:val="2E2E2E"/>
          <w:shd w:val="clear" w:color="auto" w:fill="FFFFFF"/>
        </w:rPr>
        <w:t>he teacher</w:t>
      </w:r>
      <w:r w:rsidR="004B11D8" w:rsidRPr="00451EAE">
        <w:rPr>
          <w:rFonts w:ascii="Arial" w:hAnsi="Arial" w:cs="Arial"/>
          <w:color w:val="2E2E2E"/>
          <w:shd w:val="clear" w:color="auto" w:fill="FFFFFF"/>
        </w:rPr>
        <w:t xml:space="preserve"> can accomplish this </w:t>
      </w:r>
      <w:r w:rsidR="00772DE3" w:rsidRPr="00451EAE">
        <w:rPr>
          <w:rFonts w:ascii="Arial" w:hAnsi="Arial" w:cs="Arial"/>
          <w:color w:val="2E2E2E"/>
          <w:shd w:val="clear" w:color="auto" w:fill="FFFFFF"/>
        </w:rPr>
        <w:t xml:space="preserve">within this </w:t>
      </w:r>
      <w:r w:rsidR="00772DE3" w:rsidRPr="00451EAE">
        <w:rPr>
          <w:rFonts w:ascii="Arial" w:hAnsi="Arial" w:cs="Arial"/>
          <w:color w:val="2E2E2E"/>
          <w:shd w:val="clear" w:color="auto" w:fill="FFFFFF"/>
        </w:rPr>
        <w:t xml:space="preserve">context </w:t>
      </w:r>
      <w:r w:rsidR="004B11D8" w:rsidRPr="00451EAE">
        <w:rPr>
          <w:rFonts w:ascii="Arial" w:hAnsi="Arial" w:cs="Arial"/>
          <w:color w:val="2E2E2E"/>
          <w:shd w:val="clear" w:color="auto" w:fill="FFFFFF"/>
        </w:rPr>
        <w:t>by employing</w:t>
      </w:r>
      <w:r w:rsidR="00772DE3" w:rsidRPr="00451EAE">
        <w:rPr>
          <w:rFonts w:ascii="Arial" w:hAnsi="Arial" w:cs="Arial"/>
          <w:color w:val="2E2E2E"/>
          <w:shd w:val="clear" w:color="auto" w:fill="FFFFFF"/>
        </w:rPr>
        <w:t xml:space="preserve"> a range of strategies</w:t>
      </w:r>
      <w:r w:rsidR="00772DE3" w:rsidRPr="00451EAE">
        <w:rPr>
          <w:rFonts w:ascii="Arial" w:hAnsi="Arial" w:cs="Arial"/>
          <w:color w:val="2E2E2E"/>
          <w:shd w:val="clear" w:color="auto" w:fill="FFFFFF"/>
        </w:rPr>
        <w:t xml:space="preserve">, </w:t>
      </w:r>
      <w:r w:rsidR="00772DE3" w:rsidRPr="00451EAE">
        <w:rPr>
          <w:rFonts w:ascii="Arial" w:hAnsi="Arial" w:cs="Arial"/>
          <w:color w:val="2E2E2E"/>
          <w:shd w:val="clear" w:color="auto" w:fill="FFFFFF"/>
        </w:rPr>
        <w:t xml:space="preserve">such as </w:t>
      </w:r>
      <w:r w:rsidR="00772DE3" w:rsidRPr="00451EAE">
        <w:rPr>
          <w:rFonts w:ascii="Arial" w:hAnsi="Arial" w:cs="Arial"/>
          <w:color w:val="2E2E2E"/>
          <w:shd w:val="clear" w:color="auto" w:fill="FFFFFF"/>
        </w:rPr>
        <w:t>‘</w:t>
      </w:r>
      <w:r w:rsidR="00772DE3" w:rsidRPr="00451EAE">
        <w:rPr>
          <w:rFonts w:ascii="Arial" w:hAnsi="Arial" w:cs="Arial"/>
          <w:color w:val="2E2E2E"/>
          <w:shd w:val="clear" w:color="auto" w:fill="FFFFFF"/>
        </w:rPr>
        <w:t>showing a genuine interest, listening attentively, role modelling, asking open-ended questions, offering encouragement, making suggestions and/or clarifying ideas</w:t>
      </w:r>
      <w:r w:rsidR="00772DE3" w:rsidRPr="00451EAE">
        <w:rPr>
          <w:rFonts w:ascii="Arial" w:hAnsi="Arial" w:cs="Arial"/>
          <w:color w:val="2E2E2E"/>
          <w:shd w:val="clear" w:color="auto" w:fill="FFFFFF"/>
        </w:rPr>
        <w:t xml:space="preserve">’ (Rose et al., 2016).  </w:t>
      </w:r>
      <w:r w:rsidR="000724C7" w:rsidRPr="00451EAE">
        <w:rPr>
          <w:rFonts w:ascii="Arial" w:hAnsi="Arial" w:cs="Arial"/>
          <w:color w:val="2E2E2E"/>
          <w:shd w:val="clear" w:color="auto" w:fill="FFFFFF"/>
        </w:rPr>
        <w:t>An important aspect of this interaction is feedback and assessment.</w:t>
      </w:r>
      <w:r w:rsidR="009E7A75" w:rsidRPr="00451EAE">
        <w:rPr>
          <w:rFonts w:ascii="Arial" w:hAnsi="Arial" w:cs="Arial"/>
          <w:color w:val="2E2E2E"/>
          <w:shd w:val="clear" w:color="auto" w:fill="FFFFFF"/>
        </w:rPr>
        <w:t xml:space="preserve">  It is  important that the </w:t>
      </w:r>
      <w:r w:rsidR="000724C7" w:rsidRPr="00451EAE">
        <w:rPr>
          <w:rFonts w:ascii="Arial" w:hAnsi="Arial" w:cs="Arial"/>
        </w:rPr>
        <w:t xml:space="preserve">feedback </w:t>
      </w:r>
      <w:r w:rsidR="009E7A75" w:rsidRPr="00451EAE">
        <w:rPr>
          <w:rFonts w:ascii="Arial" w:hAnsi="Arial" w:cs="Arial"/>
        </w:rPr>
        <w:t>is offered promptly after an interaction.  When timely, feedback can assist a child to understand what has gone well and what may need improving.</w:t>
      </w:r>
      <w:r w:rsidR="00947C44" w:rsidRPr="00451EAE">
        <w:rPr>
          <w:rFonts w:ascii="Arial" w:hAnsi="Arial" w:cs="Arial"/>
        </w:rPr>
        <w:t xml:space="preserve"> This should include both formative and summative feedback (</w:t>
      </w:r>
      <w:proofErr w:type="spellStart"/>
      <w:r w:rsidR="00947C44" w:rsidRPr="00451EAE">
        <w:rPr>
          <w:rFonts w:ascii="Arial" w:hAnsi="Arial" w:cs="Arial"/>
          <w:color w:val="1B1B1B"/>
          <w:shd w:val="clear" w:color="auto" w:fill="FFFFFF"/>
        </w:rPr>
        <w:t>Adarkwah</w:t>
      </w:r>
      <w:proofErr w:type="spellEnd"/>
      <w:r w:rsidR="00947C44" w:rsidRPr="00451EAE">
        <w:rPr>
          <w:rFonts w:ascii="Arial" w:hAnsi="Arial" w:cs="Arial"/>
          <w:color w:val="1B1B1B"/>
          <w:shd w:val="clear" w:color="auto" w:fill="FFFFFF"/>
        </w:rPr>
        <w:t>, 2021)</w:t>
      </w:r>
      <w:r w:rsidR="005C13BD" w:rsidRPr="00451EAE">
        <w:rPr>
          <w:rFonts w:ascii="Arial" w:hAnsi="Arial" w:cs="Arial"/>
          <w:color w:val="1B1B1B"/>
          <w:shd w:val="clear" w:color="auto" w:fill="FFFFFF"/>
        </w:rPr>
        <w:t xml:space="preserve">.  </w:t>
      </w:r>
      <w:r w:rsidR="009E7A75" w:rsidRPr="00451EAE">
        <w:rPr>
          <w:rFonts w:ascii="Arial" w:hAnsi="Arial" w:cs="Arial"/>
        </w:rPr>
        <w:t xml:space="preserve">The feedback must be clear and constructive </w:t>
      </w:r>
      <w:r w:rsidR="000724C7" w:rsidRPr="00451EAE">
        <w:rPr>
          <w:rFonts w:ascii="Arial" w:hAnsi="Arial" w:cs="Arial"/>
        </w:rPr>
        <w:t>and should make the learner think.</w:t>
      </w:r>
      <w:r w:rsidR="009E7A75" w:rsidRPr="00451EAE">
        <w:rPr>
          <w:rFonts w:ascii="Arial" w:hAnsi="Arial" w:cs="Arial"/>
        </w:rPr>
        <w:t xml:space="preserve">  Allowing</w:t>
      </w:r>
      <w:r w:rsidR="000724C7" w:rsidRPr="00451EAE">
        <w:rPr>
          <w:rFonts w:ascii="Arial" w:hAnsi="Arial" w:cs="Arial"/>
        </w:rPr>
        <w:t xml:space="preserve"> for learners to follow up </w:t>
      </w:r>
      <w:r w:rsidR="009E7A75" w:rsidRPr="00451EAE">
        <w:rPr>
          <w:rFonts w:ascii="Arial" w:hAnsi="Arial" w:cs="Arial"/>
        </w:rPr>
        <w:t>on the feedback and put it into practice</w:t>
      </w:r>
      <w:r w:rsidR="00A37FBE" w:rsidRPr="00451EAE">
        <w:rPr>
          <w:rFonts w:ascii="Arial" w:hAnsi="Arial" w:cs="Arial"/>
        </w:rPr>
        <w:t>,</w:t>
      </w:r>
      <w:r w:rsidR="000724C7" w:rsidRPr="00451EAE">
        <w:rPr>
          <w:rFonts w:ascii="Arial" w:hAnsi="Arial" w:cs="Arial"/>
        </w:rPr>
        <w:t xml:space="preserve"> should </w:t>
      </w:r>
      <w:r w:rsidR="009E7A75" w:rsidRPr="00451EAE">
        <w:rPr>
          <w:rFonts w:ascii="Arial" w:hAnsi="Arial" w:cs="Arial"/>
        </w:rPr>
        <w:t xml:space="preserve">also be a </w:t>
      </w:r>
      <w:r w:rsidR="000724C7" w:rsidRPr="00451EAE">
        <w:rPr>
          <w:rFonts w:ascii="Arial" w:hAnsi="Arial" w:cs="Arial"/>
        </w:rPr>
        <w:t xml:space="preserve">part of the overall process. </w:t>
      </w:r>
      <w:r w:rsidR="009E7A75" w:rsidRPr="00451EAE">
        <w:rPr>
          <w:rFonts w:ascii="Arial" w:hAnsi="Arial" w:cs="Arial"/>
        </w:rPr>
        <w:t>(Hwb.gov (Online}).</w:t>
      </w:r>
      <w:r w:rsidR="00A24E68" w:rsidRPr="00451EAE">
        <w:rPr>
          <w:rFonts w:ascii="Arial" w:hAnsi="Arial" w:cs="Arial"/>
        </w:rPr>
        <w:t xml:space="preserve">  During the observation, Child B is denied this interaction and in doing so is misses out on the potential feedback and assessment.  </w:t>
      </w:r>
    </w:p>
    <w:p w14:paraId="747A2DE8" w14:textId="32FBA55E" w:rsidR="00955867" w:rsidRPr="00451EAE" w:rsidRDefault="00913E27" w:rsidP="00647EAF">
      <w:pPr>
        <w:rPr>
          <w:rFonts w:ascii="Arial" w:hAnsi="Arial" w:cs="Arial"/>
          <w:color w:val="2E2E2E"/>
          <w:shd w:val="clear" w:color="auto" w:fill="FFFFFF"/>
        </w:rPr>
      </w:pPr>
      <w:r w:rsidRPr="00451EAE">
        <w:rPr>
          <w:rFonts w:ascii="Arial" w:hAnsi="Arial" w:cs="Arial"/>
          <w:color w:val="2E2E2E"/>
          <w:shd w:val="clear" w:color="auto" w:fill="FFFFFF"/>
        </w:rPr>
        <w:lastRenderedPageBreak/>
        <w:t>When observing child B during the incident we cannot know for sure</w:t>
      </w:r>
      <w:r w:rsidR="00EB1080" w:rsidRPr="00451EAE">
        <w:rPr>
          <w:rFonts w:ascii="Arial" w:hAnsi="Arial" w:cs="Arial"/>
          <w:color w:val="2E2E2E"/>
          <w:shd w:val="clear" w:color="auto" w:fill="FFFFFF"/>
        </w:rPr>
        <w:t>,</w:t>
      </w:r>
      <w:r w:rsidRPr="00451EAE">
        <w:rPr>
          <w:rFonts w:ascii="Arial" w:hAnsi="Arial" w:cs="Arial"/>
          <w:color w:val="2E2E2E"/>
          <w:shd w:val="clear" w:color="auto" w:fill="FFFFFF"/>
        </w:rPr>
        <w:t xml:space="preserve"> whether for the duration he simply wants to offer an </w:t>
      </w:r>
      <w:r w:rsidR="00EB1080" w:rsidRPr="00451EAE">
        <w:rPr>
          <w:rFonts w:ascii="Arial" w:hAnsi="Arial" w:cs="Arial"/>
          <w:color w:val="2E2E2E"/>
          <w:shd w:val="clear" w:color="auto" w:fill="FFFFFF"/>
        </w:rPr>
        <w:t>answer</w:t>
      </w:r>
      <w:r w:rsidRPr="00451EAE">
        <w:rPr>
          <w:rFonts w:ascii="Arial" w:hAnsi="Arial" w:cs="Arial"/>
          <w:color w:val="2E2E2E"/>
          <w:shd w:val="clear" w:color="auto" w:fill="FFFFFF"/>
        </w:rPr>
        <w:t xml:space="preserve"> or ask for guidance.  However,</w:t>
      </w:r>
      <w:r w:rsidR="005E2CE4" w:rsidRPr="00451EAE">
        <w:rPr>
          <w:rFonts w:ascii="Arial" w:hAnsi="Arial" w:cs="Arial"/>
          <w:color w:val="2E2E2E"/>
          <w:shd w:val="clear" w:color="auto" w:fill="FFFFFF"/>
        </w:rPr>
        <w:t xml:space="preserve"> </w:t>
      </w:r>
      <w:r w:rsidR="00523F91" w:rsidRPr="00451EAE">
        <w:rPr>
          <w:rFonts w:ascii="Arial" w:hAnsi="Arial" w:cs="Arial"/>
          <w:color w:val="2E2E2E"/>
          <w:shd w:val="clear" w:color="auto" w:fill="FFFFFF"/>
        </w:rPr>
        <w:t>it would be fair to assume</w:t>
      </w:r>
      <w:r w:rsidRPr="00451EAE">
        <w:rPr>
          <w:rFonts w:ascii="Arial" w:hAnsi="Arial" w:cs="Arial"/>
          <w:color w:val="2E2E2E"/>
          <w:shd w:val="clear" w:color="auto" w:fill="FFFFFF"/>
        </w:rPr>
        <w:t xml:space="preserve"> </w:t>
      </w:r>
      <w:r w:rsidR="005E2CE4" w:rsidRPr="00451EAE">
        <w:rPr>
          <w:rFonts w:ascii="Arial" w:hAnsi="Arial" w:cs="Arial"/>
          <w:color w:val="2E2E2E"/>
          <w:shd w:val="clear" w:color="auto" w:fill="FFFFFF"/>
        </w:rPr>
        <w:t xml:space="preserve">that at some point </w:t>
      </w:r>
      <w:r w:rsidRPr="00451EAE">
        <w:rPr>
          <w:rFonts w:ascii="Arial" w:hAnsi="Arial" w:cs="Arial"/>
          <w:color w:val="2E2E2E"/>
          <w:shd w:val="clear" w:color="auto" w:fill="FFFFFF"/>
        </w:rPr>
        <w:t>he is looking for guidance or clarification.</w:t>
      </w:r>
      <w:r w:rsidR="00955867" w:rsidRPr="00451EAE">
        <w:rPr>
          <w:rFonts w:ascii="Arial" w:hAnsi="Arial" w:cs="Arial"/>
          <w:color w:val="2E2E2E"/>
          <w:shd w:val="clear" w:color="auto" w:fill="FFFFFF"/>
        </w:rPr>
        <w:t xml:space="preserve">  </w:t>
      </w:r>
      <w:r w:rsidR="00425791" w:rsidRPr="00451EAE">
        <w:rPr>
          <w:rFonts w:ascii="Arial" w:hAnsi="Arial" w:cs="Arial"/>
          <w:color w:val="2E2E2E"/>
          <w:shd w:val="clear" w:color="auto" w:fill="FFFFFF"/>
        </w:rPr>
        <w:t>As the role model, the teacher needs to find the delicate balance between</w:t>
      </w:r>
      <w:r w:rsidR="004F2F1A" w:rsidRPr="00451EAE">
        <w:rPr>
          <w:rFonts w:ascii="Arial" w:hAnsi="Arial" w:cs="Arial"/>
          <w:color w:val="2E2E2E"/>
          <w:shd w:val="clear" w:color="auto" w:fill="FFFFFF"/>
        </w:rPr>
        <w:t xml:space="preserve"> </w:t>
      </w:r>
      <w:r w:rsidR="00425791" w:rsidRPr="00451EAE">
        <w:rPr>
          <w:rFonts w:ascii="Arial" w:hAnsi="Arial" w:cs="Arial"/>
          <w:color w:val="2E2E2E"/>
          <w:shd w:val="clear" w:color="auto" w:fill="FFFFFF"/>
        </w:rPr>
        <w:t xml:space="preserve">offering the necessary support when needed and </w:t>
      </w:r>
      <w:r w:rsidR="004F2F1A" w:rsidRPr="00451EAE">
        <w:rPr>
          <w:rFonts w:ascii="Arial" w:hAnsi="Arial" w:cs="Arial"/>
          <w:color w:val="2E2E2E"/>
          <w:shd w:val="clear" w:color="auto" w:fill="FFFFFF"/>
        </w:rPr>
        <w:t>allowing</w:t>
      </w:r>
      <w:r w:rsidR="00425791" w:rsidRPr="00451EAE">
        <w:rPr>
          <w:rFonts w:ascii="Arial" w:hAnsi="Arial" w:cs="Arial"/>
          <w:color w:val="2E2E2E"/>
          <w:shd w:val="clear" w:color="auto" w:fill="FFFFFF"/>
        </w:rPr>
        <w:t xml:space="preserve"> space for</w:t>
      </w:r>
      <w:r w:rsidR="004F2F1A" w:rsidRPr="00451EAE">
        <w:rPr>
          <w:rFonts w:ascii="Arial" w:hAnsi="Arial" w:cs="Arial"/>
          <w:color w:val="2E2E2E"/>
          <w:shd w:val="clear" w:color="auto" w:fill="FFFFFF"/>
        </w:rPr>
        <w:t xml:space="preserve"> a </w:t>
      </w:r>
      <w:r w:rsidR="00425791" w:rsidRPr="00451EAE">
        <w:rPr>
          <w:rFonts w:ascii="Arial" w:hAnsi="Arial" w:cs="Arial"/>
          <w:color w:val="2E2E2E"/>
          <w:shd w:val="clear" w:color="auto" w:fill="FFFFFF"/>
        </w:rPr>
        <w:t xml:space="preserve">learner to work things </w:t>
      </w:r>
      <w:r w:rsidR="004F2F1A" w:rsidRPr="00451EAE">
        <w:rPr>
          <w:rFonts w:ascii="Arial" w:hAnsi="Arial" w:cs="Arial"/>
          <w:color w:val="2E2E2E"/>
          <w:shd w:val="clear" w:color="auto" w:fill="FFFFFF"/>
        </w:rPr>
        <w:t>out for themselves</w:t>
      </w:r>
      <w:r w:rsidR="00425791" w:rsidRPr="00451EAE">
        <w:rPr>
          <w:rFonts w:ascii="Arial" w:hAnsi="Arial" w:cs="Arial"/>
          <w:color w:val="2E2E2E"/>
          <w:shd w:val="clear" w:color="auto" w:fill="FFFFFF"/>
        </w:rPr>
        <w:t xml:space="preserve">.  Creating an enabling environment </w:t>
      </w:r>
      <w:r w:rsidR="00497F05" w:rsidRPr="00451EAE">
        <w:rPr>
          <w:rFonts w:ascii="Arial" w:hAnsi="Arial" w:cs="Arial"/>
          <w:color w:val="2E2E2E"/>
          <w:shd w:val="clear" w:color="auto" w:fill="FFFFFF"/>
        </w:rPr>
        <w:t>offers the opportunity to strike that balance, allowing for both</w:t>
      </w:r>
      <w:r w:rsidR="005A6220" w:rsidRPr="00451EAE">
        <w:rPr>
          <w:rFonts w:ascii="Arial" w:hAnsi="Arial" w:cs="Arial"/>
          <w:color w:val="2E2E2E"/>
          <w:shd w:val="clear" w:color="auto" w:fill="FFFFFF"/>
        </w:rPr>
        <w:t xml:space="preserve"> assistance and further stimulation  (Rose et al., 2016).  As already discussed, this </w:t>
      </w:r>
      <w:r w:rsidR="00F17C88" w:rsidRPr="00451EAE">
        <w:rPr>
          <w:rFonts w:ascii="Arial" w:hAnsi="Arial" w:cs="Arial"/>
          <w:color w:val="2E2E2E"/>
          <w:shd w:val="clear" w:color="auto" w:fill="FFFFFF"/>
        </w:rPr>
        <w:t xml:space="preserve">allows for the possibility to work within the child’s ZPD.  </w:t>
      </w:r>
    </w:p>
    <w:p w14:paraId="228E3287" w14:textId="1C21CFA9" w:rsidR="008D5DDD" w:rsidRPr="00451EAE" w:rsidRDefault="00F17C88" w:rsidP="002A6B72">
      <w:pPr>
        <w:rPr>
          <w:rFonts w:ascii="Arial" w:hAnsi="Arial" w:cs="Arial"/>
          <w:color w:val="2E2E2E"/>
          <w:shd w:val="clear" w:color="auto" w:fill="FFFFFF"/>
        </w:rPr>
      </w:pPr>
      <w:r w:rsidRPr="00451EAE">
        <w:rPr>
          <w:rFonts w:ascii="Arial" w:hAnsi="Arial" w:cs="Arial"/>
          <w:color w:val="2E2E2E"/>
          <w:shd w:val="clear" w:color="auto" w:fill="FFFFFF"/>
        </w:rPr>
        <w:t>Using Bruner’s term of ‘scaffolding’, the teacher is able to tailor and give the necessary</w:t>
      </w:r>
      <w:r w:rsidR="001925A5" w:rsidRPr="00451EAE">
        <w:rPr>
          <w:rFonts w:ascii="Arial" w:hAnsi="Arial" w:cs="Arial"/>
          <w:color w:val="2E2E2E"/>
          <w:shd w:val="clear" w:color="auto" w:fill="FFFFFF"/>
        </w:rPr>
        <w:t xml:space="preserve"> support</w:t>
      </w:r>
      <w:r w:rsidRPr="00451EAE">
        <w:rPr>
          <w:rFonts w:ascii="Arial" w:hAnsi="Arial" w:cs="Arial"/>
          <w:color w:val="2E2E2E"/>
          <w:shd w:val="clear" w:color="auto" w:fill="FFFFFF"/>
        </w:rPr>
        <w:t xml:space="preserve">, then remove it once the child is </w:t>
      </w:r>
      <w:r w:rsidR="001925A5" w:rsidRPr="00451EAE">
        <w:rPr>
          <w:rFonts w:ascii="Arial" w:hAnsi="Arial" w:cs="Arial"/>
          <w:color w:val="2E2E2E"/>
          <w:shd w:val="clear" w:color="auto" w:fill="FFFFFF"/>
        </w:rPr>
        <w:t xml:space="preserve">more </w:t>
      </w:r>
      <w:r w:rsidRPr="00451EAE">
        <w:rPr>
          <w:rFonts w:ascii="Arial" w:hAnsi="Arial" w:cs="Arial"/>
          <w:color w:val="2E2E2E"/>
          <w:shd w:val="clear" w:color="auto" w:fill="FFFFFF"/>
        </w:rPr>
        <w:t xml:space="preserve">confident (Gray &amp; </w:t>
      </w:r>
      <w:proofErr w:type="spellStart"/>
      <w:r w:rsidRPr="00451EAE">
        <w:rPr>
          <w:rFonts w:ascii="Arial" w:hAnsi="Arial" w:cs="Arial"/>
          <w:color w:val="2E2E2E"/>
          <w:shd w:val="clear" w:color="auto" w:fill="FFFFFF"/>
        </w:rPr>
        <w:t>MacBlaine</w:t>
      </w:r>
      <w:proofErr w:type="spellEnd"/>
      <w:r w:rsidRPr="00451EAE">
        <w:rPr>
          <w:rFonts w:ascii="Arial" w:hAnsi="Arial" w:cs="Arial"/>
          <w:color w:val="2E2E2E"/>
          <w:shd w:val="clear" w:color="auto" w:fill="FFFFFF"/>
        </w:rPr>
        <w:t>, 2015).</w:t>
      </w:r>
      <w:r w:rsidR="001925A5" w:rsidRPr="00451EAE">
        <w:rPr>
          <w:rFonts w:ascii="Arial" w:hAnsi="Arial" w:cs="Arial"/>
          <w:color w:val="2E2E2E"/>
          <w:shd w:val="clear" w:color="auto" w:fill="FFFFFF"/>
        </w:rPr>
        <w:t xml:space="preserve">  Such assistance </w:t>
      </w:r>
      <w:r w:rsidR="00F83AEB" w:rsidRPr="00451EAE">
        <w:rPr>
          <w:rFonts w:ascii="Arial" w:hAnsi="Arial" w:cs="Arial"/>
          <w:color w:val="2E2E2E"/>
          <w:shd w:val="clear" w:color="auto" w:fill="FFFFFF"/>
        </w:rPr>
        <w:t>could also be offered by peers, as discussed above with the collaborative learning situations. Creating an inclusive, enabling environment, can</w:t>
      </w:r>
      <w:r w:rsidR="00250F3E" w:rsidRPr="00451EAE">
        <w:rPr>
          <w:rFonts w:ascii="Arial" w:hAnsi="Arial" w:cs="Arial"/>
          <w:color w:val="2E2E2E"/>
          <w:shd w:val="clear" w:color="auto" w:fill="FFFFFF"/>
        </w:rPr>
        <w:t xml:space="preserve"> </w:t>
      </w:r>
      <w:r w:rsidR="004F2F1A" w:rsidRPr="00451EAE">
        <w:rPr>
          <w:rFonts w:ascii="Arial" w:hAnsi="Arial" w:cs="Arial"/>
          <w:color w:val="2E2E2E"/>
          <w:shd w:val="clear" w:color="auto" w:fill="FFFFFF"/>
        </w:rPr>
        <w:t xml:space="preserve">enhance a child’s </w:t>
      </w:r>
      <w:r w:rsidR="00250F3E" w:rsidRPr="00451EAE">
        <w:rPr>
          <w:rFonts w:ascii="Arial" w:hAnsi="Arial" w:cs="Arial"/>
          <w:color w:val="2E2E2E"/>
          <w:shd w:val="clear" w:color="auto" w:fill="FFFFFF"/>
        </w:rPr>
        <w:t xml:space="preserve">emotional wellbeing, promote a </w:t>
      </w:r>
      <w:r w:rsidR="004F2F1A" w:rsidRPr="00451EAE">
        <w:rPr>
          <w:rFonts w:ascii="Arial" w:hAnsi="Arial" w:cs="Arial"/>
          <w:color w:val="2E2E2E"/>
          <w:shd w:val="clear" w:color="auto" w:fill="FFFFFF"/>
        </w:rPr>
        <w:t xml:space="preserve">sense of achievement and </w:t>
      </w:r>
      <w:r w:rsidR="00250F3E" w:rsidRPr="00451EAE">
        <w:rPr>
          <w:rFonts w:ascii="Arial" w:hAnsi="Arial" w:cs="Arial"/>
          <w:color w:val="2E2E2E"/>
          <w:shd w:val="clear" w:color="auto" w:fill="FFFFFF"/>
        </w:rPr>
        <w:t xml:space="preserve">build </w:t>
      </w:r>
      <w:r w:rsidR="004F2F1A" w:rsidRPr="00451EAE">
        <w:rPr>
          <w:rFonts w:ascii="Arial" w:hAnsi="Arial" w:cs="Arial"/>
          <w:color w:val="2E2E2E"/>
          <w:shd w:val="clear" w:color="auto" w:fill="FFFFFF"/>
        </w:rPr>
        <w:t>self-efficacy (</w:t>
      </w:r>
      <w:r w:rsidR="00205ED0" w:rsidRPr="00451EAE">
        <w:rPr>
          <w:rFonts w:ascii="Arial" w:hAnsi="Arial" w:cs="Arial"/>
          <w:color w:val="2E2E2E"/>
          <w:shd w:val="clear" w:color="auto" w:fill="FFFFFF"/>
        </w:rPr>
        <w:t>Rose et al</w:t>
      </w:r>
      <w:r w:rsidR="005C3713" w:rsidRPr="00451EAE">
        <w:rPr>
          <w:rFonts w:ascii="Arial" w:hAnsi="Arial" w:cs="Arial"/>
          <w:color w:val="2E2E2E"/>
          <w:shd w:val="clear" w:color="auto" w:fill="FFFFFF"/>
        </w:rPr>
        <w:t>.</w:t>
      </w:r>
      <w:r w:rsidR="00205ED0" w:rsidRPr="00451EAE">
        <w:rPr>
          <w:rFonts w:ascii="Arial" w:hAnsi="Arial" w:cs="Arial"/>
          <w:color w:val="2E2E2E"/>
          <w:shd w:val="clear" w:color="auto" w:fill="FFFFFF"/>
        </w:rPr>
        <w:t>,</w:t>
      </w:r>
      <w:r w:rsidR="00772DE3" w:rsidRPr="00451EAE">
        <w:rPr>
          <w:rFonts w:ascii="Arial" w:hAnsi="Arial" w:cs="Arial"/>
          <w:color w:val="2E2E2E"/>
          <w:shd w:val="clear" w:color="auto" w:fill="FFFFFF"/>
        </w:rPr>
        <w:t xml:space="preserve"> 2016</w:t>
      </w:r>
      <w:r w:rsidR="004F2F1A" w:rsidRPr="00451EAE">
        <w:rPr>
          <w:rFonts w:ascii="Arial" w:hAnsi="Arial" w:cs="Arial"/>
          <w:color w:val="2E2E2E"/>
          <w:shd w:val="clear" w:color="auto" w:fill="FFFFFF"/>
        </w:rPr>
        <w:t>)</w:t>
      </w:r>
      <w:r w:rsidR="00772DE3" w:rsidRPr="00451EAE">
        <w:rPr>
          <w:rFonts w:ascii="Arial" w:hAnsi="Arial" w:cs="Arial"/>
          <w:color w:val="2E2E2E"/>
          <w:shd w:val="clear" w:color="auto" w:fill="FFFFFF"/>
        </w:rPr>
        <w:t>.</w:t>
      </w:r>
      <w:r w:rsidR="00D90217" w:rsidRPr="00451EAE">
        <w:rPr>
          <w:rFonts w:ascii="Arial" w:hAnsi="Arial" w:cs="Arial"/>
          <w:color w:val="2E2E2E"/>
          <w:shd w:val="clear" w:color="auto" w:fill="FFFFFF"/>
        </w:rPr>
        <w:t xml:space="preserve">  The importance of self-efficacy has been explored above as a key concept of Bandura’s work.  Improving self-efficacy will build confidence, encourage participation and extoll feelings of self-worth.  </w:t>
      </w:r>
      <w:r w:rsidR="000A7CE9" w:rsidRPr="00451EAE">
        <w:rPr>
          <w:rFonts w:ascii="Arial" w:hAnsi="Arial" w:cs="Arial"/>
          <w:color w:val="2E2E2E"/>
          <w:shd w:val="clear" w:color="auto" w:fill="FFFFFF"/>
        </w:rPr>
        <w:t xml:space="preserve">This </w:t>
      </w:r>
      <w:r w:rsidR="00553A88" w:rsidRPr="00451EAE">
        <w:rPr>
          <w:rFonts w:ascii="Arial" w:hAnsi="Arial" w:cs="Arial"/>
          <w:color w:val="2E2E2E"/>
          <w:shd w:val="clear" w:color="auto" w:fill="FFFFFF"/>
        </w:rPr>
        <w:t xml:space="preserve">adds extra </w:t>
      </w:r>
      <w:r w:rsidR="000A7CE9" w:rsidRPr="00451EAE">
        <w:rPr>
          <w:rFonts w:ascii="Arial" w:hAnsi="Arial" w:cs="Arial"/>
          <w:color w:val="2E2E2E"/>
          <w:shd w:val="clear" w:color="auto" w:fill="FFFFFF"/>
        </w:rPr>
        <w:t>significan</w:t>
      </w:r>
      <w:r w:rsidR="00553A88" w:rsidRPr="00451EAE">
        <w:rPr>
          <w:rFonts w:ascii="Arial" w:hAnsi="Arial" w:cs="Arial"/>
          <w:color w:val="2E2E2E"/>
          <w:shd w:val="clear" w:color="auto" w:fill="FFFFFF"/>
        </w:rPr>
        <w:t>ce</w:t>
      </w:r>
      <w:r w:rsidR="000A7CE9" w:rsidRPr="00451EAE">
        <w:rPr>
          <w:rFonts w:ascii="Arial" w:hAnsi="Arial" w:cs="Arial"/>
          <w:color w:val="2E2E2E"/>
          <w:shd w:val="clear" w:color="auto" w:fill="FFFFFF"/>
        </w:rPr>
        <w:t xml:space="preserve"> when taking into account the new Welsh curriculum and more importantly the ‘4 purposes’ (</w:t>
      </w:r>
      <w:proofErr w:type="spellStart"/>
      <w:r w:rsidR="000A7CE9" w:rsidRPr="00451EAE">
        <w:rPr>
          <w:rFonts w:ascii="Arial" w:hAnsi="Arial" w:cs="Arial"/>
          <w:color w:val="2E2E2E"/>
          <w:shd w:val="clear" w:color="auto" w:fill="FFFFFF"/>
        </w:rPr>
        <w:t>Gov.Wales</w:t>
      </w:r>
      <w:proofErr w:type="spellEnd"/>
      <w:r w:rsidR="000A7CE9" w:rsidRPr="00451EAE">
        <w:rPr>
          <w:rFonts w:ascii="Arial" w:hAnsi="Arial" w:cs="Arial"/>
          <w:color w:val="2E2E2E"/>
          <w:shd w:val="clear" w:color="auto" w:fill="FFFFFF"/>
        </w:rPr>
        <w:t xml:space="preserve"> {Online}).</w:t>
      </w:r>
      <w:r w:rsidR="00955867" w:rsidRPr="00451EAE">
        <w:rPr>
          <w:rFonts w:ascii="Arial" w:hAnsi="Arial" w:cs="Arial"/>
          <w:color w:val="2E2E2E"/>
          <w:shd w:val="clear" w:color="auto" w:fill="FFFFFF"/>
        </w:rPr>
        <w:t xml:space="preserve">  Therefore, because child B was overlooked, he has missed the opportunity for such scaffolding, which if occurring regularly, could potentially harm his self-efficacy.</w:t>
      </w:r>
      <w:r w:rsidR="00C10D04" w:rsidRPr="00451EAE">
        <w:rPr>
          <w:rFonts w:ascii="Arial" w:hAnsi="Arial" w:cs="Arial"/>
          <w:color w:val="2E2E2E"/>
          <w:shd w:val="clear" w:color="auto" w:fill="FFFFFF"/>
        </w:rPr>
        <w:t xml:space="preserve">  Thus, creating and managing an inclusive, enabling environment, where no child is ignored, is paramount.  </w:t>
      </w:r>
      <w:r w:rsidR="00955867" w:rsidRPr="00451EAE">
        <w:rPr>
          <w:rFonts w:ascii="Arial" w:hAnsi="Arial" w:cs="Arial"/>
          <w:color w:val="2E2E2E"/>
          <w:shd w:val="clear" w:color="auto" w:fill="FFFFFF"/>
        </w:rPr>
        <w:t xml:space="preserve">   </w:t>
      </w:r>
      <w:r w:rsidR="000A7CE9" w:rsidRPr="00451EAE">
        <w:rPr>
          <w:rFonts w:ascii="Arial" w:hAnsi="Arial" w:cs="Arial"/>
          <w:color w:val="2E2E2E"/>
          <w:shd w:val="clear" w:color="auto" w:fill="FFFFFF"/>
        </w:rPr>
        <w:t xml:space="preserve"> </w:t>
      </w:r>
    </w:p>
    <w:p w14:paraId="5D8BCB40" w14:textId="77777777" w:rsidR="005C5123" w:rsidRPr="00451EAE" w:rsidRDefault="005C5123" w:rsidP="00A27F93">
      <w:pPr>
        <w:jc w:val="center"/>
        <w:rPr>
          <w:rFonts w:ascii="Arial" w:hAnsi="Arial" w:cs="Arial"/>
          <w:b/>
          <w:bCs/>
          <w:u w:val="single"/>
        </w:rPr>
      </w:pPr>
    </w:p>
    <w:p w14:paraId="669E317F" w14:textId="77777777" w:rsidR="005C5123" w:rsidRPr="00451EAE" w:rsidRDefault="005C5123" w:rsidP="00A27F93">
      <w:pPr>
        <w:jc w:val="center"/>
        <w:rPr>
          <w:rFonts w:ascii="Arial" w:hAnsi="Arial" w:cs="Arial"/>
          <w:b/>
          <w:bCs/>
          <w:u w:val="single"/>
        </w:rPr>
      </w:pPr>
    </w:p>
    <w:p w14:paraId="1E51CA31" w14:textId="77777777" w:rsidR="005C5123" w:rsidRPr="00451EAE" w:rsidRDefault="005C5123" w:rsidP="00A27F93">
      <w:pPr>
        <w:jc w:val="center"/>
        <w:rPr>
          <w:rFonts w:ascii="Arial" w:hAnsi="Arial" w:cs="Arial"/>
          <w:b/>
          <w:bCs/>
          <w:u w:val="single"/>
        </w:rPr>
      </w:pPr>
    </w:p>
    <w:p w14:paraId="52102651" w14:textId="77777777" w:rsidR="005C5123" w:rsidRPr="00451EAE" w:rsidRDefault="005C5123" w:rsidP="00A27F93">
      <w:pPr>
        <w:jc w:val="center"/>
        <w:rPr>
          <w:rFonts w:ascii="Arial" w:hAnsi="Arial" w:cs="Arial"/>
          <w:b/>
          <w:bCs/>
          <w:u w:val="single"/>
        </w:rPr>
      </w:pPr>
    </w:p>
    <w:p w14:paraId="5EB992C2" w14:textId="77777777" w:rsidR="005C5123" w:rsidRPr="00451EAE" w:rsidRDefault="005C5123" w:rsidP="00A27F93">
      <w:pPr>
        <w:jc w:val="center"/>
        <w:rPr>
          <w:rFonts w:ascii="Arial" w:hAnsi="Arial" w:cs="Arial"/>
          <w:b/>
          <w:bCs/>
          <w:u w:val="single"/>
        </w:rPr>
      </w:pPr>
    </w:p>
    <w:p w14:paraId="05BBBAD8" w14:textId="77777777" w:rsidR="005C5123" w:rsidRPr="00451EAE" w:rsidRDefault="005C5123" w:rsidP="00A27F93">
      <w:pPr>
        <w:jc w:val="center"/>
        <w:rPr>
          <w:rFonts w:ascii="Arial" w:hAnsi="Arial" w:cs="Arial"/>
          <w:b/>
          <w:bCs/>
          <w:u w:val="single"/>
        </w:rPr>
      </w:pPr>
    </w:p>
    <w:p w14:paraId="0B4B9B64" w14:textId="77777777" w:rsidR="005C5123" w:rsidRPr="00451EAE" w:rsidRDefault="005C5123" w:rsidP="00A27F93">
      <w:pPr>
        <w:jc w:val="center"/>
        <w:rPr>
          <w:rFonts w:ascii="Arial" w:hAnsi="Arial" w:cs="Arial"/>
          <w:b/>
          <w:bCs/>
          <w:u w:val="single"/>
        </w:rPr>
      </w:pPr>
    </w:p>
    <w:p w14:paraId="63482A4B" w14:textId="77777777" w:rsidR="005C5123" w:rsidRPr="00451EAE" w:rsidRDefault="005C5123" w:rsidP="00A27F93">
      <w:pPr>
        <w:jc w:val="center"/>
        <w:rPr>
          <w:rFonts w:ascii="Arial" w:hAnsi="Arial" w:cs="Arial"/>
          <w:b/>
          <w:bCs/>
          <w:u w:val="single"/>
        </w:rPr>
      </w:pPr>
    </w:p>
    <w:p w14:paraId="19581679" w14:textId="77777777" w:rsidR="005C5123" w:rsidRPr="00451EAE" w:rsidRDefault="005C5123" w:rsidP="00A27F93">
      <w:pPr>
        <w:jc w:val="center"/>
        <w:rPr>
          <w:rFonts w:ascii="Arial" w:hAnsi="Arial" w:cs="Arial"/>
          <w:b/>
          <w:bCs/>
          <w:u w:val="single"/>
        </w:rPr>
      </w:pPr>
    </w:p>
    <w:p w14:paraId="649D753B" w14:textId="77777777" w:rsidR="005C5123" w:rsidRPr="00451EAE" w:rsidRDefault="005C5123" w:rsidP="00A27F93">
      <w:pPr>
        <w:jc w:val="center"/>
        <w:rPr>
          <w:rFonts w:ascii="Arial" w:hAnsi="Arial" w:cs="Arial"/>
          <w:b/>
          <w:bCs/>
          <w:u w:val="single"/>
        </w:rPr>
      </w:pPr>
    </w:p>
    <w:p w14:paraId="7CD687A7" w14:textId="77777777" w:rsidR="005C5123" w:rsidRPr="00451EAE" w:rsidRDefault="005C5123" w:rsidP="00A27F93">
      <w:pPr>
        <w:jc w:val="center"/>
        <w:rPr>
          <w:rFonts w:ascii="Arial" w:hAnsi="Arial" w:cs="Arial"/>
          <w:b/>
          <w:bCs/>
          <w:u w:val="single"/>
        </w:rPr>
      </w:pPr>
    </w:p>
    <w:p w14:paraId="39AA6474" w14:textId="77777777" w:rsidR="005C5123" w:rsidRPr="00451EAE" w:rsidRDefault="005C5123" w:rsidP="00A27F93">
      <w:pPr>
        <w:jc w:val="center"/>
        <w:rPr>
          <w:rFonts w:ascii="Arial" w:hAnsi="Arial" w:cs="Arial"/>
          <w:b/>
          <w:bCs/>
          <w:u w:val="single"/>
        </w:rPr>
      </w:pPr>
    </w:p>
    <w:p w14:paraId="21D6F2FC" w14:textId="77777777" w:rsidR="005C5123" w:rsidRPr="00451EAE" w:rsidRDefault="005C5123" w:rsidP="00A27F93">
      <w:pPr>
        <w:jc w:val="center"/>
        <w:rPr>
          <w:rFonts w:ascii="Arial" w:hAnsi="Arial" w:cs="Arial"/>
          <w:b/>
          <w:bCs/>
          <w:u w:val="single"/>
        </w:rPr>
      </w:pPr>
    </w:p>
    <w:p w14:paraId="4E212AD2" w14:textId="77777777" w:rsidR="005C5123" w:rsidRPr="00451EAE" w:rsidRDefault="005C5123" w:rsidP="00A27F93">
      <w:pPr>
        <w:jc w:val="center"/>
        <w:rPr>
          <w:rFonts w:ascii="Arial" w:hAnsi="Arial" w:cs="Arial"/>
          <w:b/>
          <w:bCs/>
          <w:u w:val="single"/>
        </w:rPr>
      </w:pPr>
    </w:p>
    <w:p w14:paraId="38D3A29E" w14:textId="77777777" w:rsidR="005C5123" w:rsidRPr="00451EAE" w:rsidRDefault="005C5123" w:rsidP="00A27F93">
      <w:pPr>
        <w:jc w:val="center"/>
        <w:rPr>
          <w:rFonts w:ascii="Arial" w:hAnsi="Arial" w:cs="Arial"/>
          <w:b/>
          <w:bCs/>
          <w:u w:val="single"/>
        </w:rPr>
      </w:pPr>
    </w:p>
    <w:p w14:paraId="1D012028" w14:textId="77777777" w:rsidR="005C5123" w:rsidRPr="00451EAE" w:rsidRDefault="005C5123" w:rsidP="00A27F93">
      <w:pPr>
        <w:jc w:val="center"/>
        <w:rPr>
          <w:rFonts w:ascii="Arial" w:hAnsi="Arial" w:cs="Arial"/>
          <w:b/>
          <w:bCs/>
          <w:u w:val="single"/>
        </w:rPr>
      </w:pPr>
    </w:p>
    <w:p w14:paraId="6C6A36D2" w14:textId="77777777" w:rsidR="005C5123" w:rsidRPr="00451EAE" w:rsidRDefault="005C5123" w:rsidP="005C5123">
      <w:pPr>
        <w:rPr>
          <w:rFonts w:ascii="Arial" w:hAnsi="Arial" w:cs="Arial"/>
          <w:b/>
          <w:bCs/>
          <w:u w:val="single"/>
        </w:rPr>
      </w:pPr>
    </w:p>
    <w:p w14:paraId="624D1C4A" w14:textId="77777777" w:rsidR="0067652C" w:rsidRPr="00451EAE" w:rsidRDefault="0067652C" w:rsidP="005C5123">
      <w:pPr>
        <w:jc w:val="center"/>
        <w:rPr>
          <w:rFonts w:ascii="Arial" w:hAnsi="Arial" w:cs="Arial"/>
          <w:b/>
          <w:bCs/>
          <w:u w:val="single"/>
        </w:rPr>
      </w:pPr>
    </w:p>
    <w:p w14:paraId="042FAEAA" w14:textId="77777777" w:rsidR="0067652C" w:rsidRPr="00451EAE" w:rsidRDefault="0067652C" w:rsidP="005C5123">
      <w:pPr>
        <w:jc w:val="center"/>
        <w:rPr>
          <w:rFonts w:ascii="Arial" w:hAnsi="Arial" w:cs="Arial"/>
          <w:b/>
          <w:bCs/>
          <w:u w:val="single"/>
        </w:rPr>
      </w:pPr>
    </w:p>
    <w:p w14:paraId="686F02A1" w14:textId="43433406" w:rsidR="008D5DDD" w:rsidRPr="00451EAE" w:rsidRDefault="008D5DDD" w:rsidP="005C5123">
      <w:pPr>
        <w:jc w:val="center"/>
        <w:rPr>
          <w:rFonts w:ascii="Arial" w:hAnsi="Arial" w:cs="Arial"/>
          <w:b/>
          <w:bCs/>
          <w:u w:val="single"/>
        </w:rPr>
      </w:pPr>
      <w:r w:rsidRPr="00451EAE">
        <w:rPr>
          <w:rFonts w:ascii="Arial" w:hAnsi="Arial" w:cs="Arial"/>
          <w:b/>
          <w:bCs/>
          <w:u w:val="single"/>
        </w:rPr>
        <w:lastRenderedPageBreak/>
        <w:t>Discussion</w:t>
      </w:r>
    </w:p>
    <w:p w14:paraId="37D28FFA" w14:textId="77777777" w:rsidR="005C5123" w:rsidRPr="00451EAE" w:rsidRDefault="005C5123" w:rsidP="002A6B72">
      <w:pPr>
        <w:rPr>
          <w:rFonts w:ascii="Arial" w:hAnsi="Arial" w:cs="Arial"/>
        </w:rPr>
      </w:pPr>
    </w:p>
    <w:p w14:paraId="43F2DAE3" w14:textId="07A74A1B" w:rsidR="005A518A" w:rsidRPr="00451EAE" w:rsidRDefault="00C10D04" w:rsidP="002A6B72">
      <w:pPr>
        <w:rPr>
          <w:rFonts w:ascii="Arial" w:hAnsi="Arial" w:cs="Arial"/>
        </w:rPr>
      </w:pPr>
      <w:r w:rsidRPr="00451EAE">
        <w:rPr>
          <w:rFonts w:ascii="Arial" w:hAnsi="Arial" w:cs="Arial"/>
        </w:rPr>
        <w:t>For the discussion, t</w:t>
      </w:r>
      <w:r w:rsidR="00D67DF1" w:rsidRPr="00451EAE">
        <w:rPr>
          <w:rFonts w:ascii="Arial" w:hAnsi="Arial" w:cs="Arial"/>
        </w:rPr>
        <w:t>he</w:t>
      </w:r>
      <w:r w:rsidRPr="00451EAE">
        <w:rPr>
          <w:rFonts w:ascii="Arial" w:hAnsi="Arial" w:cs="Arial"/>
        </w:rPr>
        <w:t xml:space="preserve"> notion of the insignificant can be significant</w:t>
      </w:r>
      <w:r w:rsidR="00D67DF1" w:rsidRPr="00451EAE">
        <w:rPr>
          <w:rFonts w:ascii="Arial" w:hAnsi="Arial" w:cs="Arial"/>
        </w:rPr>
        <w:t xml:space="preserve"> and have deeper meaning</w:t>
      </w:r>
      <w:r w:rsidRPr="00451EAE">
        <w:rPr>
          <w:rFonts w:ascii="Arial" w:hAnsi="Arial" w:cs="Arial"/>
        </w:rPr>
        <w:t xml:space="preserve"> will continue to be explored; as </w:t>
      </w:r>
      <w:r w:rsidR="008E179D" w:rsidRPr="00451EAE">
        <w:rPr>
          <w:rFonts w:ascii="Arial" w:hAnsi="Arial" w:cs="Arial"/>
        </w:rPr>
        <w:t xml:space="preserve">the nuances and complexities linked to the act of hand raising will be </w:t>
      </w:r>
      <w:r w:rsidRPr="00451EAE">
        <w:rPr>
          <w:rFonts w:ascii="Arial" w:hAnsi="Arial" w:cs="Arial"/>
        </w:rPr>
        <w:t>investigated</w:t>
      </w:r>
      <w:r w:rsidR="008E179D" w:rsidRPr="00451EAE">
        <w:rPr>
          <w:rFonts w:ascii="Arial" w:hAnsi="Arial" w:cs="Arial"/>
        </w:rPr>
        <w:t xml:space="preserve"> further.  In doing</w:t>
      </w:r>
      <w:r w:rsidR="00E55B4D" w:rsidRPr="00451EAE">
        <w:rPr>
          <w:rFonts w:ascii="Arial" w:hAnsi="Arial" w:cs="Arial"/>
        </w:rPr>
        <w:t xml:space="preserve"> </w:t>
      </w:r>
      <w:r w:rsidR="008E179D" w:rsidRPr="00451EAE">
        <w:rPr>
          <w:rFonts w:ascii="Arial" w:hAnsi="Arial" w:cs="Arial"/>
        </w:rPr>
        <w:t>so</w:t>
      </w:r>
      <w:r w:rsidR="00E55B4D" w:rsidRPr="00451EAE">
        <w:rPr>
          <w:rFonts w:ascii="Arial" w:hAnsi="Arial" w:cs="Arial"/>
        </w:rPr>
        <w:t>,</w:t>
      </w:r>
      <w:r w:rsidR="008E179D" w:rsidRPr="00451EAE">
        <w:rPr>
          <w:rFonts w:ascii="Arial" w:hAnsi="Arial" w:cs="Arial"/>
        </w:rPr>
        <w:t xml:space="preserve"> pedagogical options will be explored in order to provide an inclusive learning environment and mitigate the issues raised from the critical incident.  </w:t>
      </w:r>
      <w:r w:rsidR="00945088" w:rsidRPr="00451EAE">
        <w:rPr>
          <w:rFonts w:ascii="Arial" w:hAnsi="Arial" w:cs="Arial"/>
        </w:rPr>
        <w:t xml:space="preserve">According to research </w:t>
      </w:r>
      <w:r w:rsidR="00CA7AE4" w:rsidRPr="00451EAE">
        <w:rPr>
          <w:rFonts w:ascii="Arial" w:hAnsi="Arial" w:cs="Arial"/>
        </w:rPr>
        <w:t xml:space="preserve">on the document ‘effective questioning and classroom talk’, </w:t>
      </w:r>
      <w:r w:rsidR="00945088" w:rsidRPr="00451EAE">
        <w:rPr>
          <w:rFonts w:ascii="Arial" w:hAnsi="Arial" w:cs="Arial"/>
        </w:rPr>
        <w:t>the average time taken for teachers to wait for a response to a question is between 0.7 and 3 seconds</w:t>
      </w:r>
      <w:r w:rsidR="00CA7AE4" w:rsidRPr="00451EAE">
        <w:rPr>
          <w:rFonts w:ascii="Arial" w:hAnsi="Arial" w:cs="Arial"/>
        </w:rPr>
        <w:t xml:space="preserve"> (Liberty K12, {online}).</w:t>
      </w:r>
      <w:r w:rsidR="00945088" w:rsidRPr="00451EAE">
        <w:rPr>
          <w:rFonts w:ascii="Arial" w:hAnsi="Arial" w:cs="Arial"/>
        </w:rPr>
        <w:t xml:space="preserve">  When one considers that upon posing the question, some children will be processing an answer, whilst other children will still be processing the question and yet more may have missed it all together.  Hence, such a short window of opportunity to both process the question and </w:t>
      </w:r>
      <w:r w:rsidR="00F21738" w:rsidRPr="00451EAE">
        <w:rPr>
          <w:rFonts w:ascii="Arial" w:hAnsi="Arial" w:cs="Arial"/>
        </w:rPr>
        <w:t xml:space="preserve">to </w:t>
      </w:r>
      <w:r w:rsidR="00945088" w:rsidRPr="00451EAE">
        <w:rPr>
          <w:rFonts w:ascii="Arial" w:hAnsi="Arial" w:cs="Arial"/>
        </w:rPr>
        <w:t>formulate an answer</w:t>
      </w:r>
      <w:r w:rsidR="00F21738" w:rsidRPr="00451EAE">
        <w:rPr>
          <w:rFonts w:ascii="Arial" w:hAnsi="Arial" w:cs="Arial"/>
        </w:rPr>
        <w:t>, is highly inadequate.  There is simply not enough time allowed to enable children to formulate a good answer</w:t>
      </w:r>
      <w:r w:rsidR="00CA7AE4" w:rsidRPr="00451EAE">
        <w:rPr>
          <w:rFonts w:ascii="Arial" w:hAnsi="Arial" w:cs="Arial"/>
        </w:rPr>
        <w:t xml:space="preserve">.  </w:t>
      </w:r>
      <w:r w:rsidR="000B4CA5" w:rsidRPr="00451EAE">
        <w:rPr>
          <w:rFonts w:ascii="Arial" w:hAnsi="Arial" w:cs="Arial"/>
        </w:rPr>
        <w:t>The average wait-time of British teachers is 0.9 seconds</w:t>
      </w:r>
      <w:r w:rsidR="00422AC7" w:rsidRPr="00451EAE">
        <w:rPr>
          <w:rFonts w:ascii="Arial" w:hAnsi="Arial" w:cs="Arial"/>
        </w:rPr>
        <w:t xml:space="preserve"> and i</w:t>
      </w:r>
      <w:r w:rsidR="000B4CA5" w:rsidRPr="00451EAE">
        <w:rPr>
          <w:rFonts w:ascii="Arial" w:hAnsi="Arial" w:cs="Arial"/>
        </w:rPr>
        <w:t xml:space="preserve">f </w:t>
      </w:r>
      <w:r w:rsidR="00422AC7" w:rsidRPr="00451EAE">
        <w:rPr>
          <w:rFonts w:ascii="Arial" w:hAnsi="Arial" w:cs="Arial"/>
        </w:rPr>
        <w:t>an answer has not been accepted in this period,</w:t>
      </w:r>
      <w:r w:rsidR="000B4CA5" w:rsidRPr="00451EAE">
        <w:rPr>
          <w:rFonts w:ascii="Arial" w:hAnsi="Arial" w:cs="Arial"/>
        </w:rPr>
        <w:t xml:space="preserve"> then, </w:t>
      </w:r>
      <w:r w:rsidR="00422AC7" w:rsidRPr="00451EAE">
        <w:rPr>
          <w:rFonts w:ascii="Arial" w:hAnsi="Arial" w:cs="Arial"/>
        </w:rPr>
        <w:t>teachers tend to the answer themselves (</w:t>
      </w:r>
      <w:r w:rsidR="003A7A74" w:rsidRPr="00451EAE">
        <w:rPr>
          <w:rFonts w:ascii="Arial" w:hAnsi="Arial" w:cs="Arial"/>
        </w:rPr>
        <w:t>Hwb.gov {online}</w:t>
      </w:r>
      <w:r w:rsidR="00422AC7" w:rsidRPr="00451EAE">
        <w:rPr>
          <w:rFonts w:ascii="Arial" w:hAnsi="Arial" w:cs="Arial"/>
        </w:rPr>
        <w:t xml:space="preserve">).  </w:t>
      </w:r>
    </w:p>
    <w:p w14:paraId="4ECF722D" w14:textId="68D8F750" w:rsidR="00422AC7" w:rsidRPr="00451EAE" w:rsidRDefault="00422AC7" w:rsidP="002A6B72">
      <w:pPr>
        <w:rPr>
          <w:rFonts w:ascii="Arial" w:hAnsi="Arial" w:cs="Arial"/>
        </w:rPr>
      </w:pPr>
      <w:r w:rsidRPr="00451EAE">
        <w:rPr>
          <w:rFonts w:ascii="Arial" w:hAnsi="Arial" w:cs="Arial"/>
        </w:rPr>
        <w:t>In order to create an atmosphere in which every child is expected to think and participate, learners must be provided with sufficient thinking time.  This can be achieved by increasing the wait time to a mere 3 seconds.</w:t>
      </w:r>
      <w:r w:rsidR="00BC2A65" w:rsidRPr="00451EAE">
        <w:rPr>
          <w:rFonts w:ascii="Arial" w:hAnsi="Arial" w:cs="Arial"/>
        </w:rPr>
        <w:t xml:space="preserve">  Although still only a very short space of time, it yields many positive results.  These include: more in depth answers provided, an increase in the vocabulary used and a greater number of children participating.  </w:t>
      </w:r>
      <w:r w:rsidR="0067652C" w:rsidRPr="00451EAE">
        <w:rPr>
          <w:rFonts w:ascii="Arial" w:hAnsi="Arial" w:cs="Arial"/>
        </w:rPr>
        <w:t>I</w:t>
      </w:r>
      <w:r w:rsidR="00BC2A65" w:rsidRPr="00451EAE">
        <w:rPr>
          <w:rFonts w:ascii="Arial" w:hAnsi="Arial" w:cs="Arial"/>
        </w:rPr>
        <w:t>t would be more beneficial to call this ‘</w:t>
      </w:r>
      <w:r w:rsidR="000B4CA5" w:rsidRPr="00451EAE">
        <w:rPr>
          <w:rFonts w:ascii="Arial" w:hAnsi="Arial" w:cs="Arial"/>
        </w:rPr>
        <w:t>thinking time rather than wai</w:t>
      </w:r>
      <w:r w:rsidR="00A059E0" w:rsidRPr="00451EAE">
        <w:rPr>
          <w:rFonts w:ascii="Arial" w:hAnsi="Arial" w:cs="Arial"/>
        </w:rPr>
        <w:t>t time</w:t>
      </w:r>
      <w:r w:rsidR="000B4CA5" w:rsidRPr="00451EAE">
        <w:rPr>
          <w:rFonts w:ascii="Arial" w:hAnsi="Arial" w:cs="Arial"/>
        </w:rPr>
        <w:t>, as we need to promote active thinking rather than passive waiting</w:t>
      </w:r>
      <w:r w:rsidR="00BC2A65" w:rsidRPr="00451EAE">
        <w:rPr>
          <w:rFonts w:ascii="Arial" w:hAnsi="Arial" w:cs="Arial"/>
        </w:rPr>
        <w:t>’</w:t>
      </w:r>
      <w:r w:rsidR="00A059E0" w:rsidRPr="00451EAE">
        <w:rPr>
          <w:rFonts w:ascii="Arial" w:hAnsi="Arial" w:cs="Arial"/>
        </w:rPr>
        <w:t xml:space="preserve"> (</w:t>
      </w:r>
      <w:r w:rsidR="003A7A74" w:rsidRPr="00451EAE">
        <w:rPr>
          <w:rFonts w:ascii="Arial" w:hAnsi="Arial" w:cs="Arial"/>
        </w:rPr>
        <w:t>Hwb.gov {online}</w:t>
      </w:r>
      <w:r w:rsidR="00A059E0" w:rsidRPr="00451EAE">
        <w:rPr>
          <w:rFonts w:ascii="Arial" w:hAnsi="Arial" w:cs="Arial"/>
        </w:rPr>
        <w:t>)</w:t>
      </w:r>
      <w:r w:rsidR="00274166" w:rsidRPr="00451EAE">
        <w:rPr>
          <w:rFonts w:ascii="Arial" w:hAnsi="Arial" w:cs="Arial"/>
        </w:rPr>
        <w:t xml:space="preserve">  </w:t>
      </w:r>
      <w:r w:rsidRPr="00451EAE">
        <w:rPr>
          <w:rFonts w:ascii="Arial" w:hAnsi="Arial" w:cs="Arial"/>
        </w:rPr>
        <w:t xml:space="preserve">Along with not allowing enough thinking time for learners before asking for answers, teachers </w:t>
      </w:r>
      <w:r w:rsidR="00274166" w:rsidRPr="00451EAE">
        <w:rPr>
          <w:rFonts w:ascii="Arial" w:hAnsi="Arial" w:cs="Arial"/>
        </w:rPr>
        <w:t xml:space="preserve">also </w:t>
      </w:r>
      <w:r w:rsidRPr="00451EAE">
        <w:rPr>
          <w:rFonts w:ascii="Arial" w:hAnsi="Arial" w:cs="Arial"/>
        </w:rPr>
        <w:t xml:space="preserve">tend to ask the same children </w:t>
      </w:r>
      <w:r w:rsidR="00274166" w:rsidRPr="00451EAE">
        <w:rPr>
          <w:rFonts w:ascii="Arial" w:hAnsi="Arial" w:cs="Arial"/>
        </w:rPr>
        <w:t>for</w:t>
      </w:r>
      <w:r w:rsidRPr="00451EAE">
        <w:rPr>
          <w:rFonts w:ascii="Arial" w:hAnsi="Arial" w:cs="Arial"/>
        </w:rPr>
        <w:t xml:space="preserve"> answers.  These tend to be the more confident or ‘extrovert’ children in the class.  </w:t>
      </w:r>
      <w:r w:rsidRPr="00451EAE">
        <w:rPr>
          <w:rFonts w:ascii="Arial" w:hAnsi="Arial" w:cs="Arial"/>
          <w:color w:val="1B1B1B"/>
          <w:shd w:val="clear" w:color="auto" w:fill="FFFFFF"/>
        </w:rPr>
        <w:t xml:space="preserve">However, what of the children that would never raise their hand to speak in front of all their peers, even if they had all the time in the world? These are the children who get labelled as ‘shy’ or </w:t>
      </w:r>
      <w:r w:rsidR="00FC4C46" w:rsidRPr="00451EAE">
        <w:rPr>
          <w:rFonts w:ascii="Arial" w:hAnsi="Arial" w:cs="Arial"/>
          <w:color w:val="1B1B1B"/>
          <w:shd w:val="clear" w:color="auto" w:fill="FFFFFF"/>
        </w:rPr>
        <w:t>‘</w:t>
      </w:r>
      <w:r w:rsidRPr="00451EAE">
        <w:rPr>
          <w:rFonts w:ascii="Arial" w:hAnsi="Arial" w:cs="Arial"/>
          <w:color w:val="1B1B1B"/>
          <w:shd w:val="clear" w:color="auto" w:fill="FFFFFF"/>
        </w:rPr>
        <w:t>quiet</w:t>
      </w:r>
      <w:r w:rsidR="00FC4C46" w:rsidRPr="00451EAE">
        <w:rPr>
          <w:rFonts w:ascii="Arial" w:hAnsi="Arial" w:cs="Arial"/>
          <w:color w:val="1B1B1B"/>
          <w:shd w:val="clear" w:color="auto" w:fill="FFFFFF"/>
        </w:rPr>
        <w:t>’</w:t>
      </w:r>
      <w:r w:rsidRPr="00451EAE">
        <w:rPr>
          <w:rFonts w:ascii="Arial" w:hAnsi="Arial" w:cs="Arial"/>
          <w:color w:val="1B1B1B"/>
          <w:shd w:val="clear" w:color="auto" w:fill="FFFFFF"/>
        </w:rPr>
        <w:t>.  It is essential that all children are given the necessary time and opportunity, to participate however they feel most comfortable.</w:t>
      </w:r>
      <w:r w:rsidRPr="00451EAE">
        <w:rPr>
          <w:rFonts w:ascii="Arial" w:hAnsi="Arial" w:cs="Arial"/>
          <w:color w:val="1B1B1B"/>
          <w:shd w:val="clear" w:color="auto" w:fill="FFFFFF"/>
        </w:rPr>
        <w:t xml:space="preserve">  </w:t>
      </w:r>
    </w:p>
    <w:p w14:paraId="045D5014" w14:textId="77777777" w:rsidR="008A39BF" w:rsidRPr="00451EAE" w:rsidRDefault="007F7EE3" w:rsidP="002A6B72">
      <w:pPr>
        <w:rPr>
          <w:rFonts w:ascii="Arial" w:hAnsi="Arial" w:cs="Arial"/>
          <w:color w:val="1B1B1B"/>
          <w:shd w:val="clear" w:color="auto" w:fill="FFFFFF"/>
        </w:rPr>
      </w:pPr>
      <w:r w:rsidRPr="00451EAE">
        <w:rPr>
          <w:rFonts w:ascii="Arial" w:hAnsi="Arial" w:cs="Arial"/>
          <w:color w:val="1B1B1B"/>
          <w:shd w:val="clear" w:color="auto" w:fill="FFFFFF"/>
        </w:rPr>
        <w:t xml:space="preserve">Interestingly, in 2010 </w:t>
      </w:r>
      <w:proofErr w:type="spellStart"/>
      <w:r w:rsidRPr="00451EAE">
        <w:rPr>
          <w:rFonts w:ascii="Arial" w:hAnsi="Arial" w:cs="Arial"/>
          <w:color w:val="1B1B1B"/>
          <w:shd w:val="clear" w:color="auto" w:fill="FFFFFF"/>
        </w:rPr>
        <w:t>Hertswood</w:t>
      </w:r>
      <w:proofErr w:type="spellEnd"/>
      <w:r w:rsidRPr="00451EAE">
        <w:rPr>
          <w:rFonts w:ascii="Arial" w:hAnsi="Arial" w:cs="Arial"/>
          <w:color w:val="1B1B1B"/>
          <w:shd w:val="clear" w:color="auto" w:fill="FFFFFF"/>
        </w:rPr>
        <w:t xml:space="preserve"> School in Hertfordshire</w:t>
      </w:r>
      <w:r w:rsidR="007201C4" w:rsidRPr="00451EAE">
        <w:rPr>
          <w:rFonts w:ascii="Arial" w:hAnsi="Arial" w:cs="Arial"/>
          <w:color w:val="1B1B1B"/>
          <w:shd w:val="clear" w:color="auto" w:fill="FFFFFF"/>
        </w:rPr>
        <w:t>,</w:t>
      </w:r>
      <w:r w:rsidRPr="00451EAE">
        <w:rPr>
          <w:rFonts w:ascii="Arial" w:hAnsi="Arial" w:cs="Arial"/>
          <w:color w:val="1B1B1B"/>
          <w:shd w:val="clear" w:color="auto" w:fill="FFFFFF"/>
        </w:rPr>
        <w:t xml:space="preserve"> </w:t>
      </w:r>
      <w:r w:rsidR="00E2677B" w:rsidRPr="00451EAE">
        <w:rPr>
          <w:rFonts w:ascii="Arial" w:hAnsi="Arial" w:cs="Arial"/>
          <w:color w:val="1B1B1B"/>
          <w:shd w:val="clear" w:color="auto" w:fill="FFFFFF"/>
        </w:rPr>
        <w:t>decided to experiment for the summer term by banning raising hands to answer a question</w:t>
      </w:r>
      <w:r w:rsidR="00054C68" w:rsidRPr="00451EAE">
        <w:rPr>
          <w:rFonts w:ascii="Arial" w:hAnsi="Arial" w:cs="Arial"/>
          <w:color w:val="1B1B1B"/>
          <w:shd w:val="clear" w:color="auto" w:fill="FFFFFF"/>
        </w:rPr>
        <w:t xml:space="preserve"> in order to tackle issues </w:t>
      </w:r>
      <w:r w:rsidR="007201C4" w:rsidRPr="00451EAE">
        <w:rPr>
          <w:rFonts w:ascii="Arial" w:hAnsi="Arial" w:cs="Arial"/>
          <w:color w:val="1B1B1B"/>
          <w:shd w:val="clear" w:color="auto" w:fill="FFFFFF"/>
        </w:rPr>
        <w:t xml:space="preserve">like those </w:t>
      </w:r>
      <w:r w:rsidR="00054C68" w:rsidRPr="00451EAE">
        <w:rPr>
          <w:rFonts w:ascii="Arial" w:hAnsi="Arial" w:cs="Arial"/>
          <w:color w:val="1B1B1B"/>
          <w:shd w:val="clear" w:color="auto" w:fill="FFFFFF"/>
        </w:rPr>
        <w:t>raised above</w:t>
      </w:r>
      <w:r w:rsidR="007201C4" w:rsidRPr="00451EAE">
        <w:rPr>
          <w:rFonts w:ascii="Arial" w:hAnsi="Arial" w:cs="Arial"/>
          <w:color w:val="1B1B1B"/>
          <w:shd w:val="clear" w:color="auto" w:fill="FFFFFF"/>
        </w:rPr>
        <w:t>;</w:t>
      </w:r>
      <w:r w:rsidR="00054C68" w:rsidRPr="00451EAE">
        <w:rPr>
          <w:rFonts w:ascii="Arial" w:hAnsi="Arial" w:cs="Arial"/>
          <w:color w:val="1B1B1B"/>
          <w:shd w:val="clear" w:color="auto" w:fill="FFFFFF"/>
        </w:rPr>
        <w:t xml:space="preserve">  </w:t>
      </w:r>
      <w:r w:rsidR="00054C68" w:rsidRPr="00451EAE">
        <w:rPr>
          <w:rFonts w:ascii="Arial" w:hAnsi="Arial" w:cs="Arial"/>
          <w:color w:val="141414"/>
          <w:shd w:val="clear" w:color="auto" w:fill="FFFFFF"/>
        </w:rPr>
        <w:t>"When teachers ask questions, it's always the same few pupils who put up their hands. The others can slip below the teacher's radar, and therefore tune out," says Professor Wiliam (Lane, 2010).</w:t>
      </w:r>
      <w:r w:rsidR="007201C4" w:rsidRPr="00451EAE">
        <w:rPr>
          <w:rFonts w:ascii="Arial" w:hAnsi="Arial" w:cs="Arial"/>
          <w:color w:val="141414"/>
          <w:shd w:val="clear" w:color="auto" w:fill="FFFFFF"/>
        </w:rPr>
        <w:t xml:space="preserve">  </w:t>
      </w:r>
      <w:r w:rsidR="00054C68" w:rsidRPr="00451EAE">
        <w:rPr>
          <w:rFonts w:ascii="Arial" w:hAnsi="Arial" w:cs="Arial"/>
          <w:color w:val="1B1B1B"/>
          <w:shd w:val="clear" w:color="auto" w:fill="FFFFFF"/>
        </w:rPr>
        <w:t>Believing that the children who raise their hands are more engaged and tend to do better in class</w:t>
      </w:r>
      <w:r w:rsidR="007201C4" w:rsidRPr="00451EAE">
        <w:rPr>
          <w:rFonts w:ascii="Arial" w:hAnsi="Arial" w:cs="Arial"/>
          <w:color w:val="1B1B1B"/>
          <w:shd w:val="clear" w:color="auto" w:fill="FFFFFF"/>
        </w:rPr>
        <w:t xml:space="preserve">, they decided to ban hand </w:t>
      </w:r>
      <w:r w:rsidR="00A11259" w:rsidRPr="00451EAE">
        <w:rPr>
          <w:rFonts w:ascii="Arial" w:hAnsi="Arial" w:cs="Arial"/>
          <w:color w:val="1B1B1B"/>
          <w:shd w:val="clear" w:color="auto" w:fill="FFFFFF"/>
        </w:rPr>
        <w:t>raising</w:t>
      </w:r>
      <w:r w:rsidR="007201C4" w:rsidRPr="00451EAE">
        <w:rPr>
          <w:rFonts w:ascii="Arial" w:hAnsi="Arial" w:cs="Arial"/>
          <w:color w:val="1B1B1B"/>
          <w:shd w:val="clear" w:color="auto" w:fill="FFFFFF"/>
        </w:rPr>
        <w:t xml:space="preserve"> to answer questions in order to innovate alternatives</w:t>
      </w:r>
      <w:r w:rsidR="00467CC4" w:rsidRPr="00451EAE">
        <w:rPr>
          <w:rFonts w:ascii="Arial" w:hAnsi="Arial" w:cs="Arial"/>
          <w:color w:val="1B1B1B"/>
          <w:shd w:val="clear" w:color="auto" w:fill="FFFFFF"/>
        </w:rPr>
        <w:t xml:space="preserve">.  For example, </w:t>
      </w:r>
      <w:r w:rsidR="007201C4" w:rsidRPr="00451EAE">
        <w:rPr>
          <w:rFonts w:ascii="Arial" w:hAnsi="Arial" w:cs="Arial"/>
          <w:color w:val="141414"/>
          <w:shd w:val="clear" w:color="auto" w:fill="FFFFFF"/>
        </w:rPr>
        <w:t>instead of a show of hands, the teacher</w:t>
      </w:r>
      <w:r w:rsidR="00467CC4" w:rsidRPr="00451EAE">
        <w:rPr>
          <w:rFonts w:ascii="Arial" w:hAnsi="Arial" w:cs="Arial"/>
          <w:color w:val="141414"/>
          <w:shd w:val="clear" w:color="auto" w:fill="FFFFFF"/>
        </w:rPr>
        <w:t xml:space="preserve"> would </w:t>
      </w:r>
      <w:r w:rsidR="007201C4" w:rsidRPr="00451EAE">
        <w:rPr>
          <w:rFonts w:ascii="Arial" w:hAnsi="Arial" w:cs="Arial"/>
          <w:color w:val="141414"/>
          <w:shd w:val="clear" w:color="auto" w:fill="FFFFFF"/>
        </w:rPr>
        <w:t>random</w:t>
      </w:r>
      <w:r w:rsidR="00467CC4" w:rsidRPr="00451EAE">
        <w:rPr>
          <w:rFonts w:ascii="Arial" w:hAnsi="Arial" w:cs="Arial"/>
          <w:color w:val="141414"/>
          <w:shd w:val="clear" w:color="auto" w:fill="FFFFFF"/>
        </w:rPr>
        <w:t>ly ask pupils t</w:t>
      </w:r>
      <w:r w:rsidR="007201C4" w:rsidRPr="00451EAE">
        <w:rPr>
          <w:rFonts w:ascii="Arial" w:hAnsi="Arial" w:cs="Arial"/>
          <w:color w:val="141414"/>
          <w:shd w:val="clear" w:color="auto" w:fill="FFFFFF"/>
        </w:rPr>
        <w:t xml:space="preserve">o answer </w:t>
      </w:r>
      <w:r w:rsidR="00467CC4" w:rsidRPr="00451EAE">
        <w:rPr>
          <w:rFonts w:ascii="Arial" w:hAnsi="Arial" w:cs="Arial"/>
          <w:color w:val="141414"/>
          <w:shd w:val="clear" w:color="auto" w:fill="FFFFFF"/>
        </w:rPr>
        <w:t xml:space="preserve">the </w:t>
      </w:r>
      <w:r w:rsidR="007201C4" w:rsidRPr="00451EAE">
        <w:rPr>
          <w:rFonts w:ascii="Arial" w:hAnsi="Arial" w:cs="Arial"/>
          <w:color w:val="141414"/>
          <w:shd w:val="clear" w:color="auto" w:fill="FFFFFF"/>
        </w:rPr>
        <w:t>questions.</w:t>
      </w:r>
      <w:r w:rsidR="00467CC4" w:rsidRPr="00451EAE">
        <w:rPr>
          <w:rFonts w:ascii="Arial" w:hAnsi="Arial" w:cs="Arial"/>
          <w:color w:val="141414"/>
          <w:shd w:val="clear" w:color="auto" w:fill="FFFFFF"/>
        </w:rPr>
        <w:t xml:space="preserve">  They would then allow volunteers the opportunity to add anything further.</w:t>
      </w:r>
      <w:r w:rsidR="00A059E0" w:rsidRPr="00451EAE">
        <w:rPr>
          <w:rFonts w:ascii="Arial" w:hAnsi="Arial" w:cs="Arial"/>
          <w:color w:val="141414"/>
          <w:shd w:val="clear" w:color="auto" w:fill="FFFFFF"/>
        </w:rPr>
        <w:t xml:space="preserve">  What transpired to be the most</w:t>
      </w:r>
      <w:r w:rsidR="007201C4" w:rsidRPr="00451EAE">
        <w:rPr>
          <w:rFonts w:ascii="Arial" w:hAnsi="Arial" w:cs="Arial"/>
          <w:color w:val="141414"/>
          <w:shd w:val="clear" w:color="auto" w:fill="FFFFFF"/>
        </w:rPr>
        <w:t xml:space="preserve"> successful way to engage the whole class</w:t>
      </w:r>
      <w:r w:rsidR="00A059E0" w:rsidRPr="00451EAE">
        <w:rPr>
          <w:rFonts w:ascii="Arial" w:hAnsi="Arial" w:cs="Arial"/>
          <w:color w:val="141414"/>
          <w:shd w:val="clear" w:color="auto" w:fill="FFFFFF"/>
        </w:rPr>
        <w:t xml:space="preserve">, </w:t>
      </w:r>
      <w:r w:rsidR="007201C4" w:rsidRPr="00451EAE">
        <w:rPr>
          <w:rFonts w:ascii="Arial" w:hAnsi="Arial" w:cs="Arial"/>
          <w:color w:val="141414"/>
          <w:shd w:val="clear" w:color="auto" w:fill="FFFFFF"/>
        </w:rPr>
        <w:t>was to issue mini-whiteboards</w:t>
      </w:r>
      <w:r w:rsidR="00A059E0" w:rsidRPr="00451EAE">
        <w:rPr>
          <w:rFonts w:ascii="Arial" w:hAnsi="Arial" w:cs="Arial"/>
          <w:color w:val="141414"/>
          <w:shd w:val="clear" w:color="auto" w:fill="FFFFFF"/>
        </w:rPr>
        <w:t>,</w:t>
      </w:r>
      <w:r w:rsidR="007201C4" w:rsidRPr="00451EAE">
        <w:rPr>
          <w:rFonts w:ascii="Arial" w:hAnsi="Arial" w:cs="Arial"/>
          <w:color w:val="141414"/>
          <w:shd w:val="clear" w:color="auto" w:fill="FFFFFF"/>
        </w:rPr>
        <w:t xml:space="preserve"> on which each pupil </w:t>
      </w:r>
      <w:r w:rsidR="00A059E0" w:rsidRPr="00451EAE">
        <w:rPr>
          <w:rFonts w:ascii="Arial" w:hAnsi="Arial" w:cs="Arial"/>
          <w:color w:val="141414"/>
          <w:shd w:val="clear" w:color="auto" w:fill="FFFFFF"/>
        </w:rPr>
        <w:t>could write</w:t>
      </w:r>
      <w:r w:rsidR="007201C4" w:rsidRPr="00451EAE">
        <w:rPr>
          <w:rFonts w:ascii="Arial" w:hAnsi="Arial" w:cs="Arial"/>
          <w:color w:val="141414"/>
          <w:shd w:val="clear" w:color="auto" w:fill="FFFFFF"/>
        </w:rPr>
        <w:t xml:space="preserve"> their answer</w:t>
      </w:r>
      <w:r w:rsidR="00A059E0" w:rsidRPr="00451EAE">
        <w:rPr>
          <w:rFonts w:ascii="Arial" w:hAnsi="Arial" w:cs="Arial"/>
          <w:color w:val="141414"/>
          <w:shd w:val="clear" w:color="auto" w:fill="FFFFFF"/>
        </w:rPr>
        <w:t xml:space="preserve">.  This innovation was later </w:t>
      </w:r>
      <w:r w:rsidR="007201C4" w:rsidRPr="00451EAE">
        <w:rPr>
          <w:rFonts w:ascii="Arial" w:hAnsi="Arial" w:cs="Arial"/>
          <w:color w:val="141414"/>
          <w:shd w:val="clear" w:color="auto" w:fill="FFFFFF"/>
        </w:rPr>
        <w:t>rolled out</w:t>
      </w:r>
      <w:r w:rsidR="00A059E0" w:rsidRPr="00451EAE">
        <w:rPr>
          <w:rFonts w:ascii="Arial" w:hAnsi="Arial" w:cs="Arial"/>
          <w:color w:val="141414"/>
          <w:shd w:val="clear" w:color="auto" w:fill="FFFFFF"/>
        </w:rPr>
        <w:t xml:space="preserve"> on a</w:t>
      </w:r>
      <w:r w:rsidR="007201C4" w:rsidRPr="00451EAE">
        <w:rPr>
          <w:rFonts w:ascii="Arial" w:hAnsi="Arial" w:cs="Arial"/>
          <w:color w:val="141414"/>
          <w:shd w:val="clear" w:color="auto" w:fill="FFFFFF"/>
        </w:rPr>
        <w:t xml:space="preserve"> school-wide</w:t>
      </w:r>
      <w:r w:rsidR="00A059E0" w:rsidRPr="00451EAE">
        <w:rPr>
          <w:rFonts w:ascii="Arial" w:hAnsi="Arial" w:cs="Arial"/>
          <w:color w:val="141414"/>
          <w:shd w:val="clear" w:color="auto" w:fill="FFFFFF"/>
        </w:rPr>
        <w:t xml:space="preserve"> basis (Lane, 2010).  </w:t>
      </w:r>
    </w:p>
    <w:p w14:paraId="2CFE7720" w14:textId="1B2E2EFB" w:rsidR="00EE7A15" w:rsidRPr="00451EAE" w:rsidRDefault="006C51C6" w:rsidP="002A6B72">
      <w:pPr>
        <w:rPr>
          <w:rFonts w:ascii="Arial" w:hAnsi="Arial" w:cs="Arial"/>
          <w:color w:val="1B1B1B"/>
          <w:shd w:val="clear" w:color="auto" w:fill="FFFFFF"/>
        </w:rPr>
      </w:pPr>
      <w:r w:rsidRPr="00451EAE">
        <w:rPr>
          <w:rFonts w:ascii="Arial" w:hAnsi="Arial" w:cs="Arial"/>
          <w:color w:val="1B1B1B"/>
          <w:shd w:val="clear" w:color="auto" w:fill="FFFFFF"/>
        </w:rPr>
        <w:t>I do not believe we</w:t>
      </w:r>
      <w:r w:rsidR="00EE7A15" w:rsidRPr="00451EAE">
        <w:rPr>
          <w:rFonts w:ascii="Arial" w:hAnsi="Arial" w:cs="Arial"/>
          <w:color w:val="1B1B1B"/>
          <w:shd w:val="clear" w:color="auto" w:fill="FFFFFF"/>
        </w:rPr>
        <w:t xml:space="preserve"> need to do away with hand-raising </w:t>
      </w:r>
      <w:r w:rsidRPr="00451EAE">
        <w:rPr>
          <w:rFonts w:ascii="Arial" w:hAnsi="Arial" w:cs="Arial"/>
          <w:color w:val="1B1B1B"/>
          <w:shd w:val="clear" w:color="auto" w:fill="FFFFFF"/>
        </w:rPr>
        <w:t xml:space="preserve">in the class room </w:t>
      </w:r>
      <w:r w:rsidR="00EE7A15" w:rsidRPr="00451EAE">
        <w:rPr>
          <w:rFonts w:ascii="Arial" w:hAnsi="Arial" w:cs="Arial"/>
          <w:color w:val="1B1B1B"/>
          <w:shd w:val="clear" w:color="auto" w:fill="FFFFFF"/>
        </w:rPr>
        <w:t xml:space="preserve">entirely. It </w:t>
      </w:r>
      <w:r w:rsidRPr="00451EAE">
        <w:rPr>
          <w:rFonts w:ascii="Arial" w:hAnsi="Arial" w:cs="Arial"/>
          <w:color w:val="1B1B1B"/>
          <w:shd w:val="clear" w:color="auto" w:fill="FFFFFF"/>
        </w:rPr>
        <w:t xml:space="preserve">is </w:t>
      </w:r>
      <w:r w:rsidR="00EE7A15" w:rsidRPr="00451EAE">
        <w:rPr>
          <w:rFonts w:ascii="Arial" w:hAnsi="Arial" w:cs="Arial"/>
          <w:color w:val="1B1B1B"/>
          <w:shd w:val="clear" w:color="auto" w:fill="FFFFFF"/>
        </w:rPr>
        <w:t>a quick</w:t>
      </w:r>
      <w:r w:rsidRPr="00451EAE">
        <w:rPr>
          <w:rFonts w:ascii="Arial" w:hAnsi="Arial" w:cs="Arial"/>
          <w:color w:val="1B1B1B"/>
          <w:shd w:val="clear" w:color="auto" w:fill="FFFFFF"/>
        </w:rPr>
        <w:t xml:space="preserve"> and </w:t>
      </w:r>
      <w:r w:rsidR="00EE7A15" w:rsidRPr="00451EAE">
        <w:rPr>
          <w:rFonts w:ascii="Arial" w:hAnsi="Arial" w:cs="Arial"/>
          <w:color w:val="1B1B1B"/>
          <w:shd w:val="clear" w:color="auto" w:fill="FFFFFF"/>
        </w:rPr>
        <w:t xml:space="preserve">practical way to get input from </w:t>
      </w:r>
      <w:r w:rsidRPr="00451EAE">
        <w:rPr>
          <w:rFonts w:ascii="Arial" w:hAnsi="Arial" w:cs="Arial"/>
          <w:color w:val="1B1B1B"/>
          <w:shd w:val="clear" w:color="auto" w:fill="FFFFFF"/>
        </w:rPr>
        <w:t>the children in the class,</w:t>
      </w:r>
      <w:r w:rsidR="00CA7AE4" w:rsidRPr="00451EAE">
        <w:rPr>
          <w:rFonts w:ascii="Arial" w:hAnsi="Arial" w:cs="Arial"/>
          <w:color w:val="1B1B1B"/>
          <w:shd w:val="clear" w:color="auto" w:fill="FFFFFF"/>
        </w:rPr>
        <w:t xml:space="preserve"> and to gauge the level of understanding</w:t>
      </w:r>
      <w:r w:rsidRPr="00451EAE">
        <w:rPr>
          <w:rFonts w:ascii="Arial" w:hAnsi="Arial" w:cs="Arial"/>
          <w:color w:val="1B1B1B"/>
          <w:shd w:val="clear" w:color="auto" w:fill="FFFFFF"/>
        </w:rPr>
        <w:t>.  However, I believe to create an inclusive and enabling environment, other ways of gauging and encouraging participation must also be in place</w:t>
      </w:r>
      <w:r w:rsidR="007D76FB" w:rsidRPr="00451EAE">
        <w:rPr>
          <w:rFonts w:ascii="Arial" w:hAnsi="Arial" w:cs="Arial"/>
          <w:color w:val="1B1B1B"/>
          <w:shd w:val="clear" w:color="auto" w:fill="FFFFFF"/>
        </w:rPr>
        <w:t xml:space="preserve">.  </w:t>
      </w:r>
      <w:r w:rsidR="001C115B" w:rsidRPr="00451EAE">
        <w:rPr>
          <w:rFonts w:ascii="Arial" w:hAnsi="Arial" w:cs="Arial"/>
          <w:color w:val="1B1B1B"/>
          <w:shd w:val="clear" w:color="auto" w:fill="FFFFFF"/>
        </w:rPr>
        <w:t xml:space="preserve">Such strategies would </w:t>
      </w:r>
      <w:r w:rsidR="008A39BF" w:rsidRPr="00451EAE">
        <w:rPr>
          <w:rFonts w:ascii="Arial" w:hAnsi="Arial" w:cs="Arial"/>
          <w:color w:val="1B1B1B"/>
          <w:shd w:val="clear" w:color="auto" w:fill="FFFFFF"/>
        </w:rPr>
        <w:t xml:space="preserve">include: </w:t>
      </w:r>
      <w:r w:rsidR="001C115B" w:rsidRPr="00451EAE">
        <w:rPr>
          <w:rFonts w:ascii="Arial" w:hAnsi="Arial" w:cs="Arial"/>
          <w:color w:val="1B1B1B"/>
          <w:shd w:val="clear" w:color="auto" w:fill="FFFFFF"/>
        </w:rPr>
        <w:t xml:space="preserve">TPS, no hands questioning, whiteboards, hot seating and PPPB (Liberty, K12, {Online}).  </w:t>
      </w:r>
      <w:r w:rsidR="008A39BF" w:rsidRPr="00451EAE">
        <w:rPr>
          <w:rFonts w:ascii="Arial" w:hAnsi="Arial" w:cs="Arial"/>
          <w:color w:val="1B1B1B"/>
          <w:shd w:val="clear" w:color="auto" w:fill="FFFFFF"/>
        </w:rPr>
        <w:t xml:space="preserve">In </w:t>
      </w:r>
      <w:r w:rsidR="00630DDF" w:rsidRPr="00451EAE">
        <w:rPr>
          <w:rFonts w:ascii="Arial" w:hAnsi="Arial" w:cs="Arial"/>
          <w:color w:val="1B1B1B"/>
          <w:shd w:val="clear" w:color="auto" w:fill="FFFFFF"/>
        </w:rPr>
        <w:t>conjunction with ensuring appropriate ‘thinking time’ is always allocated for children to respond.</w:t>
      </w:r>
      <w:r w:rsidR="007D76FB" w:rsidRPr="00451EAE">
        <w:rPr>
          <w:rFonts w:ascii="Arial" w:hAnsi="Arial" w:cs="Arial"/>
          <w:color w:val="1B1B1B"/>
          <w:shd w:val="clear" w:color="auto" w:fill="FFFFFF"/>
        </w:rPr>
        <w:t xml:space="preserve">  Employing such varying techniques would also negate the</w:t>
      </w:r>
      <w:r w:rsidR="001C115B" w:rsidRPr="00451EAE">
        <w:rPr>
          <w:rFonts w:ascii="Arial" w:hAnsi="Arial" w:cs="Arial"/>
          <w:color w:val="1B1B1B"/>
          <w:shd w:val="clear" w:color="auto" w:fill="FFFFFF"/>
        </w:rPr>
        <w:t xml:space="preserve"> situation </w:t>
      </w:r>
      <w:r w:rsidR="001C115B" w:rsidRPr="00451EAE">
        <w:rPr>
          <w:rFonts w:ascii="Arial" w:hAnsi="Arial" w:cs="Arial"/>
          <w:color w:val="1B1B1B"/>
          <w:shd w:val="clear" w:color="auto" w:fill="FFFFFF"/>
        </w:rPr>
        <w:lastRenderedPageBreak/>
        <w:t>observed in the</w:t>
      </w:r>
      <w:r w:rsidR="007D76FB" w:rsidRPr="00451EAE">
        <w:rPr>
          <w:rFonts w:ascii="Arial" w:hAnsi="Arial" w:cs="Arial"/>
          <w:color w:val="1B1B1B"/>
          <w:shd w:val="clear" w:color="auto" w:fill="FFFFFF"/>
        </w:rPr>
        <w:t xml:space="preserve"> critical incident.</w:t>
      </w:r>
      <w:r w:rsidR="00FC4C46" w:rsidRPr="00451EAE">
        <w:rPr>
          <w:rFonts w:ascii="Arial" w:hAnsi="Arial" w:cs="Arial"/>
          <w:color w:val="1B1B1B"/>
          <w:shd w:val="clear" w:color="auto" w:fill="FFFFFF"/>
        </w:rPr>
        <w:t xml:space="preserve">  Under such circumstances, it is much less likely that a child would be overlooked.  </w:t>
      </w:r>
      <w:r w:rsidR="007D76FB" w:rsidRPr="00451EAE">
        <w:rPr>
          <w:rFonts w:ascii="Arial" w:hAnsi="Arial" w:cs="Arial"/>
          <w:color w:val="1B1B1B"/>
          <w:shd w:val="clear" w:color="auto" w:fill="FFFFFF"/>
        </w:rPr>
        <w:t xml:space="preserve">  </w:t>
      </w:r>
      <w:r w:rsidR="00630DDF" w:rsidRPr="00451EAE">
        <w:rPr>
          <w:rFonts w:ascii="Arial" w:hAnsi="Arial" w:cs="Arial"/>
          <w:color w:val="1B1B1B"/>
          <w:shd w:val="clear" w:color="auto" w:fill="FFFFFF"/>
        </w:rPr>
        <w:t xml:space="preserve"> </w:t>
      </w:r>
      <w:r w:rsidRPr="00451EAE">
        <w:rPr>
          <w:rFonts w:ascii="Arial" w:hAnsi="Arial" w:cs="Arial"/>
          <w:color w:val="1B1B1B"/>
          <w:shd w:val="clear" w:color="auto" w:fill="FFFFFF"/>
        </w:rPr>
        <w:t xml:space="preserve"> </w:t>
      </w:r>
    </w:p>
    <w:p w14:paraId="1991574B" w14:textId="77777777" w:rsidR="00E55B4D" w:rsidRPr="00451EAE" w:rsidRDefault="00E55B4D" w:rsidP="00274166">
      <w:pPr>
        <w:rPr>
          <w:rFonts w:ascii="Arial" w:hAnsi="Arial" w:cs="Arial"/>
        </w:rPr>
      </w:pPr>
    </w:p>
    <w:p w14:paraId="0542CCF3" w14:textId="57FD3C1F" w:rsidR="00274166" w:rsidRPr="00451EAE" w:rsidRDefault="00274166" w:rsidP="00274166">
      <w:pPr>
        <w:rPr>
          <w:rFonts w:ascii="Arial" w:hAnsi="Arial" w:cs="Arial"/>
        </w:rPr>
      </w:pPr>
    </w:p>
    <w:p w14:paraId="7EFFDBFE" w14:textId="77777777" w:rsidR="008D5DDD" w:rsidRPr="00451EAE" w:rsidRDefault="008D5DDD" w:rsidP="002A6B72">
      <w:pPr>
        <w:rPr>
          <w:rFonts w:ascii="Arial" w:hAnsi="Arial" w:cs="Arial"/>
        </w:rPr>
      </w:pPr>
    </w:p>
    <w:p w14:paraId="0524D83E" w14:textId="77777777" w:rsidR="00242008" w:rsidRPr="00451EAE" w:rsidRDefault="00242008" w:rsidP="002A6B72">
      <w:pPr>
        <w:rPr>
          <w:rFonts w:ascii="Arial" w:hAnsi="Arial" w:cs="Arial"/>
          <w:color w:val="2E2E2E"/>
          <w:shd w:val="clear" w:color="auto" w:fill="FFFFFF"/>
        </w:rPr>
      </w:pPr>
    </w:p>
    <w:p w14:paraId="1999E164" w14:textId="77777777" w:rsidR="00242008" w:rsidRPr="00451EAE" w:rsidRDefault="00242008" w:rsidP="002A6B72">
      <w:pPr>
        <w:rPr>
          <w:rFonts w:ascii="Arial" w:hAnsi="Arial" w:cs="Arial"/>
          <w:color w:val="2E2E2E"/>
          <w:shd w:val="clear" w:color="auto" w:fill="FFFFFF"/>
        </w:rPr>
      </w:pPr>
    </w:p>
    <w:p w14:paraId="28337DB2" w14:textId="77777777" w:rsidR="00242008" w:rsidRPr="00451EAE" w:rsidRDefault="00242008" w:rsidP="002A6B72">
      <w:pPr>
        <w:rPr>
          <w:rFonts w:ascii="Arial" w:hAnsi="Arial" w:cs="Arial"/>
          <w:color w:val="2E2E2E"/>
          <w:shd w:val="clear" w:color="auto" w:fill="FFFFFF"/>
        </w:rPr>
      </w:pPr>
    </w:p>
    <w:p w14:paraId="737ECBE7" w14:textId="3B1927B0" w:rsidR="005C5123" w:rsidRPr="00451EAE" w:rsidRDefault="005C5123" w:rsidP="00DA3518">
      <w:pPr>
        <w:rPr>
          <w:rFonts w:ascii="Arial" w:hAnsi="Arial" w:cs="Arial"/>
          <w:color w:val="2E2E2E"/>
          <w:shd w:val="clear" w:color="auto" w:fill="FFFFFF"/>
        </w:rPr>
      </w:pPr>
    </w:p>
    <w:p w14:paraId="5B9361AA" w14:textId="77777777" w:rsidR="005C5123" w:rsidRPr="00451EAE" w:rsidRDefault="005C5123" w:rsidP="00DA3518">
      <w:pPr>
        <w:rPr>
          <w:rFonts w:ascii="Arial" w:hAnsi="Arial" w:cs="Arial"/>
          <w:b/>
          <w:bCs/>
          <w:u w:val="single"/>
        </w:rPr>
      </w:pPr>
    </w:p>
    <w:p w14:paraId="77B7DB94" w14:textId="77777777" w:rsidR="00F9570A" w:rsidRPr="00451EAE" w:rsidRDefault="00F9570A" w:rsidP="00DA3518">
      <w:pPr>
        <w:jc w:val="center"/>
        <w:rPr>
          <w:rFonts w:ascii="Arial" w:hAnsi="Arial" w:cs="Arial"/>
          <w:b/>
          <w:bCs/>
          <w:u w:val="single"/>
        </w:rPr>
      </w:pPr>
    </w:p>
    <w:p w14:paraId="52521503" w14:textId="77777777" w:rsidR="00F9570A" w:rsidRPr="00451EAE" w:rsidRDefault="00F9570A" w:rsidP="00DA3518">
      <w:pPr>
        <w:jc w:val="center"/>
        <w:rPr>
          <w:rFonts w:ascii="Arial" w:hAnsi="Arial" w:cs="Arial"/>
          <w:b/>
          <w:bCs/>
          <w:u w:val="single"/>
        </w:rPr>
      </w:pPr>
    </w:p>
    <w:p w14:paraId="519F19D8" w14:textId="77777777" w:rsidR="00F9570A" w:rsidRPr="00451EAE" w:rsidRDefault="00F9570A" w:rsidP="00DA3518">
      <w:pPr>
        <w:jc w:val="center"/>
        <w:rPr>
          <w:rFonts w:ascii="Arial" w:hAnsi="Arial" w:cs="Arial"/>
          <w:b/>
          <w:bCs/>
          <w:u w:val="single"/>
        </w:rPr>
      </w:pPr>
    </w:p>
    <w:p w14:paraId="650FEC08" w14:textId="77777777" w:rsidR="00F9570A" w:rsidRPr="00451EAE" w:rsidRDefault="00F9570A" w:rsidP="00DA3518">
      <w:pPr>
        <w:jc w:val="center"/>
        <w:rPr>
          <w:rFonts w:ascii="Arial" w:hAnsi="Arial" w:cs="Arial"/>
          <w:b/>
          <w:bCs/>
          <w:u w:val="single"/>
        </w:rPr>
      </w:pPr>
    </w:p>
    <w:p w14:paraId="354C279A" w14:textId="77777777" w:rsidR="00F9570A" w:rsidRPr="00451EAE" w:rsidRDefault="00F9570A" w:rsidP="00DA3518">
      <w:pPr>
        <w:jc w:val="center"/>
        <w:rPr>
          <w:rFonts w:ascii="Arial" w:hAnsi="Arial" w:cs="Arial"/>
          <w:b/>
          <w:bCs/>
          <w:u w:val="single"/>
        </w:rPr>
      </w:pPr>
    </w:p>
    <w:p w14:paraId="7407AAB4" w14:textId="77777777" w:rsidR="00F9570A" w:rsidRPr="00451EAE" w:rsidRDefault="00F9570A" w:rsidP="00DA3518">
      <w:pPr>
        <w:jc w:val="center"/>
        <w:rPr>
          <w:rFonts w:ascii="Arial" w:hAnsi="Arial" w:cs="Arial"/>
          <w:b/>
          <w:bCs/>
          <w:u w:val="single"/>
        </w:rPr>
      </w:pPr>
    </w:p>
    <w:p w14:paraId="7BC75A58" w14:textId="77777777" w:rsidR="00F9570A" w:rsidRPr="00451EAE" w:rsidRDefault="00F9570A" w:rsidP="00DA3518">
      <w:pPr>
        <w:jc w:val="center"/>
        <w:rPr>
          <w:rFonts w:ascii="Arial" w:hAnsi="Arial" w:cs="Arial"/>
          <w:b/>
          <w:bCs/>
          <w:u w:val="single"/>
        </w:rPr>
      </w:pPr>
    </w:p>
    <w:p w14:paraId="5A7A9A9F" w14:textId="77777777" w:rsidR="00F9570A" w:rsidRPr="00451EAE" w:rsidRDefault="00F9570A" w:rsidP="00DA3518">
      <w:pPr>
        <w:jc w:val="center"/>
        <w:rPr>
          <w:rFonts w:ascii="Arial" w:hAnsi="Arial" w:cs="Arial"/>
          <w:b/>
          <w:bCs/>
          <w:u w:val="single"/>
        </w:rPr>
      </w:pPr>
    </w:p>
    <w:p w14:paraId="614418A3" w14:textId="77777777" w:rsidR="00F9570A" w:rsidRPr="00451EAE" w:rsidRDefault="00F9570A" w:rsidP="00DA3518">
      <w:pPr>
        <w:jc w:val="center"/>
        <w:rPr>
          <w:rFonts w:ascii="Arial" w:hAnsi="Arial" w:cs="Arial"/>
          <w:b/>
          <w:bCs/>
          <w:u w:val="single"/>
        </w:rPr>
      </w:pPr>
    </w:p>
    <w:p w14:paraId="0D18E4D6" w14:textId="77777777" w:rsidR="00F9570A" w:rsidRPr="00451EAE" w:rsidRDefault="00F9570A" w:rsidP="00DA3518">
      <w:pPr>
        <w:jc w:val="center"/>
        <w:rPr>
          <w:rFonts w:ascii="Arial" w:hAnsi="Arial" w:cs="Arial"/>
          <w:b/>
          <w:bCs/>
          <w:u w:val="single"/>
        </w:rPr>
      </w:pPr>
    </w:p>
    <w:p w14:paraId="67C5C4DD" w14:textId="77777777" w:rsidR="00F9570A" w:rsidRPr="00451EAE" w:rsidRDefault="00F9570A" w:rsidP="00DA3518">
      <w:pPr>
        <w:jc w:val="center"/>
        <w:rPr>
          <w:rFonts w:ascii="Arial" w:hAnsi="Arial" w:cs="Arial"/>
          <w:b/>
          <w:bCs/>
          <w:u w:val="single"/>
        </w:rPr>
      </w:pPr>
    </w:p>
    <w:p w14:paraId="07476584" w14:textId="77777777" w:rsidR="00F9570A" w:rsidRPr="00451EAE" w:rsidRDefault="00F9570A" w:rsidP="00DA3518">
      <w:pPr>
        <w:jc w:val="center"/>
        <w:rPr>
          <w:rFonts w:ascii="Arial" w:hAnsi="Arial" w:cs="Arial"/>
          <w:b/>
          <w:bCs/>
          <w:u w:val="single"/>
        </w:rPr>
      </w:pPr>
    </w:p>
    <w:p w14:paraId="0D390740" w14:textId="77777777" w:rsidR="00F9570A" w:rsidRPr="00451EAE" w:rsidRDefault="00F9570A" w:rsidP="00DA3518">
      <w:pPr>
        <w:jc w:val="center"/>
        <w:rPr>
          <w:rFonts w:ascii="Arial" w:hAnsi="Arial" w:cs="Arial"/>
          <w:b/>
          <w:bCs/>
          <w:u w:val="single"/>
        </w:rPr>
      </w:pPr>
    </w:p>
    <w:p w14:paraId="79904B50" w14:textId="77777777" w:rsidR="00F9570A" w:rsidRPr="00451EAE" w:rsidRDefault="00F9570A" w:rsidP="00DA3518">
      <w:pPr>
        <w:jc w:val="center"/>
        <w:rPr>
          <w:rFonts w:ascii="Arial" w:hAnsi="Arial" w:cs="Arial"/>
          <w:b/>
          <w:bCs/>
          <w:u w:val="single"/>
        </w:rPr>
      </w:pPr>
    </w:p>
    <w:p w14:paraId="1566056B" w14:textId="77777777" w:rsidR="00F9570A" w:rsidRPr="00451EAE" w:rsidRDefault="00F9570A" w:rsidP="00DA3518">
      <w:pPr>
        <w:jc w:val="center"/>
        <w:rPr>
          <w:rFonts w:ascii="Arial" w:hAnsi="Arial" w:cs="Arial"/>
          <w:b/>
          <w:bCs/>
          <w:u w:val="single"/>
        </w:rPr>
      </w:pPr>
    </w:p>
    <w:p w14:paraId="1456E8D3" w14:textId="77777777" w:rsidR="00F9570A" w:rsidRPr="00451EAE" w:rsidRDefault="00F9570A" w:rsidP="00DA3518">
      <w:pPr>
        <w:jc w:val="center"/>
        <w:rPr>
          <w:rFonts w:ascii="Arial" w:hAnsi="Arial" w:cs="Arial"/>
          <w:b/>
          <w:bCs/>
          <w:u w:val="single"/>
        </w:rPr>
      </w:pPr>
    </w:p>
    <w:p w14:paraId="47491C41" w14:textId="77777777" w:rsidR="00F9570A" w:rsidRPr="00451EAE" w:rsidRDefault="00F9570A" w:rsidP="00DA3518">
      <w:pPr>
        <w:jc w:val="center"/>
        <w:rPr>
          <w:rFonts w:ascii="Arial" w:hAnsi="Arial" w:cs="Arial"/>
          <w:b/>
          <w:bCs/>
          <w:u w:val="single"/>
        </w:rPr>
      </w:pPr>
    </w:p>
    <w:p w14:paraId="257F0BE8" w14:textId="77777777" w:rsidR="00F9570A" w:rsidRPr="00451EAE" w:rsidRDefault="00F9570A" w:rsidP="00DA3518">
      <w:pPr>
        <w:jc w:val="center"/>
        <w:rPr>
          <w:rFonts w:ascii="Arial" w:hAnsi="Arial" w:cs="Arial"/>
          <w:b/>
          <w:bCs/>
          <w:u w:val="single"/>
        </w:rPr>
      </w:pPr>
    </w:p>
    <w:p w14:paraId="79BF8D53" w14:textId="77777777" w:rsidR="00F9570A" w:rsidRPr="00451EAE" w:rsidRDefault="00F9570A" w:rsidP="00DA3518">
      <w:pPr>
        <w:jc w:val="center"/>
        <w:rPr>
          <w:rFonts w:ascii="Arial" w:hAnsi="Arial" w:cs="Arial"/>
          <w:b/>
          <w:bCs/>
          <w:u w:val="single"/>
        </w:rPr>
      </w:pPr>
    </w:p>
    <w:p w14:paraId="6DB38E2F" w14:textId="77777777" w:rsidR="00F9570A" w:rsidRPr="00451EAE" w:rsidRDefault="00F9570A" w:rsidP="00DA3518">
      <w:pPr>
        <w:jc w:val="center"/>
        <w:rPr>
          <w:rFonts w:ascii="Arial" w:hAnsi="Arial" w:cs="Arial"/>
          <w:b/>
          <w:bCs/>
          <w:u w:val="single"/>
        </w:rPr>
      </w:pPr>
    </w:p>
    <w:p w14:paraId="0A51467A" w14:textId="77777777" w:rsidR="00F9570A" w:rsidRPr="00451EAE" w:rsidRDefault="00F9570A" w:rsidP="00DA3518">
      <w:pPr>
        <w:jc w:val="center"/>
        <w:rPr>
          <w:rFonts w:ascii="Arial" w:hAnsi="Arial" w:cs="Arial"/>
          <w:b/>
          <w:bCs/>
          <w:u w:val="single"/>
        </w:rPr>
      </w:pPr>
    </w:p>
    <w:p w14:paraId="37FAD6BF" w14:textId="77777777" w:rsidR="00FC4C46" w:rsidRPr="00451EAE" w:rsidRDefault="00FC4C46" w:rsidP="00FC4C46">
      <w:pPr>
        <w:rPr>
          <w:rFonts w:ascii="Arial" w:hAnsi="Arial" w:cs="Arial"/>
          <w:b/>
          <w:bCs/>
          <w:u w:val="single"/>
        </w:rPr>
      </w:pPr>
    </w:p>
    <w:p w14:paraId="6AB069F0" w14:textId="77777777" w:rsidR="00164746" w:rsidRDefault="00164746" w:rsidP="00FC4C46">
      <w:pPr>
        <w:jc w:val="center"/>
        <w:rPr>
          <w:rFonts w:ascii="Arial" w:hAnsi="Arial" w:cs="Arial"/>
          <w:b/>
          <w:bCs/>
          <w:u w:val="single"/>
        </w:rPr>
      </w:pPr>
    </w:p>
    <w:p w14:paraId="4CFB30BA" w14:textId="0B44D51D" w:rsidR="00284161" w:rsidRPr="00451EAE" w:rsidRDefault="00284161" w:rsidP="00FC4C46">
      <w:pPr>
        <w:jc w:val="center"/>
        <w:rPr>
          <w:rFonts w:ascii="Arial" w:hAnsi="Arial" w:cs="Arial"/>
          <w:b/>
          <w:bCs/>
          <w:u w:val="single"/>
        </w:rPr>
      </w:pPr>
      <w:r w:rsidRPr="00451EAE">
        <w:rPr>
          <w:rFonts w:ascii="Arial" w:hAnsi="Arial" w:cs="Arial"/>
          <w:b/>
          <w:bCs/>
          <w:u w:val="single"/>
        </w:rPr>
        <w:lastRenderedPageBreak/>
        <w:t>Conclusions</w:t>
      </w:r>
    </w:p>
    <w:p w14:paraId="3CF82C48" w14:textId="77777777" w:rsidR="005C5123" w:rsidRPr="00451EAE" w:rsidRDefault="005C5123" w:rsidP="002A6B72">
      <w:pPr>
        <w:rPr>
          <w:rFonts w:ascii="Arial" w:hAnsi="Arial" w:cs="Arial"/>
        </w:rPr>
      </w:pPr>
    </w:p>
    <w:p w14:paraId="2A959A8E" w14:textId="579CFB7B" w:rsidR="00DA3518" w:rsidRPr="00451EAE" w:rsidRDefault="006E2533" w:rsidP="002A6B72">
      <w:pPr>
        <w:rPr>
          <w:rFonts w:ascii="Arial" w:hAnsi="Arial" w:cs="Arial"/>
          <w:color w:val="000000"/>
          <w:shd w:val="clear" w:color="auto" w:fill="FFFFFF"/>
        </w:rPr>
      </w:pPr>
      <w:r w:rsidRPr="00451EAE">
        <w:rPr>
          <w:rFonts w:ascii="Arial" w:hAnsi="Arial" w:cs="Arial"/>
        </w:rPr>
        <w:t xml:space="preserve">To address the critical incident involving child B has required a multifaceted approach and </w:t>
      </w:r>
      <w:r w:rsidR="001F4039" w:rsidRPr="00451EAE">
        <w:rPr>
          <w:rFonts w:ascii="Arial" w:hAnsi="Arial" w:cs="Arial"/>
        </w:rPr>
        <w:t xml:space="preserve">a </w:t>
      </w:r>
      <w:r w:rsidRPr="00451EAE">
        <w:rPr>
          <w:rFonts w:ascii="Arial" w:hAnsi="Arial" w:cs="Arial"/>
        </w:rPr>
        <w:t>consideration of various theories, methods and pedagogical approaches.</w:t>
      </w:r>
      <w:r w:rsidR="00497F05" w:rsidRPr="00451EAE">
        <w:rPr>
          <w:rFonts w:ascii="Arial" w:hAnsi="Arial" w:cs="Arial"/>
        </w:rPr>
        <w:t xml:space="preserve">  Throu</w:t>
      </w:r>
      <w:r w:rsidR="001F4039" w:rsidRPr="00451EAE">
        <w:rPr>
          <w:rFonts w:ascii="Arial" w:hAnsi="Arial" w:cs="Arial"/>
        </w:rPr>
        <w:t xml:space="preserve">gh it all, </w:t>
      </w:r>
      <w:r w:rsidR="00497F05" w:rsidRPr="00451EAE">
        <w:rPr>
          <w:rFonts w:ascii="Arial" w:hAnsi="Arial" w:cs="Arial"/>
        </w:rPr>
        <w:t xml:space="preserve">I believe the </w:t>
      </w:r>
      <w:r w:rsidR="00F86B64" w:rsidRPr="00451EAE">
        <w:rPr>
          <w:rFonts w:ascii="Arial" w:hAnsi="Arial" w:cs="Arial"/>
        </w:rPr>
        <w:t>critical incident</w:t>
      </w:r>
      <w:r w:rsidR="00D67DF1" w:rsidRPr="00451EAE">
        <w:rPr>
          <w:rFonts w:ascii="Arial" w:hAnsi="Arial" w:cs="Arial"/>
        </w:rPr>
        <w:t xml:space="preserve"> methodology </w:t>
      </w:r>
      <w:r w:rsidR="00ED7757" w:rsidRPr="00451EAE">
        <w:rPr>
          <w:rFonts w:ascii="Arial" w:hAnsi="Arial" w:cs="Arial"/>
        </w:rPr>
        <w:t xml:space="preserve">of reflection will have </w:t>
      </w:r>
      <w:r w:rsidR="001F4039" w:rsidRPr="00451EAE">
        <w:rPr>
          <w:rFonts w:ascii="Arial" w:hAnsi="Arial" w:cs="Arial"/>
        </w:rPr>
        <w:t>the most</w:t>
      </w:r>
      <w:r w:rsidR="00ED7757" w:rsidRPr="00451EAE">
        <w:rPr>
          <w:rFonts w:ascii="Arial" w:hAnsi="Arial" w:cs="Arial"/>
        </w:rPr>
        <w:t xml:space="preserve"> lasting effect upon my teaching</w:t>
      </w:r>
      <w:r w:rsidR="00FC4C46" w:rsidRPr="00451EAE">
        <w:rPr>
          <w:rFonts w:ascii="Arial" w:hAnsi="Arial" w:cs="Arial"/>
        </w:rPr>
        <w:t>,</w:t>
      </w:r>
      <w:r w:rsidR="00ED7757" w:rsidRPr="00451EAE">
        <w:rPr>
          <w:rFonts w:ascii="Arial" w:hAnsi="Arial" w:cs="Arial"/>
        </w:rPr>
        <w:t xml:space="preserve"> in the years to come.  The value of reflection</w:t>
      </w:r>
      <w:r w:rsidR="00497F05" w:rsidRPr="00451EAE">
        <w:rPr>
          <w:rFonts w:ascii="Arial" w:hAnsi="Arial" w:cs="Arial"/>
        </w:rPr>
        <w:t>,</w:t>
      </w:r>
      <w:r w:rsidR="00ED7757" w:rsidRPr="00451EAE">
        <w:rPr>
          <w:rFonts w:ascii="Arial" w:hAnsi="Arial" w:cs="Arial"/>
        </w:rPr>
        <w:t xml:space="preserve"> to continually improve and refine </w:t>
      </w:r>
      <w:r w:rsidR="00094B92" w:rsidRPr="00451EAE">
        <w:rPr>
          <w:rFonts w:ascii="Arial" w:hAnsi="Arial" w:cs="Arial"/>
        </w:rPr>
        <w:t>teaching</w:t>
      </w:r>
      <w:r w:rsidR="00ED7757" w:rsidRPr="00451EAE">
        <w:rPr>
          <w:rFonts w:ascii="Arial" w:hAnsi="Arial" w:cs="Arial"/>
        </w:rPr>
        <w:t xml:space="preserve"> pedagogy</w:t>
      </w:r>
      <w:r w:rsidR="00FC4C46" w:rsidRPr="00451EAE">
        <w:rPr>
          <w:rFonts w:ascii="Arial" w:hAnsi="Arial" w:cs="Arial"/>
        </w:rPr>
        <w:t>,</w:t>
      </w:r>
      <w:r w:rsidR="00ED7757" w:rsidRPr="00451EAE">
        <w:rPr>
          <w:rFonts w:ascii="Arial" w:hAnsi="Arial" w:cs="Arial"/>
        </w:rPr>
        <w:t xml:space="preserve"> </w:t>
      </w:r>
      <w:r w:rsidR="001F4039" w:rsidRPr="00451EAE">
        <w:rPr>
          <w:rFonts w:ascii="Arial" w:hAnsi="Arial" w:cs="Arial"/>
        </w:rPr>
        <w:t>will</w:t>
      </w:r>
      <w:r w:rsidR="00ED7757" w:rsidRPr="00451EAE">
        <w:rPr>
          <w:rFonts w:ascii="Arial" w:hAnsi="Arial" w:cs="Arial"/>
        </w:rPr>
        <w:t xml:space="preserve"> prove invaluable.  Another aspect within the methodology that will have a lasting impact</w:t>
      </w:r>
      <w:r w:rsidR="00497F05" w:rsidRPr="00451EAE">
        <w:rPr>
          <w:rFonts w:ascii="Arial" w:hAnsi="Arial" w:cs="Arial"/>
        </w:rPr>
        <w:t>,</w:t>
      </w:r>
      <w:r w:rsidR="00ED7757" w:rsidRPr="00451EAE">
        <w:rPr>
          <w:rFonts w:ascii="Arial" w:hAnsi="Arial" w:cs="Arial"/>
        </w:rPr>
        <w:t xml:space="preserve"> is the concept of what </w:t>
      </w:r>
      <w:r w:rsidR="000E1B0A" w:rsidRPr="00451EAE">
        <w:rPr>
          <w:rFonts w:ascii="Arial" w:hAnsi="Arial" w:cs="Arial"/>
        </w:rPr>
        <w:t>can</w:t>
      </w:r>
      <w:r w:rsidR="00ED7757" w:rsidRPr="00451EAE">
        <w:rPr>
          <w:rFonts w:ascii="Arial" w:hAnsi="Arial" w:cs="Arial"/>
        </w:rPr>
        <w:t xml:space="preserve"> initially seem insignificant</w:t>
      </w:r>
      <w:r w:rsidR="000E1B0A" w:rsidRPr="00451EAE">
        <w:rPr>
          <w:rFonts w:ascii="Arial" w:hAnsi="Arial" w:cs="Arial"/>
        </w:rPr>
        <w:t>,</w:t>
      </w:r>
      <w:r w:rsidR="00ED7757" w:rsidRPr="00451EAE">
        <w:rPr>
          <w:rFonts w:ascii="Arial" w:hAnsi="Arial" w:cs="Arial"/>
        </w:rPr>
        <w:t xml:space="preserve"> </w:t>
      </w:r>
      <w:r w:rsidR="000E1B0A" w:rsidRPr="00451EAE">
        <w:rPr>
          <w:rFonts w:ascii="Arial" w:hAnsi="Arial" w:cs="Arial"/>
        </w:rPr>
        <w:t>can actually</w:t>
      </w:r>
      <w:r w:rsidR="00ED7757" w:rsidRPr="00451EAE">
        <w:rPr>
          <w:rFonts w:ascii="Arial" w:hAnsi="Arial" w:cs="Arial"/>
        </w:rPr>
        <w:t xml:space="preserve"> be very significant and have a much deeper </w:t>
      </w:r>
      <w:r w:rsidR="00094B92" w:rsidRPr="00451EAE">
        <w:rPr>
          <w:rFonts w:ascii="Arial" w:hAnsi="Arial" w:cs="Arial"/>
        </w:rPr>
        <w:t>meaning.</w:t>
      </w:r>
      <w:r w:rsidR="00497F05" w:rsidRPr="00451EAE">
        <w:rPr>
          <w:rFonts w:ascii="Arial" w:hAnsi="Arial" w:cs="Arial"/>
        </w:rPr>
        <w:t xml:space="preserve">  This has certainly been the case in regards to the issue of hand raising.</w:t>
      </w:r>
      <w:r w:rsidR="000E1B0A" w:rsidRPr="00451EAE">
        <w:rPr>
          <w:rFonts w:ascii="Arial" w:hAnsi="Arial" w:cs="Arial"/>
        </w:rPr>
        <w:t xml:space="preserve">  </w:t>
      </w:r>
      <w:r w:rsidR="00094B92" w:rsidRPr="00451EAE">
        <w:rPr>
          <w:rFonts w:ascii="Arial" w:hAnsi="Arial" w:cs="Arial"/>
          <w:color w:val="000000"/>
          <w:shd w:val="clear" w:color="auto" w:fill="FFFFFF"/>
        </w:rPr>
        <w:t>Also, the realisation that e</w:t>
      </w:r>
      <w:r w:rsidR="00522D64" w:rsidRPr="00451EAE">
        <w:rPr>
          <w:rFonts w:ascii="Arial" w:hAnsi="Arial" w:cs="Arial"/>
          <w:color w:val="000000"/>
          <w:shd w:val="clear" w:color="auto" w:fill="FFFFFF"/>
        </w:rPr>
        <w:t>ducation</w:t>
      </w:r>
      <w:r w:rsidR="00522D64" w:rsidRPr="00451EAE">
        <w:rPr>
          <w:rFonts w:ascii="Arial" w:hAnsi="Arial" w:cs="Arial"/>
          <w:color w:val="000000"/>
          <w:shd w:val="clear" w:color="auto" w:fill="FFFFFF"/>
        </w:rPr>
        <w:t>al</w:t>
      </w:r>
      <w:r w:rsidR="00522D64" w:rsidRPr="00451EAE">
        <w:rPr>
          <w:rFonts w:ascii="Arial" w:hAnsi="Arial" w:cs="Arial"/>
          <w:color w:val="000000"/>
          <w:shd w:val="clear" w:color="auto" w:fill="FFFFFF"/>
        </w:rPr>
        <w:t xml:space="preserve"> theories are not commandments written on tablets of stone</w:t>
      </w:r>
      <w:r w:rsidR="00FC4C46" w:rsidRPr="00451EAE">
        <w:rPr>
          <w:rFonts w:ascii="Arial" w:hAnsi="Arial" w:cs="Arial"/>
          <w:color w:val="000000"/>
          <w:shd w:val="clear" w:color="auto" w:fill="FFFFFF"/>
        </w:rPr>
        <w:t>,</w:t>
      </w:r>
      <w:r w:rsidR="00522D64" w:rsidRPr="00451EAE">
        <w:rPr>
          <w:rFonts w:ascii="Arial" w:hAnsi="Arial" w:cs="Arial"/>
          <w:color w:val="000000"/>
          <w:shd w:val="clear" w:color="auto" w:fill="FFFFFF"/>
        </w:rPr>
        <w:t xml:space="preserve"> </w:t>
      </w:r>
      <w:r w:rsidR="00F86B64" w:rsidRPr="00451EAE">
        <w:rPr>
          <w:rFonts w:ascii="Arial" w:hAnsi="Arial" w:cs="Arial"/>
          <w:color w:val="000000"/>
          <w:shd w:val="clear" w:color="auto" w:fill="FFFFFF"/>
        </w:rPr>
        <w:t xml:space="preserve">that must be obediently adhered to at all times. </w:t>
      </w:r>
      <w:r w:rsidR="00D67DF1" w:rsidRPr="00451EAE">
        <w:rPr>
          <w:rFonts w:ascii="Arial" w:hAnsi="Arial" w:cs="Arial"/>
        </w:rPr>
        <w:t>Many theories</w:t>
      </w:r>
      <w:r w:rsidRPr="00451EAE">
        <w:rPr>
          <w:rFonts w:ascii="Arial" w:hAnsi="Arial" w:cs="Arial"/>
        </w:rPr>
        <w:t>,</w:t>
      </w:r>
      <w:r w:rsidR="00D67DF1" w:rsidRPr="00451EAE">
        <w:rPr>
          <w:rFonts w:ascii="Arial" w:hAnsi="Arial" w:cs="Arial"/>
        </w:rPr>
        <w:t xml:space="preserve"> strategies and methods have been discussed and there are many more that are relevant but are beyond the scope of this essay</w:t>
      </w:r>
      <w:r w:rsidR="00D67DF1" w:rsidRPr="00451EAE">
        <w:rPr>
          <w:rFonts w:ascii="Arial" w:hAnsi="Arial" w:cs="Arial"/>
        </w:rPr>
        <w:t>.</w:t>
      </w:r>
      <w:r w:rsidR="00D67DF1" w:rsidRPr="00451EAE">
        <w:rPr>
          <w:rFonts w:ascii="Arial" w:hAnsi="Arial" w:cs="Arial"/>
          <w:color w:val="000000"/>
          <w:shd w:val="clear" w:color="auto" w:fill="FFFFFF"/>
        </w:rPr>
        <w:t xml:space="preserve">  </w:t>
      </w:r>
    </w:p>
    <w:p w14:paraId="251981CB" w14:textId="76AF1712" w:rsidR="00C130E5" w:rsidRPr="00451EAE" w:rsidRDefault="00F86B64" w:rsidP="002A6B72">
      <w:pPr>
        <w:rPr>
          <w:rFonts w:ascii="Arial" w:hAnsi="Arial" w:cs="Arial"/>
        </w:rPr>
      </w:pPr>
      <w:r w:rsidRPr="00451EAE">
        <w:rPr>
          <w:rFonts w:ascii="Arial" w:hAnsi="Arial" w:cs="Arial"/>
          <w:color w:val="000000"/>
          <w:shd w:val="clear" w:color="auto" w:fill="FFFFFF"/>
        </w:rPr>
        <w:t xml:space="preserve">A teacher must be able to adapt, and </w:t>
      </w:r>
      <w:r w:rsidR="00DA3518" w:rsidRPr="00451EAE">
        <w:rPr>
          <w:rFonts w:ascii="Arial" w:hAnsi="Arial" w:cs="Arial"/>
          <w:color w:val="000000"/>
          <w:shd w:val="clear" w:color="auto" w:fill="FFFFFF"/>
        </w:rPr>
        <w:t>i</w:t>
      </w:r>
      <w:r w:rsidRPr="00451EAE">
        <w:rPr>
          <w:rFonts w:ascii="Arial" w:hAnsi="Arial" w:cs="Arial"/>
          <w:color w:val="000000"/>
          <w:shd w:val="clear" w:color="auto" w:fill="FFFFFF"/>
        </w:rPr>
        <w:t>nnovat</w:t>
      </w:r>
      <w:r w:rsidR="00DA3518" w:rsidRPr="00451EAE">
        <w:rPr>
          <w:rFonts w:ascii="Arial" w:hAnsi="Arial" w:cs="Arial"/>
          <w:color w:val="000000"/>
          <w:shd w:val="clear" w:color="auto" w:fill="FFFFFF"/>
        </w:rPr>
        <w:t>e,</w:t>
      </w:r>
      <w:r w:rsidRPr="00451EAE">
        <w:rPr>
          <w:rFonts w:ascii="Arial" w:hAnsi="Arial" w:cs="Arial"/>
          <w:color w:val="000000"/>
          <w:shd w:val="clear" w:color="auto" w:fill="FFFFFF"/>
        </w:rPr>
        <w:t xml:space="preserve"> </w:t>
      </w:r>
      <w:r w:rsidR="000E1B0A" w:rsidRPr="00451EAE">
        <w:rPr>
          <w:rFonts w:ascii="Arial" w:hAnsi="Arial" w:cs="Arial"/>
          <w:color w:val="000000"/>
          <w:shd w:val="clear" w:color="auto" w:fill="FFFFFF"/>
        </w:rPr>
        <w:t xml:space="preserve">in order to </w:t>
      </w:r>
      <w:r w:rsidRPr="00451EAE">
        <w:rPr>
          <w:rFonts w:ascii="Arial" w:hAnsi="Arial" w:cs="Arial"/>
          <w:color w:val="000000"/>
          <w:shd w:val="clear" w:color="auto" w:fill="FFFFFF"/>
        </w:rPr>
        <w:t>contin</w:t>
      </w:r>
      <w:r w:rsidR="000E1B0A" w:rsidRPr="00451EAE">
        <w:rPr>
          <w:rFonts w:ascii="Arial" w:hAnsi="Arial" w:cs="Arial"/>
          <w:color w:val="000000"/>
          <w:shd w:val="clear" w:color="auto" w:fill="FFFFFF"/>
        </w:rPr>
        <w:t xml:space="preserve">ually </w:t>
      </w:r>
      <w:r w:rsidRPr="00451EAE">
        <w:rPr>
          <w:rFonts w:ascii="Arial" w:hAnsi="Arial" w:cs="Arial"/>
          <w:color w:val="000000"/>
          <w:shd w:val="clear" w:color="auto" w:fill="FFFFFF"/>
        </w:rPr>
        <w:t>evolve their teaching pedagogy.  There is no one size fits all methodology that can apply to a class of children with varying abilities and varying personalities.</w:t>
      </w:r>
      <w:r w:rsidR="006E2533" w:rsidRPr="00451EAE">
        <w:rPr>
          <w:rFonts w:ascii="Arial" w:hAnsi="Arial" w:cs="Arial"/>
          <w:color w:val="000000"/>
          <w:shd w:val="clear" w:color="auto" w:fill="FFFFFF"/>
        </w:rPr>
        <w:t xml:space="preserve">  Thus, there is a need to employ a blend of approaches </w:t>
      </w:r>
      <w:r w:rsidR="00E90CBD" w:rsidRPr="00451EAE">
        <w:rPr>
          <w:rFonts w:ascii="Arial" w:hAnsi="Arial" w:cs="Arial"/>
          <w:color w:val="000000"/>
          <w:shd w:val="clear" w:color="auto" w:fill="FFFFFF"/>
        </w:rPr>
        <w:t xml:space="preserve">when and where necessary.  </w:t>
      </w:r>
      <w:r w:rsidRPr="00451EAE">
        <w:rPr>
          <w:rFonts w:ascii="Arial" w:hAnsi="Arial" w:cs="Arial"/>
          <w:color w:val="000000"/>
          <w:shd w:val="clear" w:color="auto" w:fill="FFFFFF"/>
        </w:rPr>
        <w:t>This can be achieved by gaining a deep understanding of the needs of the children and continuing to reflect upon one’s performance in the class.</w:t>
      </w:r>
      <w:r w:rsidR="001B62C9" w:rsidRPr="00451EAE">
        <w:rPr>
          <w:rFonts w:ascii="Arial" w:hAnsi="Arial" w:cs="Arial"/>
          <w:color w:val="000000"/>
          <w:shd w:val="clear" w:color="auto" w:fill="FFFFFF"/>
        </w:rPr>
        <w:t xml:space="preserve">  I</w:t>
      </w:r>
      <w:r w:rsidR="00E90CBD" w:rsidRPr="00451EAE">
        <w:rPr>
          <w:rFonts w:ascii="Arial" w:hAnsi="Arial" w:cs="Arial"/>
          <w:color w:val="000000"/>
          <w:shd w:val="clear" w:color="auto" w:fill="FFFFFF"/>
        </w:rPr>
        <w:t>n practical terms, I</w:t>
      </w:r>
      <w:r w:rsidR="001B62C9" w:rsidRPr="00451EAE">
        <w:rPr>
          <w:rFonts w:ascii="Arial" w:hAnsi="Arial" w:cs="Arial"/>
          <w:color w:val="000000"/>
          <w:shd w:val="clear" w:color="auto" w:fill="FFFFFF"/>
        </w:rPr>
        <w:t xml:space="preserve"> believe that the teaching </w:t>
      </w:r>
      <w:r w:rsidR="009C0CA8" w:rsidRPr="00451EAE">
        <w:rPr>
          <w:rFonts w:ascii="Arial" w:hAnsi="Arial" w:cs="Arial"/>
          <w:color w:val="000000"/>
          <w:shd w:val="clear" w:color="auto" w:fill="FFFFFF"/>
        </w:rPr>
        <w:t xml:space="preserve">and learning methods discussed throughout would be very impactful, </w:t>
      </w:r>
      <w:r w:rsidR="00E90CBD" w:rsidRPr="00451EAE">
        <w:rPr>
          <w:rFonts w:ascii="Arial" w:hAnsi="Arial" w:cs="Arial"/>
          <w:color w:val="000000"/>
          <w:shd w:val="clear" w:color="auto" w:fill="FFFFFF"/>
        </w:rPr>
        <w:t xml:space="preserve">not least </w:t>
      </w:r>
      <w:r w:rsidR="009C0CA8" w:rsidRPr="00451EAE">
        <w:rPr>
          <w:rFonts w:ascii="Arial" w:hAnsi="Arial" w:cs="Arial"/>
          <w:color w:val="000000"/>
          <w:shd w:val="clear" w:color="auto" w:fill="FFFFFF"/>
        </w:rPr>
        <w:t>because</w:t>
      </w:r>
      <w:r w:rsidR="00E90CBD" w:rsidRPr="00451EAE">
        <w:rPr>
          <w:rFonts w:ascii="Arial" w:hAnsi="Arial" w:cs="Arial"/>
          <w:color w:val="000000"/>
          <w:shd w:val="clear" w:color="auto" w:fill="FFFFFF"/>
        </w:rPr>
        <w:t xml:space="preserve"> they cut across</w:t>
      </w:r>
      <w:r w:rsidR="009C0CA8" w:rsidRPr="00451EAE">
        <w:rPr>
          <w:rFonts w:ascii="Arial" w:hAnsi="Arial" w:cs="Arial"/>
          <w:color w:val="000000"/>
          <w:shd w:val="clear" w:color="auto" w:fill="FFFFFF"/>
        </w:rPr>
        <w:t xml:space="preserve"> all five of the professional </w:t>
      </w:r>
      <w:r w:rsidR="00C7040A" w:rsidRPr="00451EAE">
        <w:rPr>
          <w:rFonts w:ascii="Arial" w:hAnsi="Arial" w:cs="Arial"/>
          <w:color w:val="000000"/>
          <w:shd w:val="clear" w:color="auto" w:fill="FFFFFF"/>
        </w:rPr>
        <w:t>standards</w:t>
      </w:r>
      <w:r w:rsidR="00E90CBD" w:rsidRPr="00451EAE">
        <w:rPr>
          <w:rFonts w:ascii="Arial" w:hAnsi="Arial" w:cs="Arial"/>
          <w:color w:val="000000"/>
          <w:shd w:val="clear" w:color="auto" w:fill="FFFFFF"/>
        </w:rPr>
        <w:t xml:space="preserve"> in some way</w:t>
      </w:r>
      <w:r w:rsidR="009C0CA8" w:rsidRPr="00451EAE">
        <w:rPr>
          <w:rFonts w:ascii="Arial" w:hAnsi="Arial" w:cs="Arial"/>
          <w:color w:val="000000"/>
          <w:shd w:val="clear" w:color="auto" w:fill="FFFFFF"/>
        </w:rPr>
        <w:t xml:space="preserve"> (Hwb.gov, {online}).</w:t>
      </w:r>
      <w:r w:rsidR="00E90CBD" w:rsidRPr="00451EAE">
        <w:rPr>
          <w:rFonts w:ascii="Arial" w:hAnsi="Arial" w:cs="Arial"/>
          <w:color w:val="000000"/>
          <w:shd w:val="clear" w:color="auto" w:fill="FFFFFF"/>
        </w:rPr>
        <w:t xml:space="preserve">  Such inclusive teaching strategies should help foster an enabling environment, where all children can participate.  This is of course an ongoing process and one in which I hope to provide all the support necessary, throughout my teaching career.</w:t>
      </w:r>
      <w:r w:rsidR="00FC4C46" w:rsidRPr="00451EAE">
        <w:rPr>
          <w:rFonts w:ascii="Arial" w:hAnsi="Arial" w:cs="Arial"/>
          <w:color w:val="000000"/>
          <w:shd w:val="clear" w:color="auto" w:fill="FFFFFF"/>
        </w:rPr>
        <w:t xml:space="preserve">  </w:t>
      </w:r>
      <w:r w:rsidR="00E90CBD" w:rsidRPr="00451EAE">
        <w:rPr>
          <w:rFonts w:ascii="Arial" w:hAnsi="Arial" w:cs="Arial"/>
          <w:color w:val="000000"/>
          <w:shd w:val="clear" w:color="auto" w:fill="FFFFFF"/>
        </w:rPr>
        <w:t xml:space="preserve">    </w:t>
      </w:r>
      <w:r w:rsidR="009C0CA8" w:rsidRPr="00451EAE">
        <w:rPr>
          <w:rFonts w:ascii="Arial" w:hAnsi="Arial" w:cs="Arial"/>
          <w:color w:val="000000"/>
          <w:shd w:val="clear" w:color="auto" w:fill="FFFFFF"/>
        </w:rPr>
        <w:t xml:space="preserve">  </w:t>
      </w:r>
      <w:r w:rsidRPr="00451EAE">
        <w:rPr>
          <w:rFonts w:ascii="Arial" w:hAnsi="Arial" w:cs="Arial"/>
          <w:color w:val="000000"/>
          <w:shd w:val="clear" w:color="auto" w:fill="FFFFFF"/>
        </w:rPr>
        <w:t xml:space="preserve">  </w:t>
      </w:r>
      <w:r w:rsidR="00522D64" w:rsidRPr="00451EAE">
        <w:rPr>
          <w:rFonts w:ascii="Arial" w:hAnsi="Arial" w:cs="Arial"/>
          <w:color w:val="000000"/>
          <w:shd w:val="clear" w:color="auto" w:fill="FFFFFF"/>
        </w:rPr>
        <w:t xml:space="preserve">  </w:t>
      </w:r>
      <w:bookmarkStart w:id="1" w:name="_Hlk150001430"/>
    </w:p>
    <w:bookmarkEnd w:id="1"/>
    <w:p w14:paraId="3CF4283C" w14:textId="77777777" w:rsidR="00284161" w:rsidRPr="00451EAE" w:rsidRDefault="00284161" w:rsidP="002A6B72">
      <w:pPr>
        <w:rPr>
          <w:rFonts w:ascii="Arial" w:hAnsi="Arial" w:cs="Arial"/>
        </w:rPr>
      </w:pPr>
    </w:p>
    <w:p w14:paraId="6DBFDF46" w14:textId="77777777" w:rsidR="00284161" w:rsidRPr="00451EAE" w:rsidRDefault="00284161" w:rsidP="002A6B72">
      <w:pPr>
        <w:rPr>
          <w:rFonts w:ascii="Arial" w:hAnsi="Arial" w:cs="Arial"/>
          <w:b/>
          <w:bCs/>
          <w:u w:val="single"/>
        </w:rPr>
      </w:pPr>
    </w:p>
    <w:p w14:paraId="3F09D9A7" w14:textId="77777777" w:rsidR="00284161" w:rsidRPr="00451EAE" w:rsidRDefault="00284161" w:rsidP="002A6B72">
      <w:pPr>
        <w:rPr>
          <w:rFonts w:ascii="Arial" w:hAnsi="Arial" w:cs="Arial"/>
          <w:b/>
          <w:bCs/>
          <w:u w:val="single"/>
        </w:rPr>
      </w:pPr>
    </w:p>
    <w:p w14:paraId="43D65998" w14:textId="77777777" w:rsidR="00284161" w:rsidRPr="00451EAE" w:rsidRDefault="00284161" w:rsidP="002A6B72">
      <w:pPr>
        <w:rPr>
          <w:rFonts w:ascii="Arial" w:hAnsi="Arial" w:cs="Arial"/>
          <w:b/>
          <w:bCs/>
          <w:u w:val="single"/>
        </w:rPr>
      </w:pPr>
    </w:p>
    <w:p w14:paraId="6EE4C527" w14:textId="77777777" w:rsidR="005C5123" w:rsidRPr="00451EAE" w:rsidRDefault="005C5123" w:rsidP="005C5123">
      <w:pPr>
        <w:rPr>
          <w:rFonts w:ascii="Arial" w:hAnsi="Arial" w:cs="Arial"/>
          <w:b/>
          <w:bCs/>
          <w:u w:val="single"/>
        </w:rPr>
      </w:pPr>
    </w:p>
    <w:p w14:paraId="3F7A4E19" w14:textId="77777777" w:rsidR="005C5123" w:rsidRPr="00451EAE" w:rsidRDefault="005C5123" w:rsidP="005C5123">
      <w:pPr>
        <w:jc w:val="center"/>
        <w:rPr>
          <w:rFonts w:ascii="Arial" w:hAnsi="Arial" w:cs="Arial"/>
          <w:b/>
          <w:bCs/>
          <w:u w:val="single"/>
        </w:rPr>
      </w:pPr>
    </w:p>
    <w:p w14:paraId="3AD20C01" w14:textId="77777777" w:rsidR="005C5123" w:rsidRPr="00451EAE" w:rsidRDefault="005C5123" w:rsidP="005C5123">
      <w:pPr>
        <w:jc w:val="center"/>
        <w:rPr>
          <w:rFonts w:ascii="Arial" w:hAnsi="Arial" w:cs="Arial"/>
          <w:b/>
          <w:bCs/>
          <w:u w:val="single"/>
        </w:rPr>
      </w:pPr>
    </w:p>
    <w:p w14:paraId="0F844BDF" w14:textId="77777777" w:rsidR="005C5123" w:rsidRPr="00451EAE" w:rsidRDefault="005C5123" w:rsidP="005C5123">
      <w:pPr>
        <w:jc w:val="center"/>
        <w:rPr>
          <w:rFonts w:ascii="Arial" w:hAnsi="Arial" w:cs="Arial"/>
          <w:b/>
          <w:bCs/>
          <w:u w:val="single"/>
        </w:rPr>
      </w:pPr>
    </w:p>
    <w:p w14:paraId="2A97B919" w14:textId="77777777" w:rsidR="00B80E36" w:rsidRPr="00451EAE" w:rsidRDefault="00B80E36" w:rsidP="005C5123">
      <w:pPr>
        <w:jc w:val="center"/>
        <w:rPr>
          <w:rFonts w:ascii="Arial" w:hAnsi="Arial" w:cs="Arial"/>
          <w:b/>
          <w:bCs/>
          <w:u w:val="single"/>
        </w:rPr>
      </w:pPr>
    </w:p>
    <w:p w14:paraId="6290C780" w14:textId="77777777" w:rsidR="00B80E36" w:rsidRPr="00451EAE" w:rsidRDefault="00B80E36" w:rsidP="005C5123">
      <w:pPr>
        <w:jc w:val="center"/>
        <w:rPr>
          <w:rFonts w:ascii="Arial" w:hAnsi="Arial" w:cs="Arial"/>
          <w:b/>
          <w:bCs/>
          <w:u w:val="single"/>
        </w:rPr>
      </w:pPr>
    </w:p>
    <w:p w14:paraId="77DFD2A0" w14:textId="77777777" w:rsidR="00B80E36" w:rsidRPr="00451EAE" w:rsidRDefault="00B80E36" w:rsidP="005C5123">
      <w:pPr>
        <w:jc w:val="center"/>
        <w:rPr>
          <w:rFonts w:ascii="Arial" w:hAnsi="Arial" w:cs="Arial"/>
          <w:b/>
          <w:bCs/>
          <w:u w:val="single"/>
        </w:rPr>
      </w:pPr>
    </w:p>
    <w:p w14:paraId="7F5BBCFB" w14:textId="77777777" w:rsidR="00B80E36" w:rsidRPr="00451EAE" w:rsidRDefault="00B80E36" w:rsidP="005C5123">
      <w:pPr>
        <w:jc w:val="center"/>
        <w:rPr>
          <w:rFonts w:ascii="Arial" w:hAnsi="Arial" w:cs="Arial"/>
          <w:b/>
          <w:bCs/>
          <w:u w:val="single"/>
        </w:rPr>
      </w:pPr>
    </w:p>
    <w:p w14:paraId="7BFB7428" w14:textId="77777777" w:rsidR="00B80E36" w:rsidRPr="00451EAE" w:rsidRDefault="00B80E36" w:rsidP="005C5123">
      <w:pPr>
        <w:jc w:val="center"/>
        <w:rPr>
          <w:rFonts w:ascii="Arial" w:hAnsi="Arial" w:cs="Arial"/>
          <w:b/>
          <w:bCs/>
          <w:u w:val="single"/>
        </w:rPr>
      </w:pPr>
    </w:p>
    <w:p w14:paraId="48D2FAB4" w14:textId="77777777" w:rsidR="00B80E36" w:rsidRPr="00451EAE" w:rsidRDefault="00B80E36" w:rsidP="005C5123">
      <w:pPr>
        <w:jc w:val="center"/>
        <w:rPr>
          <w:rFonts w:ascii="Arial" w:hAnsi="Arial" w:cs="Arial"/>
          <w:b/>
          <w:bCs/>
          <w:u w:val="single"/>
        </w:rPr>
      </w:pPr>
    </w:p>
    <w:p w14:paraId="57DE1CB1" w14:textId="77777777" w:rsidR="00B80E36" w:rsidRPr="00451EAE" w:rsidRDefault="00B80E36" w:rsidP="005C5123">
      <w:pPr>
        <w:jc w:val="center"/>
        <w:rPr>
          <w:rFonts w:ascii="Arial" w:hAnsi="Arial" w:cs="Arial"/>
          <w:b/>
          <w:bCs/>
          <w:u w:val="single"/>
        </w:rPr>
      </w:pPr>
    </w:p>
    <w:p w14:paraId="2D7949B3" w14:textId="77777777" w:rsidR="00B80E36" w:rsidRPr="00451EAE" w:rsidRDefault="00B80E36" w:rsidP="005C5123">
      <w:pPr>
        <w:jc w:val="center"/>
        <w:rPr>
          <w:rFonts w:ascii="Arial" w:hAnsi="Arial" w:cs="Arial"/>
          <w:b/>
          <w:bCs/>
          <w:u w:val="single"/>
        </w:rPr>
      </w:pPr>
    </w:p>
    <w:p w14:paraId="6E41E94A" w14:textId="7EFF9162" w:rsidR="00E50F8E" w:rsidRPr="00451EAE" w:rsidRDefault="00284161" w:rsidP="005C5123">
      <w:pPr>
        <w:jc w:val="center"/>
        <w:rPr>
          <w:rFonts w:ascii="Arial" w:hAnsi="Arial" w:cs="Arial"/>
          <w:b/>
          <w:bCs/>
          <w:u w:val="single"/>
        </w:rPr>
      </w:pPr>
      <w:r w:rsidRPr="00451EAE">
        <w:rPr>
          <w:rFonts w:ascii="Arial" w:hAnsi="Arial" w:cs="Arial"/>
          <w:b/>
          <w:bCs/>
          <w:u w:val="single"/>
        </w:rPr>
        <w:lastRenderedPageBreak/>
        <w:t>References</w:t>
      </w:r>
    </w:p>
    <w:p w14:paraId="1709E4D1" w14:textId="77777777" w:rsidR="000C1607" w:rsidRDefault="000C1607" w:rsidP="00E50F8E">
      <w:pPr>
        <w:rPr>
          <w:rFonts w:ascii="Arial" w:hAnsi="Arial" w:cs="Arial"/>
          <w:b/>
          <w:bCs/>
          <w:u w:val="single"/>
        </w:rPr>
      </w:pPr>
    </w:p>
    <w:p w14:paraId="685CEFFE" w14:textId="77777777" w:rsidR="00186A09" w:rsidRPr="00E34498" w:rsidRDefault="00186A09" w:rsidP="00E50F8E">
      <w:pPr>
        <w:rPr>
          <w:rFonts w:ascii="Arial" w:hAnsi="Arial" w:cs="Arial"/>
          <w:b/>
          <w:bCs/>
          <w:u w:val="single"/>
        </w:rPr>
      </w:pPr>
    </w:p>
    <w:p w14:paraId="652F2DE2" w14:textId="52EDBD6A" w:rsidR="00E34498" w:rsidRPr="00E34498" w:rsidRDefault="00186A09" w:rsidP="00E34498">
      <w:pPr>
        <w:shd w:val="clear" w:color="auto" w:fill="FFFFFF"/>
        <w:spacing w:after="0" w:line="240" w:lineRule="auto"/>
        <w:outlineLvl w:val="0"/>
        <w:rPr>
          <w:rFonts w:ascii="Arial" w:hAnsi="Arial" w:cs="Arial"/>
        </w:rPr>
      </w:pPr>
      <w:r w:rsidRPr="00E34498">
        <w:rPr>
          <w:rFonts w:ascii="Arial" w:eastAsia="Times New Roman" w:hAnsi="Arial" w:cs="Arial"/>
          <w:color w:val="111111"/>
          <w:kern w:val="36"/>
          <w:lang w:eastAsia="en-GB"/>
          <w14:ligatures w14:val="none"/>
        </w:rPr>
        <w:t>‘</w:t>
      </w:r>
      <w:proofErr w:type="spellStart"/>
      <w:r w:rsidRPr="00E34498">
        <w:rPr>
          <w:rFonts w:ascii="Arial" w:eastAsia="Times New Roman" w:hAnsi="Arial" w:cs="Arial"/>
          <w:color w:val="111111"/>
          <w:kern w:val="36"/>
          <w:lang w:eastAsia="en-GB"/>
          <w14:ligatures w14:val="none"/>
        </w:rPr>
        <w:t>Adarkwah</w:t>
      </w:r>
      <w:proofErr w:type="spellEnd"/>
      <w:r w:rsidRPr="00E34498">
        <w:rPr>
          <w:rFonts w:ascii="Arial" w:eastAsia="Times New Roman" w:hAnsi="Arial" w:cs="Arial"/>
          <w:color w:val="111111"/>
          <w:kern w:val="36"/>
          <w:lang w:eastAsia="en-GB"/>
          <w14:ligatures w14:val="none"/>
        </w:rPr>
        <w:t>, M</w:t>
      </w:r>
      <w:r w:rsidR="00292145" w:rsidRPr="00E34498">
        <w:rPr>
          <w:rFonts w:ascii="Arial" w:eastAsia="Times New Roman" w:hAnsi="Arial" w:cs="Arial"/>
          <w:color w:val="111111"/>
          <w:kern w:val="36"/>
          <w:lang w:eastAsia="en-GB"/>
          <w14:ligatures w14:val="none"/>
        </w:rPr>
        <w:t>.</w:t>
      </w:r>
      <w:r w:rsidRPr="00E34498">
        <w:rPr>
          <w:rFonts w:ascii="Arial" w:eastAsia="Times New Roman" w:hAnsi="Arial" w:cs="Arial"/>
          <w:color w:val="111111"/>
          <w:kern w:val="36"/>
          <w:lang w:eastAsia="en-GB"/>
          <w14:ligatures w14:val="none"/>
        </w:rPr>
        <w:t>, 2021,’</w:t>
      </w:r>
      <w:r w:rsidRPr="000A0003">
        <w:rPr>
          <w:rFonts w:ascii="Arial" w:eastAsia="Times New Roman" w:hAnsi="Arial" w:cs="Arial"/>
          <w:color w:val="111111"/>
          <w:kern w:val="36"/>
          <w:lang w:eastAsia="en-GB"/>
          <w14:ligatures w14:val="none"/>
        </w:rPr>
        <w:t>The power of assessment feedback in teaching and learning: a narrative review and synthesis of the literature</w:t>
      </w:r>
      <w:r w:rsidRPr="00E34498">
        <w:rPr>
          <w:rFonts w:ascii="Arial" w:eastAsia="Times New Roman" w:hAnsi="Arial" w:cs="Arial"/>
          <w:color w:val="111111"/>
          <w:kern w:val="36"/>
          <w:lang w:eastAsia="en-GB"/>
          <w14:ligatures w14:val="none"/>
        </w:rPr>
        <w:t xml:space="preserve">’, Available at: </w:t>
      </w:r>
      <w:hyperlink r:id="rId7" w:history="1">
        <w:r w:rsidRPr="00E34498">
          <w:rPr>
            <w:rStyle w:val="Hyperlink"/>
            <w:rFonts w:ascii="Arial" w:hAnsi="Arial" w:cs="Arial"/>
          </w:rPr>
          <w:t>(PDF) The power of assessment feedback in teaching and learning: a narrative review and synthesis of the literature (researchgate.net)</w:t>
        </w:r>
      </w:hyperlink>
      <w:r w:rsidR="00236DAD" w:rsidRPr="00E34498">
        <w:rPr>
          <w:rFonts w:ascii="Arial" w:hAnsi="Arial" w:cs="Arial"/>
        </w:rPr>
        <w:t>.</w:t>
      </w:r>
    </w:p>
    <w:p w14:paraId="373F434B" w14:textId="57467591" w:rsidR="00E34498" w:rsidRPr="00E34498" w:rsidRDefault="00E34498" w:rsidP="00E34498">
      <w:pPr>
        <w:shd w:val="clear" w:color="auto" w:fill="FFFFFF"/>
        <w:spacing w:after="0" w:line="240" w:lineRule="auto"/>
        <w:outlineLvl w:val="0"/>
        <w:rPr>
          <w:rFonts w:ascii="Arial" w:hAnsi="Arial" w:cs="Arial"/>
        </w:rPr>
      </w:pPr>
      <w:bookmarkStart w:id="2" w:name="_Hlk150080513"/>
    </w:p>
    <w:bookmarkEnd w:id="2"/>
    <w:p w14:paraId="1EB1E33C" w14:textId="5F05C5B4" w:rsidR="00C7040A" w:rsidRPr="00E34498" w:rsidRDefault="000C1607" w:rsidP="00C7040A">
      <w:pPr>
        <w:shd w:val="clear" w:color="auto" w:fill="F3F4F6"/>
        <w:spacing w:before="100" w:beforeAutospacing="1" w:after="100" w:afterAutospacing="1" w:line="240" w:lineRule="auto"/>
        <w:rPr>
          <w:rFonts w:ascii="Arial" w:eastAsia="Times New Roman" w:hAnsi="Arial" w:cs="Arial"/>
          <w:color w:val="191D34"/>
          <w:kern w:val="0"/>
          <w:lang w:eastAsia="en-GB"/>
          <w14:ligatures w14:val="none"/>
        </w:rPr>
      </w:pPr>
      <w:r w:rsidRPr="000C1607">
        <w:rPr>
          <w:rFonts w:ascii="Arial" w:eastAsia="Times New Roman" w:hAnsi="Arial" w:cs="Arial"/>
          <w:color w:val="191D34"/>
          <w:kern w:val="0"/>
          <w:lang w:eastAsia="en-GB"/>
          <w14:ligatures w14:val="none"/>
        </w:rPr>
        <w:t xml:space="preserve">Bandura, A., &amp; Walters, R. H. (1977). </w:t>
      </w:r>
      <w:r w:rsidRPr="000C1607">
        <w:rPr>
          <w:rFonts w:ascii="Arial" w:eastAsia="Times New Roman" w:hAnsi="Arial" w:cs="Arial"/>
          <w:i/>
          <w:iCs/>
          <w:color w:val="191D34"/>
          <w:kern w:val="0"/>
          <w:lang w:eastAsia="en-GB"/>
          <w14:ligatures w14:val="none"/>
        </w:rPr>
        <w:t>Social learning theory (Vol. 1)</w:t>
      </w:r>
      <w:r w:rsidRPr="000C1607">
        <w:rPr>
          <w:rFonts w:ascii="Arial" w:eastAsia="Times New Roman" w:hAnsi="Arial" w:cs="Arial"/>
          <w:color w:val="191D34"/>
          <w:kern w:val="0"/>
          <w:lang w:eastAsia="en-GB"/>
          <w14:ligatures w14:val="none"/>
        </w:rPr>
        <w:t>. Englewood Cliffs, NJ: Prentice-Hall.</w:t>
      </w:r>
    </w:p>
    <w:p w14:paraId="65A77560" w14:textId="0A110EDB" w:rsidR="00BC5762" w:rsidRPr="00E34498" w:rsidRDefault="00C7040A" w:rsidP="00C7040A">
      <w:pPr>
        <w:shd w:val="clear" w:color="auto" w:fill="F3F4F6"/>
        <w:spacing w:before="100" w:beforeAutospacing="1" w:after="100" w:afterAutospacing="1" w:line="240" w:lineRule="auto"/>
        <w:rPr>
          <w:rFonts w:ascii="Arial" w:hAnsi="Arial" w:cs="Arial"/>
        </w:rPr>
      </w:pPr>
      <w:r w:rsidRPr="00E34498">
        <w:rPr>
          <w:rFonts w:ascii="Arial" w:hAnsi="Arial" w:cs="Arial"/>
        </w:rPr>
        <w:t>‘</w:t>
      </w:r>
      <w:r w:rsidR="00BC5762" w:rsidRPr="00E34498">
        <w:rPr>
          <w:rFonts w:ascii="Arial" w:hAnsi="Arial" w:cs="Arial"/>
        </w:rPr>
        <w:t xml:space="preserve">Bandura’s Bobo Doll Experiment’, </w:t>
      </w:r>
      <w:r w:rsidR="00EC2FCC" w:rsidRPr="00E34498">
        <w:rPr>
          <w:rFonts w:ascii="Arial" w:hAnsi="Arial" w:cs="Arial"/>
        </w:rPr>
        <w:t>A</w:t>
      </w:r>
      <w:r w:rsidR="00BC5762" w:rsidRPr="00E34498">
        <w:rPr>
          <w:rFonts w:ascii="Arial" w:hAnsi="Arial" w:cs="Arial"/>
        </w:rPr>
        <w:t xml:space="preserve">vailable at:   </w:t>
      </w:r>
      <w:hyperlink r:id="rId8" w:history="1">
        <w:r w:rsidR="00BC5762" w:rsidRPr="00E34498">
          <w:rPr>
            <w:rStyle w:val="Hyperlink"/>
            <w:rFonts w:ascii="Arial" w:hAnsi="Arial" w:cs="Arial"/>
          </w:rPr>
          <w:t>Bandura's Bobo Doll Experiment - YouTube</w:t>
        </w:r>
      </w:hyperlink>
      <w:r w:rsidR="00BC5762" w:rsidRPr="00E34498">
        <w:rPr>
          <w:rFonts w:ascii="Arial" w:hAnsi="Arial" w:cs="Arial"/>
        </w:rPr>
        <w:t xml:space="preserve"> (accessed </w:t>
      </w:r>
      <w:r w:rsidR="003A4F30" w:rsidRPr="00E34498">
        <w:rPr>
          <w:rFonts w:ascii="Arial" w:hAnsi="Arial" w:cs="Arial"/>
        </w:rPr>
        <w:t>2</w:t>
      </w:r>
      <w:r w:rsidR="00BC5762" w:rsidRPr="00E34498">
        <w:rPr>
          <w:rFonts w:ascii="Arial" w:hAnsi="Arial" w:cs="Arial"/>
        </w:rPr>
        <w:t>1/1</w:t>
      </w:r>
      <w:r w:rsidR="003A4F30" w:rsidRPr="00E34498">
        <w:rPr>
          <w:rFonts w:ascii="Arial" w:hAnsi="Arial" w:cs="Arial"/>
        </w:rPr>
        <w:t>0</w:t>
      </w:r>
      <w:r w:rsidR="00BC5762" w:rsidRPr="00E34498">
        <w:rPr>
          <w:rFonts w:ascii="Arial" w:hAnsi="Arial" w:cs="Arial"/>
        </w:rPr>
        <w:t xml:space="preserve">/23). </w:t>
      </w:r>
    </w:p>
    <w:p w14:paraId="3F0B1FF9" w14:textId="514B057A" w:rsidR="00292145" w:rsidRPr="00E34498" w:rsidRDefault="00292145" w:rsidP="00C7040A">
      <w:pPr>
        <w:shd w:val="clear" w:color="auto" w:fill="F3F4F6"/>
        <w:spacing w:before="100" w:beforeAutospacing="1" w:after="100" w:afterAutospacing="1" w:line="240" w:lineRule="auto"/>
        <w:rPr>
          <w:rFonts w:ascii="Arial" w:eastAsia="Times New Roman" w:hAnsi="Arial" w:cs="Arial"/>
          <w:color w:val="191D34"/>
          <w:kern w:val="0"/>
          <w:lang w:eastAsia="en-GB"/>
          <w14:ligatures w14:val="none"/>
        </w:rPr>
      </w:pPr>
      <w:r w:rsidRPr="00E34498">
        <w:rPr>
          <w:rFonts w:ascii="Arial" w:hAnsi="Arial" w:cs="Arial"/>
          <w:color w:val="111111"/>
          <w:shd w:val="clear" w:color="auto" w:fill="F9F9F9"/>
        </w:rPr>
        <w:t xml:space="preserve">Black, P., Harrison, C., Lee, C., Marshall, B. and Wiliam, D., 2003. </w:t>
      </w:r>
      <w:r w:rsidRPr="00164746">
        <w:rPr>
          <w:rFonts w:ascii="Arial" w:hAnsi="Arial" w:cs="Arial"/>
          <w:i/>
          <w:iCs/>
          <w:color w:val="111111"/>
          <w:shd w:val="clear" w:color="auto" w:fill="F9F9F9"/>
        </w:rPr>
        <w:t>Assessment for learning: putting it into practice.</w:t>
      </w:r>
      <w:r w:rsidRPr="00E34498">
        <w:rPr>
          <w:rFonts w:ascii="Arial" w:hAnsi="Arial" w:cs="Arial"/>
          <w:color w:val="111111"/>
          <w:shd w:val="clear" w:color="auto" w:fill="F9F9F9"/>
        </w:rPr>
        <w:t xml:space="preserve"> Maidenhead: Open University Press.</w:t>
      </w:r>
    </w:p>
    <w:p w14:paraId="42172F73" w14:textId="43227D18" w:rsidR="00BA5A42" w:rsidRPr="00E34498" w:rsidRDefault="00BA5A42" w:rsidP="00BA5A42">
      <w:pPr>
        <w:shd w:val="clear" w:color="auto" w:fill="FFFFFF"/>
        <w:spacing w:after="0" w:line="240" w:lineRule="auto"/>
        <w:outlineLvl w:val="0"/>
        <w:rPr>
          <w:rFonts w:ascii="Arial" w:hAnsi="Arial" w:cs="Arial"/>
        </w:rPr>
      </w:pPr>
      <w:r w:rsidRPr="00E34498">
        <w:rPr>
          <w:rFonts w:ascii="Arial" w:eastAsia="Times New Roman" w:hAnsi="Arial" w:cs="Arial"/>
          <w:color w:val="111111"/>
          <w:kern w:val="36"/>
          <w:lang w:eastAsia="en-GB"/>
          <w14:ligatures w14:val="none"/>
        </w:rPr>
        <w:t>Edgerly, H</w:t>
      </w:r>
      <w:r w:rsidR="00292145" w:rsidRPr="00E34498">
        <w:rPr>
          <w:rFonts w:ascii="Arial" w:eastAsia="Times New Roman" w:hAnsi="Arial" w:cs="Arial"/>
          <w:color w:val="111111"/>
          <w:kern w:val="36"/>
          <w:lang w:eastAsia="en-GB"/>
          <w14:ligatures w14:val="none"/>
        </w:rPr>
        <w:t>.</w:t>
      </w:r>
      <w:r w:rsidRPr="00E34498">
        <w:rPr>
          <w:rFonts w:ascii="Arial" w:eastAsia="Times New Roman" w:hAnsi="Arial" w:cs="Arial"/>
          <w:color w:val="111111"/>
          <w:kern w:val="36"/>
          <w:lang w:eastAsia="en-GB"/>
          <w14:ligatures w14:val="none"/>
        </w:rPr>
        <w:t>, Easter, J</w:t>
      </w:r>
      <w:r w:rsidR="00292145" w:rsidRPr="00E34498">
        <w:rPr>
          <w:rFonts w:ascii="Arial" w:eastAsia="Times New Roman" w:hAnsi="Arial" w:cs="Arial"/>
          <w:color w:val="111111"/>
          <w:kern w:val="36"/>
          <w:lang w:eastAsia="en-GB"/>
          <w14:ligatures w14:val="none"/>
        </w:rPr>
        <w:t>.</w:t>
      </w:r>
      <w:r w:rsidRPr="00E34498">
        <w:rPr>
          <w:rFonts w:ascii="Arial" w:eastAsia="Times New Roman" w:hAnsi="Arial" w:cs="Arial"/>
          <w:color w:val="111111"/>
          <w:kern w:val="36"/>
          <w:lang w:eastAsia="en-GB"/>
          <w14:ligatures w14:val="none"/>
        </w:rPr>
        <w:t xml:space="preserve"> , &amp; Wilcox, J</w:t>
      </w:r>
      <w:r w:rsidR="00292145" w:rsidRPr="00E34498">
        <w:rPr>
          <w:rFonts w:ascii="Arial" w:eastAsia="Times New Roman" w:hAnsi="Arial" w:cs="Arial"/>
          <w:color w:val="111111"/>
          <w:kern w:val="36"/>
          <w:lang w:eastAsia="en-GB"/>
          <w14:ligatures w14:val="none"/>
        </w:rPr>
        <w:t>.</w:t>
      </w:r>
      <w:r w:rsidRPr="00E34498">
        <w:rPr>
          <w:rFonts w:ascii="Arial" w:eastAsia="Times New Roman" w:hAnsi="Arial" w:cs="Arial"/>
          <w:color w:val="111111"/>
          <w:kern w:val="36"/>
          <w:lang w:eastAsia="en-GB"/>
          <w14:ligatures w14:val="none"/>
        </w:rPr>
        <w:t>, 2018, ‘</w:t>
      </w:r>
      <w:r w:rsidRPr="00B80E36">
        <w:rPr>
          <w:rFonts w:ascii="Arial" w:eastAsia="Times New Roman" w:hAnsi="Arial" w:cs="Arial"/>
          <w:color w:val="111111"/>
          <w:kern w:val="36"/>
          <w:lang w:eastAsia="en-GB"/>
          <w14:ligatures w14:val="none"/>
        </w:rPr>
        <w:t>Creating a Positive Feedback Culture: Eight Practical Principles to Improve Students' Learning</w:t>
      </w:r>
      <w:r w:rsidRPr="00E34498">
        <w:rPr>
          <w:rFonts w:ascii="Arial" w:eastAsia="Times New Roman" w:hAnsi="Arial" w:cs="Arial"/>
          <w:color w:val="111111"/>
          <w:kern w:val="36"/>
          <w:lang w:eastAsia="en-GB"/>
          <w14:ligatures w14:val="none"/>
        </w:rPr>
        <w:t xml:space="preserve">’, Available at: </w:t>
      </w:r>
      <w:hyperlink r:id="rId9" w:history="1">
        <w:r w:rsidRPr="00E34498">
          <w:rPr>
            <w:rStyle w:val="Hyperlink"/>
            <w:rFonts w:ascii="Arial" w:hAnsi="Arial" w:cs="Arial"/>
          </w:rPr>
          <w:t>(PDF) Creating a Positive Feedback Culture: Eight Practical Principles to Improve Students' Learning (researchgate.net)</w:t>
        </w:r>
      </w:hyperlink>
      <w:r w:rsidRPr="00E34498">
        <w:rPr>
          <w:rFonts w:ascii="Arial" w:hAnsi="Arial" w:cs="Arial"/>
        </w:rPr>
        <w:t xml:space="preserve"> (Accessed, 2/11/23). </w:t>
      </w:r>
    </w:p>
    <w:p w14:paraId="6B0523DD" w14:textId="3F3DD4BD" w:rsidR="00BA5A42" w:rsidRPr="00E34498" w:rsidRDefault="00BA5A42" w:rsidP="00BA5A42">
      <w:pPr>
        <w:shd w:val="clear" w:color="auto" w:fill="FFFFFF"/>
        <w:spacing w:after="0" w:line="240" w:lineRule="auto"/>
        <w:outlineLvl w:val="0"/>
        <w:rPr>
          <w:rFonts w:ascii="Arial" w:hAnsi="Arial" w:cs="Arial"/>
        </w:rPr>
      </w:pPr>
      <w:r w:rsidRPr="00E34498">
        <w:rPr>
          <w:rFonts w:ascii="Arial" w:hAnsi="Arial" w:cs="Arial"/>
        </w:rPr>
        <w:t xml:space="preserve"> </w:t>
      </w:r>
    </w:p>
    <w:p w14:paraId="31DEC418" w14:textId="77777777" w:rsidR="00BA5A42" w:rsidRPr="00E34498" w:rsidRDefault="00BA5A42" w:rsidP="00BA5A42">
      <w:pPr>
        <w:rPr>
          <w:rFonts w:ascii="Arial" w:hAnsi="Arial" w:cs="Arial"/>
        </w:rPr>
      </w:pPr>
      <w:r w:rsidRPr="00E34498">
        <w:rPr>
          <w:rFonts w:ascii="Arial" w:hAnsi="Arial" w:cs="Arial"/>
        </w:rPr>
        <w:t xml:space="preserve">‘Effective Questioning and Classroom Talk’, Available at: </w:t>
      </w:r>
      <w:hyperlink r:id="rId10" w:history="1">
        <w:r w:rsidRPr="00E34498">
          <w:rPr>
            <w:rStyle w:val="Hyperlink"/>
            <w:rFonts w:ascii="Arial" w:hAnsi="Arial" w:cs="Arial"/>
          </w:rPr>
          <w:t>Effective Questioning (liberty.k12.ga.us)</w:t>
        </w:r>
      </w:hyperlink>
      <w:r w:rsidRPr="00E34498">
        <w:rPr>
          <w:rFonts w:ascii="Arial" w:hAnsi="Arial" w:cs="Arial"/>
        </w:rPr>
        <w:t xml:space="preserve"> (date accessed 31/10/23).</w:t>
      </w:r>
    </w:p>
    <w:p w14:paraId="2717AD81" w14:textId="06ADB70D" w:rsidR="007366ED" w:rsidRPr="006D16F7" w:rsidRDefault="006D16F7" w:rsidP="006D16F7">
      <w:pPr>
        <w:shd w:val="clear" w:color="auto" w:fill="FFFFFF"/>
        <w:spacing w:before="100" w:beforeAutospacing="1" w:after="100" w:afterAutospacing="1" w:line="240" w:lineRule="auto"/>
        <w:outlineLvl w:val="0"/>
        <w:rPr>
          <w:rFonts w:ascii="Arial" w:eastAsia="Times New Roman" w:hAnsi="Arial" w:cs="Arial"/>
          <w:color w:val="1C1D1E"/>
          <w:kern w:val="36"/>
          <w:lang w:eastAsia="en-GB"/>
          <w14:ligatures w14:val="none"/>
        </w:rPr>
      </w:pPr>
      <w:r w:rsidRPr="00E34498">
        <w:rPr>
          <w:rFonts w:ascii="Arial" w:eastAsia="Times New Roman" w:hAnsi="Arial" w:cs="Arial"/>
          <w:color w:val="1C1D1E"/>
          <w:kern w:val="36"/>
          <w:lang w:eastAsia="en-GB"/>
          <w14:ligatures w14:val="none"/>
        </w:rPr>
        <w:t>Freund, LS. (1990). M</w:t>
      </w:r>
      <w:r w:rsidRPr="006D16F7">
        <w:rPr>
          <w:rFonts w:ascii="Arial" w:eastAsia="Times New Roman" w:hAnsi="Arial" w:cs="Arial"/>
          <w:color w:val="1C1D1E"/>
          <w:kern w:val="36"/>
          <w:lang w:eastAsia="en-GB"/>
          <w14:ligatures w14:val="none"/>
        </w:rPr>
        <w:t xml:space="preserve">aternal </w:t>
      </w:r>
      <w:r w:rsidRPr="00E34498">
        <w:rPr>
          <w:rFonts w:ascii="Arial" w:eastAsia="Times New Roman" w:hAnsi="Arial" w:cs="Arial"/>
          <w:color w:val="1C1D1E"/>
          <w:kern w:val="36"/>
          <w:lang w:eastAsia="en-GB"/>
          <w14:ligatures w14:val="none"/>
        </w:rPr>
        <w:t>r</w:t>
      </w:r>
      <w:r w:rsidRPr="006D16F7">
        <w:rPr>
          <w:rFonts w:ascii="Arial" w:eastAsia="Times New Roman" w:hAnsi="Arial" w:cs="Arial"/>
          <w:color w:val="1C1D1E"/>
          <w:kern w:val="36"/>
          <w:lang w:eastAsia="en-GB"/>
          <w14:ligatures w14:val="none"/>
        </w:rPr>
        <w:t xml:space="preserve">egulation of </w:t>
      </w:r>
      <w:r w:rsidRPr="00E34498">
        <w:rPr>
          <w:rFonts w:ascii="Arial" w:eastAsia="Times New Roman" w:hAnsi="Arial" w:cs="Arial"/>
          <w:color w:val="1C1D1E"/>
          <w:kern w:val="36"/>
          <w:lang w:eastAsia="en-GB"/>
          <w14:ligatures w14:val="none"/>
        </w:rPr>
        <w:t>c</w:t>
      </w:r>
      <w:r w:rsidRPr="006D16F7">
        <w:rPr>
          <w:rFonts w:ascii="Arial" w:eastAsia="Times New Roman" w:hAnsi="Arial" w:cs="Arial"/>
          <w:color w:val="1C1D1E"/>
          <w:kern w:val="36"/>
          <w:lang w:eastAsia="en-GB"/>
          <w14:ligatures w14:val="none"/>
        </w:rPr>
        <w:t xml:space="preserve">hildren's </w:t>
      </w:r>
      <w:r w:rsidRPr="00E34498">
        <w:rPr>
          <w:rFonts w:ascii="Arial" w:eastAsia="Times New Roman" w:hAnsi="Arial" w:cs="Arial"/>
          <w:color w:val="1C1D1E"/>
          <w:kern w:val="36"/>
          <w:lang w:eastAsia="en-GB"/>
          <w14:ligatures w14:val="none"/>
        </w:rPr>
        <w:t>p</w:t>
      </w:r>
      <w:r w:rsidRPr="006D16F7">
        <w:rPr>
          <w:rFonts w:ascii="Arial" w:eastAsia="Times New Roman" w:hAnsi="Arial" w:cs="Arial"/>
          <w:color w:val="1C1D1E"/>
          <w:kern w:val="36"/>
          <w:lang w:eastAsia="en-GB"/>
          <w14:ligatures w14:val="none"/>
        </w:rPr>
        <w:t xml:space="preserve">roblem-solving </w:t>
      </w:r>
      <w:r w:rsidRPr="00E34498">
        <w:rPr>
          <w:rFonts w:ascii="Arial" w:eastAsia="Times New Roman" w:hAnsi="Arial" w:cs="Arial"/>
          <w:color w:val="1C1D1E"/>
          <w:kern w:val="36"/>
          <w:lang w:eastAsia="en-GB"/>
          <w14:ligatures w14:val="none"/>
        </w:rPr>
        <w:t>behaviour</w:t>
      </w:r>
      <w:r w:rsidRPr="006D16F7">
        <w:rPr>
          <w:rFonts w:ascii="Arial" w:eastAsia="Times New Roman" w:hAnsi="Arial" w:cs="Arial"/>
          <w:color w:val="1C1D1E"/>
          <w:kern w:val="36"/>
          <w:lang w:eastAsia="en-GB"/>
          <w14:ligatures w14:val="none"/>
        </w:rPr>
        <w:t xml:space="preserve"> and </w:t>
      </w:r>
      <w:r w:rsidRPr="00E34498">
        <w:rPr>
          <w:rFonts w:ascii="Arial" w:eastAsia="Times New Roman" w:hAnsi="Arial" w:cs="Arial"/>
          <w:color w:val="1C1D1E"/>
          <w:kern w:val="36"/>
          <w:lang w:eastAsia="en-GB"/>
          <w14:ligatures w14:val="none"/>
        </w:rPr>
        <w:t>i</w:t>
      </w:r>
      <w:r w:rsidRPr="006D16F7">
        <w:rPr>
          <w:rFonts w:ascii="Arial" w:eastAsia="Times New Roman" w:hAnsi="Arial" w:cs="Arial"/>
          <w:color w:val="1C1D1E"/>
          <w:kern w:val="36"/>
          <w:lang w:eastAsia="en-GB"/>
          <w14:ligatures w14:val="none"/>
        </w:rPr>
        <w:t xml:space="preserve">ts </w:t>
      </w:r>
      <w:r w:rsidRPr="00E34498">
        <w:rPr>
          <w:rFonts w:ascii="Arial" w:eastAsia="Times New Roman" w:hAnsi="Arial" w:cs="Arial"/>
          <w:color w:val="1C1D1E"/>
          <w:kern w:val="36"/>
          <w:lang w:eastAsia="en-GB"/>
          <w14:ligatures w14:val="none"/>
        </w:rPr>
        <w:t>i</w:t>
      </w:r>
      <w:r w:rsidRPr="006D16F7">
        <w:rPr>
          <w:rFonts w:ascii="Arial" w:eastAsia="Times New Roman" w:hAnsi="Arial" w:cs="Arial"/>
          <w:color w:val="1C1D1E"/>
          <w:kern w:val="36"/>
          <w:lang w:eastAsia="en-GB"/>
          <w14:ligatures w14:val="none"/>
        </w:rPr>
        <w:t xml:space="preserve">mpact on </w:t>
      </w:r>
      <w:r w:rsidRPr="00E34498">
        <w:rPr>
          <w:rFonts w:ascii="Arial" w:eastAsia="Times New Roman" w:hAnsi="Arial" w:cs="Arial"/>
          <w:color w:val="1C1D1E"/>
          <w:kern w:val="36"/>
          <w:lang w:eastAsia="en-GB"/>
          <w14:ligatures w14:val="none"/>
        </w:rPr>
        <w:t>c</w:t>
      </w:r>
      <w:r w:rsidRPr="006D16F7">
        <w:rPr>
          <w:rFonts w:ascii="Arial" w:eastAsia="Times New Roman" w:hAnsi="Arial" w:cs="Arial"/>
          <w:color w:val="1C1D1E"/>
          <w:kern w:val="36"/>
          <w:lang w:eastAsia="en-GB"/>
          <w14:ligatures w14:val="none"/>
        </w:rPr>
        <w:t xml:space="preserve">hildren's </w:t>
      </w:r>
      <w:r w:rsidRPr="00E34498">
        <w:rPr>
          <w:rFonts w:ascii="Arial" w:eastAsia="Times New Roman" w:hAnsi="Arial" w:cs="Arial"/>
          <w:color w:val="1C1D1E"/>
          <w:kern w:val="36"/>
          <w:lang w:eastAsia="en-GB"/>
          <w14:ligatures w14:val="none"/>
        </w:rPr>
        <w:t>p</w:t>
      </w:r>
      <w:r w:rsidRPr="006D16F7">
        <w:rPr>
          <w:rFonts w:ascii="Arial" w:eastAsia="Times New Roman" w:hAnsi="Arial" w:cs="Arial"/>
          <w:color w:val="1C1D1E"/>
          <w:kern w:val="36"/>
          <w:lang w:eastAsia="en-GB"/>
          <w14:ligatures w14:val="none"/>
        </w:rPr>
        <w:t>erformance</w:t>
      </w:r>
      <w:r w:rsidRPr="00E34498">
        <w:rPr>
          <w:rFonts w:ascii="Arial" w:eastAsia="Times New Roman" w:hAnsi="Arial" w:cs="Arial"/>
          <w:color w:val="1C1D1E"/>
          <w:kern w:val="36"/>
          <w:lang w:eastAsia="en-GB"/>
          <w14:ligatures w14:val="none"/>
        </w:rPr>
        <w:t>. Child Development, 61, 1, 113-26.</w:t>
      </w:r>
      <w:r w:rsidR="007366ED" w:rsidRPr="00E34498">
        <w:rPr>
          <w:rFonts w:ascii="Arial" w:eastAsia="Times New Roman" w:hAnsi="Arial" w:cs="Arial"/>
          <w:color w:val="1C1D1E"/>
          <w:kern w:val="36"/>
          <w:lang w:eastAsia="en-GB"/>
          <w14:ligatures w14:val="none"/>
        </w:rPr>
        <w:t xml:space="preserve"> </w:t>
      </w:r>
    </w:p>
    <w:p w14:paraId="0F2BD328" w14:textId="3F348080" w:rsidR="00E50F8E" w:rsidRPr="00E34498" w:rsidRDefault="007366ED" w:rsidP="00E50F8E">
      <w:pPr>
        <w:rPr>
          <w:rFonts w:ascii="Arial" w:hAnsi="Arial" w:cs="Arial"/>
          <w:b/>
          <w:bCs/>
          <w:u w:val="single"/>
        </w:rPr>
      </w:pPr>
      <w:r w:rsidRPr="00E34498">
        <w:rPr>
          <w:rFonts w:ascii="Arial" w:hAnsi="Arial" w:cs="Arial"/>
          <w:color w:val="111111"/>
          <w:shd w:val="clear" w:color="auto" w:fill="F9F9F9"/>
        </w:rPr>
        <w:t xml:space="preserve">Gray, C. and </w:t>
      </w:r>
      <w:proofErr w:type="spellStart"/>
      <w:r w:rsidRPr="00E34498">
        <w:rPr>
          <w:rFonts w:ascii="Arial" w:hAnsi="Arial" w:cs="Arial"/>
          <w:color w:val="111111"/>
          <w:shd w:val="clear" w:color="auto" w:fill="F9F9F9"/>
        </w:rPr>
        <w:t>MacBlain</w:t>
      </w:r>
      <w:proofErr w:type="spellEnd"/>
      <w:r w:rsidRPr="00E34498">
        <w:rPr>
          <w:rFonts w:ascii="Arial" w:hAnsi="Arial" w:cs="Arial"/>
          <w:color w:val="111111"/>
          <w:shd w:val="clear" w:color="auto" w:fill="F9F9F9"/>
        </w:rPr>
        <w:t xml:space="preserve">, S. (2015) </w:t>
      </w:r>
      <w:r w:rsidRPr="00164746">
        <w:rPr>
          <w:rFonts w:ascii="Arial" w:hAnsi="Arial" w:cs="Arial"/>
          <w:i/>
          <w:iCs/>
          <w:color w:val="111111"/>
          <w:shd w:val="clear" w:color="auto" w:fill="F9F9F9"/>
        </w:rPr>
        <w:t>Learning Theories in Childhood</w:t>
      </w:r>
      <w:r w:rsidRPr="00E34498">
        <w:rPr>
          <w:rFonts w:ascii="Arial" w:hAnsi="Arial" w:cs="Arial"/>
          <w:color w:val="111111"/>
          <w:shd w:val="clear" w:color="auto" w:fill="F9F9F9"/>
        </w:rPr>
        <w:t xml:space="preserve">. 2nd </w:t>
      </w:r>
      <w:proofErr w:type="spellStart"/>
      <w:r w:rsidRPr="00E34498">
        <w:rPr>
          <w:rFonts w:ascii="Arial" w:hAnsi="Arial" w:cs="Arial"/>
          <w:color w:val="111111"/>
          <w:shd w:val="clear" w:color="auto" w:fill="F9F9F9"/>
        </w:rPr>
        <w:t>edn</w:t>
      </w:r>
      <w:proofErr w:type="spellEnd"/>
      <w:r w:rsidRPr="00E34498">
        <w:rPr>
          <w:rFonts w:ascii="Arial" w:hAnsi="Arial" w:cs="Arial"/>
          <w:color w:val="111111"/>
          <w:shd w:val="clear" w:color="auto" w:fill="F9F9F9"/>
        </w:rPr>
        <w:t>. London: SAGE Publications Ltd.</w:t>
      </w:r>
    </w:p>
    <w:p w14:paraId="274025B4" w14:textId="77777777" w:rsidR="00186A09" w:rsidRPr="00E34498" w:rsidRDefault="00186A09" w:rsidP="00DD3319">
      <w:pPr>
        <w:pStyle w:val="Heading1"/>
        <w:shd w:val="clear" w:color="auto" w:fill="FFFFFF"/>
        <w:spacing w:before="0"/>
        <w:rPr>
          <w:rFonts w:ascii="Arial" w:hAnsi="Arial" w:cs="Arial"/>
          <w:sz w:val="22"/>
          <w:szCs w:val="22"/>
        </w:rPr>
      </w:pPr>
    </w:p>
    <w:p w14:paraId="4D8A96B0" w14:textId="77777777" w:rsidR="00186A09" w:rsidRPr="00E34498" w:rsidRDefault="00186A09" w:rsidP="00186A09">
      <w:pPr>
        <w:rPr>
          <w:rFonts w:ascii="Arial" w:hAnsi="Arial" w:cs="Arial"/>
        </w:rPr>
      </w:pPr>
      <w:r w:rsidRPr="00E34498">
        <w:rPr>
          <w:rFonts w:ascii="Arial" w:hAnsi="Arial" w:cs="Arial"/>
        </w:rPr>
        <w:t xml:space="preserve">‘How to develop thinking and assessment for learning in the classroom’, Available at: </w:t>
      </w:r>
      <w:hyperlink r:id="rId11" w:history="1">
        <w:r w:rsidRPr="00E34498">
          <w:rPr>
            <w:rStyle w:val="Hyperlink"/>
            <w:rFonts w:ascii="Arial" w:hAnsi="Arial" w:cs="Arial"/>
          </w:rPr>
          <w:t>untitled (</w:t>
        </w:r>
        <w:proofErr w:type="spellStart"/>
        <w:r w:rsidRPr="00E34498">
          <w:rPr>
            <w:rStyle w:val="Hyperlink"/>
            <w:rFonts w:ascii="Arial" w:hAnsi="Arial" w:cs="Arial"/>
          </w:rPr>
          <w:t>gov.wales</w:t>
        </w:r>
        <w:proofErr w:type="spellEnd"/>
        <w:r w:rsidRPr="00E34498">
          <w:rPr>
            <w:rStyle w:val="Hyperlink"/>
            <w:rFonts w:ascii="Arial" w:hAnsi="Arial" w:cs="Arial"/>
          </w:rPr>
          <w:t>)</w:t>
        </w:r>
      </w:hyperlink>
      <w:r w:rsidRPr="00E34498">
        <w:rPr>
          <w:rFonts w:ascii="Arial" w:hAnsi="Arial" w:cs="Arial"/>
        </w:rPr>
        <w:t xml:space="preserve"> (date accessed 31/10/23).</w:t>
      </w:r>
    </w:p>
    <w:p w14:paraId="0F310680" w14:textId="77777777" w:rsidR="00B80E36" w:rsidRPr="00E34498" w:rsidRDefault="00B80E36" w:rsidP="00186A09">
      <w:pPr>
        <w:pStyle w:val="Heading1"/>
        <w:shd w:val="clear" w:color="auto" w:fill="FFFFFF"/>
        <w:spacing w:before="0"/>
        <w:rPr>
          <w:rFonts w:ascii="Arial" w:eastAsia="Times New Roman" w:hAnsi="Arial" w:cs="Arial"/>
          <w:b/>
          <w:bCs/>
          <w:color w:val="0F0F0F"/>
          <w:kern w:val="36"/>
          <w:sz w:val="22"/>
          <w:szCs w:val="22"/>
          <w:lang w:eastAsia="en-GB"/>
          <w14:ligatures w14:val="none"/>
        </w:rPr>
      </w:pPr>
    </w:p>
    <w:p w14:paraId="7C2A9438" w14:textId="210D1D7D" w:rsidR="00186A09" w:rsidRPr="00E34498" w:rsidRDefault="00186A09" w:rsidP="00186A09">
      <w:pPr>
        <w:pStyle w:val="Heading1"/>
        <w:shd w:val="clear" w:color="auto" w:fill="FFFFFF"/>
        <w:spacing w:before="0"/>
        <w:rPr>
          <w:rFonts w:ascii="Arial" w:hAnsi="Arial" w:cs="Arial"/>
          <w:sz w:val="22"/>
          <w:szCs w:val="22"/>
        </w:rPr>
      </w:pPr>
      <w:r w:rsidRPr="00E34498">
        <w:rPr>
          <w:rFonts w:ascii="Arial" w:eastAsia="Times New Roman" w:hAnsi="Arial" w:cs="Arial"/>
          <w:b/>
          <w:bCs/>
          <w:color w:val="0F0F0F"/>
          <w:kern w:val="36"/>
          <w:sz w:val="22"/>
          <w:szCs w:val="22"/>
          <w:lang w:eastAsia="en-GB"/>
          <w14:ligatures w14:val="none"/>
        </w:rPr>
        <w:t>‘I</w:t>
      </w:r>
      <w:r w:rsidRPr="00E34498">
        <w:rPr>
          <w:rFonts w:ascii="Arial" w:eastAsia="Times New Roman" w:hAnsi="Arial" w:cs="Arial"/>
          <w:color w:val="0F0F0F"/>
          <w:kern w:val="36"/>
          <w:sz w:val="22"/>
          <w:szCs w:val="22"/>
          <w:lang w:eastAsia="en-GB"/>
          <w14:ligatures w14:val="none"/>
        </w:rPr>
        <w:t xml:space="preserve">mmersive classroom experience’, Available at:   </w:t>
      </w:r>
      <w:hyperlink r:id="rId12" w:history="1">
        <w:r w:rsidRPr="00E34498">
          <w:rPr>
            <w:rStyle w:val="Hyperlink"/>
            <w:rFonts w:ascii="Arial" w:hAnsi="Arial" w:cs="Arial"/>
            <w:sz w:val="22"/>
            <w:szCs w:val="22"/>
          </w:rPr>
          <w:t>StThomas Tom Insta 360 8K - YouTube</w:t>
        </w:r>
      </w:hyperlink>
      <w:r w:rsidRPr="00E34498">
        <w:rPr>
          <w:rFonts w:ascii="Arial" w:hAnsi="Arial" w:cs="Arial"/>
          <w:sz w:val="22"/>
          <w:szCs w:val="22"/>
        </w:rPr>
        <w:t xml:space="preserve"> (accessed 18/10/23).</w:t>
      </w:r>
    </w:p>
    <w:p w14:paraId="46BE99C5" w14:textId="77777777" w:rsidR="00186A09" w:rsidRPr="00E34498" w:rsidRDefault="00186A09" w:rsidP="00186A09">
      <w:pPr>
        <w:rPr>
          <w:rFonts w:ascii="Arial" w:hAnsi="Arial" w:cs="Arial"/>
        </w:rPr>
      </w:pPr>
    </w:p>
    <w:p w14:paraId="28838906" w14:textId="4EEDBB40" w:rsidR="00186A09" w:rsidRPr="00E34498" w:rsidRDefault="00186A09" w:rsidP="00186A09">
      <w:pPr>
        <w:rPr>
          <w:rFonts w:ascii="Arial" w:hAnsi="Arial" w:cs="Arial"/>
        </w:rPr>
      </w:pPr>
      <w:r w:rsidRPr="00E34498">
        <w:rPr>
          <w:rFonts w:ascii="Arial" w:hAnsi="Arial" w:cs="Arial"/>
        </w:rPr>
        <w:t>Lane, M</w:t>
      </w:r>
      <w:r w:rsidR="00292145" w:rsidRPr="00E34498">
        <w:rPr>
          <w:rFonts w:ascii="Arial" w:hAnsi="Arial" w:cs="Arial"/>
        </w:rPr>
        <w:t>.</w:t>
      </w:r>
      <w:r w:rsidRPr="00E34498">
        <w:rPr>
          <w:rFonts w:ascii="Arial" w:hAnsi="Arial" w:cs="Arial"/>
        </w:rPr>
        <w:t xml:space="preserve">, 2010, ‘Where hands up in class is banned’ , Available at: </w:t>
      </w:r>
      <w:hyperlink r:id="rId13" w:history="1">
        <w:r w:rsidRPr="00E34498">
          <w:rPr>
            <w:rStyle w:val="Hyperlink"/>
            <w:rFonts w:ascii="Arial" w:hAnsi="Arial" w:cs="Arial"/>
          </w:rPr>
          <w:t>Where hands-up in class is banned - BBC News</w:t>
        </w:r>
      </w:hyperlink>
      <w:r w:rsidR="00236DAD" w:rsidRPr="00E34498">
        <w:rPr>
          <w:rFonts w:ascii="Arial" w:hAnsi="Arial" w:cs="Arial"/>
        </w:rPr>
        <w:t>.</w:t>
      </w:r>
    </w:p>
    <w:p w14:paraId="0342C388" w14:textId="3353DB40" w:rsidR="00E34498" w:rsidRPr="00E34498" w:rsidRDefault="00E34498" w:rsidP="00E34498">
      <w:pPr>
        <w:shd w:val="clear" w:color="auto" w:fill="FFFFFF"/>
        <w:spacing w:after="0" w:line="240" w:lineRule="auto"/>
        <w:outlineLvl w:val="0"/>
        <w:rPr>
          <w:rFonts w:ascii="Arial" w:hAnsi="Arial" w:cs="Arial"/>
        </w:rPr>
      </w:pPr>
      <w:r w:rsidRPr="00E34498">
        <w:rPr>
          <w:rFonts w:ascii="Arial" w:hAnsi="Arial" w:cs="Arial"/>
        </w:rPr>
        <w:t>Moore, C.</w:t>
      </w:r>
      <w:r w:rsidRPr="00E34498">
        <w:rPr>
          <w:rFonts w:ascii="Arial" w:hAnsi="Arial" w:cs="Arial"/>
        </w:rPr>
        <w:t>,</w:t>
      </w:r>
      <w:r w:rsidRPr="00E34498">
        <w:rPr>
          <w:rFonts w:ascii="Arial" w:hAnsi="Arial" w:cs="Arial"/>
        </w:rPr>
        <w:t xml:space="preserve"> 2016, ‘Albert Bandura: Self-Efficacy &amp; Agentic Positive Psychology’, Available at: </w:t>
      </w:r>
      <w:hyperlink r:id="rId14" w:history="1">
        <w:r w:rsidRPr="00E34498">
          <w:rPr>
            <w:rStyle w:val="Hyperlink"/>
            <w:rFonts w:ascii="Arial" w:hAnsi="Arial" w:cs="Arial"/>
          </w:rPr>
          <w:t>Albert Bandura: Self-Efficacy &amp; Agentic Positive Psychology</w:t>
        </w:r>
      </w:hyperlink>
    </w:p>
    <w:p w14:paraId="5ABB61DA" w14:textId="77777777" w:rsidR="00E34498" w:rsidRPr="00E34498" w:rsidRDefault="00E34498" w:rsidP="00186A09">
      <w:pPr>
        <w:rPr>
          <w:rFonts w:ascii="Arial" w:hAnsi="Arial" w:cs="Arial"/>
        </w:rPr>
      </w:pPr>
    </w:p>
    <w:p w14:paraId="4102D0B2" w14:textId="315CC491" w:rsidR="00186A09" w:rsidRPr="00E34498" w:rsidRDefault="00186A09" w:rsidP="00186A09">
      <w:pPr>
        <w:shd w:val="clear" w:color="auto" w:fill="FFFFFF"/>
        <w:spacing w:after="0" w:line="240" w:lineRule="auto"/>
        <w:outlineLvl w:val="0"/>
        <w:rPr>
          <w:rFonts w:ascii="Arial" w:hAnsi="Arial" w:cs="Arial"/>
        </w:rPr>
      </w:pPr>
      <w:proofErr w:type="spellStart"/>
      <w:r w:rsidRPr="00E34498">
        <w:rPr>
          <w:rFonts w:ascii="Arial" w:eastAsia="Times New Roman" w:hAnsi="Arial" w:cs="Arial"/>
          <w:color w:val="111111"/>
          <w:kern w:val="36"/>
          <w:lang w:eastAsia="en-GB"/>
          <w14:ligatures w14:val="none"/>
        </w:rPr>
        <w:t>Mundelsee</w:t>
      </w:r>
      <w:proofErr w:type="spellEnd"/>
      <w:r w:rsidRPr="00E34498">
        <w:rPr>
          <w:rFonts w:ascii="Arial" w:eastAsia="Times New Roman" w:hAnsi="Arial" w:cs="Arial"/>
          <w:color w:val="111111"/>
          <w:kern w:val="36"/>
          <w:lang w:eastAsia="en-GB"/>
          <w14:ligatures w14:val="none"/>
        </w:rPr>
        <w:t>, L</w:t>
      </w:r>
      <w:r w:rsidR="00292145" w:rsidRPr="00E34498">
        <w:rPr>
          <w:rFonts w:ascii="Arial" w:eastAsia="Times New Roman" w:hAnsi="Arial" w:cs="Arial"/>
          <w:color w:val="111111"/>
          <w:kern w:val="36"/>
          <w:lang w:eastAsia="en-GB"/>
          <w14:ligatures w14:val="none"/>
        </w:rPr>
        <w:t>.,</w:t>
      </w:r>
      <w:r w:rsidRPr="00E34498">
        <w:rPr>
          <w:rFonts w:ascii="Arial" w:eastAsia="Times New Roman" w:hAnsi="Arial" w:cs="Arial"/>
          <w:color w:val="111111"/>
          <w:kern w:val="36"/>
          <w:lang w:eastAsia="en-GB"/>
          <w14:ligatures w14:val="none"/>
        </w:rPr>
        <w:t xml:space="preserve"> &amp; Jurkowski, S</w:t>
      </w:r>
      <w:r w:rsidR="00292145" w:rsidRPr="00E34498">
        <w:rPr>
          <w:rFonts w:ascii="Arial" w:eastAsia="Times New Roman" w:hAnsi="Arial" w:cs="Arial"/>
          <w:color w:val="111111"/>
          <w:kern w:val="36"/>
          <w:lang w:eastAsia="en-GB"/>
          <w14:ligatures w14:val="none"/>
        </w:rPr>
        <w:t>.</w:t>
      </w:r>
      <w:r w:rsidRPr="00E34498">
        <w:rPr>
          <w:rFonts w:ascii="Arial" w:eastAsia="Times New Roman" w:hAnsi="Arial" w:cs="Arial"/>
          <w:color w:val="111111"/>
          <w:kern w:val="36"/>
          <w:lang w:eastAsia="en-GB"/>
          <w14:ligatures w14:val="none"/>
        </w:rPr>
        <w:t>, 2021, ‘</w:t>
      </w:r>
      <w:r w:rsidRPr="005C7849">
        <w:rPr>
          <w:rFonts w:ascii="Arial" w:eastAsia="Times New Roman" w:hAnsi="Arial" w:cs="Arial"/>
          <w:color w:val="111111"/>
          <w:kern w:val="36"/>
          <w:lang w:eastAsia="en-GB"/>
          <w14:ligatures w14:val="none"/>
        </w:rPr>
        <w:t>Think and pair before share: Effects of collaboration on students' in-class participation</w:t>
      </w:r>
      <w:r w:rsidRPr="00E34498">
        <w:rPr>
          <w:rFonts w:ascii="Arial" w:eastAsia="Times New Roman" w:hAnsi="Arial" w:cs="Arial"/>
          <w:color w:val="111111"/>
          <w:kern w:val="36"/>
          <w:lang w:eastAsia="en-GB"/>
          <w14:ligatures w14:val="none"/>
        </w:rPr>
        <w:t xml:space="preserve">’, available at: </w:t>
      </w:r>
      <w:hyperlink r:id="rId15" w:history="1">
        <w:r w:rsidRPr="00E34498">
          <w:rPr>
            <w:rStyle w:val="Hyperlink"/>
            <w:rFonts w:ascii="Arial" w:hAnsi="Arial" w:cs="Arial"/>
          </w:rPr>
          <w:t>(PDF) Think and pair before share: Effects of collaboration on students' in-class participation (researchgate.net)</w:t>
        </w:r>
      </w:hyperlink>
      <w:r w:rsidR="00236DAD" w:rsidRPr="00E34498">
        <w:rPr>
          <w:rFonts w:ascii="Arial" w:hAnsi="Arial" w:cs="Arial"/>
        </w:rPr>
        <w:t>.</w:t>
      </w:r>
    </w:p>
    <w:p w14:paraId="6CBFE56E" w14:textId="77777777" w:rsidR="00236DAD" w:rsidRPr="005C7849" w:rsidRDefault="00236DAD" w:rsidP="00186A09">
      <w:pPr>
        <w:shd w:val="clear" w:color="auto" w:fill="FFFFFF"/>
        <w:spacing w:after="0" w:line="240" w:lineRule="auto"/>
        <w:outlineLvl w:val="0"/>
        <w:rPr>
          <w:rFonts w:ascii="Arial" w:eastAsia="Times New Roman" w:hAnsi="Arial" w:cs="Arial"/>
          <w:color w:val="111111"/>
          <w:kern w:val="36"/>
          <w:lang w:eastAsia="en-GB"/>
          <w14:ligatures w14:val="none"/>
        </w:rPr>
      </w:pPr>
    </w:p>
    <w:p w14:paraId="17439FE2" w14:textId="5B56AEBC" w:rsidR="009E1D72" w:rsidRPr="00E34498" w:rsidRDefault="00236DAD" w:rsidP="009E1D72">
      <w:pPr>
        <w:rPr>
          <w:rFonts w:ascii="Arial" w:hAnsi="Arial" w:cs="Arial"/>
          <w:lang w:eastAsia="en-GB"/>
        </w:rPr>
      </w:pPr>
      <w:r w:rsidRPr="00E34498">
        <w:rPr>
          <w:rFonts w:ascii="Arial" w:hAnsi="Arial" w:cs="Arial"/>
        </w:rPr>
        <w:t xml:space="preserve">‘Pedagogy’, Available at: </w:t>
      </w:r>
      <w:hyperlink r:id="rId16" w:anchor=":~:text=Curriculum%20design%20for%20all%20learners%20is%20underpinned%20by,promote%20problem-solving%2C%20creative%20and%20critical%20thinking%20More%20items" w:history="1">
        <w:r w:rsidRPr="00E34498">
          <w:rPr>
            <w:rStyle w:val="Hyperlink"/>
            <w:rFonts w:ascii="Arial" w:hAnsi="Arial" w:cs="Arial"/>
          </w:rPr>
          <w:t>Pedagogy - Hwb (</w:t>
        </w:r>
        <w:proofErr w:type="spellStart"/>
        <w:r w:rsidRPr="00E34498">
          <w:rPr>
            <w:rStyle w:val="Hyperlink"/>
            <w:rFonts w:ascii="Arial" w:hAnsi="Arial" w:cs="Arial"/>
          </w:rPr>
          <w:t>gov.wales</w:t>
        </w:r>
        <w:proofErr w:type="spellEnd"/>
        <w:r w:rsidRPr="00E34498">
          <w:rPr>
            <w:rStyle w:val="Hyperlink"/>
            <w:rFonts w:ascii="Arial" w:hAnsi="Arial" w:cs="Arial"/>
          </w:rPr>
          <w:t>)</w:t>
        </w:r>
      </w:hyperlink>
      <w:r w:rsidRPr="00E34498">
        <w:rPr>
          <w:rFonts w:ascii="Arial" w:hAnsi="Arial" w:cs="Arial"/>
        </w:rPr>
        <w:t xml:space="preserve"> (Accessed 2/11/23).</w:t>
      </w:r>
    </w:p>
    <w:p w14:paraId="115BB2F1" w14:textId="77777777" w:rsidR="00236DAD" w:rsidRPr="00E34498" w:rsidRDefault="00236DAD" w:rsidP="009E1D72">
      <w:pPr>
        <w:rPr>
          <w:rFonts w:ascii="Arial" w:hAnsi="Arial" w:cs="Arial"/>
        </w:rPr>
      </w:pPr>
    </w:p>
    <w:p w14:paraId="394EAA49" w14:textId="77777777" w:rsidR="009A5ACB" w:rsidRPr="00E34498" w:rsidRDefault="00186A09" w:rsidP="00186A09">
      <w:pPr>
        <w:rPr>
          <w:rFonts w:ascii="Arial" w:hAnsi="Arial" w:cs="Arial"/>
        </w:rPr>
      </w:pPr>
      <w:r w:rsidRPr="00E34498">
        <w:rPr>
          <w:rFonts w:ascii="Arial" w:hAnsi="Arial" w:cs="Arial"/>
        </w:rPr>
        <w:t xml:space="preserve">‘Professional standards for teaching and leadership’, Available at: </w:t>
      </w:r>
      <w:hyperlink r:id="rId17" w:anchor=":~:text=After%20working%20extensively%20with%20teachers%20across,drive%20everyone%20who%20works%20with%20learners.&amp;text=After%20working%20extensively%20with,who%20works%20with%20learners.&amp;text=extensively%20with%20teachers%20across,drive%20everyone%20who%20works" w:history="1">
        <w:r w:rsidRPr="00E34498">
          <w:rPr>
            <w:rStyle w:val="Hyperlink"/>
            <w:rFonts w:ascii="Arial" w:hAnsi="Arial" w:cs="Arial"/>
          </w:rPr>
          <w:t>professional-standards-for-teaching-and-leadership-interactive-pdf-for-pc.pdf (</w:t>
        </w:r>
        <w:proofErr w:type="spellStart"/>
        <w:r w:rsidRPr="00E34498">
          <w:rPr>
            <w:rStyle w:val="Hyperlink"/>
            <w:rFonts w:ascii="Arial" w:hAnsi="Arial" w:cs="Arial"/>
          </w:rPr>
          <w:t>gov.wales</w:t>
        </w:r>
        <w:proofErr w:type="spellEnd"/>
        <w:r w:rsidRPr="00E34498">
          <w:rPr>
            <w:rStyle w:val="Hyperlink"/>
            <w:rFonts w:ascii="Arial" w:hAnsi="Arial" w:cs="Arial"/>
          </w:rPr>
          <w:t>)</w:t>
        </w:r>
      </w:hyperlink>
      <w:r w:rsidRPr="00E34498">
        <w:rPr>
          <w:rFonts w:ascii="Arial" w:hAnsi="Arial" w:cs="Arial"/>
        </w:rPr>
        <w:t xml:space="preserve"> (date accessed 30/10/23).</w:t>
      </w:r>
    </w:p>
    <w:p w14:paraId="1066C148" w14:textId="59B614F4" w:rsidR="00186A09" w:rsidRPr="00E34498" w:rsidRDefault="00186A09" w:rsidP="00186A09">
      <w:pPr>
        <w:rPr>
          <w:rFonts w:ascii="Arial" w:hAnsi="Arial" w:cs="Arial"/>
        </w:rPr>
      </w:pPr>
      <w:r w:rsidRPr="00E34498">
        <w:rPr>
          <w:rFonts w:ascii="Arial" w:hAnsi="Arial" w:cs="Arial"/>
          <w:color w:val="333333"/>
          <w:spacing w:val="-15"/>
          <w:shd w:val="clear" w:color="auto" w:fill="FFFFFF"/>
        </w:rPr>
        <w:t>Rose, J., Gilbert, L. and Richards, V., 2016. </w:t>
      </w:r>
      <w:r w:rsidRPr="00E34498">
        <w:rPr>
          <w:rStyle w:val="Emphasis"/>
          <w:rFonts w:ascii="Arial" w:hAnsi="Arial" w:cs="Arial"/>
          <w:color w:val="333333"/>
          <w:spacing w:val="-15"/>
          <w:shd w:val="clear" w:color="auto" w:fill="FFFFFF"/>
        </w:rPr>
        <w:t>Health and Well-being in Early Childhood</w:t>
      </w:r>
      <w:r w:rsidRPr="00E34498">
        <w:rPr>
          <w:rFonts w:ascii="Arial" w:hAnsi="Arial" w:cs="Arial"/>
          <w:color w:val="333333"/>
          <w:spacing w:val="-15"/>
          <w:shd w:val="clear" w:color="auto" w:fill="FFFFFF"/>
        </w:rPr>
        <w:t>. 55 City Road, London: SAGE Publications Ltd.</w:t>
      </w:r>
    </w:p>
    <w:p w14:paraId="72662A5D" w14:textId="77777777" w:rsidR="00186A09" w:rsidRPr="00E34498" w:rsidRDefault="00186A09" w:rsidP="00186A09">
      <w:pPr>
        <w:rPr>
          <w:rFonts w:ascii="Arial" w:hAnsi="Arial" w:cs="Arial"/>
        </w:rPr>
      </w:pPr>
      <w:r w:rsidRPr="00E34498">
        <w:rPr>
          <w:rFonts w:ascii="Arial" w:hAnsi="Arial" w:cs="Arial"/>
        </w:rPr>
        <w:t xml:space="preserve">‘Scaffolding Language Development’, Available at: </w:t>
      </w:r>
      <w:hyperlink r:id="rId18" w:history="1">
        <w:r w:rsidRPr="00E34498">
          <w:rPr>
            <w:rStyle w:val="Hyperlink"/>
            <w:rFonts w:ascii="Arial" w:hAnsi="Arial" w:cs="Arial"/>
          </w:rPr>
          <w:t>www.youtube.com/watch?v=gLXxcspCeK8</w:t>
        </w:r>
      </w:hyperlink>
      <w:r w:rsidRPr="00E34498">
        <w:rPr>
          <w:rFonts w:ascii="Arial" w:hAnsi="Arial" w:cs="Arial"/>
        </w:rPr>
        <w:t xml:space="preserve"> (date accessed 26/10/23).   </w:t>
      </w:r>
    </w:p>
    <w:p w14:paraId="547430DD" w14:textId="60CA3092" w:rsidR="00186A09" w:rsidRPr="00E34498" w:rsidRDefault="00186A09" w:rsidP="00186A09">
      <w:pPr>
        <w:rPr>
          <w:rFonts w:ascii="Arial" w:hAnsi="Arial" w:cs="Arial"/>
        </w:rPr>
      </w:pPr>
      <w:r w:rsidRPr="00E34498">
        <w:rPr>
          <w:rFonts w:ascii="Arial" w:hAnsi="Arial" w:cs="Arial"/>
        </w:rPr>
        <w:t>Sharma, H</w:t>
      </w:r>
      <w:r w:rsidR="00292145" w:rsidRPr="00E34498">
        <w:rPr>
          <w:rFonts w:ascii="Arial" w:hAnsi="Arial" w:cs="Arial"/>
        </w:rPr>
        <w:t>.,</w:t>
      </w:r>
      <w:r w:rsidRPr="00E34498">
        <w:rPr>
          <w:rFonts w:ascii="Arial" w:hAnsi="Arial" w:cs="Arial"/>
        </w:rPr>
        <w:t xml:space="preserve"> &amp; </w:t>
      </w:r>
      <w:proofErr w:type="spellStart"/>
      <w:r w:rsidRPr="00E34498">
        <w:rPr>
          <w:rFonts w:ascii="Arial" w:hAnsi="Arial" w:cs="Arial"/>
        </w:rPr>
        <w:t>Saarsar</w:t>
      </w:r>
      <w:proofErr w:type="spellEnd"/>
      <w:r w:rsidRPr="00E34498">
        <w:rPr>
          <w:rFonts w:ascii="Arial" w:hAnsi="Arial" w:cs="Arial"/>
        </w:rPr>
        <w:t>, H</w:t>
      </w:r>
      <w:r w:rsidR="00292145" w:rsidRPr="00E34498">
        <w:rPr>
          <w:rFonts w:ascii="Arial" w:hAnsi="Arial" w:cs="Arial"/>
        </w:rPr>
        <w:t>.</w:t>
      </w:r>
      <w:r w:rsidRPr="00E34498">
        <w:rPr>
          <w:rFonts w:ascii="Arial" w:hAnsi="Arial" w:cs="Arial"/>
        </w:rPr>
        <w:t xml:space="preserve">, 2018, ‘TPS (Think-Pair–Share): An Effective Cooperative Learning Strategy for Unleashing Discussion in Classroom Interaction’, Available at: </w:t>
      </w:r>
      <w:hyperlink r:id="rId19" w:history="1">
        <w:r w:rsidRPr="00E34498">
          <w:rPr>
            <w:rStyle w:val="Hyperlink"/>
            <w:rFonts w:ascii="Arial" w:hAnsi="Arial" w:cs="Arial"/>
          </w:rPr>
          <w:t>(PDF) TPS (Think-Pair–Share): An Effective Cooperative Learning Strategy for Unleashing Discussion in Classroom Interaction (researchgate.net)</w:t>
        </w:r>
      </w:hyperlink>
      <w:r w:rsidR="009A5ACB" w:rsidRPr="00E34498">
        <w:rPr>
          <w:rFonts w:ascii="Arial" w:hAnsi="Arial" w:cs="Arial"/>
        </w:rPr>
        <w:t>.</w:t>
      </w:r>
    </w:p>
    <w:p w14:paraId="3D461405" w14:textId="77777777" w:rsidR="00186A09" w:rsidRPr="00E34498" w:rsidRDefault="00186A09" w:rsidP="00186A09">
      <w:pPr>
        <w:rPr>
          <w:rFonts w:ascii="Arial" w:hAnsi="Arial" w:cs="Arial"/>
        </w:rPr>
      </w:pPr>
      <w:r w:rsidRPr="00E34498">
        <w:rPr>
          <w:rFonts w:ascii="Arial" w:hAnsi="Arial" w:cs="Arial"/>
        </w:rPr>
        <w:t xml:space="preserve">‘The New Curriculum for Wales’, Available at: </w:t>
      </w:r>
      <w:hyperlink r:id="rId20" w:history="1">
        <w:r w:rsidRPr="00E34498">
          <w:rPr>
            <w:rStyle w:val="Hyperlink"/>
            <w:rFonts w:ascii="Arial" w:hAnsi="Arial" w:cs="Arial"/>
          </w:rPr>
          <w:t>Curriculum for Wales - Hwb (</w:t>
        </w:r>
        <w:proofErr w:type="spellStart"/>
        <w:r w:rsidRPr="00E34498">
          <w:rPr>
            <w:rStyle w:val="Hyperlink"/>
            <w:rFonts w:ascii="Arial" w:hAnsi="Arial" w:cs="Arial"/>
          </w:rPr>
          <w:t>gov.wales</w:t>
        </w:r>
        <w:proofErr w:type="spellEnd"/>
        <w:r w:rsidRPr="00E34498">
          <w:rPr>
            <w:rStyle w:val="Hyperlink"/>
            <w:rFonts w:ascii="Arial" w:hAnsi="Arial" w:cs="Arial"/>
          </w:rPr>
          <w:t>)</w:t>
        </w:r>
      </w:hyperlink>
      <w:r w:rsidRPr="00E34498">
        <w:rPr>
          <w:rFonts w:ascii="Arial" w:hAnsi="Arial" w:cs="Arial"/>
        </w:rPr>
        <w:t xml:space="preserve"> (date accessed 26/9/23).</w:t>
      </w:r>
    </w:p>
    <w:p w14:paraId="36FE1A11" w14:textId="77777777" w:rsidR="00186A09" w:rsidRPr="00E34498" w:rsidRDefault="00186A09" w:rsidP="00186A09">
      <w:pPr>
        <w:rPr>
          <w:rFonts w:ascii="Arial" w:hAnsi="Arial" w:cs="Arial"/>
        </w:rPr>
      </w:pPr>
      <w:r w:rsidRPr="00E34498">
        <w:rPr>
          <w:rFonts w:ascii="Arial" w:hAnsi="Arial" w:cs="Arial"/>
        </w:rPr>
        <w:t xml:space="preserve">‘The 4 Purposes’, Available at: </w:t>
      </w:r>
      <w:hyperlink r:id="rId21" w:history="1">
        <w:r w:rsidRPr="00E34498">
          <w:rPr>
            <w:rStyle w:val="Hyperlink"/>
            <w:rFonts w:ascii="Arial" w:hAnsi="Arial" w:cs="Arial"/>
          </w:rPr>
          <w:t>the-four-purposes-of-the-curriculum-for-wales.pdf (</w:t>
        </w:r>
        <w:proofErr w:type="spellStart"/>
        <w:r w:rsidRPr="00E34498">
          <w:rPr>
            <w:rStyle w:val="Hyperlink"/>
            <w:rFonts w:ascii="Arial" w:hAnsi="Arial" w:cs="Arial"/>
          </w:rPr>
          <w:t>gov.wales</w:t>
        </w:r>
        <w:proofErr w:type="spellEnd"/>
        <w:r w:rsidRPr="00E34498">
          <w:rPr>
            <w:rStyle w:val="Hyperlink"/>
            <w:rFonts w:ascii="Arial" w:hAnsi="Arial" w:cs="Arial"/>
          </w:rPr>
          <w:t>)</w:t>
        </w:r>
      </w:hyperlink>
      <w:r w:rsidRPr="00E34498">
        <w:rPr>
          <w:rFonts w:ascii="Arial" w:hAnsi="Arial" w:cs="Arial"/>
        </w:rPr>
        <w:t xml:space="preserve"> (date accessed 26/9/23).</w:t>
      </w:r>
    </w:p>
    <w:p w14:paraId="4B1ECD58" w14:textId="19E77D9A" w:rsidR="00B80E36" w:rsidRPr="00E34498" w:rsidRDefault="00B80E36" w:rsidP="00B80E36">
      <w:pPr>
        <w:pStyle w:val="Heading1"/>
        <w:shd w:val="clear" w:color="auto" w:fill="FFFFFF"/>
        <w:spacing w:before="0"/>
        <w:rPr>
          <w:rFonts w:ascii="Arial" w:hAnsi="Arial" w:cs="Arial"/>
          <w:sz w:val="22"/>
          <w:szCs w:val="22"/>
        </w:rPr>
      </w:pPr>
      <w:r w:rsidRPr="00E34498">
        <w:rPr>
          <w:rFonts w:ascii="Arial" w:hAnsi="Arial" w:cs="Arial"/>
          <w:sz w:val="22"/>
          <w:szCs w:val="22"/>
        </w:rPr>
        <w:t xml:space="preserve">Tripp, D., 2011. </w:t>
      </w:r>
      <w:r w:rsidRPr="00164746">
        <w:rPr>
          <w:rFonts w:ascii="Arial" w:hAnsi="Arial" w:cs="Arial"/>
          <w:i/>
          <w:iCs/>
          <w:sz w:val="22"/>
          <w:szCs w:val="22"/>
        </w:rPr>
        <w:t>Critical incidents in teaching (classic edition): Developing professional judgement</w:t>
      </w:r>
      <w:r w:rsidRPr="00E34498">
        <w:rPr>
          <w:rFonts w:ascii="Arial" w:hAnsi="Arial" w:cs="Arial"/>
          <w:sz w:val="22"/>
          <w:szCs w:val="22"/>
        </w:rPr>
        <w:t>. Routledge</w:t>
      </w:r>
      <w:r w:rsidR="009A5ACB" w:rsidRPr="00E34498">
        <w:rPr>
          <w:rFonts w:ascii="Arial" w:hAnsi="Arial" w:cs="Arial"/>
          <w:sz w:val="22"/>
          <w:szCs w:val="22"/>
        </w:rPr>
        <w:t>.</w:t>
      </w:r>
      <w:r w:rsidRPr="00E34498">
        <w:rPr>
          <w:rFonts w:ascii="Arial" w:hAnsi="Arial" w:cs="Arial"/>
          <w:sz w:val="22"/>
          <w:szCs w:val="22"/>
        </w:rPr>
        <w:t xml:space="preserve"> </w:t>
      </w:r>
    </w:p>
    <w:p w14:paraId="65430185" w14:textId="77777777" w:rsidR="00B80E36" w:rsidRPr="00E34498" w:rsidRDefault="00B80E36" w:rsidP="00186A09">
      <w:pPr>
        <w:rPr>
          <w:rFonts w:ascii="Arial" w:hAnsi="Arial" w:cs="Arial"/>
        </w:rPr>
      </w:pPr>
    </w:p>
    <w:p w14:paraId="727A15E4" w14:textId="764FAA47" w:rsidR="00B80E36" w:rsidRPr="00E34498" w:rsidRDefault="00B80E36" w:rsidP="00B80E36">
      <w:pPr>
        <w:rPr>
          <w:rFonts w:ascii="Arial" w:hAnsi="Arial" w:cs="Arial"/>
        </w:rPr>
      </w:pPr>
      <w:r w:rsidRPr="00E34498">
        <w:rPr>
          <w:rFonts w:ascii="Arial" w:hAnsi="Arial" w:cs="Arial"/>
        </w:rPr>
        <w:t>Vygotsky, LS.</w:t>
      </w:r>
      <w:r w:rsidR="00292145" w:rsidRPr="00E34498">
        <w:rPr>
          <w:rFonts w:ascii="Arial" w:hAnsi="Arial" w:cs="Arial"/>
        </w:rPr>
        <w:t>,</w:t>
      </w:r>
      <w:r w:rsidRPr="00E34498">
        <w:rPr>
          <w:rFonts w:ascii="Arial" w:hAnsi="Arial" w:cs="Arial"/>
        </w:rPr>
        <w:t xml:space="preserve"> (1978). </w:t>
      </w:r>
      <w:r w:rsidRPr="00164746">
        <w:rPr>
          <w:rFonts w:ascii="Arial" w:hAnsi="Arial" w:cs="Arial"/>
          <w:i/>
          <w:iCs/>
        </w:rPr>
        <w:t>Mind in Society: The Development of Higher Psychological Processes.</w:t>
      </w:r>
      <w:r w:rsidRPr="00E34498">
        <w:rPr>
          <w:rFonts w:ascii="Arial" w:hAnsi="Arial" w:cs="Arial"/>
        </w:rPr>
        <w:t xml:space="preserve"> Cambridge, MA: Harvard University Press.</w:t>
      </w:r>
    </w:p>
    <w:p w14:paraId="14F81C5E" w14:textId="77777777" w:rsidR="00186A09" w:rsidRPr="00B80E36" w:rsidRDefault="00186A09" w:rsidP="009E1D72">
      <w:pPr>
        <w:rPr>
          <w:rFonts w:ascii="Arial" w:hAnsi="Arial" w:cs="Arial"/>
          <w:lang w:eastAsia="en-GB"/>
        </w:rPr>
      </w:pPr>
    </w:p>
    <w:p w14:paraId="5FB97B55" w14:textId="77777777" w:rsidR="00186A09" w:rsidRPr="00B80E36" w:rsidRDefault="00186A09" w:rsidP="009E1D72">
      <w:pPr>
        <w:rPr>
          <w:rFonts w:ascii="Arial" w:hAnsi="Arial" w:cs="Arial"/>
          <w:lang w:eastAsia="en-GB"/>
        </w:rPr>
      </w:pPr>
    </w:p>
    <w:p w14:paraId="20479191" w14:textId="77777777" w:rsidR="00186A09" w:rsidRDefault="00186A09" w:rsidP="009E1D72">
      <w:pPr>
        <w:rPr>
          <w:rFonts w:ascii="Arial" w:hAnsi="Arial" w:cs="Arial"/>
          <w:lang w:eastAsia="en-GB"/>
        </w:rPr>
      </w:pPr>
    </w:p>
    <w:p w14:paraId="70DE708F" w14:textId="77777777" w:rsidR="00186A09" w:rsidRDefault="00186A09" w:rsidP="009E1D72">
      <w:pPr>
        <w:rPr>
          <w:rFonts w:ascii="Arial" w:hAnsi="Arial" w:cs="Arial"/>
          <w:lang w:eastAsia="en-GB"/>
        </w:rPr>
      </w:pPr>
    </w:p>
    <w:p w14:paraId="7AEB0827" w14:textId="77777777" w:rsidR="00186A09" w:rsidRDefault="00186A09" w:rsidP="009E1D72">
      <w:pPr>
        <w:rPr>
          <w:rFonts w:ascii="Arial" w:hAnsi="Arial" w:cs="Arial"/>
          <w:lang w:eastAsia="en-GB"/>
        </w:rPr>
      </w:pPr>
    </w:p>
    <w:p w14:paraId="3ADF8092" w14:textId="77777777" w:rsidR="00186A09" w:rsidRDefault="00186A09" w:rsidP="009E1D72">
      <w:pPr>
        <w:rPr>
          <w:rFonts w:ascii="Arial" w:hAnsi="Arial" w:cs="Arial"/>
          <w:lang w:eastAsia="en-GB"/>
        </w:rPr>
      </w:pPr>
    </w:p>
    <w:p w14:paraId="5680DCA5" w14:textId="77777777" w:rsidR="00186A09" w:rsidRDefault="00186A09" w:rsidP="009E1D72">
      <w:pPr>
        <w:rPr>
          <w:rFonts w:ascii="Arial" w:hAnsi="Arial" w:cs="Arial"/>
          <w:lang w:eastAsia="en-GB"/>
        </w:rPr>
      </w:pPr>
    </w:p>
    <w:p w14:paraId="40A8A5E2" w14:textId="77777777" w:rsidR="00186A09" w:rsidRPr="00C7040A" w:rsidRDefault="00186A09" w:rsidP="009E1D72">
      <w:pPr>
        <w:rPr>
          <w:rFonts w:ascii="Arial" w:hAnsi="Arial" w:cs="Arial"/>
          <w:lang w:eastAsia="en-GB"/>
        </w:rPr>
      </w:pPr>
    </w:p>
    <w:p w14:paraId="0F4A8BA5" w14:textId="77777777" w:rsidR="00B80E36" w:rsidRPr="000A0003" w:rsidRDefault="00B80E36" w:rsidP="000A0003">
      <w:pPr>
        <w:shd w:val="clear" w:color="auto" w:fill="FFFFFF"/>
        <w:spacing w:after="0" w:line="240" w:lineRule="auto"/>
        <w:outlineLvl w:val="0"/>
        <w:rPr>
          <w:rFonts w:ascii="Arial" w:eastAsia="Times New Roman" w:hAnsi="Arial" w:cs="Arial"/>
          <w:color w:val="111111"/>
          <w:kern w:val="36"/>
          <w:lang w:eastAsia="en-GB"/>
          <w14:ligatures w14:val="none"/>
        </w:rPr>
      </w:pPr>
    </w:p>
    <w:sectPr w:rsidR="00B80E36" w:rsidRPr="000A000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C1EE6AF" w14:textId="77777777" w:rsidR="00784026" w:rsidRDefault="00784026" w:rsidP="00886AA1">
      <w:pPr>
        <w:spacing w:after="0" w:line="240" w:lineRule="auto"/>
      </w:pPr>
      <w:r>
        <w:separator/>
      </w:r>
    </w:p>
  </w:endnote>
  <w:endnote w:type="continuationSeparator" w:id="0">
    <w:p w14:paraId="25A3D510" w14:textId="77777777" w:rsidR="00784026" w:rsidRDefault="00784026" w:rsidP="00886A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BA622E" w14:textId="77777777" w:rsidR="00784026" w:rsidRDefault="00784026" w:rsidP="00886AA1">
      <w:pPr>
        <w:spacing w:after="0" w:line="240" w:lineRule="auto"/>
      </w:pPr>
      <w:r>
        <w:separator/>
      </w:r>
    </w:p>
  </w:footnote>
  <w:footnote w:type="continuationSeparator" w:id="0">
    <w:p w14:paraId="3502641D" w14:textId="77777777" w:rsidR="00784026" w:rsidRDefault="00784026" w:rsidP="00886A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015CDB"/>
    <w:multiLevelType w:val="multilevel"/>
    <w:tmpl w:val="117E7B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F5B4965"/>
    <w:multiLevelType w:val="multilevel"/>
    <w:tmpl w:val="FBE62E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646718"/>
    <w:multiLevelType w:val="multilevel"/>
    <w:tmpl w:val="900C9C3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08843E9"/>
    <w:multiLevelType w:val="multilevel"/>
    <w:tmpl w:val="E862B4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21547EF"/>
    <w:multiLevelType w:val="multilevel"/>
    <w:tmpl w:val="E3C470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035914"/>
    <w:multiLevelType w:val="multilevel"/>
    <w:tmpl w:val="317CB6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92C3A1B"/>
    <w:multiLevelType w:val="multilevel"/>
    <w:tmpl w:val="A872BD0A"/>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D552F9B"/>
    <w:multiLevelType w:val="multilevel"/>
    <w:tmpl w:val="332A5D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3E97AC0"/>
    <w:multiLevelType w:val="multilevel"/>
    <w:tmpl w:val="F3C8CA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44006FFE"/>
    <w:multiLevelType w:val="multilevel"/>
    <w:tmpl w:val="53C649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5551FB9"/>
    <w:multiLevelType w:val="multilevel"/>
    <w:tmpl w:val="65AE21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8116CB5"/>
    <w:multiLevelType w:val="multilevel"/>
    <w:tmpl w:val="69A0BD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92A0FC6"/>
    <w:multiLevelType w:val="multilevel"/>
    <w:tmpl w:val="A7A294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F1059A2"/>
    <w:multiLevelType w:val="multilevel"/>
    <w:tmpl w:val="C15A5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CB305BF"/>
    <w:multiLevelType w:val="multilevel"/>
    <w:tmpl w:val="5776D6E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DF66FE0"/>
    <w:multiLevelType w:val="multilevel"/>
    <w:tmpl w:val="738EB10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B1009E0"/>
    <w:multiLevelType w:val="multilevel"/>
    <w:tmpl w:val="22FC6D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007168A"/>
    <w:multiLevelType w:val="multilevel"/>
    <w:tmpl w:val="D6A4DB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4F646C8"/>
    <w:multiLevelType w:val="multilevel"/>
    <w:tmpl w:val="743A63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88B5151"/>
    <w:multiLevelType w:val="multilevel"/>
    <w:tmpl w:val="AF467C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47884011">
    <w:abstractNumId w:val="8"/>
  </w:num>
  <w:num w:numId="2" w16cid:durableId="1695812394">
    <w:abstractNumId w:val="7"/>
  </w:num>
  <w:num w:numId="3" w16cid:durableId="191186574">
    <w:abstractNumId w:val="15"/>
  </w:num>
  <w:num w:numId="4" w16cid:durableId="2055542268">
    <w:abstractNumId w:val="18"/>
  </w:num>
  <w:num w:numId="5" w16cid:durableId="623121204">
    <w:abstractNumId w:val="5"/>
  </w:num>
  <w:num w:numId="6" w16cid:durableId="1476684574">
    <w:abstractNumId w:val="3"/>
  </w:num>
  <w:num w:numId="7" w16cid:durableId="589004526">
    <w:abstractNumId w:val="9"/>
  </w:num>
  <w:num w:numId="8" w16cid:durableId="1115826114">
    <w:abstractNumId w:val="16"/>
  </w:num>
  <w:num w:numId="9" w16cid:durableId="1899240196">
    <w:abstractNumId w:val="2"/>
  </w:num>
  <w:num w:numId="10" w16cid:durableId="588076629">
    <w:abstractNumId w:val="12"/>
  </w:num>
  <w:num w:numId="11" w16cid:durableId="1291131563">
    <w:abstractNumId w:val="10"/>
  </w:num>
  <w:num w:numId="12" w16cid:durableId="1407535376">
    <w:abstractNumId w:val="17"/>
  </w:num>
  <w:num w:numId="13" w16cid:durableId="516578703">
    <w:abstractNumId w:val="14"/>
  </w:num>
  <w:num w:numId="14" w16cid:durableId="2016807181">
    <w:abstractNumId w:val="4"/>
  </w:num>
  <w:num w:numId="15" w16cid:durableId="1948538772">
    <w:abstractNumId w:val="6"/>
  </w:num>
  <w:num w:numId="16" w16cid:durableId="393428615">
    <w:abstractNumId w:val="11"/>
  </w:num>
  <w:num w:numId="17" w16cid:durableId="2082634808">
    <w:abstractNumId w:val="1"/>
  </w:num>
  <w:num w:numId="18" w16cid:durableId="171190607">
    <w:abstractNumId w:val="19"/>
    <w:lvlOverride w:ilvl="0">
      <w:lvl w:ilvl="0">
        <w:numFmt w:val="bullet"/>
        <w:lvlText w:val=""/>
        <w:lvlJc w:val="left"/>
        <w:pPr>
          <w:tabs>
            <w:tab w:val="num" w:pos="720"/>
          </w:tabs>
          <w:ind w:left="720" w:hanging="360"/>
        </w:pPr>
        <w:rPr>
          <w:rFonts w:ascii="Wingdings" w:hAnsi="Wingdings" w:hint="default"/>
          <w:sz w:val="20"/>
        </w:rPr>
      </w:lvl>
    </w:lvlOverride>
  </w:num>
  <w:num w:numId="19" w16cid:durableId="464469195">
    <w:abstractNumId w:val="13"/>
  </w:num>
  <w:num w:numId="20" w16cid:durableId="4808502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36B2"/>
    <w:rsid w:val="000103CE"/>
    <w:rsid w:val="000158A4"/>
    <w:rsid w:val="00034214"/>
    <w:rsid w:val="00054C68"/>
    <w:rsid w:val="00067ADF"/>
    <w:rsid w:val="00070C1A"/>
    <w:rsid w:val="00071F13"/>
    <w:rsid w:val="000724C7"/>
    <w:rsid w:val="00094B92"/>
    <w:rsid w:val="000A0003"/>
    <w:rsid w:val="000A7CE9"/>
    <w:rsid w:val="000B4CA5"/>
    <w:rsid w:val="000B5614"/>
    <w:rsid w:val="000C1607"/>
    <w:rsid w:val="000C5C46"/>
    <w:rsid w:val="000E1B0A"/>
    <w:rsid w:val="000F1FD5"/>
    <w:rsid w:val="001300A1"/>
    <w:rsid w:val="00164746"/>
    <w:rsid w:val="00165381"/>
    <w:rsid w:val="00182EAB"/>
    <w:rsid w:val="00186A09"/>
    <w:rsid w:val="001925A5"/>
    <w:rsid w:val="00195422"/>
    <w:rsid w:val="001B4A49"/>
    <w:rsid w:val="001B62C9"/>
    <w:rsid w:val="001B79CC"/>
    <w:rsid w:val="001C115B"/>
    <w:rsid w:val="001E00A3"/>
    <w:rsid w:val="001F4039"/>
    <w:rsid w:val="00202720"/>
    <w:rsid w:val="002051D5"/>
    <w:rsid w:val="00205ED0"/>
    <w:rsid w:val="00206E66"/>
    <w:rsid w:val="00210FD7"/>
    <w:rsid w:val="00213C85"/>
    <w:rsid w:val="00236DAD"/>
    <w:rsid w:val="00237037"/>
    <w:rsid w:val="00242008"/>
    <w:rsid w:val="00250F3E"/>
    <w:rsid w:val="00264616"/>
    <w:rsid w:val="00274166"/>
    <w:rsid w:val="002810BB"/>
    <w:rsid w:val="00284161"/>
    <w:rsid w:val="00287260"/>
    <w:rsid w:val="00292145"/>
    <w:rsid w:val="002A12ED"/>
    <w:rsid w:val="002A6B72"/>
    <w:rsid w:val="002D7347"/>
    <w:rsid w:val="002F23EC"/>
    <w:rsid w:val="00300CF0"/>
    <w:rsid w:val="003264F8"/>
    <w:rsid w:val="00342F4D"/>
    <w:rsid w:val="0035030A"/>
    <w:rsid w:val="00367E6C"/>
    <w:rsid w:val="00371109"/>
    <w:rsid w:val="00374F8B"/>
    <w:rsid w:val="003A258E"/>
    <w:rsid w:val="003A4F30"/>
    <w:rsid w:val="003A7A74"/>
    <w:rsid w:val="003B7E75"/>
    <w:rsid w:val="003C022B"/>
    <w:rsid w:val="003C27FC"/>
    <w:rsid w:val="003D2C4E"/>
    <w:rsid w:val="003E0A1C"/>
    <w:rsid w:val="003F0B1B"/>
    <w:rsid w:val="004061EB"/>
    <w:rsid w:val="00422AC7"/>
    <w:rsid w:val="00425791"/>
    <w:rsid w:val="004300F3"/>
    <w:rsid w:val="00451EAE"/>
    <w:rsid w:val="0045306F"/>
    <w:rsid w:val="00462A97"/>
    <w:rsid w:val="00467CC4"/>
    <w:rsid w:val="00474539"/>
    <w:rsid w:val="00497F05"/>
    <w:rsid w:val="004B11D8"/>
    <w:rsid w:val="004B2AC7"/>
    <w:rsid w:val="004C5036"/>
    <w:rsid w:val="004D4CA3"/>
    <w:rsid w:val="004D65A3"/>
    <w:rsid w:val="004E272C"/>
    <w:rsid w:val="004E4393"/>
    <w:rsid w:val="004F2F1A"/>
    <w:rsid w:val="004F338E"/>
    <w:rsid w:val="0050776F"/>
    <w:rsid w:val="00522D64"/>
    <w:rsid w:val="00523F91"/>
    <w:rsid w:val="005245C5"/>
    <w:rsid w:val="0052608A"/>
    <w:rsid w:val="0052749E"/>
    <w:rsid w:val="00532A6B"/>
    <w:rsid w:val="00533E4F"/>
    <w:rsid w:val="005405C4"/>
    <w:rsid w:val="00553A88"/>
    <w:rsid w:val="0055742D"/>
    <w:rsid w:val="00577549"/>
    <w:rsid w:val="0058167E"/>
    <w:rsid w:val="00582816"/>
    <w:rsid w:val="00584B23"/>
    <w:rsid w:val="005A518A"/>
    <w:rsid w:val="005A6220"/>
    <w:rsid w:val="005B41F1"/>
    <w:rsid w:val="005C13BD"/>
    <w:rsid w:val="005C2B5E"/>
    <w:rsid w:val="005C3713"/>
    <w:rsid w:val="005C5123"/>
    <w:rsid w:val="005C7849"/>
    <w:rsid w:val="005E2CE4"/>
    <w:rsid w:val="006051CB"/>
    <w:rsid w:val="00607F11"/>
    <w:rsid w:val="00630DDF"/>
    <w:rsid w:val="00632B51"/>
    <w:rsid w:val="0064657C"/>
    <w:rsid w:val="00647EAF"/>
    <w:rsid w:val="0065760A"/>
    <w:rsid w:val="00662913"/>
    <w:rsid w:val="0066605B"/>
    <w:rsid w:val="00666A07"/>
    <w:rsid w:val="00673FDB"/>
    <w:rsid w:val="0067652C"/>
    <w:rsid w:val="006767F9"/>
    <w:rsid w:val="00686F11"/>
    <w:rsid w:val="006C51C6"/>
    <w:rsid w:val="006D16F7"/>
    <w:rsid w:val="006E2533"/>
    <w:rsid w:val="006E5658"/>
    <w:rsid w:val="006E794F"/>
    <w:rsid w:val="006F18BA"/>
    <w:rsid w:val="007201C4"/>
    <w:rsid w:val="00735816"/>
    <w:rsid w:val="007366ED"/>
    <w:rsid w:val="0074112A"/>
    <w:rsid w:val="00745C60"/>
    <w:rsid w:val="00757262"/>
    <w:rsid w:val="00772DE3"/>
    <w:rsid w:val="00784026"/>
    <w:rsid w:val="007851A8"/>
    <w:rsid w:val="007D76FB"/>
    <w:rsid w:val="007D78CB"/>
    <w:rsid w:val="007E7F0C"/>
    <w:rsid w:val="007F7EE3"/>
    <w:rsid w:val="00802455"/>
    <w:rsid w:val="00826C6A"/>
    <w:rsid w:val="0083761B"/>
    <w:rsid w:val="00841804"/>
    <w:rsid w:val="008444D9"/>
    <w:rsid w:val="00845AEF"/>
    <w:rsid w:val="0086519C"/>
    <w:rsid w:val="008770DE"/>
    <w:rsid w:val="00884DEF"/>
    <w:rsid w:val="00886AA1"/>
    <w:rsid w:val="008A39BF"/>
    <w:rsid w:val="008C68C8"/>
    <w:rsid w:val="008D5DDD"/>
    <w:rsid w:val="008D5F4E"/>
    <w:rsid w:val="008E147E"/>
    <w:rsid w:val="008E179D"/>
    <w:rsid w:val="008F0DF9"/>
    <w:rsid w:val="009136B2"/>
    <w:rsid w:val="00913E27"/>
    <w:rsid w:val="00945088"/>
    <w:rsid w:val="00947C44"/>
    <w:rsid w:val="00955867"/>
    <w:rsid w:val="00963EF0"/>
    <w:rsid w:val="009A52B3"/>
    <w:rsid w:val="009A5ACB"/>
    <w:rsid w:val="009C0CA8"/>
    <w:rsid w:val="009E1D72"/>
    <w:rsid w:val="009E7A75"/>
    <w:rsid w:val="00A00AC3"/>
    <w:rsid w:val="00A059E0"/>
    <w:rsid w:val="00A11259"/>
    <w:rsid w:val="00A15473"/>
    <w:rsid w:val="00A24E68"/>
    <w:rsid w:val="00A2646C"/>
    <w:rsid w:val="00A2698A"/>
    <w:rsid w:val="00A26E76"/>
    <w:rsid w:val="00A27F93"/>
    <w:rsid w:val="00A37728"/>
    <w:rsid w:val="00A37FBE"/>
    <w:rsid w:val="00A568D6"/>
    <w:rsid w:val="00A65FB6"/>
    <w:rsid w:val="00AA1AA5"/>
    <w:rsid w:val="00AE3B71"/>
    <w:rsid w:val="00AF2133"/>
    <w:rsid w:val="00AF7BD3"/>
    <w:rsid w:val="00B26EE0"/>
    <w:rsid w:val="00B47D42"/>
    <w:rsid w:val="00B80E36"/>
    <w:rsid w:val="00B8764E"/>
    <w:rsid w:val="00B94FA9"/>
    <w:rsid w:val="00BA5A42"/>
    <w:rsid w:val="00BB5B79"/>
    <w:rsid w:val="00BC2A65"/>
    <w:rsid w:val="00BC5762"/>
    <w:rsid w:val="00BD182B"/>
    <w:rsid w:val="00BD2E19"/>
    <w:rsid w:val="00BD425C"/>
    <w:rsid w:val="00BE789B"/>
    <w:rsid w:val="00BF2A11"/>
    <w:rsid w:val="00BF2EB0"/>
    <w:rsid w:val="00C01B89"/>
    <w:rsid w:val="00C10D04"/>
    <w:rsid w:val="00C130E5"/>
    <w:rsid w:val="00C15C50"/>
    <w:rsid w:val="00C44989"/>
    <w:rsid w:val="00C47EC0"/>
    <w:rsid w:val="00C66617"/>
    <w:rsid w:val="00C7040A"/>
    <w:rsid w:val="00CA7AE4"/>
    <w:rsid w:val="00D11B5D"/>
    <w:rsid w:val="00D12BFB"/>
    <w:rsid w:val="00D21E43"/>
    <w:rsid w:val="00D6745C"/>
    <w:rsid w:val="00D67DF1"/>
    <w:rsid w:val="00D90217"/>
    <w:rsid w:val="00D947DC"/>
    <w:rsid w:val="00DA3518"/>
    <w:rsid w:val="00DA4543"/>
    <w:rsid w:val="00DC1FC3"/>
    <w:rsid w:val="00DD3319"/>
    <w:rsid w:val="00DE7541"/>
    <w:rsid w:val="00DF15E6"/>
    <w:rsid w:val="00DF6CB9"/>
    <w:rsid w:val="00E2677B"/>
    <w:rsid w:val="00E2736E"/>
    <w:rsid w:val="00E34498"/>
    <w:rsid w:val="00E50F8E"/>
    <w:rsid w:val="00E5137B"/>
    <w:rsid w:val="00E55B4D"/>
    <w:rsid w:val="00E80690"/>
    <w:rsid w:val="00E90CBD"/>
    <w:rsid w:val="00E91F90"/>
    <w:rsid w:val="00EB1080"/>
    <w:rsid w:val="00EC2FCC"/>
    <w:rsid w:val="00ED7757"/>
    <w:rsid w:val="00EE7A15"/>
    <w:rsid w:val="00EF7943"/>
    <w:rsid w:val="00F13C4E"/>
    <w:rsid w:val="00F17C88"/>
    <w:rsid w:val="00F21738"/>
    <w:rsid w:val="00F4277A"/>
    <w:rsid w:val="00F43ACF"/>
    <w:rsid w:val="00F662B6"/>
    <w:rsid w:val="00F80924"/>
    <w:rsid w:val="00F83AEB"/>
    <w:rsid w:val="00F86B64"/>
    <w:rsid w:val="00F90A5C"/>
    <w:rsid w:val="00F9570A"/>
    <w:rsid w:val="00FA2473"/>
    <w:rsid w:val="00FB74AF"/>
    <w:rsid w:val="00FC4C46"/>
    <w:rsid w:val="00FF51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DC759"/>
  <w15:chartTrackingRefBased/>
  <w15:docId w15:val="{59569C9A-0F64-4BB4-81CA-964AC22557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D331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331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DD3319"/>
    <w:rPr>
      <w:color w:val="0000FF"/>
      <w:u w:val="single"/>
    </w:rPr>
  </w:style>
  <w:style w:type="character" w:styleId="Strong">
    <w:name w:val="Strong"/>
    <w:basedOn w:val="DefaultParagraphFont"/>
    <w:uiPriority w:val="22"/>
    <w:qFormat/>
    <w:rsid w:val="001300A1"/>
    <w:rPr>
      <w:b/>
      <w:bCs/>
    </w:rPr>
  </w:style>
  <w:style w:type="paragraph" w:styleId="NormalWeb">
    <w:name w:val="Normal (Web)"/>
    <w:basedOn w:val="Normal"/>
    <w:uiPriority w:val="99"/>
    <w:unhideWhenUsed/>
    <w:rsid w:val="00841804"/>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9E1D72"/>
    <w:rPr>
      <w:i/>
      <w:iCs/>
    </w:rPr>
  </w:style>
  <w:style w:type="character" w:customStyle="1" w:styleId="hi-italic">
    <w:name w:val="hi-italic"/>
    <w:basedOn w:val="DefaultParagraphFont"/>
    <w:rsid w:val="009E1D72"/>
  </w:style>
  <w:style w:type="paragraph" w:styleId="Header">
    <w:name w:val="header"/>
    <w:basedOn w:val="Normal"/>
    <w:link w:val="HeaderChar"/>
    <w:uiPriority w:val="99"/>
    <w:unhideWhenUsed/>
    <w:rsid w:val="00886A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6AA1"/>
  </w:style>
  <w:style w:type="paragraph" w:styleId="Footer">
    <w:name w:val="footer"/>
    <w:basedOn w:val="Normal"/>
    <w:link w:val="FooterChar"/>
    <w:uiPriority w:val="99"/>
    <w:unhideWhenUsed/>
    <w:rsid w:val="00886A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6AA1"/>
  </w:style>
  <w:style w:type="character" w:styleId="UnresolvedMention">
    <w:name w:val="Unresolved Mention"/>
    <w:basedOn w:val="DefaultParagraphFont"/>
    <w:uiPriority w:val="99"/>
    <w:semiHidden/>
    <w:unhideWhenUsed/>
    <w:rsid w:val="00EF7943"/>
    <w:rPr>
      <w:color w:val="605E5C"/>
      <w:shd w:val="clear" w:color="auto" w:fill="E1DFDD"/>
    </w:rPr>
  </w:style>
  <w:style w:type="character" w:styleId="FollowedHyperlink">
    <w:name w:val="FollowedHyperlink"/>
    <w:basedOn w:val="DefaultParagraphFont"/>
    <w:uiPriority w:val="99"/>
    <w:semiHidden/>
    <w:unhideWhenUsed/>
    <w:rsid w:val="00EF794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76968">
      <w:bodyDiv w:val="1"/>
      <w:marLeft w:val="0"/>
      <w:marRight w:val="0"/>
      <w:marTop w:val="0"/>
      <w:marBottom w:val="0"/>
      <w:divBdr>
        <w:top w:val="none" w:sz="0" w:space="0" w:color="auto"/>
        <w:left w:val="none" w:sz="0" w:space="0" w:color="auto"/>
        <w:bottom w:val="none" w:sz="0" w:space="0" w:color="auto"/>
        <w:right w:val="none" w:sz="0" w:space="0" w:color="auto"/>
      </w:divBdr>
    </w:div>
    <w:div w:id="212737553">
      <w:bodyDiv w:val="1"/>
      <w:marLeft w:val="0"/>
      <w:marRight w:val="0"/>
      <w:marTop w:val="0"/>
      <w:marBottom w:val="0"/>
      <w:divBdr>
        <w:top w:val="none" w:sz="0" w:space="0" w:color="auto"/>
        <w:left w:val="none" w:sz="0" w:space="0" w:color="auto"/>
        <w:bottom w:val="none" w:sz="0" w:space="0" w:color="auto"/>
        <w:right w:val="none" w:sz="0" w:space="0" w:color="auto"/>
      </w:divBdr>
      <w:divsChild>
        <w:div w:id="1963026478">
          <w:marLeft w:val="0"/>
          <w:marRight w:val="0"/>
          <w:marTop w:val="0"/>
          <w:marBottom w:val="0"/>
          <w:divBdr>
            <w:top w:val="single" w:sz="2" w:space="0" w:color="D9D9E3"/>
            <w:left w:val="single" w:sz="2" w:space="0" w:color="D9D9E3"/>
            <w:bottom w:val="single" w:sz="2" w:space="0" w:color="D9D9E3"/>
            <w:right w:val="single" w:sz="2" w:space="0" w:color="D9D9E3"/>
          </w:divBdr>
          <w:divsChild>
            <w:div w:id="1353728985">
              <w:marLeft w:val="0"/>
              <w:marRight w:val="0"/>
              <w:marTop w:val="0"/>
              <w:marBottom w:val="0"/>
              <w:divBdr>
                <w:top w:val="single" w:sz="2" w:space="0" w:color="D9D9E3"/>
                <w:left w:val="single" w:sz="2" w:space="0" w:color="D9D9E3"/>
                <w:bottom w:val="single" w:sz="2" w:space="0" w:color="D9D9E3"/>
                <w:right w:val="single" w:sz="2" w:space="0" w:color="D9D9E3"/>
              </w:divBdr>
              <w:divsChild>
                <w:div w:id="490024648">
                  <w:marLeft w:val="0"/>
                  <w:marRight w:val="0"/>
                  <w:marTop w:val="0"/>
                  <w:marBottom w:val="0"/>
                  <w:divBdr>
                    <w:top w:val="single" w:sz="2" w:space="0" w:color="D9D9E3"/>
                    <w:left w:val="single" w:sz="2" w:space="0" w:color="D9D9E3"/>
                    <w:bottom w:val="single" w:sz="2" w:space="0" w:color="D9D9E3"/>
                    <w:right w:val="single" w:sz="2" w:space="0" w:color="D9D9E3"/>
                  </w:divBdr>
                  <w:divsChild>
                    <w:div w:id="2132089498">
                      <w:marLeft w:val="0"/>
                      <w:marRight w:val="0"/>
                      <w:marTop w:val="0"/>
                      <w:marBottom w:val="0"/>
                      <w:divBdr>
                        <w:top w:val="single" w:sz="2" w:space="0" w:color="D9D9E3"/>
                        <w:left w:val="single" w:sz="2" w:space="0" w:color="D9D9E3"/>
                        <w:bottom w:val="single" w:sz="2" w:space="0" w:color="D9D9E3"/>
                        <w:right w:val="single" w:sz="2" w:space="0" w:color="D9D9E3"/>
                      </w:divBdr>
                      <w:divsChild>
                        <w:div w:id="304162750">
                          <w:marLeft w:val="0"/>
                          <w:marRight w:val="0"/>
                          <w:marTop w:val="0"/>
                          <w:marBottom w:val="0"/>
                          <w:divBdr>
                            <w:top w:val="single" w:sz="2" w:space="0" w:color="auto"/>
                            <w:left w:val="single" w:sz="2" w:space="0" w:color="auto"/>
                            <w:bottom w:val="single" w:sz="6" w:space="0" w:color="auto"/>
                            <w:right w:val="single" w:sz="2" w:space="0" w:color="auto"/>
                          </w:divBdr>
                          <w:divsChild>
                            <w:div w:id="898982315">
                              <w:marLeft w:val="0"/>
                              <w:marRight w:val="0"/>
                              <w:marTop w:val="100"/>
                              <w:marBottom w:val="100"/>
                              <w:divBdr>
                                <w:top w:val="single" w:sz="2" w:space="0" w:color="D9D9E3"/>
                                <w:left w:val="single" w:sz="2" w:space="0" w:color="D9D9E3"/>
                                <w:bottom w:val="single" w:sz="2" w:space="0" w:color="D9D9E3"/>
                                <w:right w:val="single" w:sz="2" w:space="0" w:color="D9D9E3"/>
                              </w:divBdr>
                              <w:divsChild>
                                <w:div w:id="1976834511">
                                  <w:marLeft w:val="0"/>
                                  <w:marRight w:val="0"/>
                                  <w:marTop w:val="0"/>
                                  <w:marBottom w:val="0"/>
                                  <w:divBdr>
                                    <w:top w:val="single" w:sz="2" w:space="0" w:color="D9D9E3"/>
                                    <w:left w:val="single" w:sz="2" w:space="0" w:color="D9D9E3"/>
                                    <w:bottom w:val="single" w:sz="2" w:space="0" w:color="D9D9E3"/>
                                    <w:right w:val="single" w:sz="2" w:space="0" w:color="D9D9E3"/>
                                  </w:divBdr>
                                  <w:divsChild>
                                    <w:div w:id="1018191615">
                                      <w:marLeft w:val="0"/>
                                      <w:marRight w:val="0"/>
                                      <w:marTop w:val="0"/>
                                      <w:marBottom w:val="0"/>
                                      <w:divBdr>
                                        <w:top w:val="single" w:sz="2" w:space="0" w:color="D9D9E3"/>
                                        <w:left w:val="single" w:sz="2" w:space="0" w:color="D9D9E3"/>
                                        <w:bottom w:val="single" w:sz="2" w:space="0" w:color="D9D9E3"/>
                                        <w:right w:val="single" w:sz="2" w:space="0" w:color="D9D9E3"/>
                                      </w:divBdr>
                                      <w:divsChild>
                                        <w:div w:id="705955875">
                                          <w:marLeft w:val="0"/>
                                          <w:marRight w:val="0"/>
                                          <w:marTop w:val="0"/>
                                          <w:marBottom w:val="0"/>
                                          <w:divBdr>
                                            <w:top w:val="single" w:sz="2" w:space="0" w:color="D9D9E3"/>
                                            <w:left w:val="single" w:sz="2" w:space="0" w:color="D9D9E3"/>
                                            <w:bottom w:val="single" w:sz="2" w:space="0" w:color="D9D9E3"/>
                                            <w:right w:val="single" w:sz="2" w:space="0" w:color="D9D9E3"/>
                                          </w:divBdr>
                                          <w:divsChild>
                                            <w:div w:id="1410498180">
                                              <w:marLeft w:val="0"/>
                                              <w:marRight w:val="0"/>
                                              <w:marTop w:val="0"/>
                                              <w:marBottom w:val="0"/>
                                              <w:divBdr>
                                                <w:top w:val="single" w:sz="2" w:space="0" w:color="D9D9E3"/>
                                                <w:left w:val="single" w:sz="2" w:space="0" w:color="D9D9E3"/>
                                                <w:bottom w:val="single" w:sz="2" w:space="0" w:color="D9D9E3"/>
                                                <w:right w:val="single" w:sz="2" w:space="0" w:color="D9D9E3"/>
                                              </w:divBdr>
                                              <w:divsChild>
                                                <w:div w:id="1719891618">
                                                  <w:marLeft w:val="0"/>
                                                  <w:marRight w:val="0"/>
                                                  <w:marTop w:val="0"/>
                                                  <w:marBottom w:val="0"/>
                                                  <w:divBdr>
                                                    <w:top w:val="single" w:sz="2" w:space="0" w:color="D9D9E3"/>
                                                    <w:left w:val="single" w:sz="2" w:space="0" w:color="D9D9E3"/>
                                                    <w:bottom w:val="single" w:sz="2" w:space="0" w:color="D9D9E3"/>
                                                    <w:right w:val="single" w:sz="2" w:space="0" w:color="D9D9E3"/>
                                                  </w:divBdr>
                                                  <w:divsChild>
                                                    <w:div w:id="11919170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52018993">
                          <w:marLeft w:val="0"/>
                          <w:marRight w:val="0"/>
                          <w:marTop w:val="0"/>
                          <w:marBottom w:val="0"/>
                          <w:divBdr>
                            <w:top w:val="single" w:sz="2" w:space="0" w:color="auto"/>
                            <w:left w:val="single" w:sz="2" w:space="0" w:color="auto"/>
                            <w:bottom w:val="single" w:sz="6" w:space="0" w:color="auto"/>
                            <w:right w:val="single" w:sz="2" w:space="0" w:color="auto"/>
                          </w:divBdr>
                          <w:divsChild>
                            <w:div w:id="2093619849">
                              <w:marLeft w:val="0"/>
                              <w:marRight w:val="0"/>
                              <w:marTop w:val="100"/>
                              <w:marBottom w:val="100"/>
                              <w:divBdr>
                                <w:top w:val="single" w:sz="2" w:space="0" w:color="D9D9E3"/>
                                <w:left w:val="single" w:sz="2" w:space="0" w:color="D9D9E3"/>
                                <w:bottom w:val="single" w:sz="2" w:space="0" w:color="D9D9E3"/>
                                <w:right w:val="single" w:sz="2" w:space="0" w:color="D9D9E3"/>
                              </w:divBdr>
                              <w:divsChild>
                                <w:div w:id="213279337">
                                  <w:marLeft w:val="0"/>
                                  <w:marRight w:val="0"/>
                                  <w:marTop w:val="0"/>
                                  <w:marBottom w:val="0"/>
                                  <w:divBdr>
                                    <w:top w:val="single" w:sz="2" w:space="0" w:color="D9D9E3"/>
                                    <w:left w:val="single" w:sz="2" w:space="0" w:color="D9D9E3"/>
                                    <w:bottom w:val="single" w:sz="2" w:space="0" w:color="D9D9E3"/>
                                    <w:right w:val="single" w:sz="2" w:space="0" w:color="D9D9E3"/>
                                  </w:divBdr>
                                  <w:divsChild>
                                    <w:div w:id="818614641">
                                      <w:marLeft w:val="0"/>
                                      <w:marRight w:val="0"/>
                                      <w:marTop w:val="0"/>
                                      <w:marBottom w:val="0"/>
                                      <w:divBdr>
                                        <w:top w:val="single" w:sz="2" w:space="0" w:color="D9D9E3"/>
                                        <w:left w:val="single" w:sz="2" w:space="0" w:color="D9D9E3"/>
                                        <w:bottom w:val="single" w:sz="2" w:space="0" w:color="D9D9E3"/>
                                        <w:right w:val="single" w:sz="2" w:space="0" w:color="D9D9E3"/>
                                      </w:divBdr>
                                      <w:divsChild>
                                        <w:div w:id="589974151">
                                          <w:marLeft w:val="0"/>
                                          <w:marRight w:val="0"/>
                                          <w:marTop w:val="0"/>
                                          <w:marBottom w:val="0"/>
                                          <w:divBdr>
                                            <w:top w:val="single" w:sz="2" w:space="0" w:color="D9D9E3"/>
                                            <w:left w:val="single" w:sz="2" w:space="0" w:color="D9D9E3"/>
                                            <w:bottom w:val="single" w:sz="2" w:space="0" w:color="D9D9E3"/>
                                            <w:right w:val="single" w:sz="2" w:space="0" w:color="D9D9E3"/>
                                          </w:divBdr>
                                          <w:divsChild>
                                            <w:div w:id="6543789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55534067">
                                      <w:marLeft w:val="0"/>
                                      <w:marRight w:val="0"/>
                                      <w:marTop w:val="0"/>
                                      <w:marBottom w:val="0"/>
                                      <w:divBdr>
                                        <w:top w:val="single" w:sz="2" w:space="0" w:color="D9D9E3"/>
                                        <w:left w:val="single" w:sz="2" w:space="0" w:color="D9D9E3"/>
                                        <w:bottom w:val="single" w:sz="2" w:space="0" w:color="D9D9E3"/>
                                        <w:right w:val="single" w:sz="2" w:space="0" w:color="D9D9E3"/>
                                      </w:divBdr>
                                      <w:divsChild>
                                        <w:div w:id="584269235">
                                          <w:marLeft w:val="0"/>
                                          <w:marRight w:val="0"/>
                                          <w:marTop w:val="0"/>
                                          <w:marBottom w:val="0"/>
                                          <w:divBdr>
                                            <w:top w:val="single" w:sz="2" w:space="0" w:color="D9D9E3"/>
                                            <w:left w:val="single" w:sz="2" w:space="0" w:color="D9D9E3"/>
                                            <w:bottom w:val="single" w:sz="2" w:space="0" w:color="D9D9E3"/>
                                            <w:right w:val="single" w:sz="2" w:space="0" w:color="D9D9E3"/>
                                          </w:divBdr>
                                          <w:divsChild>
                                            <w:div w:id="159085630">
                                              <w:marLeft w:val="0"/>
                                              <w:marRight w:val="0"/>
                                              <w:marTop w:val="0"/>
                                              <w:marBottom w:val="0"/>
                                              <w:divBdr>
                                                <w:top w:val="single" w:sz="2" w:space="0" w:color="D9D9E3"/>
                                                <w:left w:val="single" w:sz="2" w:space="0" w:color="D9D9E3"/>
                                                <w:bottom w:val="single" w:sz="2" w:space="0" w:color="D9D9E3"/>
                                                <w:right w:val="single" w:sz="2" w:space="0" w:color="D9D9E3"/>
                                              </w:divBdr>
                                              <w:divsChild>
                                                <w:div w:id="1952853446">
                                                  <w:marLeft w:val="0"/>
                                                  <w:marRight w:val="0"/>
                                                  <w:marTop w:val="0"/>
                                                  <w:marBottom w:val="0"/>
                                                  <w:divBdr>
                                                    <w:top w:val="single" w:sz="2" w:space="0" w:color="D9D9E3"/>
                                                    <w:left w:val="single" w:sz="2" w:space="0" w:color="D9D9E3"/>
                                                    <w:bottom w:val="single" w:sz="2" w:space="0" w:color="D9D9E3"/>
                                                    <w:right w:val="single" w:sz="2" w:space="0" w:color="D9D9E3"/>
                                                  </w:divBdr>
                                                  <w:divsChild>
                                                    <w:div w:id="4735653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199506581">
                          <w:marLeft w:val="0"/>
                          <w:marRight w:val="0"/>
                          <w:marTop w:val="0"/>
                          <w:marBottom w:val="0"/>
                          <w:divBdr>
                            <w:top w:val="single" w:sz="2" w:space="0" w:color="auto"/>
                            <w:left w:val="single" w:sz="2" w:space="0" w:color="auto"/>
                            <w:bottom w:val="single" w:sz="6" w:space="0" w:color="auto"/>
                            <w:right w:val="single" w:sz="2" w:space="0" w:color="auto"/>
                          </w:divBdr>
                          <w:divsChild>
                            <w:div w:id="113528642">
                              <w:marLeft w:val="0"/>
                              <w:marRight w:val="0"/>
                              <w:marTop w:val="100"/>
                              <w:marBottom w:val="100"/>
                              <w:divBdr>
                                <w:top w:val="single" w:sz="2" w:space="0" w:color="D9D9E3"/>
                                <w:left w:val="single" w:sz="2" w:space="0" w:color="D9D9E3"/>
                                <w:bottom w:val="single" w:sz="2" w:space="0" w:color="D9D9E3"/>
                                <w:right w:val="single" w:sz="2" w:space="0" w:color="D9D9E3"/>
                              </w:divBdr>
                              <w:divsChild>
                                <w:div w:id="933898723">
                                  <w:marLeft w:val="0"/>
                                  <w:marRight w:val="0"/>
                                  <w:marTop w:val="0"/>
                                  <w:marBottom w:val="0"/>
                                  <w:divBdr>
                                    <w:top w:val="single" w:sz="2" w:space="0" w:color="D9D9E3"/>
                                    <w:left w:val="single" w:sz="2" w:space="0" w:color="D9D9E3"/>
                                    <w:bottom w:val="single" w:sz="2" w:space="0" w:color="D9D9E3"/>
                                    <w:right w:val="single" w:sz="2" w:space="0" w:color="D9D9E3"/>
                                  </w:divBdr>
                                  <w:divsChild>
                                    <w:div w:id="1560937390">
                                      <w:marLeft w:val="0"/>
                                      <w:marRight w:val="0"/>
                                      <w:marTop w:val="0"/>
                                      <w:marBottom w:val="0"/>
                                      <w:divBdr>
                                        <w:top w:val="single" w:sz="2" w:space="0" w:color="D9D9E3"/>
                                        <w:left w:val="single" w:sz="2" w:space="0" w:color="D9D9E3"/>
                                        <w:bottom w:val="single" w:sz="2" w:space="0" w:color="D9D9E3"/>
                                        <w:right w:val="single" w:sz="2" w:space="0" w:color="D9D9E3"/>
                                      </w:divBdr>
                                      <w:divsChild>
                                        <w:div w:id="1268653701">
                                          <w:marLeft w:val="0"/>
                                          <w:marRight w:val="0"/>
                                          <w:marTop w:val="0"/>
                                          <w:marBottom w:val="0"/>
                                          <w:divBdr>
                                            <w:top w:val="single" w:sz="2" w:space="0" w:color="D9D9E3"/>
                                            <w:left w:val="single" w:sz="2" w:space="0" w:color="D9D9E3"/>
                                            <w:bottom w:val="single" w:sz="2" w:space="0" w:color="D9D9E3"/>
                                            <w:right w:val="single" w:sz="2" w:space="0" w:color="D9D9E3"/>
                                          </w:divBdr>
                                          <w:divsChild>
                                            <w:div w:id="11565349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83612188">
                                      <w:marLeft w:val="0"/>
                                      <w:marRight w:val="0"/>
                                      <w:marTop w:val="0"/>
                                      <w:marBottom w:val="0"/>
                                      <w:divBdr>
                                        <w:top w:val="single" w:sz="2" w:space="0" w:color="D9D9E3"/>
                                        <w:left w:val="single" w:sz="2" w:space="0" w:color="D9D9E3"/>
                                        <w:bottom w:val="single" w:sz="2" w:space="0" w:color="D9D9E3"/>
                                        <w:right w:val="single" w:sz="2" w:space="0" w:color="D9D9E3"/>
                                      </w:divBdr>
                                      <w:divsChild>
                                        <w:div w:id="74087350">
                                          <w:marLeft w:val="0"/>
                                          <w:marRight w:val="0"/>
                                          <w:marTop w:val="0"/>
                                          <w:marBottom w:val="0"/>
                                          <w:divBdr>
                                            <w:top w:val="single" w:sz="2" w:space="0" w:color="D9D9E3"/>
                                            <w:left w:val="single" w:sz="2" w:space="0" w:color="D9D9E3"/>
                                            <w:bottom w:val="single" w:sz="2" w:space="0" w:color="D9D9E3"/>
                                            <w:right w:val="single" w:sz="2" w:space="0" w:color="D9D9E3"/>
                                          </w:divBdr>
                                          <w:divsChild>
                                            <w:div w:id="1572765078">
                                              <w:marLeft w:val="0"/>
                                              <w:marRight w:val="0"/>
                                              <w:marTop w:val="0"/>
                                              <w:marBottom w:val="0"/>
                                              <w:divBdr>
                                                <w:top w:val="single" w:sz="2" w:space="0" w:color="D9D9E3"/>
                                                <w:left w:val="single" w:sz="2" w:space="0" w:color="D9D9E3"/>
                                                <w:bottom w:val="single" w:sz="2" w:space="0" w:color="D9D9E3"/>
                                                <w:right w:val="single" w:sz="2" w:space="0" w:color="D9D9E3"/>
                                              </w:divBdr>
                                              <w:divsChild>
                                                <w:div w:id="583535402">
                                                  <w:marLeft w:val="0"/>
                                                  <w:marRight w:val="0"/>
                                                  <w:marTop w:val="0"/>
                                                  <w:marBottom w:val="0"/>
                                                  <w:divBdr>
                                                    <w:top w:val="single" w:sz="2" w:space="0" w:color="D9D9E3"/>
                                                    <w:left w:val="single" w:sz="2" w:space="0" w:color="D9D9E3"/>
                                                    <w:bottom w:val="single" w:sz="2" w:space="0" w:color="D9D9E3"/>
                                                    <w:right w:val="single" w:sz="2" w:space="0" w:color="D9D9E3"/>
                                                  </w:divBdr>
                                                  <w:divsChild>
                                                    <w:div w:id="17461024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591356525">
                          <w:marLeft w:val="0"/>
                          <w:marRight w:val="0"/>
                          <w:marTop w:val="0"/>
                          <w:marBottom w:val="0"/>
                          <w:divBdr>
                            <w:top w:val="single" w:sz="2" w:space="0" w:color="auto"/>
                            <w:left w:val="single" w:sz="2" w:space="0" w:color="auto"/>
                            <w:bottom w:val="single" w:sz="6" w:space="0" w:color="auto"/>
                            <w:right w:val="single" w:sz="2" w:space="0" w:color="auto"/>
                          </w:divBdr>
                          <w:divsChild>
                            <w:div w:id="241108306">
                              <w:marLeft w:val="0"/>
                              <w:marRight w:val="0"/>
                              <w:marTop w:val="100"/>
                              <w:marBottom w:val="100"/>
                              <w:divBdr>
                                <w:top w:val="single" w:sz="2" w:space="0" w:color="D9D9E3"/>
                                <w:left w:val="single" w:sz="2" w:space="0" w:color="D9D9E3"/>
                                <w:bottom w:val="single" w:sz="2" w:space="0" w:color="D9D9E3"/>
                                <w:right w:val="single" w:sz="2" w:space="0" w:color="D9D9E3"/>
                              </w:divBdr>
                              <w:divsChild>
                                <w:div w:id="1431001184">
                                  <w:marLeft w:val="0"/>
                                  <w:marRight w:val="0"/>
                                  <w:marTop w:val="0"/>
                                  <w:marBottom w:val="0"/>
                                  <w:divBdr>
                                    <w:top w:val="single" w:sz="2" w:space="0" w:color="D9D9E3"/>
                                    <w:left w:val="single" w:sz="2" w:space="0" w:color="D9D9E3"/>
                                    <w:bottom w:val="single" w:sz="2" w:space="0" w:color="D9D9E3"/>
                                    <w:right w:val="single" w:sz="2" w:space="0" w:color="D9D9E3"/>
                                  </w:divBdr>
                                  <w:divsChild>
                                    <w:div w:id="1606305079">
                                      <w:marLeft w:val="0"/>
                                      <w:marRight w:val="0"/>
                                      <w:marTop w:val="0"/>
                                      <w:marBottom w:val="0"/>
                                      <w:divBdr>
                                        <w:top w:val="single" w:sz="2" w:space="0" w:color="D9D9E3"/>
                                        <w:left w:val="single" w:sz="2" w:space="0" w:color="D9D9E3"/>
                                        <w:bottom w:val="single" w:sz="2" w:space="0" w:color="D9D9E3"/>
                                        <w:right w:val="single" w:sz="2" w:space="0" w:color="D9D9E3"/>
                                      </w:divBdr>
                                      <w:divsChild>
                                        <w:div w:id="292368717">
                                          <w:marLeft w:val="0"/>
                                          <w:marRight w:val="0"/>
                                          <w:marTop w:val="0"/>
                                          <w:marBottom w:val="0"/>
                                          <w:divBdr>
                                            <w:top w:val="single" w:sz="2" w:space="0" w:color="D9D9E3"/>
                                            <w:left w:val="single" w:sz="2" w:space="0" w:color="D9D9E3"/>
                                            <w:bottom w:val="single" w:sz="2" w:space="0" w:color="D9D9E3"/>
                                            <w:right w:val="single" w:sz="2" w:space="0" w:color="D9D9E3"/>
                                          </w:divBdr>
                                          <w:divsChild>
                                            <w:div w:id="11234213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85502897">
                                      <w:marLeft w:val="0"/>
                                      <w:marRight w:val="0"/>
                                      <w:marTop w:val="0"/>
                                      <w:marBottom w:val="0"/>
                                      <w:divBdr>
                                        <w:top w:val="single" w:sz="2" w:space="0" w:color="D9D9E3"/>
                                        <w:left w:val="single" w:sz="2" w:space="0" w:color="D9D9E3"/>
                                        <w:bottom w:val="single" w:sz="2" w:space="0" w:color="D9D9E3"/>
                                        <w:right w:val="single" w:sz="2" w:space="0" w:color="D9D9E3"/>
                                      </w:divBdr>
                                      <w:divsChild>
                                        <w:div w:id="212473844">
                                          <w:marLeft w:val="0"/>
                                          <w:marRight w:val="0"/>
                                          <w:marTop w:val="0"/>
                                          <w:marBottom w:val="0"/>
                                          <w:divBdr>
                                            <w:top w:val="single" w:sz="2" w:space="0" w:color="D9D9E3"/>
                                            <w:left w:val="single" w:sz="2" w:space="0" w:color="D9D9E3"/>
                                            <w:bottom w:val="single" w:sz="2" w:space="0" w:color="D9D9E3"/>
                                            <w:right w:val="single" w:sz="2" w:space="0" w:color="D9D9E3"/>
                                          </w:divBdr>
                                          <w:divsChild>
                                            <w:div w:id="314840653">
                                              <w:marLeft w:val="0"/>
                                              <w:marRight w:val="0"/>
                                              <w:marTop w:val="0"/>
                                              <w:marBottom w:val="0"/>
                                              <w:divBdr>
                                                <w:top w:val="single" w:sz="2" w:space="0" w:color="D9D9E3"/>
                                                <w:left w:val="single" w:sz="2" w:space="0" w:color="D9D9E3"/>
                                                <w:bottom w:val="single" w:sz="2" w:space="0" w:color="D9D9E3"/>
                                                <w:right w:val="single" w:sz="2" w:space="0" w:color="D9D9E3"/>
                                              </w:divBdr>
                                              <w:divsChild>
                                                <w:div w:id="92097748">
                                                  <w:marLeft w:val="0"/>
                                                  <w:marRight w:val="0"/>
                                                  <w:marTop w:val="0"/>
                                                  <w:marBottom w:val="0"/>
                                                  <w:divBdr>
                                                    <w:top w:val="single" w:sz="2" w:space="0" w:color="D9D9E3"/>
                                                    <w:left w:val="single" w:sz="2" w:space="0" w:color="D9D9E3"/>
                                                    <w:bottom w:val="single" w:sz="2" w:space="0" w:color="D9D9E3"/>
                                                    <w:right w:val="single" w:sz="2" w:space="0" w:color="D9D9E3"/>
                                                  </w:divBdr>
                                                  <w:divsChild>
                                                    <w:div w:id="18239598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53615888">
                          <w:marLeft w:val="0"/>
                          <w:marRight w:val="0"/>
                          <w:marTop w:val="0"/>
                          <w:marBottom w:val="0"/>
                          <w:divBdr>
                            <w:top w:val="single" w:sz="2" w:space="0" w:color="auto"/>
                            <w:left w:val="single" w:sz="2" w:space="0" w:color="auto"/>
                            <w:bottom w:val="single" w:sz="6" w:space="0" w:color="auto"/>
                            <w:right w:val="single" w:sz="2" w:space="0" w:color="auto"/>
                          </w:divBdr>
                          <w:divsChild>
                            <w:div w:id="188644772">
                              <w:marLeft w:val="0"/>
                              <w:marRight w:val="0"/>
                              <w:marTop w:val="100"/>
                              <w:marBottom w:val="100"/>
                              <w:divBdr>
                                <w:top w:val="single" w:sz="2" w:space="0" w:color="D9D9E3"/>
                                <w:left w:val="single" w:sz="2" w:space="0" w:color="D9D9E3"/>
                                <w:bottom w:val="single" w:sz="2" w:space="0" w:color="D9D9E3"/>
                                <w:right w:val="single" w:sz="2" w:space="0" w:color="D9D9E3"/>
                              </w:divBdr>
                              <w:divsChild>
                                <w:div w:id="675422754">
                                  <w:marLeft w:val="0"/>
                                  <w:marRight w:val="0"/>
                                  <w:marTop w:val="0"/>
                                  <w:marBottom w:val="0"/>
                                  <w:divBdr>
                                    <w:top w:val="single" w:sz="2" w:space="0" w:color="D9D9E3"/>
                                    <w:left w:val="single" w:sz="2" w:space="0" w:color="D9D9E3"/>
                                    <w:bottom w:val="single" w:sz="2" w:space="0" w:color="D9D9E3"/>
                                    <w:right w:val="single" w:sz="2" w:space="0" w:color="D9D9E3"/>
                                  </w:divBdr>
                                  <w:divsChild>
                                    <w:div w:id="200482931">
                                      <w:marLeft w:val="0"/>
                                      <w:marRight w:val="0"/>
                                      <w:marTop w:val="0"/>
                                      <w:marBottom w:val="0"/>
                                      <w:divBdr>
                                        <w:top w:val="single" w:sz="2" w:space="0" w:color="D9D9E3"/>
                                        <w:left w:val="single" w:sz="2" w:space="0" w:color="D9D9E3"/>
                                        <w:bottom w:val="single" w:sz="2" w:space="0" w:color="D9D9E3"/>
                                        <w:right w:val="single" w:sz="2" w:space="0" w:color="D9D9E3"/>
                                      </w:divBdr>
                                      <w:divsChild>
                                        <w:div w:id="1073283289">
                                          <w:marLeft w:val="0"/>
                                          <w:marRight w:val="0"/>
                                          <w:marTop w:val="0"/>
                                          <w:marBottom w:val="0"/>
                                          <w:divBdr>
                                            <w:top w:val="single" w:sz="2" w:space="0" w:color="D9D9E3"/>
                                            <w:left w:val="single" w:sz="2" w:space="0" w:color="D9D9E3"/>
                                            <w:bottom w:val="single" w:sz="2" w:space="0" w:color="D9D9E3"/>
                                            <w:right w:val="single" w:sz="2" w:space="0" w:color="D9D9E3"/>
                                          </w:divBdr>
                                          <w:divsChild>
                                            <w:div w:id="13614273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54608793">
                                      <w:marLeft w:val="0"/>
                                      <w:marRight w:val="0"/>
                                      <w:marTop w:val="0"/>
                                      <w:marBottom w:val="0"/>
                                      <w:divBdr>
                                        <w:top w:val="single" w:sz="2" w:space="0" w:color="D9D9E3"/>
                                        <w:left w:val="single" w:sz="2" w:space="0" w:color="D9D9E3"/>
                                        <w:bottom w:val="single" w:sz="2" w:space="0" w:color="D9D9E3"/>
                                        <w:right w:val="single" w:sz="2" w:space="0" w:color="D9D9E3"/>
                                      </w:divBdr>
                                      <w:divsChild>
                                        <w:div w:id="1205095235">
                                          <w:marLeft w:val="0"/>
                                          <w:marRight w:val="0"/>
                                          <w:marTop w:val="0"/>
                                          <w:marBottom w:val="0"/>
                                          <w:divBdr>
                                            <w:top w:val="single" w:sz="2" w:space="0" w:color="D9D9E3"/>
                                            <w:left w:val="single" w:sz="2" w:space="0" w:color="D9D9E3"/>
                                            <w:bottom w:val="single" w:sz="2" w:space="0" w:color="D9D9E3"/>
                                            <w:right w:val="single" w:sz="2" w:space="0" w:color="D9D9E3"/>
                                          </w:divBdr>
                                          <w:divsChild>
                                            <w:div w:id="937636339">
                                              <w:marLeft w:val="0"/>
                                              <w:marRight w:val="0"/>
                                              <w:marTop w:val="0"/>
                                              <w:marBottom w:val="0"/>
                                              <w:divBdr>
                                                <w:top w:val="single" w:sz="2" w:space="0" w:color="D9D9E3"/>
                                                <w:left w:val="single" w:sz="2" w:space="0" w:color="D9D9E3"/>
                                                <w:bottom w:val="single" w:sz="2" w:space="0" w:color="D9D9E3"/>
                                                <w:right w:val="single" w:sz="2" w:space="0" w:color="D9D9E3"/>
                                              </w:divBdr>
                                              <w:divsChild>
                                                <w:div w:id="537208706">
                                                  <w:marLeft w:val="0"/>
                                                  <w:marRight w:val="0"/>
                                                  <w:marTop w:val="0"/>
                                                  <w:marBottom w:val="0"/>
                                                  <w:divBdr>
                                                    <w:top w:val="single" w:sz="2" w:space="0" w:color="D9D9E3"/>
                                                    <w:left w:val="single" w:sz="2" w:space="0" w:color="D9D9E3"/>
                                                    <w:bottom w:val="single" w:sz="2" w:space="0" w:color="D9D9E3"/>
                                                    <w:right w:val="single" w:sz="2" w:space="0" w:color="D9D9E3"/>
                                                  </w:divBdr>
                                                  <w:divsChild>
                                                    <w:div w:id="160491976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5373644">
                          <w:marLeft w:val="0"/>
                          <w:marRight w:val="0"/>
                          <w:marTop w:val="0"/>
                          <w:marBottom w:val="0"/>
                          <w:divBdr>
                            <w:top w:val="single" w:sz="2" w:space="0" w:color="auto"/>
                            <w:left w:val="single" w:sz="2" w:space="0" w:color="auto"/>
                            <w:bottom w:val="single" w:sz="6" w:space="0" w:color="auto"/>
                            <w:right w:val="single" w:sz="2" w:space="0" w:color="auto"/>
                          </w:divBdr>
                          <w:divsChild>
                            <w:div w:id="747120185">
                              <w:marLeft w:val="0"/>
                              <w:marRight w:val="0"/>
                              <w:marTop w:val="100"/>
                              <w:marBottom w:val="100"/>
                              <w:divBdr>
                                <w:top w:val="single" w:sz="2" w:space="0" w:color="D9D9E3"/>
                                <w:left w:val="single" w:sz="2" w:space="0" w:color="D9D9E3"/>
                                <w:bottom w:val="single" w:sz="2" w:space="0" w:color="D9D9E3"/>
                                <w:right w:val="single" w:sz="2" w:space="0" w:color="D9D9E3"/>
                              </w:divBdr>
                              <w:divsChild>
                                <w:div w:id="155344553">
                                  <w:marLeft w:val="0"/>
                                  <w:marRight w:val="0"/>
                                  <w:marTop w:val="0"/>
                                  <w:marBottom w:val="0"/>
                                  <w:divBdr>
                                    <w:top w:val="single" w:sz="2" w:space="0" w:color="D9D9E3"/>
                                    <w:left w:val="single" w:sz="2" w:space="0" w:color="D9D9E3"/>
                                    <w:bottom w:val="single" w:sz="2" w:space="0" w:color="D9D9E3"/>
                                    <w:right w:val="single" w:sz="2" w:space="0" w:color="D9D9E3"/>
                                  </w:divBdr>
                                  <w:divsChild>
                                    <w:div w:id="247665152">
                                      <w:marLeft w:val="0"/>
                                      <w:marRight w:val="0"/>
                                      <w:marTop w:val="0"/>
                                      <w:marBottom w:val="0"/>
                                      <w:divBdr>
                                        <w:top w:val="single" w:sz="2" w:space="0" w:color="D9D9E3"/>
                                        <w:left w:val="single" w:sz="2" w:space="0" w:color="D9D9E3"/>
                                        <w:bottom w:val="single" w:sz="2" w:space="0" w:color="D9D9E3"/>
                                        <w:right w:val="single" w:sz="2" w:space="0" w:color="D9D9E3"/>
                                      </w:divBdr>
                                      <w:divsChild>
                                        <w:div w:id="412046452">
                                          <w:marLeft w:val="0"/>
                                          <w:marRight w:val="0"/>
                                          <w:marTop w:val="0"/>
                                          <w:marBottom w:val="0"/>
                                          <w:divBdr>
                                            <w:top w:val="single" w:sz="2" w:space="0" w:color="D9D9E3"/>
                                            <w:left w:val="single" w:sz="2" w:space="0" w:color="D9D9E3"/>
                                            <w:bottom w:val="single" w:sz="2" w:space="0" w:color="D9D9E3"/>
                                            <w:right w:val="single" w:sz="2" w:space="0" w:color="D9D9E3"/>
                                          </w:divBdr>
                                          <w:divsChild>
                                            <w:div w:id="17544687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640068208">
                                      <w:marLeft w:val="0"/>
                                      <w:marRight w:val="0"/>
                                      <w:marTop w:val="0"/>
                                      <w:marBottom w:val="0"/>
                                      <w:divBdr>
                                        <w:top w:val="single" w:sz="2" w:space="0" w:color="D9D9E3"/>
                                        <w:left w:val="single" w:sz="2" w:space="0" w:color="D9D9E3"/>
                                        <w:bottom w:val="single" w:sz="2" w:space="0" w:color="D9D9E3"/>
                                        <w:right w:val="single" w:sz="2" w:space="0" w:color="D9D9E3"/>
                                      </w:divBdr>
                                      <w:divsChild>
                                        <w:div w:id="1559899125">
                                          <w:marLeft w:val="0"/>
                                          <w:marRight w:val="0"/>
                                          <w:marTop w:val="0"/>
                                          <w:marBottom w:val="0"/>
                                          <w:divBdr>
                                            <w:top w:val="single" w:sz="2" w:space="0" w:color="D9D9E3"/>
                                            <w:left w:val="single" w:sz="2" w:space="0" w:color="D9D9E3"/>
                                            <w:bottom w:val="single" w:sz="2" w:space="0" w:color="D9D9E3"/>
                                            <w:right w:val="single" w:sz="2" w:space="0" w:color="D9D9E3"/>
                                          </w:divBdr>
                                          <w:divsChild>
                                            <w:div w:id="184952530">
                                              <w:marLeft w:val="0"/>
                                              <w:marRight w:val="0"/>
                                              <w:marTop w:val="0"/>
                                              <w:marBottom w:val="0"/>
                                              <w:divBdr>
                                                <w:top w:val="single" w:sz="2" w:space="0" w:color="D9D9E3"/>
                                                <w:left w:val="single" w:sz="2" w:space="0" w:color="D9D9E3"/>
                                                <w:bottom w:val="single" w:sz="2" w:space="0" w:color="D9D9E3"/>
                                                <w:right w:val="single" w:sz="2" w:space="0" w:color="D9D9E3"/>
                                              </w:divBdr>
                                              <w:divsChild>
                                                <w:div w:id="1352955038">
                                                  <w:marLeft w:val="0"/>
                                                  <w:marRight w:val="0"/>
                                                  <w:marTop w:val="0"/>
                                                  <w:marBottom w:val="0"/>
                                                  <w:divBdr>
                                                    <w:top w:val="single" w:sz="2" w:space="0" w:color="D9D9E3"/>
                                                    <w:left w:val="single" w:sz="2" w:space="0" w:color="D9D9E3"/>
                                                    <w:bottom w:val="single" w:sz="2" w:space="0" w:color="D9D9E3"/>
                                                    <w:right w:val="single" w:sz="2" w:space="0" w:color="D9D9E3"/>
                                                  </w:divBdr>
                                                  <w:divsChild>
                                                    <w:div w:id="5093711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2496840">
                          <w:marLeft w:val="0"/>
                          <w:marRight w:val="0"/>
                          <w:marTop w:val="0"/>
                          <w:marBottom w:val="0"/>
                          <w:divBdr>
                            <w:top w:val="single" w:sz="2" w:space="0" w:color="auto"/>
                            <w:left w:val="single" w:sz="2" w:space="0" w:color="auto"/>
                            <w:bottom w:val="single" w:sz="6" w:space="0" w:color="auto"/>
                            <w:right w:val="single" w:sz="2" w:space="0" w:color="auto"/>
                          </w:divBdr>
                          <w:divsChild>
                            <w:div w:id="768047691">
                              <w:marLeft w:val="0"/>
                              <w:marRight w:val="0"/>
                              <w:marTop w:val="100"/>
                              <w:marBottom w:val="100"/>
                              <w:divBdr>
                                <w:top w:val="single" w:sz="2" w:space="0" w:color="D9D9E3"/>
                                <w:left w:val="single" w:sz="2" w:space="0" w:color="D9D9E3"/>
                                <w:bottom w:val="single" w:sz="2" w:space="0" w:color="D9D9E3"/>
                                <w:right w:val="single" w:sz="2" w:space="0" w:color="D9D9E3"/>
                              </w:divBdr>
                              <w:divsChild>
                                <w:div w:id="1038047516">
                                  <w:marLeft w:val="0"/>
                                  <w:marRight w:val="0"/>
                                  <w:marTop w:val="0"/>
                                  <w:marBottom w:val="0"/>
                                  <w:divBdr>
                                    <w:top w:val="single" w:sz="2" w:space="0" w:color="D9D9E3"/>
                                    <w:left w:val="single" w:sz="2" w:space="0" w:color="D9D9E3"/>
                                    <w:bottom w:val="single" w:sz="2" w:space="0" w:color="D9D9E3"/>
                                    <w:right w:val="single" w:sz="2" w:space="0" w:color="D9D9E3"/>
                                  </w:divBdr>
                                  <w:divsChild>
                                    <w:div w:id="1275672571">
                                      <w:marLeft w:val="0"/>
                                      <w:marRight w:val="0"/>
                                      <w:marTop w:val="0"/>
                                      <w:marBottom w:val="0"/>
                                      <w:divBdr>
                                        <w:top w:val="single" w:sz="2" w:space="0" w:color="D9D9E3"/>
                                        <w:left w:val="single" w:sz="2" w:space="0" w:color="D9D9E3"/>
                                        <w:bottom w:val="single" w:sz="2" w:space="0" w:color="D9D9E3"/>
                                        <w:right w:val="single" w:sz="2" w:space="0" w:color="D9D9E3"/>
                                      </w:divBdr>
                                      <w:divsChild>
                                        <w:div w:id="1018237975">
                                          <w:marLeft w:val="0"/>
                                          <w:marRight w:val="0"/>
                                          <w:marTop w:val="0"/>
                                          <w:marBottom w:val="0"/>
                                          <w:divBdr>
                                            <w:top w:val="single" w:sz="2" w:space="0" w:color="D9D9E3"/>
                                            <w:left w:val="single" w:sz="2" w:space="0" w:color="D9D9E3"/>
                                            <w:bottom w:val="single" w:sz="2" w:space="0" w:color="D9D9E3"/>
                                            <w:right w:val="single" w:sz="2" w:space="0" w:color="D9D9E3"/>
                                          </w:divBdr>
                                          <w:divsChild>
                                            <w:div w:id="10031705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4422984">
                                      <w:marLeft w:val="0"/>
                                      <w:marRight w:val="0"/>
                                      <w:marTop w:val="0"/>
                                      <w:marBottom w:val="0"/>
                                      <w:divBdr>
                                        <w:top w:val="single" w:sz="2" w:space="0" w:color="D9D9E3"/>
                                        <w:left w:val="single" w:sz="2" w:space="0" w:color="D9D9E3"/>
                                        <w:bottom w:val="single" w:sz="2" w:space="0" w:color="D9D9E3"/>
                                        <w:right w:val="single" w:sz="2" w:space="0" w:color="D9D9E3"/>
                                      </w:divBdr>
                                      <w:divsChild>
                                        <w:div w:id="710812645">
                                          <w:marLeft w:val="0"/>
                                          <w:marRight w:val="0"/>
                                          <w:marTop w:val="0"/>
                                          <w:marBottom w:val="0"/>
                                          <w:divBdr>
                                            <w:top w:val="single" w:sz="2" w:space="0" w:color="D9D9E3"/>
                                            <w:left w:val="single" w:sz="2" w:space="0" w:color="D9D9E3"/>
                                            <w:bottom w:val="single" w:sz="2" w:space="0" w:color="D9D9E3"/>
                                            <w:right w:val="single" w:sz="2" w:space="0" w:color="D9D9E3"/>
                                          </w:divBdr>
                                          <w:divsChild>
                                            <w:div w:id="1214657227">
                                              <w:marLeft w:val="0"/>
                                              <w:marRight w:val="0"/>
                                              <w:marTop w:val="0"/>
                                              <w:marBottom w:val="0"/>
                                              <w:divBdr>
                                                <w:top w:val="single" w:sz="2" w:space="0" w:color="D9D9E3"/>
                                                <w:left w:val="single" w:sz="2" w:space="0" w:color="D9D9E3"/>
                                                <w:bottom w:val="single" w:sz="2" w:space="0" w:color="D9D9E3"/>
                                                <w:right w:val="single" w:sz="2" w:space="0" w:color="D9D9E3"/>
                                              </w:divBdr>
                                              <w:divsChild>
                                                <w:div w:id="1830242845">
                                                  <w:marLeft w:val="0"/>
                                                  <w:marRight w:val="0"/>
                                                  <w:marTop w:val="0"/>
                                                  <w:marBottom w:val="0"/>
                                                  <w:divBdr>
                                                    <w:top w:val="single" w:sz="2" w:space="0" w:color="D9D9E3"/>
                                                    <w:left w:val="single" w:sz="2" w:space="0" w:color="D9D9E3"/>
                                                    <w:bottom w:val="single" w:sz="2" w:space="0" w:color="D9D9E3"/>
                                                    <w:right w:val="single" w:sz="2" w:space="0" w:color="D9D9E3"/>
                                                  </w:divBdr>
                                                  <w:divsChild>
                                                    <w:div w:id="9059195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8249509">
                          <w:marLeft w:val="0"/>
                          <w:marRight w:val="0"/>
                          <w:marTop w:val="0"/>
                          <w:marBottom w:val="0"/>
                          <w:divBdr>
                            <w:top w:val="single" w:sz="2" w:space="0" w:color="auto"/>
                            <w:left w:val="single" w:sz="2" w:space="0" w:color="auto"/>
                            <w:bottom w:val="single" w:sz="6" w:space="0" w:color="auto"/>
                            <w:right w:val="single" w:sz="2" w:space="0" w:color="auto"/>
                          </w:divBdr>
                          <w:divsChild>
                            <w:div w:id="967780700">
                              <w:marLeft w:val="0"/>
                              <w:marRight w:val="0"/>
                              <w:marTop w:val="100"/>
                              <w:marBottom w:val="100"/>
                              <w:divBdr>
                                <w:top w:val="single" w:sz="2" w:space="0" w:color="D9D9E3"/>
                                <w:left w:val="single" w:sz="2" w:space="0" w:color="D9D9E3"/>
                                <w:bottom w:val="single" w:sz="2" w:space="0" w:color="D9D9E3"/>
                                <w:right w:val="single" w:sz="2" w:space="0" w:color="D9D9E3"/>
                              </w:divBdr>
                              <w:divsChild>
                                <w:div w:id="1204177526">
                                  <w:marLeft w:val="0"/>
                                  <w:marRight w:val="0"/>
                                  <w:marTop w:val="0"/>
                                  <w:marBottom w:val="0"/>
                                  <w:divBdr>
                                    <w:top w:val="single" w:sz="2" w:space="0" w:color="D9D9E3"/>
                                    <w:left w:val="single" w:sz="2" w:space="0" w:color="D9D9E3"/>
                                    <w:bottom w:val="single" w:sz="2" w:space="0" w:color="D9D9E3"/>
                                    <w:right w:val="single" w:sz="2" w:space="0" w:color="D9D9E3"/>
                                  </w:divBdr>
                                  <w:divsChild>
                                    <w:div w:id="2124156390">
                                      <w:marLeft w:val="0"/>
                                      <w:marRight w:val="0"/>
                                      <w:marTop w:val="0"/>
                                      <w:marBottom w:val="0"/>
                                      <w:divBdr>
                                        <w:top w:val="single" w:sz="2" w:space="0" w:color="D9D9E3"/>
                                        <w:left w:val="single" w:sz="2" w:space="0" w:color="D9D9E3"/>
                                        <w:bottom w:val="single" w:sz="2" w:space="0" w:color="D9D9E3"/>
                                        <w:right w:val="single" w:sz="2" w:space="0" w:color="D9D9E3"/>
                                      </w:divBdr>
                                      <w:divsChild>
                                        <w:div w:id="1003360297">
                                          <w:marLeft w:val="0"/>
                                          <w:marRight w:val="0"/>
                                          <w:marTop w:val="0"/>
                                          <w:marBottom w:val="0"/>
                                          <w:divBdr>
                                            <w:top w:val="single" w:sz="2" w:space="0" w:color="D9D9E3"/>
                                            <w:left w:val="single" w:sz="2" w:space="0" w:color="D9D9E3"/>
                                            <w:bottom w:val="single" w:sz="2" w:space="0" w:color="D9D9E3"/>
                                            <w:right w:val="single" w:sz="2" w:space="0" w:color="D9D9E3"/>
                                          </w:divBdr>
                                          <w:divsChild>
                                            <w:div w:id="2297766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82625354">
                                      <w:marLeft w:val="0"/>
                                      <w:marRight w:val="0"/>
                                      <w:marTop w:val="0"/>
                                      <w:marBottom w:val="0"/>
                                      <w:divBdr>
                                        <w:top w:val="single" w:sz="2" w:space="0" w:color="D9D9E3"/>
                                        <w:left w:val="single" w:sz="2" w:space="0" w:color="D9D9E3"/>
                                        <w:bottom w:val="single" w:sz="2" w:space="0" w:color="D9D9E3"/>
                                        <w:right w:val="single" w:sz="2" w:space="0" w:color="D9D9E3"/>
                                      </w:divBdr>
                                      <w:divsChild>
                                        <w:div w:id="511601863">
                                          <w:marLeft w:val="0"/>
                                          <w:marRight w:val="0"/>
                                          <w:marTop w:val="0"/>
                                          <w:marBottom w:val="0"/>
                                          <w:divBdr>
                                            <w:top w:val="single" w:sz="2" w:space="0" w:color="D9D9E3"/>
                                            <w:left w:val="single" w:sz="2" w:space="0" w:color="D9D9E3"/>
                                            <w:bottom w:val="single" w:sz="2" w:space="0" w:color="D9D9E3"/>
                                            <w:right w:val="single" w:sz="2" w:space="0" w:color="D9D9E3"/>
                                          </w:divBdr>
                                          <w:divsChild>
                                            <w:div w:id="2001885498">
                                              <w:marLeft w:val="0"/>
                                              <w:marRight w:val="0"/>
                                              <w:marTop w:val="0"/>
                                              <w:marBottom w:val="0"/>
                                              <w:divBdr>
                                                <w:top w:val="single" w:sz="2" w:space="0" w:color="D9D9E3"/>
                                                <w:left w:val="single" w:sz="2" w:space="0" w:color="D9D9E3"/>
                                                <w:bottom w:val="single" w:sz="2" w:space="0" w:color="D9D9E3"/>
                                                <w:right w:val="single" w:sz="2" w:space="0" w:color="D9D9E3"/>
                                              </w:divBdr>
                                              <w:divsChild>
                                                <w:div w:id="1407141672">
                                                  <w:marLeft w:val="0"/>
                                                  <w:marRight w:val="0"/>
                                                  <w:marTop w:val="0"/>
                                                  <w:marBottom w:val="0"/>
                                                  <w:divBdr>
                                                    <w:top w:val="single" w:sz="2" w:space="0" w:color="D9D9E3"/>
                                                    <w:left w:val="single" w:sz="2" w:space="0" w:color="D9D9E3"/>
                                                    <w:bottom w:val="single" w:sz="2" w:space="0" w:color="D9D9E3"/>
                                                    <w:right w:val="single" w:sz="2" w:space="0" w:color="D9D9E3"/>
                                                  </w:divBdr>
                                                  <w:divsChild>
                                                    <w:div w:id="9645843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37070416">
                          <w:marLeft w:val="0"/>
                          <w:marRight w:val="0"/>
                          <w:marTop w:val="0"/>
                          <w:marBottom w:val="0"/>
                          <w:divBdr>
                            <w:top w:val="single" w:sz="2" w:space="0" w:color="auto"/>
                            <w:left w:val="single" w:sz="2" w:space="0" w:color="auto"/>
                            <w:bottom w:val="single" w:sz="6" w:space="0" w:color="auto"/>
                            <w:right w:val="single" w:sz="2" w:space="0" w:color="auto"/>
                          </w:divBdr>
                          <w:divsChild>
                            <w:div w:id="618612096">
                              <w:marLeft w:val="0"/>
                              <w:marRight w:val="0"/>
                              <w:marTop w:val="100"/>
                              <w:marBottom w:val="100"/>
                              <w:divBdr>
                                <w:top w:val="single" w:sz="2" w:space="0" w:color="D9D9E3"/>
                                <w:left w:val="single" w:sz="2" w:space="0" w:color="D9D9E3"/>
                                <w:bottom w:val="single" w:sz="2" w:space="0" w:color="D9D9E3"/>
                                <w:right w:val="single" w:sz="2" w:space="0" w:color="D9D9E3"/>
                              </w:divBdr>
                              <w:divsChild>
                                <w:div w:id="999967697">
                                  <w:marLeft w:val="0"/>
                                  <w:marRight w:val="0"/>
                                  <w:marTop w:val="0"/>
                                  <w:marBottom w:val="0"/>
                                  <w:divBdr>
                                    <w:top w:val="single" w:sz="2" w:space="0" w:color="D9D9E3"/>
                                    <w:left w:val="single" w:sz="2" w:space="0" w:color="D9D9E3"/>
                                    <w:bottom w:val="single" w:sz="2" w:space="0" w:color="D9D9E3"/>
                                    <w:right w:val="single" w:sz="2" w:space="0" w:color="D9D9E3"/>
                                  </w:divBdr>
                                  <w:divsChild>
                                    <w:div w:id="608703742">
                                      <w:marLeft w:val="0"/>
                                      <w:marRight w:val="0"/>
                                      <w:marTop w:val="0"/>
                                      <w:marBottom w:val="0"/>
                                      <w:divBdr>
                                        <w:top w:val="single" w:sz="2" w:space="0" w:color="D9D9E3"/>
                                        <w:left w:val="single" w:sz="2" w:space="0" w:color="D9D9E3"/>
                                        <w:bottom w:val="single" w:sz="2" w:space="0" w:color="D9D9E3"/>
                                        <w:right w:val="single" w:sz="2" w:space="0" w:color="D9D9E3"/>
                                      </w:divBdr>
                                      <w:divsChild>
                                        <w:div w:id="1035077817">
                                          <w:marLeft w:val="0"/>
                                          <w:marRight w:val="0"/>
                                          <w:marTop w:val="0"/>
                                          <w:marBottom w:val="0"/>
                                          <w:divBdr>
                                            <w:top w:val="single" w:sz="2" w:space="0" w:color="D9D9E3"/>
                                            <w:left w:val="single" w:sz="2" w:space="0" w:color="D9D9E3"/>
                                            <w:bottom w:val="single" w:sz="2" w:space="0" w:color="D9D9E3"/>
                                            <w:right w:val="single" w:sz="2" w:space="0" w:color="D9D9E3"/>
                                          </w:divBdr>
                                          <w:divsChild>
                                            <w:div w:id="13075170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19099514">
                                      <w:marLeft w:val="0"/>
                                      <w:marRight w:val="0"/>
                                      <w:marTop w:val="0"/>
                                      <w:marBottom w:val="0"/>
                                      <w:divBdr>
                                        <w:top w:val="single" w:sz="2" w:space="0" w:color="D9D9E3"/>
                                        <w:left w:val="single" w:sz="2" w:space="0" w:color="D9D9E3"/>
                                        <w:bottom w:val="single" w:sz="2" w:space="0" w:color="D9D9E3"/>
                                        <w:right w:val="single" w:sz="2" w:space="0" w:color="D9D9E3"/>
                                      </w:divBdr>
                                      <w:divsChild>
                                        <w:div w:id="1952858327">
                                          <w:marLeft w:val="0"/>
                                          <w:marRight w:val="0"/>
                                          <w:marTop w:val="0"/>
                                          <w:marBottom w:val="0"/>
                                          <w:divBdr>
                                            <w:top w:val="single" w:sz="2" w:space="0" w:color="D9D9E3"/>
                                            <w:left w:val="single" w:sz="2" w:space="0" w:color="D9D9E3"/>
                                            <w:bottom w:val="single" w:sz="2" w:space="0" w:color="D9D9E3"/>
                                            <w:right w:val="single" w:sz="2" w:space="0" w:color="D9D9E3"/>
                                          </w:divBdr>
                                          <w:divsChild>
                                            <w:div w:id="397099873">
                                              <w:marLeft w:val="0"/>
                                              <w:marRight w:val="0"/>
                                              <w:marTop w:val="0"/>
                                              <w:marBottom w:val="0"/>
                                              <w:divBdr>
                                                <w:top w:val="single" w:sz="2" w:space="0" w:color="D9D9E3"/>
                                                <w:left w:val="single" w:sz="2" w:space="0" w:color="D9D9E3"/>
                                                <w:bottom w:val="single" w:sz="2" w:space="0" w:color="D9D9E3"/>
                                                <w:right w:val="single" w:sz="2" w:space="0" w:color="D9D9E3"/>
                                              </w:divBdr>
                                              <w:divsChild>
                                                <w:div w:id="677317650">
                                                  <w:marLeft w:val="0"/>
                                                  <w:marRight w:val="0"/>
                                                  <w:marTop w:val="0"/>
                                                  <w:marBottom w:val="0"/>
                                                  <w:divBdr>
                                                    <w:top w:val="single" w:sz="2" w:space="0" w:color="D9D9E3"/>
                                                    <w:left w:val="single" w:sz="2" w:space="0" w:color="D9D9E3"/>
                                                    <w:bottom w:val="single" w:sz="2" w:space="0" w:color="D9D9E3"/>
                                                    <w:right w:val="single" w:sz="2" w:space="0" w:color="D9D9E3"/>
                                                  </w:divBdr>
                                                  <w:divsChild>
                                                    <w:div w:id="2200233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02143941">
                          <w:marLeft w:val="0"/>
                          <w:marRight w:val="0"/>
                          <w:marTop w:val="0"/>
                          <w:marBottom w:val="0"/>
                          <w:divBdr>
                            <w:top w:val="single" w:sz="2" w:space="0" w:color="auto"/>
                            <w:left w:val="single" w:sz="2" w:space="0" w:color="auto"/>
                            <w:bottom w:val="single" w:sz="6" w:space="0" w:color="auto"/>
                            <w:right w:val="single" w:sz="2" w:space="0" w:color="auto"/>
                          </w:divBdr>
                          <w:divsChild>
                            <w:div w:id="149516938">
                              <w:marLeft w:val="0"/>
                              <w:marRight w:val="0"/>
                              <w:marTop w:val="100"/>
                              <w:marBottom w:val="100"/>
                              <w:divBdr>
                                <w:top w:val="single" w:sz="2" w:space="0" w:color="D9D9E3"/>
                                <w:left w:val="single" w:sz="2" w:space="0" w:color="D9D9E3"/>
                                <w:bottom w:val="single" w:sz="2" w:space="0" w:color="D9D9E3"/>
                                <w:right w:val="single" w:sz="2" w:space="0" w:color="D9D9E3"/>
                              </w:divBdr>
                              <w:divsChild>
                                <w:div w:id="2024740435">
                                  <w:marLeft w:val="0"/>
                                  <w:marRight w:val="0"/>
                                  <w:marTop w:val="0"/>
                                  <w:marBottom w:val="0"/>
                                  <w:divBdr>
                                    <w:top w:val="single" w:sz="2" w:space="0" w:color="D9D9E3"/>
                                    <w:left w:val="single" w:sz="2" w:space="0" w:color="D9D9E3"/>
                                    <w:bottom w:val="single" w:sz="2" w:space="0" w:color="D9D9E3"/>
                                    <w:right w:val="single" w:sz="2" w:space="0" w:color="D9D9E3"/>
                                  </w:divBdr>
                                  <w:divsChild>
                                    <w:div w:id="1037975168">
                                      <w:marLeft w:val="0"/>
                                      <w:marRight w:val="0"/>
                                      <w:marTop w:val="0"/>
                                      <w:marBottom w:val="0"/>
                                      <w:divBdr>
                                        <w:top w:val="single" w:sz="2" w:space="0" w:color="D9D9E3"/>
                                        <w:left w:val="single" w:sz="2" w:space="0" w:color="D9D9E3"/>
                                        <w:bottom w:val="single" w:sz="2" w:space="0" w:color="D9D9E3"/>
                                        <w:right w:val="single" w:sz="2" w:space="0" w:color="D9D9E3"/>
                                      </w:divBdr>
                                      <w:divsChild>
                                        <w:div w:id="693699215">
                                          <w:marLeft w:val="0"/>
                                          <w:marRight w:val="0"/>
                                          <w:marTop w:val="0"/>
                                          <w:marBottom w:val="0"/>
                                          <w:divBdr>
                                            <w:top w:val="single" w:sz="2" w:space="0" w:color="D9D9E3"/>
                                            <w:left w:val="single" w:sz="2" w:space="0" w:color="D9D9E3"/>
                                            <w:bottom w:val="single" w:sz="2" w:space="0" w:color="D9D9E3"/>
                                            <w:right w:val="single" w:sz="2" w:space="0" w:color="D9D9E3"/>
                                          </w:divBdr>
                                          <w:divsChild>
                                            <w:div w:id="1341588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5317447">
                                      <w:marLeft w:val="0"/>
                                      <w:marRight w:val="0"/>
                                      <w:marTop w:val="0"/>
                                      <w:marBottom w:val="0"/>
                                      <w:divBdr>
                                        <w:top w:val="single" w:sz="2" w:space="0" w:color="D9D9E3"/>
                                        <w:left w:val="single" w:sz="2" w:space="0" w:color="D9D9E3"/>
                                        <w:bottom w:val="single" w:sz="2" w:space="0" w:color="D9D9E3"/>
                                        <w:right w:val="single" w:sz="2" w:space="0" w:color="D9D9E3"/>
                                      </w:divBdr>
                                      <w:divsChild>
                                        <w:div w:id="352194600">
                                          <w:marLeft w:val="0"/>
                                          <w:marRight w:val="0"/>
                                          <w:marTop w:val="0"/>
                                          <w:marBottom w:val="0"/>
                                          <w:divBdr>
                                            <w:top w:val="single" w:sz="2" w:space="0" w:color="D9D9E3"/>
                                            <w:left w:val="single" w:sz="2" w:space="0" w:color="D9D9E3"/>
                                            <w:bottom w:val="single" w:sz="2" w:space="0" w:color="D9D9E3"/>
                                            <w:right w:val="single" w:sz="2" w:space="0" w:color="D9D9E3"/>
                                          </w:divBdr>
                                          <w:divsChild>
                                            <w:div w:id="243997218">
                                              <w:marLeft w:val="0"/>
                                              <w:marRight w:val="0"/>
                                              <w:marTop w:val="0"/>
                                              <w:marBottom w:val="0"/>
                                              <w:divBdr>
                                                <w:top w:val="single" w:sz="2" w:space="0" w:color="D9D9E3"/>
                                                <w:left w:val="single" w:sz="2" w:space="0" w:color="D9D9E3"/>
                                                <w:bottom w:val="single" w:sz="2" w:space="0" w:color="D9D9E3"/>
                                                <w:right w:val="single" w:sz="2" w:space="0" w:color="D9D9E3"/>
                                              </w:divBdr>
                                              <w:divsChild>
                                                <w:div w:id="1454011287">
                                                  <w:marLeft w:val="0"/>
                                                  <w:marRight w:val="0"/>
                                                  <w:marTop w:val="0"/>
                                                  <w:marBottom w:val="0"/>
                                                  <w:divBdr>
                                                    <w:top w:val="single" w:sz="2" w:space="0" w:color="D9D9E3"/>
                                                    <w:left w:val="single" w:sz="2" w:space="0" w:color="D9D9E3"/>
                                                    <w:bottom w:val="single" w:sz="2" w:space="0" w:color="D9D9E3"/>
                                                    <w:right w:val="single" w:sz="2" w:space="0" w:color="D9D9E3"/>
                                                  </w:divBdr>
                                                  <w:divsChild>
                                                    <w:div w:id="143127107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40204395">
                          <w:marLeft w:val="0"/>
                          <w:marRight w:val="0"/>
                          <w:marTop w:val="0"/>
                          <w:marBottom w:val="0"/>
                          <w:divBdr>
                            <w:top w:val="single" w:sz="2" w:space="0" w:color="auto"/>
                            <w:left w:val="single" w:sz="2" w:space="0" w:color="auto"/>
                            <w:bottom w:val="single" w:sz="6" w:space="0" w:color="auto"/>
                            <w:right w:val="single" w:sz="2" w:space="0" w:color="auto"/>
                          </w:divBdr>
                          <w:divsChild>
                            <w:div w:id="644236475">
                              <w:marLeft w:val="0"/>
                              <w:marRight w:val="0"/>
                              <w:marTop w:val="100"/>
                              <w:marBottom w:val="100"/>
                              <w:divBdr>
                                <w:top w:val="single" w:sz="2" w:space="0" w:color="D9D9E3"/>
                                <w:left w:val="single" w:sz="2" w:space="0" w:color="D9D9E3"/>
                                <w:bottom w:val="single" w:sz="2" w:space="0" w:color="D9D9E3"/>
                                <w:right w:val="single" w:sz="2" w:space="0" w:color="D9D9E3"/>
                              </w:divBdr>
                              <w:divsChild>
                                <w:div w:id="1256133274">
                                  <w:marLeft w:val="0"/>
                                  <w:marRight w:val="0"/>
                                  <w:marTop w:val="0"/>
                                  <w:marBottom w:val="0"/>
                                  <w:divBdr>
                                    <w:top w:val="single" w:sz="2" w:space="0" w:color="D9D9E3"/>
                                    <w:left w:val="single" w:sz="2" w:space="0" w:color="D9D9E3"/>
                                    <w:bottom w:val="single" w:sz="2" w:space="0" w:color="D9D9E3"/>
                                    <w:right w:val="single" w:sz="2" w:space="0" w:color="D9D9E3"/>
                                  </w:divBdr>
                                  <w:divsChild>
                                    <w:div w:id="1602834622">
                                      <w:marLeft w:val="0"/>
                                      <w:marRight w:val="0"/>
                                      <w:marTop w:val="0"/>
                                      <w:marBottom w:val="0"/>
                                      <w:divBdr>
                                        <w:top w:val="single" w:sz="2" w:space="0" w:color="D9D9E3"/>
                                        <w:left w:val="single" w:sz="2" w:space="0" w:color="D9D9E3"/>
                                        <w:bottom w:val="single" w:sz="2" w:space="0" w:color="D9D9E3"/>
                                        <w:right w:val="single" w:sz="2" w:space="0" w:color="D9D9E3"/>
                                      </w:divBdr>
                                      <w:divsChild>
                                        <w:div w:id="1219515310">
                                          <w:marLeft w:val="0"/>
                                          <w:marRight w:val="0"/>
                                          <w:marTop w:val="0"/>
                                          <w:marBottom w:val="0"/>
                                          <w:divBdr>
                                            <w:top w:val="single" w:sz="2" w:space="0" w:color="D9D9E3"/>
                                            <w:left w:val="single" w:sz="2" w:space="0" w:color="D9D9E3"/>
                                            <w:bottom w:val="single" w:sz="2" w:space="0" w:color="D9D9E3"/>
                                            <w:right w:val="single" w:sz="2" w:space="0" w:color="D9D9E3"/>
                                          </w:divBdr>
                                          <w:divsChild>
                                            <w:div w:id="17939978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53923161">
                                      <w:marLeft w:val="0"/>
                                      <w:marRight w:val="0"/>
                                      <w:marTop w:val="0"/>
                                      <w:marBottom w:val="0"/>
                                      <w:divBdr>
                                        <w:top w:val="single" w:sz="2" w:space="0" w:color="D9D9E3"/>
                                        <w:left w:val="single" w:sz="2" w:space="0" w:color="D9D9E3"/>
                                        <w:bottom w:val="single" w:sz="2" w:space="0" w:color="D9D9E3"/>
                                        <w:right w:val="single" w:sz="2" w:space="0" w:color="D9D9E3"/>
                                      </w:divBdr>
                                      <w:divsChild>
                                        <w:div w:id="750856051">
                                          <w:marLeft w:val="0"/>
                                          <w:marRight w:val="0"/>
                                          <w:marTop w:val="0"/>
                                          <w:marBottom w:val="0"/>
                                          <w:divBdr>
                                            <w:top w:val="single" w:sz="2" w:space="0" w:color="D9D9E3"/>
                                            <w:left w:val="single" w:sz="2" w:space="0" w:color="D9D9E3"/>
                                            <w:bottom w:val="single" w:sz="2" w:space="0" w:color="D9D9E3"/>
                                            <w:right w:val="single" w:sz="2" w:space="0" w:color="D9D9E3"/>
                                          </w:divBdr>
                                          <w:divsChild>
                                            <w:div w:id="203755369">
                                              <w:marLeft w:val="0"/>
                                              <w:marRight w:val="0"/>
                                              <w:marTop w:val="0"/>
                                              <w:marBottom w:val="0"/>
                                              <w:divBdr>
                                                <w:top w:val="single" w:sz="2" w:space="0" w:color="D9D9E3"/>
                                                <w:left w:val="single" w:sz="2" w:space="0" w:color="D9D9E3"/>
                                                <w:bottom w:val="single" w:sz="2" w:space="0" w:color="D9D9E3"/>
                                                <w:right w:val="single" w:sz="2" w:space="0" w:color="D9D9E3"/>
                                              </w:divBdr>
                                              <w:divsChild>
                                                <w:div w:id="2044091105">
                                                  <w:marLeft w:val="0"/>
                                                  <w:marRight w:val="0"/>
                                                  <w:marTop w:val="0"/>
                                                  <w:marBottom w:val="0"/>
                                                  <w:divBdr>
                                                    <w:top w:val="single" w:sz="2" w:space="0" w:color="D9D9E3"/>
                                                    <w:left w:val="single" w:sz="2" w:space="0" w:color="D9D9E3"/>
                                                    <w:bottom w:val="single" w:sz="2" w:space="0" w:color="D9D9E3"/>
                                                    <w:right w:val="single" w:sz="2" w:space="0" w:color="D9D9E3"/>
                                                  </w:divBdr>
                                                  <w:divsChild>
                                                    <w:div w:id="88776329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95305440">
                          <w:marLeft w:val="0"/>
                          <w:marRight w:val="0"/>
                          <w:marTop w:val="0"/>
                          <w:marBottom w:val="0"/>
                          <w:divBdr>
                            <w:top w:val="single" w:sz="2" w:space="0" w:color="auto"/>
                            <w:left w:val="single" w:sz="2" w:space="0" w:color="auto"/>
                            <w:bottom w:val="single" w:sz="6" w:space="0" w:color="auto"/>
                            <w:right w:val="single" w:sz="2" w:space="0" w:color="auto"/>
                          </w:divBdr>
                          <w:divsChild>
                            <w:div w:id="1221787667">
                              <w:marLeft w:val="0"/>
                              <w:marRight w:val="0"/>
                              <w:marTop w:val="100"/>
                              <w:marBottom w:val="100"/>
                              <w:divBdr>
                                <w:top w:val="single" w:sz="2" w:space="0" w:color="D9D9E3"/>
                                <w:left w:val="single" w:sz="2" w:space="0" w:color="D9D9E3"/>
                                <w:bottom w:val="single" w:sz="2" w:space="0" w:color="D9D9E3"/>
                                <w:right w:val="single" w:sz="2" w:space="0" w:color="D9D9E3"/>
                              </w:divBdr>
                              <w:divsChild>
                                <w:div w:id="1719744481">
                                  <w:marLeft w:val="0"/>
                                  <w:marRight w:val="0"/>
                                  <w:marTop w:val="0"/>
                                  <w:marBottom w:val="0"/>
                                  <w:divBdr>
                                    <w:top w:val="single" w:sz="2" w:space="0" w:color="D9D9E3"/>
                                    <w:left w:val="single" w:sz="2" w:space="0" w:color="D9D9E3"/>
                                    <w:bottom w:val="single" w:sz="2" w:space="0" w:color="D9D9E3"/>
                                    <w:right w:val="single" w:sz="2" w:space="0" w:color="D9D9E3"/>
                                  </w:divBdr>
                                  <w:divsChild>
                                    <w:div w:id="1923560911">
                                      <w:marLeft w:val="0"/>
                                      <w:marRight w:val="0"/>
                                      <w:marTop w:val="0"/>
                                      <w:marBottom w:val="0"/>
                                      <w:divBdr>
                                        <w:top w:val="single" w:sz="2" w:space="0" w:color="D9D9E3"/>
                                        <w:left w:val="single" w:sz="2" w:space="0" w:color="D9D9E3"/>
                                        <w:bottom w:val="single" w:sz="2" w:space="0" w:color="D9D9E3"/>
                                        <w:right w:val="single" w:sz="2" w:space="0" w:color="D9D9E3"/>
                                      </w:divBdr>
                                      <w:divsChild>
                                        <w:div w:id="51584355">
                                          <w:marLeft w:val="0"/>
                                          <w:marRight w:val="0"/>
                                          <w:marTop w:val="0"/>
                                          <w:marBottom w:val="0"/>
                                          <w:divBdr>
                                            <w:top w:val="single" w:sz="2" w:space="0" w:color="D9D9E3"/>
                                            <w:left w:val="single" w:sz="2" w:space="0" w:color="D9D9E3"/>
                                            <w:bottom w:val="single" w:sz="2" w:space="0" w:color="D9D9E3"/>
                                            <w:right w:val="single" w:sz="2" w:space="0" w:color="D9D9E3"/>
                                          </w:divBdr>
                                          <w:divsChild>
                                            <w:div w:id="129834151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80469760">
                                      <w:marLeft w:val="0"/>
                                      <w:marRight w:val="0"/>
                                      <w:marTop w:val="0"/>
                                      <w:marBottom w:val="0"/>
                                      <w:divBdr>
                                        <w:top w:val="single" w:sz="2" w:space="0" w:color="D9D9E3"/>
                                        <w:left w:val="single" w:sz="2" w:space="0" w:color="D9D9E3"/>
                                        <w:bottom w:val="single" w:sz="2" w:space="0" w:color="D9D9E3"/>
                                        <w:right w:val="single" w:sz="2" w:space="0" w:color="D9D9E3"/>
                                      </w:divBdr>
                                      <w:divsChild>
                                        <w:div w:id="1621037467">
                                          <w:marLeft w:val="0"/>
                                          <w:marRight w:val="0"/>
                                          <w:marTop w:val="0"/>
                                          <w:marBottom w:val="0"/>
                                          <w:divBdr>
                                            <w:top w:val="single" w:sz="2" w:space="0" w:color="D9D9E3"/>
                                            <w:left w:val="single" w:sz="2" w:space="0" w:color="D9D9E3"/>
                                            <w:bottom w:val="single" w:sz="2" w:space="0" w:color="D9D9E3"/>
                                            <w:right w:val="single" w:sz="2" w:space="0" w:color="D9D9E3"/>
                                          </w:divBdr>
                                          <w:divsChild>
                                            <w:div w:id="88278476">
                                              <w:marLeft w:val="0"/>
                                              <w:marRight w:val="0"/>
                                              <w:marTop w:val="0"/>
                                              <w:marBottom w:val="0"/>
                                              <w:divBdr>
                                                <w:top w:val="single" w:sz="2" w:space="0" w:color="D9D9E3"/>
                                                <w:left w:val="single" w:sz="2" w:space="0" w:color="D9D9E3"/>
                                                <w:bottom w:val="single" w:sz="2" w:space="0" w:color="D9D9E3"/>
                                                <w:right w:val="single" w:sz="2" w:space="0" w:color="D9D9E3"/>
                                              </w:divBdr>
                                              <w:divsChild>
                                                <w:div w:id="1467745357">
                                                  <w:marLeft w:val="0"/>
                                                  <w:marRight w:val="0"/>
                                                  <w:marTop w:val="0"/>
                                                  <w:marBottom w:val="0"/>
                                                  <w:divBdr>
                                                    <w:top w:val="single" w:sz="2" w:space="0" w:color="D9D9E3"/>
                                                    <w:left w:val="single" w:sz="2" w:space="0" w:color="D9D9E3"/>
                                                    <w:bottom w:val="single" w:sz="2" w:space="0" w:color="D9D9E3"/>
                                                    <w:right w:val="single" w:sz="2" w:space="0" w:color="D9D9E3"/>
                                                  </w:divBdr>
                                                  <w:divsChild>
                                                    <w:div w:id="1348560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45633374">
                          <w:marLeft w:val="0"/>
                          <w:marRight w:val="0"/>
                          <w:marTop w:val="0"/>
                          <w:marBottom w:val="0"/>
                          <w:divBdr>
                            <w:top w:val="single" w:sz="2" w:space="0" w:color="auto"/>
                            <w:left w:val="single" w:sz="2" w:space="0" w:color="auto"/>
                            <w:bottom w:val="single" w:sz="6" w:space="0" w:color="auto"/>
                            <w:right w:val="single" w:sz="2" w:space="0" w:color="auto"/>
                          </w:divBdr>
                          <w:divsChild>
                            <w:div w:id="1736660792">
                              <w:marLeft w:val="0"/>
                              <w:marRight w:val="0"/>
                              <w:marTop w:val="100"/>
                              <w:marBottom w:val="100"/>
                              <w:divBdr>
                                <w:top w:val="single" w:sz="2" w:space="0" w:color="D9D9E3"/>
                                <w:left w:val="single" w:sz="2" w:space="0" w:color="D9D9E3"/>
                                <w:bottom w:val="single" w:sz="2" w:space="0" w:color="D9D9E3"/>
                                <w:right w:val="single" w:sz="2" w:space="0" w:color="D9D9E3"/>
                              </w:divBdr>
                              <w:divsChild>
                                <w:div w:id="1726833960">
                                  <w:marLeft w:val="0"/>
                                  <w:marRight w:val="0"/>
                                  <w:marTop w:val="0"/>
                                  <w:marBottom w:val="0"/>
                                  <w:divBdr>
                                    <w:top w:val="single" w:sz="2" w:space="0" w:color="D9D9E3"/>
                                    <w:left w:val="single" w:sz="2" w:space="0" w:color="D9D9E3"/>
                                    <w:bottom w:val="single" w:sz="2" w:space="0" w:color="D9D9E3"/>
                                    <w:right w:val="single" w:sz="2" w:space="0" w:color="D9D9E3"/>
                                  </w:divBdr>
                                  <w:divsChild>
                                    <w:div w:id="623779589">
                                      <w:marLeft w:val="0"/>
                                      <w:marRight w:val="0"/>
                                      <w:marTop w:val="0"/>
                                      <w:marBottom w:val="0"/>
                                      <w:divBdr>
                                        <w:top w:val="single" w:sz="2" w:space="0" w:color="D9D9E3"/>
                                        <w:left w:val="single" w:sz="2" w:space="0" w:color="D9D9E3"/>
                                        <w:bottom w:val="single" w:sz="2" w:space="0" w:color="D9D9E3"/>
                                        <w:right w:val="single" w:sz="2" w:space="0" w:color="D9D9E3"/>
                                      </w:divBdr>
                                      <w:divsChild>
                                        <w:div w:id="1672177889">
                                          <w:marLeft w:val="0"/>
                                          <w:marRight w:val="0"/>
                                          <w:marTop w:val="0"/>
                                          <w:marBottom w:val="0"/>
                                          <w:divBdr>
                                            <w:top w:val="single" w:sz="2" w:space="0" w:color="D9D9E3"/>
                                            <w:left w:val="single" w:sz="2" w:space="0" w:color="D9D9E3"/>
                                            <w:bottom w:val="single" w:sz="2" w:space="0" w:color="D9D9E3"/>
                                            <w:right w:val="single" w:sz="2" w:space="0" w:color="D9D9E3"/>
                                          </w:divBdr>
                                          <w:divsChild>
                                            <w:div w:id="2146658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34309141">
                                      <w:marLeft w:val="0"/>
                                      <w:marRight w:val="0"/>
                                      <w:marTop w:val="0"/>
                                      <w:marBottom w:val="0"/>
                                      <w:divBdr>
                                        <w:top w:val="single" w:sz="2" w:space="0" w:color="D9D9E3"/>
                                        <w:left w:val="single" w:sz="2" w:space="0" w:color="D9D9E3"/>
                                        <w:bottom w:val="single" w:sz="2" w:space="0" w:color="D9D9E3"/>
                                        <w:right w:val="single" w:sz="2" w:space="0" w:color="D9D9E3"/>
                                      </w:divBdr>
                                      <w:divsChild>
                                        <w:div w:id="270430270">
                                          <w:marLeft w:val="0"/>
                                          <w:marRight w:val="0"/>
                                          <w:marTop w:val="0"/>
                                          <w:marBottom w:val="0"/>
                                          <w:divBdr>
                                            <w:top w:val="single" w:sz="2" w:space="0" w:color="D9D9E3"/>
                                            <w:left w:val="single" w:sz="2" w:space="0" w:color="D9D9E3"/>
                                            <w:bottom w:val="single" w:sz="2" w:space="0" w:color="D9D9E3"/>
                                            <w:right w:val="single" w:sz="2" w:space="0" w:color="D9D9E3"/>
                                          </w:divBdr>
                                          <w:divsChild>
                                            <w:div w:id="700058829">
                                              <w:marLeft w:val="0"/>
                                              <w:marRight w:val="0"/>
                                              <w:marTop w:val="0"/>
                                              <w:marBottom w:val="0"/>
                                              <w:divBdr>
                                                <w:top w:val="single" w:sz="2" w:space="0" w:color="D9D9E3"/>
                                                <w:left w:val="single" w:sz="2" w:space="0" w:color="D9D9E3"/>
                                                <w:bottom w:val="single" w:sz="2" w:space="0" w:color="D9D9E3"/>
                                                <w:right w:val="single" w:sz="2" w:space="0" w:color="D9D9E3"/>
                                              </w:divBdr>
                                              <w:divsChild>
                                                <w:div w:id="1417164645">
                                                  <w:marLeft w:val="0"/>
                                                  <w:marRight w:val="0"/>
                                                  <w:marTop w:val="0"/>
                                                  <w:marBottom w:val="0"/>
                                                  <w:divBdr>
                                                    <w:top w:val="single" w:sz="2" w:space="0" w:color="D9D9E3"/>
                                                    <w:left w:val="single" w:sz="2" w:space="0" w:color="D9D9E3"/>
                                                    <w:bottom w:val="single" w:sz="2" w:space="0" w:color="D9D9E3"/>
                                                    <w:right w:val="single" w:sz="2" w:space="0" w:color="D9D9E3"/>
                                                  </w:divBdr>
                                                  <w:divsChild>
                                                    <w:div w:id="5163588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441609019">
                          <w:marLeft w:val="0"/>
                          <w:marRight w:val="0"/>
                          <w:marTop w:val="0"/>
                          <w:marBottom w:val="0"/>
                          <w:divBdr>
                            <w:top w:val="single" w:sz="2" w:space="0" w:color="auto"/>
                            <w:left w:val="single" w:sz="2" w:space="0" w:color="auto"/>
                            <w:bottom w:val="single" w:sz="6" w:space="0" w:color="auto"/>
                            <w:right w:val="single" w:sz="2" w:space="0" w:color="auto"/>
                          </w:divBdr>
                          <w:divsChild>
                            <w:div w:id="1053507165">
                              <w:marLeft w:val="0"/>
                              <w:marRight w:val="0"/>
                              <w:marTop w:val="100"/>
                              <w:marBottom w:val="100"/>
                              <w:divBdr>
                                <w:top w:val="single" w:sz="2" w:space="0" w:color="D9D9E3"/>
                                <w:left w:val="single" w:sz="2" w:space="0" w:color="D9D9E3"/>
                                <w:bottom w:val="single" w:sz="2" w:space="0" w:color="D9D9E3"/>
                                <w:right w:val="single" w:sz="2" w:space="0" w:color="D9D9E3"/>
                              </w:divBdr>
                              <w:divsChild>
                                <w:div w:id="1707869736">
                                  <w:marLeft w:val="0"/>
                                  <w:marRight w:val="0"/>
                                  <w:marTop w:val="0"/>
                                  <w:marBottom w:val="0"/>
                                  <w:divBdr>
                                    <w:top w:val="single" w:sz="2" w:space="0" w:color="D9D9E3"/>
                                    <w:left w:val="single" w:sz="2" w:space="0" w:color="D9D9E3"/>
                                    <w:bottom w:val="single" w:sz="2" w:space="0" w:color="D9D9E3"/>
                                    <w:right w:val="single" w:sz="2" w:space="0" w:color="D9D9E3"/>
                                  </w:divBdr>
                                  <w:divsChild>
                                    <w:div w:id="1709456211">
                                      <w:marLeft w:val="0"/>
                                      <w:marRight w:val="0"/>
                                      <w:marTop w:val="0"/>
                                      <w:marBottom w:val="0"/>
                                      <w:divBdr>
                                        <w:top w:val="single" w:sz="2" w:space="0" w:color="D9D9E3"/>
                                        <w:left w:val="single" w:sz="2" w:space="0" w:color="D9D9E3"/>
                                        <w:bottom w:val="single" w:sz="2" w:space="0" w:color="D9D9E3"/>
                                        <w:right w:val="single" w:sz="2" w:space="0" w:color="D9D9E3"/>
                                      </w:divBdr>
                                      <w:divsChild>
                                        <w:div w:id="267542160">
                                          <w:marLeft w:val="0"/>
                                          <w:marRight w:val="0"/>
                                          <w:marTop w:val="0"/>
                                          <w:marBottom w:val="0"/>
                                          <w:divBdr>
                                            <w:top w:val="single" w:sz="2" w:space="0" w:color="D9D9E3"/>
                                            <w:left w:val="single" w:sz="2" w:space="0" w:color="D9D9E3"/>
                                            <w:bottom w:val="single" w:sz="2" w:space="0" w:color="D9D9E3"/>
                                            <w:right w:val="single" w:sz="2" w:space="0" w:color="D9D9E3"/>
                                          </w:divBdr>
                                          <w:divsChild>
                                            <w:div w:id="10856860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6777233">
                                      <w:marLeft w:val="0"/>
                                      <w:marRight w:val="0"/>
                                      <w:marTop w:val="0"/>
                                      <w:marBottom w:val="0"/>
                                      <w:divBdr>
                                        <w:top w:val="single" w:sz="2" w:space="0" w:color="D9D9E3"/>
                                        <w:left w:val="single" w:sz="2" w:space="0" w:color="D9D9E3"/>
                                        <w:bottom w:val="single" w:sz="2" w:space="0" w:color="D9D9E3"/>
                                        <w:right w:val="single" w:sz="2" w:space="0" w:color="D9D9E3"/>
                                      </w:divBdr>
                                      <w:divsChild>
                                        <w:div w:id="661078986">
                                          <w:marLeft w:val="0"/>
                                          <w:marRight w:val="0"/>
                                          <w:marTop w:val="0"/>
                                          <w:marBottom w:val="0"/>
                                          <w:divBdr>
                                            <w:top w:val="single" w:sz="2" w:space="0" w:color="D9D9E3"/>
                                            <w:left w:val="single" w:sz="2" w:space="0" w:color="D9D9E3"/>
                                            <w:bottom w:val="single" w:sz="2" w:space="0" w:color="D9D9E3"/>
                                            <w:right w:val="single" w:sz="2" w:space="0" w:color="D9D9E3"/>
                                          </w:divBdr>
                                          <w:divsChild>
                                            <w:div w:id="1734229898">
                                              <w:marLeft w:val="0"/>
                                              <w:marRight w:val="0"/>
                                              <w:marTop w:val="0"/>
                                              <w:marBottom w:val="0"/>
                                              <w:divBdr>
                                                <w:top w:val="single" w:sz="2" w:space="0" w:color="D9D9E3"/>
                                                <w:left w:val="single" w:sz="2" w:space="0" w:color="D9D9E3"/>
                                                <w:bottom w:val="single" w:sz="2" w:space="0" w:color="D9D9E3"/>
                                                <w:right w:val="single" w:sz="2" w:space="0" w:color="D9D9E3"/>
                                              </w:divBdr>
                                              <w:divsChild>
                                                <w:div w:id="479931201">
                                                  <w:marLeft w:val="0"/>
                                                  <w:marRight w:val="0"/>
                                                  <w:marTop w:val="0"/>
                                                  <w:marBottom w:val="0"/>
                                                  <w:divBdr>
                                                    <w:top w:val="single" w:sz="2" w:space="0" w:color="D9D9E3"/>
                                                    <w:left w:val="single" w:sz="2" w:space="0" w:color="D9D9E3"/>
                                                    <w:bottom w:val="single" w:sz="2" w:space="0" w:color="D9D9E3"/>
                                                    <w:right w:val="single" w:sz="2" w:space="0" w:color="D9D9E3"/>
                                                  </w:divBdr>
                                                  <w:divsChild>
                                                    <w:div w:id="18714519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608197263">
                          <w:marLeft w:val="0"/>
                          <w:marRight w:val="0"/>
                          <w:marTop w:val="0"/>
                          <w:marBottom w:val="0"/>
                          <w:divBdr>
                            <w:top w:val="single" w:sz="2" w:space="0" w:color="auto"/>
                            <w:left w:val="single" w:sz="2" w:space="0" w:color="auto"/>
                            <w:bottom w:val="single" w:sz="6" w:space="0" w:color="auto"/>
                            <w:right w:val="single" w:sz="2" w:space="0" w:color="auto"/>
                          </w:divBdr>
                          <w:divsChild>
                            <w:div w:id="735979457">
                              <w:marLeft w:val="0"/>
                              <w:marRight w:val="0"/>
                              <w:marTop w:val="100"/>
                              <w:marBottom w:val="100"/>
                              <w:divBdr>
                                <w:top w:val="single" w:sz="2" w:space="0" w:color="D9D9E3"/>
                                <w:left w:val="single" w:sz="2" w:space="0" w:color="D9D9E3"/>
                                <w:bottom w:val="single" w:sz="2" w:space="0" w:color="D9D9E3"/>
                                <w:right w:val="single" w:sz="2" w:space="0" w:color="D9D9E3"/>
                              </w:divBdr>
                              <w:divsChild>
                                <w:div w:id="1574464564">
                                  <w:marLeft w:val="0"/>
                                  <w:marRight w:val="0"/>
                                  <w:marTop w:val="0"/>
                                  <w:marBottom w:val="0"/>
                                  <w:divBdr>
                                    <w:top w:val="single" w:sz="2" w:space="0" w:color="D9D9E3"/>
                                    <w:left w:val="single" w:sz="2" w:space="0" w:color="D9D9E3"/>
                                    <w:bottom w:val="single" w:sz="2" w:space="0" w:color="D9D9E3"/>
                                    <w:right w:val="single" w:sz="2" w:space="0" w:color="D9D9E3"/>
                                  </w:divBdr>
                                  <w:divsChild>
                                    <w:div w:id="1695767916">
                                      <w:marLeft w:val="0"/>
                                      <w:marRight w:val="0"/>
                                      <w:marTop w:val="0"/>
                                      <w:marBottom w:val="0"/>
                                      <w:divBdr>
                                        <w:top w:val="single" w:sz="2" w:space="0" w:color="D9D9E3"/>
                                        <w:left w:val="single" w:sz="2" w:space="0" w:color="D9D9E3"/>
                                        <w:bottom w:val="single" w:sz="2" w:space="0" w:color="D9D9E3"/>
                                        <w:right w:val="single" w:sz="2" w:space="0" w:color="D9D9E3"/>
                                      </w:divBdr>
                                      <w:divsChild>
                                        <w:div w:id="121269462">
                                          <w:marLeft w:val="0"/>
                                          <w:marRight w:val="0"/>
                                          <w:marTop w:val="0"/>
                                          <w:marBottom w:val="0"/>
                                          <w:divBdr>
                                            <w:top w:val="single" w:sz="2" w:space="0" w:color="D9D9E3"/>
                                            <w:left w:val="single" w:sz="2" w:space="0" w:color="D9D9E3"/>
                                            <w:bottom w:val="single" w:sz="2" w:space="0" w:color="D9D9E3"/>
                                            <w:right w:val="single" w:sz="2" w:space="0" w:color="D9D9E3"/>
                                          </w:divBdr>
                                          <w:divsChild>
                                            <w:div w:id="143389265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47315583">
                                      <w:marLeft w:val="0"/>
                                      <w:marRight w:val="0"/>
                                      <w:marTop w:val="0"/>
                                      <w:marBottom w:val="0"/>
                                      <w:divBdr>
                                        <w:top w:val="single" w:sz="2" w:space="0" w:color="D9D9E3"/>
                                        <w:left w:val="single" w:sz="2" w:space="0" w:color="D9D9E3"/>
                                        <w:bottom w:val="single" w:sz="2" w:space="0" w:color="D9D9E3"/>
                                        <w:right w:val="single" w:sz="2" w:space="0" w:color="D9D9E3"/>
                                      </w:divBdr>
                                      <w:divsChild>
                                        <w:div w:id="943223088">
                                          <w:marLeft w:val="0"/>
                                          <w:marRight w:val="0"/>
                                          <w:marTop w:val="0"/>
                                          <w:marBottom w:val="0"/>
                                          <w:divBdr>
                                            <w:top w:val="single" w:sz="2" w:space="0" w:color="D9D9E3"/>
                                            <w:left w:val="single" w:sz="2" w:space="0" w:color="D9D9E3"/>
                                            <w:bottom w:val="single" w:sz="2" w:space="0" w:color="D9D9E3"/>
                                            <w:right w:val="single" w:sz="2" w:space="0" w:color="D9D9E3"/>
                                          </w:divBdr>
                                          <w:divsChild>
                                            <w:div w:id="702285415">
                                              <w:marLeft w:val="0"/>
                                              <w:marRight w:val="0"/>
                                              <w:marTop w:val="0"/>
                                              <w:marBottom w:val="0"/>
                                              <w:divBdr>
                                                <w:top w:val="single" w:sz="2" w:space="0" w:color="D9D9E3"/>
                                                <w:left w:val="single" w:sz="2" w:space="0" w:color="D9D9E3"/>
                                                <w:bottom w:val="single" w:sz="2" w:space="0" w:color="D9D9E3"/>
                                                <w:right w:val="single" w:sz="2" w:space="0" w:color="D9D9E3"/>
                                              </w:divBdr>
                                              <w:divsChild>
                                                <w:div w:id="376858465">
                                                  <w:marLeft w:val="0"/>
                                                  <w:marRight w:val="0"/>
                                                  <w:marTop w:val="0"/>
                                                  <w:marBottom w:val="0"/>
                                                  <w:divBdr>
                                                    <w:top w:val="single" w:sz="2" w:space="0" w:color="D9D9E3"/>
                                                    <w:left w:val="single" w:sz="2" w:space="0" w:color="D9D9E3"/>
                                                    <w:bottom w:val="single" w:sz="2" w:space="0" w:color="D9D9E3"/>
                                                    <w:right w:val="single" w:sz="2" w:space="0" w:color="D9D9E3"/>
                                                  </w:divBdr>
                                                  <w:divsChild>
                                                    <w:div w:id="8547354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84692731">
                          <w:marLeft w:val="0"/>
                          <w:marRight w:val="0"/>
                          <w:marTop w:val="0"/>
                          <w:marBottom w:val="0"/>
                          <w:divBdr>
                            <w:top w:val="single" w:sz="2" w:space="0" w:color="auto"/>
                            <w:left w:val="single" w:sz="2" w:space="0" w:color="auto"/>
                            <w:bottom w:val="single" w:sz="6" w:space="0" w:color="auto"/>
                            <w:right w:val="single" w:sz="2" w:space="0" w:color="auto"/>
                          </w:divBdr>
                          <w:divsChild>
                            <w:div w:id="1895116321">
                              <w:marLeft w:val="0"/>
                              <w:marRight w:val="0"/>
                              <w:marTop w:val="100"/>
                              <w:marBottom w:val="100"/>
                              <w:divBdr>
                                <w:top w:val="single" w:sz="2" w:space="0" w:color="D9D9E3"/>
                                <w:left w:val="single" w:sz="2" w:space="0" w:color="D9D9E3"/>
                                <w:bottom w:val="single" w:sz="2" w:space="0" w:color="D9D9E3"/>
                                <w:right w:val="single" w:sz="2" w:space="0" w:color="D9D9E3"/>
                              </w:divBdr>
                              <w:divsChild>
                                <w:div w:id="1597637875">
                                  <w:marLeft w:val="0"/>
                                  <w:marRight w:val="0"/>
                                  <w:marTop w:val="0"/>
                                  <w:marBottom w:val="0"/>
                                  <w:divBdr>
                                    <w:top w:val="single" w:sz="2" w:space="0" w:color="D9D9E3"/>
                                    <w:left w:val="single" w:sz="2" w:space="0" w:color="D9D9E3"/>
                                    <w:bottom w:val="single" w:sz="2" w:space="0" w:color="D9D9E3"/>
                                    <w:right w:val="single" w:sz="2" w:space="0" w:color="D9D9E3"/>
                                  </w:divBdr>
                                  <w:divsChild>
                                    <w:div w:id="965236057">
                                      <w:marLeft w:val="0"/>
                                      <w:marRight w:val="0"/>
                                      <w:marTop w:val="0"/>
                                      <w:marBottom w:val="0"/>
                                      <w:divBdr>
                                        <w:top w:val="single" w:sz="2" w:space="0" w:color="D9D9E3"/>
                                        <w:left w:val="single" w:sz="2" w:space="0" w:color="D9D9E3"/>
                                        <w:bottom w:val="single" w:sz="2" w:space="0" w:color="D9D9E3"/>
                                        <w:right w:val="single" w:sz="2" w:space="0" w:color="D9D9E3"/>
                                      </w:divBdr>
                                      <w:divsChild>
                                        <w:div w:id="1758478402">
                                          <w:marLeft w:val="0"/>
                                          <w:marRight w:val="0"/>
                                          <w:marTop w:val="0"/>
                                          <w:marBottom w:val="0"/>
                                          <w:divBdr>
                                            <w:top w:val="single" w:sz="2" w:space="0" w:color="D9D9E3"/>
                                            <w:left w:val="single" w:sz="2" w:space="0" w:color="D9D9E3"/>
                                            <w:bottom w:val="single" w:sz="2" w:space="0" w:color="D9D9E3"/>
                                            <w:right w:val="single" w:sz="2" w:space="0" w:color="D9D9E3"/>
                                          </w:divBdr>
                                          <w:divsChild>
                                            <w:div w:id="8751227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2360378">
                                      <w:marLeft w:val="0"/>
                                      <w:marRight w:val="0"/>
                                      <w:marTop w:val="0"/>
                                      <w:marBottom w:val="0"/>
                                      <w:divBdr>
                                        <w:top w:val="single" w:sz="2" w:space="0" w:color="D9D9E3"/>
                                        <w:left w:val="single" w:sz="2" w:space="0" w:color="D9D9E3"/>
                                        <w:bottom w:val="single" w:sz="2" w:space="0" w:color="D9D9E3"/>
                                        <w:right w:val="single" w:sz="2" w:space="0" w:color="D9D9E3"/>
                                      </w:divBdr>
                                      <w:divsChild>
                                        <w:div w:id="418985824">
                                          <w:marLeft w:val="0"/>
                                          <w:marRight w:val="0"/>
                                          <w:marTop w:val="0"/>
                                          <w:marBottom w:val="0"/>
                                          <w:divBdr>
                                            <w:top w:val="single" w:sz="2" w:space="0" w:color="D9D9E3"/>
                                            <w:left w:val="single" w:sz="2" w:space="0" w:color="D9D9E3"/>
                                            <w:bottom w:val="single" w:sz="2" w:space="0" w:color="D9D9E3"/>
                                            <w:right w:val="single" w:sz="2" w:space="0" w:color="D9D9E3"/>
                                          </w:divBdr>
                                          <w:divsChild>
                                            <w:div w:id="1654916520">
                                              <w:marLeft w:val="0"/>
                                              <w:marRight w:val="0"/>
                                              <w:marTop w:val="0"/>
                                              <w:marBottom w:val="0"/>
                                              <w:divBdr>
                                                <w:top w:val="single" w:sz="2" w:space="0" w:color="D9D9E3"/>
                                                <w:left w:val="single" w:sz="2" w:space="0" w:color="D9D9E3"/>
                                                <w:bottom w:val="single" w:sz="2" w:space="0" w:color="D9D9E3"/>
                                                <w:right w:val="single" w:sz="2" w:space="0" w:color="D9D9E3"/>
                                              </w:divBdr>
                                              <w:divsChild>
                                                <w:div w:id="1822429928">
                                                  <w:marLeft w:val="0"/>
                                                  <w:marRight w:val="0"/>
                                                  <w:marTop w:val="0"/>
                                                  <w:marBottom w:val="0"/>
                                                  <w:divBdr>
                                                    <w:top w:val="single" w:sz="2" w:space="0" w:color="D9D9E3"/>
                                                    <w:left w:val="single" w:sz="2" w:space="0" w:color="D9D9E3"/>
                                                    <w:bottom w:val="single" w:sz="2" w:space="0" w:color="D9D9E3"/>
                                                    <w:right w:val="single" w:sz="2" w:space="0" w:color="D9D9E3"/>
                                                  </w:divBdr>
                                                  <w:divsChild>
                                                    <w:div w:id="1284651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93811925">
                          <w:marLeft w:val="0"/>
                          <w:marRight w:val="0"/>
                          <w:marTop w:val="0"/>
                          <w:marBottom w:val="0"/>
                          <w:divBdr>
                            <w:top w:val="single" w:sz="2" w:space="0" w:color="auto"/>
                            <w:left w:val="single" w:sz="2" w:space="0" w:color="auto"/>
                            <w:bottom w:val="single" w:sz="6" w:space="0" w:color="auto"/>
                            <w:right w:val="single" w:sz="2" w:space="0" w:color="auto"/>
                          </w:divBdr>
                          <w:divsChild>
                            <w:div w:id="4317042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99430672">
                                  <w:marLeft w:val="0"/>
                                  <w:marRight w:val="0"/>
                                  <w:marTop w:val="0"/>
                                  <w:marBottom w:val="0"/>
                                  <w:divBdr>
                                    <w:top w:val="single" w:sz="2" w:space="0" w:color="D9D9E3"/>
                                    <w:left w:val="single" w:sz="2" w:space="0" w:color="D9D9E3"/>
                                    <w:bottom w:val="single" w:sz="2" w:space="0" w:color="D9D9E3"/>
                                    <w:right w:val="single" w:sz="2" w:space="0" w:color="D9D9E3"/>
                                  </w:divBdr>
                                  <w:divsChild>
                                    <w:div w:id="933394909">
                                      <w:marLeft w:val="0"/>
                                      <w:marRight w:val="0"/>
                                      <w:marTop w:val="0"/>
                                      <w:marBottom w:val="0"/>
                                      <w:divBdr>
                                        <w:top w:val="single" w:sz="2" w:space="0" w:color="D9D9E3"/>
                                        <w:left w:val="single" w:sz="2" w:space="0" w:color="D9D9E3"/>
                                        <w:bottom w:val="single" w:sz="2" w:space="0" w:color="D9D9E3"/>
                                        <w:right w:val="single" w:sz="2" w:space="0" w:color="D9D9E3"/>
                                      </w:divBdr>
                                      <w:divsChild>
                                        <w:div w:id="503475055">
                                          <w:marLeft w:val="0"/>
                                          <w:marRight w:val="0"/>
                                          <w:marTop w:val="0"/>
                                          <w:marBottom w:val="0"/>
                                          <w:divBdr>
                                            <w:top w:val="single" w:sz="2" w:space="0" w:color="D9D9E3"/>
                                            <w:left w:val="single" w:sz="2" w:space="0" w:color="D9D9E3"/>
                                            <w:bottom w:val="single" w:sz="2" w:space="0" w:color="D9D9E3"/>
                                            <w:right w:val="single" w:sz="2" w:space="0" w:color="D9D9E3"/>
                                          </w:divBdr>
                                          <w:divsChild>
                                            <w:div w:id="1696150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31253007">
                                      <w:marLeft w:val="0"/>
                                      <w:marRight w:val="0"/>
                                      <w:marTop w:val="0"/>
                                      <w:marBottom w:val="0"/>
                                      <w:divBdr>
                                        <w:top w:val="single" w:sz="2" w:space="0" w:color="D9D9E3"/>
                                        <w:left w:val="single" w:sz="2" w:space="0" w:color="D9D9E3"/>
                                        <w:bottom w:val="single" w:sz="2" w:space="0" w:color="D9D9E3"/>
                                        <w:right w:val="single" w:sz="2" w:space="0" w:color="D9D9E3"/>
                                      </w:divBdr>
                                      <w:divsChild>
                                        <w:div w:id="305207052">
                                          <w:marLeft w:val="0"/>
                                          <w:marRight w:val="0"/>
                                          <w:marTop w:val="0"/>
                                          <w:marBottom w:val="0"/>
                                          <w:divBdr>
                                            <w:top w:val="single" w:sz="2" w:space="0" w:color="D9D9E3"/>
                                            <w:left w:val="single" w:sz="2" w:space="0" w:color="D9D9E3"/>
                                            <w:bottom w:val="single" w:sz="2" w:space="0" w:color="D9D9E3"/>
                                            <w:right w:val="single" w:sz="2" w:space="0" w:color="D9D9E3"/>
                                          </w:divBdr>
                                          <w:divsChild>
                                            <w:div w:id="1075475625">
                                              <w:marLeft w:val="0"/>
                                              <w:marRight w:val="0"/>
                                              <w:marTop w:val="0"/>
                                              <w:marBottom w:val="0"/>
                                              <w:divBdr>
                                                <w:top w:val="single" w:sz="2" w:space="0" w:color="D9D9E3"/>
                                                <w:left w:val="single" w:sz="2" w:space="0" w:color="D9D9E3"/>
                                                <w:bottom w:val="single" w:sz="2" w:space="0" w:color="D9D9E3"/>
                                                <w:right w:val="single" w:sz="2" w:space="0" w:color="D9D9E3"/>
                                              </w:divBdr>
                                              <w:divsChild>
                                                <w:div w:id="1062748616">
                                                  <w:marLeft w:val="0"/>
                                                  <w:marRight w:val="0"/>
                                                  <w:marTop w:val="0"/>
                                                  <w:marBottom w:val="0"/>
                                                  <w:divBdr>
                                                    <w:top w:val="single" w:sz="2" w:space="0" w:color="D9D9E3"/>
                                                    <w:left w:val="single" w:sz="2" w:space="0" w:color="D9D9E3"/>
                                                    <w:bottom w:val="single" w:sz="2" w:space="0" w:color="D9D9E3"/>
                                                    <w:right w:val="single" w:sz="2" w:space="0" w:color="D9D9E3"/>
                                                  </w:divBdr>
                                                  <w:divsChild>
                                                    <w:div w:id="9936061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81665096">
                          <w:marLeft w:val="0"/>
                          <w:marRight w:val="0"/>
                          <w:marTop w:val="0"/>
                          <w:marBottom w:val="0"/>
                          <w:divBdr>
                            <w:top w:val="single" w:sz="2" w:space="0" w:color="auto"/>
                            <w:left w:val="single" w:sz="2" w:space="0" w:color="auto"/>
                            <w:bottom w:val="single" w:sz="6" w:space="0" w:color="auto"/>
                            <w:right w:val="single" w:sz="2" w:space="0" w:color="auto"/>
                          </w:divBdr>
                          <w:divsChild>
                            <w:div w:id="1443496325">
                              <w:marLeft w:val="0"/>
                              <w:marRight w:val="0"/>
                              <w:marTop w:val="100"/>
                              <w:marBottom w:val="100"/>
                              <w:divBdr>
                                <w:top w:val="single" w:sz="2" w:space="0" w:color="D9D9E3"/>
                                <w:left w:val="single" w:sz="2" w:space="0" w:color="D9D9E3"/>
                                <w:bottom w:val="single" w:sz="2" w:space="0" w:color="D9D9E3"/>
                                <w:right w:val="single" w:sz="2" w:space="0" w:color="D9D9E3"/>
                              </w:divBdr>
                              <w:divsChild>
                                <w:div w:id="1104768146">
                                  <w:marLeft w:val="0"/>
                                  <w:marRight w:val="0"/>
                                  <w:marTop w:val="0"/>
                                  <w:marBottom w:val="0"/>
                                  <w:divBdr>
                                    <w:top w:val="single" w:sz="2" w:space="0" w:color="D9D9E3"/>
                                    <w:left w:val="single" w:sz="2" w:space="0" w:color="D9D9E3"/>
                                    <w:bottom w:val="single" w:sz="2" w:space="0" w:color="D9D9E3"/>
                                    <w:right w:val="single" w:sz="2" w:space="0" w:color="D9D9E3"/>
                                  </w:divBdr>
                                  <w:divsChild>
                                    <w:div w:id="109396485">
                                      <w:marLeft w:val="0"/>
                                      <w:marRight w:val="0"/>
                                      <w:marTop w:val="0"/>
                                      <w:marBottom w:val="0"/>
                                      <w:divBdr>
                                        <w:top w:val="single" w:sz="2" w:space="0" w:color="D9D9E3"/>
                                        <w:left w:val="single" w:sz="2" w:space="0" w:color="D9D9E3"/>
                                        <w:bottom w:val="single" w:sz="2" w:space="0" w:color="D9D9E3"/>
                                        <w:right w:val="single" w:sz="2" w:space="0" w:color="D9D9E3"/>
                                      </w:divBdr>
                                      <w:divsChild>
                                        <w:div w:id="1744256388">
                                          <w:marLeft w:val="0"/>
                                          <w:marRight w:val="0"/>
                                          <w:marTop w:val="0"/>
                                          <w:marBottom w:val="0"/>
                                          <w:divBdr>
                                            <w:top w:val="single" w:sz="2" w:space="0" w:color="D9D9E3"/>
                                            <w:left w:val="single" w:sz="2" w:space="0" w:color="D9D9E3"/>
                                            <w:bottom w:val="single" w:sz="2" w:space="0" w:color="D9D9E3"/>
                                            <w:right w:val="single" w:sz="2" w:space="0" w:color="D9D9E3"/>
                                          </w:divBdr>
                                          <w:divsChild>
                                            <w:div w:id="6477859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26092846">
                                      <w:marLeft w:val="0"/>
                                      <w:marRight w:val="0"/>
                                      <w:marTop w:val="0"/>
                                      <w:marBottom w:val="0"/>
                                      <w:divBdr>
                                        <w:top w:val="single" w:sz="2" w:space="0" w:color="D9D9E3"/>
                                        <w:left w:val="single" w:sz="2" w:space="0" w:color="D9D9E3"/>
                                        <w:bottom w:val="single" w:sz="2" w:space="0" w:color="D9D9E3"/>
                                        <w:right w:val="single" w:sz="2" w:space="0" w:color="D9D9E3"/>
                                      </w:divBdr>
                                      <w:divsChild>
                                        <w:div w:id="196286100">
                                          <w:marLeft w:val="0"/>
                                          <w:marRight w:val="0"/>
                                          <w:marTop w:val="0"/>
                                          <w:marBottom w:val="0"/>
                                          <w:divBdr>
                                            <w:top w:val="single" w:sz="2" w:space="0" w:color="D9D9E3"/>
                                            <w:left w:val="single" w:sz="2" w:space="0" w:color="D9D9E3"/>
                                            <w:bottom w:val="single" w:sz="2" w:space="0" w:color="D9D9E3"/>
                                            <w:right w:val="single" w:sz="2" w:space="0" w:color="D9D9E3"/>
                                          </w:divBdr>
                                          <w:divsChild>
                                            <w:div w:id="1168981026">
                                              <w:marLeft w:val="0"/>
                                              <w:marRight w:val="0"/>
                                              <w:marTop w:val="0"/>
                                              <w:marBottom w:val="0"/>
                                              <w:divBdr>
                                                <w:top w:val="single" w:sz="2" w:space="0" w:color="D9D9E3"/>
                                                <w:left w:val="single" w:sz="2" w:space="0" w:color="D9D9E3"/>
                                                <w:bottom w:val="single" w:sz="2" w:space="0" w:color="D9D9E3"/>
                                                <w:right w:val="single" w:sz="2" w:space="0" w:color="D9D9E3"/>
                                              </w:divBdr>
                                              <w:divsChild>
                                                <w:div w:id="172456657">
                                                  <w:marLeft w:val="0"/>
                                                  <w:marRight w:val="0"/>
                                                  <w:marTop w:val="0"/>
                                                  <w:marBottom w:val="0"/>
                                                  <w:divBdr>
                                                    <w:top w:val="single" w:sz="2" w:space="0" w:color="D9D9E3"/>
                                                    <w:left w:val="single" w:sz="2" w:space="0" w:color="D9D9E3"/>
                                                    <w:bottom w:val="single" w:sz="2" w:space="0" w:color="D9D9E3"/>
                                                    <w:right w:val="single" w:sz="2" w:space="0" w:color="D9D9E3"/>
                                                  </w:divBdr>
                                                  <w:divsChild>
                                                    <w:div w:id="113810739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02901985">
                          <w:marLeft w:val="0"/>
                          <w:marRight w:val="0"/>
                          <w:marTop w:val="0"/>
                          <w:marBottom w:val="0"/>
                          <w:divBdr>
                            <w:top w:val="single" w:sz="2" w:space="0" w:color="auto"/>
                            <w:left w:val="single" w:sz="2" w:space="0" w:color="auto"/>
                            <w:bottom w:val="single" w:sz="6" w:space="0" w:color="auto"/>
                            <w:right w:val="single" w:sz="2" w:space="0" w:color="auto"/>
                          </w:divBdr>
                          <w:divsChild>
                            <w:div w:id="968821023">
                              <w:marLeft w:val="0"/>
                              <w:marRight w:val="0"/>
                              <w:marTop w:val="100"/>
                              <w:marBottom w:val="100"/>
                              <w:divBdr>
                                <w:top w:val="single" w:sz="2" w:space="0" w:color="D9D9E3"/>
                                <w:left w:val="single" w:sz="2" w:space="0" w:color="D9D9E3"/>
                                <w:bottom w:val="single" w:sz="2" w:space="0" w:color="D9D9E3"/>
                                <w:right w:val="single" w:sz="2" w:space="0" w:color="D9D9E3"/>
                              </w:divBdr>
                              <w:divsChild>
                                <w:div w:id="1587766384">
                                  <w:marLeft w:val="0"/>
                                  <w:marRight w:val="0"/>
                                  <w:marTop w:val="0"/>
                                  <w:marBottom w:val="0"/>
                                  <w:divBdr>
                                    <w:top w:val="single" w:sz="2" w:space="0" w:color="D9D9E3"/>
                                    <w:left w:val="single" w:sz="2" w:space="0" w:color="D9D9E3"/>
                                    <w:bottom w:val="single" w:sz="2" w:space="0" w:color="D9D9E3"/>
                                    <w:right w:val="single" w:sz="2" w:space="0" w:color="D9D9E3"/>
                                  </w:divBdr>
                                  <w:divsChild>
                                    <w:div w:id="973948709">
                                      <w:marLeft w:val="0"/>
                                      <w:marRight w:val="0"/>
                                      <w:marTop w:val="0"/>
                                      <w:marBottom w:val="0"/>
                                      <w:divBdr>
                                        <w:top w:val="single" w:sz="2" w:space="0" w:color="D9D9E3"/>
                                        <w:left w:val="single" w:sz="2" w:space="0" w:color="D9D9E3"/>
                                        <w:bottom w:val="single" w:sz="2" w:space="0" w:color="D9D9E3"/>
                                        <w:right w:val="single" w:sz="2" w:space="0" w:color="D9D9E3"/>
                                      </w:divBdr>
                                      <w:divsChild>
                                        <w:div w:id="104884977">
                                          <w:marLeft w:val="0"/>
                                          <w:marRight w:val="0"/>
                                          <w:marTop w:val="0"/>
                                          <w:marBottom w:val="0"/>
                                          <w:divBdr>
                                            <w:top w:val="single" w:sz="2" w:space="0" w:color="D9D9E3"/>
                                            <w:left w:val="single" w:sz="2" w:space="0" w:color="D9D9E3"/>
                                            <w:bottom w:val="single" w:sz="2" w:space="0" w:color="D9D9E3"/>
                                            <w:right w:val="single" w:sz="2" w:space="0" w:color="D9D9E3"/>
                                          </w:divBdr>
                                          <w:divsChild>
                                            <w:div w:id="1809350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82067627">
                                      <w:marLeft w:val="0"/>
                                      <w:marRight w:val="0"/>
                                      <w:marTop w:val="0"/>
                                      <w:marBottom w:val="0"/>
                                      <w:divBdr>
                                        <w:top w:val="single" w:sz="2" w:space="0" w:color="D9D9E3"/>
                                        <w:left w:val="single" w:sz="2" w:space="0" w:color="D9D9E3"/>
                                        <w:bottom w:val="single" w:sz="2" w:space="0" w:color="D9D9E3"/>
                                        <w:right w:val="single" w:sz="2" w:space="0" w:color="D9D9E3"/>
                                      </w:divBdr>
                                      <w:divsChild>
                                        <w:div w:id="225803331">
                                          <w:marLeft w:val="0"/>
                                          <w:marRight w:val="0"/>
                                          <w:marTop w:val="0"/>
                                          <w:marBottom w:val="0"/>
                                          <w:divBdr>
                                            <w:top w:val="single" w:sz="2" w:space="0" w:color="D9D9E3"/>
                                            <w:left w:val="single" w:sz="2" w:space="0" w:color="D9D9E3"/>
                                            <w:bottom w:val="single" w:sz="2" w:space="0" w:color="D9D9E3"/>
                                            <w:right w:val="single" w:sz="2" w:space="0" w:color="D9D9E3"/>
                                          </w:divBdr>
                                          <w:divsChild>
                                            <w:div w:id="146172792">
                                              <w:marLeft w:val="0"/>
                                              <w:marRight w:val="0"/>
                                              <w:marTop w:val="0"/>
                                              <w:marBottom w:val="0"/>
                                              <w:divBdr>
                                                <w:top w:val="single" w:sz="2" w:space="0" w:color="D9D9E3"/>
                                                <w:left w:val="single" w:sz="2" w:space="0" w:color="D9D9E3"/>
                                                <w:bottom w:val="single" w:sz="2" w:space="0" w:color="D9D9E3"/>
                                                <w:right w:val="single" w:sz="2" w:space="0" w:color="D9D9E3"/>
                                              </w:divBdr>
                                              <w:divsChild>
                                                <w:div w:id="56784357">
                                                  <w:marLeft w:val="0"/>
                                                  <w:marRight w:val="0"/>
                                                  <w:marTop w:val="0"/>
                                                  <w:marBottom w:val="0"/>
                                                  <w:divBdr>
                                                    <w:top w:val="single" w:sz="2" w:space="0" w:color="D9D9E3"/>
                                                    <w:left w:val="single" w:sz="2" w:space="0" w:color="D9D9E3"/>
                                                    <w:bottom w:val="single" w:sz="2" w:space="0" w:color="D9D9E3"/>
                                                    <w:right w:val="single" w:sz="2" w:space="0" w:color="D9D9E3"/>
                                                  </w:divBdr>
                                                  <w:divsChild>
                                                    <w:div w:id="3449840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59394383">
                          <w:marLeft w:val="0"/>
                          <w:marRight w:val="0"/>
                          <w:marTop w:val="0"/>
                          <w:marBottom w:val="0"/>
                          <w:divBdr>
                            <w:top w:val="single" w:sz="2" w:space="0" w:color="auto"/>
                            <w:left w:val="single" w:sz="2" w:space="0" w:color="auto"/>
                            <w:bottom w:val="single" w:sz="6" w:space="0" w:color="auto"/>
                            <w:right w:val="single" w:sz="2" w:space="0" w:color="auto"/>
                          </w:divBdr>
                          <w:divsChild>
                            <w:div w:id="1620182162">
                              <w:marLeft w:val="0"/>
                              <w:marRight w:val="0"/>
                              <w:marTop w:val="100"/>
                              <w:marBottom w:val="100"/>
                              <w:divBdr>
                                <w:top w:val="single" w:sz="2" w:space="0" w:color="D9D9E3"/>
                                <w:left w:val="single" w:sz="2" w:space="0" w:color="D9D9E3"/>
                                <w:bottom w:val="single" w:sz="2" w:space="0" w:color="D9D9E3"/>
                                <w:right w:val="single" w:sz="2" w:space="0" w:color="D9D9E3"/>
                              </w:divBdr>
                              <w:divsChild>
                                <w:div w:id="1480345894">
                                  <w:marLeft w:val="0"/>
                                  <w:marRight w:val="0"/>
                                  <w:marTop w:val="0"/>
                                  <w:marBottom w:val="0"/>
                                  <w:divBdr>
                                    <w:top w:val="single" w:sz="2" w:space="0" w:color="D9D9E3"/>
                                    <w:left w:val="single" w:sz="2" w:space="0" w:color="D9D9E3"/>
                                    <w:bottom w:val="single" w:sz="2" w:space="0" w:color="D9D9E3"/>
                                    <w:right w:val="single" w:sz="2" w:space="0" w:color="D9D9E3"/>
                                  </w:divBdr>
                                  <w:divsChild>
                                    <w:div w:id="2064214757">
                                      <w:marLeft w:val="0"/>
                                      <w:marRight w:val="0"/>
                                      <w:marTop w:val="0"/>
                                      <w:marBottom w:val="0"/>
                                      <w:divBdr>
                                        <w:top w:val="single" w:sz="2" w:space="0" w:color="D9D9E3"/>
                                        <w:left w:val="single" w:sz="2" w:space="0" w:color="D9D9E3"/>
                                        <w:bottom w:val="single" w:sz="2" w:space="0" w:color="D9D9E3"/>
                                        <w:right w:val="single" w:sz="2" w:space="0" w:color="D9D9E3"/>
                                      </w:divBdr>
                                      <w:divsChild>
                                        <w:div w:id="1737162882">
                                          <w:marLeft w:val="0"/>
                                          <w:marRight w:val="0"/>
                                          <w:marTop w:val="0"/>
                                          <w:marBottom w:val="0"/>
                                          <w:divBdr>
                                            <w:top w:val="single" w:sz="2" w:space="0" w:color="D9D9E3"/>
                                            <w:left w:val="single" w:sz="2" w:space="0" w:color="D9D9E3"/>
                                            <w:bottom w:val="single" w:sz="2" w:space="0" w:color="D9D9E3"/>
                                            <w:right w:val="single" w:sz="2" w:space="0" w:color="D9D9E3"/>
                                          </w:divBdr>
                                          <w:divsChild>
                                            <w:div w:id="67896557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98803599">
                                      <w:marLeft w:val="0"/>
                                      <w:marRight w:val="0"/>
                                      <w:marTop w:val="0"/>
                                      <w:marBottom w:val="0"/>
                                      <w:divBdr>
                                        <w:top w:val="single" w:sz="2" w:space="0" w:color="D9D9E3"/>
                                        <w:left w:val="single" w:sz="2" w:space="0" w:color="D9D9E3"/>
                                        <w:bottom w:val="single" w:sz="2" w:space="0" w:color="D9D9E3"/>
                                        <w:right w:val="single" w:sz="2" w:space="0" w:color="D9D9E3"/>
                                      </w:divBdr>
                                      <w:divsChild>
                                        <w:div w:id="2100369980">
                                          <w:marLeft w:val="0"/>
                                          <w:marRight w:val="0"/>
                                          <w:marTop w:val="0"/>
                                          <w:marBottom w:val="0"/>
                                          <w:divBdr>
                                            <w:top w:val="single" w:sz="2" w:space="0" w:color="D9D9E3"/>
                                            <w:left w:val="single" w:sz="2" w:space="0" w:color="D9D9E3"/>
                                            <w:bottom w:val="single" w:sz="2" w:space="0" w:color="D9D9E3"/>
                                            <w:right w:val="single" w:sz="2" w:space="0" w:color="D9D9E3"/>
                                          </w:divBdr>
                                          <w:divsChild>
                                            <w:div w:id="2056188">
                                              <w:marLeft w:val="0"/>
                                              <w:marRight w:val="0"/>
                                              <w:marTop w:val="0"/>
                                              <w:marBottom w:val="0"/>
                                              <w:divBdr>
                                                <w:top w:val="single" w:sz="2" w:space="0" w:color="D9D9E3"/>
                                                <w:left w:val="single" w:sz="2" w:space="0" w:color="D9D9E3"/>
                                                <w:bottom w:val="single" w:sz="2" w:space="0" w:color="D9D9E3"/>
                                                <w:right w:val="single" w:sz="2" w:space="0" w:color="D9D9E3"/>
                                              </w:divBdr>
                                              <w:divsChild>
                                                <w:div w:id="1978074025">
                                                  <w:marLeft w:val="0"/>
                                                  <w:marRight w:val="0"/>
                                                  <w:marTop w:val="0"/>
                                                  <w:marBottom w:val="0"/>
                                                  <w:divBdr>
                                                    <w:top w:val="single" w:sz="2" w:space="0" w:color="D9D9E3"/>
                                                    <w:left w:val="single" w:sz="2" w:space="0" w:color="D9D9E3"/>
                                                    <w:bottom w:val="single" w:sz="2" w:space="0" w:color="D9D9E3"/>
                                                    <w:right w:val="single" w:sz="2" w:space="0" w:color="D9D9E3"/>
                                                  </w:divBdr>
                                                  <w:divsChild>
                                                    <w:div w:id="208051870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2066487686">
                          <w:marLeft w:val="0"/>
                          <w:marRight w:val="0"/>
                          <w:marTop w:val="0"/>
                          <w:marBottom w:val="0"/>
                          <w:divBdr>
                            <w:top w:val="single" w:sz="2" w:space="0" w:color="auto"/>
                            <w:left w:val="single" w:sz="2" w:space="0" w:color="auto"/>
                            <w:bottom w:val="single" w:sz="6" w:space="0" w:color="auto"/>
                            <w:right w:val="single" w:sz="2" w:space="0" w:color="auto"/>
                          </w:divBdr>
                          <w:divsChild>
                            <w:div w:id="347292887">
                              <w:marLeft w:val="0"/>
                              <w:marRight w:val="0"/>
                              <w:marTop w:val="100"/>
                              <w:marBottom w:val="100"/>
                              <w:divBdr>
                                <w:top w:val="single" w:sz="2" w:space="0" w:color="D9D9E3"/>
                                <w:left w:val="single" w:sz="2" w:space="0" w:color="D9D9E3"/>
                                <w:bottom w:val="single" w:sz="2" w:space="0" w:color="D9D9E3"/>
                                <w:right w:val="single" w:sz="2" w:space="0" w:color="D9D9E3"/>
                              </w:divBdr>
                              <w:divsChild>
                                <w:div w:id="530729296">
                                  <w:marLeft w:val="0"/>
                                  <w:marRight w:val="0"/>
                                  <w:marTop w:val="0"/>
                                  <w:marBottom w:val="0"/>
                                  <w:divBdr>
                                    <w:top w:val="single" w:sz="2" w:space="0" w:color="D9D9E3"/>
                                    <w:left w:val="single" w:sz="2" w:space="0" w:color="D9D9E3"/>
                                    <w:bottom w:val="single" w:sz="2" w:space="0" w:color="D9D9E3"/>
                                    <w:right w:val="single" w:sz="2" w:space="0" w:color="D9D9E3"/>
                                  </w:divBdr>
                                  <w:divsChild>
                                    <w:div w:id="1869104290">
                                      <w:marLeft w:val="0"/>
                                      <w:marRight w:val="0"/>
                                      <w:marTop w:val="0"/>
                                      <w:marBottom w:val="0"/>
                                      <w:divBdr>
                                        <w:top w:val="single" w:sz="2" w:space="0" w:color="D9D9E3"/>
                                        <w:left w:val="single" w:sz="2" w:space="0" w:color="D9D9E3"/>
                                        <w:bottom w:val="single" w:sz="2" w:space="0" w:color="D9D9E3"/>
                                        <w:right w:val="single" w:sz="2" w:space="0" w:color="D9D9E3"/>
                                      </w:divBdr>
                                      <w:divsChild>
                                        <w:div w:id="1486311753">
                                          <w:marLeft w:val="0"/>
                                          <w:marRight w:val="0"/>
                                          <w:marTop w:val="0"/>
                                          <w:marBottom w:val="0"/>
                                          <w:divBdr>
                                            <w:top w:val="single" w:sz="2" w:space="0" w:color="D9D9E3"/>
                                            <w:left w:val="single" w:sz="2" w:space="0" w:color="D9D9E3"/>
                                            <w:bottom w:val="single" w:sz="2" w:space="0" w:color="D9D9E3"/>
                                            <w:right w:val="single" w:sz="2" w:space="0" w:color="D9D9E3"/>
                                          </w:divBdr>
                                          <w:divsChild>
                                            <w:div w:id="9216395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32157690">
                                      <w:marLeft w:val="0"/>
                                      <w:marRight w:val="0"/>
                                      <w:marTop w:val="0"/>
                                      <w:marBottom w:val="0"/>
                                      <w:divBdr>
                                        <w:top w:val="single" w:sz="2" w:space="0" w:color="D9D9E3"/>
                                        <w:left w:val="single" w:sz="2" w:space="0" w:color="D9D9E3"/>
                                        <w:bottom w:val="single" w:sz="2" w:space="0" w:color="D9D9E3"/>
                                        <w:right w:val="single" w:sz="2" w:space="0" w:color="D9D9E3"/>
                                      </w:divBdr>
                                      <w:divsChild>
                                        <w:div w:id="196239580">
                                          <w:marLeft w:val="0"/>
                                          <w:marRight w:val="0"/>
                                          <w:marTop w:val="0"/>
                                          <w:marBottom w:val="0"/>
                                          <w:divBdr>
                                            <w:top w:val="single" w:sz="2" w:space="0" w:color="D9D9E3"/>
                                            <w:left w:val="single" w:sz="2" w:space="0" w:color="D9D9E3"/>
                                            <w:bottom w:val="single" w:sz="2" w:space="0" w:color="D9D9E3"/>
                                            <w:right w:val="single" w:sz="2" w:space="0" w:color="D9D9E3"/>
                                          </w:divBdr>
                                          <w:divsChild>
                                            <w:div w:id="1224371528">
                                              <w:marLeft w:val="0"/>
                                              <w:marRight w:val="0"/>
                                              <w:marTop w:val="0"/>
                                              <w:marBottom w:val="0"/>
                                              <w:divBdr>
                                                <w:top w:val="single" w:sz="2" w:space="0" w:color="D9D9E3"/>
                                                <w:left w:val="single" w:sz="2" w:space="0" w:color="D9D9E3"/>
                                                <w:bottom w:val="single" w:sz="2" w:space="0" w:color="D9D9E3"/>
                                                <w:right w:val="single" w:sz="2" w:space="0" w:color="D9D9E3"/>
                                              </w:divBdr>
                                              <w:divsChild>
                                                <w:div w:id="43331973">
                                                  <w:marLeft w:val="0"/>
                                                  <w:marRight w:val="0"/>
                                                  <w:marTop w:val="0"/>
                                                  <w:marBottom w:val="0"/>
                                                  <w:divBdr>
                                                    <w:top w:val="single" w:sz="2" w:space="0" w:color="D9D9E3"/>
                                                    <w:left w:val="single" w:sz="2" w:space="0" w:color="D9D9E3"/>
                                                    <w:bottom w:val="single" w:sz="2" w:space="0" w:color="D9D9E3"/>
                                                    <w:right w:val="single" w:sz="2" w:space="0" w:color="D9D9E3"/>
                                                  </w:divBdr>
                                                  <w:divsChild>
                                                    <w:div w:id="17419030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979411480">
                          <w:marLeft w:val="0"/>
                          <w:marRight w:val="0"/>
                          <w:marTop w:val="0"/>
                          <w:marBottom w:val="0"/>
                          <w:divBdr>
                            <w:top w:val="single" w:sz="2" w:space="0" w:color="auto"/>
                            <w:left w:val="single" w:sz="2" w:space="0" w:color="auto"/>
                            <w:bottom w:val="single" w:sz="6" w:space="0" w:color="auto"/>
                            <w:right w:val="single" w:sz="2" w:space="0" w:color="auto"/>
                          </w:divBdr>
                          <w:divsChild>
                            <w:div w:id="1832334132">
                              <w:marLeft w:val="0"/>
                              <w:marRight w:val="0"/>
                              <w:marTop w:val="100"/>
                              <w:marBottom w:val="100"/>
                              <w:divBdr>
                                <w:top w:val="single" w:sz="2" w:space="0" w:color="D9D9E3"/>
                                <w:left w:val="single" w:sz="2" w:space="0" w:color="D9D9E3"/>
                                <w:bottom w:val="single" w:sz="2" w:space="0" w:color="D9D9E3"/>
                                <w:right w:val="single" w:sz="2" w:space="0" w:color="D9D9E3"/>
                              </w:divBdr>
                              <w:divsChild>
                                <w:div w:id="2132357486">
                                  <w:marLeft w:val="0"/>
                                  <w:marRight w:val="0"/>
                                  <w:marTop w:val="0"/>
                                  <w:marBottom w:val="0"/>
                                  <w:divBdr>
                                    <w:top w:val="single" w:sz="2" w:space="0" w:color="D9D9E3"/>
                                    <w:left w:val="single" w:sz="2" w:space="0" w:color="D9D9E3"/>
                                    <w:bottom w:val="single" w:sz="2" w:space="0" w:color="D9D9E3"/>
                                    <w:right w:val="single" w:sz="2" w:space="0" w:color="D9D9E3"/>
                                  </w:divBdr>
                                  <w:divsChild>
                                    <w:div w:id="828861103">
                                      <w:marLeft w:val="0"/>
                                      <w:marRight w:val="0"/>
                                      <w:marTop w:val="0"/>
                                      <w:marBottom w:val="0"/>
                                      <w:divBdr>
                                        <w:top w:val="single" w:sz="2" w:space="0" w:color="D9D9E3"/>
                                        <w:left w:val="single" w:sz="2" w:space="0" w:color="D9D9E3"/>
                                        <w:bottom w:val="single" w:sz="2" w:space="0" w:color="D9D9E3"/>
                                        <w:right w:val="single" w:sz="2" w:space="0" w:color="D9D9E3"/>
                                      </w:divBdr>
                                      <w:divsChild>
                                        <w:div w:id="1100369436">
                                          <w:marLeft w:val="0"/>
                                          <w:marRight w:val="0"/>
                                          <w:marTop w:val="0"/>
                                          <w:marBottom w:val="0"/>
                                          <w:divBdr>
                                            <w:top w:val="single" w:sz="2" w:space="0" w:color="D9D9E3"/>
                                            <w:left w:val="single" w:sz="2" w:space="0" w:color="D9D9E3"/>
                                            <w:bottom w:val="single" w:sz="2" w:space="0" w:color="D9D9E3"/>
                                            <w:right w:val="single" w:sz="2" w:space="0" w:color="D9D9E3"/>
                                          </w:divBdr>
                                          <w:divsChild>
                                            <w:div w:id="73158501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28477795">
                                      <w:marLeft w:val="0"/>
                                      <w:marRight w:val="0"/>
                                      <w:marTop w:val="0"/>
                                      <w:marBottom w:val="0"/>
                                      <w:divBdr>
                                        <w:top w:val="single" w:sz="2" w:space="0" w:color="D9D9E3"/>
                                        <w:left w:val="single" w:sz="2" w:space="0" w:color="D9D9E3"/>
                                        <w:bottom w:val="single" w:sz="2" w:space="0" w:color="D9D9E3"/>
                                        <w:right w:val="single" w:sz="2" w:space="0" w:color="D9D9E3"/>
                                      </w:divBdr>
                                      <w:divsChild>
                                        <w:div w:id="1076441321">
                                          <w:marLeft w:val="0"/>
                                          <w:marRight w:val="0"/>
                                          <w:marTop w:val="0"/>
                                          <w:marBottom w:val="0"/>
                                          <w:divBdr>
                                            <w:top w:val="single" w:sz="2" w:space="0" w:color="D9D9E3"/>
                                            <w:left w:val="single" w:sz="2" w:space="0" w:color="D9D9E3"/>
                                            <w:bottom w:val="single" w:sz="2" w:space="0" w:color="D9D9E3"/>
                                            <w:right w:val="single" w:sz="2" w:space="0" w:color="D9D9E3"/>
                                          </w:divBdr>
                                          <w:divsChild>
                                            <w:div w:id="1821381895">
                                              <w:marLeft w:val="0"/>
                                              <w:marRight w:val="0"/>
                                              <w:marTop w:val="0"/>
                                              <w:marBottom w:val="0"/>
                                              <w:divBdr>
                                                <w:top w:val="single" w:sz="2" w:space="0" w:color="D9D9E3"/>
                                                <w:left w:val="single" w:sz="2" w:space="0" w:color="D9D9E3"/>
                                                <w:bottom w:val="single" w:sz="2" w:space="0" w:color="D9D9E3"/>
                                                <w:right w:val="single" w:sz="2" w:space="0" w:color="D9D9E3"/>
                                              </w:divBdr>
                                              <w:divsChild>
                                                <w:div w:id="742072825">
                                                  <w:marLeft w:val="0"/>
                                                  <w:marRight w:val="0"/>
                                                  <w:marTop w:val="0"/>
                                                  <w:marBottom w:val="0"/>
                                                  <w:divBdr>
                                                    <w:top w:val="single" w:sz="2" w:space="0" w:color="D9D9E3"/>
                                                    <w:left w:val="single" w:sz="2" w:space="0" w:color="D9D9E3"/>
                                                    <w:bottom w:val="single" w:sz="2" w:space="0" w:color="D9D9E3"/>
                                                    <w:right w:val="single" w:sz="2" w:space="0" w:color="D9D9E3"/>
                                                  </w:divBdr>
                                                  <w:divsChild>
                                                    <w:div w:id="17012780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28840739">
                          <w:marLeft w:val="0"/>
                          <w:marRight w:val="0"/>
                          <w:marTop w:val="0"/>
                          <w:marBottom w:val="0"/>
                          <w:divBdr>
                            <w:top w:val="single" w:sz="2" w:space="0" w:color="auto"/>
                            <w:left w:val="single" w:sz="2" w:space="0" w:color="auto"/>
                            <w:bottom w:val="single" w:sz="6" w:space="0" w:color="auto"/>
                            <w:right w:val="single" w:sz="2" w:space="0" w:color="auto"/>
                          </w:divBdr>
                          <w:divsChild>
                            <w:div w:id="494416003">
                              <w:marLeft w:val="0"/>
                              <w:marRight w:val="0"/>
                              <w:marTop w:val="100"/>
                              <w:marBottom w:val="100"/>
                              <w:divBdr>
                                <w:top w:val="single" w:sz="2" w:space="0" w:color="D9D9E3"/>
                                <w:left w:val="single" w:sz="2" w:space="0" w:color="D9D9E3"/>
                                <w:bottom w:val="single" w:sz="2" w:space="0" w:color="D9D9E3"/>
                                <w:right w:val="single" w:sz="2" w:space="0" w:color="D9D9E3"/>
                              </w:divBdr>
                              <w:divsChild>
                                <w:div w:id="680670246">
                                  <w:marLeft w:val="0"/>
                                  <w:marRight w:val="0"/>
                                  <w:marTop w:val="0"/>
                                  <w:marBottom w:val="0"/>
                                  <w:divBdr>
                                    <w:top w:val="single" w:sz="2" w:space="0" w:color="D9D9E3"/>
                                    <w:left w:val="single" w:sz="2" w:space="0" w:color="D9D9E3"/>
                                    <w:bottom w:val="single" w:sz="2" w:space="0" w:color="D9D9E3"/>
                                    <w:right w:val="single" w:sz="2" w:space="0" w:color="D9D9E3"/>
                                  </w:divBdr>
                                  <w:divsChild>
                                    <w:div w:id="576475757">
                                      <w:marLeft w:val="0"/>
                                      <w:marRight w:val="0"/>
                                      <w:marTop w:val="0"/>
                                      <w:marBottom w:val="0"/>
                                      <w:divBdr>
                                        <w:top w:val="single" w:sz="2" w:space="0" w:color="D9D9E3"/>
                                        <w:left w:val="single" w:sz="2" w:space="0" w:color="D9D9E3"/>
                                        <w:bottom w:val="single" w:sz="2" w:space="0" w:color="D9D9E3"/>
                                        <w:right w:val="single" w:sz="2" w:space="0" w:color="D9D9E3"/>
                                      </w:divBdr>
                                      <w:divsChild>
                                        <w:div w:id="283466903">
                                          <w:marLeft w:val="0"/>
                                          <w:marRight w:val="0"/>
                                          <w:marTop w:val="0"/>
                                          <w:marBottom w:val="0"/>
                                          <w:divBdr>
                                            <w:top w:val="single" w:sz="2" w:space="0" w:color="D9D9E3"/>
                                            <w:left w:val="single" w:sz="2" w:space="0" w:color="D9D9E3"/>
                                            <w:bottom w:val="single" w:sz="2" w:space="0" w:color="D9D9E3"/>
                                            <w:right w:val="single" w:sz="2" w:space="0" w:color="D9D9E3"/>
                                          </w:divBdr>
                                          <w:divsChild>
                                            <w:div w:id="179243632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385373349">
                                      <w:marLeft w:val="0"/>
                                      <w:marRight w:val="0"/>
                                      <w:marTop w:val="0"/>
                                      <w:marBottom w:val="0"/>
                                      <w:divBdr>
                                        <w:top w:val="single" w:sz="2" w:space="0" w:color="D9D9E3"/>
                                        <w:left w:val="single" w:sz="2" w:space="0" w:color="D9D9E3"/>
                                        <w:bottom w:val="single" w:sz="2" w:space="0" w:color="D9D9E3"/>
                                        <w:right w:val="single" w:sz="2" w:space="0" w:color="D9D9E3"/>
                                      </w:divBdr>
                                      <w:divsChild>
                                        <w:div w:id="1192377987">
                                          <w:marLeft w:val="0"/>
                                          <w:marRight w:val="0"/>
                                          <w:marTop w:val="0"/>
                                          <w:marBottom w:val="0"/>
                                          <w:divBdr>
                                            <w:top w:val="single" w:sz="2" w:space="0" w:color="D9D9E3"/>
                                            <w:left w:val="single" w:sz="2" w:space="0" w:color="D9D9E3"/>
                                            <w:bottom w:val="single" w:sz="2" w:space="0" w:color="D9D9E3"/>
                                            <w:right w:val="single" w:sz="2" w:space="0" w:color="D9D9E3"/>
                                          </w:divBdr>
                                          <w:divsChild>
                                            <w:div w:id="471944683">
                                              <w:marLeft w:val="0"/>
                                              <w:marRight w:val="0"/>
                                              <w:marTop w:val="0"/>
                                              <w:marBottom w:val="0"/>
                                              <w:divBdr>
                                                <w:top w:val="single" w:sz="2" w:space="0" w:color="D9D9E3"/>
                                                <w:left w:val="single" w:sz="2" w:space="0" w:color="D9D9E3"/>
                                                <w:bottom w:val="single" w:sz="2" w:space="0" w:color="D9D9E3"/>
                                                <w:right w:val="single" w:sz="2" w:space="0" w:color="D9D9E3"/>
                                              </w:divBdr>
                                              <w:divsChild>
                                                <w:div w:id="2122726071">
                                                  <w:marLeft w:val="0"/>
                                                  <w:marRight w:val="0"/>
                                                  <w:marTop w:val="0"/>
                                                  <w:marBottom w:val="0"/>
                                                  <w:divBdr>
                                                    <w:top w:val="single" w:sz="2" w:space="0" w:color="D9D9E3"/>
                                                    <w:left w:val="single" w:sz="2" w:space="0" w:color="D9D9E3"/>
                                                    <w:bottom w:val="single" w:sz="2" w:space="0" w:color="D9D9E3"/>
                                                    <w:right w:val="single" w:sz="2" w:space="0" w:color="D9D9E3"/>
                                                  </w:divBdr>
                                                  <w:divsChild>
                                                    <w:div w:id="200535437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32552386">
                          <w:marLeft w:val="0"/>
                          <w:marRight w:val="0"/>
                          <w:marTop w:val="0"/>
                          <w:marBottom w:val="0"/>
                          <w:divBdr>
                            <w:top w:val="single" w:sz="2" w:space="0" w:color="auto"/>
                            <w:left w:val="single" w:sz="2" w:space="0" w:color="auto"/>
                            <w:bottom w:val="single" w:sz="6" w:space="0" w:color="auto"/>
                            <w:right w:val="single" w:sz="2" w:space="0" w:color="auto"/>
                          </w:divBdr>
                          <w:divsChild>
                            <w:div w:id="1999646268">
                              <w:marLeft w:val="0"/>
                              <w:marRight w:val="0"/>
                              <w:marTop w:val="100"/>
                              <w:marBottom w:val="100"/>
                              <w:divBdr>
                                <w:top w:val="single" w:sz="2" w:space="0" w:color="D9D9E3"/>
                                <w:left w:val="single" w:sz="2" w:space="0" w:color="D9D9E3"/>
                                <w:bottom w:val="single" w:sz="2" w:space="0" w:color="D9D9E3"/>
                                <w:right w:val="single" w:sz="2" w:space="0" w:color="D9D9E3"/>
                              </w:divBdr>
                              <w:divsChild>
                                <w:div w:id="60758251">
                                  <w:marLeft w:val="0"/>
                                  <w:marRight w:val="0"/>
                                  <w:marTop w:val="0"/>
                                  <w:marBottom w:val="0"/>
                                  <w:divBdr>
                                    <w:top w:val="single" w:sz="2" w:space="0" w:color="D9D9E3"/>
                                    <w:left w:val="single" w:sz="2" w:space="0" w:color="D9D9E3"/>
                                    <w:bottom w:val="single" w:sz="2" w:space="0" w:color="D9D9E3"/>
                                    <w:right w:val="single" w:sz="2" w:space="0" w:color="D9D9E3"/>
                                  </w:divBdr>
                                  <w:divsChild>
                                    <w:div w:id="1599362508">
                                      <w:marLeft w:val="0"/>
                                      <w:marRight w:val="0"/>
                                      <w:marTop w:val="0"/>
                                      <w:marBottom w:val="0"/>
                                      <w:divBdr>
                                        <w:top w:val="single" w:sz="2" w:space="0" w:color="D9D9E3"/>
                                        <w:left w:val="single" w:sz="2" w:space="0" w:color="D9D9E3"/>
                                        <w:bottom w:val="single" w:sz="2" w:space="0" w:color="D9D9E3"/>
                                        <w:right w:val="single" w:sz="2" w:space="0" w:color="D9D9E3"/>
                                      </w:divBdr>
                                      <w:divsChild>
                                        <w:div w:id="51541793">
                                          <w:marLeft w:val="0"/>
                                          <w:marRight w:val="0"/>
                                          <w:marTop w:val="0"/>
                                          <w:marBottom w:val="0"/>
                                          <w:divBdr>
                                            <w:top w:val="single" w:sz="2" w:space="0" w:color="D9D9E3"/>
                                            <w:left w:val="single" w:sz="2" w:space="0" w:color="D9D9E3"/>
                                            <w:bottom w:val="single" w:sz="2" w:space="0" w:color="D9D9E3"/>
                                            <w:right w:val="single" w:sz="2" w:space="0" w:color="D9D9E3"/>
                                          </w:divBdr>
                                          <w:divsChild>
                                            <w:div w:id="14714345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47263517">
                                      <w:marLeft w:val="0"/>
                                      <w:marRight w:val="0"/>
                                      <w:marTop w:val="0"/>
                                      <w:marBottom w:val="0"/>
                                      <w:divBdr>
                                        <w:top w:val="single" w:sz="2" w:space="0" w:color="D9D9E3"/>
                                        <w:left w:val="single" w:sz="2" w:space="0" w:color="D9D9E3"/>
                                        <w:bottom w:val="single" w:sz="2" w:space="0" w:color="D9D9E3"/>
                                        <w:right w:val="single" w:sz="2" w:space="0" w:color="D9D9E3"/>
                                      </w:divBdr>
                                      <w:divsChild>
                                        <w:div w:id="1127119821">
                                          <w:marLeft w:val="0"/>
                                          <w:marRight w:val="0"/>
                                          <w:marTop w:val="0"/>
                                          <w:marBottom w:val="0"/>
                                          <w:divBdr>
                                            <w:top w:val="single" w:sz="2" w:space="0" w:color="D9D9E3"/>
                                            <w:left w:val="single" w:sz="2" w:space="0" w:color="D9D9E3"/>
                                            <w:bottom w:val="single" w:sz="2" w:space="0" w:color="D9D9E3"/>
                                            <w:right w:val="single" w:sz="2" w:space="0" w:color="D9D9E3"/>
                                          </w:divBdr>
                                          <w:divsChild>
                                            <w:div w:id="1941599912">
                                              <w:marLeft w:val="0"/>
                                              <w:marRight w:val="0"/>
                                              <w:marTop w:val="0"/>
                                              <w:marBottom w:val="0"/>
                                              <w:divBdr>
                                                <w:top w:val="single" w:sz="2" w:space="0" w:color="D9D9E3"/>
                                                <w:left w:val="single" w:sz="2" w:space="0" w:color="D9D9E3"/>
                                                <w:bottom w:val="single" w:sz="2" w:space="0" w:color="D9D9E3"/>
                                                <w:right w:val="single" w:sz="2" w:space="0" w:color="D9D9E3"/>
                                              </w:divBdr>
                                              <w:divsChild>
                                                <w:div w:id="1558198926">
                                                  <w:marLeft w:val="0"/>
                                                  <w:marRight w:val="0"/>
                                                  <w:marTop w:val="0"/>
                                                  <w:marBottom w:val="0"/>
                                                  <w:divBdr>
                                                    <w:top w:val="single" w:sz="2" w:space="0" w:color="D9D9E3"/>
                                                    <w:left w:val="single" w:sz="2" w:space="0" w:color="D9D9E3"/>
                                                    <w:bottom w:val="single" w:sz="2" w:space="0" w:color="D9D9E3"/>
                                                    <w:right w:val="single" w:sz="2" w:space="0" w:color="D9D9E3"/>
                                                  </w:divBdr>
                                                  <w:divsChild>
                                                    <w:div w:id="1240794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831019854">
                          <w:marLeft w:val="0"/>
                          <w:marRight w:val="0"/>
                          <w:marTop w:val="0"/>
                          <w:marBottom w:val="0"/>
                          <w:divBdr>
                            <w:top w:val="single" w:sz="2" w:space="0" w:color="auto"/>
                            <w:left w:val="single" w:sz="2" w:space="0" w:color="auto"/>
                            <w:bottom w:val="single" w:sz="6" w:space="0" w:color="auto"/>
                            <w:right w:val="single" w:sz="2" w:space="0" w:color="auto"/>
                          </w:divBdr>
                          <w:divsChild>
                            <w:div w:id="1086800405">
                              <w:marLeft w:val="0"/>
                              <w:marRight w:val="0"/>
                              <w:marTop w:val="100"/>
                              <w:marBottom w:val="100"/>
                              <w:divBdr>
                                <w:top w:val="single" w:sz="2" w:space="0" w:color="D9D9E3"/>
                                <w:left w:val="single" w:sz="2" w:space="0" w:color="D9D9E3"/>
                                <w:bottom w:val="single" w:sz="2" w:space="0" w:color="D9D9E3"/>
                                <w:right w:val="single" w:sz="2" w:space="0" w:color="D9D9E3"/>
                              </w:divBdr>
                              <w:divsChild>
                                <w:div w:id="170072971">
                                  <w:marLeft w:val="0"/>
                                  <w:marRight w:val="0"/>
                                  <w:marTop w:val="0"/>
                                  <w:marBottom w:val="0"/>
                                  <w:divBdr>
                                    <w:top w:val="single" w:sz="2" w:space="0" w:color="D9D9E3"/>
                                    <w:left w:val="single" w:sz="2" w:space="0" w:color="D9D9E3"/>
                                    <w:bottom w:val="single" w:sz="2" w:space="0" w:color="D9D9E3"/>
                                    <w:right w:val="single" w:sz="2" w:space="0" w:color="D9D9E3"/>
                                  </w:divBdr>
                                  <w:divsChild>
                                    <w:div w:id="1171063166">
                                      <w:marLeft w:val="0"/>
                                      <w:marRight w:val="0"/>
                                      <w:marTop w:val="0"/>
                                      <w:marBottom w:val="0"/>
                                      <w:divBdr>
                                        <w:top w:val="single" w:sz="2" w:space="0" w:color="D9D9E3"/>
                                        <w:left w:val="single" w:sz="2" w:space="0" w:color="D9D9E3"/>
                                        <w:bottom w:val="single" w:sz="2" w:space="0" w:color="D9D9E3"/>
                                        <w:right w:val="single" w:sz="2" w:space="0" w:color="D9D9E3"/>
                                      </w:divBdr>
                                      <w:divsChild>
                                        <w:div w:id="1645357618">
                                          <w:marLeft w:val="0"/>
                                          <w:marRight w:val="0"/>
                                          <w:marTop w:val="0"/>
                                          <w:marBottom w:val="0"/>
                                          <w:divBdr>
                                            <w:top w:val="single" w:sz="2" w:space="0" w:color="D9D9E3"/>
                                            <w:left w:val="single" w:sz="2" w:space="0" w:color="D9D9E3"/>
                                            <w:bottom w:val="single" w:sz="2" w:space="0" w:color="D9D9E3"/>
                                            <w:right w:val="single" w:sz="2" w:space="0" w:color="D9D9E3"/>
                                          </w:divBdr>
                                          <w:divsChild>
                                            <w:div w:id="54395343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9343391">
                                      <w:marLeft w:val="0"/>
                                      <w:marRight w:val="0"/>
                                      <w:marTop w:val="0"/>
                                      <w:marBottom w:val="0"/>
                                      <w:divBdr>
                                        <w:top w:val="single" w:sz="2" w:space="0" w:color="D9D9E3"/>
                                        <w:left w:val="single" w:sz="2" w:space="0" w:color="D9D9E3"/>
                                        <w:bottom w:val="single" w:sz="2" w:space="0" w:color="D9D9E3"/>
                                        <w:right w:val="single" w:sz="2" w:space="0" w:color="D9D9E3"/>
                                      </w:divBdr>
                                      <w:divsChild>
                                        <w:div w:id="1585066798">
                                          <w:marLeft w:val="0"/>
                                          <w:marRight w:val="0"/>
                                          <w:marTop w:val="0"/>
                                          <w:marBottom w:val="0"/>
                                          <w:divBdr>
                                            <w:top w:val="single" w:sz="2" w:space="0" w:color="D9D9E3"/>
                                            <w:left w:val="single" w:sz="2" w:space="0" w:color="D9D9E3"/>
                                            <w:bottom w:val="single" w:sz="2" w:space="0" w:color="D9D9E3"/>
                                            <w:right w:val="single" w:sz="2" w:space="0" w:color="D9D9E3"/>
                                          </w:divBdr>
                                          <w:divsChild>
                                            <w:div w:id="492456981">
                                              <w:marLeft w:val="0"/>
                                              <w:marRight w:val="0"/>
                                              <w:marTop w:val="0"/>
                                              <w:marBottom w:val="0"/>
                                              <w:divBdr>
                                                <w:top w:val="single" w:sz="2" w:space="0" w:color="D9D9E3"/>
                                                <w:left w:val="single" w:sz="2" w:space="0" w:color="D9D9E3"/>
                                                <w:bottom w:val="single" w:sz="2" w:space="0" w:color="D9D9E3"/>
                                                <w:right w:val="single" w:sz="2" w:space="0" w:color="D9D9E3"/>
                                              </w:divBdr>
                                              <w:divsChild>
                                                <w:div w:id="657272776">
                                                  <w:marLeft w:val="0"/>
                                                  <w:marRight w:val="0"/>
                                                  <w:marTop w:val="0"/>
                                                  <w:marBottom w:val="0"/>
                                                  <w:divBdr>
                                                    <w:top w:val="single" w:sz="2" w:space="0" w:color="D9D9E3"/>
                                                    <w:left w:val="single" w:sz="2" w:space="0" w:color="D9D9E3"/>
                                                    <w:bottom w:val="single" w:sz="2" w:space="0" w:color="D9D9E3"/>
                                                    <w:right w:val="single" w:sz="2" w:space="0" w:color="D9D9E3"/>
                                                  </w:divBdr>
                                                  <w:divsChild>
                                                    <w:div w:id="6263546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6445595">
                          <w:marLeft w:val="0"/>
                          <w:marRight w:val="0"/>
                          <w:marTop w:val="0"/>
                          <w:marBottom w:val="0"/>
                          <w:divBdr>
                            <w:top w:val="single" w:sz="2" w:space="0" w:color="auto"/>
                            <w:left w:val="single" w:sz="2" w:space="0" w:color="auto"/>
                            <w:bottom w:val="single" w:sz="6" w:space="0" w:color="auto"/>
                            <w:right w:val="single" w:sz="2" w:space="0" w:color="auto"/>
                          </w:divBdr>
                          <w:divsChild>
                            <w:div w:id="850295886">
                              <w:marLeft w:val="0"/>
                              <w:marRight w:val="0"/>
                              <w:marTop w:val="100"/>
                              <w:marBottom w:val="100"/>
                              <w:divBdr>
                                <w:top w:val="single" w:sz="2" w:space="0" w:color="D9D9E3"/>
                                <w:left w:val="single" w:sz="2" w:space="0" w:color="D9D9E3"/>
                                <w:bottom w:val="single" w:sz="2" w:space="0" w:color="D9D9E3"/>
                                <w:right w:val="single" w:sz="2" w:space="0" w:color="D9D9E3"/>
                              </w:divBdr>
                              <w:divsChild>
                                <w:div w:id="123739676">
                                  <w:marLeft w:val="0"/>
                                  <w:marRight w:val="0"/>
                                  <w:marTop w:val="0"/>
                                  <w:marBottom w:val="0"/>
                                  <w:divBdr>
                                    <w:top w:val="single" w:sz="2" w:space="0" w:color="D9D9E3"/>
                                    <w:left w:val="single" w:sz="2" w:space="0" w:color="D9D9E3"/>
                                    <w:bottom w:val="single" w:sz="2" w:space="0" w:color="D9D9E3"/>
                                    <w:right w:val="single" w:sz="2" w:space="0" w:color="D9D9E3"/>
                                  </w:divBdr>
                                  <w:divsChild>
                                    <w:div w:id="2005474361">
                                      <w:marLeft w:val="0"/>
                                      <w:marRight w:val="0"/>
                                      <w:marTop w:val="0"/>
                                      <w:marBottom w:val="0"/>
                                      <w:divBdr>
                                        <w:top w:val="single" w:sz="2" w:space="0" w:color="D9D9E3"/>
                                        <w:left w:val="single" w:sz="2" w:space="0" w:color="D9D9E3"/>
                                        <w:bottom w:val="single" w:sz="2" w:space="0" w:color="D9D9E3"/>
                                        <w:right w:val="single" w:sz="2" w:space="0" w:color="D9D9E3"/>
                                      </w:divBdr>
                                      <w:divsChild>
                                        <w:div w:id="1033961552">
                                          <w:marLeft w:val="0"/>
                                          <w:marRight w:val="0"/>
                                          <w:marTop w:val="0"/>
                                          <w:marBottom w:val="0"/>
                                          <w:divBdr>
                                            <w:top w:val="single" w:sz="2" w:space="0" w:color="D9D9E3"/>
                                            <w:left w:val="single" w:sz="2" w:space="0" w:color="D9D9E3"/>
                                            <w:bottom w:val="single" w:sz="2" w:space="0" w:color="D9D9E3"/>
                                            <w:right w:val="single" w:sz="2" w:space="0" w:color="D9D9E3"/>
                                          </w:divBdr>
                                          <w:divsChild>
                                            <w:div w:id="18162165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56981790">
                                      <w:marLeft w:val="0"/>
                                      <w:marRight w:val="0"/>
                                      <w:marTop w:val="0"/>
                                      <w:marBottom w:val="0"/>
                                      <w:divBdr>
                                        <w:top w:val="single" w:sz="2" w:space="0" w:color="D9D9E3"/>
                                        <w:left w:val="single" w:sz="2" w:space="0" w:color="D9D9E3"/>
                                        <w:bottom w:val="single" w:sz="2" w:space="0" w:color="D9D9E3"/>
                                        <w:right w:val="single" w:sz="2" w:space="0" w:color="D9D9E3"/>
                                      </w:divBdr>
                                      <w:divsChild>
                                        <w:div w:id="1946693088">
                                          <w:marLeft w:val="0"/>
                                          <w:marRight w:val="0"/>
                                          <w:marTop w:val="0"/>
                                          <w:marBottom w:val="0"/>
                                          <w:divBdr>
                                            <w:top w:val="single" w:sz="2" w:space="0" w:color="D9D9E3"/>
                                            <w:left w:val="single" w:sz="2" w:space="0" w:color="D9D9E3"/>
                                            <w:bottom w:val="single" w:sz="2" w:space="0" w:color="D9D9E3"/>
                                            <w:right w:val="single" w:sz="2" w:space="0" w:color="D9D9E3"/>
                                          </w:divBdr>
                                          <w:divsChild>
                                            <w:div w:id="1561670746">
                                              <w:marLeft w:val="0"/>
                                              <w:marRight w:val="0"/>
                                              <w:marTop w:val="0"/>
                                              <w:marBottom w:val="0"/>
                                              <w:divBdr>
                                                <w:top w:val="single" w:sz="2" w:space="0" w:color="D9D9E3"/>
                                                <w:left w:val="single" w:sz="2" w:space="0" w:color="D9D9E3"/>
                                                <w:bottom w:val="single" w:sz="2" w:space="0" w:color="D9D9E3"/>
                                                <w:right w:val="single" w:sz="2" w:space="0" w:color="D9D9E3"/>
                                              </w:divBdr>
                                              <w:divsChild>
                                                <w:div w:id="481578342">
                                                  <w:marLeft w:val="0"/>
                                                  <w:marRight w:val="0"/>
                                                  <w:marTop w:val="0"/>
                                                  <w:marBottom w:val="0"/>
                                                  <w:divBdr>
                                                    <w:top w:val="single" w:sz="2" w:space="0" w:color="D9D9E3"/>
                                                    <w:left w:val="single" w:sz="2" w:space="0" w:color="D9D9E3"/>
                                                    <w:bottom w:val="single" w:sz="2" w:space="0" w:color="D9D9E3"/>
                                                    <w:right w:val="single" w:sz="2" w:space="0" w:color="D9D9E3"/>
                                                  </w:divBdr>
                                                  <w:divsChild>
                                                    <w:div w:id="14400244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474710356">
                          <w:marLeft w:val="0"/>
                          <w:marRight w:val="0"/>
                          <w:marTop w:val="0"/>
                          <w:marBottom w:val="0"/>
                          <w:divBdr>
                            <w:top w:val="single" w:sz="2" w:space="0" w:color="auto"/>
                            <w:left w:val="single" w:sz="2" w:space="0" w:color="auto"/>
                            <w:bottom w:val="single" w:sz="6" w:space="0" w:color="auto"/>
                            <w:right w:val="single" w:sz="2" w:space="0" w:color="auto"/>
                          </w:divBdr>
                          <w:divsChild>
                            <w:div w:id="1538929106">
                              <w:marLeft w:val="0"/>
                              <w:marRight w:val="0"/>
                              <w:marTop w:val="100"/>
                              <w:marBottom w:val="100"/>
                              <w:divBdr>
                                <w:top w:val="single" w:sz="2" w:space="0" w:color="D9D9E3"/>
                                <w:left w:val="single" w:sz="2" w:space="0" w:color="D9D9E3"/>
                                <w:bottom w:val="single" w:sz="2" w:space="0" w:color="D9D9E3"/>
                                <w:right w:val="single" w:sz="2" w:space="0" w:color="D9D9E3"/>
                              </w:divBdr>
                              <w:divsChild>
                                <w:div w:id="1063597716">
                                  <w:marLeft w:val="0"/>
                                  <w:marRight w:val="0"/>
                                  <w:marTop w:val="0"/>
                                  <w:marBottom w:val="0"/>
                                  <w:divBdr>
                                    <w:top w:val="single" w:sz="2" w:space="0" w:color="D9D9E3"/>
                                    <w:left w:val="single" w:sz="2" w:space="0" w:color="D9D9E3"/>
                                    <w:bottom w:val="single" w:sz="2" w:space="0" w:color="D9D9E3"/>
                                    <w:right w:val="single" w:sz="2" w:space="0" w:color="D9D9E3"/>
                                  </w:divBdr>
                                  <w:divsChild>
                                    <w:div w:id="1616642318">
                                      <w:marLeft w:val="0"/>
                                      <w:marRight w:val="0"/>
                                      <w:marTop w:val="0"/>
                                      <w:marBottom w:val="0"/>
                                      <w:divBdr>
                                        <w:top w:val="single" w:sz="2" w:space="0" w:color="D9D9E3"/>
                                        <w:left w:val="single" w:sz="2" w:space="0" w:color="D9D9E3"/>
                                        <w:bottom w:val="single" w:sz="2" w:space="0" w:color="D9D9E3"/>
                                        <w:right w:val="single" w:sz="2" w:space="0" w:color="D9D9E3"/>
                                      </w:divBdr>
                                      <w:divsChild>
                                        <w:div w:id="339896833">
                                          <w:marLeft w:val="0"/>
                                          <w:marRight w:val="0"/>
                                          <w:marTop w:val="0"/>
                                          <w:marBottom w:val="0"/>
                                          <w:divBdr>
                                            <w:top w:val="single" w:sz="2" w:space="0" w:color="D9D9E3"/>
                                            <w:left w:val="single" w:sz="2" w:space="0" w:color="D9D9E3"/>
                                            <w:bottom w:val="single" w:sz="2" w:space="0" w:color="D9D9E3"/>
                                            <w:right w:val="single" w:sz="2" w:space="0" w:color="D9D9E3"/>
                                          </w:divBdr>
                                          <w:divsChild>
                                            <w:div w:id="10539669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84825948">
                                      <w:marLeft w:val="0"/>
                                      <w:marRight w:val="0"/>
                                      <w:marTop w:val="0"/>
                                      <w:marBottom w:val="0"/>
                                      <w:divBdr>
                                        <w:top w:val="single" w:sz="2" w:space="0" w:color="D9D9E3"/>
                                        <w:left w:val="single" w:sz="2" w:space="0" w:color="D9D9E3"/>
                                        <w:bottom w:val="single" w:sz="2" w:space="0" w:color="D9D9E3"/>
                                        <w:right w:val="single" w:sz="2" w:space="0" w:color="D9D9E3"/>
                                      </w:divBdr>
                                      <w:divsChild>
                                        <w:div w:id="990215951">
                                          <w:marLeft w:val="0"/>
                                          <w:marRight w:val="0"/>
                                          <w:marTop w:val="0"/>
                                          <w:marBottom w:val="0"/>
                                          <w:divBdr>
                                            <w:top w:val="single" w:sz="2" w:space="0" w:color="D9D9E3"/>
                                            <w:left w:val="single" w:sz="2" w:space="0" w:color="D9D9E3"/>
                                            <w:bottom w:val="single" w:sz="2" w:space="0" w:color="D9D9E3"/>
                                            <w:right w:val="single" w:sz="2" w:space="0" w:color="D9D9E3"/>
                                          </w:divBdr>
                                          <w:divsChild>
                                            <w:div w:id="1360399092">
                                              <w:marLeft w:val="0"/>
                                              <w:marRight w:val="0"/>
                                              <w:marTop w:val="0"/>
                                              <w:marBottom w:val="0"/>
                                              <w:divBdr>
                                                <w:top w:val="single" w:sz="2" w:space="0" w:color="D9D9E3"/>
                                                <w:left w:val="single" w:sz="2" w:space="0" w:color="D9D9E3"/>
                                                <w:bottom w:val="single" w:sz="2" w:space="0" w:color="D9D9E3"/>
                                                <w:right w:val="single" w:sz="2" w:space="0" w:color="D9D9E3"/>
                                              </w:divBdr>
                                              <w:divsChild>
                                                <w:div w:id="962729187">
                                                  <w:marLeft w:val="0"/>
                                                  <w:marRight w:val="0"/>
                                                  <w:marTop w:val="0"/>
                                                  <w:marBottom w:val="0"/>
                                                  <w:divBdr>
                                                    <w:top w:val="single" w:sz="2" w:space="0" w:color="D9D9E3"/>
                                                    <w:left w:val="single" w:sz="2" w:space="0" w:color="D9D9E3"/>
                                                    <w:bottom w:val="single" w:sz="2" w:space="0" w:color="D9D9E3"/>
                                                    <w:right w:val="single" w:sz="2" w:space="0" w:color="D9D9E3"/>
                                                  </w:divBdr>
                                                  <w:divsChild>
                                                    <w:div w:id="105954862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001733951">
                          <w:marLeft w:val="0"/>
                          <w:marRight w:val="0"/>
                          <w:marTop w:val="0"/>
                          <w:marBottom w:val="0"/>
                          <w:divBdr>
                            <w:top w:val="single" w:sz="2" w:space="0" w:color="auto"/>
                            <w:left w:val="single" w:sz="2" w:space="0" w:color="auto"/>
                            <w:bottom w:val="single" w:sz="6" w:space="0" w:color="auto"/>
                            <w:right w:val="single" w:sz="2" w:space="0" w:color="auto"/>
                          </w:divBdr>
                          <w:divsChild>
                            <w:div w:id="857037138">
                              <w:marLeft w:val="0"/>
                              <w:marRight w:val="0"/>
                              <w:marTop w:val="100"/>
                              <w:marBottom w:val="100"/>
                              <w:divBdr>
                                <w:top w:val="single" w:sz="2" w:space="0" w:color="D9D9E3"/>
                                <w:left w:val="single" w:sz="2" w:space="0" w:color="D9D9E3"/>
                                <w:bottom w:val="single" w:sz="2" w:space="0" w:color="D9D9E3"/>
                                <w:right w:val="single" w:sz="2" w:space="0" w:color="D9D9E3"/>
                              </w:divBdr>
                              <w:divsChild>
                                <w:div w:id="1683967937">
                                  <w:marLeft w:val="0"/>
                                  <w:marRight w:val="0"/>
                                  <w:marTop w:val="0"/>
                                  <w:marBottom w:val="0"/>
                                  <w:divBdr>
                                    <w:top w:val="single" w:sz="2" w:space="0" w:color="D9D9E3"/>
                                    <w:left w:val="single" w:sz="2" w:space="0" w:color="D9D9E3"/>
                                    <w:bottom w:val="single" w:sz="2" w:space="0" w:color="D9D9E3"/>
                                    <w:right w:val="single" w:sz="2" w:space="0" w:color="D9D9E3"/>
                                  </w:divBdr>
                                  <w:divsChild>
                                    <w:div w:id="1283851242">
                                      <w:marLeft w:val="0"/>
                                      <w:marRight w:val="0"/>
                                      <w:marTop w:val="0"/>
                                      <w:marBottom w:val="0"/>
                                      <w:divBdr>
                                        <w:top w:val="single" w:sz="2" w:space="0" w:color="D9D9E3"/>
                                        <w:left w:val="single" w:sz="2" w:space="0" w:color="D9D9E3"/>
                                        <w:bottom w:val="single" w:sz="2" w:space="0" w:color="D9D9E3"/>
                                        <w:right w:val="single" w:sz="2" w:space="0" w:color="D9D9E3"/>
                                      </w:divBdr>
                                      <w:divsChild>
                                        <w:div w:id="1863467792">
                                          <w:marLeft w:val="0"/>
                                          <w:marRight w:val="0"/>
                                          <w:marTop w:val="0"/>
                                          <w:marBottom w:val="0"/>
                                          <w:divBdr>
                                            <w:top w:val="single" w:sz="2" w:space="0" w:color="D9D9E3"/>
                                            <w:left w:val="single" w:sz="2" w:space="0" w:color="D9D9E3"/>
                                            <w:bottom w:val="single" w:sz="2" w:space="0" w:color="D9D9E3"/>
                                            <w:right w:val="single" w:sz="2" w:space="0" w:color="D9D9E3"/>
                                          </w:divBdr>
                                          <w:divsChild>
                                            <w:div w:id="174464595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234003010">
                                      <w:marLeft w:val="0"/>
                                      <w:marRight w:val="0"/>
                                      <w:marTop w:val="0"/>
                                      <w:marBottom w:val="0"/>
                                      <w:divBdr>
                                        <w:top w:val="single" w:sz="2" w:space="0" w:color="D9D9E3"/>
                                        <w:left w:val="single" w:sz="2" w:space="0" w:color="D9D9E3"/>
                                        <w:bottom w:val="single" w:sz="2" w:space="0" w:color="D9D9E3"/>
                                        <w:right w:val="single" w:sz="2" w:space="0" w:color="D9D9E3"/>
                                      </w:divBdr>
                                      <w:divsChild>
                                        <w:div w:id="1829903050">
                                          <w:marLeft w:val="0"/>
                                          <w:marRight w:val="0"/>
                                          <w:marTop w:val="0"/>
                                          <w:marBottom w:val="0"/>
                                          <w:divBdr>
                                            <w:top w:val="single" w:sz="2" w:space="0" w:color="D9D9E3"/>
                                            <w:left w:val="single" w:sz="2" w:space="0" w:color="D9D9E3"/>
                                            <w:bottom w:val="single" w:sz="2" w:space="0" w:color="D9D9E3"/>
                                            <w:right w:val="single" w:sz="2" w:space="0" w:color="D9D9E3"/>
                                          </w:divBdr>
                                          <w:divsChild>
                                            <w:div w:id="1669138942">
                                              <w:marLeft w:val="0"/>
                                              <w:marRight w:val="0"/>
                                              <w:marTop w:val="0"/>
                                              <w:marBottom w:val="0"/>
                                              <w:divBdr>
                                                <w:top w:val="single" w:sz="2" w:space="0" w:color="D9D9E3"/>
                                                <w:left w:val="single" w:sz="2" w:space="0" w:color="D9D9E3"/>
                                                <w:bottom w:val="single" w:sz="2" w:space="0" w:color="D9D9E3"/>
                                                <w:right w:val="single" w:sz="2" w:space="0" w:color="D9D9E3"/>
                                              </w:divBdr>
                                              <w:divsChild>
                                                <w:div w:id="1417819502">
                                                  <w:marLeft w:val="0"/>
                                                  <w:marRight w:val="0"/>
                                                  <w:marTop w:val="0"/>
                                                  <w:marBottom w:val="0"/>
                                                  <w:divBdr>
                                                    <w:top w:val="single" w:sz="2" w:space="0" w:color="D9D9E3"/>
                                                    <w:left w:val="single" w:sz="2" w:space="0" w:color="D9D9E3"/>
                                                    <w:bottom w:val="single" w:sz="2" w:space="0" w:color="D9D9E3"/>
                                                    <w:right w:val="single" w:sz="2" w:space="0" w:color="D9D9E3"/>
                                                  </w:divBdr>
                                                  <w:divsChild>
                                                    <w:div w:id="73860016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52661187">
                          <w:marLeft w:val="0"/>
                          <w:marRight w:val="0"/>
                          <w:marTop w:val="0"/>
                          <w:marBottom w:val="0"/>
                          <w:divBdr>
                            <w:top w:val="single" w:sz="2" w:space="0" w:color="auto"/>
                            <w:left w:val="single" w:sz="2" w:space="0" w:color="auto"/>
                            <w:bottom w:val="single" w:sz="6" w:space="0" w:color="auto"/>
                            <w:right w:val="single" w:sz="2" w:space="0" w:color="auto"/>
                          </w:divBdr>
                          <w:divsChild>
                            <w:div w:id="5637129">
                              <w:marLeft w:val="0"/>
                              <w:marRight w:val="0"/>
                              <w:marTop w:val="100"/>
                              <w:marBottom w:val="100"/>
                              <w:divBdr>
                                <w:top w:val="single" w:sz="2" w:space="0" w:color="D9D9E3"/>
                                <w:left w:val="single" w:sz="2" w:space="0" w:color="D9D9E3"/>
                                <w:bottom w:val="single" w:sz="2" w:space="0" w:color="D9D9E3"/>
                                <w:right w:val="single" w:sz="2" w:space="0" w:color="D9D9E3"/>
                              </w:divBdr>
                              <w:divsChild>
                                <w:div w:id="1910531049">
                                  <w:marLeft w:val="0"/>
                                  <w:marRight w:val="0"/>
                                  <w:marTop w:val="0"/>
                                  <w:marBottom w:val="0"/>
                                  <w:divBdr>
                                    <w:top w:val="single" w:sz="2" w:space="0" w:color="D9D9E3"/>
                                    <w:left w:val="single" w:sz="2" w:space="0" w:color="D9D9E3"/>
                                    <w:bottom w:val="single" w:sz="2" w:space="0" w:color="D9D9E3"/>
                                    <w:right w:val="single" w:sz="2" w:space="0" w:color="D9D9E3"/>
                                  </w:divBdr>
                                  <w:divsChild>
                                    <w:div w:id="859320759">
                                      <w:marLeft w:val="0"/>
                                      <w:marRight w:val="0"/>
                                      <w:marTop w:val="0"/>
                                      <w:marBottom w:val="0"/>
                                      <w:divBdr>
                                        <w:top w:val="single" w:sz="2" w:space="0" w:color="D9D9E3"/>
                                        <w:left w:val="single" w:sz="2" w:space="0" w:color="D9D9E3"/>
                                        <w:bottom w:val="single" w:sz="2" w:space="0" w:color="D9D9E3"/>
                                        <w:right w:val="single" w:sz="2" w:space="0" w:color="D9D9E3"/>
                                      </w:divBdr>
                                      <w:divsChild>
                                        <w:div w:id="1893728307">
                                          <w:marLeft w:val="0"/>
                                          <w:marRight w:val="0"/>
                                          <w:marTop w:val="0"/>
                                          <w:marBottom w:val="0"/>
                                          <w:divBdr>
                                            <w:top w:val="single" w:sz="2" w:space="0" w:color="D9D9E3"/>
                                            <w:left w:val="single" w:sz="2" w:space="0" w:color="D9D9E3"/>
                                            <w:bottom w:val="single" w:sz="2" w:space="0" w:color="D9D9E3"/>
                                            <w:right w:val="single" w:sz="2" w:space="0" w:color="D9D9E3"/>
                                          </w:divBdr>
                                          <w:divsChild>
                                            <w:div w:id="21008292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59256236">
                                      <w:marLeft w:val="0"/>
                                      <w:marRight w:val="0"/>
                                      <w:marTop w:val="0"/>
                                      <w:marBottom w:val="0"/>
                                      <w:divBdr>
                                        <w:top w:val="single" w:sz="2" w:space="0" w:color="D9D9E3"/>
                                        <w:left w:val="single" w:sz="2" w:space="0" w:color="D9D9E3"/>
                                        <w:bottom w:val="single" w:sz="2" w:space="0" w:color="D9D9E3"/>
                                        <w:right w:val="single" w:sz="2" w:space="0" w:color="D9D9E3"/>
                                      </w:divBdr>
                                      <w:divsChild>
                                        <w:div w:id="61997454">
                                          <w:marLeft w:val="0"/>
                                          <w:marRight w:val="0"/>
                                          <w:marTop w:val="0"/>
                                          <w:marBottom w:val="0"/>
                                          <w:divBdr>
                                            <w:top w:val="single" w:sz="2" w:space="0" w:color="D9D9E3"/>
                                            <w:left w:val="single" w:sz="2" w:space="0" w:color="D9D9E3"/>
                                            <w:bottom w:val="single" w:sz="2" w:space="0" w:color="D9D9E3"/>
                                            <w:right w:val="single" w:sz="2" w:space="0" w:color="D9D9E3"/>
                                          </w:divBdr>
                                          <w:divsChild>
                                            <w:div w:id="127864102">
                                              <w:marLeft w:val="0"/>
                                              <w:marRight w:val="0"/>
                                              <w:marTop w:val="0"/>
                                              <w:marBottom w:val="0"/>
                                              <w:divBdr>
                                                <w:top w:val="single" w:sz="2" w:space="0" w:color="D9D9E3"/>
                                                <w:left w:val="single" w:sz="2" w:space="0" w:color="D9D9E3"/>
                                                <w:bottom w:val="single" w:sz="2" w:space="0" w:color="D9D9E3"/>
                                                <w:right w:val="single" w:sz="2" w:space="0" w:color="D9D9E3"/>
                                              </w:divBdr>
                                              <w:divsChild>
                                                <w:div w:id="1261255888">
                                                  <w:marLeft w:val="0"/>
                                                  <w:marRight w:val="0"/>
                                                  <w:marTop w:val="0"/>
                                                  <w:marBottom w:val="0"/>
                                                  <w:divBdr>
                                                    <w:top w:val="single" w:sz="2" w:space="0" w:color="D9D9E3"/>
                                                    <w:left w:val="single" w:sz="2" w:space="0" w:color="D9D9E3"/>
                                                    <w:bottom w:val="single" w:sz="2" w:space="0" w:color="D9D9E3"/>
                                                    <w:right w:val="single" w:sz="2" w:space="0" w:color="D9D9E3"/>
                                                  </w:divBdr>
                                                  <w:divsChild>
                                                    <w:div w:id="17093345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62821312">
                          <w:marLeft w:val="0"/>
                          <w:marRight w:val="0"/>
                          <w:marTop w:val="0"/>
                          <w:marBottom w:val="0"/>
                          <w:divBdr>
                            <w:top w:val="single" w:sz="2" w:space="0" w:color="auto"/>
                            <w:left w:val="single" w:sz="2" w:space="0" w:color="auto"/>
                            <w:bottom w:val="single" w:sz="6" w:space="0" w:color="auto"/>
                            <w:right w:val="single" w:sz="2" w:space="0" w:color="auto"/>
                          </w:divBdr>
                          <w:divsChild>
                            <w:div w:id="906108176">
                              <w:marLeft w:val="0"/>
                              <w:marRight w:val="0"/>
                              <w:marTop w:val="100"/>
                              <w:marBottom w:val="100"/>
                              <w:divBdr>
                                <w:top w:val="single" w:sz="2" w:space="0" w:color="D9D9E3"/>
                                <w:left w:val="single" w:sz="2" w:space="0" w:color="D9D9E3"/>
                                <w:bottom w:val="single" w:sz="2" w:space="0" w:color="D9D9E3"/>
                                <w:right w:val="single" w:sz="2" w:space="0" w:color="D9D9E3"/>
                              </w:divBdr>
                              <w:divsChild>
                                <w:div w:id="780219524">
                                  <w:marLeft w:val="0"/>
                                  <w:marRight w:val="0"/>
                                  <w:marTop w:val="0"/>
                                  <w:marBottom w:val="0"/>
                                  <w:divBdr>
                                    <w:top w:val="single" w:sz="2" w:space="0" w:color="D9D9E3"/>
                                    <w:left w:val="single" w:sz="2" w:space="0" w:color="D9D9E3"/>
                                    <w:bottom w:val="single" w:sz="2" w:space="0" w:color="D9D9E3"/>
                                    <w:right w:val="single" w:sz="2" w:space="0" w:color="D9D9E3"/>
                                  </w:divBdr>
                                  <w:divsChild>
                                    <w:div w:id="466361082">
                                      <w:marLeft w:val="0"/>
                                      <w:marRight w:val="0"/>
                                      <w:marTop w:val="0"/>
                                      <w:marBottom w:val="0"/>
                                      <w:divBdr>
                                        <w:top w:val="single" w:sz="2" w:space="0" w:color="D9D9E3"/>
                                        <w:left w:val="single" w:sz="2" w:space="0" w:color="D9D9E3"/>
                                        <w:bottom w:val="single" w:sz="2" w:space="0" w:color="D9D9E3"/>
                                        <w:right w:val="single" w:sz="2" w:space="0" w:color="D9D9E3"/>
                                      </w:divBdr>
                                      <w:divsChild>
                                        <w:div w:id="505051389">
                                          <w:marLeft w:val="0"/>
                                          <w:marRight w:val="0"/>
                                          <w:marTop w:val="0"/>
                                          <w:marBottom w:val="0"/>
                                          <w:divBdr>
                                            <w:top w:val="single" w:sz="2" w:space="0" w:color="D9D9E3"/>
                                            <w:left w:val="single" w:sz="2" w:space="0" w:color="D9D9E3"/>
                                            <w:bottom w:val="single" w:sz="2" w:space="0" w:color="D9D9E3"/>
                                            <w:right w:val="single" w:sz="2" w:space="0" w:color="D9D9E3"/>
                                          </w:divBdr>
                                          <w:divsChild>
                                            <w:div w:id="2672785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13294073">
                                      <w:marLeft w:val="0"/>
                                      <w:marRight w:val="0"/>
                                      <w:marTop w:val="0"/>
                                      <w:marBottom w:val="0"/>
                                      <w:divBdr>
                                        <w:top w:val="single" w:sz="2" w:space="0" w:color="D9D9E3"/>
                                        <w:left w:val="single" w:sz="2" w:space="0" w:color="D9D9E3"/>
                                        <w:bottom w:val="single" w:sz="2" w:space="0" w:color="D9D9E3"/>
                                        <w:right w:val="single" w:sz="2" w:space="0" w:color="D9D9E3"/>
                                      </w:divBdr>
                                      <w:divsChild>
                                        <w:div w:id="427778549">
                                          <w:marLeft w:val="0"/>
                                          <w:marRight w:val="0"/>
                                          <w:marTop w:val="0"/>
                                          <w:marBottom w:val="0"/>
                                          <w:divBdr>
                                            <w:top w:val="single" w:sz="2" w:space="0" w:color="D9D9E3"/>
                                            <w:left w:val="single" w:sz="2" w:space="0" w:color="D9D9E3"/>
                                            <w:bottom w:val="single" w:sz="2" w:space="0" w:color="D9D9E3"/>
                                            <w:right w:val="single" w:sz="2" w:space="0" w:color="D9D9E3"/>
                                          </w:divBdr>
                                          <w:divsChild>
                                            <w:div w:id="454638006">
                                              <w:marLeft w:val="0"/>
                                              <w:marRight w:val="0"/>
                                              <w:marTop w:val="0"/>
                                              <w:marBottom w:val="0"/>
                                              <w:divBdr>
                                                <w:top w:val="single" w:sz="2" w:space="0" w:color="D9D9E3"/>
                                                <w:left w:val="single" w:sz="2" w:space="0" w:color="D9D9E3"/>
                                                <w:bottom w:val="single" w:sz="2" w:space="0" w:color="D9D9E3"/>
                                                <w:right w:val="single" w:sz="2" w:space="0" w:color="D9D9E3"/>
                                              </w:divBdr>
                                              <w:divsChild>
                                                <w:div w:id="726803913">
                                                  <w:marLeft w:val="0"/>
                                                  <w:marRight w:val="0"/>
                                                  <w:marTop w:val="0"/>
                                                  <w:marBottom w:val="0"/>
                                                  <w:divBdr>
                                                    <w:top w:val="single" w:sz="2" w:space="0" w:color="D9D9E3"/>
                                                    <w:left w:val="single" w:sz="2" w:space="0" w:color="D9D9E3"/>
                                                    <w:bottom w:val="single" w:sz="2" w:space="0" w:color="D9D9E3"/>
                                                    <w:right w:val="single" w:sz="2" w:space="0" w:color="D9D9E3"/>
                                                  </w:divBdr>
                                                  <w:divsChild>
                                                    <w:div w:id="1927671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71718837">
                          <w:marLeft w:val="0"/>
                          <w:marRight w:val="0"/>
                          <w:marTop w:val="0"/>
                          <w:marBottom w:val="0"/>
                          <w:divBdr>
                            <w:top w:val="single" w:sz="2" w:space="0" w:color="auto"/>
                            <w:left w:val="single" w:sz="2" w:space="0" w:color="auto"/>
                            <w:bottom w:val="single" w:sz="6" w:space="0" w:color="auto"/>
                            <w:right w:val="single" w:sz="2" w:space="0" w:color="auto"/>
                          </w:divBdr>
                          <w:divsChild>
                            <w:div w:id="1746687165">
                              <w:marLeft w:val="0"/>
                              <w:marRight w:val="0"/>
                              <w:marTop w:val="100"/>
                              <w:marBottom w:val="100"/>
                              <w:divBdr>
                                <w:top w:val="single" w:sz="2" w:space="0" w:color="D9D9E3"/>
                                <w:left w:val="single" w:sz="2" w:space="0" w:color="D9D9E3"/>
                                <w:bottom w:val="single" w:sz="2" w:space="0" w:color="D9D9E3"/>
                                <w:right w:val="single" w:sz="2" w:space="0" w:color="D9D9E3"/>
                              </w:divBdr>
                              <w:divsChild>
                                <w:div w:id="495615261">
                                  <w:marLeft w:val="0"/>
                                  <w:marRight w:val="0"/>
                                  <w:marTop w:val="0"/>
                                  <w:marBottom w:val="0"/>
                                  <w:divBdr>
                                    <w:top w:val="single" w:sz="2" w:space="0" w:color="D9D9E3"/>
                                    <w:left w:val="single" w:sz="2" w:space="0" w:color="D9D9E3"/>
                                    <w:bottom w:val="single" w:sz="2" w:space="0" w:color="D9D9E3"/>
                                    <w:right w:val="single" w:sz="2" w:space="0" w:color="D9D9E3"/>
                                  </w:divBdr>
                                  <w:divsChild>
                                    <w:div w:id="765032881">
                                      <w:marLeft w:val="0"/>
                                      <w:marRight w:val="0"/>
                                      <w:marTop w:val="0"/>
                                      <w:marBottom w:val="0"/>
                                      <w:divBdr>
                                        <w:top w:val="single" w:sz="2" w:space="0" w:color="D9D9E3"/>
                                        <w:left w:val="single" w:sz="2" w:space="0" w:color="D9D9E3"/>
                                        <w:bottom w:val="single" w:sz="2" w:space="0" w:color="D9D9E3"/>
                                        <w:right w:val="single" w:sz="2" w:space="0" w:color="D9D9E3"/>
                                      </w:divBdr>
                                      <w:divsChild>
                                        <w:div w:id="320888102">
                                          <w:marLeft w:val="0"/>
                                          <w:marRight w:val="0"/>
                                          <w:marTop w:val="0"/>
                                          <w:marBottom w:val="0"/>
                                          <w:divBdr>
                                            <w:top w:val="single" w:sz="2" w:space="0" w:color="D9D9E3"/>
                                            <w:left w:val="single" w:sz="2" w:space="0" w:color="D9D9E3"/>
                                            <w:bottom w:val="single" w:sz="2" w:space="0" w:color="D9D9E3"/>
                                            <w:right w:val="single" w:sz="2" w:space="0" w:color="D9D9E3"/>
                                          </w:divBdr>
                                          <w:divsChild>
                                            <w:div w:id="41840842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09842803">
                                      <w:marLeft w:val="0"/>
                                      <w:marRight w:val="0"/>
                                      <w:marTop w:val="0"/>
                                      <w:marBottom w:val="0"/>
                                      <w:divBdr>
                                        <w:top w:val="single" w:sz="2" w:space="0" w:color="D9D9E3"/>
                                        <w:left w:val="single" w:sz="2" w:space="0" w:color="D9D9E3"/>
                                        <w:bottom w:val="single" w:sz="2" w:space="0" w:color="D9D9E3"/>
                                        <w:right w:val="single" w:sz="2" w:space="0" w:color="D9D9E3"/>
                                      </w:divBdr>
                                      <w:divsChild>
                                        <w:div w:id="1939092382">
                                          <w:marLeft w:val="0"/>
                                          <w:marRight w:val="0"/>
                                          <w:marTop w:val="0"/>
                                          <w:marBottom w:val="0"/>
                                          <w:divBdr>
                                            <w:top w:val="single" w:sz="2" w:space="0" w:color="D9D9E3"/>
                                            <w:left w:val="single" w:sz="2" w:space="0" w:color="D9D9E3"/>
                                            <w:bottom w:val="single" w:sz="2" w:space="0" w:color="D9D9E3"/>
                                            <w:right w:val="single" w:sz="2" w:space="0" w:color="D9D9E3"/>
                                          </w:divBdr>
                                          <w:divsChild>
                                            <w:div w:id="836071208">
                                              <w:marLeft w:val="0"/>
                                              <w:marRight w:val="0"/>
                                              <w:marTop w:val="0"/>
                                              <w:marBottom w:val="0"/>
                                              <w:divBdr>
                                                <w:top w:val="single" w:sz="2" w:space="0" w:color="D9D9E3"/>
                                                <w:left w:val="single" w:sz="2" w:space="0" w:color="D9D9E3"/>
                                                <w:bottom w:val="single" w:sz="2" w:space="0" w:color="D9D9E3"/>
                                                <w:right w:val="single" w:sz="2" w:space="0" w:color="D9D9E3"/>
                                              </w:divBdr>
                                              <w:divsChild>
                                                <w:div w:id="919755066">
                                                  <w:marLeft w:val="0"/>
                                                  <w:marRight w:val="0"/>
                                                  <w:marTop w:val="0"/>
                                                  <w:marBottom w:val="0"/>
                                                  <w:divBdr>
                                                    <w:top w:val="single" w:sz="2" w:space="0" w:color="D9D9E3"/>
                                                    <w:left w:val="single" w:sz="2" w:space="0" w:color="D9D9E3"/>
                                                    <w:bottom w:val="single" w:sz="2" w:space="0" w:color="D9D9E3"/>
                                                    <w:right w:val="single" w:sz="2" w:space="0" w:color="D9D9E3"/>
                                                  </w:divBdr>
                                                  <w:divsChild>
                                                    <w:div w:id="56664460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867324511">
                          <w:marLeft w:val="0"/>
                          <w:marRight w:val="0"/>
                          <w:marTop w:val="0"/>
                          <w:marBottom w:val="0"/>
                          <w:divBdr>
                            <w:top w:val="single" w:sz="2" w:space="0" w:color="auto"/>
                            <w:left w:val="single" w:sz="2" w:space="0" w:color="auto"/>
                            <w:bottom w:val="single" w:sz="6" w:space="0" w:color="auto"/>
                            <w:right w:val="single" w:sz="2" w:space="0" w:color="auto"/>
                          </w:divBdr>
                          <w:divsChild>
                            <w:div w:id="1118715150">
                              <w:marLeft w:val="0"/>
                              <w:marRight w:val="0"/>
                              <w:marTop w:val="100"/>
                              <w:marBottom w:val="100"/>
                              <w:divBdr>
                                <w:top w:val="single" w:sz="2" w:space="0" w:color="D9D9E3"/>
                                <w:left w:val="single" w:sz="2" w:space="0" w:color="D9D9E3"/>
                                <w:bottom w:val="single" w:sz="2" w:space="0" w:color="D9D9E3"/>
                                <w:right w:val="single" w:sz="2" w:space="0" w:color="D9D9E3"/>
                              </w:divBdr>
                              <w:divsChild>
                                <w:div w:id="389885610">
                                  <w:marLeft w:val="0"/>
                                  <w:marRight w:val="0"/>
                                  <w:marTop w:val="0"/>
                                  <w:marBottom w:val="0"/>
                                  <w:divBdr>
                                    <w:top w:val="single" w:sz="2" w:space="0" w:color="D9D9E3"/>
                                    <w:left w:val="single" w:sz="2" w:space="0" w:color="D9D9E3"/>
                                    <w:bottom w:val="single" w:sz="2" w:space="0" w:color="D9D9E3"/>
                                    <w:right w:val="single" w:sz="2" w:space="0" w:color="D9D9E3"/>
                                  </w:divBdr>
                                  <w:divsChild>
                                    <w:div w:id="947273258">
                                      <w:marLeft w:val="0"/>
                                      <w:marRight w:val="0"/>
                                      <w:marTop w:val="0"/>
                                      <w:marBottom w:val="0"/>
                                      <w:divBdr>
                                        <w:top w:val="single" w:sz="2" w:space="0" w:color="D9D9E3"/>
                                        <w:left w:val="single" w:sz="2" w:space="0" w:color="D9D9E3"/>
                                        <w:bottom w:val="single" w:sz="2" w:space="0" w:color="D9D9E3"/>
                                        <w:right w:val="single" w:sz="2" w:space="0" w:color="D9D9E3"/>
                                      </w:divBdr>
                                      <w:divsChild>
                                        <w:div w:id="1355958749">
                                          <w:marLeft w:val="0"/>
                                          <w:marRight w:val="0"/>
                                          <w:marTop w:val="0"/>
                                          <w:marBottom w:val="0"/>
                                          <w:divBdr>
                                            <w:top w:val="single" w:sz="2" w:space="0" w:color="D9D9E3"/>
                                            <w:left w:val="single" w:sz="2" w:space="0" w:color="D9D9E3"/>
                                            <w:bottom w:val="single" w:sz="2" w:space="0" w:color="D9D9E3"/>
                                            <w:right w:val="single" w:sz="2" w:space="0" w:color="D9D9E3"/>
                                          </w:divBdr>
                                          <w:divsChild>
                                            <w:div w:id="3824844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2037927568">
                                      <w:marLeft w:val="0"/>
                                      <w:marRight w:val="0"/>
                                      <w:marTop w:val="0"/>
                                      <w:marBottom w:val="0"/>
                                      <w:divBdr>
                                        <w:top w:val="single" w:sz="2" w:space="0" w:color="D9D9E3"/>
                                        <w:left w:val="single" w:sz="2" w:space="0" w:color="D9D9E3"/>
                                        <w:bottom w:val="single" w:sz="2" w:space="0" w:color="D9D9E3"/>
                                        <w:right w:val="single" w:sz="2" w:space="0" w:color="D9D9E3"/>
                                      </w:divBdr>
                                      <w:divsChild>
                                        <w:div w:id="721058774">
                                          <w:marLeft w:val="0"/>
                                          <w:marRight w:val="0"/>
                                          <w:marTop w:val="0"/>
                                          <w:marBottom w:val="0"/>
                                          <w:divBdr>
                                            <w:top w:val="single" w:sz="2" w:space="0" w:color="D9D9E3"/>
                                            <w:left w:val="single" w:sz="2" w:space="0" w:color="D9D9E3"/>
                                            <w:bottom w:val="single" w:sz="2" w:space="0" w:color="D9D9E3"/>
                                            <w:right w:val="single" w:sz="2" w:space="0" w:color="D9D9E3"/>
                                          </w:divBdr>
                                          <w:divsChild>
                                            <w:div w:id="1587029763">
                                              <w:marLeft w:val="0"/>
                                              <w:marRight w:val="0"/>
                                              <w:marTop w:val="0"/>
                                              <w:marBottom w:val="0"/>
                                              <w:divBdr>
                                                <w:top w:val="single" w:sz="2" w:space="0" w:color="D9D9E3"/>
                                                <w:left w:val="single" w:sz="2" w:space="0" w:color="D9D9E3"/>
                                                <w:bottom w:val="single" w:sz="2" w:space="0" w:color="D9D9E3"/>
                                                <w:right w:val="single" w:sz="2" w:space="0" w:color="D9D9E3"/>
                                              </w:divBdr>
                                              <w:divsChild>
                                                <w:div w:id="988359302">
                                                  <w:marLeft w:val="0"/>
                                                  <w:marRight w:val="0"/>
                                                  <w:marTop w:val="0"/>
                                                  <w:marBottom w:val="0"/>
                                                  <w:divBdr>
                                                    <w:top w:val="single" w:sz="2" w:space="0" w:color="D9D9E3"/>
                                                    <w:left w:val="single" w:sz="2" w:space="0" w:color="D9D9E3"/>
                                                    <w:bottom w:val="single" w:sz="2" w:space="0" w:color="D9D9E3"/>
                                                    <w:right w:val="single" w:sz="2" w:space="0" w:color="D9D9E3"/>
                                                  </w:divBdr>
                                                  <w:divsChild>
                                                    <w:div w:id="180997615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66029709">
                          <w:marLeft w:val="0"/>
                          <w:marRight w:val="0"/>
                          <w:marTop w:val="0"/>
                          <w:marBottom w:val="0"/>
                          <w:divBdr>
                            <w:top w:val="single" w:sz="2" w:space="0" w:color="auto"/>
                            <w:left w:val="single" w:sz="2" w:space="0" w:color="auto"/>
                            <w:bottom w:val="single" w:sz="6" w:space="0" w:color="auto"/>
                            <w:right w:val="single" w:sz="2" w:space="0" w:color="auto"/>
                          </w:divBdr>
                          <w:divsChild>
                            <w:div w:id="1918860673">
                              <w:marLeft w:val="0"/>
                              <w:marRight w:val="0"/>
                              <w:marTop w:val="100"/>
                              <w:marBottom w:val="100"/>
                              <w:divBdr>
                                <w:top w:val="single" w:sz="2" w:space="0" w:color="D9D9E3"/>
                                <w:left w:val="single" w:sz="2" w:space="0" w:color="D9D9E3"/>
                                <w:bottom w:val="single" w:sz="2" w:space="0" w:color="D9D9E3"/>
                                <w:right w:val="single" w:sz="2" w:space="0" w:color="D9D9E3"/>
                              </w:divBdr>
                              <w:divsChild>
                                <w:div w:id="332074595">
                                  <w:marLeft w:val="0"/>
                                  <w:marRight w:val="0"/>
                                  <w:marTop w:val="0"/>
                                  <w:marBottom w:val="0"/>
                                  <w:divBdr>
                                    <w:top w:val="single" w:sz="2" w:space="0" w:color="D9D9E3"/>
                                    <w:left w:val="single" w:sz="2" w:space="0" w:color="D9D9E3"/>
                                    <w:bottom w:val="single" w:sz="2" w:space="0" w:color="D9D9E3"/>
                                    <w:right w:val="single" w:sz="2" w:space="0" w:color="D9D9E3"/>
                                  </w:divBdr>
                                  <w:divsChild>
                                    <w:div w:id="418336141">
                                      <w:marLeft w:val="0"/>
                                      <w:marRight w:val="0"/>
                                      <w:marTop w:val="0"/>
                                      <w:marBottom w:val="0"/>
                                      <w:divBdr>
                                        <w:top w:val="single" w:sz="2" w:space="0" w:color="D9D9E3"/>
                                        <w:left w:val="single" w:sz="2" w:space="0" w:color="D9D9E3"/>
                                        <w:bottom w:val="single" w:sz="2" w:space="0" w:color="D9D9E3"/>
                                        <w:right w:val="single" w:sz="2" w:space="0" w:color="D9D9E3"/>
                                      </w:divBdr>
                                      <w:divsChild>
                                        <w:div w:id="334962330">
                                          <w:marLeft w:val="0"/>
                                          <w:marRight w:val="0"/>
                                          <w:marTop w:val="0"/>
                                          <w:marBottom w:val="0"/>
                                          <w:divBdr>
                                            <w:top w:val="single" w:sz="2" w:space="0" w:color="D9D9E3"/>
                                            <w:left w:val="single" w:sz="2" w:space="0" w:color="D9D9E3"/>
                                            <w:bottom w:val="single" w:sz="2" w:space="0" w:color="D9D9E3"/>
                                            <w:right w:val="single" w:sz="2" w:space="0" w:color="D9D9E3"/>
                                          </w:divBdr>
                                          <w:divsChild>
                                            <w:div w:id="2110201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697118670">
                                      <w:marLeft w:val="0"/>
                                      <w:marRight w:val="0"/>
                                      <w:marTop w:val="0"/>
                                      <w:marBottom w:val="0"/>
                                      <w:divBdr>
                                        <w:top w:val="single" w:sz="2" w:space="0" w:color="D9D9E3"/>
                                        <w:left w:val="single" w:sz="2" w:space="0" w:color="D9D9E3"/>
                                        <w:bottom w:val="single" w:sz="2" w:space="0" w:color="D9D9E3"/>
                                        <w:right w:val="single" w:sz="2" w:space="0" w:color="D9D9E3"/>
                                      </w:divBdr>
                                      <w:divsChild>
                                        <w:div w:id="1033191863">
                                          <w:marLeft w:val="0"/>
                                          <w:marRight w:val="0"/>
                                          <w:marTop w:val="0"/>
                                          <w:marBottom w:val="0"/>
                                          <w:divBdr>
                                            <w:top w:val="single" w:sz="2" w:space="0" w:color="D9D9E3"/>
                                            <w:left w:val="single" w:sz="2" w:space="0" w:color="D9D9E3"/>
                                            <w:bottom w:val="single" w:sz="2" w:space="0" w:color="D9D9E3"/>
                                            <w:right w:val="single" w:sz="2" w:space="0" w:color="D9D9E3"/>
                                          </w:divBdr>
                                          <w:divsChild>
                                            <w:div w:id="938638353">
                                              <w:marLeft w:val="0"/>
                                              <w:marRight w:val="0"/>
                                              <w:marTop w:val="0"/>
                                              <w:marBottom w:val="0"/>
                                              <w:divBdr>
                                                <w:top w:val="single" w:sz="2" w:space="0" w:color="D9D9E3"/>
                                                <w:left w:val="single" w:sz="2" w:space="0" w:color="D9D9E3"/>
                                                <w:bottom w:val="single" w:sz="2" w:space="0" w:color="D9D9E3"/>
                                                <w:right w:val="single" w:sz="2" w:space="0" w:color="D9D9E3"/>
                                              </w:divBdr>
                                              <w:divsChild>
                                                <w:div w:id="1150169823">
                                                  <w:marLeft w:val="0"/>
                                                  <w:marRight w:val="0"/>
                                                  <w:marTop w:val="0"/>
                                                  <w:marBottom w:val="0"/>
                                                  <w:divBdr>
                                                    <w:top w:val="single" w:sz="2" w:space="0" w:color="D9D9E3"/>
                                                    <w:left w:val="single" w:sz="2" w:space="0" w:color="D9D9E3"/>
                                                    <w:bottom w:val="single" w:sz="2" w:space="0" w:color="D9D9E3"/>
                                                    <w:right w:val="single" w:sz="2" w:space="0" w:color="D9D9E3"/>
                                                  </w:divBdr>
                                                  <w:divsChild>
                                                    <w:div w:id="6365708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729570891">
                          <w:marLeft w:val="0"/>
                          <w:marRight w:val="0"/>
                          <w:marTop w:val="0"/>
                          <w:marBottom w:val="0"/>
                          <w:divBdr>
                            <w:top w:val="single" w:sz="2" w:space="0" w:color="auto"/>
                            <w:left w:val="single" w:sz="2" w:space="0" w:color="auto"/>
                            <w:bottom w:val="single" w:sz="6" w:space="0" w:color="auto"/>
                            <w:right w:val="single" w:sz="2" w:space="0" w:color="auto"/>
                          </w:divBdr>
                          <w:divsChild>
                            <w:div w:id="545488844">
                              <w:marLeft w:val="0"/>
                              <w:marRight w:val="0"/>
                              <w:marTop w:val="100"/>
                              <w:marBottom w:val="100"/>
                              <w:divBdr>
                                <w:top w:val="single" w:sz="2" w:space="0" w:color="D9D9E3"/>
                                <w:left w:val="single" w:sz="2" w:space="0" w:color="D9D9E3"/>
                                <w:bottom w:val="single" w:sz="2" w:space="0" w:color="D9D9E3"/>
                                <w:right w:val="single" w:sz="2" w:space="0" w:color="D9D9E3"/>
                              </w:divBdr>
                              <w:divsChild>
                                <w:div w:id="216939715">
                                  <w:marLeft w:val="0"/>
                                  <w:marRight w:val="0"/>
                                  <w:marTop w:val="0"/>
                                  <w:marBottom w:val="0"/>
                                  <w:divBdr>
                                    <w:top w:val="single" w:sz="2" w:space="0" w:color="D9D9E3"/>
                                    <w:left w:val="single" w:sz="2" w:space="0" w:color="D9D9E3"/>
                                    <w:bottom w:val="single" w:sz="2" w:space="0" w:color="D9D9E3"/>
                                    <w:right w:val="single" w:sz="2" w:space="0" w:color="D9D9E3"/>
                                  </w:divBdr>
                                  <w:divsChild>
                                    <w:div w:id="1818765400">
                                      <w:marLeft w:val="0"/>
                                      <w:marRight w:val="0"/>
                                      <w:marTop w:val="0"/>
                                      <w:marBottom w:val="0"/>
                                      <w:divBdr>
                                        <w:top w:val="single" w:sz="2" w:space="0" w:color="D9D9E3"/>
                                        <w:left w:val="single" w:sz="2" w:space="0" w:color="D9D9E3"/>
                                        <w:bottom w:val="single" w:sz="2" w:space="0" w:color="D9D9E3"/>
                                        <w:right w:val="single" w:sz="2" w:space="0" w:color="D9D9E3"/>
                                      </w:divBdr>
                                      <w:divsChild>
                                        <w:div w:id="1886289394">
                                          <w:marLeft w:val="0"/>
                                          <w:marRight w:val="0"/>
                                          <w:marTop w:val="0"/>
                                          <w:marBottom w:val="0"/>
                                          <w:divBdr>
                                            <w:top w:val="single" w:sz="2" w:space="0" w:color="D9D9E3"/>
                                            <w:left w:val="single" w:sz="2" w:space="0" w:color="D9D9E3"/>
                                            <w:bottom w:val="single" w:sz="2" w:space="0" w:color="D9D9E3"/>
                                            <w:right w:val="single" w:sz="2" w:space="0" w:color="D9D9E3"/>
                                          </w:divBdr>
                                          <w:divsChild>
                                            <w:div w:id="111686829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788204435">
                                      <w:marLeft w:val="0"/>
                                      <w:marRight w:val="0"/>
                                      <w:marTop w:val="0"/>
                                      <w:marBottom w:val="0"/>
                                      <w:divBdr>
                                        <w:top w:val="single" w:sz="2" w:space="0" w:color="D9D9E3"/>
                                        <w:left w:val="single" w:sz="2" w:space="0" w:color="D9D9E3"/>
                                        <w:bottom w:val="single" w:sz="2" w:space="0" w:color="D9D9E3"/>
                                        <w:right w:val="single" w:sz="2" w:space="0" w:color="D9D9E3"/>
                                      </w:divBdr>
                                      <w:divsChild>
                                        <w:div w:id="1548032773">
                                          <w:marLeft w:val="0"/>
                                          <w:marRight w:val="0"/>
                                          <w:marTop w:val="0"/>
                                          <w:marBottom w:val="0"/>
                                          <w:divBdr>
                                            <w:top w:val="single" w:sz="2" w:space="0" w:color="D9D9E3"/>
                                            <w:left w:val="single" w:sz="2" w:space="0" w:color="D9D9E3"/>
                                            <w:bottom w:val="single" w:sz="2" w:space="0" w:color="D9D9E3"/>
                                            <w:right w:val="single" w:sz="2" w:space="0" w:color="D9D9E3"/>
                                          </w:divBdr>
                                          <w:divsChild>
                                            <w:div w:id="1767916848">
                                              <w:marLeft w:val="0"/>
                                              <w:marRight w:val="0"/>
                                              <w:marTop w:val="0"/>
                                              <w:marBottom w:val="0"/>
                                              <w:divBdr>
                                                <w:top w:val="single" w:sz="2" w:space="0" w:color="D9D9E3"/>
                                                <w:left w:val="single" w:sz="2" w:space="0" w:color="D9D9E3"/>
                                                <w:bottom w:val="single" w:sz="2" w:space="0" w:color="D9D9E3"/>
                                                <w:right w:val="single" w:sz="2" w:space="0" w:color="D9D9E3"/>
                                              </w:divBdr>
                                              <w:divsChild>
                                                <w:div w:id="1822110226">
                                                  <w:marLeft w:val="0"/>
                                                  <w:marRight w:val="0"/>
                                                  <w:marTop w:val="0"/>
                                                  <w:marBottom w:val="0"/>
                                                  <w:divBdr>
                                                    <w:top w:val="single" w:sz="2" w:space="0" w:color="D9D9E3"/>
                                                    <w:left w:val="single" w:sz="2" w:space="0" w:color="D9D9E3"/>
                                                    <w:bottom w:val="single" w:sz="2" w:space="0" w:color="D9D9E3"/>
                                                    <w:right w:val="single" w:sz="2" w:space="0" w:color="D9D9E3"/>
                                                  </w:divBdr>
                                                  <w:divsChild>
                                                    <w:div w:id="131256573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50767746">
                          <w:marLeft w:val="0"/>
                          <w:marRight w:val="0"/>
                          <w:marTop w:val="0"/>
                          <w:marBottom w:val="0"/>
                          <w:divBdr>
                            <w:top w:val="single" w:sz="2" w:space="0" w:color="auto"/>
                            <w:left w:val="single" w:sz="2" w:space="0" w:color="auto"/>
                            <w:bottom w:val="single" w:sz="6" w:space="0" w:color="auto"/>
                            <w:right w:val="single" w:sz="2" w:space="0" w:color="auto"/>
                          </w:divBdr>
                          <w:divsChild>
                            <w:div w:id="108012303">
                              <w:marLeft w:val="0"/>
                              <w:marRight w:val="0"/>
                              <w:marTop w:val="100"/>
                              <w:marBottom w:val="100"/>
                              <w:divBdr>
                                <w:top w:val="single" w:sz="2" w:space="0" w:color="D9D9E3"/>
                                <w:left w:val="single" w:sz="2" w:space="0" w:color="D9D9E3"/>
                                <w:bottom w:val="single" w:sz="2" w:space="0" w:color="D9D9E3"/>
                                <w:right w:val="single" w:sz="2" w:space="0" w:color="D9D9E3"/>
                              </w:divBdr>
                              <w:divsChild>
                                <w:div w:id="1816029128">
                                  <w:marLeft w:val="0"/>
                                  <w:marRight w:val="0"/>
                                  <w:marTop w:val="0"/>
                                  <w:marBottom w:val="0"/>
                                  <w:divBdr>
                                    <w:top w:val="single" w:sz="2" w:space="0" w:color="D9D9E3"/>
                                    <w:left w:val="single" w:sz="2" w:space="0" w:color="D9D9E3"/>
                                    <w:bottom w:val="single" w:sz="2" w:space="0" w:color="D9D9E3"/>
                                    <w:right w:val="single" w:sz="2" w:space="0" w:color="D9D9E3"/>
                                  </w:divBdr>
                                  <w:divsChild>
                                    <w:div w:id="2111965780">
                                      <w:marLeft w:val="0"/>
                                      <w:marRight w:val="0"/>
                                      <w:marTop w:val="0"/>
                                      <w:marBottom w:val="0"/>
                                      <w:divBdr>
                                        <w:top w:val="single" w:sz="2" w:space="0" w:color="D9D9E3"/>
                                        <w:left w:val="single" w:sz="2" w:space="0" w:color="D9D9E3"/>
                                        <w:bottom w:val="single" w:sz="2" w:space="0" w:color="D9D9E3"/>
                                        <w:right w:val="single" w:sz="2" w:space="0" w:color="D9D9E3"/>
                                      </w:divBdr>
                                      <w:divsChild>
                                        <w:div w:id="1451898810">
                                          <w:marLeft w:val="0"/>
                                          <w:marRight w:val="0"/>
                                          <w:marTop w:val="0"/>
                                          <w:marBottom w:val="0"/>
                                          <w:divBdr>
                                            <w:top w:val="single" w:sz="2" w:space="0" w:color="D9D9E3"/>
                                            <w:left w:val="single" w:sz="2" w:space="0" w:color="D9D9E3"/>
                                            <w:bottom w:val="single" w:sz="2" w:space="0" w:color="D9D9E3"/>
                                            <w:right w:val="single" w:sz="2" w:space="0" w:color="D9D9E3"/>
                                          </w:divBdr>
                                          <w:divsChild>
                                            <w:div w:id="13685320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26539627">
                                      <w:marLeft w:val="0"/>
                                      <w:marRight w:val="0"/>
                                      <w:marTop w:val="0"/>
                                      <w:marBottom w:val="0"/>
                                      <w:divBdr>
                                        <w:top w:val="single" w:sz="2" w:space="0" w:color="D9D9E3"/>
                                        <w:left w:val="single" w:sz="2" w:space="0" w:color="D9D9E3"/>
                                        <w:bottom w:val="single" w:sz="2" w:space="0" w:color="D9D9E3"/>
                                        <w:right w:val="single" w:sz="2" w:space="0" w:color="D9D9E3"/>
                                      </w:divBdr>
                                      <w:divsChild>
                                        <w:div w:id="1398046588">
                                          <w:marLeft w:val="0"/>
                                          <w:marRight w:val="0"/>
                                          <w:marTop w:val="0"/>
                                          <w:marBottom w:val="0"/>
                                          <w:divBdr>
                                            <w:top w:val="single" w:sz="2" w:space="0" w:color="D9D9E3"/>
                                            <w:left w:val="single" w:sz="2" w:space="0" w:color="D9D9E3"/>
                                            <w:bottom w:val="single" w:sz="2" w:space="0" w:color="D9D9E3"/>
                                            <w:right w:val="single" w:sz="2" w:space="0" w:color="D9D9E3"/>
                                          </w:divBdr>
                                          <w:divsChild>
                                            <w:div w:id="2099129639">
                                              <w:marLeft w:val="0"/>
                                              <w:marRight w:val="0"/>
                                              <w:marTop w:val="0"/>
                                              <w:marBottom w:val="0"/>
                                              <w:divBdr>
                                                <w:top w:val="single" w:sz="2" w:space="0" w:color="D9D9E3"/>
                                                <w:left w:val="single" w:sz="2" w:space="0" w:color="D9D9E3"/>
                                                <w:bottom w:val="single" w:sz="2" w:space="0" w:color="D9D9E3"/>
                                                <w:right w:val="single" w:sz="2" w:space="0" w:color="D9D9E3"/>
                                              </w:divBdr>
                                              <w:divsChild>
                                                <w:div w:id="38823403">
                                                  <w:marLeft w:val="0"/>
                                                  <w:marRight w:val="0"/>
                                                  <w:marTop w:val="0"/>
                                                  <w:marBottom w:val="0"/>
                                                  <w:divBdr>
                                                    <w:top w:val="single" w:sz="2" w:space="0" w:color="D9D9E3"/>
                                                    <w:left w:val="single" w:sz="2" w:space="0" w:color="D9D9E3"/>
                                                    <w:bottom w:val="single" w:sz="2" w:space="0" w:color="D9D9E3"/>
                                                    <w:right w:val="single" w:sz="2" w:space="0" w:color="D9D9E3"/>
                                                  </w:divBdr>
                                                  <w:divsChild>
                                                    <w:div w:id="360082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784233359">
                          <w:marLeft w:val="0"/>
                          <w:marRight w:val="0"/>
                          <w:marTop w:val="0"/>
                          <w:marBottom w:val="0"/>
                          <w:divBdr>
                            <w:top w:val="single" w:sz="2" w:space="0" w:color="auto"/>
                            <w:left w:val="single" w:sz="2" w:space="0" w:color="auto"/>
                            <w:bottom w:val="single" w:sz="6" w:space="0" w:color="auto"/>
                            <w:right w:val="single" w:sz="2" w:space="0" w:color="auto"/>
                          </w:divBdr>
                          <w:divsChild>
                            <w:div w:id="1972979458">
                              <w:marLeft w:val="0"/>
                              <w:marRight w:val="0"/>
                              <w:marTop w:val="100"/>
                              <w:marBottom w:val="100"/>
                              <w:divBdr>
                                <w:top w:val="single" w:sz="2" w:space="0" w:color="D9D9E3"/>
                                <w:left w:val="single" w:sz="2" w:space="0" w:color="D9D9E3"/>
                                <w:bottom w:val="single" w:sz="2" w:space="0" w:color="D9D9E3"/>
                                <w:right w:val="single" w:sz="2" w:space="0" w:color="D9D9E3"/>
                              </w:divBdr>
                              <w:divsChild>
                                <w:div w:id="1115908333">
                                  <w:marLeft w:val="0"/>
                                  <w:marRight w:val="0"/>
                                  <w:marTop w:val="0"/>
                                  <w:marBottom w:val="0"/>
                                  <w:divBdr>
                                    <w:top w:val="single" w:sz="2" w:space="0" w:color="D9D9E3"/>
                                    <w:left w:val="single" w:sz="2" w:space="0" w:color="D9D9E3"/>
                                    <w:bottom w:val="single" w:sz="2" w:space="0" w:color="D9D9E3"/>
                                    <w:right w:val="single" w:sz="2" w:space="0" w:color="D9D9E3"/>
                                  </w:divBdr>
                                  <w:divsChild>
                                    <w:div w:id="1214199557">
                                      <w:marLeft w:val="0"/>
                                      <w:marRight w:val="0"/>
                                      <w:marTop w:val="0"/>
                                      <w:marBottom w:val="0"/>
                                      <w:divBdr>
                                        <w:top w:val="single" w:sz="2" w:space="0" w:color="D9D9E3"/>
                                        <w:left w:val="single" w:sz="2" w:space="0" w:color="D9D9E3"/>
                                        <w:bottom w:val="single" w:sz="2" w:space="0" w:color="D9D9E3"/>
                                        <w:right w:val="single" w:sz="2" w:space="0" w:color="D9D9E3"/>
                                      </w:divBdr>
                                      <w:divsChild>
                                        <w:div w:id="1389525433">
                                          <w:marLeft w:val="0"/>
                                          <w:marRight w:val="0"/>
                                          <w:marTop w:val="0"/>
                                          <w:marBottom w:val="0"/>
                                          <w:divBdr>
                                            <w:top w:val="single" w:sz="2" w:space="0" w:color="D9D9E3"/>
                                            <w:left w:val="single" w:sz="2" w:space="0" w:color="D9D9E3"/>
                                            <w:bottom w:val="single" w:sz="2" w:space="0" w:color="D9D9E3"/>
                                            <w:right w:val="single" w:sz="2" w:space="0" w:color="D9D9E3"/>
                                          </w:divBdr>
                                          <w:divsChild>
                                            <w:div w:id="213011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95590617">
                                      <w:marLeft w:val="0"/>
                                      <w:marRight w:val="0"/>
                                      <w:marTop w:val="0"/>
                                      <w:marBottom w:val="0"/>
                                      <w:divBdr>
                                        <w:top w:val="single" w:sz="2" w:space="0" w:color="D9D9E3"/>
                                        <w:left w:val="single" w:sz="2" w:space="0" w:color="D9D9E3"/>
                                        <w:bottom w:val="single" w:sz="2" w:space="0" w:color="D9D9E3"/>
                                        <w:right w:val="single" w:sz="2" w:space="0" w:color="D9D9E3"/>
                                      </w:divBdr>
                                      <w:divsChild>
                                        <w:div w:id="672533596">
                                          <w:marLeft w:val="0"/>
                                          <w:marRight w:val="0"/>
                                          <w:marTop w:val="0"/>
                                          <w:marBottom w:val="0"/>
                                          <w:divBdr>
                                            <w:top w:val="single" w:sz="2" w:space="0" w:color="D9D9E3"/>
                                            <w:left w:val="single" w:sz="2" w:space="0" w:color="D9D9E3"/>
                                            <w:bottom w:val="single" w:sz="2" w:space="0" w:color="D9D9E3"/>
                                            <w:right w:val="single" w:sz="2" w:space="0" w:color="D9D9E3"/>
                                          </w:divBdr>
                                          <w:divsChild>
                                            <w:div w:id="766654439">
                                              <w:marLeft w:val="0"/>
                                              <w:marRight w:val="0"/>
                                              <w:marTop w:val="0"/>
                                              <w:marBottom w:val="0"/>
                                              <w:divBdr>
                                                <w:top w:val="single" w:sz="2" w:space="0" w:color="D9D9E3"/>
                                                <w:left w:val="single" w:sz="2" w:space="0" w:color="D9D9E3"/>
                                                <w:bottom w:val="single" w:sz="2" w:space="0" w:color="D9D9E3"/>
                                                <w:right w:val="single" w:sz="2" w:space="0" w:color="D9D9E3"/>
                                              </w:divBdr>
                                              <w:divsChild>
                                                <w:div w:id="2140490278">
                                                  <w:marLeft w:val="0"/>
                                                  <w:marRight w:val="0"/>
                                                  <w:marTop w:val="0"/>
                                                  <w:marBottom w:val="0"/>
                                                  <w:divBdr>
                                                    <w:top w:val="single" w:sz="2" w:space="0" w:color="D9D9E3"/>
                                                    <w:left w:val="single" w:sz="2" w:space="0" w:color="D9D9E3"/>
                                                    <w:bottom w:val="single" w:sz="2" w:space="0" w:color="D9D9E3"/>
                                                    <w:right w:val="single" w:sz="2" w:space="0" w:color="D9D9E3"/>
                                                  </w:divBdr>
                                                  <w:divsChild>
                                                    <w:div w:id="138845626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1210722890">
                          <w:marLeft w:val="0"/>
                          <w:marRight w:val="0"/>
                          <w:marTop w:val="0"/>
                          <w:marBottom w:val="0"/>
                          <w:divBdr>
                            <w:top w:val="single" w:sz="2" w:space="0" w:color="auto"/>
                            <w:left w:val="single" w:sz="2" w:space="0" w:color="auto"/>
                            <w:bottom w:val="single" w:sz="6" w:space="0" w:color="auto"/>
                            <w:right w:val="single" w:sz="2" w:space="0" w:color="auto"/>
                          </w:divBdr>
                          <w:divsChild>
                            <w:div w:id="2134010105">
                              <w:marLeft w:val="0"/>
                              <w:marRight w:val="0"/>
                              <w:marTop w:val="100"/>
                              <w:marBottom w:val="100"/>
                              <w:divBdr>
                                <w:top w:val="single" w:sz="2" w:space="0" w:color="D9D9E3"/>
                                <w:left w:val="single" w:sz="2" w:space="0" w:color="D9D9E3"/>
                                <w:bottom w:val="single" w:sz="2" w:space="0" w:color="D9D9E3"/>
                                <w:right w:val="single" w:sz="2" w:space="0" w:color="D9D9E3"/>
                              </w:divBdr>
                              <w:divsChild>
                                <w:div w:id="1881702062">
                                  <w:marLeft w:val="0"/>
                                  <w:marRight w:val="0"/>
                                  <w:marTop w:val="0"/>
                                  <w:marBottom w:val="0"/>
                                  <w:divBdr>
                                    <w:top w:val="single" w:sz="2" w:space="0" w:color="D9D9E3"/>
                                    <w:left w:val="single" w:sz="2" w:space="0" w:color="D9D9E3"/>
                                    <w:bottom w:val="single" w:sz="2" w:space="0" w:color="D9D9E3"/>
                                    <w:right w:val="single" w:sz="2" w:space="0" w:color="D9D9E3"/>
                                  </w:divBdr>
                                  <w:divsChild>
                                    <w:div w:id="1925189904">
                                      <w:marLeft w:val="0"/>
                                      <w:marRight w:val="0"/>
                                      <w:marTop w:val="0"/>
                                      <w:marBottom w:val="0"/>
                                      <w:divBdr>
                                        <w:top w:val="single" w:sz="2" w:space="0" w:color="D9D9E3"/>
                                        <w:left w:val="single" w:sz="2" w:space="0" w:color="D9D9E3"/>
                                        <w:bottom w:val="single" w:sz="2" w:space="0" w:color="D9D9E3"/>
                                        <w:right w:val="single" w:sz="2" w:space="0" w:color="D9D9E3"/>
                                      </w:divBdr>
                                      <w:divsChild>
                                        <w:div w:id="1159735405">
                                          <w:marLeft w:val="0"/>
                                          <w:marRight w:val="0"/>
                                          <w:marTop w:val="0"/>
                                          <w:marBottom w:val="0"/>
                                          <w:divBdr>
                                            <w:top w:val="single" w:sz="2" w:space="0" w:color="D9D9E3"/>
                                            <w:left w:val="single" w:sz="2" w:space="0" w:color="D9D9E3"/>
                                            <w:bottom w:val="single" w:sz="2" w:space="0" w:color="D9D9E3"/>
                                            <w:right w:val="single" w:sz="2" w:space="0" w:color="D9D9E3"/>
                                          </w:divBdr>
                                          <w:divsChild>
                                            <w:div w:id="17923556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052532946">
                                      <w:marLeft w:val="0"/>
                                      <w:marRight w:val="0"/>
                                      <w:marTop w:val="0"/>
                                      <w:marBottom w:val="0"/>
                                      <w:divBdr>
                                        <w:top w:val="single" w:sz="2" w:space="0" w:color="D9D9E3"/>
                                        <w:left w:val="single" w:sz="2" w:space="0" w:color="D9D9E3"/>
                                        <w:bottom w:val="single" w:sz="2" w:space="0" w:color="D9D9E3"/>
                                        <w:right w:val="single" w:sz="2" w:space="0" w:color="D9D9E3"/>
                                      </w:divBdr>
                                      <w:divsChild>
                                        <w:div w:id="1188299501">
                                          <w:marLeft w:val="0"/>
                                          <w:marRight w:val="0"/>
                                          <w:marTop w:val="0"/>
                                          <w:marBottom w:val="0"/>
                                          <w:divBdr>
                                            <w:top w:val="single" w:sz="2" w:space="0" w:color="D9D9E3"/>
                                            <w:left w:val="single" w:sz="2" w:space="0" w:color="D9D9E3"/>
                                            <w:bottom w:val="single" w:sz="2" w:space="0" w:color="D9D9E3"/>
                                            <w:right w:val="single" w:sz="2" w:space="0" w:color="D9D9E3"/>
                                          </w:divBdr>
                                          <w:divsChild>
                                            <w:div w:id="1154948270">
                                              <w:marLeft w:val="0"/>
                                              <w:marRight w:val="0"/>
                                              <w:marTop w:val="0"/>
                                              <w:marBottom w:val="0"/>
                                              <w:divBdr>
                                                <w:top w:val="single" w:sz="2" w:space="0" w:color="D9D9E3"/>
                                                <w:left w:val="single" w:sz="2" w:space="0" w:color="D9D9E3"/>
                                                <w:bottom w:val="single" w:sz="2" w:space="0" w:color="D9D9E3"/>
                                                <w:right w:val="single" w:sz="2" w:space="0" w:color="D9D9E3"/>
                                              </w:divBdr>
                                              <w:divsChild>
                                                <w:div w:id="1939099058">
                                                  <w:marLeft w:val="0"/>
                                                  <w:marRight w:val="0"/>
                                                  <w:marTop w:val="0"/>
                                                  <w:marBottom w:val="0"/>
                                                  <w:divBdr>
                                                    <w:top w:val="single" w:sz="2" w:space="0" w:color="D9D9E3"/>
                                                    <w:left w:val="single" w:sz="2" w:space="0" w:color="D9D9E3"/>
                                                    <w:bottom w:val="single" w:sz="2" w:space="0" w:color="D9D9E3"/>
                                                    <w:right w:val="single" w:sz="2" w:space="0" w:color="D9D9E3"/>
                                                  </w:divBdr>
                                                  <w:divsChild>
                                                    <w:div w:id="18627389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1861652">
          <w:marLeft w:val="0"/>
          <w:marRight w:val="0"/>
          <w:marTop w:val="0"/>
          <w:marBottom w:val="0"/>
          <w:divBdr>
            <w:top w:val="none" w:sz="0" w:space="0" w:color="auto"/>
            <w:left w:val="none" w:sz="0" w:space="0" w:color="auto"/>
            <w:bottom w:val="none" w:sz="0" w:space="0" w:color="auto"/>
            <w:right w:val="none" w:sz="0" w:space="0" w:color="auto"/>
          </w:divBdr>
          <w:divsChild>
            <w:div w:id="2139911404">
              <w:marLeft w:val="0"/>
              <w:marRight w:val="0"/>
              <w:marTop w:val="0"/>
              <w:marBottom w:val="0"/>
              <w:divBdr>
                <w:top w:val="single" w:sz="2" w:space="0" w:color="D9D9E3"/>
                <w:left w:val="single" w:sz="2" w:space="0" w:color="D9D9E3"/>
                <w:bottom w:val="single" w:sz="2" w:space="0" w:color="D9D9E3"/>
                <w:right w:val="single" w:sz="2" w:space="0" w:color="D9D9E3"/>
              </w:divBdr>
              <w:divsChild>
                <w:div w:id="869151602">
                  <w:marLeft w:val="0"/>
                  <w:marRight w:val="0"/>
                  <w:marTop w:val="0"/>
                  <w:marBottom w:val="0"/>
                  <w:divBdr>
                    <w:top w:val="single" w:sz="2" w:space="0" w:color="D9D9E3"/>
                    <w:left w:val="single" w:sz="2" w:space="0" w:color="D9D9E3"/>
                    <w:bottom w:val="single" w:sz="2" w:space="0" w:color="D9D9E3"/>
                    <w:right w:val="single" w:sz="2" w:space="0" w:color="D9D9E3"/>
                  </w:divBdr>
                  <w:divsChild>
                    <w:div w:id="945043968">
                      <w:marLeft w:val="0"/>
                      <w:marRight w:val="0"/>
                      <w:marTop w:val="0"/>
                      <w:marBottom w:val="0"/>
                      <w:divBdr>
                        <w:top w:val="single" w:sz="2" w:space="0" w:color="D9D9E3"/>
                        <w:left w:val="single" w:sz="2" w:space="0" w:color="D9D9E3"/>
                        <w:bottom w:val="single" w:sz="2" w:space="0" w:color="D9D9E3"/>
                        <w:right w:val="single" w:sz="2" w:space="0" w:color="D9D9E3"/>
                      </w:divBdr>
                      <w:divsChild>
                        <w:div w:id="1892960466">
                          <w:marLeft w:val="0"/>
                          <w:marRight w:val="0"/>
                          <w:marTop w:val="0"/>
                          <w:marBottom w:val="0"/>
                          <w:divBdr>
                            <w:top w:val="single" w:sz="2" w:space="0" w:color="D9D9E3"/>
                            <w:left w:val="single" w:sz="2" w:space="0" w:color="D9D9E3"/>
                            <w:bottom w:val="single" w:sz="2" w:space="0" w:color="D9D9E3"/>
                            <w:right w:val="single" w:sz="2" w:space="0" w:color="D9D9E3"/>
                          </w:divBdr>
                          <w:divsChild>
                            <w:div w:id="1701278027">
                              <w:marLeft w:val="0"/>
                              <w:marRight w:val="0"/>
                              <w:marTop w:val="0"/>
                              <w:marBottom w:val="0"/>
                              <w:divBdr>
                                <w:top w:val="single" w:sz="2" w:space="0" w:color="D9D9E3"/>
                                <w:left w:val="single" w:sz="2" w:space="0" w:color="D9D9E3"/>
                                <w:bottom w:val="single" w:sz="2" w:space="0" w:color="D9D9E3"/>
                                <w:right w:val="single" w:sz="2" w:space="0" w:color="D9D9E3"/>
                              </w:divBdr>
                              <w:divsChild>
                                <w:div w:id="12795295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 w:id="348338043">
      <w:bodyDiv w:val="1"/>
      <w:marLeft w:val="0"/>
      <w:marRight w:val="0"/>
      <w:marTop w:val="0"/>
      <w:marBottom w:val="0"/>
      <w:divBdr>
        <w:top w:val="none" w:sz="0" w:space="0" w:color="auto"/>
        <w:left w:val="none" w:sz="0" w:space="0" w:color="auto"/>
        <w:bottom w:val="none" w:sz="0" w:space="0" w:color="auto"/>
        <w:right w:val="none" w:sz="0" w:space="0" w:color="auto"/>
      </w:divBdr>
    </w:div>
    <w:div w:id="428090090">
      <w:bodyDiv w:val="1"/>
      <w:marLeft w:val="0"/>
      <w:marRight w:val="0"/>
      <w:marTop w:val="0"/>
      <w:marBottom w:val="0"/>
      <w:divBdr>
        <w:top w:val="none" w:sz="0" w:space="0" w:color="auto"/>
        <w:left w:val="none" w:sz="0" w:space="0" w:color="auto"/>
        <w:bottom w:val="none" w:sz="0" w:space="0" w:color="auto"/>
        <w:right w:val="none" w:sz="0" w:space="0" w:color="auto"/>
      </w:divBdr>
    </w:div>
    <w:div w:id="643580734">
      <w:bodyDiv w:val="1"/>
      <w:marLeft w:val="0"/>
      <w:marRight w:val="0"/>
      <w:marTop w:val="0"/>
      <w:marBottom w:val="0"/>
      <w:divBdr>
        <w:top w:val="none" w:sz="0" w:space="0" w:color="auto"/>
        <w:left w:val="none" w:sz="0" w:space="0" w:color="auto"/>
        <w:bottom w:val="none" w:sz="0" w:space="0" w:color="auto"/>
        <w:right w:val="none" w:sz="0" w:space="0" w:color="auto"/>
      </w:divBdr>
    </w:div>
    <w:div w:id="650139536">
      <w:bodyDiv w:val="1"/>
      <w:marLeft w:val="0"/>
      <w:marRight w:val="0"/>
      <w:marTop w:val="0"/>
      <w:marBottom w:val="0"/>
      <w:divBdr>
        <w:top w:val="none" w:sz="0" w:space="0" w:color="auto"/>
        <w:left w:val="none" w:sz="0" w:space="0" w:color="auto"/>
        <w:bottom w:val="none" w:sz="0" w:space="0" w:color="auto"/>
        <w:right w:val="none" w:sz="0" w:space="0" w:color="auto"/>
      </w:divBdr>
    </w:div>
    <w:div w:id="828911823">
      <w:bodyDiv w:val="1"/>
      <w:marLeft w:val="0"/>
      <w:marRight w:val="0"/>
      <w:marTop w:val="0"/>
      <w:marBottom w:val="0"/>
      <w:divBdr>
        <w:top w:val="none" w:sz="0" w:space="0" w:color="auto"/>
        <w:left w:val="none" w:sz="0" w:space="0" w:color="auto"/>
        <w:bottom w:val="none" w:sz="0" w:space="0" w:color="auto"/>
        <w:right w:val="none" w:sz="0" w:space="0" w:color="auto"/>
      </w:divBdr>
    </w:div>
    <w:div w:id="907693914">
      <w:bodyDiv w:val="1"/>
      <w:marLeft w:val="0"/>
      <w:marRight w:val="0"/>
      <w:marTop w:val="0"/>
      <w:marBottom w:val="0"/>
      <w:divBdr>
        <w:top w:val="none" w:sz="0" w:space="0" w:color="auto"/>
        <w:left w:val="none" w:sz="0" w:space="0" w:color="auto"/>
        <w:bottom w:val="none" w:sz="0" w:space="0" w:color="auto"/>
        <w:right w:val="none" w:sz="0" w:space="0" w:color="auto"/>
      </w:divBdr>
    </w:div>
    <w:div w:id="970791309">
      <w:bodyDiv w:val="1"/>
      <w:marLeft w:val="0"/>
      <w:marRight w:val="0"/>
      <w:marTop w:val="0"/>
      <w:marBottom w:val="0"/>
      <w:divBdr>
        <w:top w:val="none" w:sz="0" w:space="0" w:color="auto"/>
        <w:left w:val="none" w:sz="0" w:space="0" w:color="auto"/>
        <w:bottom w:val="none" w:sz="0" w:space="0" w:color="auto"/>
        <w:right w:val="none" w:sz="0" w:space="0" w:color="auto"/>
      </w:divBdr>
    </w:div>
    <w:div w:id="1231888489">
      <w:bodyDiv w:val="1"/>
      <w:marLeft w:val="0"/>
      <w:marRight w:val="0"/>
      <w:marTop w:val="0"/>
      <w:marBottom w:val="0"/>
      <w:divBdr>
        <w:top w:val="none" w:sz="0" w:space="0" w:color="auto"/>
        <w:left w:val="none" w:sz="0" w:space="0" w:color="auto"/>
        <w:bottom w:val="none" w:sz="0" w:space="0" w:color="auto"/>
        <w:right w:val="none" w:sz="0" w:space="0" w:color="auto"/>
      </w:divBdr>
    </w:div>
    <w:div w:id="1309289628">
      <w:bodyDiv w:val="1"/>
      <w:marLeft w:val="0"/>
      <w:marRight w:val="0"/>
      <w:marTop w:val="0"/>
      <w:marBottom w:val="0"/>
      <w:divBdr>
        <w:top w:val="none" w:sz="0" w:space="0" w:color="auto"/>
        <w:left w:val="none" w:sz="0" w:space="0" w:color="auto"/>
        <w:bottom w:val="none" w:sz="0" w:space="0" w:color="auto"/>
        <w:right w:val="none" w:sz="0" w:space="0" w:color="auto"/>
      </w:divBdr>
    </w:div>
    <w:div w:id="1640648256">
      <w:bodyDiv w:val="1"/>
      <w:marLeft w:val="0"/>
      <w:marRight w:val="0"/>
      <w:marTop w:val="0"/>
      <w:marBottom w:val="0"/>
      <w:divBdr>
        <w:top w:val="none" w:sz="0" w:space="0" w:color="auto"/>
        <w:left w:val="none" w:sz="0" w:space="0" w:color="auto"/>
        <w:bottom w:val="none" w:sz="0" w:space="0" w:color="auto"/>
        <w:right w:val="none" w:sz="0" w:space="0" w:color="auto"/>
      </w:divBdr>
    </w:div>
    <w:div w:id="1997145353">
      <w:bodyDiv w:val="1"/>
      <w:marLeft w:val="0"/>
      <w:marRight w:val="0"/>
      <w:marTop w:val="0"/>
      <w:marBottom w:val="0"/>
      <w:divBdr>
        <w:top w:val="none" w:sz="0" w:space="0" w:color="auto"/>
        <w:left w:val="none" w:sz="0" w:space="0" w:color="auto"/>
        <w:bottom w:val="none" w:sz="0" w:space="0" w:color="auto"/>
        <w:right w:val="none" w:sz="0" w:space="0" w:color="auto"/>
      </w:divBdr>
    </w:div>
    <w:div w:id="213406043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dmBqwWlJg8U" TargetMode="External"/><Relationship Id="rId13" Type="http://schemas.openxmlformats.org/officeDocument/2006/relationships/hyperlink" Target="https://www.bbc.co.uk/news/education-11090044" TargetMode="External"/><Relationship Id="rId18" Type="http://schemas.openxmlformats.org/officeDocument/2006/relationships/hyperlink" Target="http://www.youtube.com/watch?v=gLXxcspCeK8" TargetMode="External"/><Relationship Id="rId3" Type="http://schemas.openxmlformats.org/officeDocument/2006/relationships/settings" Target="settings.xml"/><Relationship Id="rId21" Type="http://schemas.openxmlformats.org/officeDocument/2006/relationships/hyperlink" Target="https://www.gov.wales/sites/default/files/publications/2018-03/the-four-purposes-of-the-curriculum-for-wales.pdf" TargetMode="External"/><Relationship Id="rId7" Type="http://schemas.openxmlformats.org/officeDocument/2006/relationships/hyperlink" Target="https://www.researchgate.net/publication/349915536_The_power_of_assessment_feedback_in_teaching_and_learning_a_narrative_review_and_synthesis_of_the_literature" TargetMode="External"/><Relationship Id="rId12" Type="http://schemas.openxmlformats.org/officeDocument/2006/relationships/hyperlink" Target="https://www.youtube.com/watch?v=m9ZkxEvzbn0" TargetMode="External"/><Relationship Id="rId17" Type="http://schemas.openxmlformats.org/officeDocument/2006/relationships/hyperlink" Target="https://hwb.gov.wales/api/storage/19bc948b-8a3f-41e0-944a-7bf2cadf7d18/professional-standards-for-teaching-and-leadership-interactive-pdf-for-pc.pdf" TargetMode="External"/><Relationship Id="rId2" Type="http://schemas.openxmlformats.org/officeDocument/2006/relationships/styles" Target="styles.xml"/><Relationship Id="rId16" Type="http://schemas.openxmlformats.org/officeDocument/2006/relationships/hyperlink" Target="https://hwb.gov.wales/curriculum-for-wales/designing-your-curriculum/pedagogy/" TargetMode="External"/><Relationship Id="rId20" Type="http://schemas.openxmlformats.org/officeDocument/2006/relationships/hyperlink" Target="https://hwb.gov.wales/curriculum-for-w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hwb.gov.wales/api/storage/663d00fd-9c3b-4003-9a1f-0012bad39fad/how-to-develop-thinking-and-assessment-for-learning-in-the-classroom.pdf" TargetMode="External"/><Relationship Id="rId5" Type="http://schemas.openxmlformats.org/officeDocument/2006/relationships/footnotes" Target="footnotes.xml"/><Relationship Id="rId15" Type="http://schemas.openxmlformats.org/officeDocument/2006/relationships/hyperlink" Target="https://www.researchgate.net/publication/351361182_Think_and_pair_before_share_Effects_of_collaboration_on_students'_in-class_participation" TargetMode="External"/><Relationship Id="rId23" Type="http://schemas.openxmlformats.org/officeDocument/2006/relationships/theme" Target="theme/theme1.xml"/><Relationship Id="rId10" Type="http://schemas.openxmlformats.org/officeDocument/2006/relationships/hyperlink" Target="https://www.liberty.k12.ga.us/pdf/TandL/Effective_Questioning_Talk.pdf" TargetMode="External"/><Relationship Id="rId19" Type="http://schemas.openxmlformats.org/officeDocument/2006/relationships/hyperlink" Target="https://www.researchgate.net/publication/325545360_TPS_Think-Pair-Share_An_Effective_Cooperative_Learning_Strategy_for_Unleashing_Discussion_in_Classroom_Interaction" TargetMode="External"/><Relationship Id="rId4" Type="http://schemas.openxmlformats.org/officeDocument/2006/relationships/webSettings" Target="webSettings.xml"/><Relationship Id="rId9" Type="http://schemas.openxmlformats.org/officeDocument/2006/relationships/hyperlink" Target="https://www.researchgate.net/publication/322813936_Creating_a_Positive_Feedback_Culture_Eight_Practical_Principles_to_Improve_Students'_Learning" TargetMode="External"/><Relationship Id="rId14" Type="http://schemas.openxmlformats.org/officeDocument/2006/relationships/hyperlink" Target="https://positivepsychology.com/bandura-self-efficac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4807</Words>
  <Characters>27402</Characters>
  <Application>Microsoft Office Word</Application>
  <DocSecurity>0</DocSecurity>
  <Lines>228</Lines>
  <Paragraphs>64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Geraint Jenkins (2204838)</dc:creator>
  <cp:keywords/>
  <dc:description/>
  <cp:lastModifiedBy>geraintjenkins70@gmail.com</cp:lastModifiedBy>
  <cp:revision>133</cp:revision>
  <dcterms:created xsi:type="dcterms:W3CDTF">2023-09-25T14:54:00Z</dcterms:created>
  <dcterms:modified xsi:type="dcterms:W3CDTF">2023-11-05T22:05:00Z</dcterms:modified>
</cp:coreProperties>
</file>