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7388FD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7388FD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9521F3C" w:rsidR="00587CE6" w:rsidRPr="00587CE6" w:rsidRDefault="5623FD7B" w:rsidP="00331A9E">
            <w:pPr>
              <w:spacing w:after="0" w:line="240" w:lineRule="auto"/>
              <w:rPr>
                <w:rFonts w:ascii="Arial" w:eastAsia="Times New Roman" w:hAnsi="Arial" w:cs="Arial"/>
                <w:sz w:val="20"/>
                <w:szCs w:val="20"/>
              </w:rPr>
            </w:pPr>
            <w:r w:rsidRPr="6C4744E5">
              <w:rPr>
                <w:rFonts w:ascii="Arial" w:eastAsia="Times New Roman" w:hAnsi="Arial" w:cs="Arial"/>
                <w:sz w:val="20"/>
                <w:szCs w:val="20"/>
              </w:rPr>
              <w:t>Bhabani Nayak</w:t>
            </w:r>
          </w:p>
        </w:tc>
      </w:tr>
      <w:tr w:rsidR="00587CE6" w:rsidRPr="00587CE6" w14:paraId="251665F9" w14:textId="77777777" w:rsidTr="67388FD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D0284CB" w:rsidR="00587CE6" w:rsidRPr="00587CE6" w:rsidRDefault="409A3EF1" w:rsidP="00587CE6">
            <w:pPr>
              <w:spacing w:after="0" w:line="240" w:lineRule="auto"/>
              <w:rPr>
                <w:rFonts w:ascii="Arial" w:eastAsia="Times New Roman" w:hAnsi="Arial" w:cs="Arial"/>
                <w:sz w:val="20"/>
                <w:szCs w:val="20"/>
              </w:rPr>
            </w:pPr>
            <w:r w:rsidRPr="1A76A020">
              <w:rPr>
                <w:rFonts w:ascii="Arial" w:eastAsia="Times New Roman" w:hAnsi="Arial" w:cs="Arial"/>
                <w:sz w:val="20"/>
                <w:szCs w:val="20"/>
              </w:rPr>
              <w:t>John Harris</w:t>
            </w:r>
          </w:p>
        </w:tc>
      </w:tr>
      <w:tr w:rsidR="00587CE6" w:rsidRPr="00587CE6" w14:paraId="078976B0" w14:textId="77777777" w:rsidTr="67388FD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3BCDA7F" w:rsidR="00587CE6" w:rsidRPr="00587CE6" w:rsidRDefault="0076069E" w:rsidP="00587CE6">
            <w:pPr>
              <w:spacing w:after="0" w:line="240" w:lineRule="auto"/>
              <w:rPr>
                <w:rFonts w:ascii="Arial" w:eastAsia="Times New Roman" w:hAnsi="Arial" w:cs="Arial"/>
                <w:sz w:val="20"/>
                <w:szCs w:val="20"/>
              </w:rPr>
            </w:pPr>
            <w:r w:rsidRPr="0076069E">
              <w:rPr>
                <w:rFonts w:ascii="Arial" w:eastAsia="Times New Roman" w:hAnsi="Arial" w:cs="Arial"/>
                <w:sz w:val="20"/>
                <w:szCs w:val="20"/>
              </w:rPr>
              <w:t>Visions for the Future – Theoretical Perspectives on Management</w:t>
            </w:r>
          </w:p>
        </w:tc>
      </w:tr>
      <w:tr w:rsidR="00587CE6" w:rsidRPr="00587CE6" w14:paraId="558DB7DA" w14:textId="77777777" w:rsidTr="67388FD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CDD658"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LCDB700</w:t>
            </w:r>
            <w:r w:rsidR="0076069E">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26D0163"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67388FD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87F9A8E"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C912114" w:rsidR="00587CE6" w:rsidRPr="00587CE6" w:rsidRDefault="005A588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67388F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0D4E9DB8" w14:textId="4AF1490D" w:rsidR="006D2A9D" w:rsidRPr="00587CE6" w:rsidRDefault="00A241C7" w:rsidP="67388FD8">
            <w:pPr>
              <w:spacing w:after="0" w:line="240" w:lineRule="auto"/>
              <w:jc w:val="center"/>
              <w:rPr>
                <w:rFonts w:ascii="Arial" w:eastAsia="Arial" w:hAnsi="Arial" w:cs="Arial"/>
                <w:sz w:val="20"/>
                <w:szCs w:val="20"/>
                <w:lang w:val="cy-GB"/>
              </w:rPr>
            </w:pPr>
            <w:proofErr w:type="spellStart"/>
            <w:r w:rsidRPr="67388FD8">
              <w:rPr>
                <w:rFonts w:ascii="Arial" w:eastAsia="Arial" w:hAnsi="Arial" w:cs="Arial"/>
                <w:color w:val="000000" w:themeColor="text1"/>
                <w:sz w:val="20"/>
                <w:szCs w:val="20"/>
                <w:lang w:val="cy-GB"/>
              </w:rPr>
              <w:t>Jan</w:t>
            </w:r>
            <w:proofErr w:type="spellEnd"/>
            <w:r w:rsidRPr="67388FD8">
              <w:rPr>
                <w:rFonts w:ascii="Arial" w:eastAsia="Arial" w:hAnsi="Arial" w:cs="Arial"/>
                <w:color w:val="000000" w:themeColor="text1"/>
                <w:sz w:val="20"/>
                <w:szCs w:val="20"/>
                <w:lang w:val="cy-GB"/>
              </w:rPr>
              <w:t xml:space="preserve"> 2026</w:t>
            </w:r>
          </w:p>
          <w:p w14:paraId="6B615E1A" w14:textId="19AE05FB" w:rsidR="006D2A9D" w:rsidRPr="00587CE6" w:rsidRDefault="006D2A9D" w:rsidP="67388FD8">
            <w:pPr>
              <w:spacing w:after="0" w:line="240" w:lineRule="auto"/>
              <w:jc w:val="center"/>
              <w:rPr>
                <w:rFonts w:ascii="Arial" w:eastAsia="Times New Roman" w:hAnsi="Arial" w:cs="Arial"/>
                <w:sz w:val="20"/>
                <w:szCs w:val="20"/>
                <w:lang w:val="cy-GB"/>
              </w:rPr>
            </w:pPr>
          </w:p>
        </w:tc>
      </w:tr>
      <w:tr w:rsidR="00587CE6" w:rsidRPr="00587CE6" w14:paraId="708071BC" w14:textId="77777777" w:rsidTr="67388F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0AC485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F3E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7388FD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7388FD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2914E9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F3EF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69AD88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69AD88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69AD887">
        <w:tc>
          <w:tcPr>
            <w:tcW w:w="1696" w:type="dxa"/>
          </w:tcPr>
          <w:p w14:paraId="03246BAF" w14:textId="39230F84" w:rsidR="00792D49" w:rsidRPr="00587CE6" w:rsidRDefault="566556C9" w:rsidP="069AD887">
            <w:pPr>
              <w:spacing w:after="0" w:line="240" w:lineRule="auto"/>
              <w:rPr>
                <w:rFonts w:ascii="Arial" w:hAnsi="Arial" w:cs="Arial"/>
                <w:b/>
                <w:bCs/>
              </w:rPr>
            </w:pPr>
            <w:r w:rsidRPr="069AD887">
              <w:rPr>
                <w:rFonts w:ascii="Arial" w:hAnsi="Arial" w:cs="Arial"/>
                <w:b/>
                <w:bCs/>
              </w:rPr>
              <w:t xml:space="preserve">SAHA, PARMITA  </w:t>
            </w:r>
          </w:p>
        </w:tc>
        <w:tc>
          <w:tcPr>
            <w:tcW w:w="1087" w:type="dxa"/>
          </w:tcPr>
          <w:p w14:paraId="2743B9FE" w14:textId="5483F6EE" w:rsidR="00792D49" w:rsidRPr="00587CE6" w:rsidRDefault="566556C9" w:rsidP="00417F4F">
            <w:pPr>
              <w:spacing w:after="0" w:line="240" w:lineRule="auto"/>
              <w:rPr>
                <w:rFonts w:ascii="Arial" w:hAnsi="Arial" w:cs="Arial"/>
                <w:b/>
                <w:bCs/>
              </w:rPr>
            </w:pPr>
            <w:r w:rsidRPr="069AD887">
              <w:rPr>
                <w:rFonts w:ascii="Arial" w:hAnsi="Arial" w:cs="Arial"/>
                <w:b/>
                <w:bCs/>
              </w:rPr>
              <w:t>62</w:t>
            </w:r>
          </w:p>
        </w:tc>
        <w:tc>
          <w:tcPr>
            <w:tcW w:w="1087" w:type="dxa"/>
          </w:tcPr>
          <w:p w14:paraId="6C431F90" w14:textId="5E8A4725" w:rsidR="00792D49" w:rsidRPr="00587CE6" w:rsidRDefault="009979B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69AD887">
        <w:tc>
          <w:tcPr>
            <w:tcW w:w="1696" w:type="dxa"/>
          </w:tcPr>
          <w:p w14:paraId="0DA336C7" w14:textId="4CB94A34" w:rsidR="00792D49" w:rsidRPr="00587CE6" w:rsidRDefault="566556C9" w:rsidP="069AD887">
            <w:pPr>
              <w:spacing w:after="0" w:line="240" w:lineRule="auto"/>
            </w:pPr>
            <w:r w:rsidRPr="069AD887">
              <w:rPr>
                <w:rFonts w:ascii="Arial" w:hAnsi="Arial" w:cs="Arial"/>
                <w:b/>
                <w:bCs/>
              </w:rPr>
              <w:t>FUAD, MONAF HOSSAIN</w:t>
            </w:r>
          </w:p>
        </w:tc>
        <w:tc>
          <w:tcPr>
            <w:tcW w:w="1087" w:type="dxa"/>
          </w:tcPr>
          <w:p w14:paraId="497936A6" w14:textId="3309664B" w:rsidR="00792D49" w:rsidRPr="00587CE6" w:rsidRDefault="566556C9" w:rsidP="00417F4F">
            <w:pPr>
              <w:spacing w:after="0" w:line="240" w:lineRule="auto"/>
              <w:rPr>
                <w:rFonts w:ascii="Arial" w:hAnsi="Arial" w:cs="Arial"/>
                <w:b/>
                <w:bCs/>
              </w:rPr>
            </w:pPr>
            <w:r w:rsidRPr="069AD887">
              <w:rPr>
                <w:rFonts w:ascii="Arial" w:hAnsi="Arial" w:cs="Arial"/>
                <w:b/>
                <w:bCs/>
              </w:rPr>
              <w:t>61</w:t>
            </w:r>
          </w:p>
        </w:tc>
        <w:tc>
          <w:tcPr>
            <w:tcW w:w="1087" w:type="dxa"/>
          </w:tcPr>
          <w:p w14:paraId="4A326DA6" w14:textId="23F17D9B" w:rsidR="00792D49" w:rsidRPr="00587CE6" w:rsidRDefault="009979BE"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69AD887">
        <w:tc>
          <w:tcPr>
            <w:tcW w:w="1696" w:type="dxa"/>
          </w:tcPr>
          <w:p w14:paraId="7F7DBD67" w14:textId="60F19C66" w:rsidR="00792D49" w:rsidRPr="00587CE6" w:rsidRDefault="566556C9" w:rsidP="00417F4F">
            <w:pPr>
              <w:spacing w:after="0" w:line="240" w:lineRule="auto"/>
              <w:rPr>
                <w:rFonts w:ascii="Arial" w:hAnsi="Arial" w:cs="Arial"/>
                <w:b/>
                <w:bCs/>
              </w:rPr>
            </w:pPr>
            <w:r w:rsidRPr="069AD887">
              <w:rPr>
                <w:rFonts w:ascii="Arial" w:hAnsi="Arial" w:cs="Arial"/>
                <w:b/>
                <w:bCs/>
              </w:rPr>
              <w:t xml:space="preserve">RIMU, FARJANA AKTER    </w:t>
            </w:r>
          </w:p>
        </w:tc>
        <w:tc>
          <w:tcPr>
            <w:tcW w:w="1087" w:type="dxa"/>
          </w:tcPr>
          <w:p w14:paraId="15D82044" w14:textId="77521D51" w:rsidR="00792D49" w:rsidRPr="00587CE6" w:rsidRDefault="566556C9" w:rsidP="00417F4F">
            <w:pPr>
              <w:spacing w:after="0" w:line="240" w:lineRule="auto"/>
              <w:rPr>
                <w:rFonts w:ascii="Arial" w:hAnsi="Arial" w:cs="Arial"/>
                <w:b/>
                <w:bCs/>
              </w:rPr>
            </w:pPr>
            <w:r w:rsidRPr="069AD887">
              <w:rPr>
                <w:rFonts w:ascii="Arial" w:hAnsi="Arial" w:cs="Arial"/>
                <w:b/>
                <w:bCs/>
              </w:rPr>
              <w:t>60</w:t>
            </w:r>
          </w:p>
        </w:tc>
        <w:tc>
          <w:tcPr>
            <w:tcW w:w="1087" w:type="dxa"/>
          </w:tcPr>
          <w:p w14:paraId="1F5A9052" w14:textId="0C0271B2" w:rsidR="00792D49" w:rsidRPr="00587CE6" w:rsidRDefault="009979BE"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bl>
    <w:p w14:paraId="0C8AD3BC" w14:textId="75D583D6" w:rsidR="069AD887" w:rsidRDefault="069AD887"/>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AD3E7E" w:rsidR="00AC463B" w:rsidRPr="00ED385D" w:rsidRDefault="00B838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09F6F20" w:rsidR="00AC463B" w:rsidRPr="00ED385D" w:rsidRDefault="00EC4ABC" w:rsidP="00741EC6">
            <w:pPr>
              <w:spacing w:after="0" w:line="240" w:lineRule="auto"/>
              <w:rPr>
                <w:rFonts w:ascii="Arial" w:hAnsi="Arial" w:cs="Arial"/>
                <w:sz w:val="20"/>
                <w:szCs w:val="20"/>
              </w:rPr>
            </w:pPr>
            <w:r>
              <w:rPr>
                <w:rFonts w:ascii="Arial" w:hAnsi="Arial" w:cs="Arial"/>
                <w:sz w:val="20"/>
                <w:szCs w:val="20"/>
              </w:rPr>
              <w:t>Marking for all three submissions are fair and consistent across the sample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9893E3" w:rsidR="00AC463B" w:rsidRPr="00ED385D" w:rsidRDefault="00B838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517FF08" w:rsidR="00AC463B" w:rsidRPr="00ED385D" w:rsidRDefault="00EC4ABC" w:rsidP="00741EC6">
            <w:pPr>
              <w:spacing w:after="0" w:line="240" w:lineRule="auto"/>
              <w:rPr>
                <w:rFonts w:ascii="Arial" w:hAnsi="Arial" w:cs="Arial"/>
                <w:sz w:val="20"/>
                <w:szCs w:val="20"/>
              </w:rPr>
            </w:pPr>
            <w:r>
              <w:rPr>
                <w:rFonts w:ascii="Arial" w:hAnsi="Arial" w:cs="Arial"/>
                <w:sz w:val="20"/>
                <w:szCs w:val="20"/>
              </w:rPr>
              <w:t>Feedback provid</w:t>
            </w:r>
            <w:r w:rsidR="000F30A8">
              <w:rPr>
                <w:rFonts w:ascii="Arial" w:hAnsi="Arial" w:cs="Arial"/>
                <w:sz w:val="20"/>
                <w:szCs w:val="20"/>
              </w:rPr>
              <w:t xml:space="preserve">ed clearly signposts the learner to opportunities for improving </w:t>
            </w:r>
            <w:r w:rsidR="005407B2">
              <w:rPr>
                <w:rFonts w:ascii="Arial" w:hAnsi="Arial" w:cs="Arial"/>
                <w:sz w:val="20"/>
                <w:szCs w:val="20"/>
              </w:rPr>
              <w:t>submissions</w:t>
            </w:r>
            <w:r w:rsidR="000F30A8">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B6E4801" w:rsidR="00AC463B" w:rsidRPr="00ED385D" w:rsidRDefault="00B838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0CD0E5A" w:rsidR="00AC463B" w:rsidRPr="00ED385D" w:rsidRDefault="00B838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AC712F" w:rsidR="00AC463B" w:rsidRPr="00ED385D" w:rsidRDefault="00B838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37ECD6D" w:rsidR="00AC463B" w:rsidRPr="00B8386B" w:rsidRDefault="00B8386B" w:rsidP="00741EC6">
            <w:pPr>
              <w:spacing w:after="0" w:line="240" w:lineRule="auto"/>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4F2AA4D" w:rsidR="00E853AC" w:rsidRPr="00587CE6" w:rsidRDefault="00F20E64" w:rsidP="000B1F89">
            <w:pPr>
              <w:spacing w:after="0" w:line="240" w:lineRule="auto"/>
              <w:rPr>
                <w:rFonts w:ascii="Arial" w:hAnsi="Arial" w:cs="Arial"/>
              </w:rPr>
            </w:pPr>
            <w:proofErr w:type="spellStart"/>
            <w:r>
              <w:rPr>
                <w:rFonts w:ascii="Arial" w:hAnsi="Arial" w:cs="Arial"/>
              </w:rPr>
              <w:t>SureshGeorge</w:t>
            </w:r>
            <w:proofErr w:type="spellEnd"/>
          </w:p>
        </w:tc>
        <w:tc>
          <w:tcPr>
            <w:tcW w:w="2834" w:type="dxa"/>
            <w:vAlign w:val="center"/>
          </w:tcPr>
          <w:p w14:paraId="0A227B27" w14:textId="18618E8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0E64">
              <w:rPr>
                <w:rFonts w:ascii="Arial" w:hAnsi="Arial" w:cs="Arial"/>
              </w:rPr>
              <w:t>24</w:t>
            </w:r>
            <w:r w:rsidR="00F20E64" w:rsidRPr="00F20E64">
              <w:rPr>
                <w:rFonts w:ascii="Arial" w:hAnsi="Arial" w:cs="Arial"/>
                <w:vertAlign w:val="superscript"/>
              </w:rPr>
              <w:t>th</w:t>
            </w:r>
            <w:r w:rsidR="00F20E64">
              <w:rPr>
                <w:rFonts w:ascii="Arial" w:hAnsi="Arial" w:cs="Arial"/>
              </w:rPr>
              <w:t xml:space="preserve"> April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4B714" w14:textId="77777777" w:rsidR="00CA3FC3" w:rsidRDefault="00CA3FC3" w:rsidP="00467608">
      <w:pPr>
        <w:spacing w:after="0" w:line="240" w:lineRule="auto"/>
      </w:pPr>
      <w:r>
        <w:separator/>
      </w:r>
    </w:p>
  </w:endnote>
  <w:endnote w:type="continuationSeparator" w:id="0">
    <w:p w14:paraId="0A1011A6" w14:textId="77777777" w:rsidR="00CA3FC3" w:rsidRDefault="00CA3FC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A60BC" w14:textId="77777777" w:rsidR="00CA3FC3" w:rsidRDefault="00CA3FC3" w:rsidP="00467608">
      <w:pPr>
        <w:spacing w:after="0" w:line="240" w:lineRule="auto"/>
      </w:pPr>
      <w:r>
        <w:separator/>
      </w:r>
    </w:p>
  </w:footnote>
  <w:footnote w:type="continuationSeparator" w:id="0">
    <w:p w14:paraId="6D14857F" w14:textId="77777777" w:rsidR="00CA3FC3" w:rsidRDefault="00CA3FC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30A8"/>
    <w:rsid w:val="000F64CC"/>
    <w:rsid w:val="00107E7A"/>
    <w:rsid w:val="00122C0F"/>
    <w:rsid w:val="00122D1D"/>
    <w:rsid w:val="00145788"/>
    <w:rsid w:val="0016601E"/>
    <w:rsid w:val="00193BDC"/>
    <w:rsid w:val="001B2D70"/>
    <w:rsid w:val="001B7E17"/>
    <w:rsid w:val="001E4DBD"/>
    <w:rsid w:val="001E7D8D"/>
    <w:rsid w:val="00210AD9"/>
    <w:rsid w:val="00234BB6"/>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4E56"/>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407B2"/>
    <w:rsid w:val="005739F8"/>
    <w:rsid w:val="00587CE6"/>
    <w:rsid w:val="00596BAF"/>
    <w:rsid w:val="005A28B8"/>
    <w:rsid w:val="005A5889"/>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069E"/>
    <w:rsid w:val="00764675"/>
    <w:rsid w:val="00785BEE"/>
    <w:rsid w:val="00787070"/>
    <w:rsid w:val="00790B4D"/>
    <w:rsid w:val="00792D49"/>
    <w:rsid w:val="007966ED"/>
    <w:rsid w:val="007A31C5"/>
    <w:rsid w:val="007B2F1F"/>
    <w:rsid w:val="007E5D59"/>
    <w:rsid w:val="007F49D8"/>
    <w:rsid w:val="00874D23"/>
    <w:rsid w:val="008A7C06"/>
    <w:rsid w:val="008B32FF"/>
    <w:rsid w:val="008E5A0D"/>
    <w:rsid w:val="00905215"/>
    <w:rsid w:val="0091282B"/>
    <w:rsid w:val="00920F17"/>
    <w:rsid w:val="00940D6C"/>
    <w:rsid w:val="00942186"/>
    <w:rsid w:val="009620CD"/>
    <w:rsid w:val="00990AE7"/>
    <w:rsid w:val="009979BE"/>
    <w:rsid w:val="009C34CA"/>
    <w:rsid w:val="009D04BE"/>
    <w:rsid w:val="00A20015"/>
    <w:rsid w:val="00A241C7"/>
    <w:rsid w:val="00AB09D9"/>
    <w:rsid w:val="00AB2F38"/>
    <w:rsid w:val="00AC463B"/>
    <w:rsid w:val="00AC7457"/>
    <w:rsid w:val="00AD2AFC"/>
    <w:rsid w:val="00AE723D"/>
    <w:rsid w:val="00B020D0"/>
    <w:rsid w:val="00B1114A"/>
    <w:rsid w:val="00B60685"/>
    <w:rsid w:val="00B8386B"/>
    <w:rsid w:val="00BE13FF"/>
    <w:rsid w:val="00BF33E9"/>
    <w:rsid w:val="00BF46EC"/>
    <w:rsid w:val="00C00D39"/>
    <w:rsid w:val="00C0204C"/>
    <w:rsid w:val="00C036D5"/>
    <w:rsid w:val="00C25B6E"/>
    <w:rsid w:val="00C3472D"/>
    <w:rsid w:val="00C53EE5"/>
    <w:rsid w:val="00C9211B"/>
    <w:rsid w:val="00CA3FC3"/>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C4ABC"/>
    <w:rsid w:val="00ED385D"/>
    <w:rsid w:val="00EE4175"/>
    <w:rsid w:val="00EF13BA"/>
    <w:rsid w:val="00EF3EF3"/>
    <w:rsid w:val="00F045AF"/>
    <w:rsid w:val="00F20E64"/>
    <w:rsid w:val="00F2106D"/>
    <w:rsid w:val="00F34170"/>
    <w:rsid w:val="00F3615A"/>
    <w:rsid w:val="00F36B5C"/>
    <w:rsid w:val="00F66D93"/>
    <w:rsid w:val="00FA3513"/>
    <w:rsid w:val="00FC7AD6"/>
    <w:rsid w:val="00FE1667"/>
    <w:rsid w:val="069AD887"/>
    <w:rsid w:val="1A76A020"/>
    <w:rsid w:val="409A3EF1"/>
    <w:rsid w:val="4E4B6D71"/>
    <w:rsid w:val="5623FD7B"/>
    <w:rsid w:val="566556C9"/>
    <w:rsid w:val="67388FD8"/>
    <w:rsid w:val="6C4744E5"/>
    <w:rsid w:val="7114A0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FD9C2251-969D-4EB3-B03B-FA84B05CE9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69BE85-723C-433D-B250-2C9338222B2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931</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Suresh George</cp:lastModifiedBy>
  <cp:revision>20</cp:revision>
  <cp:lastPrinted>2014-12-09T15:50:00Z</cp:lastPrinted>
  <dcterms:created xsi:type="dcterms:W3CDTF">2023-05-15T16:40:00Z</dcterms:created>
  <dcterms:modified xsi:type="dcterms:W3CDTF">2026-04-24T09:38:00Z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230300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