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EA6260" w14:textId="59CEEA18" w:rsidR="00E3459C" w:rsidRDefault="00C63F49">
      <w:pPr>
        <w:rPr>
          <w:noProof/>
        </w:rPr>
      </w:pPr>
      <w:r>
        <w:rPr>
          <w:noProof/>
        </w:rPr>
        <w:t xml:space="preserve">To </w:t>
      </w:r>
      <w:r w:rsidR="00190711">
        <w:rPr>
          <w:noProof/>
        </w:rPr>
        <w:t>Councillor Mr S Sha</w:t>
      </w:r>
      <w:r w:rsidR="00D814D6">
        <w:rPr>
          <w:noProof/>
        </w:rPr>
        <w:t>,</w:t>
      </w:r>
    </w:p>
    <w:p w14:paraId="6DBBCCBB" w14:textId="77777777" w:rsidR="00684D55" w:rsidRDefault="00684D55">
      <w:pPr>
        <w:rPr>
          <w:noProof/>
        </w:rPr>
      </w:pPr>
    </w:p>
    <w:p w14:paraId="0AFD40A2" w14:textId="41363D99" w:rsidR="000858E2" w:rsidRDefault="00684D55">
      <w:pPr>
        <w:rPr>
          <w:noProof/>
        </w:rPr>
      </w:pPr>
      <w:r>
        <w:rPr>
          <w:noProof/>
        </w:rPr>
        <w:t>My name is saira begum</w:t>
      </w:r>
      <w:r w:rsidR="001F7E9E">
        <w:rPr>
          <w:noProof/>
        </w:rPr>
        <w:t xml:space="preserve">, </w:t>
      </w:r>
      <w:r w:rsidR="00BE25E8">
        <w:rPr>
          <w:noProof/>
        </w:rPr>
        <w:t xml:space="preserve">I study health &amp; social care </w:t>
      </w:r>
      <w:r w:rsidR="00180B66">
        <w:rPr>
          <w:noProof/>
        </w:rPr>
        <w:t>and done a report in addressing the shortage</w:t>
      </w:r>
      <w:r w:rsidR="00EB4855">
        <w:rPr>
          <w:noProof/>
        </w:rPr>
        <w:t xml:space="preserve">s in community mental </w:t>
      </w:r>
      <w:r w:rsidR="004656C7">
        <w:rPr>
          <w:noProof/>
        </w:rPr>
        <w:t>health services</w:t>
      </w:r>
      <w:r w:rsidR="004A4143">
        <w:rPr>
          <w:noProof/>
        </w:rPr>
        <w:t xml:space="preserve">, </w:t>
      </w:r>
      <w:r w:rsidR="00F13AE9">
        <w:rPr>
          <w:noProof/>
        </w:rPr>
        <w:t>Community mental health service provide</w:t>
      </w:r>
      <w:r w:rsidR="009079E6">
        <w:rPr>
          <w:noProof/>
        </w:rPr>
        <w:t xml:space="preserve"> essential care,therapeutic intervention</w:t>
      </w:r>
      <w:r w:rsidR="00757AFE">
        <w:rPr>
          <w:noProof/>
        </w:rPr>
        <w:t xml:space="preserve">,medication management,and crisis support to </w:t>
      </w:r>
      <w:r w:rsidR="00327AF6">
        <w:rPr>
          <w:noProof/>
        </w:rPr>
        <w:t>individuals experien</w:t>
      </w:r>
      <w:r w:rsidR="00972008">
        <w:rPr>
          <w:noProof/>
        </w:rPr>
        <w:t xml:space="preserve">ing mental health difficulties, </w:t>
      </w:r>
      <w:r w:rsidR="001103AE">
        <w:rPr>
          <w:noProof/>
        </w:rPr>
        <w:t xml:space="preserve">delivered within </w:t>
      </w:r>
      <w:r w:rsidR="00A30D1A">
        <w:rPr>
          <w:noProof/>
        </w:rPr>
        <w:t>local</w:t>
      </w:r>
      <w:r w:rsidR="00A5605C">
        <w:rPr>
          <w:noProof/>
        </w:rPr>
        <w:t xml:space="preserve"> community settings rather than inpatients</w:t>
      </w:r>
      <w:r w:rsidR="00DC2993">
        <w:rPr>
          <w:noProof/>
        </w:rPr>
        <w:t xml:space="preserve"> facilities (NHS Confedr</w:t>
      </w:r>
      <w:r w:rsidR="001D7307">
        <w:rPr>
          <w:noProof/>
        </w:rPr>
        <w:t>oration, 2024</w:t>
      </w:r>
      <w:r w:rsidR="008D77B3">
        <w:rPr>
          <w:noProof/>
        </w:rPr>
        <w:t xml:space="preserve">). These services are fundamental </w:t>
      </w:r>
      <w:r w:rsidR="0076117E">
        <w:rPr>
          <w:noProof/>
        </w:rPr>
        <w:t>to the mental health and wellbeing of Birmingham</w:t>
      </w:r>
      <w:r w:rsidR="002852AB">
        <w:rPr>
          <w:noProof/>
        </w:rPr>
        <w:t>’s</w:t>
      </w:r>
      <w:r w:rsidR="005524FD">
        <w:rPr>
          <w:noProof/>
        </w:rPr>
        <w:t xml:space="preserve"> population,supporting children, young people</w:t>
      </w:r>
      <w:r w:rsidR="00DE1AB9">
        <w:rPr>
          <w:noProof/>
        </w:rPr>
        <w:t>, adults, and older</w:t>
      </w:r>
      <w:r w:rsidR="00A85BCD">
        <w:rPr>
          <w:noProof/>
        </w:rPr>
        <w:t xml:space="preserve"> in</w:t>
      </w:r>
      <w:r w:rsidR="00234DE8">
        <w:rPr>
          <w:noProof/>
        </w:rPr>
        <w:t>dividuals with diverse range of mental health conditions.</w:t>
      </w:r>
      <w:r w:rsidR="008270FF">
        <w:rPr>
          <w:noProof/>
        </w:rPr>
        <w:t xml:space="preserve"> However, the provision of these services</w:t>
      </w:r>
      <w:r w:rsidR="00523C79">
        <w:rPr>
          <w:noProof/>
        </w:rPr>
        <w:t xml:space="preserve"> across the city is currently insuff</w:t>
      </w:r>
      <w:r w:rsidR="006D6FA2">
        <w:rPr>
          <w:noProof/>
        </w:rPr>
        <w:t xml:space="preserve">icient to meet established </w:t>
      </w:r>
      <w:r w:rsidR="00F40948">
        <w:rPr>
          <w:noProof/>
        </w:rPr>
        <w:t>need,resulting in signif</w:t>
      </w:r>
      <w:r w:rsidR="00E32168">
        <w:rPr>
          <w:noProof/>
        </w:rPr>
        <w:t>icant gaps in care deliver. This report examines the</w:t>
      </w:r>
      <w:r w:rsidR="00800C16">
        <w:rPr>
          <w:noProof/>
        </w:rPr>
        <w:t xml:space="preserve"> necessity of community mental health services</w:t>
      </w:r>
      <w:r w:rsidR="005D5A14">
        <w:rPr>
          <w:noProof/>
        </w:rPr>
        <w:t>, analyses the impact of current shortages on local residents</w:t>
      </w:r>
      <w:r w:rsidR="004E71C4">
        <w:rPr>
          <w:noProof/>
        </w:rPr>
        <w:t>, and proposes eveidence-based recommendations</w:t>
      </w:r>
      <w:r w:rsidR="00786CFA">
        <w:rPr>
          <w:noProof/>
        </w:rPr>
        <w:t xml:space="preserve"> to enhanced service provision, grounded in the principle</w:t>
      </w:r>
      <w:r w:rsidR="00F5674D">
        <w:rPr>
          <w:noProof/>
        </w:rPr>
        <w:t>s of the Care Act 2014.</w:t>
      </w:r>
    </w:p>
    <w:p w14:paraId="055CB268" w14:textId="54F61EE4" w:rsidR="004A4143" w:rsidRDefault="00FD75EA">
      <w:pPr>
        <w:rPr>
          <w:noProof/>
        </w:rPr>
      </w:pPr>
      <w:r>
        <w:rPr>
          <w:noProof/>
        </w:rPr>
        <w:t>The scarcity of c</w:t>
      </w:r>
      <w:r w:rsidR="00BB6CAF">
        <w:rPr>
          <w:noProof/>
        </w:rPr>
        <w:t>ommunit</w:t>
      </w:r>
      <w:r>
        <w:rPr>
          <w:noProof/>
        </w:rPr>
        <w:t>y ment</w:t>
      </w:r>
      <w:r w:rsidR="00BB6CAF">
        <w:rPr>
          <w:noProof/>
        </w:rPr>
        <w:t>a</w:t>
      </w:r>
      <w:r>
        <w:rPr>
          <w:noProof/>
        </w:rPr>
        <w:t xml:space="preserve">l health services in </w:t>
      </w:r>
      <w:r w:rsidR="00F8793F">
        <w:rPr>
          <w:noProof/>
        </w:rPr>
        <w:t xml:space="preserve">Birmingham generates substantial negative impact across the </w:t>
      </w:r>
      <w:r w:rsidR="00F15CF2">
        <w:rPr>
          <w:noProof/>
        </w:rPr>
        <w:t xml:space="preserve">community. Extended waiting periods for </w:t>
      </w:r>
      <w:r w:rsidR="0091707D">
        <w:rPr>
          <w:noProof/>
        </w:rPr>
        <w:t>assessment and treatment result in delayed intervention, which frequ</w:t>
      </w:r>
      <w:r w:rsidR="00D17791">
        <w:rPr>
          <w:noProof/>
        </w:rPr>
        <w:t>ently causes the deter</w:t>
      </w:r>
      <w:r w:rsidR="0019377B">
        <w:rPr>
          <w:noProof/>
        </w:rPr>
        <w:t xml:space="preserve">ioration of mental health conditions that could otherwise have been effectively managed. </w:t>
      </w:r>
      <w:r w:rsidR="00431E8A">
        <w:rPr>
          <w:noProof/>
        </w:rPr>
        <w:t xml:space="preserve">Research indicates that delayed </w:t>
      </w:r>
      <w:r w:rsidR="001E7F62">
        <w:rPr>
          <w:noProof/>
        </w:rPr>
        <w:t>access t</w:t>
      </w:r>
      <w:r w:rsidR="00E06421">
        <w:rPr>
          <w:noProof/>
        </w:rPr>
        <w:t>o community-basedmental health support is associated with increased risk of crisis presentation</w:t>
      </w:r>
      <w:r w:rsidR="0064319C">
        <w:rPr>
          <w:noProof/>
        </w:rPr>
        <w:t xml:space="preserve">,self ahrm, and avoidable hospital admission, placing </w:t>
      </w:r>
      <w:r w:rsidR="000E2C65">
        <w:rPr>
          <w:noProof/>
        </w:rPr>
        <w:t>additional pressure on already over</w:t>
      </w:r>
      <w:r w:rsidR="00BB6CAF">
        <w:rPr>
          <w:noProof/>
        </w:rPr>
        <w:t>stretc</w:t>
      </w:r>
      <w:r w:rsidR="005E2D73">
        <w:rPr>
          <w:noProof/>
        </w:rPr>
        <w:t>hed acute health services</w:t>
      </w:r>
      <w:r w:rsidR="00EB2B26">
        <w:rPr>
          <w:noProof/>
        </w:rPr>
        <w:t xml:space="preserve"> (Royal Collage of Psychiatrists,</w:t>
      </w:r>
      <w:r w:rsidR="0028060E">
        <w:rPr>
          <w:noProof/>
        </w:rPr>
        <w:t xml:space="preserve"> 2024. </w:t>
      </w:r>
      <w:r w:rsidR="003379CE">
        <w:rPr>
          <w:noProof/>
        </w:rPr>
        <w:t>Individuals experi</w:t>
      </w:r>
      <w:r w:rsidR="00A06953">
        <w:rPr>
          <w:noProof/>
        </w:rPr>
        <w:t xml:space="preserve">encing mentsl health difficulties may become socially isolated without </w:t>
      </w:r>
      <w:r w:rsidR="00392485">
        <w:rPr>
          <w:noProof/>
        </w:rPr>
        <w:t>timely community support,</w:t>
      </w:r>
      <w:r w:rsidR="000414DC">
        <w:rPr>
          <w:noProof/>
        </w:rPr>
        <w:t xml:space="preserve">affecting their capacity to </w:t>
      </w:r>
      <w:r w:rsidR="00826DA1">
        <w:rPr>
          <w:noProof/>
        </w:rPr>
        <w:t>maintain employment, participate</w:t>
      </w:r>
      <w:r w:rsidR="000125F8">
        <w:rPr>
          <w:noProof/>
        </w:rPr>
        <w:t xml:space="preserve"> in education, and sustain social </w:t>
      </w:r>
      <w:r w:rsidR="000E175B">
        <w:rPr>
          <w:noProof/>
        </w:rPr>
        <w:t>re</w:t>
      </w:r>
      <w:r w:rsidR="00722118">
        <w:rPr>
          <w:noProof/>
        </w:rPr>
        <w:t>relationships.</w:t>
      </w:r>
      <w:r w:rsidR="00523F19" w:rsidRPr="00523F19">
        <w:rPr>
          <w:noProof/>
        </w:rPr>
        <w:t xml:space="preserve"> Family members</w:t>
      </w:r>
      <w:r w:rsidR="00414303" w:rsidRPr="00414303">
        <w:rPr>
          <w:noProof/>
        </w:rPr>
        <w:t xml:space="preserve"> a</w:t>
      </w:r>
      <w:r w:rsidR="00414303">
        <w:rPr>
          <w:noProof/>
        </w:rPr>
        <w:t>nd</w:t>
      </w:r>
      <w:r w:rsidR="00414303" w:rsidRPr="00414303">
        <w:rPr>
          <w:noProof/>
        </w:rPr>
        <w:t xml:space="preserve"> unpaid carers</w:t>
      </w:r>
      <w:r w:rsidR="00414303">
        <w:rPr>
          <w:noProof/>
        </w:rPr>
        <w:t>,</w:t>
      </w:r>
      <w:r w:rsidR="00F70DAD" w:rsidRPr="00F70DAD">
        <w:rPr>
          <w:noProof/>
        </w:rPr>
        <w:t xml:space="preserve"> Which may detrimentally</w:t>
      </w:r>
      <w:r w:rsidR="007D18B3" w:rsidRPr="007D18B3">
        <w:rPr>
          <w:noProof/>
        </w:rPr>
        <w:t xml:space="preserve"> affect their own mental and physical health</w:t>
      </w:r>
      <w:r w:rsidR="007D18B3">
        <w:rPr>
          <w:noProof/>
        </w:rPr>
        <w:t>,</w:t>
      </w:r>
      <w:r w:rsidR="00F21FA6" w:rsidRPr="00F21FA6">
        <w:rPr>
          <w:noProof/>
        </w:rPr>
        <w:t xml:space="preserve"> Employment opportunities</w:t>
      </w:r>
      <w:r w:rsidR="00F21FA6">
        <w:rPr>
          <w:noProof/>
        </w:rPr>
        <w:t>,</w:t>
      </w:r>
      <w:r w:rsidR="00F21FA6" w:rsidRPr="00F21FA6">
        <w:rPr>
          <w:noProof/>
        </w:rPr>
        <w:t xml:space="preserve"> and financial stability</w:t>
      </w:r>
      <w:r w:rsidR="001601E1" w:rsidRPr="001601E1">
        <w:rPr>
          <w:noProof/>
        </w:rPr>
        <w:t xml:space="preserve">  </w:t>
      </w:r>
      <w:r w:rsidR="001601E1">
        <w:rPr>
          <w:noProof/>
        </w:rPr>
        <w:t>(C</w:t>
      </w:r>
      <w:r w:rsidR="001601E1" w:rsidRPr="001601E1">
        <w:rPr>
          <w:noProof/>
        </w:rPr>
        <w:t>arers UK</w:t>
      </w:r>
      <w:r w:rsidR="001601E1">
        <w:rPr>
          <w:noProof/>
        </w:rPr>
        <w:t xml:space="preserve">, </w:t>
      </w:r>
      <w:r w:rsidR="001601E1" w:rsidRPr="001601E1">
        <w:rPr>
          <w:noProof/>
        </w:rPr>
        <w:t>2023</w:t>
      </w:r>
      <w:r w:rsidR="00101961">
        <w:rPr>
          <w:noProof/>
        </w:rPr>
        <w:t xml:space="preserve">). </w:t>
      </w:r>
      <w:r w:rsidR="00101961" w:rsidRPr="00101961">
        <w:rPr>
          <w:noProof/>
        </w:rPr>
        <w:t>Furthermore</w:t>
      </w:r>
      <w:r w:rsidR="00A1569A">
        <w:rPr>
          <w:noProof/>
        </w:rPr>
        <w:t>,</w:t>
      </w:r>
      <w:r w:rsidR="00101961" w:rsidRPr="00101961">
        <w:rPr>
          <w:noProof/>
        </w:rPr>
        <w:t xml:space="preserve"> services shortages disproportionately affect vulnerable groups</w:t>
      </w:r>
      <w:r w:rsidR="00493B3E">
        <w:rPr>
          <w:noProof/>
        </w:rPr>
        <w:t>,</w:t>
      </w:r>
      <w:r w:rsidR="00101961" w:rsidRPr="00101961">
        <w:rPr>
          <w:noProof/>
        </w:rPr>
        <w:t xml:space="preserve"> including individuals from socioeconomically deprived areas</w:t>
      </w:r>
      <w:r w:rsidR="00493B3E">
        <w:rPr>
          <w:noProof/>
        </w:rPr>
        <w:t>,</w:t>
      </w:r>
      <w:r w:rsidR="00A1569A" w:rsidRPr="00A1569A">
        <w:rPr>
          <w:noProof/>
        </w:rPr>
        <w:t xml:space="preserve"> minority ethnic communities</w:t>
      </w:r>
      <w:r w:rsidR="00493B3E">
        <w:rPr>
          <w:noProof/>
        </w:rPr>
        <w:t>,</w:t>
      </w:r>
      <w:r w:rsidR="00A1569A" w:rsidRPr="00A1569A">
        <w:rPr>
          <w:noProof/>
        </w:rPr>
        <w:t xml:space="preserve"> children</w:t>
      </w:r>
      <w:r w:rsidR="00493B3E">
        <w:rPr>
          <w:noProof/>
        </w:rPr>
        <w:t>,</w:t>
      </w:r>
      <w:r w:rsidR="00A1569A" w:rsidRPr="00A1569A">
        <w:rPr>
          <w:noProof/>
        </w:rPr>
        <w:t xml:space="preserve"> and young people</w:t>
      </w:r>
      <w:r w:rsidR="00F91293">
        <w:rPr>
          <w:noProof/>
        </w:rPr>
        <w:t>,</w:t>
      </w:r>
      <w:r w:rsidR="00A1569A" w:rsidRPr="00A1569A">
        <w:rPr>
          <w:noProof/>
        </w:rPr>
        <w:t xml:space="preserve"> thereby extubating existing health qualities across the city</w:t>
      </w:r>
      <w:r w:rsidR="00F91293">
        <w:rPr>
          <w:noProof/>
        </w:rPr>
        <w:t xml:space="preserve"> (mind, 20</w:t>
      </w:r>
      <w:r w:rsidR="00510A3D">
        <w:rPr>
          <w:noProof/>
        </w:rPr>
        <w:t>24).</w:t>
      </w:r>
    </w:p>
    <w:p w14:paraId="40A3DA64" w14:textId="77777777" w:rsidR="00510A3D" w:rsidRDefault="00510A3D">
      <w:pPr>
        <w:rPr>
          <w:noProof/>
        </w:rPr>
      </w:pPr>
    </w:p>
    <w:p w14:paraId="717B7A0F" w14:textId="7FD38542" w:rsidR="00510A3D" w:rsidRDefault="00510A3D">
      <w:pPr>
        <w:rPr>
          <w:noProof/>
        </w:rPr>
      </w:pPr>
      <w:r w:rsidRPr="00510A3D">
        <w:rPr>
          <w:noProof/>
        </w:rPr>
        <w:t>Several key actions are recommended to address the identified shortages and upholder statutory duties outlined in the Care Act 2014</w:t>
      </w:r>
      <w:r w:rsidR="00806041" w:rsidRPr="00806041">
        <w:rPr>
          <w:noProof/>
        </w:rPr>
        <w:t xml:space="preserve">. </w:t>
      </w:r>
      <w:r w:rsidR="00806041">
        <w:rPr>
          <w:noProof/>
        </w:rPr>
        <w:t xml:space="preserve">First, </w:t>
      </w:r>
      <w:r w:rsidR="00806041" w:rsidRPr="00806041">
        <w:rPr>
          <w:noProof/>
        </w:rPr>
        <w:t>the local authorities should prioritise the expansion of early intervention</w:t>
      </w:r>
      <w:r w:rsidR="00E57B46" w:rsidRPr="00E57B46">
        <w:rPr>
          <w:noProof/>
        </w:rPr>
        <w:t xml:space="preserve"> and preventative services. Section 2 of the Care Act 2014 establishes a duty to prevent, reduce</w:t>
      </w:r>
      <w:r w:rsidR="0078731B">
        <w:rPr>
          <w:noProof/>
        </w:rPr>
        <w:t>,</w:t>
      </w:r>
      <w:r w:rsidR="0078731B" w:rsidRPr="0078731B">
        <w:rPr>
          <w:noProof/>
        </w:rPr>
        <w:t xml:space="preserve"> or delay the development of care and support needs</w:t>
      </w:r>
      <w:r w:rsidR="0078731B">
        <w:rPr>
          <w:noProof/>
        </w:rPr>
        <w:t>;</w:t>
      </w:r>
      <w:r w:rsidR="0078731B" w:rsidRPr="0078731B">
        <w:rPr>
          <w:noProof/>
        </w:rPr>
        <w:t xml:space="preserve"> investment in community-based early intervention services directly fulfils this duty by addressing mental health concerns before they escalate into more </w:t>
      </w:r>
      <w:r w:rsidR="0078731B" w:rsidRPr="0078731B">
        <w:rPr>
          <w:noProof/>
        </w:rPr>
        <w:lastRenderedPageBreak/>
        <w:t>complex requirements</w:t>
      </w:r>
      <w:r w:rsidR="00131C3F">
        <w:rPr>
          <w:noProof/>
        </w:rPr>
        <w:t xml:space="preserve"> (HM Government,</w:t>
      </w:r>
      <w:r w:rsidR="00714F35">
        <w:rPr>
          <w:noProof/>
        </w:rPr>
        <w:t xml:space="preserve"> 2014).</w:t>
      </w:r>
      <w:r w:rsidR="00714F35" w:rsidRPr="00714F35">
        <w:rPr>
          <w:noProof/>
        </w:rPr>
        <w:t xml:space="preserve"> This approach aligns with the principle of promoting individual well-being, ensuring that individuals receive appropriate support at the earliest opportunity.</w:t>
      </w:r>
      <w:r w:rsidR="00877081" w:rsidRPr="00877081">
        <w:rPr>
          <w:noProof/>
        </w:rPr>
        <w:t xml:space="preserve"> Second, the local authority should invest in workforce development and retention strategies to increase service capacity.</w:t>
      </w:r>
      <w:r w:rsidR="007D47AB" w:rsidRPr="007D47AB">
        <w:rPr>
          <w:noProof/>
        </w:rPr>
        <w:t xml:space="preserve"> The well-being principle within the K act of 2014 requires that decisions are made with regards to the views and well-being of individuals</w:t>
      </w:r>
      <w:r w:rsidR="007D47AB">
        <w:rPr>
          <w:noProof/>
        </w:rPr>
        <w:t>;</w:t>
      </w:r>
      <w:r w:rsidR="007D47AB" w:rsidRPr="007D47AB">
        <w:rPr>
          <w:noProof/>
        </w:rPr>
        <w:t xml:space="preserve"> sufficient staffing levels are essential to ensure that assessed needs can be met in timely manner</w:t>
      </w:r>
      <w:r w:rsidR="00B93AB3" w:rsidRPr="00B93AB3">
        <w:rPr>
          <w:noProof/>
        </w:rPr>
        <w:t xml:space="preserve"> </w:t>
      </w:r>
      <w:r w:rsidR="00B93AB3">
        <w:rPr>
          <w:noProof/>
        </w:rPr>
        <w:t>(S</w:t>
      </w:r>
      <w:r w:rsidR="00B93AB3" w:rsidRPr="00B93AB3">
        <w:rPr>
          <w:noProof/>
        </w:rPr>
        <w:t xml:space="preserve">ocial </w:t>
      </w:r>
      <w:r w:rsidR="00B93AB3">
        <w:rPr>
          <w:noProof/>
        </w:rPr>
        <w:t>C</w:t>
      </w:r>
      <w:r w:rsidR="00B93AB3" w:rsidRPr="00B93AB3">
        <w:rPr>
          <w:noProof/>
        </w:rPr>
        <w:t xml:space="preserve">are </w:t>
      </w:r>
      <w:r w:rsidR="00F85507">
        <w:rPr>
          <w:noProof/>
        </w:rPr>
        <w:t>I</w:t>
      </w:r>
      <w:r w:rsidR="00B93AB3" w:rsidRPr="00B93AB3">
        <w:rPr>
          <w:noProof/>
        </w:rPr>
        <w:t>nstitute for excellence</w:t>
      </w:r>
      <w:r w:rsidR="00F85507">
        <w:rPr>
          <w:noProof/>
        </w:rPr>
        <w:t>,</w:t>
      </w:r>
      <w:r w:rsidR="00B93AB3" w:rsidRPr="00B93AB3">
        <w:rPr>
          <w:noProof/>
        </w:rPr>
        <w:t xml:space="preserve"> 2024</w:t>
      </w:r>
      <w:r w:rsidR="00F85507">
        <w:rPr>
          <w:noProof/>
        </w:rPr>
        <w:t>).</w:t>
      </w:r>
      <w:r w:rsidR="00D92AE5" w:rsidRPr="00D92AE5">
        <w:rPr>
          <w:noProof/>
        </w:rPr>
        <w:t xml:space="preserve"> This may include improving terms and conditions, expanding training opportunities, and developing local requirement pathways to increase the availability of qualified mental health professionals. </w:t>
      </w:r>
      <w:r w:rsidR="00D92AE5">
        <w:rPr>
          <w:noProof/>
        </w:rPr>
        <w:t>Third,</w:t>
      </w:r>
      <w:r w:rsidR="006322A5" w:rsidRPr="006322A5">
        <w:rPr>
          <w:noProof/>
        </w:rPr>
        <w:t xml:space="preserve"> the local authorities should enhance the integration of community mental health services with other local provision, including general practise, educational institutions, and community organisations. This approach supports the principle of reducing isolation and equality by ensuring that services are accessible to all sections of the community,</w:t>
      </w:r>
      <w:r w:rsidR="00684D9B" w:rsidRPr="00684D9B">
        <w:rPr>
          <w:noProof/>
        </w:rPr>
        <w:t xml:space="preserve"> particularly those who experience the great inspiries to access </w:t>
      </w:r>
      <w:r w:rsidR="00B13A16">
        <w:rPr>
          <w:noProof/>
        </w:rPr>
        <w:t>(</w:t>
      </w:r>
      <w:r w:rsidR="00684D9B" w:rsidRPr="00684D9B">
        <w:rPr>
          <w:noProof/>
        </w:rPr>
        <w:t>NHS England, 2025</w:t>
      </w:r>
      <w:r w:rsidR="00B13A16">
        <w:rPr>
          <w:noProof/>
        </w:rPr>
        <w:t>).</w:t>
      </w:r>
      <w:r w:rsidR="00CC44CA" w:rsidRPr="00CC44CA">
        <w:rPr>
          <w:noProof/>
        </w:rPr>
        <w:t xml:space="preserve"> Finally, the local authorities should establish robust monitoring mechanisms to attract service capacity, waiting times, and outcomes, ensuring transparency and accountability in service delivery.</w:t>
      </w:r>
    </w:p>
    <w:p w14:paraId="54D8383B" w14:textId="77777777" w:rsidR="000B74E8" w:rsidRDefault="000B74E8">
      <w:pPr>
        <w:rPr>
          <w:noProof/>
        </w:rPr>
      </w:pPr>
    </w:p>
    <w:p w14:paraId="34E9CB1B" w14:textId="7017DDA9" w:rsidR="000B74E8" w:rsidRDefault="000B74E8">
      <w:pPr>
        <w:rPr>
          <w:noProof/>
        </w:rPr>
      </w:pPr>
      <w:r w:rsidRPr="000B74E8">
        <w:rPr>
          <w:noProof/>
        </w:rPr>
        <w:t>Community mental health services are indispensable to health, independence, and well-being of birmingham's residents. Current shortages compromise the ability of individuals to access timely care,</w:t>
      </w:r>
      <w:r w:rsidR="00FA4C4F" w:rsidRPr="00FA4C4F">
        <w:rPr>
          <w:noProof/>
        </w:rPr>
        <w:t xml:space="preserve"> ex</w:t>
      </w:r>
      <w:r w:rsidR="00823D03">
        <w:rPr>
          <w:noProof/>
        </w:rPr>
        <w:t>acerbate</w:t>
      </w:r>
      <w:r w:rsidR="00591B4C">
        <w:rPr>
          <w:noProof/>
        </w:rPr>
        <w:t xml:space="preserve"> health</w:t>
      </w:r>
      <w:r w:rsidR="00FA4C4F" w:rsidRPr="00FA4C4F">
        <w:rPr>
          <w:noProof/>
        </w:rPr>
        <w:t xml:space="preserve"> in</w:t>
      </w:r>
      <w:r w:rsidR="0089680C">
        <w:rPr>
          <w:noProof/>
        </w:rPr>
        <w:t>e</w:t>
      </w:r>
      <w:r w:rsidR="00FA4C4F" w:rsidRPr="00FA4C4F">
        <w:rPr>
          <w:noProof/>
        </w:rPr>
        <w:t>qualities, an increased pressure on emergency health services.</w:t>
      </w:r>
      <w:r w:rsidR="00775607" w:rsidRPr="00775607">
        <w:rPr>
          <w:noProof/>
        </w:rPr>
        <w:t xml:space="preserve"> The Care Act 2014 provides a clear legal framework for addressing these challenges, placing duties on local authorities to promote well-being,</w:t>
      </w:r>
      <w:r w:rsidR="002D7CC4" w:rsidRPr="002D7CC4">
        <w:rPr>
          <w:noProof/>
        </w:rPr>
        <w:t xml:space="preserve"> prevent needs from escalating, meet identified key requirements, </w:t>
      </w:r>
      <w:r w:rsidR="00A95A7F" w:rsidRPr="00A95A7F">
        <w:rPr>
          <w:noProof/>
        </w:rPr>
        <w:t xml:space="preserve">and reduce inequality. Implementation of the recommendations outlined in this report would enable the local authority to fulfil </w:t>
      </w:r>
      <w:r w:rsidR="00A9355A" w:rsidRPr="00A9355A">
        <w:rPr>
          <w:noProof/>
        </w:rPr>
        <w:t>these statutory</w:t>
      </w:r>
      <w:r w:rsidR="00E76B0E" w:rsidRPr="00E76B0E">
        <w:rPr>
          <w:noProof/>
        </w:rPr>
        <w:t xml:space="preserve"> obligations while improving outcomes for individuals, families and wider community. Investment in community mental health services represents a necessary and cost-effective commitment to long-term health and resilience of the city.</w:t>
      </w:r>
    </w:p>
    <w:p w14:paraId="087D88D7" w14:textId="77777777" w:rsidR="00A20C76" w:rsidRDefault="00A20C76">
      <w:pPr>
        <w:rPr>
          <w:noProof/>
        </w:rPr>
      </w:pPr>
    </w:p>
    <w:p w14:paraId="7573AB1E" w14:textId="77777777" w:rsidR="00A20C76" w:rsidRDefault="00A20C76">
      <w:pPr>
        <w:rPr>
          <w:noProof/>
        </w:rPr>
      </w:pPr>
    </w:p>
    <w:p w14:paraId="49DC3529" w14:textId="77777777" w:rsidR="00EE43D8" w:rsidRDefault="00EE43D8">
      <w:pPr>
        <w:rPr>
          <w:noProof/>
        </w:rPr>
      </w:pPr>
    </w:p>
    <w:p w14:paraId="5DCFCC38" w14:textId="77777777" w:rsidR="00EE43D8" w:rsidRDefault="00EE43D8">
      <w:pPr>
        <w:rPr>
          <w:noProof/>
        </w:rPr>
      </w:pPr>
    </w:p>
    <w:p w14:paraId="60AE18A1" w14:textId="77777777" w:rsidR="00EE43D8" w:rsidRDefault="00EE43D8">
      <w:pPr>
        <w:rPr>
          <w:noProof/>
        </w:rPr>
      </w:pPr>
    </w:p>
    <w:p w14:paraId="509C4931" w14:textId="77777777" w:rsidR="00EE43D8" w:rsidRDefault="00EE43D8">
      <w:pPr>
        <w:rPr>
          <w:noProof/>
        </w:rPr>
      </w:pPr>
    </w:p>
    <w:p w14:paraId="13FCA785" w14:textId="77777777" w:rsidR="00EE43D8" w:rsidRDefault="00EE43D8">
      <w:pPr>
        <w:rPr>
          <w:noProof/>
        </w:rPr>
      </w:pPr>
    </w:p>
    <w:p w14:paraId="38FD584C" w14:textId="16B0B42C" w:rsidR="00A20C76" w:rsidRDefault="00A20C76">
      <w:pPr>
        <w:rPr>
          <w:noProof/>
        </w:rPr>
      </w:pPr>
      <w:r w:rsidRPr="00A20C76">
        <w:rPr>
          <w:noProof/>
        </w:rPr>
        <w:lastRenderedPageBreak/>
        <w:t>References</w:t>
      </w:r>
    </w:p>
    <w:p w14:paraId="7E6F3D6A" w14:textId="77777777" w:rsidR="00E06CD4" w:rsidRDefault="00CC49D2">
      <w:pPr>
        <w:rPr>
          <w:noProof/>
        </w:rPr>
      </w:pPr>
      <w:r>
        <w:rPr>
          <w:noProof/>
        </w:rPr>
        <w:t>C</w:t>
      </w:r>
      <w:r w:rsidR="00A20C76" w:rsidRPr="00A20C76">
        <w:rPr>
          <w:noProof/>
        </w:rPr>
        <w:t>arers UK.</w:t>
      </w:r>
      <w:r>
        <w:rPr>
          <w:noProof/>
        </w:rPr>
        <w:t xml:space="preserve"> (2023).</w:t>
      </w:r>
      <w:r w:rsidR="00095206" w:rsidRPr="00095206">
        <w:rPr>
          <w:noProof/>
        </w:rPr>
        <w:t xml:space="preserve"> The impact of unpaid caregiving on mental health and well-being. London</w:t>
      </w:r>
      <w:r w:rsidR="00FD4219">
        <w:rPr>
          <w:noProof/>
        </w:rPr>
        <w:t>:</w:t>
      </w:r>
      <w:r w:rsidR="00FD4219" w:rsidRPr="00FD4219">
        <w:rPr>
          <w:noProof/>
        </w:rPr>
        <w:t xml:space="preserve"> </w:t>
      </w:r>
      <w:r w:rsidR="00E06CD4" w:rsidRPr="00E06CD4">
        <w:rPr>
          <w:noProof/>
        </w:rPr>
        <w:t>Carers UK.</w:t>
      </w:r>
    </w:p>
    <w:p w14:paraId="25364697" w14:textId="77777777" w:rsidR="00E06CD4" w:rsidRDefault="00E06CD4">
      <w:pPr>
        <w:rPr>
          <w:noProof/>
        </w:rPr>
      </w:pPr>
    </w:p>
    <w:p w14:paraId="5DFF083C" w14:textId="1E66E2EB" w:rsidR="00A20C76" w:rsidRDefault="007C5A26">
      <w:pPr>
        <w:rPr>
          <w:noProof/>
        </w:rPr>
      </w:pPr>
      <w:r w:rsidRPr="007C5A26">
        <w:rPr>
          <w:noProof/>
        </w:rPr>
        <w:t xml:space="preserve">HM </w:t>
      </w:r>
      <w:r>
        <w:rPr>
          <w:noProof/>
        </w:rPr>
        <w:t>G</w:t>
      </w:r>
      <w:r w:rsidRPr="007C5A26">
        <w:rPr>
          <w:noProof/>
        </w:rPr>
        <w:t>overnment.</w:t>
      </w:r>
      <w:r w:rsidR="00A20C76" w:rsidRPr="00A20C76">
        <w:rPr>
          <w:noProof/>
        </w:rPr>
        <w:t xml:space="preserve"> </w:t>
      </w:r>
      <w:r w:rsidR="00520988">
        <w:rPr>
          <w:noProof/>
        </w:rPr>
        <w:t xml:space="preserve">(2014). </w:t>
      </w:r>
      <w:r w:rsidR="00821CF8">
        <w:rPr>
          <w:noProof/>
        </w:rPr>
        <w:t>Care Act</w:t>
      </w:r>
      <w:r w:rsidR="00520988" w:rsidRPr="00520988">
        <w:rPr>
          <w:noProof/>
        </w:rPr>
        <w:t xml:space="preserve"> 2014.</w:t>
      </w:r>
      <w:r w:rsidR="004279E3" w:rsidRPr="004279E3">
        <w:rPr>
          <w:noProof/>
        </w:rPr>
        <w:t xml:space="preserve"> London</w:t>
      </w:r>
      <w:r w:rsidR="004279E3">
        <w:rPr>
          <w:noProof/>
        </w:rPr>
        <w:t>:</w:t>
      </w:r>
      <w:r w:rsidR="004279E3" w:rsidRPr="004279E3">
        <w:rPr>
          <w:noProof/>
        </w:rPr>
        <w:t xml:space="preserve"> the stationery office.</w:t>
      </w:r>
    </w:p>
    <w:p w14:paraId="7B785D42" w14:textId="77777777" w:rsidR="0046136B" w:rsidRDefault="0046136B">
      <w:pPr>
        <w:rPr>
          <w:noProof/>
        </w:rPr>
      </w:pPr>
    </w:p>
    <w:p w14:paraId="09ADB69E" w14:textId="47A58A14" w:rsidR="00993526" w:rsidRDefault="0046136B">
      <w:pPr>
        <w:rPr>
          <w:noProof/>
        </w:rPr>
      </w:pPr>
      <w:r>
        <w:rPr>
          <w:noProof/>
        </w:rPr>
        <w:t>Mind.</w:t>
      </w:r>
      <w:r w:rsidR="00993526">
        <w:rPr>
          <w:noProof/>
        </w:rPr>
        <w:t xml:space="preserve"> (2024</w:t>
      </w:r>
      <w:r w:rsidR="00A155E1">
        <w:rPr>
          <w:noProof/>
        </w:rPr>
        <w:t xml:space="preserve">). Mental health </w:t>
      </w:r>
      <w:r w:rsidR="00797553">
        <w:rPr>
          <w:noProof/>
        </w:rPr>
        <w:t>inequality in the UK:</w:t>
      </w:r>
      <w:r w:rsidR="00380E06">
        <w:rPr>
          <w:noProof/>
        </w:rPr>
        <w:t xml:space="preserve"> A review of evidence. London</w:t>
      </w:r>
      <w:r w:rsidR="001D0DC0">
        <w:rPr>
          <w:noProof/>
        </w:rPr>
        <w:t>: Mind.</w:t>
      </w:r>
    </w:p>
    <w:p w14:paraId="35632053" w14:textId="77777777" w:rsidR="001D0DC0" w:rsidRDefault="001D0DC0">
      <w:pPr>
        <w:rPr>
          <w:noProof/>
        </w:rPr>
      </w:pPr>
    </w:p>
    <w:p w14:paraId="5A34A012" w14:textId="62BBF667" w:rsidR="00512689" w:rsidRDefault="001D0DC0">
      <w:pPr>
        <w:rPr>
          <w:noProof/>
        </w:rPr>
      </w:pPr>
      <w:r>
        <w:rPr>
          <w:noProof/>
        </w:rPr>
        <w:t>NHS England</w:t>
      </w:r>
      <w:r w:rsidR="00512689">
        <w:rPr>
          <w:noProof/>
        </w:rPr>
        <w:t xml:space="preserve">. (2025). Transforming </w:t>
      </w:r>
      <w:r w:rsidR="00B56B91">
        <w:rPr>
          <w:noProof/>
        </w:rPr>
        <w:t>commuity mental services.</w:t>
      </w:r>
      <w:r w:rsidR="00A54D7A">
        <w:rPr>
          <w:noProof/>
        </w:rPr>
        <w:t xml:space="preserve"> London: NHS England.</w:t>
      </w:r>
    </w:p>
    <w:p w14:paraId="4027BF18" w14:textId="77777777" w:rsidR="00525131" w:rsidRDefault="00525131">
      <w:pPr>
        <w:rPr>
          <w:noProof/>
        </w:rPr>
      </w:pPr>
    </w:p>
    <w:p w14:paraId="1600E600" w14:textId="305705AA" w:rsidR="00525131" w:rsidRDefault="00525131">
      <w:pPr>
        <w:rPr>
          <w:noProof/>
        </w:rPr>
      </w:pPr>
      <w:r>
        <w:rPr>
          <w:noProof/>
        </w:rPr>
        <w:t>NHS Confederation</w:t>
      </w:r>
      <w:r w:rsidR="006E767A">
        <w:rPr>
          <w:noProof/>
        </w:rPr>
        <w:t>. (2024). The state of</w:t>
      </w:r>
      <w:r w:rsidR="001327AF">
        <w:rPr>
          <w:noProof/>
        </w:rPr>
        <w:t xml:space="preserve"> community mental health services </w:t>
      </w:r>
      <w:r w:rsidR="000503FC">
        <w:rPr>
          <w:noProof/>
        </w:rPr>
        <w:t>in England</w:t>
      </w:r>
      <w:r w:rsidR="00BD1D40">
        <w:rPr>
          <w:noProof/>
        </w:rPr>
        <w:t xml:space="preserve">. </w:t>
      </w:r>
      <w:r w:rsidR="00BE3F9E">
        <w:rPr>
          <w:noProof/>
        </w:rPr>
        <w:t xml:space="preserve">London: NHS </w:t>
      </w:r>
      <w:r w:rsidR="00E91B39">
        <w:rPr>
          <w:noProof/>
        </w:rPr>
        <w:t>confederation.</w:t>
      </w:r>
    </w:p>
    <w:p w14:paraId="14776980" w14:textId="77777777" w:rsidR="00E91B39" w:rsidRDefault="00E91B39">
      <w:pPr>
        <w:rPr>
          <w:noProof/>
        </w:rPr>
      </w:pPr>
    </w:p>
    <w:p w14:paraId="13EFE551" w14:textId="77777777" w:rsidR="00B91BF3" w:rsidRDefault="008E2479">
      <w:pPr>
        <w:rPr>
          <w:noProof/>
        </w:rPr>
      </w:pPr>
      <w:r>
        <w:rPr>
          <w:noProof/>
        </w:rPr>
        <w:t>Royal Collage</w:t>
      </w:r>
      <w:r w:rsidR="00D35AA9">
        <w:rPr>
          <w:noProof/>
        </w:rPr>
        <w:t xml:space="preserve"> of pysch</w:t>
      </w:r>
      <w:r w:rsidR="00EA5336">
        <w:rPr>
          <w:noProof/>
        </w:rPr>
        <w:t>iatrist. (2024). The role of community</w:t>
      </w:r>
      <w:r w:rsidR="00F21402">
        <w:rPr>
          <w:noProof/>
        </w:rPr>
        <w:t xml:space="preserve"> mental health care in preventing crisis</w:t>
      </w:r>
      <w:r w:rsidR="00B720F0">
        <w:rPr>
          <w:noProof/>
        </w:rPr>
        <w:t xml:space="preserve"> admissions. London: R</w:t>
      </w:r>
      <w:r w:rsidR="00B91BF3">
        <w:rPr>
          <w:noProof/>
        </w:rPr>
        <w:t>CPsych.</w:t>
      </w:r>
    </w:p>
    <w:p w14:paraId="44CED346" w14:textId="77777777" w:rsidR="00B91BF3" w:rsidRDefault="00B91BF3">
      <w:pPr>
        <w:rPr>
          <w:noProof/>
        </w:rPr>
      </w:pPr>
    </w:p>
    <w:p w14:paraId="451F97B6" w14:textId="379D69E9" w:rsidR="00E91B39" w:rsidRDefault="00B91BF3">
      <w:pPr>
        <w:rPr>
          <w:noProof/>
        </w:rPr>
      </w:pPr>
      <w:r>
        <w:rPr>
          <w:noProof/>
        </w:rPr>
        <w:t>Social Care</w:t>
      </w:r>
      <w:r w:rsidR="009C5598">
        <w:rPr>
          <w:noProof/>
        </w:rPr>
        <w:t xml:space="preserve"> Institute for Excellence</w:t>
      </w:r>
      <w:r w:rsidR="008572FC">
        <w:rPr>
          <w:noProof/>
        </w:rPr>
        <w:t>. (2024). The Care</w:t>
      </w:r>
      <w:r w:rsidR="0029764D">
        <w:rPr>
          <w:noProof/>
        </w:rPr>
        <w:t xml:space="preserve"> Act 2014: Prin</w:t>
      </w:r>
      <w:r w:rsidR="00144B3D">
        <w:rPr>
          <w:noProof/>
        </w:rPr>
        <w:t xml:space="preserve">ciples and practice guidance. </w:t>
      </w:r>
      <w:r w:rsidR="00EE43D8">
        <w:rPr>
          <w:noProof/>
        </w:rPr>
        <w:t>London:SCIE.</w:t>
      </w:r>
      <w:r w:rsidR="008E2479">
        <w:rPr>
          <w:noProof/>
        </w:rPr>
        <w:t xml:space="preserve"> </w:t>
      </w:r>
    </w:p>
    <w:sectPr w:rsidR="00E91B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BA6"/>
    <w:rsid w:val="000125F8"/>
    <w:rsid w:val="000414DC"/>
    <w:rsid w:val="000503FC"/>
    <w:rsid w:val="000858E2"/>
    <w:rsid w:val="00095206"/>
    <w:rsid w:val="000A2A1B"/>
    <w:rsid w:val="000B74E8"/>
    <w:rsid w:val="000E175B"/>
    <w:rsid w:val="000E2C65"/>
    <w:rsid w:val="00101961"/>
    <w:rsid w:val="001103AE"/>
    <w:rsid w:val="00131C3F"/>
    <w:rsid w:val="001327AF"/>
    <w:rsid w:val="00144B3D"/>
    <w:rsid w:val="001601E1"/>
    <w:rsid w:val="00180B66"/>
    <w:rsid w:val="00190711"/>
    <w:rsid w:val="0019377B"/>
    <w:rsid w:val="001D0DC0"/>
    <w:rsid w:val="001D7307"/>
    <w:rsid w:val="001E7F62"/>
    <w:rsid w:val="001F7E9E"/>
    <w:rsid w:val="00234DE8"/>
    <w:rsid w:val="0028060E"/>
    <w:rsid w:val="002852AB"/>
    <w:rsid w:val="0029764D"/>
    <w:rsid w:val="002D7CC4"/>
    <w:rsid w:val="00323C7A"/>
    <w:rsid w:val="00327AF6"/>
    <w:rsid w:val="003379CE"/>
    <w:rsid w:val="00380E06"/>
    <w:rsid w:val="00392485"/>
    <w:rsid w:val="00394EA9"/>
    <w:rsid w:val="00401B61"/>
    <w:rsid w:val="004037EA"/>
    <w:rsid w:val="00414303"/>
    <w:rsid w:val="004279E3"/>
    <w:rsid w:val="00431E8A"/>
    <w:rsid w:val="0046136B"/>
    <w:rsid w:val="004656C7"/>
    <w:rsid w:val="00493B3E"/>
    <w:rsid w:val="004A4143"/>
    <w:rsid w:val="004A4615"/>
    <w:rsid w:val="004C142B"/>
    <w:rsid w:val="004C2BA6"/>
    <w:rsid w:val="004E71C4"/>
    <w:rsid w:val="004F15F2"/>
    <w:rsid w:val="00510A3D"/>
    <w:rsid w:val="00512689"/>
    <w:rsid w:val="00520988"/>
    <w:rsid w:val="0052248D"/>
    <w:rsid w:val="00523C79"/>
    <w:rsid w:val="00523F19"/>
    <w:rsid w:val="00525131"/>
    <w:rsid w:val="005310C4"/>
    <w:rsid w:val="005524FD"/>
    <w:rsid w:val="00591B4C"/>
    <w:rsid w:val="005D49A3"/>
    <w:rsid w:val="005D5A14"/>
    <w:rsid w:val="005E2D73"/>
    <w:rsid w:val="005F1393"/>
    <w:rsid w:val="006322A5"/>
    <w:rsid w:val="0064319C"/>
    <w:rsid w:val="00683B40"/>
    <w:rsid w:val="00684D55"/>
    <w:rsid w:val="00684D9B"/>
    <w:rsid w:val="006D6FA2"/>
    <w:rsid w:val="006E767A"/>
    <w:rsid w:val="006F2804"/>
    <w:rsid w:val="00714F35"/>
    <w:rsid w:val="00722118"/>
    <w:rsid w:val="007277AB"/>
    <w:rsid w:val="00757AFE"/>
    <w:rsid w:val="0076117E"/>
    <w:rsid w:val="00775607"/>
    <w:rsid w:val="00786CFA"/>
    <w:rsid w:val="0078731B"/>
    <w:rsid w:val="00797553"/>
    <w:rsid w:val="007C5A26"/>
    <w:rsid w:val="007D18B3"/>
    <w:rsid w:val="007D47AB"/>
    <w:rsid w:val="00800C16"/>
    <w:rsid w:val="00806041"/>
    <w:rsid w:val="00807CE3"/>
    <w:rsid w:val="00821CF8"/>
    <w:rsid w:val="00823D03"/>
    <w:rsid w:val="00826DA1"/>
    <w:rsid w:val="008270FF"/>
    <w:rsid w:val="008572FC"/>
    <w:rsid w:val="00877081"/>
    <w:rsid w:val="0089680C"/>
    <w:rsid w:val="008D77B3"/>
    <w:rsid w:val="008E0312"/>
    <w:rsid w:val="008E2479"/>
    <w:rsid w:val="009079E6"/>
    <w:rsid w:val="0091707D"/>
    <w:rsid w:val="009568C2"/>
    <w:rsid w:val="009626F2"/>
    <w:rsid w:val="00972008"/>
    <w:rsid w:val="00993526"/>
    <w:rsid w:val="009C5598"/>
    <w:rsid w:val="009F27DE"/>
    <w:rsid w:val="00A06953"/>
    <w:rsid w:val="00A155E1"/>
    <w:rsid w:val="00A1569A"/>
    <w:rsid w:val="00A20C76"/>
    <w:rsid w:val="00A30D1A"/>
    <w:rsid w:val="00A54D7A"/>
    <w:rsid w:val="00A5605C"/>
    <w:rsid w:val="00A66225"/>
    <w:rsid w:val="00A85BCD"/>
    <w:rsid w:val="00A9355A"/>
    <w:rsid w:val="00A95A7F"/>
    <w:rsid w:val="00AE7D4E"/>
    <w:rsid w:val="00B13A16"/>
    <w:rsid w:val="00B56B91"/>
    <w:rsid w:val="00B720F0"/>
    <w:rsid w:val="00B91BF3"/>
    <w:rsid w:val="00B93AB3"/>
    <w:rsid w:val="00BB6CAF"/>
    <w:rsid w:val="00BD1D40"/>
    <w:rsid w:val="00BE25E8"/>
    <w:rsid w:val="00BE3F9E"/>
    <w:rsid w:val="00C063AB"/>
    <w:rsid w:val="00C512EB"/>
    <w:rsid w:val="00C63F49"/>
    <w:rsid w:val="00CC44CA"/>
    <w:rsid w:val="00CC49D2"/>
    <w:rsid w:val="00CF29AE"/>
    <w:rsid w:val="00D17791"/>
    <w:rsid w:val="00D35AA9"/>
    <w:rsid w:val="00D51A4C"/>
    <w:rsid w:val="00D814D6"/>
    <w:rsid w:val="00D92AE5"/>
    <w:rsid w:val="00DC2993"/>
    <w:rsid w:val="00DE1AB9"/>
    <w:rsid w:val="00E06421"/>
    <w:rsid w:val="00E06CD4"/>
    <w:rsid w:val="00E32168"/>
    <w:rsid w:val="00E3459C"/>
    <w:rsid w:val="00E57B46"/>
    <w:rsid w:val="00E76B0E"/>
    <w:rsid w:val="00E91B39"/>
    <w:rsid w:val="00EA5336"/>
    <w:rsid w:val="00EB2B26"/>
    <w:rsid w:val="00EB4855"/>
    <w:rsid w:val="00EE43D8"/>
    <w:rsid w:val="00F13AE9"/>
    <w:rsid w:val="00F15CF2"/>
    <w:rsid w:val="00F21402"/>
    <w:rsid w:val="00F21FA6"/>
    <w:rsid w:val="00F40948"/>
    <w:rsid w:val="00F5674D"/>
    <w:rsid w:val="00F70DAD"/>
    <w:rsid w:val="00F85507"/>
    <w:rsid w:val="00F8793F"/>
    <w:rsid w:val="00F91293"/>
    <w:rsid w:val="00FA4C4F"/>
    <w:rsid w:val="00FD4219"/>
    <w:rsid w:val="00FD7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7A48A"/>
  <w15:chartTrackingRefBased/>
  <w15:docId w15:val="{3D34BC6E-C9A4-4D86-9953-D7D387D24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B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B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B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B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B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B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B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B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B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B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B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B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B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B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B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B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B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BA6"/>
    <w:rPr>
      <w:rFonts w:eastAsiaTheme="majorEastAsia" w:cstheme="majorBidi"/>
      <w:color w:val="272727" w:themeColor="text1" w:themeTint="D8"/>
    </w:rPr>
  </w:style>
  <w:style w:type="paragraph" w:styleId="Title">
    <w:name w:val="Title"/>
    <w:basedOn w:val="Normal"/>
    <w:next w:val="Normal"/>
    <w:link w:val="TitleChar"/>
    <w:uiPriority w:val="10"/>
    <w:qFormat/>
    <w:rsid w:val="004C2B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B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B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B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BA6"/>
    <w:pPr>
      <w:spacing w:before="160"/>
      <w:jc w:val="center"/>
    </w:pPr>
    <w:rPr>
      <w:i/>
      <w:iCs/>
      <w:color w:val="404040" w:themeColor="text1" w:themeTint="BF"/>
    </w:rPr>
  </w:style>
  <w:style w:type="character" w:customStyle="1" w:styleId="QuoteChar">
    <w:name w:val="Quote Char"/>
    <w:basedOn w:val="DefaultParagraphFont"/>
    <w:link w:val="Quote"/>
    <w:uiPriority w:val="29"/>
    <w:rsid w:val="004C2BA6"/>
    <w:rPr>
      <w:i/>
      <w:iCs/>
      <w:color w:val="404040" w:themeColor="text1" w:themeTint="BF"/>
    </w:rPr>
  </w:style>
  <w:style w:type="paragraph" w:styleId="ListParagraph">
    <w:name w:val="List Paragraph"/>
    <w:basedOn w:val="Normal"/>
    <w:uiPriority w:val="34"/>
    <w:qFormat/>
    <w:rsid w:val="004C2BA6"/>
    <w:pPr>
      <w:ind w:left="720"/>
      <w:contextualSpacing/>
    </w:pPr>
  </w:style>
  <w:style w:type="character" w:styleId="IntenseEmphasis">
    <w:name w:val="Intense Emphasis"/>
    <w:basedOn w:val="DefaultParagraphFont"/>
    <w:uiPriority w:val="21"/>
    <w:qFormat/>
    <w:rsid w:val="004C2BA6"/>
    <w:rPr>
      <w:i/>
      <w:iCs/>
      <w:color w:val="0F4761" w:themeColor="accent1" w:themeShade="BF"/>
    </w:rPr>
  </w:style>
  <w:style w:type="paragraph" w:styleId="IntenseQuote">
    <w:name w:val="Intense Quote"/>
    <w:basedOn w:val="Normal"/>
    <w:next w:val="Normal"/>
    <w:link w:val="IntenseQuoteChar"/>
    <w:uiPriority w:val="30"/>
    <w:qFormat/>
    <w:rsid w:val="004C2B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BA6"/>
    <w:rPr>
      <w:i/>
      <w:iCs/>
      <w:color w:val="0F4761" w:themeColor="accent1" w:themeShade="BF"/>
    </w:rPr>
  </w:style>
  <w:style w:type="character" w:styleId="IntenseReference">
    <w:name w:val="Intense Reference"/>
    <w:basedOn w:val="DefaultParagraphFont"/>
    <w:uiPriority w:val="32"/>
    <w:qFormat/>
    <w:rsid w:val="004C2BA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206</TotalTime>
  <Pages>3</Pages>
  <Words>880</Words>
  <Characters>5019</Characters>
  <Application>Microsoft Office Word</Application>
  <DocSecurity>0</DocSecurity>
  <Lines>41</Lines>
  <Paragraphs>11</Paragraphs>
  <ScaleCrop>false</ScaleCrop>
  <Company/>
  <LinksUpToDate>false</LinksUpToDate>
  <CharactersWithSpaces>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Begum (2533704)</dc:creator>
  <cp:keywords/>
  <dc:description/>
  <cp:lastModifiedBy>Saira Begum (2533704)</cp:lastModifiedBy>
  <cp:revision>155</cp:revision>
  <dcterms:created xsi:type="dcterms:W3CDTF">2026-10-05T09:49:00Z</dcterms:created>
  <dcterms:modified xsi:type="dcterms:W3CDTF">2026-10-12T11:45:00Z</dcterms:modified>
</cp:coreProperties>
</file>