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3120A95">
      <w:r w:rsidR="183664B8">
        <w:rPr/>
        <w:t xml:space="preserve">Name: </w:t>
      </w:r>
      <w:r w:rsidR="651AA751">
        <w:rPr/>
        <w:t xml:space="preserve">Peace Aghedo </w:t>
      </w:r>
    </w:p>
    <w:p w:rsidR="183664B8" w:rsidRDefault="183664B8" w14:paraId="223D3C05" w14:textId="4E45E95C">
      <w:r w:rsidR="183664B8">
        <w:rPr/>
        <w:t>Student number:</w:t>
      </w:r>
      <w:r w:rsidR="4F87EB6C">
        <w:rPr/>
        <w:t xml:space="preserve"> 2247004</w:t>
      </w:r>
    </w:p>
    <w:p w:rsidR="79A364F0" w:rsidRDefault="79A364F0" w14:paraId="7B551748" w14:textId="60EF9C05">
      <w:r w:rsidR="79A364F0">
        <w:rPr/>
        <w:t>Moodle code</w:t>
      </w:r>
      <w:r w:rsidR="183664B8">
        <w:rPr/>
        <w:t>:</w:t>
      </w:r>
      <w:r w:rsidR="18FA18CC">
        <w:rPr/>
        <w:t xml:space="preserve"> BMHP5023</w:t>
      </w:r>
    </w:p>
    <w:p w:rsidR="18FA18CC" w:rsidRDefault="18FA18CC" w14:paraId="7C451780" w14:textId="4696C659">
      <w:r w:rsidR="18FA18CC">
        <w:rPr/>
        <w:t xml:space="preserve">Assignment Title: </w:t>
      </w:r>
      <w:r w:rsidR="18FA18CC">
        <w:rPr/>
        <w:t>Component</w:t>
      </w:r>
      <w:r w:rsidR="18FA18CC">
        <w:rPr/>
        <w:t xml:space="preserve"> 1: Written Assignment (Case Study Report)</w:t>
      </w:r>
    </w:p>
    <w:p w:rsidR="48D5A9E9" w:rsidP="6BA8B2E0" w:rsidRDefault="48D5A9E9" w14:paraId="7A4F9973" w14:textId="78B2F558" w14:noSpellErr="1">
      <w:pPr>
        <w:rPr>
          <w:b w:val="1"/>
          <w:bCs w:val="1"/>
        </w:rPr>
      </w:pPr>
    </w:p>
    <w:p w:rsidR="183664B8" w:rsidP="6BA8B2E0" w:rsidRDefault="183664B8" w14:paraId="1191725F" w14:textId="63D41DCE" w14:noSpellErr="1">
      <w:pPr>
        <w:pStyle w:val="Normal"/>
        <w:rPr>
          <w:b w:val="1"/>
          <w:bCs w:val="1"/>
          <w:u w:val="single"/>
        </w:rPr>
      </w:pPr>
      <w:r w:rsidRPr="6BA8B2E0" w:rsidR="183664B8">
        <w:rPr>
          <w:b w:val="1"/>
          <w:bCs w:val="1"/>
          <w:u w:val="single"/>
        </w:rPr>
        <w:t>Case study 1</w:t>
      </w:r>
    </w:p>
    <w:p w:rsidR="3D08178E" w:rsidP="48D5A9E9" w:rsidRDefault="3D08178E" w14:paraId="77967DFF" w14:textId="7CA49704">
      <w:pPr>
        <w:pStyle w:val="Normal"/>
        <w:rPr>
          <w:u w:val="none"/>
        </w:rPr>
      </w:pPr>
      <w:r w:rsidR="3D08178E">
        <w:rPr>
          <w:u w:val="none"/>
        </w:rPr>
        <w:t>A)</w:t>
      </w:r>
    </w:p>
    <w:p w:rsidR="183664B8" w:rsidP="48D5A9E9" w:rsidRDefault="183664B8" w14:paraId="48673881" w14:noSpellErr="1" w14:textId="3FAD0A63">
      <w:pPr>
        <w:pStyle w:val="Normal"/>
        <w:rPr>
          <w:u w:val="none"/>
        </w:rPr>
      </w:pPr>
      <w:r w:rsidR="183664B8">
        <w:rPr>
          <w:u w:val="none"/>
        </w:rPr>
        <w:t xml:space="preserve">Diabetes mellitus is a chronic metabolic disorder </w:t>
      </w:r>
      <w:r w:rsidR="379005CE">
        <w:rPr>
          <w:u w:val="none"/>
        </w:rPr>
        <w:t>characterised</w:t>
      </w:r>
      <w:r w:rsidR="183664B8">
        <w:rPr>
          <w:u w:val="none"/>
        </w:rPr>
        <w:t xml:space="preserve"> by </w:t>
      </w:r>
      <w:r w:rsidR="673F41AD">
        <w:rPr>
          <w:u w:val="none"/>
        </w:rPr>
        <w:t xml:space="preserve">elevated blood glucose levels, occurring when the body </w:t>
      </w:r>
      <w:r w:rsidR="673F41AD">
        <w:rPr>
          <w:u w:val="none"/>
        </w:rPr>
        <w:t>doesn’t</w:t>
      </w:r>
      <w:r w:rsidR="673F41AD">
        <w:rPr>
          <w:u w:val="none"/>
        </w:rPr>
        <w:t xml:space="preserve"> produce enough insulin or </w:t>
      </w:r>
      <w:r w:rsidR="673F41AD">
        <w:rPr>
          <w:u w:val="none"/>
        </w:rPr>
        <w:t>can’t</w:t>
      </w:r>
      <w:r w:rsidR="673F41AD">
        <w:rPr>
          <w:u w:val="none"/>
        </w:rPr>
        <w:t xml:space="preserve"> effectively </w:t>
      </w:r>
      <w:r w:rsidR="339B5EFF">
        <w:rPr>
          <w:u w:val="none"/>
        </w:rPr>
        <w:t>use it. Insulin, produced by the pancreas, enables glucose from food to enter calls for energy. There are two primary types of diab</w:t>
      </w:r>
      <w:r w:rsidR="195C7C0B">
        <w:rPr>
          <w:u w:val="none"/>
        </w:rPr>
        <w:t xml:space="preserve">etes. Type 1, an </w:t>
      </w:r>
      <w:r w:rsidR="54AA4BFD">
        <w:rPr>
          <w:u w:val="none"/>
        </w:rPr>
        <w:t>autoimmune</w:t>
      </w:r>
      <w:r w:rsidR="195C7C0B">
        <w:rPr>
          <w:u w:val="none"/>
        </w:rPr>
        <w:t xml:space="preserve"> insulin-producing cells, </w:t>
      </w:r>
      <w:r w:rsidR="195C7C0B">
        <w:rPr>
          <w:u w:val="none"/>
        </w:rPr>
        <w:t>necessitating</w:t>
      </w:r>
      <w:r w:rsidR="195C7C0B">
        <w:rPr>
          <w:u w:val="none"/>
        </w:rPr>
        <w:t xml:space="preserve"> daily insulin intake. Type 2, the most </w:t>
      </w:r>
      <w:r w:rsidR="594A6C73">
        <w:rPr>
          <w:u w:val="none"/>
        </w:rPr>
        <w:t xml:space="preserve">form, arises from insulin resistance or </w:t>
      </w:r>
      <w:r w:rsidR="2A692D6F">
        <w:rPr>
          <w:u w:val="none"/>
        </w:rPr>
        <w:t>insufficient insulin</w:t>
      </w:r>
      <w:r w:rsidR="594A6C73">
        <w:rPr>
          <w:u w:val="none"/>
        </w:rPr>
        <w:t xml:space="preserve"> production. Risk </w:t>
      </w:r>
      <w:r w:rsidR="57B8D65D">
        <w:rPr>
          <w:u w:val="none"/>
        </w:rPr>
        <w:t xml:space="preserve">factors for type 2 include family history, obesity, physical inactivity, </w:t>
      </w:r>
      <w:r w:rsidR="3DA8E7ED">
        <w:rPr>
          <w:u w:val="none"/>
        </w:rPr>
        <w:t xml:space="preserve">age (especially after 45), and ethnicity (higher risk in African Americans, Hispanic American, </w:t>
      </w:r>
      <w:r w:rsidR="253D2105">
        <w:rPr>
          <w:u w:val="none"/>
        </w:rPr>
        <w:t>Indians</w:t>
      </w:r>
      <w:r w:rsidR="3DA8E7ED">
        <w:rPr>
          <w:u w:val="none"/>
        </w:rPr>
        <w:t>,</w:t>
      </w:r>
      <w:r w:rsidR="76D3415A">
        <w:rPr>
          <w:u w:val="none"/>
        </w:rPr>
        <w:t xml:space="preserve"> and </w:t>
      </w:r>
      <w:r w:rsidR="1A110BE7">
        <w:rPr>
          <w:u w:val="none"/>
        </w:rPr>
        <w:t xml:space="preserve">Asian Americans). Gestational diabetes and prediabetes also elevate the risk. Managing diabetes involves monitoring blood sugar levels, adhering </w:t>
      </w:r>
      <w:r w:rsidR="6E7706A7">
        <w:rPr>
          <w:u w:val="none"/>
        </w:rPr>
        <w:t xml:space="preserve">to a healthy diet, regular exercise, and, in some cases, medication or insulin therapy. Lifestyle </w:t>
      </w:r>
      <w:r w:rsidR="05F4EBB7">
        <w:rPr>
          <w:u w:val="none"/>
        </w:rPr>
        <w:t xml:space="preserve">adjustment can significantly </w:t>
      </w:r>
      <w:r w:rsidR="05F4EBB7">
        <w:rPr>
          <w:u w:val="none"/>
        </w:rPr>
        <w:t>impact</w:t>
      </w:r>
      <w:r w:rsidR="05F4EBB7">
        <w:rPr>
          <w:u w:val="none"/>
        </w:rPr>
        <w:t xml:space="preserve"> blood sugar control and overall health.</w:t>
      </w:r>
      <w:r w:rsidR="648A6FED">
        <w:rPr>
          <w:u w:val="none"/>
        </w:rPr>
        <w:t xml:space="preserve"> Understanding diabetes means knowing how the body processes sugar. When someone has diabetes, their body </w:t>
      </w:r>
      <w:r w:rsidR="4FD6B712">
        <w:rPr>
          <w:u w:val="none"/>
        </w:rPr>
        <w:t xml:space="preserve">either </w:t>
      </w:r>
      <w:r w:rsidR="4FD6B712">
        <w:rPr>
          <w:u w:val="none"/>
        </w:rPr>
        <w:t>doesn’t</w:t>
      </w:r>
      <w:r w:rsidR="4FA5903D">
        <w:rPr>
          <w:u w:val="none"/>
        </w:rPr>
        <w:t xml:space="preserve"> make enough insulin or </w:t>
      </w:r>
      <w:r w:rsidR="4FA5903D">
        <w:rPr>
          <w:u w:val="none"/>
        </w:rPr>
        <w:t>can’t</w:t>
      </w:r>
      <w:r w:rsidR="4FA5903D">
        <w:rPr>
          <w:u w:val="none"/>
        </w:rPr>
        <w:t xml:space="preserve"> use it properly. Insulin is like a key that unlocks cells to let </w:t>
      </w:r>
      <w:r w:rsidR="55E63296">
        <w:rPr>
          <w:u w:val="none"/>
        </w:rPr>
        <w:t>sugar</w:t>
      </w:r>
      <w:r w:rsidR="4FA5903D">
        <w:rPr>
          <w:u w:val="none"/>
        </w:rPr>
        <w:t xml:space="preserve"> in for energy. </w:t>
      </w:r>
      <w:r w:rsidR="110D04A2">
        <w:rPr>
          <w:u w:val="none"/>
        </w:rPr>
        <w:t>Without</w:t>
      </w:r>
      <w:r w:rsidR="4FA5903D">
        <w:rPr>
          <w:u w:val="none"/>
        </w:rPr>
        <w:t xml:space="preserve"> enough insuli</w:t>
      </w:r>
      <w:r w:rsidR="5125CE9E">
        <w:rPr>
          <w:u w:val="none"/>
        </w:rPr>
        <w:t xml:space="preserve">n or if the body is resistant to it, sugar builds up in the blood, causing high blood sugar levels. There are </w:t>
      </w:r>
      <w:r w:rsidR="5125CE9E">
        <w:rPr>
          <w:u w:val="none"/>
        </w:rPr>
        <w:t>mainly two</w:t>
      </w:r>
      <w:r w:rsidR="5125CE9E">
        <w:rPr>
          <w:u w:val="none"/>
        </w:rPr>
        <w:t xml:space="preserve"> </w:t>
      </w:r>
      <w:r w:rsidR="102C2B20">
        <w:rPr>
          <w:u w:val="none"/>
        </w:rPr>
        <w:t>types of diabetes. Type 1 is when body’s immune system attacks the cells in the pancreas that make insulin, so people</w:t>
      </w:r>
      <w:r w:rsidR="4ADC5AC7">
        <w:rPr>
          <w:u w:val="none"/>
        </w:rPr>
        <w:t xml:space="preserve"> with type 1 need to take insulin every day. </w:t>
      </w:r>
    </w:p>
    <w:p w:rsidR="6BA8B2E0" w:rsidP="6BA8B2E0" w:rsidRDefault="6BA8B2E0" w14:paraId="20658EE2" w14:textId="03A7F558">
      <w:pPr>
        <w:pStyle w:val="Normal"/>
        <w:rPr>
          <w:u w:val="none"/>
        </w:rPr>
      </w:pPr>
    </w:p>
    <w:p w:rsidR="0E1282D6" w:rsidP="48D5A9E9" w:rsidRDefault="0E1282D6" w14:paraId="661E76B8" w14:textId="331034A3">
      <w:pPr>
        <w:pStyle w:val="Normal"/>
        <w:rPr>
          <w:u w:val="none"/>
        </w:rPr>
      </w:pPr>
      <w:r w:rsidR="0E1282D6">
        <w:rPr>
          <w:u w:val="none"/>
        </w:rPr>
        <w:t>B)</w:t>
      </w:r>
    </w:p>
    <w:p w:rsidR="0F55E960" w:rsidP="48D5A9E9" w:rsidRDefault="0F55E960" w14:paraId="62BAB94A" w14:noSpellErr="1" w14:textId="4C5D5419">
      <w:pPr>
        <w:pStyle w:val="Normal"/>
        <w:rPr>
          <w:u w:val="none"/>
        </w:rPr>
      </w:pPr>
      <w:r w:rsidR="0F55E960">
        <w:rPr>
          <w:u w:val="none"/>
        </w:rPr>
        <w:t>Maintaining</w:t>
      </w:r>
      <w:r w:rsidR="0E1282D6">
        <w:rPr>
          <w:u w:val="none"/>
        </w:rPr>
        <w:t xml:space="preserve"> stable </w:t>
      </w:r>
      <w:r w:rsidR="4A726E2C">
        <w:rPr>
          <w:u w:val="none"/>
        </w:rPr>
        <w:t>blood</w:t>
      </w:r>
      <w:r w:rsidR="0E1282D6">
        <w:rPr>
          <w:u w:val="none"/>
        </w:rPr>
        <w:t xml:space="preserve"> sugar levels is crucial </w:t>
      </w:r>
      <w:r w:rsidR="1AB67843">
        <w:rPr>
          <w:u w:val="none"/>
        </w:rPr>
        <w:t>f</w:t>
      </w:r>
      <w:r w:rsidR="0E1282D6">
        <w:rPr>
          <w:u w:val="none"/>
        </w:rPr>
        <w:t>or</w:t>
      </w:r>
      <w:r w:rsidR="0E1282D6">
        <w:rPr>
          <w:u w:val="none"/>
        </w:rPr>
        <w:t xml:space="preserve"> the body’s </w:t>
      </w:r>
      <w:r w:rsidR="0E1282D6">
        <w:rPr>
          <w:u w:val="none"/>
        </w:rPr>
        <w:t>optimal</w:t>
      </w:r>
      <w:r w:rsidR="0E1282D6">
        <w:rPr>
          <w:u w:val="none"/>
        </w:rPr>
        <w:t xml:space="preserve"> function, involving a complex interplay of hormones, organs, and physiologi</w:t>
      </w:r>
      <w:r w:rsidR="19443AA9">
        <w:rPr>
          <w:u w:val="none"/>
        </w:rPr>
        <w:t>cal processes. The primary hormone responsible for lowering blood sugar levels is insulin, produced by the beta cells of the pancreas</w:t>
      </w:r>
      <w:r w:rsidR="23CC589B">
        <w:rPr>
          <w:u w:val="none"/>
        </w:rPr>
        <w:t xml:space="preserve">. When blood glucose rises after a meal, insulin is released into the bloodstream, </w:t>
      </w:r>
      <w:r w:rsidR="23CC589B">
        <w:rPr>
          <w:u w:val="none"/>
        </w:rPr>
        <w:t>facilitating</w:t>
      </w:r>
      <w:r w:rsidR="23CC589B">
        <w:rPr>
          <w:u w:val="none"/>
        </w:rPr>
        <w:t xml:space="preserve"> glucose uptake by cells</w:t>
      </w:r>
      <w:r w:rsidR="366223E3">
        <w:rPr>
          <w:u w:val="none"/>
        </w:rPr>
        <w:t>, particularly in the liver, muscles</w:t>
      </w:r>
      <w:r w:rsidR="20C1020B">
        <w:rPr>
          <w:u w:val="none"/>
        </w:rPr>
        <w:t xml:space="preserve">, and fat tissues. In the liver and muscles, glucose is sorted as glycogen, serving as a reserve energy source. Insulin also </w:t>
      </w:r>
      <w:r w:rsidR="44592A05">
        <w:rPr>
          <w:u w:val="none"/>
        </w:rPr>
        <w:t xml:space="preserve">inhibits glucose production in the liver, further reducing blood sugar </w:t>
      </w:r>
      <w:r w:rsidR="3B8DEF87">
        <w:rPr>
          <w:u w:val="none"/>
        </w:rPr>
        <w:t xml:space="preserve">levels. </w:t>
      </w:r>
      <w:r w:rsidR="5E403459">
        <w:rPr>
          <w:u w:val="none"/>
        </w:rPr>
        <w:t>Conversely</w:t>
      </w:r>
      <w:r w:rsidR="7BD2094A">
        <w:rPr>
          <w:u w:val="none"/>
        </w:rPr>
        <w:t>, when blood sugar levels drop, such as during fasting o</w:t>
      </w:r>
      <w:r w:rsidR="0A828028">
        <w:rPr>
          <w:u w:val="none"/>
        </w:rPr>
        <w:t>r exercise, the hormone glucagon, produced by the alpha cells of the pancreas, is released. Glucagon stimulates the live</w:t>
      </w:r>
      <w:r w:rsidR="3D368EC5">
        <w:rPr>
          <w:u w:val="none"/>
        </w:rPr>
        <w:t xml:space="preserve">r to convert stored glycogen back into glucose (glycogenolysis) and release it </w:t>
      </w:r>
      <w:r w:rsidR="56D80996">
        <w:rPr>
          <w:u w:val="none"/>
        </w:rPr>
        <w:t>into</w:t>
      </w:r>
      <w:r w:rsidR="3D368EC5">
        <w:rPr>
          <w:u w:val="none"/>
        </w:rPr>
        <w:t xml:space="preserve"> the bloodstream. Addit</w:t>
      </w:r>
      <w:r w:rsidR="3A7496F0">
        <w:rPr>
          <w:u w:val="none"/>
        </w:rPr>
        <w:t>ionally, glucagon promotes gluconeogenesis, where the liver synthesizes glucose from non-carbohydrate sources like amino</w:t>
      </w:r>
      <w:r w:rsidR="3400A81A">
        <w:rPr>
          <w:u w:val="none"/>
        </w:rPr>
        <w:t xml:space="preserve"> acids and glycerol. The balance between insulin and glucagon ensures that blood sugar levels </w:t>
      </w:r>
      <w:r w:rsidR="3400A81A">
        <w:rPr>
          <w:u w:val="none"/>
        </w:rPr>
        <w:t>remain</w:t>
      </w:r>
      <w:r w:rsidR="3400A81A">
        <w:rPr>
          <w:u w:val="none"/>
        </w:rPr>
        <w:t xml:space="preserve"> within a narrow range, typi</w:t>
      </w:r>
      <w:r w:rsidR="066C6EC5">
        <w:rPr>
          <w:u w:val="none"/>
        </w:rPr>
        <w:t>cally between 70 to 100 mg/dL when fasting and up to 140 m</w:t>
      </w:r>
      <w:r w:rsidR="69D8E866">
        <w:rPr>
          <w:u w:val="none"/>
        </w:rPr>
        <w:t>g/</w:t>
      </w:r>
      <w:r w:rsidR="066C6EC5">
        <w:rPr>
          <w:u w:val="none"/>
        </w:rPr>
        <w:t>dL two hours after eat</w:t>
      </w:r>
      <w:r w:rsidR="41E7B079">
        <w:rPr>
          <w:u w:val="none"/>
        </w:rPr>
        <w:t xml:space="preserve">ing. This intricate hormonal regulation is essential for preventing the detrimental effects of hyperglycaemia (high blood sugar) </w:t>
      </w:r>
      <w:r w:rsidR="203266FB">
        <w:rPr>
          <w:u w:val="none"/>
        </w:rPr>
        <w:t xml:space="preserve">and </w:t>
      </w:r>
      <w:r w:rsidR="7B9F89AB">
        <w:rPr>
          <w:u w:val="none"/>
        </w:rPr>
        <w:t>hypoglycaemia</w:t>
      </w:r>
      <w:r w:rsidR="203266FB">
        <w:rPr>
          <w:u w:val="none"/>
        </w:rPr>
        <w:t xml:space="preserve"> (low blood sugar). Regular monitoring of blood glucose levels and lifes</w:t>
      </w:r>
      <w:r w:rsidR="6A049E20">
        <w:rPr>
          <w:u w:val="none"/>
        </w:rPr>
        <w:t xml:space="preserve">tyle modifications, such as diet and exercise, are vital for </w:t>
      </w:r>
      <w:r w:rsidR="403C9FAF">
        <w:rPr>
          <w:u w:val="none"/>
        </w:rPr>
        <w:t>maintaining</w:t>
      </w:r>
      <w:r w:rsidR="4643A884">
        <w:rPr>
          <w:u w:val="none"/>
        </w:rPr>
        <w:t xml:space="preserve"> </w:t>
      </w:r>
      <w:r w:rsidR="6A049E20">
        <w:rPr>
          <w:u w:val="none"/>
        </w:rPr>
        <w:t>this balance, especially f</w:t>
      </w:r>
      <w:r w:rsidR="6A049E20">
        <w:rPr>
          <w:u w:val="none"/>
        </w:rPr>
        <w:t>o</w:t>
      </w:r>
      <w:r w:rsidR="6A049E20">
        <w:rPr>
          <w:u w:val="none"/>
        </w:rPr>
        <w:t>r individuals with diabetes</w:t>
      </w:r>
      <w:r w:rsidR="64B61B74">
        <w:rPr>
          <w:u w:val="none"/>
        </w:rPr>
        <w:t xml:space="preserve">, </w:t>
      </w:r>
      <w:r w:rsidR="45F5CB14">
        <w:rPr>
          <w:u w:val="none"/>
        </w:rPr>
        <w:t>especially</w:t>
      </w:r>
      <w:r w:rsidR="64B61B74">
        <w:rPr>
          <w:u w:val="none"/>
        </w:rPr>
        <w:t xml:space="preserve"> for individuals </w:t>
      </w:r>
      <w:r w:rsidR="644A993D">
        <w:rPr>
          <w:u w:val="none"/>
        </w:rPr>
        <w:t>with diabetes.</w:t>
      </w:r>
      <w:r w:rsidR="4B7D1AF0">
        <w:rPr>
          <w:u w:val="none"/>
        </w:rPr>
        <w:t xml:space="preserve"> </w:t>
      </w:r>
      <w:r w:rsidR="14279477">
        <w:rPr>
          <w:u w:val="none"/>
        </w:rPr>
        <w:t>Mechanical</w:t>
      </w:r>
      <w:r w:rsidR="4B7D1AF0">
        <w:rPr>
          <w:u w:val="none"/>
        </w:rPr>
        <w:t xml:space="preserve"> respiratory involves two phases: inspiration and </w:t>
      </w:r>
      <w:r w:rsidR="4B7D1AF0">
        <w:rPr>
          <w:u w:val="none"/>
        </w:rPr>
        <w:t>expiration</w:t>
      </w:r>
      <w:r w:rsidR="4B7D1AF0">
        <w:rPr>
          <w:u w:val="none"/>
        </w:rPr>
        <w:t xml:space="preserve">. During inspiration, the </w:t>
      </w:r>
      <w:r w:rsidR="4B7D1AF0">
        <w:rPr>
          <w:u w:val="none"/>
        </w:rPr>
        <w:t>diaphra</w:t>
      </w:r>
      <w:r w:rsidR="1E2D78D2">
        <w:rPr>
          <w:u w:val="none"/>
        </w:rPr>
        <w:t>gm</w:t>
      </w:r>
      <w:r w:rsidR="1E2D78D2">
        <w:rPr>
          <w:u w:val="none"/>
        </w:rPr>
        <w:t xml:space="preserve"> and intercostal muscles contract, increasing the </w:t>
      </w:r>
      <w:r w:rsidR="5D4E5576">
        <w:rPr>
          <w:u w:val="none"/>
        </w:rPr>
        <w:t>volume</w:t>
      </w:r>
      <w:r w:rsidR="1E2D78D2">
        <w:rPr>
          <w:u w:val="none"/>
        </w:rPr>
        <w:t xml:space="preserve"> of the thoracic cavity. This reduces pressure, </w:t>
      </w:r>
      <w:r w:rsidR="53FBA422">
        <w:rPr>
          <w:u w:val="none"/>
        </w:rPr>
        <w:t>causing air</w:t>
      </w:r>
      <w:r w:rsidR="1E2D78D2">
        <w:rPr>
          <w:u w:val="none"/>
        </w:rPr>
        <w:t xml:space="preserve"> to rush </w:t>
      </w:r>
      <w:r w:rsidR="28650F7B">
        <w:rPr>
          <w:u w:val="none"/>
        </w:rPr>
        <w:t>into</w:t>
      </w:r>
      <w:r w:rsidR="1E2D78D2">
        <w:rPr>
          <w:u w:val="none"/>
        </w:rPr>
        <w:t xml:space="preserve"> the lungs. </w:t>
      </w:r>
      <w:r w:rsidR="45D00EC7">
        <w:rPr>
          <w:u w:val="none"/>
        </w:rPr>
        <w:t xml:space="preserve">During </w:t>
      </w:r>
      <w:r w:rsidR="45D00EC7">
        <w:rPr>
          <w:u w:val="none"/>
        </w:rPr>
        <w:t>expiration</w:t>
      </w:r>
      <w:r w:rsidR="45D00EC7">
        <w:rPr>
          <w:u w:val="none"/>
        </w:rPr>
        <w:t xml:space="preserve">, the diaphragm and intercostal muscles relax, decreasing the </w:t>
      </w:r>
      <w:r w:rsidR="78410665">
        <w:rPr>
          <w:u w:val="none"/>
        </w:rPr>
        <w:t>volume</w:t>
      </w:r>
      <w:r w:rsidR="45D00EC7">
        <w:rPr>
          <w:u w:val="none"/>
        </w:rPr>
        <w:t xml:space="preserve"> of the thoracic cavity. This increases pre</w:t>
      </w:r>
      <w:r w:rsidR="44A1DAA6">
        <w:rPr>
          <w:u w:val="none"/>
        </w:rPr>
        <w:t xml:space="preserve">ssure, causing air to rush into lungs. During </w:t>
      </w:r>
      <w:r w:rsidR="44A1DAA6">
        <w:rPr>
          <w:u w:val="none"/>
        </w:rPr>
        <w:t>expiration</w:t>
      </w:r>
      <w:r w:rsidR="44A1DAA6">
        <w:rPr>
          <w:u w:val="none"/>
        </w:rPr>
        <w:t>, the diaphragm and inter</w:t>
      </w:r>
      <w:r w:rsidR="57499E1F">
        <w:rPr>
          <w:u w:val="none"/>
        </w:rPr>
        <w:t xml:space="preserve">costal muscles relax, decreasing the </w:t>
      </w:r>
      <w:r w:rsidR="070D6074">
        <w:rPr>
          <w:u w:val="none"/>
        </w:rPr>
        <w:t>volume</w:t>
      </w:r>
      <w:r w:rsidR="57499E1F">
        <w:rPr>
          <w:u w:val="none"/>
        </w:rPr>
        <w:t xml:space="preserve"> of the thoracic cavity. This increases pressure, forcing air out the lungs</w:t>
      </w:r>
      <w:r w:rsidR="12B3D189">
        <w:rPr>
          <w:u w:val="none"/>
        </w:rPr>
        <w:t xml:space="preserve">. </w:t>
      </w:r>
    </w:p>
    <w:p w:rsidR="6BA8B2E0" w:rsidP="6BA8B2E0" w:rsidRDefault="6BA8B2E0" w14:paraId="15BF7BDA" w14:textId="26370C9D">
      <w:pPr>
        <w:pStyle w:val="Normal"/>
        <w:rPr>
          <w:b w:val="1"/>
          <w:bCs w:val="1"/>
          <w:u w:val="single"/>
        </w:rPr>
      </w:pPr>
    </w:p>
    <w:p w:rsidR="644A993D" w:rsidP="48D5A9E9" w:rsidRDefault="644A993D" w14:paraId="3F03FFAA" w14:textId="4DA951A4">
      <w:pPr>
        <w:pStyle w:val="Normal"/>
        <w:rPr>
          <w:u w:val="none"/>
        </w:rPr>
      </w:pPr>
      <w:r w:rsidR="644A993D">
        <w:rPr>
          <w:u w:val="none"/>
        </w:rPr>
        <w:t>C)</w:t>
      </w:r>
    </w:p>
    <w:p w:rsidR="644A993D" w:rsidP="5B2FE2E2" w:rsidRDefault="644A993D" w14:paraId="2A5F37A2" w14:noSpellErr="1" w14:textId="6651EF53">
      <w:pPr>
        <w:pStyle w:val="Normal"/>
        <w:rPr>
          <w:u w:val="none"/>
        </w:rPr>
      </w:pPr>
      <w:r w:rsidR="644A993D">
        <w:rPr>
          <w:u w:val="none"/>
        </w:rPr>
        <w:t xml:space="preserve">Cellular metabolism is the process by which cells convert </w:t>
      </w:r>
      <w:r w:rsidR="647AB79B">
        <w:rPr>
          <w:u w:val="none"/>
        </w:rPr>
        <w:t>nutrients</w:t>
      </w:r>
      <w:r w:rsidR="644A993D">
        <w:rPr>
          <w:u w:val="none"/>
        </w:rPr>
        <w:t xml:space="preserve"> int</w:t>
      </w:r>
      <w:r w:rsidR="4099B9BE">
        <w:rPr>
          <w:u w:val="none"/>
        </w:rPr>
        <w:t>o energy, with oxygen and glucose playing pivotal roles. This process primarily occ</w:t>
      </w:r>
      <w:r w:rsidR="0E08D557">
        <w:rPr>
          <w:u w:val="none"/>
        </w:rPr>
        <w:t>urs through</w:t>
      </w:r>
      <w:r w:rsidR="064EA00C">
        <w:rPr>
          <w:u w:val="none"/>
        </w:rPr>
        <w:t xml:space="preserve"> cellular respiration, which can be divided into three main </w:t>
      </w:r>
      <w:r w:rsidR="7DBA3E57">
        <w:rPr>
          <w:u w:val="none"/>
        </w:rPr>
        <w:t>stages: glycolysis, the Krebs cycle (also known as the critic acid cycle), and oxidative pho</w:t>
      </w:r>
      <w:r w:rsidR="710E3047">
        <w:rPr>
          <w:u w:val="none"/>
        </w:rPr>
        <w:t xml:space="preserve">sphorylation. Glycolysis takes place in the cytoplasm </w:t>
      </w:r>
      <w:r w:rsidR="2541CFB2">
        <w:rPr>
          <w:u w:val="none"/>
        </w:rPr>
        <w:t>and involves the breakdown of glucose into two molecules of pyruvate. This process yields a small amount of ATP (aden</w:t>
      </w:r>
      <w:r w:rsidR="398C51B1">
        <w:rPr>
          <w:u w:val="none"/>
        </w:rPr>
        <w:t>osine triphosphate), the cell’s primary energy currency, and NADH, an electron carrier. Glycolysis</w:t>
      </w:r>
      <w:r w:rsidR="1B933313">
        <w:rPr>
          <w:u w:val="none"/>
        </w:rPr>
        <w:t xml:space="preserve"> does not require oxygen and can occur under anaerobic condition, but it is less </w:t>
      </w:r>
      <w:r w:rsidR="1B933313">
        <w:rPr>
          <w:u w:val="none"/>
        </w:rPr>
        <w:t>efficent</w:t>
      </w:r>
      <w:r w:rsidR="1B933313">
        <w:rPr>
          <w:u w:val="none"/>
        </w:rPr>
        <w:t xml:space="preserve"> than aerobic respiration. The </w:t>
      </w:r>
      <w:r w:rsidR="2E540BB2">
        <w:rPr>
          <w:u w:val="none"/>
        </w:rPr>
        <w:t>kerbs</w:t>
      </w:r>
      <w:r w:rsidR="28B618FA">
        <w:rPr>
          <w:u w:val="none"/>
        </w:rPr>
        <w:t xml:space="preserve"> cycle occurs in the </w:t>
      </w:r>
      <w:r w:rsidR="248BE29C">
        <w:rPr>
          <w:u w:val="none"/>
        </w:rPr>
        <w:t>mitochondrial</w:t>
      </w:r>
      <w:r w:rsidR="28B618FA">
        <w:rPr>
          <w:u w:val="none"/>
        </w:rPr>
        <w:t xml:space="preserve"> matrix and </w:t>
      </w:r>
      <w:r w:rsidR="42AD7AA2">
        <w:rPr>
          <w:u w:val="none"/>
        </w:rPr>
        <w:t>further</w:t>
      </w:r>
      <w:r w:rsidR="28B618FA">
        <w:rPr>
          <w:u w:val="none"/>
        </w:rPr>
        <w:t xml:space="preserve"> oxidizes pyruvate (after it is co</w:t>
      </w:r>
      <w:r w:rsidR="7BC29A01">
        <w:rPr>
          <w:u w:val="none"/>
        </w:rPr>
        <w:t xml:space="preserve">nverted to acetyl-CoA) to </w:t>
      </w:r>
      <w:r w:rsidR="63FD8945">
        <w:rPr>
          <w:u w:val="none"/>
        </w:rPr>
        <w:t>produce</w:t>
      </w:r>
      <w:r w:rsidR="7BC29A01">
        <w:rPr>
          <w:u w:val="none"/>
        </w:rPr>
        <w:t xml:space="preserve"> more ATP, NADH, and FADH</w:t>
      </w:r>
      <w:r w:rsidR="7BC29A01">
        <w:rPr>
          <w:u w:val="none"/>
        </w:rPr>
        <w:t>”,</w:t>
      </w:r>
      <w:r w:rsidR="7BC29A01">
        <w:rPr>
          <w:u w:val="none"/>
        </w:rPr>
        <w:t xml:space="preserve"> anot</w:t>
      </w:r>
      <w:r w:rsidR="3ADB368E">
        <w:rPr>
          <w:u w:val="none"/>
        </w:rPr>
        <w:t xml:space="preserve">her electron carrier. During this </w:t>
      </w:r>
      <w:r w:rsidR="5C691E9D">
        <w:rPr>
          <w:u w:val="none"/>
        </w:rPr>
        <w:t>cycle.</w:t>
      </w:r>
      <w:r w:rsidR="3ADB368E">
        <w:rPr>
          <w:u w:val="none"/>
        </w:rPr>
        <w:t xml:space="preserve"> Carbon </w:t>
      </w:r>
      <w:r w:rsidR="13F6B5CD">
        <w:rPr>
          <w:u w:val="none"/>
        </w:rPr>
        <w:t>dioxide</w:t>
      </w:r>
      <w:r w:rsidR="2621E463">
        <w:rPr>
          <w:u w:val="none"/>
        </w:rPr>
        <w:t xml:space="preserve"> is released as a waste product. The Kerbs cycle is an aerobic process, requiring oxygen to </w:t>
      </w:r>
      <w:r w:rsidR="2621E463">
        <w:rPr>
          <w:u w:val="none"/>
        </w:rPr>
        <w:t>proceed</w:t>
      </w:r>
      <w:r w:rsidR="2621E463">
        <w:rPr>
          <w:u w:val="none"/>
        </w:rPr>
        <w:t xml:space="preserve"> </w:t>
      </w:r>
      <w:r w:rsidR="0ABF5ED4">
        <w:rPr>
          <w:u w:val="none"/>
        </w:rPr>
        <w:t>efficiently</w:t>
      </w:r>
      <w:r w:rsidR="2621E463">
        <w:rPr>
          <w:u w:val="none"/>
        </w:rPr>
        <w:t>.</w:t>
      </w:r>
      <w:r w:rsidR="66B4E173">
        <w:rPr>
          <w:u w:val="none"/>
        </w:rPr>
        <w:t xml:space="preserve"> Oxidative phosphorylation, the final stage takes place in the inner </w:t>
      </w:r>
      <w:r w:rsidR="70BBC17F">
        <w:rPr>
          <w:u w:val="none"/>
        </w:rPr>
        <w:t>mitochondrial</w:t>
      </w:r>
      <w:r w:rsidR="66B4E173">
        <w:rPr>
          <w:u w:val="none"/>
        </w:rPr>
        <w:t xml:space="preserve"> membrane</w:t>
      </w:r>
      <w:r w:rsidR="2F16174B">
        <w:rPr>
          <w:u w:val="none"/>
        </w:rPr>
        <w:t xml:space="preserve">. This electron transfer releases energy, which is used to pump protons (H+) across the inner </w:t>
      </w:r>
      <w:r w:rsidR="1311DF05">
        <w:rPr>
          <w:u w:val="none"/>
        </w:rPr>
        <w:t>mitochondrial</w:t>
      </w:r>
      <w:r w:rsidR="2F16174B">
        <w:rPr>
          <w:u w:val="none"/>
        </w:rPr>
        <w:t xml:space="preserve"> membrane</w:t>
      </w:r>
      <w:r w:rsidR="08E7B1A0">
        <w:rPr>
          <w:u w:val="none"/>
        </w:rPr>
        <w:t>, creating an electrochemical gradient. The protons the</w:t>
      </w:r>
      <w:r w:rsidR="0B7DDFA0">
        <w:rPr>
          <w:u w:val="none"/>
        </w:rPr>
        <w:t>n flow back down the gradient. The protons then flow back down the gradient thr</w:t>
      </w:r>
      <w:r w:rsidR="23B70A0C">
        <w:rPr>
          <w:u w:val="none"/>
        </w:rPr>
        <w:t xml:space="preserve">ough ATP synthase, an enzyme that </w:t>
      </w:r>
      <w:r w:rsidR="1B257985">
        <w:rPr>
          <w:u w:val="none"/>
        </w:rPr>
        <w:t>catalyses</w:t>
      </w:r>
      <w:r w:rsidR="23B70A0C">
        <w:rPr>
          <w:u w:val="none"/>
        </w:rPr>
        <w:t xml:space="preserve"> the synthesis of ATP from ADP (adenosine diphosphate) </w:t>
      </w:r>
      <w:r w:rsidR="5B65444C">
        <w:rPr>
          <w:u w:val="none"/>
        </w:rPr>
        <w:t xml:space="preserve">and inorganic phosphate. Oxygen acts as the final electron acceptor in the electron transport chain, </w:t>
      </w:r>
      <w:r w:rsidR="5CD99173">
        <w:rPr>
          <w:u w:val="none"/>
        </w:rPr>
        <w:t>combining</w:t>
      </w:r>
      <w:r w:rsidR="5B65444C">
        <w:rPr>
          <w:u w:val="none"/>
        </w:rPr>
        <w:t xml:space="preserve"> with </w:t>
      </w:r>
      <w:r w:rsidR="0C76A666">
        <w:rPr>
          <w:u w:val="none"/>
        </w:rPr>
        <w:t>electron</w:t>
      </w:r>
      <w:r w:rsidR="5B65444C">
        <w:rPr>
          <w:u w:val="none"/>
        </w:rPr>
        <w:t xml:space="preserve"> and</w:t>
      </w:r>
      <w:r w:rsidR="60ECCE8F">
        <w:rPr>
          <w:u w:val="none"/>
        </w:rPr>
        <w:t xml:space="preserve"> protons to form water. In summary, glucose provides the </w:t>
      </w:r>
      <w:r w:rsidR="60ECCE8F">
        <w:rPr>
          <w:u w:val="none"/>
        </w:rPr>
        <w:t>initial</w:t>
      </w:r>
      <w:r w:rsidR="60ECCE8F">
        <w:rPr>
          <w:u w:val="none"/>
        </w:rPr>
        <w:t xml:space="preserve"> fuel for cellular respiration, while </w:t>
      </w:r>
      <w:r w:rsidR="5978EC25">
        <w:rPr>
          <w:u w:val="none"/>
        </w:rPr>
        <w:t xml:space="preserve">oxygen is essential for the efficient production of ARP on final stage. This </w:t>
      </w:r>
      <w:r w:rsidR="69201A55">
        <w:rPr>
          <w:u w:val="none"/>
        </w:rPr>
        <w:t>process</w:t>
      </w:r>
      <w:r w:rsidR="0BABB6EF">
        <w:rPr>
          <w:u w:val="none"/>
        </w:rPr>
        <w:t xml:space="preserve"> </w:t>
      </w:r>
      <w:r w:rsidR="78ABE409">
        <w:rPr>
          <w:u w:val="none"/>
        </w:rPr>
        <w:t>yields</w:t>
      </w:r>
      <w:r w:rsidR="0BABB6EF">
        <w:rPr>
          <w:u w:val="none"/>
        </w:rPr>
        <w:t xml:space="preserve"> a significant amount of energy, carbon </w:t>
      </w:r>
      <w:r w:rsidR="0BABB6EF">
        <w:rPr>
          <w:u w:val="none"/>
        </w:rPr>
        <w:t>dioxide</w:t>
      </w:r>
      <w:r w:rsidR="0BABB6EF">
        <w:rPr>
          <w:u w:val="none"/>
        </w:rPr>
        <w:t xml:space="preserve"> and wate</w:t>
      </w:r>
      <w:r w:rsidR="37531EE8">
        <w:rPr>
          <w:u w:val="none"/>
        </w:rPr>
        <w:t xml:space="preserve">r. By tracking blood sugar levels and adopting healthy lifestyle habits, individuals can </w:t>
      </w:r>
      <w:r w:rsidR="37531EE8">
        <w:rPr>
          <w:u w:val="none"/>
        </w:rPr>
        <w:t>optimize</w:t>
      </w:r>
      <w:r w:rsidR="37531EE8">
        <w:rPr>
          <w:u w:val="none"/>
        </w:rPr>
        <w:t xml:space="preserve"> cellular metabolism and </w:t>
      </w:r>
      <w:r w:rsidR="37531EE8">
        <w:rPr>
          <w:u w:val="none"/>
        </w:rPr>
        <w:t>maintain</w:t>
      </w:r>
      <w:r w:rsidR="37531EE8">
        <w:rPr>
          <w:u w:val="none"/>
        </w:rPr>
        <w:t xml:space="preserve"> overall health.</w:t>
      </w:r>
      <w:r w:rsidR="349AC654">
        <w:rPr>
          <w:u w:val="none"/>
        </w:rPr>
        <w:t xml:space="preserve"> </w:t>
      </w:r>
      <w:r w:rsidR="5560AC34">
        <w:rPr>
          <w:u w:val="none"/>
        </w:rPr>
        <w:t xml:space="preserve"> </w:t>
      </w:r>
    </w:p>
    <w:p w:rsidR="6BA8B2E0" w:rsidP="6BA8B2E0" w:rsidRDefault="6BA8B2E0" w14:paraId="6840E57C" w14:textId="2A6F3B18">
      <w:pPr>
        <w:pStyle w:val="Normal"/>
        <w:rPr>
          <w:u w:val="none"/>
        </w:rPr>
      </w:pPr>
    </w:p>
    <w:p w:rsidR="51B7D196" w:rsidP="48D5A9E9" w:rsidRDefault="51B7D196" w14:paraId="59DA189B" w14:textId="2B58BD32">
      <w:pPr>
        <w:pStyle w:val="Normal"/>
        <w:rPr>
          <w:u w:val="none"/>
        </w:rPr>
      </w:pPr>
      <w:r w:rsidR="51B7D196">
        <w:rPr>
          <w:u w:val="none"/>
        </w:rPr>
        <w:t>D)</w:t>
      </w:r>
    </w:p>
    <w:p w:rsidR="67DBB9F7" w:rsidP="48D5A9E9" w:rsidRDefault="67DBB9F7" w14:paraId="26205BED" w14:noSpellErr="1" w14:textId="3EFF74F9">
      <w:pPr>
        <w:pStyle w:val="Normal"/>
        <w:rPr>
          <w:u w:val="none"/>
        </w:rPr>
      </w:pPr>
      <w:r w:rsidR="51B7D196">
        <w:rPr>
          <w:u w:val="none"/>
        </w:rPr>
        <w:t>Recording and tracking blood sugar levels is crucial for individuals with Type 2 diabetes as it provides real-</w:t>
      </w:r>
      <w:r w:rsidR="4E9818CF">
        <w:rPr>
          <w:u w:val="none"/>
        </w:rPr>
        <w:t xml:space="preserve">time data on how their body responds to </w:t>
      </w:r>
      <w:r w:rsidR="4E9818CF">
        <w:rPr>
          <w:u w:val="none"/>
        </w:rPr>
        <w:t>various factors</w:t>
      </w:r>
      <w:r w:rsidR="4E9818CF">
        <w:rPr>
          <w:u w:val="none"/>
        </w:rPr>
        <w:t xml:space="preserve"> such as food, exercise, and medication. This information enable</w:t>
      </w:r>
      <w:r w:rsidR="5C6A0B10">
        <w:rPr>
          <w:u w:val="none"/>
        </w:rPr>
        <w:t xml:space="preserve">s patients to make informed decisions about their diet and physical activity, helping them </w:t>
      </w:r>
      <w:r w:rsidR="5C6A0B10">
        <w:rPr>
          <w:u w:val="none"/>
        </w:rPr>
        <w:t>maintain</w:t>
      </w:r>
      <w:r w:rsidR="5C6A0B10">
        <w:rPr>
          <w:u w:val="none"/>
        </w:rPr>
        <w:t xml:space="preserve"> stable </w:t>
      </w:r>
      <w:r w:rsidR="780D1D13">
        <w:rPr>
          <w:u w:val="none"/>
        </w:rPr>
        <w:t xml:space="preserve">glucose levels. Consistent monitoring also </w:t>
      </w:r>
      <w:r w:rsidR="39CAD6F3">
        <w:rPr>
          <w:u w:val="none"/>
        </w:rPr>
        <w:t>allows</w:t>
      </w:r>
      <w:r w:rsidR="780D1D13">
        <w:rPr>
          <w:u w:val="none"/>
        </w:rPr>
        <w:t xml:space="preserve"> </w:t>
      </w:r>
      <w:r w:rsidR="6EC77BF8">
        <w:rPr>
          <w:u w:val="none"/>
        </w:rPr>
        <w:t>healthcare</w:t>
      </w:r>
      <w:r w:rsidR="780D1D13">
        <w:rPr>
          <w:u w:val="none"/>
        </w:rPr>
        <w:t xml:space="preserve"> providers to make informed decisions about their diet and physical activity, helping them </w:t>
      </w:r>
      <w:r w:rsidR="780D1D13">
        <w:rPr>
          <w:u w:val="none"/>
        </w:rPr>
        <w:t>ma</w:t>
      </w:r>
      <w:r w:rsidR="731622D1">
        <w:rPr>
          <w:u w:val="none"/>
        </w:rPr>
        <w:t>intain</w:t>
      </w:r>
      <w:r w:rsidR="731622D1">
        <w:rPr>
          <w:u w:val="none"/>
        </w:rPr>
        <w:t xml:space="preserve"> stable glucose levels.</w:t>
      </w:r>
      <w:r w:rsidR="7BD023F2">
        <w:rPr>
          <w:u w:val="none"/>
        </w:rPr>
        <w:t xml:space="preserve"> Tracking blood sugar </w:t>
      </w:r>
      <w:r w:rsidR="088CF1E1">
        <w:rPr>
          <w:u w:val="none"/>
        </w:rPr>
        <w:t>levels</w:t>
      </w:r>
      <w:r w:rsidR="7BD023F2">
        <w:rPr>
          <w:u w:val="none"/>
        </w:rPr>
        <w:t xml:space="preserve"> helps people with type 2 diabetes understand how food exercise, and medication affect their glucose levels. This allows for informed de</w:t>
      </w:r>
      <w:r w:rsidR="0E197124">
        <w:rPr>
          <w:u w:val="none"/>
        </w:rPr>
        <w:t>cisions about diet and activity, preventing to tailor treatment plans, reducing long-term health risks</w:t>
      </w:r>
      <w:r w:rsidR="4C7B94A4">
        <w:rPr>
          <w:u w:val="none"/>
        </w:rPr>
        <w:t xml:space="preserve"> etc</w:t>
      </w:r>
      <w:r w:rsidR="0E197124">
        <w:rPr>
          <w:u w:val="none"/>
        </w:rPr>
        <w:t>.</w:t>
      </w:r>
      <w:r w:rsidR="357354A9">
        <w:rPr>
          <w:u w:val="none"/>
        </w:rPr>
        <w:t xml:space="preserve"> Tracking blood sugar levels is a super important for people with type 2 diabetes because it gives them clear picture of how their body is </w:t>
      </w:r>
      <w:r w:rsidR="29B0D65A">
        <w:rPr>
          <w:u w:val="none"/>
        </w:rPr>
        <w:t>responding to their current treatment plan.</w:t>
      </w:r>
      <w:r w:rsidR="474A29CF">
        <w:rPr>
          <w:u w:val="none"/>
        </w:rPr>
        <w:t xml:space="preserve"> R</w:t>
      </w:r>
      <w:r w:rsidR="29B0D65A">
        <w:rPr>
          <w:u w:val="none"/>
        </w:rPr>
        <w:t xml:space="preserve">egular monitoring helps them see how different </w:t>
      </w:r>
      <w:r w:rsidR="31CA435A">
        <w:rPr>
          <w:u w:val="none"/>
        </w:rPr>
        <w:t xml:space="preserve">foods, activities, and medications </w:t>
      </w:r>
      <w:r w:rsidR="31CA435A">
        <w:rPr>
          <w:u w:val="none"/>
        </w:rPr>
        <w:t>impact</w:t>
      </w:r>
      <w:r w:rsidR="31CA435A">
        <w:rPr>
          <w:u w:val="none"/>
        </w:rPr>
        <w:t xml:space="preserve"> their blood sugar. For example, if a patient consistently sees high</w:t>
      </w:r>
      <w:r w:rsidR="0427A134">
        <w:rPr>
          <w:u w:val="none"/>
        </w:rPr>
        <w:t xml:space="preserve"> blood sugar after eating a particular type of food, they can work with you to adjust their diet.</w:t>
      </w:r>
      <w:r w:rsidR="3ECA75CF">
        <w:rPr>
          <w:u w:val="none"/>
        </w:rPr>
        <w:t xml:space="preserve"> Keeping track of these readings over time also helps prevent serious health issues. If blood sugar levels are consistently high, it can lead t</w:t>
      </w:r>
      <w:r w:rsidR="6BBC6576">
        <w:rPr>
          <w:u w:val="none"/>
        </w:rPr>
        <w:t xml:space="preserve">o complications like nerve damage, kidney problems, and heart disease. By spotting these trends early, patients can </w:t>
      </w:r>
      <w:r w:rsidR="6BBC6576">
        <w:rPr>
          <w:u w:val="none"/>
        </w:rPr>
        <w:t xml:space="preserve">take action </w:t>
      </w:r>
      <w:r w:rsidR="2111B3E0">
        <w:rPr>
          <w:u w:val="none"/>
        </w:rPr>
        <w:t>to avoid</w:t>
      </w:r>
      <w:r w:rsidR="2111B3E0">
        <w:rPr>
          <w:u w:val="none"/>
        </w:rPr>
        <w:t xml:space="preserve"> these outcomes. Plus, having this data makes appointments with you much more effective. You can look at the patterns togethe</w:t>
      </w:r>
      <w:r w:rsidR="00DDB965">
        <w:rPr>
          <w:u w:val="none"/>
        </w:rPr>
        <w:t xml:space="preserve">r and make informed decisions about medications adjustments or </w:t>
      </w:r>
      <w:r w:rsidR="0501CA49">
        <w:rPr>
          <w:u w:val="none"/>
        </w:rPr>
        <w:t xml:space="preserve">lifestyle changes. Lifestyle changes can make </w:t>
      </w:r>
      <w:r w:rsidR="0501CA49">
        <w:rPr>
          <w:u w:val="none"/>
        </w:rPr>
        <w:t>a big difference</w:t>
      </w:r>
      <w:r w:rsidR="0501CA49">
        <w:rPr>
          <w:u w:val="none"/>
        </w:rPr>
        <w:t xml:space="preserve"> in managing type 2 diabetes. Quitting smoking is crucial because smoking </w:t>
      </w:r>
      <w:r w:rsidR="50D04E1D">
        <w:rPr>
          <w:u w:val="none"/>
        </w:rPr>
        <w:t xml:space="preserve">makes it harder to control blood sugar and increases the risk of complications. Eating </w:t>
      </w:r>
      <w:r w:rsidR="683A081E">
        <w:rPr>
          <w:u w:val="none"/>
        </w:rPr>
        <w:t xml:space="preserve">a balanced diet </w:t>
      </w:r>
      <w:r w:rsidR="683A081E">
        <w:rPr>
          <w:u w:val="none"/>
        </w:rPr>
        <w:t>that’s</w:t>
      </w:r>
      <w:r w:rsidR="683A081E">
        <w:rPr>
          <w:u w:val="none"/>
        </w:rPr>
        <w:t xml:space="preserve"> low in processed foods and high on </w:t>
      </w:r>
      <w:r w:rsidR="7BE9B107">
        <w:rPr>
          <w:u w:val="none"/>
        </w:rPr>
        <w:t>fibre</w:t>
      </w:r>
      <w:r w:rsidR="683A081E">
        <w:rPr>
          <w:u w:val="none"/>
        </w:rPr>
        <w:t xml:space="preserve"> can also help keep</w:t>
      </w:r>
      <w:r w:rsidR="641803D4">
        <w:rPr>
          <w:u w:val="none"/>
        </w:rPr>
        <w:t xml:space="preserve"> blood sugar levels stable. And getting regular exercise helps the body use insulin more effectively, w</w:t>
      </w:r>
      <w:r w:rsidR="7DEC0B7D">
        <w:rPr>
          <w:u w:val="none"/>
        </w:rPr>
        <w:t xml:space="preserve">hich lowers blood sugar. Even </w:t>
      </w:r>
      <w:r w:rsidR="7DEC0B7D">
        <w:rPr>
          <w:u w:val="none"/>
        </w:rPr>
        <w:t>small changes</w:t>
      </w:r>
      <w:r w:rsidR="7DEC0B7D">
        <w:rPr>
          <w:u w:val="none"/>
        </w:rPr>
        <w:t xml:space="preserve">, like taking a walk after meals, can have positive </w:t>
      </w:r>
      <w:r w:rsidR="4AF43D17">
        <w:rPr>
          <w:u w:val="none"/>
        </w:rPr>
        <w:t>impact.</w:t>
      </w:r>
      <w:r w:rsidR="79ED86C5">
        <w:rPr>
          <w:u w:val="none"/>
        </w:rPr>
        <w:t xml:space="preserve"> </w:t>
      </w:r>
    </w:p>
    <w:p w:rsidR="6BA8B2E0" w:rsidP="6BA8B2E0" w:rsidRDefault="6BA8B2E0" w14:paraId="371F8CB1" w14:textId="13DD358C">
      <w:pPr>
        <w:pStyle w:val="Normal"/>
        <w:rPr>
          <w:b w:val="1"/>
          <w:bCs w:val="1"/>
          <w:u w:val="single"/>
        </w:rPr>
      </w:pPr>
    </w:p>
    <w:p w:rsidR="6BA8B2E0" w:rsidP="6BA8B2E0" w:rsidRDefault="6BA8B2E0" w14:paraId="0BA2A2F5" w14:textId="133E1E53">
      <w:pPr>
        <w:pStyle w:val="Normal"/>
        <w:rPr>
          <w:u w:val="none"/>
        </w:rPr>
      </w:pPr>
    </w:p>
    <w:p w:rsidR="67DBB9F7" w:rsidP="48D5A9E9" w:rsidRDefault="67DBB9F7" w14:paraId="3142E776" w14:textId="1D599128">
      <w:pPr>
        <w:pStyle w:val="Normal"/>
        <w:rPr>
          <w:u w:val="none"/>
        </w:rPr>
      </w:pPr>
      <w:r w:rsidR="67DBB9F7">
        <w:rPr>
          <w:u w:val="none"/>
        </w:rPr>
        <w:t>E)</w:t>
      </w:r>
    </w:p>
    <w:p w:rsidR="508FE802" w:rsidP="48D5A9E9" w:rsidRDefault="508FE802" w14:paraId="264ECC0A" w14:noSpellErr="1" w14:textId="3B07DEDF">
      <w:pPr>
        <w:pStyle w:val="Normal"/>
        <w:rPr>
          <w:u w:val="none"/>
        </w:rPr>
      </w:pPr>
      <w:r w:rsidR="508FE802">
        <w:rPr>
          <w:u w:val="none"/>
        </w:rPr>
        <w:t>Lifestyle changes can significantly improve Type 2 diabetes management. Evidence suggests that quitting smoking enhances insulin sensitivity</w:t>
      </w:r>
      <w:r w:rsidR="016F6C85">
        <w:rPr>
          <w:u w:val="none"/>
        </w:rPr>
        <w:t xml:space="preserve"> and reduces </w:t>
      </w:r>
      <w:r w:rsidR="7EB09B23">
        <w:rPr>
          <w:u w:val="none"/>
        </w:rPr>
        <w:t>cardiovascular risks</w:t>
      </w:r>
      <w:r w:rsidR="016F6C85">
        <w:rPr>
          <w:u w:val="none"/>
        </w:rPr>
        <w:t xml:space="preserve">. A balanced diet, rich in </w:t>
      </w:r>
      <w:r w:rsidR="792D3A24">
        <w:rPr>
          <w:u w:val="none"/>
        </w:rPr>
        <w:t>fibber</w:t>
      </w:r>
      <w:r w:rsidR="016F6C85">
        <w:rPr>
          <w:u w:val="none"/>
        </w:rPr>
        <w:t>, whole grai</w:t>
      </w:r>
      <w:r w:rsidR="7324335E">
        <w:rPr>
          <w:u w:val="none"/>
        </w:rPr>
        <w:t xml:space="preserve">ns, and lean proteins, helps stabilize, such as 30 minutes of moderate exercise and aids weight </w:t>
      </w:r>
      <w:r w:rsidR="39A94639">
        <w:rPr>
          <w:u w:val="none"/>
        </w:rPr>
        <w:t>management.</w:t>
      </w:r>
      <w:r w:rsidR="4F67E78B">
        <w:rPr>
          <w:u w:val="none"/>
        </w:rPr>
        <w:t xml:space="preserve"> Additionally, stress management techniques like yoga or meditation can positively </w:t>
      </w:r>
      <w:r w:rsidR="4F67E78B">
        <w:rPr>
          <w:u w:val="none"/>
        </w:rPr>
        <w:t>impact</w:t>
      </w:r>
      <w:r w:rsidR="4F67E78B">
        <w:rPr>
          <w:u w:val="none"/>
        </w:rPr>
        <w:t xml:space="preserve"> blood sugar control. These changes, when consi</w:t>
      </w:r>
      <w:r w:rsidR="79D370A5">
        <w:rPr>
          <w:u w:val="none"/>
        </w:rPr>
        <w:t>stently applied, can lower the need for medication and improve overall health outcomes for individuals with Type 2</w:t>
      </w:r>
      <w:r w:rsidR="456EC2E4">
        <w:rPr>
          <w:u w:val="none"/>
        </w:rPr>
        <w:t xml:space="preserve"> diabetes. Quit smoking, eat a balanced diet with </w:t>
      </w:r>
      <w:r w:rsidR="456EC2E4">
        <w:rPr>
          <w:u w:val="none"/>
        </w:rPr>
        <w:t>fi</w:t>
      </w:r>
      <w:r w:rsidR="63F2DB07">
        <w:rPr>
          <w:u w:val="none"/>
        </w:rPr>
        <w:t>b</w:t>
      </w:r>
      <w:r w:rsidR="456EC2E4">
        <w:rPr>
          <w:u w:val="none"/>
        </w:rPr>
        <w:t>er</w:t>
      </w:r>
      <w:r w:rsidR="456EC2E4">
        <w:rPr>
          <w:u w:val="none"/>
        </w:rPr>
        <w:t xml:space="preserve">  and lean proteins</w:t>
      </w:r>
      <w:r w:rsidR="7027605C">
        <w:rPr>
          <w:u w:val="none"/>
        </w:rPr>
        <w:t>, exercise regularly for 30 minutes, and manage stress to improve blood sugar control.</w:t>
      </w:r>
      <w:r w:rsidR="074FF540">
        <w:rPr>
          <w:u w:val="none"/>
        </w:rPr>
        <w:t xml:space="preserve"> Smoking impairs insulin sensitivity and increases the risk of cardiovascular complications in people with diabetes. Complete cessation is </w:t>
      </w:r>
      <w:r w:rsidR="074FF540">
        <w:rPr>
          <w:u w:val="none"/>
        </w:rPr>
        <w:t>advised</w:t>
      </w:r>
      <w:r w:rsidR="074FF540">
        <w:rPr>
          <w:u w:val="none"/>
        </w:rPr>
        <w:t xml:space="preserve">. Offer resources like nicotine replacement therapy, counselling, and support groups. a patient who quits smoking may notice improve blood sugar levels and a reduced risk of heart problems over time. Physical activity enhances insulin </w:t>
      </w:r>
      <w:r w:rsidR="4FC3EF25">
        <w:rPr>
          <w:u w:val="none"/>
        </w:rPr>
        <w:t>senility</w:t>
      </w:r>
      <w:r w:rsidR="074FF540">
        <w:rPr>
          <w:u w:val="none"/>
        </w:rPr>
        <w:t xml:space="preserve">, promotes weight loss, and improves cardiovascular health. Aim for at least 150 minutes of moderate-intensity aerobic exercise per week, such as brisk walking. Cycling, or swimming. Take a 30-minute brisk walk five times a week. Join a local cycling group or swim laps at a community pool. Include </w:t>
      </w:r>
      <w:r w:rsidR="4DEB1963">
        <w:rPr>
          <w:u w:val="none"/>
        </w:rPr>
        <w:t>strength</w:t>
      </w:r>
      <w:r w:rsidR="074FF540">
        <w:rPr>
          <w:u w:val="none"/>
        </w:rPr>
        <w:t xml:space="preserve"> training exercises at least twice a week to build muscle mass and improve glucose </w:t>
      </w:r>
      <w:r w:rsidR="074FF540">
        <w:rPr>
          <w:u w:val="none"/>
        </w:rPr>
        <w:t>utilization</w:t>
      </w:r>
      <w:r w:rsidR="074FF540">
        <w:rPr>
          <w:u w:val="none"/>
        </w:rPr>
        <w:t>. For example, lift weights at the gym or use resistance bands at home. Focus on exercises that work major muscle groups, such as squats, lunges, and push-ups.</w:t>
      </w:r>
      <w:r w:rsidR="7C284E2B">
        <w:rPr>
          <w:u w:val="none"/>
        </w:rPr>
        <w:t xml:space="preserve"> Break up </w:t>
      </w:r>
      <w:r w:rsidR="7C284E2B">
        <w:rPr>
          <w:u w:val="none"/>
        </w:rPr>
        <w:t>long periods</w:t>
      </w:r>
      <w:r w:rsidR="7C284E2B">
        <w:rPr>
          <w:u w:val="none"/>
        </w:rPr>
        <w:t xml:space="preserve"> of sitting with short bursts of activity. Stand up and walk around</w:t>
      </w:r>
      <w:r w:rsidR="5EC5C604">
        <w:rPr>
          <w:u w:val="none"/>
        </w:rPr>
        <w:t xml:space="preserve"> every 30 minutes while working at a </w:t>
      </w:r>
      <w:r w:rsidR="0C2C99C4">
        <w:rPr>
          <w:u w:val="none"/>
        </w:rPr>
        <w:t>deal</w:t>
      </w:r>
      <w:r w:rsidR="5EC5C604">
        <w:rPr>
          <w:u w:val="none"/>
        </w:rPr>
        <w:t>. Take the stairs instead of the elevator whenever possible. Enhanced insulin sensi</w:t>
      </w:r>
      <w:r w:rsidR="41920462">
        <w:rPr>
          <w:u w:val="none"/>
        </w:rPr>
        <w:t>tivity, improved blood sugar control, weight management, and reduced cardiovascular risk.</w:t>
      </w:r>
      <w:r w:rsidR="5EC5C604">
        <w:rPr>
          <w:u w:val="none"/>
        </w:rPr>
        <w:t xml:space="preserve"> </w:t>
      </w:r>
      <w:r w:rsidR="17C3F925">
        <w:rPr>
          <w:u w:val="none"/>
        </w:rPr>
        <w:t xml:space="preserve">These recommendations are based on established </w:t>
      </w:r>
      <w:r w:rsidR="566D0F38">
        <w:rPr>
          <w:u w:val="none"/>
        </w:rPr>
        <w:t>guidelines</w:t>
      </w:r>
      <w:r w:rsidR="17C3F925">
        <w:rPr>
          <w:u w:val="none"/>
        </w:rPr>
        <w:t xml:space="preserve"> from organizations like the American Diabetes Association (ADA) and </w:t>
      </w:r>
      <w:r w:rsidR="1211BE0D">
        <w:rPr>
          <w:u w:val="none"/>
        </w:rPr>
        <w:t xml:space="preserve">the National Institute for Health and Care Excellence (NICE), They emphasize the importance of </w:t>
      </w:r>
      <w:r w:rsidR="1211BE0D">
        <w:rPr>
          <w:u w:val="none"/>
        </w:rPr>
        <w:t>a holistic a</w:t>
      </w:r>
      <w:r w:rsidR="41D45F95">
        <w:rPr>
          <w:u w:val="none"/>
        </w:rPr>
        <w:t>pproach</w:t>
      </w:r>
      <w:r w:rsidR="41D45F95">
        <w:rPr>
          <w:u w:val="none"/>
        </w:rPr>
        <w:t xml:space="preserve"> to diabetes management, combing lifestyle changes with medical treatment to achieve </w:t>
      </w:r>
      <w:r w:rsidR="41D45F95">
        <w:rPr>
          <w:u w:val="none"/>
        </w:rPr>
        <w:t>optimal</w:t>
      </w:r>
      <w:r w:rsidR="41D45F95">
        <w:rPr>
          <w:u w:val="none"/>
        </w:rPr>
        <w:t xml:space="preserve"> health outcomes.</w:t>
      </w:r>
    </w:p>
    <w:p w:rsidR="6BA8B2E0" w:rsidP="6BA8B2E0" w:rsidRDefault="6BA8B2E0" w14:paraId="358BAD0A" w14:textId="3F299EA5">
      <w:pPr>
        <w:pStyle w:val="Normal"/>
        <w:rPr>
          <w:u w:val="none"/>
        </w:rPr>
      </w:pPr>
    </w:p>
    <w:p w:rsidR="4AD0E1F7" w:rsidP="48D5A9E9" w:rsidRDefault="4AD0E1F7" w14:paraId="79B98EAA" w14:textId="18B1577A">
      <w:pPr>
        <w:pStyle w:val="Normal"/>
        <w:rPr>
          <w:u w:val="none"/>
        </w:rPr>
      </w:pPr>
      <w:r w:rsidR="4AD0E1F7">
        <w:rPr>
          <w:u w:val="none"/>
        </w:rPr>
        <w:t xml:space="preserve">F) </w:t>
      </w:r>
    </w:p>
    <w:p w:rsidR="4AD0E1F7" w:rsidP="5B2FE2E2" w:rsidRDefault="4AD0E1F7" w14:paraId="40E420A0" w14:textId="5D36F6E3" w14:noSpellErr="1">
      <w:pPr>
        <w:pStyle w:val="Normal"/>
        <w:rPr>
          <w:u w:val="none"/>
        </w:rPr>
      </w:pPr>
      <w:r w:rsidR="4AD0E1F7">
        <w:rPr>
          <w:u w:val="none"/>
        </w:rPr>
        <w:t>In conclusion, managing type 2 diabetes effectively involves a combination of regular blood sugar monitoring and proa</w:t>
      </w:r>
      <w:r w:rsidR="25B35526">
        <w:rPr>
          <w:u w:val="none"/>
        </w:rPr>
        <w:t xml:space="preserve">ctive lifestyle adjustments. Tracking blood glucose levels </w:t>
      </w:r>
      <w:r w:rsidR="25B35526">
        <w:rPr>
          <w:u w:val="none"/>
        </w:rPr>
        <w:t>provides</w:t>
      </w:r>
      <w:r w:rsidR="25B35526">
        <w:rPr>
          <w:u w:val="none"/>
        </w:rPr>
        <w:t xml:space="preserve"> crucial insights for making informed decisions about diet, exercise, and medicatio</w:t>
      </w:r>
      <w:r w:rsidR="034B16F5">
        <w:rPr>
          <w:u w:val="none"/>
        </w:rPr>
        <w:t xml:space="preserve">n. </w:t>
      </w:r>
      <w:r w:rsidR="418A1817">
        <w:rPr>
          <w:u w:val="none"/>
        </w:rPr>
        <w:t>Simultaneously, adoptin</w:t>
      </w:r>
      <w:r w:rsidR="635C0870">
        <w:rPr>
          <w:u w:val="none"/>
        </w:rPr>
        <w:t xml:space="preserve">g </w:t>
      </w:r>
      <w:r w:rsidR="483811B8">
        <w:rPr>
          <w:u w:val="none"/>
        </w:rPr>
        <w:t>healthier</w:t>
      </w:r>
      <w:r w:rsidR="635C0870">
        <w:rPr>
          <w:u w:val="none"/>
        </w:rPr>
        <w:t xml:space="preserve"> habits such as quitting smoking, </w:t>
      </w:r>
      <w:r w:rsidR="2B2879FB">
        <w:rPr>
          <w:u w:val="none"/>
        </w:rPr>
        <w:t>maintaining</w:t>
      </w:r>
      <w:r w:rsidR="635C0870">
        <w:rPr>
          <w:u w:val="none"/>
        </w:rPr>
        <w:t xml:space="preserve"> a balanced </w:t>
      </w:r>
      <w:r w:rsidR="36DEFF3D">
        <w:rPr>
          <w:u w:val="none"/>
        </w:rPr>
        <w:t>diet, engaging in regular physical activity, and managing stress can significantly improve blood sugar control and overall health outcomes</w:t>
      </w:r>
      <w:r w:rsidR="240D4094">
        <w:rPr>
          <w:u w:val="none"/>
        </w:rPr>
        <w:t xml:space="preserve">. Effective diabetes </w:t>
      </w:r>
      <w:r w:rsidR="67DED984">
        <w:rPr>
          <w:u w:val="none"/>
        </w:rPr>
        <w:t>management</w:t>
      </w:r>
      <w:r w:rsidR="240D4094">
        <w:rPr>
          <w:u w:val="none"/>
        </w:rPr>
        <w:t xml:space="preserve"> combines blood sugar monitoring with lifestyle </w:t>
      </w:r>
      <w:r w:rsidR="240D4094">
        <w:rPr>
          <w:u w:val="none"/>
        </w:rPr>
        <w:t>ch</w:t>
      </w:r>
      <w:r w:rsidR="267A4648">
        <w:rPr>
          <w:u w:val="none"/>
        </w:rPr>
        <w:t>a</w:t>
      </w:r>
      <w:r w:rsidR="240D4094">
        <w:rPr>
          <w:u w:val="none"/>
        </w:rPr>
        <w:t>nges</w:t>
      </w:r>
      <w:r w:rsidR="240D4094">
        <w:rPr>
          <w:u w:val="none"/>
        </w:rPr>
        <w:t>. Tracking glucose informs decisions on diet, exercise, and medication. Qu</w:t>
      </w:r>
      <w:r w:rsidR="602B6BA8">
        <w:rPr>
          <w:u w:val="none"/>
        </w:rPr>
        <w:t xml:space="preserve">itting smoking, a balanced diet, regular </w:t>
      </w:r>
      <w:r w:rsidR="3D8132E7">
        <w:rPr>
          <w:u w:val="none"/>
        </w:rPr>
        <w:t>activity,</w:t>
      </w:r>
      <w:r w:rsidR="602B6BA8">
        <w:rPr>
          <w:u w:val="none"/>
        </w:rPr>
        <w:t xml:space="preserve"> and stress </w:t>
      </w:r>
      <w:r w:rsidR="28D46167">
        <w:rPr>
          <w:u w:val="none"/>
        </w:rPr>
        <w:t>management</w:t>
      </w:r>
      <w:r w:rsidR="602B6BA8">
        <w:rPr>
          <w:u w:val="none"/>
        </w:rPr>
        <w:t xml:space="preserve"> improve blood sugar and health</w:t>
      </w:r>
      <w:r w:rsidR="602B6BA8">
        <w:rPr>
          <w:u w:val="none"/>
        </w:rPr>
        <w:t xml:space="preserve">. </w:t>
      </w:r>
      <w:r w:rsidR="3F4158C4">
        <w:rPr>
          <w:u w:val="none"/>
        </w:rPr>
        <w:t xml:space="preserve"> </w:t>
      </w:r>
      <w:r w:rsidR="3F4158C4">
        <w:rPr>
          <w:u w:val="none"/>
        </w:rPr>
        <w:t xml:space="preserve">in conclusion, effective diabetes management hinges on empowering patients with knowledge and tools to actively </w:t>
      </w:r>
      <w:r w:rsidR="3F4158C4">
        <w:rPr>
          <w:u w:val="none"/>
        </w:rPr>
        <w:t>participate</w:t>
      </w:r>
      <w:r w:rsidR="3F4158C4">
        <w:rPr>
          <w:u w:val="none"/>
        </w:rPr>
        <w:t xml:space="preserve"> in their care. Regular blood </w:t>
      </w:r>
      <w:r w:rsidR="48627D51">
        <w:rPr>
          <w:u w:val="none"/>
        </w:rPr>
        <w:t xml:space="preserve">sugar monitor is crucial, offering insights into how diet, exercise, and medication affect glucose levels, enabling informed decisions and </w:t>
      </w:r>
      <w:r w:rsidR="7313370A">
        <w:rPr>
          <w:u w:val="none"/>
        </w:rPr>
        <w:t>timely</w:t>
      </w:r>
      <w:r w:rsidR="7313370A">
        <w:rPr>
          <w:u w:val="none"/>
        </w:rPr>
        <w:t xml:space="preserve"> adjustments to treatment plans. This proactive approach helps prevent </w:t>
      </w:r>
      <w:r w:rsidR="6E287EE4">
        <w:rPr>
          <w:u w:val="none"/>
        </w:rPr>
        <w:t>hyperglycaemia</w:t>
      </w:r>
      <w:r w:rsidR="7313370A">
        <w:rPr>
          <w:u w:val="none"/>
        </w:rPr>
        <w:t xml:space="preserve"> and </w:t>
      </w:r>
      <w:r w:rsidR="618C1BA0">
        <w:rPr>
          <w:u w:val="none"/>
        </w:rPr>
        <w:t>hypoglycaemia</w:t>
      </w:r>
      <w:r w:rsidR="7313370A">
        <w:rPr>
          <w:u w:val="none"/>
        </w:rPr>
        <w:t xml:space="preserve"> redu</w:t>
      </w:r>
      <w:r w:rsidR="2D7175CD">
        <w:rPr>
          <w:u w:val="none"/>
        </w:rPr>
        <w:t xml:space="preserve">cing the risk of long-term complications. </w:t>
      </w:r>
      <w:r w:rsidR="7B5CEE53">
        <w:rPr>
          <w:u w:val="none"/>
        </w:rPr>
        <w:t>Furthermore</w:t>
      </w:r>
      <w:r w:rsidR="2D7175CD">
        <w:rPr>
          <w:u w:val="none"/>
        </w:rPr>
        <w:t xml:space="preserve">, lifestyle modification </w:t>
      </w:r>
      <w:r w:rsidR="57CF4143">
        <w:rPr>
          <w:u w:val="none"/>
        </w:rPr>
        <w:t>is</w:t>
      </w:r>
      <w:r w:rsidR="2D7175CD">
        <w:rPr>
          <w:u w:val="none"/>
        </w:rPr>
        <w:t xml:space="preserve"> integral to diabetes management</w:t>
      </w:r>
      <w:r w:rsidR="610E5D97">
        <w:rPr>
          <w:u w:val="none"/>
        </w:rPr>
        <w:t xml:space="preserve">. Smoking cessation, adopting a balanced diet, and engaging in regular physical activity can significantly </w:t>
      </w:r>
      <w:r w:rsidR="1404DA61">
        <w:rPr>
          <w:u w:val="none"/>
        </w:rPr>
        <w:t>improve</w:t>
      </w:r>
      <w:r w:rsidR="610E5D97">
        <w:rPr>
          <w:u w:val="none"/>
        </w:rPr>
        <w:t xml:space="preserve"> blood sugar co</w:t>
      </w:r>
      <w:r w:rsidR="17756D71">
        <w:rPr>
          <w:u w:val="none"/>
        </w:rPr>
        <w:t xml:space="preserve">ntrol and overall health. These changes enhance insulin sensitivity. Promote weight management, and </w:t>
      </w:r>
      <w:r w:rsidR="04590D7A">
        <w:rPr>
          <w:u w:val="none"/>
        </w:rPr>
        <w:t xml:space="preserve">reduce cardiovascular risks associated with diabetes. By integrating these strategies, patients can </w:t>
      </w:r>
      <w:r w:rsidR="6412E0CD">
        <w:rPr>
          <w:u w:val="none"/>
        </w:rPr>
        <w:t>improve</w:t>
      </w:r>
      <w:r w:rsidR="04590D7A">
        <w:rPr>
          <w:u w:val="none"/>
        </w:rPr>
        <w:t xml:space="preserve"> their quality of life and mitigate t</w:t>
      </w:r>
      <w:r w:rsidR="72E0E0A7">
        <w:rPr>
          <w:u w:val="none"/>
        </w:rPr>
        <w:t xml:space="preserve">he long-term impact of </w:t>
      </w:r>
      <w:r w:rsidR="2FBEA5C3">
        <w:rPr>
          <w:u w:val="none"/>
        </w:rPr>
        <w:t>diabetes</w:t>
      </w:r>
      <w:r w:rsidR="72E0E0A7">
        <w:rPr>
          <w:u w:val="none"/>
        </w:rPr>
        <w:t>.</w:t>
      </w:r>
      <w:r w:rsidR="3BA02AD5">
        <w:rPr>
          <w:u w:val="none"/>
        </w:rPr>
        <w:t xml:space="preserve"> </w:t>
      </w:r>
    </w:p>
    <w:p w:rsidR="09BBE3B1" w:rsidP="6BA8B2E0" w:rsidRDefault="09BBE3B1" w14:paraId="4D751AC5" w14:textId="0FB9B4FE">
      <w:pPr>
        <w:pStyle w:val="Normal"/>
        <w:rPr>
          <w:b w:val="1"/>
          <w:bCs w:val="1"/>
          <w:u w:val="single"/>
        </w:rPr>
      </w:pPr>
      <w:r w:rsidRPr="6BA8B2E0" w:rsidR="09BBE3B1">
        <w:rPr>
          <w:b w:val="1"/>
          <w:bCs w:val="1"/>
          <w:u w:val="single"/>
        </w:rPr>
        <w:t>References:</w:t>
      </w:r>
    </w:p>
    <w:p w:rsidR="76ED7621" w:rsidP="6BA8B2E0" w:rsidRDefault="76ED7621" w14:paraId="7C5F7B7E" w14:textId="093A0651">
      <w:pPr>
        <w:pStyle w:val="Normal"/>
      </w:pPr>
      <w:r w:rsidRPr="6BA8B2E0" w:rsidR="76ED7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McCall, A.L., 1992. The impact of diabetes on the CNS. </w:t>
      </w:r>
      <w:r w:rsidRPr="6BA8B2E0" w:rsidR="76ED76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Diabetes</w:t>
      </w:r>
      <w:r w:rsidRPr="6BA8B2E0" w:rsidR="76ED7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BA8B2E0" w:rsidR="76ED76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41</w:t>
      </w:r>
      <w:r w:rsidRPr="6BA8B2E0" w:rsidR="76ED7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pp.557-570.</w:t>
      </w:r>
    </w:p>
    <w:tbl>
      <w:tblPr>
        <w:tblStyle w:val="TableNormal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6870"/>
      </w:tblGrid>
      <w:tr w:rsidR="6BA8B2E0" w:rsidTr="6BA8B2E0" w14:paraId="01F39DE8">
        <w:trPr>
          <w:trHeight w:val="300"/>
        </w:trPr>
        <w:tc>
          <w:tcPr>
            <w:tcW w:w="6870" w:type="dxa"/>
            <w:shd w:val="clear" w:color="auto" w:fill="FFFFFF" w:themeFill="background1"/>
            <w:tcMar>
              <w:top w:w="120" w:type="dxa"/>
              <w:bottom w:w="120" w:type="dxa"/>
            </w:tcMar>
            <w:vAlign w:val="top"/>
          </w:tcPr>
          <w:p w:rsidR="6BA8B2E0" w:rsidP="6BA8B2E0" w:rsidRDefault="6BA8B2E0" w14:paraId="73D052C8" w14:textId="47A2517D">
            <w:pPr>
              <w:spacing w:before="0" w:beforeAutospacing="off" w:after="0" w:afterAutospacing="off"/>
              <w:jc w:val="left"/>
            </w:pPr>
          </w:p>
          <w:p w:rsidR="6BA8B2E0" w:rsidP="6BA8B2E0" w:rsidRDefault="6BA8B2E0" w14:paraId="772ECDB4" w14:textId="49F8F32C">
            <w:pPr>
              <w:spacing w:before="0" w:beforeAutospacing="off" w:after="0" w:afterAutospacing="off"/>
              <w:jc w:val="left"/>
            </w:pPr>
            <w:r w:rsidRPr="6BA8B2E0" w:rsidR="6BA8B2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Matheus, A.S.D.M., Tannus, L.R.M., Cobas, R.A., Palma, C.C.S., Negrato, C.A. and Gomes, M.D.B., 2013.</w:t>
            </w:r>
          </w:p>
        </w:tc>
      </w:tr>
    </w:tbl>
    <w:p w:rsidR="3FF5B7C5" w:rsidP="6BA8B2E0" w:rsidRDefault="3FF5B7C5" w14:paraId="69C52782" w14:textId="4C2B9DD0">
      <w:pPr>
        <w:pStyle w:val="Normal"/>
      </w:pP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Chatterjee, S.,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Khunti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K. and Davies, M.J., 2017. Type 2 diabetes.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lancet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389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(10085), pp.2239-2251.</w:t>
      </w:r>
    </w:p>
    <w:p w:rsidR="3FF5B7C5" w:rsidP="6BA8B2E0" w:rsidRDefault="3FF5B7C5" w14:paraId="054A7137" w14:textId="60AD1A72">
      <w:pPr>
        <w:pStyle w:val="Normal"/>
      </w:pP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Atkinson, M.A., Eisenbarth, G.S. and Michels, A.W., 2014. Type 1 diabetes.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lancet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383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(9911), pp.69-82.</w:t>
      </w:r>
    </w:p>
    <w:p w:rsidR="3FF5B7C5" w:rsidP="6BA8B2E0" w:rsidRDefault="3FF5B7C5" w14:paraId="7600B5C3" w14:textId="079A55A6">
      <w:pPr>
        <w:pStyle w:val="Normal"/>
      </w:pP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Katsarou, A.,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Gudbjörnsdottir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S.,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Rawshani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A.,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Dabelea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D., Bonifacio, E., Anderson, B.J., Jacobsen, L.M., Schatz,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D.A.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Lernmark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Å., 2017. Type 1 diabetes mellitus.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Nature reviews Disease primers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BA8B2E0" w:rsidR="3FF5B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6BA8B2E0" w:rsidR="3FF5B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pp.1-17.</w:t>
      </w:r>
    </w:p>
    <w:p w:rsidR="6BA8B2E0" w:rsidP="6BA8B2E0" w:rsidRDefault="6BA8B2E0" w14:paraId="4F437636" w14:textId="78F392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BA8B2E0" w:rsidP="6BA8B2E0" w:rsidRDefault="6BA8B2E0" w14:paraId="392C9618" w14:textId="01F91B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BA8B2E0" w:rsidP="6BA8B2E0" w:rsidRDefault="6BA8B2E0" w14:paraId="579915BC" w14:textId="13A254E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fba78a9275045ac"/>
      <w:footerReference w:type="default" r:id="Ra59e69e2fa7b401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D5A9E9" w:rsidTr="48D5A9E9" w14:paraId="7213FA5A">
      <w:trPr>
        <w:trHeight w:val="300"/>
      </w:trPr>
      <w:tc>
        <w:tcPr>
          <w:tcW w:w="3005" w:type="dxa"/>
          <w:tcMar/>
        </w:tcPr>
        <w:p w:rsidR="48D5A9E9" w:rsidP="48D5A9E9" w:rsidRDefault="48D5A9E9" w14:paraId="24D230F7" w14:textId="5142530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D5A9E9" w:rsidP="48D5A9E9" w:rsidRDefault="48D5A9E9" w14:paraId="28D4FCBE" w14:textId="16A1023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D5A9E9" w:rsidP="48D5A9E9" w:rsidRDefault="48D5A9E9" w14:paraId="38383F05" w14:textId="522C1D8C">
          <w:pPr>
            <w:pStyle w:val="Header"/>
            <w:bidi w:val="0"/>
            <w:ind w:right="-115"/>
            <w:jc w:val="right"/>
          </w:pPr>
        </w:p>
      </w:tc>
    </w:tr>
  </w:tbl>
  <w:p w:rsidR="48D5A9E9" w:rsidP="48D5A9E9" w:rsidRDefault="48D5A9E9" w14:paraId="2A46AF14" w14:textId="095A2AA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D5A9E9" w:rsidTr="48D5A9E9" w14:paraId="79E49489">
      <w:trPr>
        <w:trHeight w:val="300"/>
      </w:trPr>
      <w:tc>
        <w:tcPr>
          <w:tcW w:w="3005" w:type="dxa"/>
          <w:tcMar/>
        </w:tcPr>
        <w:p w:rsidR="48D5A9E9" w:rsidP="48D5A9E9" w:rsidRDefault="48D5A9E9" w14:paraId="0CFFDD2D" w14:textId="537C89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D5A9E9" w:rsidP="48D5A9E9" w:rsidRDefault="48D5A9E9" w14:paraId="0C7F3609" w14:textId="53835C0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D5A9E9" w:rsidP="48D5A9E9" w:rsidRDefault="48D5A9E9" w14:paraId="503AA5CC" w14:textId="6F4F5DB5">
          <w:pPr>
            <w:pStyle w:val="Header"/>
            <w:bidi w:val="0"/>
            <w:ind w:right="-115"/>
            <w:jc w:val="right"/>
          </w:pPr>
        </w:p>
      </w:tc>
    </w:tr>
  </w:tbl>
  <w:p w:rsidR="48D5A9E9" w:rsidP="48D5A9E9" w:rsidRDefault="48D5A9E9" w14:paraId="495ECB20" w14:textId="72E6952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C1D4F"/>
    <w:rsid w:val="00443971"/>
    <w:rsid w:val="00DC12BE"/>
    <w:rsid w:val="00DDB965"/>
    <w:rsid w:val="00F2C85C"/>
    <w:rsid w:val="016F6C85"/>
    <w:rsid w:val="01EE3AA2"/>
    <w:rsid w:val="02A975A0"/>
    <w:rsid w:val="034B16F5"/>
    <w:rsid w:val="03B4489F"/>
    <w:rsid w:val="0427A134"/>
    <w:rsid w:val="043C94EB"/>
    <w:rsid w:val="04590D7A"/>
    <w:rsid w:val="04CE5B63"/>
    <w:rsid w:val="0501CA49"/>
    <w:rsid w:val="050C480B"/>
    <w:rsid w:val="05F4EBB7"/>
    <w:rsid w:val="064EA00C"/>
    <w:rsid w:val="06594208"/>
    <w:rsid w:val="066C6EC5"/>
    <w:rsid w:val="070D6074"/>
    <w:rsid w:val="074FF540"/>
    <w:rsid w:val="0770035E"/>
    <w:rsid w:val="081D9415"/>
    <w:rsid w:val="088CF1E1"/>
    <w:rsid w:val="08E7B1A0"/>
    <w:rsid w:val="09BBE3B1"/>
    <w:rsid w:val="09D995F9"/>
    <w:rsid w:val="0A22C10B"/>
    <w:rsid w:val="0A31F528"/>
    <w:rsid w:val="0A4F838F"/>
    <w:rsid w:val="0A828028"/>
    <w:rsid w:val="0A92D2D8"/>
    <w:rsid w:val="0ABF5ED4"/>
    <w:rsid w:val="0B530F1F"/>
    <w:rsid w:val="0B7DDFA0"/>
    <w:rsid w:val="0BABB6EF"/>
    <w:rsid w:val="0BB549F7"/>
    <w:rsid w:val="0C2C99C4"/>
    <w:rsid w:val="0C71CE9E"/>
    <w:rsid w:val="0C76A666"/>
    <w:rsid w:val="0D4832A9"/>
    <w:rsid w:val="0D4AF34B"/>
    <w:rsid w:val="0D693025"/>
    <w:rsid w:val="0DE17BDB"/>
    <w:rsid w:val="0DF194CB"/>
    <w:rsid w:val="0E08D557"/>
    <w:rsid w:val="0E1282D6"/>
    <w:rsid w:val="0E197124"/>
    <w:rsid w:val="0E57C0F8"/>
    <w:rsid w:val="0F044224"/>
    <w:rsid w:val="0F2A5ED9"/>
    <w:rsid w:val="0F55E960"/>
    <w:rsid w:val="0F6B9125"/>
    <w:rsid w:val="102C2B20"/>
    <w:rsid w:val="104F3A08"/>
    <w:rsid w:val="105040CA"/>
    <w:rsid w:val="110D04A2"/>
    <w:rsid w:val="114F0368"/>
    <w:rsid w:val="11C6376E"/>
    <w:rsid w:val="11CB27A0"/>
    <w:rsid w:val="1211BE0D"/>
    <w:rsid w:val="12A22624"/>
    <w:rsid w:val="12B3B494"/>
    <w:rsid w:val="12B3D189"/>
    <w:rsid w:val="12C4EEB6"/>
    <w:rsid w:val="130D9C73"/>
    <w:rsid w:val="1311DF05"/>
    <w:rsid w:val="133359E6"/>
    <w:rsid w:val="134A9945"/>
    <w:rsid w:val="1377D8D8"/>
    <w:rsid w:val="13B8C9F1"/>
    <w:rsid w:val="13F6B5CD"/>
    <w:rsid w:val="1404DA61"/>
    <w:rsid w:val="14279477"/>
    <w:rsid w:val="14491A9F"/>
    <w:rsid w:val="15115E45"/>
    <w:rsid w:val="1531F93C"/>
    <w:rsid w:val="15B7B9CA"/>
    <w:rsid w:val="16871F8A"/>
    <w:rsid w:val="17756D71"/>
    <w:rsid w:val="17C3F925"/>
    <w:rsid w:val="17CDB658"/>
    <w:rsid w:val="17E985E6"/>
    <w:rsid w:val="183664B8"/>
    <w:rsid w:val="187442DD"/>
    <w:rsid w:val="18FA18CC"/>
    <w:rsid w:val="1907FAA7"/>
    <w:rsid w:val="1917BF01"/>
    <w:rsid w:val="191E86E0"/>
    <w:rsid w:val="19443AA9"/>
    <w:rsid w:val="195C7C0B"/>
    <w:rsid w:val="19B08EAE"/>
    <w:rsid w:val="19BCABBB"/>
    <w:rsid w:val="1A110BE7"/>
    <w:rsid w:val="1AB67843"/>
    <w:rsid w:val="1B24AACE"/>
    <w:rsid w:val="1B257985"/>
    <w:rsid w:val="1B933313"/>
    <w:rsid w:val="1B994387"/>
    <w:rsid w:val="1BC4F098"/>
    <w:rsid w:val="1C0FC0D9"/>
    <w:rsid w:val="1C1B3787"/>
    <w:rsid w:val="1D11408D"/>
    <w:rsid w:val="1D83F1D1"/>
    <w:rsid w:val="1DB72DCE"/>
    <w:rsid w:val="1E2D78D2"/>
    <w:rsid w:val="1E3C62A1"/>
    <w:rsid w:val="1E46546E"/>
    <w:rsid w:val="1F770DF4"/>
    <w:rsid w:val="1FE29D84"/>
    <w:rsid w:val="1FF8A6E5"/>
    <w:rsid w:val="203266FB"/>
    <w:rsid w:val="20BB1706"/>
    <w:rsid w:val="20C1020B"/>
    <w:rsid w:val="20E323F4"/>
    <w:rsid w:val="2111B3E0"/>
    <w:rsid w:val="22CA3146"/>
    <w:rsid w:val="233D5153"/>
    <w:rsid w:val="2348CC8E"/>
    <w:rsid w:val="2348F44D"/>
    <w:rsid w:val="23ADE29C"/>
    <w:rsid w:val="23B70A0C"/>
    <w:rsid w:val="23CC589B"/>
    <w:rsid w:val="23D081BC"/>
    <w:rsid w:val="240D4094"/>
    <w:rsid w:val="241B0DDE"/>
    <w:rsid w:val="2434F12F"/>
    <w:rsid w:val="248BE29C"/>
    <w:rsid w:val="24BCD742"/>
    <w:rsid w:val="24E00A1A"/>
    <w:rsid w:val="2528096E"/>
    <w:rsid w:val="253D2105"/>
    <w:rsid w:val="2541CFB2"/>
    <w:rsid w:val="2590ED01"/>
    <w:rsid w:val="2590ED01"/>
    <w:rsid w:val="25B35526"/>
    <w:rsid w:val="25DE948E"/>
    <w:rsid w:val="2621E463"/>
    <w:rsid w:val="267A4648"/>
    <w:rsid w:val="2698ECAB"/>
    <w:rsid w:val="26E01B40"/>
    <w:rsid w:val="26E150A6"/>
    <w:rsid w:val="272560D5"/>
    <w:rsid w:val="274C955C"/>
    <w:rsid w:val="28650F7B"/>
    <w:rsid w:val="2896BFE7"/>
    <w:rsid w:val="28B618FA"/>
    <w:rsid w:val="28D46167"/>
    <w:rsid w:val="28F69708"/>
    <w:rsid w:val="2926ED90"/>
    <w:rsid w:val="2944A8AD"/>
    <w:rsid w:val="2963BC0E"/>
    <w:rsid w:val="2977C95C"/>
    <w:rsid w:val="29B0D65A"/>
    <w:rsid w:val="29B7FB52"/>
    <w:rsid w:val="2A692D6F"/>
    <w:rsid w:val="2A79B879"/>
    <w:rsid w:val="2B2879FB"/>
    <w:rsid w:val="2B4C1170"/>
    <w:rsid w:val="2BACECF7"/>
    <w:rsid w:val="2C0B645E"/>
    <w:rsid w:val="2C12E7DC"/>
    <w:rsid w:val="2C91A633"/>
    <w:rsid w:val="2CE36463"/>
    <w:rsid w:val="2CE48736"/>
    <w:rsid w:val="2D04E3EC"/>
    <w:rsid w:val="2D7175CD"/>
    <w:rsid w:val="2E1B160F"/>
    <w:rsid w:val="2E540BB2"/>
    <w:rsid w:val="2F16174B"/>
    <w:rsid w:val="2FBC1868"/>
    <w:rsid w:val="2FBEA5C3"/>
    <w:rsid w:val="31CA435A"/>
    <w:rsid w:val="326F0A33"/>
    <w:rsid w:val="32CAE540"/>
    <w:rsid w:val="32DF9C28"/>
    <w:rsid w:val="33728F11"/>
    <w:rsid w:val="339B5EFF"/>
    <w:rsid w:val="3400A81A"/>
    <w:rsid w:val="349AC654"/>
    <w:rsid w:val="34A3E78F"/>
    <w:rsid w:val="34B373D7"/>
    <w:rsid w:val="353C926B"/>
    <w:rsid w:val="357354A9"/>
    <w:rsid w:val="366223E3"/>
    <w:rsid w:val="36DEFF3D"/>
    <w:rsid w:val="37531EE8"/>
    <w:rsid w:val="379005CE"/>
    <w:rsid w:val="384EF043"/>
    <w:rsid w:val="38B40C89"/>
    <w:rsid w:val="38C3617D"/>
    <w:rsid w:val="39463128"/>
    <w:rsid w:val="398B77FD"/>
    <w:rsid w:val="398C51B1"/>
    <w:rsid w:val="39A94639"/>
    <w:rsid w:val="39CAD6F3"/>
    <w:rsid w:val="3A3D999B"/>
    <w:rsid w:val="3A5E9F25"/>
    <w:rsid w:val="3A7496F0"/>
    <w:rsid w:val="3AAB9180"/>
    <w:rsid w:val="3ADB368E"/>
    <w:rsid w:val="3B29C4E4"/>
    <w:rsid w:val="3B8DEF87"/>
    <w:rsid w:val="3BA02AD5"/>
    <w:rsid w:val="3BE0D1CA"/>
    <w:rsid w:val="3C43B8D1"/>
    <w:rsid w:val="3D08178E"/>
    <w:rsid w:val="3D368EC5"/>
    <w:rsid w:val="3D730E1B"/>
    <w:rsid w:val="3D8132E7"/>
    <w:rsid w:val="3DA8E7ED"/>
    <w:rsid w:val="3E6C3E42"/>
    <w:rsid w:val="3EC9393D"/>
    <w:rsid w:val="3ECA75CF"/>
    <w:rsid w:val="3F4158C4"/>
    <w:rsid w:val="3F7E0A69"/>
    <w:rsid w:val="3FF5B7C5"/>
    <w:rsid w:val="3FFD9261"/>
    <w:rsid w:val="403C9FAF"/>
    <w:rsid w:val="4090BA13"/>
    <w:rsid w:val="4099B9BE"/>
    <w:rsid w:val="4134F88A"/>
    <w:rsid w:val="414C875F"/>
    <w:rsid w:val="415F6880"/>
    <w:rsid w:val="418A1817"/>
    <w:rsid w:val="41920462"/>
    <w:rsid w:val="41CCD2A4"/>
    <w:rsid w:val="41D45F95"/>
    <w:rsid w:val="41E7B079"/>
    <w:rsid w:val="425498EE"/>
    <w:rsid w:val="42AD7AA2"/>
    <w:rsid w:val="42C12EC6"/>
    <w:rsid w:val="42D3326F"/>
    <w:rsid w:val="4377046A"/>
    <w:rsid w:val="4408C865"/>
    <w:rsid w:val="44592A05"/>
    <w:rsid w:val="447B170D"/>
    <w:rsid w:val="44A1DAA6"/>
    <w:rsid w:val="44E1DF55"/>
    <w:rsid w:val="44F4D1EF"/>
    <w:rsid w:val="45440B43"/>
    <w:rsid w:val="456EC2E4"/>
    <w:rsid w:val="45B9FC76"/>
    <w:rsid w:val="45D00EC7"/>
    <w:rsid w:val="45F5CB14"/>
    <w:rsid w:val="4643A884"/>
    <w:rsid w:val="4659E15D"/>
    <w:rsid w:val="466481F5"/>
    <w:rsid w:val="467C7B84"/>
    <w:rsid w:val="46C83458"/>
    <w:rsid w:val="46CC9946"/>
    <w:rsid w:val="4719F6E2"/>
    <w:rsid w:val="474A29CF"/>
    <w:rsid w:val="477983F7"/>
    <w:rsid w:val="47F0A8EB"/>
    <w:rsid w:val="483811B8"/>
    <w:rsid w:val="48627D51"/>
    <w:rsid w:val="48D5A9E9"/>
    <w:rsid w:val="4925DC43"/>
    <w:rsid w:val="4968EDAC"/>
    <w:rsid w:val="49A26877"/>
    <w:rsid w:val="49F57C24"/>
    <w:rsid w:val="4A726E2C"/>
    <w:rsid w:val="4AA9AED7"/>
    <w:rsid w:val="4AD0E1F7"/>
    <w:rsid w:val="4ADC5AC7"/>
    <w:rsid w:val="4AF43D17"/>
    <w:rsid w:val="4B7D1AF0"/>
    <w:rsid w:val="4C23A246"/>
    <w:rsid w:val="4C2489D3"/>
    <w:rsid w:val="4C7B94A4"/>
    <w:rsid w:val="4CB6B2E7"/>
    <w:rsid w:val="4CE454F5"/>
    <w:rsid w:val="4D62ACBE"/>
    <w:rsid w:val="4DEB1963"/>
    <w:rsid w:val="4E6D2208"/>
    <w:rsid w:val="4E9818CF"/>
    <w:rsid w:val="4E9E7C0C"/>
    <w:rsid w:val="4F67E78B"/>
    <w:rsid w:val="4F70CE43"/>
    <w:rsid w:val="4F87EB6C"/>
    <w:rsid w:val="4FA5903D"/>
    <w:rsid w:val="4FC3EF25"/>
    <w:rsid w:val="4FD6B712"/>
    <w:rsid w:val="508FE802"/>
    <w:rsid w:val="50BCAC86"/>
    <w:rsid w:val="50D04E1D"/>
    <w:rsid w:val="5125CE9E"/>
    <w:rsid w:val="518CA179"/>
    <w:rsid w:val="51B7D196"/>
    <w:rsid w:val="51F1D3D2"/>
    <w:rsid w:val="5209179A"/>
    <w:rsid w:val="522155ED"/>
    <w:rsid w:val="52271B52"/>
    <w:rsid w:val="52EE850E"/>
    <w:rsid w:val="5311EBBA"/>
    <w:rsid w:val="53688BBC"/>
    <w:rsid w:val="5378708F"/>
    <w:rsid w:val="53FBA422"/>
    <w:rsid w:val="541415CA"/>
    <w:rsid w:val="54AA4BFD"/>
    <w:rsid w:val="5560AC34"/>
    <w:rsid w:val="55AA0B3E"/>
    <w:rsid w:val="55E63296"/>
    <w:rsid w:val="56546D09"/>
    <w:rsid w:val="566D0F38"/>
    <w:rsid w:val="56B90C22"/>
    <w:rsid w:val="56D80996"/>
    <w:rsid w:val="57499E1F"/>
    <w:rsid w:val="575527C9"/>
    <w:rsid w:val="57850482"/>
    <w:rsid w:val="57B8D65D"/>
    <w:rsid w:val="57CF4143"/>
    <w:rsid w:val="58BF8E89"/>
    <w:rsid w:val="594A6C73"/>
    <w:rsid w:val="5978EC25"/>
    <w:rsid w:val="59D3DF6A"/>
    <w:rsid w:val="5A7113E8"/>
    <w:rsid w:val="5AA7A7E5"/>
    <w:rsid w:val="5B2B4D5A"/>
    <w:rsid w:val="5B2FE2E2"/>
    <w:rsid w:val="5B65444C"/>
    <w:rsid w:val="5BB30138"/>
    <w:rsid w:val="5BB5FF39"/>
    <w:rsid w:val="5BD4001A"/>
    <w:rsid w:val="5C691E9D"/>
    <w:rsid w:val="5C6A0B10"/>
    <w:rsid w:val="5CB4CBBE"/>
    <w:rsid w:val="5CBB3C17"/>
    <w:rsid w:val="5CD99173"/>
    <w:rsid w:val="5D4E5576"/>
    <w:rsid w:val="5D70A768"/>
    <w:rsid w:val="5D8EDEA0"/>
    <w:rsid w:val="5DB55BF9"/>
    <w:rsid w:val="5DF0AE55"/>
    <w:rsid w:val="5DFE9958"/>
    <w:rsid w:val="5E12EDF6"/>
    <w:rsid w:val="5E2DA952"/>
    <w:rsid w:val="5E403459"/>
    <w:rsid w:val="5E4FEB4B"/>
    <w:rsid w:val="5EC5C604"/>
    <w:rsid w:val="5ECF1475"/>
    <w:rsid w:val="5FD7CAB1"/>
    <w:rsid w:val="602B6BA8"/>
    <w:rsid w:val="60772053"/>
    <w:rsid w:val="60ECCE8F"/>
    <w:rsid w:val="610E5D97"/>
    <w:rsid w:val="615CD08C"/>
    <w:rsid w:val="618C1BA0"/>
    <w:rsid w:val="633C0D94"/>
    <w:rsid w:val="635C0870"/>
    <w:rsid w:val="637A39B5"/>
    <w:rsid w:val="63F2DB07"/>
    <w:rsid w:val="63FD8945"/>
    <w:rsid w:val="6412E0CD"/>
    <w:rsid w:val="641803D4"/>
    <w:rsid w:val="641F3395"/>
    <w:rsid w:val="644A993D"/>
    <w:rsid w:val="647AB79B"/>
    <w:rsid w:val="64883A9B"/>
    <w:rsid w:val="648A6FED"/>
    <w:rsid w:val="64B61B74"/>
    <w:rsid w:val="64EE802F"/>
    <w:rsid w:val="651AA751"/>
    <w:rsid w:val="65EE6FAD"/>
    <w:rsid w:val="66014B35"/>
    <w:rsid w:val="66B4E173"/>
    <w:rsid w:val="66C29A1E"/>
    <w:rsid w:val="6700415C"/>
    <w:rsid w:val="670A8929"/>
    <w:rsid w:val="67287184"/>
    <w:rsid w:val="673F41AD"/>
    <w:rsid w:val="67706277"/>
    <w:rsid w:val="67943C4F"/>
    <w:rsid w:val="67AAF176"/>
    <w:rsid w:val="67DBB9F7"/>
    <w:rsid w:val="67DED984"/>
    <w:rsid w:val="683A081E"/>
    <w:rsid w:val="68EDBE30"/>
    <w:rsid w:val="69201A55"/>
    <w:rsid w:val="69D8E866"/>
    <w:rsid w:val="69F51FA8"/>
    <w:rsid w:val="6A049E20"/>
    <w:rsid w:val="6A2FF369"/>
    <w:rsid w:val="6A3079A9"/>
    <w:rsid w:val="6A9C6077"/>
    <w:rsid w:val="6AC3DBFC"/>
    <w:rsid w:val="6AC68E57"/>
    <w:rsid w:val="6B2E5C8F"/>
    <w:rsid w:val="6B3F9162"/>
    <w:rsid w:val="6B7B26CB"/>
    <w:rsid w:val="6BA8B2E0"/>
    <w:rsid w:val="6BBC6576"/>
    <w:rsid w:val="6BCB07D6"/>
    <w:rsid w:val="6C207F93"/>
    <w:rsid w:val="6C2C24A6"/>
    <w:rsid w:val="6C4B270D"/>
    <w:rsid w:val="6C65C285"/>
    <w:rsid w:val="6DAE128D"/>
    <w:rsid w:val="6E287EE4"/>
    <w:rsid w:val="6E7706A7"/>
    <w:rsid w:val="6EC77BF8"/>
    <w:rsid w:val="6EC8A79F"/>
    <w:rsid w:val="6EE711D3"/>
    <w:rsid w:val="700319A8"/>
    <w:rsid w:val="70247585"/>
    <w:rsid w:val="7027605C"/>
    <w:rsid w:val="70BBC17F"/>
    <w:rsid w:val="70C7763F"/>
    <w:rsid w:val="710E3047"/>
    <w:rsid w:val="7154F386"/>
    <w:rsid w:val="7245C87A"/>
    <w:rsid w:val="72B04173"/>
    <w:rsid w:val="72C8BA5D"/>
    <w:rsid w:val="72E0E0A7"/>
    <w:rsid w:val="72FC7C53"/>
    <w:rsid w:val="7313370A"/>
    <w:rsid w:val="731622D1"/>
    <w:rsid w:val="7324335E"/>
    <w:rsid w:val="73F0A881"/>
    <w:rsid w:val="7445A2B9"/>
    <w:rsid w:val="74AA4FA8"/>
    <w:rsid w:val="74D7C107"/>
    <w:rsid w:val="752E93F1"/>
    <w:rsid w:val="75609143"/>
    <w:rsid w:val="763ED4EC"/>
    <w:rsid w:val="7697CB74"/>
    <w:rsid w:val="76BD3C8A"/>
    <w:rsid w:val="76D3415A"/>
    <w:rsid w:val="76ED7621"/>
    <w:rsid w:val="76ED8F71"/>
    <w:rsid w:val="76F89587"/>
    <w:rsid w:val="780D1D13"/>
    <w:rsid w:val="78410665"/>
    <w:rsid w:val="7848D4C8"/>
    <w:rsid w:val="7890A174"/>
    <w:rsid w:val="78973B43"/>
    <w:rsid w:val="78A0EC72"/>
    <w:rsid w:val="78ABE409"/>
    <w:rsid w:val="78C05CFC"/>
    <w:rsid w:val="78E78936"/>
    <w:rsid w:val="78FF7766"/>
    <w:rsid w:val="792D3A24"/>
    <w:rsid w:val="79A364F0"/>
    <w:rsid w:val="79D370A5"/>
    <w:rsid w:val="79D6E320"/>
    <w:rsid w:val="79ED86C5"/>
    <w:rsid w:val="7B5CEE53"/>
    <w:rsid w:val="7B9F89AB"/>
    <w:rsid w:val="7BC29A01"/>
    <w:rsid w:val="7BD023F2"/>
    <w:rsid w:val="7BD2094A"/>
    <w:rsid w:val="7BE9B107"/>
    <w:rsid w:val="7C23480A"/>
    <w:rsid w:val="7C284E2B"/>
    <w:rsid w:val="7CB9FF50"/>
    <w:rsid w:val="7CC43B62"/>
    <w:rsid w:val="7D108548"/>
    <w:rsid w:val="7D2C1D4F"/>
    <w:rsid w:val="7D525EFF"/>
    <w:rsid w:val="7DBA3E57"/>
    <w:rsid w:val="7DEC0B7D"/>
    <w:rsid w:val="7E46799A"/>
    <w:rsid w:val="7EB09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C1D4F"/>
  <w15:chartTrackingRefBased/>
  <w15:docId w15:val="{02B28C4A-59B0-4346-8BC9-7A4E6A002C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8D5A9E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D5A9E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BA8B2E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fba78a9275045ac" /><Relationship Type="http://schemas.openxmlformats.org/officeDocument/2006/relationships/footer" Target="/word/footer.xml" Id="Ra59e69e2fa7b40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Peace Akporugo Aghedo (2247004)</dc:creator>
  <keywords/>
  <dc:description/>
  <lastModifiedBy>Peace Akporugo Aghedo (2247004)</lastModifiedBy>
  <revision>4</revision>
  <dcterms:created xsi:type="dcterms:W3CDTF">2025-11-04T15:09:01.7567348Z</dcterms:created>
  <dcterms:modified xsi:type="dcterms:W3CDTF">2025-11-06T15:28:10.3947350Z</dcterms:modified>
</coreProperties>
</file>