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F35EF9" w14:textId="346B4607" w:rsidR="00635320" w:rsidRDefault="00F424DD">
      <w:pPr>
        <w:rPr>
          <w:sz w:val="24"/>
          <w:szCs w:val="24"/>
          <w:u w:val="single"/>
        </w:rPr>
      </w:pPr>
      <w:r w:rsidRPr="00F424DD">
        <w:rPr>
          <w:sz w:val="24"/>
          <w:szCs w:val="24"/>
          <w:u w:val="single"/>
        </w:rPr>
        <w:t>Julies Presentation link</w:t>
      </w:r>
    </w:p>
    <w:p w14:paraId="400857C5" w14:textId="0AC434D4" w:rsidR="00F424DD" w:rsidRPr="00F424DD" w:rsidRDefault="00F0529B">
      <w:pPr>
        <w:rPr>
          <w:sz w:val="24"/>
          <w:szCs w:val="24"/>
        </w:rPr>
      </w:pPr>
      <w:hyperlink r:id="rId5" w:history="1">
        <w:r w:rsidRPr="00ED6660">
          <w:rPr>
            <w:rStyle w:val="Hyperlink"/>
            <w:sz w:val="24"/>
            <w:szCs w:val="24"/>
          </w:rPr>
          <w:t>https://web.microsoftstream.com/video/f762bd46-6370-4473-bad6-080b65c08974</w:t>
        </w:r>
      </w:hyperlink>
      <w:r>
        <w:rPr>
          <w:sz w:val="24"/>
          <w:szCs w:val="24"/>
        </w:rPr>
        <w:t xml:space="preserve"> </w:t>
      </w:r>
    </w:p>
    <w:p w14:paraId="1B0EDD35" w14:textId="2448F1B4" w:rsidR="00F424DD" w:rsidRPr="00F424DD" w:rsidRDefault="00F424DD">
      <w:pPr>
        <w:rPr>
          <w:sz w:val="24"/>
          <w:szCs w:val="24"/>
          <w:u w:val="single"/>
        </w:rPr>
      </w:pPr>
    </w:p>
    <w:p w14:paraId="45B4F1D2" w14:textId="49ADD397" w:rsidR="00F424DD" w:rsidRPr="00F424DD" w:rsidRDefault="00F424DD">
      <w:pPr>
        <w:rPr>
          <w:sz w:val="24"/>
          <w:szCs w:val="24"/>
        </w:rPr>
      </w:pPr>
    </w:p>
    <w:p w14:paraId="2C9B1A94" w14:textId="7D566204" w:rsidR="00F424DD" w:rsidRPr="00F424DD" w:rsidRDefault="00F424DD">
      <w:pPr>
        <w:rPr>
          <w:sz w:val="24"/>
          <w:szCs w:val="24"/>
          <w:u w:val="single"/>
        </w:rPr>
      </w:pPr>
      <w:r w:rsidRPr="00F424DD">
        <w:rPr>
          <w:sz w:val="24"/>
          <w:szCs w:val="24"/>
          <w:u w:val="single"/>
        </w:rPr>
        <w:t xml:space="preserve">References </w:t>
      </w:r>
    </w:p>
    <w:p w14:paraId="7F135BC3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Schein, E. H. (1990). Organizational culture. American psychologist, 45(2), 109- 119. Available at: </w:t>
      </w:r>
      <w:hyperlink r:id="rId6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https://doi.org/10.1037/0003-066X.45.2.109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</w:t>
      </w:r>
    </w:p>
    <w:p w14:paraId="24B431DE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ISOUpdate.com (2018). Context of the organization. Available at: </w:t>
      </w:r>
      <w:hyperlink r:id="rId7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Context of the Organization - ISO Update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18/02/2021]</w:t>
      </w:r>
    </w:p>
    <w:p w14:paraId="2FE9C606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proofErr w:type="spellStart"/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>Trehan</w:t>
      </w:r>
      <w:proofErr w:type="spellEnd"/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R (2019) ‘Company culture is critical to your success’ Available at: </w:t>
      </w:r>
      <w:hyperlink r:id="rId8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HR Magazine - Company culture is critical to your success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25/02/2021]</w:t>
      </w:r>
    </w:p>
    <w:p w14:paraId="365EACBF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proofErr w:type="spellStart"/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>Kilaniotis</w:t>
      </w:r>
      <w:proofErr w:type="spellEnd"/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L, Musgrave M (2020) ‘Covid-19: Help for supermarkets and other retailers with competition law compliance in challenging times. Available at: </w:t>
      </w:r>
      <w:hyperlink r:id="rId9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COVID-19: help for supermarkets and other retailers with competition law compliance in challenging times | RPC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25/02/2021]</w:t>
      </w:r>
    </w:p>
    <w:p w14:paraId="6915E9AF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Kenton W (2020) ‘PEST Analysis’. Available at: </w:t>
      </w:r>
      <w:hyperlink r:id="rId10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PEST Analysis Definition (investopedia.com)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25/02/2021]</w:t>
      </w:r>
    </w:p>
    <w:p w14:paraId="08B2D7A9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Grant M (2020) ‘Strength, Weakness, Opportunity, and Threat (SWOT) Analysis’. Available at: </w:t>
      </w:r>
      <w:hyperlink r:id="rId11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Strength, Weakness, Opportunity, and Threat Analysis (SWOT) Definition (investopedia.com)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on: 25/02/2021]</w:t>
      </w:r>
    </w:p>
    <w:p w14:paraId="50083640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LS Retail (2020) ‘8 ways UK supermarket brands are using technology to drive retail transformation’. Available at: </w:t>
      </w:r>
      <w:hyperlink r:id="rId12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8 ways UK supermarket brands are using technology to drive retail transformation (lsretail.com)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25/02/2021]</w:t>
      </w:r>
    </w:p>
    <w:p w14:paraId="66161681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The Guardian (2021) ‘UK supermarkets not doing enough to cut plastic use, says report’. Available at: </w:t>
      </w:r>
      <w:hyperlink r:id="rId13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UK supermarkets not doing enough to cut plastic use, says report | Environment | The Guardian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25/02/2021]</w:t>
      </w:r>
    </w:p>
    <w:p w14:paraId="786A4A39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proofErr w:type="spellStart"/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>Personio</w:t>
      </w:r>
      <w:proofErr w:type="spellEnd"/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(2020) ‘How do you use the cultural web model to define corporate culture’ Available at: </w:t>
      </w:r>
      <w:hyperlink r:id="rId14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The Cultural Web Model: How Do You Put It Into Practice? (personio.com)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02/03/2021] </w:t>
      </w:r>
    </w:p>
    <w:p w14:paraId="20AE541C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Sainsburys (2021) ‘Our Management’. Available at: </w:t>
      </w:r>
      <w:hyperlink r:id="rId15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Our management – Sainsbury’s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02/03/2021] </w:t>
      </w:r>
    </w:p>
    <w:p w14:paraId="5ADD831F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proofErr w:type="spellStart"/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>Datson</w:t>
      </w:r>
      <w:proofErr w:type="spellEnd"/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A (2019) ‘Sainsburys worker spills the beans on what staff really want to tell customers’. Available at: </w:t>
      </w:r>
      <w:hyperlink r:id="rId16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 xml:space="preserve">Sainsbury's worker spills the beans on what staff REALLY want to tell customers - Mirror </w:t>
        </w:r>
      </w:hyperlink>
      <w:hyperlink r:id="rId17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Online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04/03/2021]</w:t>
      </w:r>
    </w:p>
    <w:p w14:paraId="7EFC2B01" w14:textId="77777777" w:rsidR="00F424DD" w:rsidRPr="00F424DD" w:rsidRDefault="00F424DD" w:rsidP="00F424DD">
      <w:pPr>
        <w:pStyle w:val="ListParagraph"/>
        <w:numPr>
          <w:ilvl w:val="0"/>
          <w:numId w:val="1"/>
        </w:numPr>
        <w:spacing w:line="216" w:lineRule="auto"/>
      </w:pPr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Streeter M (2019) ‘Sainsburys fares badly in food quality test’. Available at: </w:t>
      </w:r>
      <w:hyperlink r:id="rId18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www.</w:t>
        </w:r>
      </w:hyperlink>
      <w:hyperlink r:id="rId19" w:history="1">
        <w:r w:rsidRPr="00F424DD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independent.co.uk</w:t>
        </w:r>
      </w:hyperlink>
      <w:r w:rsidRPr="00F424DD">
        <w:rPr>
          <w:rFonts w:asciiTheme="minorHAnsi" w:eastAsiaTheme="minorEastAsia" w:hAnsi="Calibri" w:cstheme="minorBidi"/>
          <w:color w:val="000000" w:themeColor="text1"/>
          <w:kern w:val="24"/>
        </w:rPr>
        <w:t xml:space="preserve"> [Accessed on 04/03/2021] </w:t>
      </w:r>
    </w:p>
    <w:p w14:paraId="75FB2531" w14:textId="77777777" w:rsidR="00F424DD" w:rsidRDefault="00F424DD"/>
    <w:sectPr w:rsidR="00F42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07F4E63"/>
    <w:multiLevelType w:val="hybridMultilevel"/>
    <w:tmpl w:val="E0723142"/>
    <w:lvl w:ilvl="0" w:tplc="005E7A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69C99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4423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AA281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2696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7633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160E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9A00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3C8C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4DD"/>
    <w:rsid w:val="00635320"/>
    <w:rsid w:val="009B317D"/>
    <w:rsid w:val="00F0529B"/>
    <w:rsid w:val="00F42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B92E1"/>
  <w15:chartTrackingRefBased/>
  <w15:docId w15:val="{31CEE1C5-9DFB-4016-AD5C-CD8C0FCC63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24D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424D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B31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8986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3100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1263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5000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9900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5212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3911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0296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3255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8465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4079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6639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1308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rmagazine.co.uk/content/features/company-culture-is-critical-to-your-success" TargetMode="External"/><Relationship Id="rId13" Type="http://schemas.openxmlformats.org/officeDocument/2006/relationships/hyperlink" Target="https://www.theguardian.com/environment/2021/jan/26/uk-supermarkets-not-doing-enough-to-cut-plastic-use-says-report" TargetMode="External"/><Relationship Id="rId18" Type="http://schemas.openxmlformats.org/officeDocument/2006/relationships/hyperlink" Target="http://www.independent.co.uk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isoupdate.com/resources/context-of-the-organization/" TargetMode="External"/><Relationship Id="rId12" Type="http://schemas.openxmlformats.org/officeDocument/2006/relationships/hyperlink" Target="https://www.lsretail.com/blog/ways-uk-supermarket-brands-are-using-technology-to-drive-retail-transformation" TargetMode="External"/><Relationship Id="rId17" Type="http://schemas.openxmlformats.org/officeDocument/2006/relationships/hyperlink" Target="https://www.mirror.co.uk/money/sainsburys-worker-spills-beans-what-13150223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irror.co.uk/money/sainsburys-worker-spills-beans-what-13150223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1037/0003-066X.45.2.109" TargetMode="External"/><Relationship Id="rId11" Type="http://schemas.openxmlformats.org/officeDocument/2006/relationships/hyperlink" Target="https://www.investopedia.com/terms/s/swot.asp" TargetMode="External"/><Relationship Id="rId5" Type="http://schemas.openxmlformats.org/officeDocument/2006/relationships/hyperlink" Target="https://web.microsoftstream.com/video/f762bd46-6370-4473-bad6-080b65c08974" TargetMode="External"/><Relationship Id="rId15" Type="http://schemas.openxmlformats.org/officeDocument/2006/relationships/hyperlink" Target="https://www.about.sainsburys.co.uk/about-us/our-management" TargetMode="External"/><Relationship Id="rId10" Type="http://schemas.openxmlformats.org/officeDocument/2006/relationships/hyperlink" Target="https://www.investopedia.com/terms/p/pest-analysis.asp" TargetMode="External"/><Relationship Id="rId19" Type="http://schemas.openxmlformats.org/officeDocument/2006/relationships/hyperlink" Target="http://www.independent.co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pc.co.uk/perspectives/retail-therapy/covid-19-help-for-supermarkets-and-other-retailers-with-competition-law/" TargetMode="External"/><Relationship Id="rId14" Type="http://schemas.openxmlformats.org/officeDocument/2006/relationships/hyperlink" Target="https://www.personio.com/blog/cultural-web-mode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1</Pages>
  <Words>531</Words>
  <Characters>3029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staceyleanneevans@gmail.com</dc:creator>
  <cp:keywords/>
  <dc:description/>
  <cp:lastModifiedBy>staceyleanneevans@gmail.com</cp:lastModifiedBy>
  <cp:revision>2</cp:revision>
  <dcterms:created xsi:type="dcterms:W3CDTF">2021-03-04T11:00:00Z</dcterms:created>
  <dcterms:modified xsi:type="dcterms:W3CDTF">2021-03-04T13:11:00Z</dcterms:modified>
</cp:coreProperties>
</file>