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4810D4" w14:paraId="2277EF97" w14:textId="77777777" w:rsidTr="004810D4">
        <w:tc>
          <w:tcPr>
            <w:tcW w:w="4500" w:type="dxa"/>
            <w:tcBorders>
              <w:top w:val="single" w:sz="6" w:space="0" w:color="000000"/>
              <w:left w:val="single" w:sz="6" w:space="0" w:color="000000"/>
              <w:bottom w:val="single" w:sz="6" w:space="0" w:color="000000"/>
              <w:right w:val="single" w:sz="6" w:space="0" w:color="000000"/>
            </w:tcBorders>
            <w:shd w:val="clear" w:color="auto" w:fill="D9D9D9"/>
            <w:hideMark/>
          </w:tcPr>
          <w:p w14:paraId="19C21FCF" w14:textId="0BD15DC3" w:rsidR="004810D4" w:rsidRDefault="003E30C6">
            <w:pPr>
              <w:pStyle w:val="NormalWeb"/>
              <w:spacing w:before="0" w:beforeAutospacing="0" w:after="0" w:afterAutospacing="0"/>
              <w:textAlignment w:val="baseline"/>
            </w:pPr>
            <w:r>
              <w:rPr>
                <w:rFonts w:ascii="Tahoma" w:hAnsi="Tahoma" w:cs="Tahoma"/>
                <w:sz w:val="32"/>
                <w:szCs w:val="32"/>
                <w:lang w:val="en-US"/>
              </w:rPr>
              <w:t xml:space="preserve"> </w:t>
            </w:r>
            <w:r w:rsidR="004810D4">
              <w:rPr>
                <w:rFonts w:ascii="Tahoma" w:hAnsi="Tahoma" w:cs="Tahoma"/>
                <w:sz w:val="32"/>
                <w:szCs w:val="32"/>
                <w:lang w:val="en-US"/>
              </w:rPr>
              <w:t>Student Name:</w:t>
            </w:r>
            <w:r w:rsidR="004810D4">
              <w:rPr>
                <w:rFonts w:ascii="Tahoma" w:hAnsi="Tahoma" w:cs="Tahoma"/>
                <w:sz w:val="32"/>
                <w:szCs w:val="32"/>
              </w:rPr>
              <w:t> </w:t>
            </w:r>
          </w:p>
        </w:tc>
        <w:tc>
          <w:tcPr>
            <w:tcW w:w="4500" w:type="dxa"/>
            <w:tcBorders>
              <w:top w:val="single" w:sz="6" w:space="0" w:color="000000"/>
              <w:left w:val="single" w:sz="6" w:space="0" w:color="000000"/>
              <w:bottom w:val="single" w:sz="6" w:space="0" w:color="000000"/>
              <w:right w:val="single" w:sz="6" w:space="0" w:color="000000"/>
            </w:tcBorders>
            <w:hideMark/>
          </w:tcPr>
          <w:p w14:paraId="474AFA7A" w14:textId="1C092D99" w:rsidR="004810D4" w:rsidRDefault="004810D4">
            <w:pPr>
              <w:pStyle w:val="NormalWeb"/>
              <w:spacing w:before="0" w:beforeAutospacing="0" w:after="0" w:afterAutospacing="0"/>
              <w:textAlignment w:val="baseline"/>
            </w:pPr>
            <w:r>
              <w:t> </w:t>
            </w:r>
            <w:r>
              <w:br/>
            </w:r>
            <w:r>
              <w:rPr>
                <w:sz w:val="28"/>
                <w:szCs w:val="28"/>
                <w:lang w:val="en-US"/>
              </w:rPr>
              <w:t xml:space="preserve">                  </w:t>
            </w:r>
            <w:r>
              <w:rPr>
                <w:sz w:val="28"/>
                <w:szCs w:val="28"/>
              </w:rPr>
              <w:t> Nathan Moon</w:t>
            </w:r>
          </w:p>
        </w:tc>
      </w:tr>
      <w:tr w:rsidR="004810D4" w14:paraId="19E0EC09" w14:textId="77777777" w:rsidTr="004810D4">
        <w:tc>
          <w:tcPr>
            <w:tcW w:w="4500" w:type="dxa"/>
            <w:tcBorders>
              <w:top w:val="single" w:sz="6" w:space="0" w:color="000000"/>
              <w:left w:val="single" w:sz="6" w:space="0" w:color="000000"/>
              <w:bottom w:val="single" w:sz="6" w:space="0" w:color="000000"/>
              <w:right w:val="single" w:sz="6" w:space="0" w:color="000000"/>
            </w:tcBorders>
            <w:shd w:val="clear" w:color="auto" w:fill="D9D9D9"/>
            <w:hideMark/>
          </w:tcPr>
          <w:p w14:paraId="6E2F4274" w14:textId="77777777" w:rsidR="004810D4" w:rsidRDefault="004810D4">
            <w:pPr>
              <w:pStyle w:val="NormalWeb"/>
              <w:spacing w:before="0" w:beforeAutospacing="0" w:after="0" w:afterAutospacing="0"/>
              <w:textAlignment w:val="baseline"/>
            </w:pPr>
            <w:r>
              <w:rPr>
                <w:rFonts w:ascii="Tahoma" w:hAnsi="Tahoma" w:cs="Tahoma"/>
                <w:sz w:val="32"/>
                <w:szCs w:val="32"/>
                <w:lang w:val="en-US"/>
              </w:rPr>
              <w:t>Student Number:</w:t>
            </w:r>
            <w:r>
              <w:rPr>
                <w:rFonts w:ascii="Tahoma" w:hAnsi="Tahoma" w:cs="Tahoma"/>
                <w:sz w:val="32"/>
                <w:szCs w:val="32"/>
              </w:rPr>
              <w:t> </w:t>
            </w:r>
          </w:p>
        </w:tc>
        <w:tc>
          <w:tcPr>
            <w:tcW w:w="4500" w:type="dxa"/>
            <w:tcBorders>
              <w:top w:val="single" w:sz="6" w:space="0" w:color="000000"/>
              <w:left w:val="single" w:sz="6" w:space="0" w:color="000000"/>
              <w:bottom w:val="single" w:sz="6" w:space="0" w:color="000000"/>
              <w:right w:val="single" w:sz="6" w:space="0" w:color="000000"/>
            </w:tcBorders>
            <w:hideMark/>
          </w:tcPr>
          <w:p w14:paraId="26154ABD" w14:textId="1C6A3A45" w:rsidR="004810D4" w:rsidRPr="004810D4" w:rsidRDefault="004810D4">
            <w:pPr>
              <w:pStyle w:val="NormalWeb"/>
              <w:spacing w:before="0" w:beforeAutospacing="0" w:after="0" w:afterAutospacing="0"/>
              <w:textAlignment w:val="baseline"/>
              <w:rPr>
                <w:sz w:val="28"/>
                <w:szCs w:val="28"/>
              </w:rPr>
            </w:pPr>
            <w:r>
              <w:rPr>
                <w:lang w:val="en-US"/>
              </w:rPr>
              <w:t xml:space="preserve">                         </w:t>
            </w:r>
            <w:r w:rsidRPr="004810D4">
              <w:rPr>
                <w:sz w:val="28"/>
                <w:szCs w:val="28"/>
                <w:lang w:val="en-US"/>
              </w:rPr>
              <w:t>2107645</w:t>
            </w:r>
          </w:p>
        </w:tc>
      </w:tr>
      <w:tr w:rsidR="004810D4" w14:paraId="314666D4" w14:textId="77777777" w:rsidTr="004810D4">
        <w:tc>
          <w:tcPr>
            <w:tcW w:w="4500" w:type="dxa"/>
            <w:tcBorders>
              <w:top w:val="single" w:sz="6" w:space="0" w:color="000000"/>
              <w:left w:val="single" w:sz="6" w:space="0" w:color="000000"/>
              <w:bottom w:val="single" w:sz="6" w:space="0" w:color="000000"/>
              <w:right w:val="single" w:sz="6" w:space="0" w:color="000000"/>
            </w:tcBorders>
            <w:shd w:val="clear" w:color="auto" w:fill="D9D9D9"/>
            <w:hideMark/>
          </w:tcPr>
          <w:p w14:paraId="64CBD1A9" w14:textId="77777777" w:rsidR="004810D4" w:rsidRDefault="004810D4">
            <w:pPr>
              <w:pStyle w:val="NormalWeb"/>
              <w:spacing w:before="0" w:beforeAutospacing="0" w:after="0" w:afterAutospacing="0"/>
              <w:textAlignment w:val="baseline"/>
            </w:pPr>
            <w:r>
              <w:rPr>
                <w:rFonts w:ascii="Tahoma" w:hAnsi="Tahoma" w:cs="Tahoma"/>
                <w:sz w:val="32"/>
                <w:szCs w:val="32"/>
                <w:lang w:val="en-US"/>
              </w:rPr>
              <w:t>Module No:</w:t>
            </w:r>
            <w:r>
              <w:rPr>
                <w:rFonts w:ascii="Tahoma" w:hAnsi="Tahoma" w:cs="Tahoma"/>
                <w:sz w:val="32"/>
                <w:szCs w:val="32"/>
              </w:rPr>
              <w:t> </w:t>
            </w:r>
          </w:p>
        </w:tc>
        <w:tc>
          <w:tcPr>
            <w:tcW w:w="4500" w:type="dxa"/>
            <w:tcBorders>
              <w:top w:val="single" w:sz="6" w:space="0" w:color="000000"/>
              <w:left w:val="single" w:sz="6" w:space="0" w:color="000000"/>
              <w:bottom w:val="single" w:sz="6" w:space="0" w:color="000000"/>
              <w:right w:val="single" w:sz="6" w:space="0" w:color="000000"/>
            </w:tcBorders>
            <w:hideMark/>
          </w:tcPr>
          <w:p w14:paraId="7A3729AA" w14:textId="7B00FDFB" w:rsidR="004810D4" w:rsidRPr="004810D4" w:rsidRDefault="004810D4">
            <w:pPr>
              <w:rPr>
                <w:sz w:val="28"/>
                <w:szCs w:val="28"/>
              </w:rPr>
            </w:pPr>
            <w:r>
              <w:t xml:space="preserve">                         </w:t>
            </w:r>
            <w:r>
              <w:rPr>
                <w:sz w:val="28"/>
                <w:szCs w:val="28"/>
              </w:rPr>
              <w:t>BMSK40</w:t>
            </w:r>
            <w:r w:rsidR="002F0FEE">
              <w:rPr>
                <w:sz w:val="28"/>
                <w:szCs w:val="28"/>
              </w:rPr>
              <w:t>0</w:t>
            </w:r>
            <w:r>
              <w:rPr>
                <w:sz w:val="28"/>
                <w:szCs w:val="28"/>
              </w:rPr>
              <w:t>6</w:t>
            </w:r>
          </w:p>
        </w:tc>
      </w:tr>
      <w:tr w:rsidR="004810D4" w14:paraId="6DCC2BD8" w14:textId="77777777" w:rsidTr="004810D4">
        <w:trPr>
          <w:trHeight w:val="405"/>
        </w:trPr>
        <w:tc>
          <w:tcPr>
            <w:tcW w:w="4500" w:type="dxa"/>
            <w:tcBorders>
              <w:top w:val="single" w:sz="6" w:space="0" w:color="000000"/>
              <w:left w:val="single" w:sz="6" w:space="0" w:color="000000"/>
              <w:bottom w:val="single" w:sz="6" w:space="0" w:color="000000"/>
              <w:right w:val="single" w:sz="6" w:space="0" w:color="000000"/>
            </w:tcBorders>
            <w:shd w:val="clear" w:color="auto" w:fill="D9D9D9"/>
            <w:hideMark/>
          </w:tcPr>
          <w:p w14:paraId="74E3A775" w14:textId="77777777" w:rsidR="004810D4" w:rsidRDefault="004810D4">
            <w:pPr>
              <w:pStyle w:val="NormalWeb"/>
              <w:spacing w:before="0" w:beforeAutospacing="0" w:after="0" w:afterAutospacing="0"/>
              <w:textAlignment w:val="baseline"/>
            </w:pPr>
            <w:r>
              <w:rPr>
                <w:rFonts w:ascii="Tahoma" w:hAnsi="Tahoma" w:cs="Tahoma"/>
                <w:sz w:val="32"/>
                <w:szCs w:val="32"/>
                <w:lang w:val="en-US"/>
              </w:rPr>
              <w:t>Module Title:</w:t>
            </w:r>
            <w:r>
              <w:rPr>
                <w:rFonts w:ascii="Tahoma" w:hAnsi="Tahoma" w:cs="Tahoma"/>
                <w:sz w:val="32"/>
                <w:szCs w:val="32"/>
              </w:rPr>
              <w:t> </w:t>
            </w:r>
          </w:p>
        </w:tc>
        <w:tc>
          <w:tcPr>
            <w:tcW w:w="4500" w:type="dxa"/>
            <w:tcBorders>
              <w:top w:val="single" w:sz="6" w:space="0" w:color="000000"/>
              <w:left w:val="single" w:sz="6" w:space="0" w:color="000000"/>
              <w:bottom w:val="single" w:sz="6" w:space="0" w:color="000000"/>
              <w:right w:val="single" w:sz="6" w:space="0" w:color="000000"/>
            </w:tcBorders>
            <w:hideMark/>
          </w:tcPr>
          <w:p w14:paraId="5C9C288A" w14:textId="2EC01256" w:rsidR="004810D4" w:rsidRPr="004810D4" w:rsidRDefault="004810D4">
            <w:pPr>
              <w:pStyle w:val="NormalWeb"/>
              <w:spacing w:before="0" w:beforeAutospacing="0" w:after="0" w:afterAutospacing="0"/>
              <w:textAlignment w:val="baseline"/>
              <w:rPr>
                <w:color w:val="FF0000"/>
                <w:sz w:val="28"/>
                <w:szCs w:val="28"/>
              </w:rPr>
            </w:pPr>
            <w:r>
              <w:rPr>
                <w:color w:val="FF0000"/>
                <w:sz w:val="28"/>
                <w:szCs w:val="28"/>
              </w:rPr>
              <w:t>Managing Enterprise in the 21</w:t>
            </w:r>
            <w:r w:rsidRPr="004810D4">
              <w:rPr>
                <w:color w:val="FF0000"/>
                <w:sz w:val="28"/>
                <w:szCs w:val="28"/>
                <w:vertAlign w:val="superscript"/>
              </w:rPr>
              <w:t>st</w:t>
            </w:r>
            <w:r>
              <w:rPr>
                <w:color w:val="FF0000"/>
                <w:sz w:val="28"/>
                <w:szCs w:val="28"/>
              </w:rPr>
              <w:t xml:space="preserve">     Century </w:t>
            </w:r>
          </w:p>
        </w:tc>
      </w:tr>
    </w:tbl>
    <w:p w14:paraId="4CBAE505" w14:textId="77777777" w:rsidR="004810D4" w:rsidRDefault="004810D4" w:rsidP="004810D4">
      <w:pPr>
        <w:pStyle w:val="NormalWeb"/>
        <w:spacing w:before="0" w:beforeAutospacing="0" w:after="0" w:afterAutospacing="0"/>
        <w:textAlignment w:val="baseline"/>
        <w:rPr>
          <w:rFonts w:ascii="Segoe UI" w:hAnsi="Segoe UI" w:cs="Segoe UI"/>
          <w:sz w:val="18"/>
          <w:szCs w:val="18"/>
        </w:rPr>
      </w:pPr>
      <w:r>
        <w:t> </w:t>
      </w:r>
      <w:r>
        <w:br/>
        <w:t> </w:t>
      </w:r>
    </w:p>
    <w:p w14:paraId="38F0CBDB" w14:textId="77777777" w:rsidR="004810D4" w:rsidRDefault="004810D4" w:rsidP="004810D4">
      <w:pPr>
        <w:pStyle w:val="NormalWeb"/>
        <w:spacing w:before="0" w:beforeAutospacing="0" w:after="0" w:afterAutospacing="0"/>
        <w:textAlignment w:val="baseline"/>
        <w:rPr>
          <w:rFonts w:ascii="Segoe UI" w:hAnsi="Segoe UI" w:cs="Segoe UI"/>
          <w:sz w:val="18"/>
          <w:szCs w:val="18"/>
        </w:rPr>
      </w:pPr>
      <w:r>
        <w:rPr>
          <w:rFonts w:ascii="Tahoma" w:hAnsi="Tahoma" w:cs="Tahoma"/>
          <w:b/>
          <w:bCs/>
          <w:sz w:val="24"/>
          <w:szCs w:val="24"/>
          <w:lang w:val="en-US"/>
        </w:rPr>
        <w:t>Statement of Confirmation of Authenticity</w:t>
      </w:r>
      <w:r>
        <w:rPr>
          <w:rFonts w:ascii="Tahoma" w:hAnsi="Tahoma" w:cs="Tahoma"/>
          <w:sz w:val="24"/>
          <w:szCs w:val="24"/>
        </w:rPr>
        <w:t> </w:t>
      </w:r>
    </w:p>
    <w:p w14:paraId="08C95EA3" w14:textId="77777777" w:rsidR="004810D4" w:rsidRDefault="004810D4" w:rsidP="004810D4">
      <w:pPr>
        <w:pStyle w:val="NormalWeb"/>
        <w:spacing w:before="0" w:beforeAutospacing="0" w:after="0" w:afterAutospacing="0"/>
        <w:textAlignment w:val="baseline"/>
        <w:rPr>
          <w:rFonts w:ascii="Segoe UI" w:hAnsi="Segoe UI" w:cs="Segoe UI"/>
          <w:sz w:val="18"/>
          <w:szCs w:val="18"/>
        </w:rPr>
      </w:pPr>
      <w:r>
        <w:rPr>
          <w:lang w:val="en-US"/>
        </w:rPr>
        <w:t xml:space="preserve">the act of making this submission, the student declares that this is the work of the student named above. The work has not, in whole or in part, </w:t>
      </w:r>
      <w:proofErr w:type="gramStart"/>
      <w:r>
        <w:rPr>
          <w:lang w:val="en-US"/>
        </w:rPr>
        <w:t>been knowingly presented</w:t>
      </w:r>
      <w:proofErr w:type="gramEnd"/>
      <w:r>
        <w:rPr>
          <w:lang w:val="en-US"/>
        </w:rPr>
        <w:t xml:space="preserve"> elsewhere for assessment, or where assessment has been built on a previous assessment, this has been identified. Where materials have </w:t>
      </w:r>
      <w:proofErr w:type="gramStart"/>
      <w:r>
        <w:rPr>
          <w:lang w:val="en-US"/>
        </w:rPr>
        <w:t>been used</w:t>
      </w:r>
      <w:proofErr w:type="gramEnd"/>
      <w:r>
        <w:rPr>
          <w:lang w:val="en-US"/>
        </w:rPr>
        <w:t xml:space="preserve"> from other sources it has been properly acknowledged. If this statement is untrue, the student acknowledges that an assessment offence has been committed.</w:t>
      </w:r>
      <w:r>
        <w:t> </w:t>
      </w:r>
    </w:p>
    <w:p w14:paraId="30405108" w14:textId="77777777" w:rsidR="004810D4" w:rsidRDefault="004810D4" w:rsidP="004810D4">
      <w:pPr>
        <w:pStyle w:val="NormalWeb"/>
        <w:spacing w:before="0" w:beforeAutospacing="0" w:after="0" w:afterAutospacing="0"/>
        <w:textAlignment w:val="baseline"/>
        <w:rPr>
          <w:rFonts w:ascii="Segoe UI" w:hAnsi="Segoe UI" w:cs="Segoe UI"/>
          <w:sz w:val="18"/>
          <w:szCs w:val="18"/>
        </w:rPr>
      </w:pPr>
      <w:proofErr w:type="gramStart"/>
      <w:r>
        <w:rPr>
          <w:lang w:val="en-US"/>
        </w:rPr>
        <w:t>is drawn</w:t>
      </w:r>
      <w:proofErr w:type="gramEnd"/>
      <w:r>
        <w:rPr>
          <w:lang w:val="en-US"/>
        </w:rPr>
        <w:t xml:space="preserve"> to the plagiarism and unfair practice policies of both the University and of ILM.</w:t>
      </w:r>
      <w:r>
        <w:t> </w:t>
      </w:r>
    </w:p>
    <w:p w14:paraId="50422036" w14:textId="198C29B6" w:rsidR="005B329B" w:rsidRDefault="005B329B"/>
    <w:p w14:paraId="475F2C0A" w14:textId="07D22625" w:rsidR="004810D4" w:rsidRPr="001F6333" w:rsidRDefault="001F6333">
      <w:pPr>
        <w:rPr>
          <w:b/>
          <w:bCs/>
          <w:u w:val="single"/>
        </w:rPr>
      </w:pPr>
      <w:r>
        <w:rPr>
          <w:b/>
          <w:bCs/>
          <w:u w:val="single"/>
        </w:rPr>
        <w:t xml:space="preserve">Table of context </w:t>
      </w:r>
    </w:p>
    <w:p w14:paraId="31C0D4A1" w14:textId="4DA9FDE1" w:rsidR="004810D4" w:rsidRDefault="004810D4"/>
    <w:p w14:paraId="759BB3A2" w14:textId="67581356" w:rsidR="0062021D" w:rsidRDefault="0062021D">
      <w:r>
        <w:t>Statement of authenticit</w:t>
      </w:r>
      <w:r w:rsidR="00EF74A2">
        <w:t>y</w:t>
      </w:r>
      <w:r w:rsidR="00A775ED">
        <w:t xml:space="preserve">/ </w:t>
      </w:r>
      <w:r w:rsidR="00F357E8">
        <w:t>Table of context</w:t>
      </w:r>
      <w:r w:rsidR="00EF74A2">
        <w:tab/>
      </w:r>
      <w:r w:rsidR="00EF74A2">
        <w:tab/>
      </w:r>
      <w:r w:rsidR="00EF74A2">
        <w:tab/>
      </w:r>
      <w:r w:rsidR="00EF74A2">
        <w:tab/>
      </w:r>
      <w:r w:rsidR="0008003D">
        <w:tab/>
      </w:r>
      <w:proofErr w:type="gramStart"/>
      <w:r w:rsidR="00EF74A2">
        <w:t>1</w:t>
      </w:r>
      <w:proofErr w:type="gramEnd"/>
    </w:p>
    <w:p w14:paraId="7A79460D" w14:textId="38EAC666" w:rsidR="00ED7C15" w:rsidRDefault="00F357E8">
      <w:r>
        <w:t>Business overview</w:t>
      </w:r>
      <w:r w:rsidR="00A775ED">
        <w:t>/</w:t>
      </w:r>
      <w:r w:rsidR="00ED7C15">
        <w:t>Business logo</w:t>
      </w:r>
      <w:r w:rsidR="00ED7C15">
        <w:tab/>
      </w:r>
      <w:r w:rsidR="00ED7C15">
        <w:tab/>
      </w:r>
      <w:r w:rsidR="00A775ED">
        <w:tab/>
      </w:r>
      <w:r w:rsidR="00A775ED">
        <w:tab/>
      </w:r>
      <w:r w:rsidR="00A775ED">
        <w:tab/>
      </w:r>
      <w:r w:rsidR="0008003D">
        <w:tab/>
      </w:r>
      <w:proofErr w:type="gramStart"/>
      <w:r w:rsidR="00ED7C15">
        <w:t>2</w:t>
      </w:r>
      <w:proofErr w:type="gramEnd"/>
    </w:p>
    <w:p w14:paraId="24A2F207" w14:textId="21CA1012" w:rsidR="004810D4" w:rsidRDefault="00ED7C15">
      <w:r>
        <w:t>What is my business</w:t>
      </w:r>
      <w:r w:rsidR="008B37F2">
        <w:t xml:space="preserve">/ </w:t>
      </w:r>
      <w:r>
        <w:t>Business details</w:t>
      </w:r>
      <w:r w:rsidR="008B37F2">
        <w:t xml:space="preserve">/ </w:t>
      </w:r>
      <w:r w:rsidR="00A775ED">
        <w:t>Legal status</w:t>
      </w:r>
      <w:r w:rsidR="008B37F2">
        <w:t>/ owner details</w:t>
      </w:r>
      <w:r w:rsidR="008B37F2">
        <w:tab/>
      </w:r>
      <w:r w:rsidR="0008003D">
        <w:tab/>
      </w:r>
      <w:proofErr w:type="gramStart"/>
      <w:r w:rsidR="008B37F2">
        <w:t>3</w:t>
      </w:r>
      <w:proofErr w:type="gramEnd"/>
    </w:p>
    <w:p w14:paraId="543311E4" w14:textId="5FD75449" w:rsidR="008B37F2" w:rsidRDefault="008B37F2">
      <w:r>
        <w:t>Product and service details/ plan for the future</w:t>
      </w:r>
      <w:r w:rsidR="00C51D3E">
        <w:t>/ market overview</w:t>
      </w:r>
      <w:r w:rsidR="00C51D3E">
        <w:tab/>
      </w:r>
      <w:r w:rsidR="0008003D">
        <w:tab/>
      </w:r>
      <w:proofErr w:type="gramStart"/>
      <w:r w:rsidR="00C51D3E">
        <w:t>4</w:t>
      </w:r>
      <w:proofErr w:type="gramEnd"/>
    </w:p>
    <w:p w14:paraId="4B41770C" w14:textId="62C954E0" w:rsidR="00C51D3E" w:rsidRDefault="00C51D3E">
      <w:r>
        <w:t>Pastel analysis/ SWOT analysis</w:t>
      </w:r>
      <w:r>
        <w:tab/>
      </w:r>
      <w:r>
        <w:tab/>
      </w:r>
      <w:r>
        <w:tab/>
      </w:r>
      <w:r>
        <w:tab/>
      </w:r>
      <w:r>
        <w:tab/>
      </w:r>
      <w:r>
        <w:tab/>
      </w:r>
      <w:r w:rsidR="0008003D">
        <w:tab/>
      </w:r>
      <w:proofErr w:type="gramStart"/>
      <w:r>
        <w:t>5</w:t>
      </w:r>
      <w:proofErr w:type="gramEnd"/>
    </w:p>
    <w:p w14:paraId="3B7E8C33" w14:textId="414EFB99" w:rsidR="00C51D3E" w:rsidRDefault="00C51D3E">
      <w:r>
        <w:t>Customer and tar</w:t>
      </w:r>
      <w:r w:rsidR="0008003D">
        <w:t>g</w:t>
      </w:r>
      <w:r>
        <w:t>et markets/ competitor analysis</w:t>
      </w:r>
      <w:r w:rsidR="0008003D">
        <w:t>/ marketing objectives</w:t>
      </w:r>
      <w:r w:rsidR="0008003D">
        <w:tab/>
      </w:r>
      <w:proofErr w:type="gramStart"/>
      <w:r w:rsidR="0008003D">
        <w:t>6</w:t>
      </w:r>
      <w:proofErr w:type="gramEnd"/>
    </w:p>
    <w:p w14:paraId="772B4BB7" w14:textId="6ECF1B0E" w:rsidR="00A775ED" w:rsidRDefault="005E5F15">
      <w:r>
        <w:t>Marketing strategies/ target markets/ pricing strategies</w:t>
      </w:r>
      <w:r>
        <w:tab/>
      </w:r>
      <w:r>
        <w:tab/>
      </w:r>
      <w:r>
        <w:tab/>
      </w:r>
      <w:r>
        <w:tab/>
      </w:r>
      <w:proofErr w:type="gramStart"/>
      <w:r>
        <w:t>7</w:t>
      </w:r>
      <w:proofErr w:type="gramEnd"/>
    </w:p>
    <w:p w14:paraId="1A4DD855" w14:textId="6AA89A00" w:rsidR="005E5F15" w:rsidRDefault="00F97289">
      <w:r>
        <w:t xml:space="preserve">Sales </w:t>
      </w:r>
      <w:r w:rsidR="006A3134">
        <w:t>forecast</w:t>
      </w:r>
      <w:r>
        <w:tab/>
      </w:r>
      <w:r>
        <w:tab/>
      </w:r>
      <w:r>
        <w:tab/>
      </w:r>
      <w:r>
        <w:tab/>
      </w:r>
      <w:r>
        <w:tab/>
      </w:r>
      <w:r>
        <w:tab/>
      </w:r>
      <w:r>
        <w:tab/>
      </w:r>
      <w:r>
        <w:tab/>
      </w:r>
      <w:r>
        <w:tab/>
      </w:r>
      <w:proofErr w:type="gramStart"/>
      <w:r>
        <w:t>9</w:t>
      </w:r>
      <w:proofErr w:type="gramEnd"/>
    </w:p>
    <w:p w14:paraId="49016CFA" w14:textId="5D39160A" w:rsidR="00F97289" w:rsidRDefault="00F97289">
      <w:r>
        <w:t>Cash flow</w:t>
      </w:r>
      <w:r>
        <w:tab/>
      </w:r>
      <w:r>
        <w:tab/>
      </w:r>
      <w:r>
        <w:tab/>
      </w:r>
      <w:r>
        <w:tab/>
      </w:r>
      <w:r>
        <w:tab/>
      </w:r>
      <w:r>
        <w:tab/>
      </w:r>
      <w:r>
        <w:tab/>
      </w:r>
      <w:r>
        <w:tab/>
      </w:r>
      <w:r>
        <w:tab/>
      </w:r>
      <w:proofErr w:type="gramStart"/>
      <w:r>
        <w:t>12</w:t>
      </w:r>
      <w:proofErr w:type="gramEnd"/>
    </w:p>
    <w:p w14:paraId="720F6422" w14:textId="78D4A447" w:rsidR="00F97289" w:rsidRDefault="006A3134">
      <w:r>
        <w:t>Budget and timeline</w:t>
      </w:r>
      <w:r>
        <w:tab/>
      </w:r>
      <w:r>
        <w:tab/>
      </w:r>
      <w:r>
        <w:tab/>
      </w:r>
      <w:r>
        <w:tab/>
      </w:r>
      <w:r>
        <w:tab/>
      </w:r>
      <w:r>
        <w:tab/>
      </w:r>
      <w:r>
        <w:tab/>
      </w:r>
      <w:r>
        <w:tab/>
      </w:r>
      <w:proofErr w:type="gramStart"/>
      <w:r>
        <w:t>16</w:t>
      </w:r>
      <w:proofErr w:type="gramEnd"/>
    </w:p>
    <w:p w14:paraId="10AF2D6F" w14:textId="423D7B25" w:rsidR="006A3134" w:rsidRDefault="006A3134">
      <w:r>
        <w:t>Location/ equipment</w:t>
      </w:r>
      <w:r w:rsidR="009C7DC8">
        <w:tab/>
      </w:r>
      <w:r w:rsidR="009C7DC8">
        <w:tab/>
      </w:r>
      <w:r w:rsidR="009C7DC8">
        <w:tab/>
      </w:r>
      <w:r w:rsidR="009C7DC8">
        <w:tab/>
      </w:r>
      <w:r w:rsidR="009C7DC8">
        <w:tab/>
      </w:r>
      <w:r w:rsidR="009C7DC8">
        <w:tab/>
      </w:r>
      <w:r w:rsidR="009C7DC8">
        <w:tab/>
      </w:r>
      <w:r w:rsidR="009C7DC8">
        <w:tab/>
      </w:r>
      <w:proofErr w:type="gramStart"/>
      <w:r w:rsidR="009C7DC8">
        <w:t>17</w:t>
      </w:r>
      <w:proofErr w:type="gramEnd"/>
    </w:p>
    <w:p w14:paraId="4BAA067E" w14:textId="3F57023A" w:rsidR="009C7DC8" w:rsidRDefault="009C7DC8">
      <w:r>
        <w:t>Suppliers/ system and procedures</w:t>
      </w:r>
      <w:r>
        <w:tab/>
      </w:r>
      <w:r>
        <w:tab/>
      </w:r>
      <w:r>
        <w:tab/>
      </w:r>
      <w:r>
        <w:tab/>
      </w:r>
      <w:r>
        <w:tab/>
      </w:r>
      <w:r>
        <w:tab/>
      </w:r>
      <w:proofErr w:type="gramStart"/>
      <w:r>
        <w:t>18</w:t>
      </w:r>
      <w:proofErr w:type="gramEnd"/>
    </w:p>
    <w:p w14:paraId="07FD504D" w14:textId="49297188" w:rsidR="009C7DC8" w:rsidRDefault="009C7DC8">
      <w:r>
        <w:t>Health and safety</w:t>
      </w:r>
      <w:r>
        <w:tab/>
      </w:r>
      <w:r>
        <w:tab/>
      </w:r>
      <w:r>
        <w:tab/>
      </w:r>
      <w:r>
        <w:tab/>
      </w:r>
      <w:r>
        <w:tab/>
      </w:r>
      <w:r>
        <w:tab/>
      </w:r>
      <w:r>
        <w:tab/>
      </w:r>
      <w:r>
        <w:tab/>
      </w:r>
      <w:proofErr w:type="gramStart"/>
      <w:r>
        <w:t>19</w:t>
      </w:r>
      <w:proofErr w:type="gramEnd"/>
    </w:p>
    <w:p w14:paraId="55F5459F" w14:textId="249F97D5" w:rsidR="009C7DC8" w:rsidRDefault="009C7DC8">
      <w:r>
        <w:t>Quality control/ legal compliance/ set up and operation costs</w:t>
      </w:r>
      <w:r>
        <w:tab/>
      </w:r>
      <w:r>
        <w:tab/>
      </w:r>
      <w:r>
        <w:tab/>
      </w:r>
      <w:proofErr w:type="gramStart"/>
      <w:r>
        <w:t>20</w:t>
      </w:r>
      <w:proofErr w:type="gramEnd"/>
    </w:p>
    <w:p w14:paraId="1990997A" w14:textId="406BE991" w:rsidR="009C7DC8" w:rsidRDefault="00CE7AB4">
      <w:r>
        <w:t>Source of finance and funding/ letters of potential clients and firm orders</w:t>
      </w:r>
      <w:r>
        <w:tab/>
      </w:r>
      <w:proofErr w:type="gramStart"/>
      <w:r>
        <w:t>21</w:t>
      </w:r>
      <w:proofErr w:type="gramEnd"/>
    </w:p>
    <w:p w14:paraId="06EC3626" w14:textId="0D6DC494" w:rsidR="00CE7AB4" w:rsidRDefault="00CE7AB4">
      <w:r>
        <w:t>References</w:t>
      </w:r>
      <w:r>
        <w:tab/>
      </w:r>
      <w:r>
        <w:tab/>
      </w:r>
      <w:r>
        <w:tab/>
      </w:r>
      <w:r>
        <w:tab/>
      </w:r>
      <w:r>
        <w:tab/>
      </w:r>
      <w:r>
        <w:tab/>
      </w:r>
      <w:r>
        <w:tab/>
      </w:r>
      <w:r>
        <w:tab/>
      </w:r>
      <w:r>
        <w:tab/>
      </w:r>
      <w:proofErr w:type="gramStart"/>
      <w:r>
        <w:t>22</w:t>
      </w:r>
      <w:proofErr w:type="gramEnd"/>
    </w:p>
    <w:p w14:paraId="471B26C6" w14:textId="1505A3D6" w:rsidR="002A7F33" w:rsidRDefault="002A7F33">
      <w:r>
        <w:t>Business Plan</w:t>
      </w:r>
      <w:r>
        <w:tab/>
      </w:r>
      <w:r>
        <w:tab/>
      </w:r>
      <w:r>
        <w:tab/>
      </w:r>
      <w:r>
        <w:tab/>
      </w:r>
      <w:r>
        <w:tab/>
      </w:r>
      <w:r>
        <w:tab/>
      </w:r>
      <w:r>
        <w:tab/>
      </w:r>
      <w:r>
        <w:tab/>
      </w:r>
      <w:r>
        <w:tab/>
        <w:t>23</w:t>
      </w:r>
    </w:p>
    <w:p w14:paraId="146B0A62" w14:textId="26B9B1F2" w:rsidR="002A7F33" w:rsidRDefault="002A7F33">
      <w:r>
        <w:t>Price List</w:t>
      </w:r>
      <w:r>
        <w:tab/>
      </w:r>
      <w:r>
        <w:tab/>
      </w:r>
      <w:r>
        <w:tab/>
      </w:r>
      <w:r>
        <w:tab/>
      </w:r>
      <w:r>
        <w:tab/>
      </w:r>
      <w:r>
        <w:tab/>
      </w:r>
      <w:r>
        <w:tab/>
      </w:r>
      <w:r>
        <w:tab/>
      </w:r>
      <w:r>
        <w:tab/>
        <w:t>24</w:t>
      </w:r>
    </w:p>
    <w:p w14:paraId="3CEC6043" w14:textId="55294E9D" w:rsidR="002A7F33" w:rsidRDefault="002A7F33">
      <w:proofErr w:type="gramStart"/>
      <w:r>
        <w:t>CV</w:t>
      </w:r>
      <w:proofErr w:type="gramEnd"/>
      <w:r>
        <w:tab/>
      </w:r>
      <w:r>
        <w:tab/>
      </w:r>
      <w:r>
        <w:tab/>
      </w:r>
      <w:r>
        <w:tab/>
      </w:r>
      <w:r>
        <w:tab/>
      </w:r>
      <w:r>
        <w:tab/>
      </w:r>
      <w:r>
        <w:tab/>
      </w:r>
      <w:r>
        <w:tab/>
      </w:r>
      <w:r>
        <w:tab/>
      </w:r>
      <w:r>
        <w:tab/>
        <w:t>26</w:t>
      </w:r>
    </w:p>
    <w:p w14:paraId="2CB9AFD5" w14:textId="65369D0A" w:rsidR="002A7F33" w:rsidRDefault="00FB3B76">
      <w:r>
        <w:t>Sample of promotional materials</w:t>
      </w:r>
      <w:r>
        <w:tab/>
      </w:r>
      <w:r>
        <w:tab/>
      </w:r>
      <w:r>
        <w:tab/>
      </w:r>
      <w:r>
        <w:tab/>
      </w:r>
      <w:r>
        <w:tab/>
      </w:r>
      <w:r>
        <w:tab/>
      </w:r>
      <w:proofErr w:type="gramStart"/>
      <w:r>
        <w:t>28</w:t>
      </w:r>
      <w:proofErr w:type="gramEnd"/>
    </w:p>
    <w:p w14:paraId="19348756" w14:textId="0F389D86" w:rsidR="004810D4" w:rsidRDefault="004810D4"/>
    <w:p w14:paraId="09FFE8C3" w14:textId="39913477" w:rsidR="004810D4" w:rsidRDefault="004810D4"/>
    <w:p w14:paraId="129698D8" w14:textId="36724141" w:rsidR="004810D4" w:rsidRDefault="004810D4"/>
    <w:p w14:paraId="583E2996" w14:textId="63CE4A90" w:rsidR="004810D4" w:rsidRDefault="004810D4"/>
    <w:p w14:paraId="7C0F65CD" w14:textId="75C17476" w:rsidR="004810D4" w:rsidRDefault="004810D4"/>
    <w:p w14:paraId="199DD0F9" w14:textId="5666AEE8" w:rsidR="004810D4" w:rsidRDefault="004810D4"/>
    <w:p w14:paraId="3C50DAF0" w14:textId="04EC0F2B" w:rsidR="004810D4" w:rsidRDefault="004810D4"/>
    <w:p w14:paraId="0D41CCE7" w14:textId="77777777" w:rsidR="00FB3B76" w:rsidRDefault="00FB3B76" w:rsidP="00CD3648"/>
    <w:p w14:paraId="05987BBE" w14:textId="5C3F8E45" w:rsidR="0021656B" w:rsidRDefault="00AD2591" w:rsidP="00CD3648">
      <w:pPr>
        <w:rPr>
          <w:b/>
          <w:bCs/>
          <w:u w:val="single"/>
        </w:rPr>
      </w:pPr>
      <w:r>
        <w:rPr>
          <w:b/>
          <w:bCs/>
          <w:u w:val="single"/>
        </w:rPr>
        <w:lastRenderedPageBreak/>
        <w:t xml:space="preserve">Overview </w:t>
      </w:r>
    </w:p>
    <w:p w14:paraId="19B17CEB" w14:textId="77777777" w:rsidR="000458B8" w:rsidRDefault="000458B8" w:rsidP="00CD3648">
      <w:pPr>
        <w:rPr>
          <w:b/>
          <w:bCs/>
          <w:u w:val="single"/>
        </w:rPr>
      </w:pPr>
    </w:p>
    <w:p w14:paraId="328D22B1" w14:textId="6353F83F" w:rsidR="00056977" w:rsidRDefault="00276370" w:rsidP="00CD3648">
      <w:r>
        <w:t xml:space="preserve">My Name is Nathan Moon </w:t>
      </w:r>
      <w:r w:rsidR="00D66B1A">
        <w:t>I have worked in the hospitality industry since I was 13 years old</w:t>
      </w:r>
      <w:r w:rsidR="0037477E">
        <w:t xml:space="preserve">, I </w:t>
      </w:r>
      <w:r w:rsidR="00C106EC">
        <w:t>started working</w:t>
      </w:r>
      <w:r w:rsidR="006D390E">
        <w:t xml:space="preserve"> in my </w:t>
      </w:r>
      <w:r w:rsidR="00FB37CC">
        <w:t>uncle’s</w:t>
      </w:r>
      <w:r w:rsidR="006D390E">
        <w:t xml:space="preserve"> café. Washing dishes </w:t>
      </w:r>
      <w:r w:rsidR="009951A5">
        <w:t>and running food out to the customers.</w:t>
      </w:r>
      <w:r w:rsidR="00FB37CC">
        <w:t xml:space="preserve"> In this </w:t>
      </w:r>
      <w:r w:rsidR="00FC4947">
        <w:t>time,</w:t>
      </w:r>
      <w:r w:rsidR="00FB37CC">
        <w:t xml:space="preserve"> I have </w:t>
      </w:r>
      <w:r w:rsidR="008E27D2">
        <w:t xml:space="preserve">worked in all areas of a hospitality business from </w:t>
      </w:r>
      <w:r w:rsidR="007F7B03">
        <w:t>washing dishes, running food, taking order</w:t>
      </w:r>
      <w:r w:rsidR="00FC4947">
        <w:t xml:space="preserve">s, cooking </w:t>
      </w:r>
      <w:proofErr w:type="gramStart"/>
      <w:r w:rsidR="00FC4947">
        <w:t>meals</w:t>
      </w:r>
      <w:proofErr w:type="gramEnd"/>
      <w:r w:rsidR="00FC4947">
        <w:t xml:space="preserve"> and even becoming a manager of a restaurant. </w:t>
      </w:r>
      <w:r w:rsidR="00FF7189">
        <w:t xml:space="preserve">In these 20 years I have </w:t>
      </w:r>
      <w:r w:rsidR="001474F2">
        <w:t>gained</w:t>
      </w:r>
      <w:r w:rsidR="00FF7189">
        <w:t xml:space="preserve"> </w:t>
      </w:r>
      <w:proofErr w:type="gramStart"/>
      <w:r w:rsidR="00FF7189">
        <w:t>a lot of</w:t>
      </w:r>
      <w:proofErr w:type="gramEnd"/>
      <w:r w:rsidR="00FF7189">
        <w:t xml:space="preserve"> knowledge on how to run </w:t>
      </w:r>
      <w:r w:rsidR="001474F2">
        <w:t xml:space="preserve">a day to day of a business knowing and what the customer Wants. </w:t>
      </w:r>
      <w:r w:rsidR="006C48A8">
        <w:t>I have</w:t>
      </w:r>
      <w:r w:rsidR="00D41A9F">
        <w:t xml:space="preserve"> all food and hygiene certificates </w:t>
      </w:r>
      <w:r w:rsidR="00C106EC">
        <w:t>and</w:t>
      </w:r>
      <w:r w:rsidR="004C1615">
        <w:t xml:space="preserve"> have</w:t>
      </w:r>
      <w:r w:rsidR="00D41A9F">
        <w:t xml:space="preserve"> a personal licence.</w:t>
      </w:r>
      <w:r w:rsidR="00127CEB">
        <w:t xml:space="preserve"> For so many years </w:t>
      </w:r>
      <w:r w:rsidR="00D2421E">
        <w:t xml:space="preserve">it has been my dream to open and operate my own business, after all the </w:t>
      </w:r>
      <w:r w:rsidR="00FC3D1E">
        <w:t>years I have work</w:t>
      </w:r>
      <w:r w:rsidR="00093D3F">
        <w:t xml:space="preserve">ed </w:t>
      </w:r>
      <w:r w:rsidR="00FC3D1E">
        <w:t xml:space="preserve">in the hospitality </w:t>
      </w:r>
      <w:r w:rsidR="00AD69C9">
        <w:t>business</w:t>
      </w:r>
      <w:r w:rsidR="00FC3D1E">
        <w:t xml:space="preserve"> </w:t>
      </w:r>
      <w:r w:rsidR="00093D3F">
        <w:t xml:space="preserve">and gained the experience I need to </w:t>
      </w:r>
      <w:r w:rsidR="000E1BD8">
        <w:t>achieve</w:t>
      </w:r>
      <w:r w:rsidR="00093D3F">
        <w:t xml:space="preserve"> this</w:t>
      </w:r>
      <w:r w:rsidR="000E1BD8">
        <w:t xml:space="preserve">. </w:t>
      </w:r>
      <w:proofErr w:type="gramStart"/>
      <w:r w:rsidR="000E1BD8">
        <w:t>I think now</w:t>
      </w:r>
      <w:proofErr w:type="gramEnd"/>
      <w:r w:rsidR="000E1BD8">
        <w:t xml:space="preserve"> </w:t>
      </w:r>
      <w:proofErr w:type="spellStart"/>
      <w:r w:rsidR="000E1BD8">
        <w:t>its</w:t>
      </w:r>
      <w:proofErr w:type="spellEnd"/>
      <w:r w:rsidR="000E1BD8">
        <w:t xml:space="preserve"> time to take the leap and believe in </w:t>
      </w:r>
      <w:r w:rsidR="00C229F5">
        <w:t>myself</w:t>
      </w:r>
      <w:r w:rsidR="004855B3">
        <w:t>.</w:t>
      </w:r>
    </w:p>
    <w:p w14:paraId="111F6D8A" w14:textId="77777777" w:rsidR="00056977" w:rsidRDefault="00056977" w:rsidP="00CD3648"/>
    <w:p w14:paraId="4FD469D0" w14:textId="01AC5253" w:rsidR="0021656B" w:rsidRPr="00276370" w:rsidRDefault="00056977" w:rsidP="00CD3648">
      <w:r>
        <w:t xml:space="preserve">My business adventure that I want to </w:t>
      </w:r>
      <w:r w:rsidR="00A660B8">
        <w:t xml:space="preserve">achieve is </w:t>
      </w:r>
      <w:r w:rsidR="002D2E6E">
        <w:t xml:space="preserve">a little dessert shop that </w:t>
      </w:r>
      <w:r w:rsidR="00D06612">
        <w:t xml:space="preserve">has no more than </w:t>
      </w:r>
      <w:proofErr w:type="gramStart"/>
      <w:r w:rsidR="00D06612">
        <w:t>40</w:t>
      </w:r>
      <w:proofErr w:type="gramEnd"/>
      <w:r w:rsidR="00D06612">
        <w:t xml:space="preserve"> covers at one time that serves </w:t>
      </w:r>
      <w:r w:rsidR="00D651BE">
        <w:t xml:space="preserve">a range of desserts and fresh produce. </w:t>
      </w:r>
      <w:r w:rsidR="007F7B03">
        <w:t xml:space="preserve"> </w:t>
      </w:r>
      <w:r w:rsidR="00A44C55">
        <w:t xml:space="preserve">My business will be </w:t>
      </w:r>
      <w:r w:rsidR="008B640B">
        <w:t>in the student area of Cathays Cardiff</w:t>
      </w:r>
      <w:r w:rsidR="00541612">
        <w:t xml:space="preserve">. We primarily will be targeting </w:t>
      </w:r>
      <w:r w:rsidR="00DC2A1F">
        <w:t>students as they account for 40% of the Cathays area</w:t>
      </w:r>
      <w:proofErr w:type="gramStart"/>
      <w:r w:rsidR="007E4F12">
        <w:t xml:space="preserve">. </w:t>
      </w:r>
      <w:r w:rsidR="00234404">
        <w:t xml:space="preserve"> </w:t>
      </w:r>
      <w:proofErr w:type="gramEnd"/>
    </w:p>
    <w:p w14:paraId="59CFFB54" w14:textId="77777777" w:rsidR="0021656B" w:rsidRDefault="0021656B" w:rsidP="00CD3648">
      <w:pPr>
        <w:rPr>
          <w:b/>
          <w:bCs/>
          <w:u w:val="single"/>
        </w:rPr>
      </w:pPr>
    </w:p>
    <w:p w14:paraId="246907F0" w14:textId="203653B5" w:rsidR="00054711" w:rsidRPr="00AD2068" w:rsidRDefault="00AD2068" w:rsidP="00CD3648">
      <w:r>
        <w:t xml:space="preserve">The </w:t>
      </w:r>
      <w:r w:rsidR="003D69F8">
        <w:t xml:space="preserve">running of the business will solely down to me I will </w:t>
      </w:r>
      <w:r w:rsidR="009C6240">
        <w:t>oversee</w:t>
      </w:r>
      <w:r w:rsidR="003D69F8">
        <w:t xml:space="preserve"> </w:t>
      </w:r>
      <w:r w:rsidR="00E7410F">
        <w:t>running</w:t>
      </w:r>
      <w:r w:rsidR="003D69F8">
        <w:t xml:space="preserve"> the day to day </w:t>
      </w:r>
      <w:r w:rsidR="00E7410F">
        <w:t xml:space="preserve">of the </w:t>
      </w:r>
      <w:r w:rsidR="00975665">
        <w:t>business, I</w:t>
      </w:r>
      <w:r w:rsidR="009E5F73">
        <w:t xml:space="preserve"> will run the business </w:t>
      </w:r>
      <w:r w:rsidR="00D902FC">
        <w:t xml:space="preserve">with </w:t>
      </w:r>
      <w:r w:rsidR="002D757B">
        <w:t>no</w:t>
      </w:r>
      <w:r w:rsidR="00D902FC">
        <w:t xml:space="preserve"> more than </w:t>
      </w:r>
      <w:proofErr w:type="gramStart"/>
      <w:r w:rsidR="00D902FC">
        <w:t>3</w:t>
      </w:r>
      <w:proofErr w:type="gramEnd"/>
      <w:r w:rsidR="00D902FC">
        <w:t xml:space="preserve"> people. I would have </w:t>
      </w:r>
      <w:proofErr w:type="gramStart"/>
      <w:r w:rsidR="00D902FC">
        <w:t>2</w:t>
      </w:r>
      <w:proofErr w:type="gramEnd"/>
      <w:r w:rsidR="00D902FC">
        <w:t xml:space="preserve"> staff on </w:t>
      </w:r>
      <w:r w:rsidR="00924DDB">
        <w:t>each day and on the busy days have the 3</w:t>
      </w:r>
      <w:r w:rsidR="00924DDB" w:rsidRPr="00924DDB">
        <w:rPr>
          <w:vertAlign w:val="superscript"/>
        </w:rPr>
        <w:t>rd</w:t>
      </w:r>
      <w:r w:rsidR="00924DDB">
        <w:t xml:space="preserve"> staff member in</w:t>
      </w:r>
      <w:r w:rsidR="00253F37">
        <w:t>.</w:t>
      </w:r>
    </w:p>
    <w:p w14:paraId="12B253C8" w14:textId="77777777" w:rsidR="0021656B" w:rsidRDefault="0021656B" w:rsidP="00CD3648">
      <w:pPr>
        <w:rPr>
          <w:b/>
          <w:bCs/>
          <w:u w:val="single"/>
        </w:rPr>
      </w:pPr>
    </w:p>
    <w:p w14:paraId="121C88C0" w14:textId="77777777" w:rsidR="0021656B" w:rsidRDefault="0021656B" w:rsidP="00CD3648">
      <w:pPr>
        <w:rPr>
          <w:b/>
          <w:bCs/>
          <w:u w:val="single"/>
        </w:rPr>
      </w:pPr>
    </w:p>
    <w:p w14:paraId="6291F83D" w14:textId="77777777" w:rsidR="0021656B" w:rsidRDefault="0021656B" w:rsidP="00CD3648">
      <w:pPr>
        <w:rPr>
          <w:b/>
          <w:bCs/>
          <w:u w:val="single"/>
        </w:rPr>
      </w:pPr>
    </w:p>
    <w:p w14:paraId="73D9A98E" w14:textId="77777777" w:rsidR="0079517E" w:rsidRDefault="0079517E" w:rsidP="00CD3648"/>
    <w:p w14:paraId="4778454F" w14:textId="77777777" w:rsidR="0079517E" w:rsidRDefault="0079517E" w:rsidP="00CD3648"/>
    <w:p w14:paraId="14A45FBA" w14:textId="7CAB4EE7" w:rsidR="008C40E3" w:rsidRPr="00253F37" w:rsidRDefault="0079517E" w:rsidP="00CD3648">
      <w:r>
        <w:t xml:space="preserve">                                                               </w:t>
      </w:r>
      <w:r w:rsidR="004810D4">
        <w:t xml:space="preserve">  </w:t>
      </w:r>
      <w:r w:rsidR="004810D4" w:rsidRPr="000A1B65">
        <w:rPr>
          <w:b/>
          <w:bCs/>
          <w:sz w:val="32"/>
          <w:szCs w:val="32"/>
          <w:u w:val="single"/>
        </w:rPr>
        <w:t>Treats &amp; Eats</w:t>
      </w:r>
      <w:r w:rsidR="000A1B65" w:rsidRPr="000A1B65">
        <w:rPr>
          <w:b/>
          <w:bCs/>
          <w:sz w:val="32"/>
          <w:szCs w:val="32"/>
          <w:u w:val="single"/>
        </w:rPr>
        <w:t xml:space="preserve"> LTD</w:t>
      </w:r>
      <w:r w:rsidR="004810D4" w:rsidRPr="000A1B65">
        <w:rPr>
          <w:b/>
          <w:bCs/>
          <w:sz w:val="32"/>
          <w:szCs w:val="32"/>
          <w:u w:val="single"/>
        </w:rPr>
        <w:t xml:space="preserve"> </w:t>
      </w:r>
    </w:p>
    <w:p w14:paraId="71C679E3" w14:textId="0274470B" w:rsidR="008C40E3" w:rsidRDefault="0079517E" w:rsidP="00CD3648">
      <w:pPr>
        <w:rPr>
          <w:b/>
          <w:bCs/>
          <w:sz w:val="32"/>
          <w:szCs w:val="32"/>
          <w:u w:val="single"/>
        </w:rPr>
      </w:pPr>
      <w:r>
        <w:rPr>
          <w:noProof/>
        </w:rPr>
        <w:drawing>
          <wp:anchor distT="0" distB="0" distL="114300" distR="114300" simplePos="0" relativeHeight="251658240" behindDoc="1" locked="0" layoutInCell="1" allowOverlap="1" wp14:anchorId="18C5A45B" wp14:editId="69D6BE34">
            <wp:simplePos x="0" y="0"/>
            <wp:positionH relativeFrom="column">
              <wp:posOffset>1231900</wp:posOffset>
            </wp:positionH>
            <wp:positionV relativeFrom="paragraph">
              <wp:posOffset>181610</wp:posOffset>
            </wp:positionV>
            <wp:extent cx="3259455" cy="3124200"/>
            <wp:effectExtent l="0" t="0" r="0" b="0"/>
            <wp:wrapTight wrapText="bothSides">
              <wp:wrapPolygon edited="0">
                <wp:start x="0" y="0"/>
                <wp:lineTo x="0" y="21468"/>
                <wp:lineTo x="21461" y="21468"/>
                <wp:lineTo x="21461" y="0"/>
                <wp:lineTo x="0" y="0"/>
              </wp:wrapPolygon>
            </wp:wrapTight>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9455" cy="3124200"/>
                    </a:xfrm>
                    <a:prstGeom prst="rect">
                      <a:avLst/>
                    </a:prstGeom>
                    <a:noFill/>
                    <a:ln>
                      <a:noFill/>
                    </a:ln>
                  </pic:spPr>
                </pic:pic>
              </a:graphicData>
            </a:graphic>
            <wp14:sizeRelV relativeFrom="margin">
              <wp14:pctHeight>0</wp14:pctHeight>
            </wp14:sizeRelV>
          </wp:anchor>
        </w:drawing>
      </w:r>
    </w:p>
    <w:p w14:paraId="16DACAFB" w14:textId="4F116B5E" w:rsidR="008C40E3" w:rsidRDefault="008C40E3" w:rsidP="00CD3648">
      <w:pPr>
        <w:rPr>
          <w:b/>
          <w:bCs/>
          <w:sz w:val="32"/>
          <w:szCs w:val="32"/>
          <w:u w:val="single"/>
        </w:rPr>
      </w:pPr>
    </w:p>
    <w:p w14:paraId="021CC31E" w14:textId="0FB81431" w:rsidR="0050530B" w:rsidRDefault="0050530B" w:rsidP="00CD3648">
      <w:pPr>
        <w:rPr>
          <w:sz w:val="32"/>
          <w:szCs w:val="32"/>
        </w:rPr>
      </w:pPr>
    </w:p>
    <w:p w14:paraId="5F49D9F0" w14:textId="62CC9547" w:rsidR="0050530B" w:rsidRDefault="0050530B" w:rsidP="00CD3648">
      <w:pPr>
        <w:rPr>
          <w:sz w:val="32"/>
          <w:szCs w:val="32"/>
        </w:rPr>
      </w:pPr>
    </w:p>
    <w:p w14:paraId="777BF229" w14:textId="1F57FCBC" w:rsidR="0050530B" w:rsidRDefault="0050530B" w:rsidP="00CD3648">
      <w:pPr>
        <w:rPr>
          <w:sz w:val="32"/>
          <w:szCs w:val="32"/>
        </w:rPr>
      </w:pPr>
    </w:p>
    <w:p w14:paraId="2816887C" w14:textId="37EEFAE3" w:rsidR="0050530B" w:rsidRDefault="0050530B" w:rsidP="00CD3648">
      <w:pPr>
        <w:rPr>
          <w:sz w:val="32"/>
          <w:szCs w:val="32"/>
        </w:rPr>
      </w:pPr>
    </w:p>
    <w:p w14:paraId="343D31AE" w14:textId="68C475C3" w:rsidR="0050530B" w:rsidRDefault="0050530B" w:rsidP="00CD3648">
      <w:pPr>
        <w:rPr>
          <w:sz w:val="32"/>
          <w:szCs w:val="32"/>
        </w:rPr>
      </w:pPr>
    </w:p>
    <w:p w14:paraId="7F4BB9E2" w14:textId="0BB8FB59" w:rsidR="0050530B" w:rsidRDefault="0050530B" w:rsidP="00CD3648">
      <w:pPr>
        <w:rPr>
          <w:sz w:val="32"/>
          <w:szCs w:val="32"/>
        </w:rPr>
      </w:pPr>
    </w:p>
    <w:p w14:paraId="50789087" w14:textId="7B7995C9" w:rsidR="0050530B" w:rsidRDefault="0050530B" w:rsidP="00CD3648">
      <w:pPr>
        <w:rPr>
          <w:sz w:val="32"/>
          <w:szCs w:val="32"/>
        </w:rPr>
      </w:pPr>
    </w:p>
    <w:p w14:paraId="02DE845A" w14:textId="77777777" w:rsidR="0050530B" w:rsidRDefault="0050530B" w:rsidP="00CD3648">
      <w:pPr>
        <w:rPr>
          <w:sz w:val="32"/>
          <w:szCs w:val="32"/>
        </w:rPr>
      </w:pPr>
    </w:p>
    <w:p w14:paraId="5A36E54A" w14:textId="77777777" w:rsidR="0050530B" w:rsidRDefault="0050530B" w:rsidP="00CD3648">
      <w:pPr>
        <w:rPr>
          <w:sz w:val="32"/>
          <w:szCs w:val="32"/>
        </w:rPr>
      </w:pPr>
    </w:p>
    <w:p w14:paraId="37384CCB" w14:textId="77777777" w:rsidR="0050530B" w:rsidRDefault="0050530B" w:rsidP="00CD3648">
      <w:pPr>
        <w:rPr>
          <w:sz w:val="32"/>
          <w:szCs w:val="32"/>
        </w:rPr>
      </w:pPr>
    </w:p>
    <w:p w14:paraId="05D08483" w14:textId="77777777" w:rsidR="0050530B" w:rsidRDefault="0050530B" w:rsidP="00CD3648">
      <w:pPr>
        <w:rPr>
          <w:sz w:val="32"/>
          <w:szCs w:val="32"/>
        </w:rPr>
      </w:pPr>
    </w:p>
    <w:p w14:paraId="414A1AD4" w14:textId="77777777" w:rsidR="0050530B" w:rsidRDefault="0050530B" w:rsidP="00CD3648">
      <w:pPr>
        <w:rPr>
          <w:sz w:val="32"/>
          <w:szCs w:val="32"/>
        </w:rPr>
      </w:pPr>
    </w:p>
    <w:p w14:paraId="7A1A5D80" w14:textId="77777777" w:rsidR="0050530B" w:rsidRDefault="0050530B" w:rsidP="00CD3648">
      <w:pPr>
        <w:rPr>
          <w:sz w:val="32"/>
          <w:szCs w:val="32"/>
        </w:rPr>
      </w:pPr>
    </w:p>
    <w:p w14:paraId="42B2EA7F" w14:textId="4D01969B" w:rsidR="0050530B" w:rsidRPr="005A3D87" w:rsidRDefault="0050530B" w:rsidP="00CD3648">
      <w:pPr>
        <w:rPr>
          <w:sz w:val="32"/>
          <w:szCs w:val="32"/>
        </w:rPr>
      </w:pPr>
      <w:r>
        <w:rPr>
          <w:sz w:val="32"/>
          <w:szCs w:val="32"/>
        </w:rPr>
        <w:lastRenderedPageBreak/>
        <w:t xml:space="preserve">                           </w:t>
      </w:r>
      <w:r w:rsidR="0079517E">
        <w:rPr>
          <w:sz w:val="32"/>
          <w:szCs w:val="32"/>
        </w:rPr>
        <w:t xml:space="preserve">         </w:t>
      </w:r>
      <w:r w:rsidR="004B2FD1">
        <w:rPr>
          <w:sz w:val="32"/>
          <w:szCs w:val="32"/>
        </w:rPr>
        <w:t xml:space="preserve">Nathan </w:t>
      </w:r>
      <w:r w:rsidR="00211904">
        <w:rPr>
          <w:sz w:val="32"/>
          <w:szCs w:val="32"/>
        </w:rPr>
        <w:t>M</w:t>
      </w:r>
      <w:r w:rsidR="004B2FD1">
        <w:rPr>
          <w:sz w:val="32"/>
          <w:szCs w:val="32"/>
        </w:rPr>
        <w:t xml:space="preserve">oon </w:t>
      </w:r>
      <w:r>
        <w:rPr>
          <w:sz w:val="32"/>
          <w:szCs w:val="32"/>
        </w:rPr>
        <w:t xml:space="preserve">– Owner </w:t>
      </w:r>
      <w:r w:rsidR="001761E9" w:rsidRPr="000A1B65">
        <w:rPr>
          <w:b/>
          <w:bCs/>
          <w:sz w:val="32"/>
          <w:szCs w:val="32"/>
          <w:u w:val="single"/>
        </w:rPr>
        <w:br/>
      </w:r>
      <w:r w:rsidR="000A1B65">
        <w:rPr>
          <w:rFonts w:ascii="Arial" w:hAnsi="Arial" w:cs="Arial"/>
          <w:color w:val="121E29"/>
          <w:sz w:val="27"/>
          <w:szCs w:val="27"/>
        </w:rPr>
        <w:br/>
      </w:r>
      <w:r w:rsidR="00793E4F">
        <w:rPr>
          <w:rFonts w:ascii="Arial" w:hAnsi="Arial" w:cs="Arial"/>
          <w:color w:val="121E29"/>
          <w:sz w:val="27"/>
          <w:szCs w:val="27"/>
        </w:rPr>
        <w:br/>
      </w:r>
      <w:r w:rsidR="00097325" w:rsidRPr="00812C27">
        <w:rPr>
          <w:b/>
          <w:bCs/>
          <w:u w:val="single"/>
        </w:rPr>
        <w:t>What is my business</w:t>
      </w:r>
    </w:p>
    <w:p w14:paraId="48E378D3" w14:textId="77777777" w:rsidR="006D2C21" w:rsidRPr="00812C27" w:rsidRDefault="006D2C21" w:rsidP="00CD3648">
      <w:pPr>
        <w:rPr>
          <w:b/>
          <w:bCs/>
          <w:u w:val="single"/>
        </w:rPr>
      </w:pPr>
    </w:p>
    <w:p w14:paraId="788DFA4B" w14:textId="2972CE14" w:rsidR="007F04DF" w:rsidRDefault="00165B43" w:rsidP="00CD3648">
      <w:pPr>
        <w:rPr>
          <w:sz w:val="24"/>
          <w:szCs w:val="24"/>
        </w:rPr>
      </w:pPr>
      <w:r>
        <w:rPr>
          <w:sz w:val="24"/>
          <w:szCs w:val="24"/>
        </w:rPr>
        <w:t xml:space="preserve">My business </w:t>
      </w:r>
      <w:r w:rsidR="00BA382E">
        <w:rPr>
          <w:sz w:val="24"/>
          <w:szCs w:val="24"/>
        </w:rPr>
        <w:t>is going to be a local family run business</w:t>
      </w:r>
      <w:r w:rsidR="00450CC2">
        <w:rPr>
          <w:sz w:val="24"/>
          <w:szCs w:val="24"/>
        </w:rPr>
        <w:t xml:space="preserve"> </w:t>
      </w:r>
      <w:r w:rsidR="00DB0DEC">
        <w:rPr>
          <w:sz w:val="24"/>
          <w:szCs w:val="24"/>
        </w:rPr>
        <w:t>called Treats &amp; Eats Ltd,</w:t>
      </w:r>
      <w:r w:rsidR="00A27127">
        <w:rPr>
          <w:sz w:val="24"/>
          <w:szCs w:val="24"/>
        </w:rPr>
        <w:t xml:space="preserve"> </w:t>
      </w:r>
      <w:proofErr w:type="spellStart"/>
      <w:r w:rsidR="00A27127">
        <w:rPr>
          <w:sz w:val="24"/>
          <w:szCs w:val="24"/>
        </w:rPr>
        <w:t>its</w:t>
      </w:r>
      <w:proofErr w:type="spellEnd"/>
      <w:r w:rsidR="00A27127">
        <w:rPr>
          <w:sz w:val="24"/>
          <w:szCs w:val="24"/>
        </w:rPr>
        <w:t xml:space="preserve"> going to be situated in a heavily populated student area in </w:t>
      </w:r>
      <w:r w:rsidR="00254BF5">
        <w:rPr>
          <w:sz w:val="24"/>
          <w:szCs w:val="24"/>
        </w:rPr>
        <w:t xml:space="preserve">the Cathays area of </w:t>
      </w:r>
      <w:r w:rsidR="008B137D">
        <w:rPr>
          <w:sz w:val="24"/>
          <w:szCs w:val="24"/>
        </w:rPr>
        <w:t>Cardiff</w:t>
      </w:r>
      <w:r w:rsidR="00506873">
        <w:rPr>
          <w:sz w:val="24"/>
          <w:szCs w:val="24"/>
        </w:rPr>
        <w:t>.</w:t>
      </w:r>
      <w:r w:rsidR="004A55AC">
        <w:rPr>
          <w:sz w:val="24"/>
          <w:szCs w:val="24"/>
        </w:rPr>
        <w:t xml:space="preserve"> </w:t>
      </w:r>
      <w:r w:rsidR="00506873">
        <w:rPr>
          <w:sz w:val="24"/>
          <w:szCs w:val="24"/>
        </w:rPr>
        <w:t xml:space="preserve">In my new adventure </w:t>
      </w:r>
      <w:r w:rsidR="006003FC">
        <w:rPr>
          <w:sz w:val="24"/>
          <w:szCs w:val="24"/>
        </w:rPr>
        <w:t>w</w:t>
      </w:r>
      <w:r w:rsidR="00A971D3">
        <w:rPr>
          <w:sz w:val="24"/>
          <w:szCs w:val="24"/>
        </w:rPr>
        <w:t>e will</w:t>
      </w:r>
      <w:r w:rsidR="00D21FE4">
        <w:rPr>
          <w:sz w:val="24"/>
          <w:szCs w:val="24"/>
        </w:rPr>
        <w:t xml:space="preserve"> be</w:t>
      </w:r>
      <w:r w:rsidR="00A971D3">
        <w:rPr>
          <w:sz w:val="24"/>
          <w:szCs w:val="24"/>
        </w:rPr>
        <w:t xml:space="preserve"> </w:t>
      </w:r>
      <w:r w:rsidR="00AB44F1">
        <w:rPr>
          <w:sz w:val="24"/>
          <w:szCs w:val="24"/>
        </w:rPr>
        <w:t xml:space="preserve">offering </w:t>
      </w:r>
      <w:r w:rsidR="003A7AA8">
        <w:rPr>
          <w:sz w:val="24"/>
          <w:szCs w:val="24"/>
        </w:rPr>
        <w:t>freshly made desserts and cakes</w:t>
      </w:r>
      <w:r w:rsidR="00B77E4D">
        <w:rPr>
          <w:sz w:val="24"/>
          <w:szCs w:val="24"/>
        </w:rPr>
        <w:t xml:space="preserve">, also serving a range of </w:t>
      </w:r>
      <w:r w:rsidR="0062566E">
        <w:rPr>
          <w:sz w:val="24"/>
          <w:szCs w:val="24"/>
        </w:rPr>
        <w:t>hot and cold drinks.</w:t>
      </w:r>
    </w:p>
    <w:p w14:paraId="76DBCF90" w14:textId="77777777" w:rsidR="00013CE3" w:rsidRDefault="00013CE3" w:rsidP="00CD3648">
      <w:pPr>
        <w:rPr>
          <w:sz w:val="24"/>
          <w:szCs w:val="24"/>
        </w:rPr>
      </w:pPr>
    </w:p>
    <w:p w14:paraId="73EE93F8" w14:textId="66D2CBA8" w:rsidR="00013CE3" w:rsidRDefault="00AE76D4" w:rsidP="00CD3648">
      <w:pPr>
        <w:rPr>
          <w:b/>
          <w:bCs/>
          <w:sz w:val="24"/>
          <w:szCs w:val="24"/>
          <w:u w:val="single"/>
        </w:rPr>
      </w:pPr>
      <w:r>
        <w:rPr>
          <w:b/>
          <w:bCs/>
          <w:sz w:val="24"/>
          <w:szCs w:val="24"/>
          <w:u w:val="single"/>
        </w:rPr>
        <w:t xml:space="preserve">Business details </w:t>
      </w:r>
    </w:p>
    <w:p w14:paraId="6A9B3ADB" w14:textId="77777777" w:rsidR="00B86E51" w:rsidRDefault="00B86E51" w:rsidP="00CD3648">
      <w:pPr>
        <w:rPr>
          <w:sz w:val="24"/>
          <w:szCs w:val="24"/>
        </w:rPr>
      </w:pPr>
    </w:p>
    <w:p w14:paraId="32690E0D" w14:textId="6E495241" w:rsidR="0084102B" w:rsidRDefault="000B41DD" w:rsidP="00CD3648">
      <w:pPr>
        <w:rPr>
          <w:sz w:val="24"/>
          <w:szCs w:val="24"/>
        </w:rPr>
      </w:pPr>
      <w:r>
        <w:rPr>
          <w:sz w:val="24"/>
          <w:szCs w:val="24"/>
        </w:rPr>
        <w:t xml:space="preserve">Treats &amp; Eats Ltd is going to a business in a heavy </w:t>
      </w:r>
      <w:r w:rsidR="009C42E2">
        <w:rPr>
          <w:sz w:val="24"/>
          <w:szCs w:val="24"/>
        </w:rPr>
        <w:t>populated</w:t>
      </w:r>
      <w:r>
        <w:rPr>
          <w:sz w:val="24"/>
          <w:szCs w:val="24"/>
        </w:rPr>
        <w:t xml:space="preserve"> </w:t>
      </w:r>
      <w:r w:rsidR="009C42E2">
        <w:rPr>
          <w:sz w:val="24"/>
          <w:szCs w:val="24"/>
        </w:rPr>
        <w:t>student area of a Cardiff suburb in Cathays.</w:t>
      </w:r>
      <w:r w:rsidR="00187656">
        <w:rPr>
          <w:sz w:val="24"/>
          <w:szCs w:val="24"/>
        </w:rPr>
        <w:t xml:space="preserve"> We will be offering fresh</w:t>
      </w:r>
      <w:r w:rsidR="001419C9">
        <w:rPr>
          <w:sz w:val="24"/>
          <w:szCs w:val="24"/>
        </w:rPr>
        <w:t>ly made</w:t>
      </w:r>
      <w:r w:rsidR="00DC625C">
        <w:rPr>
          <w:sz w:val="24"/>
          <w:szCs w:val="24"/>
        </w:rPr>
        <w:t xml:space="preserve"> desserts</w:t>
      </w:r>
      <w:r w:rsidR="001419C9">
        <w:rPr>
          <w:sz w:val="24"/>
          <w:szCs w:val="24"/>
        </w:rPr>
        <w:t xml:space="preserve"> and </w:t>
      </w:r>
      <w:r w:rsidR="008B3629">
        <w:rPr>
          <w:sz w:val="24"/>
          <w:szCs w:val="24"/>
        </w:rPr>
        <w:t>will</w:t>
      </w:r>
      <w:r w:rsidR="0012260C">
        <w:rPr>
          <w:sz w:val="24"/>
          <w:szCs w:val="24"/>
        </w:rPr>
        <w:t xml:space="preserve"> be serving a range of hot and cold drinks</w:t>
      </w:r>
      <w:r w:rsidR="00306990">
        <w:rPr>
          <w:sz w:val="24"/>
          <w:szCs w:val="24"/>
        </w:rPr>
        <w:t xml:space="preserve">. </w:t>
      </w:r>
      <w:r w:rsidR="00AE49FF">
        <w:rPr>
          <w:sz w:val="24"/>
          <w:szCs w:val="24"/>
        </w:rPr>
        <w:t xml:space="preserve">We will </w:t>
      </w:r>
      <w:r w:rsidR="009B58F4">
        <w:rPr>
          <w:sz w:val="24"/>
          <w:szCs w:val="24"/>
        </w:rPr>
        <w:t xml:space="preserve">be a business </w:t>
      </w:r>
      <w:r w:rsidR="00FF69AD">
        <w:rPr>
          <w:sz w:val="24"/>
          <w:szCs w:val="24"/>
        </w:rPr>
        <w:t>that will operate</w:t>
      </w:r>
      <w:r w:rsidR="009B58F4">
        <w:rPr>
          <w:sz w:val="24"/>
          <w:szCs w:val="24"/>
        </w:rPr>
        <w:t xml:space="preserve"> from the hours </w:t>
      </w:r>
      <w:r w:rsidR="00FF69AD">
        <w:rPr>
          <w:sz w:val="24"/>
          <w:szCs w:val="24"/>
        </w:rPr>
        <w:t>of</w:t>
      </w:r>
      <w:r w:rsidR="003036C1">
        <w:rPr>
          <w:sz w:val="24"/>
          <w:szCs w:val="24"/>
        </w:rPr>
        <w:t xml:space="preserve"> 11am</w:t>
      </w:r>
      <w:r w:rsidR="00FF69AD">
        <w:rPr>
          <w:sz w:val="24"/>
          <w:szCs w:val="24"/>
        </w:rPr>
        <w:t xml:space="preserve">– 11pm </w:t>
      </w:r>
      <w:r w:rsidR="00B9766E">
        <w:rPr>
          <w:sz w:val="24"/>
          <w:szCs w:val="24"/>
        </w:rPr>
        <w:t>We ai</w:t>
      </w:r>
      <w:r w:rsidR="005A4AE1">
        <w:rPr>
          <w:sz w:val="24"/>
          <w:szCs w:val="24"/>
        </w:rPr>
        <w:t xml:space="preserve">m </w:t>
      </w:r>
      <w:r w:rsidR="00C472F2">
        <w:rPr>
          <w:sz w:val="24"/>
          <w:szCs w:val="24"/>
        </w:rPr>
        <w:t xml:space="preserve">not to be </w:t>
      </w:r>
      <w:r w:rsidR="001B3206">
        <w:rPr>
          <w:sz w:val="24"/>
          <w:szCs w:val="24"/>
        </w:rPr>
        <w:t xml:space="preserve">only attracting students but also the </w:t>
      </w:r>
      <w:r w:rsidR="002661E6">
        <w:rPr>
          <w:sz w:val="24"/>
          <w:szCs w:val="24"/>
        </w:rPr>
        <w:t>residents</w:t>
      </w:r>
      <w:r w:rsidR="001B3206">
        <w:rPr>
          <w:sz w:val="24"/>
          <w:szCs w:val="24"/>
        </w:rPr>
        <w:t xml:space="preserve"> </w:t>
      </w:r>
      <w:r w:rsidR="00743D85">
        <w:rPr>
          <w:sz w:val="24"/>
          <w:szCs w:val="24"/>
        </w:rPr>
        <w:t>of Cathays and surrounding areas</w:t>
      </w:r>
      <w:r w:rsidR="00FF69AD">
        <w:rPr>
          <w:sz w:val="24"/>
          <w:szCs w:val="24"/>
        </w:rPr>
        <w:t xml:space="preserve">. </w:t>
      </w:r>
      <w:r w:rsidR="0025749F">
        <w:rPr>
          <w:sz w:val="24"/>
          <w:szCs w:val="24"/>
        </w:rPr>
        <w:t xml:space="preserve">We aim to use local produce </w:t>
      </w:r>
      <w:r w:rsidR="00625344">
        <w:rPr>
          <w:sz w:val="24"/>
          <w:szCs w:val="24"/>
        </w:rPr>
        <w:t xml:space="preserve">in our food </w:t>
      </w:r>
    </w:p>
    <w:p w14:paraId="1DBFDC76" w14:textId="77777777" w:rsidR="00AE76D4" w:rsidRDefault="00AE76D4" w:rsidP="00CD3648">
      <w:pPr>
        <w:rPr>
          <w:sz w:val="24"/>
          <w:szCs w:val="24"/>
        </w:rPr>
      </w:pPr>
    </w:p>
    <w:p w14:paraId="002C3755" w14:textId="3A846CBC" w:rsidR="00E86DCB" w:rsidRDefault="00C31201" w:rsidP="00CD3648">
      <w:pPr>
        <w:rPr>
          <w:b/>
          <w:bCs/>
          <w:sz w:val="24"/>
          <w:szCs w:val="24"/>
          <w:u w:val="single"/>
        </w:rPr>
      </w:pPr>
      <w:r>
        <w:rPr>
          <w:b/>
          <w:bCs/>
          <w:sz w:val="24"/>
          <w:szCs w:val="24"/>
          <w:u w:val="single"/>
        </w:rPr>
        <w:t xml:space="preserve">Legal status </w:t>
      </w:r>
    </w:p>
    <w:p w14:paraId="272C1B5F" w14:textId="77777777" w:rsidR="00B86E51" w:rsidRPr="00C31201" w:rsidRDefault="00B86E51" w:rsidP="00CD3648">
      <w:pPr>
        <w:rPr>
          <w:b/>
          <w:bCs/>
          <w:sz w:val="24"/>
          <w:szCs w:val="24"/>
          <w:u w:val="single"/>
        </w:rPr>
      </w:pPr>
    </w:p>
    <w:p w14:paraId="5C2DE8DF" w14:textId="712F10E7" w:rsidR="005B235D" w:rsidRDefault="00177C5E" w:rsidP="00CD3648">
      <w:pPr>
        <w:rPr>
          <w:sz w:val="24"/>
          <w:szCs w:val="24"/>
        </w:rPr>
      </w:pPr>
      <w:r>
        <w:rPr>
          <w:sz w:val="24"/>
          <w:szCs w:val="24"/>
        </w:rPr>
        <w:t xml:space="preserve">Treats &amp; Eats is going to be a Ltd </w:t>
      </w:r>
      <w:r w:rsidR="000177ED">
        <w:rPr>
          <w:sz w:val="24"/>
          <w:szCs w:val="24"/>
        </w:rPr>
        <w:t>company</w:t>
      </w:r>
      <w:r w:rsidR="00990155">
        <w:rPr>
          <w:sz w:val="24"/>
          <w:szCs w:val="24"/>
        </w:rPr>
        <w:t xml:space="preserve">, </w:t>
      </w:r>
      <w:r w:rsidR="000D0367">
        <w:rPr>
          <w:sz w:val="24"/>
          <w:szCs w:val="24"/>
        </w:rPr>
        <w:t xml:space="preserve">with </w:t>
      </w:r>
      <w:r w:rsidR="00743797">
        <w:rPr>
          <w:sz w:val="24"/>
          <w:szCs w:val="24"/>
        </w:rPr>
        <w:t>my self being Director of the company.</w:t>
      </w:r>
      <w:r w:rsidR="004959F7">
        <w:rPr>
          <w:sz w:val="24"/>
          <w:szCs w:val="24"/>
        </w:rPr>
        <w:t xml:space="preserve"> </w:t>
      </w:r>
      <w:proofErr w:type="spellStart"/>
      <w:r w:rsidR="00331A90">
        <w:rPr>
          <w:sz w:val="24"/>
          <w:szCs w:val="24"/>
        </w:rPr>
        <w:t>Its</w:t>
      </w:r>
      <w:proofErr w:type="spellEnd"/>
      <w:r w:rsidR="00331A90">
        <w:rPr>
          <w:sz w:val="24"/>
          <w:szCs w:val="24"/>
        </w:rPr>
        <w:t xml:space="preserve"> going to be a small business with no more than </w:t>
      </w:r>
      <w:proofErr w:type="gramStart"/>
      <w:r w:rsidR="00331A90">
        <w:rPr>
          <w:sz w:val="24"/>
          <w:szCs w:val="24"/>
        </w:rPr>
        <w:t>40</w:t>
      </w:r>
      <w:proofErr w:type="gramEnd"/>
      <w:r w:rsidR="00331A90">
        <w:rPr>
          <w:sz w:val="24"/>
          <w:szCs w:val="24"/>
        </w:rPr>
        <w:t xml:space="preserve"> cover capacity at one time</w:t>
      </w:r>
      <w:r w:rsidR="002C401C">
        <w:rPr>
          <w:sz w:val="24"/>
          <w:szCs w:val="24"/>
        </w:rPr>
        <w:t>.</w:t>
      </w:r>
      <w:r w:rsidR="00F83D93">
        <w:rPr>
          <w:sz w:val="24"/>
          <w:szCs w:val="24"/>
        </w:rPr>
        <w:t xml:space="preserve"> The business type is A3</w:t>
      </w:r>
      <w:r w:rsidR="00EC45F8">
        <w:rPr>
          <w:sz w:val="24"/>
          <w:szCs w:val="24"/>
        </w:rPr>
        <w:t xml:space="preserve"> restaurant</w:t>
      </w:r>
      <w:r w:rsidR="001D6C88">
        <w:rPr>
          <w:sz w:val="24"/>
          <w:szCs w:val="24"/>
        </w:rPr>
        <w:t>.</w:t>
      </w:r>
    </w:p>
    <w:p w14:paraId="5817E916" w14:textId="77777777" w:rsidR="00B86E51" w:rsidRDefault="00B86E51" w:rsidP="00CD3648">
      <w:pPr>
        <w:rPr>
          <w:sz w:val="24"/>
          <w:szCs w:val="24"/>
        </w:rPr>
      </w:pPr>
    </w:p>
    <w:p w14:paraId="7D84285C" w14:textId="77777777" w:rsidR="00B86E51" w:rsidRDefault="00B86E51" w:rsidP="00CD3648">
      <w:pPr>
        <w:rPr>
          <w:sz w:val="24"/>
          <w:szCs w:val="24"/>
        </w:rPr>
      </w:pPr>
    </w:p>
    <w:p w14:paraId="35B4F560" w14:textId="42008FBB" w:rsidR="005B235D" w:rsidRDefault="00BA4B00" w:rsidP="00CD3648">
      <w:pPr>
        <w:rPr>
          <w:b/>
          <w:bCs/>
          <w:sz w:val="24"/>
          <w:szCs w:val="24"/>
          <w:u w:val="single"/>
        </w:rPr>
      </w:pPr>
      <w:r>
        <w:rPr>
          <w:b/>
          <w:bCs/>
          <w:sz w:val="24"/>
          <w:szCs w:val="24"/>
          <w:u w:val="single"/>
        </w:rPr>
        <w:t>O</w:t>
      </w:r>
      <w:r w:rsidR="005B235D">
        <w:rPr>
          <w:b/>
          <w:bCs/>
          <w:sz w:val="24"/>
          <w:szCs w:val="24"/>
          <w:u w:val="single"/>
        </w:rPr>
        <w:t>wner</w:t>
      </w:r>
      <w:r>
        <w:rPr>
          <w:b/>
          <w:bCs/>
          <w:sz w:val="24"/>
          <w:szCs w:val="24"/>
          <w:u w:val="single"/>
        </w:rPr>
        <w:t xml:space="preserve"> &amp; management details</w:t>
      </w:r>
    </w:p>
    <w:p w14:paraId="093258D4" w14:textId="77777777" w:rsidR="006E5821" w:rsidRDefault="006E5821" w:rsidP="00CD3648">
      <w:pPr>
        <w:rPr>
          <w:sz w:val="24"/>
          <w:szCs w:val="24"/>
        </w:rPr>
      </w:pPr>
    </w:p>
    <w:p w14:paraId="149813F0" w14:textId="47F80FC0" w:rsidR="009016F1" w:rsidRDefault="009016F1" w:rsidP="00CD3648">
      <w:pPr>
        <w:rPr>
          <w:sz w:val="24"/>
          <w:szCs w:val="24"/>
        </w:rPr>
      </w:pPr>
      <w:r>
        <w:rPr>
          <w:sz w:val="24"/>
          <w:szCs w:val="24"/>
        </w:rPr>
        <w:t xml:space="preserve">Nathan Moon </w:t>
      </w:r>
      <w:r w:rsidR="001B45B7">
        <w:rPr>
          <w:sz w:val="24"/>
          <w:szCs w:val="24"/>
        </w:rPr>
        <w:t xml:space="preserve">– Director, </w:t>
      </w:r>
      <w:r w:rsidR="007F5BF9">
        <w:rPr>
          <w:sz w:val="24"/>
          <w:szCs w:val="24"/>
        </w:rPr>
        <w:t>I have worked in the hospit</w:t>
      </w:r>
      <w:r w:rsidR="00A51C50">
        <w:rPr>
          <w:sz w:val="24"/>
          <w:szCs w:val="24"/>
        </w:rPr>
        <w:t xml:space="preserve">ality for over 18 years in this time </w:t>
      </w:r>
      <w:proofErr w:type="spellStart"/>
      <w:r w:rsidR="00162326">
        <w:rPr>
          <w:sz w:val="24"/>
          <w:szCs w:val="24"/>
        </w:rPr>
        <w:t>i</w:t>
      </w:r>
      <w:proofErr w:type="spellEnd"/>
      <w:r w:rsidR="00162326">
        <w:rPr>
          <w:sz w:val="24"/>
          <w:szCs w:val="24"/>
        </w:rPr>
        <w:t xml:space="preserve"> </w:t>
      </w:r>
      <w:r w:rsidR="00A51C50">
        <w:rPr>
          <w:sz w:val="24"/>
          <w:szCs w:val="24"/>
        </w:rPr>
        <w:t xml:space="preserve">have </w:t>
      </w:r>
      <w:r w:rsidR="00162326">
        <w:rPr>
          <w:sz w:val="24"/>
          <w:szCs w:val="24"/>
        </w:rPr>
        <w:t xml:space="preserve">gained experience on how to manage a team and run </w:t>
      </w:r>
      <w:r w:rsidR="008743BC">
        <w:rPr>
          <w:sz w:val="24"/>
          <w:szCs w:val="24"/>
        </w:rPr>
        <w:t xml:space="preserve">the </w:t>
      </w:r>
      <w:r w:rsidR="000A4691">
        <w:rPr>
          <w:sz w:val="24"/>
          <w:szCs w:val="24"/>
        </w:rPr>
        <w:t>day-to-day</w:t>
      </w:r>
      <w:r w:rsidR="008743BC">
        <w:rPr>
          <w:sz w:val="24"/>
          <w:szCs w:val="24"/>
        </w:rPr>
        <w:t xml:space="preserve"> operation of a restaurant#, </w:t>
      </w:r>
      <w:r w:rsidR="00DB712C">
        <w:rPr>
          <w:sz w:val="24"/>
          <w:szCs w:val="24"/>
        </w:rPr>
        <w:t xml:space="preserve">I have all health and safety and food hygiene </w:t>
      </w:r>
      <w:r w:rsidR="00D0425E">
        <w:rPr>
          <w:sz w:val="24"/>
          <w:szCs w:val="24"/>
        </w:rPr>
        <w:t>certificates, I even own a personal licence.</w:t>
      </w:r>
    </w:p>
    <w:p w14:paraId="00992B16" w14:textId="77777777" w:rsidR="00322B29" w:rsidRDefault="00322B29" w:rsidP="00CD3648">
      <w:pPr>
        <w:rPr>
          <w:sz w:val="24"/>
          <w:szCs w:val="24"/>
        </w:rPr>
      </w:pPr>
    </w:p>
    <w:p w14:paraId="70770286" w14:textId="0B291970" w:rsidR="00322B29" w:rsidRDefault="005E39B9" w:rsidP="00CD3648">
      <w:pPr>
        <w:rPr>
          <w:sz w:val="24"/>
          <w:szCs w:val="24"/>
        </w:rPr>
      </w:pPr>
      <w:r>
        <w:rPr>
          <w:sz w:val="24"/>
          <w:szCs w:val="24"/>
        </w:rPr>
        <w:t>Bethany Moon – Manager</w:t>
      </w:r>
      <w:r w:rsidR="00525963">
        <w:rPr>
          <w:sz w:val="24"/>
          <w:szCs w:val="24"/>
        </w:rPr>
        <w:t xml:space="preserve">, Bethany has worked in hospitality </w:t>
      </w:r>
      <w:r w:rsidR="00064733">
        <w:rPr>
          <w:sz w:val="24"/>
          <w:szCs w:val="24"/>
        </w:rPr>
        <w:t xml:space="preserve">for </w:t>
      </w:r>
      <w:proofErr w:type="gramStart"/>
      <w:r w:rsidR="00064733">
        <w:rPr>
          <w:sz w:val="24"/>
          <w:szCs w:val="24"/>
        </w:rPr>
        <w:t>a few</w:t>
      </w:r>
      <w:proofErr w:type="gramEnd"/>
      <w:r w:rsidR="00064733">
        <w:rPr>
          <w:sz w:val="24"/>
          <w:szCs w:val="24"/>
        </w:rPr>
        <w:t xml:space="preserve"> </w:t>
      </w:r>
      <w:r w:rsidR="000A4691">
        <w:rPr>
          <w:sz w:val="24"/>
          <w:szCs w:val="24"/>
        </w:rPr>
        <w:t>years,</w:t>
      </w:r>
      <w:r w:rsidR="00064733">
        <w:rPr>
          <w:sz w:val="24"/>
          <w:szCs w:val="24"/>
        </w:rPr>
        <w:t xml:space="preserve"> and she has health and safety </w:t>
      </w:r>
      <w:r w:rsidR="00E56851">
        <w:rPr>
          <w:sz w:val="24"/>
          <w:szCs w:val="24"/>
        </w:rPr>
        <w:t xml:space="preserve">and food hygiene certificates. </w:t>
      </w:r>
      <w:r w:rsidR="008006BB">
        <w:rPr>
          <w:sz w:val="24"/>
          <w:szCs w:val="24"/>
        </w:rPr>
        <w:t xml:space="preserve">She is going to be manager </w:t>
      </w:r>
      <w:r w:rsidR="00B339B6">
        <w:rPr>
          <w:sz w:val="24"/>
          <w:szCs w:val="24"/>
        </w:rPr>
        <w:t xml:space="preserve">of Treats &amp; Eats LTD she is also good at social media platforms and has </w:t>
      </w:r>
      <w:r w:rsidR="002F4973">
        <w:rPr>
          <w:sz w:val="24"/>
          <w:szCs w:val="24"/>
        </w:rPr>
        <w:t>previous experience doing social media for other business</w:t>
      </w:r>
      <w:r w:rsidR="002E3349">
        <w:rPr>
          <w:sz w:val="24"/>
          <w:szCs w:val="24"/>
        </w:rPr>
        <w:t>es</w:t>
      </w:r>
      <w:r w:rsidR="002F4973">
        <w:rPr>
          <w:sz w:val="24"/>
          <w:szCs w:val="24"/>
        </w:rPr>
        <w:t>.</w:t>
      </w:r>
      <w:r w:rsidR="002E3349">
        <w:rPr>
          <w:sz w:val="24"/>
          <w:szCs w:val="24"/>
        </w:rPr>
        <w:t xml:space="preserve"> </w:t>
      </w:r>
    </w:p>
    <w:p w14:paraId="3ACE069B" w14:textId="77777777" w:rsidR="002E3349" w:rsidRDefault="002E3349" w:rsidP="00CD3648">
      <w:pPr>
        <w:rPr>
          <w:sz w:val="24"/>
          <w:szCs w:val="24"/>
        </w:rPr>
      </w:pPr>
    </w:p>
    <w:p w14:paraId="105114C2" w14:textId="53EDA987" w:rsidR="002E3349" w:rsidRPr="006E5821" w:rsidRDefault="00E63CC6" w:rsidP="00CD3648">
      <w:pPr>
        <w:rPr>
          <w:sz w:val="24"/>
          <w:szCs w:val="24"/>
        </w:rPr>
      </w:pPr>
      <w:proofErr w:type="spellStart"/>
      <w:r>
        <w:rPr>
          <w:sz w:val="24"/>
          <w:szCs w:val="24"/>
        </w:rPr>
        <w:t>Ieaun</w:t>
      </w:r>
      <w:proofErr w:type="spellEnd"/>
      <w:r>
        <w:rPr>
          <w:sz w:val="24"/>
          <w:szCs w:val="24"/>
        </w:rPr>
        <w:t xml:space="preserve"> Cornwall – waiter</w:t>
      </w:r>
      <w:r w:rsidR="007A420A">
        <w:rPr>
          <w:sz w:val="24"/>
          <w:szCs w:val="24"/>
        </w:rPr>
        <w:t xml:space="preserve">, </w:t>
      </w:r>
      <w:proofErr w:type="spellStart"/>
      <w:r w:rsidR="007A420A">
        <w:rPr>
          <w:sz w:val="24"/>
          <w:szCs w:val="24"/>
        </w:rPr>
        <w:t>Ieaun</w:t>
      </w:r>
      <w:proofErr w:type="spellEnd"/>
      <w:r w:rsidR="007A420A">
        <w:rPr>
          <w:sz w:val="24"/>
          <w:szCs w:val="24"/>
        </w:rPr>
        <w:t xml:space="preserve"> has worked in hospitality </w:t>
      </w:r>
      <w:r w:rsidR="00A02E71">
        <w:rPr>
          <w:sz w:val="24"/>
          <w:szCs w:val="24"/>
        </w:rPr>
        <w:t xml:space="preserve">for over 7 years now in this time he </w:t>
      </w:r>
      <w:r w:rsidR="00645189">
        <w:rPr>
          <w:sz w:val="24"/>
          <w:szCs w:val="24"/>
        </w:rPr>
        <w:t>has</w:t>
      </w:r>
      <w:r w:rsidR="00A02E71">
        <w:rPr>
          <w:sz w:val="24"/>
          <w:szCs w:val="24"/>
        </w:rPr>
        <w:t xml:space="preserve"> </w:t>
      </w:r>
      <w:r w:rsidR="00645189">
        <w:rPr>
          <w:sz w:val="24"/>
          <w:szCs w:val="24"/>
        </w:rPr>
        <w:t>achieved</w:t>
      </w:r>
      <w:r w:rsidR="00A02E71">
        <w:rPr>
          <w:sz w:val="24"/>
          <w:szCs w:val="24"/>
        </w:rPr>
        <w:t xml:space="preserve"> all his certificates </w:t>
      </w:r>
      <w:r w:rsidR="00FB0425">
        <w:rPr>
          <w:sz w:val="24"/>
          <w:szCs w:val="24"/>
        </w:rPr>
        <w:t xml:space="preserve">he will be </w:t>
      </w:r>
      <w:proofErr w:type="gramStart"/>
      <w:r w:rsidR="00645189">
        <w:rPr>
          <w:sz w:val="24"/>
          <w:szCs w:val="24"/>
        </w:rPr>
        <w:t>mainly</w:t>
      </w:r>
      <w:r w:rsidR="00FB0425">
        <w:rPr>
          <w:sz w:val="24"/>
          <w:szCs w:val="24"/>
        </w:rPr>
        <w:t xml:space="preserve"> in</w:t>
      </w:r>
      <w:proofErr w:type="gramEnd"/>
      <w:r w:rsidR="00FB0425">
        <w:rPr>
          <w:sz w:val="24"/>
          <w:szCs w:val="24"/>
        </w:rPr>
        <w:t xml:space="preserve"> the kitchen helping prepare for the day</w:t>
      </w:r>
      <w:r w:rsidR="00645189">
        <w:rPr>
          <w:sz w:val="24"/>
          <w:szCs w:val="24"/>
        </w:rPr>
        <w:t xml:space="preserve"> and </w:t>
      </w:r>
      <w:r w:rsidR="003B085A">
        <w:rPr>
          <w:sz w:val="24"/>
          <w:szCs w:val="24"/>
        </w:rPr>
        <w:t>helping</w:t>
      </w:r>
      <w:r w:rsidR="00645189">
        <w:rPr>
          <w:sz w:val="24"/>
          <w:szCs w:val="24"/>
        </w:rPr>
        <w:t xml:space="preserve"> where he can.</w:t>
      </w:r>
    </w:p>
    <w:p w14:paraId="74778640" w14:textId="77777777" w:rsidR="00C95FAD" w:rsidRDefault="00C95FAD" w:rsidP="00CD3648">
      <w:pPr>
        <w:rPr>
          <w:b/>
          <w:bCs/>
          <w:sz w:val="24"/>
          <w:szCs w:val="24"/>
          <w:u w:val="single"/>
        </w:rPr>
      </w:pPr>
    </w:p>
    <w:p w14:paraId="7355C969" w14:textId="77777777" w:rsidR="00C95FAD" w:rsidRDefault="00C95FAD" w:rsidP="00CD3648">
      <w:pPr>
        <w:rPr>
          <w:b/>
          <w:bCs/>
          <w:sz w:val="24"/>
          <w:szCs w:val="24"/>
          <w:u w:val="single"/>
        </w:rPr>
      </w:pPr>
    </w:p>
    <w:p w14:paraId="0FAE8DA3" w14:textId="77777777" w:rsidR="00C95FAD" w:rsidRDefault="00C95FAD" w:rsidP="00CD3648">
      <w:pPr>
        <w:rPr>
          <w:b/>
          <w:bCs/>
          <w:sz w:val="24"/>
          <w:szCs w:val="24"/>
          <w:u w:val="single"/>
        </w:rPr>
      </w:pPr>
    </w:p>
    <w:p w14:paraId="5B644EA7" w14:textId="77777777" w:rsidR="00C95FAD" w:rsidRDefault="00C95FAD" w:rsidP="00CD3648">
      <w:pPr>
        <w:rPr>
          <w:b/>
          <w:bCs/>
          <w:sz w:val="24"/>
          <w:szCs w:val="24"/>
          <w:u w:val="single"/>
        </w:rPr>
      </w:pPr>
    </w:p>
    <w:p w14:paraId="1AB0316C" w14:textId="2B9B786C" w:rsidR="00C95FAD" w:rsidRDefault="00C95FAD" w:rsidP="00CD3648">
      <w:pPr>
        <w:rPr>
          <w:b/>
          <w:bCs/>
          <w:sz w:val="24"/>
          <w:szCs w:val="24"/>
          <w:u w:val="single"/>
        </w:rPr>
      </w:pPr>
      <w:r>
        <w:rPr>
          <w:b/>
          <w:bCs/>
          <w:sz w:val="24"/>
          <w:szCs w:val="24"/>
          <w:u w:val="single"/>
        </w:rPr>
        <w:t xml:space="preserve">Product </w:t>
      </w:r>
      <w:r w:rsidR="00D37F0C">
        <w:rPr>
          <w:b/>
          <w:bCs/>
          <w:sz w:val="24"/>
          <w:szCs w:val="24"/>
          <w:u w:val="single"/>
        </w:rPr>
        <w:t xml:space="preserve">&amp; service details </w:t>
      </w:r>
    </w:p>
    <w:p w14:paraId="47AFD348" w14:textId="77777777" w:rsidR="006D2C21" w:rsidRDefault="006D2C21" w:rsidP="00CD3648">
      <w:pPr>
        <w:rPr>
          <w:b/>
          <w:bCs/>
          <w:sz w:val="24"/>
          <w:szCs w:val="24"/>
          <w:u w:val="single"/>
        </w:rPr>
      </w:pPr>
    </w:p>
    <w:p w14:paraId="4CDDF2A4" w14:textId="38DAB0A9" w:rsidR="00D37F0C" w:rsidRPr="009172DE" w:rsidRDefault="009172DE" w:rsidP="00CD3648">
      <w:pPr>
        <w:rPr>
          <w:sz w:val="24"/>
          <w:szCs w:val="24"/>
        </w:rPr>
      </w:pPr>
      <w:r>
        <w:rPr>
          <w:sz w:val="24"/>
          <w:szCs w:val="24"/>
        </w:rPr>
        <w:t xml:space="preserve">Our product is all about a range of desserts varied from waffles, </w:t>
      </w:r>
      <w:proofErr w:type="gramStart"/>
      <w:r>
        <w:rPr>
          <w:sz w:val="24"/>
          <w:szCs w:val="24"/>
        </w:rPr>
        <w:t>pancakes</w:t>
      </w:r>
      <w:proofErr w:type="gramEnd"/>
      <w:r>
        <w:rPr>
          <w:sz w:val="24"/>
          <w:szCs w:val="24"/>
        </w:rPr>
        <w:t xml:space="preserve"> and ice creams as a business we want </w:t>
      </w:r>
      <w:r w:rsidR="00F85968">
        <w:rPr>
          <w:sz w:val="24"/>
          <w:szCs w:val="24"/>
        </w:rPr>
        <w:t>to create something different from other dessert shops where that’s from the way we serve our desserts or the products we use. The service that we will offer will be table service the guest can see their food being prepared through an opening in the kitchen</w:t>
      </w:r>
      <w:r w:rsidR="00B35FE3">
        <w:rPr>
          <w:sz w:val="24"/>
          <w:szCs w:val="24"/>
        </w:rPr>
        <w:t xml:space="preserve">, </w:t>
      </w:r>
      <w:r w:rsidR="000E0855">
        <w:rPr>
          <w:sz w:val="24"/>
          <w:szCs w:val="24"/>
        </w:rPr>
        <w:t xml:space="preserve">we will also be offering a takeaway </w:t>
      </w:r>
      <w:r w:rsidR="00750BD2">
        <w:rPr>
          <w:sz w:val="24"/>
          <w:szCs w:val="24"/>
        </w:rPr>
        <w:t>and delivery servic</w:t>
      </w:r>
      <w:r w:rsidR="008200EE">
        <w:rPr>
          <w:sz w:val="24"/>
          <w:szCs w:val="24"/>
        </w:rPr>
        <w:t>e</w:t>
      </w:r>
      <w:r w:rsidR="00750BD2">
        <w:rPr>
          <w:sz w:val="24"/>
          <w:szCs w:val="24"/>
        </w:rPr>
        <w:t xml:space="preserve">. We will have 2/3 staff working a day </w:t>
      </w:r>
      <w:r w:rsidR="000861EA">
        <w:rPr>
          <w:sz w:val="24"/>
          <w:szCs w:val="24"/>
        </w:rPr>
        <w:t xml:space="preserve">staggered </w:t>
      </w:r>
      <w:proofErr w:type="spellStart"/>
      <w:r w:rsidR="000861EA">
        <w:rPr>
          <w:sz w:val="24"/>
          <w:szCs w:val="24"/>
        </w:rPr>
        <w:t>through out</w:t>
      </w:r>
      <w:proofErr w:type="spellEnd"/>
      <w:r w:rsidR="000861EA">
        <w:rPr>
          <w:sz w:val="24"/>
          <w:szCs w:val="24"/>
        </w:rPr>
        <w:t xml:space="preserve"> the day. </w:t>
      </w:r>
    </w:p>
    <w:p w14:paraId="486EE573" w14:textId="77777777" w:rsidR="00D37F0C" w:rsidRDefault="00D37F0C" w:rsidP="00CD3648">
      <w:pPr>
        <w:rPr>
          <w:b/>
          <w:bCs/>
          <w:sz w:val="24"/>
          <w:szCs w:val="24"/>
          <w:u w:val="single"/>
        </w:rPr>
      </w:pPr>
    </w:p>
    <w:p w14:paraId="6EE98B8C" w14:textId="39D7CFE0" w:rsidR="00D37F0C" w:rsidRDefault="00036CD4" w:rsidP="00CD3648">
      <w:pPr>
        <w:rPr>
          <w:b/>
          <w:bCs/>
          <w:sz w:val="24"/>
          <w:szCs w:val="24"/>
          <w:u w:val="single"/>
        </w:rPr>
      </w:pPr>
      <w:proofErr w:type="gramStart"/>
      <w:r>
        <w:rPr>
          <w:b/>
          <w:bCs/>
          <w:sz w:val="24"/>
          <w:szCs w:val="24"/>
          <w:u w:val="single"/>
        </w:rPr>
        <w:t>P</w:t>
      </w:r>
      <w:r w:rsidR="00D37F0C">
        <w:rPr>
          <w:b/>
          <w:bCs/>
          <w:sz w:val="24"/>
          <w:szCs w:val="24"/>
          <w:u w:val="single"/>
        </w:rPr>
        <w:t>la</w:t>
      </w:r>
      <w:r>
        <w:rPr>
          <w:b/>
          <w:bCs/>
          <w:sz w:val="24"/>
          <w:szCs w:val="24"/>
          <w:u w:val="single"/>
        </w:rPr>
        <w:t>n for the future</w:t>
      </w:r>
      <w:proofErr w:type="gramEnd"/>
      <w:r>
        <w:rPr>
          <w:b/>
          <w:bCs/>
          <w:sz w:val="24"/>
          <w:szCs w:val="24"/>
          <w:u w:val="single"/>
        </w:rPr>
        <w:t xml:space="preserve"> </w:t>
      </w:r>
      <w:r w:rsidR="007D0C59">
        <w:rPr>
          <w:b/>
          <w:bCs/>
          <w:sz w:val="24"/>
          <w:szCs w:val="24"/>
          <w:u w:val="single"/>
        </w:rPr>
        <w:t xml:space="preserve"> </w:t>
      </w:r>
    </w:p>
    <w:p w14:paraId="6B5C9F29" w14:textId="77777777" w:rsidR="008B2D2E" w:rsidRDefault="008B2D2E" w:rsidP="00CD3648">
      <w:pPr>
        <w:rPr>
          <w:sz w:val="24"/>
          <w:szCs w:val="24"/>
        </w:rPr>
      </w:pPr>
    </w:p>
    <w:p w14:paraId="62768144" w14:textId="24EBB3D0" w:rsidR="006F2C08" w:rsidRDefault="009C1169" w:rsidP="00CD3648">
      <w:pPr>
        <w:rPr>
          <w:sz w:val="24"/>
          <w:szCs w:val="24"/>
        </w:rPr>
      </w:pPr>
      <w:r>
        <w:rPr>
          <w:sz w:val="24"/>
          <w:szCs w:val="24"/>
        </w:rPr>
        <w:t xml:space="preserve">When I get Treats &amp; Eats LTD </w:t>
      </w:r>
      <w:r w:rsidR="00937FB0">
        <w:rPr>
          <w:sz w:val="24"/>
          <w:szCs w:val="24"/>
        </w:rPr>
        <w:t>up and running, my plan is to pay all loans and h</w:t>
      </w:r>
      <w:r w:rsidR="009C74D9">
        <w:rPr>
          <w:sz w:val="24"/>
          <w:szCs w:val="24"/>
        </w:rPr>
        <w:t xml:space="preserve">ire </w:t>
      </w:r>
      <w:r w:rsidR="00DE2F31">
        <w:rPr>
          <w:sz w:val="24"/>
          <w:szCs w:val="24"/>
        </w:rPr>
        <w:t>purchases</w:t>
      </w:r>
      <w:r w:rsidR="009C74D9">
        <w:rPr>
          <w:sz w:val="24"/>
          <w:szCs w:val="24"/>
        </w:rPr>
        <w:t xml:space="preserve"> off, when this </w:t>
      </w:r>
      <w:proofErr w:type="gramStart"/>
      <w:r w:rsidR="009C74D9">
        <w:rPr>
          <w:sz w:val="24"/>
          <w:szCs w:val="24"/>
        </w:rPr>
        <w:t xml:space="preserve">is </w:t>
      </w:r>
      <w:r w:rsidR="00CA7E2D">
        <w:rPr>
          <w:sz w:val="24"/>
          <w:szCs w:val="24"/>
        </w:rPr>
        <w:t>done</w:t>
      </w:r>
      <w:proofErr w:type="gramEnd"/>
      <w:r w:rsidR="00CA7E2D">
        <w:rPr>
          <w:sz w:val="24"/>
          <w:szCs w:val="24"/>
        </w:rPr>
        <w:t>,</w:t>
      </w:r>
      <w:r w:rsidR="009C74D9">
        <w:rPr>
          <w:sz w:val="24"/>
          <w:szCs w:val="24"/>
        </w:rPr>
        <w:t xml:space="preserve"> I can </w:t>
      </w:r>
      <w:r w:rsidR="00DE2F31">
        <w:rPr>
          <w:sz w:val="24"/>
          <w:szCs w:val="24"/>
        </w:rPr>
        <w:t>start looking to the future. I am going to conce</w:t>
      </w:r>
      <w:r w:rsidR="00610E5D">
        <w:rPr>
          <w:sz w:val="24"/>
          <w:szCs w:val="24"/>
        </w:rPr>
        <w:t>ntrate on my business and customers and not let standards slip</w:t>
      </w:r>
      <w:r w:rsidR="003D2274">
        <w:rPr>
          <w:sz w:val="24"/>
          <w:szCs w:val="24"/>
        </w:rPr>
        <w:t xml:space="preserve">, I will want the cash flow to continue </w:t>
      </w:r>
      <w:r w:rsidR="00BD2F74">
        <w:rPr>
          <w:sz w:val="24"/>
          <w:szCs w:val="24"/>
        </w:rPr>
        <w:t xml:space="preserve">and improve my day to say sales. Once I know Treats &amp;n Eats </w:t>
      </w:r>
      <w:r w:rsidR="00196885">
        <w:rPr>
          <w:sz w:val="24"/>
          <w:szCs w:val="24"/>
        </w:rPr>
        <w:t xml:space="preserve">can look after </w:t>
      </w:r>
      <w:r w:rsidR="0070474A">
        <w:rPr>
          <w:sz w:val="24"/>
          <w:szCs w:val="24"/>
        </w:rPr>
        <w:t>itself,</w:t>
      </w:r>
      <w:r w:rsidR="00196885">
        <w:rPr>
          <w:sz w:val="24"/>
          <w:szCs w:val="24"/>
        </w:rPr>
        <w:t xml:space="preserve"> I will want to st</w:t>
      </w:r>
      <w:r w:rsidR="00907687">
        <w:rPr>
          <w:sz w:val="24"/>
          <w:szCs w:val="24"/>
        </w:rPr>
        <w:t>art expanding the business</w:t>
      </w:r>
      <w:r w:rsidR="0070474A">
        <w:rPr>
          <w:sz w:val="24"/>
          <w:szCs w:val="24"/>
        </w:rPr>
        <w:t xml:space="preserve">. I have </w:t>
      </w:r>
      <w:proofErr w:type="gramStart"/>
      <w:r w:rsidR="0070474A">
        <w:rPr>
          <w:sz w:val="24"/>
          <w:szCs w:val="24"/>
        </w:rPr>
        <w:t>many</w:t>
      </w:r>
      <w:proofErr w:type="gramEnd"/>
      <w:r w:rsidR="0070474A">
        <w:rPr>
          <w:sz w:val="24"/>
          <w:szCs w:val="24"/>
        </w:rPr>
        <w:t xml:space="preserve"> options open to me such as opening another </w:t>
      </w:r>
      <w:r w:rsidR="0071070C">
        <w:rPr>
          <w:sz w:val="24"/>
          <w:szCs w:val="24"/>
        </w:rPr>
        <w:t xml:space="preserve">restaurant in another busy city centre or another student area </w:t>
      </w:r>
      <w:r w:rsidR="00430BA7">
        <w:rPr>
          <w:sz w:val="24"/>
          <w:szCs w:val="24"/>
        </w:rPr>
        <w:t>where the foot</w:t>
      </w:r>
      <w:r w:rsidR="00253539">
        <w:rPr>
          <w:sz w:val="24"/>
          <w:szCs w:val="24"/>
        </w:rPr>
        <w:t>fall is great</w:t>
      </w:r>
      <w:r w:rsidR="00BB2EF0">
        <w:rPr>
          <w:sz w:val="24"/>
          <w:szCs w:val="24"/>
        </w:rPr>
        <w:t xml:space="preserve">. Another </w:t>
      </w:r>
      <w:r w:rsidR="005C20FE">
        <w:rPr>
          <w:sz w:val="24"/>
          <w:szCs w:val="24"/>
        </w:rPr>
        <w:t xml:space="preserve">business idea I would like to try is </w:t>
      </w:r>
      <w:r w:rsidR="00412B7D">
        <w:rPr>
          <w:sz w:val="24"/>
          <w:szCs w:val="24"/>
        </w:rPr>
        <w:t>buying a food trailer</w:t>
      </w:r>
      <w:r w:rsidR="008145EF">
        <w:rPr>
          <w:sz w:val="24"/>
          <w:szCs w:val="24"/>
        </w:rPr>
        <w:t xml:space="preserve">/ truck this gives me </w:t>
      </w:r>
      <w:r w:rsidR="00147EF5">
        <w:rPr>
          <w:sz w:val="24"/>
          <w:szCs w:val="24"/>
        </w:rPr>
        <w:t xml:space="preserve">an opportunity to travel to major events such as sport </w:t>
      </w:r>
      <w:r w:rsidR="00E14CF0">
        <w:rPr>
          <w:sz w:val="24"/>
          <w:szCs w:val="24"/>
        </w:rPr>
        <w:t>fixtures, concerts</w:t>
      </w:r>
      <w:r w:rsidR="00A1286D">
        <w:rPr>
          <w:sz w:val="24"/>
          <w:szCs w:val="24"/>
        </w:rPr>
        <w:t xml:space="preserve">, festivals </w:t>
      </w:r>
      <w:r w:rsidR="00A209C5">
        <w:rPr>
          <w:sz w:val="24"/>
          <w:szCs w:val="24"/>
        </w:rPr>
        <w:t>and</w:t>
      </w:r>
      <w:r w:rsidR="00A1286D">
        <w:rPr>
          <w:sz w:val="24"/>
          <w:szCs w:val="24"/>
        </w:rPr>
        <w:t xml:space="preserve"> targeting </w:t>
      </w:r>
      <w:r w:rsidR="000C60C2">
        <w:rPr>
          <w:sz w:val="24"/>
          <w:szCs w:val="24"/>
        </w:rPr>
        <w:t xml:space="preserve">people to hire us to go to </w:t>
      </w:r>
      <w:proofErr w:type="spellStart"/>
      <w:r w:rsidR="000C60C2">
        <w:rPr>
          <w:sz w:val="24"/>
          <w:szCs w:val="24"/>
        </w:rPr>
        <w:t>there</w:t>
      </w:r>
      <w:proofErr w:type="spellEnd"/>
      <w:r w:rsidR="000C60C2">
        <w:rPr>
          <w:sz w:val="24"/>
          <w:szCs w:val="24"/>
        </w:rPr>
        <w:t xml:space="preserve"> wedding and serve a range of desserts</w:t>
      </w:r>
      <w:r w:rsidR="006F2C08">
        <w:rPr>
          <w:sz w:val="24"/>
          <w:szCs w:val="24"/>
        </w:rPr>
        <w:t>.</w:t>
      </w:r>
    </w:p>
    <w:p w14:paraId="6ADF9EAC" w14:textId="77777777" w:rsidR="006F2C08" w:rsidRDefault="006F2C08" w:rsidP="00CD3648">
      <w:pPr>
        <w:rPr>
          <w:sz w:val="24"/>
          <w:szCs w:val="24"/>
        </w:rPr>
      </w:pPr>
    </w:p>
    <w:p w14:paraId="42E1A228" w14:textId="77777777" w:rsidR="00FB30D8" w:rsidRDefault="00FB30D8" w:rsidP="00CD3648">
      <w:pPr>
        <w:rPr>
          <w:sz w:val="24"/>
          <w:szCs w:val="24"/>
        </w:rPr>
      </w:pPr>
    </w:p>
    <w:p w14:paraId="75CED203" w14:textId="77777777" w:rsidR="00A209C5" w:rsidRDefault="00952AD3" w:rsidP="00CD3648">
      <w:pPr>
        <w:rPr>
          <w:b/>
          <w:bCs/>
          <w:sz w:val="24"/>
          <w:szCs w:val="24"/>
          <w:u w:val="single"/>
        </w:rPr>
      </w:pPr>
      <w:r>
        <w:rPr>
          <w:b/>
          <w:bCs/>
          <w:sz w:val="24"/>
          <w:szCs w:val="24"/>
          <w:u w:val="single"/>
        </w:rPr>
        <w:t>Market overviews</w:t>
      </w:r>
      <w:r w:rsidR="00A209C5">
        <w:rPr>
          <w:b/>
          <w:bCs/>
          <w:sz w:val="24"/>
          <w:szCs w:val="24"/>
          <w:u w:val="single"/>
        </w:rPr>
        <w:t xml:space="preserve"> &amp; trends</w:t>
      </w:r>
    </w:p>
    <w:p w14:paraId="2BA57DFC" w14:textId="6C4B7746" w:rsidR="00652C6D" w:rsidRDefault="00240257" w:rsidP="00CD3648">
      <w:pPr>
        <w:rPr>
          <w:b/>
          <w:bCs/>
          <w:sz w:val="24"/>
          <w:szCs w:val="24"/>
          <w:u w:val="single"/>
        </w:rPr>
      </w:pPr>
      <w:r>
        <w:rPr>
          <w:b/>
          <w:bCs/>
          <w:sz w:val="24"/>
          <w:szCs w:val="24"/>
          <w:u w:val="single"/>
        </w:rPr>
        <w:t xml:space="preserve"> </w:t>
      </w:r>
    </w:p>
    <w:p w14:paraId="6AD02382" w14:textId="72611F10" w:rsidR="00D66625" w:rsidRDefault="00916FA9" w:rsidP="00CD3648">
      <w:pPr>
        <w:rPr>
          <w:sz w:val="24"/>
          <w:szCs w:val="24"/>
        </w:rPr>
      </w:pPr>
      <w:r>
        <w:rPr>
          <w:sz w:val="24"/>
          <w:szCs w:val="24"/>
        </w:rPr>
        <w:t xml:space="preserve">Over the last </w:t>
      </w:r>
      <w:r w:rsidR="000C0ECF">
        <w:rPr>
          <w:sz w:val="24"/>
          <w:szCs w:val="24"/>
        </w:rPr>
        <w:t>52-week</w:t>
      </w:r>
      <w:r w:rsidR="006347BD">
        <w:rPr>
          <w:sz w:val="24"/>
          <w:szCs w:val="24"/>
        </w:rPr>
        <w:t xml:space="preserve"> period ending </w:t>
      </w:r>
      <w:r w:rsidR="003C6BAC">
        <w:rPr>
          <w:sz w:val="24"/>
          <w:szCs w:val="24"/>
        </w:rPr>
        <w:t xml:space="preserve">on the </w:t>
      </w:r>
      <w:r w:rsidR="00CA7E2D">
        <w:rPr>
          <w:sz w:val="24"/>
          <w:szCs w:val="24"/>
        </w:rPr>
        <w:t>2</w:t>
      </w:r>
      <w:r w:rsidR="00CA7E2D" w:rsidRPr="003C6BAC">
        <w:rPr>
          <w:sz w:val="24"/>
          <w:szCs w:val="24"/>
          <w:vertAlign w:val="superscript"/>
        </w:rPr>
        <w:t>nd of</w:t>
      </w:r>
      <w:r w:rsidR="003C6BAC">
        <w:rPr>
          <w:sz w:val="24"/>
          <w:szCs w:val="24"/>
        </w:rPr>
        <w:t xml:space="preserve"> December 2007 almost </w:t>
      </w:r>
      <w:r w:rsidR="007C5F95">
        <w:rPr>
          <w:sz w:val="24"/>
          <w:szCs w:val="24"/>
        </w:rPr>
        <w:t xml:space="preserve">£507 million </w:t>
      </w:r>
      <w:proofErr w:type="gramStart"/>
      <w:r w:rsidR="007C5F95">
        <w:rPr>
          <w:sz w:val="24"/>
          <w:szCs w:val="24"/>
        </w:rPr>
        <w:t>was spent</w:t>
      </w:r>
      <w:proofErr w:type="gramEnd"/>
      <w:r w:rsidR="007C5F95">
        <w:rPr>
          <w:sz w:val="24"/>
          <w:szCs w:val="24"/>
        </w:rPr>
        <w:t xml:space="preserve"> on desserts </w:t>
      </w:r>
      <w:r w:rsidR="004F0DFD">
        <w:rPr>
          <w:sz w:val="24"/>
          <w:szCs w:val="24"/>
        </w:rPr>
        <w:t>in the United Kingdom</w:t>
      </w:r>
      <w:r w:rsidR="00971D54">
        <w:rPr>
          <w:sz w:val="24"/>
          <w:szCs w:val="24"/>
        </w:rPr>
        <w:t xml:space="preserve"> this increased to £915 million </w:t>
      </w:r>
      <w:r w:rsidR="00B2148C">
        <w:rPr>
          <w:sz w:val="24"/>
          <w:szCs w:val="24"/>
        </w:rPr>
        <w:t>at the end of December 2021</w:t>
      </w:r>
      <w:r w:rsidR="00D66625">
        <w:rPr>
          <w:sz w:val="24"/>
          <w:szCs w:val="24"/>
        </w:rPr>
        <w:t xml:space="preserve"> and its still rising.</w:t>
      </w:r>
    </w:p>
    <w:p w14:paraId="67DCA358" w14:textId="77777777" w:rsidR="00D66625" w:rsidRDefault="00D66625" w:rsidP="00CD3648">
      <w:pPr>
        <w:rPr>
          <w:sz w:val="24"/>
          <w:szCs w:val="24"/>
        </w:rPr>
      </w:pPr>
    </w:p>
    <w:p w14:paraId="3B0CFD79" w14:textId="43BB186B" w:rsidR="006B7A91" w:rsidRDefault="00D66625" w:rsidP="00CD3648">
      <w:pPr>
        <w:rPr>
          <w:sz w:val="24"/>
          <w:szCs w:val="24"/>
        </w:rPr>
      </w:pPr>
      <w:r>
        <w:rPr>
          <w:sz w:val="24"/>
          <w:szCs w:val="24"/>
        </w:rPr>
        <w:t xml:space="preserve">There are loads of </w:t>
      </w:r>
      <w:proofErr w:type="gramStart"/>
      <w:r>
        <w:rPr>
          <w:sz w:val="24"/>
          <w:szCs w:val="24"/>
        </w:rPr>
        <w:t xml:space="preserve">new </w:t>
      </w:r>
      <w:r w:rsidR="00AD7CE9">
        <w:rPr>
          <w:sz w:val="24"/>
          <w:szCs w:val="24"/>
        </w:rPr>
        <w:t>trends</w:t>
      </w:r>
      <w:proofErr w:type="gramEnd"/>
      <w:r w:rsidR="00AD7CE9">
        <w:rPr>
          <w:sz w:val="24"/>
          <w:szCs w:val="24"/>
        </w:rPr>
        <w:t xml:space="preserve"> that</w:t>
      </w:r>
      <w:r w:rsidR="000C0ECF">
        <w:rPr>
          <w:sz w:val="24"/>
          <w:szCs w:val="24"/>
        </w:rPr>
        <w:t xml:space="preserve"> you can do </w:t>
      </w:r>
      <w:r w:rsidR="00207A61">
        <w:rPr>
          <w:sz w:val="24"/>
          <w:szCs w:val="24"/>
        </w:rPr>
        <w:t>whilst running a dessert business</w:t>
      </w:r>
      <w:r w:rsidR="00C04F80">
        <w:rPr>
          <w:sz w:val="24"/>
          <w:szCs w:val="24"/>
        </w:rPr>
        <w:t xml:space="preserve"> but this one is </w:t>
      </w:r>
      <w:r w:rsidR="00325F23">
        <w:rPr>
          <w:sz w:val="24"/>
          <w:szCs w:val="24"/>
        </w:rPr>
        <w:t>one of my favourite ideas.</w:t>
      </w:r>
    </w:p>
    <w:p w14:paraId="47CB4AE8" w14:textId="77777777" w:rsidR="00AD7CE9" w:rsidRDefault="00AD7CE9" w:rsidP="00CD3648">
      <w:pPr>
        <w:rPr>
          <w:sz w:val="24"/>
          <w:szCs w:val="24"/>
        </w:rPr>
      </w:pPr>
    </w:p>
    <w:p w14:paraId="5142BEB0" w14:textId="77777777" w:rsidR="00606A0D" w:rsidRDefault="00606A0D" w:rsidP="00CD3648">
      <w:pPr>
        <w:rPr>
          <w:sz w:val="24"/>
          <w:szCs w:val="24"/>
        </w:rPr>
      </w:pPr>
    </w:p>
    <w:p w14:paraId="1A715B06" w14:textId="1BF34BAD" w:rsidR="00AD7CE9" w:rsidRDefault="00AD7CE9" w:rsidP="00CD3648">
      <w:pPr>
        <w:rPr>
          <w:b/>
          <w:bCs/>
          <w:sz w:val="24"/>
          <w:szCs w:val="24"/>
          <w:u w:val="single"/>
        </w:rPr>
      </w:pPr>
      <w:r>
        <w:rPr>
          <w:b/>
          <w:bCs/>
          <w:sz w:val="24"/>
          <w:szCs w:val="24"/>
          <w:u w:val="single"/>
        </w:rPr>
        <w:t>Drinkable desserts</w:t>
      </w:r>
    </w:p>
    <w:p w14:paraId="4EBF275A" w14:textId="77777777" w:rsidR="008B2D2E" w:rsidRPr="00AD7CE9" w:rsidRDefault="008B2D2E" w:rsidP="00CD3648">
      <w:pPr>
        <w:rPr>
          <w:b/>
          <w:bCs/>
          <w:sz w:val="24"/>
          <w:szCs w:val="24"/>
          <w:u w:val="single"/>
        </w:rPr>
      </w:pPr>
    </w:p>
    <w:p w14:paraId="71AFA672" w14:textId="77777777" w:rsidR="00B11B1F" w:rsidRDefault="00DE2F31" w:rsidP="00CD3648">
      <w:pPr>
        <w:rPr>
          <w:sz w:val="24"/>
          <w:szCs w:val="24"/>
        </w:rPr>
      </w:pPr>
      <w:r>
        <w:rPr>
          <w:sz w:val="24"/>
          <w:szCs w:val="24"/>
        </w:rPr>
        <w:t xml:space="preserve"> </w:t>
      </w:r>
      <w:r w:rsidR="00AD7CE9">
        <w:rPr>
          <w:sz w:val="24"/>
          <w:szCs w:val="24"/>
        </w:rPr>
        <w:t xml:space="preserve">Drinkable desserts </w:t>
      </w:r>
      <w:r w:rsidR="00756B68">
        <w:rPr>
          <w:sz w:val="24"/>
          <w:szCs w:val="24"/>
        </w:rPr>
        <w:t xml:space="preserve">can either </w:t>
      </w:r>
      <w:proofErr w:type="gramStart"/>
      <w:r w:rsidR="00756B68">
        <w:rPr>
          <w:sz w:val="24"/>
          <w:szCs w:val="24"/>
        </w:rPr>
        <w:t>be geared</w:t>
      </w:r>
      <w:proofErr w:type="gramEnd"/>
      <w:r w:rsidR="00756B68">
        <w:rPr>
          <w:sz w:val="24"/>
          <w:szCs w:val="24"/>
        </w:rPr>
        <w:t xml:space="preserve"> for adults </w:t>
      </w:r>
      <w:r w:rsidR="001E41AF">
        <w:rPr>
          <w:sz w:val="24"/>
          <w:szCs w:val="24"/>
        </w:rPr>
        <w:t>who des</w:t>
      </w:r>
      <w:r w:rsidR="00BC0DB0">
        <w:rPr>
          <w:sz w:val="24"/>
          <w:szCs w:val="24"/>
        </w:rPr>
        <w:t>ire</w:t>
      </w:r>
      <w:r w:rsidR="001E41AF">
        <w:rPr>
          <w:sz w:val="24"/>
          <w:szCs w:val="24"/>
        </w:rPr>
        <w:t xml:space="preserve"> a little alcohol</w:t>
      </w:r>
      <w:r w:rsidR="00590843">
        <w:rPr>
          <w:sz w:val="24"/>
          <w:szCs w:val="24"/>
        </w:rPr>
        <w:t>ic kick in its simplest form</w:t>
      </w:r>
      <w:r w:rsidR="007D6D34">
        <w:rPr>
          <w:sz w:val="24"/>
          <w:szCs w:val="24"/>
        </w:rPr>
        <w:t xml:space="preserve"> such as hot drinks with alcohol</w:t>
      </w:r>
      <w:r w:rsidR="00D53A06">
        <w:rPr>
          <w:sz w:val="24"/>
          <w:szCs w:val="24"/>
        </w:rPr>
        <w:t xml:space="preserve">, smoked chocolate </w:t>
      </w:r>
      <w:r w:rsidR="00786D42">
        <w:rPr>
          <w:sz w:val="24"/>
          <w:szCs w:val="24"/>
        </w:rPr>
        <w:t>martinis</w:t>
      </w:r>
      <w:r w:rsidR="00D53A06">
        <w:rPr>
          <w:sz w:val="24"/>
          <w:szCs w:val="24"/>
        </w:rPr>
        <w:t xml:space="preserve"> </w:t>
      </w:r>
      <w:r w:rsidR="00786D42">
        <w:rPr>
          <w:sz w:val="24"/>
          <w:szCs w:val="24"/>
        </w:rPr>
        <w:t>or blended fruit sorbet served with prosecco.</w:t>
      </w:r>
    </w:p>
    <w:p w14:paraId="748B0CE4" w14:textId="77777777" w:rsidR="00325F23" w:rsidRDefault="00325F23" w:rsidP="00CD3648">
      <w:pPr>
        <w:rPr>
          <w:sz w:val="24"/>
          <w:szCs w:val="24"/>
        </w:rPr>
      </w:pPr>
    </w:p>
    <w:p w14:paraId="1622AC1C" w14:textId="3142766C" w:rsidR="00325F23" w:rsidRDefault="00325F23" w:rsidP="00CD3648">
      <w:pPr>
        <w:rPr>
          <w:sz w:val="24"/>
          <w:szCs w:val="24"/>
        </w:rPr>
      </w:pPr>
      <w:r>
        <w:rPr>
          <w:sz w:val="24"/>
          <w:szCs w:val="24"/>
        </w:rPr>
        <w:t xml:space="preserve">Using a trend can be beneficial </w:t>
      </w:r>
      <w:r w:rsidR="00B6214D">
        <w:rPr>
          <w:sz w:val="24"/>
          <w:szCs w:val="24"/>
        </w:rPr>
        <w:t xml:space="preserve">to the because it shows that </w:t>
      </w:r>
      <w:proofErr w:type="gramStart"/>
      <w:r w:rsidR="00CA7E2D">
        <w:rPr>
          <w:sz w:val="24"/>
          <w:szCs w:val="24"/>
        </w:rPr>
        <w:t>you’re</w:t>
      </w:r>
      <w:proofErr w:type="gramEnd"/>
      <w:r w:rsidR="00B6214D">
        <w:rPr>
          <w:sz w:val="24"/>
          <w:szCs w:val="24"/>
        </w:rPr>
        <w:t xml:space="preserve"> willing to try something new and </w:t>
      </w:r>
      <w:r w:rsidR="007F62BD">
        <w:rPr>
          <w:sz w:val="24"/>
          <w:szCs w:val="24"/>
        </w:rPr>
        <w:t>willing to move with the times, in a survey on desserts</w:t>
      </w:r>
      <w:r w:rsidR="00AE5532">
        <w:rPr>
          <w:sz w:val="24"/>
          <w:szCs w:val="24"/>
        </w:rPr>
        <w:t>…</w:t>
      </w:r>
    </w:p>
    <w:p w14:paraId="4D3A7BC5" w14:textId="77777777" w:rsidR="00AE5532" w:rsidRDefault="00AE5532" w:rsidP="00CD3648">
      <w:pPr>
        <w:rPr>
          <w:sz w:val="24"/>
          <w:szCs w:val="24"/>
        </w:rPr>
      </w:pPr>
    </w:p>
    <w:p w14:paraId="4C21D20E" w14:textId="77777777" w:rsidR="00754D47" w:rsidRDefault="00754D47" w:rsidP="00CD3648">
      <w:pPr>
        <w:rPr>
          <w:sz w:val="24"/>
          <w:szCs w:val="24"/>
        </w:rPr>
      </w:pPr>
    </w:p>
    <w:p w14:paraId="56AB1098" w14:textId="6D40058D" w:rsidR="00AE5532" w:rsidRDefault="00AE5532" w:rsidP="00CD3648">
      <w:pPr>
        <w:rPr>
          <w:sz w:val="24"/>
          <w:szCs w:val="24"/>
        </w:rPr>
      </w:pPr>
      <w:proofErr w:type="gramStart"/>
      <w:r>
        <w:rPr>
          <w:sz w:val="24"/>
          <w:szCs w:val="24"/>
        </w:rPr>
        <w:t>34%</w:t>
      </w:r>
      <w:proofErr w:type="gramEnd"/>
      <w:r>
        <w:rPr>
          <w:sz w:val="24"/>
          <w:szCs w:val="24"/>
        </w:rPr>
        <w:t xml:space="preserve"> of people say they w</w:t>
      </w:r>
      <w:r w:rsidR="007067AF">
        <w:rPr>
          <w:sz w:val="24"/>
          <w:szCs w:val="24"/>
        </w:rPr>
        <w:t xml:space="preserve">ant to enjoy the experience of sharing a </w:t>
      </w:r>
      <w:r w:rsidR="007B65DF">
        <w:rPr>
          <w:sz w:val="24"/>
          <w:szCs w:val="24"/>
        </w:rPr>
        <w:t>dessert.</w:t>
      </w:r>
    </w:p>
    <w:p w14:paraId="7B83696D" w14:textId="53F14B83" w:rsidR="00376A2A" w:rsidRDefault="003704F0" w:rsidP="00CD3648">
      <w:pPr>
        <w:rPr>
          <w:sz w:val="24"/>
          <w:szCs w:val="24"/>
        </w:rPr>
      </w:pPr>
      <w:proofErr w:type="gramStart"/>
      <w:r>
        <w:rPr>
          <w:sz w:val="24"/>
          <w:szCs w:val="24"/>
        </w:rPr>
        <w:lastRenderedPageBreak/>
        <w:t>33%</w:t>
      </w:r>
      <w:proofErr w:type="gramEnd"/>
      <w:r>
        <w:rPr>
          <w:sz w:val="24"/>
          <w:szCs w:val="24"/>
        </w:rPr>
        <w:t xml:space="preserve"> of people wat to try a few smaller desserts</w:t>
      </w:r>
      <w:r w:rsidR="003152D8">
        <w:rPr>
          <w:sz w:val="24"/>
          <w:szCs w:val="24"/>
        </w:rPr>
        <w:t>.</w:t>
      </w:r>
      <w:r>
        <w:rPr>
          <w:sz w:val="24"/>
          <w:szCs w:val="24"/>
        </w:rPr>
        <w:t xml:space="preserve"> </w:t>
      </w:r>
    </w:p>
    <w:p w14:paraId="517516F9" w14:textId="723770DA" w:rsidR="003704F0" w:rsidRDefault="007B65DF" w:rsidP="00CD3648">
      <w:pPr>
        <w:rPr>
          <w:sz w:val="24"/>
          <w:szCs w:val="24"/>
        </w:rPr>
      </w:pPr>
      <w:proofErr w:type="gramStart"/>
      <w:r>
        <w:rPr>
          <w:sz w:val="24"/>
          <w:szCs w:val="24"/>
        </w:rPr>
        <w:t>25%</w:t>
      </w:r>
      <w:proofErr w:type="gramEnd"/>
      <w:r>
        <w:rPr>
          <w:sz w:val="24"/>
          <w:szCs w:val="24"/>
        </w:rPr>
        <w:t xml:space="preserve"> of people believes it makes it for the experience</w:t>
      </w:r>
      <w:r w:rsidR="003152D8">
        <w:rPr>
          <w:sz w:val="24"/>
          <w:szCs w:val="24"/>
        </w:rPr>
        <w:t>.</w:t>
      </w:r>
    </w:p>
    <w:p w14:paraId="50567A95" w14:textId="502FAFE0" w:rsidR="009E1C14" w:rsidRDefault="009E1C14" w:rsidP="00CD3648">
      <w:pPr>
        <w:rPr>
          <w:sz w:val="24"/>
          <w:szCs w:val="24"/>
        </w:rPr>
      </w:pPr>
      <w:proofErr w:type="gramStart"/>
      <w:r>
        <w:rPr>
          <w:sz w:val="24"/>
          <w:szCs w:val="24"/>
        </w:rPr>
        <w:t>20%</w:t>
      </w:r>
      <w:proofErr w:type="gramEnd"/>
      <w:r w:rsidR="00867284">
        <w:rPr>
          <w:sz w:val="24"/>
          <w:szCs w:val="24"/>
        </w:rPr>
        <w:t xml:space="preserve"> of people like to spend less </w:t>
      </w:r>
      <w:r w:rsidR="00567DFC">
        <w:rPr>
          <w:sz w:val="24"/>
          <w:szCs w:val="24"/>
        </w:rPr>
        <w:t>by splitting the cost of a pudding.</w:t>
      </w:r>
    </w:p>
    <w:p w14:paraId="0FB627B0" w14:textId="77777777" w:rsidR="00C14432" w:rsidRDefault="00C14432" w:rsidP="00CD3648">
      <w:pPr>
        <w:rPr>
          <w:sz w:val="24"/>
          <w:szCs w:val="24"/>
        </w:rPr>
      </w:pPr>
    </w:p>
    <w:p w14:paraId="4AE89D22" w14:textId="53E54915" w:rsidR="004F1B9D" w:rsidRDefault="003C6F9F" w:rsidP="00CD3648">
      <w:pPr>
        <w:rPr>
          <w:b/>
          <w:bCs/>
          <w:sz w:val="24"/>
          <w:szCs w:val="24"/>
          <w:u w:val="single"/>
        </w:rPr>
      </w:pPr>
      <w:r>
        <w:rPr>
          <w:b/>
          <w:bCs/>
          <w:sz w:val="24"/>
          <w:szCs w:val="24"/>
          <w:u w:val="single"/>
        </w:rPr>
        <w:t xml:space="preserve">Pestle analysis </w:t>
      </w:r>
    </w:p>
    <w:p w14:paraId="43CA9BE8" w14:textId="77777777" w:rsidR="003C0715" w:rsidRDefault="003C0715" w:rsidP="00CD3648">
      <w:pPr>
        <w:rPr>
          <w:sz w:val="24"/>
          <w:szCs w:val="24"/>
        </w:rPr>
      </w:pPr>
    </w:p>
    <w:p w14:paraId="7D7790E9" w14:textId="77777777" w:rsidR="003C0715" w:rsidRDefault="003C0715" w:rsidP="00CD3648">
      <w:pPr>
        <w:rPr>
          <w:sz w:val="24"/>
          <w:szCs w:val="24"/>
        </w:rPr>
      </w:pPr>
    </w:p>
    <w:tbl>
      <w:tblPr>
        <w:tblStyle w:val="TableGrid"/>
        <w:tblW w:w="10211" w:type="dxa"/>
        <w:tblLook w:val="04A0" w:firstRow="1" w:lastRow="0" w:firstColumn="1" w:lastColumn="0" w:noHBand="0" w:noVBand="1"/>
      </w:tblPr>
      <w:tblGrid>
        <w:gridCol w:w="1524"/>
        <w:gridCol w:w="1973"/>
        <w:gridCol w:w="1635"/>
        <w:gridCol w:w="1792"/>
        <w:gridCol w:w="1706"/>
        <w:gridCol w:w="1581"/>
      </w:tblGrid>
      <w:tr w:rsidR="00B1194C" w14:paraId="078511B2" w14:textId="77777777" w:rsidTr="004C2179">
        <w:trPr>
          <w:trHeight w:val="684"/>
        </w:trPr>
        <w:tc>
          <w:tcPr>
            <w:tcW w:w="1524" w:type="dxa"/>
          </w:tcPr>
          <w:p w14:paraId="399CBA85" w14:textId="0DA380D1" w:rsidR="001C6DEC" w:rsidRPr="00CF1A76" w:rsidRDefault="00CF1A76" w:rsidP="00CD3648">
            <w:pPr>
              <w:rPr>
                <w:b/>
                <w:bCs/>
                <w:sz w:val="24"/>
                <w:szCs w:val="24"/>
              </w:rPr>
            </w:pPr>
            <w:r>
              <w:rPr>
                <w:b/>
                <w:bCs/>
                <w:sz w:val="24"/>
                <w:szCs w:val="24"/>
              </w:rPr>
              <w:t xml:space="preserve">Political </w:t>
            </w:r>
          </w:p>
        </w:tc>
        <w:tc>
          <w:tcPr>
            <w:tcW w:w="1973" w:type="dxa"/>
          </w:tcPr>
          <w:p w14:paraId="4CAC5B21" w14:textId="5F3C01BA" w:rsidR="001C6DEC" w:rsidRPr="00CF1A76" w:rsidRDefault="00445BBF" w:rsidP="00CD3648">
            <w:pPr>
              <w:rPr>
                <w:b/>
                <w:bCs/>
                <w:sz w:val="24"/>
                <w:szCs w:val="24"/>
              </w:rPr>
            </w:pPr>
            <w:r>
              <w:rPr>
                <w:b/>
                <w:bCs/>
                <w:sz w:val="24"/>
                <w:szCs w:val="24"/>
              </w:rPr>
              <w:t>E</w:t>
            </w:r>
            <w:r w:rsidR="00CF1A76">
              <w:rPr>
                <w:b/>
                <w:bCs/>
                <w:sz w:val="24"/>
                <w:szCs w:val="24"/>
              </w:rPr>
              <w:t>con</w:t>
            </w:r>
            <w:r w:rsidR="00B164DF">
              <w:rPr>
                <w:b/>
                <w:bCs/>
                <w:sz w:val="24"/>
                <w:szCs w:val="24"/>
              </w:rPr>
              <w:t>omics</w:t>
            </w:r>
          </w:p>
        </w:tc>
        <w:tc>
          <w:tcPr>
            <w:tcW w:w="1635" w:type="dxa"/>
          </w:tcPr>
          <w:p w14:paraId="0B30E087" w14:textId="72C3A76D" w:rsidR="001C6DEC" w:rsidRPr="00B164DF" w:rsidRDefault="00B164DF" w:rsidP="00CD3648">
            <w:pPr>
              <w:rPr>
                <w:b/>
                <w:bCs/>
                <w:sz w:val="24"/>
                <w:szCs w:val="24"/>
              </w:rPr>
            </w:pPr>
            <w:r>
              <w:rPr>
                <w:b/>
                <w:bCs/>
                <w:sz w:val="24"/>
                <w:szCs w:val="24"/>
              </w:rPr>
              <w:t xml:space="preserve">Socio </w:t>
            </w:r>
            <w:r w:rsidR="009434F1">
              <w:rPr>
                <w:b/>
                <w:bCs/>
                <w:sz w:val="24"/>
                <w:szCs w:val="24"/>
              </w:rPr>
              <w:t>–</w:t>
            </w:r>
            <w:r>
              <w:rPr>
                <w:b/>
                <w:bCs/>
                <w:sz w:val="24"/>
                <w:szCs w:val="24"/>
              </w:rPr>
              <w:t xml:space="preserve"> </w:t>
            </w:r>
            <w:r w:rsidR="009434F1">
              <w:rPr>
                <w:b/>
                <w:bCs/>
                <w:sz w:val="24"/>
                <w:szCs w:val="24"/>
              </w:rPr>
              <w:t xml:space="preserve">cultural </w:t>
            </w:r>
          </w:p>
        </w:tc>
        <w:tc>
          <w:tcPr>
            <w:tcW w:w="1792" w:type="dxa"/>
          </w:tcPr>
          <w:p w14:paraId="6D223EDB" w14:textId="516CECF7" w:rsidR="001C6DEC" w:rsidRPr="009A16F1" w:rsidRDefault="009A16F1" w:rsidP="00CD3648">
            <w:pPr>
              <w:rPr>
                <w:b/>
                <w:bCs/>
                <w:sz w:val="24"/>
                <w:szCs w:val="24"/>
              </w:rPr>
            </w:pPr>
            <w:r w:rsidRPr="009A16F1">
              <w:rPr>
                <w:b/>
                <w:bCs/>
                <w:sz w:val="24"/>
                <w:szCs w:val="24"/>
              </w:rPr>
              <w:t xml:space="preserve">Technological </w:t>
            </w:r>
          </w:p>
        </w:tc>
        <w:tc>
          <w:tcPr>
            <w:tcW w:w="1706" w:type="dxa"/>
          </w:tcPr>
          <w:p w14:paraId="55D25104" w14:textId="14CB25C4" w:rsidR="001C6DEC" w:rsidRPr="009A16F1" w:rsidRDefault="009A16F1" w:rsidP="00CD3648">
            <w:pPr>
              <w:rPr>
                <w:b/>
                <w:bCs/>
                <w:sz w:val="24"/>
                <w:szCs w:val="24"/>
              </w:rPr>
            </w:pPr>
            <w:r w:rsidRPr="009A16F1">
              <w:rPr>
                <w:b/>
                <w:bCs/>
                <w:sz w:val="24"/>
                <w:szCs w:val="24"/>
              </w:rPr>
              <w:t xml:space="preserve">Environment </w:t>
            </w:r>
          </w:p>
        </w:tc>
        <w:tc>
          <w:tcPr>
            <w:tcW w:w="1581" w:type="dxa"/>
          </w:tcPr>
          <w:p w14:paraId="007AF13B" w14:textId="03F243FD" w:rsidR="001C6DEC" w:rsidRPr="00B95EB8" w:rsidRDefault="00B95EB8" w:rsidP="00CD3648">
            <w:pPr>
              <w:rPr>
                <w:b/>
                <w:bCs/>
                <w:sz w:val="24"/>
                <w:szCs w:val="24"/>
              </w:rPr>
            </w:pPr>
            <w:r w:rsidRPr="00B95EB8">
              <w:rPr>
                <w:b/>
                <w:bCs/>
                <w:sz w:val="24"/>
                <w:szCs w:val="24"/>
              </w:rPr>
              <w:t xml:space="preserve">Legal </w:t>
            </w:r>
          </w:p>
        </w:tc>
      </w:tr>
      <w:tr w:rsidR="00B1194C" w14:paraId="62F81800" w14:textId="77777777" w:rsidTr="004C2179">
        <w:trPr>
          <w:trHeight w:val="673"/>
        </w:trPr>
        <w:tc>
          <w:tcPr>
            <w:tcW w:w="1524" w:type="dxa"/>
          </w:tcPr>
          <w:p w14:paraId="1704820E" w14:textId="51C6D903" w:rsidR="001C6DEC" w:rsidRDefault="00B95EB8" w:rsidP="00CD3648">
            <w:pPr>
              <w:rPr>
                <w:sz w:val="24"/>
                <w:szCs w:val="24"/>
              </w:rPr>
            </w:pPr>
            <w:r>
              <w:rPr>
                <w:sz w:val="24"/>
                <w:szCs w:val="24"/>
              </w:rPr>
              <w:t>T</w:t>
            </w:r>
            <w:r w:rsidR="009A73E4">
              <w:rPr>
                <w:sz w:val="24"/>
                <w:szCs w:val="24"/>
              </w:rPr>
              <w:t>ariffs</w:t>
            </w:r>
          </w:p>
        </w:tc>
        <w:tc>
          <w:tcPr>
            <w:tcW w:w="1973" w:type="dxa"/>
          </w:tcPr>
          <w:p w14:paraId="22FE0E65" w14:textId="6E6E3B2E" w:rsidR="001C6DEC" w:rsidRDefault="00A21C20" w:rsidP="00CD3648">
            <w:pPr>
              <w:rPr>
                <w:sz w:val="24"/>
                <w:szCs w:val="24"/>
              </w:rPr>
            </w:pPr>
            <w:r>
              <w:rPr>
                <w:sz w:val="24"/>
                <w:szCs w:val="24"/>
              </w:rPr>
              <w:t xml:space="preserve">Interest rates </w:t>
            </w:r>
          </w:p>
        </w:tc>
        <w:tc>
          <w:tcPr>
            <w:tcW w:w="1635" w:type="dxa"/>
          </w:tcPr>
          <w:p w14:paraId="077AF679" w14:textId="3ADA3352" w:rsidR="001C6DEC" w:rsidRDefault="00517D1F" w:rsidP="00CD3648">
            <w:pPr>
              <w:rPr>
                <w:sz w:val="24"/>
                <w:szCs w:val="24"/>
              </w:rPr>
            </w:pPr>
            <w:r>
              <w:rPr>
                <w:sz w:val="24"/>
                <w:szCs w:val="24"/>
              </w:rPr>
              <w:t xml:space="preserve">Time punctuality </w:t>
            </w:r>
          </w:p>
        </w:tc>
        <w:tc>
          <w:tcPr>
            <w:tcW w:w="1792" w:type="dxa"/>
          </w:tcPr>
          <w:p w14:paraId="134E3D84" w14:textId="270F27FF" w:rsidR="001C6DEC" w:rsidRDefault="005028B3" w:rsidP="00CD3648">
            <w:pPr>
              <w:rPr>
                <w:sz w:val="24"/>
                <w:szCs w:val="24"/>
              </w:rPr>
            </w:pPr>
            <w:r>
              <w:rPr>
                <w:sz w:val="24"/>
                <w:szCs w:val="24"/>
              </w:rPr>
              <w:t xml:space="preserve">Internet connection </w:t>
            </w:r>
          </w:p>
        </w:tc>
        <w:tc>
          <w:tcPr>
            <w:tcW w:w="1706" w:type="dxa"/>
          </w:tcPr>
          <w:p w14:paraId="3B9A999A" w14:textId="5617C243" w:rsidR="001C6DEC" w:rsidRDefault="004E78FA" w:rsidP="00CD3648">
            <w:pPr>
              <w:rPr>
                <w:sz w:val="24"/>
                <w:szCs w:val="24"/>
              </w:rPr>
            </w:pPr>
            <w:r>
              <w:rPr>
                <w:sz w:val="24"/>
                <w:szCs w:val="24"/>
              </w:rPr>
              <w:t xml:space="preserve">Employees </w:t>
            </w:r>
          </w:p>
        </w:tc>
        <w:tc>
          <w:tcPr>
            <w:tcW w:w="1581" w:type="dxa"/>
          </w:tcPr>
          <w:p w14:paraId="35038452" w14:textId="1B2895EC" w:rsidR="001C6DEC" w:rsidRDefault="0006461A" w:rsidP="00CD3648">
            <w:pPr>
              <w:rPr>
                <w:sz w:val="24"/>
                <w:szCs w:val="24"/>
              </w:rPr>
            </w:pPr>
            <w:r>
              <w:rPr>
                <w:sz w:val="24"/>
                <w:szCs w:val="24"/>
              </w:rPr>
              <w:t>C</w:t>
            </w:r>
            <w:r w:rsidR="00B1194C">
              <w:rPr>
                <w:sz w:val="24"/>
                <w:szCs w:val="24"/>
              </w:rPr>
              <w:t>ustomer</w:t>
            </w:r>
            <w:r>
              <w:rPr>
                <w:sz w:val="24"/>
                <w:szCs w:val="24"/>
              </w:rPr>
              <w:t xml:space="preserve"> law </w:t>
            </w:r>
          </w:p>
        </w:tc>
      </w:tr>
      <w:tr w:rsidR="00B1194C" w14:paraId="18632D3B" w14:textId="77777777" w:rsidTr="004C2179">
        <w:trPr>
          <w:trHeight w:val="684"/>
        </w:trPr>
        <w:tc>
          <w:tcPr>
            <w:tcW w:w="1524" w:type="dxa"/>
          </w:tcPr>
          <w:p w14:paraId="62BDAC83" w14:textId="27FBD9FA" w:rsidR="001C6DEC" w:rsidRDefault="009A73E4" w:rsidP="00CD3648">
            <w:pPr>
              <w:rPr>
                <w:sz w:val="24"/>
                <w:szCs w:val="24"/>
              </w:rPr>
            </w:pPr>
            <w:r>
              <w:rPr>
                <w:sz w:val="24"/>
                <w:szCs w:val="24"/>
              </w:rPr>
              <w:t xml:space="preserve">Tax policy </w:t>
            </w:r>
          </w:p>
        </w:tc>
        <w:tc>
          <w:tcPr>
            <w:tcW w:w="1973" w:type="dxa"/>
          </w:tcPr>
          <w:p w14:paraId="219008BD" w14:textId="227536CE" w:rsidR="001C6DEC" w:rsidRDefault="009D7EB4" w:rsidP="00CD3648">
            <w:pPr>
              <w:rPr>
                <w:sz w:val="24"/>
                <w:szCs w:val="24"/>
              </w:rPr>
            </w:pPr>
            <w:r>
              <w:rPr>
                <w:sz w:val="24"/>
                <w:szCs w:val="24"/>
              </w:rPr>
              <w:t xml:space="preserve">Inflations </w:t>
            </w:r>
          </w:p>
        </w:tc>
        <w:tc>
          <w:tcPr>
            <w:tcW w:w="1635" w:type="dxa"/>
          </w:tcPr>
          <w:p w14:paraId="2DAC0AC3" w14:textId="2A037366" w:rsidR="001C6DEC" w:rsidRDefault="00820B39" w:rsidP="00CD3648">
            <w:pPr>
              <w:rPr>
                <w:sz w:val="24"/>
                <w:szCs w:val="24"/>
              </w:rPr>
            </w:pPr>
            <w:r>
              <w:rPr>
                <w:sz w:val="24"/>
                <w:szCs w:val="24"/>
              </w:rPr>
              <w:t xml:space="preserve"> </w:t>
            </w:r>
            <w:r w:rsidR="00517D1F">
              <w:rPr>
                <w:sz w:val="24"/>
                <w:szCs w:val="24"/>
              </w:rPr>
              <w:t xml:space="preserve">Religions and beliefs </w:t>
            </w:r>
          </w:p>
        </w:tc>
        <w:tc>
          <w:tcPr>
            <w:tcW w:w="1792" w:type="dxa"/>
          </w:tcPr>
          <w:p w14:paraId="3C2594FC" w14:textId="08216247" w:rsidR="001C6DEC" w:rsidRDefault="00360941" w:rsidP="00CD3648">
            <w:pPr>
              <w:rPr>
                <w:sz w:val="24"/>
                <w:szCs w:val="24"/>
              </w:rPr>
            </w:pPr>
            <w:r>
              <w:rPr>
                <w:sz w:val="24"/>
                <w:szCs w:val="24"/>
              </w:rPr>
              <w:t xml:space="preserve">Software </w:t>
            </w:r>
          </w:p>
        </w:tc>
        <w:tc>
          <w:tcPr>
            <w:tcW w:w="1706" w:type="dxa"/>
          </w:tcPr>
          <w:p w14:paraId="08D15F97" w14:textId="09DF147F" w:rsidR="001C6DEC" w:rsidRDefault="00B1194C" w:rsidP="00CD3648">
            <w:pPr>
              <w:rPr>
                <w:sz w:val="24"/>
                <w:szCs w:val="24"/>
              </w:rPr>
            </w:pPr>
            <w:r>
              <w:rPr>
                <w:sz w:val="24"/>
                <w:szCs w:val="24"/>
              </w:rPr>
              <w:t xml:space="preserve">Competitors </w:t>
            </w:r>
          </w:p>
        </w:tc>
        <w:tc>
          <w:tcPr>
            <w:tcW w:w="1581" w:type="dxa"/>
          </w:tcPr>
          <w:p w14:paraId="634CE7BD" w14:textId="2E048999" w:rsidR="001C6DEC" w:rsidRDefault="0006461A" w:rsidP="00CD3648">
            <w:pPr>
              <w:rPr>
                <w:sz w:val="24"/>
                <w:szCs w:val="24"/>
              </w:rPr>
            </w:pPr>
            <w:r>
              <w:rPr>
                <w:sz w:val="24"/>
                <w:szCs w:val="24"/>
              </w:rPr>
              <w:t>Copyright law</w:t>
            </w:r>
          </w:p>
        </w:tc>
      </w:tr>
      <w:tr w:rsidR="00B1194C" w14:paraId="36137E9B" w14:textId="77777777" w:rsidTr="004C2179">
        <w:trPr>
          <w:trHeight w:val="673"/>
        </w:trPr>
        <w:tc>
          <w:tcPr>
            <w:tcW w:w="1524" w:type="dxa"/>
          </w:tcPr>
          <w:p w14:paraId="2FCAF5AB" w14:textId="4E6802C2" w:rsidR="001C6DEC" w:rsidRDefault="009A73E4" w:rsidP="00CD3648">
            <w:pPr>
              <w:rPr>
                <w:sz w:val="24"/>
                <w:szCs w:val="24"/>
              </w:rPr>
            </w:pPr>
            <w:r>
              <w:rPr>
                <w:sz w:val="24"/>
                <w:szCs w:val="24"/>
              </w:rPr>
              <w:t xml:space="preserve">Trade Control </w:t>
            </w:r>
          </w:p>
        </w:tc>
        <w:tc>
          <w:tcPr>
            <w:tcW w:w="1973" w:type="dxa"/>
          </w:tcPr>
          <w:p w14:paraId="183F74AB" w14:textId="57F3CFB1" w:rsidR="001C6DEC" w:rsidRDefault="00D20F8B" w:rsidP="00CD3648">
            <w:pPr>
              <w:rPr>
                <w:sz w:val="24"/>
                <w:szCs w:val="24"/>
              </w:rPr>
            </w:pPr>
            <w:r>
              <w:rPr>
                <w:sz w:val="24"/>
                <w:szCs w:val="24"/>
              </w:rPr>
              <w:t xml:space="preserve">Unemployment </w:t>
            </w:r>
          </w:p>
        </w:tc>
        <w:tc>
          <w:tcPr>
            <w:tcW w:w="1635" w:type="dxa"/>
          </w:tcPr>
          <w:p w14:paraId="556B8BE7" w14:textId="000FDD64" w:rsidR="001C6DEC" w:rsidRDefault="00820B39" w:rsidP="00CD3648">
            <w:pPr>
              <w:rPr>
                <w:sz w:val="24"/>
                <w:szCs w:val="24"/>
              </w:rPr>
            </w:pPr>
            <w:r>
              <w:rPr>
                <w:sz w:val="24"/>
                <w:szCs w:val="24"/>
              </w:rPr>
              <w:t xml:space="preserve"> </w:t>
            </w:r>
            <w:r w:rsidR="00AD0717">
              <w:rPr>
                <w:sz w:val="24"/>
                <w:szCs w:val="24"/>
              </w:rPr>
              <w:t xml:space="preserve">Language </w:t>
            </w:r>
          </w:p>
        </w:tc>
        <w:tc>
          <w:tcPr>
            <w:tcW w:w="1792" w:type="dxa"/>
          </w:tcPr>
          <w:p w14:paraId="19E2F736" w14:textId="5D420A32" w:rsidR="001C6DEC" w:rsidRDefault="00360941" w:rsidP="00CD3648">
            <w:pPr>
              <w:rPr>
                <w:sz w:val="24"/>
                <w:szCs w:val="24"/>
              </w:rPr>
            </w:pPr>
            <w:r>
              <w:rPr>
                <w:sz w:val="24"/>
                <w:szCs w:val="24"/>
              </w:rPr>
              <w:t xml:space="preserve">Change in </w:t>
            </w:r>
            <w:r w:rsidR="004E78FA">
              <w:rPr>
                <w:sz w:val="24"/>
                <w:szCs w:val="24"/>
              </w:rPr>
              <w:t xml:space="preserve">technology </w:t>
            </w:r>
          </w:p>
        </w:tc>
        <w:tc>
          <w:tcPr>
            <w:tcW w:w="1706" w:type="dxa"/>
          </w:tcPr>
          <w:p w14:paraId="33328160" w14:textId="0E26CA58" w:rsidR="001C6DEC" w:rsidRDefault="00B1194C" w:rsidP="00CD3648">
            <w:pPr>
              <w:rPr>
                <w:sz w:val="24"/>
                <w:szCs w:val="24"/>
              </w:rPr>
            </w:pPr>
            <w:r>
              <w:rPr>
                <w:sz w:val="24"/>
                <w:szCs w:val="24"/>
              </w:rPr>
              <w:t xml:space="preserve">Suppliers </w:t>
            </w:r>
          </w:p>
        </w:tc>
        <w:tc>
          <w:tcPr>
            <w:tcW w:w="1581" w:type="dxa"/>
          </w:tcPr>
          <w:p w14:paraId="339A008A" w14:textId="3DB570A8" w:rsidR="001C6DEC" w:rsidRDefault="00715E19" w:rsidP="00CD3648">
            <w:pPr>
              <w:rPr>
                <w:sz w:val="24"/>
                <w:szCs w:val="24"/>
              </w:rPr>
            </w:pPr>
            <w:r>
              <w:rPr>
                <w:sz w:val="24"/>
                <w:szCs w:val="24"/>
              </w:rPr>
              <w:t xml:space="preserve">Health and safety law </w:t>
            </w:r>
          </w:p>
        </w:tc>
      </w:tr>
      <w:tr w:rsidR="00B1194C" w14:paraId="0758BC73" w14:textId="77777777" w:rsidTr="004C2179">
        <w:trPr>
          <w:trHeight w:val="684"/>
        </w:trPr>
        <w:tc>
          <w:tcPr>
            <w:tcW w:w="1524" w:type="dxa"/>
          </w:tcPr>
          <w:p w14:paraId="24ECDD4C" w14:textId="77777777" w:rsidR="001C6DEC" w:rsidRDefault="001C6DEC" w:rsidP="00CD3648">
            <w:pPr>
              <w:rPr>
                <w:sz w:val="24"/>
                <w:szCs w:val="24"/>
              </w:rPr>
            </w:pPr>
          </w:p>
        </w:tc>
        <w:tc>
          <w:tcPr>
            <w:tcW w:w="1973" w:type="dxa"/>
          </w:tcPr>
          <w:p w14:paraId="2DF2700C" w14:textId="76D35C80" w:rsidR="001C6DEC" w:rsidRDefault="00D20F8B" w:rsidP="00CD3648">
            <w:pPr>
              <w:rPr>
                <w:sz w:val="24"/>
                <w:szCs w:val="24"/>
              </w:rPr>
            </w:pPr>
            <w:r>
              <w:rPr>
                <w:sz w:val="24"/>
                <w:szCs w:val="24"/>
              </w:rPr>
              <w:t xml:space="preserve">Taxes </w:t>
            </w:r>
          </w:p>
        </w:tc>
        <w:tc>
          <w:tcPr>
            <w:tcW w:w="1635" w:type="dxa"/>
          </w:tcPr>
          <w:p w14:paraId="48C1421E" w14:textId="32C43E59" w:rsidR="001C6DEC" w:rsidRDefault="006B2164" w:rsidP="00CD3648">
            <w:pPr>
              <w:rPr>
                <w:sz w:val="24"/>
                <w:szCs w:val="24"/>
              </w:rPr>
            </w:pPr>
            <w:r>
              <w:rPr>
                <w:sz w:val="24"/>
                <w:szCs w:val="24"/>
              </w:rPr>
              <w:t xml:space="preserve">Business norms </w:t>
            </w:r>
          </w:p>
        </w:tc>
        <w:tc>
          <w:tcPr>
            <w:tcW w:w="1792" w:type="dxa"/>
          </w:tcPr>
          <w:p w14:paraId="391256DC" w14:textId="77777777" w:rsidR="001C6DEC" w:rsidRDefault="001C6DEC" w:rsidP="00CD3648">
            <w:pPr>
              <w:rPr>
                <w:sz w:val="24"/>
                <w:szCs w:val="24"/>
              </w:rPr>
            </w:pPr>
          </w:p>
        </w:tc>
        <w:tc>
          <w:tcPr>
            <w:tcW w:w="1706" w:type="dxa"/>
          </w:tcPr>
          <w:p w14:paraId="0F9B0739" w14:textId="4AD3910B" w:rsidR="001C6DEC" w:rsidRDefault="00B1194C" w:rsidP="00CD3648">
            <w:pPr>
              <w:rPr>
                <w:sz w:val="24"/>
                <w:szCs w:val="24"/>
              </w:rPr>
            </w:pPr>
            <w:r>
              <w:rPr>
                <w:sz w:val="24"/>
                <w:szCs w:val="24"/>
              </w:rPr>
              <w:t xml:space="preserve">Market trends </w:t>
            </w:r>
          </w:p>
        </w:tc>
        <w:tc>
          <w:tcPr>
            <w:tcW w:w="1581" w:type="dxa"/>
          </w:tcPr>
          <w:p w14:paraId="4970CC41" w14:textId="77777777" w:rsidR="001C6DEC" w:rsidRDefault="001C6DEC" w:rsidP="00CD3648">
            <w:pPr>
              <w:rPr>
                <w:sz w:val="24"/>
                <w:szCs w:val="24"/>
              </w:rPr>
            </w:pPr>
          </w:p>
        </w:tc>
      </w:tr>
      <w:tr w:rsidR="00B1194C" w14:paraId="5ADDE844" w14:textId="77777777" w:rsidTr="004C2179">
        <w:trPr>
          <w:trHeight w:val="50"/>
        </w:trPr>
        <w:tc>
          <w:tcPr>
            <w:tcW w:w="1524" w:type="dxa"/>
          </w:tcPr>
          <w:p w14:paraId="72422B4A" w14:textId="77777777" w:rsidR="001C6DEC" w:rsidRDefault="001C6DEC" w:rsidP="00CD3648">
            <w:pPr>
              <w:rPr>
                <w:sz w:val="24"/>
                <w:szCs w:val="24"/>
              </w:rPr>
            </w:pPr>
          </w:p>
        </w:tc>
        <w:tc>
          <w:tcPr>
            <w:tcW w:w="1973" w:type="dxa"/>
          </w:tcPr>
          <w:p w14:paraId="6F83B9D4" w14:textId="77777777" w:rsidR="001C6DEC" w:rsidRDefault="001C6DEC" w:rsidP="00CD3648">
            <w:pPr>
              <w:rPr>
                <w:sz w:val="24"/>
                <w:szCs w:val="24"/>
              </w:rPr>
            </w:pPr>
          </w:p>
        </w:tc>
        <w:tc>
          <w:tcPr>
            <w:tcW w:w="1635" w:type="dxa"/>
          </w:tcPr>
          <w:p w14:paraId="2B7CF546" w14:textId="77777777" w:rsidR="001C6DEC" w:rsidRDefault="001C6DEC" w:rsidP="00CD3648">
            <w:pPr>
              <w:rPr>
                <w:sz w:val="24"/>
                <w:szCs w:val="24"/>
              </w:rPr>
            </w:pPr>
          </w:p>
        </w:tc>
        <w:tc>
          <w:tcPr>
            <w:tcW w:w="1792" w:type="dxa"/>
          </w:tcPr>
          <w:p w14:paraId="73DA50A0" w14:textId="77777777" w:rsidR="001C6DEC" w:rsidRDefault="001C6DEC" w:rsidP="00CD3648">
            <w:pPr>
              <w:rPr>
                <w:sz w:val="24"/>
                <w:szCs w:val="24"/>
              </w:rPr>
            </w:pPr>
          </w:p>
        </w:tc>
        <w:tc>
          <w:tcPr>
            <w:tcW w:w="1706" w:type="dxa"/>
          </w:tcPr>
          <w:p w14:paraId="1953EDEF" w14:textId="77777777" w:rsidR="001C6DEC" w:rsidRDefault="001C6DEC" w:rsidP="00CD3648">
            <w:pPr>
              <w:rPr>
                <w:sz w:val="24"/>
                <w:szCs w:val="24"/>
              </w:rPr>
            </w:pPr>
          </w:p>
        </w:tc>
        <w:tc>
          <w:tcPr>
            <w:tcW w:w="1581" w:type="dxa"/>
          </w:tcPr>
          <w:p w14:paraId="43DB9B34" w14:textId="4DA9E3C8" w:rsidR="001C6DEC" w:rsidRDefault="001C6DEC" w:rsidP="00715E19">
            <w:pPr>
              <w:tabs>
                <w:tab w:val="left" w:pos="1240"/>
              </w:tabs>
              <w:rPr>
                <w:sz w:val="24"/>
                <w:szCs w:val="24"/>
              </w:rPr>
            </w:pPr>
          </w:p>
        </w:tc>
      </w:tr>
    </w:tbl>
    <w:p w14:paraId="2B0C509E" w14:textId="77777777" w:rsidR="00754D47" w:rsidRDefault="00754D47" w:rsidP="00CD3648">
      <w:pPr>
        <w:rPr>
          <w:b/>
          <w:bCs/>
          <w:sz w:val="24"/>
          <w:szCs w:val="24"/>
          <w:u w:val="single"/>
        </w:rPr>
      </w:pPr>
    </w:p>
    <w:p w14:paraId="310E7DEC" w14:textId="7744F232" w:rsidR="00F52C19" w:rsidRDefault="00D83446" w:rsidP="00CD3648">
      <w:pPr>
        <w:rPr>
          <w:sz w:val="24"/>
          <w:szCs w:val="24"/>
        </w:rPr>
      </w:pPr>
      <w:r>
        <w:rPr>
          <w:b/>
          <w:bCs/>
          <w:sz w:val="24"/>
          <w:szCs w:val="24"/>
          <w:u w:val="single"/>
        </w:rPr>
        <w:t xml:space="preserve">Swot analysis </w:t>
      </w:r>
    </w:p>
    <w:p w14:paraId="7E0D63C4" w14:textId="1391598C" w:rsidR="00D83446" w:rsidRDefault="00D83446" w:rsidP="00CD3648">
      <w:pPr>
        <w:rPr>
          <w:sz w:val="24"/>
          <w:szCs w:val="24"/>
        </w:rPr>
      </w:pPr>
    </w:p>
    <w:p w14:paraId="4A2504D5" w14:textId="09374955" w:rsidR="00550A62" w:rsidRDefault="00550A62" w:rsidP="00CD3648">
      <w:pPr>
        <w:rPr>
          <w:sz w:val="24"/>
          <w:szCs w:val="24"/>
        </w:rPr>
      </w:pPr>
    </w:p>
    <w:tbl>
      <w:tblPr>
        <w:tblW w:w="0" w:type="auto"/>
        <w:tblInd w:w="-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80"/>
        <w:gridCol w:w="4600"/>
      </w:tblGrid>
      <w:tr w:rsidR="00550A62" w14:paraId="72846DBF" w14:textId="15F8C203" w:rsidTr="0059002E">
        <w:trPr>
          <w:trHeight w:val="528"/>
        </w:trPr>
        <w:tc>
          <w:tcPr>
            <w:tcW w:w="4180" w:type="dxa"/>
          </w:tcPr>
          <w:p w14:paraId="444D4156" w14:textId="2D91CDCA" w:rsidR="00550A62" w:rsidRPr="00DD544B" w:rsidRDefault="00101035" w:rsidP="00550A62">
            <w:pPr>
              <w:ind w:left="50"/>
              <w:rPr>
                <w:b/>
                <w:bCs/>
                <w:sz w:val="24"/>
                <w:szCs w:val="24"/>
              </w:rPr>
            </w:pPr>
            <w:r>
              <w:rPr>
                <w:sz w:val="24"/>
                <w:szCs w:val="24"/>
              </w:rPr>
              <w:t xml:space="preserve">                  </w:t>
            </w:r>
            <w:r w:rsidRPr="00DD544B">
              <w:rPr>
                <w:b/>
                <w:bCs/>
                <w:sz w:val="24"/>
                <w:szCs w:val="24"/>
              </w:rPr>
              <w:t xml:space="preserve">Strengths </w:t>
            </w:r>
          </w:p>
          <w:p w14:paraId="62D06911" w14:textId="77777777" w:rsidR="00550A62" w:rsidRDefault="00550A62" w:rsidP="00550A62">
            <w:pPr>
              <w:ind w:left="50"/>
              <w:rPr>
                <w:sz w:val="24"/>
                <w:szCs w:val="24"/>
              </w:rPr>
            </w:pPr>
          </w:p>
          <w:p w14:paraId="3734754A" w14:textId="77777777" w:rsidR="00550A62" w:rsidRDefault="00550A62" w:rsidP="00550A62">
            <w:pPr>
              <w:ind w:left="50"/>
              <w:rPr>
                <w:sz w:val="24"/>
                <w:szCs w:val="24"/>
              </w:rPr>
            </w:pPr>
          </w:p>
        </w:tc>
        <w:tc>
          <w:tcPr>
            <w:tcW w:w="4600" w:type="dxa"/>
          </w:tcPr>
          <w:p w14:paraId="37BE101E" w14:textId="2A0E1D43" w:rsidR="00550A62" w:rsidRPr="00DD544B" w:rsidRDefault="00101035" w:rsidP="00101035">
            <w:pPr>
              <w:spacing w:after="160" w:line="259" w:lineRule="auto"/>
              <w:rPr>
                <w:b/>
                <w:bCs/>
                <w:sz w:val="24"/>
                <w:szCs w:val="24"/>
              </w:rPr>
            </w:pPr>
            <w:r>
              <w:rPr>
                <w:sz w:val="24"/>
                <w:szCs w:val="24"/>
              </w:rPr>
              <w:t xml:space="preserve">                               </w:t>
            </w:r>
            <w:r w:rsidRPr="00DD544B">
              <w:rPr>
                <w:b/>
                <w:bCs/>
                <w:sz w:val="24"/>
                <w:szCs w:val="24"/>
              </w:rPr>
              <w:t xml:space="preserve">Weakness </w:t>
            </w:r>
          </w:p>
          <w:p w14:paraId="0337B34D" w14:textId="77777777" w:rsidR="00550A62" w:rsidRDefault="00550A62" w:rsidP="00550A62">
            <w:pPr>
              <w:ind w:left="50"/>
              <w:rPr>
                <w:sz w:val="24"/>
                <w:szCs w:val="24"/>
              </w:rPr>
            </w:pPr>
          </w:p>
        </w:tc>
      </w:tr>
      <w:tr w:rsidR="00550A62" w14:paraId="16BBA43A" w14:textId="77777777" w:rsidTr="00DD544B">
        <w:trPr>
          <w:trHeight w:val="2042"/>
        </w:trPr>
        <w:tc>
          <w:tcPr>
            <w:tcW w:w="4180" w:type="dxa"/>
          </w:tcPr>
          <w:p w14:paraId="32623C01" w14:textId="77777777" w:rsidR="00550A62" w:rsidRDefault="00E43CF7" w:rsidP="00E43CF7">
            <w:pPr>
              <w:pStyle w:val="ListParagraph"/>
              <w:numPr>
                <w:ilvl w:val="0"/>
                <w:numId w:val="3"/>
              </w:numPr>
              <w:rPr>
                <w:sz w:val="24"/>
                <w:szCs w:val="24"/>
              </w:rPr>
            </w:pPr>
            <w:r>
              <w:rPr>
                <w:sz w:val="24"/>
                <w:szCs w:val="24"/>
              </w:rPr>
              <w:t xml:space="preserve">New business </w:t>
            </w:r>
          </w:p>
          <w:p w14:paraId="51245384" w14:textId="426CFD45" w:rsidR="00E43CF7" w:rsidRDefault="00E43CF7" w:rsidP="00E43CF7">
            <w:pPr>
              <w:pStyle w:val="ListParagraph"/>
              <w:numPr>
                <w:ilvl w:val="0"/>
                <w:numId w:val="3"/>
              </w:numPr>
              <w:rPr>
                <w:sz w:val="24"/>
                <w:szCs w:val="24"/>
              </w:rPr>
            </w:pPr>
            <w:r>
              <w:rPr>
                <w:sz w:val="24"/>
                <w:szCs w:val="24"/>
              </w:rPr>
              <w:t>Passion</w:t>
            </w:r>
          </w:p>
          <w:p w14:paraId="53106989" w14:textId="3A8C7DE5" w:rsidR="00E43CF7" w:rsidRPr="00E43CF7" w:rsidRDefault="0059002E" w:rsidP="00E43CF7">
            <w:pPr>
              <w:pStyle w:val="ListParagraph"/>
              <w:numPr>
                <w:ilvl w:val="0"/>
                <w:numId w:val="3"/>
              </w:numPr>
              <w:rPr>
                <w:sz w:val="24"/>
                <w:szCs w:val="24"/>
              </w:rPr>
            </w:pPr>
            <w:r>
              <w:rPr>
                <w:sz w:val="24"/>
                <w:szCs w:val="24"/>
              </w:rPr>
              <w:t xml:space="preserve">Good customer service </w:t>
            </w:r>
          </w:p>
        </w:tc>
        <w:tc>
          <w:tcPr>
            <w:tcW w:w="4600" w:type="dxa"/>
          </w:tcPr>
          <w:p w14:paraId="5B9B494C" w14:textId="77777777" w:rsidR="00550A62" w:rsidRDefault="00C17036" w:rsidP="0059002E">
            <w:pPr>
              <w:pStyle w:val="ListParagraph"/>
              <w:numPr>
                <w:ilvl w:val="0"/>
                <w:numId w:val="3"/>
              </w:numPr>
              <w:rPr>
                <w:sz w:val="24"/>
                <w:szCs w:val="24"/>
              </w:rPr>
            </w:pPr>
            <w:r>
              <w:rPr>
                <w:sz w:val="24"/>
                <w:szCs w:val="24"/>
              </w:rPr>
              <w:t xml:space="preserve">High wastage </w:t>
            </w:r>
          </w:p>
          <w:p w14:paraId="0A0452B6" w14:textId="77777777" w:rsidR="00C17036" w:rsidRDefault="00C17036" w:rsidP="0059002E">
            <w:pPr>
              <w:pStyle w:val="ListParagraph"/>
              <w:numPr>
                <w:ilvl w:val="0"/>
                <w:numId w:val="3"/>
              </w:numPr>
              <w:rPr>
                <w:sz w:val="24"/>
                <w:szCs w:val="24"/>
              </w:rPr>
            </w:pPr>
            <w:r>
              <w:rPr>
                <w:sz w:val="24"/>
                <w:szCs w:val="24"/>
              </w:rPr>
              <w:t xml:space="preserve">Slower to the market </w:t>
            </w:r>
          </w:p>
          <w:p w14:paraId="37AD845D" w14:textId="334BEAEB" w:rsidR="00C17036" w:rsidRPr="0059002E" w:rsidRDefault="00C17036" w:rsidP="0059002E">
            <w:pPr>
              <w:pStyle w:val="ListParagraph"/>
              <w:numPr>
                <w:ilvl w:val="0"/>
                <w:numId w:val="3"/>
              </w:numPr>
              <w:rPr>
                <w:sz w:val="24"/>
                <w:szCs w:val="24"/>
              </w:rPr>
            </w:pPr>
            <w:proofErr w:type="gramStart"/>
            <w:r>
              <w:rPr>
                <w:sz w:val="24"/>
                <w:szCs w:val="24"/>
              </w:rPr>
              <w:t>New staff</w:t>
            </w:r>
            <w:proofErr w:type="gramEnd"/>
            <w:r w:rsidR="000545F0">
              <w:rPr>
                <w:sz w:val="24"/>
                <w:szCs w:val="24"/>
              </w:rPr>
              <w:t xml:space="preserve">/ training </w:t>
            </w:r>
          </w:p>
        </w:tc>
      </w:tr>
      <w:tr w:rsidR="00550A62" w14:paraId="6BC168D8" w14:textId="77777777" w:rsidTr="00550A62">
        <w:trPr>
          <w:trHeight w:val="440"/>
        </w:trPr>
        <w:tc>
          <w:tcPr>
            <w:tcW w:w="4180" w:type="dxa"/>
          </w:tcPr>
          <w:p w14:paraId="60CEBAFC" w14:textId="7A6FDC3D" w:rsidR="00550A62" w:rsidRPr="00DD544B" w:rsidRDefault="00101035" w:rsidP="00101035">
            <w:pPr>
              <w:ind w:left="50"/>
              <w:rPr>
                <w:b/>
                <w:bCs/>
                <w:sz w:val="24"/>
                <w:szCs w:val="24"/>
              </w:rPr>
            </w:pPr>
            <w:r w:rsidRPr="00DD544B">
              <w:rPr>
                <w:b/>
                <w:bCs/>
                <w:sz w:val="24"/>
                <w:szCs w:val="24"/>
              </w:rPr>
              <w:t xml:space="preserve">                  </w:t>
            </w:r>
            <w:r w:rsidR="00DD544B" w:rsidRPr="00DD544B">
              <w:rPr>
                <w:b/>
                <w:bCs/>
                <w:sz w:val="24"/>
                <w:szCs w:val="24"/>
              </w:rPr>
              <w:t xml:space="preserve">  Opportunities </w:t>
            </w:r>
          </w:p>
        </w:tc>
        <w:tc>
          <w:tcPr>
            <w:tcW w:w="4600" w:type="dxa"/>
          </w:tcPr>
          <w:p w14:paraId="75E84C3B" w14:textId="52D86887" w:rsidR="00550A62" w:rsidRPr="00DD544B" w:rsidRDefault="00DD544B" w:rsidP="00550A62">
            <w:pPr>
              <w:ind w:left="50"/>
              <w:rPr>
                <w:b/>
                <w:bCs/>
                <w:sz w:val="24"/>
                <w:szCs w:val="24"/>
              </w:rPr>
            </w:pPr>
            <w:r>
              <w:rPr>
                <w:sz w:val="24"/>
                <w:szCs w:val="24"/>
              </w:rPr>
              <w:t xml:space="preserve">                                </w:t>
            </w:r>
            <w:r w:rsidRPr="00DD544B">
              <w:rPr>
                <w:b/>
                <w:bCs/>
                <w:sz w:val="24"/>
                <w:szCs w:val="24"/>
              </w:rPr>
              <w:t xml:space="preserve">Threats </w:t>
            </w:r>
          </w:p>
        </w:tc>
      </w:tr>
      <w:tr w:rsidR="00550A62" w14:paraId="6AD7A5D7" w14:textId="77777777" w:rsidTr="0074303D">
        <w:trPr>
          <w:trHeight w:val="1822"/>
        </w:trPr>
        <w:tc>
          <w:tcPr>
            <w:tcW w:w="4180" w:type="dxa"/>
          </w:tcPr>
          <w:p w14:paraId="7C854D49" w14:textId="77777777" w:rsidR="00550A62" w:rsidRDefault="000545F0" w:rsidP="000545F0">
            <w:pPr>
              <w:pStyle w:val="ListParagraph"/>
              <w:numPr>
                <w:ilvl w:val="0"/>
                <w:numId w:val="4"/>
              </w:numPr>
              <w:rPr>
                <w:sz w:val="24"/>
                <w:szCs w:val="24"/>
              </w:rPr>
            </w:pPr>
            <w:r>
              <w:rPr>
                <w:sz w:val="24"/>
                <w:szCs w:val="24"/>
              </w:rPr>
              <w:t xml:space="preserve">New customers </w:t>
            </w:r>
          </w:p>
          <w:p w14:paraId="49A04EB9" w14:textId="77777777" w:rsidR="000545F0" w:rsidRDefault="000545F0" w:rsidP="000545F0">
            <w:pPr>
              <w:pStyle w:val="ListParagraph"/>
              <w:numPr>
                <w:ilvl w:val="0"/>
                <w:numId w:val="4"/>
              </w:numPr>
              <w:rPr>
                <w:sz w:val="24"/>
                <w:szCs w:val="24"/>
              </w:rPr>
            </w:pPr>
            <w:r>
              <w:rPr>
                <w:sz w:val="24"/>
                <w:szCs w:val="24"/>
              </w:rPr>
              <w:t xml:space="preserve">Trends </w:t>
            </w:r>
          </w:p>
          <w:p w14:paraId="1A01026D" w14:textId="3E9227FC" w:rsidR="00EE4D8B" w:rsidRPr="000545F0" w:rsidRDefault="00EE4D8B" w:rsidP="000545F0">
            <w:pPr>
              <w:pStyle w:val="ListParagraph"/>
              <w:numPr>
                <w:ilvl w:val="0"/>
                <w:numId w:val="4"/>
              </w:numPr>
              <w:rPr>
                <w:sz w:val="24"/>
                <w:szCs w:val="24"/>
              </w:rPr>
            </w:pPr>
            <w:r>
              <w:rPr>
                <w:sz w:val="24"/>
                <w:szCs w:val="24"/>
              </w:rPr>
              <w:t xml:space="preserve">Welcoming new customers </w:t>
            </w:r>
          </w:p>
        </w:tc>
        <w:tc>
          <w:tcPr>
            <w:tcW w:w="4600" w:type="dxa"/>
          </w:tcPr>
          <w:p w14:paraId="5D6E8327" w14:textId="77777777" w:rsidR="00550A62" w:rsidRDefault="00173F4F" w:rsidP="00EE4D8B">
            <w:pPr>
              <w:pStyle w:val="ListParagraph"/>
              <w:numPr>
                <w:ilvl w:val="0"/>
                <w:numId w:val="4"/>
              </w:numPr>
              <w:rPr>
                <w:sz w:val="24"/>
                <w:szCs w:val="24"/>
              </w:rPr>
            </w:pPr>
            <w:r>
              <w:rPr>
                <w:sz w:val="24"/>
                <w:szCs w:val="24"/>
              </w:rPr>
              <w:t xml:space="preserve">The not knowing </w:t>
            </w:r>
          </w:p>
          <w:p w14:paraId="27820063" w14:textId="77777777" w:rsidR="00173F4F" w:rsidRDefault="00173F4F" w:rsidP="00EE4D8B">
            <w:pPr>
              <w:pStyle w:val="ListParagraph"/>
              <w:numPr>
                <w:ilvl w:val="0"/>
                <w:numId w:val="4"/>
              </w:numPr>
              <w:rPr>
                <w:sz w:val="24"/>
                <w:szCs w:val="24"/>
              </w:rPr>
            </w:pPr>
            <w:r>
              <w:rPr>
                <w:sz w:val="24"/>
                <w:szCs w:val="24"/>
              </w:rPr>
              <w:t xml:space="preserve">Economy </w:t>
            </w:r>
          </w:p>
          <w:p w14:paraId="33C6C09A" w14:textId="0E960CBD" w:rsidR="00173F4F" w:rsidRPr="00EE4D8B" w:rsidRDefault="00173F4F" w:rsidP="00EE4D8B">
            <w:pPr>
              <w:pStyle w:val="ListParagraph"/>
              <w:numPr>
                <w:ilvl w:val="0"/>
                <w:numId w:val="4"/>
              </w:numPr>
              <w:rPr>
                <w:sz w:val="24"/>
                <w:szCs w:val="24"/>
              </w:rPr>
            </w:pPr>
            <w:r>
              <w:rPr>
                <w:sz w:val="24"/>
                <w:szCs w:val="24"/>
              </w:rPr>
              <w:t xml:space="preserve">Financial </w:t>
            </w:r>
            <w:r w:rsidR="0074303D">
              <w:rPr>
                <w:sz w:val="24"/>
                <w:szCs w:val="24"/>
              </w:rPr>
              <w:t xml:space="preserve">issues </w:t>
            </w:r>
          </w:p>
        </w:tc>
      </w:tr>
    </w:tbl>
    <w:p w14:paraId="13E541C3" w14:textId="77777777" w:rsidR="00754D47" w:rsidRDefault="00520216" w:rsidP="00754D47">
      <w:pPr>
        <w:spacing w:after="160" w:line="259" w:lineRule="auto"/>
        <w:rPr>
          <w:sz w:val="24"/>
          <w:szCs w:val="24"/>
        </w:rPr>
      </w:pPr>
      <w:r>
        <w:rPr>
          <w:sz w:val="24"/>
          <w:szCs w:val="24"/>
        </w:rPr>
        <w:t xml:space="preserve"> </w:t>
      </w:r>
    </w:p>
    <w:p w14:paraId="509A8061" w14:textId="15DE801B" w:rsidR="00240512" w:rsidRPr="00754D47" w:rsidRDefault="001156F6" w:rsidP="00754D47">
      <w:pPr>
        <w:spacing w:after="160" w:line="259" w:lineRule="auto"/>
        <w:rPr>
          <w:sz w:val="24"/>
          <w:szCs w:val="24"/>
        </w:rPr>
      </w:pPr>
      <w:r>
        <w:rPr>
          <w:b/>
          <w:bCs/>
          <w:sz w:val="24"/>
          <w:szCs w:val="24"/>
          <w:u w:val="single"/>
        </w:rPr>
        <w:lastRenderedPageBreak/>
        <w:t>Customers &amp;</w:t>
      </w:r>
      <w:r w:rsidR="00E475FC">
        <w:rPr>
          <w:b/>
          <w:bCs/>
          <w:sz w:val="24"/>
          <w:szCs w:val="24"/>
          <w:u w:val="single"/>
        </w:rPr>
        <w:t xml:space="preserve"> target markets</w:t>
      </w:r>
    </w:p>
    <w:p w14:paraId="4CF231A6" w14:textId="77777777" w:rsidR="003C0715" w:rsidRDefault="003C0715" w:rsidP="00240512">
      <w:pPr>
        <w:rPr>
          <w:b/>
          <w:bCs/>
          <w:sz w:val="24"/>
          <w:szCs w:val="24"/>
          <w:u w:val="single"/>
        </w:rPr>
      </w:pPr>
    </w:p>
    <w:p w14:paraId="6089828C" w14:textId="6A21101B" w:rsidR="00E475FC" w:rsidRDefault="0040472B" w:rsidP="00240512">
      <w:pPr>
        <w:rPr>
          <w:sz w:val="24"/>
          <w:szCs w:val="24"/>
        </w:rPr>
      </w:pPr>
      <w:r>
        <w:rPr>
          <w:sz w:val="24"/>
          <w:szCs w:val="24"/>
        </w:rPr>
        <w:t xml:space="preserve">Treats </w:t>
      </w:r>
      <w:r w:rsidR="00F73CCA">
        <w:rPr>
          <w:sz w:val="24"/>
          <w:szCs w:val="24"/>
        </w:rPr>
        <w:t>&amp; Eats is going to be situated in the</w:t>
      </w:r>
      <w:r w:rsidR="00520216">
        <w:rPr>
          <w:sz w:val="24"/>
          <w:szCs w:val="24"/>
        </w:rPr>
        <w:t xml:space="preserve"> student area of </w:t>
      </w:r>
      <w:r w:rsidR="00F73CCA">
        <w:rPr>
          <w:sz w:val="24"/>
          <w:szCs w:val="24"/>
        </w:rPr>
        <w:t>Cathays</w:t>
      </w:r>
      <w:r w:rsidR="004703D1">
        <w:rPr>
          <w:sz w:val="24"/>
          <w:szCs w:val="24"/>
        </w:rPr>
        <w:t xml:space="preserve"> in</w:t>
      </w:r>
      <w:r w:rsidR="00F73CCA">
        <w:rPr>
          <w:sz w:val="24"/>
          <w:szCs w:val="24"/>
        </w:rPr>
        <w:t xml:space="preserve"> </w:t>
      </w:r>
      <w:r w:rsidR="00520216">
        <w:rPr>
          <w:sz w:val="24"/>
          <w:szCs w:val="24"/>
        </w:rPr>
        <w:t>Cardiff</w:t>
      </w:r>
      <w:r w:rsidR="004703D1">
        <w:rPr>
          <w:sz w:val="24"/>
          <w:szCs w:val="24"/>
        </w:rPr>
        <w:t xml:space="preserve">, in this area there are </w:t>
      </w:r>
      <w:r w:rsidR="00FA7998">
        <w:rPr>
          <w:sz w:val="24"/>
          <w:szCs w:val="24"/>
        </w:rPr>
        <w:t xml:space="preserve">12,000 </w:t>
      </w:r>
      <w:r w:rsidR="00B13B69">
        <w:rPr>
          <w:sz w:val="24"/>
          <w:szCs w:val="24"/>
        </w:rPr>
        <w:t xml:space="preserve">students this means out of the </w:t>
      </w:r>
      <w:r w:rsidR="000C18EA">
        <w:rPr>
          <w:sz w:val="24"/>
          <w:szCs w:val="24"/>
        </w:rPr>
        <w:t xml:space="preserve">academic year they will spend </w:t>
      </w:r>
      <w:r w:rsidR="00073BD6">
        <w:rPr>
          <w:sz w:val="24"/>
          <w:szCs w:val="24"/>
        </w:rPr>
        <w:t>40 weeks (280 days)</w:t>
      </w:r>
      <w:r w:rsidR="009A3D95">
        <w:rPr>
          <w:sz w:val="24"/>
          <w:szCs w:val="24"/>
        </w:rPr>
        <w:t xml:space="preserve"> in </w:t>
      </w:r>
      <w:r w:rsidR="001B7B29">
        <w:rPr>
          <w:sz w:val="24"/>
          <w:szCs w:val="24"/>
        </w:rPr>
        <w:t xml:space="preserve">this </w:t>
      </w:r>
      <w:r w:rsidR="00E42D4D">
        <w:rPr>
          <w:sz w:val="24"/>
          <w:szCs w:val="24"/>
        </w:rPr>
        <w:t>area,</w:t>
      </w:r>
      <w:r w:rsidR="00610081">
        <w:rPr>
          <w:sz w:val="24"/>
          <w:szCs w:val="24"/>
        </w:rPr>
        <w:t xml:space="preserve"> </w:t>
      </w:r>
      <w:r w:rsidR="00E42D4D">
        <w:rPr>
          <w:sz w:val="24"/>
          <w:szCs w:val="24"/>
        </w:rPr>
        <w:t>primarily</w:t>
      </w:r>
      <w:r w:rsidR="00610081">
        <w:rPr>
          <w:sz w:val="24"/>
          <w:szCs w:val="24"/>
        </w:rPr>
        <w:t xml:space="preserve"> </w:t>
      </w:r>
      <w:r w:rsidR="00EA1A0A">
        <w:rPr>
          <w:sz w:val="24"/>
          <w:szCs w:val="24"/>
        </w:rPr>
        <w:t>we will be targeting the students. But we will be encour</w:t>
      </w:r>
      <w:r w:rsidR="00FC4B60">
        <w:rPr>
          <w:sz w:val="24"/>
          <w:szCs w:val="24"/>
        </w:rPr>
        <w:t xml:space="preserve">aging the </w:t>
      </w:r>
      <w:r w:rsidR="00E42D4D">
        <w:rPr>
          <w:sz w:val="24"/>
          <w:szCs w:val="24"/>
        </w:rPr>
        <w:t>residents</w:t>
      </w:r>
      <w:r w:rsidR="00FC4B60">
        <w:rPr>
          <w:sz w:val="24"/>
          <w:szCs w:val="24"/>
        </w:rPr>
        <w:t xml:space="preserve"> of Cathays to come and </w:t>
      </w:r>
      <w:r w:rsidR="00E42D4D">
        <w:rPr>
          <w:sz w:val="24"/>
          <w:szCs w:val="24"/>
        </w:rPr>
        <w:t>join</w:t>
      </w:r>
      <w:r w:rsidR="00FC4B60">
        <w:rPr>
          <w:sz w:val="24"/>
          <w:szCs w:val="24"/>
        </w:rPr>
        <w:t xml:space="preserve"> </w:t>
      </w:r>
      <w:r w:rsidR="00E42D4D">
        <w:rPr>
          <w:sz w:val="24"/>
          <w:szCs w:val="24"/>
        </w:rPr>
        <w:t>us to see what we have to offer.</w:t>
      </w:r>
      <w:r w:rsidR="00D2186F">
        <w:rPr>
          <w:sz w:val="24"/>
          <w:szCs w:val="24"/>
        </w:rPr>
        <w:t xml:space="preserve"> Just on the out skirts of Cathays we also have a </w:t>
      </w:r>
      <w:r w:rsidR="00737C70">
        <w:rPr>
          <w:sz w:val="24"/>
          <w:szCs w:val="24"/>
        </w:rPr>
        <w:t xml:space="preserve">hospital that employs approximately </w:t>
      </w:r>
      <w:r w:rsidR="00454606">
        <w:rPr>
          <w:sz w:val="24"/>
          <w:szCs w:val="24"/>
        </w:rPr>
        <w:t>14,500 staff we will try</w:t>
      </w:r>
      <w:r w:rsidR="00742F7C">
        <w:rPr>
          <w:sz w:val="24"/>
          <w:szCs w:val="24"/>
        </w:rPr>
        <w:t xml:space="preserve"> to </w:t>
      </w:r>
      <w:r w:rsidR="00207243">
        <w:rPr>
          <w:sz w:val="24"/>
          <w:szCs w:val="24"/>
        </w:rPr>
        <w:t xml:space="preserve">encourage </w:t>
      </w:r>
      <w:r w:rsidR="00475F41">
        <w:rPr>
          <w:sz w:val="24"/>
          <w:szCs w:val="24"/>
        </w:rPr>
        <w:t>them through our doors by offering them 20</w:t>
      </w:r>
      <w:r w:rsidR="00C05F41">
        <w:rPr>
          <w:sz w:val="24"/>
          <w:szCs w:val="24"/>
        </w:rPr>
        <w:t xml:space="preserve">% off there bill when the show there NHS pass. </w:t>
      </w:r>
    </w:p>
    <w:p w14:paraId="1173BE1E" w14:textId="2051445D" w:rsidR="00595D52" w:rsidRDefault="00595D52" w:rsidP="00240512">
      <w:pPr>
        <w:rPr>
          <w:sz w:val="24"/>
          <w:szCs w:val="24"/>
        </w:rPr>
      </w:pPr>
    </w:p>
    <w:p w14:paraId="68B877DA" w14:textId="07DADEC2" w:rsidR="00595D52" w:rsidRDefault="00595D52" w:rsidP="00240512">
      <w:pPr>
        <w:rPr>
          <w:sz w:val="24"/>
          <w:szCs w:val="24"/>
        </w:rPr>
      </w:pPr>
    </w:p>
    <w:p w14:paraId="27DFE1DD" w14:textId="77777777" w:rsidR="000B4E11" w:rsidRDefault="002D2868" w:rsidP="00240512">
      <w:pPr>
        <w:rPr>
          <w:b/>
          <w:bCs/>
          <w:sz w:val="24"/>
          <w:szCs w:val="24"/>
          <w:u w:val="single"/>
        </w:rPr>
      </w:pPr>
      <w:r>
        <w:rPr>
          <w:b/>
          <w:bCs/>
          <w:sz w:val="24"/>
          <w:szCs w:val="24"/>
          <w:u w:val="single"/>
        </w:rPr>
        <w:t xml:space="preserve">Competitor </w:t>
      </w:r>
      <w:r w:rsidR="00886A88">
        <w:rPr>
          <w:b/>
          <w:bCs/>
          <w:sz w:val="24"/>
          <w:szCs w:val="24"/>
          <w:u w:val="single"/>
        </w:rPr>
        <w:t>analysis</w:t>
      </w:r>
    </w:p>
    <w:p w14:paraId="6D4AA97C" w14:textId="77777777" w:rsidR="00E335A5" w:rsidRDefault="00E335A5" w:rsidP="00240512">
      <w:pPr>
        <w:rPr>
          <w:sz w:val="24"/>
          <w:szCs w:val="24"/>
        </w:rPr>
      </w:pPr>
    </w:p>
    <w:tbl>
      <w:tblPr>
        <w:tblW w:w="893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10"/>
        <w:gridCol w:w="4829"/>
      </w:tblGrid>
      <w:tr w:rsidR="004F0555" w14:paraId="4A379ADF" w14:textId="4314F748" w:rsidTr="004F0555">
        <w:trPr>
          <w:trHeight w:val="370"/>
        </w:trPr>
        <w:tc>
          <w:tcPr>
            <w:tcW w:w="4110" w:type="dxa"/>
          </w:tcPr>
          <w:p w14:paraId="05FCB1A4" w14:textId="4D421A77" w:rsidR="004F0555" w:rsidRPr="004E15C7" w:rsidRDefault="004F0555" w:rsidP="00240512">
            <w:pPr>
              <w:rPr>
                <w:sz w:val="24"/>
                <w:szCs w:val="24"/>
              </w:rPr>
            </w:pPr>
            <w:r w:rsidRPr="004E15C7">
              <w:rPr>
                <w:b/>
                <w:bCs/>
                <w:sz w:val="24"/>
                <w:szCs w:val="24"/>
              </w:rPr>
              <w:t xml:space="preserve">                        </w:t>
            </w:r>
            <w:r w:rsidR="00445BBF" w:rsidRPr="004E15C7">
              <w:rPr>
                <w:b/>
                <w:bCs/>
                <w:sz w:val="24"/>
                <w:szCs w:val="24"/>
              </w:rPr>
              <w:t>S</w:t>
            </w:r>
            <w:r w:rsidR="004E15C7" w:rsidRPr="004E15C7">
              <w:rPr>
                <w:b/>
                <w:bCs/>
                <w:sz w:val="24"/>
                <w:szCs w:val="24"/>
              </w:rPr>
              <w:t>trengths</w:t>
            </w:r>
          </w:p>
        </w:tc>
        <w:tc>
          <w:tcPr>
            <w:tcW w:w="4829" w:type="dxa"/>
          </w:tcPr>
          <w:p w14:paraId="165F54E2" w14:textId="5ED3FC28" w:rsidR="004F0555" w:rsidRPr="00BF2C86" w:rsidRDefault="004E15C7" w:rsidP="00240512">
            <w:pPr>
              <w:rPr>
                <w:b/>
                <w:bCs/>
                <w:sz w:val="24"/>
                <w:szCs w:val="24"/>
              </w:rPr>
            </w:pPr>
            <w:r w:rsidRPr="00BF2C86">
              <w:rPr>
                <w:b/>
                <w:bCs/>
                <w:sz w:val="24"/>
                <w:szCs w:val="24"/>
              </w:rPr>
              <w:t xml:space="preserve">                                </w:t>
            </w:r>
            <w:r w:rsidR="00712B26" w:rsidRPr="00BF2C86">
              <w:rPr>
                <w:b/>
                <w:bCs/>
                <w:sz w:val="24"/>
                <w:szCs w:val="24"/>
              </w:rPr>
              <w:t>W</w:t>
            </w:r>
            <w:r w:rsidR="00BF2C86" w:rsidRPr="00BF2C86">
              <w:rPr>
                <w:b/>
                <w:bCs/>
                <w:sz w:val="24"/>
                <w:szCs w:val="24"/>
              </w:rPr>
              <w:t>eakness</w:t>
            </w:r>
          </w:p>
        </w:tc>
      </w:tr>
      <w:tr w:rsidR="004F0555" w14:paraId="2266DC08" w14:textId="77777777" w:rsidTr="004F0555">
        <w:trPr>
          <w:trHeight w:val="1790"/>
        </w:trPr>
        <w:tc>
          <w:tcPr>
            <w:tcW w:w="4110" w:type="dxa"/>
          </w:tcPr>
          <w:p w14:paraId="343ECE1F" w14:textId="77777777" w:rsidR="004F0555" w:rsidRPr="001E794A" w:rsidRDefault="001E794A" w:rsidP="00240583">
            <w:pPr>
              <w:pStyle w:val="ListParagraph"/>
              <w:numPr>
                <w:ilvl w:val="0"/>
                <w:numId w:val="6"/>
              </w:numPr>
              <w:rPr>
                <w:b/>
                <w:bCs/>
                <w:sz w:val="24"/>
                <w:szCs w:val="24"/>
                <w:u w:val="single"/>
              </w:rPr>
            </w:pPr>
            <w:r>
              <w:rPr>
                <w:sz w:val="24"/>
                <w:szCs w:val="24"/>
              </w:rPr>
              <w:t>larger menu</w:t>
            </w:r>
          </w:p>
          <w:p w14:paraId="6F95AE3C" w14:textId="11AB683B" w:rsidR="001E794A" w:rsidRPr="00240583" w:rsidRDefault="00BA27BB" w:rsidP="00240583">
            <w:pPr>
              <w:pStyle w:val="ListParagraph"/>
              <w:numPr>
                <w:ilvl w:val="0"/>
                <w:numId w:val="6"/>
              </w:numPr>
              <w:rPr>
                <w:b/>
                <w:bCs/>
                <w:sz w:val="24"/>
                <w:szCs w:val="24"/>
                <w:u w:val="single"/>
              </w:rPr>
            </w:pPr>
            <w:r>
              <w:rPr>
                <w:sz w:val="24"/>
                <w:szCs w:val="24"/>
              </w:rPr>
              <w:t xml:space="preserve">loyal customers </w:t>
            </w:r>
          </w:p>
        </w:tc>
        <w:tc>
          <w:tcPr>
            <w:tcW w:w="4829" w:type="dxa"/>
          </w:tcPr>
          <w:p w14:paraId="078C0F36" w14:textId="77777777" w:rsidR="004F0555" w:rsidRDefault="003462DB" w:rsidP="00BA27BB">
            <w:pPr>
              <w:pStyle w:val="ListParagraph"/>
              <w:numPr>
                <w:ilvl w:val="0"/>
                <w:numId w:val="6"/>
              </w:numPr>
              <w:rPr>
                <w:sz w:val="24"/>
                <w:szCs w:val="24"/>
              </w:rPr>
            </w:pPr>
            <w:r>
              <w:rPr>
                <w:sz w:val="24"/>
                <w:szCs w:val="24"/>
              </w:rPr>
              <w:t xml:space="preserve">bad reviews on websites </w:t>
            </w:r>
          </w:p>
          <w:p w14:paraId="5C4A1DD2" w14:textId="555FC6F7" w:rsidR="006F3EA0" w:rsidRPr="00BA27BB" w:rsidRDefault="006F3EA0" w:rsidP="00BA27BB">
            <w:pPr>
              <w:pStyle w:val="ListParagraph"/>
              <w:numPr>
                <w:ilvl w:val="0"/>
                <w:numId w:val="6"/>
              </w:numPr>
              <w:rPr>
                <w:sz w:val="24"/>
                <w:szCs w:val="24"/>
              </w:rPr>
            </w:pPr>
            <w:proofErr w:type="gramStart"/>
            <w:r>
              <w:rPr>
                <w:sz w:val="24"/>
                <w:szCs w:val="24"/>
              </w:rPr>
              <w:t>don’t</w:t>
            </w:r>
            <w:proofErr w:type="gramEnd"/>
            <w:r>
              <w:rPr>
                <w:sz w:val="24"/>
                <w:szCs w:val="24"/>
              </w:rPr>
              <w:t xml:space="preserve"> want change </w:t>
            </w:r>
          </w:p>
        </w:tc>
      </w:tr>
      <w:tr w:rsidR="004F0555" w14:paraId="5F4F78B4" w14:textId="77777777" w:rsidTr="004F0555">
        <w:trPr>
          <w:trHeight w:val="330"/>
        </w:trPr>
        <w:tc>
          <w:tcPr>
            <w:tcW w:w="4110" w:type="dxa"/>
          </w:tcPr>
          <w:p w14:paraId="3FCEE2B6" w14:textId="13D046BD" w:rsidR="004F0555" w:rsidRPr="00BF2C86" w:rsidRDefault="00BF2C86" w:rsidP="00240512">
            <w:pPr>
              <w:rPr>
                <w:b/>
                <w:bCs/>
                <w:sz w:val="24"/>
                <w:szCs w:val="24"/>
              </w:rPr>
            </w:pPr>
            <w:r>
              <w:rPr>
                <w:b/>
                <w:bCs/>
                <w:sz w:val="24"/>
                <w:szCs w:val="24"/>
              </w:rPr>
              <w:t xml:space="preserve">                         </w:t>
            </w:r>
            <w:r w:rsidR="0081537E">
              <w:rPr>
                <w:b/>
                <w:bCs/>
                <w:sz w:val="24"/>
                <w:szCs w:val="24"/>
              </w:rPr>
              <w:t xml:space="preserve">Opportunity </w:t>
            </w:r>
          </w:p>
        </w:tc>
        <w:tc>
          <w:tcPr>
            <w:tcW w:w="4829" w:type="dxa"/>
          </w:tcPr>
          <w:p w14:paraId="7EDC2A4B" w14:textId="371B9B33" w:rsidR="004F0555" w:rsidRPr="0081537E" w:rsidRDefault="0081537E" w:rsidP="00240512">
            <w:pPr>
              <w:rPr>
                <w:b/>
                <w:bCs/>
                <w:sz w:val="24"/>
                <w:szCs w:val="24"/>
              </w:rPr>
            </w:pPr>
            <w:r w:rsidRPr="0081537E">
              <w:rPr>
                <w:b/>
                <w:bCs/>
                <w:sz w:val="24"/>
                <w:szCs w:val="24"/>
              </w:rPr>
              <w:t xml:space="preserve">                                 </w:t>
            </w:r>
            <w:r w:rsidR="00712B26" w:rsidRPr="0081537E">
              <w:rPr>
                <w:b/>
                <w:bCs/>
                <w:sz w:val="24"/>
                <w:szCs w:val="24"/>
              </w:rPr>
              <w:t>T</w:t>
            </w:r>
            <w:r w:rsidRPr="0081537E">
              <w:rPr>
                <w:b/>
                <w:bCs/>
                <w:sz w:val="24"/>
                <w:szCs w:val="24"/>
              </w:rPr>
              <w:t>hreats</w:t>
            </w:r>
          </w:p>
        </w:tc>
      </w:tr>
      <w:tr w:rsidR="004F0555" w14:paraId="61679821" w14:textId="77777777" w:rsidTr="004F0555">
        <w:trPr>
          <w:trHeight w:val="1770"/>
        </w:trPr>
        <w:tc>
          <w:tcPr>
            <w:tcW w:w="4110" w:type="dxa"/>
          </w:tcPr>
          <w:p w14:paraId="531AE52F" w14:textId="77777777" w:rsidR="004F0555" w:rsidRDefault="006F3EA0" w:rsidP="006F3EA0">
            <w:pPr>
              <w:pStyle w:val="ListParagraph"/>
              <w:numPr>
                <w:ilvl w:val="0"/>
                <w:numId w:val="7"/>
              </w:numPr>
              <w:rPr>
                <w:sz w:val="24"/>
                <w:szCs w:val="24"/>
              </w:rPr>
            </w:pPr>
            <w:r>
              <w:rPr>
                <w:sz w:val="24"/>
                <w:szCs w:val="24"/>
              </w:rPr>
              <w:t xml:space="preserve">better cashflow </w:t>
            </w:r>
          </w:p>
          <w:p w14:paraId="0387C87E" w14:textId="429B5236" w:rsidR="006F3EA0" w:rsidRPr="006F3EA0" w:rsidRDefault="00A66041" w:rsidP="006F3EA0">
            <w:pPr>
              <w:pStyle w:val="ListParagraph"/>
              <w:numPr>
                <w:ilvl w:val="0"/>
                <w:numId w:val="7"/>
              </w:numPr>
              <w:rPr>
                <w:sz w:val="24"/>
                <w:szCs w:val="24"/>
              </w:rPr>
            </w:pPr>
            <w:r>
              <w:rPr>
                <w:sz w:val="24"/>
                <w:szCs w:val="24"/>
              </w:rPr>
              <w:t xml:space="preserve">have potential new customers through word of </w:t>
            </w:r>
            <w:r w:rsidR="009204FF">
              <w:rPr>
                <w:sz w:val="24"/>
                <w:szCs w:val="24"/>
              </w:rPr>
              <w:t>mouth</w:t>
            </w:r>
            <w:r>
              <w:rPr>
                <w:sz w:val="24"/>
                <w:szCs w:val="24"/>
              </w:rPr>
              <w:t>.</w:t>
            </w:r>
          </w:p>
        </w:tc>
        <w:tc>
          <w:tcPr>
            <w:tcW w:w="4829" w:type="dxa"/>
          </w:tcPr>
          <w:p w14:paraId="0B2339A8" w14:textId="59E971DC" w:rsidR="004F0555" w:rsidRPr="00240583" w:rsidRDefault="009204FF" w:rsidP="00240583">
            <w:pPr>
              <w:pStyle w:val="ListParagraph"/>
              <w:numPr>
                <w:ilvl w:val="0"/>
                <w:numId w:val="5"/>
              </w:numPr>
              <w:rPr>
                <w:b/>
                <w:bCs/>
                <w:sz w:val="24"/>
                <w:szCs w:val="24"/>
                <w:u w:val="single"/>
              </w:rPr>
            </w:pPr>
            <w:r>
              <w:rPr>
                <w:sz w:val="24"/>
                <w:szCs w:val="24"/>
              </w:rPr>
              <w:t>Lose cust</w:t>
            </w:r>
            <w:r w:rsidR="00DF0066">
              <w:rPr>
                <w:sz w:val="24"/>
                <w:szCs w:val="24"/>
              </w:rPr>
              <w:t>om</w:t>
            </w:r>
            <w:r>
              <w:rPr>
                <w:sz w:val="24"/>
                <w:szCs w:val="24"/>
              </w:rPr>
              <w:t xml:space="preserve">ers and trade </w:t>
            </w:r>
          </w:p>
        </w:tc>
      </w:tr>
    </w:tbl>
    <w:p w14:paraId="3C3A194C" w14:textId="412616EF" w:rsidR="00595D52" w:rsidRDefault="00886A88" w:rsidP="00240512">
      <w:pPr>
        <w:rPr>
          <w:b/>
          <w:bCs/>
          <w:sz w:val="24"/>
          <w:szCs w:val="24"/>
          <w:u w:val="single"/>
        </w:rPr>
      </w:pPr>
      <w:r>
        <w:rPr>
          <w:b/>
          <w:bCs/>
          <w:sz w:val="24"/>
          <w:szCs w:val="24"/>
          <w:u w:val="single"/>
        </w:rPr>
        <w:t xml:space="preserve"> </w:t>
      </w:r>
    </w:p>
    <w:p w14:paraId="4C679291" w14:textId="77777777" w:rsidR="00E93FE0" w:rsidRDefault="00E93FE0" w:rsidP="00240512">
      <w:pPr>
        <w:rPr>
          <w:b/>
          <w:bCs/>
          <w:sz w:val="24"/>
          <w:szCs w:val="24"/>
          <w:u w:val="single"/>
        </w:rPr>
      </w:pPr>
    </w:p>
    <w:p w14:paraId="56A509A2" w14:textId="0724C459" w:rsidR="00E93FE0" w:rsidRDefault="00E93FE0" w:rsidP="00240512">
      <w:pPr>
        <w:rPr>
          <w:b/>
          <w:bCs/>
          <w:sz w:val="24"/>
          <w:szCs w:val="24"/>
          <w:u w:val="single"/>
        </w:rPr>
      </w:pPr>
      <w:r>
        <w:rPr>
          <w:b/>
          <w:bCs/>
          <w:sz w:val="24"/>
          <w:szCs w:val="24"/>
          <w:u w:val="single"/>
        </w:rPr>
        <w:t xml:space="preserve">Marketing objectives </w:t>
      </w:r>
    </w:p>
    <w:p w14:paraId="5B0E4D36" w14:textId="77777777" w:rsidR="003C0715" w:rsidRDefault="003C0715" w:rsidP="00240512">
      <w:pPr>
        <w:rPr>
          <w:b/>
          <w:bCs/>
          <w:sz w:val="24"/>
          <w:szCs w:val="24"/>
          <w:u w:val="single"/>
        </w:rPr>
      </w:pPr>
    </w:p>
    <w:p w14:paraId="11480881" w14:textId="22489C2D" w:rsidR="003C0715" w:rsidRPr="00F40D6D" w:rsidRDefault="009235B1" w:rsidP="00240512">
      <w:pPr>
        <w:rPr>
          <w:sz w:val="24"/>
          <w:szCs w:val="24"/>
        </w:rPr>
      </w:pPr>
      <w:r>
        <w:rPr>
          <w:sz w:val="24"/>
          <w:szCs w:val="24"/>
        </w:rPr>
        <w:t xml:space="preserve">Through marketing we are hoping to reach </w:t>
      </w:r>
      <w:proofErr w:type="gramStart"/>
      <w:r>
        <w:rPr>
          <w:sz w:val="24"/>
          <w:szCs w:val="24"/>
        </w:rPr>
        <w:t>5000</w:t>
      </w:r>
      <w:proofErr w:type="gramEnd"/>
      <w:r>
        <w:rPr>
          <w:sz w:val="24"/>
          <w:szCs w:val="24"/>
        </w:rPr>
        <w:t xml:space="preserve"> people</w:t>
      </w:r>
      <w:r w:rsidR="00E236E1">
        <w:rPr>
          <w:sz w:val="24"/>
          <w:szCs w:val="24"/>
        </w:rPr>
        <w:t xml:space="preserve">, this is through all social media platforms </w:t>
      </w:r>
      <w:r w:rsidR="001358CF">
        <w:rPr>
          <w:sz w:val="24"/>
          <w:szCs w:val="24"/>
        </w:rPr>
        <w:t>such as Facebook, Twitter, I</w:t>
      </w:r>
      <w:r w:rsidR="000561EE">
        <w:rPr>
          <w:sz w:val="24"/>
          <w:szCs w:val="24"/>
        </w:rPr>
        <w:t xml:space="preserve">nstagram and our own website we would also like to team up with </w:t>
      </w:r>
      <w:r w:rsidR="00CF1E80">
        <w:rPr>
          <w:sz w:val="24"/>
          <w:szCs w:val="24"/>
        </w:rPr>
        <w:t xml:space="preserve">delivery firms such as Just eat, Deliveroo and </w:t>
      </w:r>
      <w:r w:rsidR="00FA3E04">
        <w:rPr>
          <w:sz w:val="24"/>
          <w:szCs w:val="24"/>
        </w:rPr>
        <w:t>u</w:t>
      </w:r>
      <w:r w:rsidR="00CF1E80">
        <w:rPr>
          <w:sz w:val="24"/>
          <w:szCs w:val="24"/>
        </w:rPr>
        <w:t>ber eats</w:t>
      </w:r>
      <w:r w:rsidR="008C7BD8">
        <w:rPr>
          <w:sz w:val="24"/>
          <w:szCs w:val="24"/>
        </w:rPr>
        <w:t xml:space="preserve">. Once our business is up and </w:t>
      </w:r>
      <w:r w:rsidR="0003578F">
        <w:rPr>
          <w:sz w:val="24"/>
          <w:szCs w:val="24"/>
        </w:rPr>
        <w:t>running,</w:t>
      </w:r>
      <w:r w:rsidR="008C7BD8">
        <w:rPr>
          <w:sz w:val="24"/>
          <w:szCs w:val="24"/>
        </w:rPr>
        <w:t xml:space="preserve"> we would like to work with</w:t>
      </w:r>
      <w:r w:rsidR="00B61AA9">
        <w:rPr>
          <w:sz w:val="24"/>
          <w:szCs w:val="24"/>
        </w:rPr>
        <w:t xml:space="preserve"> </w:t>
      </w:r>
      <w:proofErr w:type="gramStart"/>
      <w:r w:rsidR="00B61AA9">
        <w:rPr>
          <w:sz w:val="24"/>
          <w:szCs w:val="24"/>
        </w:rPr>
        <w:t>some of</w:t>
      </w:r>
      <w:proofErr w:type="gramEnd"/>
      <w:r w:rsidR="00B61AA9">
        <w:rPr>
          <w:sz w:val="24"/>
          <w:szCs w:val="24"/>
        </w:rPr>
        <w:t xml:space="preserve"> Cardiff influencers that are on Instagram</w:t>
      </w:r>
      <w:r w:rsidR="00CF7E23">
        <w:rPr>
          <w:sz w:val="24"/>
          <w:szCs w:val="24"/>
        </w:rPr>
        <w:t xml:space="preserve">. When it comes to posting on social media </w:t>
      </w:r>
      <w:r w:rsidR="0003578F">
        <w:rPr>
          <w:sz w:val="24"/>
          <w:szCs w:val="24"/>
        </w:rPr>
        <w:t xml:space="preserve">it will be myself in charge </w:t>
      </w:r>
      <w:r w:rsidR="009C3CD9">
        <w:rPr>
          <w:sz w:val="24"/>
          <w:szCs w:val="24"/>
        </w:rPr>
        <w:t xml:space="preserve">of doing it. I aim to post over social media at least twice a week </w:t>
      </w:r>
      <w:r w:rsidR="00CE4796">
        <w:rPr>
          <w:sz w:val="24"/>
          <w:szCs w:val="24"/>
        </w:rPr>
        <w:t xml:space="preserve">and to respond to all messages that have </w:t>
      </w:r>
      <w:proofErr w:type="gramStart"/>
      <w:r w:rsidR="00CE4796">
        <w:rPr>
          <w:sz w:val="24"/>
          <w:szCs w:val="24"/>
        </w:rPr>
        <w:t>been sent</w:t>
      </w:r>
      <w:proofErr w:type="gramEnd"/>
      <w:r w:rsidR="00CE4796">
        <w:rPr>
          <w:sz w:val="24"/>
          <w:szCs w:val="24"/>
        </w:rPr>
        <w:t xml:space="preserve"> by guest</w:t>
      </w:r>
      <w:r w:rsidR="00152F41">
        <w:rPr>
          <w:sz w:val="24"/>
          <w:szCs w:val="24"/>
        </w:rPr>
        <w:t>s or potential new guests.</w:t>
      </w:r>
      <w:r w:rsidR="00CF1E80">
        <w:rPr>
          <w:sz w:val="24"/>
          <w:szCs w:val="24"/>
        </w:rPr>
        <w:t xml:space="preserve"> </w:t>
      </w:r>
    </w:p>
    <w:p w14:paraId="45F7BB1C" w14:textId="77777777" w:rsidR="000B362B" w:rsidRDefault="000B362B" w:rsidP="00240512">
      <w:pPr>
        <w:rPr>
          <w:sz w:val="24"/>
          <w:szCs w:val="24"/>
        </w:rPr>
      </w:pPr>
    </w:p>
    <w:p w14:paraId="370711FE" w14:textId="77777777" w:rsidR="00D93D0B" w:rsidRDefault="00D93D0B" w:rsidP="00240512">
      <w:pPr>
        <w:rPr>
          <w:sz w:val="24"/>
          <w:szCs w:val="24"/>
        </w:rPr>
      </w:pPr>
    </w:p>
    <w:p w14:paraId="2D2EE105" w14:textId="77777777" w:rsidR="00D00031" w:rsidRDefault="00D00031" w:rsidP="00240512">
      <w:pPr>
        <w:rPr>
          <w:sz w:val="24"/>
          <w:szCs w:val="24"/>
        </w:rPr>
      </w:pPr>
    </w:p>
    <w:p w14:paraId="65BB151F" w14:textId="77777777" w:rsidR="00D00031" w:rsidRDefault="00D00031" w:rsidP="00240512">
      <w:pPr>
        <w:rPr>
          <w:sz w:val="24"/>
          <w:szCs w:val="24"/>
        </w:rPr>
      </w:pPr>
    </w:p>
    <w:p w14:paraId="51C7CEE3" w14:textId="77777777" w:rsidR="00FB4869" w:rsidRDefault="00FB4869" w:rsidP="00240512">
      <w:pPr>
        <w:rPr>
          <w:sz w:val="24"/>
          <w:szCs w:val="24"/>
        </w:rPr>
      </w:pPr>
    </w:p>
    <w:p w14:paraId="5A3AEF51" w14:textId="77777777" w:rsidR="00FB4869" w:rsidRDefault="00FB4869" w:rsidP="00240512">
      <w:pPr>
        <w:rPr>
          <w:sz w:val="24"/>
          <w:szCs w:val="24"/>
        </w:rPr>
      </w:pPr>
    </w:p>
    <w:p w14:paraId="22F8CCA7" w14:textId="343B8A3B" w:rsidR="00D93D0B" w:rsidRDefault="002001EE" w:rsidP="00240512">
      <w:pPr>
        <w:rPr>
          <w:b/>
          <w:bCs/>
          <w:sz w:val="24"/>
          <w:szCs w:val="24"/>
          <w:u w:val="single"/>
        </w:rPr>
      </w:pPr>
      <w:r>
        <w:rPr>
          <w:b/>
          <w:bCs/>
          <w:sz w:val="24"/>
          <w:szCs w:val="24"/>
          <w:u w:val="single"/>
        </w:rPr>
        <w:t xml:space="preserve">Marketing strategies </w:t>
      </w:r>
    </w:p>
    <w:p w14:paraId="150037BB" w14:textId="77777777" w:rsidR="00BF7388" w:rsidRDefault="00BF7388" w:rsidP="00240512">
      <w:pPr>
        <w:rPr>
          <w:b/>
          <w:bCs/>
          <w:sz w:val="24"/>
          <w:szCs w:val="24"/>
          <w:u w:val="single"/>
        </w:rPr>
      </w:pPr>
    </w:p>
    <w:p w14:paraId="09F46C25" w14:textId="77777777" w:rsidR="00754D47" w:rsidRDefault="00BF7388" w:rsidP="000F1131">
      <w:pPr>
        <w:rPr>
          <w:sz w:val="24"/>
          <w:szCs w:val="24"/>
        </w:rPr>
      </w:pPr>
      <w:r>
        <w:rPr>
          <w:sz w:val="24"/>
          <w:szCs w:val="24"/>
        </w:rPr>
        <w:t xml:space="preserve">I will market my business through different </w:t>
      </w:r>
      <w:proofErr w:type="gramStart"/>
      <w:r>
        <w:rPr>
          <w:sz w:val="24"/>
          <w:szCs w:val="24"/>
        </w:rPr>
        <w:t>channels, once</w:t>
      </w:r>
      <w:proofErr w:type="gramEnd"/>
      <w:r>
        <w:rPr>
          <w:sz w:val="24"/>
          <w:szCs w:val="24"/>
        </w:rPr>
        <w:t xml:space="preserve"> a week I will do a video on how to create our most popular dish of the week and posting it </w:t>
      </w:r>
      <w:r w:rsidR="007758D8">
        <w:rPr>
          <w:sz w:val="24"/>
          <w:szCs w:val="24"/>
        </w:rPr>
        <w:t>across</w:t>
      </w:r>
      <w:r>
        <w:rPr>
          <w:sz w:val="24"/>
          <w:szCs w:val="24"/>
        </w:rPr>
        <w:t xml:space="preserve"> all our social media platforms</w:t>
      </w:r>
      <w:r w:rsidR="00754D47">
        <w:rPr>
          <w:sz w:val="24"/>
          <w:szCs w:val="24"/>
        </w:rPr>
        <w:t>.</w:t>
      </w:r>
    </w:p>
    <w:p w14:paraId="7EC05A01" w14:textId="77777777" w:rsidR="00754D47" w:rsidRDefault="00754D47" w:rsidP="000F1131">
      <w:pPr>
        <w:rPr>
          <w:sz w:val="24"/>
          <w:szCs w:val="24"/>
        </w:rPr>
      </w:pPr>
    </w:p>
    <w:p w14:paraId="367E6FDB" w14:textId="00E57B85" w:rsidR="000F1131" w:rsidRPr="00754D47" w:rsidRDefault="000F1131" w:rsidP="000F1131">
      <w:pPr>
        <w:rPr>
          <w:sz w:val="24"/>
          <w:szCs w:val="24"/>
        </w:rPr>
      </w:pPr>
      <w:r>
        <w:rPr>
          <w:b/>
          <w:bCs/>
          <w:sz w:val="24"/>
          <w:szCs w:val="24"/>
          <w:u w:val="single"/>
        </w:rPr>
        <w:t>Target market</w:t>
      </w:r>
    </w:p>
    <w:p w14:paraId="30D0A836" w14:textId="4FD1EE5E" w:rsidR="007758D8" w:rsidRDefault="007758D8" w:rsidP="00240512">
      <w:pPr>
        <w:rPr>
          <w:sz w:val="24"/>
          <w:szCs w:val="24"/>
        </w:rPr>
      </w:pPr>
    </w:p>
    <w:p w14:paraId="43B26251" w14:textId="6B63105A" w:rsidR="007758D8" w:rsidRPr="00BF7388" w:rsidRDefault="007758D8" w:rsidP="00240512">
      <w:pPr>
        <w:rPr>
          <w:sz w:val="24"/>
          <w:szCs w:val="24"/>
        </w:rPr>
      </w:pPr>
      <w:r>
        <w:rPr>
          <w:sz w:val="24"/>
          <w:szCs w:val="24"/>
        </w:rPr>
        <w:t xml:space="preserve">As we are primarily targeting students and the NHS another way to market our business is to go to some of the </w:t>
      </w:r>
      <w:r w:rsidR="00A721B3">
        <w:rPr>
          <w:sz w:val="24"/>
          <w:szCs w:val="24"/>
        </w:rPr>
        <w:t xml:space="preserve">student </w:t>
      </w:r>
      <w:r>
        <w:rPr>
          <w:sz w:val="24"/>
          <w:szCs w:val="24"/>
        </w:rPr>
        <w:t xml:space="preserve">events that’s either concerts or student events </w:t>
      </w:r>
      <w:proofErr w:type="gramStart"/>
      <w:r>
        <w:rPr>
          <w:sz w:val="24"/>
          <w:szCs w:val="24"/>
        </w:rPr>
        <w:t>that’s</w:t>
      </w:r>
      <w:proofErr w:type="gramEnd"/>
      <w:r>
        <w:rPr>
          <w:sz w:val="24"/>
          <w:szCs w:val="24"/>
        </w:rPr>
        <w:t xml:space="preserve"> happening in the area and handing out flyers and samples </w:t>
      </w:r>
      <w:r w:rsidR="00A721B3">
        <w:rPr>
          <w:sz w:val="24"/>
          <w:szCs w:val="24"/>
        </w:rPr>
        <w:t>of our</w:t>
      </w:r>
      <w:r>
        <w:rPr>
          <w:sz w:val="24"/>
          <w:szCs w:val="24"/>
        </w:rPr>
        <w:t xml:space="preserve"> </w:t>
      </w:r>
      <w:r w:rsidR="00A721B3">
        <w:rPr>
          <w:sz w:val="24"/>
          <w:szCs w:val="24"/>
        </w:rPr>
        <w:t>desserts.</w:t>
      </w:r>
      <w:r>
        <w:rPr>
          <w:sz w:val="24"/>
          <w:szCs w:val="24"/>
        </w:rPr>
        <w:t xml:space="preserve"> we will also send flyers to </w:t>
      </w:r>
      <w:r w:rsidR="00A721B3">
        <w:rPr>
          <w:sz w:val="24"/>
          <w:szCs w:val="24"/>
        </w:rPr>
        <w:t>the hospital, and it will have all our details on there and how to get their discount.</w:t>
      </w:r>
    </w:p>
    <w:p w14:paraId="3121BF1A" w14:textId="77777777" w:rsidR="002001EE" w:rsidRDefault="002001EE" w:rsidP="00240512">
      <w:pPr>
        <w:rPr>
          <w:b/>
          <w:bCs/>
          <w:sz w:val="24"/>
          <w:szCs w:val="24"/>
          <w:u w:val="single"/>
        </w:rPr>
      </w:pPr>
    </w:p>
    <w:p w14:paraId="73EA614D" w14:textId="3BCFECA9" w:rsidR="00A43174" w:rsidRDefault="00A43174" w:rsidP="00240512">
      <w:pPr>
        <w:rPr>
          <w:b/>
          <w:bCs/>
          <w:sz w:val="24"/>
          <w:szCs w:val="24"/>
          <w:u w:val="single"/>
        </w:rPr>
      </w:pPr>
      <w:r>
        <w:rPr>
          <w:b/>
          <w:bCs/>
          <w:sz w:val="24"/>
          <w:szCs w:val="24"/>
          <w:u w:val="single"/>
        </w:rPr>
        <w:t xml:space="preserve">Pricing </w:t>
      </w:r>
      <w:r w:rsidR="006040BB">
        <w:rPr>
          <w:b/>
          <w:bCs/>
          <w:sz w:val="24"/>
          <w:szCs w:val="24"/>
          <w:u w:val="single"/>
        </w:rPr>
        <w:t xml:space="preserve">strategy </w:t>
      </w:r>
    </w:p>
    <w:p w14:paraId="2A921D56" w14:textId="2DA1D0C0" w:rsidR="006040BB" w:rsidRDefault="00EE35A8" w:rsidP="00240512">
      <w:pPr>
        <w:rPr>
          <w:sz w:val="24"/>
          <w:szCs w:val="24"/>
        </w:rPr>
      </w:pPr>
      <w:r>
        <w:rPr>
          <w:sz w:val="24"/>
          <w:szCs w:val="24"/>
        </w:rPr>
        <w:t xml:space="preserve">To </w:t>
      </w:r>
      <w:proofErr w:type="gramStart"/>
      <w:r>
        <w:rPr>
          <w:sz w:val="24"/>
          <w:szCs w:val="24"/>
        </w:rPr>
        <w:t>many</w:t>
      </w:r>
      <w:proofErr w:type="gramEnd"/>
      <w:r>
        <w:rPr>
          <w:sz w:val="24"/>
          <w:szCs w:val="24"/>
        </w:rPr>
        <w:t xml:space="preserve"> businesses </w:t>
      </w:r>
      <w:r w:rsidR="001803F2">
        <w:rPr>
          <w:sz w:val="24"/>
          <w:szCs w:val="24"/>
        </w:rPr>
        <w:t>se</w:t>
      </w:r>
      <w:r w:rsidR="00C101A7">
        <w:rPr>
          <w:sz w:val="24"/>
          <w:szCs w:val="24"/>
        </w:rPr>
        <w:t>t</w:t>
      </w:r>
      <w:r w:rsidR="001803F2">
        <w:rPr>
          <w:sz w:val="24"/>
          <w:szCs w:val="24"/>
        </w:rPr>
        <w:t xml:space="preserve"> </w:t>
      </w:r>
      <w:r w:rsidR="00C101A7">
        <w:rPr>
          <w:sz w:val="24"/>
          <w:szCs w:val="24"/>
        </w:rPr>
        <w:t xml:space="preserve">their pricing </w:t>
      </w:r>
      <w:r w:rsidR="001803F2">
        <w:rPr>
          <w:sz w:val="24"/>
          <w:szCs w:val="24"/>
        </w:rPr>
        <w:t>without</w:t>
      </w:r>
      <w:r w:rsidR="00C101A7">
        <w:rPr>
          <w:sz w:val="24"/>
          <w:szCs w:val="24"/>
        </w:rPr>
        <w:t xml:space="preserve"> putting much thought into </w:t>
      </w:r>
      <w:r w:rsidR="00C218D3">
        <w:rPr>
          <w:sz w:val="24"/>
          <w:szCs w:val="24"/>
        </w:rPr>
        <w:t xml:space="preserve">it. This is a huge </w:t>
      </w:r>
      <w:r w:rsidR="001803F2">
        <w:rPr>
          <w:sz w:val="24"/>
          <w:szCs w:val="24"/>
        </w:rPr>
        <w:t>mistake</w:t>
      </w:r>
      <w:r w:rsidR="00C218D3">
        <w:rPr>
          <w:sz w:val="24"/>
          <w:szCs w:val="24"/>
        </w:rPr>
        <w:t xml:space="preserve"> causing them to leave </w:t>
      </w:r>
      <w:r w:rsidR="001803F2">
        <w:rPr>
          <w:sz w:val="24"/>
          <w:szCs w:val="24"/>
        </w:rPr>
        <w:t>money on the table</w:t>
      </w:r>
      <w:r w:rsidR="00F9174F">
        <w:rPr>
          <w:sz w:val="24"/>
          <w:szCs w:val="24"/>
        </w:rPr>
        <w:t xml:space="preserve"> from the beginning. The</w:t>
      </w:r>
      <w:r w:rsidR="00D048BF">
        <w:rPr>
          <w:sz w:val="24"/>
          <w:szCs w:val="24"/>
        </w:rPr>
        <w:t xml:space="preserve"> best option is to </w:t>
      </w:r>
      <w:r w:rsidR="00A10B2E">
        <w:rPr>
          <w:sz w:val="24"/>
          <w:szCs w:val="24"/>
        </w:rPr>
        <w:t xml:space="preserve">take your time and get your pricing right from the start </w:t>
      </w:r>
      <w:r w:rsidR="00023420">
        <w:rPr>
          <w:sz w:val="24"/>
          <w:szCs w:val="24"/>
        </w:rPr>
        <w:t xml:space="preserve">this can </w:t>
      </w:r>
      <w:proofErr w:type="gramStart"/>
      <w:r w:rsidR="00023420">
        <w:rPr>
          <w:sz w:val="24"/>
          <w:szCs w:val="24"/>
        </w:rPr>
        <w:t>act as</w:t>
      </w:r>
      <w:proofErr w:type="gramEnd"/>
      <w:r w:rsidR="00023420">
        <w:rPr>
          <w:sz w:val="24"/>
          <w:szCs w:val="24"/>
        </w:rPr>
        <w:t xml:space="preserve"> a powerful growth lever.</w:t>
      </w:r>
      <w:r w:rsidR="001803F2">
        <w:rPr>
          <w:sz w:val="24"/>
          <w:szCs w:val="24"/>
        </w:rPr>
        <w:t xml:space="preserve"> </w:t>
      </w:r>
      <w:r w:rsidR="00E94111">
        <w:rPr>
          <w:sz w:val="24"/>
          <w:szCs w:val="24"/>
        </w:rPr>
        <w:t xml:space="preserve"> If you optimize your pricing strategy </w:t>
      </w:r>
      <w:r w:rsidR="004919A2">
        <w:rPr>
          <w:sz w:val="24"/>
          <w:szCs w:val="24"/>
        </w:rPr>
        <w:t xml:space="preserve">so that more people are paying a higher amount, you’ll </w:t>
      </w:r>
      <w:r w:rsidR="00C84B85">
        <w:rPr>
          <w:sz w:val="24"/>
          <w:szCs w:val="24"/>
        </w:rPr>
        <w:t xml:space="preserve">end </w:t>
      </w:r>
      <w:proofErr w:type="gramStart"/>
      <w:r w:rsidR="00C84B85">
        <w:rPr>
          <w:sz w:val="24"/>
          <w:szCs w:val="24"/>
        </w:rPr>
        <w:t>u[</w:t>
      </w:r>
      <w:proofErr w:type="gramEnd"/>
      <w:r w:rsidR="00C84B85">
        <w:rPr>
          <w:sz w:val="24"/>
          <w:szCs w:val="24"/>
        </w:rPr>
        <w:t xml:space="preserve"> with significantly </w:t>
      </w:r>
      <w:r w:rsidR="00694845">
        <w:rPr>
          <w:sz w:val="24"/>
          <w:szCs w:val="24"/>
        </w:rPr>
        <w:t xml:space="preserve">more revenue than a business who treats </w:t>
      </w:r>
      <w:r w:rsidR="00465497">
        <w:rPr>
          <w:sz w:val="24"/>
          <w:szCs w:val="24"/>
        </w:rPr>
        <w:t>pricing more passively.</w:t>
      </w:r>
      <w:r w:rsidR="00924E41">
        <w:rPr>
          <w:sz w:val="24"/>
          <w:szCs w:val="24"/>
        </w:rPr>
        <w:t xml:space="preserve"> There are </w:t>
      </w:r>
      <w:proofErr w:type="gramStart"/>
      <w:r w:rsidR="00924E41">
        <w:rPr>
          <w:sz w:val="24"/>
          <w:szCs w:val="24"/>
        </w:rPr>
        <w:t>many</w:t>
      </w:r>
      <w:proofErr w:type="gramEnd"/>
      <w:r w:rsidR="00924E41">
        <w:rPr>
          <w:sz w:val="24"/>
          <w:szCs w:val="24"/>
        </w:rPr>
        <w:t xml:space="preserve"> ways you can </w:t>
      </w:r>
      <w:r w:rsidR="00645E10">
        <w:rPr>
          <w:sz w:val="24"/>
          <w:szCs w:val="24"/>
        </w:rPr>
        <w:t>use price strategies.</w:t>
      </w:r>
    </w:p>
    <w:p w14:paraId="786E2888" w14:textId="77777777" w:rsidR="00F20D35" w:rsidRDefault="00F20D35" w:rsidP="00240512">
      <w:pPr>
        <w:rPr>
          <w:sz w:val="24"/>
          <w:szCs w:val="24"/>
        </w:rPr>
      </w:pPr>
    </w:p>
    <w:p w14:paraId="24D255DE" w14:textId="200B1C9E" w:rsidR="00F20D35" w:rsidRDefault="00F20D35" w:rsidP="00240512">
      <w:pPr>
        <w:rPr>
          <w:sz w:val="24"/>
          <w:szCs w:val="24"/>
        </w:rPr>
      </w:pPr>
      <w:r>
        <w:rPr>
          <w:sz w:val="24"/>
          <w:szCs w:val="24"/>
        </w:rPr>
        <w:t xml:space="preserve">Pricing </w:t>
      </w:r>
      <w:proofErr w:type="gramStart"/>
      <w:r>
        <w:rPr>
          <w:sz w:val="24"/>
          <w:szCs w:val="24"/>
        </w:rPr>
        <w:t>is defined</w:t>
      </w:r>
      <w:proofErr w:type="gramEnd"/>
      <w:r>
        <w:rPr>
          <w:sz w:val="24"/>
          <w:szCs w:val="24"/>
        </w:rPr>
        <w:t xml:space="preserve"> as the amount of money that you </w:t>
      </w:r>
      <w:r w:rsidR="009514A7">
        <w:rPr>
          <w:sz w:val="24"/>
          <w:szCs w:val="24"/>
        </w:rPr>
        <w:t>charge for y</w:t>
      </w:r>
      <w:r w:rsidR="00FA009C">
        <w:rPr>
          <w:sz w:val="24"/>
          <w:szCs w:val="24"/>
        </w:rPr>
        <w:t>o</w:t>
      </w:r>
      <w:r w:rsidR="009514A7">
        <w:rPr>
          <w:sz w:val="24"/>
          <w:szCs w:val="24"/>
        </w:rPr>
        <w:t>ur products</w:t>
      </w:r>
      <w:r w:rsidR="00FA009C">
        <w:rPr>
          <w:sz w:val="24"/>
          <w:szCs w:val="24"/>
        </w:rPr>
        <w:t>, but understanding it requires much more</w:t>
      </w:r>
      <w:r w:rsidR="004E288A">
        <w:rPr>
          <w:sz w:val="24"/>
          <w:szCs w:val="24"/>
        </w:rPr>
        <w:t xml:space="preserve">. </w:t>
      </w:r>
      <w:r w:rsidR="00E922BF">
        <w:rPr>
          <w:sz w:val="24"/>
          <w:szCs w:val="24"/>
        </w:rPr>
        <w:t xml:space="preserve">While pricing </w:t>
      </w:r>
      <w:r w:rsidR="008A2685">
        <w:rPr>
          <w:sz w:val="24"/>
          <w:szCs w:val="24"/>
        </w:rPr>
        <w:t xml:space="preserve">you got to think about your potential customers </w:t>
      </w:r>
      <w:r w:rsidR="007356AD">
        <w:rPr>
          <w:sz w:val="24"/>
          <w:szCs w:val="24"/>
        </w:rPr>
        <w:t xml:space="preserve">about how much you value your brand, </w:t>
      </w:r>
      <w:proofErr w:type="gramStart"/>
      <w:r w:rsidR="007356AD">
        <w:rPr>
          <w:sz w:val="24"/>
          <w:szCs w:val="24"/>
        </w:rPr>
        <w:t>product</w:t>
      </w:r>
      <w:proofErr w:type="gramEnd"/>
      <w:r w:rsidR="007356AD">
        <w:rPr>
          <w:sz w:val="24"/>
          <w:szCs w:val="24"/>
        </w:rPr>
        <w:t xml:space="preserve"> and </w:t>
      </w:r>
      <w:r w:rsidR="00691011">
        <w:rPr>
          <w:sz w:val="24"/>
          <w:szCs w:val="24"/>
        </w:rPr>
        <w:t xml:space="preserve">customer. </w:t>
      </w:r>
      <w:proofErr w:type="spellStart"/>
      <w:r w:rsidR="00691011">
        <w:rPr>
          <w:sz w:val="24"/>
          <w:szCs w:val="24"/>
        </w:rPr>
        <w:t>Its</w:t>
      </w:r>
      <w:proofErr w:type="spellEnd"/>
      <w:r w:rsidR="00691011">
        <w:rPr>
          <w:sz w:val="24"/>
          <w:szCs w:val="24"/>
        </w:rPr>
        <w:t xml:space="preserve"> one of the first things</w:t>
      </w:r>
      <w:r w:rsidR="00AD3098">
        <w:rPr>
          <w:sz w:val="24"/>
          <w:szCs w:val="24"/>
        </w:rPr>
        <w:t xml:space="preserve"> that </w:t>
      </w:r>
      <w:r w:rsidR="00F01E0E">
        <w:rPr>
          <w:sz w:val="24"/>
          <w:szCs w:val="24"/>
        </w:rPr>
        <w:t>can push</w:t>
      </w:r>
      <w:r w:rsidR="00AD3098">
        <w:rPr>
          <w:sz w:val="24"/>
          <w:szCs w:val="24"/>
        </w:rPr>
        <w:t xml:space="preserve"> a customer </w:t>
      </w:r>
      <w:r w:rsidR="0080611D">
        <w:rPr>
          <w:sz w:val="24"/>
          <w:szCs w:val="24"/>
        </w:rPr>
        <w:t>towards or away from buying your product</w:t>
      </w:r>
      <w:r w:rsidR="007F3A63">
        <w:rPr>
          <w:sz w:val="24"/>
          <w:szCs w:val="24"/>
        </w:rPr>
        <w:t>.</w:t>
      </w:r>
    </w:p>
    <w:p w14:paraId="0053073C" w14:textId="77777777" w:rsidR="00337AC2" w:rsidRDefault="00337AC2" w:rsidP="00240512">
      <w:pPr>
        <w:rPr>
          <w:sz w:val="24"/>
          <w:szCs w:val="24"/>
        </w:rPr>
      </w:pPr>
    </w:p>
    <w:p w14:paraId="71C7ED85" w14:textId="09C526AE" w:rsidR="00337AC2" w:rsidRDefault="005E799C" w:rsidP="00240512">
      <w:pPr>
        <w:rPr>
          <w:sz w:val="24"/>
          <w:szCs w:val="24"/>
        </w:rPr>
      </w:pPr>
      <w:r>
        <w:rPr>
          <w:sz w:val="24"/>
          <w:szCs w:val="24"/>
        </w:rPr>
        <w:t xml:space="preserve">Pricing strategies refer to the process </w:t>
      </w:r>
      <w:r w:rsidR="00F01E0E">
        <w:rPr>
          <w:sz w:val="24"/>
          <w:szCs w:val="24"/>
        </w:rPr>
        <w:t>businesses</w:t>
      </w:r>
      <w:r>
        <w:rPr>
          <w:sz w:val="24"/>
          <w:szCs w:val="24"/>
        </w:rPr>
        <w:t xml:space="preserve"> use </w:t>
      </w:r>
      <w:r w:rsidR="00F01E0E">
        <w:rPr>
          <w:sz w:val="24"/>
          <w:szCs w:val="24"/>
        </w:rPr>
        <w:t xml:space="preserve">to set prices for their product and </w:t>
      </w:r>
      <w:r w:rsidR="00BF15B7">
        <w:rPr>
          <w:sz w:val="24"/>
          <w:szCs w:val="24"/>
        </w:rPr>
        <w:t>services product</w:t>
      </w:r>
      <w:r w:rsidR="00807BB7">
        <w:rPr>
          <w:sz w:val="24"/>
          <w:szCs w:val="24"/>
        </w:rPr>
        <w:t xml:space="preserve"> pricing is how you determine what the amount </w:t>
      </w:r>
      <w:r w:rsidR="00BF15B7">
        <w:rPr>
          <w:sz w:val="24"/>
          <w:szCs w:val="24"/>
        </w:rPr>
        <w:t xml:space="preserve">should be. There are seven </w:t>
      </w:r>
      <w:r w:rsidR="007A5FB8">
        <w:rPr>
          <w:sz w:val="24"/>
          <w:szCs w:val="24"/>
        </w:rPr>
        <w:t>different pricing strategies</w:t>
      </w:r>
      <w:r w:rsidR="00C117B0">
        <w:rPr>
          <w:sz w:val="24"/>
          <w:szCs w:val="24"/>
        </w:rPr>
        <w:t xml:space="preserve"> that can help you with pricing.</w:t>
      </w:r>
    </w:p>
    <w:p w14:paraId="279767D8" w14:textId="77777777" w:rsidR="007D0989" w:rsidRDefault="007D0989" w:rsidP="00240512">
      <w:pPr>
        <w:rPr>
          <w:sz w:val="24"/>
          <w:szCs w:val="24"/>
        </w:rPr>
      </w:pPr>
    </w:p>
    <w:p w14:paraId="65A16C4D" w14:textId="5C88F830" w:rsidR="007D0989" w:rsidRDefault="007D0989" w:rsidP="00240512">
      <w:pPr>
        <w:rPr>
          <w:b/>
          <w:bCs/>
          <w:sz w:val="24"/>
          <w:szCs w:val="24"/>
          <w:u w:val="single"/>
        </w:rPr>
      </w:pPr>
      <w:r>
        <w:rPr>
          <w:b/>
          <w:bCs/>
          <w:sz w:val="24"/>
          <w:szCs w:val="24"/>
          <w:u w:val="single"/>
        </w:rPr>
        <w:t>Value</w:t>
      </w:r>
      <w:r w:rsidR="0044481B">
        <w:rPr>
          <w:b/>
          <w:bCs/>
          <w:sz w:val="24"/>
          <w:szCs w:val="24"/>
          <w:u w:val="single"/>
        </w:rPr>
        <w:t xml:space="preserve">-based pricing </w:t>
      </w:r>
    </w:p>
    <w:p w14:paraId="3E7834DB" w14:textId="42C2D197" w:rsidR="0044481B" w:rsidRDefault="0044481B" w:rsidP="00240512">
      <w:pPr>
        <w:rPr>
          <w:sz w:val="24"/>
          <w:szCs w:val="24"/>
        </w:rPr>
      </w:pPr>
      <w:r>
        <w:rPr>
          <w:sz w:val="24"/>
          <w:szCs w:val="24"/>
        </w:rPr>
        <w:t xml:space="preserve">With </w:t>
      </w:r>
      <w:r w:rsidR="00917CCE">
        <w:rPr>
          <w:sz w:val="24"/>
          <w:szCs w:val="24"/>
        </w:rPr>
        <w:t>value-based</w:t>
      </w:r>
      <w:r>
        <w:rPr>
          <w:sz w:val="24"/>
          <w:szCs w:val="24"/>
        </w:rPr>
        <w:t xml:space="preserve"> pricing</w:t>
      </w:r>
      <w:r w:rsidR="001F033C">
        <w:rPr>
          <w:sz w:val="24"/>
          <w:szCs w:val="24"/>
        </w:rPr>
        <w:t xml:space="preserve">, you set your prices according to what </w:t>
      </w:r>
      <w:r w:rsidR="00B44058">
        <w:rPr>
          <w:sz w:val="24"/>
          <w:szCs w:val="24"/>
        </w:rPr>
        <w:t>consumers think your product is worth.</w:t>
      </w:r>
    </w:p>
    <w:p w14:paraId="51AD35D8" w14:textId="77777777" w:rsidR="00917CCE" w:rsidRDefault="00917CCE" w:rsidP="00240512">
      <w:pPr>
        <w:rPr>
          <w:sz w:val="24"/>
          <w:szCs w:val="24"/>
        </w:rPr>
      </w:pPr>
    </w:p>
    <w:p w14:paraId="3C0CC7D9" w14:textId="7A6A30C8" w:rsidR="00917CCE" w:rsidRDefault="006819CE" w:rsidP="00240512">
      <w:pPr>
        <w:rPr>
          <w:sz w:val="24"/>
          <w:szCs w:val="24"/>
          <w:u w:val="single"/>
        </w:rPr>
      </w:pPr>
      <w:r>
        <w:rPr>
          <w:b/>
          <w:bCs/>
          <w:sz w:val="24"/>
          <w:szCs w:val="24"/>
          <w:u w:val="single"/>
        </w:rPr>
        <w:t xml:space="preserve">Competitive pricing </w:t>
      </w:r>
    </w:p>
    <w:p w14:paraId="2E3B6828" w14:textId="6C1A3EA2" w:rsidR="006819CE" w:rsidRDefault="006819CE" w:rsidP="00240512">
      <w:pPr>
        <w:rPr>
          <w:sz w:val="24"/>
          <w:szCs w:val="24"/>
        </w:rPr>
      </w:pPr>
      <w:r>
        <w:rPr>
          <w:sz w:val="24"/>
          <w:szCs w:val="24"/>
        </w:rPr>
        <w:t xml:space="preserve">When you use </w:t>
      </w:r>
      <w:r w:rsidR="009D2965">
        <w:rPr>
          <w:sz w:val="24"/>
          <w:szCs w:val="24"/>
        </w:rPr>
        <w:t xml:space="preserve">a </w:t>
      </w:r>
      <w:r w:rsidR="00611597">
        <w:rPr>
          <w:sz w:val="24"/>
          <w:szCs w:val="24"/>
        </w:rPr>
        <w:t>competitive pricing strategy</w:t>
      </w:r>
      <w:r w:rsidR="00AF7C76">
        <w:rPr>
          <w:sz w:val="24"/>
          <w:szCs w:val="24"/>
        </w:rPr>
        <w:t xml:space="preserve">, </w:t>
      </w:r>
      <w:proofErr w:type="gramStart"/>
      <w:r w:rsidR="00AF7C76">
        <w:rPr>
          <w:sz w:val="24"/>
          <w:szCs w:val="24"/>
        </w:rPr>
        <w:t>you’re</w:t>
      </w:r>
      <w:proofErr w:type="gramEnd"/>
      <w:r w:rsidR="00AF7C76">
        <w:rPr>
          <w:sz w:val="24"/>
          <w:szCs w:val="24"/>
        </w:rPr>
        <w:t xml:space="preserve"> </w:t>
      </w:r>
      <w:r w:rsidR="000D2F84">
        <w:rPr>
          <w:sz w:val="24"/>
          <w:szCs w:val="24"/>
        </w:rPr>
        <w:t xml:space="preserve">setting your prices based on what the </w:t>
      </w:r>
      <w:r w:rsidR="00ED2280">
        <w:rPr>
          <w:sz w:val="24"/>
          <w:szCs w:val="24"/>
        </w:rPr>
        <w:t>competition is charging. This can be a good strat</w:t>
      </w:r>
      <w:r w:rsidR="00611597">
        <w:rPr>
          <w:sz w:val="24"/>
          <w:szCs w:val="24"/>
        </w:rPr>
        <w:t>egy in the right circumstances</w:t>
      </w:r>
      <w:r w:rsidR="00D87F31">
        <w:rPr>
          <w:sz w:val="24"/>
          <w:szCs w:val="24"/>
        </w:rPr>
        <w:t xml:space="preserve"> especially if you are a new business just starting out</w:t>
      </w:r>
      <w:r w:rsidR="00880C70">
        <w:rPr>
          <w:sz w:val="24"/>
          <w:szCs w:val="24"/>
        </w:rPr>
        <w:t xml:space="preserve">, but this also </w:t>
      </w:r>
      <w:proofErr w:type="gramStart"/>
      <w:r w:rsidR="00880C70">
        <w:rPr>
          <w:sz w:val="24"/>
          <w:szCs w:val="24"/>
        </w:rPr>
        <w:t>doesn’t</w:t>
      </w:r>
      <w:proofErr w:type="gramEnd"/>
      <w:r w:rsidR="00880C70">
        <w:rPr>
          <w:sz w:val="24"/>
          <w:szCs w:val="24"/>
        </w:rPr>
        <w:t xml:space="preserve"> leave a lot of room to grow.</w:t>
      </w:r>
    </w:p>
    <w:p w14:paraId="518C7EEC" w14:textId="77777777" w:rsidR="00D15320" w:rsidRDefault="00D15320" w:rsidP="00240512">
      <w:pPr>
        <w:rPr>
          <w:sz w:val="24"/>
          <w:szCs w:val="24"/>
        </w:rPr>
      </w:pPr>
    </w:p>
    <w:p w14:paraId="19E8B32F" w14:textId="77777777" w:rsidR="005F11F9" w:rsidRDefault="005F11F9" w:rsidP="00240512">
      <w:pPr>
        <w:rPr>
          <w:sz w:val="24"/>
          <w:szCs w:val="24"/>
        </w:rPr>
      </w:pPr>
    </w:p>
    <w:p w14:paraId="12828B32" w14:textId="77777777" w:rsidR="005F11F9" w:rsidRDefault="005F11F9" w:rsidP="00240512">
      <w:pPr>
        <w:rPr>
          <w:sz w:val="24"/>
          <w:szCs w:val="24"/>
        </w:rPr>
      </w:pPr>
    </w:p>
    <w:p w14:paraId="11941616" w14:textId="77777777" w:rsidR="005F11F9" w:rsidRDefault="005F11F9" w:rsidP="00240512">
      <w:pPr>
        <w:rPr>
          <w:sz w:val="24"/>
          <w:szCs w:val="24"/>
        </w:rPr>
      </w:pPr>
    </w:p>
    <w:p w14:paraId="401247B9" w14:textId="77777777" w:rsidR="00D00031" w:rsidRDefault="00D00031" w:rsidP="00240512">
      <w:pPr>
        <w:rPr>
          <w:sz w:val="24"/>
          <w:szCs w:val="24"/>
        </w:rPr>
      </w:pPr>
    </w:p>
    <w:p w14:paraId="4915F844" w14:textId="77777777" w:rsidR="00EA2D4B" w:rsidRDefault="00EA2D4B" w:rsidP="00240512">
      <w:pPr>
        <w:rPr>
          <w:b/>
          <w:bCs/>
          <w:sz w:val="24"/>
          <w:szCs w:val="24"/>
          <w:u w:val="single"/>
        </w:rPr>
      </w:pPr>
    </w:p>
    <w:p w14:paraId="6664FF3A" w14:textId="48C1ACFB" w:rsidR="00D15320" w:rsidRDefault="00D15320" w:rsidP="00240512">
      <w:pPr>
        <w:rPr>
          <w:sz w:val="24"/>
          <w:szCs w:val="24"/>
        </w:rPr>
      </w:pPr>
      <w:r>
        <w:rPr>
          <w:b/>
          <w:bCs/>
          <w:sz w:val="24"/>
          <w:szCs w:val="24"/>
          <w:u w:val="single"/>
        </w:rPr>
        <w:lastRenderedPageBreak/>
        <w:t xml:space="preserve">Price skimming </w:t>
      </w:r>
    </w:p>
    <w:p w14:paraId="7DE03A50" w14:textId="439D18C8" w:rsidR="00D15320" w:rsidRDefault="00175FD3" w:rsidP="00240512">
      <w:pPr>
        <w:rPr>
          <w:sz w:val="24"/>
          <w:szCs w:val="24"/>
        </w:rPr>
      </w:pPr>
      <w:r>
        <w:rPr>
          <w:sz w:val="24"/>
          <w:szCs w:val="24"/>
        </w:rPr>
        <w:t xml:space="preserve">If you set your prices as high as the market will </w:t>
      </w:r>
      <w:proofErr w:type="gramStart"/>
      <w:r w:rsidR="003621A9">
        <w:rPr>
          <w:sz w:val="24"/>
          <w:szCs w:val="24"/>
        </w:rPr>
        <w:t>possibly</w:t>
      </w:r>
      <w:r w:rsidR="00E04386">
        <w:rPr>
          <w:sz w:val="24"/>
          <w:szCs w:val="24"/>
        </w:rPr>
        <w:t xml:space="preserve"> tolerate</w:t>
      </w:r>
      <w:proofErr w:type="gramEnd"/>
      <w:r w:rsidR="00E04386">
        <w:rPr>
          <w:sz w:val="24"/>
          <w:szCs w:val="24"/>
        </w:rPr>
        <w:t xml:space="preserve"> </w:t>
      </w:r>
      <w:r w:rsidR="002467E7">
        <w:rPr>
          <w:sz w:val="24"/>
          <w:szCs w:val="24"/>
        </w:rPr>
        <w:t>and lower them over time this is known as</w:t>
      </w:r>
      <w:r w:rsidR="00F93D57">
        <w:rPr>
          <w:sz w:val="24"/>
          <w:szCs w:val="24"/>
        </w:rPr>
        <w:t xml:space="preserve"> a </w:t>
      </w:r>
      <w:r w:rsidR="002467E7">
        <w:rPr>
          <w:sz w:val="24"/>
          <w:szCs w:val="24"/>
        </w:rPr>
        <w:t xml:space="preserve">price skimming </w:t>
      </w:r>
      <w:r w:rsidR="00F93D57">
        <w:rPr>
          <w:sz w:val="24"/>
          <w:szCs w:val="24"/>
        </w:rPr>
        <w:t xml:space="preserve">strategy </w:t>
      </w:r>
      <w:r w:rsidR="00B74336">
        <w:rPr>
          <w:sz w:val="24"/>
          <w:szCs w:val="24"/>
        </w:rPr>
        <w:t>the idea b</w:t>
      </w:r>
      <w:r w:rsidR="00162C94">
        <w:rPr>
          <w:sz w:val="24"/>
          <w:szCs w:val="24"/>
        </w:rPr>
        <w:t>ehind this is to skim the top off the market and t</w:t>
      </w:r>
      <w:r w:rsidR="000E198F">
        <w:rPr>
          <w:sz w:val="24"/>
          <w:szCs w:val="24"/>
        </w:rPr>
        <w:t>hen lower prices to reach everyone else</w:t>
      </w:r>
      <w:r w:rsidR="00C978F0">
        <w:rPr>
          <w:sz w:val="24"/>
          <w:szCs w:val="24"/>
        </w:rPr>
        <w:t xml:space="preserve">. But you </w:t>
      </w:r>
      <w:proofErr w:type="gramStart"/>
      <w:r w:rsidR="00C978F0">
        <w:rPr>
          <w:sz w:val="24"/>
          <w:szCs w:val="24"/>
        </w:rPr>
        <w:t>have to</w:t>
      </w:r>
      <w:proofErr w:type="gramEnd"/>
      <w:r w:rsidR="00C978F0">
        <w:rPr>
          <w:sz w:val="24"/>
          <w:szCs w:val="24"/>
        </w:rPr>
        <w:t xml:space="preserve"> be very </w:t>
      </w:r>
      <w:r w:rsidR="003621A9">
        <w:rPr>
          <w:sz w:val="24"/>
          <w:szCs w:val="24"/>
        </w:rPr>
        <w:t>careful</w:t>
      </w:r>
      <w:r w:rsidR="00C978F0">
        <w:rPr>
          <w:sz w:val="24"/>
          <w:szCs w:val="24"/>
        </w:rPr>
        <w:t xml:space="preserve"> doing this.</w:t>
      </w:r>
    </w:p>
    <w:p w14:paraId="2D80D1C3" w14:textId="77777777" w:rsidR="0056725F" w:rsidRDefault="0056725F" w:rsidP="00240512">
      <w:pPr>
        <w:rPr>
          <w:sz w:val="24"/>
          <w:szCs w:val="24"/>
        </w:rPr>
      </w:pPr>
    </w:p>
    <w:p w14:paraId="79DD5B47" w14:textId="0925152C" w:rsidR="0056725F" w:rsidRDefault="0056725F" w:rsidP="00240512">
      <w:pPr>
        <w:rPr>
          <w:b/>
          <w:bCs/>
          <w:sz w:val="24"/>
          <w:szCs w:val="24"/>
          <w:u w:val="single"/>
        </w:rPr>
      </w:pPr>
      <w:r>
        <w:rPr>
          <w:b/>
          <w:bCs/>
          <w:sz w:val="24"/>
          <w:szCs w:val="24"/>
          <w:u w:val="single"/>
        </w:rPr>
        <w:t>Cost-plus pricing</w:t>
      </w:r>
    </w:p>
    <w:p w14:paraId="059C96AB" w14:textId="58C4B844" w:rsidR="0056725F" w:rsidRDefault="003621A9" w:rsidP="00240512">
      <w:pPr>
        <w:rPr>
          <w:sz w:val="24"/>
          <w:szCs w:val="24"/>
        </w:rPr>
      </w:pPr>
      <w:r>
        <w:rPr>
          <w:sz w:val="24"/>
          <w:szCs w:val="24"/>
        </w:rPr>
        <w:t xml:space="preserve">This is one of the easiest </w:t>
      </w:r>
      <w:r w:rsidR="001308B1">
        <w:rPr>
          <w:sz w:val="24"/>
          <w:szCs w:val="24"/>
        </w:rPr>
        <w:t xml:space="preserve">pricing strategies, you take the product production </w:t>
      </w:r>
      <w:r w:rsidR="0010303D">
        <w:rPr>
          <w:sz w:val="24"/>
          <w:szCs w:val="24"/>
        </w:rPr>
        <w:t xml:space="preserve">cost and add a certain percentage to it. </w:t>
      </w:r>
    </w:p>
    <w:p w14:paraId="0336BEEF" w14:textId="77777777" w:rsidR="00EA2D4B" w:rsidRDefault="00EA2D4B" w:rsidP="00240512">
      <w:pPr>
        <w:rPr>
          <w:b/>
          <w:bCs/>
          <w:sz w:val="24"/>
          <w:szCs w:val="24"/>
          <w:u w:val="single"/>
        </w:rPr>
      </w:pPr>
    </w:p>
    <w:p w14:paraId="5604716C" w14:textId="6AE235CC" w:rsidR="004E6C00" w:rsidRDefault="004E6C00" w:rsidP="00240512">
      <w:pPr>
        <w:rPr>
          <w:b/>
          <w:bCs/>
          <w:sz w:val="24"/>
          <w:szCs w:val="24"/>
          <w:u w:val="single"/>
        </w:rPr>
      </w:pPr>
      <w:r>
        <w:rPr>
          <w:b/>
          <w:bCs/>
          <w:sz w:val="24"/>
          <w:szCs w:val="24"/>
          <w:u w:val="single"/>
        </w:rPr>
        <w:t xml:space="preserve">Penetration </w:t>
      </w:r>
      <w:r w:rsidR="008A6CFC">
        <w:rPr>
          <w:b/>
          <w:bCs/>
          <w:sz w:val="24"/>
          <w:szCs w:val="24"/>
          <w:u w:val="single"/>
        </w:rPr>
        <w:t xml:space="preserve">pricing </w:t>
      </w:r>
    </w:p>
    <w:p w14:paraId="2AFCC7D6" w14:textId="6A6B0815" w:rsidR="00033C77" w:rsidRDefault="00033C77" w:rsidP="00240512">
      <w:pPr>
        <w:rPr>
          <w:sz w:val="24"/>
          <w:szCs w:val="24"/>
        </w:rPr>
      </w:pPr>
      <w:r>
        <w:rPr>
          <w:sz w:val="24"/>
          <w:szCs w:val="24"/>
        </w:rPr>
        <w:t xml:space="preserve">It can be hard for new </w:t>
      </w:r>
      <w:r w:rsidR="00EC10E0">
        <w:rPr>
          <w:sz w:val="24"/>
          <w:szCs w:val="24"/>
        </w:rPr>
        <w:t xml:space="preserve">business to get a foothold in </w:t>
      </w:r>
      <w:r w:rsidR="00CE06B4">
        <w:rPr>
          <w:sz w:val="24"/>
          <w:szCs w:val="24"/>
        </w:rPr>
        <w:t>highly competitive markets. One way bus</w:t>
      </w:r>
      <w:r w:rsidR="00167B5D">
        <w:rPr>
          <w:sz w:val="24"/>
          <w:szCs w:val="24"/>
        </w:rPr>
        <w:t xml:space="preserve">iness attempt to push new products is by offering prices </w:t>
      </w:r>
      <w:r w:rsidR="00097E15">
        <w:rPr>
          <w:sz w:val="24"/>
          <w:szCs w:val="24"/>
        </w:rPr>
        <w:t>that are much lower than the competition</w:t>
      </w:r>
      <w:r w:rsidR="008A6CFC">
        <w:rPr>
          <w:sz w:val="24"/>
          <w:szCs w:val="24"/>
        </w:rPr>
        <w:t>. This is known as penetration pricing</w:t>
      </w:r>
      <w:r w:rsidR="00AD1B00">
        <w:rPr>
          <w:sz w:val="24"/>
          <w:szCs w:val="24"/>
        </w:rPr>
        <w:t xml:space="preserve">. </w:t>
      </w:r>
      <w:r w:rsidR="000C2BA6">
        <w:rPr>
          <w:sz w:val="24"/>
          <w:szCs w:val="24"/>
        </w:rPr>
        <w:t xml:space="preserve">While this may get you </w:t>
      </w:r>
      <w:proofErr w:type="spellStart"/>
      <w:r w:rsidR="000C2BA6">
        <w:rPr>
          <w:sz w:val="24"/>
          <w:szCs w:val="24"/>
        </w:rPr>
        <w:t>new</w:t>
      </w:r>
      <w:proofErr w:type="spellEnd"/>
      <w:r w:rsidR="000C2BA6">
        <w:rPr>
          <w:sz w:val="24"/>
          <w:szCs w:val="24"/>
        </w:rPr>
        <w:t xml:space="preserve"> customers </w:t>
      </w:r>
      <w:r w:rsidR="00D90833">
        <w:rPr>
          <w:sz w:val="24"/>
          <w:szCs w:val="24"/>
        </w:rPr>
        <w:t xml:space="preserve">and good </w:t>
      </w:r>
      <w:r w:rsidR="0080535D">
        <w:rPr>
          <w:sz w:val="24"/>
          <w:szCs w:val="24"/>
        </w:rPr>
        <w:t>sales,</w:t>
      </w:r>
      <w:r w:rsidR="00D90833">
        <w:rPr>
          <w:sz w:val="24"/>
          <w:szCs w:val="24"/>
        </w:rPr>
        <w:t xml:space="preserve"> </w:t>
      </w:r>
      <w:proofErr w:type="gramStart"/>
      <w:r w:rsidR="00C9079C">
        <w:rPr>
          <w:sz w:val="24"/>
          <w:szCs w:val="24"/>
        </w:rPr>
        <w:t>you’ll</w:t>
      </w:r>
      <w:proofErr w:type="gramEnd"/>
      <w:r w:rsidR="00D90833">
        <w:rPr>
          <w:sz w:val="24"/>
          <w:szCs w:val="24"/>
        </w:rPr>
        <w:t xml:space="preserve"> need the customers to be </w:t>
      </w:r>
      <w:r w:rsidR="00C9079C">
        <w:rPr>
          <w:sz w:val="24"/>
          <w:szCs w:val="24"/>
        </w:rPr>
        <w:t>loyal</w:t>
      </w:r>
      <w:r w:rsidR="00D90833">
        <w:rPr>
          <w:sz w:val="24"/>
          <w:szCs w:val="24"/>
        </w:rPr>
        <w:t xml:space="preserve"> and stick around</w:t>
      </w:r>
      <w:r w:rsidR="00C9079C">
        <w:rPr>
          <w:sz w:val="24"/>
          <w:szCs w:val="24"/>
        </w:rPr>
        <w:t>.</w:t>
      </w:r>
    </w:p>
    <w:p w14:paraId="33413132" w14:textId="77777777" w:rsidR="00F97E36" w:rsidRDefault="00F97E36" w:rsidP="00240512">
      <w:pPr>
        <w:rPr>
          <w:sz w:val="24"/>
          <w:szCs w:val="24"/>
        </w:rPr>
      </w:pPr>
    </w:p>
    <w:p w14:paraId="65870167" w14:textId="3F21E6C3" w:rsidR="00F97E36" w:rsidRDefault="00F97E36" w:rsidP="00240512">
      <w:pPr>
        <w:rPr>
          <w:sz w:val="24"/>
          <w:szCs w:val="24"/>
        </w:rPr>
      </w:pPr>
      <w:r>
        <w:rPr>
          <w:b/>
          <w:bCs/>
          <w:sz w:val="24"/>
          <w:szCs w:val="24"/>
          <w:u w:val="single"/>
        </w:rPr>
        <w:t xml:space="preserve">Economy pricing </w:t>
      </w:r>
    </w:p>
    <w:p w14:paraId="585BF93D" w14:textId="3E773068" w:rsidR="003C3BE6" w:rsidRDefault="003C3BE6" w:rsidP="00240512">
      <w:pPr>
        <w:rPr>
          <w:sz w:val="24"/>
          <w:szCs w:val="24"/>
        </w:rPr>
      </w:pPr>
      <w:r>
        <w:rPr>
          <w:sz w:val="24"/>
          <w:szCs w:val="24"/>
        </w:rPr>
        <w:t xml:space="preserve">This is one of the most popular </w:t>
      </w:r>
      <w:r w:rsidR="00661468">
        <w:rPr>
          <w:sz w:val="24"/>
          <w:szCs w:val="24"/>
        </w:rPr>
        <w:t>strategies</w:t>
      </w:r>
      <w:r w:rsidR="00097362">
        <w:rPr>
          <w:sz w:val="24"/>
          <w:szCs w:val="24"/>
        </w:rPr>
        <w:t xml:space="preserve"> in the commodity goods sector. The goal is to </w:t>
      </w:r>
      <w:r w:rsidR="00B913C7">
        <w:rPr>
          <w:sz w:val="24"/>
          <w:szCs w:val="24"/>
        </w:rPr>
        <w:t xml:space="preserve">price a product cheaper than the competition </w:t>
      </w:r>
      <w:r w:rsidR="00661468">
        <w:rPr>
          <w:sz w:val="24"/>
          <w:szCs w:val="24"/>
        </w:rPr>
        <w:t>and make the money back with increased volume</w:t>
      </w:r>
      <w:r w:rsidR="008D7655">
        <w:rPr>
          <w:sz w:val="24"/>
          <w:szCs w:val="24"/>
        </w:rPr>
        <w:t>.</w:t>
      </w:r>
    </w:p>
    <w:p w14:paraId="07CECD34" w14:textId="77777777" w:rsidR="008D7655" w:rsidRDefault="008D7655" w:rsidP="00240512">
      <w:pPr>
        <w:rPr>
          <w:sz w:val="24"/>
          <w:szCs w:val="24"/>
        </w:rPr>
      </w:pPr>
    </w:p>
    <w:p w14:paraId="3EDE9879" w14:textId="44730482" w:rsidR="008D7655" w:rsidRDefault="00760831" w:rsidP="00240512">
      <w:pPr>
        <w:rPr>
          <w:sz w:val="24"/>
          <w:szCs w:val="24"/>
        </w:rPr>
      </w:pPr>
      <w:r>
        <w:rPr>
          <w:b/>
          <w:bCs/>
          <w:sz w:val="24"/>
          <w:szCs w:val="24"/>
          <w:u w:val="single"/>
        </w:rPr>
        <w:t xml:space="preserve">Dynamic pricing </w:t>
      </w:r>
    </w:p>
    <w:p w14:paraId="0A27009D" w14:textId="54481692" w:rsidR="00494A40" w:rsidRPr="00494A40" w:rsidRDefault="00203515" w:rsidP="00240512">
      <w:pPr>
        <w:rPr>
          <w:sz w:val="24"/>
          <w:szCs w:val="24"/>
        </w:rPr>
      </w:pPr>
      <w:proofErr w:type="gramStart"/>
      <w:r>
        <w:rPr>
          <w:sz w:val="24"/>
          <w:szCs w:val="24"/>
        </w:rPr>
        <w:t>Some</w:t>
      </w:r>
      <w:proofErr w:type="gramEnd"/>
      <w:r>
        <w:rPr>
          <w:sz w:val="24"/>
          <w:szCs w:val="24"/>
        </w:rPr>
        <w:t xml:space="preserve"> businesses change </w:t>
      </w:r>
      <w:proofErr w:type="spellStart"/>
      <w:r>
        <w:rPr>
          <w:sz w:val="24"/>
          <w:szCs w:val="24"/>
        </w:rPr>
        <w:t>there</w:t>
      </w:r>
      <w:proofErr w:type="spellEnd"/>
      <w:r>
        <w:rPr>
          <w:sz w:val="24"/>
          <w:szCs w:val="24"/>
        </w:rPr>
        <w:t xml:space="preserve"> prices </w:t>
      </w:r>
      <w:r w:rsidR="00996DF0">
        <w:rPr>
          <w:sz w:val="24"/>
          <w:szCs w:val="24"/>
        </w:rPr>
        <w:t xml:space="preserve">constantly to match the current </w:t>
      </w:r>
      <w:r w:rsidR="00424887">
        <w:rPr>
          <w:sz w:val="24"/>
          <w:szCs w:val="24"/>
        </w:rPr>
        <w:t xml:space="preserve">demand for an item/product </w:t>
      </w:r>
      <w:r w:rsidR="00055E3B">
        <w:rPr>
          <w:sz w:val="24"/>
          <w:szCs w:val="24"/>
        </w:rPr>
        <w:t xml:space="preserve">only in some businesses you </w:t>
      </w:r>
      <w:r w:rsidR="0055603E">
        <w:rPr>
          <w:sz w:val="24"/>
          <w:szCs w:val="24"/>
        </w:rPr>
        <w:t xml:space="preserve">get away with changing your prices </w:t>
      </w:r>
      <w:r w:rsidR="005619C4">
        <w:rPr>
          <w:sz w:val="24"/>
          <w:szCs w:val="24"/>
        </w:rPr>
        <w:t>all the time.</w:t>
      </w:r>
    </w:p>
    <w:p w14:paraId="4DD70DEC" w14:textId="77777777" w:rsidR="0080535D" w:rsidRDefault="0080535D" w:rsidP="00240512">
      <w:pPr>
        <w:rPr>
          <w:sz w:val="24"/>
          <w:szCs w:val="24"/>
        </w:rPr>
      </w:pPr>
    </w:p>
    <w:p w14:paraId="385473CF" w14:textId="77777777" w:rsidR="0080535D" w:rsidRPr="00033C77" w:rsidRDefault="0080535D" w:rsidP="00240512">
      <w:pPr>
        <w:rPr>
          <w:sz w:val="24"/>
          <w:szCs w:val="24"/>
        </w:rPr>
      </w:pPr>
    </w:p>
    <w:p w14:paraId="3437A9B3" w14:textId="77777777" w:rsidR="006040BB" w:rsidRDefault="006040BB" w:rsidP="00240512">
      <w:pPr>
        <w:rPr>
          <w:b/>
          <w:bCs/>
          <w:sz w:val="24"/>
          <w:szCs w:val="24"/>
          <w:u w:val="single"/>
        </w:rPr>
      </w:pPr>
    </w:p>
    <w:p w14:paraId="592CE8B1" w14:textId="77777777" w:rsidR="0096018F" w:rsidRDefault="0096018F" w:rsidP="00240512">
      <w:pPr>
        <w:rPr>
          <w:b/>
          <w:bCs/>
          <w:sz w:val="24"/>
          <w:szCs w:val="24"/>
          <w:u w:val="single"/>
        </w:rPr>
      </w:pPr>
    </w:p>
    <w:p w14:paraId="1477DB43" w14:textId="77777777" w:rsidR="0096018F" w:rsidRDefault="0096018F" w:rsidP="00240512">
      <w:pPr>
        <w:rPr>
          <w:b/>
          <w:bCs/>
          <w:sz w:val="24"/>
          <w:szCs w:val="24"/>
          <w:u w:val="single"/>
        </w:rPr>
      </w:pPr>
    </w:p>
    <w:p w14:paraId="46C819C7" w14:textId="77777777" w:rsidR="0096018F" w:rsidRDefault="0096018F" w:rsidP="00240512">
      <w:pPr>
        <w:rPr>
          <w:b/>
          <w:bCs/>
          <w:sz w:val="24"/>
          <w:szCs w:val="24"/>
          <w:u w:val="single"/>
        </w:rPr>
      </w:pPr>
    </w:p>
    <w:p w14:paraId="448E1CCF" w14:textId="77777777" w:rsidR="0096018F" w:rsidRDefault="0096018F" w:rsidP="00240512">
      <w:pPr>
        <w:rPr>
          <w:b/>
          <w:bCs/>
          <w:sz w:val="24"/>
          <w:szCs w:val="24"/>
          <w:u w:val="single"/>
        </w:rPr>
      </w:pPr>
    </w:p>
    <w:p w14:paraId="1C7B5149" w14:textId="77777777" w:rsidR="0096018F" w:rsidRDefault="0096018F" w:rsidP="00240512">
      <w:pPr>
        <w:rPr>
          <w:b/>
          <w:bCs/>
          <w:sz w:val="24"/>
          <w:szCs w:val="24"/>
          <w:u w:val="single"/>
        </w:rPr>
      </w:pPr>
    </w:p>
    <w:p w14:paraId="4DCB5F17" w14:textId="77777777" w:rsidR="0096018F" w:rsidRDefault="0096018F" w:rsidP="00240512">
      <w:pPr>
        <w:rPr>
          <w:b/>
          <w:bCs/>
          <w:sz w:val="24"/>
          <w:szCs w:val="24"/>
          <w:u w:val="single"/>
        </w:rPr>
      </w:pPr>
    </w:p>
    <w:p w14:paraId="7654E01E" w14:textId="77777777" w:rsidR="0096018F" w:rsidRDefault="0096018F" w:rsidP="00240512">
      <w:pPr>
        <w:rPr>
          <w:b/>
          <w:bCs/>
          <w:sz w:val="24"/>
          <w:szCs w:val="24"/>
          <w:u w:val="single"/>
        </w:rPr>
      </w:pPr>
    </w:p>
    <w:p w14:paraId="08875B1F" w14:textId="77777777" w:rsidR="006040BB" w:rsidRPr="00562FFB" w:rsidRDefault="006040BB" w:rsidP="00240512">
      <w:pPr>
        <w:rPr>
          <w:b/>
          <w:bCs/>
          <w:sz w:val="16"/>
          <w:szCs w:val="16"/>
          <w:u w:val="single"/>
        </w:rPr>
      </w:pPr>
    </w:p>
    <w:p w14:paraId="07915FA1" w14:textId="77777777" w:rsidR="006040BB" w:rsidRPr="00562FFB" w:rsidRDefault="006040BB" w:rsidP="00240512">
      <w:pPr>
        <w:rPr>
          <w:b/>
          <w:bCs/>
          <w:sz w:val="16"/>
          <w:szCs w:val="16"/>
          <w:u w:val="single"/>
        </w:rPr>
      </w:pPr>
    </w:p>
    <w:p w14:paraId="614E80D8" w14:textId="77777777" w:rsidR="00EA2D4B" w:rsidRDefault="00EA2D4B" w:rsidP="00C65878">
      <w:pPr>
        <w:rPr>
          <w:b/>
          <w:bCs/>
          <w:sz w:val="16"/>
          <w:szCs w:val="16"/>
          <w:u w:val="single"/>
        </w:rPr>
      </w:pPr>
    </w:p>
    <w:p w14:paraId="10342F9E" w14:textId="77777777" w:rsidR="00EA2D4B" w:rsidRDefault="00EA2D4B" w:rsidP="00C65878">
      <w:pPr>
        <w:rPr>
          <w:b/>
          <w:bCs/>
          <w:sz w:val="16"/>
          <w:szCs w:val="16"/>
          <w:u w:val="single"/>
        </w:rPr>
      </w:pPr>
    </w:p>
    <w:p w14:paraId="3122A996" w14:textId="77777777" w:rsidR="00EA2D4B" w:rsidRDefault="00EA2D4B" w:rsidP="00C65878">
      <w:pPr>
        <w:rPr>
          <w:b/>
          <w:bCs/>
          <w:sz w:val="16"/>
          <w:szCs w:val="16"/>
          <w:u w:val="single"/>
        </w:rPr>
      </w:pPr>
    </w:p>
    <w:p w14:paraId="778821DE" w14:textId="77777777" w:rsidR="00EA2D4B" w:rsidRDefault="00EA2D4B" w:rsidP="00C65878">
      <w:pPr>
        <w:rPr>
          <w:b/>
          <w:bCs/>
          <w:sz w:val="16"/>
          <w:szCs w:val="16"/>
          <w:u w:val="single"/>
        </w:rPr>
      </w:pPr>
    </w:p>
    <w:p w14:paraId="4FFA550C" w14:textId="77777777" w:rsidR="00EA2D4B" w:rsidRDefault="00EA2D4B" w:rsidP="00C65878">
      <w:pPr>
        <w:rPr>
          <w:b/>
          <w:bCs/>
          <w:sz w:val="16"/>
          <w:szCs w:val="16"/>
          <w:u w:val="single"/>
        </w:rPr>
      </w:pPr>
    </w:p>
    <w:p w14:paraId="22362E43" w14:textId="77777777" w:rsidR="00EA2D4B" w:rsidRDefault="00EA2D4B" w:rsidP="00C65878">
      <w:pPr>
        <w:rPr>
          <w:b/>
          <w:bCs/>
          <w:sz w:val="16"/>
          <w:szCs w:val="16"/>
          <w:u w:val="single"/>
        </w:rPr>
      </w:pPr>
    </w:p>
    <w:p w14:paraId="05CE131F" w14:textId="77777777" w:rsidR="00EA2D4B" w:rsidRDefault="00EA2D4B" w:rsidP="00C65878">
      <w:pPr>
        <w:rPr>
          <w:b/>
          <w:bCs/>
          <w:sz w:val="16"/>
          <w:szCs w:val="16"/>
          <w:u w:val="single"/>
        </w:rPr>
      </w:pPr>
    </w:p>
    <w:p w14:paraId="62CD2DAB" w14:textId="77777777" w:rsidR="00EA2D4B" w:rsidRDefault="00EA2D4B" w:rsidP="00C65878">
      <w:pPr>
        <w:rPr>
          <w:b/>
          <w:bCs/>
          <w:sz w:val="16"/>
          <w:szCs w:val="16"/>
          <w:u w:val="single"/>
        </w:rPr>
      </w:pPr>
    </w:p>
    <w:p w14:paraId="4FE5C85B" w14:textId="77777777" w:rsidR="00EA2D4B" w:rsidRDefault="00EA2D4B" w:rsidP="00C65878">
      <w:pPr>
        <w:rPr>
          <w:b/>
          <w:bCs/>
          <w:sz w:val="16"/>
          <w:szCs w:val="16"/>
          <w:u w:val="single"/>
        </w:rPr>
      </w:pPr>
    </w:p>
    <w:p w14:paraId="7B0BD46E" w14:textId="77777777" w:rsidR="00EA2D4B" w:rsidRDefault="00EA2D4B" w:rsidP="00C65878">
      <w:pPr>
        <w:rPr>
          <w:b/>
          <w:bCs/>
          <w:sz w:val="16"/>
          <w:szCs w:val="16"/>
          <w:u w:val="single"/>
        </w:rPr>
      </w:pPr>
    </w:p>
    <w:p w14:paraId="572CF1F4" w14:textId="77777777" w:rsidR="00EA2D4B" w:rsidRDefault="00EA2D4B" w:rsidP="00C65878">
      <w:pPr>
        <w:rPr>
          <w:b/>
          <w:bCs/>
          <w:sz w:val="16"/>
          <w:szCs w:val="16"/>
          <w:u w:val="single"/>
        </w:rPr>
      </w:pPr>
    </w:p>
    <w:p w14:paraId="444F3577" w14:textId="77777777" w:rsidR="00EA2D4B" w:rsidRDefault="00EA2D4B" w:rsidP="00C65878">
      <w:pPr>
        <w:rPr>
          <w:b/>
          <w:bCs/>
          <w:sz w:val="16"/>
          <w:szCs w:val="16"/>
          <w:u w:val="single"/>
        </w:rPr>
      </w:pPr>
    </w:p>
    <w:p w14:paraId="27B7D449" w14:textId="77777777" w:rsidR="00EA2D4B" w:rsidRDefault="00EA2D4B" w:rsidP="00C65878">
      <w:pPr>
        <w:rPr>
          <w:b/>
          <w:bCs/>
          <w:sz w:val="16"/>
          <w:szCs w:val="16"/>
          <w:u w:val="single"/>
        </w:rPr>
      </w:pPr>
    </w:p>
    <w:p w14:paraId="0B7249AB" w14:textId="77777777" w:rsidR="00EA2D4B" w:rsidRDefault="00EA2D4B" w:rsidP="00C65878">
      <w:pPr>
        <w:rPr>
          <w:b/>
          <w:bCs/>
          <w:sz w:val="16"/>
          <w:szCs w:val="16"/>
          <w:u w:val="single"/>
        </w:rPr>
      </w:pPr>
    </w:p>
    <w:p w14:paraId="7E4C9CDE" w14:textId="77777777" w:rsidR="00EA2D4B" w:rsidRDefault="00EA2D4B" w:rsidP="00C65878">
      <w:pPr>
        <w:rPr>
          <w:b/>
          <w:bCs/>
          <w:sz w:val="16"/>
          <w:szCs w:val="16"/>
          <w:u w:val="single"/>
        </w:rPr>
      </w:pPr>
    </w:p>
    <w:p w14:paraId="1FF57EDC" w14:textId="77777777" w:rsidR="00EA2D4B" w:rsidRDefault="00EA2D4B" w:rsidP="00C65878">
      <w:pPr>
        <w:rPr>
          <w:b/>
          <w:bCs/>
          <w:sz w:val="16"/>
          <w:szCs w:val="16"/>
          <w:u w:val="single"/>
        </w:rPr>
      </w:pPr>
    </w:p>
    <w:p w14:paraId="172D70BF" w14:textId="2AE7F6D8" w:rsidR="006040BB" w:rsidRPr="00EA2D4B" w:rsidRDefault="006040BB" w:rsidP="00C65878">
      <w:pPr>
        <w:rPr>
          <w:b/>
          <w:bCs/>
          <w:sz w:val="24"/>
          <w:szCs w:val="24"/>
          <w:u w:val="single"/>
        </w:rPr>
      </w:pPr>
      <w:r w:rsidRPr="00EA2D4B">
        <w:rPr>
          <w:b/>
          <w:bCs/>
          <w:sz w:val="24"/>
          <w:szCs w:val="24"/>
          <w:u w:val="single"/>
        </w:rPr>
        <w:lastRenderedPageBreak/>
        <w:t>Sales forecast</w:t>
      </w:r>
    </w:p>
    <w:tbl>
      <w:tblPr>
        <w:tblW w:w="0" w:type="auto"/>
        <w:tblInd w:w="108" w:type="dxa"/>
        <w:tblLook w:val="04A0" w:firstRow="1" w:lastRow="0" w:firstColumn="1" w:lastColumn="0" w:noHBand="0" w:noVBand="1"/>
      </w:tblPr>
      <w:tblGrid>
        <w:gridCol w:w="218"/>
        <w:gridCol w:w="6429"/>
        <w:gridCol w:w="217"/>
        <w:gridCol w:w="217"/>
        <w:gridCol w:w="217"/>
        <w:gridCol w:w="217"/>
        <w:gridCol w:w="217"/>
        <w:gridCol w:w="217"/>
        <w:gridCol w:w="217"/>
        <w:gridCol w:w="217"/>
        <w:gridCol w:w="217"/>
        <w:gridCol w:w="217"/>
        <w:gridCol w:w="217"/>
        <w:gridCol w:w="217"/>
        <w:gridCol w:w="217"/>
      </w:tblGrid>
      <w:tr w:rsidR="005216AD" w:rsidRPr="00562FFB" w14:paraId="2D207A97" w14:textId="77777777" w:rsidTr="008B2C2D">
        <w:trPr>
          <w:trHeight w:val="290"/>
        </w:trPr>
        <w:tc>
          <w:tcPr>
            <w:tcW w:w="0" w:type="auto"/>
            <w:tcBorders>
              <w:top w:val="nil"/>
              <w:left w:val="nil"/>
              <w:bottom w:val="nil"/>
              <w:right w:val="nil"/>
            </w:tcBorders>
            <w:shd w:val="clear" w:color="auto" w:fill="auto"/>
            <w:noWrap/>
            <w:vAlign w:val="bottom"/>
          </w:tcPr>
          <w:p w14:paraId="30E6D75A" w14:textId="158D33EA" w:rsidR="00E47EBE" w:rsidRPr="00AC374D" w:rsidRDefault="00E47EBE" w:rsidP="00C65878">
            <w:pPr>
              <w:spacing w:after="160"/>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22E067B9" w14:textId="77777777" w:rsidR="00AC374D" w:rsidRPr="00AC374D" w:rsidRDefault="00AC374D" w:rsidP="00C65878">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15F7D763" w14:textId="77777777" w:rsidR="00AC374D" w:rsidRPr="00AC374D" w:rsidRDefault="00AC374D" w:rsidP="00C65878">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600EA6C3" w14:textId="77777777" w:rsidR="00AC374D" w:rsidRPr="00AC374D" w:rsidRDefault="00AC374D" w:rsidP="00C65878">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2D2070B7" w14:textId="77777777" w:rsidR="00AC374D" w:rsidRPr="00AC374D" w:rsidRDefault="00AC374D" w:rsidP="00C65878">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5090E935" w14:textId="65260DBA" w:rsidR="00AC374D" w:rsidRPr="00AC374D" w:rsidRDefault="00AC374D" w:rsidP="00C65878">
            <w:pPr>
              <w:rPr>
                <w:rFonts w:ascii="Calibri" w:eastAsia="Times New Roman" w:hAnsi="Calibri" w:cs="Calibri"/>
                <w:color w:val="000000"/>
                <w:sz w:val="16"/>
                <w:szCs w:val="16"/>
              </w:rPr>
            </w:pPr>
          </w:p>
        </w:tc>
        <w:tc>
          <w:tcPr>
            <w:tcW w:w="0" w:type="auto"/>
            <w:tcBorders>
              <w:top w:val="nil"/>
              <w:left w:val="nil"/>
              <w:bottom w:val="nil"/>
              <w:right w:val="nil"/>
            </w:tcBorders>
            <w:shd w:val="clear" w:color="auto" w:fill="auto"/>
            <w:noWrap/>
            <w:vAlign w:val="bottom"/>
          </w:tcPr>
          <w:p w14:paraId="624F7017" w14:textId="77777777" w:rsidR="00AC374D" w:rsidRPr="00AC374D" w:rsidRDefault="00AC374D" w:rsidP="00C65878">
            <w:pPr>
              <w:rPr>
                <w:rFonts w:ascii="Calibri" w:eastAsia="Times New Roman" w:hAnsi="Calibri" w:cs="Calibri"/>
                <w:color w:val="000000"/>
                <w:sz w:val="16"/>
                <w:szCs w:val="16"/>
              </w:rPr>
            </w:pPr>
          </w:p>
        </w:tc>
        <w:tc>
          <w:tcPr>
            <w:tcW w:w="0" w:type="auto"/>
            <w:tcBorders>
              <w:top w:val="nil"/>
              <w:left w:val="nil"/>
              <w:bottom w:val="nil"/>
              <w:right w:val="nil"/>
            </w:tcBorders>
            <w:shd w:val="clear" w:color="auto" w:fill="auto"/>
            <w:noWrap/>
            <w:vAlign w:val="bottom"/>
          </w:tcPr>
          <w:p w14:paraId="1C8C1A65" w14:textId="77777777" w:rsidR="00AC374D" w:rsidRPr="00AC374D" w:rsidRDefault="00AC374D" w:rsidP="00C65878">
            <w:pPr>
              <w:rPr>
                <w:rFonts w:ascii="Times New Roman" w:eastAsia="Times New Roman" w:hAnsi="Times New Roman" w:cs="Times New Roman"/>
                <w:sz w:val="16"/>
                <w:szCs w:val="16"/>
              </w:rPr>
            </w:pPr>
          </w:p>
        </w:tc>
        <w:tc>
          <w:tcPr>
            <w:tcW w:w="0" w:type="auto"/>
            <w:gridSpan w:val="2"/>
            <w:tcBorders>
              <w:top w:val="nil"/>
              <w:left w:val="nil"/>
              <w:bottom w:val="nil"/>
              <w:right w:val="nil"/>
            </w:tcBorders>
            <w:shd w:val="clear" w:color="auto" w:fill="auto"/>
            <w:noWrap/>
            <w:vAlign w:val="bottom"/>
          </w:tcPr>
          <w:p w14:paraId="45DD47B8" w14:textId="3428E3C7" w:rsidR="00AC374D" w:rsidRPr="00AC374D" w:rsidRDefault="00AC374D" w:rsidP="00C65878">
            <w:pPr>
              <w:rPr>
                <w:rFonts w:ascii="Calibri" w:eastAsia="Times New Roman" w:hAnsi="Calibri" w:cs="Calibri"/>
                <w:b/>
                <w:bCs/>
                <w:color w:val="000000"/>
                <w:sz w:val="16"/>
                <w:szCs w:val="16"/>
                <w:u w:val="single"/>
              </w:rPr>
            </w:pPr>
          </w:p>
        </w:tc>
        <w:tc>
          <w:tcPr>
            <w:tcW w:w="0" w:type="auto"/>
            <w:gridSpan w:val="2"/>
            <w:tcBorders>
              <w:top w:val="nil"/>
              <w:left w:val="nil"/>
              <w:bottom w:val="nil"/>
              <w:right w:val="nil"/>
            </w:tcBorders>
            <w:shd w:val="clear" w:color="auto" w:fill="auto"/>
            <w:noWrap/>
            <w:vAlign w:val="bottom"/>
          </w:tcPr>
          <w:p w14:paraId="55152C11" w14:textId="3BE0A50E" w:rsidR="00AC374D" w:rsidRPr="00AC374D" w:rsidRDefault="00AC374D" w:rsidP="00C65878">
            <w:pPr>
              <w:rPr>
                <w:rFonts w:ascii="Calibri" w:eastAsia="Times New Roman" w:hAnsi="Calibri" w:cs="Calibri"/>
                <w:b/>
                <w:bCs/>
                <w:color w:val="000000"/>
                <w:sz w:val="16"/>
                <w:szCs w:val="16"/>
                <w:u w:val="single"/>
              </w:rPr>
            </w:pPr>
          </w:p>
        </w:tc>
        <w:tc>
          <w:tcPr>
            <w:tcW w:w="0" w:type="auto"/>
            <w:gridSpan w:val="2"/>
            <w:tcBorders>
              <w:top w:val="nil"/>
              <w:left w:val="nil"/>
              <w:bottom w:val="nil"/>
              <w:right w:val="nil"/>
            </w:tcBorders>
            <w:shd w:val="clear" w:color="auto" w:fill="auto"/>
            <w:noWrap/>
            <w:vAlign w:val="bottom"/>
          </w:tcPr>
          <w:p w14:paraId="28487A4B" w14:textId="63FEAA85" w:rsidR="00AC374D" w:rsidRPr="00AC374D" w:rsidRDefault="00AC374D" w:rsidP="00C65878">
            <w:pPr>
              <w:rPr>
                <w:rFonts w:ascii="Calibri" w:eastAsia="Times New Roman" w:hAnsi="Calibri" w:cs="Calibri"/>
                <w:b/>
                <w:bCs/>
                <w:color w:val="000000"/>
                <w:sz w:val="16"/>
                <w:szCs w:val="16"/>
                <w:u w:val="single"/>
              </w:rPr>
            </w:pPr>
          </w:p>
        </w:tc>
        <w:tc>
          <w:tcPr>
            <w:tcW w:w="0" w:type="auto"/>
            <w:tcBorders>
              <w:top w:val="nil"/>
              <w:left w:val="nil"/>
              <w:bottom w:val="nil"/>
              <w:right w:val="nil"/>
            </w:tcBorders>
            <w:shd w:val="clear" w:color="auto" w:fill="auto"/>
            <w:noWrap/>
            <w:vAlign w:val="bottom"/>
          </w:tcPr>
          <w:p w14:paraId="7F885B38" w14:textId="77777777" w:rsidR="00AC374D" w:rsidRPr="00AC374D" w:rsidRDefault="00AC374D" w:rsidP="00C65878">
            <w:pPr>
              <w:rPr>
                <w:rFonts w:ascii="Calibri" w:eastAsia="Times New Roman" w:hAnsi="Calibri" w:cs="Calibri"/>
                <w:b/>
                <w:bCs/>
                <w:color w:val="000000"/>
                <w:sz w:val="16"/>
                <w:szCs w:val="16"/>
                <w:u w:val="single"/>
              </w:rPr>
            </w:pPr>
          </w:p>
        </w:tc>
      </w:tr>
      <w:tr w:rsidR="005216AD" w:rsidRPr="00562FFB" w14:paraId="382A6E36" w14:textId="77777777" w:rsidTr="008B2C2D">
        <w:trPr>
          <w:trHeight w:val="290"/>
        </w:trPr>
        <w:tc>
          <w:tcPr>
            <w:tcW w:w="0" w:type="auto"/>
            <w:tcBorders>
              <w:top w:val="nil"/>
              <w:left w:val="nil"/>
              <w:bottom w:val="nil"/>
              <w:right w:val="nil"/>
            </w:tcBorders>
            <w:shd w:val="clear" w:color="auto" w:fill="auto"/>
            <w:noWrap/>
            <w:vAlign w:val="bottom"/>
          </w:tcPr>
          <w:p w14:paraId="520BC773"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28EF6364"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02C4BA4A"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502B5CE2"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2A972631"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03A0F95A"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518A931D"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tcPr>
          <w:p w14:paraId="4C3A99D3" w14:textId="77777777" w:rsidR="00AC374D" w:rsidRPr="00AC374D" w:rsidRDefault="00AC374D" w:rsidP="00AC374D">
            <w:pPr>
              <w:rPr>
                <w:rFonts w:ascii="Times New Roman" w:eastAsia="Times New Roman" w:hAnsi="Times New Roman" w:cs="Times New Roman"/>
                <w:sz w:val="16"/>
                <w:szCs w:val="16"/>
              </w:rPr>
            </w:pPr>
          </w:p>
        </w:tc>
        <w:tc>
          <w:tcPr>
            <w:tcW w:w="0" w:type="auto"/>
            <w:gridSpan w:val="2"/>
            <w:tcBorders>
              <w:top w:val="nil"/>
              <w:left w:val="nil"/>
              <w:bottom w:val="nil"/>
              <w:right w:val="nil"/>
            </w:tcBorders>
            <w:shd w:val="clear" w:color="auto" w:fill="auto"/>
            <w:noWrap/>
            <w:vAlign w:val="bottom"/>
          </w:tcPr>
          <w:p w14:paraId="7F2C08C4" w14:textId="1C024D8D" w:rsidR="00AC374D" w:rsidRPr="00AC374D" w:rsidRDefault="00AC374D" w:rsidP="00AC374D">
            <w:pPr>
              <w:jc w:val="center"/>
              <w:rPr>
                <w:rFonts w:ascii="Calibri" w:eastAsia="Times New Roman" w:hAnsi="Calibri" w:cs="Calibri"/>
                <w:color w:val="000000"/>
                <w:sz w:val="16"/>
                <w:szCs w:val="16"/>
              </w:rPr>
            </w:pPr>
          </w:p>
        </w:tc>
        <w:tc>
          <w:tcPr>
            <w:tcW w:w="0" w:type="auto"/>
            <w:gridSpan w:val="2"/>
            <w:tcBorders>
              <w:top w:val="nil"/>
              <w:left w:val="nil"/>
              <w:bottom w:val="nil"/>
              <w:right w:val="nil"/>
            </w:tcBorders>
            <w:shd w:val="clear" w:color="auto" w:fill="auto"/>
            <w:noWrap/>
            <w:vAlign w:val="bottom"/>
          </w:tcPr>
          <w:p w14:paraId="57595497" w14:textId="1B5B636F" w:rsidR="00AC374D" w:rsidRPr="00AC374D" w:rsidRDefault="00AC374D" w:rsidP="00AC374D">
            <w:pPr>
              <w:jc w:val="center"/>
              <w:rPr>
                <w:rFonts w:ascii="Calibri" w:eastAsia="Times New Roman" w:hAnsi="Calibri" w:cs="Calibri"/>
                <w:color w:val="000000"/>
                <w:sz w:val="16"/>
                <w:szCs w:val="16"/>
              </w:rPr>
            </w:pPr>
          </w:p>
        </w:tc>
        <w:tc>
          <w:tcPr>
            <w:tcW w:w="0" w:type="auto"/>
            <w:gridSpan w:val="2"/>
            <w:tcBorders>
              <w:top w:val="nil"/>
              <w:left w:val="nil"/>
              <w:bottom w:val="nil"/>
              <w:right w:val="nil"/>
            </w:tcBorders>
            <w:shd w:val="clear" w:color="auto" w:fill="auto"/>
            <w:noWrap/>
            <w:vAlign w:val="bottom"/>
          </w:tcPr>
          <w:p w14:paraId="190F1BC5" w14:textId="53270799" w:rsidR="00AC374D" w:rsidRPr="00AC374D" w:rsidRDefault="00AC374D" w:rsidP="00AC374D">
            <w:pPr>
              <w:jc w:val="center"/>
              <w:rPr>
                <w:rFonts w:ascii="Calibri" w:eastAsia="Times New Roman" w:hAnsi="Calibri" w:cs="Calibri"/>
                <w:color w:val="000000"/>
                <w:sz w:val="16"/>
                <w:szCs w:val="16"/>
              </w:rPr>
            </w:pPr>
          </w:p>
        </w:tc>
        <w:tc>
          <w:tcPr>
            <w:tcW w:w="0" w:type="auto"/>
            <w:tcBorders>
              <w:top w:val="nil"/>
              <w:left w:val="nil"/>
              <w:bottom w:val="nil"/>
              <w:right w:val="nil"/>
            </w:tcBorders>
            <w:shd w:val="clear" w:color="auto" w:fill="auto"/>
            <w:noWrap/>
            <w:vAlign w:val="bottom"/>
          </w:tcPr>
          <w:p w14:paraId="73A91228" w14:textId="77777777" w:rsidR="00AC374D" w:rsidRPr="00AC374D" w:rsidRDefault="00AC374D" w:rsidP="00AC374D">
            <w:pPr>
              <w:jc w:val="center"/>
              <w:rPr>
                <w:rFonts w:ascii="Calibri" w:eastAsia="Times New Roman" w:hAnsi="Calibri" w:cs="Calibri"/>
                <w:color w:val="000000"/>
                <w:sz w:val="16"/>
                <w:szCs w:val="16"/>
              </w:rPr>
            </w:pPr>
          </w:p>
        </w:tc>
      </w:tr>
      <w:tr w:rsidR="00E47EBE" w:rsidRPr="00562FFB" w14:paraId="4ACFFE1A" w14:textId="77777777" w:rsidTr="005216AD">
        <w:trPr>
          <w:trHeight w:val="290"/>
        </w:trPr>
        <w:tc>
          <w:tcPr>
            <w:tcW w:w="0" w:type="auto"/>
            <w:tcBorders>
              <w:top w:val="nil"/>
              <w:left w:val="nil"/>
              <w:bottom w:val="nil"/>
              <w:right w:val="nil"/>
            </w:tcBorders>
            <w:shd w:val="clear" w:color="auto" w:fill="auto"/>
            <w:noWrap/>
            <w:vAlign w:val="bottom"/>
            <w:hideMark/>
          </w:tcPr>
          <w:p w14:paraId="4ED2D3D3"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tbl>
            <w:tblPr>
              <w:tblW w:w="19780" w:type="dxa"/>
              <w:tblLook w:val="04A0" w:firstRow="1" w:lastRow="0" w:firstColumn="1" w:lastColumn="0" w:noHBand="0" w:noVBand="1"/>
            </w:tblPr>
            <w:tblGrid>
              <w:gridCol w:w="351"/>
              <w:gridCol w:w="378"/>
              <w:gridCol w:w="526"/>
              <w:gridCol w:w="436"/>
              <w:gridCol w:w="454"/>
              <w:gridCol w:w="418"/>
              <w:gridCol w:w="396"/>
              <w:gridCol w:w="407"/>
              <w:gridCol w:w="411"/>
              <w:gridCol w:w="414"/>
              <w:gridCol w:w="407"/>
              <w:gridCol w:w="404"/>
              <w:gridCol w:w="414"/>
              <w:gridCol w:w="393"/>
              <w:gridCol w:w="404"/>
            </w:tblGrid>
            <w:tr w:rsidR="00040F15" w:rsidRPr="00040F15" w14:paraId="64496037" w14:textId="77777777" w:rsidTr="00040F15">
              <w:trPr>
                <w:trHeight w:val="290"/>
              </w:trPr>
              <w:tc>
                <w:tcPr>
                  <w:tcW w:w="960" w:type="dxa"/>
                  <w:tcBorders>
                    <w:top w:val="nil"/>
                    <w:left w:val="nil"/>
                    <w:bottom w:val="nil"/>
                    <w:right w:val="nil"/>
                  </w:tcBorders>
                  <w:shd w:val="clear" w:color="auto" w:fill="auto"/>
                  <w:noWrap/>
                  <w:vAlign w:val="bottom"/>
                  <w:hideMark/>
                </w:tcPr>
                <w:p w14:paraId="38B520DE" w14:textId="77777777" w:rsidR="00040F15" w:rsidRPr="00040F15" w:rsidRDefault="00040F15" w:rsidP="00040F15">
                  <w:pPr>
                    <w:rPr>
                      <w:rFonts w:ascii="Times New Roman" w:eastAsia="Times New Roman" w:hAnsi="Times New Roman" w:cs="Times New Roman"/>
                      <w:sz w:val="24"/>
                      <w:szCs w:val="24"/>
                    </w:rPr>
                  </w:pPr>
                </w:p>
              </w:tc>
              <w:tc>
                <w:tcPr>
                  <w:tcW w:w="1120" w:type="dxa"/>
                  <w:tcBorders>
                    <w:top w:val="nil"/>
                    <w:left w:val="nil"/>
                    <w:bottom w:val="nil"/>
                    <w:right w:val="nil"/>
                  </w:tcBorders>
                  <w:shd w:val="clear" w:color="auto" w:fill="auto"/>
                  <w:noWrap/>
                  <w:vAlign w:val="bottom"/>
                  <w:hideMark/>
                </w:tcPr>
                <w:p w14:paraId="17BABCB1"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71E5962F" w14:textId="77777777" w:rsidR="00040F15" w:rsidRPr="00040F15" w:rsidRDefault="00040F15" w:rsidP="00040F15">
                  <w:pPr>
                    <w:rPr>
                      <w:rFonts w:ascii="Times New Roman" w:eastAsia="Times New Roman" w:hAnsi="Times New Roman" w:cs="Times New Roman"/>
                      <w:sz w:val="20"/>
                      <w:szCs w:val="20"/>
                    </w:rPr>
                  </w:pPr>
                </w:p>
              </w:tc>
              <w:tc>
                <w:tcPr>
                  <w:tcW w:w="1440" w:type="dxa"/>
                  <w:tcBorders>
                    <w:top w:val="nil"/>
                    <w:left w:val="nil"/>
                    <w:bottom w:val="nil"/>
                    <w:right w:val="nil"/>
                  </w:tcBorders>
                  <w:shd w:val="clear" w:color="auto" w:fill="auto"/>
                  <w:noWrap/>
                  <w:vAlign w:val="bottom"/>
                  <w:hideMark/>
                </w:tcPr>
                <w:p w14:paraId="0FBF78A5"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3F841740"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497CCCC3" w14:textId="77777777" w:rsidR="00040F15" w:rsidRPr="00040F15" w:rsidRDefault="00040F15" w:rsidP="00040F15">
                  <w:pPr>
                    <w:rPr>
                      <w:rFonts w:ascii="Times New Roman" w:eastAsia="Times New Roman" w:hAnsi="Times New Roman" w:cs="Times New Roman"/>
                      <w:sz w:val="20"/>
                      <w:szCs w:val="20"/>
                    </w:rPr>
                  </w:pPr>
                </w:p>
              </w:tc>
              <w:tc>
                <w:tcPr>
                  <w:tcW w:w="1220" w:type="dxa"/>
                  <w:tcBorders>
                    <w:top w:val="nil"/>
                    <w:left w:val="nil"/>
                    <w:bottom w:val="nil"/>
                    <w:right w:val="nil"/>
                  </w:tcBorders>
                  <w:shd w:val="clear" w:color="auto" w:fill="auto"/>
                  <w:noWrap/>
                  <w:vAlign w:val="bottom"/>
                  <w:hideMark/>
                </w:tcPr>
                <w:p w14:paraId="53C83EDD"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44207EF3" w14:textId="77777777" w:rsidR="00040F15" w:rsidRPr="00040F15" w:rsidRDefault="00040F15" w:rsidP="00040F15">
                  <w:pPr>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2DB301E0"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475BC0CC"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26002475"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6E8367E1"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4235189A" w14:textId="77777777" w:rsidR="00040F15" w:rsidRPr="00040F15" w:rsidRDefault="00040F15" w:rsidP="00040F15">
                  <w:pPr>
                    <w:rPr>
                      <w:rFonts w:ascii="Times New Roman" w:eastAsia="Times New Roman" w:hAnsi="Times New Roman" w:cs="Times New Roman"/>
                      <w:sz w:val="20"/>
                      <w:szCs w:val="20"/>
                    </w:rPr>
                  </w:pPr>
                </w:p>
              </w:tc>
              <w:tc>
                <w:tcPr>
                  <w:tcW w:w="1200" w:type="dxa"/>
                  <w:tcBorders>
                    <w:top w:val="nil"/>
                    <w:left w:val="nil"/>
                    <w:bottom w:val="nil"/>
                    <w:right w:val="nil"/>
                  </w:tcBorders>
                  <w:shd w:val="clear" w:color="auto" w:fill="auto"/>
                  <w:noWrap/>
                  <w:vAlign w:val="bottom"/>
                  <w:hideMark/>
                </w:tcPr>
                <w:p w14:paraId="09FD9B26"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6135B40E" w14:textId="77777777" w:rsidR="00040F15" w:rsidRPr="00040F15" w:rsidRDefault="00040F15" w:rsidP="00040F15">
                  <w:pPr>
                    <w:rPr>
                      <w:rFonts w:ascii="Times New Roman" w:eastAsia="Times New Roman" w:hAnsi="Times New Roman" w:cs="Times New Roman"/>
                      <w:sz w:val="20"/>
                      <w:szCs w:val="20"/>
                    </w:rPr>
                  </w:pPr>
                </w:p>
              </w:tc>
            </w:tr>
            <w:tr w:rsidR="00040F15" w:rsidRPr="00040F15" w14:paraId="71D2EF72" w14:textId="77777777" w:rsidTr="00040F15">
              <w:trPr>
                <w:trHeight w:val="290"/>
              </w:trPr>
              <w:tc>
                <w:tcPr>
                  <w:tcW w:w="960" w:type="dxa"/>
                  <w:tcBorders>
                    <w:top w:val="nil"/>
                    <w:left w:val="nil"/>
                    <w:bottom w:val="nil"/>
                    <w:right w:val="nil"/>
                  </w:tcBorders>
                  <w:shd w:val="clear" w:color="auto" w:fill="auto"/>
                  <w:noWrap/>
                  <w:vAlign w:val="bottom"/>
                  <w:hideMark/>
                </w:tcPr>
                <w:p w14:paraId="6DFD03BB" w14:textId="77777777" w:rsidR="00040F15" w:rsidRPr="00040F15" w:rsidRDefault="00040F15" w:rsidP="00040F15">
                  <w:pPr>
                    <w:rPr>
                      <w:rFonts w:ascii="Times New Roman" w:eastAsia="Times New Roman" w:hAnsi="Times New Roman" w:cs="Times New Roman"/>
                      <w:sz w:val="20"/>
                      <w:szCs w:val="20"/>
                    </w:rPr>
                  </w:pPr>
                </w:p>
              </w:tc>
              <w:tc>
                <w:tcPr>
                  <w:tcW w:w="18820" w:type="dxa"/>
                  <w:gridSpan w:val="14"/>
                  <w:tcBorders>
                    <w:top w:val="nil"/>
                    <w:left w:val="nil"/>
                    <w:bottom w:val="nil"/>
                    <w:right w:val="nil"/>
                  </w:tcBorders>
                  <w:shd w:val="clear" w:color="auto" w:fill="auto"/>
                  <w:noWrap/>
                  <w:vAlign w:val="bottom"/>
                  <w:hideMark/>
                </w:tcPr>
                <w:p w14:paraId="1E851067" w14:textId="77777777" w:rsidR="00040F15" w:rsidRPr="00040F15" w:rsidRDefault="00040F15" w:rsidP="00040F15">
                  <w:pPr>
                    <w:jc w:val="cente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Sales </w:t>
                  </w:r>
                  <w:proofErr w:type="spellStart"/>
                  <w:r w:rsidRPr="00040F15">
                    <w:rPr>
                      <w:rFonts w:ascii="Calibri" w:eastAsia="Times New Roman" w:hAnsi="Calibri" w:cs="Calibri"/>
                      <w:color w:val="000000"/>
                      <w:sz w:val="12"/>
                      <w:szCs w:val="12"/>
                    </w:rPr>
                    <w:t>forcast</w:t>
                  </w:r>
                  <w:proofErr w:type="spellEnd"/>
                  <w:r w:rsidRPr="00040F15">
                    <w:rPr>
                      <w:rFonts w:ascii="Calibri" w:eastAsia="Times New Roman" w:hAnsi="Calibri" w:cs="Calibri"/>
                      <w:color w:val="000000"/>
                      <w:sz w:val="12"/>
                      <w:szCs w:val="12"/>
                    </w:rPr>
                    <w:t xml:space="preserve"> 2023 - 2024 </w:t>
                  </w:r>
                </w:p>
              </w:tc>
            </w:tr>
            <w:tr w:rsidR="00040F15" w:rsidRPr="00040F15" w14:paraId="341778BF" w14:textId="77777777" w:rsidTr="00040F15">
              <w:trPr>
                <w:trHeight w:val="290"/>
              </w:trPr>
              <w:tc>
                <w:tcPr>
                  <w:tcW w:w="960" w:type="dxa"/>
                  <w:tcBorders>
                    <w:top w:val="nil"/>
                    <w:left w:val="nil"/>
                    <w:bottom w:val="nil"/>
                    <w:right w:val="nil"/>
                  </w:tcBorders>
                  <w:shd w:val="clear" w:color="auto" w:fill="auto"/>
                  <w:noWrap/>
                  <w:vAlign w:val="bottom"/>
                  <w:hideMark/>
                </w:tcPr>
                <w:p w14:paraId="4438D2D0" w14:textId="77777777" w:rsidR="00040F15" w:rsidRPr="00040F15" w:rsidRDefault="00040F15" w:rsidP="00040F15">
                  <w:pPr>
                    <w:jc w:val="center"/>
                    <w:rPr>
                      <w:rFonts w:ascii="Calibri" w:eastAsia="Times New Roman" w:hAnsi="Calibri" w:cs="Calibri"/>
                      <w:color w:val="000000"/>
                      <w:sz w:val="12"/>
                      <w:szCs w:val="12"/>
                    </w:rPr>
                  </w:pPr>
                </w:p>
              </w:tc>
              <w:tc>
                <w:tcPr>
                  <w:tcW w:w="18820" w:type="dxa"/>
                  <w:gridSpan w:val="14"/>
                  <w:tcBorders>
                    <w:top w:val="nil"/>
                    <w:left w:val="nil"/>
                    <w:bottom w:val="nil"/>
                    <w:right w:val="nil"/>
                  </w:tcBorders>
                  <w:shd w:val="clear" w:color="auto" w:fill="auto"/>
                  <w:noWrap/>
                  <w:vAlign w:val="bottom"/>
                  <w:hideMark/>
                </w:tcPr>
                <w:p w14:paraId="52FC4CB4" w14:textId="77777777" w:rsidR="00040F15" w:rsidRPr="00040F15" w:rsidRDefault="00040F15" w:rsidP="00040F15">
                  <w:pPr>
                    <w:jc w:val="cente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Treats &amp; Eats LTD </w:t>
                  </w:r>
                </w:p>
              </w:tc>
            </w:tr>
            <w:tr w:rsidR="00040F15" w:rsidRPr="00040F15" w14:paraId="60C5CDF8" w14:textId="77777777" w:rsidTr="00040F15">
              <w:trPr>
                <w:trHeight w:val="290"/>
              </w:trPr>
              <w:tc>
                <w:tcPr>
                  <w:tcW w:w="960" w:type="dxa"/>
                  <w:tcBorders>
                    <w:top w:val="nil"/>
                    <w:left w:val="nil"/>
                    <w:bottom w:val="nil"/>
                    <w:right w:val="nil"/>
                  </w:tcBorders>
                  <w:shd w:val="clear" w:color="auto" w:fill="auto"/>
                  <w:noWrap/>
                  <w:vAlign w:val="bottom"/>
                  <w:hideMark/>
                </w:tcPr>
                <w:p w14:paraId="03800BAF" w14:textId="77777777" w:rsidR="00040F15" w:rsidRPr="00040F15" w:rsidRDefault="00040F15" w:rsidP="00040F15">
                  <w:pPr>
                    <w:jc w:val="center"/>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624CF94F"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3E054981" w14:textId="77777777" w:rsidR="00040F15" w:rsidRPr="00040F15" w:rsidRDefault="00040F15" w:rsidP="00040F15">
                  <w:pPr>
                    <w:rPr>
                      <w:rFonts w:ascii="Times New Roman" w:eastAsia="Times New Roman" w:hAnsi="Times New Roman" w:cs="Times New Roman"/>
                      <w:sz w:val="20"/>
                      <w:szCs w:val="20"/>
                    </w:rPr>
                  </w:pPr>
                </w:p>
              </w:tc>
              <w:tc>
                <w:tcPr>
                  <w:tcW w:w="1440" w:type="dxa"/>
                  <w:tcBorders>
                    <w:top w:val="nil"/>
                    <w:left w:val="nil"/>
                    <w:bottom w:val="nil"/>
                    <w:right w:val="nil"/>
                  </w:tcBorders>
                  <w:shd w:val="clear" w:color="auto" w:fill="auto"/>
                  <w:noWrap/>
                  <w:vAlign w:val="bottom"/>
                  <w:hideMark/>
                </w:tcPr>
                <w:p w14:paraId="6BE1B2BA"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4C9273BE"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296F28B3" w14:textId="77777777" w:rsidR="00040F15" w:rsidRPr="00040F15" w:rsidRDefault="00040F15" w:rsidP="00040F15">
                  <w:pPr>
                    <w:rPr>
                      <w:rFonts w:ascii="Times New Roman" w:eastAsia="Times New Roman" w:hAnsi="Times New Roman" w:cs="Times New Roman"/>
                      <w:sz w:val="20"/>
                      <w:szCs w:val="20"/>
                    </w:rPr>
                  </w:pPr>
                </w:p>
              </w:tc>
              <w:tc>
                <w:tcPr>
                  <w:tcW w:w="1220" w:type="dxa"/>
                  <w:tcBorders>
                    <w:top w:val="nil"/>
                    <w:left w:val="nil"/>
                    <w:bottom w:val="nil"/>
                    <w:right w:val="nil"/>
                  </w:tcBorders>
                  <w:shd w:val="clear" w:color="auto" w:fill="auto"/>
                  <w:noWrap/>
                  <w:vAlign w:val="bottom"/>
                  <w:hideMark/>
                </w:tcPr>
                <w:p w14:paraId="28792B5A"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4B80EABF" w14:textId="77777777" w:rsidR="00040F15" w:rsidRPr="00040F15" w:rsidRDefault="00040F15" w:rsidP="00040F15">
                  <w:pPr>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2BBA6D11"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29F6EA30"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0082F215"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3A8DBD69"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6AA83E4F" w14:textId="77777777" w:rsidR="00040F15" w:rsidRPr="00040F15" w:rsidRDefault="00040F15" w:rsidP="00040F15">
                  <w:pPr>
                    <w:rPr>
                      <w:rFonts w:ascii="Times New Roman" w:eastAsia="Times New Roman" w:hAnsi="Times New Roman" w:cs="Times New Roman"/>
                      <w:sz w:val="20"/>
                      <w:szCs w:val="20"/>
                    </w:rPr>
                  </w:pPr>
                </w:p>
              </w:tc>
              <w:tc>
                <w:tcPr>
                  <w:tcW w:w="1200" w:type="dxa"/>
                  <w:tcBorders>
                    <w:top w:val="nil"/>
                    <w:left w:val="nil"/>
                    <w:bottom w:val="nil"/>
                    <w:right w:val="nil"/>
                  </w:tcBorders>
                  <w:shd w:val="clear" w:color="auto" w:fill="auto"/>
                  <w:noWrap/>
                  <w:vAlign w:val="bottom"/>
                  <w:hideMark/>
                </w:tcPr>
                <w:p w14:paraId="536B47D9"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55B01FEE" w14:textId="77777777" w:rsidR="00040F15" w:rsidRPr="00040F15" w:rsidRDefault="00040F15" w:rsidP="00040F15">
                  <w:pPr>
                    <w:rPr>
                      <w:rFonts w:ascii="Times New Roman" w:eastAsia="Times New Roman" w:hAnsi="Times New Roman" w:cs="Times New Roman"/>
                      <w:sz w:val="20"/>
                      <w:szCs w:val="20"/>
                    </w:rPr>
                  </w:pPr>
                </w:p>
              </w:tc>
            </w:tr>
            <w:tr w:rsidR="00040F15" w:rsidRPr="00040F15" w14:paraId="1B904FA2" w14:textId="77777777" w:rsidTr="00040F15">
              <w:trPr>
                <w:trHeight w:val="300"/>
              </w:trPr>
              <w:tc>
                <w:tcPr>
                  <w:tcW w:w="960" w:type="dxa"/>
                  <w:tcBorders>
                    <w:top w:val="nil"/>
                    <w:left w:val="nil"/>
                    <w:bottom w:val="nil"/>
                    <w:right w:val="nil"/>
                  </w:tcBorders>
                  <w:shd w:val="clear" w:color="auto" w:fill="auto"/>
                  <w:noWrap/>
                  <w:vAlign w:val="bottom"/>
                  <w:hideMark/>
                </w:tcPr>
                <w:p w14:paraId="1F7B7B23" w14:textId="77777777" w:rsidR="00040F15" w:rsidRPr="00040F15" w:rsidRDefault="00040F15" w:rsidP="00040F15">
                  <w:pPr>
                    <w:rPr>
                      <w:rFonts w:ascii="Times New Roman" w:eastAsia="Times New Roman" w:hAnsi="Times New Roman" w:cs="Times New Roman"/>
                      <w:sz w:val="20"/>
                      <w:szCs w:val="20"/>
                    </w:rPr>
                  </w:pPr>
                </w:p>
              </w:tc>
              <w:tc>
                <w:tcPr>
                  <w:tcW w:w="1120" w:type="dxa"/>
                  <w:tcBorders>
                    <w:top w:val="nil"/>
                    <w:left w:val="nil"/>
                    <w:bottom w:val="nil"/>
                    <w:right w:val="nil"/>
                  </w:tcBorders>
                  <w:shd w:val="clear" w:color="auto" w:fill="auto"/>
                  <w:noWrap/>
                  <w:vAlign w:val="bottom"/>
                  <w:hideMark/>
                </w:tcPr>
                <w:p w14:paraId="5F2FB199"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43BD2A26" w14:textId="77777777" w:rsidR="00040F15" w:rsidRPr="00040F15" w:rsidRDefault="00040F15" w:rsidP="00040F15">
                  <w:pPr>
                    <w:rPr>
                      <w:rFonts w:ascii="Times New Roman" w:eastAsia="Times New Roman" w:hAnsi="Times New Roman" w:cs="Times New Roman"/>
                      <w:sz w:val="20"/>
                      <w:szCs w:val="20"/>
                    </w:rPr>
                  </w:pPr>
                </w:p>
              </w:tc>
              <w:tc>
                <w:tcPr>
                  <w:tcW w:w="1440" w:type="dxa"/>
                  <w:tcBorders>
                    <w:top w:val="nil"/>
                    <w:left w:val="nil"/>
                    <w:bottom w:val="nil"/>
                    <w:right w:val="nil"/>
                  </w:tcBorders>
                  <w:shd w:val="clear" w:color="auto" w:fill="auto"/>
                  <w:noWrap/>
                  <w:vAlign w:val="bottom"/>
                  <w:hideMark/>
                </w:tcPr>
                <w:p w14:paraId="4B06DF67"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61B545F6"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0249DC84" w14:textId="77777777" w:rsidR="00040F15" w:rsidRPr="00040F15" w:rsidRDefault="00040F15" w:rsidP="00040F15">
                  <w:pPr>
                    <w:rPr>
                      <w:rFonts w:ascii="Times New Roman" w:eastAsia="Times New Roman" w:hAnsi="Times New Roman" w:cs="Times New Roman"/>
                      <w:sz w:val="20"/>
                      <w:szCs w:val="20"/>
                    </w:rPr>
                  </w:pPr>
                </w:p>
              </w:tc>
              <w:tc>
                <w:tcPr>
                  <w:tcW w:w="1220" w:type="dxa"/>
                  <w:tcBorders>
                    <w:top w:val="nil"/>
                    <w:left w:val="nil"/>
                    <w:bottom w:val="nil"/>
                    <w:right w:val="nil"/>
                  </w:tcBorders>
                  <w:shd w:val="clear" w:color="auto" w:fill="auto"/>
                  <w:noWrap/>
                  <w:vAlign w:val="bottom"/>
                  <w:hideMark/>
                </w:tcPr>
                <w:p w14:paraId="669D67E0"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3FA6F7DC" w14:textId="77777777" w:rsidR="00040F15" w:rsidRPr="00040F15" w:rsidRDefault="00040F15" w:rsidP="00040F15">
                  <w:pPr>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037F8A98"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4EF48A43"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16690A27"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56B73D87"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4EC04932" w14:textId="77777777" w:rsidR="00040F15" w:rsidRPr="00040F15" w:rsidRDefault="00040F15" w:rsidP="00040F15">
                  <w:pPr>
                    <w:rPr>
                      <w:rFonts w:ascii="Times New Roman" w:eastAsia="Times New Roman" w:hAnsi="Times New Roman" w:cs="Times New Roman"/>
                      <w:sz w:val="20"/>
                      <w:szCs w:val="20"/>
                    </w:rPr>
                  </w:pPr>
                </w:p>
              </w:tc>
              <w:tc>
                <w:tcPr>
                  <w:tcW w:w="1200" w:type="dxa"/>
                  <w:tcBorders>
                    <w:top w:val="nil"/>
                    <w:left w:val="nil"/>
                    <w:bottom w:val="nil"/>
                    <w:right w:val="nil"/>
                  </w:tcBorders>
                  <w:shd w:val="clear" w:color="auto" w:fill="auto"/>
                  <w:noWrap/>
                  <w:vAlign w:val="bottom"/>
                  <w:hideMark/>
                </w:tcPr>
                <w:p w14:paraId="41C4E53F"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399B72CF" w14:textId="77777777" w:rsidR="00040F15" w:rsidRPr="00040F15" w:rsidRDefault="00040F15" w:rsidP="00040F15">
                  <w:pPr>
                    <w:rPr>
                      <w:rFonts w:ascii="Times New Roman" w:eastAsia="Times New Roman" w:hAnsi="Times New Roman" w:cs="Times New Roman"/>
                      <w:sz w:val="20"/>
                      <w:szCs w:val="20"/>
                    </w:rPr>
                  </w:pPr>
                </w:p>
              </w:tc>
            </w:tr>
            <w:tr w:rsidR="00040F15" w:rsidRPr="00040F15" w14:paraId="5C454639" w14:textId="77777777" w:rsidTr="00040F15">
              <w:trPr>
                <w:trHeight w:val="310"/>
              </w:trPr>
              <w:tc>
                <w:tcPr>
                  <w:tcW w:w="960" w:type="dxa"/>
                  <w:tcBorders>
                    <w:top w:val="single" w:sz="12" w:space="0" w:color="auto"/>
                    <w:left w:val="nil"/>
                    <w:bottom w:val="nil"/>
                    <w:right w:val="nil"/>
                  </w:tcBorders>
                  <w:shd w:val="clear" w:color="auto" w:fill="auto"/>
                  <w:noWrap/>
                  <w:vAlign w:val="bottom"/>
                  <w:hideMark/>
                </w:tcPr>
                <w:p w14:paraId="0A4BCAE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120" w:type="dxa"/>
                  <w:tcBorders>
                    <w:top w:val="single" w:sz="12" w:space="0" w:color="auto"/>
                    <w:left w:val="nil"/>
                    <w:bottom w:val="nil"/>
                    <w:right w:val="nil"/>
                  </w:tcBorders>
                  <w:shd w:val="clear" w:color="auto" w:fill="auto"/>
                  <w:noWrap/>
                  <w:vAlign w:val="bottom"/>
                  <w:hideMark/>
                </w:tcPr>
                <w:p w14:paraId="18B4AE1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940" w:type="dxa"/>
                  <w:tcBorders>
                    <w:top w:val="single" w:sz="12" w:space="0" w:color="auto"/>
                    <w:left w:val="nil"/>
                    <w:bottom w:val="single" w:sz="12" w:space="0" w:color="auto"/>
                    <w:right w:val="nil"/>
                  </w:tcBorders>
                  <w:shd w:val="clear" w:color="auto" w:fill="auto"/>
                  <w:noWrap/>
                  <w:vAlign w:val="bottom"/>
                  <w:hideMark/>
                </w:tcPr>
                <w:p w14:paraId="66880AA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440" w:type="dxa"/>
                  <w:tcBorders>
                    <w:top w:val="single" w:sz="12" w:space="0" w:color="auto"/>
                    <w:left w:val="nil"/>
                    <w:bottom w:val="single" w:sz="12" w:space="0" w:color="auto"/>
                    <w:right w:val="nil"/>
                  </w:tcBorders>
                  <w:shd w:val="clear" w:color="auto" w:fill="auto"/>
                  <w:noWrap/>
                  <w:vAlign w:val="bottom"/>
                  <w:hideMark/>
                </w:tcPr>
                <w:p w14:paraId="0C0CFE56"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january</w:t>
                  </w:r>
                  <w:proofErr w:type="spellEnd"/>
                </w:p>
              </w:tc>
              <w:tc>
                <w:tcPr>
                  <w:tcW w:w="1540" w:type="dxa"/>
                  <w:tcBorders>
                    <w:top w:val="single" w:sz="12" w:space="0" w:color="auto"/>
                    <w:left w:val="nil"/>
                    <w:bottom w:val="single" w:sz="12" w:space="0" w:color="auto"/>
                    <w:right w:val="nil"/>
                  </w:tcBorders>
                  <w:shd w:val="clear" w:color="auto" w:fill="auto"/>
                  <w:noWrap/>
                  <w:vAlign w:val="bottom"/>
                  <w:hideMark/>
                </w:tcPr>
                <w:p w14:paraId="6985EB07"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february</w:t>
                  </w:r>
                  <w:proofErr w:type="spellEnd"/>
                </w:p>
              </w:tc>
              <w:tc>
                <w:tcPr>
                  <w:tcW w:w="1340" w:type="dxa"/>
                  <w:tcBorders>
                    <w:top w:val="single" w:sz="12" w:space="0" w:color="auto"/>
                    <w:left w:val="nil"/>
                    <w:bottom w:val="single" w:sz="12" w:space="0" w:color="auto"/>
                    <w:right w:val="nil"/>
                  </w:tcBorders>
                  <w:shd w:val="clear" w:color="auto" w:fill="auto"/>
                  <w:noWrap/>
                  <w:vAlign w:val="bottom"/>
                  <w:hideMark/>
                </w:tcPr>
                <w:p w14:paraId="519657D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march</w:t>
                  </w:r>
                </w:p>
              </w:tc>
              <w:tc>
                <w:tcPr>
                  <w:tcW w:w="1220" w:type="dxa"/>
                  <w:tcBorders>
                    <w:top w:val="single" w:sz="12" w:space="0" w:color="auto"/>
                    <w:left w:val="nil"/>
                    <w:bottom w:val="single" w:sz="12" w:space="0" w:color="auto"/>
                    <w:right w:val="nil"/>
                  </w:tcBorders>
                  <w:shd w:val="clear" w:color="auto" w:fill="auto"/>
                  <w:noWrap/>
                  <w:vAlign w:val="bottom"/>
                  <w:hideMark/>
                </w:tcPr>
                <w:p w14:paraId="0FB3B276"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april</w:t>
                  </w:r>
                  <w:proofErr w:type="spellEnd"/>
                </w:p>
              </w:tc>
              <w:tc>
                <w:tcPr>
                  <w:tcW w:w="1280" w:type="dxa"/>
                  <w:tcBorders>
                    <w:top w:val="single" w:sz="12" w:space="0" w:color="auto"/>
                    <w:left w:val="nil"/>
                    <w:bottom w:val="single" w:sz="12" w:space="0" w:color="auto"/>
                    <w:right w:val="nil"/>
                  </w:tcBorders>
                  <w:shd w:val="clear" w:color="auto" w:fill="auto"/>
                  <w:noWrap/>
                  <w:vAlign w:val="bottom"/>
                  <w:hideMark/>
                </w:tcPr>
                <w:p w14:paraId="7BD221E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may</w:t>
                  </w:r>
                </w:p>
              </w:tc>
              <w:tc>
                <w:tcPr>
                  <w:tcW w:w="1300" w:type="dxa"/>
                  <w:tcBorders>
                    <w:top w:val="single" w:sz="12" w:space="0" w:color="auto"/>
                    <w:left w:val="nil"/>
                    <w:bottom w:val="single" w:sz="12" w:space="0" w:color="auto"/>
                    <w:right w:val="nil"/>
                  </w:tcBorders>
                  <w:shd w:val="clear" w:color="auto" w:fill="auto"/>
                  <w:noWrap/>
                  <w:vAlign w:val="bottom"/>
                  <w:hideMark/>
                </w:tcPr>
                <w:p w14:paraId="476C3865"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june</w:t>
                  </w:r>
                  <w:proofErr w:type="spellEnd"/>
                </w:p>
              </w:tc>
              <w:tc>
                <w:tcPr>
                  <w:tcW w:w="1320" w:type="dxa"/>
                  <w:tcBorders>
                    <w:top w:val="single" w:sz="12" w:space="0" w:color="auto"/>
                    <w:left w:val="nil"/>
                    <w:bottom w:val="single" w:sz="12" w:space="0" w:color="auto"/>
                    <w:right w:val="nil"/>
                  </w:tcBorders>
                  <w:shd w:val="clear" w:color="auto" w:fill="auto"/>
                  <w:noWrap/>
                  <w:vAlign w:val="bottom"/>
                  <w:hideMark/>
                </w:tcPr>
                <w:p w14:paraId="1DBC56A1"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july</w:t>
                  </w:r>
                  <w:proofErr w:type="spellEnd"/>
                </w:p>
              </w:tc>
              <w:tc>
                <w:tcPr>
                  <w:tcW w:w="1280" w:type="dxa"/>
                  <w:tcBorders>
                    <w:top w:val="single" w:sz="12" w:space="0" w:color="auto"/>
                    <w:left w:val="nil"/>
                    <w:bottom w:val="single" w:sz="12" w:space="0" w:color="auto"/>
                    <w:right w:val="nil"/>
                  </w:tcBorders>
                  <w:shd w:val="clear" w:color="auto" w:fill="auto"/>
                  <w:noWrap/>
                  <w:vAlign w:val="bottom"/>
                  <w:hideMark/>
                </w:tcPr>
                <w:p w14:paraId="5D54337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august</w:t>
                  </w:r>
                </w:p>
              </w:tc>
              <w:tc>
                <w:tcPr>
                  <w:tcW w:w="1260" w:type="dxa"/>
                  <w:tcBorders>
                    <w:top w:val="single" w:sz="12" w:space="0" w:color="auto"/>
                    <w:left w:val="nil"/>
                    <w:bottom w:val="single" w:sz="12" w:space="0" w:color="auto"/>
                    <w:right w:val="nil"/>
                  </w:tcBorders>
                  <w:shd w:val="clear" w:color="auto" w:fill="auto"/>
                  <w:noWrap/>
                  <w:vAlign w:val="bottom"/>
                  <w:hideMark/>
                </w:tcPr>
                <w:p w14:paraId="0246E899"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september</w:t>
                  </w:r>
                  <w:proofErr w:type="spellEnd"/>
                </w:p>
              </w:tc>
              <w:tc>
                <w:tcPr>
                  <w:tcW w:w="1320" w:type="dxa"/>
                  <w:tcBorders>
                    <w:top w:val="single" w:sz="12" w:space="0" w:color="auto"/>
                    <w:left w:val="nil"/>
                    <w:bottom w:val="single" w:sz="12" w:space="0" w:color="auto"/>
                    <w:right w:val="nil"/>
                  </w:tcBorders>
                  <w:shd w:val="clear" w:color="auto" w:fill="auto"/>
                  <w:noWrap/>
                  <w:vAlign w:val="bottom"/>
                  <w:hideMark/>
                </w:tcPr>
                <w:p w14:paraId="7555E7EE"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october</w:t>
                  </w:r>
                  <w:proofErr w:type="spellEnd"/>
                </w:p>
              </w:tc>
              <w:tc>
                <w:tcPr>
                  <w:tcW w:w="1200" w:type="dxa"/>
                  <w:tcBorders>
                    <w:top w:val="single" w:sz="12" w:space="0" w:color="auto"/>
                    <w:left w:val="nil"/>
                    <w:bottom w:val="single" w:sz="12" w:space="0" w:color="auto"/>
                    <w:right w:val="nil"/>
                  </w:tcBorders>
                  <w:shd w:val="clear" w:color="auto" w:fill="auto"/>
                  <w:noWrap/>
                  <w:vAlign w:val="bottom"/>
                  <w:hideMark/>
                </w:tcPr>
                <w:p w14:paraId="7BAF980F"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november</w:t>
                  </w:r>
                  <w:proofErr w:type="spellEnd"/>
                </w:p>
              </w:tc>
              <w:tc>
                <w:tcPr>
                  <w:tcW w:w="1260" w:type="dxa"/>
                  <w:tcBorders>
                    <w:top w:val="single" w:sz="12" w:space="0" w:color="auto"/>
                    <w:left w:val="nil"/>
                    <w:bottom w:val="single" w:sz="12" w:space="0" w:color="auto"/>
                    <w:right w:val="nil"/>
                  </w:tcBorders>
                  <w:shd w:val="clear" w:color="auto" w:fill="auto"/>
                  <w:noWrap/>
                  <w:vAlign w:val="bottom"/>
                  <w:hideMark/>
                </w:tcPr>
                <w:p w14:paraId="1A697F4C" w14:textId="77777777" w:rsidR="00040F15" w:rsidRPr="00040F15" w:rsidRDefault="00040F15" w:rsidP="00040F15">
                  <w:pPr>
                    <w:rPr>
                      <w:rFonts w:ascii="Calibri" w:eastAsia="Times New Roman" w:hAnsi="Calibri" w:cs="Calibri"/>
                      <w:color w:val="000000"/>
                      <w:sz w:val="12"/>
                      <w:szCs w:val="12"/>
                    </w:rPr>
                  </w:pPr>
                  <w:proofErr w:type="spellStart"/>
                  <w:r w:rsidRPr="00040F15">
                    <w:rPr>
                      <w:rFonts w:ascii="Calibri" w:eastAsia="Times New Roman" w:hAnsi="Calibri" w:cs="Calibri"/>
                      <w:color w:val="000000"/>
                      <w:sz w:val="12"/>
                      <w:szCs w:val="12"/>
                    </w:rPr>
                    <w:t>december</w:t>
                  </w:r>
                  <w:proofErr w:type="spellEnd"/>
                </w:p>
              </w:tc>
            </w:tr>
            <w:tr w:rsidR="00040F15" w:rsidRPr="00040F15" w14:paraId="76EDBDFB"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68A3DAB6"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120" w:type="dxa"/>
                  <w:tcBorders>
                    <w:top w:val="single" w:sz="12" w:space="0" w:color="auto"/>
                    <w:left w:val="nil"/>
                    <w:bottom w:val="nil"/>
                    <w:right w:val="nil"/>
                  </w:tcBorders>
                  <w:shd w:val="clear" w:color="auto" w:fill="auto"/>
                  <w:noWrap/>
                  <w:vAlign w:val="bottom"/>
                  <w:hideMark/>
                </w:tcPr>
                <w:p w14:paraId="710A686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940" w:type="dxa"/>
                  <w:tcBorders>
                    <w:top w:val="nil"/>
                    <w:left w:val="nil"/>
                    <w:bottom w:val="nil"/>
                    <w:right w:val="nil"/>
                  </w:tcBorders>
                  <w:shd w:val="clear" w:color="auto" w:fill="auto"/>
                  <w:noWrap/>
                  <w:vAlign w:val="bottom"/>
                  <w:hideMark/>
                </w:tcPr>
                <w:p w14:paraId="37554EE1"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440" w:type="dxa"/>
                  <w:tcBorders>
                    <w:top w:val="nil"/>
                    <w:left w:val="nil"/>
                    <w:bottom w:val="nil"/>
                    <w:right w:val="nil"/>
                  </w:tcBorders>
                  <w:shd w:val="clear" w:color="auto" w:fill="auto"/>
                  <w:noWrap/>
                  <w:vAlign w:val="bottom"/>
                  <w:hideMark/>
                </w:tcPr>
                <w:p w14:paraId="5EBFDE96"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540" w:type="dxa"/>
                  <w:tcBorders>
                    <w:top w:val="nil"/>
                    <w:left w:val="nil"/>
                    <w:bottom w:val="nil"/>
                    <w:right w:val="nil"/>
                  </w:tcBorders>
                  <w:shd w:val="clear" w:color="auto" w:fill="auto"/>
                  <w:noWrap/>
                  <w:vAlign w:val="bottom"/>
                  <w:hideMark/>
                </w:tcPr>
                <w:p w14:paraId="01CAF9F6"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40" w:type="dxa"/>
                  <w:tcBorders>
                    <w:top w:val="nil"/>
                    <w:left w:val="nil"/>
                    <w:bottom w:val="nil"/>
                    <w:right w:val="nil"/>
                  </w:tcBorders>
                  <w:shd w:val="clear" w:color="auto" w:fill="auto"/>
                  <w:noWrap/>
                  <w:vAlign w:val="bottom"/>
                  <w:hideMark/>
                </w:tcPr>
                <w:p w14:paraId="62E40132"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20" w:type="dxa"/>
                  <w:tcBorders>
                    <w:top w:val="nil"/>
                    <w:left w:val="nil"/>
                    <w:bottom w:val="nil"/>
                    <w:right w:val="nil"/>
                  </w:tcBorders>
                  <w:shd w:val="clear" w:color="auto" w:fill="auto"/>
                  <w:noWrap/>
                  <w:vAlign w:val="bottom"/>
                  <w:hideMark/>
                </w:tcPr>
                <w:p w14:paraId="600EC92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80" w:type="dxa"/>
                  <w:tcBorders>
                    <w:top w:val="nil"/>
                    <w:left w:val="nil"/>
                    <w:bottom w:val="nil"/>
                    <w:right w:val="nil"/>
                  </w:tcBorders>
                  <w:shd w:val="clear" w:color="auto" w:fill="auto"/>
                  <w:noWrap/>
                  <w:vAlign w:val="bottom"/>
                  <w:hideMark/>
                </w:tcPr>
                <w:p w14:paraId="32480D4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00" w:type="dxa"/>
                  <w:tcBorders>
                    <w:top w:val="nil"/>
                    <w:left w:val="nil"/>
                    <w:bottom w:val="nil"/>
                    <w:right w:val="nil"/>
                  </w:tcBorders>
                  <w:shd w:val="clear" w:color="auto" w:fill="auto"/>
                  <w:noWrap/>
                  <w:vAlign w:val="bottom"/>
                  <w:hideMark/>
                </w:tcPr>
                <w:p w14:paraId="1131248C"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20" w:type="dxa"/>
                  <w:tcBorders>
                    <w:top w:val="nil"/>
                    <w:left w:val="nil"/>
                    <w:bottom w:val="nil"/>
                    <w:right w:val="nil"/>
                  </w:tcBorders>
                  <w:shd w:val="clear" w:color="auto" w:fill="auto"/>
                  <w:noWrap/>
                  <w:vAlign w:val="bottom"/>
                  <w:hideMark/>
                </w:tcPr>
                <w:p w14:paraId="2553CF9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80" w:type="dxa"/>
                  <w:tcBorders>
                    <w:top w:val="nil"/>
                    <w:left w:val="nil"/>
                    <w:bottom w:val="nil"/>
                    <w:right w:val="nil"/>
                  </w:tcBorders>
                  <w:shd w:val="clear" w:color="auto" w:fill="auto"/>
                  <w:noWrap/>
                  <w:vAlign w:val="bottom"/>
                  <w:hideMark/>
                </w:tcPr>
                <w:p w14:paraId="1B4FF807"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60" w:type="dxa"/>
                  <w:tcBorders>
                    <w:top w:val="nil"/>
                    <w:left w:val="nil"/>
                    <w:bottom w:val="nil"/>
                    <w:right w:val="nil"/>
                  </w:tcBorders>
                  <w:shd w:val="clear" w:color="auto" w:fill="auto"/>
                  <w:noWrap/>
                  <w:vAlign w:val="bottom"/>
                  <w:hideMark/>
                </w:tcPr>
                <w:p w14:paraId="65EAD70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20" w:type="dxa"/>
                  <w:tcBorders>
                    <w:top w:val="nil"/>
                    <w:left w:val="nil"/>
                    <w:bottom w:val="nil"/>
                    <w:right w:val="nil"/>
                  </w:tcBorders>
                  <w:shd w:val="clear" w:color="auto" w:fill="auto"/>
                  <w:noWrap/>
                  <w:vAlign w:val="bottom"/>
                  <w:hideMark/>
                </w:tcPr>
                <w:p w14:paraId="7D48AB2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00" w:type="dxa"/>
                  <w:tcBorders>
                    <w:top w:val="nil"/>
                    <w:left w:val="nil"/>
                    <w:bottom w:val="nil"/>
                    <w:right w:val="nil"/>
                  </w:tcBorders>
                  <w:shd w:val="clear" w:color="auto" w:fill="auto"/>
                  <w:noWrap/>
                  <w:vAlign w:val="bottom"/>
                  <w:hideMark/>
                </w:tcPr>
                <w:p w14:paraId="67DB7938"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60" w:type="dxa"/>
                  <w:tcBorders>
                    <w:top w:val="nil"/>
                    <w:left w:val="nil"/>
                    <w:bottom w:val="nil"/>
                    <w:right w:val="nil"/>
                  </w:tcBorders>
                  <w:shd w:val="clear" w:color="auto" w:fill="auto"/>
                  <w:noWrap/>
                  <w:vAlign w:val="bottom"/>
                  <w:hideMark/>
                </w:tcPr>
                <w:p w14:paraId="69C6490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r>
            <w:tr w:rsidR="00040F15" w:rsidRPr="00040F15" w14:paraId="42398F57"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199E37DA"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Products </w:t>
                  </w:r>
                </w:p>
              </w:tc>
              <w:tc>
                <w:tcPr>
                  <w:tcW w:w="1940" w:type="dxa"/>
                  <w:tcBorders>
                    <w:top w:val="nil"/>
                    <w:left w:val="nil"/>
                    <w:bottom w:val="nil"/>
                    <w:right w:val="nil"/>
                  </w:tcBorders>
                  <w:shd w:val="clear" w:color="auto" w:fill="auto"/>
                  <w:noWrap/>
                  <w:vAlign w:val="bottom"/>
                  <w:hideMark/>
                </w:tcPr>
                <w:p w14:paraId="65D16ECD" w14:textId="77777777" w:rsidR="00040F15" w:rsidRPr="00040F15" w:rsidRDefault="00040F15" w:rsidP="00040F15">
                  <w:pPr>
                    <w:jc w:val="center"/>
                    <w:rPr>
                      <w:rFonts w:ascii="Calibri" w:eastAsia="Times New Roman" w:hAnsi="Calibri" w:cs="Calibri"/>
                      <w:b/>
                      <w:bCs/>
                      <w:color w:val="000000"/>
                      <w:sz w:val="12"/>
                      <w:szCs w:val="12"/>
                      <w:u w:val="single"/>
                    </w:rPr>
                  </w:pPr>
                </w:p>
              </w:tc>
              <w:tc>
                <w:tcPr>
                  <w:tcW w:w="1440" w:type="dxa"/>
                  <w:tcBorders>
                    <w:top w:val="nil"/>
                    <w:left w:val="nil"/>
                    <w:bottom w:val="nil"/>
                    <w:right w:val="nil"/>
                  </w:tcBorders>
                  <w:shd w:val="clear" w:color="auto" w:fill="auto"/>
                  <w:noWrap/>
                  <w:vAlign w:val="bottom"/>
                  <w:hideMark/>
                </w:tcPr>
                <w:p w14:paraId="2E9488B0"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134C9617"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7C26B523" w14:textId="77777777" w:rsidR="00040F15" w:rsidRPr="00040F15" w:rsidRDefault="00040F15" w:rsidP="00040F15">
                  <w:pPr>
                    <w:rPr>
                      <w:rFonts w:ascii="Times New Roman" w:eastAsia="Times New Roman" w:hAnsi="Times New Roman" w:cs="Times New Roman"/>
                      <w:sz w:val="20"/>
                      <w:szCs w:val="20"/>
                    </w:rPr>
                  </w:pPr>
                </w:p>
              </w:tc>
              <w:tc>
                <w:tcPr>
                  <w:tcW w:w="1220" w:type="dxa"/>
                  <w:tcBorders>
                    <w:top w:val="nil"/>
                    <w:left w:val="nil"/>
                    <w:bottom w:val="nil"/>
                    <w:right w:val="nil"/>
                  </w:tcBorders>
                  <w:shd w:val="clear" w:color="auto" w:fill="auto"/>
                  <w:noWrap/>
                  <w:vAlign w:val="bottom"/>
                  <w:hideMark/>
                </w:tcPr>
                <w:p w14:paraId="73FFF62C"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3D93FCEE" w14:textId="77777777" w:rsidR="00040F15" w:rsidRPr="00040F15" w:rsidRDefault="00040F15" w:rsidP="00040F15">
                  <w:pPr>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715B158B"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4E566297"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631126AD"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2405A34D"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07567C65" w14:textId="77777777" w:rsidR="00040F15" w:rsidRPr="00040F15" w:rsidRDefault="00040F15" w:rsidP="00040F15">
                  <w:pPr>
                    <w:rPr>
                      <w:rFonts w:ascii="Times New Roman" w:eastAsia="Times New Roman" w:hAnsi="Times New Roman" w:cs="Times New Roman"/>
                      <w:sz w:val="20"/>
                      <w:szCs w:val="20"/>
                    </w:rPr>
                  </w:pPr>
                </w:p>
              </w:tc>
              <w:tc>
                <w:tcPr>
                  <w:tcW w:w="1200" w:type="dxa"/>
                  <w:tcBorders>
                    <w:top w:val="nil"/>
                    <w:left w:val="nil"/>
                    <w:bottom w:val="nil"/>
                    <w:right w:val="nil"/>
                  </w:tcBorders>
                  <w:shd w:val="clear" w:color="auto" w:fill="auto"/>
                  <w:noWrap/>
                  <w:vAlign w:val="bottom"/>
                  <w:hideMark/>
                </w:tcPr>
                <w:p w14:paraId="1BEEE3BE"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36A3BA94" w14:textId="77777777" w:rsidR="00040F15" w:rsidRPr="00040F15" w:rsidRDefault="00040F15" w:rsidP="00040F15">
                  <w:pPr>
                    <w:rPr>
                      <w:rFonts w:ascii="Times New Roman" w:eastAsia="Times New Roman" w:hAnsi="Times New Roman" w:cs="Times New Roman"/>
                      <w:sz w:val="20"/>
                      <w:szCs w:val="20"/>
                    </w:rPr>
                  </w:pPr>
                </w:p>
              </w:tc>
            </w:tr>
            <w:tr w:rsidR="00040F15" w:rsidRPr="00040F15" w14:paraId="4B1A1EA6" w14:textId="77777777" w:rsidTr="00040F15">
              <w:trPr>
                <w:trHeight w:val="290"/>
              </w:trPr>
              <w:tc>
                <w:tcPr>
                  <w:tcW w:w="960" w:type="dxa"/>
                  <w:tcBorders>
                    <w:top w:val="nil"/>
                    <w:left w:val="nil"/>
                    <w:bottom w:val="nil"/>
                    <w:right w:val="nil"/>
                  </w:tcBorders>
                  <w:shd w:val="clear" w:color="auto" w:fill="auto"/>
                  <w:noWrap/>
                  <w:vAlign w:val="bottom"/>
                  <w:hideMark/>
                </w:tcPr>
                <w:p w14:paraId="353CD2B3" w14:textId="77777777" w:rsidR="00040F15" w:rsidRPr="00040F15" w:rsidRDefault="00040F15" w:rsidP="00040F15">
                  <w:pPr>
                    <w:rPr>
                      <w:rFonts w:ascii="Times New Roman" w:eastAsia="Times New Roman" w:hAnsi="Times New Roman" w:cs="Times New Roman"/>
                      <w:sz w:val="20"/>
                      <w:szCs w:val="20"/>
                    </w:rPr>
                  </w:pPr>
                </w:p>
              </w:tc>
              <w:tc>
                <w:tcPr>
                  <w:tcW w:w="1120" w:type="dxa"/>
                  <w:tcBorders>
                    <w:top w:val="nil"/>
                    <w:left w:val="nil"/>
                    <w:bottom w:val="nil"/>
                    <w:right w:val="nil"/>
                  </w:tcBorders>
                  <w:shd w:val="clear" w:color="auto" w:fill="auto"/>
                  <w:noWrap/>
                  <w:vAlign w:val="bottom"/>
                  <w:hideMark/>
                </w:tcPr>
                <w:p w14:paraId="796BEB8D"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3C3867D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price per unit</w:t>
                  </w:r>
                </w:p>
              </w:tc>
              <w:tc>
                <w:tcPr>
                  <w:tcW w:w="1440" w:type="dxa"/>
                  <w:tcBorders>
                    <w:top w:val="nil"/>
                    <w:left w:val="nil"/>
                    <w:bottom w:val="nil"/>
                    <w:right w:val="nil"/>
                  </w:tcBorders>
                  <w:shd w:val="clear" w:color="auto" w:fill="auto"/>
                  <w:noWrap/>
                  <w:vAlign w:val="bottom"/>
                  <w:hideMark/>
                </w:tcPr>
                <w:p w14:paraId="5AF4D1C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540" w:type="dxa"/>
                  <w:tcBorders>
                    <w:top w:val="nil"/>
                    <w:left w:val="nil"/>
                    <w:bottom w:val="nil"/>
                    <w:right w:val="nil"/>
                  </w:tcBorders>
                  <w:shd w:val="clear" w:color="auto" w:fill="auto"/>
                  <w:noWrap/>
                  <w:vAlign w:val="bottom"/>
                  <w:hideMark/>
                </w:tcPr>
                <w:p w14:paraId="7D200F3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340" w:type="dxa"/>
                  <w:tcBorders>
                    <w:top w:val="nil"/>
                    <w:left w:val="nil"/>
                    <w:bottom w:val="nil"/>
                    <w:right w:val="nil"/>
                  </w:tcBorders>
                  <w:shd w:val="clear" w:color="auto" w:fill="auto"/>
                  <w:noWrap/>
                  <w:vAlign w:val="bottom"/>
                  <w:hideMark/>
                </w:tcPr>
                <w:p w14:paraId="51F38D1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220" w:type="dxa"/>
                  <w:tcBorders>
                    <w:top w:val="nil"/>
                    <w:left w:val="nil"/>
                    <w:bottom w:val="nil"/>
                    <w:right w:val="nil"/>
                  </w:tcBorders>
                  <w:shd w:val="clear" w:color="auto" w:fill="auto"/>
                  <w:noWrap/>
                  <w:vAlign w:val="bottom"/>
                  <w:hideMark/>
                </w:tcPr>
                <w:p w14:paraId="077961F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280" w:type="dxa"/>
                  <w:tcBorders>
                    <w:top w:val="nil"/>
                    <w:left w:val="nil"/>
                    <w:bottom w:val="nil"/>
                    <w:right w:val="nil"/>
                  </w:tcBorders>
                  <w:shd w:val="clear" w:color="auto" w:fill="auto"/>
                  <w:noWrap/>
                  <w:vAlign w:val="bottom"/>
                  <w:hideMark/>
                </w:tcPr>
                <w:p w14:paraId="56AEE3D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300" w:type="dxa"/>
                  <w:tcBorders>
                    <w:top w:val="nil"/>
                    <w:left w:val="nil"/>
                    <w:bottom w:val="nil"/>
                    <w:right w:val="nil"/>
                  </w:tcBorders>
                  <w:shd w:val="clear" w:color="auto" w:fill="auto"/>
                  <w:noWrap/>
                  <w:vAlign w:val="bottom"/>
                  <w:hideMark/>
                </w:tcPr>
                <w:p w14:paraId="0E679D0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320" w:type="dxa"/>
                  <w:tcBorders>
                    <w:top w:val="nil"/>
                    <w:left w:val="nil"/>
                    <w:bottom w:val="nil"/>
                    <w:right w:val="nil"/>
                  </w:tcBorders>
                  <w:shd w:val="clear" w:color="auto" w:fill="auto"/>
                  <w:noWrap/>
                  <w:vAlign w:val="bottom"/>
                  <w:hideMark/>
                </w:tcPr>
                <w:p w14:paraId="37FFDAE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280" w:type="dxa"/>
                  <w:tcBorders>
                    <w:top w:val="nil"/>
                    <w:left w:val="nil"/>
                    <w:bottom w:val="nil"/>
                    <w:right w:val="nil"/>
                  </w:tcBorders>
                  <w:shd w:val="clear" w:color="auto" w:fill="auto"/>
                  <w:noWrap/>
                  <w:vAlign w:val="bottom"/>
                  <w:hideMark/>
                </w:tcPr>
                <w:p w14:paraId="6D7E979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260" w:type="dxa"/>
                  <w:tcBorders>
                    <w:top w:val="nil"/>
                    <w:left w:val="nil"/>
                    <w:bottom w:val="nil"/>
                    <w:right w:val="nil"/>
                  </w:tcBorders>
                  <w:shd w:val="clear" w:color="auto" w:fill="auto"/>
                  <w:noWrap/>
                  <w:vAlign w:val="bottom"/>
                  <w:hideMark/>
                </w:tcPr>
                <w:p w14:paraId="2C89EEA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320" w:type="dxa"/>
                  <w:tcBorders>
                    <w:top w:val="nil"/>
                    <w:left w:val="nil"/>
                    <w:bottom w:val="nil"/>
                    <w:right w:val="nil"/>
                  </w:tcBorders>
                  <w:shd w:val="clear" w:color="auto" w:fill="auto"/>
                  <w:noWrap/>
                  <w:vAlign w:val="bottom"/>
                  <w:hideMark/>
                </w:tcPr>
                <w:p w14:paraId="4295F12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200" w:type="dxa"/>
                  <w:tcBorders>
                    <w:top w:val="nil"/>
                    <w:left w:val="nil"/>
                    <w:bottom w:val="nil"/>
                    <w:right w:val="nil"/>
                  </w:tcBorders>
                  <w:shd w:val="clear" w:color="auto" w:fill="auto"/>
                  <w:noWrap/>
                  <w:vAlign w:val="bottom"/>
                  <w:hideMark/>
                </w:tcPr>
                <w:p w14:paraId="0D517FF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c>
                <w:tcPr>
                  <w:tcW w:w="1260" w:type="dxa"/>
                  <w:tcBorders>
                    <w:top w:val="nil"/>
                    <w:left w:val="nil"/>
                    <w:bottom w:val="nil"/>
                    <w:right w:val="nil"/>
                  </w:tcBorders>
                  <w:shd w:val="clear" w:color="auto" w:fill="auto"/>
                  <w:noWrap/>
                  <w:vAlign w:val="bottom"/>
                  <w:hideMark/>
                </w:tcPr>
                <w:p w14:paraId="0AA7314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£0.53</w:t>
                  </w:r>
                </w:p>
              </w:tc>
            </w:tr>
            <w:tr w:rsidR="00040F15" w:rsidRPr="00040F15" w14:paraId="338326AA"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4416A670" w14:textId="77777777" w:rsidR="00040F15" w:rsidRPr="00040F15" w:rsidRDefault="00040F15" w:rsidP="00040F15">
                  <w:pPr>
                    <w:jc w:val="center"/>
                    <w:rPr>
                      <w:rFonts w:ascii="Calibri" w:eastAsia="Times New Roman" w:hAnsi="Calibri" w:cs="Calibri"/>
                      <w:color w:val="000000"/>
                      <w:sz w:val="12"/>
                      <w:szCs w:val="12"/>
                    </w:rPr>
                  </w:pPr>
                  <w:proofErr w:type="spellStart"/>
                  <w:r w:rsidRPr="00040F15">
                    <w:rPr>
                      <w:rFonts w:ascii="Calibri" w:eastAsia="Times New Roman" w:hAnsi="Calibri" w:cs="Calibri"/>
                      <w:b/>
                      <w:bCs/>
                      <w:color w:val="000000"/>
                      <w:sz w:val="12"/>
                      <w:szCs w:val="12"/>
                      <w:u w:val="single"/>
                    </w:rPr>
                    <w:t>belgian</w:t>
                  </w:r>
                  <w:proofErr w:type="spellEnd"/>
                  <w:r w:rsidRPr="00040F15">
                    <w:rPr>
                      <w:rFonts w:ascii="Calibri" w:eastAsia="Times New Roman" w:hAnsi="Calibri" w:cs="Calibri"/>
                      <w:b/>
                      <w:bCs/>
                      <w:color w:val="000000"/>
                      <w:sz w:val="12"/>
                      <w:szCs w:val="12"/>
                      <w:u w:val="single"/>
                    </w:rPr>
                    <w:t xml:space="preserve"> waffles</w:t>
                  </w:r>
                  <w:r w:rsidRPr="00040F15">
                    <w:rPr>
                      <w:rFonts w:ascii="Calibri" w:eastAsia="Times New Roman" w:hAnsi="Calibri" w:cs="Calibri"/>
                      <w:color w:val="000000"/>
                      <w:sz w:val="12"/>
                      <w:szCs w:val="12"/>
                    </w:rPr>
                    <w:t xml:space="preserve"> </w:t>
                  </w:r>
                </w:p>
              </w:tc>
              <w:tc>
                <w:tcPr>
                  <w:tcW w:w="1940" w:type="dxa"/>
                  <w:tcBorders>
                    <w:top w:val="nil"/>
                    <w:left w:val="nil"/>
                    <w:bottom w:val="nil"/>
                    <w:right w:val="nil"/>
                  </w:tcBorders>
                  <w:shd w:val="clear" w:color="auto" w:fill="auto"/>
                  <w:noWrap/>
                  <w:vAlign w:val="bottom"/>
                  <w:hideMark/>
                </w:tcPr>
                <w:p w14:paraId="33FBF24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638959B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430</w:t>
                  </w:r>
                </w:p>
              </w:tc>
              <w:tc>
                <w:tcPr>
                  <w:tcW w:w="1540" w:type="dxa"/>
                  <w:tcBorders>
                    <w:top w:val="nil"/>
                    <w:left w:val="nil"/>
                    <w:bottom w:val="nil"/>
                    <w:right w:val="nil"/>
                  </w:tcBorders>
                  <w:shd w:val="clear" w:color="auto" w:fill="auto"/>
                  <w:noWrap/>
                  <w:vAlign w:val="bottom"/>
                  <w:hideMark/>
                </w:tcPr>
                <w:p w14:paraId="2744955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505</w:t>
                  </w:r>
                </w:p>
              </w:tc>
              <w:tc>
                <w:tcPr>
                  <w:tcW w:w="1340" w:type="dxa"/>
                  <w:tcBorders>
                    <w:top w:val="nil"/>
                    <w:left w:val="nil"/>
                    <w:bottom w:val="nil"/>
                    <w:right w:val="nil"/>
                  </w:tcBorders>
                  <w:shd w:val="clear" w:color="auto" w:fill="auto"/>
                  <w:noWrap/>
                  <w:vAlign w:val="bottom"/>
                  <w:hideMark/>
                </w:tcPr>
                <w:p w14:paraId="0D229AE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532</w:t>
                  </w:r>
                </w:p>
              </w:tc>
              <w:tc>
                <w:tcPr>
                  <w:tcW w:w="1220" w:type="dxa"/>
                  <w:tcBorders>
                    <w:top w:val="nil"/>
                    <w:left w:val="nil"/>
                    <w:bottom w:val="nil"/>
                    <w:right w:val="nil"/>
                  </w:tcBorders>
                  <w:shd w:val="clear" w:color="auto" w:fill="auto"/>
                  <w:noWrap/>
                  <w:vAlign w:val="bottom"/>
                  <w:hideMark/>
                </w:tcPr>
                <w:p w14:paraId="039D576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565</w:t>
                  </w:r>
                </w:p>
              </w:tc>
              <w:tc>
                <w:tcPr>
                  <w:tcW w:w="1280" w:type="dxa"/>
                  <w:tcBorders>
                    <w:top w:val="nil"/>
                    <w:left w:val="nil"/>
                    <w:bottom w:val="nil"/>
                    <w:right w:val="nil"/>
                  </w:tcBorders>
                  <w:shd w:val="clear" w:color="auto" w:fill="auto"/>
                  <w:noWrap/>
                  <w:vAlign w:val="bottom"/>
                  <w:hideMark/>
                </w:tcPr>
                <w:p w14:paraId="462EC8D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569</w:t>
                  </w:r>
                </w:p>
              </w:tc>
              <w:tc>
                <w:tcPr>
                  <w:tcW w:w="1300" w:type="dxa"/>
                  <w:tcBorders>
                    <w:top w:val="nil"/>
                    <w:left w:val="nil"/>
                    <w:bottom w:val="nil"/>
                    <w:right w:val="nil"/>
                  </w:tcBorders>
                  <w:shd w:val="clear" w:color="auto" w:fill="auto"/>
                  <w:noWrap/>
                  <w:vAlign w:val="bottom"/>
                  <w:hideMark/>
                </w:tcPr>
                <w:p w14:paraId="0BDB78F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487</w:t>
                  </w:r>
                </w:p>
              </w:tc>
              <w:tc>
                <w:tcPr>
                  <w:tcW w:w="1320" w:type="dxa"/>
                  <w:tcBorders>
                    <w:top w:val="nil"/>
                    <w:left w:val="nil"/>
                    <w:bottom w:val="nil"/>
                    <w:right w:val="nil"/>
                  </w:tcBorders>
                  <w:shd w:val="clear" w:color="auto" w:fill="auto"/>
                  <w:noWrap/>
                  <w:vAlign w:val="bottom"/>
                  <w:hideMark/>
                </w:tcPr>
                <w:p w14:paraId="7DBD1AB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559</w:t>
                  </w:r>
                </w:p>
              </w:tc>
              <w:tc>
                <w:tcPr>
                  <w:tcW w:w="1280" w:type="dxa"/>
                  <w:tcBorders>
                    <w:top w:val="nil"/>
                    <w:left w:val="nil"/>
                    <w:bottom w:val="nil"/>
                    <w:right w:val="nil"/>
                  </w:tcBorders>
                  <w:shd w:val="clear" w:color="auto" w:fill="auto"/>
                  <w:noWrap/>
                  <w:vAlign w:val="bottom"/>
                  <w:hideMark/>
                </w:tcPr>
                <w:p w14:paraId="5AB696A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563</w:t>
                  </w:r>
                </w:p>
              </w:tc>
              <w:tc>
                <w:tcPr>
                  <w:tcW w:w="1260" w:type="dxa"/>
                  <w:tcBorders>
                    <w:top w:val="nil"/>
                    <w:left w:val="nil"/>
                    <w:bottom w:val="nil"/>
                    <w:right w:val="nil"/>
                  </w:tcBorders>
                  <w:shd w:val="clear" w:color="auto" w:fill="auto"/>
                  <w:noWrap/>
                  <w:vAlign w:val="bottom"/>
                  <w:hideMark/>
                </w:tcPr>
                <w:p w14:paraId="29BF4DA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440</w:t>
                  </w:r>
                </w:p>
              </w:tc>
              <w:tc>
                <w:tcPr>
                  <w:tcW w:w="1320" w:type="dxa"/>
                  <w:tcBorders>
                    <w:top w:val="nil"/>
                    <w:left w:val="nil"/>
                    <w:bottom w:val="nil"/>
                    <w:right w:val="nil"/>
                  </w:tcBorders>
                  <w:shd w:val="clear" w:color="auto" w:fill="auto"/>
                  <w:noWrap/>
                  <w:vAlign w:val="bottom"/>
                  <w:hideMark/>
                </w:tcPr>
                <w:p w14:paraId="2B13D61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481</w:t>
                  </w:r>
                </w:p>
              </w:tc>
              <w:tc>
                <w:tcPr>
                  <w:tcW w:w="1200" w:type="dxa"/>
                  <w:tcBorders>
                    <w:top w:val="nil"/>
                    <w:left w:val="nil"/>
                    <w:bottom w:val="nil"/>
                    <w:right w:val="nil"/>
                  </w:tcBorders>
                  <w:shd w:val="clear" w:color="auto" w:fill="auto"/>
                  <w:noWrap/>
                  <w:vAlign w:val="bottom"/>
                  <w:hideMark/>
                </w:tcPr>
                <w:p w14:paraId="33090DF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493</w:t>
                  </w:r>
                </w:p>
              </w:tc>
              <w:tc>
                <w:tcPr>
                  <w:tcW w:w="1260" w:type="dxa"/>
                  <w:tcBorders>
                    <w:top w:val="nil"/>
                    <w:left w:val="nil"/>
                    <w:bottom w:val="nil"/>
                    <w:right w:val="nil"/>
                  </w:tcBorders>
                  <w:shd w:val="clear" w:color="auto" w:fill="auto"/>
                  <w:noWrap/>
                  <w:vAlign w:val="bottom"/>
                  <w:hideMark/>
                </w:tcPr>
                <w:p w14:paraId="7D68AB5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497</w:t>
                  </w:r>
                </w:p>
              </w:tc>
            </w:tr>
            <w:tr w:rsidR="00040F15" w:rsidRPr="00040F15" w14:paraId="41FD8C6B" w14:textId="77777777" w:rsidTr="00040F15">
              <w:trPr>
                <w:trHeight w:val="290"/>
              </w:trPr>
              <w:tc>
                <w:tcPr>
                  <w:tcW w:w="960" w:type="dxa"/>
                  <w:tcBorders>
                    <w:top w:val="nil"/>
                    <w:left w:val="nil"/>
                    <w:bottom w:val="nil"/>
                    <w:right w:val="nil"/>
                  </w:tcBorders>
                  <w:shd w:val="clear" w:color="auto" w:fill="auto"/>
                  <w:noWrap/>
                  <w:vAlign w:val="bottom"/>
                  <w:hideMark/>
                </w:tcPr>
                <w:p w14:paraId="496F28CA"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87CAFD7"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72729881"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31517F0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540" w:type="dxa"/>
                  <w:tcBorders>
                    <w:top w:val="nil"/>
                    <w:left w:val="nil"/>
                    <w:bottom w:val="nil"/>
                    <w:right w:val="nil"/>
                  </w:tcBorders>
                  <w:shd w:val="clear" w:color="auto" w:fill="auto"/>
                  <w:noWrap/>
                  <w:vAlign w:val="bottom"/>
                  <w:hideMark/>
                </w:tcPr>
                <w:p w14:paraId="1E840F0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340" w:type="dxa"/>
                  <w:tcBorders>
                    <w:top w:val="nil"/>
                    <w:left w:val="nil"/>
                    <w:bottom w:val="nil"/>
                    <w:right w:val="nil"/>
                  </w:tcBorders>
                  <w:shd w:val="clear" w:color="auto" w:fill="auto"/>
                  <w:noWrap/>
                  <w:vAlign w:val="bottom"/>
                  <w:hideMark/>
                </w:tcPr>
                <w:p w14:paraId="4B4182A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220" w:type="dxa"/>
                  <w:tcBorders>
                    <w:top w:val="nil"/>
                    <w:left w:val="nil"/>
                    <w:bottom w:val="nil"/>
                    <w:right w:val="nil"/>
                  </w:tcBorders>
                  <w:shd w:val="clear" w:color="auto" w:fill="auto"/>
                  <w:noWrap/>
                  <w:vAlign w:val="bottom"/>
                  <w:hideMark/>
                </w:tcPr>
                <w:p w14:paraId="2B3EAF0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280" w:type="dxa"/>
                  <w:tcBorders>
                    <w:top w:val="nil"/>
                    <w:left w:val="nil"/>
                    <w:bottom w:val="nil"/>
                    <w:right w:val="nil"/>
                  </w:tcBorders>
                  <w:shd w:val="clear" w:color="auto" w:fill="auto"/>
                  <w:noWrap/>
                  <w:vAlign w:val="bottom"/>
                  <w:hideMark/>
                </w:tcPr>
                <w:p w14:paraId="1ECCFE9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300" w:type="dxa"/>
                  <w:tcBorders>
                    <w:top w:val="nil"/>
                    <w:left w:val="nil"/>
                    <w:bottom w:val="nil"/>
                    <w:right w:val="nil"/>
                  </w:tcBorders>
                  <w:shd w:val="clear" w:color="auto" w:fill="auto"/>
                  <w:noWrap/>
                  <w:vAlign w:val="bottom"/>
                  <w:hideMark/>
                </w:tcPr>
                <w:p w14:paraId="394F2A3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320" w:type="dxa"/>
                  <w:tcBorders>
                    <w:top w:val="nil"/>
                    <w:left w:val="nil"/>
                    <w:bottom w:val="nil"/>
                    <w:right w:val="nil"/>
                  </w:tcBorders>
                  <w:shd w:val="clear" w:color="auto" w:fill="auto"/>
                  <w:noWrap/>
                  <w:vAlign w:val="bottom"/>
                  <w:hideMark/>
                </w:tcPr>
                <w:p w14:paraId="2D14420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280" w:type="dxa"/>
                  <w:tcBorders>
                    <w:top w:val="nil"/>
                    <w:left w:val="nil"/>
                    <w:bottom w:val="nil"/>
                    <w:right w:val="nil"/>
                  </w:tcBorders>
                  <w:shd w:val="clear" w:color="auto" w:fill="auto"/>
                  <w:noWrap/>
                  <w:vAlign w:val="bottom"/>
                  <w:hideMark/>
                </w:tcPr>
                <w:p w14:paraId="7D35AE2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260" w:type="dxa"/>
                  <w:tcBorders>
                    <w:top w:val="nil"/>
                    <w:left w:val="nil"/>
                    <w:bottom w:val="nil"/>
                    <w:right w:val="nil"/>
                  </w:tcBorders>
                  <w:shd w:val="clear" w:color="auto" w:fill="auto"/>
                  <w:noWrap/>
                  <w:vAlign w:val="bottom"/>
                  <w:hideMark/>
                </w:tcPr>
                <w:p w14:paraId="0F67F7E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320" w:type="dxa"/>
                  <w:tcBorders>
                    <w:top w:val="nil"/>
                    <w:left w:val="nil"/>
                    <w:bottom w:val="nil"/>
                    <w:right w:val="nil"/>
                  </w:tcBorders>
                  <w:shd w:val="clear" w:color="auto" w:fill="auto"/>
                  <w:noWrap/>
                  <w:vAlign w:val="bottom"/>
                  <w:hideMark/>
                </w:tcPr>
                <w:p w14:paraId="229EF11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200" w:type="dxa"/>
                  <w:tcBorders>
                    <w:top w:val="nil"/>
                    <w:left w:val="nil"/>
                    <w:bottom w:val="nil"/>
                    <w:right w:val="nil"/>
                  </w:tcBorders>
                  <w:shd w:val="clear" w:color="auto" w:fill="auto"/>
                  <w:noWrap/>
                  <w:vAlign w:val="bottom"/>
                  <w:hideMark/>
                </w:tcPr>
                <w:p w14:paraId="469345A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c>
                <w:tcPr>
                  <w:tcW w:w="1260" w:type="dxa"/>
                  <w:tcBorders>
                    <w:top w:val="nil"/>
                    <w:left w:val="nil"/>
                    <w:bottom w:val="nil"/>
                    <w:right w:val="nil"/>
                  </w:tcBorders>
                  <w:shd w:val="clear" w:color="auto" w:fill="auto"/>
                  <w:noWrap/>
                  <w:vAlign w:val="bottom"/>
                  <w:hideMark/>
                </w:tcPr>
                <w:p w14:paraId="1AE4437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£6.95</w:t>
                  </w:r>
                </w:p>
              </w:tc>
            </w:tr>
            <w:tr w:rsidR="00040F15" w:rsidRPr="00040F15" w14:paraId="24E4B825" w14:textId="77777777" w:rsidTr="00040F15">
              <w:trPr>
                <w:trHeight w:val="300"/>
              </w:trPr>
              <w:tc>
                <w:tcPr>
                  <w:tcW w:w="960" w:type="dxa"/>
                  <w:tcBorders>
                    <w:top w:val="nil"/>
                    <w:left w:val="nil"/>
                    <w:bottom w:val="nil"/>
                    <w:right w:val="nil"/>
                  </w:tcBorders>
                  <w:shd w:val="clear" w:color="auto" w:fill="auto"/>
                  <w:noWrap/>
                  <w:vAlign w:val="bottom"/>
                  <w:hideMark/>
                </w:tcPr>
                <w:p w14:paraId="3700AA55"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2F9340F8"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3F30258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351BEE0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£2,988.50</w:t>
                  </w:r>
                </w:p>
              </w:tc>
              <w:tc>
                <w:tcPr>
                  <w:tcW w:w="1540" w:type="dxa"/>
                  <w:tcBorders>
                    <w:top w:val="nil"/>
                    <w:left w:val="nil"/>
                    <w:bottom w:val="nil"/>
                    <w:right w:val="nil"/>
                  </w:tcBorders>
                  <w:shd w:val="clear" w:color="auto" w:fill="auto"/>
                  <w:noWrap/>
                  <w:vAlign w:val="bottom"/>
                  <w:hideMark/>
                </w:tcPr>
                <w:p w14:paraId="0B8666E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£3,509.75</w:t>
                  </w:r>
                </w:p>
              </w:tc>
              <w:tc>
                <w:tcPr>
                  <w:tcW w:w="1340" w:type="dxa"/>
                  <w:tcBorders>
                    <w:top w:val="nil"/>
                    <w:left w:val="nil"/>
                    <w:bottom w:val="nil"/>
                    <w:right w:val="nil"/>
                  </w:tcBorders>
                  <w:shd w:val="clear" w:color="auto" w:fill="auto"/>
                  <w:noWrap/>
                  <w:vAlign w:val="bottom"/>
                  <w:hideMark/>
                </w:tcPr>
                <w:p w14:paraId="3E2714F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£3,697.40</w:t>
                  </w:r>
                </w:p>
              </w:tc>
              <w:tc>
                <w:tcPr>
                  <w:tcW w:w="1220" w:type="dxa"/>
                  <w:tcBorders>
                    <w:top w:val="nil"/>
                    <w:left w:val="nil"/>
                    <w:bottom w:val="nil"/>
                    <w:right w:val="nil"/>
                  </w:tcBorders>
                  <w:shd w:val="clear" w:color="auto" w:fill="auto"/>
                  <w:noWrap/>
                  <w:vAlign w:val="bottom"/>
                  <w:hideMark/>
                </w:tcPr>
                <w:p w14:paraId="7C5B5E0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£3,926.75</w:t>
                  </w:r>
                </w:p>
              </w:tc>
              <w:tc>
                <w:tcPr>
                  <w:tcW w:w="1280" w:type="dxa"/>
                  <w:tcBorders>
                    <w:top w:val="nil"/>
                    <w:left w:val="nil"/>
                    <w:bottom w:val="nil"/>
                    <w:right w:val="nil"/>
                  </w:tcBorders>
                  <w:shd w:val="clear" w:color="auto" w:fill="auto"/>
                  <w:noWrap/>
                  <w:vAlign w:val="bottom"/>
                  <w:hideMark/>
                </w:tcPr>
                <w:p w14:paraId="5832414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 £                       3,954.55 </w:t>
                  </w:r>
                </w:p>
              </w:tc>
              <w:tc>
                <w:tcPr>
                  <w:tcW w:w="1300" w:type="dxa"/>
                  <w:tcBorders>
                    <w:top w:val="nil"/>
                    <w:left w:val="nil"/>
                    <w:bottom w:val="nil"/>
                    <w:right w:val="nil"/>
                  </w:tcBorders>
                  <w:shd w:val="clear" w:color="auto" w:fill="auto"/>
                  <w:noWrap/>
                  <w:vAlign w:val="bottom"/>
                  <w:hideMark/>
                </w:tcPr>
                <w:p w14:paraId="1AFE1BE1"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 £                       3,384.65 </w:t>
                  </w:r>
                </w:p>
              </w:tc>
              <w:tc>
                <w:tcPr>
                  <w:tcW w:w="1320" w:type="dxa"/>
                  <w:tcBorders>
                    <w:top w:val="nil"/>
                    <w:left w:val="nil"/>
                    <w:bottom w:val="nil"/>
                    <w:right w:val="nil"/>
                  </w:tcBorders>
                  <w:shd w:val="clear" w:color="auto" w:fill="auto"/>
                  <w:noWrap/>
                  <w:vAlign w:val="bottom"/>
                  <w:hideMark/>
                </w:tcPr>
                <w:p w14:paraId="2180423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£3,885.05</w:t>
                  </w:r>
                </w:p>
              </w:tc>
              <w:tc>
                <w:tcPr>
                  <w:tcW w:w="1280" w:type="dxa"/>
                  <w:tcBorders>
                    <w:top w:val="nil"/>
                    <w:left w:val="nil"/>
                    <w:bottom w:val="nil"/>
                    <w:right w:val="nil"/>
                  </w:tcBorders>
                  <w:shd w:val="clear" w:color="auto" w:fill="auto"/>
                  <w:noWrap/>
                  <w:vAlign w:val="bottom"/>
                  <w:hideMark/>
                </w:tcPr>
                <w:p w14:paraId="5079B3D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£3,912.85</w:t>
                  </w:r>
                </w:p>
              </w:tc>
              <w:tc>
                <w:tcPr>
                  <w:tcW w:w="1260" w:type="dxa"/>
                  <w:tcBorders>
                    <w:top w:val="nil"/>
                    <w:left w:val="nil"/>
                    <w:bottom w:val="nil"/>
                    <w:right w:val="nil"/>
                  </w:tcBorders>
                  <w:shd w:val="clear" w:color="auto" w:fill="auto"/>
                  <w:noWrap/>
                  <w:vAlign w:val="bottom"/>
                  <w:hideMark/>
                </w:tcPr>
                <w:p w14:paraId="67F41F5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 £                      3,058.00 </w:t>
                  </w:r>
                </w:p>
              </w:tc>
              <w:tc>
                <w:tcPr>
                  <w:tcW w:w="1320" w:type="dxa"/>
                  <w:tcBorders>
                    <w:top w:val="nil"/>
                    <w:left w:val="nil"/>
                    <w:bottom w:val="nil"/>
                    <w:right w:val="nil"/>
                  </w:tcBorders>
                  <w:shd w:val="clear" w:color="auto" w:fill="auto"/>
                  <w:noWrap/>
                  <w:vAlign w:val="bottom"/>
                  <w:hideMark/>
                </w:tcPr>
                <w:p w14:paraId="1B63DC5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 £                        3,342.95 </w:t>
                  </w:r>
                </w:p>
              </w:tc>
              <w:tc>
                <w:tcPr>
                  <w:tcW w:w="1200" w:type="dxa"/>
                  <w:tcBorders>
                    <w:top w:val="nil"/>
                    <w:left w:val="nil"/>
                    <w:bottom w:val="nil"/>
                    <w:right w:val="nil"/>
                  </w:tcBorders>
                  <w:shd w:val="clear" w:color="auto" w:fill="auto"/>
                  <w:noWrap/>
                  <w:vAlign w:val="bottom"/>
                  <w:hideMark/>
                </w:tcPr>
                <w:p w14:paraId="6109FB1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 £                    3,426.35 </w:t>
                  </w:r>
                </w:p>
              </w:tc>
              <w:tc>
                <w:tcPr>
                  <w:tcW w:w="1260" w:type="dxa"/>
                  <w:tcBorders>
                    <w:top w:val="nil"/>
                    <w:left w:val="nil"/>
                    <w:bottom w:val="nil"/>
                    <w:right w:val="nil"/>
                  </w:tcBorders>
                  <w:shd w:val="clear" w:color="auto" w:fill="auto"/>
                  <w:noWrap/>
                  <w:vAlign w:val="bottom"/>
                  <w:hideMark/>
                </w:tcPr>
                <w:p w14:paraId="56F234E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 £                      3,454.15 </w:t>
                  </w:r>
                </w:p>
              </w:tc>
            </w:tr>
            <w:tr w:rsidR="00040F15" w:rsidRPr="00040F15" w14:paraId="70031850"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757933B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120" w:type="dxa"/>
                  <w:tcBorders>
                    <w:top w:val="single" w:sz="12" w:space="0" w:color="auto"/>
                    <w:left w:val="nil"/>
                    <w:bottom w:val="nil"/>
                    <w:right w:val="nil"/>
                  </w:tcBorders>
                  <w:shd w:val="clear" w:color="auto" w:fill="auto"/>
                  <w:noWrap/>
                  <w:vAlign w:val="bottom"/>
                  <w:hideMark/>
                </w:tcPr>
                <w:p w14:paraId="45C0D562"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940" w:type="dxa"/>
                  <w:tcBorders>
                    <w:top w:val="single" w:sz="12" w:space="0" w:color="auto"/>
                    <w:left w:val="nil"/>
                    <w:bottom w:val="nil"/>
                    <w:right w:val="nil"/>
                  </w:tcBorders>
                  <w:shd w:val="clear" w:color="auto" w:fill="auto"/>
                  <w:noWrap/>
                  <w:vAlign w:val="bottom"/>
                  <w:hideMark/>
                </w:tcPr>
                <w:p w14:paraId="11C6E08E"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15A153C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540" w:type="dxa"/>
                  <w:tcBorders>
                    <w:top w:val="single" w:sz="12" w:space="0" w:color="auto"/>
                    <w:left w:val="nil"/>
                    <w:bottom w:val="nil"/>
                    <w:right w:val="nil"/>
                  </w:tcBorders>
                  <w:shd w:val="clear" w:color="auto" w:fill="auto"/>
                  <w:noWrap/>
                  <w:vAlign w:val="bottom"/>
                  <w:hideMark/>
                </w:tcPr>
                <w:p w14:paraId="6918730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340" w:type="dxa"/>
                  <w:tcBorders>
                    <w:top w:val="single" w:sz="12" w:space="0" w:color="auto"/>
                    <w:left w:val="nil"/>
                    <w:bottom w:val="nil"/>
                    <w:right w:val="nil"/>
                  </w:tcBorders>
                  <w:shd w:val="clear" w:color="auto" w:fill="auto"/>
                  <w:noWrap/>
                  <w:vAlign w:val="bottom"/>
                  <w:hideMark/>
                </w:tcPr>
                <w:p w14:paraId="6A01BD0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220" w:type="dxa"/>
                  <w:tcBorders>
                    <w:top w:val="single" w:sz="12" w:space="0" w:color="auto"/>
                    <w:left w:val="nil"/>
                    <w:bottom w:val="nil"/>
                    <w:right w:val="nil"/>
                  </w:tcBorders>
                  <w:shd w:val="clear" w:color="auto" w:fill="auto"/>
                  <w:noWrap/>
                  <w:vAlign w:val="bottom"/>
                  <w:hideMark/>
                </w:tcPr>
                <w:p w14:paraId="5FBE1F3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280" w:type="dxa"/>
                  <w:tcBorders>
                    <w:top w:val="single" w:sz="12" w:space="0" w:color="auto"/>
                    <w:left w:val="nil"/>
                    <w:bottom w:val="nil"/>
                    <w:right w:val="nil"/>
                  </w:tcBorders>
                  <w:shd w:val="clear" w:color="auto" w:fill="auto"/>
                  <w:noWrap/>
                  <w:vAlign w:val="bottom"/>
                  <w:hideMark/>
                </w:tcPr>
                <w:p w14:paraId="1BC17BF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300" w:type="dxa"/>
                  <w:tcBorders>
                    <w:top w:val="single" w:sz="12" w:space="0" w:color="auto"/>
                    <w:left w:val="nil"/>
                    <w:bottom w:val="nil"/>
                    <w:right w:val="nil"/>
                  </w:tcBorders>
                  <w:shd w:val="clear" w:color="auto" w:fill="auto"/>
                  <w:noWrap/>
                  <w:vAlign w:val="bottom"/>
                  <w:hideMark/>
                </w:tcPr>
                <w:p w14:paraId="68BDA8E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320" w:type="dxa"/>
                  <w:tcBorders>
                    <w:top w:val="single" w:sz="12" w:space="0" w:color="auto"/>
                    <w:left w:val="nil"/>
                    <w:bottom w:val="nil"/>
                    <w:right w:val="nil"/>
                  </w:tcBorders>
                  <w:shd w:val="clear" w:color="auto" w:fill="auto"/>
                  <w:noWrap/>
                  <w:vAlign w:val="bottom"/>
                  <w:hideMark/>
                </w:tcPr>
                <w:p w14:paraId="4F051DD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280" w:type="dxa"/>
                  <w:tcBorders>
                    <w:top w:val="single" w:sz="12" w:space="0" w:color="auto"/>
                    <w:left w:val="nil"/>
                    <w:bottom w:val="nil"/>
                    <w:right w:val="nil"/>
                  </w:tcBorders>
                  <w:shd w:val="clear" w:color="auto" w:fill="auto"/>
                  <w:noWrap/>
                  <w:vAlign w:val="bottom"/>
                  <w:hideMark/>
                </w:tcPr>
                <w:p w14:paraId="1256102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260" w:type="dxa"/>
                  <w:tcBorders>
                    <w:top w:val="single" w:sz="12" w:space="0" w:color="auto"/>
                    <w:left w:val="nil"/>
                    <w:bottom w:val="nil"/>
                    <w:right w:val="nil"/>
                  </w:tcBorders>
                  <w:shd w:val="clear" w:color="auto" w:fill="auto"/>
                  <w:noWrap/>
                  <w:vAlign w:val="bottom"/>
                  <w:hideMark/>
                </w:tcPr>
                <w:p w14:paraId="0AB7771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320" w:type="dxa"/>
                  <w:tcBorders>
                    <w:top w:val="single" w:sz="12" w:space="0" w:color="auto"/>
                    <w:left w:val="nil"/>
                    <w:bottom w:val="nil"/>
                    <w:right w:val="nil"/>
                  </w:tcBorders>
                  <w:shd w:val="clear" w:color="auto" w:fill="auto"/>
                  <w:noWrap/>
                  <w:vAlign w:val="bottom"/>
                  <w:hideMark/>
                </w:tcPr>
                <w:p w14:paraId="3B60D16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200" w:type="dxa"/>
                  <w:tcBorders>
                    <w:top w:val="single" w:sz="12" w:space="0" w:color="auto"/>
                    <w:left w:val="nil"/>
                    <w:bottom w:val="nil"/>
                    <w:right w:val="nil"/>
                  </w:tcBorders>
                  <w:shd w:val="clear" w:color="auto" w:fill="auto"/>
                  <w:noWrap/>
                  <w:vAlign w:val="bottom"/>
                  <w:hideMark/>
                </w:tcPr>
                <w:p w14:paraId="0C4D1AC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c>
                <w:tcPr>
                  <w:tcW w:w="1260" w:type="dxa"/>
                  <w:tcBorders>
                    <w:top w:val="single" w:sz="12" w:space="0" w:color="auto"/>
                    <w:left w:val="nil"/>
                    <w:bottom w:val="nil"/>
                    <w:right w:val="nil"/>
                  </w:tcBorders>
                  <w:shd w:val="clear" w:color="auto" w:fill="auto"/>
                  <w:noWrap/>
                  <w:vAlign w:val="bottom"/>
                  <w:hideMark/>
                </w:tcPr>
                <w:p w14:paraId="050A1CE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£0.32</w:t>
                  </w:r>
                </w:p>
              </w:tc>
            </w:tr>
            <w:tr w:rsidR="00040F15" w:rsidRPr="00040F15" w14:paraId="3C498A6F"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41C8ABD3"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chocolate </w:t>
                  </w:r>
                </w:p>
              </w:tc>
              <w:tc>
                <w:tcPr>
                  <w:tcW w:w="1940" w:type="dxa"/>
                  <w:tcBorders>
                    <w:top w:val="nil"/>
                    <w:left w:val="nil"/>
                    <w:bottom w:val="nil"/>
                    <w:right w:val="nil"/>
                  </w:tcBorders>
                  <w:shd w:val="clear" w:color="auto" w:fill="auto"/>
                  <w:noWrap/>
                  <w:vAlign w:val="bottom"/>
                  <w:hideMark/>
                </w:tcPr>
                <w:p w14:paraId="4A7493B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7554D4E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540" w:type="dxa"/>
                  <w:tcBorders>
                    <w:top w:val="nil"/>
                    <w:left w:val="nil"/>
                    <w:bottom w:val="nil"/>
                    <w:right w:val="nil"/>
                  </w:tcBorders>
                  <w:shd w:val="clear" w:color="auto" w:fill="auto"/>
                  <w:noWrap/>
                  <w:vAlign w:val="bottom"/>
                  <w:hideMark/>
                </w:tcPr>
                <w:p w14:paraId="5278D64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251</w:t>
                  </w:r>
                </w:p>
              </w:tc>
              <w:tc>
                <w:tcPr>
                  <w:tcW w:w="1340" w:type="dxa"/>
                  <w:tcBorders>
                    <w:top w:val="nil"/>
                    <w:left w:val="nil"/>
                    <w:bottom w:val="nil"/>
                    <w:right w:val="nil"/>
                  </w:tcBorders>
                  <w:shd w:val="clear" w:color="auto" w:fill="auto"/>
                  <w:noWrap/>
                  <w:vAlign w:val="bottom"/>
                  <w:hideMark/>
                </w:tcPr>
                <w:p w14:paraId="00C0F70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234</w:t>
                  </w:r>
                </w:p>
              </w:tc>
              <w:tc>
                <w:tcPr>
                  <w:tcW w:w="1220" w:type="dxa"/>
                  <w:tcBorders>
                    <w:top w:val="nil"/>
                    <w:left w:val="nil"/>
                    <w:bottom w:val="nil"/>
                    <w:right w:val="nil"/>
                  </w:tcBorders>
                  <w:shd w:val="clear" w:color="auto" w:fill="auto"/>
                  <w:noWrap/>
                  <w:vAlign w:val="bottom"/>
                  <w:hideMark/>
                </w:tcPr>
                <w:p w14:paraId="05D07DF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294</w:t>
                  </w:r>
                </w:p>
              </w:tc>
              <w:tc>
                <w:tcPr>
                  <w:tcW w:w="1280" w:type="dxa"/>
                  <w:tcBorders>
                    <w:top w:val="nil"/>
                    <w:left w:val="nil"/>
                    <w:bottom w:val="nil"/>
                    <w:right w:val="nil"/>
                  </w:tcBorders>
                  <w:shd w:val="clear" w:color="auto" w:fill="auto"/>
                  <w:noWrap/>
                  <w:vAlign w:val="bottom"/>
                  <w:hideMark/>
                </w:tcPr>
                <w:p w14:paraId="2A7E153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276</w:t>
                  </w:r>
                </w:p>
              </w:tc>
              <w:tc>
                <w:tcPr>
                  <w:tcW w:w="1300" w:type="dxa"/>
                  <w:tcBorders>
                    <w:top w:val="nil"/>
                    <w:left w:val="nil"/>
                    <w:bottom w:val="nil"/>
                    <w:right w:val="nil"/>
                  </w:tcBorders>
                  <w:shd w:val="clear" w:color="auto" w:fill="auto"/>
                  <w:noWrap/>
                  <w:vAlign w:val="bottom"/>
                  <w:hideMark/>
                </w:tcPr>
                <w:p w14:paraId="4201078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193</w:t>
                  </w:r>
                </w:p>
              </w:tc>
              <w:tc>
                <w:tcPr>
                  <w:tcW w:w="1320" w:type="dxa"/>
                  <w:tcBorders>
                    <w:top w:val="nil"/>
                    <w:left w:val="nil"/>
                    <w:bottom w:val="nil"/>
                    <w:right w:val="nil"/>
                  </w:tcBorders>
                  <w:shd w:val="clear" w:color="auto" w:fill="auto"/>
                  <w:noWrap/>
                  <w:vAlign w:val="bottom"/>
                  <w:hideMark/>
                </w:tcPr>
                <w:p w14:paraId="3C8A9C1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284</w:t>
                  </w:r>
                </w:p>
              </w:tc>
              <w:tc>
                <w:tcPr>
                  <w:tcW w:w="1280" w:type="dxa"/>
                  <w:tcBorders>
                    <w:top w:val="nil"/>
                    <w:left w:val="nil"/>
                    <w:bottom w:val="nil"/>
                    <w:right w:val="nil"/>
                  </w:tcBorders>
                  <w:shd w:val="clear" w:color="auto" w:fill="auto"/>
                  <w:noWrap/>
                  <w:vAlign w:val="bottom"/>
                  <w:hideMark/>
                </w:tcPr>
                <w:p w14:paraId="2C93495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267</w:t>
                  </w:r>
                </w:p>
              </w:tc>
              <w:tc>
                <w:tcPr>
                  <w:tcW w:w="1260" w:type="dxa"/>
                  <w:tcBorders>
                    <w:top w:val="nil"/>
                    <w:left w:val="nil"/>
                    <w:bottom w:val="nil"/>
                    <w:right w:val="nil"/>
                  </w:tcBorders>
                  <w:shd w:val="clear" w:color="auto" w:fill="auto"/>
                  <w:noWrap/>
                  <w:vAlign w:val="bottom"/>
                  <w:hideMark/>
                </w:tcPr>
                <w:p w14:paraId="29717BC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256</w:t>
                  </w:r>
                </w:p>
              </w:tc>
              <w:tc>
                <w:tcPr>
                  <w:tcW w:w="1320" w:type="dxa"/>
                  <w:tcBorders>
                    <w:top w:val="nil"/>
                    <w:left w:val="nil"/>
                    <w:bottom w:val="nil"/>
                    <w:right w:val="nil"/>
                  </w:tcBorders>
                  <w:shd w:val="clear" w:color="auto" w:fill="auto"/>
                  <w:noWrap/>
                  <w:vAlign w:val="bottom"/>
                  <w:hideMark/>
                </w:tcPr>
                <w:p w14:paraId="01A64DB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195</w:t>
                  </w:r>
                </w:p>
              </w:tc>
              <w:tc>
                <w:tcPr>
                  <w:tcW w:w="1200" w:type="dxa"/>
                  <w:tcBorders>
                    <w:top w:val="nil"/>
                    <w:left w:val="nil"/>
                    <w:bottom w:val="nil"/>
                    <w:right w:val="nil"/>
                  </w:tcBorders>
                  <w:shd w:val="clear" w:color="auto" w:fill="auto"/>
                  <w:noWrap/>
                  <w:vAlign w:val="bottom"/>
                  <w:hideMark/>
                </w:tcPr>
                <w:p w14:paraId="6400702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299</w:t>
                  </w:r>
                </w:p>
              </w:tc>
              <w:tc>
                <w:tcPr>
                  <w:tcW w:w="1260" w:type="dxa"/>
                  <w:tcBorders>
                    <w:top w:val="nil"/>
                    <w:left w:val="nil"/>
                    <w:bottom w:val="nil"/>
                    <w:right w:val="nil"/>
                  </w:tcBorders>
                  <w:shd w:val="clear" w:color="auto" w:fill="auto"/>
                  <w:noWrap/>
                  <w:vAlign w:val="bottom"/>
                  <w:hideMark/>
                </w:tcPr>
                <w:p w14:paraId="7FDC2A2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297</w:t>
                  </w:r>
                </w:p>
              </w:tc>
            </w:tr>
            <w:tr w:rsidR="00040F15" w:rsidRPr="00040F15" w14:paraId="2760EC3D" w14:textId="77777777" w:rsidTr="00040F15">
              <w:trPr>
                <w:trHeight w:val="290"/>
              </w:trPr>
              <w:tc>
                <w:tcPr>
                  <w:tcW w:w="2080" w:type="dxa"/>
                  <w:gridSpan w:val="2"/>
                  <w:tcBorders>
                    <w:top w:val="nil"/>
                    <w:left w:val="nil"/>
                    <w:bottom w:val="nil"/>
                    <w:right w:val="nil"/>
                  </w:tcBorders>
                  <w:shd w:val="clear" w:color="auto" w:fill="auto"/>
                  <w:noWrap/>
                  <w:vAlign w:val="center"/>
                  <w:hideMark/>
                </w:tcPr>
                <w:p w14:paraId="6C5098C4" w14:textId="77777777" w:rsidR="00040F15" w:rsidRPr="00040F15" w:rsidRDefault="00040F15" w:rsidP="00040F15">
                  <w:pPr>
                    <w:jc w:val="center"/>
                    <w:rPr>
                      <w:rFonts w:ascii="Calibri" w:eastAsia="Times New Roman" w:hAnsi="Calibri" w:cs="Calibri"/>
                      <w:b/>
                      <w:bCs/>
                      <w:color w:val="000000"/>
                      <w:sz w:val="12"/>
                      <w:szCs w:val="12"/>
                      <w:u w:val="single"/>
                    </w:rPr>
                  </w:pPr>
                  <w:proofErr w:type="spellStart"/>
                  <w:r w:rsidRPr="00040F15">
                    <w:rPr>
                      <w:rFonts w:ascii="Calibri" w:eastAsia="Times New Roman" w:hAnsi="Calibri" w:cs="Calibri"/>
                      <w:b/>
                      <w:bCs/>
                      <w:color w:val="000000"/>
                      <w:sz w:val="12"/>
                      <w:szCs w:val="12"/>
                      <w:u w:val="single"/>
                    </w:rPr>
                    <w:t>panckes</w:t>
                  </w:r>
                  <w:proofErr w:type="spellEnd"/>
                  <w:r w:rsidRPr="00040F15">
                    <w:rPr>
                      <w:rFonts w:ascii="Calibri" w:eastAsia="Times New Roman" w:hAnsi="Calibri" w:cs="Calibri"/>
                      <w:b/>
                      <w:bCs/>
                      <w:color w:val="000000"/>
                      <w:sz w:val="12"/>
                      <w:szCs w:val="12"/>
                      <w:u w:val="single"/>
                    </w:rPr>
                    <w:t xml:space="preserve"> </w:t>
                  </w:r>
                </w:p>
              </w:tc>
              <w:tc>
                <w:tcPr>
                  <w:tcW w:w="1940" w:type="dxa"/>
                  <w:tcBorders>
                    <w:top w:val="nil"/>
                    <w:left w:val="nil"/>
                    <w:bottom w:val="nil"/>
                    <w:right w:val="nil"/>
                  </w:tcBorders>
                  <w:shd w:val="clear" w:color="auto" w:fill="auto"/>
                  <w:noWrap/>
                  <w:vAlign w:val="bottom"/>
                  <w:hideMark/>
                </w:tcPr>
                <w:p w14:paraId="6B018C3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356DF5E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540" w:type="dxa"/>
                  <w:tcBorders>
                    <w:top w:val="nil"/>
                    <w:left w:val="nil"/>
                    <w:bottom w:val="nil"/>
                    <w:right w:val="nil"/>
                  </w:tcBorders>
                  <w:shd w:val="clear" w:color="auto" w:fill="auto"/>
                  <w:noWrap/>
                  <w:vAlign w:val="bottom"/>
                  <w:hideMark/>
                </w:tcPr>
                <w:p w14:paraId="567E53A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340" w:type="dxa"/>
                  <w:tcBorders>
                    <w:top w:val="nil"/>
                    <w:left w:val="nil"/>
                    <w:bottom w:val="nil"/>
                    <w:right w:val="nil"/>
                  </w:tcBorders>
                  <w:shd w:val="clear" w:color="auto" w:fill="auto"/>
                  <w:noWrap/>
                  <w:vAlign w:val="bottom"/>
                  <w:hideMark/>
                </w:tcPr>
                <w:p w14:paraId="475B761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220" w:type="dxa"/>
                  <w:tcBorders>
                    <w:top w:val="nil"/>
                    <w:left w:val="nil"/>
                    <w:bottom w:val="nil"/>
                    <w:right w:val="nil"/>
                  </w:tcBorders>
                  <w:shd w:val="clear" w:color="auto" w:fill="auto"/>
                  <w:noWrap/>
                  <w:vAlign w:val="bottom"/>
                  <w:hideMark/>
                </w:tcPr>
                <w:p w14:paraId="1ACD72E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280" w:type="dxa"/>
                  <w:tcBorders>
                    <w:top w:val="nil"/>
                    <w:left w:val="nil"/>
                    <w:bottom w:val="nil"/>
                    <w:right w:val="nil"/>
                  </w:tcBorders>
                  <w:shd w:val="clear" w:color="auto" w:fill="auto"/>
                  <w:noWrap/>
                  <w:vAlign w:val="bottom"/>
                  <w:hideMark/>
                </w:tcPr>
                <w:p w14:paraId="56BE8E2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300" w:type="dxa"/>
                  <w:tcBorders>
                    <w:top w:val="nil"/>
                    <w:left w:val="nil"/>
                    <w:bottom w:val="nil"/>
                    <w:right w:val="nil"/>
                  </w:tcBorders>
                  <w:shd w:val="clear" w:color="auto" w:fill="auto"/>
                  <w:noWrap/>
                  <w:vAlign w:val="bottom"/>
                  <w:hideMark/>
                </w:tcPr>
                <w:p w14:paraId="6760D79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320" w:type="dxa"/>
                  <w:tcBorders>
                    <w:top w:val="nil"/>
                    <w:left w:val="nil"/>
                    <w:bottom w:val="nil"/>
                    <w:right w:val="nil"/>
                  </w:tcBorders>
                  <w:shd w:val="clear" w:color="auto" w:fill="auto"/>
                  <w:noWrap/>
                  <w:vAlign w:val="bottom"/>
                  <w:hideMark/>
                </w:tcPr>
                <w:p w14:paraId="093ACE9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280" w:type="dxa"/>
                  <w:tcBorders>
                    <w:top w:val="nil"/>
                    <w:left w:val="nil"/>
                    <w:bottom w:val="nil"/>
                    <w:right w:val="nil"/>
                  </w:tcBorders>
                  <w:shd w:val="clear" w:color="auto" w:fill="auto"/>
                  <w:noWrap/>
                  <w:vAlign w:val="bottom"/>
                  <w:hideMark/>
                </w:tcPr>
                <w:p w14:paraId="301516F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260" w:type="dxa"/>
                  <w:tcBorders>
                    <w:top w:val="nil"/>
                    <w:left w:val="nil"/>
                    <w:bottom w:val="nil"/>
                    <w:right w:val="nil"/>
                  </w:tcBorders>
                  <w:shd w:val="clear" w:color="auto" w:fill="auto"/>
                  <w:noWrap/>
                  <w:vAlign w:val="bottom"/>
                  <w:hideMark/>
                </w:tcPr>
                <w:p w14:paraId="341E782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320" w:type="dxa"/>
                  <w:tcBorders>
                    <w:top w:val="nil"/>
                    <w:left w:val="nil"/>
                    <w:bottom w:val="nil"/>
                    <w:right w:val="nil"/>
                  </w:tcBorders>
                  <w:shd w:val="clear" w:color="auto" w:fill="auto"/>
                  <w:noWrap/>
                  <w:vAlign w:val="bottom"/>
                  <w:hideMark/>
                </w:tcPr>
                <w:p w14:paraId="0FF3CD5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200" w:type="dxa"/>
                  <w:tcBorders>
                    <w:top w:val="nil"/>
                    <w:left w:val="nil"/>
                    <w:bottom w:val="nil"/>
                    <w:right w:val="nil"/>
                  </w:tcBorders>
                  <w:shd w:val="clear" w:color="auto" w:fill="auto"/>
                  <w:noWrap/>
                  <w:vAlign w:val="bottom"/>
                  <w:hideMark/>
                </w:tcPr>
                <w:p w14:paraId="1718D79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c>
                <w:tcPr>
                  <w:tcW w:w="1260" w:type="dxa"/>
                  <w:tcBorders>
                    <w:top w:val="nil"/>
                    <w:left w:val="nil"/>
                    <w:bottom w:val="nil"/>
                    <w:right w:val="nil"/>
                  </w:tcBorders>
                  <w:shd w:val="clear" w:color="auto" w:fill="auto"/>
                  <w:noWrap/>
                  <w:vAlign w:val="bottom"/>
                  <w:hideMark/>
                </w:tcPr>
                <w:p w14:paraId="2F13D86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£5.50</w:t>
                  </w:r>
                </w:p>
              </w:tc>
            </w:tr>
            <w:tr w:rsidR="00040F15" w:rsidRPr="00040F15" w14:paraId="694C41EB" w14:textId="77777777" w:rsidTr="00040F15">
              <w:trPr>
                <w:trHeight w:val="300"/>
              </w:trPr>
              <w:tc>
                <w:tcPr>
                  <w:tcW w:w="960" w:type="dxa"/>
                  <w:tcBorders>
                    <w:top w:val="nil"/>
                    <w:left w:val="nil"/>
                    <w:bottom w:val="nil"/>
                    <w:right w:val="nil"/>
                  </w:tcBorders>
                  <w:shd w:val="clear" w:color="auto" w:fill="auto"/>
                  <w:noWrap/>
                  <w:vAlign w:val="bottom"/>
                  <w:hideMark/>
                </w:tcPr>
                <w:p w14:paraId="4C53A252"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3F870C8A"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3AF8E16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78ECDD8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1,265</w:t>
                  </w:r>
                </w:p>
              </w:tc>
              <w:tc>
                <w:tcPr>
                  <w:tcW w:w="1540" w:type="dxa"/>
                  <w:tcBorders>
                    <w:top w:val="nil"/>
                    <w:left w:val="nil"/>
                    <w:bottom w:val="nil"/>
                    <w:right w:val="nil"/>
                  </w:tcBorders>
                  <w:shd w:val="clear" w:color="auto" w:fill="auto"/>
                  <w:noWrap/>
                  <w:vAlign w:val="bottom"/>
                  <w:hideMark/>
                </w:tcPr>
                <w:p w14:paraId="31FB501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£1,381</w:t>
                  </w:r>
                </w:p>
              </w:tc>
              <w:tc>
                <w:tcPr>
                  <w:tcW w:w="1340" w:type="dxa"/>
                  <w:tcBorders>
                    <w:top w:val="nil"/>
                    <w:left w:val="nil"/>
                    <w:bottom w:val="nil"/>
                    <w:right w:val="nil"/>
                  </w:tcBorders>
                  <w:shd w:val="clear" w:color="auto" w:fill="auto"/>
                  <w:noWrap/>
                  <w:vAlign w:val="bottom"/>
                  <w:hideMark/>
                </w:tcPr>
                <w:p w14:paraId="113C90A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£1,287.00</w:t>
                  </w:r>
                </w:p>
              </w:tc>
              <w:tc>
                <w:tcPr>
                  <w:tcW w:w="1220" w:type="dxa"/>
                  <w:tcBorders>
                    <w:top w:val="nil"/>
                    <w:left w:val="nil"/>
                    <w:bottom w:val="nil"/>
                    <w:right w:val="nil"/>
                  </w:tcBorders>
                  <w:shd w:val="clear" w:color="auto" w:fill="auto"/>
                  <w:noWrap/>
                  <w:vAlign w:val="bottom"/>
                  <w:hideMark/>
                </w:tcPr>
                <w:p w14:paraId="5B85E14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£1,617.00</w:t>
                  </w:r>
                </w:p>
              </w:tc>
              <w:tc>
                <w:tcPr>
                  <w:tcW w:w="1280" w:type="dxa"/>
                  <w:tcBorders>
                    <w:top w:val="nil"/>
                    <w:left w:val="nil"/>
                    <w:bottom w:val="nil"/>
                    <w:right w:val="nil"/>
                  </w:tcBorders>
                  <w:shd w:val="clear" w:color="auto" w:fill="auto"/>
                  <w:noWrap/>
                  <w:vAlign w:val="bottom"/>
                  <w:hideMark/>
                </w:tcPr>
                <w:p w14:paraId="3A21659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£1,518.00</w:t>
                  </w:r>
                </w:p>
              </w:tc>
              <w:tc>
                <w:tcPr>
                  <w:tcW w:w="1300" w:type="dxa"/>
                  <w:tcBorders>
                    <w:top w:val="nil"/>
                    <w:left w:val="nil"/>
                    <w:bottom w:val="nil"/>
                    <w:right w:val="nil"/>
                  </w:tcBorders>
                  <w:shd w:val="clear" w:color="auto" w:fill="auto"/>
                  <w:noWrap/>
                  <w:vAlign w:val="bottom"/>
                  <w:hideMark/>
                </w:tcPr>
                <w:p w14:paraId="2E43668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£1,061.50</w:t>
                  </w:r>
                </w:p>
              </w:tc>
              <w:tc>
                <w:tcPr>
                  <w:tcW w:w="1320" w:type="dxa"/>
                  <w:tcBorders>
                    <w:top w:val="nil"/>
                    <w:left w:val="nil"/>
                    <w:bottom w:val="nil"/>
                    <w:right w:val="nil"/>
                  </w:tcBorders>
                  <w:shd w:val="clear" w:color="auto" w:fill="auto"/>
                  <w:noWrap/>
                  <w:vAlign w:val="bottom"/>
                  <w:hideMark/>
                </w:tcPr>
                <w:p w14:paraId="6AC097D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£1,562.00</w:t>
                  </w:r>
                </w:p>
              </w:tc>
              <w:tc>
                <w:tcPr>
                  <w:tcW w:w="1280" w:type="dxa"/>
                  <w:tcBorders>
                    <w:top w:val="nil"/>
                    <w:left w:val="nil"/>
                    <w:bottom w:val="nil"/>
                    <w:right w:val="nil"/>
                  </w:tcBorders>
                  <w:shd w:val="clear" w:color="auto" w:fill="auto"/>
                  <w:noWrap/>
                  <w:vAlign w:val="bottom"/>
                  <w:hideMark/>
                </w:tcPr>
                <w:p w14:paraId="798CF9C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£1,468.50</w:t>
                  </w:r>
                </w:p>
              </w:tc>
              <w:tc>
                <w:tcPr>
                  <w:tcW w:w="1260" w:type="dxa"/>
                  <w:tcBorders>
                    <w:top w:val="nil"/>
                    <w:left w:val="nil"/>
                    <w:bottom w:val="nil"/>
                    <w:right w:val="nil"/>
                  </w:tcBorders>
                  <w:shd w:val="clear" w:color="auto" w:fill="auto"/>
                  <w:noWrap/>
                  <w:vAlign w:val="bottom"/>
                  <w:hideMark/>
                </w:tcPr>
                <w:p w14:paraId="3058154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£1,408</w:t>
                  </w:r>
                </w:p>
              </w:tc>
              <w:tc>
                <w:tcPr>
                  <w:tcW w:w="1320" w:type="dxa"/>
                  <w:tcBorders>
                    <w:top w:val="nil"/>
                    <w:left w:val="nil"/>
                    <w:bottom w:val="nil"/>
                    <w:right w:val="nil"/>
                  </w:tcBorders>
                  <w:shd w:val="clear" w:color="auto" w:fill="auto"/>
                  <w:noWrap/>
                  <w:vAlign w:val="bottom"/>
                  <w:hideMark/>
                </w:tcPr>
                <w:p w14:paraId="3E3401C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£1,072.50</w:t>
                  </w:r>
                </w:p>
              </w:tc>
              <w:tc>
                <w:tcPr>
                  <w:tcW w:w="1200" w:type="dxa"/>
                  <w:tcBorders>
                    <w:top w:val="nil"/>
                    <w:left w:val="nil"/>
                    <w:bottom w:val="nil"/>
                    <w:right w:val="nil"/>
                  </w:tcBorders>
                  <w:shd w:val="clear" w:color="auto" w:fill="auto"/>
                  <w:noWrap/>
                  <w:vAlign w:val="bottom"/>
                  <w:hideMark/>
                </w:tcPr>
                <w:p w14:paraId="6C342A3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£1,644.50</w:t>
                  </w:r>
                </w:p>
              </w:tc>
              <w:tc>
                <w:tcPr>
                  <w:tcW w:w="1260" w:type="dxa"/>
                  <w:tcBorders>
                    <w:top w:val="nil"/>
                    <w:left w:val="nil"/>
                    <w:bottom w:val="nil"/>
                    <w:right w:val="nil"/>
                  </w:tcBorders>
                  <w:shd w:val="clear" w:color="auto" w:fill="auto"/>
                  <w:noWrap/>
                  <w:vAlign w:val="bottom"/>
                  <w:hideMark/>
                </w:tcPr>
                <w:p w14:paraId="28448FC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£1,633.35</w:t>
                  </w:r>
                </w:p>
              </w:tc>
            </w:tr>
            <w:tr w:rsidR="00040F15" w:rsidRPr="00040F15" w14:paraId="4EDD12D0"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2D89CDE8"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1AAD0896"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7B2F2B0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5B92586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540" w:type="dxa"/>
                  <w:tcBorders>
                    <w:top w:val="single" w:sz="12" w:space="0" w:color="auto"/>
                    <w:left w:val="nil"/>
                    <w:bottom w:val="nil"/>
                    <w:right w:val="nil"/>
                  </w:tcBorders>
                  <w:shd w:val="clear" w:color="auto" w:fill="auto"/>
                  <w:noWrap/>
                  <w:vAlign w:val="bottom"/>
                  <w:hideMark/>
                </w:tcPr>
                <w:p w14:paraId="18571FF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340" w:type="dxa"/>
                  <w:tcBorders>
                    <w:top w:val="single" w:sz="12" w:space="0" w:color="auto"/>
                    <w:left w:val="nil"/>
                    <w:bottom w:val="nil"/>
                    <w:right w:val="nil"/>
                  </w:tcBorders>
                  <w:shd w:val="clear" w:color="auto" w:fill="auto"/>
                  <w:noWrap/>
                  <w:vAlign w:val="bottom"/>
                  <w:hideMark/>
                </w:tcPr>
                <w:p w14:paraId="6171524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220" w:type="dxa"/>
                  <w:tcBorders>
                    <w:top w:val="single" w:sz="12" w:space="0" w:color="auto"/>
                    <w:left w:val="nil"/>
                    <w:bottom w:val="nil"/>
                    <w:right w:val="nil"/>
                  </w:tcBorders>
                  <w:shd w:val="clear" w:color="auto" w:fill="auto"/>
                  <w:noWrap/>
                  <w:vAlign w:val="bottom"/>
                  <w:hideMark/>
                </w:tcPr>
                <w:p w14:paraId="536ED6B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280" w:type="dxa"/>
                  <w:tcBorders>
                    <w:top w:val="single" w:sz="12" w:space="0" w:color="auto"/>
                    <w:left w:val="nil"/>
                    <w:bottom w:val="nil"/>
                    <w:right w:val="nil"/>
                  </w:tcBorders>
                  <w:shd w:val="clear" w:color="auto" w:fill="auto"/>
                  <w:noWrap/>
                  <w:vAlign w:val="bottom"/>
                  <w:hideMark/>
                </w:tcPr>
                <w:p w14:paraId="5E312C8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300" w:type="dxa"/>
                  <w:tcBorders>
                    <w:top w:val="single" w:sz="12" w:space="0" w:color="auto"/>
                    <w:left w:val="nil"/>
                    <w:bottom w:val="nil"/>
                    <w:right w:val="nil"/>
                  </w:tcBorders>
                  <w:shd w:val="clear" w:color="auto" w:fill="auto"/>
                  <w:noWrap/>
                  <w:vAlign w:val="bottom"/>
                  <w:hideMark/>
                </w:tcPr>
                <w:p w14:paraId="1F85703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320" w:type="dxa"/>
                  <w:tcBorders>
                    <w:top w:val="single" w:sz="12" w:space="0" w:color="auto"/>
                    <w:left w:val="nil"/>
                    <w:bottom w:val="nil"/>
                    <w:right w:val="nil"/>
                  </w:tcBorders>
                  <w:shd w:val="clear" w:color="auto" w:fill="auto"/>
                  <w:noWrap/>
                  <w:vAlign w:val="bottom"/>
                  <w:hideMark/>
                </w:tcPr>
                <w:p w14:paraId="5D2F950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280" w:type="dxa"/>
                  <w:tcBorders>
                    <w:top w:val="single" w:sz="12" w:space="0" w:color="auto"/>
                    <w:left w:val="nil"/>
                    <w:bottom w:val="nil"/>
                    <w:right w:val="nil"/>
                  </w:tcBorders>
                  <w:shd w:val="clear" w:color="auto" w:fill="auto"/>
                  <w:noWrap/>
                  <w:vAlign w:val="bottom"/>
                  <w:hideMark/>
                </w:tcPr>
                <w:p w14:paraId="0575D2B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260" w:type="dxa"/>
                  <w:tcBorders>
                    <w:top w:val="single" w:sz="12" w:space="0" w:color="auto"/>
                    <w:left w:val="nil"/>
                    <w:bottom w:val="nil"/>
                    <w:right w:val="nil"/>
                  </w:tcBorders>
                  <w:shd w:val="clear" w:color="auto" w:fill="auto"/>
                  <w:noWrap/>
                  <w:vAlign w:val="bottom"/>
                  <w:hideMark/>
                </w:tcPr>
                <w:p w14:paraId="14226D4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320" w:type="dxa"/>
                  <w:tcBorders>
                    <w:top w:val="single" w:sz="12" w:space="0" w:color="auto"/>
                    <w:left w:val="nil"/>
                    <w:bottom w:val="nil"/>
                    <w:right w:val="nil"/>
                  </w:tcBorders>
                  <w:shd w:val="clear" w:color="auto" w:fill="auto"/>
                  <w:noWrap/>
                  <w:vAlign w:val="bottom"/>
                  <w:hideMark/>
                </w:tcPr>
                <w:p w14:paraId="07C74E1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200" w:type="dxa"/>
                  <w:tcBorders>
                    <w:top w:val="single" w:sz="12" w:space="0" w:color="auto"/>
                    <w:left w:val="nil"/>
                    <w:bottom w:val="nil"/>
                    <w:right w:val="nil"/>
                  </w:tcBorders>
                  <w:shd w:val="clear" w:color="auto" w:fill="auto"/>
                  <w:noWrap/>
                  <w:vAlign w:val="bottom"/>
                  <w:hideMark/>
                </w:tcPr>
                <w:p w14:paraId="040B36D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c>
                <w:tcPr>
                  <w:tcW w:w="1260" w:type="dxa"/>
                  <w:tcBorders>
                    <w:top w:val="single" w:sz="12" w:space="0" w:color="auto"/>
                    <w:left w:val="nil"/>
                    <w:bottom w:val="nil"/>
                    <w:right w:val="nil"/>
                  </w:tcBorders>
                  <w:shd w:val="clear" w:color="auto" w:fill="auto"/>
                  <w:noWrap/>
                  <w:vAlign w:val="bottom"/>
                  <w:hideMark/>
                </w:tcPr>
                <w:p w14:paraId="3D43032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£0.17</w:t>
                  </w:r>
                </w:p>
              </w:tc>
            </w:tr>
            <w:tr w:rsidR="00040F15" w:rsidRPr="00040F15" w14:paraId="4F8E0735"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12278404"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all flavoured</w:t>
                  </w:r>
                </w:p>
              </w:tc>
              <w:tc>
                <w:tcPr>
                  <w:tcW w:w="1940" w:type="dxa"/>
                  <w:tcBorders>
                    <w:top w:val="nil"/>
                    <w:left w:val="nil"/>
                    <w:bottom w:val="nil"/>
                    <w:right w:val="nil"/>
                  </w:tcBorders>
                  <w:shd w:val="clear" w:color="auto" w:fill="auto"/>
                  <w:noWrap/>
                  <w:vAlign w:val="bottom"/>
                  <w:hideMark/>
                </w:tcPr>
                <w:p w14:paraId="110047C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52CD505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1125</w:t>
                  </w:r>
                </w:p>
              </w:tc>
              <w:tc>
                <w:tcPr>
                  <w:tcW w:w="1540" w:type="dxa"/>
                  <w:tcBorders>
                    <w:top w:val="nil"/>
                    <w:left w:val="nil"/>
                    <w:bottom w:val="nil"/>
                    <w:right w:val="nil"/>
                  </w:tcBorders>
                  <w:shd w:val="clear" w:color="auto" w:fill="auto"/>
                  <w:noWrap/>
                  <w:vAlign w:val="bottom"/>
                  <w:hideMark/>
                </w:tcPr>
                <w:p w14:paraId="2990E1C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1055</w:t>
                  </w:r>
                </w:p>
              </w:tc>
              <w:tc>
                <w:tcPr>
                  <w:tcW w:w="1340" w:type="dxa"/>
                  <w:tcBorders>
                    <w:top w:val="nil"/>
                    <w:left w:val="nil"/>
                    <w:bottom w:val="nil"/>
                    <w:right w:val="nil"/>
                  </w:tcBorders>
                  <w:shd w:val="clear" w:color="auto" w:fill="auto"/>
                  <w:noWrap/>
                  <w:vAlign w:val="bottom"/>
                  <w:hideMark/>
                </w:tcPr>
                <w:p w14:paraId="3632F2B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956</w:t>
                  </w:r>
                </w:p>
              </w:tc>
              <w:tc>
                <w:tcPr>
                  <w:tcW w:w="1220" w:type="dxa"/>
                  <w:tcBorders>
                    <w:top w:val="nil"/>
                    <w:left w:val="nil"/>
                    <w:bottom w:val="nil"/>
                    <w:right w:val="nil"/>
                  </w:tcBorders>
                  <w:shd w:val="clear" w:color="auto" w:fill="auto"/>
                  <w:noWrap/>
                  <w:vAlign w:val="bottom"/>
                  <w:hideMark/>
                </w:tcPr>
                <w:p w14:paraId="5B95A19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1089</w:t>
                  </w:r>
                </w:p>
              </w:tc>
              <w:tc>
                <w:tcPr>
                  <w:tcW w:w="1280" w:type="dxa"/>
                  <w:tcBorders>
                    <w:top w:val="nil"/>
                    <w:left w:val="nil"/>
                    <w:bottom w:val="nil"/>
                    <w:right w:val="nil"/>
                  </w:tcBorders>
                  <w:shd w:val="clear" w:color="auto" w:fill="auto"/>
                  <w:noWrap/>
                  <w:vAlign w:val="bottom"/>
                  <w:hideMark/>
                </w:tcPr>
                <w:p w14:paraId="1664A1D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1056</w:t>
                  </w:r>
                </w:p>
              </w:tc>
              <w:tc>
                <w:tcPr>
                  <w:tcW w:w="1300" w:type="dxa"/>
                  <w:tcBorders>
                    <w:top w:val="nil"/>
                    <w:left w:val="nil"/>
                    <w:bottom w:val="nil"/>
                    <w:right w:val="nil"/>
                  </w:tcBorders>
                  <w:shd w:val="clear" w:color="auto" w:fill="auto"/>
                  <w:noWrap/>
                  <w:vAlign w:val="bottom"/>
                  <w:hideMark/>
                </w:tcPr>
                <w:p w14:paraId="2DA10D8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756</w:t>
                  </w:r>
                </w:p>
              </w:tc>
              <w:tc>
                <w:tcPr>
                  <w:tcW w:w="1320" w:type="dxa"/>
                  <w:tcBorders>
                    <w:top w:val="nil"/>
                    <w:left w:val="nil"/>
                    <w:bottom w:val="nil"/>
                    <w:right w:val="nil"/>
                  </w:tcBorders>
                  <w:shd w:val="clear" w:color="auto" w:fill="auto"/>
                  <w:noWrap/>
                  <w:vAlign w:val="bottom"/>
                  <w:hideMark/>
                </w:tcPr>
                <w:p w14:paraId="16916AE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912</w:t>
                  </w:r>
                </w:p>
              </w:tc>
              <w:tc>
                <w:tcPr>
                  <w:tcW w:w="1280" w:type="dxa"/>
                  <w:tcBorders>
                    <w:top w:val="nil"/>
                    <w:left w:val="nil"/>
                    <w:bottom w:val="nil"/>
                    <w:right w:val="nil"/>
                  </w:tcBorders>
                  <w:shd w:val="clear" w:color="auto" w:fill="auto"/>
                  <w:noWrap/>
                  <w:vAlign w:val="bottom"/>
                  <w:hideMark/>
                </w:tcPr>
                <w:p w14:paraId="63C019B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798</w:t>
                  </w:r>
                </w:p>
              </w:tc>
              <w:tc>
                <w:tcPr>
                  <w:tcW w:w="1260" w:type="dxa"/>
                  <w:tcBorders>
                    <w:top w:val="nil"/>
                    <w:left w:val="nil"/>
                    <w:bottom w:val="nil"/>
                    <w:right w:val="nil"/>
                  </w:tcBorders>
                  <w:shd w:val="clear" w:color="auto" w:fill="auto"/>
                  <w:noWrap/>
                  <w:vAlign w:val="bottom"/>
                  <w:hideMark/>
                </w:tcPr>
                <w:p w14:paraId="5BA7082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824</w:t>
                  </w:r>
                </w:p>
              </w:tc>
              <w:tc>
                <w:tcPr>
                  <w:tcW w:w="1320" w:type="dxa"/>
                  <w:tcBorders>
                    <w:top w:val="nil"/>
                    <w:left w:val="nil"/>
                    <w:bottom w:val="nil"/>
                    <w:right w:val="nil"/>
                  </w:tcBorders>
                  <w:shd w:val="clear" w:color="auto" w:fill="auto"/>
                  <w:noWrap/>
                  <w:vAlign w:val="bottom"/>
                  <w:hideMark/>
                </w:tcPr>
                <w:p w14:paraId="31F07A0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689</w:t>
                  </w:r>
                </w:p>
              </w:tc>
              <w:tc>
                <w:tcPr>
                  <w:tcW w:w="1200" w:type="dxa"/>
                  <w:tcBorders>
                    <w:top w:val="nil"/>
                    <w:left w:val="nil"/>
                    <w:bottom w:val="nil"/>
                    <w:right w:val="nil"/>
                  </w:tcBorders>
                  <w:shd w:val="clear" w:color="auto" w:fill="auto"/>
                  <w:noWrap/>
                  <w:vAlign w:val="bottom"/>
                  <w:hideMark/>
                </w:tcPr>
                <w:p w14:paraId="7185A79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659</w:t>
                  </w:r>
                </w:p>
              </w:tc>
              <w:tc>
                <w:tcPr>
                  <w:tcW w:w="1260" w:type="dxa"/>
                  <w:tcBorders>
                    <w:top w:val="nil"/>
                    <w:left w:val="nil"/>
                    <w:bottom w:val="nil"/>
                    <w:right w:val="nil"/>
                  </w:tcBorders>
                  <w:shd w:val="clear" w:color="auto" w:fill="auto"/>
                  <w:noWrap/>
                  <w:vAlign w:val="bottom"/>
                  <w:hideMark/>
                </w:tcPr>
                <w:p w14:paraId="2F7C532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732</w:t>
                  </w:r>
                </w:p>
              </w:tc>
            </w:tr>
            <w:tr w:rsidR="00040F15" w:rsidRPr="00040F15" w14:paraId="0BE450F1"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16B75D84"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ice creams </w:t>
                  </w:r>
                </w:p>
              </w:tc>
              <w:tc>
                <w:tcPr>
                  <w:tcW w:w="1940" w:type="dxa"/>
                  <w:tcBorders>
                    <w:top w:val="nil"/>
                    <w:left w:val="nil"/>
                    <w:bottom w:val="nil"/>
                    <w:right w:val="nil"/>
                  </w:tcBorders>
                  <w:shd w:val="clear" w:color="auto" w:fill="auto"/>
                  <w:noWrap/>
                  <w:vAlign w:val="bottom"/>
                  <w:hideMark/>
                </w:tcPr>
                <w:p w14:paraId="138B3B97"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sell price (per scoop)</w:t>
                  </w:r>
                </w:p>
              </w:tc>
              <w:tc>
                <w:tcPr>
                  <w:tcW w:w="1440" w:type="dxa"/>
                  <w:tcBorders>
                    <w:top w:val="nil"/>
                    <w:left w:val="nil"/>
                    <w:bottom w:val="nil"/>
                    <w:right w:val="nil"/>
                  </w:tcBorders>
                  <w:shd w:val="clear" w:color="auto" w:fill="auto"/>
                  <w:noWrap/>
                  <w:vAlign w:val="bottom"/>
                  <w:hideMark/>
                </w:tcPr>
                <w:p w14:paraId="5F79D0E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540" w:type="dxa"/>
                  <w:tcBorders>
                    <w:top w:val="nil"/>
                    <w:left w:val="nil"/>
                    <w:bottom w:val="nil"/>
                    <w:right w:val="nil"/>
                  </w:tcBorders>
                  <w:shd w:val="clear" w:color="auto" w:fill="auto"/>
                  <w:noWrap/>
                  <w:vAlign w:val="bottom"/>
                  <w:hideMark/>
                </w:tcPr>
                <w:p w14:paraId="5F4FAE2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340" w:type="dxa"/>
                  <w:tcBorders>
                    <w:top w:val="nil"/>
                    <w:left w:val="nil"/>
                    <w:bottom w:val="nil"/>
                    <w:right w:val="nil"/>
                  </w:tcBorders>
                  <w:shd w:val="clear" w:color="auto" w:fill="auto"/>
                  <w:noWrap/>
                  <w:vAlign w:val="bottom"/>
                  <w:hideMark/>
                </w:tcPr>
                <w:p w14:paraId="0ED889D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220" w:type="dxa"/>
                  <w:tcBorders>
                    <w:top w:val="nil"/>
                    <w:left w:val="nil"/>
                    <w:bottom w:val="nil"/>
                    <w:right w:val="nil"/>
                  </w:tcBorders>
                  <w:shd w:val="clear" w:color="auto" w:fill="auto"/>
                  <w:noWrap/>
                  <w:vAlign w:val="bottom"/>
                  <w:hideMark/>
                </w:tcPr>
                <w:p w14:paraId="242C28F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280" w:type="dxa"/>
                  <w:tcBorders>
                    <w:top w:val="nil"/>
                    <w:left w:val="nil"/>
                    <w:bottom w:val="nil"/>
                    <w:right w:val="nil"/>
                  </w:tcBorders>
                  <w:shd w:val="clear" w:color="auto" w:fill="auto"/>
                  <w:noWrap/>
                  <w:vAlign w:val="bottom"/>
                  <w:hideMark/>
                </w:tcPr>
                <w:p w14:paraId="4D2C3FE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300" w:type="dxa"/>
                  <w:tcBorders>
                    <w:top w:val="nil"/>
                    <w:left w:val="nil"/>
                    <w:bottom w:val="nil"/>
                    <w:right w:val="nil"/>
                  </w:tcBorders>
                  <w:shd w:val="clear" w:color="auto" w:fill="auto"/>
                  <w:noWrap/>
                  <w:vAlign w:val="bottom"/>
                  <w:hideMark/>
                </w:tcPr>
                <w:p w14:paraId="359B84C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320" w:type="dxa"/>
                  <w:tcBorders>
                    <w:top w:val="nil"/>
                    <w:left w:val="nil"/>
                    <w:bottom w:val="nil"/>
                    <w:right w:val="nil"/>
                  </w:tcBorders>
                  <w:shd w:val="clear" w:color="auto" w:fill="auto"/>
                  <w:noWrap/>
                  <w:vAlign w:val="bottom"/>
                  <w:hideMark/>
                </w:tcPr>
                <w:p w14:paraId="2A41078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280" w:type="dxa"/>
                  <w:tcBorders>
                    <w:top w:val="nil"/>
                    <w:left w:val="nil"/>
                    <w:bottom w:val="nil"/>
                    <w:right w:val="nil"/>
                  </w:tcBorders>
                  <w:shd w:val="clear" w:color="auto" w:fill="auto"/>
                  <w:noWrap/>
                  <w:vAlign w:val="bottom"/>
                  <w:hideMark/>
                </w:tcPr>
                <w:p w14:paraId="1BC9B1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260" w:type="dxa"/>
                  <w:tcBorders>
                    <w:top w:val="nil"/>
                    <w:left w:val="nil"/>
                    <w:bottom w:val="nil"/>
                    <w:right w:val="nil"/>
                  </w:tcBorders>
                  <w:shd w:val="clear" w:color="auto" w:fill="auto"/>
                  <w:noWrap/>
                  <w:vAlign w:val="bottom"/>
                  <w:hideMark/>
                </w:tcPr>
                <w:p w14:paraId="23A9CE4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320" w:type="dxa"/>
                  <w:tcBorders>
                    <w:top w:val="nil"/>
                    <w:left w:val="nil"/>
                    <w:bottom w:val="nil"/>
                    <w:right w:val="nil"/>
                  </w:tcBorders>
                  <w:shd w:val="clear" w:color="auto" w:fill="auto"/>
                  <w:noWrap/>
                  <w:vAlign w:val="bottom"/>
                  <w:hideMark/>
                </w:tcPr>
                <w:p w14:paraId="445BBF3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200" w:type="dxa"/>
                  <w:tcBorders>
                    <w:top w:val="nil"/>
                    <w:left w:val="nil"/>
                    <w:bottom w:val="nil"/>
                    <w:right w:val="nil"/>
                  </w:tcBorders>
                  <w:shd w:val="clear" w:color="auto" w:fill="auto"/>
                  <w:noWrap/>
                  <w:vAlign w:val="bottom"/>
                  <w:hideMark/>
                </w:tcPr>
                <w:p w14:paraId="0EC405D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c>
                <w:tcPr>
                  <w:tcW w:w="1260" w:type="dxa"/>
                  <w:tcBorders>
                    <w:top w:val="nil"/>
                    <w:left w:val="nil"/>
                    <w:bottom w:val="nil"/>
                    <w:right w:val="nil"/>
                  </w:tcBorders>
                  <w:shd w:val="clear" w:color="auto" w:fill="auto"/>
                  <w:noWrap/>
                  <w:vAlign w:val="bottom"/>
                  <w:hideMark/>
                </w:tcPr>
                <w:p w14:paraId="111FCC1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£0.65</w:t>
                  </w:r>
                </w:p>
              </w:tc>
            </w:tr>
            <w:tr w:rsidR="00040F15" w:rsidRPr="00040F15" w14:paraId="56406F38" w14:textId="77777777" w:rsidTr="00040F15">
              <w:trPr>
                <w:trHeight w:val="300"/>
              </w:trPr>
              <w:tc>
                <w:tcPr>
                  <w:tcW w:w="960" w:type="dxa"/>
                  <w:tcBorders>
                    <w:top w:val="nil"/>
                    <w:left w:val="nil"/>
                    <w:bottom w:val="nil"/>
                    <w:right w:val="nil"/>
                  </w:tcBorders>
                  <w:shd w:val="clear" w:color="auto" w:fill="auto"/>
                  <w:noWrap/>
                  <w:vAlign w:val="bottom"/>
                  <w:hideMark/>
                </w:tcPr>
                <w:p w14:paraId="5101D9D5"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F0EA7A1"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0041B0D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732B054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£731.25</w:t>
                  </w:r>
                </w:p>
              </w:tc>
              <w:tc>
                <w:tcPr>
                  <w:tcW w:w="1540" w:type="dxa"/>
                  <w:tcBorders>
                    <w:top w:val="nil"/>
                    <w:left w:val="nil"/>
                    <w:bottom w:val="nil"/>
                    <w:right w:val="nil"/>
                  </w:tcBorders>
                  <w:shd w:val="clear" w:color="auto" w:fill="auto"/>
                  <w:noWrap/>
                  <w:vAlign w:val="bottom"/>
                  <w:hideMark/>
                </w:tcPr>
                <w:p w14:paraId="547612F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£685.75</w:t>
                  </w:r>
                </w:p>
              </w:tc>
              <w:tc>
                <w:tcPr>
                  <w:tcW w:w="1340" w:type="dxa"/>
                  <w:tcBorders>
                    <w:top w:val="nil"/>
                    <w:left w:val="nil"/>
                    <w:bottom w:val="nil"/>
                    <w:right w:val="nil"/>
                  </w:tcBorders>
                  <w:shd w:val="clear" w:color="auto" w:fill="auto"/>
                  <w:noWrap/>
                  <w:vAlign w:val="bottom"/>
                  <w:hideMark/>
                </w:tcPr>
                <w:p w14:paraId="50C363E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£621.40</w:t>
                  </w:r>
                </w:p>
              </w:tc>
              <w:tc>
                <w:tcPr>
                  <w:tcW w:w="1220" w:type="dxa"/>
                  <w:tcBorders>
                    <w:top w:val="nil"/>
                    <w:left w:val="nil"/>
                    <w:bottom w:val="nil"/>
                    <w:right w:val="nil"/>
                  </w:tcBorders>
                  <w:shd w:val="clear" w:color="auto" w:fill="auto"/>
                  <w:noWrap/>
                  <w:vAlign w:val="bottom"/>
                  <w:hideMark/>
                </w:tcPr>
                <w:p w14:paraId="72DD6A2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£707.85</w:t>
                  </w:r>
                </w:p>
              </w:tc>
              <w:tc>
                <w:tcPr>
                  <w:tcW w:w="1280" w:type="dxa"/>
                  <w:tcBorders>
                    <w:top w:val="nil"/>
                    <w:left w:val="nil"/>
                    <w:bottom w:val="nil"/>
                    <w:right w:val="nil"/>
                  </w:tcBorders>
                  <w:shd w:val="clear" w:color="auto" w:fill="auto"/>
                  <w:noWrap/>
                  <w:vAlign w:val="bottom"/>
                  <w:hideMark/>
                </w:tcPr>
                <w:p w14:paraId="333DC84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£686.40</w:t>
                  </w:r>
                </w:p>
              </w:tc>
              <w:tc>
                <w:tcPr>
                  <w:tcW w:w="1300" w:type="dxa"/>
                  <w:tcBorders>
                    <w:top w:val="nil"/>
                    <w:left w:val="nil"/>
                    <w:bottom w:val="nil"/>
                    <w:right w:val="nil"/>
                  </w:tcBorders>
                  <w:shd w:val="clear" w:color="auto" w:fill="auto"/>
                  <w:noWrap/>
                  <w:vAlign w:val="bottom"/>
                  <w:hideMark/>
                </w:tcPr>
                <w:p w14:paraId="64387C7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£491.40</w:t>
                  </w:r>
                </w:p>
              </w:tc>
              <w:tc>
                <w:tcPr>
                  <w:tcW w:w="1320" w:type="dxa"/>
                  <w:tcBorders>
                    <w:top w:val="nil"/>
                    <w:left w:val="nil"/>
                    <w:bottom w:val="nil"/>
                    <w:right w:val="nil"/>
                  </w:tcBorders>
                  <w:shd w:val="clear" w:color="auto" w:fill="auto"/>
                  <w:noWrap/>
                  <w:vAlign w:val="bottom"/>
                  <w:hideMark/>
                </w:tcPr>
                <w:p w14:paraId="660AED8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£592.80</w:t>
                  </w:r>
                </w:p>
              </w:tc>
              <w:tc>
                <w:tcPr>
                  <w:tcW w:w="1280" w:type="dxa"/>
                  <w:tcBorders>
                    <w:top w:val="nil"/>
                    <w:left w:val="nil"/>
                    <w:bottom w:val="nil"/>
                    <w:right w:val="nil"/>
                  </w:tcBorders>
                  <w:shd w:val="clear" w:color="auto" w:fill="auto"/>
                  <w:noWrap/>
                  <w:vAlign w:val="bottom"/>
                  <w:hideMark/>
                </w:tcPr>
                <w:p w14:paraId="4C47B5F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£518.70</w:t>
                  </w:r>
                </w:p>
              </w:tc>
              <w:tc>
                <w:tcPr>
                  <w:tcW w:w="1260" w:type="dxa"/>
                  <w:tcBorders>
                    <w:top w:val="nil"/>
                    <w:left w:val="nil"/>
                    <w:bottom w:val="nil"/>
                    <w:right w:val="nil"/>
                  </w:tcBorders>
                  <w:shd w:val="clear" w:color="auto" w:fill="auto"/>
                  <w:noWrap/>
                  <w:vAlign w:val="bottom"/>
                  <w:hideMark/>
                </w:tcPr>
                <w:p w14:paraId="761C1DE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£535.60</w:t>
                  </w:r>
                </w:p>
              </w:tc>
              <w:tc>
                <w:tcPr>
                  <w:tcW w:w="1320" w:type="dxa"/>
                  <w:tcBorders>
                    <w:top w:val="nil"/>
                    <w:left w:val="nil"/>
                    <w:bottom w:val="nil"/>
                    <w:right w:val="nil"/>
                  </w:tcBorders>
                  <w:shd w:val="clear" w:color="auto" w:fill="auto"/>
                  <w:noWrap/>
                  <w:vAlign w:val="bottom"/>
                  <w:hideMark/>
                </w:tcPr>
                <w:p w14:paraId="2FB496C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£447.85</w:t>
                  </w:r>
                </w:p>
              </w:tc>
              <w:tc>
                <w:tcPr>
                  <w:tcW w:w="1200" w:type="dxa"/>
                  <w:tcBorders>
                    <w:top w:val="nil"/>
                    <w:left w:val="nil"/>
                    <w:bottom w:val="nil"/>
                    <w:right w:val="nil"/>
                  </w:tcBorders>
                  <w:shd w:val="clear" w:color="auto" w:fill="auto"/>
                  <w:noWrap/>
                  <w:vAlign w:val="bottom"/>
                  <w:hideMark/>
                </w:tcPr>
                <w:p w14:paraId="3E08A15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£428.35</w:t>
                  </w:r>
                </w:p>
              </w:tc>
              <w:tc>
                <w:tcPr>
                  <w:tcW w:w="1260" w:type="dxa"/>
                  <w:tcBorders>
                    <w:top w:val="nil"/>
                    <w:left w:val="nil"/>
                    <w:bottom w:val="nil"/>
                    <w:right w:val="nil"/>
                  </w:tcBorders>
                  <w:shd w:val="clear" w:color="auto" w:fill="auto"/>
                  <w:noWrap/>
                  <w:vAlign w:val="bottom"/>
                  <w:hideMark/>
                </w:tcPr>
                <w:p w14:paraId="6C21582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£475.80</w:t>
                  </w:r>
                </w:p>
              </w:tc>
            </w:tr>
            <w:tr w:rsidR="00040F15" w:rsidRPr="00040F15" w14:paraId="5F5F3807"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00F78C18"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33C6128B"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50C21D36"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41E7873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540" w:type="dxa"/>
                  <w:tcBorders>
                    <w:top w:val="single" w:sz="12" w:space="0" w:color="auto"/>
                    <w:left w:val="nil"/>
                    <w:bottom w:val="nil"/>
                    <w:right w:val="nil"/>
                  </w:tcBorders>
                  <w:shd w:val="clear" w:color="auto" w:fill="auto"/>
                  <w:noWrap/>
                  <w:vAlign w:val="bottom"/>
                  <w:hideMark/>
                </w:tcPr>
                <w:p w14:paraId="6A3BC61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340" w:type="dxa"/>
                  <w:tcBorders>
                    <w:top w:val="single" w:sz="12" w:space="0" w:color="auto"/>
                    <w:left w:val="nil"/>
                    <w:bottom w:val="nil"/>
                    <w:right w:val="nil"/>
                  </w:tcBorders>
                  <w:shd w:val="clear" w:color="auto" w:fill="auto"/>
                  <w:noWrap/>
                  <w:vAlign w:val="bottom"/>
                  <w:hideMark/>
                </w:tcPr>
                <w:p w14:paraId="122B2A2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220" w:type="dxa"/>
                  <w:tcBorders>
                    <w:top w:val="single" w:sz="12" w:space="0" w:color="auto"/>
                    <w:left w:val="nil"/>
                    <w:bottom w:val="nil"/>
                    <w:right w:val="nil"/>
                  </w:tcBorders>
                  <w:shd w:val="clear" w:color="auto" w:fill="auto"/>
                  <w:noWrap/>
                  <w:vAlign w:val="bottom"/>
                  <w:hideMark/>
                </w:tcPr>
                <w:p w14:paraId="1CFD3D8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280" w:type="dxa"/>
                  <w:tcBorders>
                    <w:top w:val="single" w:sz="12" w:space="0" w:color="auto"/>
                    <w:left w:val="nil"/>
                    <w:bottom w:val="nil"/>
                    <w:right w:val="nil"/>
                  </w:tcBorders>
                  <w:shd w:val="clear" w:color="auto" w:fill="auto"/>
                  <w:noWrap/>
                  <w:vAlign w:val="bottom"/>
                  <w:hideMark/>
                </w:tcPr>
                <w:p w14:paraId="3A2DA38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300" w:type="dxa"/>
                  <w:tcBorders>
                    <w:top w:val="single" w:sz="12" w:space="0" w:color="auto"/>
                    <w:left w:val="nil"/>
                    <w:bottom w:val="nil"/>
                    <w:right w:val="nil"/>
                  </w:tcBorders>
                  <w:shd w:val="clear" w:color="auto" w:fill="auto"/>
                  <w:noWrap/>
                  <w:vAlign w:val="bottom"/>
                  <w:hideMark/>
                </w:tcPr>
                <w:p w14:paraId="03E7633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320" w:type="dxa"/>
                  <w:tcBorders>
                    <w:top w:val="single" w:sz="12" w:space="0" w:color="auto"/>
                    <w:left w:val="nil"/>
                    <w:bottom w:val="nil"/>
                    <w:right w:val="nil"/>
                  </w:tcBorders>
                  <w:shd w:val="clear" w:color="auto" w:fill="auto"/>
                  <w:noWrap/>
                  <w:vAlign w:val="bottom"/>
                  <w:hideMark/>
                </w:tcPr>
                <w:p w14:paraId="5ED4E68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280" w:type="dxa"/>
                  <w:tcBorders>
                    <w:top w:val="single" w:sz="12" w:space="0" w:color="auto"/>
                    <w:left w:val="nil"/>
                    <w:bottom w:val="nil"/>
                    <w:right w:val="nil"/>
                  </w:tcBorders>
                  <w:shd w:val="clear" w:color="auto" w:fill="auto"/>
                  <w:noWrap/>
                  <w:vAlign w:val="bottom"/>
                  <w:hideMark/>
                </w:tcPr>
                <w:p w14:paraId="289D9F5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260" w:type="dxa"/>
                  <w:tcBorders>
                    <w:top w:val="single" w:sz="12" w:space="0" w:color="auto"/>
                    <w:left w:val="nil"/>
                    <w:bottom w:val="nil"/>
                    <w:right w:val="nil"/>
                  </w:tcBorders>
                  <w:shd w:val="clear" w:color="auto" w:fill="auto"/>
                  <w:noWrap/>
                  <w:vAlign w:val="bottom"/>
                  <w:hideMark/>
                </w:tcPr>
                <w:p w14:paraId="41F5B61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320" w:type="dxa"/>
                  <w:tcBorders>
                    <w:top w:val="single" w:sz="12" w:space="0" w:color="auto"/>
                    <w:left w:val="nil"/>
                    <w:bottom w:val="nil"/>
                    <w:right w:val="nil"/>
                  </w:tcBorders>
                  <w:shd w:val="clear" w:color="auto" w:fill="auto"/>
                  <w:noWrap/>
                  <w:vAlign w:val="bottom"/>
                  <w:hideMark/>
                </w:tcPr>
                <w:p w14:paraId="0A56D3F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200" w:type="dxa"/>
                  <w:tcBorders>
                    <w:top w:val="single" w:sz="12" w:space="0" w:color="auto"/>
                    <w:left w:val="nil"/>
                    <w:bottom w:val="nil"/>
                    <w:right w:val="nil"/>
                  </w:tcBorders>
                  <w:shd w:val="clear" w:color="auto" w:fill="auto"/>
                  <w:noWrap/>
                  <w:vAlign w:val="bottom"/>
                  <w:hideMark/>
                </w:tcPr>
                <w:p w14:paraId="400E752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260" w:type="dxa"/>
                  <w:tcBorders>
                    <w:top w:val="single" w:sz="12" w:space="0" w:color="auto"/>
                    <w:left w:val="nil"/>
                    <w:bottom w:val="nil"/>
                    <w:right w:val="nil"/>
                  </w:tcBorders>
                  <w:shd w:val="clear" w:color="auto" w:fill="auto"/>
                  <w:noWrap/>
                  <w:vAlign w:val="bottom"/>
                  <w:hideMark/>
                </w:tcPr>
                <w:p w14:paraId="05B0815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r>
            <w:tr w:rsidR="00040F15" w:rsidRPr="00040F15" w14:paraId="2E1FE36C"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62F558AE"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all cakes </w:t>
                  </w:r>
                </w:p>
              </w:tc>
              <w:tc>
                <w:tcPr>
                  <w:tcW w:w="1940" w:type="dxa"/>
                  <w:tcBorders>
                    <w:top w:val="nil"/>
                    <w:left w:val="nil"/>
                    <w:bottom w:val="nil"/>
                    <w:right w:val="nil"/>
                  </w:tcBorders>
                  <w:shd w:val="clear" w:color="auto" w:fill="auto"/>
                  <w:noWrap/>
                  <w:vAlign w:val="bottom"/>
                  <w:hideMark/>
                </w:tcPr>
                <w:p w14:paraId="7957F9E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3F1A117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434</w:t>
                  </w:r>
                </w:p>
              </w:tc>
              <w:tc>
                <w:tcPr>
                  <w:tcW w:w="1540" w:type="dxa"/>
                  <w:tcBorders>
                    <w:top w:val="nil"/>
                    <w:left w:val="nil"/>
                    <w:bottom w:val="nil"/>
                    <w:right w:val="nil"/>
                  </w:tcBorders>
                  <w:shd w:val="clear" w:color="auto" w:fill="auto"/>
                  <w:noWrap/>
                  <w:vAlign w:val="bottom"/>
                  <w:hideMark/>
                </w:tcPr>
                <w:p w14:paraId="661BFAA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350</w:t>
                  </w:r>
                </w:p>
              </w:tc>
              <w:tc>
                <w:tcPr>
                  <w:tcW w:w="1340" w:type="dxa"/>
                  <w:tcBorders>
                    <w:top w:val="nil"/>
                    <w:left w:val="nil"/>
                    <w:bottom w:val="nil"/>
                    <w:right w:val="nil"/>
                  </w:tcBorders>
                  <w:shd w:val="clear" w:color="auto" w:fill="auto"/>
                  <w:noWrap/>
                  <w:vAlign w:val="bottom"/>
                  <w:hideMark/>
                </w:tcPr>
                <w:p w14:paraId="5A6CF53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336</w:t>
                  </w:r>
                </w:p>
              </w:tc>
              <w:tc>
                <w:tcPr>
                  <w:tcW w:w="1220" w:type="dxa"/>
                  <w:tcBorders>
                    <w:top w:val="nil"/>
                    <w:left w:val="nil"/>
                    <w:bottom w:val="nil"/>
                    <w:right w:val="nil"/>
                  </w:tcBorders>
                  <w:shd w:val="clear" w:color="auto" w:fill="auto"/>
                  <w:noWrap/>
                  <w:vAlign w:val="bottom"/>
                  <w:hideMark/>
                </w:tcPr>
                <w:p w14:paraId="210869E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370</w:t>
                  </w:r>
                </w:p>
              </w:tc>
              <w:tc>
                <w:tcPr>
                  <w:tcW w:w="1280" w:type="dxa"/>
                  <w:tcBorders>
                    <w:top w:val="nil"/>
                    <w:left w:val="nil"/>
                    <w:bottom w:val="nil"/>
                    <w:right w:val="nil"/>
                  </w:tcBorders>
                  <w:shd w:val="clear" w:color="auto" w:fill="auto"/>
                  <w:noWrap/>
                  <w:vAlign w:val="bottom"/>
                  <w:hideMark/>
                </w:tcPr>
                <w:p w14:paraId="5AD3360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421</w:t>
                  </w:r>
                </w:p>
              </w:tc>
              <w:tc>
                <w:tcPr>
                  <w:tcW w:w="1300" w:type="dxa"/>
                  <w:tcBorders>
                    <w:top w:val="nil"/>
                    <w:left w:val="nil"/>
                    <w:bottom w:val="nil"/>
                    <w:right w:val="nil"/>
                  </w:tcBorders>
                  <w:shd w:val="clear" w:color="auto" w:fill="auto"/>
                  <w:noWrap/>
                  <w:vAlign w:val="bottom"/>
                  <w:hideMark/>
                </w:tcPr>
                <w:p w14:paraId="73CCA17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394</w:t>
                  </w:r>
                </w:p>
              </w:tc>
              <w:tc>
                <w:tcPr>
                  <w:tcW w:w="1320" w:type="dxa"/>
                  <w:tcBorders>
                    <w:top w:val="nil"/>
                    <w:left w:val="nil"/>
                    <w:bottom w:val="nil"/>
                    <w:right w:val="nil"/>
                  </w:tcBorders>
                  <w:shd w:val="clear" w:color="auto" w:fill="auto"/>
                  <w:noWrap/>
                  <w:vAlign w:val="bottom"/>
                  <w:hideMark/>
                </w:tcPr>
                <w:p w14:paraId="0C5AC31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311</w:t>
                  </w:r>
                </w:p>
              </w:tc>
              <w:tc>
                <w:tcPr>
                  <w:tcW w:w="1280" w:type="dxa"/>
                  <w:tcBorders>
                    <w:top w:val="nil"/>
                    <w:left w:val="nil"/>
                    <w:bottom w:val="nil"/>
                    <w:right w:val="nil"/>
                  </w:tcBorders>
                  <w:shd w:val="clear" w:color="auto" w:fill="auto"/>
                  <w:noWrap/>
                  <w:vAlign w:val="bottom"/>
                  <w:hideMark/>
                </w:tcPr>
                <w:p w14:paraId="10FB558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310</w:t>
                  </w:r>
                </w:p>
              </w:tc>
              <w:tc>
                <w:tcPr>
                  <w:tcW w:w="1260" w:type="dxa"/>
                  <w:tcBorders>
                    <w:top w:val="nil"/>
                    <w:left w:val="nil"/>
                    <w:bottom w:val="nil"/>
                    <w:right w:val="nil"/>
                  </w:tcBorders>
                  <w:shd w:val="clear" w:color="auto" w:fill="auto"/>
                  <w:noWrap/>
                  <w:vAlign w:val="bottom"/>
                  <w:hideMark/>
                </w:tcPr>
                <w:p w14:paraId="150DAFE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336</w:t>
                  </w:r>
                </w:p>
              </w:tc>
              <w:tc>
                <w:tcPr>
                  <w:tcW w:w="1320" w:type="dxa"/>
                  <w:tcBorders>
                    <w:top w:val="nil"/>
                    <w:left w:val="nil"/>
                    <w:bottom w:val="nil"/>
                    <w:right w:val="nil"/>
                  </w:tcBorders>
                  <w:shd w:val="clear" w:color="auto" w:fill="auto"/>
                  <w:noWrap/>
                  <w:vAlign w:val="bottom"/>
                  <w:hideMark/>
                </w:tcPr>
                <w:p w14:paraId="49230FA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289</w:t>
                  </w:r>
                </w:p>
              </w:tc>
              <w:tc>
                <w:tcPr>
                  <w:tcW w:w="1200" w:type="dxa"/>
                  <w:tcBorders>
                    <w:top w:val="nil"/>
                    <w:left w:val="nil"/>
                    <w:bottom w:val="nil"/>
                    <w:right w:val="nil"/>
                  </w:tcBorders>
                  <w:shd w:val="clear" w:color="auto" w:fill="auto"/>
                  <w:noWrap/>
                  <w:vAlign w:val="bottom"/>
                  <w:hideMark/>
                </w:tcPr>
                <w:p w14:paraId="611C83D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270</w:t>
                  </w:r>
                </w:p>
              </w:tc>
              <w:tc>
                <w:tcPr>
                  <w:tcW w:w="1260" w:type="dxa"/>
                  <w:tcBorders>
                    <w:top w:val="nil"/>
                    <w:left w:val="nil"/>
                    <w:bottom w:val="nil"/>
                    <w:right w:val="nil"/>
                  </w:tcBorders>
                  <w:shd w:val="clear" w:color="auto" w:fill="auto"/>
                  <w:noWrap/>
                  <w:vAlign w:val="bottom"/>
                  <w:hideMark/>
                </w:tcPr>
                <w:p w14:paraId="1DFA807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247</w:t>
                  </w:r>
                </w:p>
              </w:tc>
            </w:tr>
            <w:tr w:rsidR="00040F15" w:rsidRPr="00040F15" w14:paraId="1E171774" w14:textId="77777777" w:rsidTr="00040F15">
              <w:trPr>
                <w:trHeight w:val="290"/>
              </w:trPr>
              <w:tc>
                <w:tcPr>
                  <w:tcW w:w="960" w:type="dxa"/>
                  <w:tcBorders>
                    <w:top w:val="nil"/>
                    <w:left w:val="nil"/>
                    <w:bottom w:val="nil"/>
                    <w:right w:val="nil"/>
                  </w:tcBorders>
                  <w:shd w:val="clear" w:color="auto" w:fill="auto"/>
                  <w:noWrap/>
                  <w:vAlign w:val="bottom"/>
                  <w:hideMark/>
                </w:tcPr>
                <w:p w14:paraId="18647FED"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628C6AD5"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3FEB4F0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4142F39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540" w:type="dxa"/>
                  <w:tcBorders>
                    <w:top w:val="nil"/>
                    <w:left w:val="nil"/>
                    <w:bottom w:val="nil"/>
                    <w:right w:val="nil"/>
                  </w:tcBorders>
                  <w:shd w:val="clear" w:color="auto" w:fill="auto"/>
                  <w:noWrap/>
                  <w:vAlign w:val="bottom"/>
                  <w:hideMark/>
                </w:tcPr>
                <w:p w14:paraId="4086D47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40" w:type="dxa"/>
                  <w:tcBorders>
                    <w:top w:val="nil"/>
                    <w:left w:val="nil"/>
                    <w:bottom w:val="nil"/>
                    <w:right w:val="nil"/>
                  </w:tcBorders>
                  <w:shd w:val="clear" w:color="auto" w:fill="auto"/>
                  <w:noWrap/>
                  <w:vAlign w:val="bottom"/>
                  <w:hideMark/>
                </w:tcPr>
                <w:p w14:paraId="0F91F4C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20" w:type="dxa"/>
                  <w:tcBorders>
                    <w:top w:val="nil"/>
                    <w:left w:val="nil"/>
                    <w:bottom w:val="nil"/>
                    <w:right w:val="nil"/>
                  </w:tcBorders>
                  <w:shd w:val="clear" w:color="auto" w:fill="auto"/>
                  <w:noWrap/>
                  <w:vAlign w:val="bottom"/>
                  <w:hideMark/>
                </w:tcPr>
                <w:p w14:paraId="6D6879C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80" w:type="dxa"/>
                  <w:tcBorders>
                    <w:top w:val="nil"/>
                    <w:left w:val="nil"/>
                    <w:bottom w:val="nil"/>
                    <w:right w:val="nil"/>
                  </w:tcBorders>
                  <w:shd w:val="clear" w:color="auto" w:fill="auto"/>
                  <w:noWrap/>
                  <w:vAlign w:val="bottom"/>
                  <w:hideMark/>
                </w:tcPr>
                <w:p w14:paraId="5C15321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00" w:type="dxa"/>
                  <w:tcBorders>
                    <w:top w:val="nil"/>
                    <w:left w:val="nil"/>
                    <w:bottom w:val="nil"/>
                    <w:right w:val="nil"/>
                  </w:tcBorders>
                  <w:shd w:val="clear" w:color="auto" w:fill="auto"/>
                  <w:noWrap/>
                  <w:vAlign w:val="bottom"/>
                  <w:hideMark/>
                </w:tcPr>
                <w:p w14:paraId="34308CE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20" w:type="dxa"/>
                  <w:tcBorders>
                    <w:top w:val="nil"/>
                    <w:left w:val="nil"/>
                    <w:bottom w:val="nil"/>
                    <w:right w:val="nil"/>
                  </w:tcBorders>
                  <w:shd w:val="clear" w:color="auto" w:fill="auto"/>
                  <w:noWrap/>
                  <w:vAlign w:val="bottom"/>
                  <w:hideMark/>
                </w:tcPr>
                <w:p w14:paraId="459B4CB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80" w:type="dxa"/>
                  <w:tcBorders>
                    <w:top w:val="nil"/>
                    <w:left w:val="nil"/>
                    <w:bottom w:val="nil"/>
                    <w:right w:val="nil"/>
                  </w:tcBorders>
                  <w:shd w:val="clear" w:color="auto" w:fill="auto"/>
                  <w:noWrap/>
                  <w:vAlign w:val="bottom"/>
                  <w:hideMark/>
                </w:tcPr>
                <w:p w14:paraId="71DBFD6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60" w:type="dxa"/>
                  <w:tcBorders>
                    <w:top w:val="nil"/>
                    <w:left w:val="nil"/>
                    <w:bottom w:val="nil"/>
                    <w:right w:val="nil"/>
                  </w:tcBorders>
                  <w:shd w:val="clear" w:color="auto" w:fill="auto"/>
                  <w:noWrap/>
                  <w:vAlign w:val="bottom"/>
                  <w:hideMark/>
                </w:tcPr>
                <w:p w14:paraId="1F950CD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20" w:type="dxa"/>
                  <w:tcBorders>
                    <w:top w:val="nil"/>
                    <w:left w:val="nil"/>
                    <w:bottom w:val="nil"/>
                    <w:right w:val="nil"/>
                  </w:tcBorders>
                  <w:shd w:val="clear" w:color="auto" w:fill="auto"/>
                  <w:noWrap/>
                  <w:vAlign w:val="bottom"/>
                  <w:hideMark/>
                </w:tcPr>
                <w:p w14:paraId="341B802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00" w:type="dxa"/>
                  <w:tcBorders>
                    <w:top w:val="nil"/>
                    <w:left w:val="nil"/>
                    <w:bottom w:val="nil"/>
                    <w:right w:val="nil"/>
                  </w:tcBorders>
                  <w:shd w:val="clear" w:color="auto" w:fill="auto"/>
                  <w:noWrap/>
                  <w:vAlign w:val="bottom"/>
                  <w:hideMark/>
                </w:tcPr>
                <w:p w14:paraId="1E11554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60" w:type="dxa"/>
                  <w:tcBorders>
                    <w:top w:val="nil"/>
                    <w:left w:val="nil"/>
                    <w:bottom w:val="nil"/>
                    <w:right w:val="nil"/>
                  </w:tcBorders>
                  <w:shd w:val="clear" w:color="auto" w:fill="auto"/>
                  <w:noWrap/>
                  <w:vAlign w:val="bottom"/>
                  <w:hideMark/>
                </w:tcPr>
                <w:p w14:paraId="1A0071B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r>
            <w:tr w:rsidR="00040F15" w:rsidRPr="00040F15" w14:paraId="1013548A" w14:textId="77777777" w:rsidTr="00040F15">
              <w:trPr>
                <w:trHeight w:val="300"/>
              </w:trPr>
              <w:tc>
                <w:tcPr>
                  <w:tcW w:w="960" w:type="dxa"/>
                  <w:tcBorders>
                    <w:top w:val="nil"/>
                    <w:left w:val="nil"/>
                    <w:bottom w:val="nil"/>
                    <w:right w:val="nil"/>
                  </w:tcBorders>
                  <w:shd w:val="clear" w:color="auto" w:fill="auto"/>
                  <w:noWrap/>
                  <w:vAlign w:val="bottom"/>
                  <w:hideMark/>
                </w:tcPr>
                <w:p w14:paraId="76EB89CA"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512039E"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5F219A57"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272AE28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£1,085.00</w:t>
                  </w:r>
                </w:p>
              </w:tc>
              <w:tc>
                <w:tcPr>
                  <w:tcW w:w="1540" w:type="dxa"/>
                  <w:tcBorders>
                    <w:top w:val="nil"/>
                    <w:left w:val="nil"/>
                    <w:bottom w:val="nil"/>
                    <w:right w:val="nil"/>
                  </w:tcBorders>
                  <w:shd w:val="clear" w:color="auto" w:fill="auto"/>
                  <w:noWrap/>
                  <w:vAlign w:val="bottom"/>
                  <w:hideMark/>
                </w:tcPr>
                <w:p w14:paraId="3342517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£875.00</w:t>
                  </w:r>
                </w:p>
              </w:tc>
              <w:tc>
                <w:tcPr>
                  <w:tcW w:w="1340" w:type="dxa"/>
                  <w:tcBorders>
                    <w:top w:val="nil"/>
                    <w:left w:val="nil"/>
                    <w:bottom w:val="nil"/>
                    <w:right w:val="nil"/>
                  </w:tcBorders>
                  <w:shd w:val="clear" w:color="auto" w:fill="auto"/>
                  <w:noWrap/>
                  <w:vAlign w:val="bottom"/>
                  <w:hideMark/>
                </w:tcPr>
                <w:p w14:paraId="123BB04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£840.00</w:t>
                  </w:r>
                </w:p>
              </w:tc>
              <w:tc>
                <w:tcPr>
                  <w:tcW w:w="1220" w:type="dxa"/>
                  <w:tcBorders>
                    <w:top w:val="nil"/>
                    <w:left w:val="nil"/>
                    <w:bottom w:val="nil"/>
                    <w:right w:val="nil"/>
                  </w:tcBorders>
                  <w:shd w:val="clear" w:color="auto" w:fill="auto"/>
                  <w:noWrap/>
                  <w:vAlign w:val="bottom"/>
                  <w:hideMark/>
                </w:tcPr>
                <w:p w14:paraId="16E54A5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£925</w:t>
                  </w:r>
                </w:p>
              </w:tc>
              <w:tc>
                <w:tcPr>
                  <w:tcW w:w="1280" w:type="dxa"/>
                  <w:tcBorders>
                    <w:top w:val="nil"/>
                    <w:left w:val="nil"/>
                    <w:bottom w:val="nil"/>
                    <w:right w:val="nil"/>
                  </w:tcBorders>
                  <w:shd w:val="clear" w:color="auto" w:fill="auto"/>
                  <w:noWrap/>
                  <w:vAlign w:val="bottom"/>
                  <w:hideMark/>
                </w:tcPr>
                <w:p w14:paraId="7560A85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£1,052.50</w:t>
                  </w:r>
                </w:p>
              </w:tc>
              <w:tc>
                <w:tcPr>
                  <w:tcW w:w="1300" w:type="dxa"/>
                  <w:tcBorders>
                    <w:top w:val="nil"/>
                    <w:left w:val="nil"/>
                    <w:bottom w:val="nil"/>
                    <w:right w:val="nil"/>
                  </w:tcBorders>
                  <w:shd w:val="clear" w:color="auto" w:fill="auto"/>
                  <w:noWrap/>
                  <w:vAlign w:val="bottom"/>
                  <w:hideMark/>
                </w:tcPr>
                <w:p w14:paraId="1827042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£985.00</w:t>
                  </w:r>
                </w:p>
              </w:tc>
              <w:tc>
                <w:tcPr>
                  <w:tcW w:w="1320" w:type="dxa"/>
                  <w:tcBorders>
                    <w:top w:val="nil"/>
                    <w:left w:val="nil"/>
                    <w:bottom w:val="nil"/>
                    <w:right w:val="nil"/>
                  </w:tcBorders>
                  <w:shd w:val="clear" w:color="auto" w:fill="auto"/>
                  <w:noWrap/>
                  <w:vAlign w:val="bottom"/>
                  <w:hideMark/>
                </w:tcPr>
                <w:p w14:paraId="2BD7DB7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£777.50</w:t>
                  </w:r>
                </w:p>
              </w:tc>
              <w:tc>
                <w:tcPr>
                  <w:tcW w:w="1280" w:type="dxa"/>
                  <w:tcBorders>
                    <w:top w:val="nil"/>
                    <w:left w:val="nil"/>
                    <w:bottom w:val="nil"/>
                    <w:right w:val="nil"/>
                  </w:tcBorders>
                  <w:shd w:val="clear" w:color="auto" w:fill="auto"/>
                  <w:noWrap/>
                  <w:vAlign w:val="bottom"/>
                  <w:hideMark/>
                </w:tcPr>
                <w:p w14:paraId="130BF32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£775.00</w:t>
                  </w:r>
                </w:p>
              </w:tc>
              <w:tc>
                <w:tcPr>
                  <w:tcW w:w="1260" w:type="dxa"/>
                  <w:tcBorders>
                    <w:top w:val="nil"/>
                    <w:left w:val="nil"/>
                    <w:bottom w:val="nil"/>
                    <w:right w:val="nil"/>
                  </w:tcBorders>
                  <w:shd w:val="clear" w:color="auto" w:fill="auto"/>
                  <w:noWrap/>
                  <w:vAlign w:val="bottom"/>
                  <w:hideMark/>
                </w:tcPr>
                <w:p w14:paraId="4C7CB1A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£840.00</w:t>
                  </w:r>
                </w:p>
              </w:tc>
              <w:tc>
                <w:tcPr>
                  <w:tcW w:w="1320" w:type="dxa"/>
                  <w:tcBorders>
                    <w:top w:val="nil"/>
                    <w:left w:val="nil"/>
                    <w:bottom w:val="nil"/>
                    <w:right w:val="nil"/>
                  </w:tcBorders>
                  <w:shd w:val="clear" w:color="auto" w:fill="auto"/>
                  <w:noWrap/>
                  <w:vAlign w:val="bottom"/>
                  <w:hideMark/>
                </w:tcPr>
                <w:p w14:paraId="66B754B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£722.50</w:t>
                  </w:r>
                </w:p>
              </w:tc>
              <w:tc>
                <w:tcPr>
                  <w:tcW w:w="1200" w:type="dxa"/>
                  <w:tcBorders>
                    <w:top w:val="nil"/>
                    <w:left w:val="nil"/>
                    <w:bottom w:val="nil"/>
                    <w:right w:val="nil"/>
                  </w:tcBorders>
                  <w:shd w:val="clear" w:color="auto" w:fill="auto"/>
                  <w:noWrap/>
                  <w:vAlign w:val="bottom"/>
                  <w:hideMark/>
                </w:tcPr>
                <w:p w14:paraId="223ABC0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£675.00</w:t>
                  </w:r>
                </w:p>
              </w:tc>
              <w:tc>
                <w:tcPr>
                  <w:tcW w:w="1260" w:type="dxa"/>
                  <w:tcBorders>
                    <w:top w:val="nil"/>
                    <w:left w:val="nil"/>
                    <w:bottom w:val="nil"/>
                    <w:right w:val="nil"/>
                  </w:tcBorders>
                  <w:shd w:val="clear" w:color="auto" w:fill="auto"/>
                  <w:noWrap/>
                  <w:vAlign w:val="bottom"/>
                  <w:hideMark/>
                </w:tcPr>
                <w:p w14:paraId="424C9C4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£617.50</w:t>
                  </w:r>
                </w:p>
              </w:tc>
            </w:tr>
            <w:tr w:rsidR="00040F15" w:rsidRPr="00040F15" w14:paraId="4EF1B223" w14:textId="77777777" w:rsidTr="00040F15">
              <w:trPr>
                <w:trHeight w:val="310"/>
              </w:trPr>
              <w:tc>
                <w:tcPr>
                  <w:tcW w:w="960" w:type="dxa"/>
                  <w:tcBorders>
                    <w:top w:val="single" w:sz="12" w:space="0" w:color="auto"/>
                    <w:left w:val="nil"/>
                    <w:bottom w:val="nil"/>
                    <w:right w:val="nil"/>
                  </w:tcBorders>
                  <w:shd w:val="clear" w:color="auto" w:fill="auto"/>
                  <w:noWrap/>
                  <w:vAlign w:val="bottom"/>
                  <w:hideMark/>
                </w:tcPr>
                <w:p w14:paraId="509EED53"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7C037605"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2BD39B19" w14:textId="39428665" w:rsidR="00040F15" w:rsidRPr="00040F15" w:rsidRDefault="00EA2D4B"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price</w:t>
                  </w:r>
                  <w:r w:rsidR="00040F15" w:rsidRPr="00040F15">
                    <w:rPr>
                      <w:rFonts w:ascii="Calibri" w:eastAsia="Times New Roman" w:hAnsi="Calibri" w:cs="Calibri"/>
                      <w:color w:val="000000"/>
                      <w:sz w:val="12"/>
                      <w:szCs w:val="12"/>
                    </w:rPr>
                    <w:t xml:space="preserve"> per unit </w:t>
                  </w:r>
                </w:p>
              </w:tc>
              <w:tc>
                <w:tcPr>
                  <w:tcW w:w="1440" w:type="dxa"/>
                  <w:tcBorders>
                    <w:top w:val="single" w:sz="12" w:space="0" w:color="auto"/>
                    <w:left w:val="nil"/>
                    <w:bottom w:val="nil"/>
                    <w:right w:val="nil"/>
                  </w:tcBorders>
                  <w:shd w:val="clear" w:color="auto" w:fill="auto"/>
                  <w:noWrap/>
                  <w:vAlign w:val="bottom"/>
                  <w:hideMark/>
                </w:tcPr>
                <w:p w14:paraId="6FF1DC8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540" w:type="dxa"/>
                  <w:tcBorders>
                    <w:top w:val="single" w:sz="12" w:space="0" w:color="auto"/>
                    <w:left w:val="nil"/>
                    <w:bottom w:val="nil"/>
                    <w:right w:val="nil"/>
                  </w:tcBorders>
                  <w:shd w:val="clear" w:color="auto" w:fill="auto"/>
                  <w:noWrap/>
                  <w:vAlign w:val="bottom"/>
                  <w:hideMark/>
                </w:tcPr>
                <w:p w14:paraId="2CA62E1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340" w:type="dxa"/>
                  <w:tcBorders>
                    <w:top w:val="single" w:sz="12" w:space="0" w:color="auto"/>
                    <w:left w:val="nil"/>
                    <w:bottom w:val="nil"/>
                    <w:right w:val="nil"/>
                  </w:tcBorders>
                  <w:shd w:val="clear" w:color="auto" w:fill="auto"/>
                  <w:noWrap/>
                  <w:vAlign w:val="bottom"/>
                  <w:hideMark/>
                </w:tcPr>
                <w:p w14:paraId="7E4201F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220" w:type="dxa"/>
                  <w:tcBorders>
                    <w:top w:val="single" w:sz="12" w:space="0" w:color="auto"/>
                    <w:left w:val="nil"/>
                    <w:bottom w:val="nil"/>
                    <w:right w:val="nil"/>
                  </w:tcBorders>
                  <w:shd w:val="clear" w:color="auto" w:fill="auto"/>
                  <w:noWrap/>
                  <w:vAlign w:val="bottom"/>
                  <w:hideMark/>
                </w:tcPr>
                <w:p w14:paraId="4551442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280" w:type="dxa"/>
                  <w:tcBorders>
                    <w:top w:val="single" w:sz="12" w:space="0" w:color="auto"/>
                    <w:left w:val="nil"/>
                    <w:bottom w:val="nil"/>
                    <w:right w:val="nil"/>
                  </w:tcBorders>
                  <w:shd w:val="clear" w:color="auto" w:fill="auto"/>
                  <w:noWrap/>
                  <w:vAlign w:val="bottom"/>
                  <w:hideMark/>
                </w:tcPr>
                <w:p w14:paraId="59AF8E3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300" w:type="dxa"/>
                  <w:tcBorders>
                    <w:top w:val="single" w:sz="12" w:space="0" w:color="auto"/>
                    <w:left w:val="nil"/>
                    <w:bottom w:val="nil"/>
                    <w:right w:val="nil"/>
                  </w:tcBorders>
                  <w:shd w:val="clear" w:color="auto" w:fill="auto"/>
                  <w:noWrap/>
                  <w:vAlign w:val="bottom"/>
                  <w:hideMark/>
                </w:tcPr>
                <w:p w14:paraId="3EEFA0D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320" w:type="dxa"/>
                  <w:tcBorders>
                    <w:top w:val="single" w:sz="12" w:space="0" w:color="auto"/>
                    <w:left w:val="nil"/>
                    <w:bottom w:val="nil"/>
                    <w:right w:val="nil"/>
                  </w:tcBorders>
                  <w:shd w:val="clear" w:color="auto" w:fill="auto"/>
                  <w:noWrap/>
                  <w:vAlign w:val="bottom"/>
                  <w:hideMark/>
                </w:tcPr>
                <w:p w14:paraId="09FAD95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280" w:type="dxa"/>
                  <w:tcBorders>
                    <w:top w:val="single" w:sz="12" w:space="0" w:color="auto"/>
                    <w:left w:val="nil"/>
                    <w:bottom w:val="nil"/>
                    <w:right w:val="nil"/>
                  </w:tcBorders>
                  <w:shd w:val="clear" w:color="auto" w:fill="auto"/>
                  <w:noWrap/>
                  <w:vAlign w:val="bottom"/>
                  <w:hideMark/>
                </w:tcPr>
                <w:p w14:paraId="777081A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260" w:type="dxa"/>
                  <w:tcBorders>
                    <w:top w:val="single" w:sz="12" w:space="0" w:color="auto"/>
                    <w:left w:val="nil"/>
                    <w:bottom w:val="nil"/>
                    <w:right w:val="nil"/>
                  </w:tcBorders>
                  <w:shd w:val="clear" w:color="auto" w:fill="auto"/>
                  <w:noWrap/>
                  <w:vAlign w:val="bottom"/>
                  <w:hideMark/>
                </w:tcPr>
                <w:p w14:paraId="322B7DA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320" w:type="dxa"/>
                  <w:tcBorders>
                    <w:top w:val="single" w:sz="12" w:space="0" w:color="auto"/>
                    <w:left w:val="nil"/>
                    <w:bottom w:val="nil"/>
                    <w:right w:val="nil"/>
                  </w:tcBorders>
                  <w:shd w:val="clear" w:color="auto" w:fill="auto"/>
                  <w:noWrap/>
                  <w:vAlign w:val="bottom"/>
                  <w:hideMark/>
                </w:tcPr>
                <w:p w14:paraId="497F2A6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200" w:type="dxa"/>
                  <w:tcBorders>
                    <w:top w:val="single" w:sz="12" w:space="0" w:color="auto"/>
                    <w:left w:val="nil"/>
                    <w:bottom w:val="nil"/>
                    <w:right w:val="nil"/>
                  </w:tcBorders>
                  <w:shd w:val="clear" w:color="auto" w:fill="auto"/>
                  <w:noWrap/>
                  <w:vAlign w:val="bottom"/>
                  <w:hideMark/>
                </w:tcPr>
                <w:p w14:paraId="2E89C17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c>
                <w:tcPr>
                  <w:tcW w:w="1260" w:type="dxa"/>
                  <w:tcBorders>
                    <w:top w:val="single" w:sz="12" w:space="0" w:color="auto"/>
                    <w:left w:val="nil"/>
                    <w:bottom w:val="nil"/>
                    <w:right w:val="nil"/>
                  </w:tcBorders>
                  <w:shd w:val="clear" w:color="auto" w:fill="auto"/>
                  <w:noWrap/>
                  <w:vAlign w:val="bottom"/>
                  <w:hideMark/>
                </w:tcPr>
                <w:p w14:paraId="75D030E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£1.39</w:t>
                  </w:r>
                </w:p>
              </w:tc>
            </w:tr>
            <w:tr w:rsidR="00040F15" w:rsidRPr="00040F15" w14:paraId="2B42AC85" w14:textId="77777777" w:rsidTr="00040F15">
              <w:trPr>
                <w:trHeight w:val="300"/>
              </w:trPr>
              <w:tc>
                <w:tcPr>
                  <w:tcW w:w="2080" w:type="dxa"/>
                  <w:gridSpan w:val="2"/>
                  <w:tcBorders>
                    <w:top w:val="nil"/>
                    <w:left w:val="nil"/>
                    <w:bottom w:val="nil"/>
                    <w:right w:val="nil"/>
                  </w:tcBorders>
                  <w:shd w:val="clear" w:color="auto" w:fill="auto"/>
                  <w:noWrap/>
                  <w:vAlign w:val="bottom"/>
                  <w:hideMark/>
                </w:tcPr>
                <w:p w14:paraId="294BD1D7"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all </w:t>
                  </w:r>
                  <w:proofErr w:type="gramStart"/>
                  <w:r w:rsidRPr="00040F15">
                    <w:rPr>
                      <w:rFonts w:ascii="Calibri" w:eastAsia="Times New Roman" w:hAnsi="Calibri" w:cs="Calibri"/>
                      <w:b/>
                      <w:bCs/>
                      <w:color w:val="000000"/>
                      <w:sz w:val="12"/>
                      <w:szCs w:val="12"/>
                      <w:u w:val="single"/>
                    </w:rPr>
                    <w:t>cheese cakes</w:t>
                  </w:r>
                  <w:proofErr w:type="gramEnd"/>
                  <w:r w:rsidRPr="00040F15">
                    <w:rPr>
                      <w:rFonts w:ascii="Calibri" w:eastAsia="Times New Roman" w:hAnsi="Calibri" w:cs="Calibri"/>
                      <w:b/>
                      <w:bCs/>
                      <w:color w:val="000000"/>
                      <w:sz w:val="12"/>
                      <w:szCs w:val="12"/>
                      <w:u w:val="single"/>
                    </w:rPr>
                    <w:t xml:space="preserve"> </w:t>
                  </w:r>
                </w:p>
              </w:tc>
              <w:tc>
                <w:tcPr>
                  <w:tcW w:w="1940" w:type="dxa"/>
                  <w:tcBorders>
                    <w:top w:val="nil"/>
                    <w:left w:val="nil"/>
                    <w:bottom w:val="nil"/>
                    <w:right w:val="nil"/>
                  </w:tcBorders>
                  <w:shd w:val="clear" w:color="auto" w:fill="auto"/>
                  <w:noWrap/>
                  <w:vAlign w:val="bottom"/>
                  <w:hideMark/>
                </w:tcPr>
                <w:p w14:paraId="5CBDF8E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single" w:sz="12" w:space="0" w:color="auto"/>
                    <w:left w:val="nil"/>
                    <w:bottom w:val="nil"/>
                    <w:right w:val="nil"/>
                  </w:tcBorders>
                  <w:shd w:val="clear" w:color="auto" w:fill="auto"/>
                  <w:noWrap/>
                  <w:vAlign w:val="bottom"/>
                  <w:hideMark/>
                </w:tcPr>
                <w:p w14:paraId="7F01860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162</w:t>
                  </w:r>
                </w:p>
              </w:tc>
              <w:tc>
                <w:tcPr>
                  <w:tcW w:w="1540" w:type="dxa"/>
                  <w:tcBorders>
                    <w:top w:val="nil"/>
                    <w:left w:val="nil"/>
                    <w:bottom w:val="nil"/>
                    <w:right w:val="nil"/>
                  </w:tcBorders>
                  <w:shd w:val="clear" w:color="auto" w:fill="auto"/>
                  <w:noWrap/>
                  <w:vAlign w:val="bottom"/>
                  <w:hideMark/>
                </w:tcPr>
                <w:p w14:paraId="7880E1B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186</w:t>
                  </w:r>
                </w:p>
              </w:tc>
              <w:tc>
                <w:tcPr>
                  <w:tcW w:w="1340" w:type="dxa"/>
                  <w:tcBorders>
                    <w:top w:val="nil"/>
                    <w:left w:val="nil"/>
                    <w:bottom w:val="nil"/>
                    <w:right w:val="nil"/>
                  </w:tcBorders>
                  <w:shd w:val="clear" w:color="auto" w:fill="auto"/>
                  <w:noWrap/>
                  <w:vAlign w:val="bottom"/>
                  <w:hideMark/>
                </w:tcPr>
                <w:p w14:paraId="0360E5E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w:t>
                  </w:r>
                </w:p>
              </w:tc>
              <w:tc>
                <w:tcPr>
                  <w:tcW w:w="1220" w:type="dxa"/>
                  <w:tcBorders>
                    <w:top w:val="nil"/>
                    <w:left w:val="nil"/>
                    <w:bottom w:val="nil"/>
                    <w:right w:val="nil"/>
                  </w:tcBorders>
                  <w:shd w:val="clear" w:color="auto" w:fill="auto"/>
                  <w:noWrap/>
                  <w:vAlign w:val="bottom"/>
                  <w:hideMark/>
                </w:tcPr>
                <w:p w14:paraId="3760AB7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217</w:t>
                  </w:r>
                </w:p>
              </w:tc>
              <w:tc>
                <w:tcPr>
                  <w:tcW w:w="1280" w:type="dxa"/>
                  <w:tcBorders>
                    <w:top w:val="nil"/>
                    <w:left w:val="nil"/>
                    <w:bottom w:val="nil"/>
                    <w:right w:val="nil"/>
                  </w:tcBorders>
                  <w:shd w:val="clear" w:color="auto" w:fill="auto"/>
                  <w:noWrap/>
                  <w:vAlign w:val="bottom"/>
                  <w:hideMark/>
                </w:tcPr>
                <w:p w14:paraId="129E677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243</w:t>
                  </w:r>
                </w:p>
              </w:tc>
              <w:tc>
                <w:tcPr>
                  <w:tcW w:w="1300" w:type="dxa"/>
                  <w:tcBorders>
                    <w:top w:val="nil"/>
                    <w:left w:val="nil"/>
                    <w:bottom w:val="nil"/>
                    <w:right w:val="nil"/>
                  </w:tcBorders>
                  <w:shd w:val="clear" w:color="auto" w:fill="auto"/>
                  <w:noWrap/>
                  <w:vAlign w:val="bottom"/>
                  <w:hideMark/>
                </w:tcPr>
                <w:p w14:paraId="61F52B4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284</w:t>
                  </w:r>
                </w:p>
              </w:tc>
              <w:tc>
                <w:tcPr>
                  <w:tcW w:w="1320" w:type="dxa"/>
                  <w:tcBorders>
                    <w:top w:val="nil"/>
                    <w:left w:val="nil"/>
                    <w:bottom w:val="nil"/>
                    <w:right w:val="nil"/>
                  </w:tcBorders>
                  <w:shd w:val="clear" w:color="auto" w:fill="auto"/>
                  <w:noWrap/>
                  <w:vAlign w:val="bottom"/>
                  <w:hideMark/>
                </w:tcPr>
                <w:p w14:paraId="15895EB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210</w:t>
                  </w:r>
                </w:p>
              </w:tc>
              <w:tc>
                <w:tcPr>
                  <w:tcW w:w="1280" w:type="dxa"/>
                  <w:tcBorders>
                    <w:top w:val="nil"/>
                    <w:left w:val="nil"/>
                    <w:bottom w:val="nil"/>
                    <w:right w:val="nil"/>
                  </w:tcBorders>
                  <w:shd w:val="clear" w:color="auto" w:fill="auto"/>
                  <w:noWrap/>
                  <w:vAlign w:val="bottom"/>
                  <w:hideMark/>
                </w:tcPr>
                <w:p w14:paraId="52026C5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316</w:t>
                  </w:r>
                </w:p>
              </w:tc>
              <w:tc>
                <w:tcPr>
                  <w:tcW w:w="1260" w:type="dxa"/>
                  <w:tcBorders>
                    <w:top w:val="nil"/>
                    <w:left w:val="nil"/>
                    <w:bottom w:val="nil"/>
                    <w:right w:val="nil"/>
                  </w:tcBorders>
                  <w:shd w:val="clear" w:color="auto" w:fill="auto"/>
                  <w:noWrap/>
                  <w:vAlign w:val="bottom"/>
                  <w:hideMark/>
                </w:tcPr>
                <w:p w14:paraId="4204113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290</w:t>
                  </w:r>
                </w:p>
              </w:tc>
              <w:tc>
                <w:tcPr>
                  <w:tcW w:w="1320" w:type="dxa"/>
                  <w:tcBorders>
                    <w:top w:val="nil"/>
                    <w:left w:val="nil"/>
                    <w:bottom w:val="nil"/>
                    <w:right w:val="nil"/>
                  </w:tcBorders>
                  <w:shd w:val="clear" w:color="auto" w:fill="auto"/>
                  <w:noWrap/>
                  <w:vAlign w:val="bottom"/>
                  <w:hideMark/>
                </w:tcPr>
                <w:p w14:paraId="311628C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298</w:t>
                  </w:r>
                </w:p>
              </w:tc>
              <w:tc>
                <w:tcPr>
                  <w:tcW w:w="1200" w:type="dxa"/>
                  <w:tcBorders>
                    <w:top w:val="nil"/>
                    <w:left w:val="nil"/>
                    <w:bottom w:val="nil"/>
                    <w:right w:val="nil"/>
                  </w:tcBorders>
                  <w:shd w:val="clear" w:color="auto" w:fill="auto"/>
                  <w:noWrap/>
                  <w:vAlign w:val="bottom"/>
                  <w:hideMark/>
                </w:tcPr>
                <w:p w14:paraId="3A26348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283</w:t>
                  </w:r>
                </w:p>
              </w:tc>
              <w:tc>
                <w:tcPr>
                  <w:tcW w:w="1260" w:type="dxa"/>
                  <w:tcBorders>
                    <w:top w:val="nil"/>
                    <w:left w:val="nil"/>
                    <w:bottom w:val="nil"/>
                    <w:right w:val="nil"/>
                  </w:tcBorders>
                  <w:shd w:val="clear" w:color="auto" w:fill="auto"/>
                  <w:noWrap/>
                  <w:vAlign w:val="bottom"/>
                  <w:hideMark/>
                </w:tcPr>
                <w:p w14:paraId="66BAE72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235</w:t>
                  </w:r>
                </w:p>
              </w:tc>
            </w:tr>
            <w:tr w:rsidR="00040F15" w:rsidRPr="00040F15" w14:paraId="580C9AEE" w14:textId="77777777" w:rsidTr="00040F15">
              <w:trPr>
                <w:trHeight w:val="290"/>
              </w:trPr>
              <w:tc>
                <w:tcPr>
                  <w:tcW w:w="960" w:type="dxa"/>
                  <w:tcBorders>
                    <w:top w:val="nil"/>
                    <w:left w:val="nil"/>
                    <w:bottom w:val="nil"/>
                    <w:right w:val="nil"/>
                  </w:tcBorders>
                  <w:shd w:val="clear" w:color="auto" w:fill="auto"/>
                  <w:noWrap/>
                  <w:vAlign w:val="bottom"/>
                  <w:hideMark/>
                </w:tcPr>
                <w:p w14:paraId="37E12CA1"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5479ECCF"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647EB69C"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6C3070B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540" w:type="dxa"/>
                  <w:tcBorders>
                    <w:top w:val="nil"/>
                    <w:left w:val="nil"/>
                    <w:bottom w:val="nil"/>
                    <w:right w:val="nil"/>
                  </w:tcBorders>
                  <w:shd w:val="clear" w:color="auto" w:fill="auto"/>
                  <w:noWrap/>
                  <w:vAlign w:val="bottom"/>
                  <w:hideMark/>
                </w:tcPr>
                <w:p w14:paraId="1960E17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340" w:type="dxa"/>
                  <w:tcBorders>
                    <w:top w:val="nil"/>
                    <w:left w:val="nil"/>
                    <w:bottom w:val="nil"/>
                    <w:right w:val="nil"/>
                  </w:tcBorders>
                  <w:shd w:val="clear" w:color="auto" w:fill="auto"/>
                  <w:noWrap/>
                  <w:vAlign w:val="bottom"/>
                  <w:hideMark/>
                </w:tcPr>
                <w:p w14:paraId="34B75D7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220" w:type="dxa"/>
                  <w:tcBorders>
                    <w:top w:val="nil"/>
                    <w:left w:val="nil"/>
                    <w:bottom w:val="nil"/>
                    <w:right w:val="nil"/>
                  </w:tcBorders>
                  <w:shd w:val="clear" w:color="auto" w:fill="auto"/>
                  <w:noWrap/>
                  <w:vAlign w:val="bottom"/>
                  <w:hideMark/>
                </w:tcPr>
                <w:p w14:paraId="798A5F8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280" w:type="dxa"/>
                  <w:tcBorders>
                    <w:top w:val="nil"/>
                    <w:left w:val="nil"/>
                    <w:bottom w:val="nil"/>
                    <w:right w:val="nil"/>
                  </w:tcBorders>
                  <w:shd w:val="clear" w:color="auto" w:fill="auto"/>
                  <w:noWrap/>
                  <w:vAlign w:val="bottom"/>
                  <w:hideMark/>
                </w:tcPr>
                <w:p w14:paraId="4C7F6CB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300" w:type="dxa"/>
                  <w:tcBorders>
                    <w:top w:val="nil"/>
                    <w:left w:val="nil"/>
                    <w:bottom w:val="nil"/>
                    <w:right w:val="nil"/>
                  </w:tcBorders>
                  <w:shd w:val="clear" w:color="auto" w:fill="auto"/>
                  <w:noWrap/>
                  <w:vAlign w:val="bottom"/>
                  <w:hideMark/>
                </w:tcPr>
                <w:p w14:paraId="4F7AD55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320" w:type="dxa"/>
                  <w:tcBorders>
                    <w:top w:val="nil"/>
                    <w:left w:val="nil"/>
                    <w:bottom w:val="nil"/>
                    <w:right w:val="nil"/>
                  </w:tcBorders>
                  <w:shd w:val="clear" w:color="auto" w:fill="auto"/>
                  <w:noWrap/>
                  <w:vAlign w:val="bottom"/>
                  <w:hideMark/>
                </w:tcPr>
                <w:p w14:paraId="3657462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280" w:type="dxa"/>
                  <w:tcBorders>
                    <w:top w:val="nil"/>
                    <w:left w:val="nil"/>
                    <w:bottom w:val="nil"/>
                    <w:right w:val="nil"/>
                  </w:tcBorders>
                  <w:shd w:val="clear" w:color="auto" w:fill="auto"/>
                  <w:noWrap/>
                  <w:vAlign w:val="bottom"/>
                  <w:hideMark/>
                </w:tcPr>
                <w:p w14:paraId="4D2BB81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260" w:type="dxa"/>
                  <w:tcBorders>
                    <w:top w:val="nil"/>
                    <w:left w:val="nil"/>
                    <w:bottom w:val="nil"/>
                    <w:right w:val="nil"/>
                  </w:tcBorders>
                  <w:shd w:val="clear" w:color="auto" w:fill="auto"/>
                  <w:noWrap/>
                  <w:vAlign w:val="bottom"/>
                  <w:hideMark/>
                </w:tcPr>
                <w:p w14:paraId="2142F7D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320" w:type="dxa"/>
                  <w:tcBorders>
                    <w:top w:val="nil"/>
                    <w:left w:val="nil"/>
                    <w:bottom w:val="nil"/>
                    <w:right w:val="nil"/>
                  </w:tcBorders>
                  <w:shd w:val="clear" w:color="auto" w:fill="auto"/>
                  <w:noWrap/>
                  <w:vAlign w:val="bottom"/>
                  <w:hideMark/>
                </w:tcPr>
                <w:p w14:paraId="212BD67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200" w:type="dxa"/>
                  <w:tcBorders>
                    <w:top w:val="nil"/>
                    <w:left w:val="nil"/>
                    <w:bottom w:val="nil"/>
                    <w:right w:val="nil"/>
                  </w:tcBorders>
                  <w:shd w:val="clear" w:color="auto" w:fill="auto"/>
                  <w:noWrap/>
                  <w:vAlign w:val="bottom"/>
                  <w:hideMark/>
                </w:tcPr>
                <w:p w14:paraId="29D0674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c>
                <w:tcPr>
                  <w:tcW w:w="1260" w:type="dxa"/>
                  <w:tcBorders>
                    <w:top w:val="nil"/>
                    <w:left w:val="nil"/>
                    <w:bottom w:val="nil"/>
                    <w:right w:val="nil"/>
                  </w:tcBorders>
                  <w:shd w:val="clear" w:color="auto" w:fill="auto"/>
                  <w:noWrap/>
                  <w:vAlign w:val="bottom"/>
                  <w:hideMark/>
                </w:tcPr>
                <w:p w14:paraId="3B160D6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£3.00</w:t>
                  </w:r>
                </w:p>
              </w:tc>
            </w:tr>
            <w:tr w:rsidR="00040F15" w:rsidRPr="00040F15" w14:paraId="0041A9C7" w14:textId="77777777" w:rsidTr="00040F15">
              <w:trPr>
                <w:trHeight w:val="300"/>
              </w:trPr>
              <w:tc>
                <w:tcPr>
                  <w:tcW w:w="960" w:type="dxa"/>
                  <w:tcBorders>
                    <w:top w:val="nil"/>
                    <w:left w:val="nil"/>
                    <w:bottom w:val="nil"/>
                    <w:right w:val="nil"/>
                  </w:tcBorders>
                  <w:shd w:val="clear" w:color="auto" w:fill="auto"/>
                  <w:noWrap/>
                  <w:vAlign w:val="bottom"/>
                  <w:hideMark/>
                </w:tcPr>
                <w:p w14:paraId="76A081FC"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06A7A579"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6883CF6C"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23B9527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£486.00</w:t>
                  </w:r>
                </w:p>
              </w:tc>
              <w:tc>
                <w:tcPr>
                  <w:tcW w:w="1540" w:type="dxa"/>
                  <w:tcBorders>
                    <w:top w:val="nil"/>
                    <w:left w:val="nil"/>
                    <w:bottom w:val="nil"/>
                    <w:right w:val="nil"/>
                  </w:tcBorders>
                  <w:shd w:val="clear" w:color="auto" w:fill="auto"/>
                  <w:noWrap/>
                  <w:vAlign w:val="bottom"/>
                  <w:hideMark/>
                </w:tcPr>
                <w:p w14:paraId="179DEFE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£558.00</w:t>
                  </w:r>
                </w:p>
              </w:tc>
              <w:tc>
                <w:tcPr>
                  <w:tcW w:w="1340" w:type="dxa"/>
                  <w:tcBorders>
                    <w:top w:val="nil"/>
                    <w:left w:val="nil"/>
                    <w:bottom w:val="nil"/>
                    <w:right w:val="nil"/>
                  </w:tcBorders>
                  <w:shd w:val="clear" w:color="auto" w:fill="auto"/>
                  <w:noWrap/>
                  <w:vAlign w:val="bottom"/>
                  <w:hideMark/>
                </w:tcPr>
                <w:p w14:paraId="21096C1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£468.00</w:t>
                  </w:r>
                </w:p>
              </w:tc>
              <w:tc>
                <w:tcPr>
                  <w:tcW w:w="1220" w:type="dxa"/>
                  <w:tcBorders>
                    <w:top w:val="nil"/>
                    <w:left w:val="nil"/>
                    <w:bottom w:val="nil"/>
                    <w:right w:val="nil"/>
                  </w:tcBorders>
                  <w:shd w:val="clear" w:color="auto" w:fill="auto"/>
                  <w:noWrap/>
                  <w:vAlign w:val="bottom"/>
                  <w:hideMark/>
                </w:tcPr>
                <w:p w14:paraId="0184EC9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£651.00</w:t>
                  </w:r>
                </w:p>
              </w:tc>
              <w:tc>
                <w:tcPr>
                  <w:tcW w:w="1280" w:type="dxa"/>
                  <w:tcBorders>
                    <w:top w:val="nil"/>
                    <w:left w:val="nil"/>
                    <w:bottom w:val="nil"/>
                    <w:right w:val="nil"/>
                  </w:tcBorders>
                  <w:shd w:val="clear" w:color="auto" w:fill="auto"/>
                  <w:noWrap/>
                  <w:vAlign w:val="bottom"/>
                  <w:hideMark/>
                </w:tcPr>
                <w:p w14:paraId="63758A8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£729.00</w:t>
                  </w:r>
                </w:p>
              </w:tc>
              <w:tc>
                <w:tcPr>
                  <w:tcW w:w="1300" w:type="dxa"/>
                  <w:tcBorders>
                    <w:top w:val="nil"/>
                    <w:left w:val="nil"/>
                    <w:bottom w:val="nil"/>
                    <w:right w:val="nil"/>
                  </w:tcBorders>
                  <w:shd w:val="clear" w:color="auto" w:fill="auto"/>
                  <w:noWrap/>
                  <w:vAlign w:val="bottom"/>
                  <w:hideMark/>
                </w:tcPr>
                <w:p w14:paraId="2F50AB9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£852.00</w:t>
                  </w:r>
                </w:p>
              </w:tc>
              <w:tc>
                <w:tcPr>
                  <w:tcW w:w="1320" w:type="dxa"/>
                  <w:tcBorders>
                    <w:top w:val="nil"/>
                    <w:left w:val="nil"/>
                    <w:bottom w:val="nil"/>
                    <w:right w:val="nil"/>
                  </w:tcBorders>
                  <w:shd w:val="clear" w:color="auto" w:fill="auto"/>
                  <w:noWrap/>
                  <w:vAlign w:val="bottom"/>
                  <w:hideMark/>
                </w:tcPr>
                <w:p w14:paraId="44D4CFB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£630.00</w:t>
                  </w:r>
                </w:p>
              </w:tc>
              <w:tc>
                <w:tcPr>
                  <w:tcW w:w="1280" w:type="dxa"/>
                  <w:tcBorders>
                    <w:top w:val="nil"/>
                    <w:left w:val="nil"/>
                    <w:bottom w:val="nil"/>
                    <w:right w:val="nil"/>
                  </w:tcBorders>
                  <w:shd w:val="clear" w:color="auto" w:fill="auto"/>
                  <w:noWrap/>
                  <w:vAlign w:val="bottom"/>
                  <w:hideMark/>
                </w:tcPr>
                <w:p w14:paraId="3332BC3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£948.00</w:t>
                  </w:r>
                </w:p>
              </w:tc>
              <w:tc>
                <w:tcPr>
                  <w:tcW w:w="1260" w:type="dxa"/>
                  <w:tcBorders>
                    <w:top w:val="nil"/>
                    <w:left w:val="nil"/>
                    <w:bottom w:val="nil"/>
                    <w:right w:val="nil"/>
                  </w:tcBorders>
                  <w:shd w:val="clear" w:color="auto" w:fill="auto"/>
                  <w:noWrap/>
                  <w:vAlign w:val="bottom"/>
                  <w:hideMark/>
                </w:tcPr>
                <w:p w14:paraId="3C6A433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£870.00</w:t>
                  </w:r>
                </w:p>
              </w:tc>
              <w:tc>
                <w:tcPr>
                  <w:tcW w:w="1320" w:type="dxa"/>
                  <w:tcBorders>
                    <w:top w:val="nil"/>
                    <w:left w:val="nil"/>
                    <w:bottom w:val="nil"/>
                    <w:right w:val="nil"/>
                  </w:tcBorders>
                  <w:shd w:val="clear" w:color="auto" w:fill="auto"/>
                  <w:noWrap/>
                  <w:vAlign w:val="bottom"/>
                  <w:hideMark/>
                </w:tcPr>
                <w:p w14:paraId="53A0B32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£894.00</w:t>
                  </w:r>
                </w:p>
              </w:tc>
              <w:tc>
                <w:tcPr>
                  <w:tcW w:w="1200" w:type="dxa"/>
                  <w:tcBorders>
                    <w:top w:val="nil"/>
                    <w:left w:val="nil"/>
                    <w:bottom w:val="nil"/>
                    <w:right w:val="nil"/>
                  </w:tcBorders>
                  <w:shd w:val="clear" w:color="auto" w:fill="auto"/>
                  <w:noWrap/>
                  <w:vAlign w:val="bottom"/>
                  <w:hideMark/>
                </w:tcPr>
                <w:p w14:paraId="5704A3E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£849.00</w:t>
                  </w:r>
                </w:p>
              </w:tc>
              <w:tc>
                <w:tcPr>
                  <w:tcW w:w="1260" w:type="dxa"/>
                  <w:tcBorders>
                    <w:top w:val="nil"/>
                    <w:left w:val="nil"/>
                    <w:bottom w:val="nil"/>
                    <w:right w:val="nil"/>
                  </w:tcBorders>
                  <w:shd w:val="clear" w:color="auto" w:fill="auto"/>
                  <w:noWrap/>
                  <w:vAlign w:val="bottom"/>
                  <w:hideMark/>
                </w:tcPr>
                <w:p w14:paraId="681171A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£705.00</w:t>
                  </w:r>
                </w:p>
              </w:tc>
            </w:tr>
            <w:tr w:rsidR="00040F15" w:rsidRPr="00040F15" w14:paraId="4FD64D87"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721ADACE"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0B4914CA"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0DAF464E"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1828C54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540" w:type="dxa"/>
                  <w:tcBorders>
                    <w:top w:val="single" w:sz="12" w:space="0" w:color="auto"/>
                    <w:left w:val="nil"/>
                    <w:bottom w:val="nil"/>
                    <w:right w:val="nil"/>
                  </w:tcBorders>
                  <w:shd w:val="clear" w:color="auto" w:fill="auto"/>
                  <w:noWrap/>
                  <w:vAlign w:val="bottom"/>
                  <w:hideMark/>
                </w:tcPr>
                <w:p w14:paraId="6F25DFD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340" w:type="dxa"/>
                  <w:tcBorders>
                    <w:top w:val="single" w:sz="12" w:space="0" w:color="auto"/>
                    <w:left w:val="nil"/>
                    <w:bottom w:val="nil"/>
                    <w:right w:val="nil"/>
                  </w:tcBorders>
                  <w:shd w:val="clear" w:color="auto" w:fill="auto"/>
                  <w:noWrap/>
                  <w:vAlign w:val="bottom"/>
                  <w:hideMark/>
                </w:tcPr>
                <w:p w14:paraId="1B08C57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220" w:type="dxa"/>
                  <w:tcBorders>
                    <w:top w:val="single" w:sz="12" w:space="0" w:color="auto"/>
                    <w:left w:val="nil"/>
                    <w:bottom w:val="nil"/>
                    <w:right w:val="nil"/>
                  </w:tcBorders>
                  <w:shd w:val="clear" w:color="auto" w:fill="auto"/>
                  <w:noWrap/>
                  <w:vAlign w:val="bottom"/>
                  <w:hideMark/>
                </w:tcPr>
                <w:p w14:paraId="3A8B82F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280" w:type="dxa"/>
                  <w:tcBorders>
                    <w:top w:val="single" w:sz="12" w:space="0" w:color="auto"/>
                    <w:left w:val="nil"/>
                    <w:bottom w:val="nil"/>
                    <w:right w:val="nil"/>
                  </w:tcBorders>
                  <w:shd w:val="clear" w:color="auto" w:fill="auto"/>
                  <w:noWrap/>
                  <w:vAlign w:val="bottom"/>
                  <w:hideMark/>
                </w:tcPr>
                <w:p w14:paraId="152B8AA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300" w:type="dxa"/>
                  <w:tcBorders>
                    <w:top w:val="single" w:sz="12" w:space="0" w:color="auto"/>
                    <w:left w:val="nil"/>
                    <w:bottom w:val="nil"/>
                    <w:right w:val="nil"/>
                  </w:tcBorders>
                  <w:shd w:val="clear" w:color="auto" w:fill="auto"/>
                  <w:noWrap/>
                  <w:vAlign w:val="bottom"/>
                  <w:hideMark/>
                </w:tcPr>
                <w:p w14:paraId="427220F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320" w:type="dxa"/>
                  <w:tcBorders>
                    <w:top w:val="single" w:sz="12" w:space="0" w:color="auto"/>
                    <w:left w:val="nil"/>
                    <w:bottom w:val="nil"/>
                    <w:right w:val="nil"/>
                  </w:tcBorders>
                  <w:shd w:val="clear" w:color="auto" w:fill="auto"/>
                  <w:noWrap/>
                  <w:vAlign w:val="bottom"/>
                  <w:hideMark/>
                </w:tcPr>
                <w:p w14:paraId="2F67CC2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280" w:type="dxa"/>
                  <w:tcBorders>
                    <w:top w:val="single" w:sz="12" w:space="0" w:color="auto"/>
                    <w:left w:val="nil"/>
                    <w:bottom w:val="nil"/>
                    <w:right w:val="nil"/>
                  </w:tcBorders>
                  <w:shd w:val="clear" w:color="auto" w:fill="auto"/>
                  <w:noWrap/>
                  <w:vAlign w:val="bottom"/>
                  <w:hideMark/>
                </w:tcPr>
                <w:p w14:paraId="3C10740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260" w:type="dxa"/>
                  <w:tcBorders>
                    <w:top w:val="single" w:sz="12" w:space="0" w:color="auto"/>
                    <w:left w:val="nil"/>
                    <w:bottom w:val="nil"/>
                    <w:right w:val="nil"/>
                  </w:tcBorders>
                  <w:shd w:val="clear" w:color="auto" w:fill="auto"/>
                  <w:noWrap/>
                  <w:vAlign w:val="bottom"/>
                  <w:hideMark/>
                </w:tcPr>
                <w:p w14:paraId="5E40D5D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320" w:type="dxa"/>
                  <w:tcBorders>
                    <w:top w:val="single" w:sz="12" w:space="0" w:color="auto"/>
                    <w:left w:val="nil"/>
                    <w:bottom w:val="nil"/>
                    <w:right w:val="nil"/>
                  </w:tcBorders>
                  <w:shd w:val="clear" w:color="auto" w:fill="auto"/>
                  <w:noWrap/>
                  <w:vAlign w:val="bottom"/>
                  <w:hideMark/>
                </w:tcPr>
                <w:p w14:paraId="7857642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200" w:type="dxa"/>
                  <w:tcBorders>
                    <w:top w:val="single" w:sz="12" w:space="0" w:color="auto"/>
                    <w:left w:val="nil"/>
                    <w:bottom w:val="nil"/>
                    <w:right w:val="nil"/>
                  </w:tcBorders>
                  <w:shd w:val="clear" w:color="auto" w:fill="auto"/>
                  <w:noWrap/>
                  <w:vAlign w:val="bottom"/>
                  <w:hideMark/>
                </w:tcPr>
                <w:p w14:paraId="4BAA12F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c>
                <w:tcPr>
                  <w:tcW w:w="1260" w:type="dxa"/>
                  <w:tcBorders>
                    <w:top w:val="single" w:sz="12" w:space="0" w:color="auto"/>
                    <w:left w:val="nil"/>
                    <w:bottom w:val="nil"/>
                    <w:right w:val="nil"/>
                  </w:tcBorders>
                  <w:shd w:val="clear" w:color="auto" w:fill="auto"/>
                  <w:noWrap/>
                  <w:vAlign w:val="bottom"/>
                  <w:hideMark/>
                </w:tcPr>
                <w:p w14:paraId="56A6960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£0.02</w:t>
                  </w:r>
                </w:p>
              </w:tc>
            </w:tr>
            <w:tr w:rsidR="00040F15" w:rsidRPr="00040F15" w14:paraId="7CD33261"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6B691CB7"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English breakfast tea</w:t>
                  </w:r>
                </w:p>
              </w:tc>
              <w:tc>
                <w:tcPr>
                  <w:tcW w:w="1940" w:type="dxa"/>
                  <w:tcBorders>
                    <w:top w:val="nil"/>
                    <w:left w:val="nil"/>
                    <w:bottom w:val="nil"/>
                    <w:right w:val="nil"/>
                  </w:tcBorders>
                  <w:shd w:val="clear" w:color="auto" w:fill="auto"/>
                  <w:noWrap/>
                  <w:vAlign w:val="bottom"/>
                  <w:hideMark/>
                </w:tcPr>
                <w:p w14:paraId="3A7F8F2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4AA433A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235</w:t>
                  </w:r>
                </w:p>
              </w:tc>
              <w:tc>
                <w:tcPr>
                  <w:tcW w:w="1540" w:type="dxa"/>
                  <w:tcBorders>
                    <w:top w:val="nil"/>
                    <w:left w:val="nil"/>
                    <w:bottom w:val="nil"/>
                    <w:right w:val="nil"/>
                  </w:tcBorders>
                  <w:shd w:val="clear" w:color="auto" w:fill="auto"/>
                  <w:noWrap/>
                  <w:vAlign w:val="bottom"/>
                  <w:hideMark/>
                </w:tcPr>
                <w:p w14:paraId="185F192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215</w:t>
                  </w:r>
                </w:p>
              </w:tc>
              <w:tc>
                <w:tcPr>
                  <w:tcW w:w="1340" w:type="dxa"/>
                  <w:tcBorders>
                    <w:top w:val="nil"/>
                    <w:left w:val="nil"/>
                    <w:bottom w:val="nil"/>
                    <w:right w:val="nil"/>
                  </w:tcBorders>
                  <w:shd w:val="clear" w:color="auto" w:fill="auto"/>
                  <w:noWrap/>
                  <w:vAlign w:val="bottom"/>
                  <w:hideMark/>
                </w:tcPr>
                <w:p w14:paraId="1355254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267</w:t>
                  </w:r>
                </w:p>
              </w:tc>
              <w:tc>
                <w:tcPr>
                  <w:tcW w:w="1220" w:type="dxa"/>
                  <w:tcBorders>
                    <w:top w:val="nil"/>
                    <w:left w:val="nil"/>
                    <w:bottom w:val="nil"/>
                    <w:right w:val="nil"/>
                  </w:tcBorders>
                  <w:shd w:val="clear" w:color="auto" w:fill="auto"/>
                  <w:noWrap/>
                  <w:vAlign w:val="bottom"/>
                  <w:hideMark/>
                </w:tcPr>
                <w:p w14:paraId="448386B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360</w:t>
                  </w:r>
                </w:p>
              </w:tc>
              <w:tc>
                <w:tcPr>
                  <w:tcW w:w="1280" w:type="dxa"/>
                  <w:tcBorders>
                    <w:top w:val="nil"/>
                    <w:left w:val="nil"/>
                    <w:bottom w:val="nil"/>
                    <w:right w:val="nil"/>
                  </w:tcBorders>
                  <w:shd w:val="clear" w:color="auto" w:fill="auto"/>
                  <w:noWrap/>
                  <w:vAlign w:val="bottom"/>
                  <w:hideMark/>
                </w:tcPr>
                <w:p w14:paraId="04D3A1E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269</w:t>
                  </w:r>
                </w:p>
              </w:tc>
              <w:tc>
                <w:tcPr>
                  <w:tcW w:w="1300" w:type="dxa"/>
                  <w:tcBorders>
                    <w:top w:val="nil"/>
                    <w:left w:val="nil"/>
                    <w:bottom w:val="nil"/>
                    <w:right w:val="nil"/>
                  </w:tcBorders>
                  <w:shd w:val="clear" w:color="auto" w:fill="auto"/>
                  <w:noWrap/>
                  <w:vAlign w:val="bottom"/>
                  <w:hideMark/>
                </w:tcPr>
                <w:p w14:paraId="45F6CDB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285</w:t>
                  </w:r>
                </w:p>
              </w:tc>
              <w:tc>
                <w:tcPr>
                  <w:tcW w:w="1320" w:type="dxa"/>
                  <w:tcBorders>
                    <w:top w:val="nil"/>
                    <w:left w:val="nil"/>
                    <w:bottom w:val="nil"/>
                    <w:right w:val="nil"/>
                  </w:tcBorders>
                  <w:shd w:val="clear" w:color="auto" w:fill="auto"/>
                  <w:noWrap/>
                  <w:vAlign w:val="bottom"/>
                  <w:hideMark/>
                </w:tcPr>
                <w:p w14:paraId="283EEB8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243</w:t>
                  </w:r>
                </w:p>
              </w:tc>
              <w:tc>
                <w:tcPr>
                  <w:tcW w:w="1280" w:type="dxa"/>
                  <w:tcBorders>
                    <w:top w:val="nil"/>
                    <w:left w:val="nil"/>
                    <w:bottom w:val="nil"/>
                    <w:right w:val="nil"/>
                  </w:tcBorders>
                  <w:shd w:val="clear" w:color="auto" w:fill="auto"/>
                  <w:noWrap/>
                  <w:vAlign w:val="bottom"/>
                  <w:hideMark/>
                </w:tcPr>
                <w:p w14:paraId="10DE722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227</w:t>
                  </w:r>
                </w:p>
              </w:tc>
              <w:tc>
                <w:tcPr>
                  <w:tcW w:w="1260" w:type="dxa"/>
                  <w:tcBorders>
                    <w:top w:val="nil"/>
                    <w:left w:val="nil"/>
                    <w:bottom w:val="nil"/>
                    <w:right w:val="nil"/>
                  </w:tcBorders>
                  <w:shd w:val="clear" w:color="auto" w:fill="auto"/>
                  <w:noWrap/>
                  <w:vAlign w:val="bottom"/>
                  <w:hideMark/>
                </w:tcPr>
                <w:p w14:paraId="40CE59C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247</w:t>
                  </w:r>
                </w:p>
              </w:tc>
              <w:tc>
                <w:tcPr>
                  <w:tcW w:w="1320" w:type="dxa"/>
                  <w:tcBorders>
                    <w:top w:val="nil"/>
                    <w:left w:val="nil"/>
                    <w:bottom w:val="nil"/>
                    <w:right w:val="nil"/>
                  </w:tcBorders>
                  <w:shd w:val="clear" w:color="auto" w:fill="auto"/>
                  <w:noWrap/>
                  <w:vAlign w:val="bottom"/>
                  <w:hideMark/>
                </w:tcPr>
                <w:p w14:paraId="4755DFD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327</w:t>
                  </w:r>
                </w:p>
              </w:tc>
              <w:tc>
                <w:tcPr>
                  <w:tcW w:w="1200" w:type="dxa"/>
                  <w:tcBorders>
                    <w:top w:val="nil"/>
                    <w:left w:val="nil"/>
                    <w:bottom w:val="nil"/>
                    <w:right w:val="nil"/>
                  </w:tcBorders>
                  <w:shd w:val="clear" w:color="auto" w:fill="auto"/>
                  <w:noWrap/>
                  <w:vAlign w:val="bottom"/>
                  <w:hideMark/>
                </w:tcPr>
                <w:p w14:paraId="4478DA5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347</w:t>
                  </w:r>
                </w:p>
              </w:tc>
              <w:tc>
                <w:tcPr>
                  <w:tcW w:w="1260" w:type="dxa"/>
                  <w:tcBorders>
                    <w:top w:val="nil"/>
                    <w:left w:val="nil"/>
                    <w:bottom w:val="nil"/>
                    <w:right w:val="nil"/>
                  </w:tcBorders>
                  <w:shd w:val="clear" w:color="auto" w:fill="auto"/>
                  <w:noWrap/>
                  <w:vAlign w:val="bottom"/>
                  <w:hideMark/>
                </w:tcPr>
                <w:p w14:paraId="6B5D7EB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287</w:t>
                  </w:r>
                </w:p>
              </w:tc>
            </w:tr>
            <w:tr w:rsidR="00040F15" w:rsidRPr="00040F15" w14:paraId="2CECC7C0" w14:textId="77777777" w:rsidTr="00040F15">
              <w:trPr>
                <w:trHeight w:val="290"/>
              </w:trPr>
              <w:tc>
                <w:tcPr>
                  <w:tcW w:w="960" w:type="dxa"/>
                  <w:tcBorders>
                    <w:top w:val="nil"/>
                    <w:left w:val="nil"/>
                    <w:bottom w:val="nil"/>
                    <w:right w:val="nil"/>
                  </w:tcBorders>
                  <w:shd w:val="clear" w:color="auto" w:fill="auto"/>
                  <w:noWrap/>
                  <w:vAlign w:val="bottom"/>
                  <w:hideMark/>
                </w:tcPr>
                <w:p w14:paraId="4D40B5D6"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68CC3A9"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213AF9F8"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6E94752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540" w:type="dxa"/>
                  <w:tcBorders>
                    <w:top w:val="nil"/>
                    <w:left w:val="nil"/>
                    <w:bottom w:val="nil"/>
                    <w:right w:val="nil"/>
                  </w:tcBorders>
                  <w:shd w:val="clear" w:color="auto" w:fill="auto"/>
                  <w:noWrap/>
                  <w:vAlign w:val="bottom"/>
                  <w:hideMark/>
                </w:tcPr>
                <w:p w14:paraId="506080F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340" w:type="dxa"/>
                  <w:tcBorders>
                    <w:top w:val="nil"/>
                    <w:left w:val="nil"/>
                    <w:bottom w:val="nil"/>
                    <w:right w:val="nil"/>
                  </w:tcBorders>
                  <w:shd w:val="clear" w:color="auto" w:fill="auto"/>
                  <w:noWrap/>
                  <w:vAlign w:val="bottom"/>
                  <w:hideMark/>
                </w:tcPr>
                <w:p w14:paraId="214044F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220" w:type="dxa"/>
                  <w:tcBorders>
                    <w:top w:val="nil"/>
                    <w:left w:val="nil"/>
                    <w:bottom w:val="nil"/>
                    <w:right w:val="nil"/>
                  </w:tcBorders>
                  <w:shd w:val="clear" w:color="auto" w:fill="auto"/>
                  <w:noWrap/>
                  <w:vAlign w:val="bottom"/>
                  <w:hideMark/>
                </w:tcPr>
                <w:p w14:paraId="39A3A62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280" w:type="dxa"/>
                  <w:tcBorders>
                    <w:top w:val="nil"/>
                    <w:left w:val="nil"/>
                    <w:bottom w:val="nil"/>
                    <w:right w:val="nil"/>
                  </w:tcBorders>
                  <w:shd w:val="clear" w:color="auto" w:fill="auto"/>
                  <w:noWrap/>
                  <w:vAlign w:val="bottom"/>
                  <w:hideMark/>
                </w:tcPr>
                <w:p w14:paraId="5629225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300" w:type="dxa"/>
                  <w:tcBorders>
                    <w:top w:val="nil"/>
                    <w:left w:val="nil"/>
                    <w:bottom w:val="nil"/>
                    <w:right w:val="nil"/>
                  </w:tcBorders>
                  <w:shd w:val="clear" w:color="auto" w:fill="auto"/>
                  <w:noWrap/>
                  <w:vAlign w:val="bottom"/>
                  <w:hideMark/>
                </w:tcPr>
                <w:p w14:paraId="03185CF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320" w:type="dxa"/>
                  <w:tcBorders>
                    <w:top w:val="nil"/>
                    <w:left w:val="nil"/>
                    <w:bottom w:val="nil"/>
                    <w:right w:val="nil"/>
                  </w:tcBorders>
                  <w:shd w:val="clear" w:color="auto" w:fill="auto"/>
                  <w:noWrap/>
                  <w:vAlign w:val="bottom"/>
                  <w:hideMark/>
                </w:tcPr>
                <w:p w14:paraId="58B27FD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280" w:type="dxa"/>
                  <w:tcBorders>
                    <w:top w:val="nil"/>
                    <w:left w:val="nil"/>
                    <w:bottom w:val="nil"/>
                    <w:right w:val="nil"/>
                  </w:tcBorders>
                  <w:shd w:val="clear" w:color="auto" w:fill="auto"/>
                  <w:noWrap/>
                  <w:vAlign w:val="bottom"/>
                  <w:hideMark/>
                </w:tcPr>
                <w:p w14:paraId="52E013D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260" w:type="dxa"/>
                  <w:tcBorders>
                    <w:top w:val="nil"/>
                    <w:left w:val="nil"/>
                    <w:bottom w:val="nil"/>
                    <w:right w:val="nil"/>
                  </w:tcBorders>
                  <w:shd w:val="clear" w:color="auto" w:fill="auto"/>
                  <w:noWrap/>
                  <w:vAlign w:val="bottom"/>
                  <w:hideMark/>
                </w:tcPr>
                <w:p w14:paraId="7966AFD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320" w:type="dxa"/>
                  <w:tcBorders>
                    <w:top w:val="nil"/>
                    <w:left w:val="nil"/>
                    <w:bottom w:val="nil"/>
                    <w:right w:val="nil"/>
                  </w:tcBorders>
                  <w:shd w:val="clear" w:color="auto" w:fill="auto"/>
                  <w:noWrap/>
                  <w:vAlign w:val="bottom"/>
                  <w:hideMark/>
                </w:tcPr>
                <w:p w14:paraId="7374D1E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200" w:type="dxa"/>
                  <w:tcBorders>
                    <w:top w:val="nil"/>
                    <w:left w:val="nil"/>
                    <w:bottom w:val="nil"/>
                    <w:right w:val="nil"/>
                  </w:tcBorders>
                  <w:shd w:val="clear" w:color="auto" w:fill="auto"/>
                  <w:noWrap/>
                  <w:vAlign w:val="bottom"/>
                  <w:hideMark/>
                </w:tcPr>
                <w:p w14:paraId="63A55C1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260" w:type="dxa"/>
                  <w:tcBorders>
                    <w:top w:val="nil"/>
                    <w:left w:val="nil"/>
                    <w:bottom w:val="nil"/>
                    <w:right w:val="nil"/>
                  </w:tcBorders>
                  <w:shd w:val="clear" w:color="auto" w:fill="auto"/>
                  <w:noWrap/>
                  <w:vAlign w:val="bottom"/>
                  <w:hideMark/>
                </w:tcPr>
                <w:p w14:paraId="59C9C73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r>
            <w:tr w:rsidR="00040F15" w:rsidRPr="00040F15" w14:paraId="51D78E32" w14:textId="77777777" w:rsidTr="00040F15">
              <w:trPr>
                <w:trHeight w:val="300"/>
              </w:trPr>
              <w:tc>
                <w:tcPr>
                  <w:tcW w:w="960" w:type="dxa"/>
                  <w:tcBorders>
                    <w:top w:val="nil"/>
                    <w:left w:val="nil"/>
                    <w:bottom w:val="nil"/>
                    <w:right w:val="nil"/>
                  </w:tcBorders>
                  <w:shd w:val="clear" w:color="auto" w:fill="auto"/>
                  <w:noWrap/>
                  <w:vAlign w:val="bottom"/>
                  <w:hideMark/>
                </w:tcPr>
                <w:p w14:paraId="12B7D5C3"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3190587B"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099F3AD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3CA0B02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£446.50</w:t>
                  </w:r>
                </w:p>
              </w:tc>
              <w:tc>
                <w:tcPr>
                  <w:tcW w:w="1540" w:type="dxa"/>
                  <w:tcBorders>
                    <w:top w:val="nil"/>
                    <w:left w:val="nil"/>
                    <w:bottom w:val="nil"/>
                    <w:right w:val="nil"/>
                  </w:tcBorders>
                  <w:shd w:val="clear" w:color="auto" w:fill="auto"/>
                  <w:noWrap/>
                  <w:vAlign w:val="bottom"/>
                  <w:hideMark/>
                </w:tcPr>
                <w:p w14:paraId="7B93B46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£408.50</w:t>
                  </w:r>
                </w:p>
              </w:tc>
              <w:tc>
                <w:tcPr>
                  <w:tcW w:w="1340" w:type="dxa"/>
                  <w:tcBorders>
                    <w:top w:val="nil"/>
                    <w:left w:val="nil"/>
                    <w:bottom w:val="nil"/>
                    <w:right w:val="nil"/>
                  </w:tcBorders>
                  <w:shd w:val="clear" w:color="auto" w:fill="auto"/>
                  <w:noWrap/>
                  <w:vAlign w:val="bottom"/>
                  <w:hideMark/>
                </w:tcPr>
                <w:p w14:paraId="6C7C5EC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£507.00</w:t>
                  </w:r>
                </w:p>
              </w:tc>
              <w:tc>
                <w:tcPr>
                  <w:tcW w:w="1220" w:type="dxa"/>
                  <w:tcBorders>
                    <w:top w:val="nil"/>
                    <w:left w:val="nil"/>
                    <w:bottom w:val="nil"/>
                    <w:right w:val="nil"/>
                  </w:tcBorders>
                  <w:shd w:val="clear" w:color="auto" w:fill="auto"/>
                  <w:noWrap/>
                  <w:vAlign w:val="bottom"/>
                  <w:hideMark/>
                </w:tcPr>
                <w:p w14:paraId="7A4DF60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£684.00</w:t>
                  </w:r>
                </w:p>
              </w:tc>
              <w:tc>
                <w:tcPr>
                  <w:tcW w:w="1280" w:type="dxa"/>
                  <w:tcBorders>
                    <w:top w:val="nil"/>
                    <w:left w:val="nil"/>
                    <w:bottom w:val="nil"/>
                    <w:right w:val="nil"/>
                  </w:tcBorders>
                  <w:shd w:val="clear" w:color="auto" w:fill="auto"/>
                  <w:noWrap/>
                  <w:vAlign w:val="bottom"/>
                  <w:hideMark/>
                </w:tcPr>
                <w:p w14:paraId="1BE53C3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£511.10</w:t>
                  </w:r>
                </w:p>
              </w:tc>
              <w:tc>
                <w:tcPr>
                  <w:tcW w:w="1300" w:type="dxa"/>
                  <w:tcBorders>
                    <w:top w:val="nil"/>
                    <w:left w:val="nil"/>
                    <w:bottom w:val="nil"/>
                    <w:right w:val="nil"/>
                  </w:tcBorders>
                  <w:shd w:val="clear" w:color="auto" w:fill="auto"/>
                  <w:noWrap/>
                  <w:vAlign w:val="bottom"/>
                  <w:hideMark/>
                </w:tcPr>
                <w:p w14:paraId="4445098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£541.50</w:t>
                  </w:r>
                </w:p>
              </w:tc>
              <w:tc>
                <w:tcPr>
                  <w:tcW w:w="1320" w:type="dxa"/>
                  <w:tcBorders>
                    <w:top w:val="nil"/>
                    <w:left w:val="nil"/>
                    <w:bottom w:val="nil"/>
                    <w:right w:val="nil"/>
                  </w:tcBorders>
                  <w:shd w:val="clear" w:color="auto" w:fill="auto"/>
                  <w:noWrap/>
                  <w:vAlign w:val="bottom"/>
                  <w:hideMark/>
                </w:tcPr>
                <w:p w14:paraId="278BC60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£461.70</w:t>
                  </w:r>
                </w:p>
              </w:tc>
              <w:tc>
                <w:tcPr>
                  <w:tcW w:w="1280" w:type="dxa"/>
                  <w:tcBorders>
                    <w:top w:val="nil"/>
                    <w:left w:val="nil"/>
                    <w:bottom w:val="nil"/>
                    <w:right w:val="nil"/>
                  </w:tcBorders>
                  <w:shd w:val="clear" w:color="auto" w:fill="auto"/>
                  <w:noWrap/>
                  <w:vAlign w:val="bottom"/>
                  <w:hideMark/>
                </w:tcPr>
                <w:p w14:paraId="3837EA2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£499.40</w:t>
                  </w:r>
                </w:p>
              </w:tc>
              <w:tc>
                <w:tcPr>
                  <w:tcW w:w="1260" w:type="dxa"/>
                  <w:tcBorders>
                    <w:top w:val="nil"/>
                    <w:left w:val="nil"/>
                    <w:bottom w:val="nil"/>
                    <w:right w:val="nil"/>
                  </w:tcBorders>
                  <w:shd w:val="clear" w:color="auto" w:fill="auto"/>
                  <w:noWrap/>
                  <w:vAlign w:val="bottom"/>
                  <w:hideMark/>
                </w:tcPr>
                <w:p w14:paraId="541ED98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£469.30</w:t>
                  </w:r>
                </w:p>
              </w:tc>
              <w:tc>
                <w:tcPr>
                  <w:tcW w:w="1320" w:type="dxa"/>
                  <w:tcBorders>
                    <w:top w:val="nil"/>
                    <w:left w:val="nil"/>
                    <w:bottom w:val="nil"/>
                    <w:right w:val="nil"/>
                  </w:tcBorders>
                  <w:shd w:val="clear" w:color="auto" w:fill="auto"/>
                  <w:noWrap/>
                  <w:vAlign w:val="bottom"/>
                  <w:hideMark/>
                </w:tcPr>
                <w:p w14:paraId="3E8CA19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£621.30</w:t>
                  </w:r>
                </w:p>
              </w:tc>
              <w:tc>
                <w:tcPr>
                  <w:tcW w:w="1200" w:type="dxa"/>
                  <w:tcBorders>
                    <w:top w:val="nil"/>
                    <w:left w:val="nil"/>
                    <w:bottom w:val="nil"/>
                    <w:right w:val="nil"/>
                  </w:tcBorders>
                  <w:shd w:val="clear" w:color="auto" w:fill="auto"/>
                  <w:noWrap/>
                  <w:vAlign w:val="bottom"/>
                  <w:hideMark/>
                </w:tcPr>
                <w:p w14:paraId="342097A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£659.30</w:t>
                  </w:r>
                </w:p>
              </w:tc>
              <w:tc>
                <w:tcPr>
                  <w:tcW w:w="1260" w:type="dxa"/>
                  <w:tcBorders>
                    <w:top w:val="nil"/>
                    <w:left w:val="nil"/>
                    <w:bottom w:val="nil"/>
                    <w:right w:val="nil"/>
                  </w:tcBorders>
                  <w:shd w:val="clear" w:color="auto" w:fill="auto"/>
                  <w:noWrap/>
                  <w:vAlign w:val="bottom"/>
                  <w:hideMark/>
                </w:tcPr>
                <w:p w14:paraId="6167453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£549.30</w:t>
                  </w:r>
                </w:p>
              </w:tc>
            </w:tr>
            <w:tr w:rsidR="00040F15" w:rsidRPr="00040F15" w14:paraId="4D9DBD96"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557702FB"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51BA49D3"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72AEFA0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3DBB626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540" w:type="dxa"/>
                  <w:tcBorders>
                    <w:top w:val="single" w:sz="12" w:space="0" w:color="auto"/>
                    <w:left w:val="nil"/>
                    <w:bottom w:val="nil"/>
                    <w:right w:val="nil"/>
                  </w:tcBorders>
                  <w:shd w:val="clear" w:color="auto" w:fill="auto"/>
                  <w:noWrap/>
                  <w:vAlign w:val="bottom"/>
                  <w:hideMark/>
                </w:tcPr>
                <w:p w14:paraId="58BA93D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340" w:type="dxa"/>
                  <w:tcBorders>
                    <w:top w:val="single" w:sz="12" w:space="0" w:color="auto"/>
                    <w:left w:val="nil"/>
                    <w:bottom w:val="nil"/>
                    <w:right w:val="nil"/>
                  </w:tcBorders>
                  <w:shd w:val="clear" w:color="auto" w:fill="auto"/>
                  <w:noWrap/>
                  <w:vAlign w:val="bottom"/>
                  <w:hideMark/>
                </w:tcPr>
                <w:p w14:paraId="08C635B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220" w:type="dxa"/>
                  <w:tcBorders>
                    <w:top w:val="single" w:sz="12" w:space="0" w:color="auto"/>
                    <w:left w:val="nil"/>
                    <w:bottom w:val="nil"/>
                    <w:right w:val="nil"/>
                  </w:tcBorders>
                  <w:shd w:val="clear" w:color="auto" w:fill="auto"/>
                  <w:noWrap/>
                  <w:vAlign w:val="bottom"/>
                  <w:hideMark/>
                </w:tcPr>
                <w:p w14:paraId="3708419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280" w:type="dxa"/>
                  <w:tcBorders>
                    <w:top w:val="single" w:sz="12" w:space="0" w:color="auto"/>
                    <w:left w:val="nil"/>
                    <w:bottom w:val="nil"/>
                    <w:right w:val="nil"/>
                  </w:tcBorders>
                  <w:shd w:val="clear" w:color="auto" w:fill="auto"/>
                  <w:noWrap/>
                  <w:vAlign w:val="bottom"/>
                  <w:hideMark/>
                </w:tcPr>
                <w:p w14:paraId="52C924F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300" w:type="dxa"/>
                  <w:tcBorders>
                    <w:top w:val="single" w:sz="12" w:space="0" w:color="auto"/>
                    <w:left w:val="nil"/>
                    <w:bottom w:val="nil"/>
                    <w:right w:val="nil"/>
                  </w:tcBorders>
                  <w:shd w:val="clear" w:color="auto" w:fill="auto"/>
                  <w:noWrap/>
                  <w:vAlign w:val="bottom"/>
                  <w:hideMark/>
                </w:tcPr>
                <w:p w14:paraId="099BA27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320" w:type="dxa"/>
                  <w:tcBorders>
                    <w:top w:val="single" w:sz="12" w:space="0" w:color="auto"/>
                    <w:left w:val="nil"/>
                    <w:bottom w:val="nil"/>
                    <w:right w:val="nil"/>
                  </w:tcBorders>
                  <w:shd w:val="clear" w:color="auto" w:fill="auto"/>
                  <w:noWrap/>
                  <w:vAlign w:val="bottom"/>
                  <w:hideMark/>
                </w:tcPr>
                <w:p w14:paraId="32B3C84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280" w:type="dxa"/>
                  <w:tcBorders>
                    <w:top w:val="single" w:sz="12" w:space="0" w:color="auto"/>
                    <w:left w:val="nil"/>
                    <w:bottom w:val="nil"/>
                    <w:right w:val="nil"/>
                  </w:tcBorders>
                  <w:shd w:val="clear" w:color="auto" w:fill="auto"/>
                  <w:noWrap/>
                  <w:vAlign w:val="bottom"/>
                  <w:hideMark/>
                </w:tcPr>
                <w:p w14:paraId="361735F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260" w:type="dxa"/>
                  <w:tcBorders>
                    <w:top w:val="single" w:sz="12" w:space="0" w:color="auto"/>
                    <w:left w:val="nil"/>
                    <w:bottom w:val="nil"/>
                    <w:right w:val="nil"/>
                  </w:tcBorders>
                  <w:shd w:val="clear" w:color="auto" w:fill="auto"/>
                  <w:noWrap/>
                  <w:vAlign w:val="bottom"/>
                  <w:hideMark/>
                </w:tcPr>
                <w:p w14:paraId="337E2D5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320" w:type="dxa"/>
                  <w:tcBorders>
                    <w:top w:val="single" w:sz="12" w:space="0" w:color="auto"/>
                    <w:left w:val="nil"/>
                    <w:bottom w:val="nil"/>
                    <w:right w:val="nil"/>
                  </w:tcBorders>
                  <w:shd w:val="clear" w:color="auto" w:fill="auto"/>
                  <w:noWrap/>
                  <w:vAlign w:val="bottom"/>
                  <w:hideMark/>
                </w:tcPr>
                <w:p w14:paraId="0A9DDF3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200" w:type="dxa"/>
                  <w:tcBorders>
                    <w:top w:val="single" w:sz="12" w:space="0" w:color="auto"/>
                    <w:left w:val="nil"/>
                    <w:bottom w:val="nil"/>
                    <w:right w:val="nil"/>
                  </w:tcBorders>
                  <w:shd w:val="clear" w:color="auto" w:fill="auto"/>
                  <w:noWrap/>
                  <w:vAlign w:val="bottom"/>
                  <w:hideMark/>
                </w:tcPr>
                <w:p w14:paraId="6589D3F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c>
                <w:tcPr>
                  <w:tcW w:w="1260" w:type="dxa"/>
                  <w:tcBorders>
                    <w:top w:val="single" w:sz="12" w:space="0" w:color="auto"/>
                    <w:left w:val="nil"/>
                    <w:bottom w:val="nil"/>
                    <w:right w:val="nil"/>
                  </w:tcBorders>
                  <w:shd w:val="clear" w:color="auto" w:fill="auto"/>
                  <w:noWrap/>
                  <w:vAlign w:val="bottom"/>
                  <w:hideMark/>
                </w:tcPr>
                <w:p w14:paraId="73959C6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£0.08</w:t>
                  </w:r>
                </w:p>
              </w:tc>
            </w:tr>
            <w:tr w:rsidR="00040F15" w:rsidRPr="00040F15" w14:paraId="711BD750"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377EF6BD"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flavoured tea &amp;</w:t>
                  </w:r>
                </w:p>
              </w:tc>
              <w:tc>
                <w:tcPr>
                  <w:tcW w:w="1940" w:type="dxa"/>
                  <w:tcBorders>
                    <w:top w:val="nil"/>
                    <w:left w:val="nil"/>
                    <w:bottom w:val="nil"/>
                    <w:right w:val="nil"/>
                  </w:tcBorders>
                  <w:shd w:val="clear" w:color="auto" w:fill="auto"/>
                  <w:noWrap/>
                  <w:vAlign w:val="bottom"/>
                  <w:hideMark/>
                </w:tcPr>
                <w:p w14:paraId="1CCC82E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6CC7CF3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78</w:t>
                  </w:r>
                </w:p>
              </w:tc>
              <w:tc>
                <w:tcPr>
                  <w:tcW w:w="1540" w:type="dxa"/>
                  <w:tcBorders>
                    <w:top w:val="nil"/>
                    <w:left w:val="nil"/>
                    <w:bottom w:val="nil"/>
                    <w:right w:val="nil"/>
                  </w:tcBorders>
                  <w:shd w:val="clear" w:color="auto" w:fill="auto"/>
                  <w:noWrap/>
                  <w:vAlign w:val="bottom"/>
                  <w:hideMark/>
                </w:tcPr>
                <w:p w14:paraId="4866046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67</w:t>
                  </w:r>
                </w:p>
              </w:tc>
              <w:tc>
                <w:tcPr>
                  <w:tcW w:w="1340" w:type="dxa"/>
                  <w:tcBorders>
                    <w:top w:val="nil"/>
                    <w:left w:val="nil"/>
                    <w:bottom w:val="nil"/>
                    <w:right w:val="nil"/>
                  </w:tcBorders>
                  <w:shd w:val="clear" w:color="auto" w:fill="auto"/>
                  <w:noWrap/>
                  <w:vAlign w:val="bottom"/>
                  <w:hideMark/>
                </w:tcPr>
                <w:p w14:paraId="0CC44BA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98</w:t>
                  </w:r>
                </w:p>
              </w:tc>
              <w:tc>
                <w:tcPr>
                  <w:tcW w:w="1220" w:type="dxa"/>
                  <w:tcBorders>
                    <w:top w:val="nil"/>
                    <w:left w:val="nil"/>
                    <w:bottom w:val="nil"/>
                    <w:right w:val="nil"/>
                  </w:tcBorders>
                  <w:shd w:val="clear" w:color="auto" w:fill="auto"/>
                  <w:noWrap/>
                  <w:vAlign w:val="bottom"/>
                  <w:hideMark/>
                </w:tcPr>
                <w:p w14:paraId="6195E8E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56</w:t>
                  </w:r>
                </w:p>
              </w:tc>
              <w:tc>
                <w:tcPr>
                  <w:tcW w:w="1280" w:type="dxa"/>
                  <w:tcBorders>
                    <w:top w:val="nil"/>
                    <w:left w:val="nil"/>
                    <w:bottom w:val="nil"/>
                    <w:right w:val="nil"/>
                  </w:tcBorders>
                  <w:shd w:val="clear" w:color="auto" w:fill="auto"/>
                  <w:noWrap/>
                  <w:vAlign w:val="bottom"/>
                  <w:hideMark/>
                </w:tcPr>
                <w:p w14:paraId="4F15C7F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72</w:t>
                  </w:r>
                </w:p>
              </w:tc>
              <w:tc>
                <w:tcPr>
                  <w:tcW w:w="1300" w:type="dxa"/>
                  <w:tcBorders>
                    <w:top w:val="nil"/>
                    <w:left w:val="nil"/>
                    <w:bottom w:val="nil"/>
                    <w:right w:val="nil"/>
                  </w:tcBorders>
                  <w:shd w:val="clear" w:color="auto" w:fill="auto"/>
                  <w:noWrap/>
                  <w:vAlign w:val="bottom"/>
                  <w:hideMark/>
                </w:tcPr>
                <w:p w14:paraId="11A4BF2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79</w:t>
                  </w:r>
                </w:p>
              </w:tc>
              <w:tc>
                <w:tcPr>
                  <w:tcW w:w="1320" w:type="dxa"/>
                  <w:tcBorders>
                    <w:top w:val="nil"/>
                    <w:left w:val="nil"/>
                    <w:bottom w:val="nil"/>
                    <w:right w:val="nil"/>
                  </w:tcBorders>
                  <w:shd w:val="clear" w:color="auto" w:fill="auto"/>
                  <w:noWrap/>
                  <w:vAlign w:val="bottom"/>
                  <w:hideMark/>
                </w:tcPr>
                <w:p w14:paraId="7845D0A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54</w:t>
                  </w:r>
                </w:p>
              </w:tc>
              <w:tc>
                <w:tcPr>
                  <w:tcW w:w="1280" w:type="dxa"/>
                  <w:tcBorders>
                    <w:top w:val="nil"/>
                    <w:left w:val="nil"/>
                    <w:bottom w:val="nil"/>
                    <w:right w:val="nil"/>
                  </w:tcBorders>
                  <w:shd w:val="clear" w:color="auto" w:fill="auto"/>
                  <w:noWrap/>
                  <w:vAlign w:val="bottom"/>
                  <w:hideMark/>
                </w:tcPr>
                <w:p w14:paraId="2963355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101</w:t>
                  </w:r>
                </w:p>
              </w:tc>
              <w:tc>
                <w:tcPr>
                  <w:tcW w:w="1260" w:type="dxa"/>
                  <w:tcBorders>
                    <w:top w:val="nil"/>
                    <w:left w:val="nil"/>
                    <w:bottom w:val="nil"/>
                    <w:right w:val="nil"/>
                  </w:tcBorders>
                  <w:shd w:val="clear" w:color="auto" w:fill="auto"/>
                  <w:noWrap/>
                  <w:vAlign w:val="bottom"/>
                  <w:hideMark/>
                </w:tcPr>
                <w:p w14:paraId="5E02494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98</w:t>
                  </w:r>
                </w:p>
              </w:tc>
              <w:tc>
                <w:tcPr>
                  <w:tcW w:w="1320" w:type="dxa"/>
                  <w:tcBorders>
                    <w:top w:val="nil"/>
                    <w:left w:val="nil"/>
                    <w:bottom w:val="nil"/>
                    <w:right w:val="nil"/>
                  </w:tcBorders>
                  <w:shd w:val="clear" w:color="auto" w:fill="auto"/>
                  <w:noWrap/>
                  <w:vAlign w:val="bottom"/>
                  <w:hideMark/>
                </w:tcPr>
                <w:p w14:paraId="18C33B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87</w:t>
                  </w:r>
                </w:p>
              </w:tc>
              <w:tc>
                <w:tcPr>
                  <w:tcW w:w="1200" w:type="dxa"/>
                  <w:tcBorders>
                    <w:top w:val="nil"/>
                    <w:left w:val="nil"/>
                    <w:bottom w:val="nil"/>
                    <w:right w:val="nil"/>
                  </w:tcBorders>
                  <w:shd w:val="clear" w:color="auto" w:fill="auto"/>
                  <w:noWrap/>
                  <w:vAlign w:val="bottom"/>
                  <w:hideMark/>
                </w:tcPr>
                <w:p w14:paraId="14CCD69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98</w:t>
                  </w:r>
                </w:p>
              </w:tc>
              <w:tc>
                <w:tcPr>
                  <w:tcW w:w="1260" w:type="dxa"/>
                  <w:tcBorders>
                    <w:top w:val="nil"/>
                    <w:left w:val="nil"/>
                    <w:bottom w:val="nil"/>
                    <w:right w:val="nil"/>
                  </w:tcBorders>
                  <w:shd w:val="clear" w:color="auto" w:fill="auto"/>
                  <w:noWrap/>
                  <w:vAlign w:val="bottom"/>
                  <w:hideMark/>
                </w:tcPr>
                <w:p w14:paraId="1151259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121</w:t>
                  </w:r>
                </w:p>
              </w:tc>
            </w:tr>
            <w:tr w:rsidR="00040F15" w:rsidRPr="00040F15" w14:paraId="3031AC37"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54200083"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earl grey </w:t>
                  </w:r>
                </w:p>
              </w:tc>
              <w:tc>
                <w:tcPr>
                  <w:tcW w:w="1940" w:type="dxa"/>
                  <w:tcBorders>
                    <w:top w:val="nil"/>
                    <w:left w:val="nil"/>
                    <w:bottom w:val="nil"/>
                    <w:right w:val="nil"/>
                  </w:tcBorders>
                  <w:shd w:val="clear" w:color="auto" w:fill="auto"/>
                  <w:noWrap/>
                  <w:vAlign w:val="bottom"/>
                  <w:hideMark/>
                </w:tcPr>
                <w:p w14:paraId="6AC0838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76826EA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540" w:type="dxa"/>
                  <w:tcBorders>
                    <w:top w:val="nil"/>
                    <w:left w:val="nil"/>
                    <w:bottom w:val="nil"/>
                    <w:right w:val="nil"/>
                  </w:tcBorders>
                  <w:shd w:val="clear" w:color="auto" w:fill="auto"/>
                  <w:noWrap/>
                  <w:vAlign w:val="bottom"/>
                  <w:hideMark/>
                </w:tcPr>
                <w:p w14:paraId="04DC587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40" w:type="dxa"/>
                  <w:tcBorders>
                    <w:top w:val="nil"/>
                    <w:left w:val="nil"/>
                    <w:bottom w:val="nil"/>
                    <w:right w:val="nil"/>
                  </w:tcBorders>
                  <w:shd w:val="clear" w:color="auto" w:fill="auto"/>
                  <w:noWrap/>
                  <w:vAlign w:val="bottom"/>
                  <w:hideMark/>
                </w:tcPr>
                <w:p w14:paraId="14396AB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20" w:type="dxa"/>
                  <w:tcBorders>
                    <w:top w:val="nil"/>
                    <w:left w:val="nil"/>
                    <w:bottom w:val="nil"/>
                    <w:right w:val="nil"/>
                  </w:tcBorders>
                  <w:shd w:val="clear" w:color="auto" w:fill="auto"/>
                  <w:noWrap/>
                  <w:vAlign w:val="bottom"/>
                  <w:hideMark/>
                </w:tcPr>
                <w:p w14:paraId="79C0113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80" w:type="dxa"/>
                  <w:tcBorders>
                    <w:top w:val="nil"/>
                    <w:left w:val="nil"/>
                    <w:bottom w:val="nil"/>
                    <w:right w:val="nil"/>
                  </w:tcBorders>
                  <w:shd w:val="clear" w:color="auto" w:fill="auto"/>
                  <w:noWrap/>
                  <w:vAlign w:val="bottom"/>
                  <w:hideMark/>
                </w:tcPr>
                <w:p w14:paraId="5861A5A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00" w:type="dxa"/>
                  <w:tcBorders>
                    <w:top w:val="nil"/>
                    <w:left w:val="nil"/>
                    <w:bottom w:val="nil"/>
                    <w:right w:val="nil"/>
                  </w:tcBorders>
                  <w:shd w:val="clear" w:color="auto" w:fill="auto"/>
                  <w:noWrap/>
                  <w:vAlign w:val="bottom"/>
                  <w:hideMark/>
                </w:tcPr>
                <w:p w14:paraId="351BD6F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20" w:type="dxa"/>
                  <w:tcBorders>
                    <w:top w:val="nil"/>
                    <w:left w:val="nil"/>
                    <w:bottom w:val="nil"/>
                    <w:right w:val="nil"/>
                  </w:tcBorders>
                  <w:shd w:val="clear" w:color="auto" w:fill="auto"/>
                  <w:noWrap/>
                  <w:vAlign w:val="bottom"/>
                  <w:hideMark/>
                </w:tcPr>
                <w:p w14:paraId="0811EA5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80" w:type="dxa"/>
                  <w:tcBorders>
                    <w:top w:val="nil"/>
                    <w:left w:val="nil"/>
                    <w:bottom w:val="nil"/>
                    <w:right w:val="nil"/>
                  </w:tcBorders>
                  <w:shd w:val="clear" w:color="auto" w:fill="auto"/>
                  <w:noWrap/>
                  <w:vAlign w:val="bottom"/>
                  <w:hideMark/>
                </w:tcPr>
                <w:p w14:paraId="3258D39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60" w:type="dxa"/>
                  <w:tcBorders>
                    <w:top w:val="nil"/>
                    <w:left w:val="nil"/>
                    <w:bottom w:val="nil"/>
                    <w:right w:val="nil"/>
                  </w:tcBorders>
                  <w:shd w:val="clear" w:color="auto" w:fill="auto"/>
                  <w:noWrap/>
                  <w:vAlign w:val="bottom"/>
                  <w:hideMark/>
                </w:tcPr>
                <w:p w14:paraId="14B93D1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20" w:type="dxa"/>
                  <w:tcBorders>
                    <w:top w:val="nil"/>
                    <w:left w:val="nil"/>
                    <w:bottom w:val="nil"/>
                    <w:right w:val="nil"/>
                  </w:tcBorders>
                  <w:shd w:val="clear" w:color="auto" w:fill="auto"/>
                  <w:noWrap/>
                  <w:vAlign w:val="bottom"/>
                  <w:hideMark/>
                </w:tcPr>
                <w:p w14:paraId="216965E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00" w:type="dxa"/>
                  <w:tcBorders>
                    <w:top w:val="nil"/>
                    <w:left w:val="nil"/>
                    <w:bottom w:val="nil"/>
                    <w:right w:val="nil"/>
                  </w:tcBorders>
                  <w:shd w:val="clear" w:color="auto" w:fill="auto"/>
                  <w:noWrap/>
                  <w:vAlign w:val="bottom"/>
                  <w:hideMark/>
                </w:tcPr>
                <w:p w14:paraId="63776B3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60" w:type="dxa"/>
                  <w:tcBorders>
                    <w:top w:val="nil"/>
                    <w:left w:val="nil"/>
                    <w:bottom w:val="nil"/>
                    <w:right w:val="nil"/>
                  </w:tcBorders>
                  <w:shd w:val="clear" w:color="auto" w:fill="auto"/>
                  <w:noWrap/>
                  <w:vAlign w:val="bottom"/>
                  <w:hideMark/>
                </w:tcPr>
                <w:p w14:paraId="7759196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r>
            <w:tr w:rsidR="00040F15" w:rsidRPr="00040F15" w14:paraId="354873C5" w14:textId="77777777" w:rsidTr="00040F15">
              <w:trPr>
                <w:trHeight w:val="300"/>
              </w:trPr>
              <w:tc>
                <w:tcPr>
                  <w:tcW w:w="960" w:type="dxa"/>
                  <w:tcBorders>
                    <w:top w:val="nil"/>
                    <w:left w:val="nil"/>
                    <w:bottom w:val="nil"/>
                    <w:right w:val="nil"/>
                  </w:tcBorders>
                  <w:shd w:val="clear" w:color="auto" w:fill="auto"/>
                  <w:noWrap/>
                  <w:vAlign w:val="bottom"/>
                  <w:hideMark/>
                </w:tcPr>
                <w:p w14:paraId="7CA87B3D"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668CDB61"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44C8FAC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6D492BE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£171.60</w:t>
                  </w:r>
                </w:p>
              </w:tc>
              <w:tc>
                <w:tcPr>
                  <w:tcW w:w="1540" w:type="dxa"/>
                  <w:tcBorders>
                    <w:top w:val="nil"/>
                    <w:left w:val="nil"/>
                    <w:bottom w:val="nil"/>
                    <w:right w:val="nil"/>
                  </w:tcBorders>
                  <w:shd w:val="clear" w:color="auto" w:fill="auto"/>
                  <w:noWrap/>
                  <w:vAlign w:val="bottom"/>
                  <w:hideMark/>
                </w:tcPr>
                <w:p w14:paraId="2B275DE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£147.40</w:t>
                  </w:r>
                </w:p>
              </w:tc>
              <w:tc>
                <w:tcPr>
                  <w:tcW w:w="1340" w:type="dxa"/>
                  <w:tcBorders>
                    <w:top w:val="nil"/>
                    <w:left w:val="nil"/>
                    <w:bottom w:val="nil"/>
                    <w:right w:val="nil"/>
                  </w:tcBorders>
                  <w:shd w:val="clear" w:color="auto" w:fill="auto"/>
                  <w:noWrap/>
                  <w:vAlign w:val="bottom"/>
                  <w:hideMark/>
                </w:tcPr>
                <w:p w14:paraId="2049ED9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£215.60</w:t>
                  </w:r>
                </w:p>
              </w:tc>
              <w:tc>
                <w:tcPr>
                  <w:tcW w:w="1220" w:type="dxa"/>
                  <w:tcBorders>
                    <w:top w:val="nil"/>
                    <w:left w:val="nil"/>
                    <w:bottom w:val="nil"/>
                    <w:right w:val="nil"/>
                  </w:tcBorders>
                  <w:shd w:val="clear" w:color="auto" w:fill="auto"/>
                  <w:noWrap/>
                  <w:vAlign w:val="bottom"/>
                  <w:hideMark/>
                </w:tcPr>
                <w:p w14:paraId="4F2C73B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£123.20</w:t>
                  </w:r>
                </w:p>
              </w:tc>
              <w:tc>
                <w:tcPr>
                  <w:tcW w:w="1280" w:type="dxa"/>
                  <w:tcBorders>
                    <w:top w:val="nil"/>
                    <w:left w:val="nil"/>
                    <w:bottom w:val="nil"/>
                    <w:right w:val="nil"/>
                  </w:tcBorders>
                  <w:shd w:val="clear" w:color="auto" w:fill="auto"/>
                  <w:noWrap/>
                  <w:vAlign w:val="bottom"/>
                  <w:hideMark/>
                </w:tcPr>
                <w:p w14:paraId="775F7C8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£158.40</w:t>
                  </w:r>
                </w:p>
              </w:tc>
              <w:tc>
                <w:tcPr>
                  <w:tcW w:w="1300" w:type="dxa"/>
                  <w:tcBorders>
                    <w:top w:val="nil"/>
                    <w:left w:val="nil"/>
                    <w:bottom w:val="nil"/>
                    <w:right w:val="nil"/>
                  </w:tcBorders>
                  <w:shd w:val="clear" w:color="auto" w:fill="auto"/>
                  <w:noWrap/>
                  <w:vAlign w:val="bottom"/>
                  <w:hideMark/>
                </w:tcPr>
                <w:p w14:paraId="253A4E5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£170</w:t>
                  </w:r>
                </w:p>
              </w:tc>
              <w:tc>
                <w:tcPr>
                  <w:tcW w:w="1320" w:type="dxa"/>
                  <w:tcBorders>
                    <w:top w:val="nil"/>
                    <w:left w:val="nil"/>
                    <w:bottom w:val="nil"/>
                    <w:right w:val="nil"/>
                  </w:tcBorders>
                  <w:shd w:val="clear" w:color="auto" w:fill="auto"/>
                  <w:noWrap/>
                  <w:vAlign w:val="bottom"/>
                  <w:hideMark/>
                </w:tcPr>
                <w:p w14:paraId="48DB67A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£118.80</w:t>
                  </w:r>
                </w:p>
              </w:tc>
              <w:tc>
                <w:tcPr>
                  <w:tcW w:w="1280" w:type="dxa"/>
                  <w:tcBorders>
                    <w:top w:val="nil"/>
                    <w:left w:val="nil"/>
                    <w:bottom w:val="nil"/>
                    <w:right w:val="nil"/>
                  </w:tcBorders>
                  <w:shd w:val="clear" w:color="auto" w:fill="auto"/>
                  <w:noWrap/>
                  <w:vAlign w:val="bottom"/>
                  <w:hideMark/>
                </w:tcPr>
                <w:p w14:paraId="2424063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£222.20</w:t>
                  </w:r>
                </w:p>
              </w:tc>
              <w:tc>
                <w:tcPr>
                  <w:tcW w:w="1260" w:type="dxa"/>
                  <w:tcBorders>
                    <w:top w:val="nil"/>
                    <w:left w:val="nil"/>
                    <w:bottom w:val="nil"/>
                    <w:right w:val="nil"/>
                  </w:tcBorders>
                  <w:shd w:val="clear" w:color="auto" w:fill="auto"/>
                  <w:noWrap/>
                  <w:vAlign w:val="bottom"/>
                  <w:hideMark/>
                </w:tcPr>
                <w:p w14:paraId="150EA38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£215.60</w:t>
                  </w:r>
                </w:p>
              </w:tc>
              <w:tc>
                <w:tcPr>
                  <w:tcW w:w="1320" w:type="dxa"/>
                  <w:tcBorders>
                    <w:top w:val="nil"/>
                    <w:left w:val="nil"/>
                    <w:bottom w:val="nil"/>
                    <w:right w:val="nil"/>
                  </w:tcBorders>
                  <w:shd w:val="clear" w:color="auto" w:fill="auto"/>
                  <w:noWrap/>
                  <w:vAlign w:val="bottom"/>
                  <w:hideMark/>
                </w:tcPr>
                <w:p w14:paraId="6DA4331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£191.40</w:t>
                  </w:r>
                </w:p>
              </w:tc>
              <w:tc>
                <w:tcPr>
                  <w:tcW w:w="1200" w:type="dxa"/>
                  <w:tcBorders>
                    <w:top w:val="nil"/>
                    <w:left w:val="nil"/>
                    <w:bottom w:val="nil"/>
                    <w:right w:val="nil"/>
                  </w:tcBorders>
                  <w:shd w:val="clear" w:color="auto" w:fill="auto"/>
                  <w:noWrap/>
                  <w:vAlign w:val="bottom"/>
                  <w:hideMark/>
                </w:tcPr>
                <w:p w14:paraId="4F48799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£215.60</w:t>
                  </w:r>
                </w:p>
              </w:tc>
              <w:tc>
                <w:tcPr>
                  <w:tcW w:w="1260" w:type="dxa"/>
                  <w:tcBorders>
                    <w:top w:val="nil"/>
                    <w:left w:val="nil"/>
                    <w:bottom w:val="nil"/>
                    <w:right w:val="nil"/>
                  </w:tcBorders>
                  <w:shd w:val="clear" w:color="auto" w:fill="auto"/>
                  <w:noWrap/>
                  <w:vAlign w:val="bottom"/>
                  <w:hideMark/>
                </w:tcPr>
                <w:p w14:paraId="2A6D119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£266.20</w:t>
                  </w:r>
                </w:p>
              </w:tc>
            </w:tr>
            <w:tr w:rsidR="00040F15" w:rsidRPr="00040F15" w14:paraId="37BA0361"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378E22F6"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62DFFB66"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45BC758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69F6D24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540" w:type="dxa"/>
                  <w:tcBorders>
                    <w:top w:val="single" w:sz="12" w:space="0" w:color="auto"/>
                    <w:left w:val="nil"/>
                    <w:bottom w:val="nil"/>
                    <w:right w:val="nil"/>
                  </w:tcBorders>
                  <w:shd w:val="clear" w:color="auto" w:fill="auto"/>
                  <w:noWrap/>
                  <w:vAlign w:val="bottom"/>
                  <w:hideMark/>
                </w:tcPr>
                <w:p w14:paraId="3CEECEA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340" w:type="dxa"/>
                  <w:tcBorders>
                    <w:top w:val="single" w:sz="12" w:space="0" w:color="auto"/>
                    <w:left w:val="nil"/>
                    <w:bottom w:val="nil"/>
                    <w:right w:val="nil"/>
                  </w:tcBorders>
                  <w:shd w:val="clear" w:color="auto" w:fill="auto"/>
                  <w:noWrap/>
                  <w:vAlign w:val="bottom"/>
                  <w:hideMark/>
                </w:tcPr>
                <w:p w14:paraId="3079DD9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220" w:type="dxa"/>
                  <w:tcBorders>
                    <w:top w:val="single" w:sz="12" w:space="0" w:color="auto"/>
                    <w:left w:val="nil"/>
                    <w:bottom w:val="nil"/>
                    <w:right w:val="nil"/>
                  </w:tcBorders>
                  <w:shd w:val="clear" w:color="auto" w:fill="auto"/>
                  <w:noWrap/>
                  <w:vAlign w:val="bottom"/>
                  <w:hideMark/>
                </w:tcPr>
                <w:p w14:paraId="4E36C14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280" w:type="dxa"/>
                  <w:tcBorders>
                    <w:top w:val="single" w:sz="12" w:space="0" w:color="auto"/>
                    <w:left w:val="nil"/>
                    <w:bottom w:val="nil"/>
                    <w:right w:val="nil"/>
                  </w:tcBorders>
                  <w:shd w:val="clear" w:color="auto" w:fill="auto"/>
                  <w:noWrap/>
                  <w:vAlign w:val="bottom"/>
                  <w:hideMark/>
                </w:tcPr>
                <w:p w14:paraId="25A2597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300" w:type="dxa"/>
                  <w:tcBorders>
                    <w:top w:val="single" w:sz="12" w:space="0" w:color="auto"/>
                    <w:left w:val="nil"/>
                    <w:bottom w:val="nil"/>
                    <w:right w:val="nil"/>
                  </w:tcBorders>
                  <w:shd w:val="clear" w:color="auto" w:fill="auto"/>
                  <w:noWrap/>
                  <w:vAlign w:val="bottom"/>
                  <w:hideMark/>
                </w:tcPr>
                <w:p w14:paraId="604F612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320" w:type="dxa"/>
                  <w:tcBorders>
                    <w:top w:val="single" w:sz="12" w:space="0" w:color="auto"/>
                    <w:left w:val="nil"/>
                    <w:bottom w:val="nil"/>
                    <w:right w:val="nil"/>
                  </w:tcBorders>
                  <w:shd w:val="clear" w:color="auto" w:fill="auto"/>
                  <w:noWrap/>
                  <w:vAlign w:val="bottom"/>
                  <w:hideMark/>
                </w:tcPr>
                <w:p w14:paraId="604E179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280" w:type="dxa"/>
                  <w:tcBorders>
                    <w:top w:val="single" w:sz="12" w:space="0" w:color="auto"/>
                    <w:left w:val="nil"/>
                    <w:bottom w:val="nil"/>
                    <w:right w:val="nil"/>
                  </w:tcBorders>
                  <w:shd w:val="clear" w:color="auto" w:fill="auto"/>
                  <w:noWrap/>
                  <w:vAlign w:val="bottom"/>
                  <w:hideMark/>
                </w:tcPr>
                <w:p w14:paraId="2EEBC53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260" w:type="dxa"/>
                  <w:tcBorders>
                    <w:top w:val="single" w:sz="12" w:space="0" w:color="auto"/>
                    <w:left w:val="nil"/>
                    <w:bottom w:val="nil"/>
                    <w:right w:val="nil"/>
                  </w:tcBorders>
                  <w:shd w:val="clear" w:color="auto" w:fill="auto"/>
                  <w:noWrap/>
                  <w:vAlign w:val="bottom"/>
                  <w:hideMark/>
                </w:tcPr>
                <w:p w14:paraId="25F97BC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320" w:type="dxa"/>
                  <w:tcBorders>
                    <w:top w:val="single" w:sz="12" w:space="0" w:color="auto"/>
                    <w:left w:val="nil"/>
                    <w:bottom w:val="nil"/>
                    <w:right w:val="nil"/>
                  </w:tcBorders>
                  <w:shd w:val="clear" w:color="auto" w:fill="auto"/>
                  <w:noWrap/>
                  <w:vAlign w:val="bottom"/>
                  <w:hideMark/>
                </w:tcPr>
                <w:p w14:paraId="6F0EBFA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200" w:type="dxa"/>
                  <w:tcBorders>
                    <w:top w:val="single" w:sz="12" w:space="0" w:color="auto"/>
                    <w:left w:val="nil"/>
                    <w:bottom w:val="nil"/>
                    <w:right w:val="nil"/>
                  </w:tcBorders>
                  <w:shd w:val="clear" w:color="auto" w:fill="auto"/>
                  <w:noWrap/>
                  <w:vAlign w:val="bottom"/>
                  <w:hideMark/>
                </w:tcPr>
                <w:p w14:paraId="23DC8B7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c>
                <w:tcPr>
                  <w:tcW w:w="1260" w:type="dxa"/>
                  <w:tcBorders>
                    <w:top w:val="single" w:sz="12" w:space="0" w:color="auto"/>
                    <w:left w:val="nil"/>
                    <w:bottom w:val="nil"/>
                    <w:right w:val="nil"/>
                  </w:tcBorders>
                  <w:shd w:val="clear" w:color="auto" w:fill="auto"/>
                  <w:noWrap/>
                  <w:vAlign w:val="bottom"/>
                  <w:hideMark/>
                </w:tcPr>
                <w:p w14:paraId="5EDF4DD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£0.22</w:t>
                  </w:r>
                </w:p>
              </w:tc>
            </w:tr>
            <w:tr w:rsidR="00040F15" w:rsidRPr="00040F15" w14:paraId="1EBC86C6"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762064A5"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coffee </w:t>
                  </w:r>
                </w:p>
              </w:tc>
              <w:tc>
                <w:tcPr>
                  <w:tcW w:w="1940" w:type="dxa"/>
                  <w:tcBorders>
                    <w:top w:val="nil"/>
                    <w:left w:val="nil"/>
                    <w:bottom w:val="nil"/>
                    <w:right w:val="nil"/>
                  </w:tcBorders>
                  <w:shd w:val="clear" w:color="auto" w:fill="auto"/>
                  <w:noWrap/>
                  <w:vAlign w:val="bottom"/>
                  <w:hideMark/>
                </w:tcPr>
                <w:p w14:paraId="53C207EC"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55B6DDD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320</w:t>
                  </w:r>
                </w:p>
              </w:tc>
              <w:tc>
                <w:tcPr>
                  <w:tcW w:w="1540" w:type="dxa"/>
                  <w:tcBorders>
                    <w:top w:val="nil"/>
                    <w:left w:val="nil"/>
                    <w:bottom w:val="nil"/>
                    <w:right w:val="nil"/>
                  </w:tcBorders>
                  <w:shd w:val="clear" w:color="auto" w:fill="auto"/>
                  <w:noWrap/>
                  <w:vAlign w:val="bottom"/>
                  <w:hideMark/>
                </w:tcPr>
                <w:p w14:paraId="6369A3F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345</w:t>
                  </w:r>
                </w:p>
              </w:tc>
              <w:tc>
                <w:tcPr>
                  <w:tcW w:w="1340" w:type="dxa"/>
                  <w:tcBorders>
                    <w:top w:val="nil"/>
                    <w:left w:val="nil"/>
                    <w:bottom w:val="nil"/>
                    <w:right w:val="nil"/>
                  </w:tcBorders>
                  <w:shd w:val="clear" w:color="auto" w:fill="auto"/>
                  <w:noWrap/>
                  <w:vAlign w:val="bottom"/>
                  <w:hideMark/>
                </w:tcPr>
                <w:p w14:paraId="66C5697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315</w:t>
                  </w:r>
                </w:p>
              </w:tc>
              <w:tc>
                <w:tcPr>
                  <w:tcW w:w="1220" w:type="dxa"/>
                  <w:tcBorders>
                    <w:top w:val="nil"/>
                    <w:left w:val="nil"/>
                    <w:bottom w:val="nil"/>
                    <w:right w:val="nil"/>
                  </w:tcBorders>
                  <w:shd w:val="clear" w:color="auto" w:fill="auto"/>
                  <w:noWrap/>
                  <w:vAlign w:val="bottom"/>
                  <w:hideMark/>
                </w:tcPr>
                <w:p w14:paraId="3E6CEA4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293</w:t>
                  </w:r>
                </w:p>
              </w:tc>
              <w:tc>
                <w:tcPr>
                  <w:tcW w:w="1280" w:type="dxa"/>
                  <w:tcBorders>
                    <w:top w:val="nil"/>
                    <w:left w:val="nil"/>
                    <w:bottom w:val="nil"/>
                    <w:right w:val="nil"/>
                  </w:tcBorders>
                  <w:shd w:val="clear" w:color="auto" w:fill="auto"/>
                  <w:noWrap/>
                  <w:vAlign w:val="bottom"/>
                  <w:hideMark/>
                </w:tcPr>
                <w:p w14:paraId="7364880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240</w:t>
                  </w:r>
                </w:p>
              </w:tc>
              <w:tc>
                <w:tcPr>
                  <w:tcW w:w="1300" w:type="dxa"/>
                  <w:tcBorders>
                    <w:top w:val="nil"/>
                    <w:left w:val="nil"/>
                    <w:bottom w:val="nil"/>
                    <w:right w:val="nil"/>
                  </w:tcBorders>
                  <w:shd w:val="clear" w:color="auto" w:fill="auto"/>
                  <w:noWrap/>
                  <w:vAlign w:val="bottom"/>
                  <w:hideMark/>
                </w:tcPr>
                <w:p w14:paraId="72C32D0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254</w:t>
                  </w:r>
                </w:p>
              </w:tc>
              <w:tc>
                <w:tcPr>
                  <w:tcW w:w="1320" w:type="dxa"/>
                  <w:tcBorders>
                    <w:top w:val="nil"/>
                    <w:left w:val="nil"/>
                    <w:bottom w:val="nil"/>
                    <w:right w:val="nil"/>
                  </w:tcBorders>
                  <w:shd w:val="clear" w:color="auto" w:fill="auto"/>
                  <w:noWrap/>
                  <w:vAlign w:val="bottom"/>
                  <w:hideMark/>
                </w:tcPr>
                <w:p w14:paraId="44A3B0F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342</w:t>
                  </w:r>
                </w:p>
              </w:tc>
              <w:tc>
                <w:tcPr>
                  <w:tcW w:w="1280" w:type="dxa"/>
                  <w:tcBorders>
                    <w:top w:val="nil"/>
                    <w:left w:val="nil"/>
                    <w:bottom w:val="nil"/>
                    <w:right w:val="nil"/>
                  </w:tcBorders>
                  <w:shd w:val="clear" w:color="auto" w:fill="auto"/>
                  <w:noWrap/>
                  <w:vAlign w:val="bottom"/>
                  <w:hideMark/>
                </w:tcPr>
                <w:p w14:paraId="56C9204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269</w:t>
                  </w:r>
                </w:p>
              </w:tc>
              <w:tc>
                <w:tcPr>
                  <w:tcW w:w="1260" w:type="dxa"/>
                  <w:tcBorders>
                    <w:top w:val="nil"/>
                    <w:left w:val="nil"/>
                    <w:bottom w:val="nil"/>
                    <w:right w:val="nil"/>
                  </w:tcBorders>
                  <w:shd w:val="clear" w:color="auto" w:fill="auto"/>
                  <w:noWrap/>
                  <w:vAlign w:val="bottom"/>
                  <w:hideMark/>
                </w:tcPr>
                <w:p w14:paraId="7CE89CE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287</w:t>
                  </w:r>
                </w:p>
              </w:tc>
              <w:tc>
                <w:tcPr>
                  <w:tcW w:w="1320" w:type="dxa"/>
                  <w:tcBorders>
                    <w:top w:val="nil"/>
                    <w:left w:val="nil"/>
                    <w:bottom w:val="nil"/>
                    <w:right w:val="nil"/>
                  </w:tcBorders>
                  <w:shd w:val="clear" w:color="auto" w:fill="auto"/>
                  <w:noWrap/>
                  <w:vAlign w:val="bottom"/>
                  <w:hideMark/>
                </w:tcPr>
                <w:p w14:paraId="02D965C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248</w:t>
                  </w:r>
                </w:p>
              </w:tc>
              <w:tc>
                <w:tcPr>
                  <w:tcW w:w="1200" w:type="dxa"/>
                  <w:tcBorders>
                    <w:top w:val="nil"/>
                    <w:left w:val="nil"/>
                    <w:bottom w:val="nil"/>
                    <w:right w:val="nil"/>
                  </w:tcBorders>
                  <w:shd w:val="clear" w:color="auto" w:fill="auto"/>
                  <w:noWrap/>
                  <w:vAlign w:val="bottom"/>
                  <w:hideMark/>
                </w:tcPr>
                <w:p w14:paraId="69232F6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293</w:t>
                  </w:r>
                </w:p>
              </w:tc>
              <w:tc>
                <w:tcPr>
                  <w:tcW w:w="1260" w:type="dxa"/>
                  <w:tcBorders>
                    <w:top w:val="nil"/>
                    <w:left w:val="nil"/>
                    <w:bottom w:val="nil"/>
                    <w:right w:val="nil"/>
                  </w:tcBorders>
                  <w:shd w:val="clear" w:color="auto" w:fill="auto"/>
                  <w:noWrap/>
                  <w:vAlign w:val="bottom"/>
                  <w:hideMark/>
                </w:tcPr>
                <w:p w14:paraId="05DD882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356</w:t>
                  </w:r>
                </w:p>
              </w:tc>
            </w:tr>
            <w:tr w:rsidR="00040F15" w:rsidRPr="00040F15" w14:paraId="3DA5AA01" w14:textId="77777777" w:rsidTr="00040F15">
              <w:trPr>
                <w:trHeight w:val="290"/>
              </w:trPr>
              <w:tc>
                <w:tcPr>
                  <w:tcW w:w="960" w:type="dxa"/>
                  <w:tcBorders>
                    <w:top w:val="nil"/>
                    <w:left w:val="nil"/>
                    <w:bottom w:val="nil"/>
                    <w:right w:val="nil"/>
                  </w:tcBorders>
                  <w:shd w:val="clear" w:color="auto" w:fill="auto"/>
                  <w:noWrap/>
                  <w:vAlign w:val="bottom"/>
                  <w:hideMark/>
                </w:tcPr>
                <w:p w14:paraId="418B2E86"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1384A74B"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6312AF3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5ED8384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540" w:type="dxa"/>
                  <w:tcBorders>
                    <w:top w:val="nil"/>
                    <w:left w:val="nil"/>
                    <w:bottom w:val="nil"/>
                    <w:right w:val="nil"/>
                  </w:tcBorders>
                  <w:shd w:val="clear" w:color="auto" w:fill="auto"/>
                  <w:noWrap/>
                  <w:vAlign w:val="bottom"/>
                  <w:hideMark/>
                </w:tcPr>
                <w:p w14:paraId="27F2F1B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40" w:type="dxa"/>
                  <w:tcBorders>
                    <w:top w:val="nil"/>
                    <w:left w:val="nil"/>
                    <w:bottom w:val="nil"/>
                    <w:right w:val="nil"/>
                  </w:tcBorders>
                  <w:shd w:val="clear" w:color="auto" w:fill="auto"/>
                  <w:noWrap/>
                  <w:vAlign w:val="bottom"/>
                  <w:hideMark/>
                </w:tcPr>
                <w:p w14:paraId="2E2F42E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20" w:type="dxa"/>
                  <w:tcBorders>
                    <w:top w:val="nil"/>
                    <w:left w:val="nil"/>
                    <w:bottom w:val="nil"/>
                    <w:right w:val="nil"/>
                  </w:tcBorders>
                  <w:shd w:val="clear" w:color="auto" w:fill="auto"/>
                  <w:noWrap/>
                  <w:vAlign w:val="bottom"/>
                  <w:hideMark/>
                </w:tcPr>
                <w:p w14:paraId="66279BA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80" w:type="dxa"/>
                  <w:tcBorders>
                    <w:top w:val="nil"/>
                    <w:left w:val="nil"/>
                    <w:bottom w:val="nil"/>
                    <w:right w:val="nil"/>
                  </w:tcBorders>
                  <w:shd w:val="clear" w:color="auto" w:fill="auto"/>
                  <w:noWrap/>
                  <w:vAlign w:val="bottom"/>
                  <w:hideMark/>
                </w:tcPr>
                <w:p w14:paraId="188BEEF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00" w:type="dxa"/>
                  <w:tcBorders>
                    <w:top w:val="nil"/>
                    <w:left w:val="nil"/>
                    <w:bottom w:val="nil"/>
                    <w:right w:val="nil"/>
                  </w:tcBorders>
                  <w:shd w:val="clear" w:color="auto" w:fill="auto"/>
                  <w:noWrap/>
                  <w:vAlign w:val="bottom"/>
                  <w:hideMark/>
                </w:tcPr>
                <w:p w14:paraId="4B5AB57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20" w:type="dxa"/>
                  <w:tcBorders>
                    <w:top w:val="nil"/>
                    <w:left w:val="nil"/>
                    <w:bottom w:val="nil"/>
                    <w:right w:val="nil"/>
                  </w:tcBorders>
                  <w:shd w:val="clear" w:color="auto" w:fill="auto"/>
                  <w:noWrap/>
                  <w:vAlign w:val="bottom"/>
                  <w:hideMark/>
                </w:tcPr>
                <w:p w14:paraId="71F0AA9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80" w:type="dxa"/>
                  <w:tcBorders>
                    <w:top w:val="nil"/>
                    <w:left w:val="nil"/>
                    <w:bottom w:val="nil"/>
                    <w:right w:val="nil"/>
                  </w:tcBorders>
                  <w:shd w:val="clear" w:color="auto" w:fill="auto"/>
                  <w:noWrap/>
                  <w:vAlign w:val="bottom"/>
                  <w:hideMark/>
                </w:tcPr>
                <w:p w14:paraId="38CD2F3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60" w:type="dxa"/>
                  <w:tcBorders>
                    <w:top w:val="nil"/>
                    <w:left w:val="nil"/>
                    <w:bottom w:val="nil"/>
                    <w:right w:val="nil"/>
                  </w:tcBorders>
                  <w:shd w:val="clear" w:color="auto" w:fill="auto"/>
                  <w:noWrap/>
                  <w:vAlign w:val="bottom"/>
                  <w:hideMark/>
                </w:tcPr>
                <w:p w14:paraId="3298E1B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320" w:type="dxa"/>
                  <w:tcBorders>
                    <w:top w:val="nil"/>
                    <w:left w:val="nil"/>
                    <w:bottom w:val="nil"/>
                    <w:right w:val="nil"/>
                  </w:tcBorders>
                  <w:shd w:val="clear" w:color="auto" w:fill="auto"/>
                  <w:noWrap/>
                  <w:vAlign w:val="bottom"/>
                  <w:hideMark/>
                </w:tcPr>
                <w:p w14:paraId="2E170A2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00" w:type="dxa"/>
                  <w:tcBorders>
                    <w:top w:val="nil"/>
                    <w:left w:val="nil"/>
                    <w:bottom w:val="nil"/>
                    <w:right w:val="nil"/>
                  </w:tcBorders>
                  <w:shd w:val="clear" w:color="auto" w:fill="auto"/>
                  <w:noWrap/>
                  <w:vAlign w:val="bottom"/>
                  <w:hideMark/>
                </w:tcPr>
                <w:p w14:paraId="44EE807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c>
                <w:tcPr>
                  <w:tcW w:w="1260" w:type="dxa"/>
                  <w:tcBorders>
                    <w:top w:val="nil"/>
                    <w:left w:val="nil"/>
                    <w:bottom w:val="nil"/>
                    <w:right w:val="nil"/>
                  </w:tcBorders>
                  <w:shd w:val="clear" w:color="auto" w:fill="auto"/>
                  <w:noWrap/>
                  <w:vAlign w:val="bottom"/>
                  <w:hideMark/>
                </w:tcPr>
                <w:p w14:paraId="0CC35BC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£2.20</w:t>
                  </w:r>
                </w:p>
              </w:tc>
            </w:tr>
            <w:tr w:rsidR="00040F15" w:rsidRPr="00040F15" w14:paraId="76AA1225" w14:textId="77777777" w:rsidTr="00040F15">
              <w:trPr>
                <w:trHeight w:val="300"/>
              </w:trPr>
              <w:tc>
                <w:tcPr>
                  <w:tcW w:w="960" w:type="dxa"/>
                  <w:tcBorders>
                    <w:top w:val="nil"/>
                    <w:left w:val="nil"/>
                    <w:bottom w:val="nil"/>
                    <w:right w:val="nil"/>
                  </w:tcBorders>
                  <w:shd w:val="clear" w:color="auto" w:fill="auto"/>
                  <w:noWrap/>
                  <w:vAlign w:val="bottom"/>
                  <w:hideMark/>
                </w:tcPr>
                <w:p w14:paraId="1777BCBC"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67904000"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23F439B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6B55C7D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£704.00</w:t>
                  </w:r>
                </w:p>
              </w:tc>
              <w:tc>
                <w:tcPr>
                  <w:tcW w:w="1540" w:type="dxa"/>
                  <w:tcBorders>
                    <w:top w:val="nil"/>
                    <w:left w:val="nil"/>
                    <w:bottom w:val="nil"/>
                    <w:right w:val="nil"/>
                  </w:tcBorders>
                  <w:shd w:val="clear" w:color="auto" w:fill="auto"/>
                  <w:noWrap/>
                  <w:vAlign w:val="bottom"/>
                  <w:hideMark/>
                </w:tcPr>
                <w:p w14:paraId="54DF5D3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£759</w:t>
                  </w:r>
                </w:p>
              </w:tc>
              <w:tc>
                <w:tcPr>
                  <w:tcW w:w="1340" w:type="dxa"/>
                  <w:tcBorders>
                    <w:top w:val="nil"/>
                    <w:left w:val="nil"/>
                    <w:bottom w:val="nil"/>
                    <w:right w:val="nil"/>
                  </w:tcBorders>
                  <w:shd w:val="clear" w:color="auto" w:fill="auto"/>
                  <w:noWrap/>
                  <w:vAlign w:val="bottom"/>
                  <w:hideMark/>
                </w:tcPr>
                <w:p w14:paraId="1807DB2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£693</w:t>
                  </w:r>
                </w:p>
              </w:tc>
              <w:tc>
                <w:tcPr>
                  <w:tcW w:w="1220" w:type="dxa"/>
                  <w:tcBorders>
                    <w:top w:val="nil"/>
                    <w:left w:val="nil"/>
                    <w:bottom w:val="nil"/>
                    <w:right w:val="nil"/>
                  </w:tcBorders>
                  <w:shd w:val="clear" w:color="auto" w:fill="auto"/>
                  <w:noWrap/>
                  <w:vAlign w:val="bottom"/>
                  <w:hideMark/>
                </w:tcPr>
                <w:p w14:paraId="006E33C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£645</w:t>
                  </w:r>
                </w:p>
              </w:tc>
              <w:tc>
                <w:tcPr>
                  <w:tcW w:w="1280" w:type="dxa"/>
                  <w:tcBorders>
                    <w:top w:val="nil"/>
                    <w:left w:val="nil"/>
                    <w:bottom w:val="nil"/>
                    <w:right w:val="nil"/>
                  </w:tcBorders>
                  <w:shd w:val="clear" w:color="auto" w:fill="auto"/>
                  <w:noWrap/>
                  <w:vAlign w:val="bottom"/>
                  <w:hideMark/>
                </w:tcPr>
                <w:p w14:paraId="1EC5AC1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£528</w:t>
                  </w:r>
                </w:p>
              </w:tc>
              <w:tc>
                <w:tcPr>
                  <w:tcW w:w="1300" w:type="dxa"/>
                  <w:tcBorders>
                    <w:top w:val="nil"/>
                    <w:left w:val="nil"/>
                    <w:bottom w:val="nil"/>
                    <w:right w:val="nil"/>
                  </w:tcBorders>
                  <w:shd w:val="clear" w:color="auto" w:fill="auto"/>
                  <w:noWrap/>
                  <w:vAlign w:val="bottom"/>
                  <w:hideMark/>
                </w:tcPr>
                <w:p w14:paraId="2066E04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£548.80</w:t>
                  </w:r>
                </w:p>
              </w:tc>
              <w:tc>
                <w:tcPr>
                  <w:tcW w:w="1320" w:type="dxa"/>
                  <w:tcBorders>
                    <w:top w:val="nil"/>
                    <w:left w:val="nil"/>
                    <w:bottom w:val="nil"/>
                    <w:right w:val="nil"/>
                  </w:tcBorders>
                  <w:shd w:val="clear" w:color="auto" w:fill="auto"/>
                  <w:noWrap/>
                  <w:vAlign w:val="bottom"/>
                  <w:hideMark/>
                </w:tcPr>
                <w:p w14:paraId="25B7739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£752.40</w:t>
                  </w:r>
                </w:p>
              </w:tc>
              <w:tc>
                <w:tcPr>
                  <w:tcW w:w="1280" w:type="dxa"/>
                  <w:tcBorders>
                    <w:top w:val="nil"/>
                    <w:left w:val="nil"/>
                    <w:bottom w:val="nil"/>
                    <w:right w:val="nil"/>
                  </w:tcBorders>
                  <w:shd w:val="clear" w:color="auto" w:fill="auto"/>
                  <w:noWrap/>
                  <w:vAlign w:val="bottom"/>
                  <w:hideMark/>
                </w:tcPr>
                <w:p w14:paraId="09DAAEA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£591.80</w:t>
                  </w:r>
                </w:p>
              </w:tc>
              <w:tc>
                <w:tcPr>
                  <w:tcW w:w="1260" w:type="dxa"/>
                  <w:tcBorders>
                    <w:top w:val="nil"/>
                    <w:left w:val="nil"/>
                    <w:bottom w:val="nil"/>
                    <w:right w:val="nil"/>
                  </w:tcBorders>
                  <w:shd w:val="clear" w:color="auto" w:fill="auto"/>
                  <w:noWrap/>
                  <w:vAlign w:val="bottom"/>
                  <w:hideMark/>
                </w:tcPr>
                <w:p w14:paraId="256C0F3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£631.40</w:t>
                  </w:r>
                </w:p>
              </w:tc>
              <w:tc>
                <w:tcPr>
                  <w:tcW w:w="1320" w:type="dxa"/>
                  <w:tcBorders>
                    <w:top w:val="nil"/>
                    <w:left w:val="nil"/>
                    <w:bottom w:val="nil"/>
                    <w:right w:val="nil"/>
                  </w:tcBorders>
                  <w:shd w:val="clear" w:color="auto" w:fill="auto"/>
                  <w:noWrap/>
                  <w:vAlign w:val="bottom"/>
                  <w:hideMark/>
                </w:tcPr>
                <w:p w14:paraId="3D912D9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£549.60</w:t>
                  </w:r>
                </w:p>
              </w:tc>
              <w:tc>
                <w:tcPr>
                  <w:tcW w:w="1200" w:type="dxa"/>
                  <w:tcBorders>
                    <w:top w:val="nil"/>
                    <w:left w:val="nil"/>
                    <w:bottom w:val="nil"/>
                    <w:right w:val="nil"/>
                  </w:tcBorders>
                  <w:shd w:val="clear" w:color="auto" w:fill="auto"/>
                  <w:noWrap/>
                  <w:vAlign w:val="bottom"/>
                  <w:hideMark/>
                </w:tcPr>
                <w:p w14:paraId="058F430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£644.60</w:t>
                  </w:r>
                </w:p>
              </w:tc>
              <w:tc>
                <w:tcPr>
                  <w:tcW w:w="1260" w:type="dxa"/>
                  <w:tcBorders>
                    <w:top w:val="nil"/>
                    <w:left w:val="nil"/>
                    <w:bottom w:val="nil"/>
                    <w:right w:val="nil"/>
                  </w:tcBorders>
                  <w:shd w:val="clear" w:color="auto" w:fill="auto"/>
                  <w:noWrap/>
                  <w:vAlign w:val="bottom"/>
                  <w:hideMark/>
                </w:tcPr>
                <w:p w14:paraId="640A354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£783.20</w:t>
                  </w:r>
                </w:p>
              </w:tc>
            </w:tr>
            <w:tr w:rsidR="00040F15" w:rsidRPr="00040F15" w14:paraId="03077459"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7587083B"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5853A3C3"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1BBE521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6F5F5B6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540" w:type="dxa"/>
                  <w:tcBorders>
                    <w:top w:val="single" w:sz="12" w:space="0" w:color="auto"/>
                    <w:left w:val="nil"/>
                    <w:bottom w:val="nil"/>
                    <w:right w:val="nil"/>
                  </w:tcBorders>
                  <w:shd w:val="clear" w:color="auto" w:fill="auto"/>
                  <w:noWrap/>
                  <w:vAlign w:val="bottom"/>
                  <w:hideMark/>
                </w:tcPr>
                <w:p w14:paraId="3842303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340" w:type="dxa"/>
                  <w:tcBorders>
                    <w:top w:val="single" w:sz="12" w:space="0" w:color="auto"/>
                    <w:left w:val="nil"/>
                    <w:bottom w:val="nil"/>
                    <w:right w:val="nil"/>
                  </w:tcBorders>
                  <w:shd w:val="clear" w:color="auto" w:fill="auto"/>
                  <w:noWrap/>
                  <w:vAlign w:val="bottom"/>
                  <w:hideMark/>
                </w:tcPr>
                <w:p w14:paraId="5E41B2C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220" w:type="dxa"/>
                  <w:tcBorders>
                    <w:top w:val="single" w:sz="12" w:space="0" w:color="auto"/>
                    <w:left w:val="nil"/>
                    <w:bottom w:val="nil"/>
                    <w:right w:val="nil"/>
                  </w:tcBorders>
                  <w:shd w:val="clear" w:color="auto" w:fill="auto"/>
                  <w:noWrap/>
                  <w:vAlign w:val="bottom"/>
                  <w:hideMark/>
                </w:tcPr>
                <w:p w14:paraId="197490F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280" w:type="dxa"/>
                  <w:tcBorders>
                    <w:top w:val="single" w:sz="12" w:space="0" w:color="auto"/>
                    <w:left w:val="nil"/>
                    <w:bottom w:val="nil"/>
                    <w:right w:val="nil"/>
                  </w:tcBorders>
                  <w:shd w:val="clear" w:color="auto" w:fill="auto"/>
                  <w:noWrap/>
                  <w:vAlign w:val="bottom"/>
                  <w:hideMark/>
                </w:tcPr>
                <w:p w14:paraId="27E9A28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300" w:type="dxa"/>
                  <w:tcBorders>
                    <w:top w:val="single" w:sz="12" w:space="0" w:color="auto"/>
                    <w:left w:val="nil"/>
                    <w:bottom w:val="nil"/>
                    <w:right w:val="nil"/>
                  </w:tcBorders>
                  <w:shd w:val="clear" w:color="auto" w:fill="auto"/>
                  <w:noWrap/>
                  <w:vAlign w:val="bottom"/>
                  <w:hideMark/>
                </w:tcPr>
                <w:p w14:paraId="490BFBB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320" w:type="dxa"/>
                  <w:tcBorders>
                    <w:top w:val="single" w:sz="12" w:space="0" w:color="auto"/>
                    <w:left w:val="nil"/>
                    <w:bottom w:val="nil"/>
                    <w:right w:val="nil"/>
                  </w:tcBorders>
                  <w:shd w:val="clear" w:color="auto" w:fill="auto"/>
                  <w:noWrap/>
                  <w:vAlign w:val="bottom"/>
                  <w:hideMark/>
                </w:tcPr>
                <w:p w14:paraId="6BC5696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280" w:type="dxa"/>
                  <w:tcBorders>
                    <w:top w:val="single" w:sz="12" w:space="0" w:color="auto"/>
                    <w:left w:val="nil"/>
                    <w:bottom w:val="nil"/>
                    <w:right w:val="nil"/>
                  </w:tcBorders>
                  <w:shd w:val="clear" w:color="auto" w:fill="auto"/>
                  <w:noWrap/>
                  <w:vAlign w:val="bottom"/>
                  <w:hideMark/>
                </w:tcPr>
                <w:p w14:paraId="0F6AB71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260" w:type="dxa"/>
                  <w:tcBorders>
                    <w:top w:val="single" w:sz="12" w:space="0" w:color="auto"/>
                    <w:left w:val="nil"/>
                    <w:bottom w:val="nil"/>
                    <w:right w:val="nil"/>
                  </w:tcBorders>
                  <w:shd w:val="clear" w:color="auto" w:fill="auto"/>
                  <w:noWrap/>
                  <w:vAlign w:val="bottom"/>
                  <w:hideMark/>
                </w:tcPr>
                <w:p w14:paraId="0BFFD40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320" w:type="dxa"/>
                  <w:tcBorders>
                    <w:top w:val="single" w:sz="12" w:space="0" w:color="auto"/>
                    <w:left w:val="nil"/>
                    <w:bottom w:val="nil"/>
                    <w:right w:val="nil"/>
                  </w:tcBorders>
                  <w:shd w:val="clear" w:color="auto" w:fill="auto"/>
                  <w:noWrap/>
                  <w:vAlign w:val="bottom"/>
                  <w:hideMark/>
                </w:tcPr>
                <w:p w14:paraId="70764AD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200" w:type="dxa"/>
                  <w:tcBorders>
                    <w:top w:val="single" w:sz="12" w:space="0" w:color="auto"/>
                    <w:left w:val="nil"/>
                    <w:bottom w:val="nil"/>
                    <w:right w:val="nil"/>
                  </w:tcBorders>
                  <w:shd w:val="clear" w:color="auto" w:fill="auto"/>
                  <w:noWrap/>
                  <w:vAlign w:val="bottom"/>
                  <w:hideMark/>
                </w:tcPr>
                <w:p w14:paraId="0520FCD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c>
                <w:tcPr>
                  <w:tcW w:w="1260" w:type="dxa"/>
                  <w:tcBorders>
                    <w:top w:val="single" w:sz="12" w:space="0" w:color="auto"/>
                    <w:left w:val="nil"/>
                    <w:bottom w:val="nil"/>
                    <w:right w:val="nil"/>
                  </w:tcBorders>
                  <w:shd w:val="clear" w:color="auto" w:fill="auto"/>
                  <w:noWrap/>
                  <w:vAlign w:val="bottom"/>
                  <w:hideMark/>
                </w:tcPr>
                <w:p w14:paraId="5D90472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£0.89</w:t>
                  </w:r>
                </w:p>
              </w:tc>
            </w:tr>
            <w:tr w:rsidR="00040F15" w:rsidRPr="00040F15" w14:paraId="56FC87A9"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50073C7E"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all soft drinks </w:t>
                  </w:r>
                </w:p>
              </w:tc>
              <w:tc>
                <w:tcPr>
                  <w:tcW w:w="1940" w:type="dxa"/>
                  <w:tcBorders>
                    <w:top w:val="nil"/>
                    <w:left w:val="nil"/>
                    <w:bottom w:val="nil"/>
                    <w:right w:val="nil"/>
                  </w:tcBorders>
                  <w:shd w:val="clear" w:color="auto" w:fill="auto"/>
                  <w:noWrap/>
                  <w:vAlign w:val="bottom"/>
                  <w:hideMark/>
                </w:tcPr>
                <w:p w14:paraId="40A89687"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1EA380F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712</w:t>
                  </w:r>
                </w:p>
              </w:tc>
              <w:tc>
                <w:tcPr>
                  <w:tcW w:w="1540" w:type="dxa"/>
                  <w:tcBorders>
                    <w:top w:val="nil"/>
                    <w:left w:val="nil"/>
                    <w:bottom w:val="nil"/>
                    <w:right w:val="nil"/>
                  </w:tcBorders>
                  <w:shd w:val="clear" w:color="auto" w:fill="auto"/>
                  <w:noWrap/>
                  <w:vAlign w:val="bottom"/>
                  <w:hideMark/>
                </w:tcPr>
                <w:p w14:paraId="0197B8B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679</w:t>
                  </w:r>
                </w:p>
              </w:tc>
              <w:tc>
                <w:tcPr>
                  <w:tcW w:w="1340" w:type="dxa"/>
                  <w:tcBorders>
                    <w:top w:val="nil"/>
                    <w:left w:val="nil"/>
                    <w:bottom w:val="nil"/>
                    <w:right w:val="nil"/>
                  </w:tcBorders>
                  <w:shd w:val="clear" w:color="auto" w:fill="auto"/>
                  <w:noWrap/>
                  <w:vAlign w:val="bottom"/>
                  <w:hideMark/>
                </w:tcPr>
                <w:p w14:paraId="3494DE7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659</w:t>
                  </w:r>
                </w:p>
              </w:tc>
              <w:tc>
                <w:tcPr>
                  <w:tcW w:w="1220" w:type="dxa"/>
                  <w:tcBorders>
                    <w:top w:val="nil"/>
                    <w:left w:val="nil"/>
                    <w:bottom w:val="nil"/>
                    <w:right w:val="nil"/>
                  </w:tcBorders>
                  <w:shd w:val="clear" w:color="auto" w:fill="auto"/>
                  <w:noWrap/>
                  <w:vAlign w:val="bottom"/>
                  <w:hideMark/>
                </w:tcPr>
                <w:p w14:paraId="4E26C98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682</w:t>
                  </w:r>
                </w:p>
              </w:tc>
              <w:tc>
                <w:tcPr>
                  <w:tcW w:w="1280" w:type="dxa"/>
                  <w:tcBorders>
                    <w:top w:val="nil"/>
                    <w:left w:val="nil"/>
                    <w:bottom w:val="nil"/>
                    <w:right w:val="nil"/>
                  </w:tcBorders>
                  <w:shd w:val="clear" w:color="auto" w:fill="auto"/>
                  <w:noWrap/>
                  <w:vAlign w:val="bottom"/>
                  <w:hideMark/>
                </w:tcPr>
                <w:p w14:paraId="410F218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687</w:t>
                  </w:r>
                </w:p>
              </w:tc>
              <w:tc>
                <w:tcPr>
                  <w:tcW w:w="1300" w:type="dxa"/>
                  <w:tcBorders>
                    <w:top w:val="nil"/>
                    <w:left w:val="nil"/>
                    <w:bottom w:val="nil"/>
                    <w:right w:val="nil"/>
                  </w:tcBorders>
                  <w:shd w:val="clear" w:color="auto" w:fill="auto"/>
                  <w:noWrap/>
                  <w:vAlign w:val="bottom"/>
                  <w:hideMark/>
                </w:tcPr>
                <w:p w14:paraId="7C85ADB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764</w:t>
                  </w:r>
                </w:p>
              </w:tc>
              <w:tc>
                <w:tcPr>
                  <w:tcW w:w="1320" w:type="dxa"/>
                  <w:tcBorders>
                    <w:top w:val="nil"/>
                    <w:left w:val="nil"/>
                    <w:bottom w:val="nil"/>
                    <w:right w:val="nil"/>
                  </w:tcBorders>
                  <w:shd w:val="clear" w:color="auto" w:fill="auto"/>
                  <w:noWrap/>
                  <w:vAlign w:val="bottom"/>
                  <w:hideMark/>
                </w:tcPr>
                <w:p w14:paraId="2F65A9A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653</w:t>
                  </w:r>
                </w:p>
              </w:tc>
              <w:tc>
                <w:tcPr>
                  <w:tcW w:w="1280" w:type="dxa"/>
                  <w:tcBorders>
                    <w:top w:val="nil"/>
                    <w:left w:val="nil"/>
                    <w:bottom w:val="nil"/>
                    <w:right w:val="nil"/>
                  </w:tcBorders>
                  <w:shd w:val="clear" w:color="auto" w:fill="auto"/>
                  <w:noWrap/>
                  <w:vAlign w:val="bottom"/>
                  <w:hideMark/>
                </w:tcPr>
                <w:p w14:paraId="6A2B699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689</w:t>
                  </w:r>
                </w:p>
              </w:tc>
              <w:tc>
                <w:tcPr>
                  <w:tcW w:w="1260" w:type="dxa"/>
                  <w:tcBorders>
                    <w:top w:val="nil"/>
                    <w:left w:val="nil"/>
                    <w:bottom w:val="nil"/>
                    <w:right w:val="nil"/>
                  </w:tcBorders>
                  <w:shd w:val="clear" w:color="auto" w:fill="auto"/>
                  <w:noWrap/>
                  <w:vAlign w:val="bottom"/>
                  <w:hideMark/>
                </w:tcPr>
                <w:p w14:paraId="1E7E25C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641</w:t>
                  </w:r>
                </w:p>
              </w:tc>
              <w:tc>
                <w:tcPr>
                  <w:tcW w:w="1320" w:type="dxa"/>
                  <w:tcBorders>
                    <w:top w:val="nil"/>
                    <w:left w:val="nil"/>
                    <w:bottom w:val="nil"/>
                    <w:right w:val="nil"/>
                  </w:tcBorders>
                  <w:shd w:val="clear" w:color="auto" w:fill="auto"/>
                  <w:noWrap/>
                  <w:vAlign w:val="bottom"/>
                  <w:hideMark/>
                </w:tcPr>
                <w:p w14:paraId="687C73B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590</w:t>
                  </w:r>
                </w:p>
              </w:tc>
              <w:tc>
                <w:tcPr>
                  <w:tcW w:w="1200" w:type="dxa"/>
                  <w:tcBorders>
                    <w:top w:val="nil"/>
                    <w:left w:val="nil"/>
                    <w:bottom w:val="nil"/>
                    <w:right w:val="nil"/>
                  </w:tcBorders>
                  <w:shd w:val="clear" w:color="auto" w:fill="auto"/>
                  <w:noWrap/>
                  <w:vAlign w:val="bottom"/>
                  <w:hideMark/>
                </w:tcPr>
                <w:p w14:paraId="09715D8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551</w:t>
                  </w:r>
                </w:p>
              </w:tc>
              <w:tc>
                <w:tcPr>
                  <w:tcW w:w="1260" w:type="dxa"/>
                  <w:tcBorders>
                    <w:top w:val="nil"/>
                    <w:left w:val="nil"/>
                    <w:bottom w:val="nil"/>
                    <w:right w:val="nil"/>
                  </w:tcBorders>
                  <w:shd w:val="clear" w:color="auto" w:fill="auto"/>
                  <w:noWrap/>
                  <w:vAlign w:val="bottom"/>
                  <w:hideMark/>
                </w:tcPr>
                <w:p w14:paraId="5D1DB02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589</w:t>
                  </w:r>
                </w:p>
              </w:tc>
            </w:tr>
            <w:tr w:rsidR="00040F15" w:rsidRPr="00040F15" w14:paraId="45B11754"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30ED4C04"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glass bottles (330ml)</w:t>
                  </w:r>
                </w:p>
              </w:tc>
              <w:tc>
                <w:tcPr>
                  <w:tcW w:w="1940" w:type="dxa"/>
                  <w:tcBorders>
                    <w:top w:val="nil"/>
                    <w:left w:val="nil"/>
                    <w:bottom w:val="nil"/>
                    <w:right w:val="nil"/>
                  </w:tcBorders>
                  <w:shd w:val="clear" w:color="auto" w:fill="auto"/>
                  <w:noWrap/>
                  <w:vAlign w:val="bottom"/>
                  <w:hideMark/>
                </w:tcPr>
                <w:p w14:paraId="1A8A055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3BFB331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540" w:type="dxa"/>
                  <w:tcBorders>
                    <w:top w:val="nil"/>
                    <w:left w:val="nil"/>
                    <w:bottom w:val="nil"/>
                    <w:right w:val="nil"/>
                  </w:tcBorders>
                  <w:shd w:val="clear" w:color="auto" w:fill="auto"/>
                  <w:noWrap/>
                  <w:vAlign w:val="bottom"/>
                  <w:hideMark/>
                </w:tcPr>
                <w:p w14:paraId="2EE4EA4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340" w:type="dxa"/>
                  <w:tcBorders>
                    <w:top w:val="nil"/>
                    <w:left w:val="nil"/>
                    <w:bottom w:val="nil"/>
                    <w:right w:val="nil"/>
                  </w:tcBorders>
                  <w:shd w:val="clear" w:color="auto" w:fill="auto"/>
                  <w:noWrap/>
                  <w:vAlign w:val="bottom"/>
                  <w:hideMark/>
                </w:tcPr>
                <w:p w14:paraId="1EFD751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220" w:type="dxa"/>
                  <w:tcBorders>
                    <w:top w:val="nil"/>
                    <w:left w:val="nil"/>
                    <w:bottom w:val="nil"/>
                    <w:right w:val="nil"/>
                  </w:tcBorders>
                  <w:shd w:val="clear" w:color="auto" w:fill="auto"/>
                  <w:noWrap/>
                  <w:vAlign w:val="bottom"/>
                  <w:hideMark/>
                </w:tcPr>
                <w:p w14:paraId="7C8213D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280" w:type="dxa"/>
                  <w:tcBorders>
                    <w:top w:val="nil"/>
                    <w:left w:val="nil"/>
                    <w:bottom w:val="nil"/>
                    <w:right w:val="nil"/>
                  </w:tcBorders>
                  <w:shd w:val="clear" w:color="auto" w:fill="auto"/>
                  <w:noWrap/>
                  <w:vAlign w:val="bottom"/>
                  <w:hideMark/>
                </w:tcPr>
                <w:p w14:paraId="25406EE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300" w:type="dxa"/>
                  <w:tcBorders>
                    <w:top w:val="nil"/>
                    <w:left w:val="nil"/>
                    <w:bottom w:val="nil"/>
                    <w:right w:val="nil"/>
                  </w:tcBorders>
                  <w:shd w:val="clear" w:color="auto" w:fill="auto"/>
                  <w:noWrap/>
                  <w:vAlign w:val="bottom"/>
                  <w:hideMark/>
                </w:tcPr>
                <w:p w14:paraId="33EAA21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320" w:type="dxa"/>
                  <w:tcBorders>
                    <w:top w:val="nil"/>
                    <w:left w:val="nil"/>
                    <w:bottom w:val="nil"/>
                    <w:right w:val="nil"/>
                  </w:tcBorders>
                  <w:shd w:val="clear" w:color="auto" w:fill="auto"/>
                  <w:noWrap/>
                  <w:vAlign w:val="bottom"/>
                  <w:hideMark/>
                </w:tcPr>
                <w:p w14:paraId="4B599CA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280" w:type="dxa"/>
                  <w:tcBorders>
                    <w:top w:val="nil"/>
                    <w:left w:val="nil"/>
                    <w:bottom w:val="nil"/>
                    <w:right w:val="nil"/>
                  </w:tcBorders>
                  <w:shd w:val="clear" w:color="auto" w:fill="auto"/>
                  <w:noWrap/>
                  <w:vAlign w:val="bottom"/>
                  <w:hideMark/>
                </w:tcPr>
                <w:p w14:paraId="47DBB15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260" w:type="dxa"/>
                  <w:tcBorders>
                    <w:top w:val="nil"/>
                    <w:left w:val="nil"/>
                    <w:bottom w:val="nil"/>
                    <w:right w:val="nil"/>
                  </w:tcBorders>
                  <w:shd w:val="clear" w:color="auto" w:fill="auto"/>
                  <w:noWrap/>
                  <w:vAlign w:val="bottom"/>
                  <w:hideMark/>
                </w:tcPr>
                <w:p w14:paraId="5230694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320" w:type="dxa"/>
                  <w:tcBorders>
                    <w:top w:val="nil"/>
                    <w:left w:val="nil"/>
                    <w:bottom w:val="nil"/>
                    <w:right w:val="nil"/>
                  </w:tcBorders>
                  <w:shd w:val="clear" w:color="auto" w:fill="auto"/>
                  <w:noWrap/>
                  <w:vAlign w:val="bottom"/>
                  <w:hideMark/>
                </w:tcPr>
                <w:p w14:paraId="26435B2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200" w:type="dxa"/>
                  <w:tcBorders>
                    <w:top w:val="nil"/>
                    <w:left w:val="nil"/>
                    <w:bottom w:val="nil"/>
                    <w:right w:val="nil"/>
                  </w:tcBorders>
                  <w:shd w:val="clear" w:color="auto" w:fill="auto"/>
                  <w:noWrap/>
                  <w:vAlign w:val="bottom"/>
                  <w:hideMark/>
                </w:tcPr>
                <w:p w14:paraId="010CADE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c>
                <w:tcPr>
                  <w:tcW w:w="1260" w:type="dxa"/>
                  <w:tcBorders>
                    <w:top w:val="nil"/>
                    <w:left w:val="nil"/>
                    <w:bottom w:val="nil"/>
                    <w:right w:val="nil"/>
                  </w:tcBorders>
                  <w:shd w:val="clear" w:color="auto" w:fill="auto"/>
                  <w:noWrap/>
                  <w:vAlign w:val="bottom"/>
                  <w:hideMark/>
                </w:tcPr>
                <w:p w14:paraId="5E783C6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£2.30</w:t>
                  </w:r>
                </w:p>
              </w:tc>
            </w:tr>
            <w:tr w:rsidR="00040F15" w:rsidRPr="00040F15" w14:paraId="589C0E17" w14:textId="77777777" w:rsidTr="00040F15">
              <w:trPr>
                <w:trHeight w:val="300"/>
              </w:trPr>
              <w:tc>
                <w:tcPr>
                  <w:tcW w:w="960" w:type="dxa"/>
                  <w:tcBorders>
                    <w:top w:val="nil"/>
                    <w:left w:val="nil"/>
                    <w:bottom w:val="nil"/>
                    <w:right w:val="nil"/>
                  </w:tcBorders>
                  <w:shd w:val="clear" w:color="auto" w:fill="auto"/>
                  <w:noWrap/>
                  <w:vAlign w:val="bottom"/>
                  <w:hideMark/>
                </w:tcPr>
                <w:p w14:paraId="35D8B866"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5626F473"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2F7CBFF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5FDE091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£1,637.60</w:t>
                  </w:r>
                </w:p>
              </w:tc>
              <w:tc>
                <w:tcPr>
                  <w:tcW w:w="1540" w:type="dxa"/>
                  <w:tcBorders>
                    <w:top w:val="nil"/>
                    <w:left w:val="nil"/>
                    <w:bottom w:val="nil"/>
                    <w:right w:val="nil"/>
                  </w:tcBorders>
                  <w:shd w:val="clear" w:color="auto" w:fill="auto"/>
                  <w:noWrap/>
                  <w:vAlign w:val="bottom"/>
                  <w:hideMark/>
                </w:tcPr>
                <w:p w14:paraId="640F18A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£1,722.70</w:t>
                  </w:r>
                </w:p>
              </w:tc>
              <w:tc>
                <w:tcPr>
                  <w:tcW w:w="1340" w:type="dxa"/>
                  <w:tcBorders>
                    <w:top w:val="nil"/>
                    <w:left w:val="nil"/>
                    <w:bottom w:val="nil"/>
                    <w:right w:val="nil"/>
                  </w:tcBorders>
                  <w:shd w:val="clear" w:color="auto" w:fill="auto"/>
                  <w:noWrap/>
                  <w:vAlign w:val="bottom"/>
                  <w:hideMark/>
                </w:tcPr>
                <w:p w14:paraId="3230ECE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£1,515.70</w:t>
                  </w:r>
                </w:p>
              </w:tc>
              <w:tc>
                <w:tcPr>
                  <w:tcW w:w="1220" w:type="dxa"/>
                  <w:tcBorders>
                    <w:top w:val="nil"/>
                    <w:left w:val="nil"/>
                    <w:bottom w:val="nil"/>
                    <w:right w:val="nil"/>
                  </w:tcBorders>
                  <w:shd w:val="clear" w:color="auto" w:fill="auto"/>
                  <w:noWrap/>
                  <w:vAlign w:val="bottom"/>
                  <w:hideMark/>
                </w:tcPr>
                <w:p w14:paraId="19FDED0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£1,568.60</w:t>
                  </w:r>
                </w:p>
              </w:tc>
              <w:tc>
                <w:tcPr>
                  <w:tcW w:w="1280" w:type="dxa"/>
                  <w:tcBorders>
                    <w:top w:val="nil"/>
                    <w:left w:val="nil"/>
                    <w:bottom w:val="nil"/>
                    <w:right w:val="nil"/>
                  </w:tcBorders>
                  <w:shd w:val="clear" w:color="auto" w:fill="auto"/>
                  <w:noWrap/>
                  <w:vAlign w:val="bottom"/>
                  <w:hideMark/>
                </w:tcPr>
                <w:p w14:paraId="3D7C0B5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£1,580.10</w:t>
                  </w:r>
                </w:p>
              </w:tc>
              <w:tc>
                <w:tcPr>
                  <w:tcW w:w="1300" w:type="dxa"/>
                  <w:tcBorders>
                    <w:top w:val="nil"/>
                    <w:left w:val="nil"/>
                    <w:bottom w:val="nil"/>
                    <w:right w:val="nil"/>
                  </w:tcBorders>
                  <w:shd w:val="clear" w:color="auto" w:fill="auto"/>
                  <w:noWrap/>
                  <w:vAlign w:val="bottom"/>
                  <w:hideMark/>
                </w:tcPr>
                <w:p w14:paraId="5ACB55C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£1,757.20</w:t>
                  </w:r>
                </w:p>
              </w:tc>
              <w:tc>
                <w:tcPr>
                  <w:tcW w:w="1320" w:type="dxa"/>
                  <w:tcBorders>
                    <w:top w:val="nil"/>
                    <w:left w:val="nil"/>
                    <w:bottom w:val="nil"/>
                    <w:right w:val="nil"/>
                  </w:tcBorders>
                  <w:shd w:val="clear" w:color="auto" w:fill="auto"/>
                  <w:noWrap/>
                  <w:vAlign w:val="bottom"/>
                  <w:hideMark/>
                </w:tcPr>
                <w:p w14:paraId="45A793D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£1,501.90</w:t>
                  </w:r>
                </w:p>
              </w:tc>
              <w:tc>
                <w:tcPr>
                  <w:tcW w:w="1280" w:type="dxa"/>
                  <w:tcBorders>
                    <w:top w:val="nil"/>
                    <w:left w:val="nil"/>
                    <w:bottom w:val="nil"/>
                    <w:right w:val="nil"/>
                  </w:tcBorders>
                  <w:shd w:val="clear" w:color="auto" w:fill="auto"/>
                  <w:noWrap/>
                  <w:vAlign w:val="bottom"/>
                  <w:hideMark/>
                </w:tcPr>
                <w:p w14:paraId="48DF1D9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£1,584.70</w:t>
                  </w:r>
                </w:p>
              </w:tc>
              <w:tc>
                <w:tcPr>
                  <w:tcW w:w="1260" w:type="dxa"/>
                  <w:tcBorders>
                    <w:top w:val="nil"/>
                    <w:left w:val="nil"/>
                    <w:bottom w:val="nil"/>
                    <w:right w:val="nil"/>
                  </w:tcBorders>
                  <w:shd w:val="clear" w:color="auto" w:fill="auto"/>
                  <w:noWrap/>
                  <w:vAlign w:val="bottom"/>
                  <w:hideMark/>
                </w:tcPr>
                <w:p w14:paraId="327FAB3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£1,474.30</w:t>
                  </w:r>
                </w:p>
              </w:tc>
              <w:tc>
                <w:tcPr>
                  <w:tcW w:w="1320" w:type="dxa"/>
                  <w:tcBorders>
                    <w:top w:val="nil"/>
                    <w:left w:val="nil"/>
                    <w:bottom w:val="nil"/>
                    <w:right w:val="nil"/>
                  </w:tcBorders>
                  <w:shd w:val="clear" w:color="auto" w:fill="auto"/>
                  <w:noWrap/>
                  <w:vAlign w:val="bottom"/>
                  <w:hideMark/>
                </w:tcPr>
                <w:p w14:paraId="66D8F42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£1,357</w:t>
                  </w:r>
                </w:p>
              </w:tc>
              <w:tc>
                <w:tcPr>
                  <w:tcW w:w="1200" w:type="dxa"/>
                  <w:tcBorders>
                    <w:top w:val="nil"/>
                    <w:left w:val="nil"/>
                    <w:bottom w:val="nil"/>
                    <w:right w:val="nil"/>
                  </w:tcBorders>
                  <w:shd w:val="clear" w:color="auto" w:fill="auto"/>
                  <w:noWrap/>
                  <w:vAlign w:val="bottom"/>
                  <w:hideMark/>
                </w:tcPr>
                <w:p w14:paraId="2C1BC12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£1,267.30</w:t>
                  </w:r>
                </w:p>
              </w:tc>
              <w:tc>
                <w:tcPr>
                  <w:tcW w:w="1260" w:type="dxa"/>
                  <w:tcBorders>
                    <w:top w:val="nil"/>
                    <w:left w:val="nil"/>
                    <w:bottom w:val="nil"/>
                    <w:right w:val="nil"/>
                  </w:tcBorders>
                  <w:shd w:val="clear" w:color="auto" w:fill="auto"/>
                  <w:noWrap/>
                  <w:vAlign w:val="bottom"/>
                  <w:hideMark/>
                </w:tcPr>
                <w:p w14:paraId="3FCDE3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£1,354.70</w:t>
                  </w:r>
                </w:p>
              </w:tc>
            </w:tr>
            <w:tr w:rsidR="00040F15" w:rsidRPr="00040F15" w14:paraId="23991241"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75D57B98"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19F35DFF"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2869C92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7D564B2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540" w:type="dxa"/>
                  <w:tcBorders>
                    <w:top w:val="single" w:sz="12" w:space="0" w:color="auto"/>
                    <w:left w:val="nil"/>
                    <w:bottom w:val="nil"/>
                    <w:right w:val="nil"/>
                  </w:tcBorders>
                  <w:shd w:val="clear" w:color="auto" w:fill="auto"/>
                  <w:noWrap/>
                  <w:vAlign w:val="bottom"/>
                  <w:hideMark/>
                </w:tcPr>
                <w:p w14:paraId="728F337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340" w:type="dxa"/>
                  <w:tcBorders>
                    <w:top w:val="single" w:sz="12" w:space="0" w:color="auto"/>
                    <w:left w:val="nil"/>
                    <w:bottom w:val="nil"/>
                    <w:right w:val="nil"/>
                  </w:tcBorders>
                  <w:shd w:val="clear" w:color="auto" w:fill="auto"/>
                  <w:noWrap/>
                  <w:vAlign w:val="bottom"/>
                  <w:hideMark/>
                </w:tcPr>
                <w:p w14:paraId="7AB77ED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220" w:type="dxa"/>
                  <w:tcBorders>
                    <w:top w:val="single" w:sz="12" w:space="0" w:color="auto"/>
                    <w:left w:val="nil"/>
                    <w:bottom w:val="nil"/>
                    <w:right w:val="nil"/>
                  </w:tcBorders>
                  <w:shd w:val="clear" w:color="auto" w:fill="auto"/>
                  <w:noWrap/>
                  <w:vAlign w:val="bottom"/>
                  <w:hideMark/>
                </w:tcPr>
                <w:p w14:paraId="6C8A6AC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280" w:type="dxa"/>
                  <w:tcBorders>
                    <w:top w:val="single" w:sz="12" w:space="0" w:color="auto"/>
                    <w:left w:val="nil"/>
                    <w:bottom w:val="nil"/>
                    <w:right w:val="nil"/>
                  </w:tcBorders>
                  <w:shd w:val="clear" w:color="auto" w:fill="auto"/>
                  <w:noWrap/>
                  <w:vAlign w:val="bottom"/>
                  <w:hideMark/>
                </w:tcPr>
                <w:p w14:paraId="1530332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300" w:type="dxa"/>
                  <w:tcBorders>
                    <w:top w:val="single" w:sz="12" w:space="0" w:color="auto"/>
                    <w:left w:val="nil"/>
                    <w:bottom w:val="nil"/>
                    <w:right w:val="nil"/>
                  </w:tcBorders>
                  <w:shd w:val="clear" w:color="auto" w:fill="auto"/>
                  <w:noWrap/>
                  <w:vAlign w:val="bottom"/>
                  <w:hideMark/>
                </w:tcPr>
                <w:p w14:paraId="75285D8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320" w:type="dxa"/>
                  <w:tcBorders>
                    <w:top w:val="single" w:sz="12" w:space="0" w:color="auto"/>
                    <w:left w:val="nil"/>
                    <w:bottom w:val="nil"/>
                    <w:right w:val="nil"/>
                  </w:tcBorders>
                  <w:shd w:val="clear" w:color="auto" w:fill="auto"/>
                  <w:noWrap/>
                  <w:vAlign w:val="bottom"/>
                  <w:hideMark/>
                </w:tcPr>
                <w:p w14:paraId="2898DA8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280" w:type="dxa"/>
                  <w:tcBorders>
                    <w:top w:val="single" w:sz="12" w:space="0" w:color="auto"/>
                    <w:left w:val="nil"/>
                    <w:bottom w:val="nil"/>
                    <w:right w:val="nil"/>
                  </w:tcBorders>
                  <w:shd w:val="clear" w:color="auto" w:fill="auto"/>
                  <w:noWrap/>
                  <w:vAlign w:val="bottom"/>
                  <w:hideMark/>
                </w:tcPr>
                <w:p w14:paraId="0B039EB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260" w:type="dxa"/>
                  <w:tcBorders>
                    <w:top w:val="single" w:sz="12" w:space="0" w:color="auto"/>
                    <w:left w:val="nil"/>
                    <w:bottom w:val="nil"/>
                    <w:right w:val="nil"/>
                  </w:tcBorders>
                  <w:shd w:val="clear" w:color="auto" w:fill="auto"/>
                  <w:noWrap/>
                  <w:vAlign w:val="bottom"/>
                  <w:hideMark/>
                </w:tcPr>
                <w:p w14:paraId="24EDBFF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320" w:type="dxa"/>
                  <w:tcBorders>
                    <w:top w:val="single" w:sz="12" w:space="0" w:color="auto"/>
                    <w:left w:val="nil"/>
                    <w:bottom w:val="nil"/>
                    <w:right w:val="nil"/>
                  </w:tcBorders>
                  <w:shd w:val="clear" w:color="auto" w:fill="auto"/>
                  <w:noWrap/>
                  <w:vAlign w:val="bottom"/>
                  <w:hideMark/>
                </w:tcPr>
                <w:p w14:paraId="4FEADBA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200" w:type="dxa"/>
                  <w:tcBorders>
                    <w:top w:val="single" w:sz="12" w:space="0" w:color="auto"/>
                    <w:left w:val="nil"/>
                    <w:bottom w:val="nil"/>
                    <w:right w:val="nil"/>
                  </w:tcBorders>
                  <w:shd w:val="clear" w:color="auto" w:fill="auto"/>
                  <w:noWrap/>
                  <w:vAlign w:val="bottom"/>
                  <w:hideMark/>
                </w:tcPr>
                <w:p w14:paraId="7FFA270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c>
                <w:tcPr>
                  <w:tcW w:w="1260" w:type="dxa"/>
                  <w:tcBorders>
                    <w:top w:val="single" w:sz="12" w:space="0" w:color="auto"/>
                    <w:left w:val="nil"/>
                    <w:bottom w:val="nil"/>
                    <w:right w:val="nil"/>
                  </w:tcBorders>
                  <w:shd w:val="clear" w:color="auto" w:fill="auto"/>
                  <w:noWrap/>
                  <w:vAlign w:val="bottom"/>
                  <w:hideMark/>
                </w:tcPr>
                <w:p w14:paraId="3AB7432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£0.31</w:t>
                  </w:r>
                </w:p>
              </w:tc>
            </w:tr>
            <w:tr w:rsidR="00040F15" w:rsidRPr="00040F15" w14:paraId="238A920D"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425E1996"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orange juice </w:t>
                  </w:r>
                </w:p>
              </w:tc>
              <w:tc>
                <w:tcPr>
                  <w:tcW w:w="1940" w:type="dxa"/>
                  <w:tcBorders>
                    <w:top w:val="nil"/>
                    <w:left w:val="nil"/>
                    <w:bottom w:val="nil"/>
                    <w:right w:val="nil"/>
                  </w:tcBorders>
                  <w:shd w:val="clear" w:color="auto" w:fill="auto"/>
                  <w:noWrap/>
                  <w:vAlign w:val="bottom"/>
                  <w:hideMark/>
                </w:tcPr>
                <w:p w14:paraId="2F085E6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6F1A066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115</w:t>
                  </w:r>
                </w:p>
              </w:tc>
              <w:tc>
                <w:tcPr>
                  <w:tcW w:w="1540" w:type="dxa"/>
                  <w:tcBorders>
                    <w:top w:val="nil"/>
                    <w:left w:val="nil"/>
                    <w:bottom w:val="nil"/>
                    <w:right w:val="nil"/>
                  </w:tcBorders>
                  <w:shd w:val="clear" w:color="auto" w:fill="auto"/>
                  <w:noWrap/>
                  <w:vAlign w:val="bottom"/>
                  <w:hideMark/>
                </w:tcPr>
                <w:p w14:paraId="54759D9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145</w:t>
                  </w:r>
                </w:p>
              </w:tc>
              <w:tc>
                <w:tcPr>
                  <w:tcW w:w="1340" w:type="dxa"/>
                  <w:tcBorders>
                    <w:top w:val="nil"/>
                    <w:left w:val="nil"/>
                    <w:bottom w:val="nil"/>
                    <w:right w:val="nil"/>
                  </w:tcBorders>
                  <w:shd w:val="clear" w:color="auto" w:fill="auto"/>
                  <w:noWrap/>
                  <w:vAlign w:val="bottom"/>
                  <w:hideMark/>
                </w:tcPr>
                <w:p w14:paraId="3F2AF4B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135</w:t>
                  </w:r>
                </w:p>
              </w:tc>
              <w:tc>
                <w:tcPr>
                  <w:tcW w:w="1220" w:type="dxa"/>
                  <w:tcBorders>
                    <w:top w:val="nil"/>
                    <w:left w:val="nil"/>
                    <w:bottom w:val="nil"/>
                    <w:right w:val="nil"/>
                  </w:tcBorders>
                  <w:shd w:val="clear" w:color="auto" w:fill="auto"/>
                  <w:noWrap/>
                  <w:vAlign w:val="bottom"/>
                  <w:hideMark/>
                </w:tcPr>
                <w:p w14:paraId="6DFB8C1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132</w:t>
                  </w:r>
                </w:p>
              </w:tc>
              <w:tc>
                <w:tcPr>
                  <w:tcW w:w="1280" w:type="dxa"/>
                  <w:tcBorders>
                    <w:top w:val="nil"/>
                    <w:left w:val="nil"/>
                    <w:bottom w:val="nil"/>
                    <w:right w:val="nil"/>
                  </w:tcBorders>
                  <w:shd w:val="clear" w:color="auto" w:fill="auto"/>
                  <w:noWrap/>
                  <w:vAlign w:val="bottom"/>
                  <w:hideMark/>
                </w:tcPr>
                <w:p w14:paraId="663A263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189</w:t>
                  </w:r>
                </w:p>
              </w:tc>
              <w:tc>
                <w:tcPr>
                  <w:tcW w:w="1300" w:type="dxa"/>
                  <w:tcBorders>
                    <w:top w:val="nil"/>
                    <w:left w:val="nil"/>
                    <w:bottom w:val="nil"/>
                    <w:right w:val="nil"/>
                  </w:tcBorders>
                  <w:shd w:val="clear" w:color="auto" w:fill="auto"/>
                  <w:noWrap/>
                  <w:vAlign w:val="bottom"/>
                  <w:hideMark/>
                </w:tcPr>
                <w:p w14:paraId="5FDA1B4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124</w:t>
                  </w:r>
                </w:p>
              </w:tc>
              <w:tc>
                <w:tcPr>
                  <w:tcW w:w="1320" w:type="dxa"/>
                  <w:tcBorders>
                    <w:top w:val="nil"/>
                    <w:left w:val="nil"/>
                    <w:bottom w:val="nil"/>
                    <w:right w:val="nil"/>
                  </w:tcBorders>
                  <w:shd w:val="clear" w:color="auto" w:fill="auto"/>
                  <w:noWrap/>
                  <w:vAlign w:val="bottom"/>
                  <w:hideMark/>
                </w:tcPr>
                <w:p w14:paraId="4D5524D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w:t>
                  </w:r>
                </w:p>
              </w:tc>
              <w:tc>
                <w:tcPr>
                  <w:tcW w:w="1280" w:type="dxa"/>
                  <w:tcBorders>
                    <w:top w:val="nil"/>
                    <w:left w:val="nil"/>
                    <w:bottom w:val="nil"/>
                    <w:right w:val="nil"/>
                  </w:tcBorders>
                  <w:shd w:val="clear" w:color="auto" w:fill="auto"/>
                  <w:noWrap/>
                  <w:vAlign w:val="bottom"/>
                  <w:hideMark/>
                </w:tcPr>
                <w:p w14:paraId="5673593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189</w:t>
                  </w:r>
                </w:p>
              </w:tc>
              <w:tc>
                <w:tcPr>
                  <w:tcW w:w="1260" w:type="dxa"/>
                  <w:tcBorders>
                    <w:top w:val="nil"/>
                    <w:left w:val="nil"/>
                    <w:bottom w:val="nil"/>
                    <w:right w:val="nil"/>
                  </w:tcBorders>
                  <w:shd w:val="clear" w:color="auto" w:fill="auto"/>
                  <w:noWrap/>
                  <w:vAlign w:val="bottom"/>
                  <w:hideMark/>
                </w:tcPr>
                <w:p w14:paraId="2231AE2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152</w:t>
                  </w:r>
                </w:p>
              </w:tc>
              <w:tc>
                <w:tcPr>
                  <w:tcW w:w="1320" w:type="dxa"/>
                  <w:tcBorders>
                    <w:top w:val="nil"/>
                    <w:left w:val="nil"/>
                    <w:bottom w:val="nil"/>
                    <w:right w:val="nil"/>
                  </w:tcBorders>
                  <w:shd w:val="clear" w:color="auto" w:fill="auto"/>
                  <w:noWrap/>
                  <w:vAlign w:val="bottom"/>
                  <w:hideMark/>
                </w:tcPr>
                <w:p w14:paraId="66F1EF1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200" w:type="dxa"/>
                  <w:tcBorders>
                    <w:top w:val="nil"/>
                    <w:left w:val="nil"/>
                    <w:bottom w:val="nil"/>
                    <w:right w:val="nil"/>
                  </w:tcBorders>
                  <w:shd w:val="clear" w:color="auto" w:fill="auto"/>
                  <w:noWrap/>
                  <w:vAlign w:val="bottom"/>
                  <w:hideMark/>
                </w:tcPr>
                <w:p w14:paraId="6A6E540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145</w:t>
                  </w:r>
                </w:p>
              </w:tc>
              <w:tc>
                <w:tcPr>
                  <w:tcW w:w="1260" w:type="dxa"/>
                  <w:tcBorders>
                    <w:top w:val="nil"/>
                    <w:left w:val="nil"/>
                    <w:bottom w:val="nil"/>
                    <w:right w:val="nil"/>
                  </w:tcBorders>
                  <w:shd w:val="clear" w:color="auto" w:fill="auto"/>
                  <w:noWrap/>
                  <w:vAlign w:val="bottom"/>
                  <w:hideMark/>
                </w:tcPr>
                <w:p w14:paraId="259A17A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136</w:t>
                  </w:r>
                </w:p>
              </w:tc>
            </w:tr>
            <w:tr w:rsidR="00040F15" w:rsidRPr="00040F15" w14:paraId="2195ECB0" w14:textId="77777777" w:rsidTr="00040F15">
              <w:trPr>
                <w:trHeight w:val="290"/>
              </w:trPr>
              <w:tc>
                <w:tcPr>
                  <w:tcW w:w="960" w:type="dxa"/>
                  <w:tcBorders>
                    <w:top w:val="nil"/>
                    <w:left w:val="nil"/>
                    <w:bottom w:val="nil"/>
                    <w:right w:val="nil"/>
                  </w:tcBorders>
                  <w:shd w:val="clear" w:color="auto" w:fill="auto"/>
                  <w:noWrap/>
                  <w:vAlign w:val="bottom"/>
                  <w:hideMark/>
                </w:tcPr>
                <w:p w14:paraId="1611C688"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2F9FFA9"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0BD1CF57"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0B0BE10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540" w:type="dxa"/>
                  <w:tcBorders>
                    <w:top w:val="nil"/>
                    <w:left w:val="nil"/>
                    <w:bottom w:val="nil"/>
                    <w:right w:val="nil"/>
                  </w:tcBorders>
                  <w:shd w:val="clear" w:color="auto" w:fill="auto"/>
                  <w:noWrap/>
                  <w:vAlign w:val="bottom"/>
                  <w:hideMark/>
                </w:tcPr>
                <w:p w14:paraId="61C4614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40" w:type="dxa"/>
                  <w:tcBorders>
                    <w:top w:val="nil"/>
                    <w:left w:val="nil"/>
                    <w:bottom w:val="nil"/>
                    <w:right w:val="nil"/>
                  </w:tcBorders>
                  <w:shd w:val="clear" w:color="auto" w:fill="auto"/>
                  <w:noWrap/>
                  <w:vAlign w:val="bottom"/>
                  <w:hideMark/>
                </w:tcPr>
                <w:p w14:paraId="45D56A5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20" w:type="dxa"/>
                  <w:tcBorders>
                    <w:top w:val="nil"/>
                    <w:left w:val="nil"/>
                    <w:bottom w:val="nil"/>
                    <w:right w:val="nil"/>
                  </w:tcBorders>
                  <w:shd w:val="clear" w:color="auto" w:fill="auto"/>
                  <w:noWrap/>
                  <w:vAlign w:val="bottom"/>
                  <w:hideMark/>
                </w:tcPr>
                <w:p w14:paraId="275D5B4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80" w:type="dxa"/>
                  <w:tcBorders>
                    <w:top w:val="nil"/>
                    <w:left w:val="nil"/>
                    <w:bottom w:val="nil"/>
                    <w:right w:val="nil"/>
                  </w:tcBorders>
                  <w:shd w:val="clear" w:color="auto" w:fill="auto"/>
                  <w:noWrap/>
                  <w:vAlign w:val="bottom"/>
                  <w:hideMark/>
                </w:tcPr>
                <w:p w14:paraId="4382A9A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00" w:type="dxa"/>
                  <w:tcBorders>
                    <w:top w:val="nil"/>
                    <w:left w:val="nil"/>
                    <w:bottom w:val="nil"/>
                    <w:right w:val="nil"/>
                  </w:tcBorders>
                  <w:shd w:val="clear" w:color="auto" w:fill="auto"/>
                  <w:noWrap/>
                  <w:vAlign w:val="bottom"/>
                  <w:hideMark/>
                </w:tcPr>
                <w:p w14:paraId="06B41C4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20" w:type="dxa"/>
                  <w:tcBorders>
                    <w:top w:val="nil"/>
                    <w:left w:val="nil"/>
                    <w:bottom w:val="nil"/>
                    <w:right w:val="nil"/>
                  </w:tcBorders>
                  <w:shd w:val="clear" w:color="auto" w:fill="auto"/>
                  <w:noWrap/>
                  <w:vAlign w:val="bottom"/>
                  <w:hideMark/>
                </w:tcPr>
                <w:p w14:paraId="46ACAB4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80" w:type="dxa"/>
                  <w:tcBorders>
                    <w:top w:val="nil"/>
                    <w:left w:val="nil"/>
                    <w:bottom w:val="nil"/>
                    <w:right w:val="nil"/>
                  </w:tcBorders>
                  <w:shd w:val="clear" w:color="auto" w:fill="auto"/>
                  <w:noWrap/>
                  <w:vAlign w:val="bottom"/>
                  <w:hideMark/>
                </w:tcPr>
                <w:p w14:paraId="6932949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60" w:type="dxa"/>
                  <w:tcBorders>
                    <w:top w:val="nil"/>
                    <w:left w:val="nil"/>
                    <w:bottom w:val="nil"/>
                    <w:right w:val="nil"/>
                  </w:tcBorders>
                  <w:shd w:val="clear" w:color="auto" w:fill="auto"/>
                  <w:noWrap/>
                  <w:vAlign w:val="bottom"/>
                  <w:hideMark/>
                </w:tcPr>
                <w:p w14:paraId="547B0C4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20" w:type="dxa"/>
                  <w:tcBorders>
                    <w:top w:val="nil"/>
                    <w:left w:val="nil"/>
                    <w:bottom w:val="nil"/>
                    <w:right w:val="nil"/>
                  </w:tcBorders>
                  <w:shd w:val="clear" w:color="auto" w:fill="auto"/>
                  <w:noWrap/>
                  <w:vAlign w:val="bottom"/>
                  <w:hideMark/>
                </w:tcPr>
                <w:p w14:paraId="0F927B6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00" w:type="dxa"/>
                  <w:tcBorders>
                    <w:top w:val="nil"/>
                    <w:left w:val="nil"/>
                    <w:bottom w:val="nil"/>
                    <w:right w:val="nil"/>
                  </w:tcBorders>
                  <w:shd w:val="clear" w:color="auto" w:fill="auto"/>
                  <w:noWrap/>
                  <w:vAlign w:val="bottom"/>
                  <w:hideMark/>
                </w:tcPr>
                <w:p w14:paraId="0193D03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60" w:type="dxa"/>
                  <w:tcBorders>
                    <w:top w:val="nil"/>
                    <w:left w:val="nil"/>
                    <w:bottom w:val="nil"/>
                    <w:right w:val="nil"/>
                  </w:tcBorders>
                  <w:shd w:val="clear" w:color="auto" w:fill="auto"/>
                  <w:noWrap/>
                  <w:vAlign w:val="bottom"/>
                  <w:hideMark/>
                </w:tcPr>
                <w:p w14:paraId="1EA7AC9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r>
            <w:tr w:rsidR="00040F15" w:rsidRPr="00040F15" w14:paraId="765579DF" w14:textId="77777777" w:rsidTr="00040F15">
              <w:trPr>
                <w:trHeight w:val="300"/>
              </w:trPr>
              <w:tc>
                <w:tcPr>
                  <w:tcW w:w="960" w:type="dxa"/>
                  <w:tcBorders>
                    <w:top w:val="nil"/>
                    <w:left w:val="nil"/>
                    <w:bottom w:val="nil"/>
                    <w:right w:val="nil"/>
                  </w:tcBorders>
                  <w:shd w:val="clear" w:color="auto" w:fill="auto"/>
                  <w:noWrap/>
                  <w:vAlign w:val="bottom"/>
                  <w:hideMark/>
                </w:tcPr>
                <w:p w14:paraId="0FA5DF44"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6972DBD3"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766824F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145F5B9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£149.50</w:t>
                  </w:r>
                </w:p>
              </w:tc>
              <w:tc>
                <w:tcPr>
                  <w:tcW w:w="1540" w:type="dxa"/>
                  <w:tcBorders>
                    <w:top w:val="nil"/>
                    <w:left w:val="nil"/>
                    <w:bottom w:val="nil"/>
                    <w:right w:val="nil"/>
                  </w:tcBorders>
                  <w:shd w:val="clear" w:color="auto" w:fill="auto"/>
                  <w:noWrap/>
                  <w:vAlign w:val="bottom"/>
                  <w:hideMark/>
                </w:tcPr>
                <w:p w14:paraId="2949A8D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£188.50</w:t>
                  </w:r>
                </w:p>
              </w:tc>
              <w:tc>
                <w:tcPr>
                  <w:tcW w:w="1340" w:type="dxa"/>
                  <w:tcBorders>
                    <w:top w:val="nil"/>
                    <w:left w:val="nil"/>
                    <w:bottom w:val="nil"/>
                    <w:right w:val="nil"/>
                  </w:tcBorders>
                  <w:shd w:val="clear" w:color="auto" w:fill="auto"/>
                  <w:noWrap/>
                  <w:vAlign w:val="bottom"/>
                  <w:hideMark/>
                </w:tcPr>
                <w:p w14:paraId="09E00D8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£175.50</w:t>
                  </w:r>
                </w:p>
              </w:tc>
              <w:tc>
                <w:tcPr>
                  <w:tcW w:w="1220" w:type="dxa"/>
                  <w:tcBorders>
                    <w:top w:val="nil"/>
                    <w:left w:val="nil"/>
                    <w:bottom w:val="nil"/>
                    <w:right w:val="nil"/>
                  </w:tcBorders>
                  <w:shd w:val="clear" w:color="auto" w:fill="auto"/>
                  <w:noWrap/>
                  <w:vAlign w:val="bottom"/>
                  <w:hideMark/>
                </w:tcPr>
                <w:p w14:paraId="7374262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£171.60</w:t>
                  </w:r>
                </w:p>
              </w:tc>
              <w:tc>
                <w:tcPr>
                  <w:tcW w:w="1280" w:type="dxa"/>
                  <w:tcBorders>
                    <w:top w:val="nil"/>
                    <w:left w:val="nil"/>
                    <w:bottom w:val="nil"/>
                    <w:right w:val="nil"/>
                  </w:tcBorders>
                  <w:shd w:val="clear" w:color="auto" w:fill="auto"/>
                  <w:noWrap/>
                  <w:vAlign w:val="bottom"/>
                  <w:hideMark/>
                </w:tcPr>
                <w:p w14:paraId="49E8506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£245.70</w:t>
                  </w:r>
                </w:p>
              </w:tc>
              <w:tc>
                <w:tcPr>
                  <w:tcW w:w="1300" w:type="dxa"/>
                  <w:tcBorders>
                    <w:top w:val="nil"/>
                    <w:left w:val="nil"/>
                    <w:bottom w:val="nil"/>
                    <w:right w:val="nil"/>
                  </w:tcBorders>
                  <w:shd w:val="clear" w:color="auto" w:fill="auto"/>
                  <w:noWrap/>
                  <w:vAlign w:val="bottom"/>
                  <w:hideMark/>
                </w:tcPr>
                <w:p w14:paraId="7062508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£161.20</w:t>
                  </w:r>
                </w:p>
              </w:tc>
              <w:tc>
                <w:tcPr>
                  <w:tcW w:w="1320" w:type="dxa"/>
                  <w:tcBorders>
                    <w:top w:val="nil"/>
                    <w:left w:val="nil"/>
                    <w:bottom w:val="nil"/>
                    <w:right w:val="nil"/>
                  </w:tcBorders>
                  <w:shd w:val="clear" w:color="auto" w:fill="auto"/>
                  <w:noWrap/>
                  <w:vAlign w:val="bottom"/>
                  <w:hideMark/>
                </w:tcPr>
                <w:p w14:paraId="06B7DFE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£202.80</w:t>
                  </w:r>
                </w:p>
              </w:tc>
              <w:tc>
                <w:tcPr>
                  <w:tcW w:w="1280" w:type="dxa"/>
                  <w:tcBorders>
                    <w:top w:val="nil"/>
                    <w:left w:val="nil"/>
                    <w:bottom w:val="nil"/>
                    <w:right w:val="nil"/>
                  </w:tcBorders>
                  <w:shd w:val="clear" w:color="auto" w:fill="auto"/>
                  <w:noWrap/>
                  <w:vAlign w:val="bottom"/>
                  <w:hideMark/>
                </w:tcPr>
                <w:p w14:paraId="57145B0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£245.70</w:t>
                  </w:r>
                </w:p>
              </w:tc>
              <w:tc>
                <w:tcPr>
                  <w:tcW w:w="1260" w:type="dxa"/>
                  <w:tcBorders>
                    <w:top w:val="nil"/>
                    <w:left w:val="nil"/>
                    <w:bottom w:val="nil"/>
                    <w:right w:val="nil"/>
                  </w:tcBorders>
                  <w:shd w:val="clear" w:color="auto" w:fill="auto"/>
                  <w:noWrap/>
                  <w:vAlign w:val="bottom"/>
                  <w:hideMark/>
                </w:tcPr>
                <w:p w14:paraId="42F526C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£197.60</w:t>
                  </w:r>
                </w:p>
              </w:tc>
              <w:tc>
                <w:tcPr>
                  <w:tcW w:w="1320" w:type="dxa"/>
                  <w:tcBorders>
                    <w:top w:val="nil"/>
                    <w:left w:val="nil"/>
                    <w:bottom w:val="nil"/>
                    <w:right w:val="nil"/>
                  </w:tcBorders>
                  <w:shd w:val="clear" w:color="auto" w:fill="auto"/>
                  <w:noWrap/>
                  <w:vAlign w:val="bottom"/>
                  <w:hideMark/>
                </w:tcPr>
                <w:p w14:paraId="51DCCD0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£247.00</w:t>
                  </w:r>
                </w:p>
              </w:tc>
              <w:tc>
                <w:tcPr>
                  <w:tcW w:w="1200" w:type="dxa"/>
                  <w:tcBorders>
                    <w:top w:val="nil"/>
                    <w:left w:val="nil"/>
                    <w:bottom w:val="nil"/>
                    <w:right w:val="nil"/>
                  </w:tcBorders>
                  <w:shd w:val="clear" w:color="auto" w:fill="auto"/>
                  <w:noWrap/>
                  <w:vAlign w:val="bottom"/>
                  <w:hideMark/>
                </w:tcPr>
                <w:p w14:paraId="1EB326C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£188.50</w:t>
                  </w:r>
                </w:p>
              </w:tc>
              <w:tc>
                <w:tcPr>
                  <w:tcW w:w="1260" w:type="dxa"/>
                  <w:tcBorders>
                    <w:top w:val="nil"/>
                    <w:left w:val="nil"/>
                    <w:bottom w:val="nil"/>
                    <w:right w:val="nil"/>
                  </w:tcBorders>
                  <w:shd w:val="clear" w:color="auto" w:fill="auto"/>
                  <w:noWrap/>
                  <w:vAlign w:val="bottom"/>
                  <w:hideMark/>
                </w:tcPr>
                <w:p w14:paraId="59E30C2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£176.80</w:t>
                  </w:r>
                </w:p>
              </w:tc>
            </w:tr>
            <w:tr w:rsidR="00040F15" w:rsidRPr="00040F15" w14:paraId="7746ED8C"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48315413"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277344AE"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0C1E90A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0B9FBDB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540" w:type="dxa"/>
                  <w:tcBorders>
                    <w:top w:val="single" w:sz="12" w:space="0" w:color="auto"/>
                    <w:left w:val="nil"/>
                    <w:bottom w:val="nil"/>
                    <w:right w:val="nil"/>
                  </w:tcBorders>
                  <w:shd w:val="clear" w:color="auto" w:fill="auto"/>
                  <w:noWrap/>
                  <w:vAlign w:val="bottom"/>
                  <w:hideMark/>
                </w:tcPr>
                <w:p w14:paraId="0A3E030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340" w:type="dxa"/>
                  <w:tcBorders>
                    <w:top w:val="single" w:sz="12" w:space="0" w:color="auto"/>
                    <w:left w:val="nil"/>
                    <w:bottom w:val="nil"/>
                    <w:right w:val="nil"/>
                  </w:tcBorders>
                  <w:shd w:val="clear" w:color="auto" w:fill="auto"/>
                  <w:noWrap/>
                  <w:vAlign w:val="bottom"/>
                  <w:hideMark/>
                </w:tcPr>
                <w:p w14:paraId="0806EC7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220" w:type="dxa"/>
                  <w:tcBorders>
                    <w:top w:val="single" w:sz="12" w:space="0" w:color="auto"/>
                    <w:left w:val="nil"/>
                    <w:bottom w:val="nil"/>
                    <w:right w:val="nil"/>
                  </w:tcBorders>
                  <w:shd w:val="clear" w:color="auto" w:fill="auto"/>
                  <w:noWrap/>
                  <w:vAlign w:val="bottom"/>
                  <w:hideMark/>
                </w:tcPr>
                <w:p w14:paraId="0CA9C78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280" w:type="dxa"/>
                  <w:tcBorders>
                    <w:top w:val="single" w:sz="12" w:space="0" w:color="auto"/>
                    <w:left w:val="nil"/>
                    <w:bottom w:val="nil"/>
                    <w:right w:val="nil"/>
                  </w:tcBorders>
                  <w:shd w:val="clear" w:color="auto" w:fill="auto"/>
                  <w:noWrap/>
                  <w:vAlign w:val="bottom"/>
                  <w:hideMark/>
                </w:tcPr>
                <w:p w14:paraId="68575D8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300" w:type="dxa"/>
                  <w:tcBorders>
                    <w:top w:val="single" w:sz="12" w:space="0" w:color="auto"/>
                    <w:left w:val="nil"/>
                    <w:bottom w:val="nil"/>
                    <w:right w:val="nil"/>
                  </w:tcBorders>
                  <w:shd w:val="clear" w:color="auto" w:fill="auto"/>
                  <w:noWrap/>
                  <w:vAlign w:val="bottom"/>
                  <w:hideMark/>
                </w:tcPr>
                <w:p w14:paraId="7AABF0B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320" w:type="dxa"/>
                  <w:tcBorders>
                    <w:top w:val="single" w:sz="12" w:space="0" w:color="auto"/>
                    <w:left w:val="nil"/>
                    <w:bottom w:val="nil"/>
                    <w:right w:val="nil"/>
                  </w:tcBorders>
                  <w:shd w:val="clear" w:color="auto" w:fill="auto"/>
                  <w:noWrap/>
                  <w:vAlign w:val="bottom"/>
                  <w:hideMark/>
                </w:tcPr>
                <w:p w14:paraId="313D785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280" w:type="dxa"/>
                  <w:tcBorders>
                    <w:top w:val="single" w:sz="12" w:space="0" w:color="auto"/>
                    <w:left w:val="nil"/>
                    <w:bottom w:val="nil"/>
                    <w:right w:val="nil"/>
                  </w:tcBorders>
                  <w:shd w:val="clear" w:color="auto" w:fill="auto"/>
                  <w:noWrap/>
                  <w:vAlign w:val="bottom"/>
                  <w:hideMark/>
                </w:tcPr>
                <w:p w14:paraId="1E3D6FF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260" w:type="dxa"/>
                  <w:tcBorders>
                    <w:top w:val="single" w:sz="12" w:space="0" w:color="auto"/>
                    <w:left w:val="nil"/>
                    <w:bottom w:val="nil"/>
                    <w:right w:val="nil"/>
                  </w:tcBorders>
                  <w:shd w:val="clear" w:color="auto" w:fill="auto"/>
                  <w:noWrap/>
                  <w:vAlign w:val="bottom"/>
                  <w:hideMark/>
                </w:tcPr>
                <w:p w14:paraId="35FCA3C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320" w:type="dxa"/>
                  <w:tcBorders>
                    <w:top w:val="single" w:sz="12" w:space="0" w:color="auto"/>
                    <w:left w:val="nil"/>
                    <w:bottom w:val="nil"/>
                    <w:right w:val="nil"/>
                  </w:tcBorders>
                  <w:shd w:val="clear" w:color="auto" w:fill="auto"/>
                  <w:noWrap/>
                  <w:vAlign w:val="bottom"/>
                  <w:hideMark/>
                </w:tcPr>
                <w:p w14:paraId="3823F5B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200" w:type="dxa"/>
                  <w:tcBorders>
                    <w:top w:val="single" w:sz="12" w:space="0" w:color="auto"/>
                    <w:left w:val="nil"/>
                    <w:bottom w:val="nil"/>
                    <w:right w:val="nil"/>
                  </w:tcBorders>
                  <w:shd w:val="clear" w:color="auto" w:fill="auto"/>
                  <w:noWrap/>
                  <w:vAlign w:val="bottom"/>
                  <w:hideMark/>
                </w:tcPr>
                <w:p w14:paraId="569640F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c>
                <w:tcPr>
                  <w:tcW w:w="1260" w:type="dxa"/>
                  <w:tcBorders>
                    <w:top w:val="single" w:sz="12" w:space="0" w:color="auto"/>
                    <w:left w:val="nil"/>
                    <w:bottom w:val="nil"/>
                    <w:right w:val="nil"/>
                  </w:tcBorders>
                  <w:shd w:val="clear" w:color="auto" w:fill="auto"/>
                  <w:noWrap/>
                  <w:vAlign w:val="bottom"/>
                  <w:hideMark/>
                </w:tcPr>
                <w:p w14:paraId="5D46917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£0.38</w:t>
                  </w:r>
                </w:p>
              </w:tc>
            </w:tr>
            <w:tr w:rsidR="00040F15" w:rsidRPr="00040F15" w14:paraId="44AE9AE9"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77140EF7"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Crepes </w:t>
                  </w:r>
                </w:p>
              </w:tc>
              <w:tc>
                <w:tcPr>
                  <w:tcW w:w="1940" w:type="dxa"/>
                  <w:tcBorders>
                    <w:top w:val="nil"/>
                    <w:left w:val="nil"/>
                    <w:bottom w:val="nil"/>
                    <w:right w:val="nil"/>
                  </w:tcBorders>
                  <w:shd w:val="clear" w:color="auto" w:fill="auto"/>
                  <w:noWrap/>
                  <w:vAlign w:val="bottom"/>
                  <w:hideMark/>
                </w:tcPr>
                <w:p w14:paraId="578F045A"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24A6DCD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170</w:t>
                  </w:r>
                </w:p>
              </w:tc>
              <w:tc>
                <w:tcPr>
                  <w:tcW w:w="1540" w:type="dxa"/>
                  <w:tcBorders>
                    <w:top w:val="nil"/>
                    <w:left w:val="nil"/>
                    <w:bottom w:val="nil"/>
                    <w:right w:val="nil"/>
                  </w:tcBorders>
                  <w:shd w:val="clear" w:color="auto" w:fill="auto"/>
                  <w:noWrap/>
                  <w:vAlign w:val="bottom"/>
                  <w:hideMark/>
                </w:tcPr>
                <w:p w14:paraId="30721BE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222</w:t>
                  </w:r>
                </w:p>
              </w:tc>
              <w:tc>
                <w:tcPr>
                  <w:tcW w:w="1340" w:type="dxa"/>
                  <w:tcBorders>
                    <w:top w:val="nil"/>
                    <w:left w:val="nil"/>
                    <w:bottom w:val="nil"/>
                    <w:right w:val="nil"/>
                  </w:tcBorders>
                  <w:shd w:val="clear" w:color="auto" w:fill="auto"/>
                  <w:noWrap/>
                  <w:vAlign w:val="bottom"/>
                  <w:hideMark/>
                </w:tcPr>
                <w:p w14:paraId="24A4A4C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w:t>
                  </w:r>
                </w:p>
              </w:tc>
              <w:tc>
                <w:tcPr>
                  <w:tcW w:w="1220" w:type="dxa"/>
                  <w:tcBorders>
                    <w:top w:val="nil"/>
                    <w:left w:val="nil"/>
                    <w:bottom w:val="nil"/>
                    <w:right w:val="nil"/>
                  </w:tcBorders>
                  <w:shd w:val="clear" w:color="auto" w:fill="auto"/>
                  <w:noWrap/>
                  <w:vAlign w:val="bottom"/>
                  <w:hideMark/>
                </w:tcPr>
                <w:p w14:paraId="5B51A9C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171</w:t>
                  </w:r>
                </w:p>
              </w:tc>
              <w:tc>
                <w:tcPr>
                  <w:tcW w:w="1280" w:type="dxa"/>
                  <w:tcBorders>
                    <w:top w:val="nil"/>
                    <w:left w:val="nil"/>
                    <w:bottom w:val="nil"/>
                    <w:right w:val="nil"/>
                  </w:tcBorders>
                  <w:shd w:val="clear" w:color="auto" w:fill="auto"/>
                  <w:noWrap/>
                  <w:vAlign w:val="bottom"/>
                  <w:hideMark/>
                </w:tcPr>
                <w:p w14:paraId="66EA0D9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300" w:type="dxa"/>
                  <w:tcBorders>
                    <w:top w:val="nil"/>
                    <w:left w:val="nil"/>
                    <w:bottom w:val="nil"/>
                    <w:right w:val="nil"/>
                  </w:tcBorders>
                  <w:shd w:val="clear" w:color="auto" w:fill="auto"/>
                  <w:noWrap/>
                  <w:vAlign w:val="bottom"/>
                  <w:hideMark/>
                </w:tcPr>
                <w:p w14:paraId="3C17D70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174</w:t>
                  </w:r>
                </w:p>
              </w:tc>
              <w:tc>
                <w:tcPr>
                  <w:tcW w:w="1320" w:type="dxa"/>
                  <w:tcBorders>
                    <w:top w:val="nil"/>
                    <w:left w:val="nil"/>
                    <w:bottom w:val="nil"/>
                    <w:right w:val="nil"/>
                  </w:tcBorders>
                  <w:shd w:val="clear" w:color="auto" w:fill="auto"/>
                  <w:noWrap/>
                  <w:vAlign w:val="bottom"/>
                  <w:hideMark/>
                </w:tcPr>
                <w:p w14:paraId="79A0454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205</w:t>
                  </w:r>
                </w:p>
              </w:tc>
              <w:tc>
                <w:tcPr>
                  <w:tcW w:w="1280" w:type="dxa"/>
                  <w:tcBorders>
                    <w:top w:val="nil"/>
                    <w:left w:val="nil"/>
                    <w:bottom w:val="nil"/>
                    <w:right w:val="nil"/>
                  </w:tcBorders>
                  <w:shd w:val="clear" w:color="auto" w:fill="auto"/>
                  <w:noWrap/>
                  <w:vAlign w:val="bottom"/>
                  <w:hideMark/>
                </w:tcPr>
                <w:p w14:paraId="148FE2E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175</w:t>
                  </w:r>
                </w:p>
              </w:tc>
              <w:tc>
                <w:tcPr>
                  <w:tcW w:w="1260" w:type="dxa"/>
                  <w:tcBorders>
                    <w:top w:val="nil"/>
                    <w:left w:val="nil"/>
                    <w:bottom w:val="nil"/>
                    <w:right w:val="nil"/>
                  </w:tcBorders>
                  <w:shd w:val="clear" w:color="auto" w:fill="auto"/>
                  <w:noWrap/>
                  <w:vAlign w:val="bottom"/>
                  <w:hideMark/>
                </w:tcPr>
                <w:p w14:paraId="6EFFC34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169</w:t>
                  </w:r>
                </w:p>
              </w:tc>
              <w:tc>
                <w:tcPr>
                  <w:tcW w:w="1320" w:type="dxa"/>
                  <w:tcBorders>
                    <w:top w:val="nil"/>
                    <w:left w:val="nil"/>
                    <w:bottom w:val="nil"/>
                    <w:right w:val="nil"/>
                  </w:tcBorders>
                  <w:shd w:val="clear" w:color="auto" w:fill="auto"/>
                  <w:noWrap/>
                  <w:vAlign w:val="bottom"/>
                  <w:hideMark/>
                </w:tcPr>
                <w:p w14:paraId="64F2759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183</w:t>
                  </w:r>
                </w:p>
              </w:tc>
              <w:tc>
                <w:tcPr>
                  <w:tcW w:w="1200" w:type="dxa"/>
                  <w:tcBorders>
                    <w:top w:val="nil"/>
                    <w:left w:val="nil"/>
                    <w:bottom w:val="nil"/>
                    <w:right w:val="nil"/>
                  </w:tcBorders>
                  <w:shd w:val="clear" w:color="auto" w:fill="auto"/>
                  <w:noWrap/>
                  <w:vAlign w:val="bottom"/>
                  <w:hideMark/>
                </w:tcPr>
                <w:p w14:paraId="44953DA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154</w:t>
                  </w:r>
                </w:p>
              </w:tc>
              <w:tc>
                <w:tcPr>
                  <w:tcW w:w="1260" w:type="dxa"/>
                  <w:tcBorders>
                    <w:top w:val="nil"/>
                    <w:left w:val="nil"/>
                    <w:bottom w:val="nil"/>
                    <w:right w:val="nil"/>
                  </w:tcBorders>
                  <w:shd w:val="clear" w:color="auto" w:fill="auto"/>
                  <w:noWrap/>
                  <w:vAlign w:val="bottom"/>
                  <w:hideMark/>
                </w:tcPr>
                <w:p w14:paraId="2C6BF54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173</w:t>
                  </w:r>
                </w:p>
              </w:tc>
            </w:tr>
            <w:tr w:rsidR="00040F15" w:rsidRPr="00040F15" w14:paraId="39D19A51" w14:textId="77777777" w:rsidTr="00040F15">
              <w:trPr>
                <w:trHeight w:val="260"/>
              </w:trPr>
              <w:tc>
                <w:tcPr>
                  <w:tcW w:w="960" w:type="dxa"/>
                  <w:tcBorders>
                    <w:top w:val="nil"/>
                    <w:left w:val="nil"/>
                    <w:bottom w:val="nil"/>
                    <w:right w:val="nil"/>
                  </w:tcBorders>
                  <w:shd w:val="clear" w:color="auto" w:fill="auto"/>
                  <w:noWrap/>
                  <w:vAlign w:val="bottom"/>
                  <w:hideMark/>
                </w:tcPr>
                <w:p w14:paraId="7979B3DC"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CF5E93F"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1101E62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10E694C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540" w:type="dxa"/>
                  <w:tcBorders>
                    <w:top w:val="nil"/>
                    <w:left w:val="nil"/>
                    <w:bottom w:val="nil"/>
                    <w:right w:val="nil"/>
                  </w:tcBorders>
                  <w:shd w:val="clear" w:color="auto" w:fill="auto"/>
                  <w:noWrap/>
                  <w:vAlign w:val="bottom"/>
                  <w:hideMark/>
                </w:tcPr>
                <w:p w14:paraId="78E725E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340" w:type="dxa"/>
                  <w:tcBorders>
                    <w:top w:val="nil"/>
                    <w:left w:val="nil"/>
                    <w:bottom w:val="nil"/>
                    <w:right w:val="nil"/>
                  </w:tcBorders>
                  <w:shd w:val="clear" w:color="auto" w:fill="auto"/>
                  <w:noWrap/>
                  <w:vAlign w:val="bottom"/>
                  <w:hideMark/>
                </w:tcPr>
                <w:p w14:paraId="56A6204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220" w:type="dxa"/>
                  <w:tcBorders>
                    <w:top w:val="nil"/>
                    <w:left w:val="nil"/>
                    <w:bottom w:val="nil"/>
                    <w:right w:val="nil"/>
                  </w:tcBorders>
                  <w:shd w:val="clear" w:color="auto" w:fill="auto"/>
                  <w:noWrap/>
                  <w:vAlign w:val="bottom"/>
                  <w:hideMark/>
                </w:tcPr>
                <w:p w14:paraId="3E312C5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280" w:type="dxa"/>
                  <w:tcBorders>
                    <w:top w:val="nil"/>
                    <w:left w:val="nil"/>
                    <w:bottom w:val="nil"/>
                    <w:right w:val="nil"/>
                  </w:tcBorders>
                  <w:shd w:val="clear" w:color="auto" w:fill="auto"/>
                  <w:noWrap/>
                  <w:vAlign w:val="bottom"/>
                  <w:hideMark/>
                </w:tcPr>
                <w:p w14:paraId="7F7E082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300" w:type="dxa"/>
                  <w:tcBorders>
                    <w:top w:val="nil"/>
                    <w:left w:val="nil"/>
                    <w:bottom w:val="nil"/>
                    <w:right w:val="nil"/>
                  </w:tcBorders>
                  <w:shd w:val="clear" w:color="auto" w:fill="auto"/>
                  <w:noWrap/>
                  <w:vAlign w:val="bottom"/>
                  <w:hideMark/>
                </w:tcPr>
                <w:p w14:paraId="210C7DA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320" w:type="dxa"/>
                  <w:tcBorders>
                    <w:top w:val="nil"/>
                    <w:left w:val="nil"/>
                    <w:bottom w:val="nil"/>
                    <w:right w:val="nil"/>
                  </w:tcBorders>
                  <w:shd w:val="clear" w:color="auto" w:fill="auto"/>
                  <w:noWrap/>
                  <w:vAlign w:val="bottom"/>
                  <w:hideMark/>
                </w:tcPr>
                <w:p w14:paraId="773CC79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280" w:type="dxa"/>
                  <w:tcBorders>
                    <w:top w:val="nil"/>
                    <w:left w:val="nil"/>
                    <w:bottom w:val="nil"/>
                    <w:right w:val="nil"/>
                  </w:tcBorders>
                  <w:shd w:val="clear" w:color="auto" w:fill="auto"/>
                  <w:noWrap/>
                  <w:vAlign w:val="bottom"/>
                  <w:hideMark/>
                </w:tcPr>
                <w:p w14:paraId="71C1722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260" w:type="dxa"/>
                  <w:tcBorders>
                    <w:top w:val="nil"/>
                    <w:left w:val="nil"/>
                    <w:bottom w:val="nil"/>
                    <w:right w:val="nil"/>
                  </w:tcBorders>
                  <w:shd w:val="clear" w:color="auto" w:fill="auto"/>
                  <w:noWrap/>
                  <w:vAlign w:val="bottom"/>
                  <w:hideMark/>
                </w:tcPr>
                <w:p w14:paraId="2544FF8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320" w:type="dxa"/>
                  <w:tcBorders>
                    <w:top w:val="nil"/>
                    <w:left w:val="nil"/>
                    <w:bottom w:val="nil"/>
                    <w:right w:val="nil"/>
                  </w:tcBorders>
                  <w:shd w:val="clear" w:color="auto" w:fill="auto"/>
                  <w:noWrap/>
                  <w:vAlign w:val="bottom"/>
                  <w:hideMark/>
                </w:tcPr>
                <w:p w14:paraId="630BFB9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200" w:type="dxa"/>
                  <w:tcBorders>
                    <w:top w:val="nil"/>
                    <w:left w:val="nil"/>
                    <w:bottom w:val="nil"/>
                    <w:right w:val="nil"/>
                  </w:tcBorders>
                  <w:shd w:val="clear" w:color="auto" w:fill="auto"/>
                  <w:noWrap/>
                  <w:vAlign w:val="bottom"/>
                  <w:hideMark/>
                </w:tcPr>
                <w:p w14:paraId="5DC0B5D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c>
                <w:tcPr>
                  <w:tcW w:w="1260" w:type="dxa"/>
                  <w:tcBorders>
                    <w:top w:val="nil"/>
                    <w:left w:val="nil"/>
                    <w:bottom w:val="nil"/>
                    <w:right w:val="nil"/>
                  </w:tcBorders>
                  <w:shd w:val="clear" w:color="auto" w:fill="auto"/>
                  <w:noWrap/>
                  <w:vAlign w:val="bottom"/>
                  <w:hideMark/>
                </w:tcPr>
                <w:p w14:paraId="450DB47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£6.50</w:t>
                  </w:r>
                </w:p>
              </w:tc>
            </w:tr>
            <w:tr w:rsidR="00040F15" w:rsidRPr="00040F15" w14:paraId="7B35964F" w14:textId="77777777" w:rsidTr="00040F15">
              <w:trPr>
                <w:trHeight w:val="230"/>
              </w:trPr>
              <w:tc>
                <w:tcPr>
                  <w:tcW w:w="960" w:type="dxa"/>
                  <w:tcBorders>
                    <w:top w:val="nil"/>
                    <w:left w:val="nil"/>
                    <w:bottom w:val="nil"/>
                    <w:right w:val="nil"/>
                  </w:tcBorders>
                  <w:shd w:val="clear" w:color="auto" w:fill="auto"/>
                  <w:noWrap/>
                  <w:vAlign w:val="bottom"/>
                  <w:hideMark/>
                </w:tcPr>
                <w:p w14:paraId="3919E1C7"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30F76CA8"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1F1028F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49FFA36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£1,105.00</w:t>
                  </w:r>
                </w:p>
              </w:tc>
              <w:tc>
                <w:tcPr>
                  <w:tcW w:w="1540" w:type="dxa"/>
                  <w:tcBorders>
                    <w:top w:val="nil"/>
                    <w:left w:val="nil"/>
                    <w:bottom w:val="nil"/>
                    <w:right w:val="nil"/>
                  </w:tcBorders>
                  <w:shd w:val="clear" w:color="auto" w:fill="auto"/>
                  <w:noWrap/>
                  <w:vAlign w:val="bottom"/>
                  <w:hideMark/>
                </w:tcPr>
                <w:p w14:paraId="6F2D92C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£1,443</w:t>
                  </w:r>
                </w:p>
              </w:tc>
              <w:tc>
                <w:tcPr>
                  <w:tcW w:w="1340" w:type="dxa"/>
                  <w:tcBorders>
                    <w:top w:val="nil"/>
                    <w:left w:val="nil"/>
                    <w:bottom w:val="nil"/>
                    <w:right w:val="nil"/>
                  </w:tcBorders>
                  <w:shd w:val="clear" w:color="auto" w:fill="auto"/>
                  <w:noWrap/>
                  <w:vAlign w:val="bottom"/>
                  <w:hideMark/>
                </w:tcPr>
                <w:p w14:paraId="42655BC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£1,274.00</w:t>
                  </w:r>
                </w:p>
              </w:tc>
              <w:tc>
                <w:tcPr>
                  <w:tcW w:w="1220" w:type="dxa"/>
                  <w:tcBorders>
                    <w:top w:val="nil"/>
                    <w:left w:val="nil"/>
                    <w:bottom w:val="nil"/>
                    <w:right w:val="nil"/>
                  </w:tcBorders>
                  <w:shd w:val="clear" w:color="auto" w:fill="auto"/>
                  <w:noWrap/>
                  <w:vAlign w:val="bottom"/>
                  <w:hideMark/>
                </w:tcPr>
                <w:p w14:paraId="457F8A3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£1,111.50</w:t>
                  </w:r>
                </w:p>
              </w:tc>
              <w:tc>
                <w:tcPr>
                  <w:tcW w:w="1280" w:type="dxa"/>
                  <w:tcBorders>
                    <w:top w:val="nil"/>
                    <w:left w:val="nil"/>
                    <w:bottom w:val="nil"/>
                    <w:right w:val="nil"/>
                  </w:tcBorders>
                  <w:shd w:val="clear" w:color="auto" w:fill="auto"/>
                  <w:noWrap/>
                  <w:vAlign w:val="bottom"/>
                  <w:hideMark/>
                </w:tcPr>
                <w:p w14:paraId="48E6F39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£1,235.00</w:t>
                  </w:r>
                </w:p>
              </w:tc>
              <w:tc>
                <w:tcPr>
                  <w:tcW w:w="1300" w:type="dxa"/>
                  <w:tcBorders>
                    <w:top w:val="nil"/>
                    <w:left w:val="nil"/>
                    <w:bottom w:val="nil"/>
                    <w:right w:val="nil"/>
                  </w:tcBorders>
                  <w:shd w:val="clear" w:color="auto" w:fill="auto"/>
                  <w:noWrap/>
                  <w:vAlign w:val="bottom"/>
                  <w:hideMark/>
                </w:tcPr>
                <w:p w14:paraId="5F1ADE5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£1,131.00</w:t>
                  </w:r>
                </w:p>
              </w:tc>
              <w:tc>
                <w:tcPr>
                  <w:tcW w:w="1320" w:type="dxa"/>
                  <w:tcBorders>
                    <w:top w:val="nil"/>
                    <w:left w:val="nil"/>
                    <w:bottom w:val="nil"/>
                    <w:right w:val="nil"/>
                  </w:tcBorders>
                  <w:shd w:val="clear" w:color="auto" w:fill="auto"/>
                  <w:noWrap/>
                  <w:vAlign w:val="bottom"/>
                  <w:hideMark/>
                </w:tcPr>
                <w:p w14:paraId="24D163B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£1,332.50</w:t>
                  </w:r>
                </w:p>
              </w:tc>
              <w:tc>
                <w:tcPr>
                  <w:tcW w:w="1280" w:type="dxa"/>
                  <w:tcBorders>
                    <w:top w:val="nil"/>
                    <w:left w:val="nil"/>
                    <w:bottom w:val="nil"/>
                    <w:right w:val="nil"/>
                  </w:tcBorders>
                  <w:shd w:val="clear" w:color="auto" w:fill="auto"/>
                  <w:noWrap/>
                  <w:vAlign w:val="bottom"/>
                  <w:hideMark/>
                </w:tcPr>
                <w:p w14:paraId="0FEB135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£1,137.55</w:t>
                  </w:r>
                </w:p>
              </w:tc>
              <w:tc>
                <w:tcPr>
                  <w:tcW w:w="1260" w:type="dxa"/>
                  <w:tcBorders>
                    <w:top w:val="nil"/>
                    <w:left w:val="nil"/>
                    <w:bottom w:val="nil"/>
                    <w:right w:val="nil"/>
                  </w:tcBorders>
                  <w:shd w:val="clear" w:color="auto" w:fill="auto"/>
                  <w:noWrap/>
                  <w:vAlign w:val="bottom"/>
                  <w:hideMark/>
                </w:tcPr>
                <w:p w14:paraId="48528CE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£1,098.50</w:t>
                  </w:r>
                </w:p>
              </w:tc>
              <w:tc>
                <w:tcPr>
                  <w:tcW w:w="1320" w:type="dxa"/>
                  <w:tcBorders>
                    <w:top w:val="nil"/>
                    <w:left w:val="nil"/>
                    <w:bottom w:val="nil"/>
                    <w:right w:val="nil"/>
                  </w:tcBorders>
                  <w:shd w:val="clear" w:color="auto" w:fill="auto"/>
                  <w:noWrap/>
                  <w:vAlign w:val="bottom"/>
                  <w:hideMark/>
                </w:tcPr>
                <w:p w14:paraId="21F3997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£1,189.50</w:t>
                  </w:r>
                </w:p>
              </w:tc>
              <w:tc>
                <w:tcPr>
                  <w:tcW w:w="1200" w:type="dxa"/>
                  <w:tcBorders>
                    <w:top w:val="nil"/>
                    <w:left w:val="nil"/>
                    <w:bottom w:val="nil"/>
                    <w:right w:val="nil"/>
                  </w:tcBorders>
                  <w:shd w:val="clear" w:color="auto" w:fill="auto"/>
                  <w:noWrap/>
                  <w:vAlign w:val="bottom"/>
                  <w:hideMark/>
                </w:tcPr>
                <w:p w14:paraId="19540CA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£1,001.00</w:t>
                  </w:r>
                </w:p>
              </w:tc>
              <w:tc>
                <w:tcPr>
                  <w:tcW w:w="1260" w:type="dxa"/>
                  <w:tcBorders>
                    <w:top w:val="nil"/>
                    <w:left w:val="nil"/>
                    <w:bottom w:val="nil"/>
                    <w:right w:val="nil"/>
                  </w:tcBorders>
                  <w:shd w:val="clear" w:color="auto" w:fill="auto"/>
                  <w:noWrap/>
                  <w:vAlign w:val="bottom"/>
                  <w:hideMark/>
                </w:tcPr>
                <w:p w14:paraId="48763E0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£1,124.50</w:t>
                  </w:r>
                </w:p>
              </w:tc>
            </w:tr>
            <w:tr w:rsidR="00040F15" w:rsidRPr="00040F15" w14:paraId="0A91E4E5"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51D44EC2"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58DE3E45"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6107B61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7FE1155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540" w:type="dxa"/>
                  <w:tcBorders>
                    <w:top w:val="single" w:sz="12" w:space="0" w:color="auto"/>
                    <w:left w:val="nil"/>
                    <w:bottom w:val="nil"/>
                    <w:right w:val="nil"/>
                  </w:tcBorders>
                  <w:shd w:val="clear" w:color="auto" w:fill="auto"/>
                  <w:noWrap/>
                  <w:vAlign w:val="bottom"/>
                  <w:hideMark/>
                </w:tcPr>
                <w:p w14:paraId="78FDE43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340" w:type="dxa"/>
                  <w:tcBorders>
                    <w:top w:val="single" w:sz="12" w:space="0" w:color="auto"/>
                    <w:left w:val="nil"/>
                    <w:bottom w:val="nil"/>
                    <w:right w:val="nil"/>
                  </w:tcBorders>
                  <w:shd w:val="clear" w:color="auto" w:fill="auto"/>
                  <w:noWrap/>
                  <w:vAlign w:val="bottom"/>
                  <w:hideMark/>
                </w:tcPr>
                <w:p w14:paraId="3F299C0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220" w:type="dxa"/>
                  <w:tcBorders>
                    <w:top w:val="single" w:sz="12" w:space="0" w:color="auto"/>
                    <w:left w:val="nil"/>
                    <w:bottom w:val="nil"/>
                    <w:right w:val="nil"/>
                  </w:tcBorders>
                  <w:shd w:val="clear" w:color="auto" w:fill="auto"/>
                  <w:noWrap/>
                  <w:vAlign w:val="bottom"/>
                  <w:hideMark/>
                </w:tcPr>
                <w:p w14:paraId="3A5478D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280" w:type="dxa"/>
                  <w:tcBorders>
                    <w:top w:val="single" w:sz="12" w:space="0" w:color="auto"/>
                    <w:left w:val="nil"/>
                    <w:bottom w:val="nil"/>
                    <w:right w:val="nil"/>
                  </w:tcBorders>
                  <w:shd w:val="clear" w:color="auto" w:fill="auto"/>
                  <w:noWrap/>
                  <w:vAlign w:val="bottom"/>
                  <w:hideMark/>
                </w:tcPr>
                <w:p w14:paraId="55AD7D7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300" w:type="dxa"/>
                  <w:tcBorders>
                    <w:top w:val="single" w:sz="12" w:space="0" w:color="auto"/>
                    <w:left w:val="nil"/>
                    <w:bottom w:val="nil"/>
                    <w:right w:val="nil"/>
                  </w:tcBorders>
                  <w:shd w:val="clear" w:color="auto" w:fill="auto"/>
                  <w:noWrap/>
                  <w:vAlign w:val="bottom"/>
                  <w:hideMark/>
                </w:tcPr>
                <w:p w14:paraId="7BB32D7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320" w:type="dxa"/>
                  <w:tcBorders>
                    <w:top w:val="single" w:sz="12" w:space="0" w:color="auto"/>
                    <w:left w:val="nil"/>
                    <w:bottom w:val="nil"/>
                    <w:right w:val="nil"/>
                  </w:tcBorders>
                  <w:shd w:val="clear" w:color="auto" w:fill="auto"/>
                  <w:noWrap/>
                  <w:vAlign w:val="bottom"/>
                  <w:hideMark/>
                </w:tcPr>
                <w:p w14:paraId="23E5573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280" w:type="dxa"/>
                  <w:tcBorders>
                    <w:top w:val="single" w:sz="12" w:space="0" w:color="auto"/>
                    <w:left w:val="nil"/>
                    <w:bottom w:val="nil"/>
                    <w:right w:val="nil"/>
                  </w:tcBorders>
                  <w:shd w:val="clear" w:color="auto" w:fill="auto"/>
                  <w:noWrap/>
                  <w:vAlign w:val="bottom"/>
                  <w:hideMark/>
                </w:tcPr>
                <w:p w14:paraId="305009B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260" w:type="dxa"/>
                  <w:tcBorders>
                    <w:top w:val="single" w:sz="12" w:space="0" w:color="auto"/>
                    <w:left w:val="nil"/>
                    <w:bottom w:val="nil"/>
                    <w:right w:val="nil"/>
                  </w:tcBorders>
                  <w:shd w:val="clear" w:color="auto" w:fill="auto"/>
                  <w:noWrap/>
                  <w:vAlign w:val="bottom"/>
                  <w:hideMark/>
                </w:tcPr>
                <w:p w14:paraId="09925DF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320" w:type="dxa"/>
                  <w:tcBorders>
                    <w:top w:val="single" w:sz="12" w:space="0" w:color="auto"/>
                    <w:left w:val="nil"/>
                    <w:bottom w:val="nil"/>
                    <w:right w:val="nil"/>
                  </w:tcBorders>
                  <w:shd w:val="clear" w:color="auto" w:fill="auto"/>
                  <w:noWrap/>
                  <w:vAlign w:val="bottom"/>
                  <w:hideMark/>
                </w:tcPr>
                <w:p w14:paraId="4F2ACEE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200" w:type="dxa"/>
                  <w:tcBorders>
                    <w:top w:val="single" w:sz="12" w:space="0" w:color="auto"/>
                    <w:left w:val="nil"/>
                    <w:bottom w:val="nil"/>
                    <w:right w:val="nil"/>
                  </w:tcBorders>
                  <w:shd w:val="clear" w:color="auto" w:fill="auto"/>
                  <w:noWrap/>
                  <w:vAlign w:val="bottom"/>
                  <w:hideMark/>
                </w:tcPr>
                <w:p w14:paraId="385134E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c>
                <w:tcPr>
                  <w:tcW w:w="1260" w:type="dxa"/>
                  <w:tcBorders>
                    <w:top w:val="single" w:sz="12" w:space="0" w:color="auto"/>
                    <w:left w:val="nil"/>
                    <w:bottom w:val="nil"/>
                    <w:right w:val="nil"/>
                  </w:tcBorders>
                  <w:shd w:val="clear" w:color="auto" w:fill="auto"/>
                  <w:noWrap/>
                  <w:vAlign w:val="bottom"/>
                  <w:hideMark/>
                </w:tcPr>
                <w:p w14:paraId="1E67AE2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£0.36</w:t>
                  </w:r>
                </w:p>
              </w:tc>
            </w:tr>
            <w:tr w:rsidR="00040F15" w:rsidRPr="00040F15" w14:paraId="21462E2E"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1A06D1ED"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Apple juice </w:t>
                  </w:r>
                </w:p>
              </w:tc>
              <w:tc>
                <w:tcPr>
                  <w:tcW w:w="1940" w:type="dxa"/>
                  <w:tcBorders>
                    <w:top w:val="nil"/>
                    <w:left w:val="nil"/>
                    <w:bottom w:val="nil"/>
                    <w:right w:val="nil"/>
                  </w:tcBorders>
                  <w:shd w:val="clear" w:color="auto" w:fill="auto"/>
                  <w:noWrap/>
                  <w:vAlign w:val="bottom"/>
                  <w:hideMark/>
                </w:tcPr>
                <w:p w14:paraId="12B0356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0CFEAFF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540" w:type="dxa"/>
                  <w:tcBorders>
                    <w:top w:val="nil"/>
                    <w:left w:val="nil"/>
                    <w:bottom w:val="nil"/>
                    <w:right w:val="nil"/>
                  </w:tcBorders>
                  <w:shd w:val="clear" w:color="auto" w:fill="auto"/>
                  <w:noWrap/>
                  <w:vAlign w:val="bottom"/>
                  <w:hideMark/>
                </w:tcPr>
                <w:p w14:paraId="21B1DCB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154</w:t>
                  </w:r>
                </w:p>
              </w:tc>
              <w:tc>
                <w:tcPr>
                  <w:tcW w:w="1340" w:type="dxa"/>
                  <w:tcBorders>
                    <w:top w:val="nil"/>
                    <w:left w:val="nil"/>
                    <w:bottom w:val="nil"/>
                    <w:right w:val="nil"/>
                  </w:tcBorders>
                  <w:shd w:val="clear" w:color="auto" w:fill="auto"/>
                  <w:noWrap/>
                  <w:vAlign w:val="bottom"/>
                  <w:hideMark/>
                </w:tcPr>
                <w:p w14:paraId="3F6C481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189</w:t>
                  </w:r>
                </w:p>
              </w:tc>
              <w:tc>
                <w:tcPr>
                  <w:tcW w:w="1220" w:type="dxa"/>
                  <w:tcBorders>
                    <w:top w:val="nil"/>
                    <w:left w:val="nil"/>
                    <w:bottom w:val="nil"/>
                    <w:right w:val="nil"/>
                  </w:tcBorders>
                  <w:shd w:val="clear" w:color="auto" w:fill="auto"/>
                  <w:noWrap/>
                  <w:vAlign w:val="bottom"/>
                  <w:hideMark/>
                </w:tcPr>
                <w:p w14:paraId="381699B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165</w:t>
                  </w:r>
                </w:p>
              </w:tc>
              <w:tc>
                <w:tcPr>
                  <w:tcW w:w="1280" w:type="dxa"/>
                  <w:tcBorders>
                    <w:top w:val="nil"/>
                    <w:left w:val="nil"/>
                    <w:bottom w:val="nil"/>
                    <w:right w:val="nil"/>
                  </w:tcBorders>
                  <w:shd w:val="clear" w:color="auto" w:fill="auto"/>
                  <w:noWrap/>
                  <w:vAlign w:val="bottom"/>
                  <w:hideMark/>
                </w:tcPr>
                <w:p w14:paraId="5614930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179</w:t>
                  </w:r>
                </w:p>
              </w:tc>
              <w:tc>
                <w:tcPr>
                  <w:tcW w:w="1300" w:type="dxa"/>
                  <w:tcBorders>
                    <w:top w:val="nil"/>
                    <w:left w:val="nil"/>
                    <w:bottom w:val="nil"/>
                    <w:right w:val="nil"/>
                  </w:tcBorders>
                  <w:shd w:val="clear" w:color="auto" w:fill="auto"/>
                  <w:noWrap/>
                  <w:vAlign w:val="bottom"/>
                  <w:hideMark/>
                </w:tcPr>
                <w:p w14:paraId="6E59ED5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125</w:t>
                  </w:r>
                </w:p>
              </w:tc>
              <w:tc>
                <w:tcPr>
                  <w:tcW w:w="1320" w:type="dxa"/>
                  <w:tcBorders>
                    <w:top w:val="nil"/>
                    <w:left w:val="nil"/>
                    <w:bottom w:val="nil"/>
                    <w:right w:val="nil"/>
                  </w:tcBorders>
                  <w:shd w:val="clear" w:color="auto" w:fill="auto"/>
                  <w:noWrap/>
                  <w:vAlign w:val="bottom"/>
                  <w:hideMark/>
                </w:tcPr>
                <w:p w14:paraId="0AF3862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167</w:t>
                  </w:r>
                </w:p>
              </w:tc>
              <w:tc>
                <w:tcPr>
                  <w:tcW w:w="1280" w:type="dxa"/>
                  <w:tcBorders>
                    <w:top w:val="nil"/>
                    <w:left w:val="nil"/>
                    <w:bottom w:val="nil"/>
                    <w:right w:val="nil"/>
                  </w:tcBorders>
                  <w:shd w:val="clear" w:color="auto" w:fill="auto"/>
                  <w:noWrap/>
                  <w:vAlign w:val="bottom"/>
                  <w:hideMark/>
                </w:tcPr>
                <w:p w14:paraId="3B6EC5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w:t>
                  </w:r>
                </w:p>
              </w:tc>
              <w:tc>
                <w:tcPr>
                  <w:tcW w:w="1260" w:type="dxa"/>
                  <w:tcBorders>
                    <w:top w:val="nil"/>
                    <w:left w:val="nil"/>
                    <w:bottom w:val="nil"/>
                    <w:right w:val="nil"/>
                  </w:tcBorders>
                  <w:shd w:val="clear" w:color="auto" w:fill="auto"/>
                  <w:noWrap/>
                  <w:vAlign w:val="bottom"/>
                  <w:hideMark/>
                </w:tcPr>
                <w:p w14:paraId="239A0F4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153</w:t>
                  </w:r>
                </w:p>
              </w:tc>
              <w:tc>
                <w:tcPr>
                  <w:tcW w:w="1320" w:type="dxa"/>
                  <w:tcBorders>
                    <w:top w:val="nil"/>
                    <w:left w:val="nil"/>
                    <w:bottom w:val="nil"/>
                    <w:right w:val="nil"/>
                  </w:tcBorders>
                  <w:shd w:val="clear" w:color="auto" w:fill="auto"/>
                  <w:noWrap/>
                  <w:vAlign w:val="bottom"/>
                  <w:hideMark/>
                </w:tcPr>
                <w:p w14:paraId="6849786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98</w:t>
                  </w:r>
                </w:p>
              </w:tc>
              <w:tc>
                <w:tcPr>
                  <w:tcW w:w="1200" w:type="dxa"/>
                  <w:tcBorders>
                    <w:top w:val="nil"/>
                    <w:left w:val="nil"/>
                    <w:bottom w:val="nil"/>
                    <w:right w:val="nil"/>
                  </w:tcBorders>
                  <w:shd w:val="clear" w:color="auto" w:fill="auto"/>
                  <w:noWrap/>
                  <w:vAlign w:val="bottom"/>
                  <w:hideMark/>
                </w:tcPr>
                <w:p w14:paraId="659CDE2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160</w:t>
                  </w:r>
                </w:p>
              </w:tc>
              <w:tc>
                <w:tcPr>
                  <w:tcW w:w="1260" w:type="dxa"/>
                  <w:tcBorders>
                    <w:top w:val="nil"/>
                    <w:left w:val="nil"/>
                    <w:bottom w:val="nil"/>
                    <w:right w:val="nil"/>
                  </w:tcBorders>
                  <w:shd w:val="clear" w:color="auto" w:fill="auto"/>
                  <w:noWrap/>
                  <w:vAlign w:val="bottom"/>
                  <w:hideMark/>
                </w:tcPr>
                <w:p w14:paraId="4E0497F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151</w:t>
                  </w:r>
                </w:p>
              </w:tc>
            </w:tr>
            <w:tr w:rsidR="00040F15" w:rsidRPr="00040F15" w14:paraId="736CC701" w14:textId="77777777" w:rsidTr="00040F15">
              <w:trPr>
                <w:trHeight w:val="290"/>
              </w:trPr>
              <w:tc>
                <w:tcPr>
                  <w:tcW w:w="960" w:type="dxa"/>
                  <w:tcBorders>
                    <w:top w:val="nil"/>
                    <w:left w:val="nil"/>
                    <w:bottom w:val="nil"/>
                    <w:right w:val="nil"/>
                  </w:tcBorders>
                  <w:shd w:val="clear" w:color="auto" w:fill="auto"/>
                  <w:noWrap/>
                  <w:vAlign w:val="bottom"/>
                  <w:hideMark/>
                </w:tcPr>
                <w:p w14:paraId="1C665994"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1D874574"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69803FF1"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7821E15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540" w:type="dxa"/>
                  <w:tcBorders>
                    <w:top w:val="nil"/>
                    <w:left w:val="nil"/>
                    <w:bottom w:val="nil"/>
                    <w:right w:val="nil"/>
                  </w:tcBorders>
                  <w:shd w:val="clear" w:color="auto" w:fill="auto"/>
                  <w:noWrap/>
                  <w:vAlign w:val="bottom"/>
                  <w:hideMark/>
                </w:tcPr>
                <w:p w14:paraId="46CF53F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40" w:type="dxa"/>
                  <w:tcBorders>
                    <w:top w:val="nil"/>
                    <w:left w:val="nil"/>
                    <w:bottom w:val="nil"/>
                    <w:right w:val="nil"/>
                  </w:tcBorders>
                  <w:shd w:val="clear" w:color="auto" w:fill="auto"/>
                  <w:noWrap/>
                  <w:vAlign w:val="bottom"/>
                  <w:hideMark/>
                </w:tcPr>
                <w:p w14:paraId="1AD5514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20" w:type="dxa"/>
                  <w:tcBorders>
                    <w:top w:val="nil"/>
                    <w:left w:val="nil"/>
                    <w:bottom w:val="nil"/>
                    <w:right w:val="nil"/>
                  </w:tcBorders>
                  <w:shd w:val="clear" w:color="auto" w:fill="auto"/>
                  <w:noWrap/>
                  <w:vAlign w:val="bottom"/>
                  <w:hideMark/>
                </w:tcPr>
                <w:p w14:paraId="049CA24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80" w:type="dxa"/>
                  <w:tcBorders>
                    <w:top w:val="nil"/>
                    <w:left w:val="nil"/>
                    <w:bottom w:val="nil"/>
                    <w:right w:val="nil"/>
                  </w:tcBorders>
                  <w:shd w:val="clear" w:color="auto" w:fill="auto"/>
                  <w:noWrap/>
                  <w:vAlign w:val="bottom"/>
                  <w:hideMark/>
                </w:tcPr>
                <w:p w14:paraId="080A7D8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00" w:type="dxa"/>
                  <w:tcBorders>
                    <w:top w:val="nil"/>
                    <w:left w:val="nil"/>
                    <w:bottom w:val="nil"/>
                    <w:right w:val="nil"/>
                  </w:tcBorders>
                  <w:shd w:val="clear" w:color="auto" w:fill="auto"/>
                  <w:noWrap/>
                  <w:vAlign w:val="bottom"/>
                  <w:hideMark/>
                </w:tcPr>
                <w:p w14:paraId="157F321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20" w:type="dxa"/>
                  <w:tcBorders>
                    <w:top w:val="nil"/>
                    <w:left w:val="nil"/>
                    <w:bottom w:val="nil"/>
                    <w:right w:val="nil"/>
                  </w:tcBorders>
                  <w:shd w:val="clear" w:color="auto" w:fill="auto"/>
                  <w:noWrap/>
                  <w:vAlign w:val="bottom"/>
                  <w:hideMark/>
                </w:tcPr>
                <w:p w14:paraId="4BB141B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80" w:type="dxa"/>
                  <w:tcBorders>
                    <w:top w:val="nil"/>
                    <w:left w:val="nil"/>
                    <w:bottom w:val="nil"/>
                    <w:right w:val="nil"/>
                  </w:tcBorders>
                  <w:shd w:val="clear" w:color="auto" w:fill="auto"/>
                  <w:noWrap/>
                  <w:vAlign w:val="bottom"/>
                  <w:hideMark/>
                </w:tcPr>
                <w:p w14:paraId="6A34085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60" w:type="dxa"/>
                  <w:tcBorders>
                    <w:top w:val="nil"/>
                    <w:left w:val="nil"/>
                    <w:bottom w:val="nil"/>
                    <w:right w:val="nil"/>
                  </w:tcBorders>
                  <w:shd w:val="clear" w:color="auto" w:fill="auto"/>
                  <w:noWrap/>
                  <w:vAlign w:val="bottom"/>
                  <w:hideMark/>
                </w:tcPr>
                <w:p w14:paraId="6931B8A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20" w:type="dxa"/>
                  <w:tcBorders>
                    <w:top w:val="nil"/>
                    <w:left w:val="nil"/>
                    <w:bottom w:val="nil"/>
                    <w:right w:val="nil"/>
                  </w:tcBorders>
                  <w:shd w:val="clear" w:color="auto" w:fill="auto"/>
                  <w:noWrap/>
                  <w:vAlign w:val="bottom"/>
                  <w:hideMark/>
                </w:tcPr>
                <w:p w14:paraId="33864CA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00" w:type="dxa"/>
                  <w:tcBorders>
                    <w:top w:val="nil"/>
                    <w:left w:val="nil"/>
                    <w:bottom w:val="nil"/>
                    <w:right w:val="nil"/>
                  </w:tcBorders>
                  <w:shd w:val="clear" w:color="auto" w:fill="auto"/>
                  <w:noWrap/>
                  <w:vAlign w:val="bottom"/>
                  <w:hideMark/>
                </w:tcPr>
                <w:p w14:paraId="4237053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60" w:type="dxa"/>
                  <w:tcBorders>
                    <w:top w:val="nil"/>
                    <w:left w:val="nil"/>
                    <w:bottom w:val="nil"/>
                    <w:right w:val="nil"/>
                  </w:tcBorders>
                  <w:shd w:val="clear" w:color="auto" w:fill="auto"/>
                  <w:noWrap/>
                  <w:vAlign w:val="bottom"/>
                  <w:hideMark/>
                </w:tcPr>
                <w:p w14:paraId="53D026C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r>
            <w:tr w:rsidR="00040F15" w:rsidRPr="00040F15" w14:paraId="597F66D7" w14:textId="77777777" w:rsidTr="00040F15">
              <w:trPr>
                <w:trHeight w:val="300"/>
              </w:trPr>
              <w:tc>
                <w:tcPr>
                  <w:tcW w:w="960" w:type="dxa"/>
                  <w:tcBorders>
                    <w:top w:val="nil"/>
                    <w:left w:val="nil"/>
                    <w:bottom w:val="nil"/>
                    <w:right w:val="nil"/>
                  </w:tcBorders>
                  <w:shd w:val="clear" w:color="auto" w:fill="auto"/>
                  <w:noWrap/>
                  <w:vAlign w:val="bottom"/>
                  <w:hideMark/>
                </w:tcPr>
                <w:p w14:paraId="2F1B7756"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BBDEF64"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50959E4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16E6DB0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£167.70</w:t>
                  </w:r>
                </w:p>
              </w:tc>
              <w:tc>
                <w:tcPr>
                  <w:tcW w:w="1540" w:type="dxa"/>
                  <w:tcBorders>
                    <w:top w:val="nil"/>
                    <w:left w:val="nil"/>
                    <w:bottom w:val="nil"/>
                    <w:right w:val="nil"/>
                  </w:tcBorders>
                  <w:shd w:val="clear" w:color="auto" w:fill="auto"/>
                  <w:noWrap/>
                  <w:vAlign w:val="bottom"/>
                  <w:hideMark/>
                </w:tcPr>
                <w:p w14:paraId="316E247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£200.20</w:t>
                  </w:r>
                </w:p>
              </w:tc>
              <w:tc>
                <w:tcPr>
                  <w:tcW w:w="1340" w:type="dxa"/>
                  <w:tcBorders>
                    <w:top w:val="nil"/>
                    <w:left w:val="nil"/>
                    <w:bottom w:val="nil"/>
                    <w:right w:val="nil"/>
                  </w:tcBorders>
                  <w:shd w:val="clear" w:color="auto" w:fill="auto"/>
                  <w:noWrap/>
                  <w:vAlign w:val="bottom"/>
                  <w:hideMark/>
                </w:tcPr>
                <w:p w14:paraId="697AB40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£245.70</w:t>
                  </w:r>
                </w:p>
              </w:tc>
              <w:tc>
                <w:tcPr>
                  <w:tcW w:w="1220" w:type="dxa"/>
                  <w:tcBorders>
                    <w:top w:val="nil"/>
                    <w:left w:val="nil"/>
                    <w:bottom w:val="nil"/>
                    <w:right w:val="nil"/>
                  </w:tcBorders>
                  <w:shd w:val="clear" w:color="auto" w:fill="auto"/>
                  <w:noWrap/>
                  <w:vAlign w:val="bottom"/>
                  <w:hideMark/>
                </w:tcPr>
                <w:p w14:paraId="2359BB4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£214.50</w:t>
                  </w:r>
                </w:p>
              </w:tc>
              <w:tc>
                <w:tcPr>
                  <w:tcW w:w="1280" w:type="dxa"/>
                  <w:tcBorders>
                    <w:top w:val="nil"/>
                    <w:left w:val="nil"/>
                    <w:bottom w:val="nil"/>
                    <w:right w:val="nil"/>
                  </w:tcBorders>
                  <w:shd w:val="clear" w:color="auto" w:fill="auto"/>
                  <w:noWrap/>
                  <w:vAlign w:val="bottom"/>
                  <w:hideMark/>
                </w:tcPr>
                <w:p w14:paraId="4473406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£232.70</w:t>
                  </w:r>
                </w:p>
              </w:tc>
              <w:tc>
                <w:tcPr>
                  <w:tcW w:w="1300" w:type="dxa"/>
                  <w:tcBorders>
                    <w:top w:val="nil"/>
                    <w:left w:val="nil"/>
                    <w:bottom w:val="nil"/>
                    <w:right w:val="nil"/>
                  </w:tcBorders>
                  <w:shd w:val="clear" w:color="auto" w:fill="auto"/>
                  <w:noWrap/>
                  <w:vAlign w:val="bottom"/>
                  <w:hideMark/>
                </w:tcPr>
                <w:p w14:paraId="1479A70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£162.50</w:t>
                  </w:r>
                </w:p>
              </w:tc>
              <w:tc>
                <w:tcPr>
                  <w:tcW w:w="1320" w:type="dxa"/>
                  <w:tcBorders>
                    <w:top w:val="nil"/>
                    <w:left w:val="nil"/>
                    <w:bottom w:val="nil"/>
                    <w:right w:val="nil"/>
                  </w:tcBorders>
                  <w:shd w:val="clear" w:color="auto" w:fill="auto"/>
                  <w:noWrap/>
                  <w:vAlign w:val="bottom"/>
                  <w:hideMark/>
                </w:tcPr>
                <w:p w14:paraId="1A0A611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£217.10</w:t>
                  </w:r>
                </w:p>
              </w:tc>
              <w:tc>
                <w:tcPr>
                  <w:tcW w:w="1280" w:type="dxa"/>
                  <w:tcBorders>
                    <w:top w:val="nil"/>
                    <w:left w:val="nil"/>
                    <w:bottom w:val="nil"/>
                    <w:right w:val="nil"/>
                  </w:tcBorders>
                  <w:shd w:val="clear" w:color="auto" w:fill="auto"/>
                  <w:noWrap/>
                  <w:vAlign w:val="bottom"/>
                  <w:hideMark/>
                </w:tcPr>
                <w:p w14:paraId="1B3B47C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£202.80</w:t>
                  </w:r>
                </w:p>
              </w:tc>
              <w:tc>
                <w:tcPr>
                  <w:tcW w:w="1260" w:type="dxa"/>
                  <w:tcBorders>
                    <w:top w:val="nil"/>
                    <w:left w:val="nil"/>
                    <w:bottom w:val="nil"/>
                    <w:right w:val="nil"/>
                  </w:tcBorders>
                  <w:shd w:val="clear" w:color="auto" w:fill="auto"/>
                  <w:noWrap/>
                  <w:vAlign w:val="bottom"/>
                  <w:hideMark/>
                </w:tcPr>
                <w:p w14:paraId="4C3DA5B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£198.90</w:t>
                  </w:r>
                </w:p>
              </w:tc>
              <w:tc>
                <w:tcPr>
                  <w:tcW w:w="1320" w:type="dxa"/>
                  <w:tcBorders>
                    <w:top w:val="nil"/>
                    <w:left w:val="nil"/>
                    <w:bottom w:val="nil"/>
                    <w:right w:val="nil"/>
                  </w:tcBorders>
                  <w:shd w:val="clear" w:color="auto" w:fill="auto"/>
                  <w:noWrap/>
                  <w:vAlign w:val="bottom"/>
                  <w:hideMark/>
                </w:tcPr>
                <w:p w14:paraId="740C149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£127.40</w:t>
                  </w:r>
                </w:p>
              </w:tc>
              <w:tc>
                <w:tcPr>
                  <w:tcW w:w="1200" w:type="dxa"/>
                  <w:tcBorders>
                    <w:top w:val="nil"/>
                    <w:left w:val="nil"/>
                    <w:bottom w:val="nil"/>
                    <w:right w:val="nil"/>
                  </w:tcBorders>
                  <w:shd w:val="clear" w:color="auto" w:fill="auto"/>
                  <w:noWrap/>
                  <w:vAlign w:val="bottom"/>
                  <w:hideMark/>
                </w:tcPr>
                <w:p w14:paraId="0E7E789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£208.00</w:t>
                  </w:r>
                </w:p>
              </w:tc>
              <w:tc>
                <w:tcPr>
                  <w:tcW w:w="1260" w:type="dxa"/>
                  <w:tcBorders>
                    <w:top w:val="nil"/>
                    <w:left w:val="nil"/>
                    <w:bottom w:val="nil"/>
                    <w:right w:val="nil"/>
                  </w:tcBorders>
                  <w:shd w:val="clear" w:color="auto" w:fill="auto"/>
                  <w:noWrap/>
                  <w:vAlign w:val="bottom"/>
                  <w:hideMark/>
                </w:tcPr>
                <w:p w14:paraId="24E3FD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£196.30</w:t>
                  </w:r>
                </w:p>
              </w:tc>
            </w:tr>
            <w:tr w:rsidR="00040F15" w:rsidRPr="00040F15" w14:paraId="129D5129"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0799312F"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1B007AD8"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7C756EBB"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4025F9F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540" w:type="dxa"/>
                  <w:tcBorders>
                    <w:top w:val="single" w:sz="12" w:space="0" w:color="auto"/>
                    <w:left w:val="nil"/>
                    <w:bottom w:val="nil"/>
                    <w:right w:val="nil"/>
                  </w:tcBorders>
                  <w:shd w:val="clear" w:color="auto" w:fill="auto"/>
                  <w:noWrap/>
                  <w:vAlign w:val="bottom"/>
                  <w:hideMark/>
                </w:tcPr>
                <w:p w14:paraId="0BF3404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340" w:type="dxa"/>
                  <w:tcBorders>
                    <w:top w:val="single" w:sz="12" w:space="0" w:color="auto"/>
                    <w:left w:val="nil"/>
                    <w:bottom w:val="nil"/>
                    <w:right w:val="nil"/>
                  </w:tcBorders>
                  <w:shd w:val="clear" w:color="auto" w:fill="auto"/>
                  <w:noWrap/>
                  <w:vAlign w:val="bottom"/>
                  <w:hideMark/>
                </w:tcPr>
                <w:p w14:paraId="0DF61C4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220" w:type="dxa"/>
                  <w:tcBorders>
                    <w:top w:val="single" w:sz="12" w:space="0" w:color="auto"/>
                    <w:left w:val="nil"/>
                    <w:bottom w:val="nil"/>
                    <w:right w:val="nil"/>
                  </w:tcBorders>
                  <w:shd w:val="clear" w:color="auto" w:fill="auto"/>
                  <w:noWrap/>
                  <w:vAlign w:val="bottom"/>
                  <w:hideMark/>
                </w:tcPr>
                <w:p w14:paraId="35A73E3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280" w:type="dxa"/>
                  <w:tcBorders>
                    <w:top w:val="single" w:sz="12" w:space="0" w:color="auto"/>
                    <w:left w:val="nil"/>
                    <w:bottom w:val="nil"/>
                    <w:right w:val="nil"/>
                  </w:tcBorders>
                  <w:shd w:val="clear" w:color="auto" w:fill="auto"/>
                  <w:noWrap/>
                  <w:vAlign w:val="bottom"/>
                  <w:hideMark/>
                </w:tcPr>
                <w:p w14:paraId="6C0976F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300" w:type="dxa"/>
                  <w:tcBorders>
                    <w:top w:val="single" w:sz="12" w:space="0" w:color="auto"/>
                    <w:left w:val="nil"/>
                    <w:bottom w:val="nil"/>
                    <w:right w:val="nil"/>
                  </w:tcBorders>
                  <w:shd w:val="clear" w:color="auto" w:fill="auto"/>
                  <w:noWrap/>
                  <w:vAlign w:val="bottom"/>
                  <w:hideMark/>
                </w:tcPr>
                <w:p w14:paraId="42262FD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320" w:type="dxa"/>
                  <w:tcBorders>
                    <w:top w:val="single" w:sz="12" w:space="0" w:color="auto"/>
                    <w:left w:val="nil"/>
                    <w:bottom w:val="nil"/>
                    <w:right w:val="nil"/>
                  </w:tcBorders>
                  <w:shd w:val="clear" w:color="auto" w:fill="auto"/>
                  <w:noWrap/>
                  <w:vAlign w:val="bottom"/>
                  <w:hideMark/>
                </w:tcPr>
                <w:p w14:paraId="4E06D91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280" w:type="dxa"/>
                  <w:tcBorders>
                    <w:top w:val="single" w:sz="12" w:space="0" w:color="auto"/>
                    <w:left w:val="nil"/>
                    <w:bottom w:val="nil"/>
                    <w:right w:val="nil"/>
                  </w:tcBorders>
                  <w:shd w:val="clear" w:color="auto" w:fill="auto"/>
                  <w:noWrap/>
                  <w:vAlign w:val="bottom"/>
                  <w:hideMark/>
                </w:tcPr>
                <w:p w14:paraId="77C272A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260" w:type="dxa"/>
                  <w:tcBorders>
                    <w:top w:val="single" w:sz="12" w:space="0" w:color="auto"/>
                    <w:left w:val="nil"/>
                    <w:bottom w:val="nil"/>
                    <w:right w:val="nil"/>
                  </w:tcBorders>
                  <w:shd w:val="clear" w:color="auto" w:fill="auto"/>
                  <w:noWrap/>
                  <w:vAlign w:val="bottom"/>
                  <w:hideMark/>
                </w:tcPr>
                <w:p w14:paraId="79B69A0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320" w:type="dxa"/>
                  <w:tcBorders>
                    <w:top w:val="single" w:sz="12" w:space="0" w:color="auto"/>
                    <w:left w:val="nil"/>
                    <w:bottom w:val="nil"/>
                    <w:right w:val="nil"/>
                  </w:tcBorders>
                  <w:shd w:val="clear" w:color="auto" w:fill="auto"/>
                  <w:noWrap/>
                  <w:vAlign w:val="bottom"/>
                  <w:hideMark/>
                </w:tcPr>
                <w:p w14:paraId="6D402BD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200" w:type="dxa"/>
                  <w:tcBorders>
                    <w:top w:val="single" w:sz="12" w:space="0" w:color="auto"/>
                    <w:left w:val="nil"/>
                    <w:bottom w:val="nil"/>
                    <w:right w:val="nil"/>
                  </w:tcBorders>
                  <w:shd w:val="clear" w:color="auto" w:fill="auto"/>
                  <w:noWrap/>
                  <w:vAlign w:val="bottom"/>
                  <w:hideMark/>
                </w:tcPr>
                <w:p w14:paraId="51DF294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c>
                <w:tcPr>
                  <w:tcW w:w="1260" w:type="dxa"/>
                  <w:tcBorders>
                    <w:top w:val="single" w:sz="12" w:space="0" w:color="auto"/>
                    <w:left w:val="nil"/>
                    <w:bottom w:val="nil"/>
                    <w:right w:val="nil"/>
                  </w:tcBorders>
                  <w:shd w:val="clear" w:color="auto" w:fill="auto"/>
                  <w:noWrap/>
                  <w:vAlign w:val="bottom"/>
                  <w:hideMark/>
                </w:tcPr>
                <w:p w14:paraId="793F75F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£0.20</w:t>
                  </w:r>
                </w:p>
              </w:tc>
            </w:tr>
            <w:tr w:rsidR="00040F15" w:rsidRPr="00040F15" w14:paraId="49543346"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383F4FDC"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all bottled waters </w:t>
                  </w:r>
                </w:p>
              </w:tc>
              <w:tc>
                <w:tcPr>
                  <w:tcW w:w="1940" w:type="dxa"/>
                  <w:tcBorders>
                    <w:top w:val="nil"/>
                    <w:left w:val="nil"/>
                    <w:bottom w:val="nil"/>
                    <w:right w:val="nil"/>
                  </w:tcBorders>
                  <w:shd w:val="clear" w:color="auto" w:fill="auto"/>
                  <w:noWrap/>
                  <w:vAlign w:val="bottom"/>
                  <w:hideMark/>
                </w:tcPr>
                <w:p w14:paraId="6FE78D1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211C102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200</w:t>
                  </w:r>
                </w:p>
              </w:tc>
              <w:tc>
                <w:tcPr>
                  <w:tcW w:w="1540" w:type="dxa"/>
                  <w:tcBorders>
                    <w:top w:val="nil"/>
                    <w:left w:val="nil"/>
                    <w:bottom w:val="nil"/>
                    <w:right w:val="nil"/>
                  </w:tcBorders>
                  <w:shd w:val="clear" w:color="auto" w:fill="auto"/>
                  <w:noWrap/>
                  <w:vAlign w:val="bottom"/>
                  <w:hideMark/>
                </w:tcPr>
                <w:p w14:paraId="4CA4AAE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174</w:t>
                  </w:r>
                </w:p>
              </w:tc>
              <w:tc>
                <w:tcPr>
                  <w:tcW w:w="1340" w:type="dxa"/>
                  <w:tcBorders>
                    <w:top w:val="nil"/>
                    <w:left w:val="nil"/>
                    <w:bottom w:val="nil"/>
                    <w:right w:val="nil"/>
                  </w:tcBorders>
                  <w:shd w:val="clear" w:color="auto" w:fill="auto"/>
                  <w:noWrap/>
                  <w:vAlign w:val="bottom"/>
                  <w:hideMark/>
                </w:tcPr>
                <w:p w14:paraId="643DD1C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264</w:t>
                  </w:r>
                </w:p>
              </w:tc>
              <w:tc>
                <w:tcPr>
                  <w:tcW w:w="1220" w:type="dxa"/>
                  <w:tcBorders>
                    <w:top w:val="nil"/>
                    <w:left w:val="nil"/>
                    <w:bottom w:val="nil"/>
                    <w:right w:val="nil"/>
                  </w:tcBorders>
                  <w:shd w:val="clear" w:color="auto" w:fill="auto"/>
                  <w:noWrap/>
                  <w:vAlign w:val="bottom"/>
                  <w:hideMark/>
                </w:tcPr>
                <w:p w14:paraId="32A5F2B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289</w:t>
                  </w:r>
                </w:p>
              </w:tc>
              <w:tc>
                <w:tcPr>
                  <w:tcW w:w="1280" w:type="dxa"/>
                  <w:tcBorders>
                    <w:top w:val="nil"/>
                    <w:left w:val="nil"/>
                    <w:bottom w:val="nil"/>
                    <w:right w:val="nil"/>
                  </w:tcBorders>
                  <w:shd w:val="clear" w:color="auto" w:fill="auto"/>
                  <w:noWrap/>
                  <w:vAlign w:val="bottom"/>
                  <w:hideMark/>
                </w:tcPr>
                <w:p w14:paraId="235E645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178</w:t>
                  </w:r>
                </w:p>
              </w:tc>
              <w:tc>
                <w:tcPr>
                  <w:tcW w:w="1300" w:type="dxa"/>
                  <w:tcBorders>
                    <w:top w:val="nil"/>
                    <w:left w:val="nil"/>
                    <w:bottom w:val="nil"/>
                    <w:right w:val="nil"/>
                  </w:tcBorders>
                  <w:shd w:val="clear" w:color="auto" w:fill="auto"/>
                  <w:noWrap/>
                  <w:vAlign w:val="bottom"/>
                  <w:hideMark/>
                </w:tcPr>
                <w:p w14:paraId="773C97C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190</w:t>
                  </w:r>
                </w:p>
              </w:tc>
              <w:tc>
                <w:tcPr>
                  <w:tcW w:w="1320" w:type="dxa"/>
                  <w:tcBorders>
                    <w:top w:val="nil"/>
                    <w:left w:val="nil"/>
                    <w:bottom w:val="nil"/>
                    <w:right w:val="nil"/>
                  </w:tcBorders>
                  <w:shd w:val="clear" w:color="auto" w:fill="auto"/>
                  <w:noWrap/>
                  <w:vAlign w:val="bottom"/>
                  <w:hideMark/>
                </w:tcPr>
                <w:p w14:paraId="6A987BC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241</w:t>
                  </w:r>
                </w:p>
              </w:tc>
              <w:tc>
                <w:tcPr>
                  <w:tcW w:w="1280" w:type="dxa"/>
                  <w:tcBorders>
                    <w:top w:val="nil"/>
                    <w:left w:val="nil"/>
                    <w:bottom w:val="nil"/>
                    <w:right w:val="nil"/>
                  </w:tcBorders>
                  <w:shd w:val="clear" w:color="auto" w:fill="auto"/>
                  <w:noWrap/>
                  <w:vAlign w:val="bottom"/>
                  <w:hideMark/>
                </w:tcPr>
                <w:p w14:paraId="76D12EC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194</w:t>
                  </w:r>
                </w:p>
              </w:tc>
              <w:tc>
                <w:tcPr>
                  <w:tcW w:w="1260" w:type="dxa"/>
                  <w:tcBorders>
                    <w:top w:val="nil"/>
                    <w:left w:val="nil"/>
                    <w:bottom w:val="nil"/>
                    <w:right w:val="nil"/>
                  </w:tcBorders>
                  <w:shd w:val="clear" w:color="auto" w:fill="auto"/>
                  <w:noWrap/>
                  <w:vAlign w:val="bottom"/>
                  <w:hideMark/>
                </w:tcPr>
                <w:p w14:paraId="51FC459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180</w:t>
                  </w:r>
                </w:p>
              </w:tc>
              <w:tc>
                <w:tcPr>
                  <w:tcW w:w="1320" w:type="dxa"/>
                  <w:tcBorders>
                    <w:top w:val="nil"/>
                    <w:left w:val="nil"/>
                    <w:bottom w:val="nil"/>
                    <w:right w:val="nil"/>
                  </w:tcBorders>
                  <w:shd w:val="clear" w:color="auto" w:fill="auto"/>
                  <w:noWrap/>
                  <w:vAlign w:val="bottom"/>
                  <w:hideMark/>
                </w:tcPr>
                <w:p w14:paraId="5606557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169</w:t>
                  </w:r>
                </w:p>
              </w:tc>
              <w:tc>
                <w:tcPr>
                  <w:tcW w:w="1200" w:type="dxa"/>
                  <w:tcBorders>
                    <w:top w:val="nil"/>
                    <w:left w:val="nil"/>
                    <w:bottom w:val="nil"/>
                    <w:right w:val="nil"/>
                  </w:tcBorders>
                  <w:shd w:val="clear" w:color="auto" w:fill="auto"/>
                  <w:noWrap/>
                  <w:vAlign w:val="bottom"/>
                  <w:hideMark/>
                </w:tcPr>
                <w:p w14:paraId="4C08DAF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174</w:t>
                  </w:r>
                </w:p>
              </w:tc>
              <w:tc>
                <w:tcPr>
                  <w:tcW w:w="1260" w:type="dxa"/>
                  <w:tcBorders>
                    <w:top w:val="nil"/>
                    <w:left w:val="nil"/>
                    <w:bottom w:val="nil"/>
                    <w:right w:val="nil"/>
                  </w:tcBorders>
                  <w:shd w:val="clear" w:color="auto" w:fill="auto"/>
                  <w:noWrap/>
                  <w:vAlign w:val="bottom"/>
                  <w:hideMark/>
                </w:tcPr>
                <w:p w14:paraId="0AC52CC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128</w:t>
                  </w:r>
                </w:p>
              </w:tc>
            </w:tr>
            <w:tr w:rsidR="00040F15" w:rsidRPr="00040F15" w14:paraId="4E427577" w14:textId="77777777" w:rsidTr="00040F15">
              <w:trPr>
                <w:trHeight w:val="290"/>
              </w:trPr>
              <w:tc>
                <w:tcPr>
                  <w:tcW w:w="960" w:type="dxa"/>
                  <w:tcBorders>
                    <w:top w:val="nil"/>
                    <w:left w:val="nil"/>
                    <w:bottom w:val="nil"/>
                    <w:right w:val="nil"/>
                  </w:tcBorders>
                  <w:shd w:val="clear" w:color="auto" w:fill="auto"/>
                  <w:noWrap/>
                  <w:vAlign w:val="bottom"/>
                  <w:hideMark/>
                </w:tcPr>
                <w:p w14:paraId="3E3FE1DE"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33C8C888"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38C1DCC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004084A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540" w:type="dxa"/>
                  <w:tcBorders>
                    <w:top w:val="nil"/>
                    <w:left w:val="nil"/>
                    <w:bottom w:val="nil"/>
                    <w:right w:val="nil"/>
                  </w:tcBorders>
                  <w:shd w:val="clear" w:color="auto" w:fill="auto"/>
                  <w:noWrap/>
                  <w:vAlign w:val="bottom"/>
                  <w:hideMark/>
                </w:tcPr>
                <w:p w14:paraId="462EE9B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340" w:type="dxa"/>
                  <w:tcBorders>
                    <w:top w:val="nil"/>
                    <w:left w:val="nil"/>
                    <w:bottom w:val="nil"/>
                    <w:right w:val="nil"/>
                  </w:tcBorders>
                  <w:shd w:val="clear" w:color="auto" w:fill="auto"/>
                  <w:noWrap/>
                  <w:vAlign w:val="bottom"/>
                  <w:hideMark/>
                </w:tcPr>
                <w:p w14:paraId="10C9F26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220" w:type="dxa"/>
                  <w:tcBorders>
                    <w:top w:val="nil"/>
                    <w:left w:val="nil"/>
                    <w:bottom w:val="nil"/>
                    <w:right w:val="nil"/>
                  </w:tcBorders>
                  <w:shd w:val="clear" w:color="auto" w:fill="auto"/>
                  <w:noWrap/>
                  <w:vAlign w:val="bottom"/>
                  <w:hideMark/>
                </w:tcPr>
                <w:p w14:paraId="2E64E2C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280" w:type="dxa"/>
                  <w:tcBorders>
                    <w:top w:val="nil"/>
                    <w:left w:val="nil"/>
                    <w:bottom w:val="nil"/>
                    <w:right w:val="nil"/>
                  </w:tcBorders>
                  <w:shd w:val="clear" w:color="auto" w:fill="auto"/>
                  <w:noWrap/>
                  <w:vAlign w:val="bottom"/>
                  <w:hideMark/>
                </w:tcPr>
                <w:p w14:paraId="6F5D078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300" w:type="dxa"/>
                  <w:tcBorders>
                    <w:top w:val="nil"/>
                    <w:left w:val="nil"/>
                    <w:bottom w:val="nil"/>
                    <w:right w:val="nil"/>
                  </w:tcBorders>
                  <w:shd w:val="clear" w:color="auto" w:fill="auto"/>
                  <w:noWrap/>
                  <w:vAlign w:val="bottom"/>
                  <w:hideMark/>
                </w:tcPr>
                <w:p w14:paraId="5EF7471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320" w:type="dxa"/>
                  <w:tcBorders>
                    <w:top w:val="nil"/>
                    <w:left w:val="nil"/>
                    <w:bottom w:val="nil"/>
                    <w:right w:val="nil"/>
                  </w:tcBorders>
                  <w:shd w:val="clear" w:color="auto" w:fill="auto"/>
                  <w:noWrap/>
                  <w:vAlign w:val="bottom"/>
                  <w:hideMark/>
                </w:tcPr>
                <w:p w14:paraId="4F70523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280" w:type="dxa"/>
                  <w:tcBorders>
                    <w:top w:val="nil"/>
                    <w:left w:val="nil"/>
                    <w:bottom w:val="nil"/>
                    <w:right w:val="nil"/>
                  </w:tcBorders>
                  <w:shd w:val="clear" w:color="auto" w:fill="auto"/>
                  <w:noWrap/>
                  <w:vAlign w:val="bottom"/>
                  <w:hideMark/>
                </w:tcPr>
                <w:p w14:paraId="230E0B2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260" w:type="dxa"/>
                  <w:tcBorders>
                    <w:top w:val="nil"/>
                    <w:left w:val="nil"/>
                    <w:bottom w:val="nil"/>
                    <w:right w:val="nil"/>
                  </w:tcBorders>
                  <w:shd w:val="clear" w:color="auto" w:fill="auto"/>
                  <w:noWrap/>
                  <w:vAlign w:val="bottom"/>
                  <w:hideMark/>
                </w:tcPr>
                <w:p w14:paraId="6CCE997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320" w:type="dxa"/>
                  <w:tcBorders>
                    <w:top w:val="nil"/>
                    <w:left w:val="nil"/>
                    <w:bottom w:val="nil"/>
                    <w:right w:val="nil"/>
                  </w:tcBorders>
                  <w:shd w:val="clear" w:color="auto" w:fill="auto"/>
                  <w:noWrap/>
                  <w:vAlign w:val="bottom"/>
                  <w:hideMark/>
                </w:tcPr>
                <w:p w14:paraId="4CE2D40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200" w:type="dxa"/>
                  <w:tcBorders>
                    <w:top w:val="nil"/>
                    <w:left w:val="nil"/>
                    <w:bottom w:val="nil"/>
                    <w:right w:val="nil"/>
                  </w:tcBorders>
                  <w:shd w:val="clear" w:color="auto" w:fill="auto"/>
                  <w:noWrap/>
                  <w:vAlign w:val="bottom"/>
                  <w:hideMark/>
                </w:tcPr>
                <w:p w14:paraId="34EC1FC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c>
                <w:tcPr>
                  <w:tcW w:w="1260" w:type="dxa"/>
                  <w:tcBorders>
                    <w:top w:val="nil"/>
                    <w:left w:val="nil"/>
                    <w:bottom w:val="nil"/>
                    <w:right w:val="nil"/>
                  </w:tcBorders>
                  <w:shd w:val="clear" w:color="auto" w:fill="auto"/>
                  <w:noWrap/>
                  <w:vAlign w:val="bottom"/>
                  <w:hideMark/>
                </w:tcPr>
                <w:p w14:paraId="618BE0F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£1.40</w:t>
                  </w:r>
                </w:p>
              </w:tc>
            </w:tr>
            <w:tr w:rsidR="00040F15" w:rsidRPr="00040F15" w14:paraId="69766567" w14:textId="77777777" w:rsidTr="00040F15">
              <w:trPr>
                <w:trHeight w:val="300"/>
              </w:trPr>
              <w:tc>
                <w:tcPr>
                  <w:tcW w:w="960" w:type="dxa"/>
                  <w:tcBorders>
                    <w:top w:val="nil"/>
                    <w:left w:val="nil"/>
                    <w:bottom w:val="nil"/>
                    <w:right w:val="nil"/>
                  </w:tcBorders>
                  <w:shd w:val="clear" w:color="auto" w:fill="auto"/>
                  <w:noWrap/>
                  <w:vAlign w:val="bottom"/>
                  <w:hideMark/>
                </w:tcPr>
                <w:p w14:paraId="66A13B3B"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526A40F1"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514A36B7"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2721EA2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£280.00</w:t>
                  </w:r>
                </w:p>
              </w:tc>
              <w:tc>
                <w:tcPr>
                  <w:tcW w:w="1540" w:type="dxa"/>
                  <w:tcBorders>
                    <w:top w:val="nil"/>
                    <w:left w:val="nil"/>
                    <w:bottom w:val="nil"/>
                    <w:right w:val="nil"/>
                  </w:tcBorders>
                  <w:shd w:val="clear" w:color="auto" w:fill="auto"/>
                  <w:noWrap/>
                  <w:vAlign w:val="bottom"/>
                  <w:hideMark/>
                </w:tcPr>
                <w:p w14:paraId="5B21255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£243.60</w:t>
                  </w:r>
                </w:p>
              </w:tc>
              <w:tc>
                <w:tcPr>
                  <w:tcW w:w="1340" w:type="dxa"/>
                  <w:tcBorders>
                    <w:top w:val="nil"/>
                    <w:left w:val="nil"/>
                    <w:bottom w:val="nil"/>
                    <w:right w:val="nil"/>
                  </w:tcBorders>
                  <w:shd w:val="clear" w:color="auto" w:fill="auto"/>
                  <w:noWrap/>
                  <w:vAlign w:val="bottom"/>
                  <w:hideMark/>
                </w:tcPr>
                <w:p w14:paraId="21A39EB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£369.60</w:t>
                  </w:r>
                </w:p>
              </w:tc>
              <w:tc>
                <w:tcPr>
                  <w:tcW w:w="1220" w:type="dxa"/>
                  <w:tcBorders>
                    <w:top w:val="nil"/>
                    <w:left w:val="nil"/>
                    <w:bottom w:val="nil"/>
                    <w:right w:val="nil"/>
                  </w:tcBorders>
                  <w:shd w:val="clear" w:color="auto" w:fill="auto"/>
                  <w:noWrap/>
                  <w:vAlign w:val="bottom"/>
                  <w:hideMark/>
                </w:tcPr>
                <w:p w14:paraId="1D0D310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£404.60</w:t>
                  </w:r>
                </w:p>
              </w:tc>
              <w:tc>
                <w:tcPr>
                  <w:tcW w:w="1280" w:type="dxa"/>
                  <w:tcBorders>
                    <w:top w:val="nil"/>
                    <w:left w:val="nil"/>
                    <w:bottom w:val="nil"/>
                    <w:right w:val="nil"/>
                  </w:tcBorders>
                  <w:shd w:val="clear" w:color="auto" w:fill="auto"/>
                  <w:noWrap/>
                  <w:vAlign w:val="bottom"/>
                  <w:hideMark/>
                </w:tcPr>
                <w:p w14:paraId="1E1E526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£249.20</w:t>
                  </w:r>
                </w:p>
              </w:tc>
              <w:tc>
                <w:tcPr>
                  <w:tcW w:w="1300" w:type="dxa"/>
                  <w:tcBorders>
                    <w:top w:val="nil"/>
                    <w:left w:val="nil"/>
                    <w:bottom w:val="nil"/>
                    <w:right w:val="nil"/>
                  </w:tcBorders>
                  <w:shd w:val="clear" w:color="auto" w:fill="auto"/>
                  <w:noWrap/>
                  <w:vAlign w:val="bottom"/>
                  <w:hideMark/>
                </w:tcPr>
                <w:p w14:paraId="0C4CEFA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£266.00</w:t>
                  </w:r>
                </w:p>
              </w:tc>
              <w:tc>
                <w:tcPr>
                  <w:tcW w:w="1320" w:type="dxa"/>
                  <w:tcBorders>
                    <w:top w:val="nil"/>
                    <w:left w:val="nil"/>
                    <w:bottom w:val="nil"/>
                    <w:right w:val="nil"/>
                  </w:tcBorders>
                  <w:shd w:val="clear" w:color="auto" w:fill="auto"/>
                  <w:noWrap/>
                  <w:vAlign w:val="bottom"/>
                  <w:hideMark/>
                </w:tcPr>
                <w:p w14:paraId="7E91804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£337.40</w:t>
                  </w:r>
                </w:p>
              </w:tc>
              <w:tc>
                <w:tcPr>
                  <w:tcW w:w="1280" w:type="dxa"/>
                  <w:tcBorders>
                    <w:top w:val="nil"/>
                    <w:left w:val="nil"/>
                    <w:bottom w:val="nil"/>
                    <w:right w:val="nil"/>
                  </w:tcBorders>
                  <w:shd w:val="clear" w:color="auto" w:fill="auto"/>
                  <w:noWrap/>
                  <w:vAlign w:val="bottom"/>
                  <w:hideMark/>
                </w:tcPr>
                <w:p w14:paraId="2EF3E62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£271.60</w:t>
                  </w:r>
                </w:p>
              </w:tc>
              <w:tc>
                <w:tcPr>
                  <w:tcW w:w="1260" w:type="dxa"/>
                  <w:tcBorders>
                    <w:top w:val="nil"/>
                    <w:left w:val="nil"/>
                    <w:bottom w:val="nil"/>
                    <w:right w:val="nil"/>
                  </w:tcBorders>
                  <w:shd w:val="clear" w:color="auto" w:fill="auto"/>
                  <w:noWrap/>
                  <w:vAlign w:val="bottom"/>
                  <w:hideMark/>
                </w:tcPr>
                <w:p w14:paraId="5DD0906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£252.00</w:t>
                  </w:r>
                </w:p>
              </w:tc>
              <w:tc>
                <w:tcPr>
                  <w:tcW w:w="1320" w:type="dxa"/>
                  <w:tcBorders>
                    <w:top w:val="nil"/>
                    <w:left w:val="nil"/>
                    <w:bottom w:val="nil"/>
                    <w:right w:val="nil"/>
                  </w:tcBorders>
                  <w:shd w:val="clear" w:color="auto" w:fill="auto"/>
                  <w:noWrap/>
                  <w:vAlign w:val="bottom"/>
                  <w:hideMark/>
                </w:tcPr>
                <w:p w14:paraId="253F8D8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£236.60</w:t>
                  </w:r>
                </w:p>
              </w:tc>
              <w:tc>
                <w:tcPr>
                  <w:tcW w:w="1200" w:type="dxa"/>
                  <w:tcBorders>
                    <w:top w:val="nil"/>
                    <w:left w:val="nil"/>
                    <w:bottom w:val="nil"/>
                    <w:right w:val="nil"/>
                  </w:tcBorders>
                  <w:shd w:val="clear" w:color="auto" w:fill="auto"/>
                  <w:noWrap/>
                  <w:vAlign w:val="bottom"/>
                  <w:hideMark/>
                </w:tcPr>
                <w:p w14:paraId="1225B8B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£243.00</w:t>
                  </w:r>
                </w:p>
              </w:tc>
              <w:tc>
                <w:tcPr>
                  <w:tcW w:w="1260" w:type="dxa"/>
                  <w:tcBorders>
                    <w:top w:val="nil"/>
                    <w:left w:val="nil"/>
                    <w:bottom w:val="nil"/>
                    <w:right w:val="nil"/>
                  </w:tcBorders>
                  <w:shd w:val="clear" w:color="auto" w:fill="auto"/>
                  <w:noWrap/>
                  <w:vAlign w:val="bottom"/>
                  <w:hideMark/>
                </w:tcPr>
                <w:p w14:paraId="4C2CB05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£179.40</w:t>
                  </w:r>
                </w:p>
              </w:tc>
            </w:tr>
            <w:tr w:rsidR="00040F15" w:rsidRPr="00040F15" w14:paraId="0E95C051"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7E1D1228"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3C4E7E65"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2A53B7E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68C27F7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540" w:type="dxa"/>
                  <w:tcBorders>
                    <w:top w:val="single" w:sz="12" w:space="0" w:color="auto"/>
                    <w:left w:val="nil"/>
                    <w:bottom w:val="nil"/>
                    <w:right w:val="nil"/>
                  </w:tcBorders>
                  <w:shd w:val="clear" w:color="auto" w:fill="auto"/>
                  <w:noWrap/>
                  <w:vAlign w:val="bottom"/>
                  <w:hideMark/>
                </w:tcPr>
                <w:p w14:paraId="089FF52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340" w:type="dxa"/>
                  <w:tcBorders>
                    <w:top w:val="single" w:sz="12" w:space="0" w:color="auto"/>
                    <w:left w:val="nil"/>
                    <w:bottom w:val="nil"/>
                    <w:right w:val="nil"/>
                  </w:tcBorders>
                  <w:shd w:val="clear" w:color="auto" w:fill="auto"/>
                  <w:noWrap/>
                  <w:vAlign w:val="bottom"/>
                  <w:hideMark/>
                </w:tcPr>
                <w:p w14:paraId="7B8DCB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220" w:type="dxa"/>
                  <w:tcBorders>
                    <w:top w:val="single" w:sz="12" w:space="0" w:color="auto"/>
                    <w:left w:val="nil"/>
                    <w:bottom w:val="nil"/>
                    <w:right w:val="nil"/>
                  </w:tcBorders>
                  <w:shd w:val="clear" w:color="auto" w:fill="auto"/>
                  <w:noWrap/>
                  <w:vAlign w:val="bottom"/>
                  <w:hideMark/>
                </w:tcPr>
                <w:p w14:paraId="09C3615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280" w:type="dxa"/>
                  <w:tcBorders>
                    <w:top w:val="single" w:sz="12" w:space="0" w:color="auto"/>
                    <w:left w:val="nil"/>
                    <w:bottom w:val="nil"/>
                    <w:right w:val="nil"/>
                  </w:tcBorders>
                  <w:shd w:val="clear" w:color="auto" w:fill="auto"/>
                  <w:noWrap/>
                  <w:vAlign w:val="bottom"/>
                  <w:hideMark/>
                </w:tcPr>
                <w:p w14:paraId="2779D04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300" w:type="dxa"/>
                  <w:tcBorders>
                    <w:top w:val="single" w:sz="12" w:space="0" w:color="auto"/>
                    <w:left w:val="nil"/>
                    <w:bottom w:val="nil"/>
                    <w:right w:val="nil"/>
                  </w:tcBorders>
                  <w:shd w:val="clear" w:color="auto" w:fill="auto"/>
                  <w:noWrap/>
                  <w:vAlign w:val="bottom"/>
                  <w:hideMark/>
                </w:tcPr>
                <w:p w14:paraId="0737D17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320" w:type="dxa"/>
                  <w:tcBorders>
                    <w:top w:val="single" w:sz="12" w:space="0" w:color="auto"/>
                    <w:left w:val="nil"/>
                    <w:bottom w:val="nil"/>
                    <w:right w:val="nil"/>
                  </w:tcBorders>
                  <w:shd w:val="clear" w:color="auto" w:fill="auto"/>
                  <w:noWrap/>
                  <w:vAlign w:val="bottom"/>
                  <w:hideMark/>
                </w:tcPr>
                <w:p w14:paraId="036B996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280" w:type="dxa"/>
                  <w:tcBorders>
                    <w:top w:val="single" w:sz="12" w:space="0" w:color="auto"/>
                    <w:left w:val="nil"/>
                    <w:bottom w:val="nil"/>
                    <w:right w:val="nil"/>
                  </w:tcBorders>
                  <w:shd w:val="clear" w:color="auto" w:fill="auto"/>
                  <w:noWrap/>
                  <w:vAlign w:val="bottom"/>
                  <w:hideMark/>
                </w:tcPr>
                <w:p w14:paraId="51E7B4D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260" w:type="dxa"/>
                  <w:tcBorders>
                    <w:top w:val="single" w:sz="12" w:space="0" w:color="auto"/>
                    <w:left w:val="nil"/>
                    <w:bottom w:val="nil"/>
                    <w:right w:val="nil"/>
                  </w:tcBorders>
                  <w:shd w:val="clear" w:color="auto" w:fill="auto"/>
                  <w:noWrap/>
                  <w:vAlign w:val="bottom"/>
                  <w:hideMark/>
                </w:tcPr>
                <w:p w14:paraId="41127CF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320" w:type="dxa"/>
                  <w:tcBorders>
                    <w:top w:val="single" w:sz="12" w:space="0" w:color="auto"/>
                    <w:left w:val="nil"/>
                    <w:bottom w:val="nil"/>
                    <w:right w:val="nil"/>
                  </w:tcBorders>
                  <w:shd w:val="clear" w:color="auto" w:fill="auto"/>
                  <w:noWrap/>
                  <w:vAlign w:val="bottom"/>
                  <w:hideMark/>
                </w:tcPr>
                <w:p w14:paraId="7D5010A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200" w:type="dxa"/>
                  <w:tcBorders>
                    <w:top w:val="single" w:sz="12" w:space="0" w:color="auto"/>
                    <w:left w:val="nil"/>
                    <w:bottom w:val="nil"/>
                    <w:right w:val="nil"/>
                  </w:tcBorders>
                  <w:shd w:val="clear" w:color="auto" w:fill="auto"/>
                  <w:noWrap/>
                  <w:vAlign w:val="bottom"/>
                  <w:hideMark/>
                </w:tcPr>
                <w:p w14:paraId="039BAE1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c>
                <w:tcPr>
                  <w:tcW w:w="1260" w:type="dxa"/>
                  <w:tcBorders>
                    <w:top w:val="single" w:sz="12" w:space="0" w:color="auto"/>
                    <w:left w:val="nil"/>
                    <w:bottom w:val="nil"/>
                    <w:right w:val="nil"/>
                  </w:tcBorders>
                  <w:shd w:val="clear" w:color="auto" w:fill="auto"/>
                  <w:noWrap/>
                  <w:vAlign w:val="bottom"/>
                  <w:hideMark/>
                </w:tcPr>
                <w:p w14:paraId="0673411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£0.35</w:t>
                  </w:r>
                </w:p>
              </w:tc>
            </w:tr>
            <w:tr w:rsidR="00040F15" w:rsidRPr="00040F15" w14:paraId="7C7C1DE8"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21FFA18B" w14:textId="26BAA224" w:rsidR="00040F15" w:rsidRPr="00040F15" w:rsidRDefault="00EA2D4B"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Ribena</w:t>
                  </w:r>
                  <w:r w:rsidR="00040F15" w:rsidRPr="00040F15">
                    <w:rPr>
                      <w:rFonts w:ascii="Calibri" w:eastAsia="Times New Roman" w:hAnsi="Calibri" w:cs="Calibri"/>
                      <w:b/>
                      <w:bCs/>
                      <w:color w:val="000000"/>
                      <w:sz w:val="12"/>
                      <w:szCs w:val="12"/>
                      <w:u w:val="single"/>
                    </w:rPr>
                    <w:t xml:space="preserve"> </w:t>
                  </w:r>
                </w:p>
              </w:tc>
              <w:tc>
                <w:tcPr>
                  <w:tcW w:w="1940" w:type="dxa"/>
                  <w:tcBorders>
                    <w:top w:val="nil"/>
                    <w:left w:val="nil"/>
                    <w:bottom w:val="nil"/>
                    <w:right w:val="nil"/>
                  </w:tcBorders>
                  <w:shd w:val="clear" w:color="auto" w:fill="auto"/>
                  <w:noWrap/>
                  <w:vAlign w:val="bottom"/>
                  <w:hideMark/>
                </w:tcPr>
                <w:p w14:paraId="66E51B3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7E524FB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95</w:t>
                  </w:r>
                </w:p>
              </w:tc>
              <w:tc>
                <w:tcPr>
                  <w:tcW w:w="1540" w:type="dxa"/>
                  <w:tcBorders>
                    <w:top w:val="nil"/>
                    <w:left w:val="nil"/>
                    <w:bottom w:val="nil"/>
                    <w:right w:val="nil"/>
                  </w:tcBorders>
                  <w:shd w:val="clear" w:color="auto" w:fill="auto"/>
                  <w:noWrap/>
                  <w:vAlign w:val="bottom"/>
                  <w:hideMark/>
                </w:tcPr>
                <w:p w14:paraId="36C922E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101</w:t>
                  </w:r>
                </w:p>
              </w:tc>
              <w:tc>
                <w:tcPr>
                  <w:tcW w:w="1340" w:type="dxa"/>
                  <w:tcBorders>
                    <w:top w:val="nil"/>
                    <w:left w:val="nil"/>
                    <w:bottom w:val="nil"/>
                    <w:right w:val="nil"/>
                  </w:tcBorders>
                  <w:shd w:val="clear" w:color="auto" w:fill="auto"/>
                  <w:noWrap/>
                  <w:vAlign w:val="bottom"/>
                  <w:hideMark/>
                </w:tcPr>
                <w:p w14:paraId="5D4CE8D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89</w:t>
                  </w:r>
                </w:p>
              </w:tc>
              <w:tc>
                <w:tcPr>
                  <w:tcW w:w="1220" w:type="dxa"/>
                  <w:tcBorders>
                    <w:top w:val="nil"/>
                    <w:left w:val="nil"/>
                    <w:bottom w:val="nil"/>
                    <w:right w:val="nil"/>
                  </w:tcBorders>
                  <w:shd w:val="clear" w:color="auto" w:fill="auto"/>
                  <w:noWrap/>
                  <w:vAlign w:val="bottom"/>
                  <w:hideMark/>
                </w:tcPr>
                <w:p w14:paraId="6A8D295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73</w:t>
                  </w:r>
                </w:p>
              </w:tc>
              <w:tc>
                <w:tcPr>
                  <w:tcW w:w="1280" w:type="dxa"/>
                  <w:tcBorders>
                    <w:top w:val="nil"/>
                    <w:left w:val="nil"/>
                    <w:bottom w:val="nil"/>
                    <w:right w:val="nil"/>
                  </w:tcBorders>
                  <w:shd w:val="clear" w:color="auto" w:fill="auto"/>
                  <w:noWrap/>
                  <w:vAlign w:val="bottom"/>
                  <w:hideMark/>
                </w:tcPr>
                <w:p w14:paraId="4476DE8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69</w:t>
                  </w:r>
                </w:p>
              </w:tc>
              <w:tc>
                <w:tcPr>
                  <w:tcW w:w="1300" w:type="dxa"/>
                  <w:tcBorders>
                    <w:top w:val="nil"/>
                    <w:left w:val="nil"/>
                    <w:bottom w:val="nil"/>
                    <w:right w:val="nil"/>
                  </w:tcBorders>
                  <w:shd w:val="clear" w:color="auto" w:fill="auto"/>
                  <w:noWrap/>
                  <w:vAlign w:val="bottom"/>
                  <w:hideMark/>
                </w:tcPr>
                <w:p w14:paraId="1F4362D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89</w:t>
                  </w:r>
                </w:p>
              </w:tc>
              <w:tc>
                <w:tcPr>
                  <w:tcW w:w="1320" w:type="dxa"/>
                  <w:tcBorders>
                    <w:top w:val="nil"/>
                    <w:left w:val="nil"/>
                    <w:bottom w:val="nil"/>
                    <w:right w:val="nil"/>
                  </w:tcBorders>
                  <w:shd w:val="clear" w:color="auto" w:fill="auto"/>
                  <w:noWrap/>
                  <w:vAlign w:val="bottom"/>
                  <w:hideMark/>
                </w:tcPr>
                <w:p w14:paraId="7733B9B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94</w:t>
                  </w:r>
                </w:p>
              </w:tc>
              <w:tc>
                <w:tcPr>
                  <w:tcW w:w="1280" w:type="dxa"/>
                  <w:tcBorders>
                    <w:top w:val="nil"/>
                    <w:left w:val="nil"/>
                    <w:bottom w:val="nil"/>
                    <w:right w:val="nil"/>
                  </w:tcBorders>
                  <w:shd w:val="clear" w:color="auto" w:fill="auto"/>
                  <w:noWrap/>
                  <w:vAlign w:val="bottom"/>
                  <w:hideMark/>
                </w:tcPr>
                <w:p w14:paraId="16691CC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132</w:t>
                  </w:r>
                </w:p>
              </w:tc>
              <w:tc>
                <w:tcPr>
                  <w:tcW w:w="1260" w:type="dxa"/>
                  <w:tcBorders>
                    <w:top w:val="nil"/>
                    <w:left w:val="nil"/>
                    <w:bottom w:val="nil"/>
                    <w:right w:val="nil"/>
                  </w:tcBorders>
                  <w:shd w:val="clear" w:color="auto" w:fill="auto"/>
                  <w:noWrap/>
                  <w:vAlign w:val="bottom"/>
                  <w:hideMark/>
                </w:tcPr>
                <w:p w14:paraId="598253E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126</w:t>
                  </w:r>
                </w:p>
              </w:tc>
              <w:tc>
                <w:tcPr>
                  <w:tcW w:w="1320" w:type="dxa"/>
                  <w:tcBorders>
                    <w:top w:val="nil"/>
                    <w:left w:val="nil"/>
                    <w:bottom w:val="nil"/>
                    <w:right w:val="nil"/>
                  </w:tcBorders>
                  <w:shd w:val="clear" w:color="auto" w:fill="auto"/>
                  <w:noWrap/>
                  <w:vAlign w:val="bottom"/>
                  <w:hideMark/>
                </w:tcPr>
                <w:p w14:paraId="77DA0C6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80</w:t>
                  </w:r>
                </w:p>
              </w:tc>
              <w:tc>
                <w:tcPr>
                  <w:tcW w:w="1200" w:type="dxa"/>
                  <w:tcBorders>
                    <w:top w:val="nil"/>
                    <w:left w:val="nil"/>
                    <w:bottom w:val="nil"/>
                    <w:right w:val="nil"/>
                  </w:tcBorders>
                  <w:shd w:val="clear" w:color="auto" w:fill="auto"/>
                  <w:noWrap/>
                  <w:vAlign w:val="bottom"/>
                  <w:hideMark/>
                </w:tcPr>
                <w:p w14:paraId="0319ACF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59</w:t>
                  </w:r>
                </w:p>
              </w:tc>
              <w:tc>
                <w:tcPr>
                  <w:tcW w:w="1260" w:type="dxa"/>
                  <w:tcBorders>
                    <w:top w:val="nil"/>
                    <w:left w:val="nil"/>
                    <w:bottom w:val="nil"/>
                    <w:right w:val="nil"/>
                  </w:tcBorders>
                  <w:shd w:val="clear" w:color="auto" w:fill="auto"/>
                  <w:noWrap/>
                  <w:vAlign w:val="bottom"/>
                  <w:hideMark/>
                </w:tcPr>
                <w:p w14:paraId="0B0C935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91</w:t>
                  </w:r>
                </w:p>
              </w:tc>
            </w:tr>
            <w:tr w:rsidR="00040F15" w:rsidRPr="00040F15" w14:paraId="301C0C0C" w14:textId="77777777" w:rsidTr="00040F15">
              <w:trPr>
                <w:trHeight w:val="290"/>
              </w:trPr>
              <w:tc>
                <w:tcPr>
                  <w:tcW w:w="960" w:type="dxa"/>
                  <w:tcBorders>
                    <w:top w:val="nil"/>
                    <w:left w:val="nil"/>
                    <w:bottom w:val="nil"/>
                    <w:right w:val="nil"/>
                  </w:tcBorders>
                  <w:shd w:val="clear" w:color="auto" w:fill="auto"/>
                  <w:noWrap/>
                  <w:vAlign w:val="bottom"/>
                  <w:hideMark/>
                </w:tcPr>
                <w:p w14:paraId="409446CE"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136D2F5F"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5EBEFD8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60109F0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540" w:type="dxa"/>
                  <w:tcBorders>
                    <w:top w:val="nil"/>
                    <w:left w:val="nil"/>
                    <w:bottom w:val="nil"/>
                    <w:right w:val="nil"/>
                  </w:tcBorders>
                  <w:shd w:val="clear" w:color="auto" w:fill="auto"/>
                  <w:noWrap/>
                  <w:vAlign w:val="bottom"/>
                  <w:hideMark/>
                </w:tcPr>
                <w:p w14:paraId="78B17C7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40" w:type="dxa"/>
                  <w:tcBorders>
                    <w:top w:val="nil"/>
                    <w:left w:val="nil"/>
                    <w:bottom w:val="nil"/>
                    <w:right w:val="nil"/>
                  </w:tcBorders>
                  <w:shd w:val="clear" w:color="auto" w:fill="auto"/>
                  <w:noWrap/>
                  <w:vAlign w:val="bottom"/>
                  <w:hideMark/>
                </w:tcPr>
                <w:p w14:paraId="4C0213B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20" w:type="dxa"/>
                  <w:tcBorders>
                    <w:top w:val="nil"/>
                    <w:left w:val="nil"/>
                    <w:bottom w:val="nil"/>
                    <w:right w:val="nil"/>
                  </w:tcBorders>
                  <w:shd w:val="clear" w:color="auto" w:fill="auto"/>
                  <w:noWrap/>
                  <w:vAlign w:val="bottom"/>
                  <w:hideMark/>
                </w:tcPr>
                <w:p w14:paraId="06BC206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80" w:type="dxa"/>
                  <w:tcBorders>
                    <w:top w:val="nil"/>
                    <w:left w:val="nil"/>
                    <w:bottom w:val="nil"/>
                    <w:right w:val="nil"/>
                  </w:tcBorders>
                  <w:shd w:val="clear" w:color="auto" w:fill="auto"/>
                  <w:noWrap/>
                  <w:vAlign w:val="bottom"/>
                  <w:hideMark/>
                </w:tcPr>
                <w:p w14:paraId="7A3350E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00" w:type="dxa"/>
                  <w:tcBorders>
                    <w:top w:val="nil"/>
                    <w:left w:val="nil"/>
                    <w:bottom w:val="nil"/>
                    <w:right w:val="nil"/>
                  </w:tcBorders>
                  <w:shd w:val="clear" w:color="auto" w:fill="auto"/>
                  <w:noWrap/>
                  <w:vAlign w:val="bottom"/>
                  <w:hideMark/>
                </w:tcPr>
                <w:p w14:paraId="1DB4819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20" w:type="dxa"/>
                  <w:tcBorders>
                    <w:top w:val="nil"/>
                    <w:left w:val="nil"/>
                    <w:bottom w:val="nil"/>
                    <w:right w:val="nil"/>
                  </w:tcBorders>
                  <w:shd w:val="clear" w:color="auto" w:fill="auto"/>
                  <w:noWrap/>
                  <w:vAlign w:val="bottom"/>
                  <w:hideMark/>
                </w:tcPr>
                <w:p w14:paraId="30DB800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80" w:type="dxa"/>
                  <w:tcBorders>
                    <w:top w:val="nil"/>
                    <w:left w:val="nil"/>
                    <w:bottom w:val="nil"/>
                    <w:right w:val="nil"/>
                  </w:tcBorders>
                  <w:shd w:val="clear" w:color="auto" w:fill="auto"/>
                  <w:noWrap/>
                  <w:vAlign w:val="bottom"/>
                  <w:hideMark/>
                </w:tcPr>
                <w:p w14:paraId="6FCC4D8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60" w:type="dxa"/>
                  <w:tcBorders>
                    <w:top w:val="nil"/>
                    <w:left w:val="nil"/>
                    <w:bottom w:val="nil"/>
                    <w:right w:val="nil"/>
                  </w:tcBorders>
                  <w:shd w:val="clear" w:color="auto" w:fill="auto"/>
                  <w:noWrap/>
                  <w:vAlign w:val="bottom"/>
                  <w:hideMark/>
                </w:tcPr>
                <w:p w14:paraId="0BC7604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320" w:type="dxa"/>
                  <w:tcBorders>
                    <w:top w:val="nil"/>
                    <w:left w:val="nil"/>
                    <w:bottom w:val="nil"/>
                    <w:right w:val="nil"/>
                  </w:tcBorders>
                  <w:shd w:val="clear" w:color="auto" w:fill="auto"/>
                  <w:noWrap/>
                  <w:vAlign w:val="bottom"/>
                  <w:hideMark/>
                </w:tcPr>
                <w:p w14:paraId="7AC65A9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00" w:type="dxa"/>
                  <w:tcBorders>
                    <w:top w:val="nil"/>
                    <w:left w:val="nil"/>
                    <w:bottom w:val="nil"/>
                    <w:right w:val="nil"/>
                  </w:tcBorders>
                  <w:shd w:val="clear" w:color="auto" w:fill="auto"/>
                  <w:noWrap/>
                  <w:vAlign w:val="bottom"/>
                  <w:hideMark/>
                </w:tcPr>
                <w:p w14:paraId="268E2CE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c>
                <w:tcPr>
                  <w:tcW w:w="1260" w:type="dxa"/>
                  <w:tcBorders>
                    <w:top w:val="nil"/>
                    <w:left w:val="nil"/>
                    <w:bottom w:val="nil"/>
                    <w:right w:val="nil"/>
                  </w:tcBorders>
                  <w:shd w:val="clear" w:color="auto" w:fill="auto"/>
                  <w:noWrap/>
                  <w:vAlign w:val="bottom"/>
                  <w:hideMark/>
                </w:tcPr>
                <w:p w14:paraId="375E1A1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£1.30</w:t>
                  </w:r>
                </w:p>
              </w:tc>
            </w:tr>
            <w:tr w:rsidR="00040F15" w:rsidRPr="00040F15" w14:paraId="7C48B875" w14:textId="77777777" w:rsidTr="00040F15">
              <w:trPr>
                <w:trHeight w:val="300"/>
              </w:trPr>
              <w:tc>
                <w:tcPr>
                  <w:tcW w:w="960" w:type="dxa"/>
                  <w:tcBorders>
                    <w:top w:val="nil"/>
                    <w:left w:val="nil"/>
                    <w:bottom w:val="nil"/>
                    <w:right w:val="nil"/>
                  </w:tcBorders>
                  <w:shd w:val="clear" w:color="auto" w:fill="auto"/>
                  <w:noWrap/>
                  <w:vAlign w:val="bottom"/>
                  <w:hideMark/>
                </w:tcPr>
                <w:p w14:paraId="3F06EF77"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081D9089"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713E854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068ACBE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£123.50</w:t>
                  </w:r>
                </w:p>
              </w:tc>
              <w:tc>
                <w:tcPr>
                  <w:tcW w:w="1540" w:type="dxa"/>
                  <w:tcBorders>
                    <w:top w:val="nil"/>
                    <w:left w:val="nil"/>
                    <w:bottom w:val="nil"/>
                    <w:right w:val="nil"/>
                  </w:tcBorders>
                  <w:shd w:val="clear" w:color="auto" w:fill="auto"/>
                  <w:noWrap/>
                  <w:vAlign w:val="bottom"/>
                  <w:hideMark/>
                </w:tcPr>
                <w:p w14:paraId="15BD4D3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£131.30</w:t>
                  </w:r>
                </w:p>
              </w:tc>
              <w:tc>
                <w:tcPr>
                  <w:tcW w:w="1340" w:type="dxa"/>
                  <w:tcBorders>
                    <w:top w:val="nil"/>
                    <w:left w:val="nil"/>
                    <w:bottom w:val="nil"/>
                    <w:right w:val="nil"/>
                  </w:tcBorders>
                  <w:shd w:val="clear" w:color="auto" w:fill="auto"/>
                  <w:noWrap/>
                  <w:vAlign w:val="bottom"/>
                  <w:hideMark/>
                </w:tcPr>
                <w:p w14:paraId="1A48DB5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£115.70</w:t>
                  </w:r>
                </w:p>
              </w:tc>
              <w:tc>
                <w:tcPr>
                  <w:tcW w:w="1220" w:type="dxa"/>
                  <w:tcBorders>
                    <w:top w:val="nil"/>
                    <w:left w:val="nil"/>
                    <w:bottom w:val="nil"/>
                    <w:right w:val="nil"/>
                  </w:tcBorders>
                  <w:shd w:val="clear" w:color="auto" w:fill="auto"/>
                  <w:noWrap/>
                  <w:vAlign w:val="bottom"/>
                  <w:hideMark/>
                </w:tcPr>
                <w:p w14:paraId="7813DC6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£94.90</w:t>
                  </w:r>
                </w:p>
              </w:tc>
              <w:tc>
                <w:tcPr>
                  <w:tcW w:w="1280" w:type="dxa"/>
                  <w:tcBorders>
                    <w:top w:val="nil"/>
                    <w:left w:val="nil"/>
                    <w:bottom w:val="nil"/>
                    <w:right w:val="nil"/>
                  </w:tcBorders>
                  <w:shd w:val="clear" w:color="auto" w:fill="auto"/>
                  <w:noWrap/>
                  <w:vAlign w:val="bottom"/>
                  <w:hideMark/>
                </w:tcPr>
                <w:p w14:paraId="2CFADA3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£89.70</w:t>
                  </w:r>
                </w:p>
              </w:tc>
              <w:tc>
                <w:tcPr>
                  <w:tcW w:w="1300" w:type="dxa"/>
                  <w:tcBorders>
                    <w:top w:val="nil"/>
                    <w:left w:val="nil"/>
                    <w:bottom w:val="nil"/>
                    <w:right w:val="nil"/>
                  </w:tcBorders>
                  <w:shd w:val="clear" w:color="auto" w:fill="auto"/>
                  <w:noWrap/>
                  <w:vAlign w:val="bottom"/>
                  <w:hideMark/>
                </w:tcPr>
                <w:p w14:paraId="2E9273C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£115.70</w:t>
                  </w:r>
                </w:p>
              </w:tc>
              <w:tc>
                <w:tcPr>
                  <w:tcW w:w="1320" w:type="dxa"/>
                  <w:tcBorders>
                    <w:top w:val="nil"/>
                    <w:left w:val="nil"/>
                    <w:bottom w:val="nil"/>
                    <w:right w:val="nil"/>
                  </w:tcBorders>
                  <w:shd w:val="clear" w:color="auto" w:fill="auto"/>
                  <w:noWrap/>
                  <w:vAlign w:val="bottom"/>
                  <w:hideMark/>
                </w:tcPr>
                <w:p w14:paraId="4370868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£122.20</w:t>
                  </w:r>
                </w:p>
              </w:tc>
              <w:tc>
                <w:tcPr>
                  <w:tcW w:w="1280" w:type="dxa"/>
                  <w:tcBorders>
                    <w:top w:val="nil"/>
                    <w:left w:val="nil"/>
                    <w:bottom w:val="nil"/>
                    <w:right w:val="nil"/>
                  </w:tcBorders>
                  <w:shd w:val="clear" w:color="auto" w:fill="auto"/>
                  <w:noWrap/>
                  <w:vAlign w:val="bottom"/>
                  <w:hideMark/>
                </w:tcPr>
                <w:p w14:paraId="4EE62F8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£171.60</w:t>
                  </w:r>
                </w:p>
              </w:tc>
              <w:tc>
                <w:tcPr>
                  <w:tcW w:w="1260" w:type="dxa"/>
                  <w:tcBorders>
                    <w:top w:val="nil"/>
                    <w:left w:val="nil"/>
                    <w:bottom w:val="nil"/>
                    <w:right w:val="nil"/>
                  </w:tcBorders>
                  <w:shd w:val="clear" w:color="auto" w:fill="auto"/>
                  <w:noWrap/>
                  <w:vAlign w:val="bottom"/>
                  <w:hideMark/>
                </w:tcPr>
                <w:p w14:paraId="6FBA2E4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£163.80</w:t>
                  </w:r>
                </w:p>
              </w:tc>
              <w:tc>
                <w:tcPr>
                  <w:tcW w:w="1320" w:type="dxa"/>
                  <w:tcBorders>
                    <w:top w:val="nil"/>
                    <w:left w:val="nil"/>
                    <w:bottom w:val="nil"/>
                    <w:right w:val="nil"/>
                  </w:tcBorders>
                  <w:shd w:val="clear" w:color="auto" w:fill="auto"/>
                  <w:noWrap/>
                  <w:vAlign w:val="bottom"/>
                  <w:hideMark/>
                </w:tcPr>
                <w:p w14:paraId="548D2FC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£104.00</w:t>
                  </w:r>
                </w:p>
              </w:tc>
              <w:tc>
                <w:tcPr>
                  <w:tcW w:w="1200" w:type="dxa"/>
                  <w:tcBorders>
                    <w:top w:val="nil"/>
                    <w:left w:val="nil"/>
                    <w:bottom w:val="nil"/>
                    <w:right w:val="nil"/>
                  </w:tcBorders>
                  <w:shd w:val="clear" w:color="auto" w:fill="auto"/>
                  <w:noWrap/>
                  <w:vAlign w:val="bottom"/>
                  <w:hideMark/>
                </w:tcPr>
                <w:p w14:paraId="476EE01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£76.70</w:t>
                  </w:r>
                </w:p>
              </w:tc>
              <w:tc>
                <w:tcPr>
                  <w:tcW w:w="1260" w:type="dxa"/>
                  <w:tcBorders>
                    <w:top w:val="nil"/>
                    <w:left w:val="nil"/>
                    <w:bottom w:val="nil"/>
                    <w:right w:val="nil"/>
                  </w:tcBorders>
                  <w:shd w:val="clear" w:color="auto" w:fill="auto"/>
                  <w:noWrap/>
                  <w:vAlign w:val="bottom"/>
                  <w:hideMark/>
                </w:tcPr>
                <w:p w14:paraId="0398142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£118.30</w:t>
                  </w:r>
                </w:p>
              </w:tc>
            </w:tr>
            <w:tr w:rsidR="00040F15" w:rsidRPr="00040F15" w14:paraId="22B9061B"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0CD9607C"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0A5731D1"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4E1EDE51"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1143968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540" w:type="dxa"/>
                  <w:tcBorders>
                    <w:top w:val="single" w:sz="12" w:space="0" w:color="auto"/>
                    <w:left w:val="nil"/>
                    <w:bottom w:val="nil"/>
                    <w:right w:val="nil"/>
                  </w:tcBorders>
                  <w:shd w:val="clear" w:color="auto" w:fill="auto"/>
                  <w:noWrap/>
                  <w:vAlign w:val="bottom"/>
                  <w:hideMark/>
                </w:tcPr>
                <w:p w14:paraId="68F28F5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340" w:type="dxa"/>
                  <w:tcBorders>
                    <w:top w:val="single" w:sz="12" w:space="0" w:color="auto"/>
                    <w:left w:val="nil"/>
                    <w:bottom w:val="nil"/>
                    <w:right w:val="nil"/>
                  </w:tcBorders>
                  <w:shd w:val="clear" w:color="auto" w:fill="auto"/>
                  <w:noWrap/>
                  <w:vAlign w:val="bottom"/>
                  <w:hideMark/>
                </w:tcPr>
                <w:p w14:paraId="3C729FD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220" w:type="dxa"/>
                  <w:tcBorders>
                    <w:top w:val="single" w:sz="12" w:space="0" w:color="auto"/>
                    <w:left w:val="nil"/>
                    <w:bottom w:val="nil"/>
                    <w:right w:val="nil"/>
                  </w:tcBorders>
                  <w:shd w:val="clear" w:color="auto" w:fill="auto"/>
                  <w:noWrap/>
                  <w:vAlign w:val="bottom"/>
                  <w:hideMark/>
                </w:tcPr>
                <w:p w14:paraId="146B49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280" w:type="dxa"/>
                  <w:tcBorders>
                    <w:top w:val="single" w:sz="12" w:space="0" w:color="auto"/>
                    <w:left w:val="nil"/>
                    <w:bottom w:val="nil"/>
                    <w:right w:val="nil"/>
                  </w:tcBorders>
                  <w:shd w:val="clear" w:color="auto" w:fill="auto"/>
                  <w:noWrap/>
                  <w:vAlign w:val="bottom"/>
                  <w:hideMark/>
                </w:tcPr>
                <w:p w14:paraId="72EDF07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300" w:type="dxa"/>
                  <w:tcBorders>
                    <w:top w:val="single" w:sz="12" w:space="0" w:color="auto"/>
                    <w:left w:val="nil"/>
                    <w:bottom w:val="nil"/>
                    <w:right w:val="nil"/>
                  </w:tcBorders>
                  <w:shd w:val="clear" w:color="auto" w:fill="auto"/>
                  <w:noWrap/>
                  <w:vAlign w:val="bottom"/>
                  <w:hideMark/>
                </w:tcPr>
                <w:p w14:paraId="2D2F9CD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320" w:type="dxa"/>
                  <w:tcBorders>
                    <w:top w:val="single" w:sz="12" w:space="0" w:color="auto"/>
                    <w:left w:val="nil"/>
                    <w:bottom w:val="nil"/>
                    <w:right w:val="nil"/>
                  </w:tcBorders>
                  <w:shd w:val="clear" w:color="auto" w:fill="auto"/>
                  <w:noWrap/>
                  <w:vAlign w:val="bottom"/>
                  <w:hideMark/>
                </w:tcPr>
                <w:p w14:paraId="16A19FA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280" w:type="dxa"/>
                  <w:tcBorders>
                    <w:top w:val="single" w:sz="12" w:space="0" w:color="auto"/>
                    <w:left w:val="nil"/>
                    <w:bottom w:val="nil"/>
                    <w:right w:val="nil"/>
                  </w:tcBorders>
                  <w:shd w:val="clear" w:color="auto" w:fill="auto"/>
                  <w:noWrap/>
                  <w:vAlign w:val="bottom"/>
                  <w:hideMark/>
                </w:tcPr>
                <w:p w14:paraId="5175B90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260" w:type="dxa"/>
                  <w:tcBorders>
                    <w:top w:val="single" w:sz="12" w:space="0" w:color="auto"/>
                    <w:left w:val="nil"/>
                    <w:bottom w:val="nil"/>
                    <w:right w:val="nil"/>
                  </w:tcBorders>
                  <w:shd w:val="clear" w:color="auto" w:fill="auto"/>
                  <w:noWrap/>
                  <w:vAlign w:val="bottom"/>
                  <w:hideMark/>
                </w:tcPr>
                <w:p w14:paraId="2C49389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320" w:type="dxa"/>
                  <w:tcBorders>
                    <w:top w:val="single" w:sz="12" w:space="0" w:color="auto"/>
                    <w:left w:val="nil"/>
                    <w:bottom w:val="nil"/>
                    <w:right w:val="nil"/>
                  </w:tcBorders>
                  <w:shd w:val="clear" w:color="auto" w:fill="auto"/>
                  <w:noWrap/>
                  <w:vAlign w:val="bottom"/>
                  <w:hideMark/>
                </w:tcPr>
                <w:p w14:paraId="100BA41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200" w:type="dxa"/>
                  <w:tcBorders>
                    <w:top w:val="single" w:sz="12" w:space="0" w:color="auto"/>
                    <w:left w:val="nil"/>
                    <w:bottom w:val="nil"/>
                    <w:right w:val="nil"/>
                  </w:tcBorders>
                  <w:shd w:val="clear" w:color="auto" w:fill="auto"/>
                  <w:noWrap/>
                  <w:vAlign w:val="bottom"/>
                  <w:hideMark/>
                </w:tcPr>
                <w:p w14:paraId="29A1B2A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c>
                <w:tcPr>
                  <w:tcW w:w="1260" w:type="dxa"/>
                  <w:tcBorders>
                    <w:top w:val="single" w:sz="12" w:space="0" w:color="auto"/>
                    <w:left w:val="nil"/>
                    <w:bottom w:val="nil"/>
                    <w:right w:val="nil"/>
                  </w:tcBorders>
                  <w:shd w:val="clear" w:color="auto" w:fill="auto"/>
                  <w:noWrap/>
                  <w:vAlign w:val="bottom"/>
                  <w:hideMark/>
                </w:tcPr>
                <w:p w14:paraId="3B50B83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£0.39</w:t>
                  </w:r>
                </w:p>
              </w:tc>
            </w:tr>
            <w:tr w:rsidR="00040F15" w:rsidRPr="00040F15" w14:paraId="213B59FE"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2F2BFCA5"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confectionary </w:t>
                  </w:r>
                </w:p>
              </w:tc>
              <w:tc>
                <w:tcPr>
                  <w:tcW w:w="1940" w:type="dxa"/>
                  <w:tcBorders>
                    <w:top w:val="nil"/>
                    <w:left w:val="nil"/>
                    <w:bottom w:val="nil"/>
                    <w:right w:val="nil"/>
                  </w:tcBorders>
                  <w:shd w:val="clear" w:color="auto" w:fill="auto"/>
                  <w:noWrap/>
                  <w:vAlign w:val="bottom"/>
                  <w:hideMark/>
                </w:tcPr>
                <w:p w14:paraId="458820AE"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125A8BC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459</w:t>
                  </w:r>
                </w:p>
              </w:tc>
              <w:tc>
                <w:tcPr>
                  <w:tcW w:w="1540" w:type="dxa"/>
                  <w:tcBorders>
                    <w:top w:val="nil"/>
                    <w:left w:val="nil"/>
                    <w:bottom w:val="nil"/>
                    <w:right w:val="nil"/>
                  </w:tcBorders>
                  <w:shd w:val="clear" w:color="auto" w:fill="auto"/>
                  <w:noWrap/>
                  <w:vAlign w:val="bottom"/>
                  <w:hideMark/>
                </w:tcPr>
                <w:p w14:paraId="36B11F9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398</w:t>
                  </w:r>
                </w:p>
              </w:tc>
              <w:tc>
                <w:tcPr>
                  <w:tcW w:w="1340" w:type="dxa"/>
                  <w:tcBorders>
                    <w:top w:val="nil"/>
                    <w:left w:val="nil"/>
                    <w:bottom w:val="nil"/>
                    <w:right w:val="nil"/>
                  </w:tcBorders>
                  <w:shd w:val="clear" w:color="auto" w:fill="auto"/>
                  <w:noWrap/>
                  <w:vAlign w:val="bottom"/>
                  <w:hideMark/>
                </w:tcPr>
                <w:p w14:paraId="4415DCF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412</w:t>
                  </w:r>
                </w:p>
              </w:tc>
              <w:tc>
                <w:tcPr>
                  <w:tcW w:w="1220" w:type="dxa"/>
                  <w:tcBorders>
                    <w:top w:val="nil"/>
                    <w:left w:val="nil"/>
                    <w:bottom w:val="nil"/>
                    <w:right w:val="nil"/>
                  </w:tcBorders>
                  <w:shd w:val="clear" w:color="auto" w:fill="auto"/>
                  <w:noWrap/>
                  <w:vAlign w:val="bottom"/>
                  <w:hideMark/>
                </w:tcPr>
                <w:p w14:paraId="15C9D16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409</w:t>
                  </w:r>
                </w:p>
              </w:tc>
              <w:tc>
                <w:tcPr>
                  <w:tcW w:w="1280" w:type="dxa"/>
                  <w:tcBorders>
                    <w:top w:val="nil"/>
                    <w:left w:val="nil"/>
                    <w:bottom w:val="nil"/>
                    <w:right w:val="nil"/>
                  </w:tcBorders>
                  <w:shd w:val="clear" w:color="auto" w:fill="auto"/>
                  <w:noWrap/>
                  <w:vAlign w:val="bottom"/>
                  <w:hideMark/>
                </w:tcPr>
                <w:p w14:paraId="7A73640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389</w:t>
                  </w:r>
                </w:p>
              </w:tc>
              <w:tc>
                <w:tcPr>
                  <w:tcW w:w="1300" w:type="dxa"/>
                  <w:tcBorders>
                    <w:top w:val="nil"/>
                    <w:left w:val="nil"/>
                    <w:bottom w:val="nil"/>
                    <w:right w:val="nil"/>
                  </w:tcBorders>
                  <w:shd w:val="clear" w:color="auto" w:fill="auto"/>
                  <w:noWrap/>
                  <w:vAlign w:val="bottom"/>
                  <w:hideMark/>
                </w:tcPr>
                <w:p w14:paraId="37D1A4A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391</w:t>
                  </w:r>
                </w:p>
              </w:tc>
              <w:tc>
                <w:tcPr>
                  <w:tcW w:w="1320" w:type="dxa"/>
                  <w:tcBorders>
                    <w:top w:val="nil"/>
                    <w:left w:val="nil"/>
                    <w:bottom w:val="nil"/>
                    <w:right w:val="nil"/>
                  </w:tcBorders>
                  <w:shd w:val="clear" w:color="auto" w:fill="auto"/>
                  <w:noWrap/>
                  <w:vAlign w:val="bottom"/>
                  <w:hideMark/>
                </w:tcPr>
                <w:p w14:paraId="00A59BF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367</w:t>
                  </w:r>
                </w:p>
              </w:tc>
              <w:tc>
                <w:tcPr>
                  <w:tcW w:w="1280" w:type="dxa"/>
                  <w:tcBorders>
                    <w:top w:val="nil"/>
                    <w:left w:val="nil"/>
                    <w:bottom w:val="nil"/>
                    <w:right w:val="nil"/>
                  </w:tcBorders>
                  <w:shd w:val="clear" w:color="auto" w:fill="auto"/>
                  <w:noWrap/>
                  <w:vAlign w:val="bottom"/>
                  <w:hideMark/>
                </w:tcPr>
                <w:p w14:paraId="6C5D26A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432</w:t>
                  </w:r>
                </w:p>
              </w:tc>
              <w:tc>
                <w:tcPr>
                  <w:tcW w:w="1260" w:type="dxa"/>
                  <w:tcBorders>
                    <w:top w:val="nil"/>
                    <w:left w:val="nil"/>
                    <w:bottom w:val="nil"/>
                    <w:right w:val="nil"/>
                  </w:tcBorders>
                  <w:shd w:val="clear" w:color="auto" w:fill="auto"/>
                  <w:noWrap/>
                  <w:vAlign w:val="bottom"/>
                  <w:hideMark/>
                </w:tcPr>
                <w:p w14:paraId="4CA098E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487</w:t>
                  </w:r>
                </w:p>
              </w:tc>
              <w:tc>
                <w:tcPr>
                  <w:tcW w:w="1320" w:type="dxa"/>
                  <w:tcBorders>
                    <w:top w:val="nil"/>
                    <w:left w:val="nil"/>
                    <w:bottom w:val="nil"/>
                    <w:right w:val="nil"/>
                  </w:tcBorders>
                  <w:shd w:val="clear" w:color="auto" w:fill="auto"/>
                  <w:noWrap/>
                  <w:vAlign w:val="bottom"/>
                  <w:hideMark/>
                </w:tcPr>
                <w:p w14:paraId="4817B3C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382</w:t>
                  </w:r>
                </w:p>
              </w:tc>
              <w:tc>
                <w:tcPr>
                  <w:tcW w:w="1200" w:type="dxa"/>
                  <w:tcBorders>
                    <w:top w:val="nil"/>
                    <w:left w:val="nil"/>
                    <w:bottom w:val="nil"/>
                    <w:right w:val="nil"/>
                  </w:tcBorders>
                  <w:shd w:val="clear" w:color="auto" w:fill="auto"/>
                  <w:noWrap/>
                  <w:vAlign w:val="bottom"/>
                  <w:hideMark/>
                </w:tcPr>
                <w:p w14:paraId="5057F66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398</w:t>
                  </w:r>
                </w:p>
              </w:tc>
              <w:tc>
                <w:tcPr>
                  <w:tcW w:w="1260" w:type="dxa"/>
                  <w:tcBorders>
                    <w:top w:val="nil"/>
                    <w:left w:val="nil"/>
                    <w:bottom w:val="nil"/>
                    <w:right w:val="nil"/>
                  </w:tcBorders>
                  <w:shd w:val="clear" w:color="auto" w:fill="auto"/>
                  <w:noWrap/>
                  <w:vAlign w:val="bottom"/>
                  <w:hideMark/>
                </w:tcPr>
                <w:p w14:paraId="599416C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356</w:t>
                  </w:r>
                </w:p>
              </w:tc>
            </w:tr>
            <w:tr w:rsidR="00040F15" w:rsidRPr="00040F15" w14:paraId="7E49F753"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7CF81C7E"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to make the desserts </w:t>
                  </w:r>
                </w:p>
              </w:tc>
              <w:tc>
                <w:tcPr>
                  <w:tcW w:w="1940" w:type="dxa"/>
                  <w:tcBorders>
                    <w:top w:val="nil"/>
                    <w:left w:val="nil"/>
                    <w:bottom w:val="nil"/>
                    <w:right w:val="nil"/>
                  </w:tcBorders>
                  <w:shd w:val="clear" w:color="auto" w:fill="auto"/>
                  <w:noWrap/>
                  <w:vAlign w:val="bottom"/>
                  <w:hideMark/>
                </w:tcPr>
                <w:p w14:paraId="556A08F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5FE66A2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540" w:type="dxa"/>
                  <w:tcBorders>
                    <w:top w:val="nil"/>
                    <w:left w:val="nil"/>
                    <w:bottom w:val="nil"/>
                    <w:right w:val="nil"/>
                  </w:tcBorders>
                  <w:shd w:val="clear" w:color="auto" w:fill="auto"/>
                  <w:noWrap/>
                  <w:vAlign w:val="bottom"/>
                  <w:hideMark/>
                </w:tcPr>
                <w:p w14:paraId="2583617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340" w:type="dxa"/>
                  <w:tcBorders>
                    <w:top w:val="nil"/>
                    <w:left w:val="nil"/>
                    <w:bottom w:val="nil"/>
                    <w:right w:val="nil"/>
                  </w:tcBorders>
                  <w:shd w:val="clear" w:color="auto" w:fill="auto"/>
                  <w:noWrap/>
                  <w:vAlign w:val="bottom"/>
                  <w:hideMark/>
                </w:tcPr>
                <w:p w14:paraId="3C3FD3E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220" w:type="dxa"/>
                  <w:tcBorders>
                    <w:top w:val="nil"/>
                    <w:left w:val="nil"/>
                    <w:bottom w:val="nil"/>
                    <w:right w:val="nil"/>
                  </w:tcBorders>
                  <w:shd w:val="clear" w:color="auto" w:fill="auto"/>
                  <w:noWrap/>
                  <w:vAlign w:val="bottom"/>
                  <w:hideMark/>
                </w:tcPr>
                <w:p w14:paraId="77B0F01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280" w:type="dxa"/>
                  <w:tcBorders>
                    <w:top w:val="nil"/>
                    <w:left w:val="nil"/>
                    <w:bottom w:val="nil"/>
                    <w:right w:val="nil"/>
                  </w:tcBorders>
                  <w:shd w:val="clear" w:color="auto" w:fill="auto"/>
                  <w:noWrap/>
                  <w:vAlign w:val="bottom"/>
                  <w:hideMark/>
                </w:tcPr>
                <w:p w14:paraId="59F6FAB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300" w:type="dxa"/>
                  <w:tcBorders>
                    <w:top w:val="nil"/>
                    <w:left w:val="nil"/>
                    <w:bottom w:val="nil"/>
                    <w:right w:val="nil"/>
                  </w:tcBorders>
                  <w:shd w:val="clear" w:color="auto" w:fill="auto"/>
                  <w:noWrap/>
                  <w:vAlign w:val="bottom"/>
                  <w:hideMark/>
                </w:tcPr>
                <w:p w14:paraId="72FD3B6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320" w:type="dxa"/>
                  <w:tcBorders>
                    <w:top w:val="nil"/>
                    <w:left w:val="nil"/>
                    <w:bottom w:val="nil"/>
                    <w:right w:val="nil"/>
                  </w:tcBorders>
                  <w:shd w:val="clear" w:color="auto" w:fill="auto"/>
                  <w:noWrap/>
                  <w:vAlign w:val="bottom"/>
                  <w:hideMark/>
                </w:tcPr>
                <w:p w14:paraId="77DC16E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280" w:type="dxa"/>
                  <w:tcBorders>
                    <w:top w:val="nil"/>
                    <w:left w:val="nil"/>
                    <w:bottom w:val="nil"/>
                    <w:right w:val="nil"/>
                  </w:tcBorders>
                  <w:shd w:val="clear" w:color="auto" w:fill="auto"/>
                  <w:noWrap/>
                  <w:vAlign w:val="bottom"/>
                  <w:hideMark/>
                </w:tcPr>
                <w:p w14:paraId="5168C43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260" w:type="dxa"/>
                  <w:tcBorders>
                    <w:top w:val="nil"/>
                    <w:left w:val="nil"/>
                    <w:bottom w:val="nil"/>
                    <w:right w:val="nil"/>
                  </w:tcBorders>
                  <w:shd w:val="clear" w:color="auto" w:fill="auto"/>
                  <w:noWrap/>
                  <w:vAlign w:val="bottom"/>
                  <w:hideMark/>
                </w:tcPr>
                <w:p w14:paraId="3B3D23E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320" w:type="dxa"/>
                  <w:tcBorders>
                    <w:top w:val="nil"/>
                    <w:left w:val="nil"/>
                    <w:bottom w:val="nil"/>
                    <w:right w:val="nil"/>
                  </w:tcBorders>
                  <w:shd w:val="clear" w:color="auto" w:fill="auto"/>
                  <w:noWrap/>
                  <w:vAlign w:val="bottom"/>
                  <w:hideMark/>
                </w:tcPr>
                <w:p w14:paraId="339793F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200" w:type="dxa"/>
                  <w:tcBorders>
                    <w:top w:val="nil"/>
                    <w:left w:val="nil"/>
                    <w:bottom w:val="nil"/>
                    <w:right w:val="nil"/>
                  </w:tcBorders>
                  <w:shd w:val="clear" w:color="auto" w:fill="auto"/>
                  <w:noWrap/>
                  <w:vAlign w:val="bottom"/>
                  <w:hideMark/>
                </w:tcPr>
                <w:p w14:paraId="59150B6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c>
                <w:tcPr>
                  <w:tcW w:w="1260" w:type="dxa"/>
                  <w:tcBorders>
                    <w:top w:val="nil"/>
                    <w:left w:val="nil"/>
                    <w:bottom w:val="nil"/>
                    <w:right w:val="nil"/>
                  </w:tcBorders>
                  <w:shd w:val="clear" w:color="auto" w:fill="auto"/>
                  <w:noWrap/>
                  <w:vAlign w:val="bottom"/>
                  <w:hideMark/>
                </w:tcPr>
                <w:p w14:paraId="17644F7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£0.85</w:t>
                  </w:r>
                </w:p>
              </w:tc>
            </w:tr>
            <w:tr w:rsidR="00040F15" w:rsidRPr="00040F15" w14:paraId="5421E20F" w14:textId="77777777" w:rsidTr="00040F15">
              <w:trPr>
                <w:trHeight w:val="300"/>
              </w:trPr>
              <w:tc>
                <w:tcPr>
                  <w:tcW w:w="960" w:type="dxa"/>
                  <w:tcBorders>
                    <w:top w:val="nil"/>
                    <w:left w:val="nil"/>
                    <w:bottom w:val="nil"/>
                    <w:right w:val="nil"/>
                  </w:tcBorders>
                  <w:shd w:val="clear" w:color="auto" w:fill="auto"/>
                  <w:noWrap/>
                  <w:vAlign w:val="bottom"/>
                  <w:hideMark/>
                </w:tcPr>
                <w:p w14:paraId="76A21C97"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42FCD5C"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78E609A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2C0E281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£367.00</w:t>
                  </w:r>
                </w:p>
              </w:tc>
              <w:tc>
                <w:tcPr>
                  <w:tcW w:w="1540" w:type="dxa"/>
                  <w:tcBorders>
                    <w:top w:val="nil"/>
                    <w:left w:val="nil"/>
                    <w:bottom w:val="nil"/>
                    <w:right w:val="nil"/>
                  </w:tcBorders>
                  <w:shd w:val="clear" w:color="auto" w:fill="auto"/>
                  <w:noWrap/>
                  <w:vAlign w:val="bottom"/>
                  <w:hideMark/>
                </w:tcPr>
                <w:p w14:paraId="36249FB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£338.30</w:t>
                  </w:r>
                </w:p>
              </w:tc>
              <w:tc>
                <w:tcPr>
                  <w:tcW w:w="1340" w:type="dxa"/>
                  <w:tcBorders>
                    <w:top w:val="nil"/>
                    <w:left w:val="nil"/>
                    <w:bottom w:val="nil"/>
                    <w:right w:val="nil"/>
                  </w:tcBorders>
                  <w:shd w:val="clear" w:color="auto" w:fill="auto"/>
                  <w:noWrap/>
                  <w:vAlign w:val="bottom"/>
                  <w:hideMark/>
                </w:tcPr>
                <w:p w14:paraId="36112E5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£350.20</w:t>
                  </w:r>
                </w:p>
              </w:tc>
              <w:tc>
                <w:tcPr>
                  <w:tcW w:w="1220" w:type="dxa"/>
                  <w:tcBorders>
                    <w:top w:val="nil"/>
                    <w:left w:val="nil"/>
                    <w:bottom w:val="nil"/>
                    <w:right w:val="nil"/>
                  </w:tcBorders>
                  <w:shd w:val="clear" w:color="auto" w:fill="auto"/>
                  <w:noWrap/>
                  <w:vAlign w:val="bottom"/>
                  <w:hideMark/>
                </w:tcPr>
                <w:p w14:paraId="4C2C86A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£328.00</w:t>
                  </w:r>
                </w:p>
              </w:tc>
              <w:tc>
                <w:tcPr>
                  <w:tcW w:w="1280" w:type="dxa"/>
                  <w:tcBorders>
                    <w:top w:val="nil"/>
                    <w:left w:val="nil"/>
                    <w:bottom w:val="nil"/>
                    <w:right w:val="nil"/>
                  </w:tcBorders>
                  <w:shd w:val="clear" w:color="auto" w:fill="auto"/>
                  <w:noWrap/>
                  <w:vAlign w:val="bottom"/>
                  <w:hideMark/>
                </w:tcPr>
                <w:p w14:paraId="633722A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£330.65</w:t>
                  </w:r>
                </w:p>
              </w:tc>
              <w:tc>
                <w:tcPr>
                  <w:tcW w:w="1300" w:type="dxa"/>
                  <w:tcBorders>
                    <w:top w:val="nil"/>
                    <w:left w:val="nil"/>
                    <w:bottom w:val="nil"/>
                    <w:right w:val="nil"/>
                  </w:tcBorders>
                  <w:shd w:val="clear" w:color="auto" w:fill="auto"/>
                  <w:noWrap/>
                  <w:vAlign w:val="bottom"/>
                  <w:hideMark/>
                </w:tcPr>
                <w:p w14:paraId="5538C33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£332.35</w:t>
                  </w:r>
                </w:p>
              </w:tc>
              <w:tc>
                <w:tcPr>
                  <w:tcW w:w="1320" w:type="dxa"/>
                  <w:tcBorders>
                    <w:top w:val="nil"/>
                    <w:left w:val="nil"/>
                    <w:bottom w:val="nil"/>
                    <w:right w:val="nil"/>
                  </w:tcBorders>
                  <w:shd w:val="clear" w:color="auto" w:fill="auto"/>
                  <w:noWrap/>
                  <w:vAlign w:val="bottom"/>
                  <w:hideMark/>
                </w:tcPr>
                <w:p w14:paraId="7DA62CC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£311.95</w:t>
                  </w:r>
                </w:p>
              </w:tc>
              <w:tc>
                <w:tcPr>
                  <w:tcW w:w="1280" w:type="dxa"/>
                  <w:tcBorders>
                    <w:top w:val="nil"/>
                    <w:left w:val="nil"/>
                    <w:bottom w:val="nil"/>
                    <w:right w:val="nil"/>
                  </w:tcBorders>
                  <w:shd w:val="clear" w:color="auto" w:fill="auto"/>
                  <w:noWrap/>
                  <w:vAlign w:val="bottom"/>
                  <w:hideMark/>
                </w:tcPr>
                <w:p w14:paraId="6B10F50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£367.20</w:t>
                  </w:r>
                </w:p>
              </w:tc>
              <w:tc>
                <w:tcPr>
                  <w:tcW w:w="1260" w:type="dxa"/>
                  <w:tcBorders>
                    <w:top w:val="nil"/>
                    <w:left w:val="nil"/>
                    <w:bottom w:val="nil"/>
                    <w:right w:val="nil"/>
                  </w:tcBorders>
                  <w:shd w:val="clear" w:color="auto" w:fill="auto"/>
                  <w:noWrap/>
                  <w:vAlign w:val="bottom"/>
                  <w:hideMark/>
                </w:tcPr>
                <w:p w14:paraId="04942D6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£413.95</w:t>
                  </w:r>
                </w:p>
              </w:tc>
              <w:tc>
                <w:tcPr>
                  <w:tcW w:w="1320" w:type="dxa"/>
                  <w:tcBorders>
                    <w:top w:val="nil"/>
                    <w:left w:val="nil"/>
                    <w:bottom w:val="nil"/>
                    <w:right w:val="nil"/>
                  </w:tcBorders>
                  <w:shd w:val="clear" w:color="auto" w:fill="auto"/>
                  <w:noWrap/>
                  <w:vAlign w:val="bottom"/>
                  <w:hideMark/>
                </w:tcPr>
                <w:p w14:paraId="439EED5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£324.70</w:t>
                  </w:r>
                </w:p>
              </w:tc>
              <w:tc>
                <w:tcPr>
                  <w:tcW w:w="1200" w:type="dxa"/>
                  <w:tcBorders>
                    <w:top w:val="nil"/>
                    <w:left w:val="nil"/>
                    <w:bottom w:val="nil"/>
                    <w:right w:val="nil"/>
                  </w:tcBorders>
                  <w:shd w:val="clear" w:color="auto" w:fill="auto"/>
                  <w:noWrap/>
                  <w:vAlign w:val="bottom"/>
                  <w:hideMark/>
                </w:tcPr>
                <w:p w14:paraId="4303CE1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£383.30</w:t>
                  </w:r>
                </w:p>
              </w:tc>
              <w:tc>
                <w:tcPr>
                  <w:tcW w:w="1260" w:type="dxa"/>
                  <w:tcBorders>
                    <w:top w:val="nil"/>
                    <w:left w:val="nil"/>
                    <w:bottom w:val="nil"/>
                    <w:right w:val="nil"/>
                  </w:tcBorders>
                  <w:shd w:val="clear" w:color="auto" w:fill="auto"/>
                  <w:noWrap/>
                  <w:vAlign w:val="bottom"/>
                  <w:hideMark/>
                </w:tcPr>
                <w:p w14:paraId="0405232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£302.60</w:t>
                  </w:r>
                </w:p>
              </w:tc>
            </w:tr>
            <w:tr w:rsidR="00040F15" w:rsidRPr="00040F15" w14:paraId="0D5621F2"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32EA4C51"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120" w:type="dxa"/>
                  <w:tcBorders>
                    <w:top w:val="single" w:sz="12" w:space="0" w:color="auto"/>
                    <w:left w:val="nil"/>
                    <w:bottom w:val="nil"/>
                    <w:right w:val="nil"/>
                  </w:tcBorders>
                  <w:shd w:val="clear" w:color="auto" w:fill="auto"/>
                  <w:noWrap/>
                  <w:vAlign w:val="bottom"/>
                  <w:hideMark/>
                </w:tcPr>
                <w:p w14:paraId="617E845C" w14:textId="77777777" w:rsidR="00040F15" w:rsidRPr="00040F15" w:rsidRDefault="00040F15" w:rsidP="00040F15">
                  <w:pP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w:t>
                  </w:r>
                </w:p>
              </w:tc>
              <w:tc>
                <w:tcPr>
                  <w:tcW w:w="1940" w:type="dxa"/>
                  <w:tcBorders>
                    <w:top w:val="single" w:sz="12" w:space="0" w:color="auto"/>
                    <w:left w:val="nil"/>
                    <w:bottom w:val="nil"/>
                    <w:right w:val="nil"/>
                  </w:tcBorders>
                  <w:shd w:val="clear" w:color="auto" w:fill="auto"/>
                  <w:noWrap/>
                  <w:vAlign w:val="bottom"/>
                  <w:hideMark/>
                </w:tcPr>
                <w:p w14:paraId="4DA89B75"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price per unit </w:t>
                  </w:r>
                </w:p>
              </w:tc>
              <w:tc>
                <w:tcPr>
                  <w:tcW w:w="1440" w:type="dxa"/>
                  <w:tcBorders>
                    <w:top w:val="single" w:sz="12" w:space="0" w:color="auto"/>
                    <w:left w:val="nil"/>
                    <w:bottom w:val="nil"/>
                    <w:right w:val="nil"/>
                  </w:tcBorders>
                  <w:shd w:val="clear" w:color="auto" w:fill="auto"/>
                  <w:noWrap/>
                  <w:vAlign w:val="bottom"/>
                  <w:hideMark/>
                </w:tcPr>
                <w:p w14:paraId="5860AFC5"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540" w:type="dxa"/>
                  <w:tcBorders>
                    <w:top w:val="single" w:sz="12" w:space="0" w:color="auto"/>
                    <w:left w:val="nil"/>
                    <w:bottom w:val="nil"/>
                    <w:right w:val="nil"/>
                  </w:tcBorders>
                  <w:shd w:val="clear" w:color="auto" w:fill="auto"/>
                  <w:noWrap/>
                  <w:vAlign w:val="bottom"/>
                  <w:hideMark/>
                </w:tcPr>
                <w:p w14:paraId="1043F15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340" w:type="dxa"/>
                  <w:tcBorders>
                    <w:top w:val="single" w:sz="12" w:space="0" w:color="auto"/>
                    <w:left w:val="nil"/>
                    <w:bottom w:val="nil"/>
                    <w:right w:val="nil"/>
                  </w:tcBorders>
                  <w:shd w:val="clear" w:color="auto" w:fill="auto"/>
                  <w:noWrap/>
                  <w:vAlign w:val="bottom"/>
                  <w:hideMark/>
                </w:tcPr>
                <w:p w14:paraId="198F1344"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220" w:type="dxa"/>
                  <w:tcBorders>
                    <w:top w:val="single" w:sz="12" w:space="0" w:color="auto"/>
                    <w:left w:val="nil"/>
                    <w:bottom w:val="nil"/>
                    <w:right w:val="nil"/>
                  </w:tcBorders>
                  <w:shd w:val="clear" w:color="auto" w:fill="auto"/>
                  <w:noWrap/>
                  <w:vAlign w:val="bottom"/>
                  <w:hideMark/>
                </w:tcPr>
                <w:p w14:paraId="20E2DE1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280" w:type="dxa"/>
                  <w:tcBorders>
                    <w:top w:val="single" w:sz="12" w:space="0" w:color="auto"/>
                    <w:left w:val="nil"/>
                    <w:bottom w:val="nil"/>
                    <w:right w:val="nil"/>
                  </w:tcBorders>
                  <w:shd w:val="clear" w:color="auto" w:fill="auto"/>
                  <w:noWrap/>
                  <w:vAlign w:val="bottom"/>
                  <w:hideMark/>
                </w:tcPr>
                <w:p w14:paraId="3A6DD4C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300" w:type="dxa"/>
                  <w:tcBorders>
                    <w:top w:val="single" w:sz="12" w:space="0" w:color="auto"/>
                    <w:left w:val="nil"/>
                    <w:bottom w:val="nil"/>
                    <w:right w:val="nil"/>
                  </w:tcBorders>
                  <w:shd w:val="clear" w:color="auto" w:fill="auto"/>
                  <w:noWrap/>
                  <w:vAlign w:val="bottom"/>
                  <w:hideMark/>
                </w:tcPr>
                <w:p w14:paraId="2289467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320" w:type="dxa"/>
                  <w:tcBorders>
                    <w:top w:val="single" w:sz="12" w:space="0" w:color="auto"/>
                    <w:left w:val="nil"/>
                    <w:bottom w:val="nil"/>
                    <w:right w:val="nil"/>
                  </w:tcBorders>
                  <w:shd w:val="clear" w:color="auto" w:fill="auto"/>
                  <w:noWrap/>
                  <w:vAlign w:val="bottom"/>
                  <w:hideMark/>
                </w:tcPr>
                <w:p w14:paraId="0760169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280" w:type="dxa"/>
                  <w:tcBorders>
                    <w:top w:val="single" w:sz="12" w:space="0" w:color="auto"/>
                    <w:left w:val="nil"/>
                    <w:bottom w:val="nil"/>
                    <w:right w:val="nil"/>
                  </w:tcBorders>
                  <w:shd w:val="clear" w:color="auto" w:fill="auto"/>
                  <w:noWrap/>
                  <w:vAlign w:val="bottom"/>
                  <w:hideMark/>
                </w:tcPr>
                <w:p w14:paraId="0C4FB23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260" w:type="dxa"/>
                  <w:tcBorders>
                    <w:top w:val="single" w:sz="12" w:space="0" w:color="auto"/>
                    <w:left w:val="nil"/>
                    <w:bottom w:val="nil"/>
                    <w:right w:val="nil"/>
                  </w:tcBorders>
                  <w:shd w:val="clear" w:color="auto" w:fill="auto"/>
                  <w:noWrap/>
                  <w:vAlign w:val="bottom"/>
                  <w:hideMark/>
                </w:tcPr>
                <w:p w14:paraId="6875B30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320" w:type="dxa"/>
                  <w:tcBorders>
                    <w:top w:val="single" w:sz="12" w:space="0" w:color="auto"/>
                    <w:left w:val="nil"/>
                    <w:bottom w:val="nil"/>
                    <w:right w:val="nil"/>
                  </w:tcBorders>
                  <w:shd w:val="clear" w:color="auto" w:fill="auto"/>
                  <w:noWrap/>
                  <w:vAlign w:val="bottom"/>
                  <w:hideMark/>
                </w:tcPr>
                <w:p w14:paraId="066166A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200" w:type="dxa"/>
                  <w:tcBorders>
                    <w:top w:val="single" w:sz="12" w:space="0" w:color="auto"/>
                    <w:left w:val="nil"/>
                    <w:bottom w:val="nil"/>
                    <w:right w:val="nil"/>
                  </w:tcBorders>
                  <w:shd w:val="clear" w:color="auto" w:fill="auto"/>
                  <w:noWrap/>
                  <w:vAlign w:val="bottom"/>
                  <w:hideMark/>
                </w:tcPr>
                <w:p w14:paraId="61AC42C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c>
                <w:tcPr>
                  <w:tcW w:w="1260" w:type="dxa"/>
                  <w:tcBorders>
                    <w:top w:val="single" w:sz="12" w:space="0" w:color="auto"/>
                    <w:left w:val="nil"/>
                    <w:bottom w:val="nil"/>
                    <w:right w:val="nil"/>
                  </w:tcBorders>
                  <w:shd w:val="clear" w:color="auto" w:fill="auto"/>
                  <w:noWrap/>
                  <w:vAlign w:val="bottom"/>
                  <w:hideMark/>
                </w:tcPr>
                <w:p w14:paraId="288B916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£0.19</w:t>
                  </w:r>
                </w:p>
              </w:tc>
            </w:tr>
            <w:tr w:rsidR="00040F15" w:rsidRPr="00040F15" w14:paraId="54DE99C0" w14:textId="77777777" w:rsidTr="00040F15">
              <w:trPr>
                <w:trHeight w:val="290"/>
              </w:trPr>
              <w:tc>
                <w:tcPr>
                  <w:tcW w:w="2080" w:type="dxa"/>
                  <w:gridSpan w:val="2"/>
                  <w:tcBorders>
                    <w:top w:val="nil"/>
                    <w:left w:val="nil"/>
                    <w:bottom w:val="nil"/>
                    <w:right w:val="nil"/>
                  </w:tcBorders>
                  <w:shd w:val="clear" w:color="auto" w:fill="auto"/>
                  <w:noWrap/>
                  <w:vAlign w:val="bottom"/>
                  <w:hideMark/>
                </w:tcPr>
                <w:p w14:paraId="3C60E841" w14:textId="6D514775" w:rsidR="00040F15" w:rsidRPr="00040F15" w:rsidRDefault="00EA2D4B"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hot chocolate</w:t>
                  </w:r>
                  <w:r w:rsidR="00040F15" w:rsidRPr="00040F15">
                    <w:rPr>
                      <w:rFonts w:ascii="Calibri" w:eastAsia="Times New Roman" w:hAnsi="Calibri" w:cs="Calibri"/>
                      <w:b/>
                      <w:bCs/>
                      <w:color w:val="000000"/>
                      <w:sz w:val="12"/>
                      <w:szCs w:val="12"/>
                      <w:u w:val="single"/>
                    </w:rPr>
                    <w:t xml:space="preserve"> </w:t>
                  </w:r>
                </w:p>
              </w:tc>
              <w:tc>
                <w:tcPr>
                  <w:tcW w:w="1940" w:type="dxa"/>
                  <w:tcBorders>
                    <w:top w:val="nil"/>
                    <w:left w:val="nil"/>
                    <w:bottom w:val="nil"/>
                    <w:right w:val="nil"/>
                  </w:tcBorders>
                  <w:shd w:val="clear" w:color="auto" w:fill="auto"/>
                  <w:noWrap/>
                  <w:vAlign w:val="bottom"/>
                  <w:hideMark/>
                </w:tcPr>
                <w:p w14:paraId="6CBAC6F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units sold </w:t>
                  </w:r>
                </w:p>
              </w:tc>
              <w:tc>
                <w:tcPr>
                  <w:tcW w:w="1440" w:type="dxa"/>
                  <w:tcBorders>
                    <w:top w:val="nil"/>
                    <w:left w:val="nil"/>
                    <w:bottom w:val="nil"/>
                    <w:right w:val="nil"/>
                  </w:tcBorders>
                  <w:shd w:val="clear" w:color="auto" w:fill="auto"/>
                  <w:noWrap/>
                  <w:vAlign w:val="bottom"/>
                  <w:hideMark/>
                </w:tcPr>
                <w:p w14:paraId="546F411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134</w:t>
                  </w:r>
                </w:p>
              </w:tc>
              <w:tc>
                <w:tcPr>
                  <w:tcW w:w="1540" w:type="dxa"/>
                  <w:tcBorders>
                    <w:top w:val="nil"/>
                    <w:left w:val="nil"/>
                    <w:bottom w:val="nil"/>
                    <w:right w:val="nil"/>
                  </w:tcBorders>
                  <w:shd w:val="clear" w:color="auto" w:fill="auto"/>
                  <w:noWrap/>
                  <w:vAlign w:val="bottom"/>
                  <w:hideMark/>
                </w:tcPr>
                <w:p w14:paraId="4B2160C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w:t>
                  </w:r>
                </w:p>
              </w:tc>
              <w:tc>
                <w:tcPr>
                  <w:tcW w:w="1340" w:type="dxa"/>
                  <w:tcBorders>
                    <w:top w:val="nil"/>
                    <w:left w:val="nil"/>
                    <w:bottom w:val="nil"/>
                    <w:right w:val="nil"/>
                  </w:tcBorders>
                  <w:shd w:val="clear" w:color="auto" w:fill="auto"/>
                  <w:noWrap/>
                  <w:vAlign w:val="bottom"/>
                  <w:hideMark/>
                </w:tcPr>
                <w:p w14:paraId="5A8AA66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169</w:t>
                  </w:r>
                </w:p>
              </w:tc>
              <w:tc>
                <w:tcPr>
                  <w:tcW w:w="1220" w:type="dxa"/>
                  <w:tcBorders>
                    <w:top w:val="nil"/>
                    <w:left w:val="nil"/>
                    <w:bottom w:val="nil"/>
                    <w:right w:val="nil"/>
                  </w:tcBorders>
                  <w:shd w:val="clear" w:color="auto" w:fill="auto"/>
                  <w:noWrap/>
                  <w:vAlign w:val="bottom"/>
                  <w:hideMark/>
                </w:tcPr>
                <w:p w14:paraId="141FB8A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145</w:t>
                  </w:r>
                </w:p>
              </w:tc>
              <w:tc>
                <w:tcPr>
                  <w:tcW w:w="1280" w:type="dxa"/>
                  <w:tcBorders>
                    <w:top w:val="nil"/>
                    <w:left w:val="nil"/>
                    <w:bottom w:val="nil"/>
                    <w:right w:val="nil"/>
                  </w:tcBorders>
                  <w:shd w:val="clear" w:color="auto" w:fill="auto"/>
                  <w:noWrap/>
                  <w:vAlign w:val="bottom"/>
                  <w:hideMark/>
                </w:tcPr>
                <w:p w14:paraId="1FFADD3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129</w:t>
                  </w:r>
                </w:p>
              </w:tc>
              <w:tc>
                <w:tcPr>
                  <w:tcW w:w="1300" w:type="dxa"/>
                  <w:tcBorders>
                    <w:top w:val="nil"/>
                    <w:left w:val="nil"/>
                    <w:bottom w:val="nil"/>
                    <w:right w:val="nil"/>
                  </w:tcBorders>
                  <w:shd w:val="clear" w:color="auto" w:fill="auto"/>
                  <w:noWrap/>
                  <w:vAlign w:val="bottom"/>
                  <w:hideMark/>
                </w:tcPr>
                <w:p w14:paraId="76047F6F"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121</w:t>
                  </w:r>
                </w:p>
              </w:tc>
              <w:tc>
                <w:tcPr>
                  <w:tcW w:w="1320" w:type="dxa"/>
                  <w:tcBorders>
                    <w:top w:val="nil"/>
                    <w:left w:val="nil"/>
                    <w:bottom w:val="nil"/>
                    <w:right w:val="nil"/>
                  </w:tcBorders>
                  <w:shd w:val="clear" w:color="auto" w:fill="auto"/>
                  <w:noWrap/>
                  <w:vAlign w:val="bottom"/>
                  <w:hideMark/>
                </w:tcPr>
                <w:p w14:paraId="2599AEFA"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89</w:t>
                  </w:r>
                </w:p>
              </w:tc>
              <w:tc>
                <w:tcPr>
                  <w:tcW w:w="1280" w:type="dxa"/>
                  <w:tcBorders>
                    <w:top w:val="nil"/>
                    <w:left w:val="nil"/>
                    <w:bottom w:val="nil"/>
                    <w:right w:val="nil"/>
                  </w:tcBorders>
                  <w:shd w:val="clear" w:color="auto" w:fill="auto"/>
                  <w:noWrap/>
                  <w:vAlign w:val="bottom"/>
                  <w:hideMark/>
                </w:tcPr>
                <w:p w14:paraId="13DA64C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96</w:t>
                  </w:r>
                </w:p>
              </w:tc>
              <w:tc>
                <w:tcPr>
                  <w:tcW w:w="1260" w:type="dxa"/>
                  <w:tcBorders>
                    <w:top w:val="nil"/>
                    <w:left w:val="nil"/>
                    <w:bottom w:val="nil"/>
                    <w:right w:val="nil"/>
                  </w:tcBorders>
                  <w:shd w:val="clear" w:color="auto" w:fill="auto"/>
                  <w:noWrap/>
                  <w:vAlign w:val="bottom"/>
                  <w:hideMark/>
                </w:tcPr>
                <w:p w14:paraId="3C598D8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132</w:t>
                  </w:r>
                </w:p>
              </w:tc>
              <w:tc>
                <w:tcPr>
                  <w:tcW w:w="1320" w:type="dxa"/>
                  <w:tcBorders>
                    <w:top w:val="nil"/>
                    <w:left w:val="nil"/>
                    <w:bottom w:val="nil"/>
                    <w:right w:val="nil"/>
                  </w:tcBorders>
                  <w:shd w:val="clear" w:color="auto" w:fill="auto"/>
                  <w:noWrap/>
                  <w:vAlign w:val="bottom"/>
                  <w:hideMark/>
                </w:tcPr>
                <w:p w14:paraId="529715F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156</w:t>
                  </w:r>
                </w:p>
              </w:tc>
              <w:tc>
                <w:tcPr>
                  <w:tcW w:w="1200" w:type="dxa"/>
                  <w:tcBorders>
                    <w:top w:val="nil"/>
                    <w:left w:val="nil"/>
                    <w:bottom w:val="nil"/>
                    <w:right w:val="nil"/>
                  </w:tcBorders>
                  <w:shd w:val="clear" w:color="auto" w:fill="auto"/>
                  <w:noWrap/>
                  <w:vAlign w:val="bottom"/>
                  <w:hideMark/>
                </w:tcPr>
                <w:p w14:paraId="0933494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172</w:t>
                  </w:r>
                </w:p>
              </w:tc>
              <w:tc>
                <w:tcPr>
                  <w:tcW w:w="1260" w:type="dxa"/>
                  <w:tcBorders>
                    <w:top w:val="nil"/>
                    <w:left w:val="nil"/>
                    <w:bottom w:val="nil"/>
                    <w:right w:val="nil"/>
                  </w:tcBorders>
                  <w:shd w:val="clear" w:color="auto" w:fill="auto"/>
                  <w:noWrap/>
                  <w:vAlign w:val="bottom"/>
                  <w:hideMark/>
                </w:tcPr>
                <w:p w14:paraId="0F8DFAE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165</w:t>
                  </w:r>
                </w:p>
              </w:tc>
            </w:tr>
            <w:tr w:rsidR="00040F15" w:rsidRPr="00040F15" w14:paraId="606B3E25" w14:textId="77777777" w:rsidTr="00040F15">
              <w:trPr>
                <w:trHeight w:val="290"/>
              </w:trPr>
              <w:tc>
                <w:tcPr>
                  <w:tcW w:w="960" w:type="dxa"/>
                  <w:tcBorders>
                    <w:top w:val="nil"/>
                    <w:left w:val="nil"/>
                    <w:bottom w:val="nil"/>
                    <w:right w:val="nil"/>
                  </w:tcBorders>
                  <w:shd w:val="clear" w:color="auto" w:fill="auto"/>
                  <w:noWrap/>
                  <w:vAlign w:val="bottom"/>
                  <w:hideMark/>
                </w:tcPr>
                <w:p w14:paraId="7ABD38EE"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83E0F07"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0FD35018"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sell price </w:t>
                  </w:r>
                </w:p>
              </w:tc>
              <w:tc>
                <w:tcPr>
                  <w:tcW w:w="1440" w:type="dxa"/>
                  <w:tcBorders>
                    <w:top w:val="nil"/>
                    <w:left w:val="nil"/>
                    <w:bottom w:val="nil"/>
                    <w:right w:val="nil"/>
                  </w:tcBorders>
                  <w:shd w:val="clear" w:color="auto" w:fill="auto"/>
                  <w:noWrap/>
                  <w:vAlign w:val="bottom"/>
                  <w:hideMark/>
                </w:tcPr>
                <w:p w14:paraId="38B4665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540" w:type="dxa"/>
                  <w:tcBorders>
                    <w:top w:val="nil"/>
                    <w:left w:val="nil"/>
                    <w:bottom w:val="nil"/>
                    <w:right w:val="nil"/>
                  </w:tcBorders>
                  <w:shd w:val="clear" w:color="auto" w:fill="auto"/>
                  <w:noWrap/>
                  <w:vAlign w:val="bottom"/>
                  <w:hideMark/>
                </w:tcPr>
                <w:p w14:paraId="7BC5CA60"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40" w:type="dxa"/>
                  <w:tcBorders>
                    <w:top w:val="nil"/>
                    <w:left w:val="nil"/>
                    <w:bottom w:val="nil"/>
                    <w:right w:val="nil"/>
                  </w:tcBorders>
                  <w:shd w:val="clear" w:color="auto" w:fill="auto"/>
                  <w:noWrap/>
                  <w:vAlign w:val="bottom"/>
                  <w:hideMark/>
                </w:tcPr>
                <w:p w14:paraId="6DF1B15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20" w:type="dxa"/>
                  <w:tcBorders>
                    <w:top w:val="nil"/>
                    <w:left w:val="nil"/>
                    <w:bottom w:val="nil"/>
                    <w:right w:val="nil"/>
                  </w:tcBorders>
                  <w:shd w:val="clear" w:color="auto" w:fill="auto"/>
                  <w:noWrap/>
                  <w:vAlign w:val="bottom"/>
                  <w:hideMark/>
                </w:tcPr>
                <w:p w14:paraId="6C2E63F3"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80" w:type="dxa"/>
                  <w:tcBorders>
                    <w:top w:val="nil"/>
                    <w:left w:val="nil"/>
                    <w:bottom w:val="nil"/>
                    <w:right w:val="nil"/>
                  </w:tcBorders>
                  <w:shd w:val="clear" w:color="auto" w:fill="auto"/>
                  <w:noWrap/>
                  <w:vAlign w:val="bottom"/>
                  <w:hideMark/>
                </w:tcPr>
                <w:p w14:paraId="4ABD446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00" w:type="dxa"/>
                  <w:tcBorders>
                    <w:top w:val="nil"/>
                    <w:left w:val="nil"/>
                    <w:bottom w:val="nil"/>
                    <w:right w:val="nil"/>
                  </w:tcBorders>
                  <w:shd w:val="clear" w:color="auto" w:fill="auto"/>
                  <w:noWrap/>
                  <w:vAlign w:val="bottom"/>
                  <w:hideMark/>
                </w:tcPr>
                <w:p w14:paraId="59F62F9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20" w:type="dxa"/>
                  <w:tcBorders>
                    <w:top w:val="nil"/>
                    <w:left w:val="nil"/>
                    <w:bottom w:val="nil"/>
                    <w:right w:val="nil"/>
                  </w:tcBorders>
                  <w:shd w:val="clear" w:color="auto" w:fill="auto"/>
                  <w:noWrap/>
                  <w:vAlign w:val="bottom"/>
                  <w:hideMark/>
                </w:tcPr>
                <w:p w14:paraId="548D47B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80" w:type="dxa"/>
                  <w:tcBorders>
                    <w:top w:val="nil"/>
                    <w:left w:val="nil"/>
                    <w:bottom w:val="nil"/>
                    <w:right w:val="nil"/>
                  </w:tcBorders>
                  <w:shd w:val="clear" w:color="auto" w:fill="auto"/>
                  <w:noWrap/>
                  <w:vAlign w:val="bottom"/>
                  <w:hideMark/>
                </w:tcPr>
                <w:p w14:paraId="4B061638"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60" w:type="dxa"/>
                  <w:tcBorders>
                    <w:top w:val="nil"/>
                    <w:left w:val="nil"/>
                    <w:bottom w:val="nil"/>
                    <w:right w:val="nil"/>
                  </w:tcBorders>
                  <w:shd w:val="clear" w:color="auto" w:fill="auto"/>
                  <w:noWrap/>
                  <w:vAlign w:val="bottom"/>
                  <w:hideMark/>
                </w:tcPr>
                <w:p w14:paraId="438F462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320" w:type="dxa"/>
                  <w:tcBorders>
                    <w:top w:val="nil"/>
                    <w:left w:val="nil"/>
                    <w:bottom w:val="nil"/>
                    <w:right w:val="nil"/>
                  </w:tcBorders>
                  <w:shd w:val="clear" w:color="auto" w:fill="auto"/>
                  <w:noWrap/>
                  <w:vAlign w:val="bottom"/>
                  <w:hideMark/>
                </w:tcPr>
                <w:p w14:paraId="6A82F78B"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00" w:type="dxa"/>
                  <w:tcBorders>
                    <w:top w:val="nil"/>
                    <w:left w:val="nil"/>
                    <w:bottom w:val="nil"/>
                    <w:right w:val="nil"/>
                  </w:tcBorders>
                  <w:shd w:val="clear" w:color="auto" w:fill="auto"/>
                  <w:noWrap/>
                  <w:vAlign w:val="bottom"/>
                  <w:hideMark/>
                </w:tcPr>
                <w:p w14:paraId="3D5F843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c>
                <w:tcPr>
                  <w:tcW w:w="1260" w:type="dxa"/>
                  <w:tcBorders>
                    <w:top w:val="nil"/>
                    <w:left w:val="nil"/>
                    <w:bottom w:val="nil"/>
                    <w:right w:val="nil"/>
                  </w:tcBorders>
                  <w:shd w:val="clear" w:color="auto" w:fill="auto"/>
                  <w:noWrap/>
                  <w:vAlign w:val="bottom"/>
                  <w:hideMark/>
                </w:tcPr>
                <w:p w14:paraId="1460CB7D"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£2.50</w:t>
                  </w:r>
                </w:p>
              </w:tc>
            </w:tr>
            <w:tr w:rsidR="00040F15" w:rsidRPr="00040F15" w14:paraId="44E3A1FA" w14:textId="77777777" w:rsidTr="00040F15">
              <w:trPr>
                <w:trHeight w:val="300"/>
              </w:trPr>
              <w:tc>
                <w:tcPr>
                  <w:tcW w:w="960" w:type="dxa"/>
                  <w:tcBorders>
                    <w:top w:val="nil"/>
                    <w:left w:val="nil"/>
                    <w:bottom w:val="nil"/>
                    <w:right w:val="nil"/>
                  </w:tcBorders>
                  <w:shd w:val="clear" w:color="auto" w:fill="auto"/>
                  <w:noWrap/>
                  <w:vAlign w:val="bottom"/>
                  <w:hideMark/>
                </w:tcPr>
                <w:p w14:paraId="0D3BF314" w14:textId="77777777" w:rsidR="00040F15" w:rsidRPr="00040F15" w:rsidRDefault="00040F15" w:rsidP="00040F15">
                  <w:pPr>
                    <w:jc w:val="right"/>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FE8ED61"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35E7750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total </w:t>
                  </w:r>
                </w:p>
              </w:tc>
              <w:tc>
                <w:tcPr>
                  <w:tcW w:w="1440" w:type="dxa"/>
                  <w:tcBorders>
                    <w:top w:val="nil"/>
                    <w:left w:val="nil"/>
                    <w:bottom w:val="nil"/>
                    <w:right w:val="nil"/>
                  </w:tcBorders>
                  <w:shd w:val="clear" w:color="auto" w:fill="auto"/>
                  <w:noWrap/>
                  <w:vAlign w:val="bottom"/>
                  <w:hideMark/>
                </w:tcPr>
                <w:p w14:paraId="0B81A919"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£335.00</w:t>
                  </w:r>
                </w:p>
              </w:tc>
              <w:tc>
                <w:tcPr>
                  <w:tcW w:w="1540" w:type="dxa"/>
                  <w:tcBorders>
                    <w:top w:val="nil"/>
                    <w:left w:val="nil"/>
                    <w:bottom w:val="nil"/>
                    <w:right w:val="nil"/>
                  </w:tcBorders>
                  <w:shd w:val="clear" w:color="auto" w:fill="auto"/>
                  <w:noWrap/>
                  <w:vAlign w:val="bottom"/>
                  <w:hideMark/>
                </w:tcPr>
                <w:p w14:paraId="0840DAD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£390.00</w:t>
                  </w:r>
                </w:p>
              </w:tc>
              <w:tc>
                <w:tcPr>
                  <w:tcW w:w="1340" w:type="dxa"/>
                  <w:tcBorders>
                    <w:top w:val="nil"/>
                    <w:left w:val="nil"/>
                    <w:bottom w:val="nil"/>
                    <w:right w:val="nil"/>
                  </w:tcBorders>
                  <w:shd w:val="clear" w:color="auto" w:fill="auto"/>
                  <w:noWrap/>
                  <w:vAlign w:val="bottom"/>
                  <w:hideMark/>
                </w:tcPr>
                <w:p w14:paraId="3B18D4E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£422.50</w:t>
                  </w:r>
                </w:p>
              </w:tc>
              <w:tc>
                <w:tcPr>
                  <w:tcW w:w="1220" w:type="dxa"/>
                  <w:tcBorders>
                    <w:top w:val="nil"/>
                    <w:left w:val="nil"/>
                    <w:bottom w:val="nil"/>
                    <w:right w:val="nil"/>
                  </w:tcBorders>
                  <w:shd w:val="clear" w:color="auto" w:fill="auto"/>
                  <w:noWrap/>
                  <w:vAlign w:val="bottom"/>
                  <w:hideMark/>
                </w:tcPr>
                <w:p w14:paraId="42AD9257"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£362.50</w:t>
                  </w:r>
                </w:p>
              </w:tc>
              <w:tc>
                <w:tcPr>
                  <w:tcW w:w="1280" w:type="dxa"/>
                  <w:tcBorders>
                    <w:top w:val="nil"/>
                    <w:left w:val="nil"/>
                    <w:bottom w:val="nil"/>
                    <w:right w:val="nil"/>
                  </w:tcBorders>
                  <w:shd w:val="clear" w:color="auto" w:fill="auto"/>
                  <w:noWrap/>
                  <w:vAlign w:val="bottom"/>
                  <w:hideMark/>
                </w:tcPr>
                <w:p w14:paraId="17D3F25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£322.50</w:t>
                  </w:r>
                </w:p>
              </w:tc>
              <w:tc>
                <w:tcPr>
                  <w:tcW w:w="1300" w:type="dxa"/>
                  <w:tcBorders>
                    <w:top w:val="nil"/>
                    <w:left w:val="nil"/>
                    <w:bottom w:val="nil"/>
                    <w:right w:val="nil"/>
                  </w:tcBorders>
                  <w:shd w:val="clear" w:color="auto" w:fill="auto"/>
                  <w:noWrap/>
                  <w:vAlign w:val="bottom"/>
                  <w:hideMark/>
                </w:tcPr>
                <w:p w14:paraId="3903D7AE"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£302.50</w:t>
                  </w:r>
                </w:p>
              </w:tc>
              <w:tc>
                <w:tcPr>
                  <w:tcW w:w="1320" w:type="dxa"/>
                  <w:tcBorders>
                    <w:top w:val="nil"/>
                    <w:left w:val="nil"/>
                    <w:bottom w:val="nil"/>
                    <w:right w:val="nil"/>
                  </w:tcBorders>
                  <w:shd w:val="clear" w:color="auto" w:fill="auto"/>
                  <w:noWrap/>
                  <w:vAlign w:val="bottom"/>
                  <w:hideMark/>
                </w:tcPr>
                <w:p w14:paraId="6376084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£222.50</w:t>
                  </w:r>
                </w:p>
              </w:tc>
              <w:tc>
                <w:tcPr>
                  <w:tcW w:w="1280" w:type="dxa"/>
                  <w:tcBorders>
                    <w:top w:val="nil"/>
                    <w:left w:val="nil"/>
                    <w:bottom w:val="nil"/>
                    <w:right w:val="nil"/>
                  </w:tcBorders>
                  <w:shd w:val="clear" w:color="auto" w:fill="auto"/>
                  <w:noWrap/>
                  <w:vAlign w:val="bottom"/>
                  <w:hideMark/>
                </w:tcPr>
                <w:p w14:paraId="42284C0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£240.00</w:t>
                  </w:r>
                </w:p>
              </w:tc>
              <w:tc>
                <w:tcPr>
                  <w:tcW w:w="1260" w:type="dxa"/>
                  <w:tcBorders>
                    <w:top w:val="nil"/>
                    <w:left w:val="nil"/>
                    <w:bottom w:val="nil"/>
                    <w:right w:val="nil"/>
                  </w:tcBorders>
                  <w:shd w:val="clear" w:color="auto" w:fill="auto"/>
                  <w:noWrap/>
                  <w:vAlign w:val="bottom"/>
                  <w:hideMark/>
                </w:tcPr>
                <w:p w14:paraId="1EF8B5C1"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£330.00</w:t>
                  </w:r>
                </w:p>
              </w:tc>
              <w:tc>
                <w:tcPr>
                  <w:tcW w:w="1320" w:type="dxa"/>
                  <w:tcBorders>
                    <w:top w:val="nil"/>
                    <w:left w:val="nil"/>
                    <w:bottom w:val="nil"/>
                    <w:right w:val="nil"/>
                  </w:tcBorders>
                  <w:shd w:val="clear" w:color="auto" w:fill="auto"/>
                  <w:noWrap/>
                  <w:vAlign w:val="bottom"/>
                  <w:hideMark/>
                </w:tcPr>
                <w:p w14:paraId="46617C76"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£390.00</w:t>
                  </w:r>
                </w:p>
              </w:tc>
              <w:tc>
                <w:tcPr>
                  <w:tcW w:w="1200" w:type="dxa"/>
                  <w:tcBorders>
                    <w:top w:val="nil"/>
                    <w:left w:val="nil"/>
                    <w:bottom w:val="nil"/>
                    <w:right w:val="nil"/>
                  </w:tcBorders>
                  <w:shd w:val="clear" w:color="auto" w:fill="auto"/>
                  <w:noWrap/>
                  <w:vAlign w:val="bottom"/>
                  <w:hideMark/>
                </w:tcPr>
                <w:p w14:paraId="24F0A26C"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£430.00</w:t>
                  </w:r>
                </w:p>
              </w:tc>
              <w:tc>
                <w:tcPr>
                  <w:tcW w:w="1260" w:type="dxa"/>
                  <w:tcBorders>
                    <w:top w:val="nil"/>
                    <w:left w:val="nil"/>
                    <w:bottom w:val="nil"/>
                    <w:right w:val="nil"/>
                  </w:tcBorders>
                  <w:shd w:val="clear" w:color="auto" w:fill="auto"/>
                  <w:noWrap/>
                  <w:vAlign w:val="bottom"/>
                  <w:hideMark/>
                </w:tcPr>
                <w:p w14:paraId="3E93BDC2" w14:textId="77777777" w:rsidR="00040F15" w:rsidRPr="00040F15" w:rsidRDefault="00040F15" w:rsidP="00040F15">
                  <w:pPr>
                    <w:jc w:val="right"/>
                    <w:rPr>
                      <w:rFonts w:ascii="Calibri" w:eastAsia="Times New Roman" w:hAnsi="Calibri" w:cs="Calibri"/>
                      <w:color w:val="000000"/>
                      <w:sz w:val="12"/>
                      <w:szCs w:val="12"/>
                    </w:rPr>
                  </w:pPr>
                  <w:r w:rsidRPr="00040F15">
                    <w:rPr>
                      <w:rFonts w:ascii="Calibri" w:eastAsia="Times New Roman" w:hAnsi="Calibri" w:cs="Calibri"/>
                      <w:color w:val="000000"/>
                      <w:sz w:val="12"/>
                      <w:szCs w:val="12"/>
                    </w:rPr>
                    <w:t>£412.50</w:t>
                  </w:r>
                </w:p>
              </w:tc>
            </w:tr>
            <w:tr w:rsidR="00040F15" w:rsidRPr="00040F15" w14:paraId="6390D1DA" w14:textId="77777777" w:rsidTr="00040F15">
              <w:trPr>
                <w:trHeight w:val="300"/>
              </w:trPr>
              <w:tc>
                <w:tcPr>
                  <w:tcW w:w="960" w:type="dxa"/>
                  <w:tcBorders>
                    <w:top w:val="single" w:sz="12" w:space="0" w:color="auto"/>
                    <w:left w:val="nil"/>
                    <w:bottom w:val="nil"/>
                    <w:right w:val="nil"/>
                  </w:tcBorders>
                  <w:shd w:val="clear" w:color="auto" w:fill="auto"/>
                  <w:noWrap/>
                  <w:vAlign w:val="bottom"/>
                  <w:hideMark/>
                </w:tcPr>
                <w:p w14:paraId="6BC9E03D"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120" w:type="dxa"/>
                  <w:tcBorders>
                    <w:top w:val="single" w:sz="12" w:space="0" w:color="auto"/>
                    <w:left w:val="nil"/>
                    <w:bottom w:val="nil"/>
                    <w:right w:val="nil"/>
                  </w:tcBorders>
                  <w:shd w:val="clear" w:color="auto" w:fill="auto"/>
                  <w:noWrap/>
                  <w:vAlign w:val="bottom"/>
                  <w:hideMark/>
                </w:tcPr>
                <w:p w14:paraId="3AAC7DFF"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940" w:type="dxa"/>
                  <w:tcBorders>
                    <w:top w:val="single" w:sz="12" w:space="0" w:color="auto"/>
                    <w:left w:val="nil"/>
                    <w:bottom w:val="nil"/>
                    <w:right w:val="nil"/>
                  </w:tcBorders>
                  <w:shd w:val="clear" w:color="auto" w:fill="auto"/>
                  <w:noWrap/>
                  <w:vAlign w:val="bottom"/>
                  <w:hideMark/>
                </w:tcPr>
                <w:p w14:paraId="066A609A"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440" w:type="dxa"/>
                  <w:tcBorders>
                    <w:top w:val="single" w:sz="12" w:space="0" w:color="auto"/>
                    <w:left w:val="nil"/>
                    <w:bottom w:val="nil"/>
                    <w:right w:val="nil"/>
                  </w:tcBorders>
                  <w:shd w:val="clear" w:color="auto" w:fill="auto"/>
                  <w:noWrap/>
                  <w:vAlign w:val="bottom"/>
                  <w:hideMark/>
                </w:tcPr>
                <w:p w14:paraId="3A08B9EE"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540" w:type="dxa"/>
                  <w:tcBorders>
                    <w:top w:val="single" w:sz="12" w:space="0" w:color="auto"/>
                    <w:left w:val="nil"/>
                    <w:bottom w:val="nil"/>
                    <w:right w:val="nil"/>
                  </w:tcBorders>
                  <w:shd w:val="clear" w:color="auto" w:fill="auto"/>
                  <w:noWrap/>
                  <w:vAlign w:val="bottom"/>
                  <w:hideMark/>
                </w:tcPr>
                <w:p w14:paraId="7BD1ABF6"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40" w:type="dxa"/>
                  <w:tcBorders>
                    <w:top w:val="single" w:sz="12" w:space="0" w:color="auto"/>
                    <w:left w:val="nil"/>
                    <w:bottom w:val="nil"/>
                    <w:right w:val="nil"/>
                  </w:tcBorders>
                  <w:shd w:val="clear" w:color="auto" w:fill="auto"/>
                  <w:noWrap/>
                  <w:vAlign w:val="bottom"/>
                  <w:hideMark/>
                </w:tcPr>
                <w:p w14:paraId="35BEE7AA"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20" w:type="dxa"/>
                  <w:tcBorders>
                    <w:top w:val="single" w:sz="12" w:space="0" w:color="auto"/>
                    <w:left w:val="nil"/>
                    <w:bottom w:val="nil"/>
                    <w:right w:val="nil"/>
                  </w:tcBorders>
                  <w:shd w:val="clear" w:color="auto" w:fill="auto"/>
                  <w:noWrap/>
                  <w:vAlign w:val="bottom"/>
                  <w:hideMark/>
                </w:tcPr>
                <w:p w14:paraId="77CA42CA"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80" w:type="dxa"/>
                  <w:tcBorders>
                    <w:top w:val="single" w:sz="12" w:space="0" w:color="auto"/>
                    <w:left w:val="nil"/>
                    <w:bottom w:val="nil"/>
                    <w:right w:val="nil"/>
                  </w:tcBorders>
                  <w:shd w:val="clear" w:color="auto" w:fill="auto"/>
                  <w:noWrap/>
                  <w:vAlign w:val="bottom"/>
                  <w:hideMark/>
                </w:tcPr>
                <w:p w14:paraId="25713E03"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00" w:type="dxa"/>
                  <w:tcBorders>
                    <w:top w:val="single" w:sz="12" w:space="0" w:color="auto"/>
                    <w:left w:val="nil"/>
                    <w:bottom w:val="nil"/>
                    <w:right w:val="nil"/>
                  </w:tcBorders>
                  <w:shd w:val="clear" w:color="auto" w:fill="auto"/>
                  <w:noWrap/>
                  <w:vAlign w:val="bottom"/>
                  <w:hideMark/>
                </w:tcPr>
                <w:p w14:paraId="0464D209"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20" w:type="dxa"/>
                  <w:tcBorders>
                    <w:top w:val="single" w:sz="12" w:space="0" w:color="auto"/>
                    <w:left w:val="nil"/>
                    <w:bottom w:val="nil"/>
                    <w:right w:val="nil"/>
                  </w:tcBorders>
                  <w:shd w:val="clear" w:color="auto" w:fill="auto"/>
                  <w:noWrap/>
                  <w:vAlign w:val="bottom"/>
                  <w:hideMark/>
                </w:tcPr>
                <w:p w14:paraId="2ADA47B0"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80" w:type="dxa"/>
                  <w:tcBorders>
                    <w:top w:val="single" w:sz="12" w:space="0" w:color="auto"/>
                    <w:left w:val="nil"/>
                    <w:bottom w:val="nil"/>
                    <w:right w:val="nil"/>
                  </w:tcBorders>
                  <w:shd w:val="clear" w:color="auto" w:fill="auto"/>
                  <w:noWrap/>
                  <w:vAlign w:val="bottom"/>
                  <w:hideMark/>
                </w:tcPr>
                <w:p w14:paraId="12FCE90E"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60" w:type="dxa"/>
                  <w:tcBorders>
                    <w:top w:val="single" w:sz="12" w:space="0" w:color="auto"/>
                    <w:left w:val="nil"/>
                    <w:bottom w:val="nil"/>
                    <w:right w:val="nil"/>
                  </w:tcBorders>
                  <w:shd w:val="clear" w:color="auto" w:fill="auto"/>
                  <w:noWrap/>
                  <w:vAlign w:val="bottom"/>
                  <w:hideMark/>
                </w:tcPr>
                <w:p w14:paraId="0B8587D2"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320" w:type="dxa"/>
                  <w:tcBorders>
                    <w:top w:val="single" w:sz="12" w:space="0" w:color="auto"/>
                    <w:left w:val="nil"/>
                    <w:bottom w:val="nil"/>
                    <w:right w:val="nil"/>
                  </w:tcBorders>
                  <w:shd w:val="clear" w:color="auto" w:fill="auto"/>
                  <w:noWrap/>
                  <w:vAlign w:val="bottom"/>
                  <w:hideMark/>
                </w:tcPr>
                <w:p w14:paraId="1CB82C9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00" w:type="dxa"/>
                  <w:tcBorders>
                    <w:top w:val="single" w:sz="12" w:space="0" w:color="auto"/>
                    <w:left w:val="nil"/>
                    <w:bottom w:val="nil"/>
                    <w:right w:val="nil"/>
                  </w:tcBorders>
                  <w:shd w:val="clear" w:color="auto" w:fill="auto"/>
                  <w:noWrap/>
                  <w:vAlign w:val="bottom"/>
                  <w:hideMark/>
                </w:tcPr>
                <w:p w14:paraId="6092E076"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c>
                <w:tcPr>
                  <w:tcW w:w="1260" w:type="dxa"/>
                  <w:tcBorders>
                    <w:top w:val="single" w:sz="12" w:space="0" w:color="auto"/>
                    <w:left w:val="nil"/>
                    <w:bottom w:val="nil"/>
                    <w:right w:val="nil"/>
                  </w:tcBorders>
                  <w:shd w:val="clear" w:color="auto" w:fill="auto"/>
                  <w:noWrap/>
                  <w:vAlign w:val="bottom"/>
                  <w:hideMark/>
                </w:tcPr>
                <w:p w14:paraId="7DB9FFA1"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w:t>
                  </w:r>
                </w:p>
              </w:tc>
            </w:tr>
            <w:tr w:rsidR="00040F15" w:rsidRPr="00040F15" w14:paraId="4215A744" w14:textId="77777777" w:rsidTr="00040F15">
              <w:trPr>
                <w:trHeight w:val="290"/>
              </w:trPr>
              <w:tc>
                <w:tcPr>
                  <w:tcW w:w="960" w:type="dxa"/>
                  <w:tcBorders>
                    <w:top w:val="nil"/>
                    <w:left w:val="nil"/>
                    <w:bottom w:val="nil"/>
                    <w:right w:val="nil"/>
                  </w:tcBorders>
                  <w:shd w:val="clear" w:color="auto" w:fill="auto"/>
                  <w:noWrap/>
                  <w:vAlign w:val="bottom"/>
                  <w:hideMark/>
                </w:tcPr>
                <w:p w14:paraId="45CF7688" w14:textId="77777777" w:rsidR="00040F15" w:rsidRPr="00040F15" w:rsidRDefault="00040F15" w:rsidP="00040F15">
                  <w:pPr>
                    <w:rPr>
                      <w:rFonts w:ascii="Calibri" w:eastAsia="Times New Roman" w:hAnsi="Calibri" w:cs="Calibri"/>
                      <w:color w:val="000000"/>
                      <w:sz w:val="12"/>
                      <w:szCs w:val="12"/>
                    </w:rPr>
                  </w:pPr>
                </w:p>
              </w:tc>
              <w:tc>
                <w:tcPr>
                  <w:tcW w:w="1120" w:type="dxa"/>
                  <w:tcBorders>
                    <w:top w:val="nil"/>
                    <w:left w:val="nil"/>
                    <w:bottom w:val="nil"/>
                    <w:right w:val="nil"/>
                  </w:tcBorders>
                  <w:shd w:val="clear" w:color="auto" w:fill="auto"/>
                  <w:noWrap/>
                  <w:vAlign w:val="bottom"/>
                  <w:hideMark/>
                </w:tcPr>
                <w:p w14:paraId="43030D2F"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671D8C61" w14:textId="77777777" w:rsidR="00040F15" w:rsidRPr="00040F15" w:rsidRDefault="00040F15" w:rsidP="00040F15">
                  <w:pPr>
                    <w:rPr>
                      <w:rFonts w:ascii="Times New Roman" w:eastAsia="Times New Roman" w:hAnsi="Times New Roman" w:cs="Times New Roman"/>
                      <w:sz w:val="20"/>
                      <w:szCs w:val="20"/>
                    </w:rPr>
                  </w:pPr>
                </w:p>
              </w:tc>
              <w:tc>
                <w:tcPr>
                  <w:tcW w:w="1440" w:type="dxa"/>
                  <w:tcBorders>
                    <w:top w:val="nil"/>
                    <w:left w:val="nil"/>
                    <w:bottom w:val="nil"/>
                    <w:right w:val="nil"/>
                  </w:tcBorders>
                  <w:shd w:val="clear" w:color="auto" w:fill="auto"/>
                  <w:noWrap/>
                  <w:vAlign w:val="bottom"/>
                  <w:hideMark/>
                </w:tcPr>
                <w:p w14:paraId="739F49F0"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40E4812F"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193CD1CD" w14:textId="77777777" w:rsidR="00040F15" w:rsidRPr="00040F15" w:rsidRDefault="00040F15" w:rsidP="00040F15">
                  <w:pPr>
                    <w:rPr>
                      <w:rFonts w:ascii="Times New Roman" w:eastAsia="Times New Roman" w:hAnsi="Times New Roman" w:cs="Times New Roman"/>
                      <w:sz w:val="20"/>
                      <w:szCs w:val="20"/>
                    </w:rPr>
                  </w:pPr>
                </w:p>
              </w:tc>
              <w:tc>
                <w:tcPr>
                  <w:tcW w:w="1220" w:type="dxa"/>
                  <w:tcBorders>
                    <w:top w:val="nil"/>
                    <w:left w:val="nil"/>
                    <w:bottom w:val="nil"/>
                    <w:right w:val="nil"/>
                  </w:tcBorders>
                  <w:shd w:val="clear" w:color="auto" w:fill="auto"/>
                  <w:noWrap/>
                  <w:vAlign w:val="bottom"/>
                  <w:hideMark/>
                </w:tcPr>
                <w:p w14:paraId="4D496443"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1398406D" w14:textId="77777777" w:rsidR="00040F15" w:rsidRPr="00040F15" w:rsidRDefault="00040F15" w:rsidP="00040F15">
                  <w:pPr>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52EC4028"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4C661EF7"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04BEBACF"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241138D8"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43BE7F4D" w14:textId="77777777" w:rsidR="00040F15" w:rsidRPr="00040F15" w:rsidRDefault="00040F15" w:rsidP="00040F15">
                  <w:pPr>
                    <w:rPr>
                      <w:rFonts w:ascii="Times New Roman" w:eastAsia="Times New Roman" w:hAnsi="Times New Roman" w:cs="Times New Roman"/>
                      <w:sz w:val="20"/>
                      <w:szCs w:val="20"/>
                    </w:rPr>
                  </w:pPr>
                </w:p>
              </w:tc>
              <w:tc>
                <w:tcPr>
                  <w:tcW w:w="1200" w:type="dxa"/>
                  <w:tcBorders>
                    <w:top w:val="nil"/>
                    <w:left w:val="nil"/>
                    <w:bottom w:val="nil"/>
                    <w:right w:val="nil"/>
                  </w:tcBorders>
                  <w:shd w:val="clear" w:color="auto" w:fill="auto"/>
                  <w:noWrap/>
                  <w:vAlign w:val="bottom"/>
                  <w:hideMark/>
                </w:tcPr>
                <w:p w14:paraId="7E2675B9"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247F48B9" w14:textId="77777777" w:rsidR="00040F15" w:rsidRPr="00040F15" w:rsidRDefault="00040F15" w:rsidP="00040F15">
                  <w:pPr>
                    <w:rPr>
                      <w:rFonts w:ascii="Times New Roman" w:eastAsia="Times New Roman" w:hAnsi="Times New Roman" w:cs="Times New Roman"/>
                      <w:sz w:val="20"/>
                      <w:szCs w:val="20"/>
                    </w:rPr>
                  </w:pPr>
                </w:p>
              </w:tc>
            </w:tr>
            <w:tr w:rsidR="00040F15" w:rsidRPr="00040F15" w14:paraId="64AAEF1E" w14:textId="77777777" w:rsidTr="00040F15">
              <w:trPr>
                <w:trHeight w:val="290"/>
              </w:trPr>
              <w:tc>
                <w:tcPr>
                  <w:tcW w:w="960" w:type="dxa"/>
                  <w:tcBorders>
                    <w:top w:val="nil"/>
                    <w:left w:val="nil"/>
                    <w:bottom w:val="nil"/>
                    <w:right w:val="nil"/>
                  </w:tcBorders>
                  <w:shd w:val="clear" w:color="auto" w:fill="auto"/>
                  <w:noWrap/>
                  <w:vAlign w:val="bottom"/>
                  <w:hideMark/>
                </w:tcPr>
                <w:p w14:paraId="53BEAF2C" w14:textId="77777777" w:rsidR="00040F15" w:rsidRPr="00040F15" w:rsidRDefault="00040F15" w:rsidP="00040F15">
                  <w:pPr>
                    <w:rPr>
                      <w:rFonts w:ascii="Times New Roman" w:eastAsia="Times New Roman" w:hAnsi="Times New Roman" w:cs="Times New Roman"/>
                      <w:sz w:val="20"/>
                      <w:szCs w:val="20"/>
                    </w:rPr>
                  </w:pPr>
                </w:p>
              </w:tc>
              <w:tc>
                <w:tcPr>
                  <w:tcW w:w="1120" w:type="dxa"/>
                  <w:tcBorders>
                    <w:top w:val="nil"/>
                    <w:left w:val="nil"/>
                    <w:bottom w:val="nil"/>
                    <w:right w:val="nil"/>
                  </w:tcBorders>
                  <w:shd w:val="clear" w:color="auto" w:fill="auto"/>
                  <w:noWrap/>
                  <w:vAlign w:val="bottom"/>
                  <w:hideMark/>
                </w:tcPr>
                <w:p w14:paraId="55531229"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6EEC8D4D" w14:textId="77777777" w:rsidR="00040F15" w:rsidRPr="00040F15" w:rsidRDefault="00040F15" w:rsidP="00040F15">
                  <w:pPr>
                    <w:rPr>
                      <w:rFonts w:ascii="Times New Roman" w:eastAsia="Times New Roman" w:hAnsi="Times New Roman" w:cs="Times New Roman"/>
                      <w:sz w:val="20"/>
                      <w:szCs w:val="20"/>
                    </w:rPr>
                  </w:pPr>
                </w:p>
              </w:tc>
              <w:tc>
                <w:tcPr>
                  <w:tcW w:w="1440" w:type="dxa"/>
                  <w:tcBorders>
                    <w:top w:val="nil"/>
                    <w:left w:val="nil"/>
                    <w:bottom w:val="nil"/>
                    <w:right w:val="nil"/>
                  </w:tcBorders>
                  <w:shd w:val="clear" w:color="auto" w:fill="auto"/>
                  <w:noWrap/>
                  <w:vAlign w:val="bottom"/>
                  <w:hideMark/>
                </w:tcPr>
                <w:p w14:paraId="03F5BE15"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0589EFE4"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17C4C384" w14:textId="77777777" w:rsidR="00040F15" w:rsidRPr="00040F15" w:rsidRDefault="00040F15" w:rsidP="00040F15">
                  <w:pPr>
                    <w:rPr>
                      <w:rFonts w:ascii="Calibri" w:eastAsia="Times New Roman" w:hAnsi="Calibri" w:cs="Calibri"/>
                      <w:color w:val="000000"/>
                      <w:sz w:val="12"/>
                      <w:szCs w:val="12"/>
                    </w:rPr>
                  </w:pPr>
                  <w:r w:rsidRPr="00040F15">
                    <w:rPr>
                      <w:rFonts w:ascii="Calibri" w:eastAsia="Times New Roman" w:hAnsi="Calibri" w:cs="Calibri"/>
                      <w:color w:val="000000"/>
                      <w:sz w:val="12"/>
                      <w:szCs w:val="12"/>
                    </w:rPr>
                    <w:t xml:space="preserve"> </w:t>
                  </w:r>
                </w:p>
              </w:tc>
              <w:tc>
                <w:tcPr>
                  <w:tcW w:w="1220" w:type="dxa"/>
                  <w:tcBorders>
                    <w:top w:val="nil"/>
                    <w:left w:val="nil"/>
                    <w:bottom w:val="nil"/>
                    <w:right w:val="nil"/>
                  </w:tcBorders>
                  <w:shd w:val="clear" w:color="auto" w:fill="auto"/>
                  <w:noWrap/>
                  <w:vAlign w:val="bottom"/>
                  <w:hideMark/>
                </w:tcPr>
                <w:p w14:paraId="728D4F94" w14:textId="77777777" w:rsidR="00040F15" w:rsidRPr="00040F15" w:rsidRDefault="00040F15" w:rsidP="00040F15">
                  <w:pPr>
                    <w:rPr>
                      <w:rFonts w:ascii="Calibri" w:eastAsia="Times New Roman" w:hAnsi="Calibri" w:cs="Calibri"/>
                      <w:color w:val="000000"/>
                      <w:sz w:val="12"/>
                      <w:szCs w:val="12"/>
                    </w:rPr>
                  </w:pPr>
                </w:p>
              </w:tc>
              <w:tc>
                <w:tcPr>
                  <w:tcW w:w="1280" w:type="dxa"/>
                  <w:tcBorders>
                    <w:top w:val="nil"/>
                    <w:left w:val="nil"/>
                    <w:bottom w:val="nil"/>
                    <w:right w:val="nil"/>
                  </w:tcBorders>
                  <w:shd w:val="clear" w:color="auto" w:fill="auto"/>
                  <w:noWrap/>
                  <w:vAlign w:val="bottom"/>
                  <w:hideMark/>
                </w:tcPr>
                <w:p w14:paraId="3232DC8C" w14:textId="77777777" w:rsidR="00040F15" w:rsidRPr="00040F15" w:rsidRDefault="00040F15" w:rsidP="00040F15">
                  <w:pPr>
                    <w:rPr>
                      <w:rFonts w:ascii="Times New Roman" w:eastAsia="Times New Roman" w:hAnsi="Times New Roman" w:cs="Times New Roman"/>
                      <w:sz w:val="20"/>
                      <w:szCs w:val="20"/>
                    </w:rPr>
                  </w:pPr>
                </w:p>
              </w:tc>
              <w:tc>
                <w:tcPr>
                  <w:tcW w:w="2620" w:type="dxa"/>
                  <w:gridSpan w:val="2"/>
                  <w:tcBorders>
                    <w:top w:val="nil"/>
                    <w:left w:val="nil"/>
                    <w:bottom w:val="nil"/>
                    <w:right w:val="nil"/>
                  </w:tcBorders>
                  <w:shd w:val="clear" w:color="auto" w:fill="auto"/>
                  <w:noWrap/>
                  <w:vAlign w:val="bottom"/>
                  <w:hideMark/>
                </w:tcPr>
                <w:p w14:paraId="6443C365"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 xml:space="preserve">cost of goods </w:t>
                  </w:r>
                </w:p>
              </w:tc>
              <w:tc>
                <w:tcPr>
                  <w:tcW w:w="2540" w:type="dxa"/>
                  <w:gridSpan w:val="2"/>
                  <w:tcBorders>
                    <w:top w:val="nil"/>
                    <w:left w:val="nil"/>
                    <w:bottom w:val="nil"/>
                    <w:right w:val="nil"/>
                  </w:tcBorders>
                  <w:shd w:val="clear" w:color="auto" w:fill="auto"/>
                  <w:noWrap/>
                  <w:vAlign w:val="bottom"/>
                  <w:hideMark/>
                </w:tcPr>
                <w:p w14:paraId="16ABE00C"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total revenue</w:t>
                  </w:r>
                </w:p>
              </w:tc>
              <w:tc>
                <w:tcPr>
                  <w:tcW w:w="2520" w:type="dxa"/>
                  <w:gridSpan w:val="2"/>
                  <w:tcBorders>
                    <w:top w:val="nil"/>
                    <w:left w:val="nil"/>
                    <w:bottom w:val="nil"/>
                    <w:right w:val="nil"/>
                  </w:tcBorders>
                  <w:shd w:val="clear" w:color="auto" w:fill="auto"/>
                  <w:noWrap/>
                  <w:vAlign w:val="bottom"/>
                  <w:hideMark/>
                </w:tcPr>
                <w:p w14:paraId="5ABEE47B" w14:textId="77777777" w:rsidR="00040F15" w:rsidRPr="00040F15" w:rsidRDefault="00040F15" w:rsidP="00040F15">
                  <w:pPr>
                    <w:jc w:val="center"/>
                    <w:rPr>
                      <w:rFonts w:ascii="Calibri" w:eastAsia="Times New Roman" w:hAnsi="Calibri" w:cs="Calibri"/>
                      <w:b/>
                      <w:bCs/>
                      <w:color w:val="000000"/>
                      <w:sz w:val="12"/>
                      <w:szCs w:val="12"/>
                      <w:u w:val="single"/>
                    </w:rPr>
                  </w:pPr>
                  <w:r w:rsidRPr="00040F15">
                    <w:rPr>
                      <w:rFonts w:ascii="Calibri" w:eastAsia="Times New Roman" w:hAnsi="Calibri" w:cs="Calibri"/>
                      <w:b/>
                      <w:bCs/>
                      <w:color w:val="000000"/>
                      <w:sz w:val="12"/>
                      <w:szCs w:val="12"/>
                      <w:u w:val="single"/>
                    </w:rPr>
                    <w:t>profit</w:t>
                  </w:r>
                </w:p>
              </w:tc>
              <w:tc>
                <w:tcPr>
                  <w:tcW w:w="1260" w:type="dxa"/>
                  <w:tcBorders>
                    <w:top w:val="nil"/>
                    <w:left w:val="nil"/>
                    <w:bottom w:val="nil"/>
                    <w:right w:val="nil"/>
                  </w:tcBorders>
                  <w:shd w:val="clear" w:color="auto" w:fill="auto"/>
                  <w:noWrap/>
                  <w:vAlign w:val="bottom"/>
                  <w:hideMark/>
                </w:tcPr>
                <w:p w14:paraId="68501E65" w14:textId="77777777" w:rsidR="00040F15" w:rsidRPr="00040F15" w:rsidRDefault="00040F15" w:rsidP="00040F15">
                  <w:pPr>
                    <w:jc w:val="center"/>
                    <w:rPr>
                      <w:rFonts w:ascii="Calibri" w:eastAsia="Times New Roman" w:hAnsi="Calibri" w:cs="Calibri"/>
                      <w:b/>
                      <w:bCs/>
                      <w:color w:val="000000"/>
                      <w:sz w:val="12"/>
                      <w:szCs w:val="12"/>
                      <w:u w:val="single"/>
                    </w:rPr>
                  </w:pPr>
                </w:p>
              </w:tc>
            </w:tr>
            <w:tr w:rsidR="00040F15" w:rsidRPr="00040F15" w14:paraId="65E22FA2" w14:textId="77777777" w:rsidTr="00040F15">
              <w:trPr>
                <w:trHeight w:val="290"/>
              </w:trPr>
              <w:tc>
                <w:tcPr>
                  <w:tcW w:w="960" w:type="dxa"/>
                  <w:tcBorders>
                    <w:top w:val="nil"/>
                    <w:left w:val="nil"/>
                    <w:bottom w:val="nil"/>
                    <w:right w:val="nil"/>
                  </w:tcBorders>
                  <w:shd w:val="clear" w:color="auto" w:fill="auto"/>
                  <w:noWrap/>
                  <w:vAlign w:val="bottom"/>
                  <w:hideMark/>
                </w:tcPr>
                <w:p w14:paraId="0CA4375B" w14:textId="77777777" w:rsidR="00040F15" w:rsidRPr="00040F15" w:rsidRDefault="00040F15" w:rsidP="00040F15">
                  <w:pPr>
                    <w:rPr>
                      <w:rFonts w:ascii="Times New Roman" w:eastAsia="Times New Roman" w:hAnsi="Times New Roman" w:cs="Times New Roman"/>
                      <w:sz w:val="20"/>
                      <w:szCs w:val="20"/>
                    </w:rPr>
                  </w:pPr>
                </w:p>
              </w:tc>
              <w:tc>
                <w:tcPr>
                  <w:tcW w:w="1120" w:type="dxa"/>
                  <w:tcBorders>
                    <w:top w:val="nil"/>
                    <w:left w:val="nil"/>
                    <w:bottom w:val="nil"/>
                    <w:right w:val="nil"/>
                  </w:tcBorders>
                  <w:shd w:val="clear" w:color="auto" w:fill="auto"/>
                  <w:noWrap/>
                  <w:vAlign w:val="bottom"/>
                  <w:hideMark/>
                </w:tcPr>
                <w:p w14:paraId="12EC4F4A"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0EAA8A53" w14:textId="77777777" w:rsidR="00040F15" w:rsidRPr="00040F15" w:rsidRDefault="00040F15" w:rsidP="00040F15">
                  <w:pPr>
                    <w:rPr>
                      <w:rFonts w:ascii="Times New Roman" w:eastAsia="Times New Roman" w:hAnsi="Times New Roman" w:cs="Times New Roman"/>
                      <w:sz w:val="20"/>
                      <w:szCs w:val="20"/>
                    </w:rPr>
                  </w:pPr>
                </w:p>
              </w:tc>
              <w:tc>
                <w:tcPr>
                  <w:tcW w:w="1440" w:type="dxa"/>
                  <w:tcBorders>
                    <w:top w:val="nil"/>
                    <w:left w:val="nil"/>
                    <w:bottom w:val="nil"/>
                    <w:right w:val="nil"/>
                  </w:tcBorders>
                  <w:shd w:val="clear" w:color="auto" w:fill="auto"/>
                  <w:noWrap/>
                  <w:vAlign w:val="bottom"/>
                  <w:hideMark/>
                </w:tcPr>
                <w:p w14:paraId="3F894DB8"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11777532"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2ED7C17A" w14:textId="77777777" w:rsidR="00040F15" w:rsidRPr="00040F15" w:rsidRDefault="00040F15" w:rsidP="00040F15">
                  <w:pPr>
                    <w:rPr>
                      <w:rFonts w:ascii="Times New Roman" w:eastAsia="Times New Roman" w:hAnsi="Times New Roman" w:cs="Times New Roman"/>
                      <w:sz w:val="20"/>
                      <w:szCs w:val="20"/>
                    </w:rPr>
                  </w:pPr>
                </w:p>
              </w:tc>
              <w:tc>
                <w:tcPr>
                  <w:tcW w:w="1220" w:type="dxa"/>
                  <w:tcBorders>
                    <w:top w:val="nil"/>
                    <w:left w:val="nil"/>
                    <w:bottom w:val="nil"/>
                    <w:right w:val="nil"/>
                  </w:tcBorders>
                  <w:shd w:val="clear" w:color="auto" w:fill="auto"/>
                  <w:noWrap/>
                  <w:vAlign w:val="bottom"/>
                  <w:hideMark/>
                </w:tcPr>
                <w:p w14:paraId="262635A5"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22E4C9FE" w14:textId="77777777" w:rsidR="00040F15" w:rsidRPr="00040F15" w:rsidRDefault="00040F15" w:rsidP="00040F15">
                  <w:pPr>
                    <w:rPr>
                      <w:rFonts w:ascii="Times New Roman" w:eastAsia="Times New Roman" w:hAnsi="Times New Roman" w:cs="Times New Roman"/>
                      <w:sz w:val="20"/>
                      <w:szCs w:val="20"/>
                    </w:rPr>
                  </w:pPr>
                </w:p>
              </w:tc>
              <w:tc>
                <w:tcPr>
                  <w:tcW w:w="2620" w:type="dxa"/>
                  <w:gridSpan w:val="2"/>
                  <w:tcBorders>
                    <w:top w:val="nil"/>
                    <w:left w:val="nil"/>
                    <w:bottom w:val="nil"/>
                    <w:right w:val="nil"/>
                  </w:tcBorders>
                  <w:shd w:val="clear" w:color="auto" w:fill="auto"/>
                  <w:noWrap/>
                  <w:vAlign w:val="bottom"/>
                  <w:hideMark/>
                </w:tcPr>
                <w:p w14:paraId="3E25E0F4" w14:textId="77777777" w:rsidR="00040F15" w:rsidRPr="00040F15" w:rsidRDefault="00040F15" w:rsidP="00040F15">
                  <w:pPr>
                    <w:jc w:val="center"/>
                    <w:rPr>
                      <w:rFonts w:ascii="Calibri" w:eastAsia="Times New Roman" w:hAnsi="Calibri" w:cs="Calibri"/>
                      <w:color w:val="000000"/>
                      <w:sz w:val="12"/>
                      <w:szCs w:val="12"/>
                    </w:rPr>
                  </w:pPr>
                  <w:r w:rsidRPr="00040F15">
                    <w:rPr>
                      <w:rFonts w:ascii="Calibri" w:eastAsia="Times New Roman" w:hAnsi="Calibri" w:cs="Calibri"/>
                      <w:color w:val="000000"/>
                      <w:sz w:val="12"/>
                      <w:szCs w:val="12"/>
                    </w:rPr>
                    <w:t>£29,538.43</w:t>
                  </w:r>
                </w:p>
              </w:tc>
              <w:tc>
                <w:tcPr>
                  <w:tcW w:w="2540" w:type="dxa"/>
                  <w:gridSpan w:val="2"/>
                  <w:tcBorders>
                    <w:top w:val="nil"/>
                    <w:left w:val="nil"/>
                    <w:bottom w:val="nil"/>
                    <w:right w:val="nil"/>
                  </w:tcBorders>
                  <w:shd w:val="clear" w:color="auto" w:fill="auto"/>
                  <w:noWrap/>
                  <w:vAlign w:val="bottom"/>
                  <w:hideMark/>
                </w:tcPr>
                <w:p w14:paraId="4E33B5A6" w14:textId="77777777" w:rsidR="00040F15" w:rsidRPr="00040F15" w:rsidRDefault="00040F15" w:rsidP="00040F15">
                  <w:pPr>
                    <w:jc w:val="center"/>
                    <w:rPr>
                      <w:rFonts w:ascii="Calibri" w:eastAsia="Times New Roman" w:hAnsi="Calibri" w:cs="Calibri"/>
                      <w:color w:val="000000"/>
                      <w:sz w:val="12"/>
                      <w:szCs w:val="12"/>
                    </w:rPr>
                  </w:pPr>
                  <w:r w:rsidRPr="00040F15">
                    <w:rPr>
                      <w:rFonts w:ascii="Calibri" w:eastAsia="Times New Roman" w:hAnsi="Calibri" w:cs="Calibri"/>
                      <w:color w:val="000000"/>
                      <w:sz w:val="12"/>
                      <w:szCs w:val="12"/>
                    </w:rPr>
                    <w:t>£148,167.70</w:t>
                  </w:r>
                </w:p>
              </w:tc>
              <w:tc>
                <w:tcPr>
                  <w:tcW w:w="2520" w:type="dxa"/>
                  <w:gridSpan w:val="2"/>
                  <w:tcBorders>
                    <w:top w:val="nil"/>
                    <w:left w:val="nil"/>
                    <w:bottom w:val="nil"/>
                    <w:right w:val="nil"/>
                  </w:tcBorders>
                  <w:shd w:val="clear" w:color="auto" w:fill="auto"/>
                  <w:noWrap/>
                  <w:vAlign w:val="bottom"/>
                  <w:hideMark/>
                </w:tcPr>
                <w:p w14:paraId="30CC864F" w14:textId="77777777" w:rsidR="00040F15" w:rsidRPr="00040F15" w:rsidRDefault="00040F15" w:rsidP="00040F15">
                  <w:pPr>
                    <w:jc w:val="center"/>
                    <w:rPr>
                      <w:rFonts w:ascii="Calibri" w:eastAsia="Times New Roman" w:hAnsi="Calibri" w:cs="Calibri"/>
                      <w:color w:val="000000"/>
                      <w:sz w:val="12"/>
                      <w:szCs w:val="12"/>
                    </w:rPr>
                  </w:pPr>
                  <w:r w:rsidRPr="00040F15">
                    <w:rPr>
                      <w:rFonts w:ascii="Calibri" w:eastAsia="Times New Roman" w:hAnsi="Calibri" w:cs="Calibri"/>
                      <w:color w:val="000000"/>
                      <w:sz w:val="12"/>
                      <w:szCs w:val="12"/>
                    </w:rPr>
                    <w:t>£118,629.27</w:t>
                  </w:r>
                </w:p>
              </w:tc>
              <w:tc>
                <w:tcPr>
                  <w:tcW w:w="1260" w:type="dxa"/>
                  <w:tcBorders>
                    <w:top w:val="nil"/>
                    <w:left w:val="nil"/>
                    <w:bottom w:val="nil"/>
                    <w:right w:val="nil"/>
                  </w:tcBorders>
                  <w:shd w:val="clear" w:color="auto" w:fill="auto"/>
                  <w:noWrap/>
                  <w:vAlign w:val="bottom"/>
                  <w:hideMark/>
                </w:tcPr>
                <w:p w14:paraId="314958D8" w14:textId="77777777" w:rsidR="00040F15" w:rsidRPr="00040F15" w:rsidRDefault="00040F15" w:rsidP="00040F15">
                  <w:pPr>
                    <w:jc w:val="center"/>
                    <w:rPr>
                      <w:rFonts w:ascii="Calibri" w:eastAsia="Times New Roman" w:hAnsi="Calibri" w:cs="Calibri"/>
                      <w:color w:val="000000"/>
                      <w:sz w:val="12"/>
                      <w:szCs w:val="12"/>
                    </w:rPr>
                  </w:pPr>
                </w:p>
              </w:tc>
            </w:tr>
            <w:tr w:rsidR="00040F15" w:rsidRPr="00040F15" w14:paraId="338CBB04" w14:textId="77777777" w:rsidTr="00040F15">
              <w:trPr>
                <w:trHeight w:val="290"/>
              </w:trPr>
              <w:tc>
                <w:tcPr>
                  <w:tcW w:w="960" w:type="dxa"/>
                  <w:tcBorders>
                    <w:top w:val="nil"/>
                    <w:left w:val="nil"/>
                    <w:bottom w:val="nil"/>
                    <w:right w:val="nil"/>
                  </w:tcBorders>
                  <w:shd w:val="clear" w:color="auto" w:fill="auto"/>
                  <w:noWrap/>
                  <w:vAlign w:val="bottom"/>
                  <w:hideMark/>
                </w:tcPr>
                <w:p w14:paraId="314A3989" w14:textId="77777777" w:rsidR="00040F15" w:rsidRPr="00040F15" w:rsidRDefault="00040F15" w:rsidP="00040F15">
                  <w:pPr>
                    <w:rPr>
                      <w:rFonts w:ascii="Times New Roman" w:eastAsia="Times New Roman" w:hAnsi="Times New Roman" w:cs="Times New Roman"/>
                      <w:sz w:val="20"/>
                      <w:szCs w:val="20"/>
                    </w:rPr>
                  </w:pPr>
                </w:p>
              </w:tc>
              <w:tc>
                <w:tcPr>
                  <w:tcW w:w="1120" w:type="dxa"/>
                  <w:tcBorders>
                    <w:top w:val="nil"/>
                    <w:left w:val="nil"/>
                    <w:bottom w:val="nil"/>
                    <w:right w:val="nil"/>
                  </w:tcBorders>
                  <w:shd w:val="clear" w:color="auto" w:fill="auto"/>
                  <w:noWrap/>
                  <w:vAlign w:val="bottom"/>
                  <w:hideMark/>
                </w:tcPr>
                <w:p w14:paraId="078E14E4" w14:textId="77777777" w:rsidR="00040F15" w:rsidRPr="00040F15" w:rsidRDefault="00040F15" w:rsidP="00040F15">
                  <w:pPr>
                    <w:rPr>
                      <w:rFonts w:ascii="Times New Roman" w:eastAsia="Times New Roman" w:hAnsi="Times New Roman" w:cs="Times New Roman"/>
                      <w:sz w:val="20"/>
                      <w:szCs w:val="20"/>
                    </w:rPr>
                  </w:pPr>
                </w:p>
              </w:tc>
              <w:tc>
                <w:tcPr>
                  <w:tcW w:w="1940" w:type="dxa"/>
                  <w:tcBorders>
                    <w:top w:val="nil"/>
                    <w:left w:val="nil"/>
                    <w:bottom w:val="nil"/>
                    <w:right w:val="nil"/>
                  </w:tcBorders>
                  <w:shd w:val="clear" w:color="auto" w:fill="auto"/>
                  <w:noWrap/>
                  <w:vAlign w:val="bottom"/>
                  <w:hideMark/>
                </w:tcPr>
                <w:p w14:paraId="70C41351" w14:textId="77777777" w:rsidR="00040F15" w:rsidRPr="00040F15" w:rsidRDefault="00040F15" w:rsidP="00040F15">
                  <w:pPr>
                    <w:rPr>
                      <w:rFonts w:ascii="Times New Roman" w:eastAsia="Times New Roman" w:hAnsi="Times New Roman" w:cs="Times New Roman"/>
                      <w:sz w:val="20"/>
                      <w:szCs w:val="20"/>
                    </w:rPr>
                  </w:pPr>
                </w:p>
              </w:tc>
              <w:tc>
                <w:tcPr>
                  <w:tcW w:w="1440" w:type="dxa"/>
                  <w:tcBorders>
                    <w:top w:val="nil"/>
                    <w:left w:val="nil"/>
                    <w:bottom w:val="nil"/>
                    <w:right w:val="nil"/>
                  </w:tcBorders>
                  <w:shd w:val="clear" w:color="auto" w:fill="auto"/>
                  <w:noWrap/>
                  <w:vAlign w:val="bottom"/>
                  <w:hideMark/>
                </w:tcPr>
                <w:p w14:paraId="2D25F5E0" w14:textId="77777777" w:rsidR="00040F15" w:rsidRPr="00040F15" w:rsidRDefault="00040F15" w:rsidP="00040F15">
                  <w:pPr>
                    <w:rPr>
                      <w:rFonts w:ascii="Times New Roman" w:eastAsia="Times New Roman" w:hAnsi="Times New Roman" w:cs="Times New Roman"/>
                      <w:sz w:val="20"/>
                      <w:szCs w:val="20"/>
                    </w:rPr>
                  </w:pPr>
                </w:p>
              </w:tc>
              <w:tc>
                <w:tcPr>
                  <w:tcW w:w="1540" w:type="dxa"/>
                  <w:tcBorders>
                    <w:top w:val="nil"/>
                    <w:left w:val="nil"/>
                    <w:bottom w:val="nil"/>
                    <w:right w:val="nil"/>
                  </w:tcBorders>
                  <w:shd w:val="clear" w:color="auto" w:fill="auto"/>
                  <w:noWrap/>
                  <w:vAlign w:val="bottom"/>
                  <w:hideMark/>
                </w:tcPr>
                <w:p w14:paraId="24565823" w14:textId="77777777" w:rsidR="00040F15" w:rsidRPr="00040F15" w:rsidRDefault="00040F15" w:rsidP="00040F15">
                  <w:pPr>
                    <w:rPr>
                      <w:rFonts w:ascii="Times New Roman" w:eastAsia="Times New Roman" w:hAnsi="Times New Roman" w:cs="Times New Roman"/>
                      <w:sz w:val="20"/>
                      <w:szCs w:val="20"/>
                    </w:rPr>
                  </w:pPr>
                </w:p>
              </w:tc>
              <w:tc>
                <w:tcPr>
                  <w:tcW w:w="1340" w:type="dxa"/>
                  <w:tcBorders>
                    <w:top w:val="nil"/>
                    <w:left w:val="nil"/>
                    <w:bottom w:val="nil"/>
                    <w:right w:val="nil"/>
                  </w:tcBorders>
                  <w:shd w:val="clear" w:color="auto" w:fill="auto"/>
                  <w:noWrap/>
                  <w:vAlign w:val="bottom"/>
                  <w:hideMark/>
                </w:tcPr>
                <w:p w14:paraId="1F7FEE50" w14:textId="77777777" w:rsidR="00040F15" w:rsidRPr="00040F15" w:rsidRDefault="00040F15" w:rsidP="00040F15">
                  <w:pPr>
                    <w:rPr>
                      <w:rFonts w:ascii="Times New Roman" w:eastAsia="Times New Roman" w:hAnsi="Times New Roman" w:cs="Times New Roman"/>
                      <w:sz w:val="20"/>
                      <w:szCs w:val="20"/>
                    </w:rPr>
                  </w:pPr>
                </w:p>
              </w:tc>
              <w:tc>
                <w:tcPr>
                  <w:tcW w:w="1220" w:type="dxa"/>
                  <w:tcBorders>
                    <w:top w:val="nil"/>
                    <w:left w:val="nil"/>
                    <w:bottom w:val="nil"/>
                    <w:right w:val="nil"/>
                  </w:tcBorders>
                  <w:shd w:val="clear" w:color="auto" w:fill="auto"/>
                  <w:noWrap/>
                  <w:vAlign w:val="bottom"/>
                  <w:hideMark/>
                </w:tcPr>
                <w:p w14:paraId="09E6445D"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61D95A55" w14:textId="77777777" w:rsidR="00040F15" w:rsidRPr="00040F15" w:rsidRDefault="00040F15" w:rsidP="00040F15">
                  <w:pPr>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6A6B51B5"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322A7CFF" w14:textId="77777777" w:rsidR="00040F15" w:rsidRPr="00040F15" w:rsidRDefault="00040F15" w:rsidP="00040F15">
                  <w:pPr>
                    <w:rPr>
                      <w:rFonts w:ascii="Times New Roman" w:eastAsia="Times New Roman" w:hAnsi="Times New Roman" w:cs="Times New Roman"/>
                      <w:sz w:val="20"/>
                      <w:szCs w:val="20"/>
                    </w:rPr>
                  </w:pPr>
                </w:p>
              </w:tc>
              <w:tc>
                <w:tcPr>
                  <w:tcW w:w="1280" w:type="dxa"/>
                  <w:tcBorders>
                    <w:top w:val="nil"/>
                    <w:left w:val="nil"/>
                    <w:bottom w:val="nil"/>
                    <w:right w:val="nil"/>
                  </w:tcBorders>
                  <w:shd w:val="clear" w:color="auto" w:fill="auto"/>
                  <w:noWrap/>
                  <w:vAlign w:val="bottom"/>
                  <w:hideMark/>
                </w:tcPr>
                <w:p w14:paraId="230A2039"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5682FF86" w14:textId="77777777" w:rsidR="00040F15" w:rsidRPr="00040F15" w:rsidRDefault="00040F15" w:rsidP="00040F15">
                  <w:pPr>
                    <w:rPr>
                      <w:rFonts w:ascii="Times New Roman" w:eastAsia="Times New Roman" w:hAnsi="Times New Roman" w:cs="Times New Roman"/>
                      <w:sz w:val="20"/>
                      <w:szCs w:val="20"/>
                    </w:rPr>
                  </w:pPr>
                </w:p>
              </w:tc>
              <w:tc>
                <w:tcPr>
                  <w:tcW w:w="1320" w:type="dxa"/>
                  <w:tcBorders>
                    <w:top w:val="nil"/>
                    <w:left w:val="nil"/>
                    <w:bottom w:val="nil"/>
                    <w:right w:val="nil"/>
                  </w:tcBorders>
                  <w:shd w:val="clear" w:color="auto" w:fill="auto"/>
                  <w:noWrap/>
                  <w:vAlign w:val="bottom"/>
                  <w:hideMark/>
                </w:tcPr>
                <w:p w14:paraId="7A91A931" w14:textId="77777777" w:rsidR="00040F15" w:rsidRPr="00040F15" w:rsidRDefault="00040F15" w:rsidP="00040F15">
                  <w:pPr>
                    <w:rPr>
                      <w:rFonts w:ascii="Times New Roman" w:eastAsia="Times New Roman" w:hAnsi="Times New Roman" w:cs="Times New Roman"/>
                      <w:sz w:val="20"/>
                      <w:szCs w:val="20"/>
                    </w:rPr>
                  </w:pPr>
                </w:p>
              </w:tc>
              <w:tc>
                <w:tcPr>
                  <w:tcW w:w="1200" w:type="dxa"/>
                  <w:tcBorders>
                    <w:top w:val="nil"/>
                    <w:left w:val="nil"/>
                    <w:bottom w:val="nil"/>
                    <w:right w:val="nil"/>
                  </w:tcBorders>
                  <w:shd w:val="clear" w:color="auto" w:fill="auto"/>
                  <w:noWrap/>
                  <w:vAlign w:val="bottom"/>
                  <w:hideMark/>
                </w:tcPr>
                <w:p w14:paraId="4114C41F" w14:textId="77777777" w:rsidR="00040F15" w:rsidRPr="00040F15" w:rsidRDefault="00040F15" w:rsidP="00040F15">
                  <w:pPr>
                    <w:rPr>
                      <w:rFonts w:ascii="Times New Roman" w:eastAsia="Times New Roman" w:hAnsi="Times New Roman" w:cs="Times New Roman"/>
                      <w:sz w:val="20"/>
                      <w:szCs w:val="20"/>
                    </w:rPr>
                  </w:pPr>
                </w:p>
              </w:tc>
              <w:tc>
                <w:tcPr>
                  <w:tcW w:w="1260" w:type="dxa"/>
                  <w:tcBorders>
                    <w:top w:val="nil"/>
                    <w:left w:val="nil"/>
                    <w:bottom w:val="nil"/>
                    <w:right w:val="nil"/>
                  </w:tcBorders>
                  <w:shd w:val="clear" w:color="auto" w:fill="auto"/>
                  <w:noWrap/>
                  <w:vAlign w:val="bottom"/>
                  <w:hideMark/>
                </w:tcPr>
                <w:p w14:paraId="54B4B4E6" w14:textId="77777777" w:rsidR="00040F15" w:rsidRPr="00040F15" w:rsidRDefault="00040F15" w:rsidP="00040F15">
                  <w:pPr>
                    <w:rPr>
                      <w:rFonts w:ascii="Times New Roman" w:eastAsia="Times New Roman" w:hAnsi="Times New Roman" w:cs="Times New Roman"/>
                      <w:sz w:val="20"/>
                      <w:szCs w:val="20"/>
                    </w:rPr>
                  </w:pPr>
                </w:p>
              </w:tc>
            </w:tr>
          </w:tbl>
          <w:p w14:paraId="09152710" w14:textId="1DE3AD8A"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0B884963"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067413C4"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2E26ED8B"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2673AED6"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3F070A34"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0C1F4B27"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2792DDFA"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485A8C3F"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54C33137"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5F43ED23"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4BED2F9B"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6548299E" w14:textId="77777777" w:rsidR="00AC374D" w:rsidRPr="00AC374D" w:rsidRDefault="00AC374D" w:rsidP="00AC374D">
            <w:pPr>
              <w:rPr>
                <w:rFonts w:ascii="Times New Roman" w:eastAsia="Times New Roman" w:hAnsi="Times New Roman" w:cs="Times New Roman"/>
                <w:sz w:val="16"/>
                <w:szCs w:val="16"/>
              </w:rPr>
            </w:pPr>
          </w:p>
        </w:tc>
        <w:tc>
          <w:tcPr>
            <w:tcW w:w="0" w:type="auto"/>
            <w:tcBorders>
              <w:top w:val="nil"/>
              <w:left w:val="nil"/>
              <w:bottom w:val="nil"/>
              <w:right w:val="nil"/>
            </w:tcBorders>
            <w:shd w:val="clear" w:color="auto" w:fill="auto"/>
            <w:noWrap/>
            <w:vAlign w:val="bottom"/>
            <w:hideMark/>
          </w:tcPr>
          <w:p w14:paraId="1C718A36" w14:textId="77777777" w:rsidR="00AC374D" w:rsidRPr="00AC374D" w:rsidRDefault="00AC374D" w:rsidP="00AC374D">
            <w:pPr>
              <w:rPr>
                <w:rFonts w:ascii="Times New Roman" w:eastAsia="Times New Roman" w:hAnsi="Times New Roman" w:cs="Times New Roman"/>
                <w:sz w:val="16"/>
                <w:szCs w:val="16"/>
              </w:rPr>
            </w:pPr>
          </w:p>
        </w:tc>
      </w:tr>
    </w:tbl>
    <w:p w14:paraId="581B84F8" w14:textId="77777777" w:rsidR="00044B24" w:rsidRPr="00562FFB" w:rsidRDefault="00044B24" w:rsidP="00240512">
      <w:pPr>
        <w:rPr>
          <w:b/>
          <w:bCs/>
          <w:sz w:val="16"/>
          <w:szCs w:val="16"/>
          <w:u w:val="single"/>
        </w:rPr>
      </w:pPr>
    </w:p>
    <w:p w14:paraId="6596DE11" w14:textId="77777777" w:rsidR="00044B24" w:rsidRPr="00562FFB" w:rsidRDefault="00044B24" w:rsidP="00240512">
      <w:pPr>
        <w:rPr>
          <w:b/>
          <w:bCs/>
          <w:sz w:val="16"/>
          <w:szCs w:val="16"/>
          <w:u w:val="single"/>
        </w:rPr>
      </w:pPr>
    </w:p>
    <w:p w14:paraId="0539EC8B" w14:textId="77777777" w:rsidR="00044B24" w:rsidRPr="00562FFB" w:rsidRDefault="00044B24" w:rsidP="00240512">
      <w:pPr>
        <w:rPr>
          <w:b/>
          <w:bCs/>
          <w:sz w:val="16"/>
          <w:szCs w:val="16"/>
          <w:u w:val="single"/>
        </w:rPr>
      </w:pPr>
    </w:p>
    <w:p w14:paraId="675AA444" w14:textId="77777777" w:rsidR="00B80D25" w:rsidRPr="00562FFB" w:rsidRDefault="00B80D25" w:rsidP="00240512">
      <w:pPr>
        <w:rPr>
          <w:b/>
          <w:bCs/>
          <w:sz w:val="16"/>
          <w:szCs w:val="16"/>
          <w:u w:val="single"/>
        </w:rPr>
      </w:pPr>
    </w:p>
    <w:p w14:paraId="5087CF20" w14:textId="77777777" w:rsidR="00B80D25" w:rsidRPr="00562FFB" w:rsidRDefault="00B80D25" w:rsidP="00240512">
      <w:pPr>
        <w:rPr>
          <w:b/>
          <w:bCs/>
          <w:sz w:val="16"/>
          <w:szCs w:val="16"/>
          <w:u w:val="single"/>
        </w:rPr>
      </w:pPr>
    </w:p>
    <w:p w14:paraId="001DCC06" w14:textId="77777777" w:rsidR="00B80D25" w:rsidRPr="00562FFB" w:rsidRDefault="00B80D25" w:rsidP="00240512">
      <w:pPr>
        <w:rPr>
          <w:b/>
          <w:bCs/>
          <w:sz w:val="16"/>
          <w:szCs w:val="16"/>
          <w:u w:val="single"/>
        </w:rPr>
      </w:pPr>
    </w:p>
    <w:p w14:paraId="408E2B88" w14:textId="77777777" w:rsidR="00B80D25" w:rsidRPr="00562FFB" w:rsidRDefault="00B80D25" w:rsidP="00240512">
      <w:pPr>
        <w:rPr>
          <w:b/>
          <w:bCs/>
          <w:sz w:val="16"/>
          <w:szCs w:val="16"/>
          <w:u w:val="single"/>
        </w:rPr>
      </w:pPr>
    </w:p>
    <w:p w14:paraId="6F0CB712" w14:textId="77777777" w:rsidR="00B80D25" w:rsidRPr="00562FFB" w:rsidRDefault="00B80D25" w:rsidP="00240512">
      <w:pPr>
        <w:rPr>
          <w:b/>
          <w:bCs/>
          <w:sz w:val="16"/>
          <w:szCs w:val="16"/>
          <w:u w:val="single"/>
        </w:rPr>
      </w:pPr>
    </w:p>
    <w:p w14:paraId="64008388" w14:textId="77777777" w:rsidR="00044B24" w:rsidRPr="00562FFB" w:rsidRDefault="00044B24" w:rsidP="00240512">
      <w:pPr>
        <w:rPr>
          <w:b/>
          <w:bCs/>
          <w:sz w:val="16"/>
          <w:szCs w:val="16"/>
          <w:u w:val="single"/>
        </w:rPr>
      </w:pPr>
    </w:p>
    <w:p w14:paraId="07506954" w14:textId="77777777" w:rsidR="00044B24" w:rsidRPr="00562FFB" w:rsidRDefault="00044B24" w:rsidP="00240512">
      <w:pPr>
        <w:rPr>
          <w:b/>
          <w:bCs/>
          <w:sz w:val="16"/>
          <w:szCs w:val="16"/>
          <w:u w:val="single"/>
        </w:rPr>
      </w:pPr>
    </w:p>
    <w:p w14:paraId="7C68D523" w14:textId="77777777" w:rsidR="00173EE3" w:rsidRPr="00562FFB" w:rsidRDefault="00173EE3" w:rsidP="00240512">
      <w:pPr>
        <w:rPr>
          <w:b/>
          <w:bCs/>
          <w:sz w:val="16"/>
          <w:szCs w:val="16"/>
          <w:u w:val="single"/>
        </w:rPr>
      </w:pPr>
    </w:p>
    <w:p w14:paraId="212533B2" w14:textId="77777777" w:rsidR="00173EE3" w:rsidRPr="00562FFB" w:rsidRDefault="00173EE3" w:rsidP="00240512">
      <w:pPr>
        <w:rPr>
          <w:b/>
          <w:bCs/>
          <w:sz w:val="16"/>
          <w:szCs w:val="16"/>
          <w:u w:val="single"/>
        </w:rPr>
      </w:pPr>
    </w:p>
    <w:p w14:paraId="5AB87F08" w14:textId="77777777" w:rsidR="00173EE3" w:rsidRPr="00562FFB" w:rsidRDefault="00173EE3" w:rsidP="00240512">
      <w:pPr>
        <w:rPr>
          <w:b/>
          <w:bCs/>
          <w:sz w:val="16"/>
          <w:szCs w:val="16"/>
          <w:u w:val="single"/>
        </w:rPr>
      </w:pPr>
    </w:p>
    <w:p w14:paraId="3AE07390" w14:textId="77777777" w:rsidR="00173EE3" w:rsidRPr="00562FFB" w:rsidRDefault="00173EE3" w:rsidP="00240512">
      <w:pPr>
        <w:rPr>
          <w:b/>
          <w:bCs/>
          <w:sz w:val="16"/>
          <w:szCs w:val="16"/>
          <w:u w:val="single"/>
        </w:rPr>
      </w:pPr>
    </w:p>
    <w:p w14:paraId="4D5ABE3D" w14:textId="77777777" w:rsidR="00173EE3" w:rsidRPr="00562FFB" w:rsidRDefault="00173EE3" w:rsidP="00240512">
      <w:pPr>
        <w:rPr>
          <w:b/>
          <w:bCs/>
          <w:sz w:val="16"/>
          <w:szCs w:val="16"/>
          <w:u w:val="single"/>
        </w:rPr>
      </w:pPr>
    </w:p>
    <w:p w14:paraId="32D8BEF3" w14:textId="77777777" w:rsidR="00173EE3" w:rsidRPr="00562FFB" w:rsidRDefault="00173EE3" w:rsidP="00240512">
      <w:pPr>
        <w:rPr>
          <w:b/>
          <w:bCs/>
          <w:sz w:val="16"/>
          <w:szCs w:val="16"/>
          <w:u w:val="single"/>
        </w:rPr>
      </w:pPr>
    </w:p>
    <w:p w14:paraId="7B129A24" w14:textId="77777777" w:rsidR="00173EE3" w:rsidRPr="00562FFB" w:rsidRDefault="00173EE3" w:rsidP="00240512">
      <w:pPr>
        <w:rPr>
          <w:b/>
          <w:bCs/>
          <w:sz w:val="16"/>
          <w:szCs w:val="16"/>
          <w:u w:val="single"/>
        </w:rPr>
      </w:pPr>
    </w:p>
    <w:p w14:paraId="6E424036" w14:textId="77777777" w:rsidR="00173EE3" w:rsidRPr="00562FFB" w:rsidRDefault="00173EE3" w:rsidP="00240512">
      <w:pPr>
        <w:rPr>
          <w:b/>
          <w:bCs/>
          <w:sz w:val="16"/>
          <w:szCs w:val="16"/>
          <w:u w:val="single"/>
        </w:rPr>
      </w:pPr>
    </w:p>
    <w:p w14:paraId="4DF70B72" w14:textId="77777777" w:rsidR="00173EE3" w:rsidRPr="00562FFB" w:rsidRDefault="00173EE3" w:rsidP="00240512">
      <w:pPr>
        <w:rPr>
          <w:b/>
          <w:bCs/>
          <w:sz w:val="16"/>
          <w:szCs w:val="16"/>
          <w:u w:val="single"/>
        </w:rPr>
      </w:pPr>
    </w:p>
    <w:p w14:paraId="39135C6B" w14:textId="77777777" w:rsidR="00173EE3" w:rsidRPr="00562FFB" w:rsidRDefault="00173EE3" w:rsidP="00240512">
      <w:pPr>
        <w:rPr>
          <w:b/>
          <w:bCs/>
          <w:sz w:val="16"/>
          <w:szCs w:val="16"/>
          <w:u w:val="single"/>
        </w:rPr>
      </w:pPr>
    </w:p>
    <w:p w14:paraId="64A5D4E4" w14:textId="77777777" w:rsidR="00173EE3" w:rsidRPr="00562FFB" w:rsidRDefault="00173EE3" w:rsidP="00240512">
      <w:pPr>
        <w:rPr>
          <w:b/>
          <w:bCs/>
          <w:sz w:val="16"/>
          <w:szCs w:val="16"/>
          <w:u w:val="single"/>
        </w:rPr>
      </w:pPr>
    </w:p>
    <w:p w14:paraId="608A43FB" w14:textId="77777777" w:rsidR="00622D97" w:rsidRDefault="00622D97" w:rsidP="00240512">
      <w:pPr>
        <w:rPr>
          <w:b/>
          <w:bCs/>
          <w:sz w:val="16"/>
          <w:szCs w:val="16"/>
          <w:u w:val="single"/>
        </w:rPr>
      </w:pPr>
    </w:p>
    <w:p w14:paraId="59CFEE4B" w14:textId="77777777" w:rsidR="00622D97" w:rsidRDefault="00622D97" w:rsidP="00240512">
      <w:pPr>
        <w:rPr>
          <w:b/>
          <w:bCs/>
          <w:sz w:val="16"/>
          <w:szCs w:val="16"/>
          <w:u w:val="single"/>
        </w:rPr>
      </w:pPr>
    </w:p>
    <w:p w14:paraId="23AA6332" w14:textId="77777777" w:rsidR="00622D97" w:rsidRDefault="00622D97" w:rsidP="00240512">
      <w:pPr>
        <w:rPr>
          <w:b/>
          <w:bCs/>
          <w:sz w:val="16"/>
          <w:szCs w:val="16"/>
          <w:u w:val="single"/>
        </w:rPr>
      </w:pPr>
    </w:p>
    <w:p w14:paraId="1AF8DDBC" w14:textId="77777777" w:rsidR="00622D97" w:rsidRDefault="00622D97" w:rsidP="00240512">
      <w:pPr>
        <w:rPr>
          <w:b/>
          <w:bCs/>
          <w:sz w:val="16"/>
          <w:szCs w:val="16"/>
          <w:u w:val="single"/>
        </w:rPr>
      </w:pPr>
    </w:p>
    <w:p w14:paraId="563BBF22" w14:textId="77777777" w:rsidR="00622D97" w:rsidRDefault="00622D97" w:rsidP="00240512">
      <w:pPr>
        <w:rPr>
          <w:b/>
          <w:bCs/>
          <w:sz w:val="16"/>
          <w:szCs w:val="16"/>
          <w:u w:val="single"/>
        </w:rPr>
      </w:pPr>
    </w:p>
    <w:p w14:paraId="6FFD619A" w14:textId="77777777" w:rsidR="00622D97" w:rsidRDefault="00622D97" w:rsidP="00240512">
      <w:pPr>
        <w:rPr>
          <w:b/>
          <w:bCs/>
          <w:sz w:val="16"/>
          <w:szCs w:val="16"/>
          <w:u w:val="single"/>
        </w:rPr>
      </w:pPr>
    </w:p>
    <w:p w14:paraId="2FF32DB5" w14:textId="77777777" w:rsidR="00622D97" w:rsidRDefault="00622D97" w:rsidP="00240512">
      <w:pPr>
        <w:rPr>
          <w:b/>
          <w:bCs/>
          <w:sz w:val="16"/>
          <w:szCs w:val="16"/>
          <w:u w:val="single"/>
        </w:rPr>
      </w:pPr>
    </w:p>
    <w:p w14:paraId="27A9CFB2" w14:textId="77777777" w:rsidR="00622D97" w:rsidRDefault="00622D97" w:rsidP="00240512">
      <w:pPr>
        <w:rPr>
          <w:b/>
          <w:bCs/>
          <w:sz w:val="16"/>
          <w:szCs w:val="16"/>
          <w:u w:val="single"/>
        </w:rPr>
      </w:pPr>
    </w:p>
    <w:p w14:paraId="475B947F" w14:textId="77777777" w:rsidR="00622D97" w:rsidRDefault="00622D97" w:rsidP="00240512">
      <w:pPr>
        <w:rPr>
          <w:b/>
          <w:bCs/>
          <w:sz w:val="16"/>
          <w:szCs w:val="16"/>
          <w:u w:val="single"/>
        </w:rPr>
      </w:pPr>
    </w:p>
    <w:p w14:paraId="3EBD2BFC" w14:textId="77777777" w:rsidR="00622D97" w:rsidRDefault="00622D97" w:rsidP="00240512">
      <w:pPr>
        <w:rPr>
          <w:b/>
          <w:bCs/>
          <w:sz w:val="16"/>
          <w:szCs w:val="16"/>
          <w:u w:val="single"/>
        </w:rPr>
      </w:pPr>
    </w:p>
    <w:p w14:paraId="0214FC7E" w14:textId="77777777" w:rsidR="00622D97" w:rsidRDefault="00622D97" w:rsidP="00240512">
      <w:pPr>
        <w:rPr>
          <w:b/>
          <w:bCs/>
          <w:sz w:val="16"/>
          <w:szCs w:val="16"/>
          <w:u w:val="single"/>
        </w:rPr>
      </w:pPr>
    </w:p>
    <w:p w14:paraId="48D4B5B4" w14:textId="77777777" w:rsidR="00622D97" w:rsidRDefault="00622D97" w:rsidP="00240512">
      <w:pPr>
        <w:rPr>
          <w:b/>
          <w:bCs/>
          <w:sz w:val="16"/>
          <w:szCs w:val="16"/>
          <w:u w:val="single"/>
        </w:rPr>
      </w:pPr>
    </w:p>
    <w:p w14:paraId="23C20148" w14:textId="77777777" w:rsidR="00622D97" w:rsidRDefault="00622D97" w:rsidP="00240512">
      <w:pPr>
        <w:rPr>
          <w:b/>
          <w:bCs/>
          <w:sz w:val="16"/>
          <w:szCs w:val="16"/>
          <w:u w:val="single"/>
        </w:rPr>
      </w:pPr>
    </w:p>
    <w:p w14:paraId="00955920" w14:textId="77777777" w:rsidR="00622D97" w:rsidRDefault="00622D97" w:rsidP="00240512">
      <w:pPr>
        <w:rPr>
          <w:b/>
          <w:bCs/>
          <w:sz w:val="16"/>
          <w:szCs w:val="16"/>
          <w:u w:val="single"/>
        </w:rPr>
      </w:pPr>
    </w:p>
    <w:p w14:paraId="27F8BE39" w14:textId="77777777" w:rsidR="00622D97" w:rsidRDefault="00622D97" w:rsidP="00240512">
      <w:pPr>
        <w:rPr>
          <w:b/>
          <w:bCs/>
          <w:sz w:val="16"/>
          <w:szCs w:val="16"/>
          <w:u w:val="single"/>
        </w:rPr>
      </w:pPr>
    </w:p>
    <w:p w14:paraId="668ED753" w14:textId="77777777" w:rsidR="00622D97" w:rsidRDefault="00622D97" w:rsidP="00240512">
      <w:pPr>
        <w:rPr>
          <w:b/>
          <w:bCs/>
          <w:sz w:val="16"/>
          <w:szCs w:val="16"/>
          <w:u w:val="single"/>
        </w:rPr>
      </w:pPr>
    </w:p>
    <w:p w14:paraId="19C9628D" w14:textId="77777777" w:rsidR="00622D97" w:rsidRDefault="00622D97" w:rsidP="00240512">
      <w:pPr>
        <w:rPr>
          <w:b/>
          <w:bCs/>
          <w:sz w:val="16"/>
          <w:szCs w:val="16"/>
          <w:u w:val="single"/>
        </w:rPr>
      </w:pPr>
    </w:p>
    <w:p w14:paraId="05A9A2FB" w14:textId="77777777" w:rsidR="00622D97" w:rsidRDefault="00622D97" w:rsidP="00240512">
      <w:pPr>
        <w:rPr>
          <w:b/>
          <w:bCs/>
          <w:sz w:val="16"/>
          <w:szCs w:val="16"/>
          <w:u w:val="single"/>
        </w:rPr>
      </w:pPr>
    </w:p>
    <w:p w14:paraId="2A0CDCD4" w14:textId="77777777" w:rsidR="00EA2D4B" w:rsidRDefault="00EA2D4B" w:rsidP="00EA2D4B">
      <w:pPr>
        <w:spacing w:after="160" w:line="259" w:lineRule="auto"/>
        <w:rPr>
          <w:b/>
          <w:bCs/>
          <w:sz w:val="16"/>
          <w:szCs w:val="16"/>
          <w:u w:val="single"/>
        </w:rPr>
      </w:pPr>
    </w:p>
    <w:p w14:paraId="1B33189E" w14:textId="7B3136B6" w:rsidR="00173EE3" w:rsidRPr="00EA2D4B" w:rsidRDefault="00997F4A" w:rsidP="00EA2D4B">
      <w:pPr>
        <w:spacing w:after="160" w:line="259" w:lineRule="auto"/>
        <w:rPr>
          <w:b/>
          <w:bCs/>
          <w:sz w:val="24"/>
          <w:szCs w:val="24"/>
          <w:u w:val="single"/>
        </w:rPr>
      </w:pPr>
      <w:r w:rsidRPr="00EA2D4B">
        <w:rPr>
          <w:b/>
          <w:bCs/>
          <w:sz w:val="24"/>
          <w:szCs w:val="24"/>
          <w:u w:val="single"/>
        </w:rPr>
        <w:lastRenderedPageBreak/>
        <w:t xml:space="preserve">Cashflow forecast </w:t>
      </w:r>
    </w:p>
    <w:tbl>
      <w:tblPr>
        <w:tblW w:w="0" w:type="auto"/>
        <w:tblInd w:w="108" w:type="dxa"/>
        <w:tblLook w:val="04A0" w:firstRow="1" w:lastRow="0" w:firstColumn="1" w:lastColumn="0" w:noHBand="0" w:noVBand="1"/>
      </w:tblPr>
      <w:tblGrid>
        <w:gridCol w:w="751"/>
        <w:gridCol w:w="708"/>
        <w:gridCol w:w="708"/>
        <w:gridCol w:w="708"/>
        <w:gridCol w:w="708"/>
        <w:gridCol w:w="710"/>
        <w:gridCol w:w="708"/>
        <w:gridCol w:w="708"/>
        <w:gridCol w:w="708"/>
        <w:gridCol w:w="708"/>
        <w:gridCol w:w="708"/>
        <w:gridCol w:w="708"/>
        <w:gridCol w:w="708"/>
        <w:gridCol w:w="219"/>
      </w:tblGrid>
      <w:tr w:rsidR="002F332B" w:rsidRPr="002F332B" w14:paraId="770BB3F4" w14:textId="77777777" w:rsidTr="0086531A">
        <w:trPr>
          <w:trHeight w:val="290"/>
        </w:trPr>
        <w:tc>
          <w:tcPr>
            <w:tcW w:w="0" w:type="auto"/>
            <w:gridSpan w:val="14"/>
            <w:tcBorders>
              <w:top w:val="nil"/>
              <w:left w:val="nil"/>
              <w:bottom w:val="nil"/>
              <w:right w:val="nil"/>
            </w:tcBorders>
            <w:shd w:val="clear" w:color="auto" w:fill="auto"/>
            <w:vAlign w:val="bottom"/>
            <w:hideMark/>
          </w:tcPr>
          <w:p w14:paraId="66AF8845" w14:textId="77777777" w:rsidR="002F332B" w:rsidRPr="002F332B" w:rsidRDefault="002F332B" w:rsidP="002F332B">
            <w:pPr>
              <w:jc w:val="center"/>
              <w:rPr>
                <w:rFonts w:ascii="Calibri" w:eastAsia="Times New Roman" w:hAnsi="Calibri" w:cs="Calibri"/>
                <w:b/>
                <w:bCs/>
                <w:color w:val="000000"/>
                <w:u w:val="single"/>
              </w:rPr>
            </w:pPr>
            <w:r w:rsidRPr="002F332B">
              <w:rPr>
                <w:rFonts w:ascii="Calibri" w:eastAsia="Times New Roman" w:hAnsi="Calibri" w:cs="Calibri"/>
                <w:b/>
                <w:bCs/>
                <w:color w:val="000000"/>
                <w:u w:val="single"/>
              </w:rPr>
              <w:t xml:space="preserve">cashflow </w:t>
            </w:r>
            <w:proofErr w:type="spellStart"/>
            <w:r w:rsidRPr="002F332B">
              <w:rPr>
                <w:rFonts w:ascii="Calibri" w:eastAsia="Times New Roman" w:hAnsi="Calibri" w:cs="Calibri"/>
                <w:b/>
                <w:bCs/>
                <w:color w:val="000000"/>
                <w:u w:val="single"/>
              </w:rPr>
              <w:t>forcast</w:t>
            </w:r>
            <w:proofErr w:type="spellEnd"/>
            <w:r w:rsidRPr="002F332B">
              <w:rPr>
                <w:rFonts w:ascii="Calibri" w:eastAsia="Times New Roman" w:hAnsi="Calibri" w:cs="Calibri"/>
                <w:b/>
                <w:bCs/>
                <w:color w:val="000000"/>
                <w:u w:val="single"/>
              </w:rPr>
              <w:t xml:space="preserve"> 2023-2024 </w:t>
            </w:r>
          </w:p>
        </w:tc>
      </w:tr>
      <w:tr w:rsidR="002F332B" w:rsidRPr="002F332B" w14:paraId="7C3635A2" w14:textId="77777777" w:rsidTr="0086531A">
        <w:trPr>
          <w:trHeight w:val="290"/>
        </w:trPr>
        <w:tc>
          <w:tcPr>
            <w:tcW w:w="0" w:type="auto"/>
            <w:gridSpan w:val="14"/>
            <w:tcBorders>
              <w:top w:val="nil"/>
              <w:left w:val="nil"/>
              <w:bottom w:val="nil"/>
              <w:right w:val="nil"/>
            </w:tcBorders>
            <w:shd w:val="clear" w:color="auto" w:fill="auto"/>
            <w:vAlign w:val="bottom"/>
            <w:hideMark/>
          </w:tcPr>
          <w:p w14:paraId="17037F4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Treats &amp; </w:t>
            </w:r>
            <w:proofErr w:type="spellStart"/>
            <w:r w:rsidRPr="002F332B">
              <w:rPr>
                <w:rFonts w:ascii="Calibri" w:eastAsia="Times New Roman" w:hAnsi="Calibri" w:cs="Calibri"/>
                <w:color w:val="000000"/>
              </w:rPr>
              <w:t>Eates</w:t>
            </w:r>
            <w:proofErr w:type="spellEnd"/>
            <w:r w:rsidRPr="002F332B">
              <w:rPr>
                <w:rFonts w:ascii="Calibri" w:eastAsia="Times New Roman" w:hAnsi="Calibri" w:cs="Calibri"/>
                <w:color w:val="000000"/>
              </w:rPr>
              <w:t xml:space="preserve"> LTD      </w:t>
            </w:r>
          </w:p>
        </w:tc>
      </w:tr>
      <w:tr w:rsidR="002F332B" w:rsidRPr="002F332B" w14:paraId="22D36DA7" w14:textId="77777777" w:rsidTr="0086531A">
        <w:trPr>
          <w:trHeight w:val="290"/>
        </w:trPr>
        <w:tc>
          <w:tcPr>
            <w:tcW w:w="0" w:type="auto"/>
            <w:tcBorders>
              <w:top w:val="nil"/>
              <w:left w:val="nil"/>
              <w:bottom w:val="nil"/>
              <w:right w:val="nil"/>
            </w:tcBorders>
            <w:shd w:val="clear" w:color="auto" w:fill="auto"/>
            <w:vAlign w:val="bottom"/>
            <w:hideMark/>
          </w:tcPr>
          <w:p w14:paraId="46B47133" w14:textId="77777777" w:rsidR="002F332B" w:rsidRPr="002F332B" w:rsidRDefault="002F332B" w:rsidP="002F332B">
            <w:pPr>
              <w:jc w:val="center"/>
              <w:rPr>
                <w:rFonts w:ascii="Calibri" w:eastAsia="Times New Roman" w:hAnsi="Calibri" w:cs="Calibri"/>
                <w:color w:val="000000"/>
              </w:rPr>
            </w:pPr>
          </w:p>
        </w:tc>
        <w:tc>
          <w:tcPr>
            <w:tcW w:w="0" w:type="auto"/>
            <w:tcBorders>
              <w:top w:val="nil"/>
              <w:left w:val="nil"/>
              <w:bottom w:val="nil"/>
              <w:right w:val="nil"/>
            </w:tcBorders>
            <w:shd w:val="clear" w:color="auto" w:fill="auto"/>
            <w:vAlign w:val="bottom"/>
            <w:hideMark/>
          </w:tcPr>
          <w:p w14:paraId="13679A5B"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8994CF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C2A19C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62D0CF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9582A3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659486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A3B033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4F620A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14E924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E4FC80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5B97A8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79E598B"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0DE14DE"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15E7A1C3" w14:textId="77777777" w:rsidTr="0086531A">
        <w:trPr>
          <w:trHeight w:val="290"/>
        </w:trPr>
        <w:tc>
          <w:tcPr>
            <w:tcW w:w="0" w:type="auto"/>
            <w:tcBorders>
              <w:top w:val="nil"/>
              <w:left w:val="nil"/>
              <w:bottom w:val="nil"/>
              <w:right w:val="nil"/>
            </w:tcBorders>
            <w:shd w:val="clear" w:color="auto" w:fill="auto"/>
            <w:vAlign w:val="bottom"/>
            <w:hideMark/>
          </w:tcPr>
          <w:p w14:paraId="242273D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8C1CBBA"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Jan-23</w:t>
            </w:r>
          </w:p>
        </w:tc>
        <w:tc>
          <w:tcPr>
            <w:tcW w:w="0" w:type="auto"/>
            <w:tcBorders>
              <w:top w:val="nil"/>
              <w:left w:val="nil"/>
              <w:bottom w:val="nil"/>
              <w:right w:val="nil"/>
            </w:tcBorders>
            <w:shd w:val="clear" w:color="auto" w:fill="auto"/>
            <w:vAlign w:val="bottom"/>
            <w:hideMark/>
          </w:tcPr>
          <w:p w14:paraId="1DB17E42"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Feb-23</w:t>
            </w:r>
          </w:p>
        </w:tc>
        <w:tc>
          <w:tcPr>
            <w:tcW w:w="0" w:type="auto"/>
            <w:tcBorders>
              <w:top w:val="nil"/>
              <w:left w:val="nil"/>
              <w:bottom w:val="nil"/>
              <w:right w:val="nil"/>
            </w:tcBorders>
            <w:shd w:val="clear" w:color="auto" w:fill="auto"/>
            <w:vAlign w:val="bottom"/>
            <w:hideMark/>
          </w:tcPr>
          <w:p w14:paraId="3D455BBB"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Mar-23</w:t>
            </w:r>
          </w:p>
        </w:tc>
        <w:tc>
          <w:tcPr>
            <w:tcW w:w="0" w:type="auto"/>
            <w:tcBorders>
              <w:top w:val="nil"/>
              <w:left w:val="nil"/>
              <w:bottom w:val="nil"/>
              <w:right w:val="nil"/>
            </w:tcBorders>
            <w:shd w:val="clear" w:color="auto" w:fill="auto"/>
            <w:vAlign w:val="bottom"/>
            <w:hideMark/>
          </w:tcPr>
          <w:p w14:paraId="28DCDFCA"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Apr-23</w:t>
            </w:r>
          </w:p>
        </w:tc>
        <w:tc>
          <w:tcPr>
            <w:tcW w:w="0" w:type="auto"/>
            <w:tcBorders>
              <w:top w:val="nil"/>
              <w:left w:val="nil"/>
              <w:bottom w:val="nil"/>
              <w:right w:val="nil"/>
            </w:tcBorders>
            <w:shd w:val="clear" w:color="auto" w:fill="auto"/>
            <w:vAlign w:val="bottom"/>
            <w:hideMark/>
          </w:tcPr>
          <w:p w14:paraId="3C820D78"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May-23</w:t>
            </w:r>
          </w:p>
        </w:tc>
        <w:tc>
          <w:tcPr>
            <w:tcW w:w="0" w:type="auto"/>
            <w:tcBorders>
              <w:top w:val="nil"/>
              <w:left w:val="nil"/>
              <w:bottom w:val="nil"/>
              <w:right w:val="nil"/>
            </w:tcBorders>
            <w:shd w:val="clear" w:color="auto" w:fill="auto"/>
            <w:vAlign w:val="bottom"/>
            <w:hideMark/>
          </w:tcPr>
          <w:p w14:paraId="644B7A33"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Jun-23</w:t>
            </w:r>
          </w:p>
        </w:tc>
        <w:tc>
          <w:tcPr>
            <w:tcW w:w="0" w:type="auto"/>
            <w:tcBorders>
              <w:top w:val="nil"/>
              <w:left w:val="nil"/>
              <w:bottom w:val="nil"/>
              <w:right w:val="nil"/>
            </w:tcBorders>
            <w:shd w:val="clear" w:color="auto" w:fill="auto"/>
            <w:vAlign w:val="bottom"/>
            <w:hideMark/>
          </w:tcPr>
          <w:p w14:paraId="3E9BECEA"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Jul-23</w:t>
            </w:r>
          </w:p>
        </w:tc>
        <w:tc>
          <w:tcPr>
            <w:tcW w:w="0" w:type="auto"/>
            <w:tcBorders>
              <w:top w:val="nil"/>
              <w:left w:val="nil"/>
              <w:bottom w:val="nil"/>
              <w:right w:val="nil"/>
            </w:tcBorders>
            <w:shd w:val="clear" w:color="auto" w:fill="auto"/>
            <w:vAlign w:val="bottom"/>
            <w:hideMark/>
          </w:tcPr>
          <w:p w14:paraId="7EDCA68B"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Aug-23</w:t>
            </w:r>
          </w:p>
        </w:tc>
        <w:tc>
          <w:tcPr>
            <w:tcW w:w="0" w:type="auto"/>
            <w:tcBorders>
              <w:top w:val="nil"/>
              <w:left w:val="nil"/>
              <w:bottom w:val="nil"/>
              <w:right w:val="nil"/>
            </w:tcBorders>
            <w:shd w:val="clear" w:color="auto" w:fill="auto"/>
            <w:vAlign w:val="bottom"/>
            <w:hideMark/>
          </w:tcPr>
          <w:p w14:paraId="71EE2505"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Sep-23</w:t>
            </w:r>
          </w:p>
        </w:tc>
        <w:tc>
          <w:tcPr>
            <w:tcW w:w="0" w:type="auto"/>
            <w:tcBorders>
              <w:top w:val="nil"/>
              <w:left w:val="nil"/>
              <w:bottom w:val="nil"/>
              <w:right w:val="nil"/>
            </w:tcBorders>
            <w:shd w:val="clear" w:color="auto" w:fill="auto"/>
            <w:vAlign w:val="bottom"/>
            <w:hideMark/>
          </w:tcPr>
          <w:p w14:paraId="580F1AD7"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Oct-23</w:t>
            </w:r>
          </w:p>
        </w:tc>
        <w:tc>
          <w:tcPr>
            <w:tcW w:w="0" w:type="auto"/>
            <w:tcBorders>
              <w:top w:val="nil"/>
              <w:left w:val="nil"/>
              <w:bottom w:val="nil"/>
              <w:right w:val="nil"/>
            </w:tcBorders>
            <w:shd w:val="clear" w:color="auto" w:fill="auto"/>
            <w:vAlign w:val="bottom"/>
            <w:hideMark/>
          </w:tcPr>
          <w:p w14:paraId="568584D8"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Nov-23</w:t>
            </w:r>
          </w:p>
        </w:tc>
        <w:tc>
          <w:tcPr>
            <w:tcW w:w="0" w:type="auto"/>
            <w:tcBorders>
              <w:top w:val="nil"/>
              <w:left w:val="nil"/>
              <w:bottom w:val="nil"/>
              <w:right w:val="nil"/>
            </w:tcBorders>
            <w:shd w:val="clear" w:color="auto" w:fill="auto"/>
            <w:vAlign w:val="bottom"/>
            <w:hideMark/>
          </w:tcPr>
          <w:p w14:paraId="5B462B08"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Dec-23</w:t>
            </w:r>
          </w:p>
        </w:tc>
        <w:tc>
          <w:tcPr>
            <w:tcW w:w="0" w:type="auto"/>
            <w:tcBorders>
              <w:top w:val="nil"/>
              <w:left w:val="nil"/>
              <w:bottom w:val="nil"/>
              <w:right w:val="nil"/>
            </w:tcBorders>
            <w:shd w:val="clear" w:color="auto" w:fill="auto"/>
            <w:vAlign w:val="bottom"/>
            <w:hideMark/>
          </w:tcPr>
          <w:p w14:paraId="2DEDC692" w14:textId="77777777" w:rsidR="002F332B" w:rsidRPr="002F332B" w:rsidRDefault="002F332B" w:rsidP="002F332B">
            <w:pPr>
              <w:jc w:val="center"/>
              <w:rPr>
                <w:rFonts w:ascii="Calibri" w:eastAsia="Times New Roman" w:hAnsi="Calibri" w:cs="Calibri"/>
                <w:b/>
                <w:bCs/>
                <w:color w:val="000000"/>
              </w:rPr>
            </w:pPr>
          </w:p>
        </w:tc>
      </w:tr>
      <w:tr w:rsidR="002F332B" w:rsidRPr="002F332B" w14:paraId="78DF6619" w14:textId="77777777" w:rsidTr="0086531A">
        <w:trPr>
          <w:trHeight w:val="290"/>
        </w:trPr>
        <w:tc>
          <w:tcPr>
            <w:tcW w:w="0" w:type="auto"/>
            <w:tcBorders>
              <w:top w:val="nil"/>
              <w:left w:val="nil"/>
              <w:bottom w:val="nil"/>
              <w:right w:val="nil"/>
            </w:tcBorders>
            <w:shd w:val="clear" w:color="auto" w:fill="auto"/>
            <w:vAlign w:val="bottom"/>
            <w:hideMark/>
          </w:tcPr>
          <w:p w14:paraId="72357DB1"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opening balance  </w:t>
            </w:r>
          </w:p>
        </w:tc>
        <w:tc>
          <w:tcPr>
            <w:tcW w:w="0" w:type="auto"/>
            <w:tcBorders>
              <w:top w:val="nil"/>
              <w:left w:val="nil"/>
              <w:bottom w:val="nil"/>
              <w:right w:val="nil"/>
            </w:tcBorders>
            <w:shd w:val="clear" w:color="auto" w:fill="auto"/>
            <w:vAlign w:val="bottom"/>
            <w:hideMark/>
          </w:tcPr>
          <w:p w14:paraId="0923F6E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   </w:t>
            </w:r>
          </w:p>
        </w:tc>
        <w:tc>
          <w:tcPr>
            <w:tcW w:w="0" w:type="auto"/>
            <w:tcBorders>
              <w:top w:val="nil"/>
              <w:left w:val="nil"/>
              <w:bottom w:val="nil"/>
              <w:right w:val="nil"/>
            </w:tcBorders>
            <w:shd w:val="clear" w:color="auto" w:fill="auto"/>
            <w:vAlign w:val="bottom"/>
            <w:hideMark/>
          </w:tcPr>
          <w:p w14:paraId="43C48CE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£1,649.00</w:t>
            </w:r>
          </w:p>
        </w:tc>
        <w:tc>
          <w:tcPr>
            <w:tcW w:w="0" w:type="auto"/>
            <w:tcBorders>
              <w:top w:val="nil"/>
              <w:left w:val="nil"/>
              <w:bottom w:val="nil"/>
              <w:right w:val="nil"/>
            </w:tcBorders>
            <w:shd w:val="clear" w:color="auto" w:fill="auto"/>
            <w:vAlign w:val="bottom"/>
            <w:hideMark/>
          </w:tcPr>
          <w:p w14:paraId="665D891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£3,981.00</w:t>
            </w:r>
          </w:p>
        </w:tc>
        <w:tc>
          <w:tcPr>
            <w:tcW w:w="0" w:type="auto"/>
            <w:tcBorders>
              <w:top w:val="nil"/>
              <w:left w:val="nil"/>
              <w:bottom w:val="nil"/>
              <w:right w:val="nil"/>
            </w:tcBorders>
            <w:shd w:val="clear" w:color="auto" w:fill="auto"/>
            <w:vAlign w:val="bottom"/>
            <w:hideMark/>
          </w:tcPr>
          <w:p w14:paraId="2D6088F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£6,029.30</w:t>
            </w:r>
          </w:p>
        </w:tc>
        <w:tc>
          <w:tcPr>
            <w:tcW w:w="0" w:type="auto"/>
            <w:tcBorders>
              <w:top w:val="nil"/>
              <w:left w:val="nil"/>
              <w:bottom w:val="nil"/>
              <w:right w:val="nil"/>
            </w:tcBorders>
            <w:shd w:val="clear" w:color="auto" w:fill="auto"/>
            <w:vAlign w:val="bottom"/>
            <w:hideMark/>
          </w:tcPr>
          <w:p w14:paraId="6B73A7F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£8,565.30</w:t>
            </w:r>
          </w:p>
        </w:tc>
        <w:tc>
          <w:tcPr>
            <w:tcW w:w="0" w:type="auto"/>
            <w:tcBorders>
              <w:top w:val="nil"/>
              <w:left w:val="nil"/>
              <w:bottom w:val="nil"/>
              <w:right w:val="nil"/>
            </w:tcBorders>
            <w:shd w:val="clear" w:color="auto" w:fill="auto"/>
            <w:vAlign w:val="bottom"/>
            <w:hideMark/>
          </w:tcPr>
          <w:p w14:paraId="4EFEF9E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£ 10,559.80 </w:t>
            </w:r>
          </w:p>
        </w:tc>
        <w:tc>
          <w:tcPr>
            <w:tcW w:w="0" w:type="auto"/>
            <w:tcBorders>
              <w:top w:val="nil"/>
              <w:left w:val="nil"/>
              <w:bottom w:val="nil"/>
              <w:right w:val="nil"/>
            </w:tcBorders>
            <w:shd w:val="clear" w:color="auto" w:fill="auto"/>
            <w:vAlign w:val="bottom"/>
            <w:hideMark/>
          </w:tcPr>
          <w:p w14:paraId="26C6110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£ 11,688.00 </w:t>
            </w:r>
          </w:p>
        </w:tc>
        <w:tc>
          <w:tcPr>
            <w:tcW w:w="0" w:type="auto"/>
            <w:tcBorders>
              <w:top w:val="nil"/>
              <w:left w:val="nil"/>
              <w:bottom w:val="nil"/>
              <w:right w:val="nil"/>
            </w:tcBorders>
            <w:shd w:val="clear" w:color="auto" w:fill="auto"/>
            <w:vAlign w:val="bottom"/>
            <w:hideMark/>
          </w:tcPr>
          <w:p w14:paraId="1787E18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£ 13,660.20 </w:t>
            </w:r>
          </w:p>
        </w:tc>
        <w:tc>
          <w:tcPr>
            <w:tcW w:w="0" w:type="auto"/>
            <w:tcBorders>
              <w:top w:val="nil"/>
              <w:left w:val="nil"/>
              <w:bottom w:val="nil"/>
              <w:right w:val="nil"/>
            </w:tcBorders>
            <w:shd w:val="clear" w:color="auto" w:fill="auto"/>
            <w:vAlign w:val="bottom"/>
            <w:hideMark/>
          </w:tcPr>
          <w:p w14:paraId="52E4DE4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£14,632.15</w:t>
            </w:r>
          </w:p>
        </w:tc>
        <w:tc>
          <w:tcPr>
            <w:tcW w:w="0" w:type="auto"/>
            <w:tcBorders>
              <w:top w:val="nil"/>
              <w:left w:val="nil"/>
              <w:bottom w:val="nil"/>
              <w:right w:val="nil"/>
            </w:tcBorders>
            <w:shd w:val="clear" w:color="auto" w:fill="auto"/>
            <w:vAlign w:val="bottom"/>
            <w:hideMark/>
          </w:tcPr>
          <w:p w14:paraId="31300D8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£ 15,265.45 </w:t>
            </w:r>
          </w:p>
        </w:tc>
        <w:tc>
          <w:tcPr>
            <w:tcW w:w="0" w:type="auto"/>
            <w:tcBorders>
              <w:top w:val="nil"/>
              <w:left w:val="nil"/>
              <w:bottom w:val="nil"/>
              <w:right w:val="nil"/>
            </w:tcBorders>
            <w:shd w:val="clear" w:color="auto" w:fill="auto"/>
            <w:vAlign w:val="bottom"/>
            <w:hideMark/>
          </w:tcPr>
          <w:p w14:paraId="1B83D5A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£ 15,828.25 </w:t>
            </w:r>
          </w:p>
        </w:tc>
        <w:tc>
          <w:tcPr>
            <w:tcW w:w="0" w:type="auto"/>
            <w:tcBorders>
              <w:top w:val="nil"/>
              <w:left w:val="nil"/>
              <w:bottom w:val="nil"/>
              <w:right w:val="nil"/>
            </w:tcBorders>
            <w:shd w:val="clear" w:color="auto" w:fill="auto"/>
            <w:vAlign w:val="bottom"/>
            <w:hideMark/>
          </w:tcPr>
          <w:p w14:paraId="2BA91B5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£ 16,999.85 </w:t>
            </w:r>
          </w:p>
        </w:tc>
        <w:tc>
          <w:tcPr>
            <w:tcW w:w="0" w:type="auto"/>
            <w:tcBorders>
              <w:top w:val="nil"/>
              <w:left w:val="nil"/>
              <w:bottom w:val="nil"/>
              <w:right w:val="nil"/>
            </w:tcBorders>
            <w:shd w:val="clear" w:color="auto" w:fill="auto"/>
            <w:vAlign w:val="bottom"/>
            <w:hideMark/>
          </w:tcPr>
          <w:p w14:paraId="118A11F4" w14:textId="77777777" w:rsidR="002F332B" w:rsidRPr="002F332B" w:rsidRDefault="002F332B" w:rsidP="002F332B">
            <w:pPr>
              <w:jc w:val="center"/>
              <w:rPr>
                <w:rFonts w:ascii="Calibri" w:eastAsia="Times New Roman" w:hAnsi="Calibri" w:cs="Calibri"/>
                <w:color w:val="000000"/>
              </w:rPr>
            </w:pPr>
          </w:p>
        </w:tc>
      </w:tr>
      <w:tr w:rsidR="002F332B" w:rsidRPr="002F332B" w14:paraId="487156CC" w14:textId="77777777" w:rsidTr="0086531A">
        <w:trPr>
          <w:trHeight w:val="290"/>
        </w:trPr>
        <w:tc>
          <w:tcPr>
            <w:tcW w:w="0" w:type="auto"/>
            <w:tcBorders>
              <w:top w:val="nil"/>
              <w:left w:val="nil"/>
              <w:bottom w:val="nil"/>
              <w:right w:val="nil"/>
            </w:tcBorders>
            <w:shd w:val="clear" w:color="auto" w:fill="auto"/>
            <w:vAlign w:val="bottom"/>
            <w:hideMark/>
          </w:tcPr>
          <w:p w14:paraId="2D5CD09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CBAB59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1D4B34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7ED78D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C419AB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BDA0BD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705266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B9E009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789D19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D3B3A52"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4391DC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E391C4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FFEFC0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4186F44"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3C2EF8B4" w14:textId="77777777" w:rsidTr="0086531A">
        <w:trPr>
          <w:trHeight w:val="290"/>
        </w:trPr>
        <w:tc>
          <w:tcPr>
            <w:tcW w:w="0" w:type="auto"/>
            <w:tcBorders>
              <w:top w:val="nil"/>
              <w:left w:val="nil"/>
              <w:bottom w:val="nil"/>
              <w:right w:val="nil"/>
            </w:tcBorders>
            <w:shd w:val="clear" w:color="auto" w:fill="auto"/>
            <w:vAlign w:val="bottom"/>
            <w:hideMark/>
          </w:tcPr>
          <w:p w14:paraId="3F1BBACF" w14:textId="77777777" w:rsidR="002F332B" w:rsidRPr="002F332B" w:rsidRDefault="002F332B" w:rsidP="002F332B">
            <w:pPr>
              <w:jc w:val="center"/>
              <w:rPr>
                <w:rFonts w:ascii="Calibri" w:eastAsia="Times New Roman" w:hAnsi="Calibri" w:cs="Calibri"/>
                <w:b/>
                <w:bCs/>
                <w:color w:val="000000"/>
                <w:u w:val="single"/>
              </w:rPr>
            </w:pPr>
            <w:r w:rsidRPr="002F332B">
              <w:rPr>
                <w:rFonts w:ascii="Calibri" w:eastAsia="Times New Roman" w:hAnsi="Calibri" w:cs="Calibri"/>
                <w:b/>
                <w:bCs/>
                <w:color w:val="000000"/>
                <w:u w:val="single"/>
              </w:rPr>
              <w:t xml:space="preserve"> money in  </w:t>
            </w:r>
          </w:p>
        </w:tc>
        <w:tc>
          <w:tcPr>
            <w:tcW w:w="0" w:type="auto"/>
            <w:tcBorders>
              <w:top w:val="nil"/>
              <w:left w:val="nil"/>
              <w:bottom w:val="nil"/>
              <w:right w:val="nil"/>
            </w:tcBorders>
            <w:shd w:val="clear" w:color="auto" w:fill="auto"/>
            <w:vAlign w:val="bottom"/>
            <w:hideMark/>
          </w:tcPr>
          <w:p w14:paraId="25DA63DA" w14:textId="77777777" w:rsidR="002F332B" w:rsidRPr="002F332B" w:rsidRDefault="002F332B" w:rsidP="002F332B">
            <w:pPr>
              <w:jc w:val="center"/>
              <w:rPr>
                <w:rFonts w:ascii="Calibri" w:eastAsia="Times New Roman" w:hAnsi="Calibri" w:cs="Calibri"/>
                <w:b/>
                <w:bCs/>
                <w:color w:val="000000"/>
                <w:u w:val="single"/>
              </w:rPr>
            </w:pPr>
          </w:p>
        </w:tc>
        <w:tc>
          <w:tcPr>
            <w:tcW w:w="0" w:type="auto"/>
            <w:tcBorders>
              <w:top w:val="nil"/>
              <w:left w:val="nil"/>
              <w:bottom w:val="nil"/>
              <w:right w:val="nil"/>
            </w:tcBorders>
            <w:shd w:val="clear" w:color="auto" w:fill="auto"/>
            <w:vAlign w:val="bottom"/>
            <w:hideMark/>
          </w:tcPr>
          <w:p w14:paraId="4635751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BD8E2F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A881D1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2D18CE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C17F3B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DEE172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1FC669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AF8030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798CD0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BFF5DB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EBA0D5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29EABBB"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5DAA1B03" w14:textId="77777777" w:rsidTr="0086531A">
        <w:trPr>
          <w:trHeight w:val="290"/>
        </w:trPr>
        <w:tc>
          <w:tcPr>
            <w:tcW w:w="0" w:type="auto"/>
            <w:tcBorders>
              <w:top w:val="nil"/>
              <w:left w:val="nil"/>
              <w:bottom w:val="nil"/>
              <w:right w:val="nil"/>
            </w:tcBorders>
            <w:shd w:val="clear" w:color="auto" w:fill="auto"/>
            <w:vAlign w:val="bottom"/>
            <w:hideMark/>
          </w:tcPr>
          <w:p w14:paraId="7107EE13"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w:t>
            </w:r>
            <w:proofErr w:type="gramStart"/>
            <w:r w:rsidRPr="002F332B">
              <w:rPr>
                <w:rFonts w:ascii="Calibri" w:eastAsia="Times New Roman" w:hAnsi="Calibri" w:cs="Calibri"/>
                <w:b/>
                <w:bCs/>
                <w:color w:val="000000"/>
              </w:rPr>
              <w:t>owners</w:t>
            </w:r>
            <w:proofErr w:type="gramEnd"/>
            <w:r w:rsidRPr="002F332B">
              <w:rPr>
                <w:rFonts w:ascii="Calibri" w:eastAsia="Times New Roman" w:hAnsi="Calibri" w:cs="Calibri"/>
                <w:b/>
                <w:bCs/>
                <w:color w:val="000000"/>
              </w:rPr>
              <w:t xml:space="preserve"> capital  </w:t>
            </w:r>
          </w:p>
        </w:tc>
        <w:tc>
          <w:tcPr>
            <w:tcW w:w="0" w:type="auto"/>
            <w:tcBorders>
              <w:top w:val="nil"/>
              <w:left w:val="nil"/>
              <w:bottom w:val="nil"/>
              <w:right w:val="nil"/>
            </w:tcBorders>
            <w:shd w:val="clear" w:color="auto" w:fill="auto"/>
            <w:vAlign w:val="bottom"/>
            <w:hideMark/>
          </w:tcPr>
          <w:p w14:paraId="5845433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£500</w:t>
            </w:r>
          </w:p>
        </w:tc>
        <w:tc>
          <w:tcPr>
            <w:tcW w:w="0" w:type="auto"/>
            <w:tcBorders>
              <w:top w:val="nil"/>
              <w:left w:val="nil"/>
              <w:bottom w:val="nil"/>
              <w:right w:val="nil"/>
            </w:tcBorders>
            <w:shd w:val="clear" w:color="auto" w:fill="auto"/>
            <w:vAlign w:val="bottom"/>
            <w:hideMark/>
          </w:tcPr>
          <w:p w14:paraId="742F850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£250</w:t>
            </w:r>
          </w:p>
        </w:tc>
        <w:tc>
          <w:tcPr>
            <w:tcW w:w="0" w:type="auto"/>
            <w:tcBorders>
              <w:top w:val="nil"/>
              <w:left w:val="nil"/>
              <w:bottom w:val="nil"/>
              <w:right w:val="nil"/>
            </w:tcBorders>
            <w:shd w:val="clear" w:color="auto" w:fill="auto"/>
            <w:vAlign w:val="bottom"/>
            <w:hideMark/>
          </w:tcPr>
          <w:p w14:paraId="5E0FD37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£150</w:t>
            </w:r>
          </w:p>
        </w:tc>
        <w:tc>
          <w:tcPr>
            <w:tcW w:w="0" w:type="auto"/>
            <w:tcBorders>
              <w:top w:val="nil"/>
              <w:left w:val="nil"/>
              <w:bottom w:val="nil"/>
              <w:right w:val="nil"/>
            </w:tcBorders>
            <w:shd w:val="clear" w:color="auto" w:fill="auto"/>
            <w:vAlign w:val="bottom"/>
            <w:hideMark/>
          </w:tcPr>
          <w:p w14:paraId="20300F0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w:t>
            </w:r>
          </w:p>
        </w:tc>
        <w:tc>
          <w:tcPr>
            <w:tcW w:w="0" w:type="auto"/>
            <w:tcBorders>
              <w:top w:val="nil"/>
              <w:left w:val="nil"/>
              <w:bottom w:val="nil"/>
              <w:right w:val="nil"/>
            </w:tcBorders>
            <w:shd w:val="clear" w:color="auto" w:fill="auto"/>
            <w:vAlign w:val="bottom"/>
            <w:hideMark/>
          </w:tcPr>
          <w:p w14:paraId="6EBDBCC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£50</w:t>
            </w:r>
          </w:p>
        </w:tc>
        <w:tc>
          <w:tcPr>
            <w:tcW w:w="0" w:type="auto"/>
            <w:tcBorders>
              <w:top w:val="nil"/>
              <w:left w:val="nil"/>
              <w:bottom w:val="nil"/>
              <w:right w:val="nil"/>
            </w:tcBorders>
            <w:shd w:val="clear" w:color="auto" w:fill="auto"/>
            <w:vAlign w:val="bottom"/>
            <w:hideMark/>
          </w:tcPr>
          <w:p w14:paraId="00014AA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£50</w:t>
            </w:r>
          </w:p>
        </w:tc>
        <w:tc>
          <w:tcPr>
            <w:tcW w:w="0" w:type="auto"/>
            <w:tcBorders>
              <w:top w:val="nil"/>
              <w:left w:val="nil"/>
              <w:bottom w:val="nil"/>
              <w:right w:val="nil"/>
            </w:tcBorders>
            <w:shd w:val="clear" w:color="auto" w:fill="auto"/>
            <w:vAlign w:val="bottom"/>
            <w:hideMark/>
          </w:tcPr>
          <w:p w14:paraId="4C99F9CE"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w:t>
            </w:r>
          </w:p>
        </w:tc>
        <w:tc>
          <w:tcPr>
            <w:tcW w:w="0" w:type="auto"/>
            <w:tcBorders>
              <w:top w:val="nil"/>
              <w:left w:val="nil"/>
              <w:bottom w:val="nil"/>
              <w:right w:val="nil"/>
            </w:tcBorders>
            <w:shd w:val="clear" w:color="auto" w:fill="auto"/>
            <w:vAlign w:val="bottom"/>
            <w:hideMark/>
          </w:tcPr>
          <w:p w14:paraId="4A112775"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w:t>
            </w:r>
          </w:p>
        </w:tc>
        <w:tc>
          <w:tcPr>
            <w:tcW w:w="0" w:type="auto"/>
            <w:tcBorders>
              <w:top w:val="nil"/>
              <w:left w:val="nil"/>
              <w:bottom w:val="nil"/>
              <w:right w:val="nil"/>
            </w:tcBorders>
            <w:shd w:val="clear" w:color="auto" w:fill="auto"/>
            <w:vAlign w:val="bottom"/>
            <w:hideMark/>
          </w:tcPr>
          <w:p w14:paraId="0F23901E"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w:t>
            </w:r>
          </w:p>
        </w:tc>
        <w:tc>
          <w:tcPr>
            <w:tcW w:w="0" w:type="auto"/>
            <w:tcBorders>
              <w:top w:val="nil"/>
              <w:left w:val="nil"/>
              <w:bottom w:val="nil"/>
              <w:right w:val="nil"/>
            </w:tcBorders>
            <w:shd w:val="clear" w:color="auto" w:fill="auto"/>
            <w:vAlign w:val="bottom"/>
            <w:hideMark/>
          </w:tcPr>
          <w:p w14:paraId="625C95DB"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w:t>
            </w:r>
          </w:p>
        </w:tc>
        <w:tc>
          <w:tcPr>
            <w:tcW w:w="0" w:type="auto"/>
            <w:tcBorders>
              <w:top w:val="nil"/>
              <w:left w:val="nil"/>
              <w:bottom w:val="nil"/>
              <w:right w:val="nil"/>
            </w:tcBorders>
            <w:shd w:val="clear" w:color="auto" w:fill="auto"/>
            <w:vAlign w:val="bottom"/>
            <w:hideMark/>
          </w:tcPr>
          <w:p w14:paraId="14EDCCE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w:t>
            </w:r>
          </w:p>
        </w:tc>
        <w:tc>
          <w:tcPr>
            <w:tcW w:w="0" w:type="auto"/>
            <w:tcBorders>
              <w:top w:val="nil"/>
              <w:left w:val="nil"/>
              <w:bottom w:val="nil"/>
              <w:right w:val="nil"/>
            </w:tcBorders>
            <w:shd w:val="clear" w:color="auto" w:fill="auto"/>
            <w:vAlign w:val="bottom"/>
            <w:hideMark/>
          </w:tcPr>
          <w:p w14:paraId="01DB55D3"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w:t>
            </w:r>
          </w:p>
        </w:tc>
        <w:tc>
          <w:tcPr>
            <w:tcW w:w="0" w:type="auto"/>
            <w:tcBorders>
              <w:top w:val="nil"/>
              <w:left w:val="nil"/>
              <w:bottom w:val="nil"/>
              <w:right w:val="nil"/>
            </w:tcBorders>
            <w:shd w:val="clear" w:color="auto" w:fill="auto"/>
            <w:vAlign w:val="bottom"/>
            <w:hideMark/>
          </w:tcPr>
          <w:p w14:paraId="56783C32" w14:textId="77777777" w:rsidR="002F332B" w:rsidRPr="002F332B" w:rsidRDefault="002F332B" w:rsidP="002F332B">
            <w:pPr>
              <w:jc w:val="center"/>
              <w:rPr>
                <w:rFonts w:ascii="Calibri" w:eastAsia="Times New Roman" w:hAnsi="Calibri" w:cs="Calibri"/>
                <w:b/>
                <w:bCs/>
                <w:color w:val="000000"/>
              </w:rPr>
            </w:pPr>
          </w:p>
        </w:tc>
      </w:tr>
      <w:tr w:rsidR="002F332B" w:rsidRPr="002F332B" w14:paraId="7FC13B03" w14:textId="77777777" w:rsidTr="0086531A">
        <w:trPr>
          <w:trHeight w:val="290"/>
        </w:trPr>
        <w:tc>
          <w:tcPr>
            <w:tcW w:w="0" w:type="auto"/>
            <w:tcBorders>
              <w:top w:val="nil"/>
              <w:left w:val="nil"/>
              <w:bottom w:val="nil"/>
              <w:right w:val="nil"/>
            </w:tcBorders>
            <w:shd w:val="clear" w:color="auto" w:fill="auto"/>
            <w:vAlign w:val="bottom"/>
            <w:hideMark/>
          </w:tcPr>
          <w:p w14:paraId="61DB328E"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bank loan </w:t>
            </w:r>
          </w:p>
        </w:tc>
        <w:tc>
          <w:tcPr>
            <w:tcW w:w="0" w:type="auto"/>
            <w:tcBorders>
              <w:top w:val="nil"/>
              <w:left w:val="nil"/>
              <w:bottom w:val="nil"/>
              <w:right w:val="nil"/>
            </w:tcBorders>
            <w:shd w:val="clear" w:color="auto" w:fill="auto"/>
            <w:vAlign w:val="bottom"/>
            <w:hideMark/>
          </w:tcPr>
          <w:p w14:paraId="312F6414"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021F1BB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7E77547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42F0EF7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301E9D17"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217D496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5E76E52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12416A4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7297C5B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4389E59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1C39842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658EE19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£800</w:t>
            </w:r>
          </w:p>
        </w:tc>
        <w:tc>
          <w:tcPr>
            <w:tcW w:w="0" w:type="auto"/>
            <w:tcBorders>
              <w:top w:val="nil"/>
              <w:left w:val="nil"/>
              <w:bottom w:val="nil"/>
              <w:right w:val="nil"/>
            </w:tcBorders>
            <w:shd w:val="clear" w:color="auto" w:fill="auto"/>
            <w:vAlign w:val="bottom"/>
            <w:hideMark/>
          </w:tcPr>
          <w:p w14:paraId="35725F5D" w14:textId="77777777" w:rsidR="002F332B" w:rsidRPr="002F332B" w:rsidRDefault="002F332B" w:rsidP="002F332B">
            <w:pPr>
              <w:jc w:val="center"/>
              <w:rPr>
                <w:rFonts w:ascii="Calibri" w:eastAsia="Times New Roman" w:hAnsi="Calibri" w:cs="Calibri"/>
                <w:color w:val="000000"/>
              </w:rPr>
            </w:pPr>
          </w:p>
        </w:tc>
      </w:tr>
      <w:tr w:rsidR="002F332B" w:rsidRPr="002F332B" w14:paraId="22867186" w14:textId="77777777" w:rsidTr="0086531A">
        <w:trPr>
          <w:trHeight w:val="290"/>
        </w:trPr>
        <w:tc>
          <w:tcPr>
            <w:tcW w:w="0" w:type="auto"/>
            <w:tcBorders>
              <w:top w:val="nil"/>
              <w:left w:val="nil"/>
              <w:bottom w:val="nil"/>
              <w:right w:val="nil"/>
            </w:tcBorders>
            <w:shd w:val="clear" w:color="auto" w:fill="auto"/>
            <w:vAlign w:val="bottom"/>
            <w:hideMark/>
          </w:tcPr>
          <w:p w14:paraId="3301E631"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sales </w:t>
            </w:r>
          </w:p>
        </w:tc>
        <w:tc>
          <w:tcPr>
            <w:tcW w:w="0" w:type="auto"/>
            <w:tcBorders>
              <w:top w:val="nil"/>
              <w:left w:val="nil"/>
              <w:bottom w:val="nil"/>
              <w:right w:val="nil"/>
            </w:tcBorders>
            <w:shd w:val="clear" w:color="auto" w:fill="auto"/>
            <w:vAlign w:val="bottom"/>
            <w:hideMark/>
          </w:tcPr>
          <w:p w14:paraId="6AE8A244"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£12,049.00</w:t>
            </w:r>
          </w:p>
        </w:tc>
        <w:tc>
          <w:tcPr>
            <w:tcW w:w="0" w:type="auto"/>
            <w:tcBorders>
              <w:top w:val="nil"/>
              <w:left w:val="nil"/>
              <w:bottom w:val="nil"/>
              <w:right w:val="nil"/>
            </w:tcBorders>
            <w:shd w:val="clear" w:color="auto" w:fill="auto"/>
            <w:vAlign w:val="bottom"/>
            <w:hideMark/>
          </w:tcPr>
          <w:p w14:paraId="79A5FAF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£12,982.00</w:t>
            </w:r>
          </w:p>
        </w:tc>
        <w:tc>
          <w:tcPr>
            <w:tcW w:w="0" w:type="auto"/>
            <w:tcBorders>
              <w:top w:val="nil"/>
              <w:left w:val="nil"/>
              <w:bottom w:val="nil"/>
              <w:right w:val="nil"/>
            </w:tcBorders>
            <w:shd w:val="clear" w:color="auto" w:fill="auto"/>
            <w:vAlign w:val="bottom"/>
            <w:hideMark/>
          </w:tcPr>
          <w:p w14:paraId="6F98F3A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£12,798.30</w:t>
            </w:r>
          </w:p>
        </w:tc>
        <w:tc>
          <w:tcPr>
            <w:tcW w:w="0" w:type="auto"/>
            <w:tcBorders>
              <w:top w:val="nil"/>
              <w:left w:val="nil"/>
              <w:bottom w:val="nil"/>
              <w:right w:val="nil"/>
            </w:tcBorders>
            <w:shd w:val="clear" w:color="auto" w:fill="auto"/>
            <w:vAlign w:val="bottom"/>
            <w:hideMark/>
          </w:tcPr>
          <w:p w14:paraId="59C80A2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£13,536.00</w:t>
            </w:r>
          </w:p>
        </w:tc>
        <w:tc>
          <w:tcPr>
            <w:tcW w:w="0" w:type="auto"/>
            <w:tcBorders>
              <w:top w:val="nil"/>
              <w:left w:val="nil"/>
              <w:bottom w:val="nil"/>
              <w:right w:val="nil"/>
            </w:tcBorders>
            <w:shd w:val="clear" w:color="auto" w:fill="auto"/>
            <w:vAlign w:val="bottom"/>
            <w:hideMark/>
          </w:tcPr>
          <w:p w14:paraId="6A39AAA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£ 13,129.50 </w:t>
            </w:r>
          </w:p>
        </w:tc>
        <w:tc>
          <w:tcPr>
            <w:tcW w:w="0" w:type="auto"/>
            <w:tcBorders>
              <w:top w:val="nil"/>
              <w:left w:val="nil"/>
              <w:bottom w:val="nil"/>
              <w:right w:val="nil"/>
            </w:tcBorders>
            <w:shd w:val="clear" w:color="auto" w:fill="auto"/>
            <w:vAlign w:val="bottom"/>
            <w:hideMark/>
          </w:tcPr>
          <w:p w14:paraId="415546A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£ 12,263.20 </w:t>
            </w:r>
          </w:p>
        </w:tc>
        <w:tc>
          <w:tcPr>
            <w:tcW w:w="0" w:type="auto"/>
            <w:tcBorders>
              <w:top w:val="nil"/>
              <w:left w:val="nil"/>
              <w:bottom w:val="nil"/>
              <w:right w:val="nil"/>
            </w:tcBorders>
            <w:shd w:val="clear" w:color="auto" w:fill="auto"/>
            <w:vAlign w:val="bottom"/>
            <w:hideMark/>
          </w:tcPr>
          <w:p w14:paraId="7F852B8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£ 13,157.20 </w:t>
            </w:r>
          </w:p>
        </w:tc>
        <w:tc>
          <w:tcPr>
            <w:tcW w:w="0" w:type="auto"/>
            <w:tcBorders>
              <w:top w:val="nil"/>
              <w:left w:val="nil"/>
              <w:bottom w:val="nil"/>
              <w:right w:val="nil"/>
            </w:tcBorders>
            <w:shd w:val="clear" w:color="auto" w:fill="auto"/>
            <w:vAlign w:val="bottom"/>
            <w:hideMark/>
          </w:tcPr>
          <w:p w14:paraId="32E4656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£ 12,156.95 </w:t>
            </w:r>
          </w:p>
        </w:tc>
        <w:tc>
          <w:tcPr>
            <w:tcW w:w="0" w:type="auto"/>
            <w:tcBorders>
              <w:top w:val="nil"/>
              <w:left w:val="nil"/>
              <w:bottom w:val="nil"/>
              <w:right w:val="nil"/>
            </w:tcBorders>
            <w:shd w:val="clear" w:color="auto" w:fill="auto"/>
            <w:vAlign w:val="bottom"/>
            <w:hideMark/>
          </w:tcPr>
          <w:p w14:paraId="7F12646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£ 11,818.30 </w:t>
            </w:r>
          </w:p>
        </w:tc>
        <w:tc>
          <w:tcPr>
            <w:tcW w:w="0" w:type="auto"/>
            <w:tcBorders>
              <w:top w:val="nil"/>
              <w:left w:val="nil"/>
              <w:bottom w:val="nil"/>
              <w:right w:val="nil"/>
            </w:tcBorders>
            <w:shd w:val="clear" w:color="auto" w:fill="auto"/>
            <w:vAlign w:val="bottom"/>
            <w:hideMark/>
          </w:tcPr>
          <w:p w14:paraId="7FA28A4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£ 11,727.80 </w:t>
            </w:r>
          </w:p>
        </w:tc>
        <w:tc>
          <w:tcPr>
            <w:tcW w:w="0" w:type="auto"/>
            <w:tcBorders>
              <w:top w:val="nil"/>
              <w:left w:val="nil"/>
              <w:bottom w:val="nil"/>
              <w:right w:val="nil"/>
            </w:tcBorders>
            <w:shd w:val="clear" w:color="auto" w:fill="auto"/>
            <w:vAlign w:val="bottom"/>
            <w:hideMark/>
          </w:tcPr>
          <w:p w14:paraId="19A07F8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£ 12,376.60 </w:t>
            </w:r>
          </w:p>
        </w:tc>
        <w:tc>
          <w:tcPr>
            <w:tcW w:w="0" w:type="auto"/>
            <w:tcBorders>
              <w:top w:val="nil"/>
              <w:left w:val="nil"/>
              <w:bottom w:val="nil"/>
              <w:right w:val="nil"/>
            </w:tcBorders>
            <w:shd w:val="clear" w:color="auto" w:fill="auto"/>
            <w:vAlign w:val="bottom"/>
            <w:hideMark/>
          </w:tcPr>
          <w:p w14:paraId="3D48D92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£ 12,349.60 </w:t>
            </w:r>
          </w:p>
        </w:tc>
        <w:tc>
          <w:tcPr>
            <w:tcW w:w="0" w:type="auto"/>
            <w:tcBorders>
              <w:top w:val="nil"/>
              <w:left w:val="nil"/>
              <w:bottom w:val="nil"/>
              <w:right w:val="nil"/>
            </w:tcBorders>
            <w:shd w:val="clear" w:color="auto" w:fill="auto"/>
            <w:vAlign w:val="bottom"/>
            <w:hideMark/>
          </w:tcPr>
          <w:p w14:paraId="2EC04E3E" w14:textId="77777777" w:rsidR="002F332B" w:rsidRPr="002F332B" w:rsidRDefault="002F332B" w:rsidP="002F332B">
            <w:pPr>
              <w:jc w:val="center"/>
              <w:rPr>
                <w:rFonts w:ascii="Calibri" w:eastAsia="Times New Roman" w:hAnsi="Calibri" w:cs="Calibri"/>
                <w:color w:val="000000"/>
              </w:rPr>
            </w:pPr>
          </w:p>
        </w:tc>
      </w:tr>
      <w:tr w:rsidR="002F332B" w:rsidRPr="002F332B" w14:paraId="7F998689" w14:textId="77777777" w:rsidTr="0086531A">
        <w:trPr>
          <w:trHeight w:val="290"/>
        </w:trPr>
        <w:tc>
          <w:tcPr>
            <w:tcW w:w="0" w:type="auto"/>
            <w:tcBorders>
              <w:top w:val="nil"/>
              <w:left w:val="nil"/>
              <w:bottom w:val="nil"/>
              <w:right w:val="nil"/>
            </w:tcBorders>
            <w:shd w:val="clear" w:color="auto" w:fill="auto"/>
            <w:vAlign w:val="bottom"/>
            <w:hideMark/>
          </w:tcPr>
          <w:p w14:paraId="1ABDE2B8"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other </w:t>
            </w:r>
          </w:p>
        </w:tc>
        <w:tc>
          <w:tcPr>
            <w:tcW w:w="0" w:type="auto"/>
            <w:tcBorders>
              <w:top w:val="nil"/>
              <w:left w:val="nil"/>
              <w:bottom w:val="nil"/>
              <w:right w:val="nil"/>
            </w:tcBorders>
            <w:shd w:val="clear" w:color="auto" w:fill="auto"/>
            <w:vAlign w:val="bottom"/>
            <w:hideMark/>
          </w:tcPr>
          <w:p w14:paraId="01AF79C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43E04F7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0F565A1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7ECAC924"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4493716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677231B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22E932C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674D260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15B997F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0C06BC84"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797ABDC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74CEC95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£30</w:t>
            </w:r>
          </w:p>
        </w:tc>
        <w:tc>
          <w:tcPr>
            <w:tcW w:w="0" w:type="auto"/>
            <w:tcBorders>
              <w:top w:val="nil"/>
              <w:left w:val="nil"/>
              <w:bottom w:val="nil"/>
              <w:right w:val="nil"/>
            </w:tcBorders>
            <w:shd w:val="clear" w:color="auto" w:fill="auto"/>
            <w:vAlign w:val="bottom"/>
            <w:hideMark/>
          </w:tcPr>
          <w:p w14:paraId="3C0DFC6C" w14:textId="77777777" w:rsidR="002F332B" w:rsidRPr="002F332B" w:rsidRDefault="002F332B" w:rsidP="002F332B">
            <w:pPr>
              <w:jc w:val="center"/>
              <w:rPr>
                <w:rFonts w:ascii="Calibri" w:eastAsia="Times New Roman" w:hAnsi="Calibri" w:cs="Calibri"/>
                <w:color w:val="000000"/>
              </w:rPr>
            </w:pPr>
          </w:p>
        </w:tc>
      </w:tr>
      <w:tr w:rsidR="002F332B" w:rsidRPr="002F332B" w14:paraId="3D3AA295" w14:textId="77777777" w:rsidTr="0086531A">
        <w:trPr>
          <w:trHeight w:val="290"/>
        </w:trPr>
        <w:tc>
          <w:tcPr>
            <w:tcW w:w="0" w:type="auto"/>
            <w:tcBorders>
              <w:top w:val="nil"/>
              <w:left w:val="nil"/>
              <w:bottom w:val="nil"/>
              <w:right w:val="nil"/>
            </w:tcBorders>
            <w:shd w:val="clear" w:color="auto" w:fill="auto"/>
            <w:vAlign w:val="bottom"/>
            <w:hideMark/>
          </w:tcPr>
          <w:p w14:paraId="3FCB24AA"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total money in  </w:t>
            </w:r>
          </w:p>
        </w:tc>
        <w:tc>
          <w:tcPr>
            <w:tcW w:w="0" w:type="auto"/>
            <w:tcBorders>
              <w:top w:val="nil"/>
              <w:left w:val="nil"/>
              <w:bottom w:val="nil"/>
              <w:right w:val="nil"/>
            </w:tcBorders>
            <w:shd w:val="clear" w:color="auto" w:fill="auto"/>
            <w:vAlign w:val="bottom"/>
            <w:hideMark/>
          </w:tcPr>
          <w:p w14:paraId="6F4A610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£13,379.00</w:t>
            </w:r>
          </w:p>
        </w:tc>
        <w:tc>
          <w:tcPr>
            <w:tcW w:w="0" w:type="auto"/>
            <w:tcBorders>
              <w:top w:val="nil"/>
              <w:left w:val="nil"/>
              <w:bottom w:val="nil"/>
              <w:right w:val="nil"/>
            </w:tcBorders>
            <w:shd w:val="clear" w:color="auto" w:fill="auto"/>
            <w:vAlign w:val="bottom"/>
            <w:hideMark/>
          </w:tcPr>
          <w:p w14:paraId="137835A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£15,711</w:t>
            </w:r>
          </w:p>
        </w:tc>
        <w:tc>
          <w:tcPr>
            <w:tcW w:w="0" w:type="auto"/>
            <w:tcBorders>
              <w:top w:val="nil"/>
              <w:left w:val="nil"/>
              <w:bottom w:val="nil"/>
              <w:right w:val="nil"/>
            </w:tcBorders>
            <w:shd w:val="clear" w:color="auto" w:fill="auto"/>
            <w:vAlign w:val="bottom"/>
            <w:hideMark/>
          </w:tcPr>
          <w:p w14:paraId="05AE72C7"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£17,759.30</w:t>
            </w:r>
          </w:p>
        </w:tc>
        <w:tc>
          <w:tcPr>
            <w:tcW w:w="0" w:type="auto"/>
            <w:tcBorders>
              <w:top w:val="nil"/>
              <w:left w:val="nil"/>
              <w:bottom w:val="nil"/>
              <w:right w:val="nil"/>
            </w:tcBorders>
            <w:shd w:val="clear" w:color="auto" w:fill="auto"/>
            <w:vAlign w:val="bottom"/>
            <w:hideMark/>
          </w:tcPr>
          <w:p w14:paraId="1075F77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£20,495.30</w:t>
            </w:r>
          </w:p>
        </w:tc>
        <w:tc>
          <w:tcPr>
            <w:tcW w:w="0" w:type="auto"/>
            <w:tcBorders>
              <w:top w:val="nil"/>
              <w:left w:val="nil"/>
              <w:bottom w:val="nil"/>
              <w:right w:val="nil"/>
            </w:tcBorders>
            <w:shd w:val="clear" w:color="auto" w:fill="auto"/>
            <w:vAlign w:val="bottom"/>
            <w:hideMark/>
          </w:tcPr>
          <w:p w14:paraId="18A43CE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£22,574.80</w:t>
            </w:r>
          </w:p>
        </w:tc>
        <w:tc>
          <w:tcPr>
            <w:tcW w:w="0" w:type="auto"/>
            <w:tcBorders>
              <w:top w:val="nil"/>
              <w:left w:val="nil"/>
              <w:bottom w:val="nil"/>
              <w:right w:val="nil"/>
            </w:tcBorders>
            <w:shd w:val="clear" w:color="auto" w:fill="auto"/>
            <w:vAlign w:val="bottom"/>
            <w:hideMark/>
          </w:tcPr>
          <w:p w14:paraId="6FC1DA4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£ 23,703.00 </w:t>
            </w:r>
          </w:p>
        </w:tc>
        <w:tc>
          <w:tcPr>
            <w:tcW w:w="0" w:type="auto"/>
            <w:tcBorders>
              <w:top w:val="nil"/>
              <w:left w:val="nil"/>
              <w:bottom w:val="nil"/>
              <w:right w:val="nil"/>
            </w:tcBorders>
            <w:shd w:val="clear" w:color="auto" w:fill="auto"/>
            <w:vAlign w:val="bottom"/>
            <w:hideMark/>
          </w:tcPr>
          <w:p w14:paraId="7AE01754"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£ 25,675.20 </w:t>
            </w:r>
          </w:p>
        </w:tc>
        <w:tc>
          <w:tcPr>
            <w:tcW w:w="0" w:type="auto"/>
            <w:tcBorders>
              <w:top w:val="nil"/>
              <w:left w:val="nil"/>
              <w:bottom w:val="nil"/>
              <w:right w:val="nil"/>
            </w:tcBorders>
            <w:shd w:val="clear" w:color="auto" w:fill="auto"/>
            <w:vAlign w:val="bottom"/>
            <w:hideMark/>
          </w:tcPr>
          <w:p w14:paraId="01EBF89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£ 26,647.15 </w:t>
            </w:r>
          </w:p>
        </w:tc>
        <w:tc>
          <w:tcPr>
            <w:tcW w:w="0" w:type="auto"/>
            <w:tcBorders>
              <w:top w:val="nil"/>
              <w:left w:val="nil"/>
              <w:bottom w:val="nil"/>
              <w:right w:val="nil"/>
            </w:tcBorders>
            <w:shd w:val="clear" w:color="auto" w:fill="auto"/>
            <w:vAlign w:val="bottom"/>
            <w:hideMark/>
          </w:tcPr>
          <w:p w14:paraId="54AD65B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£ 27,280.45 </w:t>
            </w:r>
          </w:p>
        </w:tc>
        <w:tc>
          <w:tcPr>
            <w:tcW w:w="0" w:type="auto"/>
            <w:tcBorders>
              <w:top w:val="nil"/>
              <w:left w:val="nil"/>
              <w:bottom w:val="nil"/>
              <w:right w:val="nil"/>
            </w:tcBorders>
            <w:shd w:val="clear" w:color="auto" w:fill="auto"/>
            <w:vAlign w:val="bottom"/>
            <w:hideMark/>
          </w:tcPr>
          <w:p w14:paraId="1B231C2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£ 27,823.25 </w:t>
            </w:r>
          </w:p>
        </w:tc>
        <w:tc>
          <w:tcPr>
            <w:tcW w:w="0" w:type="auto"/>
            <w:tcBorders>
              <w:top w:val="nil"/>
              <w:left w:val="nil"/>
              <w:bottom w:val="nil"/>
              <w:right w:val="nil"/>
            </w:tcBorders>
            <w:shd w:val="clear" w:color="auto" w:fill="auto"/>
            <w:vAlign w:val="bottom"/>
            <w:hideMark/>
          </w:tcPr>
          <w:p w14:paraId="2CFC07B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£ 29,014.85 </w:t>
            </w:r>
          </w:p>
        </w:tc>
        <w:tc>
          <w:tcPr>
            <w:tcW w:w="0" w:type="auto"/>
            <w:tcBorders>
              <w:top w:val="nil"/>
              <w:left w:val="nil"/>
              <w:bottom w:val="nil"/>
              <w:right w:val="nil"/>
            </w:tcBorders>
            <w:shd w:val="clear" w:color="auto" w:fill="auto"/>
            <w:vAlign w:val="bottom"/>
            <w:hideMark/>
          </w:tcPr>
          <w:p w14:paraId="5BC1DC5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 xml:space="preserve"> £ 30,179.65 </w:t>
            </w:r>
          </w:p>
        </w:tc>
        <w:tc>
          <w:tcPr>
            <w:tcW w:w="0" w:type="auto"/>
            <w:tcBorders>
              <w:top w:val="nil"/>
              <w:left w:val="nil"/>
              <w:bottom w:val="nil"/>
              <w:right w:val="nil"/>
            </w:tcBorders>
            <w:shd w:val="clear" w:color="auto" w:fill="auto"/>
            <w:vAlign w:val="bottom"/>
            <w:hideMark/>
          </w:tcPr>
          <w:p w14:paraId="372FBB8B" w14:textId="77777777" w:rsidR="002F332B" w:rsidRPr="002F332B" w:rsidRDefault="002F332B" w:rsidP="002F332B">
            <w:pPr>
              <w:jc w:val="center"/>
              <w:rPr>
                <w:rFonts w:ascii="Calibri" w:eastAsia="Times New Roman" w:hAnsi="Calibri" w:cs="Calibri"/>
                <w:color w:val="000000"/>
              </w:rPr>
            </w:pPr>
          </w:p>
        </w:tc>
      </w:tr>
      <w:tr w:rsidR="002F332B" w:rsidRPr="002F332B" w14:paraId="2257C8FB" w14:textId="77777777" w:rsidTr="0086531A">
        <w:trPr>
          <w:trHeight w:val="290"/>
        </w:trPr>
        <w:tc>
          <w:tcPr>
            <w:tcW w:w="0" w:type="auto"/>
            <w:tcBorders>
              <w:top w:val="nil"/>
              <w:left w:val="nil"/>
              <w:bottom w:val="nil"/>
              <w:right w:val="nil"/>
            </w:tcBorders>
            <w:shd w:val="clear" w:color="auto" w:fill="auto"/>
            <w:vAlign w:val="bottom"/>
            <w:hideMark/>
          </w:tcPr>
          <w:p w14:paraId="0D7BF4D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76D87BE"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FFD6C7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8373FB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A95112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3BFB054"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BDC51F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E416D9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F14F85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2870E7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2420F2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B4BCF3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6595A7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CF0F0EE"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675E7DA3" w14:textId="77777777" w:rsidTr="0086531A">
        <w:trPr>
          <w:trHeight w:val="290"/>
        </w:trPr>
        <w:tc>
          <w:tcPr>
            <w:tcW w:w="0" w:type="auto"/>
            <w:tcBorders>
              <w:top w:val="nil"/>
              <w:left w:val="nil"/>
              <w:bottom w:val="nil"/>
              <w:right w:val="nil"/>
            </w:tcBorders>
            <w:shd w:val="clear" w:color="auto" w:fill="auto"/>
            <w:vAlign w:val="bottom"/>
            <w:hideMark/>
          </w:tcPr>
          <w:p w14:paraId="1CC61BF4"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Money out  </w:t>
            </w:r>
          </w:p>
        </w:tc>
        <w:tc>
          <w:tcPr>
            <w:tcW w:w="0" w:type="auto"/>
            <w:tcBorders>
              <w:top w:val="nil"/>
              <w:left w:val="nil"/>
              <w:bottom w:val="nil"/>
              <w:right w:val="nil"/>
            </w:tcBorders>
            <w:shd w:val="clear" w:color="auto" w:fill="auto"/>
            <w:vAlign w:val="bottom"/>
            <w:hideMark/>
          </w:tcPr>
          <w:p w14:paraId="772B2027" w14:textId="77777777" w:rsidR="002F332B" w:rsidRPr="002F332B" w:rsidRDefault="002F332B" w:rsidP="002F332B">
            <w:pPr>
              <w:jc w:val="center"/>
              <w:rPr>
                <w:rFonts w:ascii="Calibri" w:eastAsia="Times New Roman" w:hAnsi="Calibri" w:cs="Calibri"/>
                <w:b/>
                <w:bCs/>
                <w:color w:val="000000"/>
              </w:rPr>
            </w:pPr>
          </w:p>
        </w:tc>
        <w:tc>
          <w:tcPr>
            <w:tcW w:w="0" w:type="auto"/>
            <w:tcBorders>
              <w:top w:val="nil"/>
              <w:left w:val="nil"/>
              <w:bottom w:val="nil"/>
              <w:right w:val="nil"/>
            </w:tcBorders>
            <w:shd w:val="clear" w:color="auto" w:fill="auto"/>
            <w:vAlign w:val="bottom"/>
            <w:hideMark/>
          </w:tcPr>
          <w:p w14:paraId="4C7D611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101AE6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88C8E7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3425E6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42C34F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EF8AD44"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51BE9C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AE3B27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C4128E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ACC462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9ABD3C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FE961EC"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51E2FF1E" w14:textId="77777777" w:rsidTr="0086531A">
        <w:trPr>
          <w:trHeight w:val="290"/>
        </w:trPr>
        <w:tc>
          <w:tcPr>
            <w:tcW w:w="0" w:type="auto"/>
            <w:tcBorders>
              <w:top w:val="nil"/>
              <w:left w:val="nil"/>
              <w:bottom w:val="nil"/>
              <w:right w:val="nil"/>
            </w:tcBorders>
            <w:shd w:val="clear" w:color="auto" w:fill="auto"/>
            <w:vAlign w:val="bottom"/>
            <w:hideMark/>
          </w:tcPr>
          <w:p w14:paraId="2F06CD6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303A81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E534302"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B3E6B5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4A974C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3F1AD4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991D62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AD1BA6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AE92DF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E95B5F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071F4D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ECB5DA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AD3F52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070C930"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5180DE72" w14:textId="77777777" w:rsidTr="0086531A">
        <w:trPr>
          <w:trHeight w:val="580"/>
        </w:trPr>
        <w:tc>
          <w:tcPr>
            <w:tcW w:w="0" w:type="auto"/>
            <w:tcBorders>
              <w:top w:val="nil"/>
              <w:left w:val="nil"/>
              <w:bottom w:val="nil"/>
              <w:right w:val="nil"/>
            </w:tcBorders>
            <w:shd w:val="clear" w:color="auto" w:fill="auto"/>
            <w:vAlign w:val="bottom"/>
            <w:hideMark/>
          </w:tcPr>
          <w:p w14:paraId="0C620315"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loan repayments </w:t>
            </w:r>
          </w:p>
        </w:tc>
        <w:tc>
          <w:tcPr>
            <w:tcW w:w="0" w:type="auto"/>
            <w:tcBorders>
              <w:top w:val="nil"/>
              <w:left w:val="nil"/>
              <w:bottom w:val="nil"/>
              <w:right w:val="nil"/>
            </w:tcBorders>
            <w:shd w:val="clear" w:color="auto" w:fill="auto"/>
            <w:vAlign w:val="bottom"/>
            <w:hideMark/>
          </w:tcPr>
          <w:p w14:paraId="271D06A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1F95468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3CC0822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404E512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178C6BD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0110BCD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7A29595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1F56867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5571CA2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096590E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18752AD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61F8442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£350</w:t>
            </w:r>
          </w:p>
        </w:tc>
        <w:tc>
          <w:tcPr>
            <w:tcW w:w="0" w:type="auto"/>
            <w:tcBorders>
              <w:top w:val="nil"/>
              <w:left w:val="nil"/>
              <w:bottom w:val="nil"/>
              <w:right w:val="nil"/>
            </w:tcBorders>
            <w:shd w:val="clear" w:color="auto" w:fill="auto"/>
            <w:vAlign w:val="bottom"/>
            <w:hideMark/>
          </w:tcPr>
          <w:p w14:paraId="0C5C71A8" w14:textId="77777777" w:rsidR="002F332B" w:rsidRPr="002F332B" w:rsidRDefault="002F332B" w:rsidP="002F332B">
            <w:pPr>
              <w:jc w:val="center"/>
              <w:rPr>
                <w:rFonts w:ascii="Calibri" w:eastAsia="Times New Roman" w:hAnsi="Calibri" w:cs="Calibri"/>
                <w:color w:val="000000"/>
              </w:rPr>
            </w:pPr>
          </w:p>
        </w:tc>
      </w:tr>
      <w:tr w:rsidR="002F332B" w:rsidRPr="002F332B" w14:paraId="36860EF5" w14:textId="77777777" w:rsidTr="0086531A">
        <w:trPr>
          <w:trHeight w:val="290"/>
        </w:trPr>
        <w:tc>
          <w:tcPr>
            <w:tcW w:w="0" w:type="auto"/>
            <w:tcBorders>
              <w:top w:val="nil"/>
              <w:left w:val="nil"/>
              <w:bottom w:val="nil"/>
              <w:right w:val="nil"/>
            </w:tcBorders>
            <w:shd w:val="clear" w:color="auto" w:fill="auto"/>
            <w:vAlign w:val="bottom"/>
            <w:hideMark/>
          </w:tcPr>
          <w:p w14:paraId="57E29FE4"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C1CDDE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A7A7662"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71C6AA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834C62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BA2FAF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682E16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60DCFB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AE641E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E79F02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6FF412B"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973D42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B9ECB9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5F51727"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0694BA0D" w14:textId="77777777" w:rsidTr="0086531A">
        <w:trPr>
          <w:trHeight w:val="580"/>
        </w:trPr>
        <w:tc>
          <w:tcPr>
            <w:tcW w:w="0" w:type="auto"/>
            <w:tcBorders>
              <w:top w:val="nil"/>
              <w:left w:val="nil"/>
              <w:bottom w:val="nil"/>
              <w:right w:val="nil"/>
            </w:tcBorders>
            <w:shd w:val="clear" w:color="auto" w:fill="auto"/>
            <w:vAlign w:val="bottom"/>
            <w:hideMark/>
          </w:tcPr>
          <w:p w14:paraId="4FF89409"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Goods for </w:t>
            </w:r>
            <w:r w:rsidRPr="002F332B">
              <w:rPr>
                <w:rFonts w:ascii="Calibri" w:eastAsia="Times New Roman" w:hAnsi="Calibri" w:cs="Calibri"/>
                <w:b/>
                <w:bCs/>
                <w:color w:val="000000"/>
              </w:rPr>
              <w:lastRenderedPageBreak/>
              <w:t xml:space="preserve">resale  </w:t>
            </w:r>
          </w:p>
        </w:tc>
        <w:tc>
          <w:tcPr>
            <w:tcW w:w="0" w:type="auto"/>
            <w:tcBorders>
              <w:top w:val="nil"/>
              <w:left w:val="nil"/>
              <w:bottom w:val="nil"/>
              <w:right w:val="nil"/>
            </w:tcBorders>
            <w:shd w:val="clear" w:color="auto" w:fill="auto"/>
            <w:vAlign w:val="bottom"/>
            <w:hideMark/>
          </w:tcPr>
          <w:p w14:paraId="0E53FE9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lastRenderedPageBreak/>
              <w:t>£2,000</w:t>
            </w:r>
          </w:p>
        </w:tc>
        <w:tc>
          <w:tcPr>
            <w:tcW w:w="0" w:type="auto"/>
            <w:tcBorders>
              <w:top w:val="nil"/>
              <w:left w:val="nil"/>
              <w:bottom w:val="nil"/>
              <w:right w:val="nil"/>
            </w:tcBorders>
            <w:shd w:val="clear" w:color="auto" w:fill="auto"/>
            <w:vAlign w:val="bottom"/>
            <w:hideMark/>
          </w:tcPr>
          <w:p w14:paraId="475B31E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£2,000</w:t>
            </w:r>
          </w:p>
        </w:tc>
        <w:tc>
          <w:tcPr>
            <w:tcW w:w="0" w:type="auto"/>
            <w:tcBorders>
              <w:top w:val="nil"/>
              <w:left w:val="nil"/>
              <w:bottom w:val="nil"/>
              <w:right w:val="nil"/>
            </w:tcBorders>
            <w:shd w:val="clear" w:color="auto" w:fill="auto"/>
            <w:vAlign w:val="bottom"/>
            <w:hideMark/>
          </w:tcPr>
          <w:p w14:paraId="10969AE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£2,000</w:t>
            </w:r>
          </w:p>
        </w:tc>
        <w:tc>
          <w:tcPr>
            <w:tcW w:w="0" w:type="auto"/>
            <w:tcBorders>
              <w:top w:val="nil"/>
              <w:left w:val="nil"/>
              <w:bottom w:val="nil"/>
              <w:right w:val="nil"/>
            </w:tcBorders>
            <w:shd w:val="clear" w:color="auto" w:fill="auto"/>
            <w:vAlign w:val="bottom"/>
            <w:hideMark/>
          </w:tcPr>
          <w:p w14:paraId="7CC2436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43A1717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238A6CA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1076D94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3A7B0CE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1DAAE10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3F87544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45B840D7"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489C6247"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£2,200</w:t>
            </w:r>
          </w:p>
        </w:tc>
        <w:tc>
          <w:tcPr>
            <w:tcW w:w="0" w:type="auto"/>
            <w:tcBorders>
              <w:top w:val="nil"/>
              <w:left w:val="nil"/>
              <w:bottom w:val="nil"/>
              <w:right w:val="nil"/>
            </w:tcBorders>
            <w:shd w:val="clear" w:color="auto" w:fill="auto"/>
            <w:vAlign w:val="bottom"/>
            <w:hideMark/>
          </w:tcPr>
          <w:p w14:paraId="32732665" w14:textId="77777777" w:rsidR="002F332B" w:rsidRPr="002F332B" w:rsidRDefault="002F332B" w:rsidP="002F332B">
            <w:pPr>
              <w:jc w:val="center"/>
              <w:rPr>
                <w:rFonts w:ascii="Calibri" w:eastAsia="Times New Roman" w:hAnsi="Calibri" w:cs="Calibri"/>
                <w:color w:val="000000"/>
              </w:rPr>
            </w:pPr>
          </w:p>
        </w:tc>
      </w:tr>
      <w:tr w:rsidR="002F332B" w:rsidRPr="002F332B" w14:paraId="4C230863" w14:textId="77777777" w:rsidTr="0086531A">
        <w:trPr>
          <w:trHeight w:val="290"/>
        </w:trPr>
        <w:tc>
          <w:tcPr>
            <w:tcW w:w="0" w:type="auto"/>
            <w:tcBorders>
              <w:top w:val="nil"/>
              <w:left w:val="nil"/>
              <w:bottom w:val="nil"/>
              <w:right w:val="nil"/>
            </w:tcBorders>
            <w:shd w:val="clear" w:color="auto" w:fill="auto"/>
            <w:vAlign w:val="bottom"/>
            <w:hideMark/>
          </w:tcPr>
          <w:p w14:paraId="12B23188"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w:t>
            </w:r>
            <w:proofErr w:type="spellStart"/>
            <w:r w:rsidRPr="002F332B">
              <w:rPr>
                <w:rFonts w:ascii="Calibri" w:eastAsia="Times New Roman" w:hAnsi="Calibri" w:cs="Calibri"/>
                <w:b/>
                <w:bCs/>
                <w:color w:val="000000"/>
              </w:rPr>
              <w:t>Equiptment</w:t>
            </w:r>
            <w:proofErr w:type="spellEnd"/>
            <w:r w:rsidRPr="002F332B">
              <w:rPr>
                <w:rFonts w:ascii="Calibri" w:eastAsia="Times New Roman" w:hAnsi="Calibri" w:cs="Calibri"/>
                <w:b/>
                <w:bCs/>
                <w:color w:val="000000"/>
              </w:rPr>
              <w:t xml:space="preserve">  </w:t>
            </w:r>
          </w:p>
        </w:tc>
        <w:tc>
          <w:tcPr>
            <w:tcW w:w="0" w:type="auto"/>
            <w:tcBorders>
              <w:top w:val="nil"/>
              <w:left w:val="nil"/>
              <w:bottom w:val="nil"/>
              <w:right w:val="nil"/>
            </w:tcBorders>
            <w:shd w:val="clear" w:color="auto" w:fill="auto"/>
            <w:vAlign w:val="bottom"/>
            <w:hideMark/>
          </w:tcPr>
          <w:p w14:paraId="5922F9B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2DD283A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00114A8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3265D57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07BC2D8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592C351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0FFE90E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3409889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6CC9FC2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1BDBEC5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5F07979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414FFDC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£80</w:t>
            </w:r>
          </w:p>
        </w:tc>
        <w:tc>
          <w:tcPr>
            <w:tcW w:w="0" w:type="auto"/>
            <w:tcBorders>
              <w:top w:val="nil"/>
              <w:left w:val="nil"/>
              <w:bottom w:val="nil"/>
              <w:right w:val="nil"/>
            </w:tcBorders>
            <w:shd w:val="clear" w:color="auto" w:fill="auto"/>
            <w:vAlign w:val="bottom"/>
            <w:hideMark/>
          </w:tcPr>
          <w:p w14:paraId="34C6DD42" w14:textId="77777777" w:rsidR="002F332B" w:rsidRPr="002F332B" w:rsidRDefault="002F332B" w:rsidP="002F332B">
            <w:pPr>
              <w:jc w:val="center"/>
              <w:rPr>
                <w:rFonts w:ascii="Calibri" w:eastAsia="Times New Roman" w:hAnsi="Calibri" w:cs="Calibri"/>
                <w:color w:val="000000"/>
              </w:rPr>
            </w:pPr>
          </w:p>
        </w:tc>
      </w:tr>
      <w:tr w:rsidR="002F332B" w:rsidRPr="002F332B" w14:paraId="57E9F399" w14:textId="77777777" w:rsidTr="0086531A">
        <w:trPr>
          <w:trHeight w:val="290"/>
        </w:trPr>
        <w:tc>
          <w:tcPr>
            <w:tcW w:w="0" w:type="auto"/>
            <w:tcBorders>
              <w:top w:val="nil"/>
              <w:left w:val="nil"/>
              <w:bottom w:val="nil"/>
              <w:right w:val="nil"/>
            </w:tcBorders>
            <w:shd w:val="clear" w:color="auto" w:fill="auto"/>
            <w:vAlign w:val="bottom"/>
            <w:hideMark/>
          </w:tcPr>
          <w:p w14:paraId="7705AEE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012E3A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FB53A1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68260D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2C9115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6A9E64E"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EF519A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BE6C56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F31072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6ECE04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864CDC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E35FCF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8357A4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69FB4DB"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7B45E578" w14:textId="77777777" w:rsidTr="0086531A">
        <w:trPr>
          <w:trHeight w:val="290"/>
        </w:trPr>
        <w:tc>
          <w:tcPr>
            <w:tcW w:w="0" w:type="auto"/>
            <w:tcBorders>
              <w:top w:val="nil"/>
              <w:left w:val="nil"/>
              <w:bottom w:val="nil"/>
              <w:right w:val="nil"/>
            </w:tcBorders>
            <w:shd w:val="clear" w:color="auto" w:fill="auto"/>
            <w:vAlign w:val="bottom"/>
            <w:hideMark/>
          </w:tcPr>
          <w:p w14:paraId="45331DB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5077C8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B40FD5E"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744CD1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57C282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71CEFE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C2C504E"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B117C9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8E5151B"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767706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64FA66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8AEF9A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BAD809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A2C29A2"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5E1761F4" w14:textId="77777777" w:rsidTr="0086531A">
        <w:trPr>
          <w:trHeight w:val="290"/>
        </w:trPr>
        <w:tc>
          <w:tcPr>
            <w:tcW w:w="0" w:type="auto"/>
            <w:tcBorders>
              <w:top w:val="nil"/>
              <w:left w:val="nil"/>
              <w:bottom w:val="nil"/>
              <w:right w:val="nil"/>
            </w:tcBorders>
            <w:shd w:val="clear" w:color="auto" w:fill="auto"/>
            <w:vAlign w:val="bottom"/>
            <w:hideMark/>
          </w:tcPr>
          <w:p w14:paraId="43812095"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Rent  </w:t>
            </w:r>
          </w:p>
        </w:tc>
        <w:tc>
          <w:tcPr>
            <w:tcW w:w="0" w:type="auto"/>
            <w:tcBorders>
              <w:top w:val="nil"/>
              <w:left w:val="nil"/>
              <w:bottom w:val="nil"/>
              <w:right w:val="nil"/>
            </w:tcBorders>
            <w:shd w:val="clear" w:color="auto" w:fill="auto"/>
            <w:vAlign w:val="bottom"/>
            <w:hideMark/>
          </w:tcPr>
          <w:p w14:paraId="4BCBD4D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65B1E8D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753F6A8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1CE6D41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5E63A41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2F9BCEF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0760B3A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23D9BFA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739B22C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2192A28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11712A4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3D6F792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£1,000</w:t>
            </w:r>
          </w:p>
        </w:tc>
        <w:tc>
          <w:tcPr>
            <w:tcW w:w="0" w:type="auto"/>
            <w:tcBorders>
              <w:top w:val="nil"/>
              <w:left w:val="nil"/>
              <w:bottom w:val="nil"/>
              <w:right w:val="nil"/>
            </w:tcBorders>
            <w:shd w:val="clear" w:color="auto" w:fill="auto"/>
            <w:vAlign w:val="bottom"/>
            <w:hideMark/>
          </w:tcPr>
          <w:p w14:paraId="78869537" w14:textId="77777777" w:rsidR="002F332B" w:rsidRPr="002F332B" w:rsidRDefault="002F332B" w:rsidP="002F332B">
            <w:pPr>
              <w:jc w:val="center"/>
              <w:rPr>
                <w:rFonts w:ascii="Calibri" w:eastAsia="Times New Roman" w:hAnsi="Calibri" w:cs="Calibri"/>
                <w:color w:val="000000"/>
              </w:rPr>
            </w:pPr>
          </w:p>
        </w:tc>
      </w:tr>
      <w:tr w:rsidR="002F332B" w:rsidRPr="002F332B" w14:paraId="7B837739" w14:textId="77777777" w:rsidTr="0086531A">
        <w:trPr>
          <w:trHeight w:val="290"/>
        </w:trPr>
        <w:tc>
          <w:tcPr>
            <w:tcW w:w="0" w:type="auto"/>
            <w:tcBorders>
              <w:top w:val="nil"/>
              <w:left w:val="nil"/>
              <w:bottom w:val="nil"/>
              <w:right w:val="nil"/>
            </w:tcBorders>
            <w:shd w:val="clear" w:color="auto" w:fill="auto"/>
            <w:vAlign w:val="bottom"/>
            <w:hideMark/>
          </w:tcPr>
          <w:p w14:paraId="4215BAF6"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Staff wages  </w:t>
            </w:r>
          </w:p>
        </w:tc>
        <w:tc>
          <w:tcPr>
            <w:tcW w:w="0" w:type="auto"/>
            <w:tcBorders>
              <w:top w:val="nil"/>
              <w:left w:val="nil"/>
              <w:bottom w:val="nil"/>
              <w:right w:val="nil"/>
            </w:tcBorders>
            <w:shd w:val="clear" w:color="auto" w:fill="auto"/>
            <w:vAlign w:val="bottom"/>
            <w:hideMark/>
          </w:tcPr>
          <w:p w14:paraId="56B249B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10C3670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33540DB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3A9F430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0ADC498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3FFE7B6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20D17F8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2015443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6AE6CF57"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33AD22E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14200FB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2D06E01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£7,200</w:t>
            </w:r>
          </w:p>
        </w:tc>
        <w:tc>
          <w:tcPr>
            <w:tcW w:w="0" w:type="auto"/>
            <w:tcBorders>
              <w:top w:val="nil"/>
              <w:left w:val="nil"/>
              <w:bottom w:val="nil"/>
              <w:right w:val="nil"/>
            </w:tcBorders>
            <w:shd w:val="clear" w:color="auto" w:fill="auto"/>
            <w:vAlign w:val="bottom"/>
            <w:hideMark/>
          </w:tcPr>
          <w:p w14:paraId="7BD02760" w14:textId="77777777" w:rsidR="002F332B" w:rsidRPr="002F332B" w:rsidRDefault="002F332B" w:rsidP="002F332B">
            <w:pPr>
              <w:jc w:val="center"/>
              <w:rPr>
                <w:rFonts w:ascii="Calibri" w:eastAsia="Times New Roman" w:hAnsi="Calibri" w:cs="Calibri"/>
                <w:color w:val="000000"/>
              </w:rPr>
            </w:pPr>
          </w:p>
        </w:tc>
      </w:tr>
      <w:tr w:rsidR="002F332B" w:rsidRPr="002F332B" w14:paraId="25FBAEE4" w14:textId="77777777" w:rsidTr="0086531A">
        <w:trPr>
          <w:trHeight w:val="290"/>
        </w:trPr>
        <w:tc>
          <w:tcPr>
            <w:tcW w:w="0" w:type="auto"/>
            <w:tcBorders>
              <w:top w:val="nil"/>
              <w:left w:val="nil"/>
              <w:bottom w:val="nil"/>
              <w:right w:val="nil"/>
            </w:tcBorders>
            <w:shd w:val="clear" w:color="auto" w:fill="auto"/>
            <w:vAlign w:val="bottom"/>
            <w:hideMark/>
          </w:tcPr>
          <w:p w14:paraId="7D81AE87"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WI - FI </w:t>
            </w:r>
          </w:p>
        </w:tc>
        <w:tc>
          <w:tcPr>
            <w:tcW w:w="0" w:type="auto"/>
            <w:tcBorders>
              <w:top w:val="nil"/>
              <w:left w:val="nil"/>
              <w:bottom w:val="nil"/>
              <w:right w:val="nil"/>
            </w:tcBorders>
            <w:shd w:val="clear" w:color="auto" w:fill="auto"/>
            <w:vAlign w:val="bottom"/>
            <w:hideMark/>
          </w:tcPr>
          <w:p w14:paraId="731175B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7FDEC7D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20A6ABB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3516BFD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44CA303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1BA9502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4975BB2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44994A64"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47C7B0E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52DA47D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1B02C63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547C08C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£60</w:t>
            </w:r>
          </w:p>
        </w:tc>
        <w:tc>
          <w:tcPr>
            <w:tcW w:w="0" w:type="auto"/>
            <w:tcBorders>
              <w:top w:val="nil"/>
              <w:left w:val="nil"/>
              <w:bottom w:val="nil"/>
              <w:right w:val="nil"/>
            </w:tcBorders>
            <w:shd w:val="clear" w:color="auto" w:fill="auto"/>
            <w:vAlign w:val="bottom"/>
            <w:hideMark/>
          </w:tcPr>
          <w:p w14:paraId="35695C03" w14:textId="77777777" w:rsidR="002F332B" w:rsidRPr="002F332B" w:rsidRDefault="002F332B" w:rsidP="002F332B">
            <w:pPr>
              <w:jc w:val="center"/>
              <w:rPr>
                <w:rFonts w:ascii="Calibri" w:eastAsia="Times New Roman" w:hAnsi="Calibri" w:cs="Calibri"/>
                <w:color w:val="000000"/>
              </w:rPr>
            </w:pPr>
          </w:p>
        </w:tc>
      </w:tr>
      <w:tr w:rsidR="002F332B" w:rsidRPr="002F332B" w14:paraId="718B759E" w14:textId="77777777" w:rsidTr="0086531A">
        <w:trPr>
          <w:trHeight w:val="290"/>
        </w:trPr>
        <w:tc>
          <w:tcPr>
            <w:tcW w:w="0" w:type="auto"/>
            <w:tcBorders>
              <w:top w:val="nil"/>
              <w:left w:val="nil"/>
              <w:bottom w:val="nil"/>
              <w:right w:val="nil"/>
            </w:tcBorders>
            <w:shd w:val="clear" w:color="auto" w:fill="auto"/>
            <w:vAlign w:val="bottom"/>
            <w:hideMark/>
          </w:tcPr>
          <w:p w14:paraId="43712576"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Utilities  </w:t>
            </w:r>
          </w:p>
        </w:tc>
        <w:tc>
          <w:tcPr>
            <w:tcW w:w="0" w:type="auto"/>
            <w:tcBorders>
              <w:top w:val="nil"/>
              <w:left w:val="nil"/>
              <w:bottom w:val="nil"/>
              <w:right w:val="nil"/>
            </w:tcBorders>
            <w:shd w:val="clear" w:color="auto" w:fill="auto"/>
            <w:vAlign w:val="bottom"/>
            <w:hideMark/>
          </w:tcPr>
          <w:p w14:paraId="66B70864"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£900</w:t>
            </w:r>
          </w:p>
        </w:tc>
        <w:tc>
          <w:tcPr>
            <w:tcW w:w="0" w:type="auto"/>
            <w:tcBorders>
              <w:top w:val="nil"/>
              <w:left w:val="nil"/>
              <w:bottom w:val="nil"/>
              <w:right w:val="nil"/>
            </w:tcBorders>
            <w:shd w:val="clear" w:color="auto" w:fill="auto"/>
            <w:vAlign w:val="bottom"/>
            <w:hideMark/>
          </w:tcPr>
          <w:p w14:paraId="16C9CD1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£900</w:t>
            </w:r>
          </w:p>
        </w:tc>
        <w:tc>
          <w:tcPr>
            <w:tcW w:w="0" w:type="auto"/>
            <w:tcBorders>
              <w:top w:val="nil"/>
              <w:left w:val="nil"/>
              <w:bottom w:val="nil"/>
              <w:right w:val="nil"/>
            </w:tcBorders>
            <w:shd w:val="clear" w:color="auto" w:fill="auto"/>
            <w:vAlign w:val="bottom"/>
            <w:hideMark/>
          </w:tcPr>
          <w:p w14:paraId="56CD4F8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£900</w:t>
            </w:r>
          </w:p>
        </w:tc>
        <w:tc>
          <w:tcPr>
            <w:tcW w:w="0" w:type="auto"/>
            <w:tcBorders>
              <w:top w:val="nil"/>
              <w:left w:val="nil"/>
              <w:bottom w:val="nil"/>
              <w:right w:val="nil"/>
            </w:tcBorders>
            <w:shd w:val="clear" w:color="auto" w:fill="auto"/>
            <w:vAlign w:val="bottom"/>
            <w:hideMark/>
          </w:tcPr>
          <w:p w14:paraId="1D71EBE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£900</w:t>
            </w:r>
          </w:p>
        </w:tc>
        <w:tc>
          <w:tcPr>
            <w:tcW w:w="0" w:type="auto"/>
            <w:tcBorders>
              <w:top w:val="nil"/>
              <w:left w:val="nil"/>
              <w:bottom w:val="nil"/>
              <w:right w:val="nil"/>
            </w:tcBorders>
            <w:shd w:val="clear" w:color="auto" w:fill="auto"/>
            <w:vAlign w:val="bottom"/>
            <w:hideMark/>
          </w:tcPr>
          <w:p w14:paraId="3672E2C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7073473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1180993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0D81E94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4BDE578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2BCFB12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59CAFA7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5AF8231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£985</w:t>
            </w:r>
          </w:p>
        </w:tc>
        <w:tc>
          <w:tcPr>
            <w:tcW w:w="0" w:type="auto"/>
            <w:tcBorders>
              <w:top w:val="nil"/>
              <w:left w:val="nil"/>
              <w:bottom w:val="nil"/>
              <w:right w:val="nil"/>
            </w:tcBorders>
            <w:shd w:val="clear" w:color="auto" w:fill="auto"/>
            <w:vAlign w:val="bottom"/>
            <w:hideMark/>
          </w:tcPr>
          <w:p w14:paraId="7C66099B" w14:textId="77777777" w:rsidR="002F332B" w:rsidRPr="002F332B" w:rsidRDefault="002F332B" w:rsidP="002F332B">
            <w:pPr>
              <w:jc w:val="center"/>
              <w:rPr>
                <w:rFonts w:ascii="Calibri" w:eastAsia="Times New Roman" w:hAnsi="Calibri" w:cs="Calibri"/>
                <w:color w:val="000000"/>
              </w:rPr>
            </w:pPr>
          </w:p>
        </w:tc>
      </w:tr>
      <w:tr w:rsidR="002F332B" w:rsidRPr="002F332B" w14:paraId="2B832CD2" w14:textId="77777777" w:rsidTr="0086531A">
        <w:trPr>
          <w:trHeight w:val="290"/>
        </w:trPr>
        <w:tc>
          <w:tcPr>
            <w:tcW w:w="0" w:type="auto"/>
            <w:tcBorders>
              <w:top w:val="nil"/>
              <w:left w:val="nil"/>
              <w:bottom w:val="nil"/>
              <w:right w:val="nil"/>
            </w:tcBorders>
            <w:shd w:val="clear" w:color="auto" w:fill="auto"/>
            <w:vAlign w:val="bottom"/>
            <w:hideMark/>
          </w:tcPr>
          <w:p w14:paraId="0E2C2769"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Stationary  </w:t>
            </w:r>
          </w:p>
        </w:tc>
        <w:tc>
          <w:tcPr>
            <w:tcW w:w="0" w:type="auto"/>
            <w:tcBorders>
              <w:top w:val="nil"/>
              <w:left w:val="nil"/>
              <w:bottom w:val="nil"/>
              <w:right w:val="nil"/>
            </w:tcBorders>
            <w:shd w:val="clear" w:color="auto" w:fill="auto"/>
            <w:vAlign w:val="bottom"/>
            <w:hideMark/>
          </w:tcPr>
          <w:p w14:paraId="4EF0A81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016E002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7408CB0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1061DD3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156FFD78"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045B9573"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488120B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1CD1C2D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362C4CD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5C8D417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3215CFF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09D73C9A"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£15</w:t>
            </w:r>
          </w:p>
        </w:tc>
        <w:tc>
          <w:tcPr>
            <w:tcW w:w="0" w:type="auto"/>
            <w:tcBorders>
              <w:top w:val="nil"/>
              <w:left w:val="nil"/>
              <w:bottom w:val="nil"/>
              <w:right w:val="nil"/>
            </w:tcBorders>
            <w:shd w:val="clear" w:color="auto" w:fill="auto"/>
            <w:vAlign w:val="bottom"/>
            <w:hideMark/>
          </w:tcPr>
          <w:p w14:paraId="213C9093" w14:textId="77777777" w:rsidR="002F332B" w:rsidRPr="002F332B" w:rsidRDefault="002F332B" w:rsidP="002F332B">
            <w:pPr>
              <w:jc w:val="center"/>
              <w:rPr>
                <w:rFonts w:ascii="Calibri" w:eastAsia="Times New Roman" w:hAnsi="Calibri" w:cs="Calibri"/>
                <w:color w:val="000000"/>
              </w:rPr>
            </w:pPr>
          </w:p>
        </w:tc>
      </w:tr>
      <w:tr w:rsidR="002F332B" w:rsidRPr="002F332B" w14:paraId="4B00AFFC" w14:textId="77777777" w:rsidTr="0086531A">
        <w:trPr>
          <w:trHeight w:val="290"/>
        </w:trPr>
        <w:tc>
          <w:tcPr>
            <w:tcW w:w="0" w:type="auto"/>
            <w:tcBorders>
              <w:top w:val="nil"/>
              <w:left w:val="nil"/>
              <w:bottom w:val="nil"/>
              <w:right w:val="nil"/>
            </w:tcBorders>
            <w:shd w:val="clear" w:color="auto" w:fill="auto"/>
            <w:vAlign w:val="bottom"/>
            <w:hideMark/>
          </w:tcPr>
          <w:p w14:paraId="625B50D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438950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9B925D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EEDD18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48CA7E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312EE44"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84B5EE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E84803C"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C38601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9CBAB4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5767093"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BC9909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EBBEA5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A1AA389"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782A975D" w14:textId="77777777" w:rsidTr="0086531A">
        <w:trPr>
          <w:trHeight w:val="290"/>
        </w:trPr>
        <w:tc>
          <w:tcPr>
            <w:tcW w:w="0" w:type="auto"/>
            <w:tcBorders>
              <w:top w:val="nil"/>
              <w:left w:val="nil"/>
              <w:bottom w:val="nil"/>
              <w:right w:val="nil"/>
            </w:tcBorders>
            <w:shd w:val="clear" w:color="auto" w:fill="auto"/>
            <w:vAlign w:val="bottom"/>
            <w:hideMark/>
          </w:tcPr>
          <w:p w14:paraId="746C41FE"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Plan ahead  </w:t>
            </w:r>
          </w:p>
        </w:tc>
        <w:tc>
          <w:tcPr>
            <w:tcW w:w="0" w:type="auto"/>
            <w:tcBorders>
              <w:top w:val="nil"/>
              <w:left w:val="nil"/>
              <w:bottom w:val="nil"/>
              <w:right w:val="nil"/>
            </w:tcBorders>
            <w:shd w:val="clear" w:color="auto" w:fill="auto"/>
            <w:vAlign w:val="bottom"/>
            <w:hideMark/>
          </w:tcPr>
          <w:p w14:paraId="782C993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61FFD5F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2EC1052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3DEEA1F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06C999C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7F1CBDC7"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0CA989BC"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5F15B04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5E19BDA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1C8ECD8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2D6E62B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7ECD0D2B"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£125</w:t>
            </w:r>
          </w:p>
        </w:tc>
        <w:tc>
          <w:tcPr>
            <w:tcW w:w="0" w:type="auto"/>
            <w:tcBorders>
              <w:top w:val="nil"/>
              <w:left w:val="nil"/>
              <w:bottom w:val="nil"/>
              <w:right w:val="nil"/>
            </w:tcBorders>
            <w:shd w:val="clear" w:color="auto" w:fill="auto"/>
            <w:vAlign w:val="bottom"/>
            <w:hideMark/>
          </w:tcPr>
          <w:p w14:paraId="1B7F27E7" w14:textId="77777777" w:rsidR="002F332B" w:rsidRPr="002F332B" w:rsidRDefault="002F332B" w:rsidP="002F332B">
            <w:pPr>
              <w:jc w:val="center"/>
              <w:rPr>
                <w:rFonts w:ascii="Calibri" w:eastAsia="Times New Roman" w:hAnsi="Calibri" w:cs="Calibri"/>
                <w:color w:val="000000"/>
              </w:rPr>
            </w:pPr>
          </w:p>
        </w:tc>
      </w:tr>
      <w:tr w:rsidR="002F332B" w:rsidRPr="002F332B" w14:paraId="58AFB377" w14:textId="77777777" w:rsidTr="0086531A">
        <w:trPr>
          <w:trHeight w:val="300"/>
        </w:trPr>
        <w:tc>
          <w:tcPr>
            <w:tcW w:w="0" w:type="auto"/>
            <w:tcBorders>
              <w:top w:val="nil"/>
              <w:left w:val="nil"/>
              <w:bottom w:val="nil"/>
              <w:right w:val="nil"/>
            </w:tcBorders>
            <w:shd w:val="clear" w:color="auto" w:fill="auto"/>
            <w:vAlign w:val="bottom"/>
            <w:hideMark/>
          </w:tcPr>
          <w:p w14:paraId="14FDD1C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866B1F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6C61A4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8EC30C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818013B"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BF42474"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0273ED2"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0CA1DF7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906EEF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A0B251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7899F01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49D7ACD"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87CE47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A55627A"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21B10F75" w14:textId="77777777" w:rsidTr="0086531A">
        <w:trPr>
          <w:trHeight w:val="590"/>
        </w:trPr>
        <w:tc>
          <w:tcPr>
            <w:tcW w:w="0" w:type="auto"/>
            <w:tcBorders>
              <w:top w:val="nil"/>
              <w:left w:val="nil"/>
              <w:bottom w:val="nil"/>
              <w:right w:val="nil"/>
            </w:tcBorders>
            <w:shd w:val="clear" w:color="auto" w:fill="auto"/>
            <w:vAlign w:val="bottom"/>
            <w:hideMark/>
          </w:tcPr>
          <w:p w14:paraId="6784D191"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w:t>
            </w:r>
            <w:proofErr w:type="spellStart"/>
            <w:r w:rsidRPr="002F332B">
              <w:rPr>
                <w:rFonts w:ascii="Calibri" w:eastAsia="Times New Roman" w:hAnsi="Calibri" w:cs="Calibri"/>
                <w:b/>
                <w:bCs/>
                <w:color w:val="000000"/>
              </w:rPr>
              <w:t>Toatal</w:t>
            </w:r>
            <w:proofErr w:type="spellEnd"/>
            <w:r w:rsidRPr="002F332B">
              <w:rPr>
                <w:rFonts w:ascii="Calibri" w:eastAsia="Times New Roman" w:hAnsi="Calibri" w:cs="Calibri"/>
                <w:b/>
                <w:bCs/>
                <w:color w:val="000000"/>
              </w:rPr>
              <w:t xml:space="preserve"> money out </w:t>
            </w:r>
          </w:p>
        </w:tc>
        <w:tc>
          <w:tcPr>
            <w:tcW w:w="0" w:type="auto"/>
            <w:tcBorders>
              <w:top w:val="single" w:sz="12" w:space="0" w:color="auto"/>
              <w:left w:val="nil"/>
              <w:bottom w:val="nil"/>
              <w:right w:val="nil"/>
            </w:tcBorders>
            <w:shd w:val="clear" w:color="auto" w:fill="auto"/>
            <w:vAlign w:val="bottom"/>
            <w:hideMark/>
          </w:tcPr>
          <w:p w14:paraId="6D6892B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£11,730.00</w:t>
            </w:r>
          </w:p>
        </w:tc>
        <w:tc>
          <w:tcPr>
            <w:tcW w:w="0" w:type="auto"/>
            <w:tcBorders>
              <w:top w:val="single" w:sz="12" w:space="0" w:color="auto"/>
              <w:left w:val="nil"/>
              <w:bottom w:val="nil"/>
              <w:right w:val="nil"/>
            </w:tcBorders>
            <w:shd w:val="clear" w:color="auto" w:fill="auto"/>
            <w:vAlign w:val="bottom"/>
            <w:hideMark/>
          </w:tcPr>
          <w:p w14:paraId="5FD298E1"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£11,730.00</w:t>
            </w:r>
          </w:p>
        </w:tc>
        <w:tc>
          <w:tcPr>
            <w:tcW w:w="0" w:type="auto"/>
            <w:tcBorders>
              <w:top w:val="single" w:sz="12" w:space="0" w:color="auto"/>
              <w:left w:val="nil"/>
              <w:bottom w:val="nil"/>
              <w:right w:val="nil"/>
            </w:tcBorders>
            <w:shd w:val="clear" w:color="auto" w:fill="auto"/>
            <w:vAlign w:val="bottom"/>
            <w:hideMark/>
          </w:tcPr>
          <w:p w14:paraId="2D3FD45E"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£11,730.00</w:t>
            </w:r>
          </w:p>
        </w:tc>
        <w:tc>
          <w:tcPr>
            <w:tcW w:w="0" w:type="auto"/>
            <w:tcBorders>
              <w:top w:val="single" w:sz="12" w:space="0" w:color="auto"/>
              <w:left w:val="nil"/>
              <w:bottom w:val="nil"/>
              <w:right w:val="nil"/>
            </w:tcBorders>
            <w:shd w:val="clear" w:color="auto" w:fill="auto"/>
            <w:vAlign w:val="bottom"/>
            <w:hideMark/>
          </w:tcPr>
          <w:p w14:paraId="04C2F1D2"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£11,930.00</w:t>
            </w:r>
          </w:p>
        </w:tc>
        <w:tc>
          <w:tcPr>
            <w:tcW w:w="0" w:type="auto"/>
            <w:tcBorders>
              <w:top w:val="single" w:sz="12" w:space="0" w:color="auto"/>
              <w:left w:val="nil"/>
              <w:bottom w:val="nil"/>
              <w:right w:val="nil"/>
            </w:tcBorders>
            <w:shd w:val="clear" w:color="auto" w:fill="auto"/>
            <w:vAlign w:val="bottom"/>
            <w:hideMark/>
          </w:tcPr>
          <w:p w14:paraId="45C3A655"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single" w:sz="12" w:space="0" w:color="auto"/>
              <w:left w:val="nil"/>
              <w:bottom w:val="nil"/>
              <w:right w:val="nil"/>
            </w:tcBorders>
            <w:shd w:val="clear" w:color="auto" w:fill="auto"/>
            <w:vAlign w:val="bottom"/>
            <w:hideMark/>
          </w:tcPr>
          <w:p w14:paraId="7DD0E8B0"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single" w:sz="12" w:space="0" w:color="auto"/>
              <w:left w:val="nil"/>
              <w:bottom w:val="nil"/>
              <w:right w:val="nil"/>
            </w:tcBorders>
            <w:shd w:val="clear" w:color="auto" w:fill="auto"/>
            <w:vAlign w:val="bottom"/>
            <w:hideMark/>
          </w:tcPr>
          <w:p w14:paraId="527B91A9"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single" w:sz="12" w:space="0" w:color="auto"/>
              <w:left w:val="nil"/>
              <w:bottom w:val="nil"/>
              <w:right w:val="nil"/>
            </w:tcBorders>
            <w:shd w:val="clear" w:color="auto" w:fill="auto"/>
            <w:vAlign w:val="bottom"/>
            <w:hideMark/>
          </w:tcPr>
          <w:p w14:paraId="698FE59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single" w:sz="12" w:space="0" w:color="auto"/>
              <w:left w:val="nil"/>
              <w:bottom w:val="nil"/>
              <w:right w:val="nil"/>
            </w:tcBorders>
            <w:shd w:val="clear" w:color="auto" w:fill="auto"/>
            <w:vAlign w:val="bottom"/>
            <w:hideMark/>
          </w:tcPr>
          <w:p w14:paraId="5068EDCF"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single" w:sz="12" w:space="0" w:color="auto"/>
              <w:left w:val="nil"/>
              <w:bottom w:val="nil"/>
              <w:right w:val="nil"/>
            </w:tcBorders>
            <w:shd w:val="clear" w:color="auto" w:fill="auto"/>
            <w:vAlign w:val="bottom"/>
            <w:hideMark/>
          </w:tcPr>
          <w:p w14:paraId="6478115D"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single" w:sz="12" w:space="0" w:color="auto"/>
              <w:left w:val="nil"/>
              <w:bottom w:val="nil"/>
              <w:right w:val="nil"/>
            </w:tcBorders>
            <w:shd w:val="clear" w:color="auto" w:fill="auto"/>
            <w:vAlign w:val="bottom"/>
            <w:hideMark/>
          </w:tcPr>
          <w:p w14:paraId="6D3EFD97"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single" w:sz="12" w:space="0" w:color="auto"/>
              <w:left w:val="nil"/>
              <w:bottom w:val="nil"/>
              <w:right w:val="nil"/>
            </w:tcBorders>
            <w:shd w:val="clear" w:color="auto" w:fill="auto"/>
            <w:vAlign w:val="bottom"/>
            <w:hideMark/>
          </w:tcPr>
          <w:p w14:paraId="24937DC6" w14:textId="77777777" w:rsidR="002F332B" w:rsidRPr="002F332B" w:rsidRDefault="002F332B" w:rsidP="002F332B">
            <w:pPr>
              <w:jc w:val="center"/>
              <w:rPr>
                <w:rFonts w:ascii="Calibri" w:eastAsia="Times New Roman" w:hAnsi="Calibri" w:cs="Calibri"/>
                <w:color w:val="000000"/>
              </w:rPr>
            </w:pPr>
            <w:r w:rsidRPr="002F332B">
              <w:rPr>
                <w:rFonts w:ascii="Calibri" w:eastAsia="Times New Roman" w:hAnsi="Calibri" w:cs="Calibri"/>
                <w:color w:val="000000"/>
              </w:rPr>
              <w:t>£12,015.00</w:t>
            </w:r>
          </w:p>
        </w:tc>
        <w:tc>
          <w:tcPr>
            <w:tcW w:w="0" w:type="auto"/>
            <w:tcBorders>
              <w:top w:val="nil"/>
              <w:left w:val="nil"/>
              <w:bottom w:val="nil"/>
              <w:right w:val="nil"/>
            </w:tcBorders>
            <w:shd w:val="clear" w:color="auto" w:fill="auto"/>
            <w:vAlign w:val="bottom"/>
            <w:hideMark/>
          </w:tcPr>
          <w:p w14:paraId="494CC868" w14:textId="77777777" w:rsidR="002F332B" w:rsidRPr="002F332B" w:rsidRDefault="002F332B" w:rsidP="002F332B">
            <w:pPr>
              <w:jc w:val="center"/>
              <w:rPr>
                <w:rFonts w:ascii="Calibri" w:eastAsia="Times New Roman" w:hAnsi="Calibri" w:cs="Calibri"/>
                <w:color w:val="000000"/>
              </w:rPr>
            </w:pPr>
          </w:p>
        </w:tc>
      </w:tr>
      <w:tr w:rsidR="002F332B" w:rsidRPr="002F332B" w14:paraId="4EDCEB12" w14:textId="77777777" w:rsidTr="0086531A">
        <w:trPr>
          <w:trHeight w:val="300"/>
        </w:trPr>
        <w:tc>
          <w:tcPr>
            <w:tcW w:w="0" w:type="auto"/>
            <w:tcBorders>
              <w:top w:val="nil"/>
              <w:left w:val="nil"/>
              <w:bottom w:val="nil"/>
              <w:right w:val="nil"/>
            </w:tcBorders>
            <w:shd w:val="clear" w:color="auto" w:fill="auto"/>
            <w:vAlign w:val="bottom"/>
            <w:hideMark/>
          </w:tcPr>
          <w:p w14:paraId="20AAAE8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4EF665A1"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5DA5C39A"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B4DDD4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52F1A67"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6B14B5EF"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4948DD5"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211EF89"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251F155E"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4836C46"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0DD8AF4"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E287E18"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327A3530" w14:textId="77777777" w:rsidR="002F332B" w:rsidRPr="002F332B" w:rsidRDefault="002F332B" w:rsidP="002F332B">
            <w:pPr>
              <w:jc w:val="cente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vAlign w:val="bottom"/>
            <w:hideMark/>
          </w:tcPr>
          <w:p w14:paraId="15573D72" w14:textId="77777777" w:rsidR="002F332B" w:rsidRPr="002F332B" w:rsidRDefault="002F332B" w:rsidP="002F332B">
            <w:pPr>
              <w:jc w:val="center"/>
              <w:rPr>
                <w:rFonts w:ascii="Times New Roman" w:eastAsia="Times New Roman" w:hAnsi="Times New Roman" w:cs="Times New Roman"/>
                <w:sz w:val="20"/>
                <w:szCs w:val="20"/>
              </w:rPr>
            </w:pPr>
          </w:p>
        </w:tc>
      </w:tr>
      <w:tr w:rsidR="002F332B" w:rsidRPr="002F332B" w14:paraId="286FB21B" w14:textId="77777777" w:rsidTr="0086531A">
        <w:trPr>
          <w:trHeight w:val="300"/>
        </w:trPr>
        <w:tc>
          <w:tcPr>
            <w:tcW w:w="0" w:type="auto"/>
            <w:tcBorders>
              <w:top w:val="nil"/>
              <w:left w:val="nil"/>
              <w:bottom w:val="nil"/>
              <w:right w:val="nil"/>
            </w:tcBorders>
            <w:shd w:val="clear" w:color="auto" w:fill="auto"/>
            <w:vAlign w:val="bottom"/>
            <w:hideMark/>
          </w:tcPr>
          <w:p w14:paraId="0C32F546"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Closing balance  </w:t>
            </w:r>
          </w:p>
        </w:tc>
        <w:tc>
          <w:tcPr>
            <w:tcW w:w="0" w:type="auto"/>
            <w:tcBorders>
              <w:top w:val="single" w:sz="12" w:space="0" w:color="auto"/>
              <w:left w:val="nil"/>
              <w:bottom w:val="nil"/>
              <w:right w:val="nil"/>
            </w:tcBorders>
            <w:shd w:val="clear" w:color="auto" w:fill="auto"/>
            <w:vAlign w:val="bottom"/>
            <w:hideMark/>
          </w:tcPr>
          <w:p w14:paraId="19F828D7"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£1,649.00</w:t>
            </w:r>
          </w:p>
        </w:tc>
        <w:tc>
          <w:tcPr>
            <w:tcW w:w="0" w:type="auto"/>
            <w:tcBorders>
              <w:top w:val="single" w:sz="12" w:space="0" w:color="auto"/>
              <w:left w:val="nil"/>
              <w:bottom w:val="nil"/>
              <w:right w:val="nil"/>
            </w:tcBorders>
            <w:shd w:val="clear" w:color="auto" w:fill="auto"/>
            <w:vAlign w:val="bottom"/>
            <w:hideMark/>
          </w:tcPr>
          <w:p w14:paraId="6043929A"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£3,981.00</w:t>
            </w:r>
          </w:p>
        </w:tc>
        <w:tc>
          <w:tcPr>
            <w:tcW w:w="0" w:type="auto"/>
            <w:tcBorders>
              <w:top w:val="single" w:sz="12" w:space="0" w:color="auto"/>
              <w:left w:val="nil"/>
              <w:bottom w:val="nil"/>
              <w:right w:val="nil"/>
            </w:tcBorders>
            <w:shd w:val="clear" w:color="auto" w:fill="auto"/>
            <w:vAlign w:val="bottom"/>
            <w:hideMark/>
          </w:tcPr>
          <w:p w14:paraId="1B5BF743"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£6,029.00</w:t>
            </w:r>
          </w:p>
        </w:tc>
        <w:tc>
          <w:tcPr>
            <w:tcW w:w="0" w:type="auto"/>
            <w:tcBorders>
              <w:top w:val="single" w:sz="12" w:space="0" w:color="auto"/>
              <w:left w:val="nil"/>
              <w:bottom w:val="nil"/>
              <w:right w:val="nil"/>
            </w:tcBorders>
            <w:shd w:val="clear" w:color="auto" w:fill="auto"/>
            <w:vAlign w:val="bottom"/>
            <w:hideMark/>
          </w:tcPr>
          <w:p w14:paraId="32298C99"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£8,565.30</w:t>
            </w:r>
          </w:p>
        </w:tc>
        <w:tc>
          <w:tcPr>
            <w:tcW w:w="0" w:type="auto"/>
            <w:tcBorders>
              <w:top w:val="single" w:sz="12" w:space="0" w:color="auto"/>
              <w:left w:val="nil"/>
              <w:bottom w:val="nil"/>
              <w:right w:val="nil"/>
            </w:tcBorders>
            <w:shd w:val="clear" w:color="auto" w:fill="auto"/>
            <w:vAlign w:val="bottom"/>
            <w:hideMark/>
          </w:tcPr>
          <w:p w14:paraId="7F039974"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£11,313.30</w:t>
            </w:r>
          </w:p>
        </w:tc>
        <w:tc>
          <w:tcPr>
            <w:tcW w:w="0" w:type="auto"/>
            <w:tcBorders>
              <w:top w:val="single" w:sz="12" w:space="0" w:color="auto"/>
              <w:left w:val="nil"/>
              <w:bottom w:val="nil"/>
              <w:right w:val="nil"/>
            </w:tcBorders>
            <w:shd w:val="clear" w:color="auto" w:fill="auto"/>
            <w:vAlign w:val="bottom"/>
            <w:hideMark/>
          </w:tcPr>
          <w:p w14:paraId="4822E91B"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£ 11,688.00 </w:t>
            </w:r>
          </w:p>
        </w:tc>
        <w:tc>
          <w:tcPr>
            <w:tcW w:w="0" w:type="auto"/>
            <w:tcBorders>
              <w:top w:val="single" w:sz="12" w:space="0" w:color="auto"/>
              <w:left w:val="nil"/>
              <w:bottom w:val="nil"/>
              <w:right w:val="nil"/>
            </w:tcBorders>
            <w:shd w:val="clear" w:color="auto" w:fill="auto"/>
            <w:vAlign w:val="bottom"/>
            <w:hideMark/>
          </w:tcPr>
          <w:p w14:paraId="7E559549"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£ 13,660.20 </w:t>
            </w:r>
          </w:p>
        </w:tc>
        <w:tc>
          <w:tcPr>
            <w:tcW w:w="0" w:type="auto"/>
            <w:tcBorders>
              <w:top w:val="single" w:sz="12" w:space="0" w:color="auto"/>
              <w:left w:val="nil"/>
              <w:bottom w:val="nil"/>
              <w:right w:val="nil"/>
            </w:tcBorders>
            <w:shd w:val="clear" w:color="auto" w:fill="auto"/>
            <w:vAlign w:val="bottom"/>
            <w:hideMark/>
          </w:tcPr>
          <w:p w14:paraId="344D019D"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£ 14,632.15 </w:t>
            </w:r>
          </w:p>
        </w:tc>
        <w:tc>
          <w:tcPr>
            <w:tcW w:w="0" w:type="auto"/>
            <w:tcBorders>
              <w:top w:val="single" w:sz="12" w:space="0" w:color="auto"/>
              <w:left w:val="nil"/>
              <w:bottom w:val="nil"/>
              <w:right w:val="nil"/>
            </w:tcBorders>
            <w:shd w:val="clear" w:color="auto" w:fill="auto"/>
            <w:vAlign w:val="bottom"/>
            <w:hideMark/>
          </w:tcPr>
          <w:p w14:paraId="0943B3B0"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£ 15,265.45 </w:t>
            </w:r>
          </w:p>
        </w:tc>
        <w:tc>
          <w:tcPr>
            <w:tcW w:w="0" w:type="auto"/>
            <w:tcBorders>
              <w:top w:val="single" w:sz="12" w:space="0" w:color="auto"/>
              <w:left w:val="nil"/>
              <w:bottom w:val="nil"/>
              <w:right w:val="nil"/>
            </w:tcBorders>
            <w:shd w:val="clear" w:color="auto" w:fill="auto"/>
            <w:vAlign w:val="bottom"/>
            <w:hideMark/>
          </w:tcPr>
          <w:p w14:paraId="05511DA4"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£ 15,808.25 </w:t>
            </w:r>
          </w:p>
        </w:tc>
        <w:tc>
          <w:tcPr>
            <w:tcW w:w="0" w:type="auto"/>
            <w:tcBorders>
              <w:top w:val="single" w:sz="12" w:space="0" w:color="auto"/>
              <w:left w:val="nil"/>
              <w:bottom w:val="nil"/>
              <w:right w:val="nil"/>
            </w:tcBorders>
            <w:shd w:val="clear" w:color="auto" w:fill="auto"/>
            <w:vAlign w:val="bottom"/>
            <w:hideMark/>
          </w:tcPr>
          <w:p w14:paraId="13EAC09F"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£ 16,999.85 </w:t>
            </w:r>
          </w:p>
        </w:tc>
        <w:tc>
          <w:tcPr>
            <w:tcW w:w="0" w:type="auto"/>
            <w:tcBorders>
              <w:top w:val="single" w:sz="12" w:space="0" w:color="auto"/>
              <w:left w:val="nil"/>
              <w:bottom w:val="nil"/>
              <w:right w:val="nil"/>
            </w:tcBorders>
            <w:shd w:val="clear" w:color="auto" w:fill="auto"/>
            <w:vAlign w:val="bottom"/>
            <w:hideMark/>
          </w:tcPr>
          <w:p w14:paraId="2FEC5566" w14:textId="77777777" w:rsidR="002F332B" w:rsidRPr="002F332B" w:rsidRDefault="002F332B" w:rsidP="002F332B">
            <w:pPr>
              <w:jc w:val="center"/>
              <w:rPr>
                <w:rFonts w:ascii="Calibri" w:eastAsia="Times New Roman" w:hAnsi="Calibri" w:cs="Calibri"/>
                <w:b/>
                <w:bCs/>
                <w:color w:val="000000"/>
              </w:rPr>
            </w:pPr>
            <w:r w:rsidRPr="002F332B">
              <w:rPr>
                <w:rFonts w:ascii="Calibri" w:eastAsia="Times New Roman" w:hAnsi="Calibri" w:cs="Calibri"/>
                <w:b/>
                <w:bCs/>
                <w:color w:val="000000"/>
              </w:rPr>
              <w:t xml:space="preserve"> £ 18,164.45 </w:t>
            </w:r>
          </w:p>
        </w:tc>
        <w:tc>
          <w:tcPr>
            <w:tcW w:w="0" w:type="auto"/>
            <w:tcBorders>
              <w:top w:val="nil"/>
              <w:left w:val="nil"/>
              <w:bottom w:val="nil"/>
              <w:right w:val="nil"/>
            </w:tcBorders>
            <w:shd w:val="clear" w:color="auto" w:fill="auto"/>
            <w:vAlign w:val="bottom"/>
            <w:hideMark/>
          </w:tcPr>
          <w:p w14:paraId="18950864" w14:textId="77777777" w:rsidR="002F332B" w:rsidRPr="002F332B" w:rsidRDefault="002F332B" w:rsidP="002F332B">
            <w:pPr>
              <w:jc w:val="center"/>
              <w:rPr>
                <w:rFonts w:ascii="Calibri" w:eastAsia="Times New Roman" w:hAnsi="Calibri" w:cs="Calibri"/>
                <w:b/>
                <w:bCs/>
                <w:color w:val="000000"/>
              </w:rPr>
            </w:pPr>
          </w:p>
        </w:tc>
      </w:tr>
    </w:tbl>
    <w:p w14:paraId="3F41F722" w14:textId="77777777" w:rsidR="00622D97" w:rsidRDefault="00622D97" w:rsidP="00240512">
      <w:pPr>
        <w:rPr>
          <w:b/>
          <w:bCs/>
          <w:sz w:val="16"/>
          <w:szCs w:val="16"/>
          <w:u w:val="single"/>
        </w:rPr>
      </w:pPr>
    </w:p>
    <w:p w14:paraId="589AE522" w14:textId="77777777" w:rsidR="00173EE3" w:rsidRDefault="00173EE3" w:rsidP="00240512">
      <w:pPr>
        <w:rPr>
          <w:b/>
          <w:bCs/>
          <w:sz w:val="24"/>
          <w:szCs w:val="24"/>
          <w:u w:val="single"/>
        </w:rPr>
      </w:pPr>
    </w:p>
    <w:tbl>
      <w:tblPr>
        <w:tblW w:w="17308" w:type="dxa"/>
        <w:jc w:val="center"/>
        <w:tblLook w:val="04A0" w:firstRow="1" w:lastRow="0" w:firstColumn="1" w:lastColumn="0" w:noHBand="0" w:noVBand="1"/>
      </w:tblPr>
      <w:tblGrid>
        <w:gridCol w:w="1335"/>
        <w:gridCol w:w="1335"/>
        <w:gridCol w:w="1335"/>
        <w:gridCol w:w="10841"/>
        <w:gridCol w:w="1200"/>
        <w:gridCol w:w="1262"/>
      </w:tblGrid>
      <w:tr w:rsidR="00AB5700" w:rsidRPr="0041087B" w14:paraId="0A25586A" w14:textId="77777777" w:rsidTr="00300562">
        <w:trPr>
          <w:gridAfter w:val="5"/>
          <w:wAfter w:w="15973" w:type="dxa"/>
          <w:trHeight w:val="290"/>
          <w:jc w:val="center"/>
        </w:trPr>
        <w:tc>
          <w:tcPr>
            <w:tcW w:w="1335" w:type="dxa"/>
            <w:tcBorders>
              <w:top w:val="nil"/>
              <w:left w:val="nil"/>
              <w:bottom w:val="nil"/>
              <w:right w:val="nil"/>
            </w:tcBorders>
            <w:shd w:val="clear" w:color="auto" w:fill="auto"/>
            <w:noWrap/>
            <w:textDirection w:val="btLr"/>
            <w:vAlign w:val="bottom"/>
          </w:tcPr>
          <w:p w14:paraId="7FFF0B56" w14:textId="77777777" w:rsidR="00AB5700" w:rsidRPr="0041087B" w:rsidRDefault="00AB5700" w:rsidP="0086575D">
            <w:pPr>
              <w:jc w:val="center"/>
              <w:rPr>
                <w:rFonts w:ascii="Calibri" w:eastAsia="Times New Roman" w:hAnsi="Calibri" w:cs="Calibri"/>
                <w:color w:val="000000"/>
              </w:rPr>
            </w:pPr>
          </w:p>
        </w:tc>
      </w:tr>
      <w:tr w:rsidR="00AB5700" w:rsidRPr="0041087B" w14:paraId="40AF3B57" w14:textId="77777777" w:rsidTr="00300562">
        <w:trPr>
          <w:gridAfter w:val="5"/>
          <w:wAfter w:w="15973" w:type="dxa"/>
          <w:trHeight w:val="780"/>
          <w:jc w:val="center"/>
        </w:trPr>
        <w:tc>
          <w:tcPr>
            <w:tcW w:w="1335" w:type="dxa"/>
            <w:tcBorders>
              <w:top w:val="nil"/>
              <w:left w:val="nil"/>
              <w:bottom w:val="nil"/>
              <w:right w:val="nil"/>
            </w:tcBorders>
            <w:shd w:val="clear" w:color="auto" w:fill="auto"/>
            <w:noWrap/>
            <w:textDirection w:val="btLr"/>
            <w:vAlign w:val="bottom"/>
          </w:tcPr>
          <w:p w14:paraId="55BD8A63" w14:textId="77777777" w:rsidR="00AB5700" w:rsidRPr="0041087B" w:rsidRDefault="00AB5700" w:rsidP="0086575D">
            <w:pPr>
              <w:jc w:val="center"/>
              <w:rPr>
                <w:rFonts w:ascii="Times New Roman" w:eastAsia="Times New Roman" w:hAnsi="Times New Roman" w:cs="Times New Roman"/>
                <w:sz w:val="20"/>
                <w:szCs w:val="20"/>
              </w:rPr>
            </w:pPr>
          </w:p>
        </w:tc>
      </w:tr>
      <w:tr w:rsidR="00AB5700" w:rsidRPr="0041087B" w14:paraId="139F65D7" w14:textId="77777777" w:rsidTr="007A6BA0">
        <w:trPr>
          <w:gridAfter w:val="5"/>
          <w:wAfter w:w="15973" w:type="dxa"/>
          <w:trHeight w:val="290"/>
          <w:jc w:val="center"/>
        </w:trPr>
        <w:tc>
          <w:tcPr>
            <w:tcW w:w="1335" w:type="dxa"/>
            <w:tcBorders>
              <w:top w:val="nil"/>
              <w:left w:val="nil"/>
              <w:bottom w:val="nil"/>
              <w:right w:val="nil"/>
            </w:tcBorders>
            <w:shd w:val="clear" w:color="auto" w:fill="auto"/>
            <w:noWrap/>
            <w:textDirection w:val="btLr"/>
            <w:vAlign w:val="bottom"/>
          </w:tcPr>
          <w:p w14:paraId="5CA78DB5" w14:textId="77777777" w:rsidR="00AB5700" w:rsidRPr="0041087B" w:rsidRDefault="00AB5700" w:rsidP="0086575D">
            <w:pPr>
              <w:jc w:val="center"/>
              <w:rPr>
                <w:rFonts w:ascii="Times New Roman" w:eastAsia="Times New Roman" w:hAnsi="Times New Roman" w:cs="Times New Roman"/>
                <w:sz w:val="20"/>
                <w:szCs w:val="20"/>
              </w:rPr>
            </w:pPr>
          </w:p>
        </w:tc>
      </w:tr>
      <w:tr w:rsidR="00AB5700" w:rsidRPr="0041087B" w14:paraId="7C4DD47C" w14:textId="77777777" w:rsidTr="007A6BA0">
        <w:trPr>
          <w:gridAfter w:val="5"/>
          <w:wAfter w:w="15973" w:type="dxa"/>
          <w:trHeight w:val="1090"/>
          <w:jc w:val="center"/>
        </w:trPr>
        <w:tc>
          <w:tcPr>
            <w:tcW w:w="1335" w:type="dxa"/>
            <w:tcBorders>
              <w:top w:val="nil"/>
              <w:left w:val="nil"/>
              <w:bottom w:val="nil"/>
              <w:right w:val="nil"/>
            </w:tcBorders>
            <w:shd w:val="clear" w:color="auto" w:fill="auto"/>
            <w:noWrap/>
            <w:textDirection w:val="btLr"/>
            <w:vAlign w:val="bottom"/>
          </w:tcPr>
          <w:p w14:paraId="6512B11C" w14:textId="1E6047AE" w:rsidR="00AB5700" w:rsidRPr="0041087B" w:rsidRDefault="00AB5700" w:rsidP="0086575D">
            <w:pPr>
              <w:jc w:val="center"/>
              <w:rPr>
                <w:rFonts w:ascii="Calibri" w:eastAsia="Times New Roman" w:hAnsi="Calibri" w:cs="Calibri"/>
                <w:b/>
                <w:bCs/>
                <w:color w:val="000000"/>
                <w:u w:val="single"/>
              </w:rPr>
            </w:pPr>
          </w:p>
        </w:tc>
      </w:tr>
      <w:tr w:rsidR="00AB5700" w:rsidRPr="0041087B" w14:paraId="29FED9A6" w14:textId="77777777" w:rsidTr="004B5F67">
        <w:trPr>
          <w:gridAfter w:val="5"/>
          <w:wAfter w:w="15973" w:type="dxa"/>
          <w:trHeight w:val="700"/>
          <w:jc w:val="center"/>
        </w:trPr>
        <w:tc>
          <w:tcPr>
            <w:tcW w:w="1335" w:type="dxa"/>
            <w:tcBorders>
              <w:top w:val="nil"/>
              <w:left w:val="nil"/>
              <w:bottom w:val="nil"/>
              <w:right w:val="nil"/>
            </w:tcBorders>
            <w:shd w:val="clear" w:color="auto" w:fill="auto"/>
            <w:noWrap/>
            <w:textDirection w:val="btLr"/>
            <w:vAlign w:val="bottom"/>
          </w:tcPr>
          <w:p w14:paraId="67D87ED5" w14:textId="366D2D83" w:rsidR="00AB5700" w:rsidRPr="0041087B" w:rsidRDefault="00AB5700" w:rsidP="0086575D">
            <w:pPr>
              <w:jc w:val="center"/>
              <w:rPr>
                <w:rFonts w:ascii="Calibri" w:eastAsia="Times New Roman" w:hAnsi="Calibri" w:cs="Calibri"/>
                <w:b/>
                <w:bCs/>
                <w:color w:val="000000"/>
              </w:rPr>
            </w:pPr>
          </w:p>
        </w:tc>
      </w:tr>
      <w:tr w:rsidR="00AB5700" w:rsidRPr="0041087B" w14:paraId="25CC2735" w14:textId="77777777" w:rsidTr="00181FCD">
        <w:trPr>
          <w:gridAfter w:val="5"/>
          <w:wAfter w:w="15973" w:type="dxa"/>
          <w:trHeight w:val="290"/>
          <w:jc w:val="center"/>
        </w:trPr>
        <w:tc>
          <w:tcPr>
            <w:tcW w:w="1335" w:type="dxa"/>
            <w:tcBorders>
              <w:top w:val="nil"/>
              <w:left w:val="nil"/>
              <w:bottom w:val="nil"/>
              <w:right w:val="nil"/>
            </w:tcBorders>
            <w:shd w:val="clear" w:color="auto" w:fill="auto"/>
            <w:noWrap/>
            <w:textDirection w:val="btLr"/>
            <w:vAlign w:val="bottom"/>
          </w:tcPr>
          <w:p w14:paraId="1B4105BC" w14:textId="77777777" w:rsidR="00AB5700" w:rsidRPr="0041087B" w:rsidRDefault="00AB5700" w:rsidP="0086575D">
            <w:pPr>
              <w:jc w:val="center"/>
              <w:rPr>
                <w:rFonts w:ascii="Times New Roman" w:eastAsia="Times New Roman" w:hAnsi="Times New Roman" w:cs="Times New Roman"/>
                <w:sz w:val="20"/>
                <w:szCs w:val="20"/>
              </w:rPr>
            </w:pPr>
          </w:p>
        </w:tc>
      </w:tr>
      <w:tr w:rsidR="00AB5700" w:rsidRPr="0041087B" w14:paraId="34D739A4" w14:textId="77777777" w:rsidTr="0018292C">
        <w:trPr>
          <w:gridAfter w:val="5"/>
          <w:wAfter w:w="15973" w:type="dxa"/>
          <w:trHeight w:val="1760"/>
          <w:jc w:val="center"/>
        </w:trPr>
        <w:tc>
          <w:tcPr>
            <w:tcW w:w="1335" w:type="dxa"/>
            <w:tcBorders>
              <w:top w:val="nil"/>
              <w:left w:val="nil"/>
              <w:bottom w:val="nil"/>
              <w:right w:val="nil"/>
            </w:tcBorders>
            <w:shd w:val="clear" w:color="auto" w:fill="auto"/>
            <w:noWrap/>
            <w:textDirection w:val="btLr"/>
            <w:vAlign w:val="bottom"/>
          </w:tcPr>
          <w:p w14:paraId="2408E204" w14:textId="1D227BC5" w:rsidR="00AB5700" w:rsidRPr="0041087B" w:rsidRDefault="00AB5700" w:rsidP="0086575D">
            <w:pPr>
              <w:jc w:val="center"/>
              <w:rPr>
                <w:rFonts w:ascii="Calibri" w:eastAsia="Times New Roman" w:hAnsi="Calibri" w:cs="Calibri"/>
                <w:b/>
                <w:bCs/>
                <w:color w:val="000000"/>
              </w:rPr>
            </w:pPr>
          </w:p>
        </w:tc>
      </w:tr>
      <w:tr w:rsidR="00AB5700" w:rsidRPr="0041087B" w14:paraId="09B8E2EA" w14:textId="77777777" w:rsidTr="00590058">
        <w:trPr>
          <w:gridAfter w:val="5"/>
          <w:wAfter w:w="15973" w:type="dxa"/>
          <w:trHeight w:val="1330"/>
          <w:jc w:val="center"/>
        </w:trPr>
        <w:tc>
          <w:tcPr>
            <w:tcW w:w="1335" w:type="dxa"/>
            <w:tcBorders>
              <w:top w:val="nil"/>
              <w:left w:val="nil"/>
              <w:bottom w:val="nil"/>
              <w:right w:val="nil"/>
            </w:tcBorders>
            <w:shd w:val="clear" w:color="auto" w:fill="auto"/>
            <w:noWrap/>
            <w:textDirection w:val="btLr"/>
            <w:vAlign w:val="bottom"/>
          </w:tcPr>
          <w:p w14:paraId="3FCB1B99" w14:textId="5C3A8BF0" w:rsidR="00AB5700" w:rsidRPr="0041087B" w:rsidRDefault="00AB5700" w:rsidP="0086575D">
            <w:pPr>
              <w:jc w:val="center"/>
              <w:rPr>
                <w:rFonts w:ascii="Calibri" w:eastAsia="Times New Roman" w:hAnsi="Calibri" w:cs="Calibri"/>
                <w:b/>
                <w:bCs/>
                <w:color w:val="000000"/>
              </w:rPr>
            </w:pPr>
          </w:p>
        </w:tc>
      </w:tr>
      <w:tr w:rsidR="00AB5700" w:rsidRPr="0041087B" w14:paraId="5CB36795" w14:textId="77777777" w:rsidTr="00103390">
        <w:trPr>
          <w:gridAfter w:val="3"/>
          <w:wAfter w:w="13303" w:type="dxa"/>
          <w:trHeight w:val="290"/>
          <w:jc w:val="center"/>
        </w:trPr>
        <w:tc>
          <w:tcPr>
            <w:tcW w:w="1335" w:type="dxa"/>
            <w:tcBorders>
              <w:top w:val="nil"/>
              <w:left w:val="nil"/>
              <w:bottom w:val="nil"/>
              <w:right w:val="nil"/>
            </w:tcBorders>
            <w:shd w:val="clear" w:color="auto" w:fill="auto"/>
            <w:noWrap/>
            <w:textDirection w:val="btLr"/>
            <w:vAlign w:val="bottom"/>
          </w:tcPr>
          <w:p w14:paraId="14E5D93E" w14:textId="77777777" w:rsidR="00AB5700" w:rsidRPr="0041087B" w:rsidRDefault="00AB5700" w:rsidP="0086575D">
            <w:pPr>
              <w:jc w:val="center"/>
              <w:rPr>
                <w:rFonts w:ascii="Times New Roman" w:eastAsia="Times New Roman" w:hAnsi="Times New Roman" w:cs="Times New Roman"/>
                <w:sz w:val="20"/>
                <w:szCs w:val="20"/>
              </w:rPr>
            </w:pPr>
          </w:p>
        </w:tc>
        <w:tc>
          <w:tcPr>
            <w:tcW w:w="2670" w:type="dxa"/>
            <w:gridSpan w:val="2"/>
            <w:tcBorders>
              <w:top w:val="nil"/>
              <w:left w:val="nil"/>
              <w:bottom w:val="nil"/>
              <w:right w:val="nil"/>
            </w:tcBorders>
            <w:shd w:val="clear" w:color="auto" w:fill="auto"/>
            <w:noWrap/>
            <w:textDirection w:val="btLr"/>
            <w:vAlign w:val="bottom"/>
          </w:tcPr>
          <w:p w14:paraId="36D4D3E3" w14:textId="77777777" w:rsidR="00AB5700" w:rsidRPr="0041087B" w:rsidRDefault="00AB5700" w:rsidP="0086575D">
            <w:pPr>
              <w:jc w:val="center"/>
              <w:rPr>
                <w:rFonts w:ascii="Times New Roman" w:eastAsia="Times New Roman" w:hAnsi="Times New Roman" w:cs="Times New Roman"/>
                <w:sz w:val="20"/>
                <w:szCs w:val="20"/>
              </w:rPr>
            </w:pPr>
          </w:p>
        </w:tc>
      </w:tr>
      <w:tr w:rsidR="00AB5700" w:rsidRPr="0041087B" w14:paraId="52970BD4" w14:textId="77777777" w:rsidTr="00180373">
        <w:trPr>
          <w:gridAfter w:val="3"/>
          <w:wAfter w:w="13303" w:type="dxa"/>
          <w:trHeight w:val="290"/>
          <w:jc w:val="center"/>
        </w:trPr>
        <w:tc>
          <w:tcPr>
            <w:tcW w:w="1335" w:type="dxa"/>
            <w:tcBorders>
              <w:top w:val="nil"/>
              <w:left w:val="nil"/>
              <w:bottom w:val="nil"/>
              <w:right w:val="nil"/>
            </w:tcBorders>
            <w:shd w:val="clear" w:color="auto" w:fill="auto"/>
            <w:noWrap/>
            <w:textDirection w:val="btLr"/>
            <w:vAlign w:val="bottom"/>
          </w:tcPr>
          <w:p w14:paraId="6999B00B" w14:textId="77777777" w:rsidR="00AB5700" w:rsidRPr="0041087B" w:rsidRDefault="00AB5700" w:rsidP="0086575D">
            <w:pPr>
              <w:jc w:val="center"/>
              <w:rPr>
                <w:rFonts w:ascii="Times New Roman" w:eastAsia="Times New Roman" w:hAnsi="Times New Roman" w:cs="Times New Roman"/>
                <w:sz w:val="20"/>
                <w:szCs w:val="20"/>
              </w:rPr>
            </w:pPr>
          </w:p>
        </w:tc>
        <w:tc>
          <w:tcPr>
            <w:tcW w:w="1335" w:type="dxa"/>
            <w:tcBorders>
              <w:top w:val="nil"/>
              <w:left w:val="nil"/>
              <w:bottom w:val="nil"/>
              <w:right w:val="nil"/>
            </w:tcBorders>
            <w:shd w:val="clear" w:color="auto" w:fill="auto"/>
            <w:noWrap/>
            <w:textDirection w:val="btLr"/>
            <w:vAlign w:val="bottom"/>
          </w:tcPr>
          <w:p w14:paraId="48038BEF" w14:textId="77777777" w:rsidR="00AB5700" w:rsidRPr="0041087B" w:rsidRDefault="00AB5700" w:rsidP="0086575D">
            <w:pPr>
              <w:jc w:val="center"/>
              <w:rPr>
                <w:rFonts w:ascii="Times New Roman" w:eastAsia="Times New Roman" w:hAnsi="Times New Roman" w:cs="Times New Roman"/>
                <w:sz w:val="20"/>
                <w:szCs w:val="20"/>
              </w:rPr>
            </w:pPr>
          </w:p>
        </w:tc>
        <w:tc>
          <w:tcPr>
            <w:tcW w:w="1335" w:type="dxa"/>
            <w:vMerge w:val="restart"/>
            <w:tcBorders>
              <w:top w:val="nil"/>
              <w:left w:val="nil"/>
              <w:right w:val="nil"/>
            </w:tcBorders>
            <w:shd w:val="clear" w:color="auto" w:fill="auto"/>
            <w:noWrap/>
            <w:textDirection w:val="btLr"/>
            <w:vAlign w:val="bottom"/>
          </w:tcPr>
          <w:p w14:paraId="4B1C25EB" w14:textId="77777777" w:rsidR="00AB5700" w:rsidRPr="0041087B" w:rsidRDefault="00AB5700" w:rsidP="0086575D">
            <w:pPr>
              <w:jc w:val="center"/>
              <w:rPr>
                <w:rFonts w:ascii="Times New Roman" w:eastAsia="Times New Roman" w:hAnsi="Times New Roman" w:cs="Times New Roman"/>
                <w:sz w:val="20"/>
                <w:szCs w:val="20"/>
              </w:rPr>
            </w:pPr>
          </w:p>
        </w:tc>
      </w:tr>
      <w:tr w:rsidR="00AB5700" w:rsidRPr="0041087B" w14:paraId="44ED8F78" w14:textId="77777777" w:rsidTr="00180373">
        <w:trPr>
          <w:gridAfter w:val="3"/>
          <w:wAfter w:w="13303" w:type="dxa"/>
          <w:trHeight w:val="690"/>
          <w:jc w:val="center"/>
        </w:trPr>
        <w:tc>
          <w:tcPr>
            <w:tcW w:w="1335" w:type="dxa"/>
            <w:tcBorders>
              <w:top w:val="nil"/>
              <w:left w:val="nil"/>
              <w:bottom w:val="nil"/>
              <w:right w:val="nil"/>
            </w:tcBorders>
            <w:shd w:val="clear" w:color="auto" w:fill="auto"/>
            <w:noWrap/>
            <w:textDirection w:val="btLr"/>
            <w:vAlign w:val="bottom"/>
          </w:tcPr>
          <w:p w14:paraId="07AD97B7" w14:textId="1282ACED" w:rsidR="00AB5700" w:rsidRPr="0041087B" w:rsidRDefault="00AB5700" w:rsidP="0086575D">
            <w:pPr>
              <w:jc w:val="center"/>
              <w:rPr>
                <w:rFonts w:ascii="Calibri" w:eastAsia="Times New Roman" w:hAnsi="Calibri" w:cs="Calibri"/>
                <w:b/>
                <w:bCs/>
                <w:color w:val="000000"/>
              </w:rPr>
            </w:pPr>
          </w:p>
        </w:tc>
        <w:tc>
          <w:tcPr>
            <w:tcW w:w="1335" w:type="dxa"/>
            <w:tcBorders>
              <w:top w:val="nil"/>
              <w:left w:val="nil"/>
              <w:bottom w:val="nil"/>
              <w:right w:val="nil"/>
            </w:tcBorders>
            <w:shd w:val="clear" w:color="auto" w:fill="auto"/>
            <w:noWrap/>
            <w:textDirection w:val="btLr"/>
            <w:vAlign w:val="bottom"/>
          </w:tcPr>
          <w:p w14:paraId="29A1F6D6" w14:textId="4D1750C6" w:rsidR="00AB5700" w:rsidRPr="0041087B" w:rsidRDefault="00AB5700" w:rsidP="0086575D">
            <w:pPr>
              <w:jc w:val="center"/>
              <w:rPr>
                <w:rFonts w:ascii="Calibri" w:eastAsia="Times New Roman" w:hAnsi="Calibri" w:cs="Calibri"/>
                <w:color w:val="000000"/>
              </w:rPr>
            </w:pPr>
          </w:p>
        </w:tc>
        <w:tc>
          <w:tcPr>
            <w:tcW w:w="1335" w:type="dxa"/>
            <w:vMerge/>
            <w:tcBorders>
              <w:left w:val="nil"/>
              <w:bottom w:val="nil"/>
              <w:right w:val="nil"/>
            </w:tcBorders>
            <w:shd w:val="clear" w:color="auto" w:fill="auto"/>
            <w:noWrap/>
            <w:textDirection w:val="btLr"/>
            <w:vAlign w:val="bottom"/>
          </w:tcPr>
          <w:p w14:paraId="458741CA" w14:textId="17430638" w:rsidR="00AB5700" w:rsidRPr="0041087B" w:rsidRDefault="00AB5700" w:rsidP="0086575D">
            <w:pPr>
              <w:jc w:val="center"/>
              <w:rPr>
                <w:rFonts w:ascii="Calibri" w:eastAsia="Times New Roman" w:hAnsi="Calibri" w:cs="Calibri"/>
                <w:color w:val="000000"/>
              </w:rPr>
            </w:pPr>
          </w:p>
        </w:tc>
      </w:tr>
      <w:tr w:rsidR="00AB5700" w:rsidRPr="00B56F55" w14:paraId="2D82A3A6"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2C7247E3" w14:textId="5DC45C2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373CAB41" w14:textId="15183C0C" w:rsidR="00AB5700" w:rsidRPr="00B56F55" w:rsidRDefault="00AB5700" w:rsidP="0086575D">
            <w:pPr>
              <w:jc w:val="right"/>
              <w:rPr>
                <w:rFonts w:ascii="Calibri" w:eastAsia="Times New Roman" w:hAnsi="Calibri" w:cs="Calibri"/>
                <w:color w:val="000000"/>
              </w:rPr>
            </w:pPr>
          </w:p>
        </w:tc>
      </w:tr>
      <w:tr w:rsidR="00AB5700" w:rsidRPr="00B56F55" w14:paraId="18C41E99"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35F990E7" w14:textId="64697832"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4238D159" w14:textId="3E6283DD" w:rsidR="00AB5700" w:rsidRPr="00B56F55" w:rsidRDefault="00AB5700" w:rsidP="0086575D">
            <w:pPr>
              <w:jc w:val="right"/>
              <w:rPr>
                <w:rFonts w:ascii="Calibri" w:eastAsia="Times New Roman" w:hAnsi="Calibri" w:cs="Calibri"/>
                <w:color w:val="000000"/>
              </w:rPr>
            </w:pPr>
          </w:p>
        </w:tc>
      </w:tr>
      <w:tr w:rsidR="00AB5700" w:rsidRPr="00B56F55" w14:paraId="708360FF"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72D3A83B" w14:textId="3A51581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3CE9CDA7" w14:textId="7CB802D3" w:rsidR="00AB5700" w:rsidRPr="00B56F55" w:rsidRDefault="00AB5700" w:rsidP="0086575D">
            <w:pPr>
              <w:jc w:val="right"/>
              <w:rPr>
                <w:rFonts w:ascii="Calibri" w:eastAsia="Times New Roman" w:hAnsi="Calibri" w:cs="Calibri"/>
                <w:color w:val="000000"/>
              </w:rPr>
            </w:pPr>
          </w:p>
        </w:tc>
      </w:tr>
      <w:tr w:rsidR="00AB5700" w:rsidRPr="00B56F55" w14:paraId="364D5C13"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2775ED9C" w14:textId="1B16C719"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72295276" w14:textId="58DFC1B3" w:rsidR="00AB5700" w:rsidRPr="00B56F55" w:rsidRDefault="00AB5700" w:rsidP="0086575D">
            <w:pPr>
              <w:jc w:val="right"/>
              <w:rPr>
                <w:rFonts w:ascii="Calibri" w:eastAsia="Times New Roman" w:hAnsi="Calibri" w:cs="Calibri"/>
                <w:color w:val="000000"/>
              </w:rPr>
            </w:pPr>
          </w:p>
        </w:tc>
      </w:tr>
      <w:tr w:rsidR="00AB5700" w:rsidRPr="00B56F55" w14:paraId="42EB57B1"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5F86E7B1" w14:textId="72D1B2FA"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55734A04" w14:textId="07481170" w:rsidR="00AB5700" w:rsidRPr="00B56F55" w:rsidRDefault="00AB5700" w:rsidP="0086575D">
            <w:pPr>
              <w:jc w:val="right"/>
              <w:rPr>
                <w:rFonts w:ascii="Calibri" w:eastAsia="Times New Roman" w:hAnsi="Calibri" w:cs="Calibri"/>
                <w:color w:val="000000"/>
              </w:rPr>
            </w:pPr>
          </w:p>
        </w:tc>
      </w:tr>
      <w:tr w:rsidR="00AB5700" w:rsidRPr="00B56F55" w14:paraId="1518D78E"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55223FCD" w14:textId="3103A86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1DF68353" w14:textId="09A8EFC9" w:rsidR="00AB5700" w:rsidRPr="00B56F55" w:rsidRDefault="00AB5700" w:rsidP="0086575D">
            <w:pPr>
              <w:jc w:val="right"/>
              <w:rPr>
                <w:rFonts w:ascii="Calibri" w:eastAsia="Times New Roman" w:hAnsi="Calibri" w:cs="Calibri"/>
                <w:color w:val="000000"/>
              </w:rPr>
            </w:pPr>
          </w:p>
        </w:tc>
      </w:tr>
      <w:tr w:rsidR="00AB5700" w:rsidRPr="00B56F55" w14:paraId="14161317"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499E74C4" w14:textId="00616C34"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5EF264E8" w14:textId="25F34316" w:rsidR="00AB5700" w:rsidRPr="00B56F55" w:rsidRDefault="00AB5700" w:rsidP="0086575D">
            <w:pPr>
              <w:jc w:val="right"/>
              <w:rPr>
                <w:rFonts w:ascii="Calibri" w:eastAsia="Times New Roman" w:hAnsi="Calibri" w:cs="Calibri"/>
                <w:color w:val="000000"/>
              </w:rPr>
            </w:pPr>
          </w:p>
        </w:tc>
      </w:tr>
      <w:tr w:rsidR="00AB5700" w:rsidRPr="00B56F55" w14:paraId="423FF51A"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0D04EADF" w14:textId="28C57808"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10B31BD8" w14:textId="44771DF7" w:rsidR="00AB5700" w:rsidRPr="00B56F55" w:rsidRDefault="00AB5700" w:rsidP="0086575D">
            <w:pPr>
              <w:jc w:val="right"/>
              <w:rPr>
                <w:rFonts w:ascii="Calibri" w:eastAsia="Times New Roman" w:hAnsi="Calibri" w:cs="Calibri"/>
                <w:color w:val="000000"/>
              </w:rPr>
            </w:pPr>
          </w:p>
        </w:tc>
      </w:tr>
      <w:tr w:rsidR="00AB5700" w:rsidRPr="00B56F55" w14:paraId="420DE36A"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7E8152DB" w14:textId="3E62D6A7"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42549611" w14:textId="11853584" w:rsidR="00AB5700" w:rsidRPr="00B56F55" w:rsidRDefault="00AB5700" w:rsidP="0086575D">
            <w:pPr>
              <w:jc w:val="right"/>
              <w:rPr>
                <w:rFonts w:ascii="Calibri" w:eastAsia="Times New Roman" w:hAnsi="Calibri" w:cs="Calibri"/>
                <w:color w:val="000000"/>
              </w:rPr>
            </w:pPr>
          </w:p>
        </w:tc>
      </w:tr>
      <w:tr w:rsidR="00AB5700" w:rsidRPr="00B56F55" w14:paraId="05B2D020"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675DF847" w14:textId="681AE613"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1B0ABAF4" w14:textId="407BCAAB" w:rsidR="00AB5700" w:rsidRPr="00B56F55" w:rsidRDefault="00AB5700" w:rsidP="0086575D">
            <w:pPr>
              <w:jc w:val="right"/>
              <w:rPr>
                <w:rFonts w:ascii="Calibri" w:eastAsia="Times New Roman" w:hAnsi="Calibri" w:cs="Calibri"/>
                <w:color w:val="000000"/>
              </w:rPr>
            </w:pPr>
          </w:p>
        </w:tc>
      </w:tr>
      <w:tr w:rsidR="00AB5700" w:rsidRPr="00B56F55" w14:paraId="5AA146D0"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2AB74FA5" w14:textId="4D5AC0B1"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55773E63" w14:textId="48A06BF7" w:rsidR="00AB5700" w:rsidRPr="00B56F55" w:rsidRDefault="00AB5700" w:rsidP="0086575D">
            <w:pPr>
              <w:jc w:val="right"/>
              <w:rPr>
                <w:rFonts w:ascii="Calibri" w:eastAsia="Times New Roman" w:hAnsi="Calibri" w:cs="Calibri"/>
                <w:color w:val="000000"/>
              </w:rPr>
            </w:pPr>
          </w:p>
        </w:tc>
      </w:tr>
      <w:tr w:rsidR="00AB5700" w:rsidRPr="00B56F55" w14:paraId="46AE24B4" w14:textId="77777777" w:rsidTr="00AB5700">
        <w:tblPrEx>
          <w:jc w:val="left"/>
        </w:tblPrEx>
        <w:trPr>
          <w:gridBefore w:val="4"/>
          <w:wBefore w:w="14846" w:type="dxa"/>
          <w:trHeight w:val="310"/>
        </w:trPr>
        <w:tc>
          <w:tcPr>
            <w:tcW w:w="1200" w:type="dxa"/>
            <w:tcBorders>
              <w:top w:val="single" w:sz="12" w:space="0" w:color="auto"/>
              <w:left w:val="nil"/>
              <w:bottom w:val="nil"/>
              <w:right w:val="nil"/>
            </w:tcBorders>
            <w:shd w:val="clear" w:color="auto" w:fill="auto"/>
            <w:noWrap/>
            <w:vAlign w:val="bottom"/>
          </w:tcPr>
          <w:p w14:paraId="65BAD7FE" w14:textId="529CE593"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4BFD1226" w14:textId="51D0CEDD" w:rsidR="00AB5700" w:rsidRPr="00B56F55" w:rsidRDefault="00AB5700" w:rsidP="0086575D">
            <w:pPr>
              <w:jc w:val="right"/>
              <w:rPr>
                <w:rFonts w:ascii="Calibri" w:eastAsia="Times New Roman" w:hAnsi="Calibri" w:cs="Calibri"/>
                <w:color w:val="000000"/>
              </w:rPr>
            </w:pPr>
          </w:p>
        </w:tc>
      </w:tr>
      <w:tr w:rsidR="00AB5700" w:rsidRPr="00B56F55" w14:paraId="7E379041"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3BA52393" w14:textId="5D1B7FA8"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495287FB" w14:textId="0F341BCF" w:rsidR="00AB5700" w:rsidRPr="00B56F55" w:rsidRDefault="00AB5700" w:rsidP="0086575D">
            <w:pPr>
              <w:jc w:val="right"/>
              <w:rPr>
                <w:rFonts w:ascii="Calibri" w:eastAsia="Times New Roman" w:hAnsi="Calibri" w:cs="Calibri"/>
                <w:color w:val="000000"/>
              </w:rPr>
            </w:pPr>
          </w:p>
        </w:tc>
      </w:tr>
      <w:tr w:rsidR="00AB5700" w:rsidRPr="00B56F55" w14:paraId="4AA3AF86"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6FD0FA95" w14:textId="1C408A8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3F2A08E3" w14:textId="310808A6" w:rsidR="00AB5700" w:rsidRPr="00B56F55" w:rsidRDefault="00AB5700" w:rsidP="0086575D">
            <w:pPr>
              <w:jc w:val="right"/>
              <w:rPr>
                <w:rFonts w:ascii="Calibri" w:eastAsia="Times New Roman" w:hAnsi="Calibri" w:cs="Calibri"/>
                <w:color w:val="000000"/>
              </w:rPr>
            </w:pPr>
          </w:p>
        </w:tc>
      </w:tr>
      <w:tr w:rsidR="00AB5700" w:rsidRPr="00B56F55" w14:paraId="4FD51A80"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4BE73F60" w14:textId="31C870A4"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01771108" w14:textId="694FB465" w:rsidR="00AB5700" w:rsidRPr="00B56F55" w:rsidRDefault="00AB5700" w:rsidP="0086575D">
            <w:pPr>
              <w:jc w:val="right"/>
              <w:rPr>
                <w:rFonts w:ascii="Calibri" w:eastAsia="Times New Roman" w:hAnsi="Calibri" w:cs="Calibri"/>
                <w:color w:val="000000"/>
              </w:rPr>
            </w:pPr>
          </w:p>
        </w:tc>
      </w:tr>
      <w:tr w:rsidR="00AB5700" w:rsidRPr="00B56F55" w14:paraId="29D8659C"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693690F4" w14:textId="14110DBF"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6D63D467" w14:textId="03F2C8E1" w:rsidR="00AB5700" w:rsidRPr="00B56F55" w:rsidRDefault="00AB5700" w:rsidP="0086575D">
            <w:pPr>
              <w:jc w:val="right"/>
              <w:rPr>
                <w:rFonts w:ascii="Calibri" w:eastAsia="Times New Roman" w:hAnsi="Calibri" w:cs="Calibri"/>
                <w:color w:val="000000"/>
              </w:rPr>
            </w:pPr>
          </w:p>
        </w:tc>
      </w:tr>
      <w:tr w:rsidR="00AB5700" w:rsidRPr="00B56F55" w14:paraId="4FC8CA91"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29748F8E" w14:textId="08EBDA1D"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77B4024A" w14:textId="5E3DEE4D" w:rsidR="00AB5700" w:rsidRPr="00B56F55" w:rsidRDefault="00AB5700" w:rsidP="0086575D">
            <w:pPr>
              <w:jc w:val="right"/>
              <w:rPr>
                <w:rFonts w:ascii="Calibri" w:eastAsia="Times New Roman" w:hAnsi="Calibri" w:cs="Calibri"/>
                <w:color w:val="000000"/>
              </w:rPr>
            </w:pPr>
          </w:p>
        </w:tc>
      </w:tr>
      <w:tr w:rsidR="00AB5700" w:rsidRPr="00B56F55" w14:paraId="1F0DAD5D"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68DE4569" w14:textId="07044C08"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3219B3A6" w14:textId="6E1DC465" w:rsidR="00AB5700" w:rsidRPr="00B56F55" w:rsidRDefault="00AB5700" w:rsidP="0086575D">
            <w:pPr>
              <w:jc w:val="right"/>
              <w:rPr>
                <w:rFonts w:ascii="Calibri" w:eastAsia="Times New Roman" w:hAnsi="Calibri" w:cs="Calibri"/>
                <w:color w:val="000000"/>
              </w:rPr>
            </w:pPr>
          </w:p>
        </w:tc>
      </w:tr>
      <w:tr w:rsidR="00AB5700" w:rsidRPr="00B56F55" w14:paraId="4D249500"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10D84226" w14:textId="43C8E922"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536E64F9" w14:textId="602342DC" w:rsidR="00AB5700" w:rsidRPr="00B56F55" w:rsidRDefault="00AB5700" w:rsidP="0086575D">
            <w:pPr>
              <w:jc w:val="right"/>
              <w:rPr>
                <w:rFonts w:ascii="Calibri" w:eastAsia="Times New Roman" w:hAnsi="Calibri" w:cs="Calibri"/>
                <w:color w:val="000000"/>
              </w:rPr>
            </w:pPr>
          </w:p>
        </w:tc>
      </w:tr>
      <w:tr w:rsidR="00AB5700" w:rsidRPr="00B56F55" w14:paraId="443A9C88"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2B3C08D1" w14:textId="0DA6372B"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392B1111" w14:textId="042EACC2" w:rsidR="00AB5700" w:rsidRPr="00B56F55" w:rsidRDefault="00AB5700" w:rsidP="0086575D">
            <w:pPr>
              <w:jc w:val="right"/>
              <w:rPr>
                <w:rFonts w:ascii="Calibri" w:eastAsia="Times New Roman" w:hAnsi="Calibri" w:cs="Calibri"/>
                <w:color w:val="000000"/>
              </w:rPr>
            </w:pPr>
          </w:p>
        </w:tc>
      </w:tr>
      <w:tr w:rsidR="00AB5700" w:rsidRPr="00B56F55" w14:paraId="6B548257"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193CAC1D" w14:textId="5BB4DA4C"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47A3A096" w14:textId="76DEC83E" w:rsidR="00AB5700" w:rsidRPr="00B56F55" w:rsidRDefault="00AB5700" w:rsidP="0086575D">
            <w:pPr>
              <w:jc w:val="right"/>
              <w:rPr>
                <w:rFonts w:ascii="Calibri" w:eastAsia="Times New Roman" w:hAnsi="Calibri" w:cs="Calibri"/>
                <w:color w:val="000000"/>
              </w:rPr>
            </w:pPr>
          </w:p>
        </w:tc>
      </w:tr>
      <w:tr w:rsidR="00AB5700" w:rsidRPr="00B56F55" w14:paraId="46AFD319"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5DA9B20D" w14:textId="5A7D2476"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522092E2" w14:textId="498A521E" w:rsidR="00AB5700" w:rsidRPr="00B56F55" w:rsidRDefault="00AB5700" w:rsidP="0086575D">
            <w:pPr>
              <w:jc w:val="right"/>
              <w:rPr>
                <w:rFonts w:ascii="Calibri" w:eastAsia="Times New Roman" w:hAnsi="Calibri" w:cs="Calibri"/>
                <w:color w:val="000000"/>
              </w:rPr>
            </w:pPr>
          </w:p>
        </w:tc>
      </w:tr>
      <w:tr w:rsidR="00AB5700" w:rsidRPr="00B56F55" w14:paraId="10BF57C1"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4BB17542" w14:textId="51E27E39"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71EC4927" w14:textId="4C9381AC" w:rsidR="00AB5700" w:rsidRPr="00B56F55" w:rsidRDefault="00AB5700" w:rsidP="0086575D">
            <w:pPr>
              <w:jc w:val="right"/>
              <w:rPr>
                <w:rFonts w:ascii="Calibri" w:eastAsia="Times New Roman" w:hAnsi="Calibri" w:cs="Calibri"/>
                <w:color w:val="000000"/>
              </w:rPr>
            </w:pPr>
          </w:p>
        </w:tc>
      </w:tr>
      <w:tr w:rsidR="00AB5700" w:rsidRPr="00B56F55" w14:paraId="386F604E"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25E00DF7" w14:textId="64494678"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1F847B00" w14:textId="08F2C3AC" w:rsidR="00AB5700" w:rsidRPr="00B56F55" w:rsidRDefault="00AB5700" w:rsidP="0086575D">
            <w:pPr>
              <w:jc w:val="right"/>
              <w:rPr>
                <w:rFonts w:ascii="Calibri" w:eastAsia="Times New Roman" w:hAnsi="Calibri" w:cs="Calibri"/>
                <w:color w:val="000000"/>
              </w:rPr>
            </w:pPr>
          </w:p>
        </w:tc>
      </w:tr>
      <w:tr w:rsidR="00AB5700" w:rsidRPr="00B56F55" w14:paraId="3B3EFEF9"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6DD1ACB3" w14:textId="5891E8E4"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1FDB4DA9" w14:textId="6BF607B0" w:rsidR="00AB5700" w:rsidRPr="00B56F55" w:rsidRDefault="00AB5700" w:rsidP="0086575D">
            <w:pPr>
              <w:jc w:val="right"/>
              <w:rPr>
                <w:rFonts w:ascii="Calibri" w:eastAsia="Times New Roman" w:hAnsi="Calibri" w:cs="Calibri"/>
                <w:color w:val="000000"/>
              </w:rPr>
            </w:pPr>
          </w:p>
        </w:tc>
      </w:tr>
      <w:tr w:rsidR="00AB5700" w:rsidRPr="00B56F55" w14:paraId="04BDF9EE"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13669EED" w14:textId="50975850"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62EBA24B" w14:textId="2FCC6DA6" w:rsidR="00AB5700" w:rsidRPr="00B56F55" w:rsidRDefault="00AB5700" w:rsidP="0086575D">
            <w:pPr>
              <w:jc w:val="right"/>
              <w:rPr>
                <w:rFonts w:ascii="Calibri" w:eastAsia="Times New Roman" w:hAnsi="Calibri" w:cs="Calibri"/>
                <w:color w:val="000000"/>
              </w:rPr>
            </w:pPr>
          </w:p>
        </w:tc>
      </w:tr>
      <w:tr w:rsidR="00AB5700" w:rsidRPr="00B56F55" w14:paraId="0BF12235"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044FA9F2" w14:textId="699F4914"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7F376A2C" w14:textId="31A387D8" w:rsidR="00AB5700" w:rsidRPr="00B56F55" w:rsidRDefault="00AB5700" w:rsidP="0086575D">
            <w:pPr>
              <w:jc w:val="right"/>
              <w:rPr>
                <w:rFonts w:ascii="Calibri" w:eastAsia="Times New Roman" w:hAnsi="Calibri" w:cs="Calibri"/>
                <w:color w:val="000000"/>
              </w:rPr>
            </w:pPr>
          </w:p>
        </w:tc>
      </w:tr>
      <w:tr w:rsidR="00AB5700" w:rsidRPr="00B56F55" w14:paraId="47D1497D"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20B87192" w14:textId="1523A5BA"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5EE9BBAA" w14:textId="72111A1C" w:rsidR="00AB5700" w:rsidRPr="00B56F55" w:rsidRDefault="00AB5700" w:rsidP="0086575D">
            <w:pPr>
              <w:jc w:val="right"/>
              <w:rPr>
                <w:rFonts w:ascii="Calibri" w:eastAsia="Times New Roman" w:hAnsi="Calibri" w:cs="Calibri"/>
                <w:color w:val="000000"/>
              </w:rPr>
            </w:pPr>
          </w:p>
        </w:tc>
      </w:tr>
      <w:tr w:rsidR="00AB5700" w:rsidRPr="00B56F55" w14:paraId="25214D12"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6F6C3F81" w14:textId="6ADB45B3"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26CD1813" w14:textId="419421A3" w:rsidR="00AB5700" w:rsidRPr="00B56F55" w:rsidRDefault="00AB5700" w:rsidP="0086575D">
            <w:pPr>
              <w:jc w:val="right"/>
              <w:rPr>
                <w:rFonts w:ascii="Calibri" w:eastAsia="Times New Roman" w:hAnsi="Calibri" w:cs="Calibri"/>
                <w:color w:val="000000"/>
              </w:rPr>
            </w:pPr>
          </w:p>
        </w:tc>
      </w:tr>
      <w:tr w:rsidR="00AB5700" w:rsidRPr="00B56F55" w14:paraId="00F8FAA9"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70038632" w14:textId="3B0A6687"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52401F2E" w14:textId="5854749C" w:rsidR="00AB5700" w:rsidRPr="00B56F55" w:rsidRDefault="00AB5700" w:rsidP="0086575D">
            <w:pPr>
              <w:jc w:val="right"/>
              <w:rPr>
                <w:rFonts w:ascii="Calibri" w:eastAsia="Times New Roman" w:hAnsi="Calibri" w:cs="Calibri"/>
                <w:color w:val="000000"/>
              </w:rPr>
            </w:pPr>
          </w:p>
        </w:tc>
      </w:tr>
      <w:tr w:rsidR="00AB5700" w:rsidRPr="00B56F55" w14:paraId="525FDBAB"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77180BC8" w14:textId="62F19329"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7088FD07" w14:textId="115AC984" w:rsidR="00AB5700" w:rsidRPr="00B56F55" w:rsidRDefault="00AB5700" w:rsidP="0086575D">
            <w:pPr>
              <w:jc w:val="right"/>
              <w:rPr>
                <w:rFonts w:ascii="Calibri" w:eastAsia="Times New Roman" w:hAnsi="Calibri" w:cs="Calibri"/>
                <w:color w:val="000000"/>
              </w:rPr>
            </w:pPr>
          </w:p>
        </w:tc>
      </w:tr>
      <w:tr w:rsidR="00AB5700" w:rsidRPr="00B56F55" w14:paraId="46A3BFFA"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0DE6E4F4" w14:textId="0B3FFFF1"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6DEA0A8D" w14:textId="0EB9DC2A" w:rsidR="00AB5700" w:rsidRPr="00B56F55" w:rsidRDefault="00AB5700" w:rsidP="0086575D">
            <w:pPr>
              <w:jc w:val="right"/>
              <w:rPr>
                <w:rFonts w:ascii="Calibri" w:eastAsia="Times New Roman" w:hAnsi="Calibri" w:cs="Calibri"/>
                <w:color w:val="000000"/>
              </w:rPr>
            </w:pPr>
          </w:p>
        </w:tc>
      </w:tr>
      <w:tr w:rsidR="00AB5700" w:rsidRPr="00B56F55" w14:paraId="0D8E5473"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6D8F8BC8" w14:textId="26E617F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36F26EB8" w14:textId="3C5F1645" w:rsidR="00AB5700" w:rsidRPr="00B56F55" w:rsidRDefault="00AB5700" w:rsidP="0086575D">
            <w:pPr>
              <w:jc w:val="right"/>
              <w:rPr>
                <w:rFonts w:ascii="Calibri" w:eastAsia="Times New Roman" w:hAnsi="Calibri" w:cs="Calibri"/>
                <w:color w:val="000000"/>
              </w:rPr>
            </w:pPr>
          </w:p>
        </w:tc>
      </w:tr>
      <w:tr w:rsidR="00AB5700" w:rsidRPr="00B56F55" w14:paraId="588E39CC"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3F59DA0D" w14:textId="5D9C798A"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750EEC5A" w14:textId="5E7F884A" w:rsidR="00AB5700" w:rsidRPr="00B56F55" w:rsidRDefault="00AB5700" w:rsidP="0086575D">
            <w:pPr>
              <w:jc w:val="right"/>
              <w:rPr>
                <w:rFonts w:ascii="Calibri" w:eastAsia="Times New Roman" w:hAnsi="Calibri" w:cs="Calibri"/>
                <w:color w:val="000000"/>
              </w:rPr>
            </w:pPr>
          </w:p>
        </w:tc>
      </w:tr>
      <w:tr w:rsidR="00AB5700" w:rsidRPr="00B56F55" w14:paraId="5402C804"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5EF8BE43" w14:textId="7D58A9D0"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07A80635" w14:textId="7DE961C4" w:rsidR="00AB5700" w:rsidRPr="00B56F55" w:rsidRDefault="00AB5700" w:rsidP="0086575D">
            <w:pPr>
              <w:jc w:val="right"/>
              <w:rPr>
                <w:rFonts w:ascii="Calibri" w:eastAsia="Times New Roman" w:hAnsi="Calibri" w:cs="Calibri"/>
                <w:color w:val="000000"/>
              </w:rPr>
            </w:pPr>
          </w:p>
        </w:tc>
      </w:tr>
      <w:tr w:rsidR="00AB5700" w:rsidRPr="00B56F55" w14:paraId="182EFDEB"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5D21EA43" w14:textId="10844F1C"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7924E9EC" w14:textId="7F483774" w:rsidR="00AB5700" w:rsidRPr="00B56F55" w:rsidRDefault="00AB5700" w:rsidP="0086575D">
            <w:pPr>
              <w:jc w:val="right"/>
              <w:rPr>
                <w:rFonts w:ascii="Calibri" w:eastAsia="Times New Roman" w:hAnsi="Calibri" w:cs="Calibri"/>
                <w:color w:val="000000"/>
              </w:rPr>
            </w:pPr>
          </w:p>
        </w:tc>
      </w:tr>
      <w:tr w:rsidR="00AB5700" w:rsidRPr="00B56F55" w14:paraId="1A0C1514" w14:textId="77777777" w:rsidTr="00AB5700">
        <w:tblPrEx>
          <w:jc w:val="left"/>
        </w:tblPrEx>
        <w:trPr>
          <w:gridBefore w:val="4"/>
          <w:wBefore w:w="14846" w:type="dxa"/>
          <w:trHeight w:val="260"/>
        </w:trPr>
        <w:tc>
          <w:tcPr>
            <w:tcW w:w="1200" w:type="dxa"/>
            <w:tcBorders>
              <w:top w:val="nil"/>
              <w:left w:val="nil"/>
              <w:bottom w:val="nil"/>
              <w:right w:val="nil"/>
            </w:tcBorders>
            <w:shd w:val="clear" w:color="auto" w:fill="auto"/>
            <w:noWrap/>
            <w:vAlign w:val="bottom"/>
          </w:tcPr>
          <w:p w14:paraId="23A6019B" w14:textId="475667A7"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32985BF2" w14:textId="2C68B0E1" w:rsidR="00AB5700" w:rsidRPr="00B56F55" w:rsidRDefault="00AB5700" w:rsidP="0086575D">
            <w:pPr>
              <w:jc w:val="right"/>
              <w:rPr>
                <w:rFonts w:ascii="Calibri" w:eastAsia="Times New Roman" w:hAnsi="Calibri" w:cs="Calibri"/>
                <w:color w:val="000000"/>
              </w:rPr>
            </w:pPr>
          </w:p>
        </w:tc>
      </w:tr>
      <w:tr w:rsidR="00AB5700" w:rsidRPr="00B56F55" w14:paraId="70FA09FB" w14:textId="77777777" w:rsidTr="00AB5700">
        <w:tblPrEx>
          <w:jc w:val="left"/>
        </w:tblPrEx>
        <w:trPr>
          <w:gridBefore w:val="4"/>
          <w:wBefore w:w="14846" w:type="dxa"/>
          <w:trHeight w:val="230"/>
        </w:trPr>
        <w:tc>
          <w:tcPr>
            <w:tcW w:w="1200" w:type="dxa"/>
            <w:tcBorders>
              <w:top w:val="nil"/>
              <w:left w:val="nil"/>
              <w:bottom w:val="nil"/>
              <w:right w:val="nil"/>
            </w:tcBorders>
            <w:shd w:val="clear" w:color="auto" w:fill="auto"/>
            <w:noWrap/>
            <w:vAlign w:val="bottom"/>
          </w:tcPr>
          <w:p w14:paraId="0C03022C" w14:textId="331400C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6A76F74C" w14:textId="60C2FA95" w:rsidR="00AB5700" w:rsidRPr="00B56F55" w:rsidRDefault="00AB5700" w:rsidP="0086575D">
            <w:pPr>
              <w:jc w:val="right"/>
              <w:rPr>
                <w:rFonts w:ascii="Calibri" w:eastAsia="Times New Roman" w:hAnsi="Calibri" w:cs="Calibri"/>
                <w:color w:val="000000"/>
              </w:rPr>
            </w:pPr>
          </w:p>
        </w:tc>
      </w:tr>
      <w:tr w:rsidR="00AB5700" w:rsidRPr="00B56F55" w14:paraId="1A2AD1D7"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1329465B" w14:textId="5E9AB60F"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317CC1FD" w14:textId="4FBE9D05" w:rsidR="00AB5700" w:rsidRPr="00B56F55" w:rsidRDefault="00AB5700" w:rsidP="0086575D">
            <w:pPr>
              <w:jc w:val="right"/>
              <w:rPr>
                <w:rFonts w:ascii="Calibri" w:eastAsia="Times New Roman" w:hAnsi="Calibri" w:cs="Calibri"/>
                <w:color w:val="000000"/>
              </w:rPr>
            </w:pPr>
          </w:p>
        </w:tc>
      </w:tr>
      <w:tr w:rsidR="00AB5700" w:rsidRPr="00B56F55" w14:paraId="5B01EA07"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08B76F6D" w14:textId="5187544F"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003A6358" w14:textId="4003169D" w:rsidR="00AB5700" w:rsidRPr="00B56F55" w:rsidRDefault="00AB5700" w:rsidP="0086575D">
            <w:pPr>
              <w:jc w:val="right"/>
              <w:rPr>
                <w:rFonts w:ascii="Calibri" w:eastAsia="Times New Roman" w:hAnsi="Calibri" w:cs="Calibri"/>
                <w:color w:val="000000"/>
              </w:rPr>
            </w:pPr>
          </w:p>
        </w:tc>
      </w:tr>
      <w:tr w:rsidR="00AB5700" w:rsidRPr="00B56F55" w14:paraId="554F2E94"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3FDE266F" w14:textId="5232EABD"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48754119" w14:textId="3A61BA40" w:rsidR="00AB5700" w:rsidRPr="00B56F55" w:rsidRDefault="00AB5700" w:rsidP="0086575D">
            <w:pPr>
              <w:jc w:val="right"/>
              <w:rPr>
                <w:rFonts w:ascii="Calibri" w:eastAsia="Times New Roman" w:hAnsi="Calibri" w:cs="Calibri"/>
                <w:color w:val="000000"/>
              </w:rPr>
            </w:pPr>
          </w:p>
        </w:tc>
      </w:tr>
      <w:tr w:rsidR="00AB5700" w:rsidRPr="00B56F55" w14:paraId="66A5595A"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175BA20A" w14:textId="090827F2"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31640F22" w14:textId="7BEE88EF" w:rsidR="00AB5700" w:rsidRPr="00B56F55" w:rsidRDefault="00AB5700" w:rsidP="0086575D">
            <w:pPr>
              <w:jc w:val="right"/>
              <w:rPr>
                <w:rFonts w:ascii="Calibri" w:eastAsia="Times New Roman" w:hAnsi="Calibri" w:cs="Calibri"/>
                <w:color w:val="000000"/>
              </w:rPr>
            </w:pPr>
          </w:p>
        </w:tc>
      </w:tr>
      <w:tr w:rsidR="00AB5700" w:rsidRPr="00B56F55" w14:paraId="192453D6"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292B5771" w14:textId="4EFCA55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7EC65127" w14:textId="4F92D4DB" w:rsidR="00AB5700" w:rsidRPr="00B56F55" w:rsidRDefault="00AB5700" w:rsidP="0086575D">
            <w:pPr>
              <w:jc w:val="right"/>
              <w:rPr>
                <w:rFonts w:ascii="Calibri" w:eastAsia="Times New Roman" w:hAnsi="Calibri" w:cs="Calibri"/>
                <w:color w:val="000000"/>
              </w:rPr>
            </w:pPr>
          </w:p>
        </w:tc>
      </w:tr>
      <w:tr w:rsidR="00AB5700" w:rsidRPr="00B56F55" w14:paraId="53DC2699" w14:textId="77777777" w:rsidTr="00AB5700">
        <w:tblPrEx>
          <w:jc w:val="left"/>
        </w:tblPrEx>
        <w:trPr>
          <w:gridBefore w:val="4"/>
          <w:wBefore w:w="14846" w:type="dxa"/>
          <w:trHeight w:val="290"/>
        </w:trPr>
        <w:tc>
          <w:tcPr>
            <w:tcW w:w="1200" w:type="dxa"/>
            <w:tcBorders>
              <w:top w:val="nil"/>
              <w:left w:val="nil"/>
              <w:bottom w:val="nil"/>
              <w:right w:val="nil"/>
            </w:tcBorders>
            <w:shd w:val="clear" w:color="auto" w:fill="auto"/>
            <w:noWrap/>
            <w:vAlign w:val="bottom"/>
          </w:tcPr>
          <w:p w14:paraId="7EDF9ED9" w14:textId="7C97AB6B"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63DDED0E" w14:textId="1BE007CB" w:rsidR="00AB5700" w:rsidRPr="00B56F55" w:rsidRDefault="00AB5700" w:rsidP="0086575D">
            <w:pPr>
              <w:jc w:val="right"/>
              <w:rPr>
                <w:rFonts w:ascii="Calibri" w:eastAsia="Times New Roman" w:hAnsi="Calibri" w:cs="Calibri"/>
                <w:color w:val="000000"/>
              </w:rPr>
            </w:pPr>
          </w:p>
        </w:tc>
      </w:tr>
      <w:tr w:rsidR="00AB5700" w:rsidRPr="00B56F55" w14:paraId="2D842B7A" w14:textId="77777777" w:rsidTr="00AB5700">
        <w:tblPrEx>
          <w:jc w:val="left"/>
        </w:tblPrEx>
        <w:trPr>
          <w:gridBefore w:val="4"/>
          <w:wBefore w:w="14846" w:type="dxa"/>
          <w:trHeight w:val="300"/>
        </w:trPr>
        <w:tc>
          <w:tcPr>
            <w:tcW w:w="1200" w:type="dxa"/>
            <w:tcBorders>
              <w:top w:val="nil"/>
              <w:left w:val="nil"/>
              <w:bottom w:val="nil"/>
              <w:right w:val="nil"/>
            </w:tcBorders>
            <w:shd w:val="clear" w:color="auto" w:fill="auto"/>
            <w:noWrap/>
            <w:vAlign w:val="bottom"/>
          </w:tcPr>
          <w:p w14:paraId="0FF8F10A" w14:textId="5F76AF83" w:rsidR="00AB5700" w:rsidRPr="00B56F55" w:rsidRDefault="00AB5700" w:rsidP="0086575D">
            <w:pPr>
              <w:jc w:val="right"/>
              <w:rPr>
                <w:rFonts w:ascii="Calibri" w:eastAsia="Times New Roman" w:hAnsi="Calibri" w:cs="Calibri"/>
                <w:color w:val="000000"/>
              </w:rPr>
            </w:pPr>
          </w:p>
        </w:tc>
        <w:tc>
          <w:tcPr>
            <w:tcW w:w="1262" w:type="dxa"/>
            <w:tcBorders>
              <w:top w:val="nil"/>
              <w:left w:val="nil"/>
              <w:bottom w:val="nil"/>
              <w:right w:val="nil"/>
            </w:tcBorders>
            <w:shd w:val="clear" w:color="auto" w:fill="auto"/>
            <w:noWrap/>
            <w:vAlign w:val="bottom"/>
          </w:tcPr>
          <w:p w14:paraId="5C43BBB0" w14:textId="77BB1738" w:rsidR="00AB5700" w:rsidRPr="00B56F55" w:rsidRDefault="00AB5700" w:rsidP="0086575D">
            <w:pPr>
              <w:jc w:val="right"/>
              <w:rPr>
                <w:rFonts w:ascii="Calibri" w:eastAsia="Times New Roman" w:hAnsi="Calibri" w:cs="Calibri"/>
                <w:color w:val="000000"/>
              </w:rPr>
            </w:pPr>
          </w:p>
        </w:tc>
      </w:tr>
      <w:tr w:rsidR="00AB5700" w:rsidRPr="00B56F55" w14:paraId="242B6783" w14:textId="77777777" w:rsidTr="00AB5700">
        <w:tblPrEx>
          <w:jc w:val="left"/>
        </w:tblPrEx>
        <w:trPr>
          <w:gridBefore w:val="4"/>
          <w:wBefore w:w="14846" w:type="dxa"/>
          <w:trHeight w:val="300"/>
        </w:trPr>
        <w:tc>
          <w:tcPr>
            <w:tcW w:w="1200" w:type="dxa"/>
            <w:tcBorders>
              <w:top w:val="single" w:sz="12" w:space="0" w:color="auto"/>
              <w:left w:val="nil"/>
              <w:bottom w:val="nil"/>
              <w:right w:val="nil"/>
            </w:tcBorders>
            <w:shd w:val="clear" w:color="auto" w:fill="auto"/>
            <w:noWrap/>
            <w:vAlign w:val="bottom"/>
          </w:tcPr>
          <w:p w14:paraId="7E9CEF78" w14:textId="54C92674" w:rsidR="00AB5700" w:rsidRPr="00B56F55" w:rsidRDefault="00AB5700" w:rsidP="0086575D">
            <w:pPr>
              <w:jc w:val="right"/>
              <w:rPr>
                <w:rFonts w:ascii="Calibri" w:eastAsia="Times New Roman" w:hAnsi="Calibri" w:cs="Calibri"/>
                <w:color w:val="000000"/>
              </w:rPr>
            </w:pPr>
          </w:p>
        </w:tc>
        <w:tc>
          <w:tcPr>
            <w:tcW w:w="1262" w:type="dxa"/>
            <w:tcBorders>
              <w:top w:val="single" w:sz="12" w:space="0" w:color="auto"/>
              <w:left w:val="nil"/>
              <w:bottom w:val="nil"/>
              <w:right w:val="nil"/>
            </w:tcBorders>
            <w:shd w:val="clear" w:color="auto" w:fill="auto"/>
            <w:noWrap/>
            <w:vAlign w:val="bottom"/>
          </w:tcPr>
          <w:p w14:paraId="659BC6ED" w14:textId="4B3F41B9" w:rsidR="00AB5700" w:rsidRPr="00B56F55" w:rsidRDefault="00AB5700" w:rsidP="0086575D">
            <w:pPr>
              <w:jc w:val="right"/>
              <w:rPr>
                <w:rFonts w:ascii="Calibri" w:eastAsia="Times New Roman" w:hAnsi="Calibri" w:cs="Calibri"/>
                <w:color w:val="000000"/>
              </w:rPr>
            </w:pPr>
          </w:p>
        </w:tc>
      </w:tr>
    </w:tbl>
    <w:p w14:paraId="0B116E41" w14:textId="77777777" w:rsidR="008D3058" w:rsidRDefault="008D3058" w:rsidP="00240512">
      <w:pPr>
        <w:rPr>
          <w:b/>
          <w:bCs/>
          <w:sz w:val="24"/>
          <w:szCs w:val="24"/>
          <w:u w:val="single"/>
        </w:rPr>
      </w:pPr>
    </w:p>
    <w:p w14:paraId="684FEA1C" w14:textId="77777777" w:rsidR="008D3058" w:rsidRDefault="008D3058" w:rsidP="00240512">
      <w:pPr>
        <w:rPr>
          <w:b/>
          <w:bCs/>
          <w:sz w:val="24"/>
          <w:szCs w:val="24"/>
          <w:u w:val="single"/>
        </w:rPr>
      </w:pPr>
    </w:p>
    <w:p w14:paraId="79BD1EC0" w14:textId="77777777" w:rsidR="008D3058" w:rsidRDefault="008D3058" w:rsidP="00240512">
      <w:pPr>
        <w:rPr>
          <w:b/>
          <w:bCs/>
          <w:sz w:val="24"/>
          <w:szCs w:val="24"/>
          <w:u w:val="single"/>
        </w:rPr>
      </w:pPr>
    </w:p>
    <w:p w14:paraId="441337D1" w14:textId="77777777" w:rsidR="008D3058" w:rsidRDefault="008D3058" w:rsidP="00240512">
      <w:pPr>
        <w:rPr>
          <w:b/>
          <w:bCs/>
          <w:sz w:val="24"/>
          <w:szCs w:val="24"/>
          <w:u w:val="single"/>
        </w:rPr>
      </w:pPr>
    </w:p>
    <w:p w14:paraId="358DD043" w14:textId="77777777" w:rsidR="008D3058" w:rsidRDefault="008D3058" w:rsidP="00240512">
      <w:pPr>
        <w:rPr>
          <w:b/>
          <w:bCs/>
          <w:sz w:val="24"/>
          <w:szCs w:val="24"/>
          <w:u w:val="single"/>
        </w:rPr>
      </w:pPr>
    </w:p>
    <w:p w14:paraId="46478457" w14:textId="77777777" w:rsidR="008D3058" w:rsidRDefault="008D3058" w:rsidP="00240512">
      <w:pPr>
        <w:rPr>
          <w:b/>
          <w:bCs/>
          <w:sz w:val="24"/>
          <w:szCs w:val="24"/>
          <w:u w:val="single"/>
        </w:rPr>
      </w:pPr>
    </w:p>
    <w:p w14:paraId="435050E3" w14:textId="77777777" w:rsidR="008D3058" w:rsidRDefault="008D3058" w:rsidP="00240512">
      <w:pPr>
        <w:rPr>
          <w:b/>
          <w:bCs/>
          <w:sz w:val="24"/>
          <w:szCs w:val="24"/>
          <w:u w:val="single"/>
        </w:rPr>
      </w:pPr>
    </w:p>
    <w:p w14:paraId="437A2BCB" w14:textId="77777777" w:rsidR="008D3058" w:rsidRDefault="008D3058" w:rsidP="00240512">
      <w:pPr>
        <w:rPr>
          <w:b/>
          <w:bCs/>
          <w:sz w:val="24"/>
          <w:szCs w:val="24"/>
          <w:u w:val="single"/>
        </w:rPr>
      </w:pPr>
    </w:p>
    <w:p w14:paraId="2A36C3F9" w14:textId="77777777" w:rsidR="008D3058" w:rsidRDefault="008D3058" w:rsidP="00240512">
      <w:pPr>
        <w:rPr>
          <w:b/>
          <w:bCs/>
          <w:sz w:val="24"/>
          <w:szCs w:val="24"/>
          <w:u w:val="single"/>
        </w:rPr>
      </w:pPr>
    </w:p>
    <w:p w14:paraId="7C0B2EBB" w14:textId="77777777" w:rsidR="008D3058" w:rsidRDefault="008D3058" w:rsidP="00240512">
      <w:pPr>
        <w:rPr>
          <w:b/>
          <w:bCs/>
          <w:sz w:val="24"/>
          <w:szCs w:val="24"/>
          <w:u w:val="single"/>
        </w:rPr>
      </w:pPr>
    </w:p>
    <w:p w14:paraId="056CB58E" w14:textId="77777777" w:rsidR="008D3058" w:rsidRDefault="008D3058" w:rsidP="00240512">
      <w:pPr>
        <w:rPr>
          <w:b/>
          <w:bCs/>
          <w:sz w:val="24"/>
          <w:szCs w:val="24"/>
          <w:u w:val="single"/>
        </w:rPr>
      </w:pPr>
    </w:p>
    <w:p w14:paraId="10B2E2D7" w14:textId="77777777" w:rsidR="008D3058" w:rsidRDefault="008D3058" w:rsidP="00240512">
      <w:pPr>
        <w:rPr>
          <w:b/>
          <w:bCs/>
          <w:sz w:val="24"/>
          <w:szCs w:val="24"/>
          <w:u w:val="single"/>
        </w:rPr>
      </w:pPr>
    </w:p>
    <w:p w14:paraId="733BF8EC" w14:textId="77777777" w:rsidR="008D3058" w:rsidRDefault="008D3058" w:rsidP="00240512">
      <w:pPr>
        <w:rPr>
          <w:b/>
          <w:bCs/>
          <w:sz w:val="24"/>
          <w:szCs w:val="24"/>
          <w:u w:val="single"/>
        </w:rPr>
      </w:pPr>
    </w:p>
    <w:p w14:paraId="72BE1E59" w14:textId="77777777" w:rsidR="008D3058" w:rsidRDefault="008D3058" w:rsidP="00240512">
      <w:pPr>
        <w:rPr>
          <w:b/>
          <w:bCs/>
          <w:sz w:val="24"/>
          <w:szCs w:val="24"/>
          <w:u w:val="single"/>
        </w:rPr>
      </w:pPr>
    </w:p>
    <w:p w14:paraId="2E97EB7C" w14:textId="77777777" w:rsidR="008D3058" w:rsidRDefault="008D3058" w:rsidP="00240512">
      <w:pPr>
        <w:rPr>
          <w:b/>
          <w:bCs/>
          <w:sz w:val="24"/>
          <w:szCs w:val="24"/>
          <w:u w:val="single"/>
        </w:rPr>
      </w:pPr>
    </w:p>
    <w:p w14:paraId="31B491A7" w14:textId="77777777" w:rsidR="008D3058" w:rsidRDefault="008D3058" w:rsidP="00240512">
      <w:pPr>
        <w:rPr>
          <w:b/>
          <w:bCs/>
          <w:sz w:val="24"/>
          <w:szCs w:val="24"/>
          <w:u w:val="single"/>
        </w:rPr>
      </w:pPr>
    </w:p>
    <w:p w14:paraId="1801B36D" w14:textId="77777777" w:rsidR="008D3058" w:rsidRDefault="008D3058" w:rsidP="00240512">
      <w:pPr>
        <w:rPr>
          <w:b/>
          <w:bCs/>
          <w:sz w:val="24"/>
          <w:szCs w:val="24"/>
          <w:u w:val="single"/>
        </w:rPr>
      </w:pPr>
    </w:p>
    <w:p w14:paraId="6A4F0781" w14:textId="77777777" w:rsidR="008D3058" w:rsidRDefault="008D3058" w:rsidP="00240512">
      <w:pPr>
        <w:rPr>
          <w:b/>
          <w:bCs/>
          <w:sz w:val="24"/>
          <w:szCs w:val="24"/>
          <w:u w:val="single"/>
        </w:rPr>
      </w:pPr>
    </w:p>
    <w:p w14:paraId="7F9582E2" w14:textId="144D0895" w:rsidR="006040BB" w:rsidRDefault="00AD64C8" w:rsidP="00240512">
      <w:pPr>
        <w:rPr>
          <w:b/>
          <w:bCs/>
          <w:sz w:val="24"/>
          <w:szCs w:val="24"/>
          <w:u w:val="single"/>
        </w:rPr>
      </w:pPr>
      <w:r>
        <w:rPr>
          <w:b/>
          <w:bCs/>
          <w:sz w:val="24"/>
          <w:szCs w:val="24"/>
          <w:u w:val="single"/>
        </w:rPr>
        <w:lastRenderedPageBreak/>
        <w:t>B</w:t>
      </w:r>
      <w:r w:rsidR="006040BB">
        <w:rPr>
          <w:b/>
          <w:bCs/>
          <w:sz w:val="24"/>
          <w:szCs w:val="24"/>
          <w:u w:val="single"/>
        </w:rPr>
        <w:t>udget</w:t>
      </w:r>
      <w:r>
        <w:rPr>
          <w:b/>
          <w:bCs/>
          <w:sz w:val="24"/>
          <w:szCs w:val="24"/>
          <w:u w:val="single"/>
        </w:rPr>
        <w:t xml:space="preserve"> and timeline </w:t>
      </w:r>
    </w:p>
    <w:p w14:paraId="5268C376" w14:textId="77777777" w:rsidR="00AD64C8" w:rsidRDefault="00AD64C8" w:rsidP="00240512">
      <w:pPr>
        <w:rPr>
          <w:b/>
          <w:bCs/>
          <w:sz w:val="24"/>
          <w:szCs w:val="24"/>
          <w:u w:val="single"/>
        </w:rPr>
      </w:pPr>
    </w:p>
    <w:tbl>
      <w:tblPr>
        <w:tblW w:w="0" w:type="auto"/>
        <w:tblInd w:w="-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60"/>
        <w:gridCol w:w="10"/>
        <w:gridCol w:w="1350"/>
        <w:gridCol w:w="10"/>
        <w:gridCol w:w="3270"/>
        <w:gridCol w:w="2810"/>
      </w:tblGrid>
      <w:tr w:rsidR="00C118DC" w14:paraId="0A320D42" w14:textId="11820AE8" w:rsidTr="00C118DC">
        <w:trPr>
          <w:trHeight w:val="640"/>
        </w:trPr>
        <w:tc>
          <w:tcPr>
            <w:tcW w:w="1770" w:type="dxa"/>
            <w:gridSpan w:val="2"/>
          </w:tcPr>
          <w:p w14:paraId="453D1E48" w14:textId="4728C3D5" w:rsidR="00C118DC" w:rsidRDefault="006E114F" w:rsidP="00C118DC">
            <w:pPr>
              <w:ind w:left="190"/>
              <w:rPr>
                <w:b/>
                <w:bCs/>
                <w:sz w:val="24"/>
                <w:szCs w:val="24"/>
                <w:u w:val="single"/>
              </w:rPr>
            </w:pPr>
            <w:r>
              <w:rPr>
                <w:b/>
                <w:bCs/>
                <w:sz w:val="24"/>
                <w:szCs w:val="24"/>
                <w:u w:val="single"/>
              </w:rPr>
              <w:t>monthly</w:t>
            </w:r>
          </w:p>
          <w:p w14:paraId="54BF7D68" w14:textId="77777777" w:rsidR="00C118DC" w:rsidRDefault="00C118DC" w:rsidP="00C118DC">
            <w:pPr>
              <w:ind w:left="190"/>
              <w:rPr>
                <w:b/>
                <w:bCs/>
                <w:sz w:val="24"/>
                <w:szCs w:val="24"/>
                <w:u w:val="single"/>
              </w:rPr>
            </w:pPr>
          </w:p>
          <w:p w14:paraId="19847966" w14:textId="77777777" w:rsidR="00C118DC" w:rsidRDefault="00C118DC" w:rsidP="00C118DC">
            <w:pPr>
              <w:ind w:left="190"/>
              <w:rPr>
                <w:b/>
                <w:bCs/>
                <w:sz w:val="24"/>
                <w:szCs w:val="24"/>
                <w:u w:val="single"/>
              </w:rPr>
            </w:pPr>
          </w:p>
        </w:tc>
        <w:tc>
          <w:tcPr>
            <w:tcW w:w="1360" w:type="dxa"/>
            <w:gridSpan w:val="2"/>
          </w:tcPr>
          <w:p w14:paraId="734590B9" w14:textId="2CFD017F" w:rsidR="00C118DC" w:rsidRDefault="006E114F">
            <w:pPr>
              <w:spacing w:after="160" w:line="259" w:lineRule="auto"/>
              <w:rPr>
                <w:b/>
                <w:bCs/>
                <w:sz w:val="24"/>
                <w:szCs w:val="24"/>
                <w:u w:val="single"/>
              </w:rPr>
            </w:pPr>
            <w:r>
              <w:rPr>
                <w:b/>
                <w:bCs/>
                <w:sz w:val="24"/>
                <w:szCs w:val="24"/>
                <w:u w:val="single"/>
              </w:rPr>
              <w:t>price</w:t>
            </w:r>
          </w:p>
          <w:p w14:paraId="3E877484" w14:textId="77777777" w:rsidR="00C118DC" w:rsidRDefault="00C118DC" w:rsidP="00C118DC">
            <w:pPr>
              <w:ind w:left="190"/>
              <w:rPr>
                <w:b/>
                <w:bCs/>
                <w:sz w:val="24"/>
                <w:szCs w:val="24"/>
                <w:u w:val="single"/>
              </w:rPr>
            </w:pPr>
          </w:p>
        </w:tc>
        <w:tc>
          <w:tcPr>
            <w:tcW w:w="3270" w:type="dxa"/>
          </w:tcPr>
          <w:p w14:paraId="0AA550C1" w14:textId="0127B482" w:rsidR="00C118DC" w:rsidRPr="002967DA" w:rsidRDefault="00457B17" w:rsidP="00457B17">
            <w:pPr>
              <w:tabs>
                <w:tab w:val="left" w:pos="950"/>
              </w:tabs>
              <w:spacing w:after="160" w:line="259" w:lineRule="auto"/>
              <w:rPr>
                <w:b/>
                <w:bCs/>
                <w:sz w:val="24"/>
                <w:szCs w:val="24"/>
                <w:u w:val="single"/>
              </w:rPr>
            </w:pPr>
            <w:r>
              <w:rPr>
                <w:sz w:val="24"/>
                <w:szCs w:val="24"/>
              </w:rPr>
              <w:t xml:space="preserve">                  </w:t>
            </w:r>
            <w:r w:rsidR="002967DA">
              <w:rPr>
                <w:b/>
                <w:bCs/>
                <w:sz w:val="24"/>
                <w:szCs w:val="24"/>
                <w:u w:val="single"/>
              </w:rPr>
              <w:t>Food/ products</w:t>
            </w:r>
          </w:p>
          <w:p w14:paraId="5F8E7F58" w14:textId="77777777" w:rsidR="00C118DC" w:rsidRDefault="00C118DC" w:rsidP="00C118DC">
            <w:pPr>
              <w:ind w:left="190"/>
              <w:rPr>
                <w:b/>
                <w:bCs/>
                <w:sz w:val="24"/>
                <w:szCs w:val="24"/>
                <w:u w:val="single"/>
              </w:rPr>
            </w:pPr>
          </w:p>
        </w:tc>
        <w:tc>
          <w:tcPr>
            <w:tcW w:w="2810" w:type="dxa"/>
          </w:tcPr>
          <w:p w14:paraId="6ADBF0DE" w14:textId="4940A178" w:rsidR="00C118DC" w:rsidRPr="00227364" w:rsidRDefault="00227364">
            <w:pPr>
              <w:spacing w:after="160" w:line="259" w:lineRule="auto"/>
              <w:rPr>
                <w:b/>
                <w:bCs/>
                <w:sz w:val="24"/>
                <w:szCs w:val="24"/>
                <w:u w:val="single"/>
              </w:rPr>
            </w:pPr>
            <w:r>
              <w:rPr>
                <w:sz w:val="24"/>
                <w:szCs w:val="24"/>
              </w:rPr>
              <w:t xml:space="preserve">                 </w:t>
            </w:r>
            <w:r w:rsidRPr="00227364">
              <w:rPr>
                <w:b/>
                <w:bCs/>
                <w:sz w:val="24"/>
                <w:szCs w:val="24"/>
                <w:u w:val="single"/>
              </w:rPr>
              <w:t xml:space="preserve">Plan Ahad </w:t>
            </w:r>
          </w:p>
          <w:p w14:paraId="44E92153" w14:textId="77777777" w:rsidR="00C118DC" w:rsidRDefault="00C118DC" w:rsidP="00C118DC">
            <w:pPr>
              <w:ind w:left="190"/>
              <w:rPr>
                <w:b/>
                <w:bCs/>
                <w:sz w:val="24"/>
                <w:szCs w:val="24"/>
                <w:u w:val="single"/>
              </w:rPr>
            </w:pPr>
          </w:p>
        </w:tc>
      </w:tr>
      <w:tr w:rsidR="00A9115C" w14:paraId="792238AC" w14:textId="1757B436" w:rsidTr="00A9115C">
        <w:trPr>
          <w:trHeight w:val="770"/>
        </w:trPr>
        <w:tc>
          <w:tcPr>
            <w:tcW w:w="1760" w:type="dxa"/>
          </w:tcPr>
          <w:p w14:paraId="614732B7" w14:textId="2983F2F8" w:rsidR="00A9115C" w:rsidRPr="006E114F" w:rsidRDefault="00A9115C" w:rsidP="00C118DC">
            <w:pPr>
              <w:ind w:left="190"/>
              <w:rPr>
                <w:sz w:val="24"/>
                <w:szCs w:val="24"/>
              </w:rPr>
            </w:pPr>
            <w:r>
              <w:rPr>
                <w:sz w:val="24"/>
                <w:szCs w:val="24"/>
              </w:rPr>
              <w:t xml:space="preserve">Rent </w:t>
            </w:r>
          </w:p>
          <w:p w14:paraId="0371768B" w14:textId="77777777" w:rsidR="00A9115C" w:rsidRDefault="00A9115C" w:rsidP="00C118DC">
            <w:pPr>
              <w:ind w:left="190"/>
              <w:rPr>
                <w:b/>
                <w:bCs/>
                <w:sz w:val="24"/>
                <w:szCs w:val="24"/>
                <w:u w:val="single"/>
              </w:rPr>
            </w:pPr>
          </w:p>
          <w:p w14:paraId="0DA7CAF8" w14:textId="77777777" w:rsidR="00A9115C" w:rsidRDefault="00A9115C" w:rsidP="00C118DC">
            <w:pPr>
              <w:ind w:left="190"/>
              <w:rPr>
                <w:b/>
                <w:bCs/>
                <w:sz w:val="24"/>
                <w:szCs w:val="24"/>
                <w:u w:val="single"/>
              </w:rPr>
            </w:pPr>
          </w:p>
        </w:tc>
        <w:tc>
          <w:tcPr>
            <w:tcW w:w="1360" w:type="dxa"/>
            <w:gridSpan w:val="2"/>
          </w:tcPr>
          <w:p w14:paraId="7031A73E" w14:textId="3D2EBD45" w:rsidR="00A9115C" w:rsidRPr="00F35DB2" w:rsidRDefault="00A9115C">
            <w:pPr>
              <w:spacing w:after="160" w:line="259" w:lineRule="auto"/>
              <w:rPr>
                <w:sz w:val="24"/>
                <w:szCs w:val="24"/>
              </w:rPr>
            </w:pPr>
            <w:r>
              <w:rPr>
                <w:sz w:val="24"/>
                <w:szCs w:val="24"/>
              </w:rPr>
              <w:t xml:space="preserve">   £1</w:t>
            </w:r>
            <w:r w:rsidR="006124D5">
              <w:rPr>
                <w:sz w:val="24"/>
                <w:szCs w:val="24"/>
              </w:rPr>
              <w:t>,</w:t>
            </w:r>
            <w:r>
              <w:rPr>
                <w:sz w:val="24"/>
                <w:szCs w:val="24"/>
              </w:rPr>
              <w:t>00</w:t>
            </w:r>
            <w:r w:rsidR="00040C41">
              <w:rPr>
                <w:sz w:val="24"/>
                <w:szCs w:val="24"/>
              </w:rPr>
              <w:t>0</w:t>
            </w:r>
          </w:p>
          <w:p w14:paraId="4153366A" w14:textId="77777777" w:rsidR="00A9115C" w:rsidRDefault="00A9115C" w:rsidP="00C118DC">
            <w:pPr>
              <w:ind w:left="190"/>
              <w:rPr>
                <w:b/>
                <w:bCs/>
                <w:sz w:val="24"/>
                <w:szCs w:val="24"/>
                <w:u w:val="single"/>
              </w:rPr>
            </w:pPr>
          </w:p>
        </w:tc>
        <w:tc>
          <w:tcPr>
            <w:tcW w:w="3280" w:type="dxa"/>
            <w:gridSpan w:val="2"/>
          </w:tcPr>
          <w:p w14:paraId="7D21AEAF" w14:textId="60C99F90" w:rsidR="00A9115C" w:rsidRPr="0048498E" w:rsidRDefault="0048498E">
            <w:pPr>
              <w:spacing w:after="160" w:line="259" w:lineRule="auto"/>
              <w:rPr>
                <w:sz w:val="24"/>
                <w:szCs w:val="24"/>
              </w:rPr>
            </w:pPr>
            <w:r>
              <w:rPr>
                <w:sz w:val="24"/>
                <w:szCs w:val="24"/>
              </w:rPr>
              <w:t xml:space="preserve">      </w:t>
            </w:r>
            <w:r w:rsidR="001E5347">
              <w:rPr>
                <w:sz w:val="24"/>
                <w:szCs w:val="24"/>
              </w:rPr>
              <w:t xml:space="preserve">               </w:t>
            </w:r>
            <w:r>
              <w:rPr>
                <w:sz w:val="24"/>
                <w:szCs w:val="24"/>
              </w:rPr>
              <w:t xml:space="preserve">  £</w:t>
            </w:r>
            <w:r w:rsidR="001E5347">
              <w:rPr>
                <w:sz w:val="24"/>
                <w:szCs w:val="24"/>
              </w:rPr>
              <w:t>2,000</w:t>
            </w:r>
          </w:p>
          <w:p w14:paraId="7FC8C46B" w14:textId="77777777" w:rsidR="00A9115C" w:rsidRDefault="00A9115C" w:rsidP="00C118DC">
            <w:pPr>
              <w:ind w:left="190"/>
              <w:rPr>
                <w:b/>
                <w:bCs/>
                <w:sz w:val="24"/>
                <w:szCs w:val="24"/>
                <w:u w:val="single"/>
              </w:rPr>
            </w:pPr>
          </w:p>
        </w:tc>
        <w:tc>
          <w:tcPr>
            <w:tcW w:w="2810" w:type="dxa"/>
          </w:tcPr>
          <w:p w14:paraId="3F65B2A1" w14:textId="6BC2EBCE" w:rsidR="00A9115C" w:rsidRPr="007C6FA1" w:rsidRDefault="007C6FA1" w:rsidP="00227364">
            <w:pPr>
              <w:spacing w:after="160" w:line="259" w:lineRule="auto"/>
              <w:jc w:val="center"/>
              <w:rPr>
                <w:sz w:val="24"/>
                <w:szCs w:val="24"/>
              </w:rPr>
            </w:pPr>
            <w:r>
              <w:rPr>
                <w:sz w:val="24"/>
                <w:szCs w:val="24"/>
              </w:rPr>
              <w:t>£150</w:t>
            </w:r>
          </w:p>
          <w:p w14:paraId="1AA9450D" w14:textId="77777777" w:rsidR="00A9115C" w:rsidRDefault="00A9115C" w:rsidP="00C118DC">
            <w:pPr>
              <w:ind w:left="190"/>
              <w:rPr>
                <w:b/>
                <w:bCs/>
                <w:sz w:val="24"/>
                <w:szCs w:val="24"/>
                <w:u w:val="single"/>
              </w:rPr>
            </w:pPr>
          </w:p>
        </w:tc>
      </w:tr>
      <w:tr w:rsidR="00C118DC" w14:paraId="5B43A9B8" w14:textId="77777777" w:rsidTr="00C118DC">
        <w:trPr>
          <w:trHeight w:val="630"/>
        </w:trPr>
        <w:tc>
          <w:tcPr>
            <w:tcW w:w="1760" w:type="dxa"/>
          </w:tcPr>
          <w:p w14:paraId="754C4A16" w14:textId="1F44E49E" w:rsidR="00C118DC" w:rsidRPr="00F35DB2" w:rsidRDefault="009F5C6E" w:rsidP="009F5C6E">
            <w:pPr>
              <w:rPr>
                <w:sz w:val="24"/>
                <w:szCs w:val="24"/>
              </w:rPr>
            </w:pPr>
            <w:r>
              <w:rPr>
                <w:sz w:val="24"/>
                <w:szCs w:val="24"/>
              </w:rPr>
              <w:t xml:space="preserve">    </w:t>
            </w:r>
            <w:r w:rsidR="005209CA">
              <w:rPr>
                <w:sz w:val="24"/>
                <w:szCs w:val="24"/>
              </w:rPr>
              <w:t>G</w:t>
            </w:r>
            <w:r w:rsidR="00F35DB2">
              <w:rPr>
                <w:sz w:val="24"/>
                <w:szCs w:val="24"/>
              </w:rPr>
              <w:t>as</w:t>
            </w:r>
          </w:p>
          <w:p w14:paraId="01E7EC28" w14:textId="77777777" w:rsidR="00C118DC" w:rsidRDefault="00C118DC" w:rsidP="00C118DC">
            <w:pPr>
              <w:ind w:left="190"/>
              <w:rPr>
                <w:b/>
                <w:bCs/>
                <w:sz w:val="24"/>
                <w:szCs w:val="24"/>
                <w:u w:val="single"/>
              </w:rPr>
            </w:pPr>
          </w:p>
        </w:tc>
        <w:tc>
          <w:tcPr>
            <w:tcW w:w="1360" w:type="dxa"/>
            <w:gridSpan w:val="2"/>
          </w:tcPr>
          <w:p w14:paraId="395B5D60" w14:textId="031B7924" w:rsidR="00C118DC" w:rsidRPr="009F5C6E" w:rsidRDefault="009F5C6E" w:rsidP="00C118DC">
            <w:pPr>
              <w:ind w:left="190"/>
              <w:rPr>
                <w:sz w:val="24"/>
                <w:szCs w:val="24"/>
              </w:rPr>
            </w:pPr>
            <w:r>
              <w:rPr>
                <w:sz w:val="24"/>
                <w:szCs w:val="24"/>
              </w:rPr>
              <w:t>£300</w:t>
            </w:r>
          </w:p>
        </w:tc>
        <w:tc>
          <w:tcPr>
            <w:tcW w:w="6090" w:type="dxa"/>
            <w:gridSpan w:val="3"/>
            <w:vMerge w:val="restart"/>
          </w:tcPr>
          <w:p w14:paraId="08FD763E" w14:textId="46350F48" w:rsidR="00C118DC" w:rsidRDefault="000C7DFC" w:rsidP="00C118DC">
            <w:pPr>
              <w:ind w:left="190"/>
              <w:rPr>
                <w:sz w:val="24"/>
                <w:szCs w:val="24"/>
              </w:rPr>
            </w:pPr>
            <w:r>
              <w:rPr>
                <w:b/>
                <w:bCs/>
                <w:sz w:val="24"/>
                <w:szCs w:val="24"/>
                <w:u w:val="single"/>
              </w:rPr>
              <w:t xml:space="preserve">    </w:t>
            </w:r>
            <w:r>
              <w:rPr>
                <w:sz w:val="24"/>
                <w:szCs w:val="24"/>
              </w:rPr>
              <w:t xml:space="preserve">                           </w:t>
            </w:r>
            <w:r w:rsidR="00503B3E">
              <w:rPr>
                <w:sz w:val="24"/>
                <w:szCs w:val="24"/>
              </w:rPr>
              <w:t xml:space="preserve">                     </w:t>
            </w:r>
          </w:p>
          <w:p w14:paraId="6F080537" w14:textId="03B3119A" w:rsidR="00503B3E" w:rsidRPr="00503B3E" w:rsidRDefault="00503B3E" w:rsidP="00C118DC">
            <w:pPr>
              <w:ind w:left="190"/>
              <w:rPr>
                <w:b/>
                <w:bCs/>
                <w:sz w:val="24"/>
                <w:szCs w:val="24"/>
              </w:rPr>
            </w:pPr>
            <w:r>
              <w:rPr>
                <w:sz w:val="24"/>
                <w:szCs w:val="24"/>
              </w:rPr>
              <w:t xml:space="preserve">                                                  </w:t>
            </w:r>
            <w:r w:rsidRPr="00503B3E">
              <w:rPr>
                <w:b/>
                <w:bCs/>
                <w:sz w:val="24"/>
                <w:szCs w:val="24"/>
              </w:rPr>
              <w:t xml:space="preserve">Out goings </w:t>
            </w:r>
          </w:p>
          <w:p w14:paraId="6EBDBC6A" w14:textId="77777777" w:rsidR="00CF5269" w:rsidRDefault="00CF5269" w:rsidP="00C118DC">
            <w:pPr>
              <w:ind w:left="190"/>
              <w:rPr>
                <w:sz w:val="24"/>
                <w:szCs w:val="24"/>
              </w:rPr>
            </w:pPr>
            <w:r>
              <w:rPr>
                <w:sz w:val="24"/>
                <w:szCs w:val="24"/>
              </w:rPr>
              <w:t xml:space="preserve">                                </w:t>
            </w:r>
            <w:r w:rsidR="00503B3E">
              <w:rPr>
                <w:sz w:val="24"/>
                <w:szCs w:val="24"/>
              </w:rPr>
              <w:t xml:space="preserve">     </w:t>
            </w:r>
            <w:r>
              <w:rPr>
                <w:sz w:val="24"/>
                <w:szCs w:val="24"/>
              </w:rPr>
              <w:t>TOTAL PCM = £</w:t>
            </w:r>
            <w:r w:rsidR="00DC226B">
              <w:rPr>
                <w:sz w:val="24"/>
                <w:szCs w:val="24"/>
              </w:rPr>
              <w:t>!2,110</w:t>
            </w:r>
          </w:p>
          <w:p w14:paraId="06AF5F20" w14:textId="77777777" w:rsidR="00503B3E" w:rsidRDefault="00503B3E" w:rsidP="00C118DC">
            <w:pPr>
              <w:ind w:left="190"/>
              <w:rPr>
                <w:sz w:val="24"/>
                <w:szCs w:val="24"/>
              </w:rPr>
            </w:pPr>
          </w:p>
          <w:p w14:paraId="5186C2A1" w14:textId="77777777" w:rsidR="00503B3E" w:rsidRDefault="00503B3E" w:rsidP="00503B3E">
            <w:pPr>
              <w:rPr>
                <w:sz w:val="24"/>
                <w:szCs w:val="24"/>
              </w:rPr>
            </w:pPr>
            <w:r>
              <w:rPr>
                <w:sz w:val="24"/>
                <w:szCs w:val="24"/>
              </w:rPr>
              <w:t xml:space="preserve">                                                     </w:t>
            </w:r>
          </w:p>
          <w:p w14:paraId="360245C7" w14:textId="77777777" w:rsidR="008B78C7" w:rsidRDefault="008B78C7" w:rsidP="008B78C7">
            <w:pPr>
              <w:rPr>
                <w:sz w:val="24"/>
                <w:szCs w:val="24"/>
              </w:rPr>
            </w:pPr>
          </w:p>
          <w:p w14:paraId="35CCFB09" w14:textId="3EF98DBB" w:rsidR="008B78C7" w:rsidRDefault="008B78C7" w:rsidP="008B78C7">
            <w:pPr>
              <w:rPr>
                <w:sz w:val="24"/>
                <w:szCs w:val="24"/>
              </w:rPr>
            </w:pPr>
            <w:r>
              <w:rPr>
                <w:sz w:val="24"/>
                <w:szCs w:val="24"/>
              </w:rPr>
              <w:t xml:space="preserve">         </w:t>
            </w:r>
            <w:r w:rsidR="00BB2770">
              <w:rPr>
                <w:sz w:val="24"/>
                <w:szCs w:val="24"/>
              </w:rPr>
              <w:t xml:space="preserve">              </w:t>
            </w:r>
            <w:r>
              <w:rPr>
                <w:sz w:val="24"/>
                <w:szCs w:val="24"/>
              </w:rPr>
              <w:t xml:space="preserve">   To achieve this, I will have to make </w:t>
            </w:r>
          </w:p>
          <w:p w14:paraId="6C2F199F" w14:textId="10EAB952" w:rsidR="00BE1B32" w:rsidRDefault="00BE1B32" w:rsidP="00BE1B32">
            <w:pPr>
              <w:tabs>
                <w:tab w:val="left" w:pos="1430"/>
              </w:tabs>
              <w:rPr>
                <w:sz w:val="24"/>
                <w:szCs w:val="24"/>
              </w:rPr>
            </w:pPr>
            <w:r>
              <w:rPr>
                <w:sz w:val="24"/>
                <w:szCs w:val="24"/>
              </w:rPr>
              <w:tab/>
            </w:r>
            <w:r w:rsidR="00BB2770">
              <w:rPr>
                <w:sz w:val="24"/>
                <w:szCs w:val="24"/>
              </w:rPr>
              <w:t xml:space="preserve">                </w:t>
            </w:r>
            <w:r>
              <w:rPr>
                <w:sz w:val="24"/>
                <w:szCs w:val="24"/>
              </w:rPr>
              <w:t>£</w:t>
            </w:r>
            <w:r w:rsidR="000D687E">
              <w:rPr>
                <w:sz w:val="24"/>
                <w:szCs w:val="24"/>
              </w:rPr>
              <w:t xml:space="preserve">403.66 per day </w:t>
            </w:r>
          </w:p>
          <w:p w14:paraId="26CEB2BA" w14:textId="6F0D4744" w:rsidR="000D687E" w:rsidRDefault="000D687E" w:rsidP="00BE1B32">
            <w:pPr>
              <w:tabs>
                <w:tab w:val="left" w:pos="1430"/>
              </w:tabs>
              <w:rPr>
                <w:sz w:val="24"/>
                <w:szCs w:val="24"/>
              </w:rPr>
            </w:pPr>
            <w:r>
              <w:rPr>
                <w:sz w:val="24"/>
                <w:szCs w:val="24"/>
              </w:rPr>
              <w:t xml:space="preserve">                       </w:t>
            </w:r>
            <w:r w:rsidR="00BB2770">
              <w:rPr>
                <w:sz w:val="24"/>
                <w:szCs w:val="24"/>
              </w:rPr>
              <w:t xml:space="preserve">                </w:t>
            </w:r>
            <w:r>
              <w:rPr>
                <w:sz w:val="24"/>
                <w:szCs w:val="24"/>
              </w:rPr>
              <w:t xml:space="preserve">   £33</w:t>
            </w:r>
            <w:r w:rsidR="000629FC">
              <w:rPr>
                <w:sz w:val="24"/>
                <w:szCs w:val="24"/>
              </w:rPr>
              <w:t xml:space="preserve">.63 per hour </w:t>
            </w:r>
          </w:p>
          <w:p w14:paraId="0119F11E" w14:textId="7E08B007" w:rsidR="000629FC" w:rsidRPr="00BE1B32" w:rsidRDefault="000629FC" w:rsidP="00BE1B32">
            <w:pPr>
              <w:tabs>
                <w:tab w:val="left" w:pos="1430"/>
              </w:tabs>
              <w:rPr>
                <w:sz w:val="24"/>
                <w:szCs w:val="24"/>
              </w:rPr>
            </w:pPr>
            <w:r>
              <w:rPr>
                <w:sz w:val="24"/>
                <w:szCs w:val="24"/>
              </w:rPr>
              <w:t xml:space="preserve">                     </w:t>
            </w:r>
            <w:r w:rsidR="00BB2770">
              <w:rPr>
                <w:sz w:val="24"/>
                <w:szCs w:val="24"/>
              </w:rPr>
              <w:t xml:space="preserve">                </w:t>
            </w:r>
            <w:r>
              <w:rPr>
                <w:sz w:val="24"/>
                <w:szCs w:val="24"/>
              </w:rPr>
              <w:t xml:space="preserve">     £</w:t>
            </w:r>
            <w:r w:rsidR="00BB2770">
              <w:rPr>
                <w:sz w:val="24"/>
                <w:szCs w:val="24"/>
              </w:rPr>
              <w:t xml:space="preserve">8.40 every 15 mins </w:t>
            </w:r>
          </w:p>
        </w:tc>
      </w:tr>
      <w:tr w:rsidR="00C118DC" w14:paraId="276EAF4A" w14:textId="77777777" w:rsidTr="00C118DC">
        <w:trPr>
          <w:trHeight w:val="532"/>
        </w:trPr>
        <w:tc>
          <w:tcPr>
            <w:tcW w:w="1760" w:type="dxa"/>
          </w:tcPr>
          <w:p w14:paraId="3693C47F" w14:textId="32DFB90B" w:rsidR="00C118DC" w:rsidRPr="00A94277" w:rsidRDefault="00A94277" w:rsidP="00C118DC">
            <w:pPr>
              <w:ind w:left="190"/>
              <w:rPr>
                <w:sz w:val="24"/>
                <w:szCs w:val="24"/>
              </w:rPr>
            </w:pPr>
            <w:r>
              <w:rPr>
                <w:sz w:val="24"/>
                <w:szCs w:val="24"/>
              </w:rPr>
              <w:t xml:space="preserve">Electric </w:t>
            </w:r>
          </w:p>
        </w:tc>
        <w:tc>
          <w:tcPr>
            <w:tcW w:w="1360" w:type="dxa"/>
            <w:gridSpan w:val="2"/>
          </w:tcPr>
          <w:p w14:paraId="5DE61693" w14:textId="240AE55D" w:rsidR="00C118DC" w:rsidRPr="00A94277" w:rsidRDefault="00F7093A" w:rsidP="00C118DC">
            <w:pPr>
              <w:ind w:left="190"/>
              <w:rPr>
                <w:sz w:val="24"/>
                <w:szCs w:val="24"/>
              </w:rPr>
            </w:pPr>
            <w:r>
              <w:rPr>
                <w:sz w:val="24"/>
                <w:szCs w:val="24"/>
              </w:rPr>
              <w:t>£300</w:t>
            </w:r>
          </w:p>
        </w:tc>
        <w:tc>
          <w:tcPr>
            <w:tcW w:w="6090" w:type="dxa"/>
            <w:gridSpan w:val="3"/>
            <w:vMerge/>
          </w:tcPr>
          <w:p w14:paraId="5EFCE875" w14:textId="77777777" w:rsidR="00C118DC" w:rsidRDefault="00C118DC">
            <w:pPr>
              <w:spacing w:after="160" w:line="259" w:lineRule="auto"/>
              <w:rPr>
                <w:b/>
                <w:bCs/>
                <w:sz w:val="24"/>
                <w:szCs w:val="24"/>
                <w:u w:val="single"/>
              </w:rPr>
            </w:pPr>
          </w:p>
        </w:tc>
      </w:tr>
      <w:tr w:rsidR="00C118DC" w14:paraId="6A120804" w14:textId="77777777" w:rsidTr="00C118DC">
        <w:trPr>
          <w:trHeight w:val="980"/>
        </w:trPr>
        <w:tc>
          <w:tcPr>
            <w:tcW w:w="1760" w:type="dxa"/>
          </w:tcPr>
          <w:p w14:paraId="79ED0C7D" w14:textId="191DF86C" w:rsidR="00C118DC" w:rsidRPr="00F7093A" w:rsidRDefault="00083EDE" w:rsidP="00083EDE">
            <w:pPr>
              <w:rPr>
                <w:sz w:val="24"/>
                <w:szCs w:val="24"/>
              </w:rPr>
            </w:pPr>
            <w:r>
              <w:rPr>
                <w:sz w:val="24"/>
                <w:szCs w:val="24"/>
              </w:rPr>
              <w:t xml:space="preserve">   </w:t>
            </w:r>
            <w:r w:rsidR="005209CA">
              <w:rPr>
                <w:sz w:val="24"/>
                <w:szCs w:val="24"/>
              </w:rPr>
              <w:t>W</w:t>
            </w:r>
            <w:r>
              <w:rPr>
                <w:sz w:val="24"/>
                <w:szCs w:val="24"/>
              </w:rPr>
              <w:t>ater</w:t>
            </w:r>
          </w:p>
          <w:p w14:paraId="16050CD3" w14:textId="77777777" w:rsidR="00C118DC" w:rsidRDefault="00C118DC" w:rsidP="00C118DC">
            <w:pPr>
              <w:ind w:left="190"/>
              <w:rPr>
                <w:b/>
                <w:bCs/>
                <w:sz w:val="24"/>
                <w:szCs w:val="24"/>
                <w:u w:val="single"/>
              </w:rPr>
            </w:pPr>
          </w:p>
          <w:p w14:paraId="5E77F512" w14:textId="77777777" w:rsidR="00C118DC" w:rsidRDefault="00C118DC" w:rsidP="00C118DC">
            <w:pPr>
              <w:ind w:left="190"/>
              <w:rPr>
                <w:b/>
                <w:bCs/>
                <w:sz w:val="24"/>
                <w:szCs w:val="24"/>
                <w:u w:val="single"/>
              </w:rPr>
            </w:pPr>
          </w:p>
        </w:tc>
        <w:tc>
          <w:tcPr>
            <w:tcW w:w="1360" w:type="dxa"/>
            <w:gridSpan w:val="2"/>
          </w:tcPr>
          <w:p w14:paraId="3B01AD99" w14:textId="4E600215" w:rsidR="00C118DC" w:rsidRPr="00083EDE" w:rsidRDefault="00083EDE" w:rsidP="00C118DC">
            <w:pPr>
              <w:ind w:left="190"/>
              <w:rPr>
                <w:sz w:val="24"/>
                <w:szCs w:val="24"/>
              </w:rPr>
            </w:pPr>
            <w:r>
              <w:rPr>
                <w:sz w:val="24"/>
                <w:szCs w:val="24"/>
              </w:rPr>
              <w:t>£200</w:t>
            </w:r>
          </w:p>
        </w:tc>
        <w:tc>
          <w:tcPr>
            <w:tcW w:w="6090" w:type="dxa"/>
            <w:gridSpan w:val="3"/>
            <w:vMerge/>
          </w:tcPr>
          <w:p w14:paraId="4A6D9C4D" w14:textId="77777777" w:rsidR="00C118DC" w:rsidRDefault="00C118DC">
            <w:pPr>
              <w:spacing w:after="160" w:line="259" w:lineRule="auto"/>
              <w:rPr>
                <w:b/>
                <w:bCs/>
                <w:sz w:val="24"/>
                <w:szCs w:val="24"/>
                <w:u w:val="single"/>
              </w:rPr>
            </w:pPr>
          </w:p>
        </w:tc>
      </w:tr>
      <w:tr w:rsidR="00C118DC" w14:paraId="37140037" w14:textId="77777777" w:rsidTr="00C118DC">
        <w:trPr>
          <w:trHeight w:val="1040"/>
        </w:trPr>
        <w:tc>
          <w:tcPr>
            <w:tcW w:w="1760" w:type="dxa"/>
          </w:tcPr>
          <w:p w14:paraId="0939C84C" w14:textId="77777777" w:rsidR="00C118DC" w:rsidRDefault="00C118DC" w:rsidP="00C118DC">
            <w:pPr>
              <w:ind w:left="190"/>
              <w:rPr>
                <w:b/>
                <w:bCs/>
                <w:sz w:val="24"/>
                <w:szCs w:val="24"/>
                <w:u w:val="single"/>
              </w:rPr>
            </w:pPr>
          </w:p>
          <w:p w14:paraId="08C5CD1A" w14:textId="453AC55C" w:rsidR="00C118DC" w:rsidRPr="00083EDE" w:rsidRDefault="00083EDE" w:rsidP="00C118DC">
            <w:pPr>
              <w:ind w:left="190"/>
              <w:rPr>
                <w:sz w:val="24"/>
                <w:szCs w:val="24"/>
              </w:rPr>
            </w:pPr>
            <w:r>
              <w:rPr>
                <w:sz w:val="24"/>
                <w:szCs w:val="24"/>
              </w:rPr>
              <w:t>Loan(s)</w:t>
            </w:r>
          </w:p>
          <w:p w14:paraId="275A087B" w14:textId="77777777" w:rsidR="00C118DC" w:rsidRDefault="00C118DC" w:rsidP="00C118DC">
            <w:pPr>
              <w:ind w:left="190"/>
              <w:rPr>
                <w:b/>
                <w:bCs/>
                <w:sz w:val="24"/>
                <w:szCs w:val="24"/>
                <w:u w:val="single"/>
              </w:rPr>
            </w:pPr>
          </w:p>
          <w:p w14:paraId="322586EF" w14:textId="77777777" w:rsidR="00C118DC" w:rsidRDefault="00C118DC" w:rsidP="00C118DC">
            <w:pPr>
              <w:ind w:left="190"/>
              <w:rPr>
                <w:b/>
                <w:bCs/>
                <w:sz w:val="24"/>
                <w:szCs w:val="24"/>
                <w:u w:val="single"/>
              </w:rPr>
            </w:pPr>
          </w:p>
        </w:tc>
        <w:tc>
          <w:tcPr>
            <w:tcW w:w="1360" w:type="dxa"/>
            <w:gridSpan w:val="2"/>
          </w:tcPr>
          <w:p w14:paraId="411E7F38" w14:textId="77777777" w:rsidR="00C118DC" w:rsidRDefault="00C118DC" w:rsidP="00C118DC">
            <w:pPr>
              <w:ind w:left="190"/>
              <w:rPr>
                <w:b/>
                <w:bCs/>
                <w:sz w:val="24"/>
                <w:szCs w:val="24"/>
                <w:u w:val="single"/>
              </w:rPr>
            </w:pPr>
          </w:p>
          <w:p w14:paraId="64B64016" w14:textId="0FD33788" w:rsidR="00B0293E" w:rsidRPr="00B0293E" w:rsidRDefault="00B0293E" w:rsidP="00C118DC">
            <w:pPr>
              <w:ind w:left="190"/>
              <w:rPr>
                <w:sz w:val="24"/>
                <w:szCs w:val="24"/>
              </w:rPr>
            </w:pPr>
            <w:r>
              <w:rPr>
                <w:sz w:val="24"/>
                <w:szCs w:val="24"/>
              </w:rPr>
              <w:t>£500</w:t>
            </w:r>
          </w:p>
        </w:tc>
        <w:tc>
          <w:tcPr>
            <w:tcW w:w="6090" w:type="dxa"/>
            <w:gridSpan w:val="3"/>
            <w:vMerge/>
          </w:tcPr>
          <w:p w14:paraId="3EC56DD9" w14:textId="77777777" w:rsidR="00C118DC" w:rsidRDefault="00C118DC">
            <w:pPr>
              <w:spacing w:after="160" w:line="259" w:lineRule="auto"/>
              <w:rPr>
                <w:b/>
                <w:bCs/>
                <w:sz w:val="24"/>
                <w:szCs w:val="24"/>
                <w:u w:val="single"/>
              </w:rPr>
            </w:pPr>
          </w:p>
        </w:tc>
      </w:tr>
      <w:tr w:rsidR="00C118DC" w14:paraId="50026495" w14:textId="77777777" w:rsidTr="00C118DC">
        <w:trPr>
          <w:trHeight w:val="760"/>
        </w:trPr>
        <w:tc>
          <w:tcPr>
            <w:tcW w:w="1760" w:type="dxa"/>
          </w:tcPr>
          <w:p w14:paraId="72E0512E" w14:textId="77777777" w:rsidR="00C332B1" w:rsidRDefault="00C332B1" w:rsidP="00C118DC">
            <w:pPr>
              <w:ind w:left="190"/>
              <w:rPr>
                <w:sz w:val="24"/>
                <w:szCs w:val="24"/>
              </w:rPr>
            </w:pPr>
            <w:r>
              <w:rPr>
                <w:sz w:val="24"/>
                <w:szCs w:val="24"/>
              </w:rPr>
              <w:t xml:space="preserve">   </w:t>
            </w:r>
          </w:p>
          <w:p w14:paraId="6710350B" w14:textId="04C41EDA" w:rsidR="00C118DC" w:rsidRPr="00453BF8" w:rsidRDefault="00453BF8" w:rsidP="00C118DC">
            <w:pPr>
              <w:ind w:left="190"/>
              <w:rPr>
                <w:sz w:val="24"/>
                <w:szCs w:val="24"/>
              </w:rPr>
            </w:pPr>
            <w:r>
              <w:rPr>
                <w:sz w:val="24"/>
                <w:szCs w:val="24"/>
              </w:rPr>
              <w:t>overheads</w:t>
            </w:r>
          </w:p>
          <w:p w14:paraId="73CFDAFB" w14:textId="77777777" w:rsidR="00C118DC" w:rsidRDefault="00C118DC" w:rsidP="00C118DC">
            <w:pPr>
              <w:ind w:left="190"/>
              <w:rPr>
                <w:b/>
                <w:bCs/>
                <w:sz w:val="24"/>
                <w:szCs w:val="24"/>
                <w:u w:val="single"/>
              </w:rPr>
            </w:pPr>
          </w:p>
          <w:p w14:paraId="689D24FE" w14:textId="77777777" w:rsidR="00C118DC" w:rsidRDefault="00C118DC" w:rsidP="00C118DC">
            <w:pPr>
              <w:ind w:left="190"/>
              <w:rPr>
                <w:b/>
                <w:bCs/>
                <w:sz w:val="24"/>
                <w:szCs w:val="24"/>
                <w:u w:val="single"/>
              </w:rPr>
            </w:pPr>
          </w:p>
        </w:tc>
        <w:tc>
          <w:tcPr>
            <w:tcW w:w="1360" w:type="dxa"/>
            <w:gridSpan w:val="2"/>
          </w:tcPr>
          <w:p w14:paraId="62920D19" w14:textId="77777777" w:rsidR="00A134F0" w:rsidRDefault="00A134F0" w:rsidP="00A134F0">
            <w:pPr>
              <w:rPr>
                <w:sz w:val="24"/>
                <w:szCs w:val="24"/>
              </w:rPr>
            </w:pPr>
            <w:r>
              <w:rPr>
                <w:sz w:val="24"/>
                <w:szCs w:val="24"/>
              </w:rPr>
              <w:t xml:space="preserve">      </w:t>
            </w:r>
          </w:p>
          <w:p w14:paraId="6FA1066D" w14:textId="22975690" w:rsidR="00C118DC" w:rsidRPr="00453BF8" w:rsidRDefault="00A134F0" w:rsidP="00A134F0">
            <w:pPr>
              <w:rPr>
                <w:sz w:val="24"/>
                <w:szCs w:val="24"/>
              </w:rPr>
            </w:pPr>
            <w:r>
              <w:rPr>
                <w:sz w:val="24"/>
                <w:szCs w:val="24"/>
              </w:rPr>
              <w:t xml:space="preserve">    </w:t>
            </w:r>
            <w:r w:rsidR="00C332B1">
              <w:rPr>
                <w:sz w:val="24"/>
                <w:szCs w:val="24"/>
              </w:rPr>
              <w:t>£</w:t>
            </w:r>
            <w:r>
              <w:rPr>
                <w:sz w:val="24"/>
                <w:szCs w:val="24"/>
              </w:rPr>
              <w:t xml:space="preserve"> </w:t>
            </w:r>
            <w:r w:rsidR="00453BF8">
              <w:rPr>
                <w:sz w:val="24"/>
                <w:szCs w:val="24"/>
              </w:rPr>
              <w:t>400</w:t>
            </w:r>
          </w:p>
        </w:tc>
        <w:tc>
          <w:tcPr>
            <w:tcW w:w="6090" w:type="dxa"/>
            <w:gridSpan w:val="3"/>
            <w:vMerge/>
          </w:tcPr>
          <w:p w14:paraId="0F8081DB" w14:textId="77777777" w:rsidR="00C118DC" w:rsidRDefault="00C118DC">
            <w:pPr>
              <w:spacing w:after="160" w:line="259" w:lineRule="auto"/>
              <w:rPr>
                <w:b/>
                <w:bCs/>
                <w:sz w:val="24"/>
                <w:szCs w:val="24"/>
                <w:u w:val="single"/>
              </w:rPr>
            </w:pPr>
          </w:p>
        </w:tc>
      </w:tr>
      <w:tr w:rsidR="00C118DC" w14:paraId="2F15D10E" w14:textId="77777777" w:rsidTr="00C118DC">
        <w:trPr>
          <w:trHeight w:val="780"/>
        </w:trPr>
        <w:tc>
          <w:tcPr>
            <w:tcW w:w="1760" w:type="dxa"/>
          </w:tcPr>
          <w:p w14:paraId="7E930687" w14:textId="3ED0B0BF" w:rsidR="00C118DC" w:rsidRPr="00453BF8" w:rsidRDefault="00453BF8" w:rsidP="00C118DC">
            <w:pPr>
              <w:ind w:left="190"/>
              <w:rPr>
                <w:sz w:val="24"/>
                <w:szCs w:val="24"/>
              </w:rPr>
            </w:pPr>
            <w:r>
              <w:rPr>
                <w:sz w:val="24"/>
                <w:szCs w:val="24"/>
              </w:rPr>
              <w:t>staff</w:t>
            </w:r>
          </w:p>
        </w:tc>
        <w:tc>
          <w:tcPr>
            <w:tcW w:w="1360" w:type="dxa"/>
            <w:gridSpan w:val="2"/>
          </w:tcPr>
          <w:p w14:paraId="696E674C" w14:textId="0CFEAAD2" w:rsidR="00C118DC" w:rsidRPr="002E1497" w:rsidRDefault="002E1497" w:rsidP="00C118DC">
            <w:pPr>
              <w:ind w:left="190"/>
              <w:rPr>
                <w:sz w:val="24"/>
                <w:szCs w:val="24"/>
              </w:rPr>
            </w:pPr>
            <w:r>
              <w:rPr>
                <w:sz w:val="24"/>
                <w:szCs w:val="24"/>
              </w:rPr>
              <w:t>£7,200</w:t>
            </w:r>
          </w:p>
        </w:tc>
        <w:tc>
          <w:tcPr>
            <w:tcW w:w="6090" w:type="dxa"/>
            <w:gridSpan w:val="3"/>
            <w:vMerge/>
          </w:tcPr>
          <w:p w14:paraId="4B7DAAFF" w14:textId="77777777" w:rsidR="00C118DC" w:rsidRDefault="00C118DC">
            <w:pPr>
              <w:spacing w:after="160" w:line="259" w:lineRule="auto"/>
              <w:rPr>
                <w:b/>
                <w:bCs/>
                <w:sz w:val="24"/>
                <w:szCs w:val="24"/>
                <w:u w:val="single"/>
              </w:rPr>
            </w:pPr>
          </w:p>
        </w:tc>
      </w:tr>
      <w:tr w:rsidR="00C118DC" w14:paraId="2763DEF5" w14:textId="77777777" w:rsidTr="00C118DC">
        <w:trPr>
          <w:trHeight w:val="690"/>
        </w:trPr>
        <w:tc>
          <w:tcPr>
            <w:tcW w:w="1760" w:type="dxa"/>
          </w:tcPr>
          <w:p w14:paraId="240236D2" w14:textId="3846A92A" w:rsidR="00C118DC" w:rsidRPr="002E1497" w:rsidRDefault="002E1497" w:rsidP="00C118DC">
            <w:pPr>
              <w:ind w:left="190"/>
              <w:rPr>
                <w:sz w:val="24"/>
                <w:szCs w:val="24"/>
              </w:rPr>
            </w:pPr>
            <w:r>
              <w:rPr>
                <w:sz w:val="24"/>
                <w:szCs w:val="24"/>
              </w:rPr>
              <w:t>Wi-Fi</w:t>
            </w:r>
          </w:p>
        </w:tc>
        <w:tc>
          <w:tcPr>
            <w:tcW w:w="1360" w:type="dxa"/>
            <w:gridSpan w:val="2"/>
          </w:tcPr>
          <w:p w14:paraId="03FDCD11" w14:textId="4F2EA7A0" w:rsidR="00457B17" w:rsidRPr="002E1497" w:rsidRDefault="00457B17" w:rsidP="00457B17">
            <w:pPr>
              <w:rPr>
                <w:sz w:val="24"/>
                <w:szCs w:val="24"/>
              </w:rPr>
            </w:pPr>
            <w:r>
              <w:rPr>
                <w:sz w:val="24"/>
                <w:szCs w:val="24"/>
              </w:rPr>
              <w:t xml:space="preserve">    £60</w:t>
            </w:r>
          </w:p>
        </w:tc>
        <w:tc>
          <w:tcPr>
            <w:tcW w:w="6090" w:type="dxa"/>
            <w:gridSpan w:val="3"/>
            <w:vMerge/>
          </w:tcPr>
          <w:p w14:paraId="3AB0B02F" w14:textId="77777777" w:rsidR="00C118DC" w:rsidRDefault="00C118DC">
            <w:pPr>
              <w:spacing w:after="160" w:line="259" w:lineRule="auto"/>
              <w:rPr>
                <w:b/>
                <w:bCs/>
                <w:sz w:val="24"/>
                <w:szCs w:val="24"/>
                <w:u w:val="single"/>
              </w:rPr>
            </w:pPr>
          </w:p>
        </w:tc>
      </w:tr>
    </w:tbl>
    <w:p w14:paraId="45F21A14" w14:textId="77777777" w:rsidR="00521D15" w:rsidRDefault="00521D15" w:rsidP="00240512">
      <w:pPr>
        <w:rPr>
          <w:b/>
          <w:bCs/>
          <w:sz w:val="24"/>
          <w:szCs w:val="24"/>
          <w:u w:val="single"/>
        </w:rPr>
      </w:pPr>
    </w:p>
    <w:p w14:paraId="56E6ECC6" w14:textId="77777777" w:rsidR="00521D15" w:rsidRDefault="00521D15" w:rsidP="00240512">
      <w:pPr>
        <w:rPr>
          <w:b/>
          <w:bCs/>
          <w:sz w:val="24"/>
          <w:szCs w:val="24"/>
          <w:u w:val="single"/>
        </w:rPr>
      </w:pPr>
    </w:p>
    <w:p w14:paraId="17E85195" w14:textId="77777777" w:rsidR="00521D15" w:rsidRDefault="00521D15" w:rsidP="00240512">
      <w:pPr>
        <w:rPr>
          <w:b/>
          <w:bCs/>
          <w:sz w:val="24"/>
          <w:szCs w:val="24"/>
          <w:u w:val="single"/>
        </w:rPr>
      </w:pPr>
    </w:p>
    <w:p w14:paraId="63472287" w14:textId="77777777" w:rsidR="00521D15" w:rsidRDefault="00521D15" w:rsidP="00240512">
      <w:pPr>
        <w:rPr>
          <w:b/>
          <w:bCs/>
          <w:sz w:val="24"/>
          <w:szCs w:val="24"/>
          <w:u w:val="single"/>
        </w:rPr>
      </w:pPr>
    </w:p>
    <w:p w14:paraId="38D02FB7" w14:textId="77777777" w:rsidR="00521D15" w:rsidRDefault="00521D15" w:rsidP="00240512">
      <w:pPr>
        <w:rPr>
          <w:b/>
          <w:bCs/>
          <w:sz w:val="24"/>
          <w:szCs w:val="24"/>
          <w:u w:val="single"/>
        </w:rPr>
      </w:pPr>
    </w:p>
    <w:p w14:paraId="52C4EAC5" w14:textId="77777777" w:rsidR="00521D15" w:rsidRDefault="00521D15" w:rsidP="00240512">
      <w:pPr>
        <w:rPr>
          <w:b/>
          <w:bCs/>
          <w:sz w:val="24"/>
          <w:szCs w:val="24"/>
          <w:u w:val="single"/>
        </w:rPr>
      </w:pPr>
    </w:p>
    <w:p w14:paraId="3879D320" w14:textId="77777777" w:rsidR="00521D15" w:rsidRDefault="00521D15" w:rsidP="00240512">
      <w:pPr>
        <w:rPr>
          <w:b/>
          <w:bCs/>
          <w:sz w:val="24"/>
          <w:szCs w:val="24"/>
          <w:u w:val="single"/>
        </w:rPr>
      </w:pPr>
    </w:p>
    <w:p w14:paraId="2861935B" w14:textId="77777777" w:rsidR="00FE7461" w:rsidRDefault="00FE7461" w:rsidP="00240512">
      <w:pPr>
        <w:rPr>
          <w:b/>
          <w:bCs/>
          <w:sz w:val="24"/>
          <w:szCs w:val="24"/>
          <w:u w:val="single"/>
        </w:rPr>
      </w:pPr>
    </w:p>
    <w:p w14:paraId="4BB8F2FA" w14:textId="77777777" w:rsidR="00FE7461" w:rsidRDefault="00FE7461" w:rsidP="00240512">
      <w:pPr>
        <w:rPr>
          <w:b/>
          <w:bCs/>
          <w:sz w:val="24"/>
          <w:szCs w:val="24"/>
          <w:u w:val="single"/>
        </w:rPr>
      </w:pPr>
    </w:p>
    <w:p w14:paraId="046BF1B2" w14:textId="77777777" w:rsidR="00FE7461" w:rsidRDefault="00FE7461" w:rsidP="00240512">
      <w:pPr>
        <w:rPr>
          <w:b/>
          <w:bCs/>
          <w:sz w:val="24"/>
          <w:szCs w:val="24"/>
          <w:u w:val="single"/>
        </w:rPr>
      </w:pPr>
    </w:p>
    <w:p w14:paraId="48F9F380" w14:textId="77777777" w:rsidR="00FE7461" w:rsidRDefault="00FE7461" w:rsidP="00240512">
      <w:pPr>
        <w:rPr>
          <w:b/>
          <w:bCs/>
          <w:sz w:val="24"/>
          <w:szCs w:val="24"/>
          <w:u w:val="single"/>
        </w:rPr>
      </w:pPr>
    </w:p>
    <w:p w14:paraId="592BE76C" w14:textId="77777777" w:rsidR="00FE7461" w:rsidRDefault="00FE7461" w:rsidP="00240512">
      <w:pPr>
        <w:rPr>
          <w:b/>
          <w:bCs/>
          <w:sz w:val="24"/>
          <w:szCs w:val="24"/>
          <w:u w:val="single"/>
        </w:rPr>
      </w:pPr>
    </w:p>
    <w:p w14:paraId="0BA75B0D" w14:textId="77777777" w:rsidR="00FE7461" w:rsidRDefault="00FE7461" w:rsidP="00240512">
      <w:pPr>
        <w:rPr>
          <w:b/>
          <w:bCs/>
          <w:sz w:val="24"/>
          <w:szCs w:val="24"/>
          <w:u w:val="single"/>
        </w:rPr>
      </w:pPr>
    </w:p>
    <w:p w14:paraId="344A2697" w14:textId="77777777" w:rsidR="00FE7461" w:rsidRDefault="00FE7461" w:rsidP="00240512">
      <w:pPr>
        <w:rPr>
          <w:b/>
          <w:bCs/>
          <w:sz w:val="24"/>
          <w:szCs w:val="24"/>
          <w:u w:val="single"/>
        </w:rPr>
      </w:pPr>
    </w:p>
    <w:p w14:paraId="209172ED" w14:textId="77777777" w:rsidR="00273948" w:rsidRDefault="00273948" w:rsidP="00240512">
      <w:pPr>
        <w:rPr>
          <w:b/>
          <w:bCs/>
          <w:sz w:val="24"/>
          <w:szCs w:val="24"/>
          <w:u w:val="single"/>
        </w:rPr>
      </w:pPr>
    </w:p>
    <w:p w14:paraId="67F99CB7" w14:textId="77777777" w:rsidR="00AD64C8" w:rsidRDefault="00AD64C8" w:rsidP="00240512">
      <w:pPr>
        <w:rPr>
          <w:b/>
          <w:bCs/>
          <w:sz w:val="24"/>
          <w:szCs w:val="24"/>
          <w:u w:val="single"/>
        </w:rPr>
      </w:pPr>
    </w:p>
    <w:p w14:paraId="42CD1F62" w14:textId="3175FCD4" w:rsidR="00AD64C8" w:rsidRDefault="00AD64C8" w:rsidP="00240512">
      <w:pPr>
        <w:rPr>
          <w:b/>
          <w:bCs/>
          <w:sz w:val="24"/>
          <w:szCs w:val="24"/>
          <w:u w:val="single"/>
        </w:rPr>
      </w:pPr>
      <w:r>
        <w:rPr>
          <w:b/>
          <w:bCs/>
          <w:sz w:val="24"/>
          <w:szCs w:val="24"/>
          <w:u w:val="single"/>
        </w:rPr>
        <w:t xml:space="preserve">Location/ premises </w:t>
      </w:r>
    </w:p>
    <w:p w14:paraId="0BD40446" w14:textId="47797D3F" w:rsidR="004F11E9" w:rsidRDefault="004F11E9" w:rsidP="00240512">
      <w:pPr>
        <w:rPr>
          <w:sz w:val="24"/>
          <w:szCs w:val="24"/>
        </w:rPr>
      </w:pPr>
    </w:p>
    <w:p w14:paraId="55D821FF" w14:textId="654A3CCD" w:rsidR="000A0C42" w:rsidRDefault="009A2D62" w:rsidP="00240512">
      <w:pPr>
        <w:rPr>
          <w:sz w:val="24"/>
          <w:szCs w:val="24"/>
        </w:rPr>
      </w:pPr>
      <w:r>
        <w:rPr>
          <w:sz w:val="24"/>
          <w:szCs w:val="24"/>
        </w:rPr>
        <w:t xml:space="preserve">Treats &amp; Eats is going to be situated in Cathays Cardiff, </w:t>
      </w:r>
      <w:r w:rsidR="00F80CED">
        <w:rPr>
          <w:sz w:val="24"/>
          <w:szCs w:val="24"/>
        </w:rPr>
        <w:t xml:space="preserve">the premise is going to be a grade A3 </w:t>
      </w:r>
      <w:r w:rsidR="00D211E6">
        <w:rPr>
          <w:sz w:val="24"/>
          <w:szCs w:val="24"/>
        </w:rPr>
        <w:t xml:space="preserve">and is going to be operating of the times of </w:t>
      </w:r>
      <w:r w:rsidR="007451F5">
        <w:rPr>
          <w:sz w:val="24"/>
          <w:szCs w:val="24"/>
        </w:rPr>
        <w:t xml:space="preserve">11am – 11PM </w:t>
      </w:r>
      <w:r w:rsidR="00A0779E">
        <w:rPr>
          <w:sz w:val="24"/>
          <w:szCs w:val="24"/>
        </w:rPr>
        <w:t>7 days a week.</w:t>
      </w:r>
      <w:r w:rsidR="004C5B5B">
        <w:rPr>
          <w:sz w:val="24"/>
          <w:szCs w:val="24"/>
        </w:rPr>
        <w:t xml:space="preserve"> With no more than </w:t>
      </w:r>
      <w:proofErr w:type="gramStart"/>
      <w:r w:rsidR="004C5B5B">
        <w:rPr>
          <w:sz w:val="24"/>
          <w:szCs w:val="24"/>
        </w:rPr>
        <w:t>40</w:t>
      </w:r>
      <w:proofErr w:type="gramEnd"/>
      <w:r w:rsidR="004C5B5B">
        <w:rPr>
          <w:sz w:val="24"/>
          <w:szCs w:val="24"/>
        </w:rPr>
        <w:t xml:space="preserve"> covers at one time.</w:t>
      </w:r>
      <w:r w:rsidR="00A54565">
        <w:rPr>
          <w:sz w:val="24"/>
          <w:szCs w:val="24"/>
        </w:rPr>
        <w:t xml:space="preserve"> </w:t>
      </w:r>
    </w:p>
    <w:p w14:paraId="5F02AF2B" w14:textId="77777777" w:rsidR="00A55540" w:rsidRDefault="00A55540" w:rsidP="00240512">
      <w:pPr>
        <w:rPr>
          <w:sz w:val="24"/>
          <w:szCs w:val="24"/>
        </w:rPr>
      </w:pPr>
    </w:p>
    <w:p w14:paraId="271C611B" w14:textId="77777777" w:rsidR="00D3051F" w:rsidRDefault="00A7791C" w:rsidP="00240512">
      <w:pPr>
        <w:rPr>
          <w:sz w:val="24"/>
          <w:szCs w:val="24"/>
        </w:rPr>
      </w:pPr>
      <w:r>
        <w:rPr>
          <w:sz w:val="24"/>
          <w:szCs w:val="24"/>
        </w:rPr>
        <w:t>There will be adequate lighting throughout the business</w:t>
      </w:r>
      <w:r w:rsidR="00BF6C80">
        <w:rPr>
          <w:sz w:val="24"/>
          <w:szCs w:val="24"/>
        </w:rPr>
        <w:t>, easy access for</w:t>
      </w:r>
      <w:r w:rsidR="00B555D7">
        <w:rPr>
          <w:sz w:val="24"/>
          <w:szCs w:val="24"/>
        </w:rPr>
        <w:t xml:space="preserve"> all </w:t>
      </w:r>
      <w:r w:rsidR="00BF6C80">
        <w:rPr>
          <w:sz w:val="24"/>
          <w:szCs w:val="24"/>
        </w:rPr>
        <w:t>guest</w:t>
      </w:r>
      <w:r w:rsidR="00B555D7">
        <w:rPr>
          <w:sz w:val="24"/>
          <w:szCs w:val="24"/>
        </w:rPr>
        <w:t>s</w:t>
      </w:r>
      <w:r w:rsidR="00BF6C80">
        <w:rPr>
          <w:sz w:val="24"/>
          <w:szCs w:val="24"/>
        </w:rPr>
        <w:t xml:space="preserve"> with disabilities and wheelchair users. </w:t>
      </w:r>
      <w:r w:rsidR="00B555D7">
        <w:rPr>
          <w:sz w:val="24"/>
          <w:szCs w:val="24"/>
        </w:rPr>
        <w:t xml:space="preserve">There will be </w:t>
      </w:r>
      <w:proofErr w:type="gramStart"/>
      <w:r w:rsidR="00D15F1F">
        <w:rPr>
          <w:sz w:val="24"/>
          <w:szCs w:val="24"/>
        </w:rPr>
        <w:t>washrooms</w:t>
      </w:r>
      <w:proofErr w:type="gramEnd"/>
      <w:r w:rsidR="00D15F1F">
        <w:rPr>
          <w:sz w:val="24"/>
          <w:szCs w:val="24"/>
        </w:rPr>
        <w:t xml:space="preserve"> facilities for both staff and guests</w:t>
      </w:r>
      <w:r w:rsidR="004A0C69">
        <w:rPr>
          <w:sz w:val="24"/>
          <w:szCs w:val="24"/>
        </w:rPr>
        <w:t>.</w:t>
      </w:r>
      <w:r w:rsidR="00A55540">
        <w:rPr>
          <w:sz w:val="24"/>
          <w:szCs w:val="24"/>
        </w:rPr>
        <w:t xml:space="preserve"> The kitchen will </w:t>
      </w:r>
      <w:proofErr w:type="gramStart"/>
      <w:r w:rsidR="00A55540">
        <w:rPr>
          <w:sz w:val="24"/>
          <w:szCs w:val="24"/>
        </w:rPr>
        <w:t>be opened</w:t>
      </w:r>
      <w:proofErr w:type="gramEnd"/>
      <w:r w:rsidR="00A55540">
        <w:rPr>
          <w:sz w:val="24"/>
          <w:szCs w:val="24"/>
        </w:rPr>
        <w:t xml:space="preserve"> plan so you can see our staff preparing </w:t>
      </w:r>
      <w:r w:rsidR="0024005D">
        <w:rPr>
          <w:sz w:val="24"/>
          <w:szCs w:val="24"/>
        </w:rPr>
        <w:t>all meals.</w:t>
      </w:r>
    </w:p>
    <w:p w14:paraId="769CD4F8" w14:textId="77777777" w:rsidR="00D3051F" w:rsidRDefault="00D3051F" w:rsidP="00240512">
      <w:pPr>
        <w:rPr>
          <w:sz w:val="24"/>
          <w:szCs w:val="24"/>
        </w:rPr>
      </w:pPr>
    </w:p>
    <w:p w14:paraId="3F4028D4" w14:textId="06C60AE6" w:rsidR="004F11E9" w:rsidRPr="00D3051F" w:rsidRDefault="004F11E9" w:rsidP="00240512">
      <w:pPr>
        <w:rPr>
          <w:sz w:val="24"/>
          <w:szCs w:val="24"/>
        </w:rPr>
      </w:pPr>
      <w:r>
        <w:rPr>
          <w:b/>
          <w:bCs/>
          <w:sz w:val="24"/>
          <w:szCs w:val="24"/>
          <w:u w:val="single"/>
        </w:rPr>
        <w:t xml:space="preserve">Equipment </w:t>
      </w:r>
    </w:p>
    <w:p w14:paraId="0C2474A3" w14:textId="77777777" w:rsidR="004F11E9" w:rsidRDefault="004F11E9" w:rsidP="00240512">
      <w:pPr>
        <w:rPr>
          <w:b/>
          <w:bCs/>
          <w:sz w:val="24"/>
          <w:szCs w:val="24"/>
          <w:u w:val="single"/>
        </w:rPr>
      </w:pPr>
    </w:p>
    <w:p w14:paraId="73C88BF2" w14:textId="77777777" w:rsidR="007D7FC8" w:rsidRDefault="007D7FC8" w:rsidP="00240512">
      <w:pPr>
        <w:rPr>
          <w:b/>
          <w:bCs/>
          <w:sz w:val="24"/>
          <w:szCs w:val="24"/>
          <w:u w:val="single"/>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40"/>
        <w:gridCol w:w="4230"/>
      </w:tblGrid>
      <w:tr w:rsidR="00060C7B" w14:paraId="5A26C18B" w14:textId="50FF6099" w:rsidTr="00060C7B">
        <w:trPr>
          <w:trHeight w:val="340"/>
        </w:trPr>
        <w:tc>
          <w:tcPr>
            <w:tcW w:w="3840" w:type="dxa"/>
          </w:tcPr>
          <w:p w14:paraId="1BDBE50A" w14:textId="0901E099" w:rsidR="00060C7B" w:rsidRPr="00301F29" w:rsidRDefault="00060C7B" w:rsidP="00060C7B">
            <w:pPr>
              <w:ind w:left="-10"/>
              <w:rPr>
                <w:b/>
                <w:bCs/>
                <w:sz w:val="24"/>
                <w:szCs w:val="24"/>
              </w:rPr>
            </w:pPr>
            <w:r w:rsidRPr="00301F29">
              <w:rPr>
                <w:b/>
                <w:bCs/>
                <w:sz w:val="24"/>
                <w:szCs w:val="24"/>
              </w:rPr>
              <w:t xml:space="preserve">                 </w:t>
            </w:r>
            <w:r w:rsidR="00D10236" w:rsidRPr="00301F29">
              <w:rPr>
                <w:b/>
                <w:bCs/>
                <w:sz w:val="24"/>
                <w:szCs w:val="24"/>
              </w:rPr>
              <w:t xml:space="preserve">     </w:t>
            </w:r>
            <w:r w:rsidRPr="00301F29">
              <w:rPr>
                <w:b/>
                <w:bCs/>
                <w:sz w:val="24"/>
                <w:szCs w:val="24"/>
              </w:rPr>
              <w:t xml:space="preserve">  </w:t>
            </w:r>
            <w:r w:rsidR="00D10236" w:rsidRPr="00301F29">
              <w:rPr>
                <w:b/>
                <w:bCs/>
                <w:sz w:val="24"/>
                <w:szCs w:val="24"/>
              </w:rPr>
              <w:t>Product</w:t>
            </w:r>
          </w:p>
          <w:p w14:paraId="58128936" w14:textId="77777777" w:rsidR="00060C7B" w:rsidRPr="00301F29" w:rsidRDefault="00060C7B" w:rsidP="00060C7B">
            <w:pPr>
              <w:ind w:left="-10"/>
              <w:rPr>
                <w:b/>
                <w:bCs/>
                <w:sz w:val="24"/>
                <w:szCs w:val="24"/>
              </w:rPr>
            </w:pPr>
          </w:p>
        </w:tc>
        <w:tc>
          <w:tcPr>
            <w:tcW w:w="4230" w:type="dxa"/>
          </w:tcPr>
          <w:p w14:paraId="7029BAD3" w14:textId="7494EB85" w:rsidR="00060C7B" w:rsidRPr="00301F29" w:rsidRDefault="00D10236" w:rsidP="00060C7B">
            <w:pPr>
              <w:ind w:left="-10"/>
              <w:rPr>
                <w:b/>
                <w:bCs/>
                <w:sz w:val="24"/>
                <w:szCs w:val="24"/>
              </w:rPr>
            </w:pPr>
            <w:r w:rsidRPr="00301F29">
              <w:rPr>
                <w:b/>
                <w:bCs/>
                <w:sz w:val="24"/>
                <w:szCs w:val="24"/>
              </w:rPr>
              <w:t xml:space="preserve">                              </w:t>
            </w:r>
            <w:r w:rsidR="00301F29" w:rsidRPr="00301F29">
              <w:rPr>
                <w:b/>
                <w:bCs/>
                <w:sz w:val="24"/>
                <w:szCs w:val="24"/>
              </w:rPr>
              <w:t xml:space="preserve">Price </w:t>
            </w:r>
          </w:p>
        </w:tc>
      </w:tr>
      <w:tr w:rsidR="00060C7B" w14:paraId="0A69BD58" w14:textId="77777777" w:rsidTr="0053308E">
        <w:trPr>
          <w:trHeight w:val="416"/>
        </w:trPr>
        <w:tc>
          <w:tcPr>
            <w:tcW w:w="3840" w:type="dxa"/>
          </w:tcPr>
          <w:p w14:paraId="0D7AAF6F" w14:textId="03064B72" w:rsidR="00060C7B" w:rsidRPr="00463D42" w:rsidRDefault="00B504DB" w:rsidP="00463D42">
            <w:pPr>
              <w:pStyle w:val="ListParagraph"/>
              <w:numPr>
                <w:ilvl w:val="0"/>
                <w:numId w:val="5"/>
              </w:numPr>
              <w:rPr>
                <w:b/>
                <w:bCs/>
                <w:sz w:val="24"/>
                <w:szCs w:val="24"/>
                <w:u w:val="single"/>
              </w:rPr>
            </w:pPr>
            <w:r>
              <w:rPr>
                <w:sz w:val="24"/>
                <w:szCs w:val="24"/>
              </w:rPr>
              <w:t xml:space="preserve">Polar </w:t>
            </w:r>
            <w:r w:rsidR="00136CFE">
              <w:rPr>
                <w:sz w:val="24"/>
                <w:szCs w:val="24"/>
              </w:rPr>
              <w:t>g-series upright drinks fridge</w:t>
            </w:r>
          </w:p>
          <w:p w14:paraId="36A8DBC3" w14:textId="75DAAB19" w:rsidR="00060C7B" w:rsidRPr="002D2768" w:rsidRDefault="00C0104B" w:rsidP="00301F29">
            <w:pPr>
              <w:pStyle w:val="ListParagraph"/>
              <w:numPr>
                <w:ilvl w:val="0"/>
                <w:numId w:val="5"/>
              </w:numPr>
              <w:rPr>
                <w:b/>
                <w:bCs/>
                <w:sz w:val="24"/>
                <w:szCs w:val="24"/>
                <w:u w:val="single"/>
              </w:rPr>
            </w:pPr>
            <w:r>
              <w:rPr>
                <w:sz w:val="24"/>
                <w:szCs w:val="24"/>
              </w:rPr>
              <w:t>P</w:t>
            </w:r>
            <w:r w:rsidR="005F5149">
              <w:rPr>
                <w:sz w:val="24"/>
                <w:szCs w:val="24"/>
              </w:rPr>
              <w:t>o</w:t>
            </w:r>
            <w:r>
              <w:rPr>
                <w:sz w:val="24"/>
                <w:szCs w:val="24"/>
              </w:rPr>
              <w:t xml:space="preserve">lar u series triple door </w:t>
            </w:r>
          </w:p>
          <w:p w14:paraId="4C4D1477" w14:textId="7217304C" w:rsidR="002D2768" w:rsidRPr="00D71E35" w:rsidRDefault="00464D45" w:rsidP="00301F29">
            <w:pPr>
              <w:pStyle w:val="ListParagraph"/>
              <w:numPr>
                <w:ilvl w:val="0"/>
                <w:numId w:val="5"/>
              </w:numPr>
              <w:rPr>
                <w:b/>
                <w:bCs/>
                <w:sz w:val="24"/>
                <w:szCs w:val="24"/>
                <w:u w:val="single"/>
              </w:rPr>
            </w:pPr>
            <w:r>
              <w:rPr>
                <w:sz w:val="24"/>
                <w:szCs w:val="24"/>
              </w:rPr>
              <w:t xml:space="preserve"> Fosters 607 lt</w:t>
            </w:r>
            <w:r w:rsidR="00152236">
              <w:rPr>
                <w:sz w:val="24"/>
                <w:szCs w:val="24"/>
              </w:rPr>
              <w:t xml:space="preserve">r chest freezer </w:t>
            </w:r>
          </w:p>
          <w:p w14:paraId="7EA4BB9B" w14:textId="7E10442B" w:rsidR="00D71E35" w:rsidRPr="001E22DD" w:rsidRDefault="005E028A" w:rsidP="00301F29">
            <w:pPr>
              <w:pStyle w:val="ListParagraph"/>
              <w:numPr>
                <w:ilvl w:val="0"/>
                <w:numId w:val="5"/>
              </w:numPr>
              <w:rPr>
                <w:b/>
                <w:bCs/>
                <w:sz w:val="24"/>
                <w:szCs w:val="24"/>
                <w:u w:val="single"/>
              </w:rPr>
            </w:pPr>
            <w:r>
              <w:rPr>
                <w:sz w:val="24"/>
                <w:szCs w:val="24"/>
              </w:rPr>
              <w:t>Buffalo crepe maker</w:t>
            </w:r>
          </w:p>
          <w:p w14:paraId="7D1F6E86" w14:textId="77777777" w:rsidR="000F50D1" w:rsidRPr="000F50D1" w:rsidRDefault="001B0C1E" w:rsidP="00301F29">
            <w:pPr>
              <w:pStyle w:val="ListParagraph"/>
              <w:numPr>
                <w:ilvl w:val="0"/>
                <w:numId w:val="5"/>
              </w:numPr>
              <w:rPr>
                <w:b/>
                <w:bCs/>
                <w:sz w:val="24"/>
                <w:szCs w:val="24"/>
                <w:u w:val="single"/>
              </w:rPr>
            </w:pPr>
            <w:r>
              <w:rPr>
                <w:sz w:val="24"/>
                <w:szCs w:val="24"/>
              </w:rPr>
              <w:t xml:space="preserve">Dualit </w:t>
            </w:r>
            <w:r w:rsidR="00E0273E">
              <w:rPr>
                <w:sz w:val="24"/>
                <w:szCs w:val="24"/>
              </w:rPr>
              <w:t>double waffle machine x2</w:t>
            </w:r>
          </w:p>
          <w:p w14:paraId="01EBB5C2" w14:textId="470E43D0" w:rsidR="001E22DD" w:rsidRPr="00C90CAE" w:rsidRDefault="00362CC4" w:rsidP="00301F29">
            <w:pPr>
              <w:pStyle w:val="ListParagraph"/>
              <w:numPr>
                <w:ilvl w:val="0"/>
                <w:numId w:val="5"/>
              </w:numPr>
              <w:rPr>
                <w:b/>
                <w:bCs/>
                <w:sz w:val="24"/>
                <w:szCs w:val="24"/>
                <w:u w:val="single"/>
              </w:rPr>
            </w:pPr>
            <w:r>
              <w:rPr>
                <w:sz w:val="24"/>
                <w:szCs w:val="24"/>
              </w:rPr>
              <w:t>O</w:t>
            </w:r>
            <w:r w:rsidR="00CF45CD">
              <w:rPr>
                <w:sz w:val="24"/>
                <w:szCs w:val="24"/>
              </w:rPr>
              <w:t>lympia bead cut</w:t>
            </w:r>
            <w:r w:rsidR="001D488B">
              <w:rPr>
                <w:sz w:val="24"/>
                <w:szCs w:val="24"/>
              </w:rPr>
              <w:t xml:space="preserve">lery set pack of </w:t>
            </w:r>
            <w:proofErr w:type="gramStart"/>
            <w:r w:rsidR="001D488B">
              <w:rPr>
                <w:sz w:val="24"/>
                <w:szCs w:val="24"/>
              </w:rPr>
              <w:t>48</w:t>
            </w:r>
            <w:proofErr w:type="gramEnd"/>
            <w:r w:rsidR="001D488B">
              <w:rPr>
                <w:sz w:val="24"/>
                <w:szCs w:val="24"/>
              </w:rPr>
              <w:t xml:space="preserve"> x</w:t>
            </w:r>
            <w:r w:rsidR="00506DF7">
              <w:rPr>
                <w:sz w:val="24"/>
                <w:szCs w:val="24"/>
              </w:rPr>
              <w:t>4</w:t>
            </w:r>
          </w:p>
          <w:p w14:paraId="773B9061" w14:textId="31F6094E" w:rsidR="00C90CAE" w:rsidRPr="0005132F" w:rsidRDefault="003B2EB2" w:rsidP="00301F29">
            <w:pPr>
              <w:pStyle w:val="ListParagraph"/>
              <w:numPr>
                <w:ilvl w:val="0"/>
                <w:numId w:val="5"/>
              </w:numPr>
              <w:rPr>
                <w:b/>
                <w:bCs/>
                <w:sz w:val="24"/>
                <w:szCs w:val="24"/>
                <w:u w:val="single"/>
              </w:rPr>
            </w:pPr>
            <w:r>
              <w:rPr>
                <w:sz w:val="24"/>
                <w:szCs w:val="24"/>
              </w:rPr>
              <w:t xml:space="preserve">Olympia kelso latte spoon </w:t>
            </w:r>
            <w:r w:rsidR="00721EA1">
              <w:rPr>
                <w:sz w:val="24"/>
                <w:szCs w:val="24"/>
              </w:rPr>
              <w:t xml:space="preserve">x2 </w:t>
            </w:r>
          </w:p>
          <w:p w14:paraId="554AD5CC" w14:textId="5DDE595C" w:rsidR="0005132F" w:rsidRPr="006D4806" w:rsidRDefault="007C2F3B" w:rsidP="00301F29">
            <w:pPr>
              <w:pStyle w:val="ListParagraph"/>
              <w:numPr>
                <w:ilvl w:val="0"/>
                <w:numId w:val="5"/>
              </w:numPr>
              <w:rPr>
                <w:b/>
                <w:bCs/>
                <w:sz w:val="24"/>
                <w:szCs w:val="24"/>
                <w:u w:val="single"/>
              </w:rPr>
            </w:pPr>
            <w:r>
              <w:rPr>
                <w:sz w:val="24"/>
                <w:szCs w:val="24"/>
              </w:rPr>
              <w:t>H</w:t>
            </w:r>
            <w:r w:rsidR="00716A56">
              <w:rPr>
                <w:sz w:val="24"/>
                <w:szCs w:val="24"/>
              </w:rPr>
              <w:t xml:space="preserve">ygiplas chopping boards pack of </w:t>
            </w:r>
            <w:proofErr w:type="gramStart"/>
            <w:r w:rsidR="00716A56">
              <w:rPr>
                <w:sz w:val="24"/>
                <w:szCs w:val="24"/>
              </w:rPr>
              <w:t>7</w:t>
            </w:r>
            <w:proofErr w:type="gramEnd"/>
            <w:r w:rsidR="00716A56">
              <w:rPr>
                <w:sz w:val="24"/>
                <w:szCs w:val="24"/>
              </w:rPr>
              <w:t xml:space="preserve"> </w:t>
            </w:r>
          </w:p>
          <w:p w14:paraId="7D6F0153" w14:textId="272DECCB" w:rsidR="006D4806" w:rsidRPr="00BE0DFA" w:rsidRDefault="00B77DE5" w:rsidP="00301F29">
            <w:pPr>
              <w:pStyle w:val="ListParagraph"/>
              <w:numPr>
                <w:ilvl w:val="0"/>
                <w:numId w:val="5"/>
              </w:numPr>
              <w:rPr>
                <w:b/>
                <w:bCs/>
                <w:sz w:val="24"/>
                <w:szCs w:val="24"/>
                <w:u w:val="single"/>
              </w:rPr>
            </w:pPr>
            <w:r>
              <w:rPr>
                <w:sz w:val="24"/>
                <w:szCs w:val="24"/>
              </w:rPr>
              <w:t>Olympia Athen</w:t>
            </w:r>
            <w:r w:rsidR="007B7FEC">
              <w:rPr>
                <w:sz w:val="24"/>
                <w:szCs w:val="24"/>
              </w:rPr>
              <w:t>a</w:t>
            </w:r>
            <w:r>
              <w:rPr>
                <w:sz w:val="24"/>
                <w:szCs w:val="24"/>
              </w:rPr>
              <w:t xml:space="preserve"> wide rimmed plates 228mm pack of </w:t>
            </w:r>
            <w:proofErr w:type="gramStart"/>
            <w:r>
              <w:rPr>
                <w:sz w:val="24"/>
                <w:szCs w:val="24"/>
              </w:rPr>
              <w:t>12</w:t>
            </w:r>
            <w:proofErr w:type="gramEnd"/>
            <w:r>
              <w:rPr>
                <w:sz w:val="24"/>
                <w:szCs w:val="24"/>
              </w:rPr>
              <w:t xml:space="preserve"> x</w:t>
            </w:r>
            <w:r w:rsidR="00916B36">
              <w:rPr>
                <w:sz w:val="24"/>
                <w:szCs w:val="24"/>
              </w:rPr>
              <w:t>6</w:t>
            </w:r>
          </w:p>
          <w:p w14:paraId="59E423CB" w14:textId="67925528" w:rsidR="00BE0DFA" w:rsidRDefault="00073838" w:rsidP="00301F29">
            <w:pPr>
              <w:pStyle w:val="ListParagraph"/>
              <w:numPr>
                <w:ilvl w:val="0"/>
                <w:numId w:val="5"/>
              </w:numPr>
              <w:rPr>
                <w:b/>
                <w:bCs/>
                <w:sz w:val="24"/>
                <w:szCs w:val="24"/>
                <w:u w:val="single"/>
              </w:rPr>
            </w:pPr>
            <w:r>
              <w:rPr>
                <w:sz w:val="24"/>
                <w:szCs w:val="24"/>
              </w:rPr>
              <w:t xml:space="preserve">Olympia Athena </w:t>
            </w:r>
            <w:r w:rsidR="00D45218">
              <w:rPr>
                <w:sz w:val="24"/>
                <w:szCs w:val="24"/>
              </w:rPr>
              <w:t xml:space="preserve">narrow rimmed plates 205mm </w:t>
            </w:r>
            <w:r w:rsidR="00C21881">
              <w:rPr>
                <w:sz w:val="24"/>
                <w:szCs w:val="24"/>
              </w:rPr>
              <w:t xml:space="preserve">pack of </w:t>
            </w:r>
            <w:proofErr w:type="gramStart"/>
            <w:r w:rsidR="00C21881">
              <w:rPr>
                <w:sz w:val="24"/>
                <w:szCs w:val="24"/>
              </w:rPr>
              <w:t>12</w:t>
            </w:r>
            <w:proofErr w:type="gramEnd"/>
            <w:r w:rsidR="00C21881">
              <w:rPr>
                <w:sz w:val="24"/>
                <w:szCs w:val="24"/>
              </w:rPr>
              <w:t xml:space="preserve"> x3</w:t>
            </w:r>
            <w:r w:rsidR="00BF0275">
              <w:rPr>
                <w:b/>
                <w:bCs/>
                <w:sz w:val="24"/>
                <w:szCs w:val="24"/>
                <w:u w:val="single"/>
              </w:rPr>
              <w:t xml:space="preserve"> </w:t>
            </w:r>
          </w:p>
          <w:p w14:paraId="570166ED" w14:textId="092D1E48" w:rsidR="005F3DB1" w:rsidRPr="008D2C32" w:rsidRDefault="002A1416" w:rsidP="00301F29">
            <w:pPr>
              <w:pStyle w:val="ListParagraph"/>
              <w:numPr>
                <w:ilvl w:val="0"/>
                <w:numId w:val="5"/>
              </w:numPr>
              <w:rPr>
                <w:b/>
                <w:bCs/>
                <w:sz w:val="24"/>
                <w:szCs w:val="24"/>
                <w:u w:val="single"/>
              </w:rPr>
            </w:pPr>
            <w:r>
              <w:rPr>
                <w:sz w:val="24"/>
                <w:szCs w:val="24"/>
              </w:rPr>
              <w:t xml:space="preserve">Utopia white bowls pack </w:t>
            </w:r>
            <w:proofErr w:type="gramStart"/>
            <w:r>
              <w:rPr>
                <w:sz w:val="24"/>
                <w:szCs w:val="24"/>
              </w:rPr>
              <w:t>24</w:t>
            </w:r>
            <w:proofErr w:type="gramEnd"/>
            <w:r>
              <w:rPr>
                <w:sz w:val="24"/>
                <w:szCs w:val="24"/>
              </w:rPr>
              <w:t xml:space="preserve"> x2 </w:t>
            </w:r>
          </w:p>
          <w:p w14:paraId="41C17D6C" w14:textId="25C934CB" w:rsidR="008D2C32" w:rsidRDefault="00787589" w:rsidP="00301F29">
            <w:pPr>
              <w:pStyle w:val="ListParagraph"/>
              <w:numPr>
                <w:ilvl w:val="0"/>
                <w:numId w:val="5"/>
              </w:numPr>
              <w:rPr>
                <w:sz w:val="24"/>
                <w:szCs w:val="24"/>
              </w:rPr>
            </w:pPr>
            <w:r w:rsidRPr="00011945">
              <w:rPr>
                <w:sz w:val="24"/>
                <w:szCs w:val="24"/>
              </w:rPr>
              <w:t>Oly</w:t>
            </w:r>
            <w:r w:rsidR="00011945" w:rsidRPr="00011945">
              <w:rPr>
                <w:sz w:val="24"/>
                <w:szCs w:val="24"/>
              </w:rPr>
              <w:t xml:space="preserve">mpia </w:t>
            </w:r>
            <w:r w:rsidR="00E852FC" w:rsidRPr="00011945">
              <w:rPr>
                <w:sz w:val="24"/>
                <w:szCs w:val="24"/>
              </w:rPr>
              <w:t>whiteware</w:t>
            </w:r>
            <w:r w:rsidR="00E852FC">
              <w:rPr>
                <w:sz w:val="24"/>
                <w:szCs w:val="24"/>
              </w:rPr>
              <w:t xml:space="preserve"> pack of </w:t>
            </w:r>
            <w:proofErr w:type="gramStart"/>
            <w:r w:rsidR="00E852FC">
              <w:rPr>
                <w:sz w:val="24"/>
                <w:szCs w:val="24"/>
              </w:rPr>
              <w:t>12</w:t>
            </w:r>
            <w:proofErr w:type="gramEnd"/>
            <w:r w:rsidR="00B33D89">
              <w:rPr>
                <w:sz w:val="24"/>
                <w:szCs w:val="24"/>
              </w:rPr>
              <w:t xml:space="preserve"> </w:t>
            </w:r>
            <w:r w:rsidR="003B6C23">
              <w:rPr>
                <w:sz w:val="24"/>
                <w:szCs w:val="24"/>
              </w:rPr>
              <w:t>x2</w:t>
            </w:r>
          </w:p>
          <w:p w14:paraId="0710A357" w14:textId="58B35ACA" w:rsidR="0084501C" w:rsidRPr="00FE42DC" w:rsidRDefault="00EC33B4" w:rsidP="00FE42DC">
            <w:pPr>
              <w:pStyle w:val="ListParagraph"/>
              <w:numPr>
                <w:ilvl w:val="0"/>
                <w:numId w:val="5"/>
              </w:numPr>
              <w:rPr>
                <w:sz w:val="24"/>
                <w:szCs w:val="24"/>
              </w:rPr>
            </w:pPr>
            <w:r>
              <w:rPr>
                <w:sz w:val="24"/>
                <w:szCs w:val="24"/>
              </w:rPr>
              <w:t xml:space="preserve">Cash till </w:t>
            </w:r>
          </w:p>
          <w:p w14:paraId="0703A8A7" w14:textId="489E47DE" w:rsidR="00060C7B" w:rsidRPr="00BF5616" w:rsidRDefault="002326B2" w:rsidP="00B76130">
            <w:pPr>
              <w:pStyle w:val="ListParagraph"/>
              <w:numPr>
                <w:ilvl w:val="0"/>
                <w:numId w:val="5"/>
              </w:numPr>
              <w:rPr>
                <w:b/>
                <w:bCs/>
                <w:sz w:val="24"/>
                <w:szCs w:val="24"/>
                <w:u w:val="single"/>
              </w:rPr>
            </w:pPr>
            <w:r>
              <w:rPr>
                <w:sz w:val="24"/>
                <w:szCs w:val="24"/>
              </w:rPr>
              <w:t>B</w:t>
            </w:r>
            <w:r w:rsidR="00B76130">
              <w:rPr>
                <w:sz w:val="24"/>
                <w:szCs w:val="24"/>
              </w:rPr>
              <w:t>uff</w:t>
            </w:r>
            <w:r>
              <w:rPr>
                <w:sz w:val="24"/>
                <w:szCs w:val="24"/>
              </w:rPr>
              <w:t xml:space="preserve">alo water boiler </w:t>
            </w:r>
            <w:r w:rsidR="0084501C">
              <w:rPr>
                <w:sz w:val="24"/>
                <w:szCs w:val="24"/>
              </w:rPr>
              <w:t>40ltr</w:t>
            </w:r>
          </w:p>
          <w:p w14:paraId="3A1ABD3D" w14:textId="211E2AC7" w:rsidR="00BF5616" w:rsidRPr="00B76130" w:rsidRDefault="007C0A1B" w:rsidP="00B76130">
            <w:pPr>
              <w:pStyle w:val="ListParagraph"/>
              <w:numPr>
                <w:ilvl w:val="0"/>
                <w:numId w:val="5"/>
              </w:numPr>
              <w:rPr>
                <w:b/>
                <w:bCs/>
                <w:sz w:val="24"/>
                <w:szCs w:val="24"/>
                <w:u w:val="single"/>
              </w:rPr>
            </w:pPr>
            <w:r>
              <w:rPr>
                <w:sz w:val="24"/>
                <w:szCs w:val="24"/>
              </w:rPr>
              <w:t xml:space="preserve">Franco little gem coffee machine </w:t>
            </w:r>
          </w:p>
          <w:p w14:paraId="3269B5DB" w14:textId="77777777" w:rsidR="00060C7B" w:rsidRDefault="00060C7B" w:rsidP="00060C7B">
            <w:pPr>
              <w:ind w:left="-10"/>
              <w:rPr>
                <w:b/>
                <w:bCs/>
                <w:sz w:val="24"/>
                <w:szCs w:val="24"/>
                <w:u w:val="single"/>
              </w:rPr>
            </w:pPr>
          </w:p>
          <w:p w14:paraId="1C726C53" w14:textId="77777777" w:rsidR="00060C7B" w:rsidRDefault="00060C7B" w:rsidP="00060C7B">
            <w:pPr>
              <w:ind w:left="-10"/>
              <w:rPr>
                <w:b/>
                <w:bCs/>
                <w:sz w:val="24"/>
                <w:szCs w:val="24"/>
                <w:u w:val="single"/>
              </w:rPr>
            </w:pPr>
          </w:p>
          <w:p w14:paraId="6CB276DA" w14:textId="77777777" w:rsidR="00060C7B" w:rsidRDefault="00060C7B" w:rsidP="00060C7B">
            <w:pPr>
              <w:ind w:left="-10"/>
              <w:rPr>
                <w:b/>
                <w:bCs/>
                <w:sz w:val="24"/>
                <w:szCs w:val="24"/>
                <w:u w:val="single"/>
              </w:rPr>
            </w:pPr>
          </w:p>
          <w:p w14:paraId="15868D12" w14:textId="77777777" w:rsidR="00060C7B" w:rsidRDefault="00060C7B" w:rsidP="00060C7B">
            <w:pPr>
              <w:ind w:left="-10"/>
              <w:rPr>
                <w:b/>
                <w:bCs/>
                <w:sz w:val="24"/>
                <w:szCs w:val="24"/>
                <w:u w:val="single"/>
              </w:rPr>
            </w:pPr>
          </w:p>
          <w:p w14:paraId="65DEB963" w14:textId="77777777" w:rsidR="00060C7B" w:rsidRDefault="00060C7B" w:rsidP="00060C7B">
            <w:pPr>
              <w:ind w:left="-10"/>
              <w:rPr>
                <w:b/>
                <w:bCs/>
                <w:sz w:val="24"/>
                <w:szCs w:val="24"/>
                <w:u w:val="single"/>
              </w:rPr>
            </w:pPr>
          </w:p>
          <w:p w14:paraId="2C7B009B" w14:textId="77777777" w:rsidR="00060C7B" w:rsidRDefault="00060C7B" w:rsidP="00060C7B">
            <w:pPr>
              <w:ind w:left="-10"/>
              <w:rPr>
                <w:b/>
                <w:bCs/>
                <w:sz w:val="24"/>
                <w:szCs w:val="24"/>
                <w:u w:val="single"/>
              </w:rPr>
            </w:pPr>
          </w:p>
          <w:p w14:paraId="05D2F488" w14:textId="77777777" w:rsidR="00060C7B" w:rsidRDefault="00060C7B" w:rsidP="00060C7B">
            <w:pPr>
              <w:ind w:left="-10"/>
              <w:rPr>
                <w:b/>
                <w:bCs/>
                <w:sz w:val="24"/>
                <w:szCs w:val="24"/>
                <w:u w:val="single"/>
              </w:rPr>
            </w:pPr>
          </w:p>
          <w:p w14:paraId="08FBBE0E" w14:textId="77777777" w:rsidR="00060C7B" w:rsidRDefault="00060C7B" w:rsidP="00060C7B">
            <w:pPr>
              <w:ind w:left="-10"/>
              <w:rPr>
                <w:b/>
                <w:bCs/>
                <w:sz w:val="24"/>
                <w:szCs w:val="24"/>
                <w:u w:val="single"/>
              </w:rPr>
            </w:pPr>
          </w:p>
          <w:p w14:paraId="3CB6DEDA" w14:textId="77777777" w:rsidR="00060C7B" w:rsidRDefault="00060C7B" w:rsidP="00060C7B">
            <w:pPr>
              <w:ind w:left="-10"/>
              <w:rPr>
                <w:b/>
                <w:bCs/>
                <w:sz w:val="24"/>
                <w:szCs w:val="24"/>
                <w:u w:val="single"/>
              </w:rPr>
            </w:pPr>
          </w:p>
          <w:p w14:paraId="4E901AC6" w14:textId="77777777" w:rsidR="00060C7B" w:rsidRPr="00D9029D" w:rsidRDefault="00060C7B" w:rsidP="00060C7B">
            <w:pPr>
              <w:ind w:left="-10"/>
              <w:rPr>
                <w:sz w:val="24"/>
                <w:szCs w:val="24"/>
              </w:rPr>
            </w:pPr>
          </w:p>
          <w:p w14:paraId="0FAA410A" w14:textId="77777777" w:rsidR="00060C7B" w:rsidRDefault="00060C7B" w:rsidP="00060C7B">
            <w:pPr>
              <w:ind w:left="-10"/>
              <w:rPr>
                <w:b/>
                <w:bCs/>
                <w:sz w:val="24"/>
                <w:szCs w:val="24"/>
                <w:u w:val="single"/>
              </w:rPr>
            </w:pPr>
          </w:p>
        </w:tc>
        <w:tc>
          <w:tcPr>
            <w:tcW w:w="4230" w:type="dxa"/>
          </w:tcPr>
          <w:p w14:paraId="7FFA52EF" w14:textId="1BACECE0" w:rsidR="00060C7B" w:rsidRPr="006247F4" w:rsidRDefault="006247F4" w:rsidP="00136CFE">
            <w:pPr>
              <w:pStyle w:val="ListParagraph"/>
              <w:numPr>
                <w:ilvl w:val="0"/>
                <w:numId w:val="5"/>
              </w:numPr>
              <w:rPr>
                <w:sz w:val="24"/>
                <w:szCs w:val="24"/>
              </w:rPr>
            </w:pPr>
            <w:r w:rsidRPr="006247F4">
              <w:rPr>
                <w:sz w:val="24"/>
                <w:szCs w:val="24"/>
              </w:rPr>
              <w:lastRenderedPageBreak/>
              <w:t>£719.99</w:t>
            </w:r>
          </w:p>
          <w:p w14:paraId="378846B5" w14:textId="77777777" w:rsidR="00C0104B" w:rsidRDefault="002D2768" w:rsidP="00C0104B">
            <w:pPr>
              <w:pStyle w:val="ListParagraph"/>
              <w:numPr>
                <w:ilvl w:val="0"/>
                <w:numId w:val="5"/>
              </w:numPr>
              <w:rPr>
                <w:sz w:val="24"/>
                <w:szCs w:val="24"/>
              </w:rPr>
            </w:pPr>
            <w:r w:rsidRPr="002D2768">
              <w:rPr>
                <w:sz w:val="24"/>
                <w:szCs w:val="24"/>
              </w:rPr>
              <w:t>£1299.99</w:t>
            </w:r>
          </w:p>
          <w:p w14:paraId="0DCAD817" w14:textId="77777777" w:rsidR="00152236" w:rsidRDefault="00152236" w:rsidP="00C0104B">
            <w:pPr>
              <w:pStyle w:val="ListParagraph"/>
              <w:numPr>
                <w:ilvl w:val="0"/>
                <w:numId w:val="5"/>
              </w:numPr>
              <w:rPr>
                <w:sz w:val="24"/>
                <w:szCs w:val="24"/>
              </w:rPr>
            </w:pPr>
            <w:r>
              <w:rPr>
                <w:sz w:val="24"/>
                <w:szCs w:val="24"/>
              </w:rPr>
              <w:t>£899</w:t>
            </w:r>
            <w:r w:rsidR="00D71E35">
              <w:rPr>
                <w:sz w:val="24"/>
                <w:szCs w:val="24"/>
              </w:rPr>
              <w:t>.99</w:t>
            </w:r>
          </w:p>
          <w:p w14:paraId="4818A878" w14:textId="77777777" w:rsidR="005E028A" w:rsidRDefault="00900B6D" w:rsidP="00C0104B">
            <w:pPr>
              <w:pStyle w:val="ListParagraph"/>
              <w:numPr>
                <w:ilvl w:val="0"/>
                <w:numId w:val="5"/>
              </w:numPr>
              <w:rPr>
                <w:sz w:val="24"/>
                <w:szCs w:val="24"/>
              </w:rPr>
            </w:pPr>
            <w:r>
              <w:rPr>
                <w:sz w:val="24"/>
                <w:szCs w:val="24"/>
              </w:rPr>
              <w:t>£224.99</w:t>
            </w:r>
          </w:p>
          <w:p w14:paraId="5420D3BD" w14:textId="77777777" w:rsidR="00E0273E" w:rsidRDefault="00EC7A69" w:rsidP="00C0104B">
            <w:pPr>
              <w:pStyle w:val="ListParagraph"/>
              <w:numPr>
                <w:ilvl w:val="0"/>
                <w:numId w:val="5"/>
              </w:numPr>
              <w:rPr>
                <w:sz w:val="24"/>
                <w:szCs w:val="24"/>
              </w:rPr>
            </w:pPr>
            <w:r>
              <w:rPr>
                <w:sz w:val="24"/>
                <w:szCs w:val="24"/>
              </w:rPr>
              <w:t xml:space="preserve">£189.99 each = </w:t>
            </w:r>
            <w:r w:rsidR="00B370AC">
              <w:rPr>
                <w:sz w:val="24"/>
                <w:szCs w:val="24"/>
              </w:rPr>
              <w:t xml:space="preserve">£379.98 </w:t>
            </w:r>
            <w:r>
              <w:rPr>
                <w:sz w:val="24"/>
                <w:szCs w:val="24"/>
              </w:rPr>
              <w:t xml:space="preserve"> </w:t>
            </w:r>
          </w:p>
          <w:p w14:paraId="6C42F4DE" w14:textId="77777777" w:rsidR="0011171F" w:rsidRDefault="0011171F" w:rsidP="000C68D0">
            <w:pPr>
              <w:pStyle w:val="ListParagraph"/>
              <w:rPr>
                <w:sz w:val="24"/>
                <w:szCs w:val="24"/>
              </w:rPr>
            </w:pPr>
          </w:p>
          <w:p w14:paraId="17BDB779" w14:textId="77777777" w:rsidR="00E03275" w:rsidRDefault="00E03275" w:rsidP="00E03275">
            <w:pPr>
              <w:rPr>
                <w:sz w:val="24"/>
                <w:szCs w:val="24"/>
              </w:rPr>
            </w:pPr>
          </w:p>
          <w:p w14:paraId="0E1E2C6B" w14:textId="19D091E2" w:rsidR="00E03275" w:rsidRPr="00E03275" w:rsidRDefault="00FE0B8A" w:rsidP="00E03275">
            <w:pPr>
              <w:pStyle w:val="ListParagraph"/>
              <w:numPr>
                <w:ilvl w:val="0"/>
                <w:numId w:val="5"/>
              </w:numPr>
              <w:rPr>
                <w:sz w:val="24"/>
                <w:szCs w:val="24"/>
              </w:rPr>
            </w:pPr>
            <w:r>
              <w:rPr>
                <w:sz w:val="24"/>
                <w:szCs w:val="24"/>
              </w:rPr>
              <w:t xml:space="preserve">£27.99 per pack = </w:t>
            </w:r>
            <w:r w:rsidR="002D2045">
              <w:rPr>
                <w:sz w:val="24"/>
                <w:szCs w:val="24"/>
              </w:rPr>
              <w:t>£</w:t>
            </w:r>
            <w:r w:rsidR="00793344">
              <w:rPr>
                <w:sz w:val="24"/>
                <w:szCs w:val="24"/>
              </w:rPr>
              <w:t>111.96</w:t>
            </w:r>
          </w:p>
          <w:p w14:paraId="288F95CC" w14:textId="77777777" w:rsidR="001D488B" w:rsidRDefault="001D488B" w:rsidP="001D488B">
            <w:pPr>
              <w:rPr>
                <w:sz w:val="24"/>
                <w:szCs w:val="24"/>
              </w:rPr>
            </w:pPr>
          </w:p>
          <w:p w14:paraId="581A7DF0" w14:textId="77777777" w:rsidR="00716A56" w:rsidRDefault="00582A77" w:rsidP="00C84785">
            <w:pPr>
              <w:pStyle w:val="ListParagraph"/>
              <w:numPr>
                <w:ilvl w:val="0"/>
                <w:numId w:val="5"/>
              </w:numPr>
              <w:rPr>
                <w:sz w:val="24"/>
                <w:szCs w:val="24"/>
              </w:rPr>
            </w:pPr>
            <w:r>
              <w:rPr>
                <w:sz w:val="24"/>
                <w:szCs w:val="24"/>
              </w:rPr>
              <w:t xml:space="preserve">£3.49 per pack = </w:t>
            </w:r>
            <w:r w:rsidR="0005132F">
              <w:rPr>
                <w:sz w:val="24"/>
                <w:szCs w:val="24"/>
              </w:rPr>
              <w:t xml:space="preserve">£6.98 </w:t>
            </w:r>
          </w:p>
          <w:p w14:paraId="4E40B98E" w14:textId="77777777" w:rsidR="00C84785" w:rsidRDefault="00463D42" w:rsidP="00C84785">
            <w:pPr>
              <w:pStyle w:val="ListParagraph"/>
              <w:numPr>
                <w:ilvl w:val="0"/>
                <w:numId w:val="5"/>
              </w:numPr>
              <w:rPr>
                <w:sz w:val="24"/>
                <w:szCs w:val="24"/>
              </w:rPr>
            </w:pPr>
            <w:r>
              <w:rPr>
                <w:sz w:val="24"/>
                <w:szCs w:val="24"/>
              </w:rPr>
              <w:t>£36.00</w:t>
            </w:r>
            <w:r w:rsidR="003733FB">
              <w:rPr>
                <w:sz w:val="24"/>
                <w:szCs w:val="24"/>
              </w:rPr>
              <w:t xml:space="preserve"> </w:t>
            </w:r>
          </w:p>
          <w:p w14:paraId="48426019" w14:textId="77777777" w:rsidR="00916B36" w:rsidRDefault="00916B36" w:rsidP="00916B36">
            <w:pPr>
              <w:rPr>
                <w:sz w:val="24"/>
                <w:szCs w:val="24"/>
              </w:rPr>
            </w:pPr>
          </w:p>
          <w:p w14:paraId="058C01F3" w14:textId="77777777" w:rsidR="00BE0DFA" w:rsidRDefault="00916B36" w:rsidP="00BE0DFA">
            <w:pPr>
              <w:pStyle w:val="ListParagraph"/>
              <w:numPr>
                <w:ilvl w:val="0"/>
                <w:numId w:val="5"/>
              </w:numPr>
            </w:pPr>
            <w:r>
              <w:t xml:space="preserve">£20.99 </w:t>
            </w:r>
            <w:r w:rsidR="00802998">
              <w:t xml:space="preserve">per pack = </w:t>
            </w:r>
            <w:r w:rsidR="00BE0DFA">
              <w:t xml:space="preserve">£83.96 </w:t>
            </w:r>
          </w:p>
          <w:p w14:paraId="73F086CD" w14:textId="77777777" w:rsidR="0098640D" w:rsidRDefault="0098640D" w:rsidP="0098640D">
            <w:pPr>
              <w:pStyle w:val="ListParagraph"/>
            </w:pPr>
          </w:p>
          <w:p w14:paraId="0DFE6836" w14:textId="77777777" w:rsidR="0098640D" w:rsidRDefault="0098640D" w:rsidP="0098640D"/>
          <w:p w14:paraId="13A7B73B" w14:textId="70AC91E4" w:rsidR="0098640D" w:rsidRDefault="0098640D" w:rsidP="0098640D">
            <w:pPr>
              <w:pStyle w:val="ListParagraph"/>
              <w:numPr>
                <w:ilvl w:val="0"/>
                <w:numId w:val="5"/>
              </w:numPr>
            </w:pPr>
            <w:r>
              <w:t>£15.99 per pack = £47.97</w:t>
            </w:r>
            <w:r w:rsidR="00747C14">
              <w:t xml:space="preserve"> </w:t>
            </w:r>
          </w:p>
          <w:p w14:paraId="3F2C7670" w14:textId="77777777" w:rsidR="00C21881" w:rsidRPr="00C21881" w:rsidRDefault="00C21881" w:rsidP="00C21881"/>
          <w:p w14:paraId="5195D11C" w14:textId="77777777" w:rsidR="00C21881" w:rsidRPr="00C21881" w:rsidRDefault="00C21881" w:rsidP="00C21881"/>
          <w:p w14:paraId="56C7F8C3" w14:textId="77777777" w:rsidR="00BB79B7" w:rsidRDefault="00BB79B7" w:rsidP="0098640D"/>
          <w:p w14:paraId="654F7581" w14:textId="77777777" w:rsidR="002A1416" w:rsidRDefault="00AB5837" w:rsidP="002A1416">
            <w:pPr>
              <w:pStyle w:val="ListParagraph"/>
              <w:numPr>
                <w:ilvl w:val="0"/>
                <w:numId w:val="5"/>
              </w:numPr>
            </w:pPr>
            <w:r>
              <w:t xml:space="preserve">£32.99 each = </w:t>
            </w:r>
            <w:r w:rsidR="00116419">
              <w:t>£</w:t>
            </w:r>
            <w:r>
              <w:t>65.98</w:t>
            </w:r>
          </w:p>
          <w:p w14:paraId="3D70328E" w14:textId="77777777" w:rsidR="003B6C23" w:rsidRDefault="003B6C23" w:rsidP="003B6C23"/>
          <w:p w14:paraId="37FCB81D" w14:textId="77777777" w:rsidR="003B6C23" w:rsidRDefault="003B6C23" w:rsidP="003B6C23">
            <w:pPr>
              <w:pStyle w:val="ListParagraph"/>
              <w:numPr>
                <w:ilvl w:val="0"/>
                <w:numId w:val="5"/>
              </w:numPr>
            </w:pPr>
            <w:r>
              <w:t xml:space="preserve">£21.99 each </w:t>
            </w:r>
            <w:r w:rsidR="0037288D">
              <w:t>= £43.98</w:t>
            </w:r>
          </w:p>
          <w:p w14:paraId="4FA60F90" w14:textId="77777777" w:rsidR="00EC33B4" w:rsidRDefault="00EC33B4" w:rsidP="00EC33B4"/>
          <w:p w14:paraId="6F45F29C" w14:textId="22B4B0FC" w:rsidR="002326B2" w:rsidRDefault="00500E44" w:rsidP="00FE42DC">
            <w:pPr>
              <w:pStyle w:val="ListParagraph"/>
              <w:numPr>
                <w:ilvl w:val="0"/>
                <w:numId w:val="5"/>
              </w:numPr>
            </w:pPr>
            <w:r>
              <w:t>£169</w:t>
            </w:r>
          </w:p>
          <w:p w14:paraId="1E32C934" w14:textId="77777777" w:rsidR="002326B2" w:rsidRDefault="0084501C" w:rsidP="00EC33B4">
            <w:pPr>
              <w:pStyle w:val="ListParagraph"/>
              <w:numPr>
                <w:ilvl w:val="0"/>
                <w:numId w:val="5"/>
              </w:numPr>
            </w:pPr>
            <w:r>
              <w:t>£159.99</w:t>
            </w:r>
          </w:p>
          <w:p w14:paraId="2DCB4E4C" w14:textId="77777777" w:rsidR="00C07EDB" w:rsidRDefault="00C07EDB" w:rsidP="00EC33B4">
            <w:pPr>
              <w:pStyle w:val="ListParagraph"/>
              <w:numPr>
                <w:ilvl w:val="0"/>
                <w:numId w:val="5"/>
              </w:numPr>
            </w:pPr>
            <w:r>
              <w:t>£1,359.99</w:t>
            </w:r>
            <w:r w:rsidR="0024072B">
              <w:t xml:space="preserve"> </w:t>
            </w:r>
          </w:p>
          <w:p w14:paraId="474261B7" w14:textId="77777777" w:rsidR="00645284" w:rsidRPr="00645284" w:rsidRDefault="00645284" w:rsidP="00645284"/>
          <w:p w14:paraId="44784DE1" w14:textId="77777777" w:rsidR="00645284" w:rsidRPr="00645284" w:rsidRDefault="00645284" w:rsidP="00645284"/>
          <w:p w14:paraId="69827137" w14:textId="77777777" w:rsidR="00645284" w:rsidRPr="00645284" w:rsidRDefault="00645284" w:rsidP="00645284"/>
          <w:p w14:paraId="07A157C2" w14:textId="77777777" w:rsidR="00645284" w:rsidRPr="00645284" w:rsidRDefault="00645284" w:rsidP="00645284"/>
          <w:p w14:paraId="2F8D0D70" w14:textId="77777777" w:rsidR="00645284" w:rsidRDefault="00645284" w:rsidP="00645284"/>
          <w:p w14:paraId="118DDD26" w14:textId="4B379BA2" w:rsidR="00645284" w:rsidRPr="0072711F" w:rsidRDefault="002D6C0A" w:rsidP="002D6C0A">
            <w:r w:rsidRPr="002D6C0A">
              <w:rPr>
                <w:u w:val="single"/>
              </w:rPr>
              <w:t xml:space="preserve"> </w:t>
            </w:r>
            <w:r w:rsidRPr="0072711F">
              <w:rPr>
                <w:b/>
                <w:bCs/>
              </w:rPr>
              <w:t xml:space="preserve">TOTAL </w:t>
            </w:r>
            <w:r w:rsidR="0072711F" w:rsidRPr="0072711F">
              <w:rPr>
                <w:b/>
                <w:bCs/>
              </w:rPr>
              <w:t xml:space="preserve">= </w:t>
            </w:r>
            <w:r w:rsidR="00827001">
              <w:rPr>
                <w:b/>
                <w:bCs/>
              </w:rPr>
              <w:t>£</w:t>
            </w:r>
            <w:r w:rsidR="00417BF8">
              <w:rPr>
                <w:b/>
                <w:bCs/>
              </w:rPr>
              <w:t>5,610.75</w:t>
            </w:r>
          </w:p>
        </w:tc>
      </w:tr>
    </w:tbl>
    <w:p w14:paraId="0FDABCE3" w14:textId="77777777" w:rsidR="00811CDA" w:rsidRDefault="00811CDA" w:rsidP="00240512">
      <w:pPr>
        <w:rPr>
          <w:b/>
          <w:bCs/>
          <w:sz w:val="24"/>
          <w:szCs w:val="24"/>
          <w:u w:val="single"/>
        </w:rPr>
      </w:pPr>
    </w:p>
    <w:p w14:paraId="54719DC8" w14:textId="77777777" w:rsidR="00184F16" w:rsidRDefault="00184F16" w:rsidP="00240512">
      <w:pPr>
        <w:rPr>
          <w:b/>
          <w:bCs/>
          <w:sz w:val="24"/>
          <w:szCs w:val="24"/>
          <w:u w:val="single"/>
        </w:rPr>
      </w:pPr>
    </w:p>
    <w:p w14:paraId="25760EA1" w14:textId="77777777" w:rsidR="00184F16" w:rsidRDefault="00184F16" w:rsidP="00240512">
      <w:pPr>
        <w:rPr>
          <w:b/>
          <w:bCs/>
          <w:sz w:val="24"/>
          <w:szCs w:val="24"/>
          <w:u w:val="single"/>
        </w:rPr>
      </w:pPr>
    </w:p>
    <w:p w14:paraId="1FEB0E8F" w14:textId="77777777" w:rsidR="00811CDA" w:rsidRDefault="00811CDA" w:rsidP="00240512">
      <w:pPr>
        <w:rPr>
          <w:b/>
          <w:bCs/>
          <w:sz w:val="24"/>
          <w:szCs w:val="24"/>
          <w:u w:val="single"/>
        </w:rPr>
      </w:pPr>
    </w:p>
    <w:p w14:paraId="69D7B426" w14:textId="073B51E3" w:rsidR="00811CDA" w:rsidRDefault="00EA0AA3" w:rsidP="00240512">
      <w:pPr>
        <w:rPr>
          <w:b/>
          <w:bCs/>
          <w:sz w:val="24"/>
          <w:szCs w:val="24"/>
          <w:u w:val="single"/>
        </w:rPr>
      </w:pPr>
      <w:r>
        <w:rPr>
          <w:b/>
          <w:bCs/>
          <w:sz w:val="24"/>
          <w:szCs w:val="24"/>
          <w:u w:val="single"/>
        </w:rPr>
        <w:t xml:space="preserve">Suppliers </w:t>
      </w:r>
    </w:p>
    <w:p w14:paraId="502EF4AE" w14:textId="4F4988BF" w:rsidR="00EA0AA3" w:rsidRDefault="002A242E" w:rsidP="00240512">
      <w:pPr>
        <w:rPr>
          <w:sz w:val="24"/>
          <w:szCs w:val="24"/>
        </w:rPr>
      </w:pPr>
      <w:r>
        <w:rPr>
          <w:sz w:val="24"/>
          <w:szCs w:val="24"/>
        </w:rPr>
        <w:t xml:space="preserve">Our suppliers will include local farmers for dairy, cash and </w:t>
      </w:r>
      <w:r w:rsidR="00120FDB">
        <w:rPr>
          <w:sz w:val="24"/>
          <w:szCs w:val="24"/>
        </w:rPr>
        <w:t>carries</w:t>
      </w:r>
      <w:r>
        <w:rPr>
          <w:sz w:val="24"/>
          <w:szCs w:val="24"/>
        </w:rPr>
        <w:t xml:space="preserve"> and food equipment suppliers</w:t>
      </w:r>
      <w:r w:rsidR="0057038F">
        <w:rPr>
          <w:sz w:val="24"/>
          <w:szCs w:val="24"/>
        </w:rPr>
        <w:t>.</w:t>
      </w:r>
    </w:p>
    <w:p w14:paraId="4735DA50" w14:textId="77777777" w:rsidR="0057038F" w:rsidRDefault="0057038F" w:rsidP="00240512">
      <w:pPr>
        <w:rPr>
          <w:sz w:val="24"/>
          <w:szCs w:val="24"/>
        </w:rPr>
      </w:pPr>
    </w:p>
    <w:p w14:paraId="09CE2249" w14:textId="180AE2FC" w:rsidR="002A242E" w:rsidRDefault="002A242E" w:rsidP="002A242E">
      <w:pPr>
        <w:pStyle w:val="ListParagraph"/>
        <w:numPr>
          <w:ilvl w:val="0"/>
          <w:numId w:val="8"/>
        </w:numPr>
        <w:rPr>
          <w:sz w:val="24"/>
          <w:szCs w:val="24"/>
        </w:rPr>
      </w:pPr>
      <w:r>
        <w:rPr>
          <w:sz w:val="24"/>
          <w:szCs w:val="24"/>
        </w:rPr>
        <w:t xml:space="preserve">Cymru dairy </w:t>
      </w:r>
    </w:p>
    <w:p w14:paraId="74B2972A" w14:textId="535038DC" w:rsidR="002A242E" w:rsidRDefault="002A242E" w:rsidP="002A242E">
      <w:pPr>
        <w:pStyle w:val="ListParagraph"/>
        <w:numPr>
          <w:ilvl w:val="0"/>
          <w:numId w:val="8"/>
        </w:numPr>
        <w:rPr>
          <w:sz w:val="24"/>
          <w:szCs w:val="24"/>
        </w:rPr>
      </w:pPr>
      <w:r>
        <w:rPr>
          <w:sz w:val="24"/>
          <w:szCs w:val="24"/>
        </w:rPr>
        <w:t xml:space="preserve">Brakes whole sales </w:t>
      </w:r>
    </w:p>
    <w:p w14:paraId="47A222CB" w14:textId="389916B8" w:rsidR="002A242E" w:rsidRDefault="0057038F" w:rsidP="002A242E">
      <w:pPr>
        <w:pStyle w:val="ListParagraph"/>
        <w:numPr>
          <w:ilvl w:val="0"/>
          <w:numId w:val="8"/>
        </w:numPr>
        <w:rPr>
          <w:sz w:val="24"/>
          <w:szCs w:val="24"/>
        </w:rPr>
      </w:pPr>
      <w:r>
        <w:rPr>
          <w:sz w:val="24"/>
          <w:szCs w:val="24"/>
        </w:rPr>
        <w:t>Booker’s</w:t>
      </w:r>
      <w:r w:rsidR="002A242E">
        <w:rPr>
          <w:sz w:val="24"/>
          <w:szCs w:val="24"/>
        </w:rPr>
        <w:t xml:space="preserve"> cash and carry </w:t>
      </w:r>
    </w:p>
    <w:p w14:paraId="64923922" w14:textId="6B11904D" w:rsidR="0057038F" w:rsidRDefault="0057038F" w:rsidP="002A242E">
      <w:pPr>
        <w:pStyle w:val="ListParagraph"/>
        <w:numPr>
          <w:ilvl w:val="0"/>
          <w:numId w:val="8"/>
        </w:numPr>
        <w:rPr>
          <w:sz w:val="24"/>
          <w:szCs w:val="24"/>
        </w:rPr>
      </w:pPr>
      <w:r>
        <w:rPr>
          <w:sz w:val="24"/>
          <w:szCs w:val="24"/>
        </w:rPr>
        <w:t xml:space="preserve">Nisbits catering equipment </w:t>
      </w:r>
    </w:p>
    <w:p w14:paraId="4AEEDA77" w14:textId="512CDD76" w:rsidR="00663975" w:rsidRDefault="00663975" w:rsidP="002A242E">
      <w:pPr>
        <w:pStyle w:val="ListParagraph"/>
        <w:numPr>
          <w:ilvl w:val="0"/>
          <w:numId w:val="8"/>
        </w:numPr>
        <w:rPr>
          <w:sz w:val="24"/>
          <w:szCs w:val="24"/>
        </w:rPr>
      </w:pPr>
      <w:r>
        <w:rPr>
          <w:sz w:val="24"/>
          <w:szCs w:val="24"/>
        </w:rPr>
        <w:t xml:space="preserve">Costco </w:t>
      </w:r>
    </w:p>
    <w:p w14:paraId="5336F951" w14:textId="5A7AEBAF" w:rsidR="002A242E" w:rsidRPr="0057038F" w:rsidRDefault="002A242E" w:rsidP="0057038F">
      <w:pPr>
        <w:rPr>
          <w:sz w:val="24"/>
          <w:szCs w:val="24"/>
        </w:rPr>
      </w:pPr>
    </w:p>
    <w:p w14:paraId="46B19934" w14:textId="77777777" w:rsidR="0057038F" w:rsidRDefault="0057038F" w:rsidP="00240512">
      <w:pPr>
        <w:rPr>
          <w:b/>
          <w:bCs/>
          <w:sz w:val="24"/>
          <w:szCs w:val="24"/>
          <w:u w:val="single"/>
        </w:rPr>
      </w:pPr>
    </w:p>
    <w:p w14:paraId="6D33F0EE" w14:textId="3F193FCE" w:rsidR="00EA0AA3" w:rsidRDefault="00EA0AA3" w:rsidP="00240512">
      <w:pPr>
        <w:rPr>
          <w:b/>
          <w:bCs/>
          <w:sz w:val="24"/>
          <w:szCs w:val="24"/>
          <w:u w:val="single"/>
        </w:rPr>
      </w:pPr>
      <w:r>
        <w:rPr>
          <w:b/>
          <w:bCs/>
          <w:sz w:val="24"/>
          <w:szCs w:val="24"/>
          <w:u w:val="single"/>
        </w:rPr>
        <w:t xml:space="preserve">Systems and procedures </w:t>
      </w:r>
    </w:p>
    <w:p w14:paraId="576E5755" w14:textId="77777777" w:rsidR="0057038F" w:rsidRDefault="0057038F" w:rsidP="00240512">
      <w:pPr>
        <w:rPr>
          <w:b/>
          <w:bCs/>
          <w:sz w:val="24"/>
          <w:szCs w:val="24"/>
          <w:u w:val="single"/>
        </w:rPr>
      </w:pPr>
    </w:p>
    <w:p w14:paraId="3AA0431A" w14:textId="22FDCC14" w:rsidR="00C04A1C" w:rsidRDefault="00BD10BB" w:rsidP="00240512">
      <w:pPr>
        <w:rPr>
          <w:sz w:val="24"/>
          <w:szCs w:val="24"/>
        </w:rPr>
      </w:pPr>
      <w:r>
        <w:rPr>
          <w:sz w:val="24"/>
          <w:szCs w:val="24"/>
        </w:rPr>
        <w:t xml:space="preserve">Systems and procedures </w:t>
      </w:r>
      <w:r w:rsidR="00D70BD1">
        <w:rPr>
          <w:sz w:val="24"/>
          <w:szCs w:val="24"/>
        </w:rPr>
        <w:t>help your business run smoothly.</w:t>
      </w:r>
      <w:r w:rsidR="000A2950">
        <w:rPr>
          <w:sz w:val="24"/>
          <w:szCs w:val="24"/>
        </w:rPr>
        <w:t xml:space="preserve"> It makes your job </w:t>
      </w:r>
      <w:r w:rsidR="002712FC">
        <w:rPr>
          <w:sz w:val="24"/>
          <w:szCs w:val="24"/>
        </w:rPr>
        <w:t>easier,</w:t>
      </w:r>
      <w:r w:rsidR="000A2950">
        <w:rPr>
          <w:sz w:val="24"/>
          <w:szCs w:val="24"/>
        </w:rPr>
        <w:t xml:space="preserve"> and it allows someone else to </w:t>
      </w:r>
      <w:r w:rsidR="00A65462">
        <w:rPr>
          <w:sz w:val="24"/>
          <w:szCs w:val="24"/>
        </w:rPr>
        <w:t xml:space="preserve">do your job with </w:t>
      </w:r>
      <w:r w:rsidR="00CE7007">
        <w:rPr>
          <w:sz w:val="24"/>
          <w:szCs w:val="24"/>
        </w:rPr>
        <w:t>no problems</w:t>
      </w:r>
      <w:r w:rsidR="00D11E33">
        <w:rPr>
          <w:sz w:val="24"/>
          <w:szCs w:val="24"/>
        </w:rPr>
        <w:t>.</w:t>
      </w:r>
      <w:r w:rsidR="00A536D0">
        <w:rPr>
          <w:sz w:val="24"/>
          <w:szCs w:val="24"/>
        </w:rPr>
        <w:t xml:space="preserve"> They are essential building blocks </w:t>
      </w:r>
      <w:r w:rsidR="00256157">
        <w:rPr>
          <w:sz w:val="24"/>
          <w:szCs w:val="24"/>
        </w:rPr>
        <w:t>of any business</w:t>
      </w:r>
      <w:r w:rsidR="00493871">
        <w:rPr>
          <w:sz w:val="24"/>
          <w:szCs w:val="24"/>
        </w:rPr>
        <w:t xml:space="preserve">, every </w:t>
      </w:r>
      <w:proofErr w:type="spellStart"/>
      <w:r w:rsidR="00493871">
        <w:rPr>
          <w:sz w:val="24"/>
          <w:szCs w:val="24"/>
        </w:rPr>
        <w:t>fact</w:t>
      </w:r>
      <w:proofErr w:type="spellEnd"/>
      <w:r w:rsidR="00493871">
        <w:rPr>
          <w:sz w:val="24"/>
          <w:szCs w:val="24"/>
        </w:rPr>
        <w:t xml:space="preserve"> of your business </w:t>
      </w:r>
      <w:r w:rsidR="00B31FBA">
        <w:rPr>
          <w:sz w:val="24"/>
          <w:szCs w:val="24"/>
        </w:rPr>
        <w:t xml:space="preserve">if </w:t>
      </w:r>
      <w:proofErr w:type="gramStart"/>
      <w:r w:rsidR="00822CA0">
        <w:rPr>
          <w:sz w:val="24"/>
          <w:szCs w:val="24"/>
        </w:rPr>
        <w:t>you’re</w:t>
      </w:r>
      <w:proofErr w:type="gramEnd"/>
      <w:r w:rsidR="00B31FBA">
        <w:rPr>
          <w:sz w:val="24"/>
          <w:szCs w:val="24"/>
        </w:rPr>
        <w:t xml:space="preserve"> on the shop floor, in a warehouse or in an office</w:t>
      </w:r>
      <w:r w:rsidR="000C22C3">
        <w:rPr>
          <w:sz w:val="24"/>
          <w:szCs w:val="24"/>
        </w:rPr>
        <w:t xml:space="preserve"> are all part of a system </w:t>
      </w:r>
      <w:r w:rsidR="0026501F">
        <w:rPr>
          <w:sz w:val="24"/>
          <w:szCs w:val="24"/>
        </w:rPr>
        <w:t>that can be managed or improved by applying correct principles</w:t>
      </w:r>
      <w:r w:rsidR="00822CA0">
        <w:rPr>
          <w:sz w:val="24"/>
          <w:szCs w:val="24"/>
        </w:rPr>
        <w:t xml:space="preserve">. </w:t>
      </w:r>
      <w:r w:rsidR="00493871">
        <w:rPr>
          <w:sz w:val="24"/>
          <w:szCs w:val="24"/>
        </w:rPr>
        <w:t xml:space="preserve"> </w:t>
      </w:r>
    </w:p>
    <w:p w14:paraId="7C56251B" w14:textId="77777777" w:rsidR="00100169" w:rsidRDefault="00100169" w:rsidP="00240512">
      <w:pPr>
        <w:rPr>
          <w:sz w:val="24"/>
          <w:szCs w:val="24"/>
        </w:rPr>
      </w:pPr>
    </w:p>
    <w:p w14:paraId="4A376237" w14:textId="4C2E133E" w:rsidR="00100169" w:rsidRDefault="002712FC" w:rsidP="00240512">
      <w:pPr>
        <w:rPr>
          <w:sz w:val="24"/>
          <w:szCs w:val="24"/>
        </w:rPr>
      </w:pPr>
      <w:r>
        <w:rPr>
          <w:sz w:val="24"/>
          <w:szCs w:val="24"/>
        </w:rPr>
        <w:t>Systems and procedures are not the same thing the difference of them are.</w:t>
      </w:r>
    </w:p>
    <w:p w14:paraId="2A2F1113" w14:textId="77777777" w:rsidR="002712FC" w:rsidRDefault="002712FC" w:rsidP="00240512">
      <w:pPr>
        <w:rPr>
          <w:sz w:val="24"/>
          <w:szCs w:val="24"/>
        </w:rPr>
      </w:pPr>
    </w:p>
    <w:p w14:paraId="508B3C0D" w14:textId="0134E3DD" w:rsidR="002712FC" w:rsidRDefault="00D275E4" w:rsidP="00240512">
      <w:pPr>
        <w:rPr>
          <w:sz w:val="24"/>
          <w:szCs w:val="24"/>
        </w:rPr>
      </w:pPr>
      <w:r>
        <w:rPr>
          <w:sz w:val="24"/>
          <w:szCs w:val="24"/>
        </w:rPr>
        <w:t xml:space="preserve">A </w:t>
      </w:r>
      <w:r w:rsidR="00822CA0">
        <w:rPr>
          <w:sz w:val="24"/>
          <w:szCs w:val="24"/>
        </w:rPr>
        <w:t>system</w:t>
      </w:r>
      <w:r>
        <w:rPr>
          <w:sz w:val="24"/>
          <w:szCs w:val="24"/>
        </w:rPr>
        <w:t xml:space="preserve"> </w:t>
      </w:r>
      <w:proofErr w:type="gramStart"/>
      <w:r>
        <w:rPr>
          <w:sz w:val="24"/>
          <w:szCs w:val="24"/>
        </w:rPr>
        <w:t>is used</w:t>
      </w:r>
      <w:proofErr w:type="gramEnd"/>
      <w:r>
        <w:rPr>
          <w:sz w:val="24"/>
          <w:szCs w:val="24"/>
        </w:rPr>
        <w:t xml:space="preserve"> for accomplishing </w:t>
      </w:r>
      <w:r w:rsidR="00D85FD4">
        <w:rPr>
          <w:sz w:val="24"/>
          <w:szCs w:val="24"/>
        </w:rPr>
        <w:t>something from the beginning to end</w:t>
      </w:r>
      <w:r w:rsidR="00415725">
        <w:rPr>
          <w:sz w:val="24"/>
          <w:szCs w:val="24"/>
        </w:rPr>
        <w:t xml:space="preserve">. You may use systems each </w:t>
      </w:r>
      <w:r w:rsidR="00822CA0">
        <w:rPr>
          <w:sz w:val="24"/>
          <w:szCs w:val="24"/>
        </w:rPr>
        <w:t>day,</w:t>
      </w:r>
      <w:r w:rsidR="00415725">
        <w:rPr>
          <w:sz w:val="24"/>
          <w:szCs w:val="24"/>
        </w:rPr>
        <w:t xml:space="preserve"> without realising </w:t>
      </w:r>
      <w:r w:rsidR="00871864">
        <w:rPr>
          <w:sz w:val="24"/>
          <w:szCs w:val="24"/>
        </w:rPr>
        <w:t>it,</w:t>
      </w:r>
      <w:r w:rsidR="00683FD7">
        <w:rPr>
          <w:sz w:val="24"/>
          <w:szCs w:val="24"/>
        </w:rPr>
        <w:t xml:space="preserve"> the process of going through the cycle has become so deeply </w:t>
      </w:r>
      <w:r w:rsidR="001F30ED">
        <w:rPr>
          <w:sz w:val="24"/>
          <w:szCs w:val="24"/>
        </w:rPr>
        <w:t xml:space="preserve">ingrained in your mind </w:t>
      </w:r>
      <w:proofErr w:type="gramStart"/>
      <w:r w:rsidR="001F30ED">
        <w:rPr>
          <w:sz w:val="24"/>
          <w:szCs w:val="24"/>
        </w:rPr>
        <w:t>that’s</w:t>
      </w:r>
      <w:proofErr w:type="gramEnd"/>
      <w:r w:rsidR="001F30ED">
        <w:rPr>
          <w:sz w:val="24"/>
          <w:szCs w:val="24"/>
        </w:rPr>
        <w:t xml:space="preserve"> one of the many benefits of systems </w:t>
      </w:r>
      <w:r w:rsidR="00675D21">
        <w:rPr>
          <w:sz w:val="24"/>
          <w:szCs w:val="24"/>
        </w:rPr>
        <w:t xml:space="preserve">– use enough and they </w:t>
      </w:r>
      <w:r w:rsidR="008330EC">
        <w:rPr>
          <w:sz w:val="24"/>
          <w:szCs w:val="24"/>
        </w:rPr>
        <w:t>become second nature.</w:t>
      </w:r>
      <w:r w:rsidR="00CC1D65">
        <w:rPr>
          <w:sz w:val="24"/>
          <w:szCs w:val="24"/>
        </w:rPr>
        <w:t xml:space="preserve"> When we apply the </w:t>
      </w:r>
      <w:r w:rsidR="00AC2275">
        <w:rPr>
          <w:sz w:val="24"/>
          <w:szCs w:val="24"/>
        </w:rPr>
        <w:t>defined p</w:t>
      </w:r>
      <w:r w:rsidR="00A5776F">
        <w:rPr>
          <w:sz w:val="24"/>
          <w:szCs w:val="24"/>
        </w:rPr>
        <w:t>rin</w:t>
      </w:r>
      <w:r w:rsidR="001E0E64">
        <w:rPr>
          <w:sz w:val="24"/>
          <w:szCs w:val="24"/>
        </w:rPr>
        <w:t>ciples and practises to the systems and proc</w:t>
      </w:r>
      <w:r w:rsidR="000215A1">
        <w:rPr>
          <w:sz w:val="24"/>
          <w:szCs w:val="24"/>
        </w:rPr>
        <w:t>esses that deliver value to our customers</w:t>
      </w:r>
      <w:r w:rsidR="006844B8">
        <w:rPr>
          <w:sz w:val="24"/>
          <w:szCs w:val="24"/>
        </w:rPr>
        <w:t xml:space="preserve">, this is creating what I often called a business system. </w:t>
      </w:r>
      <w:r w:rsidR="00B23426">
        <w:rPr>
          <w:sz w:val="24"/>
          <w:szCs w:val="24"/>
        </w:rPr>
        <w:t xml:space="preserve">The goal of the </w:t>
      </w:r>
      <w:r w:rsidR="0068461C">
        <w:rPr>
          <w:sz w:val="24"/>
          <w:szCs w:val="24"/>
        </w:rPr>
        <w:t xml:space="preserve">system </w:t>
      </w:r>
      <w:r w:rsidR="003C3C4F">
        <w:rPr>
          <w:sz w:val="24"/>
          <w:szCs w:val="24"/>
        </w:rPr>
        <w:t xml:space="preserve">is to </w:t>
      </w:r>
      <w:r w:rsidR="00CA2348">
        <w:rPr>
          <w:sz w:val="24"/>
          <w:szCs w:val="24"/>
        </w:rPr>
        <w:t xml:space="preserve">make sure that all employees </w:t>
      </w:r>
      <w:r w:rsidR="004470A7">
        <w:rPr>
          <w:sz w:val="24"/>
          <w:szCs w:val="24"/>
        </w:rPr>
        <w:t>can complete their work more efficiently and effectively</w:t>
      </w:r>
      <w:r w:rsidR="000758CD">
        <w:rPr>
          <w:sz w:val="24"/>
          <w:szCs w:val="24"/>
        </w:rPr>
        <w:t xml:space="preserve">. Having </w:t>
      </w:r>
      <w:r w:rsidR="00DF187D">
        <w:rPr>
          <w:sz w:val="24"/>
          <w:szCs w:val="24"/>
        </w:rPr>
        <w:t xml:space="preserve">the system in place allows you to quickly </w:t>
      </w:r>
      <w:r w:rsidR="004F328E">
        <w:rPr>
          <w:sz w:val="24"/>
          <w:szCs w:val="24"/>
        </w:rPr>
        <w:t>integrate</w:t>
      </w:r>
      <w:r w:rsidR="00DF187D">
        <w:rPr>
          <w:sz w:val="24"/>
          <w:szCs w:val="24"/>
        </w:rPr>
        <w:t xml:space="preserve"> </w:t>
      </w:r>
      <w:r w:rsidR="004F328E">
        <w:rPr>
          <w:sz w:val="24"/>
          <w:szCs w:val="24"/>
        </w:rPr>
        <w:t xml:space="preserve">new hires and make it easy for them </w:t>
      </w:r>
      <w:r w:rsidR="009C37A1">
        <w:rPr>
          <w:sz w:val="24"/>
          <w:szCs w:val="24"/>
        </w:rPr>
        <w:t xml:space="preserve">to do </w:t>
      </w:r>
      <w:r w:rsidR="00E02410">
        <w:rPr>
          <w:sz w:val="24"/>
          <w:szCs w:val="24"/>
        </w:rPr>
        <w:t>their</w:t>
      </w:r>
      <w:r w:rsidR="009C37A1">
        <w:rPr>
          <w:sz w:val="24"/>
          <w:szCs w:val="24"/>
        </w:rPr>
        <w:t xml:space="preserve"> role </w:t>
      </w:r>
      <w:r w:rsidR="00D81178">
        <w:rPr>
          <w:sz w:val="24"/>
          <w:szCs w:val="24"/>
        </w:rPr>
        <w:t>within</w:t>
      </w:r>
      <w:r w:rsidR="009C37A1">
        <w:rPr>
          <w:sz w:val="24"/>
          <w:szCs w:val="24"/>
        </w:rPr>
        <w:t xml:space="preserve"> the business.</w:t>
      </w:r>
      <w:r w:rsidR="00574D7D">
        <w:rPr>
          <w:sz w:val="24"/>
          <w:szCs w:val="24"/>
        </w:rPr>
        <w:t xml:space="preserve"> As employees </w:t>
      </w:r>
      <w:proofErr w:type="gramStart"/>
      <w:r w:rsidR="00574D7D">
        <w:rPr>
          <w:sz w:val="24"/>
          <w:szCs w:val="24"/>
        </w:rPr>
        <w:t>are hired</w:t>
      </w:r>
      <w:proofErr w:type="gramEnd"/>
      <w:r w:rsidR="00574D7D">
        <w:rPr>
          <w:sz w:val="24"/>
          <w:szCs w:val="24"/>
        </w:rPr>
        <w:t xml:space="preserve">, it is important that they understand </w:t>
      </w:r>
      <w:r w:rsidR="00FF5045">
        <w:rPr>
          <w:sz w:val="24"/>
          <w:szCs w:val="24"/>
        </w:rPr>
        <w:t xml:space="preserve">the correct work and process to ensure that the service or </w:t>
      </w:r>
      <w:r w:rsidR="00FF5045">
        <w:rPr>
          <w:sz w:val="24"/>
          <w:szCs w:val="24"/>
        </w:rPr>
        <w:lastRenderedPageBreak/>
        <w:t>product</w:t>
      </w:r>
      <w:r w:rsidR="000B5CD0">
        <w:rPr>
          <w:sz w:val="24"/>
          <w:szCs w:val="24"/>
        </w:rPr>
        <w:t xml:space="preserve"> maintains a high quality.</w:t>
      </w:r>
      <w:r w:rsidR="00206B6D">
        <w:rPr>
          <w:sz w:val="24"/>
          <w:szCs w:val="24"/>
        </w:rPr>
        <w:t xml:space="preserve"> This ensures </w:t>
      </w:r>
      <w:r w:rsidR="00487A77">
        <w:rPr>
          <w:sz w:val="24"/>
          <w:szCs w:val="24"/>
        </w:rPr>
        <w:t>consistency</w:t>
      </w:r>
      <w:r w:rsidR="00852B9E">
        <w:rPr>
          <w:sz w:val="24"/>
          <w:szCs w:val="24"/>
        </w:rPr>
        <w:t xml:space="preserve"> practise and help maintain </w:t>
      </w:r>
      <w:r w:rsidR="00D01434">
        <w:rPr>
          <w:sz w:val="24"/>
          <w:szCs w:val="24"/>
        </w:rPr>
        <w:t>product quality</w:t>
      </w:r>
      <w:r w:rsidR="00FB08B0">
        <w:rPr>
          <w:sz w:val="24"/>
          <w:szCs w:val="24"/>
        </w:rPr>
        <w:t>.</w:t>
      </w:r>
    </w:p>
    <w:p w14:paraId="0754DCC7" w14:textId="77777777" w:rsidR="003D0CB7" w:rsidRDefault="003D0CB7" w:rsidP="00240512">
      <w:pPr>
        <w:rPr>
          <w:sz w:val="24"/>
          <w:szCs w:val="24"/>
        </w:rPr>
      </w:pPr>
    </w:p>
    <w:p w14:paraId="56D753AF" w14:textId="1DA66088" w:rsidR="003D0CB7" w:rsidRDefault="003D0CB7" w:rsidP="00240512">
      <w:pPr>
        <w:rPr>
          <w:sz w:val="24"/>
          <w:szCs w:val="24"/>
        </w:rPr>
      </w:pPr>
      <w:r>
        <w:rPr>
          <w:sz w:val="24"/>
          <w:szCs w:val="24"/>
        </w:rPr>
        <w:t>However</w:t>
      </w:r>
      <w:r w:rsidR="00F100B0">
        <w:rPr>
          <w:sz w:val="24"/>
          <w:szCs w:val="24"/>
        </w:rPr>
        <w:t xml:space="preserve">, your system encompasses </w:t>
      </w:r>
      <w:proofErr w:type="gramStart"/>
      <w:r w:rsidR="006254E5">
        <w:rPr>
          <w:sz w:val="24"/>
          <w:szCs w:val="24"/>
        </w:rPr>
        <w:t>many</w:t>
      </w:r>
      <w:proofErr w:type="gramEnd"/>
      <w:r w:rsidR="006254E5">
        <w:rPr>
          <w:sz w:val="24"/>
          <w:szCs w:val="24"/>
        </w:rPr>
        <w:t xml:space="preserve"> different procedures. You have a procedure </w:t>
      </w:r>
      <w:r w:rsidR="006B748A">
        <w:rPr>
          <w:sz w:val="24"/>
          <w:szCs w:val="24"/>
        </w:rPr>
        <w:t>for the way you make your breakfast in the morning</w:t>
      </w:r>
      <w:r w:rsidR="008B28C8">
        <w:rPr>
          <w:sz w:val="24"/>
          <w:szCs w:val="24"/>
        </w:rPr>
        <w:t xml:space="preserve">, a procedure from the way you style your hair and a procedure for your morning </w:t>
      </w:r>
      <w:r w:rsidR="001B3031">
        <w:rPr>
          <w:sz w:val="24"/>
          <w:szCs w:val="24"/>
        </w:rPr>
        <w:t>commute</w:t>
      </w:r>
      <w:r w:rsidR="008B28C8">
        <w:rPr>
          <w:sz w:val="24"/>
          <w:szCs w:val="24"/>
        </w:rPr>
        <w:t xml:space="preserve"> to work</w:t>
      </w:r>
      <w:r w:rsidR="001B3031">
        <w:rPr>
          <w:sz w:val="24"/>
          <w:szCs w:val="24"/>
        </w:rPr>
        <w:t>.</w:t>
      </w:r>
    </w:p>
    <w:p w14:paraId="3FE3A9F0" w14:textId="77777777" w:rsidR="009A3700" w:rsidRDefault="009A3700" w:rsidP="00240512">
      <w:pPr>
        <w:rPr>
          <w:sz w:val="24"/>
          <w:szCs w:val="24"/>
        </w:rPr>
      </w:pPr>
    </w:p>
    <w:p w14:paraId="0E26A9CC" w14:textId="0F3DAFF1" w:rsidR="009A3700" w:rsidRDefault="00257F24" w:rsidP="00240512">
      <w:pPr>
        <w:rPr>
          <w:sz w:val="24"/>
          <w:szCs w:val="24"/>
        </w:rPr>
      </w:pPr>
      <w:r>
        <w:rPr>
          <w:sz w:val="24"/>
          <w:szCs w:val="24"/>
        </w:rPr>
        <w:t xml:space="preserve">A procedure is a plan of action for your team and is a road map that will </w:t>
      </w:r>
      <w:r w:rsidR="00765928">
        <w:rPr>
          <w:sz w:val="24"/>
          <w:szCs w:val="24"/>
        </w:rPr>
        <w:t>prevent</w:t>
      </w:r>
      <w:r w:rsidR="00F17233">
        <w:rPr>
          <w:sz w:val="24"/>
          <w:szCs w:val="24"/>
        </w:rPr>
        <w:t xml:space="preserve"> them </w:t>
      </w:r>
      <w:r w:rsidR="003C7C60">
        <w:rPr>
          <w:sz w:val="24"/>
          <w:szCs w:val="24"/>
        </w:rPr>
        <w:t>for doing things wrong</w:t>
      </w:r>
      <w:r w:rsidR="00C32F57">
        <w:rPr>
          <w:sz w:val="24"/>
          <w:szCs w:val="24"/>
        </w:rPr>
        <w:t xml:space="preserve">. By using </w:t>
      </w:r>
      <w:r w:rsidR="00E1115C">
        <w:rPr>
          <w:sz w:val="24"/>
          <w:szCs w:val="24"/>
        </w:rPr>
        <w:t>procedures</w:t>
      </w:r>
      <w:r w:rsidR="00C32F57">
        <w:rPr>
          <w:sz w:val="24"/>
          <w:szCs w:val="24"/>
        </w:rPr>
        <w:t xml:space="preserve"> in a </w:t>
      </w:r>
      <w:r w:rsidR="00765928">
        <w:rPr>
          <w:sz w:val="24"/>
          <w:szCs w:val="24"/>
        </w:rPr>
        <w:t>business,</w:t>
      </w:r>
      <w:r w:rsidR="00C32F57">
        <w:rPr>
          <w:sz w:val="24"/>
          <w:szCs w:val="24"/>
        </w:rPr>
        <w:t xml:space="preserve"> you are promoting good practise </w:t>
      </w:r>
      <w:r w:rsidR="00E1115C">
        <w:rPr>
          <w:sz w:val="24"/>
          <w:szCs w:val="24"/>
        </w:rPr>
        <w:t>and giving good examples</w:t>
      </w:r>
      <w:r w:rsidR="00B97CB8">
        <w:rPr>
          <w:sz w:val="24"/>
          <w:szCs w:val="24"/>
        </w:rPr>
        <w:t>. This way you are helping your team</w:t>
      </w:r>
      <w:r w:rsidR="003C1D09">
        <w:rPr>
          <w:sz w:val="24"/>
          <w:szCs w:val="24"/>
        </w:rPr>
        <w:t xml:space="preserve"> </w:t>
      </w:r>
      <w:r w:rsidR="003E7E8A">
        <w:rPr>
          <w:sz w:val="24"/>
          <w:szCs w:val="24"/>
        </w:rPr>
        <w:t xml:space="preserve">to understand </w:t>
      </w:r>
      <w:r w:rsidR="00315E55">
        <w:rPr>
          <w:sz w:val="24"/>
          <w:szCs w:val="24"/>
        </w:rPr>
        <w:t xml:space="preserve">what </w:t>
      </w:r>
      <w:r w:rsidR="00285552">
        <w:rPr>
          <w:sz w:val="24"/>
          <w:szCs w:val="24"/>
        </w:rPr>
        <w:t>a desirable pattern of behaviour in a particular situation is</w:t>
      </w:r>
      <w:r w:rsidR="0064222A">
        <w:rPr>
          <w:sz w:val="24"/>
          <w:szCs w:val="24"/>
        </w:rPr>
        <w:t>.</w:t>
      </w:r>
    </w:p>
    <w:p w14:paraId="23B0213F" w14:textId="661625CB" w:rsidR="00285552" w:rsidRDefault="0038727A" w:rsidP="00240512">
      <w:pPr>
        <w:rPr>
          <w:sz w:val="24"/>
          <w:szCs w:val="24"/>
        </w:rPr>
      </w:pPr>
      <w:r>
        <w:rPr>
          <w:sz w:val="24"/>
          <w:szCs w:val="24"/>
        </w:rPr>
        <w:t xml:space="preserve">Other things to remember is that systems and procedures need to </w:t>
      </w:r>
      <w:proofErr w:type="gramStart"/>
      <w:r w:rsidR="00B014ED">
        <w:rPr>
          <w:sz w:val="24"/>
          <w:szCs w:val="24"/>
        </w:rPr>
        <w:t>be reviewed</w:t>
      </w:r>
      <w:proofErr w:type="gramEnd"/>
      <w:r w:rsidR="00B014ED">
        <w:rPr>
          <w:sz w:val="24"/>
          <w:szCs w:val="24"/>
        </w:rPr>
        <w:t xml:space="preserve"> and updated this is to make improvements </w:t>
      </w:r>
      <w:r w:rsidR="001258D5">
        <w:rPr>
          <w:sz w:val="24"/>
          <w:szCs w:val="24"/>
        </w:rPr>
        <w:t>and keep them current. Employees also need in</w:t>
      </w:r>
      <w:r w:rsidR="00FE16DA">
        <w:rPr>
          <w:sz w:val="24"/>
          <w:szCs w:val="24"/>
        </w:rPr>
        <w:t xml:space="preserve">itial training if your systems and </w:t>
      </w:r>
      <w:r w:rsidR="00BE2685">
        <w:rPr>
          <w:sz w:val="24"/>
          <w:szCs w:val="24"/>
        </w:rPr>
        <w:t>procedures</w:t>
      </w:r>
      <w:r w:rsidR="00FE16DA">
        <w:rPr>
          <w:sz w:val="24"/>
          <w:szCs w:val="24"/>
        </w:rPr>
        <w:t xml:space="preserve"> change</w:t>
      </w:r>
      <w:r w:rsidR="008E1D08">
        <w:rPr>
          <w:sz w:val="24"/>
          <w:szCs w:val="24"/>
        </w:rPr>
        <w:t xml:space="preserve">, all records of staff </w:t>
      </w:r>
      <w:r w:rsidR="00BE2685">
        <w:rPr>
          <w:sz w:val="24"/>
          <w:szCs w:val="24"/>
        </w:rPr>
        <w:t>training</w:t>
      </w:r>
      <w:r w:rsidR="008E1D08">
        <w:rPr>
          <w:sz w:val="24"/>
          <w:szCs w:val="24"/>
        </w:rPr>
        <w:t xml:space="preserve"> should </w:t>
      </w:r>
      <w:proofErr w:type="gramStart"/>
      <w:r w:rsidR="008E1D08">
        <w:rPr>
          <w:sz w:val="24"/>
          <w:szCs w:val="24"/>
        </w:rPr>
        <w:t xml:space="preserve">be </w:t>
      </w:r>
      <w:r w:rsidR="00BE2685">
        <w:rPr>
          <w:sz w:val="24"/>
          <w:szCs w:val="24"/>
        </w:rPr>
        <w:t>documented</w:t>
      </w:r>
      <w:proofErr w:type="gramEnd"/>
      <w:r w:rsidR="00BE2685">
        <w:rPr>
          <w:sz w:val="24"/>
          <w:szCs w:val="24"/>
        </w:rPr>
        <w:t xml:space="preserve">. Most </w:t>
      </w:r>
      <w:r w:rsidR="00792F96">
        <w:rPr>
          <w:sz w:val="24"/>
          <w:szCs w:val="24"/>
        </w:rPr>
        <w:t xml:space="preserve">procedures should have a check list that </w:t>
      </w:r>
      <w:r w:rsidR="00CA142B">
        <w:rPr>
          <w:sz w:val="24"/>
          <w:szCs w:val="24"/>
        </w:rPr>
        <w:t>simplify</w:t>
      </w:r>
      <w:r w:rsidR="00792F96">
        <w:rPr>
          <w:sz w:val="24"/>
          <w:szCs w:val="24"/>
        </w:rPr>
        <w:t xml:space="preserve"> the </w:t>
      </w:r>
      <w:r w:rsidR="00CA142B">
        <w:rPr>
          <w:sz w:val="24"/>
          <w:szCs w:val="24"/>
        </w:rPr>
        <w:t>process and serve as a reminder for employees</w:t>
      </w:r>
      <w:proofErr w:type="gramStart"/>
      <w:r w:rsidR="008F0AF7">
        <w:rPr>
          <w:sz w:val="24"/>
          <w:szCs w:val="24"/>
        </w:rPr>
        <w:t>.</w:t>
      </w:r>
      <w:r w:rsidR="00CA142B">
        <w:rPr>
          <w:sz w:val="24"/>
          <w:szCs w:val="24"/>
        </w:rPr>
        <w:t xml:space="preserve"> </w:t>
      </w:r>
      <w:r w:rsidR="00BE2685">
        <w:rPr>
          <w:sz w:val="24"/>
          <w:szCs w:val="24"/>
        </w:rPr>
        <w:t xml:space="preserve"> </w:t>
      </w:r>
      <w:proofErr w:type="gramEnd"/>
    </w:p>
    <w:p w14:paraId="48321CCD" w14:textId="77777777" w:rsidR="008F3CCD" w:rsidRDefault="008F3CCD" w:rsidP="00240512">
      <w:pPr>
        <w:rPr>
          <w:sz w:val="24"/>
          <w:szCs w:val="24"/>
        </w:rPr>
      </w:pPr>
    </w:p>
    <w:p w14:paraId="2F6F5AE5" w14:textId="3C347116" w:rsidR="00C04A1C" w:rsidRDefault="00C04A1C" w:rsidP="00240512">
      <w:pPr>
        <w:rPr>
          <w:b/>
          <w:bCs/>
          <w:sz w:val="24"/>
          <w:szCs w:val="24"/>
          <w:u w:val="single"/>
        </w:rPr>
      </w:pPr>
      <w:r>
        <w:rPr>
          <w:b/>
          <w:bCs/>
          <w:sz w:val="24"/>
          <w:szCs w:val="24"/>
          <w:u w:val="single"/>
        </w:rPr>
        <w:t xml:space="preserve">Health and safety </w:t>
      </w:r>
    </w:p>
    <w:p w14:paraId="224439FE" w14:textId="67A1C037" w:rsidR="00C04A1C" w:rsidRDefault="00AD594A" w:rsidP="00240512">
      <w:pPr>
        <w:rPr>
          <w:sz w:val="24"/>
          <w:szCs w:val="24"/>
        </w:rPr>
      </w:pPr>
      <w:r w:rsidRPr="00AD594A">
        <w:rPr>
          <w:sz w:val="24"/>
          <w:szCs w:val="24"/>
        </w:rPr>
        <w:t>By</w:t>
      </w:r>
      <w:r w:rsidR="00D641CB" w:rsidRPr="00AD594A">
        <w:rPr>
          <w:sz w:val="24"/>
          <w:szCs w:val="24"/>
        </w:rPr>
        <w:t xml:space="preserve"> protecting</w:t>
      </w:r>
      <w:r>
        <w:rPr>
          <w:sz w:val="24"/>
          <w:szCs w:val="24"/>
        </w:rPr>
        <w:t xml:space="preserve"> you workers you reduce </w:t>
      </w:r>
      <w:r w:rsidR="005552BE">
        <w:rPr>
          <w:sz w:val="24"/>
          <w:szCs w:val="24"/>
        </w:rPr>
        <w:t xml:space="preserve">absences, ensuring that you </w:t>
      </w:r>
      <w:r w:rsidR="00F533C7">
        <w:rPr>
          <w:sz w:val="24"/>
          <w:szCs w:val="24"/>
        </w:rPr>
        <w:t>workplace</w:t>
      </w:r>
      <w:r w:rsidR="005552BE">
        <w:rPr>
          <w:sz w:val="24"/>
          <w:szCs w:val="24"/>
        </w:rPr>
        <w:t xml:space="preserve"> </w:t>
      </w:r>
      <w:r w:rsidR="002D20CA">
        <w:rPr>
          <w:sz w:val="24"/>
          <w:szCs w:val="24"/>
        </w:rPr>
        <w:t>is more efficient and productive.</w:t>
      </w:r>
      <w:r w:rsidR="00F533C7">
        <w:rPr>
          <w:sz w:val="24"/>
          <w:szCs w:val="24"/>
        </w:rPr>
        <w:t xml:space="preserve"> A business must have a policy </w:t>
      </w:r>
      <w:r w:rsidR="00043CE2">
        <w:rPr>
          <w:sz w:val="24"/>
          <w:szCs w:val="24"/>
        </w:rPr>
        <w:t xml:space="preserve">for managing health and </w:t>
      </w:r>
      <w:r w:rsidR="0043051D">
        <w:rPr>
          <w:sz w:val="24"/>
          <w:szCs w:val="24"/>
        </w:rPr>
        <w:t xml:space="preserve">safety, in the policy it explains how </w:t>
      </w:r>
      <w:r w:rsidR="00C62BDC">
        <w:rPr>
          <w:sz w:val="24"/>
          <w:szCs w:val="24"/>
        </w:rPr>
        <w:t xml:space="preserve">you as an employer will manage </w:t>
      </w:r>
      <w:r w:rsidR="00784DC5">
        <w:rPr>
          <w:sz w:val="24"/>
          <w:szCs w:val="24"/>
        </w:rPr>
        <w:t xml:space="preserve">health and safety in your workplace. </w:t>
      </w:r>
      <w:r w:rsidR="00B84E77">
        <w:rPr>
          <w:sz w:val="24"/>
          <w:szCs w:val="24"/>
        </w:rPr>
        <w:t>These are the things that you need to do for health and safety</w:t>
      </w:r>
      <w:r w:rsidR="00DA022A">
        <w:rPr>
          <w:sz w:val="24"/>
          <w:szCs w:val="24"/>
        </w:rPr>
        <w:t xml:space="preserve"> in yo</w:t>
      </w:r>
      <w:r w:rsidR="0010657D">
        <w:rPr>
          <w:sz w:val="24"/>
          <w:szCs w:val="24"/>
        </w:rPr>
        <w:t>ur business.</w:t>
      </w:r>
    </w:p>
    <w:p w14:paraId="437960FD" w14:textId="77777777" w:rsidR="000D67D8" w:rsidRDefault="000D67D8" w:rsidP="00240512">
      <w:pPr>
        <w:rPr>
          <w:sz w:val="24"/>
          <w:szCs w:val="24"/>
        </w:rPr>
      </w:pPr>
    </w:p>
    <w:p w14:paraId="1CF699D7" w14:textId="10EC5CDA" w:rsidR="0010657D" w:rsidRDefault="0010657D" w:rsidP="0010657D">
      <w:pPr>
        <w:pStyle w:val="ListParagraph"/>
        <w:numPr>
          <w:ilvl w:val="0"/>
          <w:numId w:val="24"/>
        </w:numPr>
        <w:rPr>
          <w:sz w:val="24"/>
          <w:szCs w:val="24"/>
        </w:rPr>
      </w:pPr>
      <w:r w:rsidRPr="00600FDC">
        <w:rPr>
          <w:b/>
          <w:bCs/>
          <w:color w:val="FF0000"/>
          <w:sz w:val="24"/>
          <w:szCs w:val="24"/>
          <w:u w:val="single"/>
        </w:rPr>
        <w:t>Appoint a competent person</w:t>
      </w:r>
      <w:r w:rsidR="00AD1B3E">
        <w:rPr>
          <w:sz w:val="24"/>
          <w:szCs w:val="24"/>
        </w:rPr>
        <w:t xml:space="preserve">- </w:t>
      </w:r>
      <w:r w:rsidR="00812579">
        <w:rPr>
          <w:sz w:val="24"/>
          <w:szCs w:val="24"/>
        </w:rPr>
        <w:t>T</w:t>
      </w:r>
      <w:r w:rsidR="00AD1B3E">
        <w:rPr>
          <w:sz w:val="24"/>
          <w:szCs w:val="24"/>
        </w:rPr>
        <w:t xml:space="preserve">his will be the person </w:t>
      </w:r>
      <w:r w:rsidR="00A546D6">
        <w:rPr>
          <w:sz w:val="24"/>
          <w:szCs w:val="24"/>
        </w:rPr>
        <w:t>to help you manage health and safety in the workplace.</w:t>
      </w:r>
    </w:p>
    <w:p w14:paraId="3D53FBF1" w14:textId="23DF5C9E" w:rsidR="00E40251" w:rsidRDefault="00E40251" w:rsidP="0010657D">
      <w:pPr>
        <w:pStyle w:val="ListParagraph"/>
        <w:numPr>
          <w:ilvl w:val="0"/>
          <w:numId w:val="24"/>
        </w:numPr>
        <w:rPr>
          <w:sz w:val="24"/>
          <w:szCs w:val="24"/>
        </w:rPr>
      </w:pPr>
      <w:r w:rsidRPr="00600FDC">
        <w:rPr>
          <w:b/>
          <w:bCs/>
          <w:color w:val="FF0000"/>
          <w:sz w:val="24"/>
          <w:szCs w:val="24"/>
          <w:u w:val="single"/>
        </w:rPr>
        <w:t>Consult your workers</w:t>
      </w:r>
      <w:r>
        <w:rPr>
          <w:sz w:val="24"/>
          <w:szCs w:val="24"/>
        </w:rPr>
        <w:t xml:space="preserve"> – </w:t>
      </w:r>
      <w:r w:rsidR="00812579">
        <w:rPr>
          <w:sz w:val="24"/>
          <w:szCs w:val="24"/>
        </w:rPr>
        <w:t>I</w:t>
      </w:r>
      <w:r>
        <w:rPr>
          <w:sz w:val="24"/>
          <w:szCs w:val="24"/>
        </w:rPr>
        <w:t xml:space="preserve">nvolve your workers </w:t>
      </w:r>
      <w:r w:rsidR="00FF30D2">
        <w:rPr>
          <w:sz w:val="24"/>
          <w:szCs w:val="24"/>
        </w:rPr>
        <w:t>and inform them about health and</w:t>
      </w:r>
      <w:r w:rsidR="00FF50C1">
        <w:rPr>
          <w:sz w:val="24"/>
          <w:szCs w:val="24"/>
        </w:rPr>
        <w:t xml:space="preserve"> safety </w:t>
      </w:r>
    </w:p>
    <w:p w14:paraId="72409095" w14:textId="131B9D1C" w:rsidR="00B64AF4" w:rsidRDefault="00B64AF4" w:rsidP="0010657D">
      <w:pPr>
        <w:pStyle w:val="ListParagraph"/>
        <w:numPr>
          <w:ilvl w:val="0"/>
          <w:numId w:val="24"/>
        </w:numPr>
        <w:rPr>
          <w:sz w:val="24"/>
          <w:szCs w:val="24"/>
        </w:rPr>
      </w:pPr>
      <w:r w:rsidRPr="00600FDC">
        <w:rPr>
          <w:b/>
          <w:bCs/>
          <w:color w:val="FF0000"/>
          <w:sz w:val="24"/>
          <w:szCs w:val="24"/>
          <w:u w:val="single"/>
        </w:rPr>
        <w:t>First aid in work</w:t>
      </w:r>
      <w:r>
        <w:rPr>
          <w:sz w:val="24"/>
          <w:szCs w:val="24"/>
        </w:rPr>
        <w:t xml:space="preserve"> </w:t>
      </w:r>
      <w:r w:rsidR="007C6A3B">
        <w:rPr>
          <w:sz w:val="24"/>
          <w:szCs w:val="24"/>
        </w:rPr>
        <w:t>–</w:t>
      </w:r>
      <w:r>
        <w:rPr>
          <w:sz w:val="24"/>
          <w:szCs w:val="24"/>
        </w:rPr>
        <w:t xml:space="preserve"> </w:t>
      </w:r>
      <w:r w:rsidR="00812579">
        <w:rPr>
          <w:sz w:val="24"/>
          <w:szCs w:val="24"/>
        </w:rPr>
        <w:t>A</w:t>
      </w:r>
      <w:r w:rsidR="007C6A3B">
        <w:rPr>
          <w:sz w:val="24"/>
          <w:szCs w:val="24"/>
        </w:rPr>
        <w:t xml:space="preserve">dvise on your first aid kits, training workers </w:t>
      </w:r>
      <w:r w:rsidR="00F73A50">
        <w:rPr>
          <w:sz w:val="24"/>
          <w:szCs w:val="24"/>
        </w:rPr>
        <w:t>and appointing first aiders.</w:t>
      </w:r>
    </w:p>
    <w:p w14:paraId="7C7D84E1" w14:textId="7B08EF03" w:rsidR="00F73A50" w:rsidRDefault="00F73A50" w:rsidP="0010657D">
      <w:pPr>
        <w:pStyle w:val="ListParagraph"/>
        <w:numPr>
          <w:ilvl w:val="0"/>
          <w:numId w:val="24"/>
        </w:numPr>
        <w:rPr>
          <w:sz w:val="24"/>
          <w:szCs w:val="24"/>
        </w:rPr>
      </w:pPr>
      <w:r w:rsidRPr="00600FDC">
        <w:rPr>
          <w:b/>
          <w:bCs/>
          <w:color w:val="FF0000"/>
          <w:sz w:val="24"/>
          <w:szCs w:val="24"/>
          <w:u w:val="single"/>
        </w:rPr>
        <w:t>The law</w:t>
      </w:r>
      <w:r w:rsidR="00836BF2">
        <w:rPr>
          <w:sz w:val="24"/>
          <w:szCs w:val="24"/>
        </w:rPr>
        <w:t xml:space="preserve">- </w:t>
      </w:r>
      <w:r w:rsidR="00812579">
        <w:rPr>
          <w:sz w:val="24"/>
          <w:szCs w:val="24"/>
        </w:rPr>
        <w:t>T</w:t>
      </w:r>
      <w:r w:rsidR="00836BF2">
        <w:rPr>
          <w:sz w:val="24"/>
          <w:szCs w:val="24"/>
        </w:rPr>
        <w:t>he health and safety at work a</w:t>
      </w:r>
      <w:r w:rsidR="00AA5A0D">
        <w:rPr>
          <w:sz w:val="24"/>
          <w:szCs w:val="24"/>
        </w:rPr>
        <w:t xml:space="preserve">ct, criminal and civil law </w:t>
      </w:r>
    </w:p>
    <w:p w14:paraId="13C6079B" w14:textId="72FC0C20" w:rsidR="00AA5A0D" w:rsidRDefault="0052736F" w:rsidP="0010657D">
      <w:pPr>
        <w:pStyle w:val="ListParagraph"/>
        <w:numPr>
          <w:ilvl w:val="0"/>
          <w:numId w:val="24"/>
        </w:numPr>
        <w:rPr>
          <w:sz w:val="24"/>
          <w:szCs w:val="24"/>
        </w:rPr>
      </w:pPr>
      <w:r w:rsidRPr="00600FDC">
        <w:rPr>
          <w:b/>
          <w:bCs/>
          <w:color w:val="FF0000"/>
          <w:sz w:val="24"/>
          <w:szCs w:val="24"/>
          <w:u w:val="single"/>
        </w:rPr>
        <w:t>P</w:t>
      </w:r>
      <w:r w:rsidR="00AA5A0D" w:rsidRPr="00600FDC">
        <w:rPr>
          <w:b/>
          <w:bCs/>
          <w:color w:val="FF0000"/>
          <w:sz w:val="24"/>
          <w:szCs w:val="24"/>
          <w:u w:val="single"/>
        </w:rPr>
        <w:t>rep</w:t>
      </w:r>
      <w:r w:rsidRPr="00600FDC">
        <w:rPr>
          <w:b/>
          <w:bCs/>
          <w:color w:val="FF0000"/>
          <w:sz w:val="24"/>
          <w:szCs w:val="24"/>
          <w:u w:val="single"/>
        </w:rPr>
        <w:t>are a health and safety policy</w:t>
      </w:r>
      <w:r>
        <w:rPr>
          <w:sz w:val="24"/>
          <w:szCs w:val="24"/>
        </w:rPr>
        <w:t xml:space="preserve"> – </w:t>
      </w:r>
      <w:r w:rsidR="00812579">
        <w:rPr>
          <w:sz w:val="24"/>
          <w:szCs w:val="24"/>
        </w:rPr>
        <w:t>W</w:t>
      </w:r>
      <w:r>
        <w:rPr>
          <w:sz w:val="24"/>
          <w:szCs w:val="24"/>
        </w:rPr>
        <w:t xml:space="preserve">hat a policy is </w:t>
      </w:r>
      <w:r w:rsidR="000D67D8">
        <w:rPr>
          <w:sz w:val="24"/>
          <w:szCs w:val="24"/>
        </w:rPr>
        <w:t xml:space="preserve">and how it helps </w:t>
      </w:r>
      <w:proofErr w:type="gramStart"/>
      <w:r w:rsidR="000D67D8">
        <w:rPr>
          <w:sz w:val="24"/>
          <w:szCs w:val="24"/>
        </w:rPr>
        <w:t>you</w:t>
      </w:r>
      <w:proofErr w:type="gramEnd"/>
      <w:r w:rsidR="000D67D8">
        <w:rPr>
          <w:sz w:val="24"/>
          <w:szCs w:val="24"/>
        </w:rPr>
        <w:t xml:space="preserve"> mange health and safety.</w:t>
      </w:r>
    </w:p>
    <w:p w14:paraId="3D9DFE28" w14:textId="6162118F" w:rsidR="000D67D8" w:rsidRDefault="00B13BE5" w:rsidP="0010657D">
      <w:pPr>
        <w:pStyle w:val="ListParagraph"/>
        <w:numPr>
          <w:ilvl w:val="0"/>
          <w:numId w:val="24"/>
        </w:numPr>
        <w:rPr>
          <w:sz w:val="24"/>
          <w:szCs w:val="24"/>
        </w:rPr>
      </w:pPr>
      <w:r w:rsidRPr="00600FDC">
        <w:rPr>
          <w:b/>
          <w:bCs/>
          <w:color w:val="FF0000"/>
          <w:sz w:val="24"/>
          <w:szCs w:val="24"/>
          <w:u w:val="single"/>
        </w:rPr>
        <w:t>Provide information and training</w:t>
      </w:r>
      <w:r>
        <w:rPr>
          <w:sz w:val="24"/>
          <w:szCs w:val="24"/>
        </w:rPr>
        <w:t xml:space="preserve"> </w:t>
      </w:r>
      <w:r w:rsidR="00ED3009">
        <w:rPr>
          <w:sz w:val="24"/>
          <w:szCs w:val="24"/>
        </w:rPr>
        <w:t>–</w:t>
      </w:r>
      <w:r>
        <w:rPr>
          <w:sz w:val="24"/>
          <w:szCs w:val="24"/>
        </w:rPr>
        <w:t xml:space="preserve"> </w:t>
      </w:r>
      <w:r w:rsidR="00812579">
        <w:rPr>
          <w:sz w:val="24"/>
          <w:szCs w:val="24"/>
        </w:rPr>
        <w:t>T</w:t>
      </w:r>
      <w:r w:rsidR="00ED3009">
        <w:rPr>
          <w:sz w:val="24"/>
          <w:szCs w:val="24"/>
        </w:rPr>
        <w:t xml:space="preserve">ell your workers what their </w:t>
      </w:r>
      <w:r w:rsidR="001E042C">
        <w:rPr>
          <w:sz w:val="24"/>
          <w:szCs w:val="24"/>
        </w:rPr>
        <w:t>health and safety duties are.</w:t>
      </w:r>
    </w:p>
    <w:p w14:paraId="0897ED04" w14:textId="18A6DBB4" w:rsidR="001E042C" w:rsidRDefault="001E042C" w:rsidP="0010657D">
      <w:pPr>
        <w:pStyle w:val="ListParagraph"/>
        <w:numPr>
          <w:ilvl w:val="0"/>
          <w:numId w:val="24"/>
        </w:numPr>
        <w:rPr>
          <w:sz w:val="24"/>
          <w:szCs w:val="24"/>
        </w:rPr>
      </w:pPr>
      <w:r w:rsidRPr="00600FDC">
        <w:rPr>
          <w:b/>
          <w:bCs/>
          <w:color w:val="FF0000"/>
          <w:sz w:val="24"/>
          <w:szCs w:val="24"/>
          <w:u w:val="single"/>
        </w:rPr>
        <w:t>Display the law posters</w:t>
      </w:r>
      <w:r>
        <w:rPr>
          <w:sz w:val="24"/>
          <w:szCs w:val="24"/>
        </w:rPr>
        <w:t xml:space="preserve"> </w:t>
      </w:r>
      <w:r w:rsidR="002F7791">
        <w:rPr>
          <w:sz w:val="24"/>
          <w:szCs w:val="24"/>
        </w:rPr>
        <w:t>–</w:t>
      </w:r>
      <w:r>
        <w:rPr>
          <w:sz w:val="24"/>
          <w:szCs w:val="24"/>
        </w:rPr>
        <w:t xml:space="preserve"> </w:t>
      </w:r>
      <w:r w:rsidR="00812579">
        <w:rPr>
          <w:sz w:val="24"/>
          <w:szCs w:val="24"/>
        </w:rPr>
        <w:t>Y</w:t>
      </w:r>
      <w:r w:rsidR="002F7791">
        <w:rPr>
          <w:sz w:val="24"/>
          <w:szCs w:val="24"/>
        </w:rPr>
        <w:t xml:space="preserve">ou must display the posters or give workers the equivalent </w:t>
      </w:r>
      <w:r w:rsidR="00AF4253">
        <w:rPr>
          <w:sz w:val="24"/>
          <w:szCs w:val="24"/>
        </w:rPr>
        <w:t xml:space="preserve">leaflet. </w:t>
      </w:r>
    </w:p>
    <w:p w14:paraId="6A4F02D4" w14:textId="4ED5C288" w:rsidR="00AF4253" w:rsidRDefault="00AF4253" w:rsidP="0010657D">
      <w:pPr>
        <w:pStyle w:val="ListParagraph"/>
        <w:numPr>
          <w:ilvl w:val="0"/>
          <w:numId w:val="24"/>
        </w:numPr>
        <w:rPr>
          <w:sz w:val="24"/>
          <w:szCs w:val="24"/>
        </w:rPr>
      </w:pPr>
      <w:r w:rsidRPr="00600FDC">
        <w:rPr>
          <w:b/>
          <w:bCs/>
          <w:color w:val="FF0000"/>
          <w:sz w:val="24"/>
          <w:szCs w:val="24"/>
          <w:u w:val="single"/>
        </w:rPr>
        <w:t>Report accidents and illness</w:t>
      </w:r>
      <w:r>
        <w:rPr>
          <w:sz w:val="24"/>
          <w:szCs w:val="24"/>
        </w:rPr>
        <w:t xml:space="preserve"> </w:t>
      </w:r>
      <w:r w:rsidR="007816BB">
        <w:rPr>
          <w:sz w:val="24"/>
          <w:szCs w:val="24"/>
        </w:rPr>
        <w:t>–</w:t>
      </w:r>
      <w:r>
        <w:rPr>
          <w:sz w:val="24"/>
          <w:szCs w:val="24"/>
        </w:rPr>
        <w:t xml:space="preserve"> </w:t>
      </w:r>
      <w:r w:rsidR="00812579">
        <w:rPr>
          <w:sz w:val="24"/>
          <w:szCs w:val="24"/>
        </w:rPr>
        <w:t>Y</w:t>
      </w:r>
      <w:r w:rsidR="007816BB">
        <w:rPr>
          <w:sz w:val="24"/>
          <w:szCs w:val="24"/>
        </w:rPr>
        <w:t>ou must report certain in</w:t>
      </w:r>
      <w:r w:rsidR="0000488A">
        <w:rPr>
          <w:sz w:val="24"/>
          <w:szCs w:val="24"/>
        </w:rPr>
        <w:t xml:space="preserve">juries, near – misses and </w:t>
      </w:r>
      <w:r w:rsidR="00AC5B44">
        <w:rPr>
          <w:sz w:val="24"/>
          <w:szCs w:val="24"/>
        </w:rPr>
        <w:t>work-related</w:t>
      </w:r>
      <w:r w:rsidR="0000488A">
        <w:rPr>
          <w:sz w:val="24"/>
          <w:szCs w:val="24"/>
        </w:rPr>
        <w:t xml:space="preserve"> illnesses to HSE</w:t>
      </w:r>
      <w:r w:rsidR="00AC5B44">
        <w:rPr>
          <w:sz w:val="24"/>
          <w:szCs w:val="24"/>
        </w:rPr>
        <w:t>.</w:t>
      </w:r>
    </w:p>
    <w:p w14:paraId="36A91ABC" w14:textId="59811D7B" w:rsidR="00AC5B44" w:rsidRDefault="00AC5B44" w:rsidP="0010657D">
      <w:pPr>
        <w:pStyle w:val="ListParagraph"/>
        <w:numPr>
          <w:ilvl w:val="0"/>
          <w:numId w:val="24"/>
        </w:numPr>
        <w:rPr>
          <w:sz w:val="24"/>
          <w:szCs w:val="24"/>
        </w:rPr>
      </w:pPr>
      <w:r w:rsidRPr="00600FDC">
        <w:rPr>
          <w:b/>
          <w:bCs/>
          <w:color w:val="FF0000"/>
          <w:sz w:val="24"/>
          <w:szCs w:val="24"/>
          <w:u w:val="single"/>
        </w:rPr>
        <w:t>Risk assessments</w:t>
      </w:r>
      <w:r>
        <w:rPr>
          <w:sz w:val="24"/>
          <w:szCs w:val="24"/>
        </w:rPr>
        <w:t xml:space="preserve"> </w:t>
      </w:r>
      <w:r w:rsidR="00664C20">
        <w:rPr>
          <w:sz w:val="24"/>
          <w:szCs w:val="24"/>
        </w:rPr>
        <w:t>–</w:t>
      </w:r>
      <w:r>
        <w:rPr>
          <w:sz w:val="24"/>
          <w:szCs w:val="24"/>
        </w:rPr>
        <w:t xml:space="preserve"> </w:t>
      </w:r>
      <w:r w:rsidR="00812579">
        <w:rPr>
          <w:sz w:val="24"/>
          <w:szCs w:val="24"/>
        </w:rPr>
        <w:t>H</w:t>
      </w:r>
      <w:r w:rsidR="00664C20">
        <w:rPr>
          <w:sz w:val="24"/>
          <w:szCs w:val="24"/>
        </w:rPr>
        <w:t>ow to identify hazards and assess risk</w:t>
      </w:r>
      <w:r w:rsidR="0064609C">
        <w:rPr>
          <w:sz w:val="24"/>
          <w:szCs w:val="24"/>
        </w:rPr>
        <w:t xml:space="preserve">s at work </w:t>
      </w:r>
    </w:p>
    <w:p w14:paraId="37428C1A" w14:textId="403B7D22" w:rsidR="0064609C" w:rsidRDefault="0064609C" w:rsidP="0010657D">
      <w:pPr>
        <w:pStyle w:val="ListParagraph"/>
        <w:numPr>
          <w:ilvl w:val="0"/>
          <w:numId w:val="24"/>
        </w:numPr>
        <w:rPr>
          <w:sz w:val="24"/>
          <w:szCs w:val="24"/>
        </w:rPr>
      </w:pPr>
      <w:r w:rsidRPr="000C63FF">
        <w:rPr>
          <w:b/>
          <w:bCs/>
          <w:color w:val="FF0000"/>
          <w:sz w:val="24"/>
          <w:szCs w:val="24"/>
          <w:u w:val="single"/>
        </w:rPr>
        <w:t>Have the right workplace facil</w:t>
      </w:r>
      <w:r w:rsidR="007A6F8B" w:rsidRPr="000C63FF">
        <w:rPr>
          <w:b/>
          <w:bCs/>
          <w:color w:val="FF0000"/>
          <w:sz w:val="24"/>
          <w:szCs w:val="24"/>
          <w:u w:val="single"/>
        </w:rPr>
        <w:t>ities</w:t>
      </w:r>
      <w:r w:rsidR="007A6F8B">
        <w:rPr>
          <w:sz w:val="24"/>
          <w:szCs w:val="24"/>
        </w:rPr>
        <w:t xml:space="preserve"> – Have toilets, sinks and other </w:t>
      </w:r>
      <w:r w:rsidR="00A6090A">
        <w:rPr>
          <w:sz w:val="24"/>
          <w:szCs w:val="24"/>
        </w:rPr>
        <w:t>facilities that workers will need.</w:t>
      </w:r>
    </w:p>
    <w:p w14:paraId="03720F47" w14:textId="77777777" w:rsidR="00326023" w:rsidRDefault="00A6090A" w:rsidP="00240512">
      <w:pPr>
        <w:pStyle w:val="ListParagraph"/>
        <w:numPr>
          <w:ilvl w:val="0"/>
          <w:numId w:val="24"/>
        </w:numPr>
        <w:rPr>
          <w:sz w:val="24"/>
          <w:szCs w:val="24"/>
        </w:rPr>
      </w:pPr>
      <w:r w:rsidRPr="000C63FF">
        <w:rPr>
          <w:b/>
          <w:bCs/>
          <w:color w:val="FF0000"/>
          <w:sz w:val="24"/>
          <w:szCs w:val="24"/>
          <w:u w:val="single"/>
        </w:rPr>
        <w:t>Get insurance for your business</w:t>
      </w:r>
      <w:r>
        <w:rPr>
          <w:sz w:val="24"/>
          <w:szCs w:val="24"/>
        </w:rPr>
        <w:t xml:space="preserve"> </w:t>
      </w:r>
      <w:r w:rsidR="00F20457">
        <w:rPr>
          <w:sz w:val="24"/>
          <w:szCs w:val="24"/>
        </w:rPr>
        <w:t>–</w:t>
      </w:r>
      <w:r>
        <w:rPr>
          <w:sz w:val="24"/>
          <w:szCs w:val="24"/>
        </w:rPr>
        <w:t xml:space="preserve"> </w:t>
      </w:r>
      <w:r w:rsidR="00812579">
        <w:rPr>
          <w:sz w:val="24"/>
          <w:szCs w:val="24"/>
        </w:rPr>
        <w:t>Y</w:t>
      </w:r>
      <w:r w:rsidR="00F20457">
        <w:rPr>
          <w:sz w:val="24"/>
          <w:szCs w:val="24"/>
        </w:rPr>
        <w:t xml:space="preserve">ou will need a few </w:t>
      </w:r>
      <w:proofErr w:type="gramStart"/>
      <w:r w:rsidR="00812579">
        <w:rPr>
          <w:sz w:val="24"/>
          <w:szCs w:val="24"/>
        </w:rPr>
        <w:t>insurance’s</w:t>
      </w:r>
      <w:proofErr w:type="gramEnd"/>
      <w:r w:rsidR="00F20457">
        <w:rPr>
          <w:sz w:val="24"/>
          <w:szCs w:val="24"/>
        </w:rPr>
        <w:t xml:space="preserve"> for your </w:t>
      </w:r>
      <w:r w:rsidR="00812579">
        <w:rPr>
          <w:sz w:val="24"/>
          <w:szCs w:val="24"/>
        </w:rPr>
        <w:t>business</w:t>
      </w:r>
      <w:r w:rsidR="00F20457">
        <w:rPr>
          <w:sz w:val="24"/>
          <w:szCs w:val="24"/>
        </w:rPr>
        <w:t xml:space="preserve"> </w:t>
      </w:r>
      <w:r w:rsidR="0011325A">
        <w:rPr>
          <w:sz w:val="24"/>
          <w:szCs w:val="24"/>
        </w:rPr>
        <w:t xml:space="preserve">and also liability </w:t>
      </w:r>
      <w:r w:rsidR="009930F7">
        <w:rPr>
          <w:sz w:val="24"/>
          <w:szCs w:val="24"/>
        </w:rPr>
        <w:t xml:space="preserve">insurance </w:t>
      </w:r>
      <w:r w:rsidR="00812579">
        <w:rPr>
          <w:sz w:val="24"/>
          <w:szCs w:val="24"/>
        </w:rPr>
        <w:t>in case</w:t>
      </w:r>
      <w:r w:rsidR="009930F7">
        <w:rPr>
          <w:sz w:val="24"/>
          <w:szCs w:val="24"/>
        </w:rPr>
        <w:t xml:space="preserve"> an employer gets </w:t>
      </w:r>
      <w:r w:rsidR="00812579">
        <w:rPr>
          <w:sz w:val="24"/>
          <w:szCs w:val="24"/>
        </w:rPr>
        <w:t>injured at the work place.</w:t>
      </w:r>
    </w:p>
    <w:p w14:paraId="06ABED41" w14:textId="77777777" w:rsidR="00326023" w:rsidRPr="00326023" w:rsidRDefault="00326023" w:rsidP="00240512">
      <w:pPr>
        <w:pStyle w:val="ListParagraph"/>
        <w:numPr>
          <w:ilvl w:val="0"/>
          <w:numId w:val="24"/>
        </w:numPr>
        <w:rPr>
          <w:sz w:val="24"/>
          <w:szCs w:val="24"/>
        </w:rPr>
      </w:pPr>
    </w:p>
    <w:p w14:paraId="7CDEC7BC" w14:textId="49C0DB5A" w:rsidR="00020597" w:rsidRPr="00326023" w:rsidRDefault="00C04A1C" w:rsidP="00326023">
      <w:pPr>
        <w:rPr>
          <w:sz w:val="24"/>
          <w:szCs w:val="24"/>
        </w:rPr>
      </w:pPr>
      <w:r w:rsidRPr="00326023">
        <w:rPr>
          <w:b/>
          <w:bCs/>
          <w:sz w:val="24"/>
          <w:szCs w:val="24"/>
          <w:u w:val="single"/>
        </w:rPr>
        <w:lastRenderedPageBreak/>
        <w:t>Quality control</w:t>
      </w:r>
    </w:p>
    <w:p w14:paraId="05F645FC" w14:textId="77777777" w:rsidR="00040141" w:rsidRDefault="00040141" w:rsidP="00240512">
      <w:pPr>
        <w:rPr>
          <w:b/>
          <w:bCs/>
          <w:sz w:val="24"/>
          <w:szCs w:val="24"/>
          <w:u w:val="single"/>
        </w:rPr>
      </w:pPr>
    </w:p>
    <w:p w14:paraId="2EACBBCA" w14:textId="19AE621A" w:rsidR="00C04A1C" w:rsidRPr="00020597" w:rsidRDefault="00040141" w:rsidP="00240512">
      <w:pPr>
        <w:rPr>
          <w:sz w:val="24"/>
          <w:szCs w:val="24"/>
        </w:rPr>
      </w:pPr>
      <w:r>
        <w:rPr>
          <w:sz w:val="24"/>
          <w:szCs w:val="24"/>
        </w:rPr>
        <w:t>All</w:t>
      </w:r>
      <w:r w:rsidR="00020597">
        <w:rPr>
          <w:sz w:val="24"/>
          <w:szCs w:val="24"/>
        </w:rPr>
        <w:t xml:space="preserve"> our food will </w:t>
      </w:r>
      <w:proofErr w:type="gramStart"/>
      <w:r w:rsidR="00020597">
        <w:rPr>
          <w:sz w:val="24"/>
          <w:szCs w:val="24"/>
        </w:rPr>
        <w:t>be checked</w:t>
      </w:r>
      <w:proofErr w:type="gramEnd"/>
      <w:r w:rsidR="00020597">
        <w:rPr>
          <w:sz w:val="24"/>
          <w:szCs w:val="24"/>
        </w:rPr>
        <w:t xml:space="preserve"> with a digital thermometer when being accepted on delivery to make sure </w:t>
      </w:r>
      <w:proofErr w:type="spellStart"/>
      <w:r w:rsidR="00020597">
        <w:rPr>
          <w:sz w:val="24"/>
          <w:szCs w:val="24"/>
        </w:rPr>
        <w:t>its</w:t>
      </w:r>
      <w:proofErr w:type="spellEnd"/>
      <w:r w:rsidR="00020597">
        <w:rPr>
          <w:sz w:val="24"/>
          <w:szCs w:val="24"/>
        </w:rPr>
        <w:t xml:space="preserve"> at its right temperature. All food will be dated to its right length of time that </w:t>
      </w:r>
      <w:proofErr w:type="gramStart"/>
      <w:r>
        <w:rPr>
          <w:sz w:val="24"/>
          <w:szCs w:val="24"/>
        </w:rPr>
        <w:t>it’s</w:t>
      </w:r>
      <w:proofErr w:type="gramEnd"/>
      <w:r w:rsidR="00020597">
        <w:rPr>
          <w:sz w:val="24"/>
          <w:szCs w:val="24"/>
        </w:rPr>
        <w:t xml:space="preserve"> allowed to be stored for this will happen </w:t>
      </w:r>
      <w:r>
        <w:rPr>
          <w:sz w:val="24"/>
          <w:szCs w:val="24"/>
        </w:rPr>
        <w:t xml:space="preserve">every time something is open. At the start of each shift the management or staff that is opening will go through each fridge while setting up and make sure that the colour and smell of the food is what </w:t>
      </w:r>
      <w:proofErr w:type="gramStart"/>
      <w:r w:rsidR="009172DE">
        <w:rPr>
          <w:sz w:val="24"/>
          <w:szCs w:val="24"/>
        </w:rPr>
        <w:t>it’s</w:t>
      </w:r>
      <w:proofErr w:type="gramEnd"/>
      <w:r>
        <w:rPr>
          <w:sz w:val="24"/>
          <w:szCs w:val="24"/>
        </w:rPr>
        <w:t xml:space="preserve"> supposed to be.</w:t>
      </w:r>
    </w:p>
    <w:p w14:paraId="0DD9F6FB" w14:textId="77777777" w:rsidR="00C04A1C" w:rsidRDefault="00C04A1C" w:rsidP="00240512">
      <w:pPr>
        <w:rPr>
          <w:b/>
          <w:bCs/>
          <w:sz w:val="24"/>
          <w:szCs w:val="24"/>
          <w:u w:val="single"/>
        </w:rPr>
      </w:pPr>
    </w:p>
    <w:p w14:paraId="4B496155" w14:textId="6CFA9B95" w:rsidR="00C04A1C" w:rsidRDefault="009D5B49" w:rsidP="00240512">
      <w:pPr>
        <w:rPr>
          <w:b/>
          <w:bCs/>
          <w:sz w:val="24"/>
          <w:szCs w:val="24"/>
          <w:u w:val="single"/>
        </w:rPr>
      </w:pPr>
      <w:r>
        <w:rPr>
          <w:b/>
          <w:bCs/>
          <w:sz w:val="24"/>
          <w:szCs w:val="24"/>
          <w:u w:val="single"/>
        </w:rPr>
        <w:t xml:space="preserve">Legal compliance </w:t>
      </w:r>
    </w:p>
    <w:p w14:paraId="67BFF6B1" w14:textId="77777777" w:rsidR="007B49D8" w:rsidRDefault="007B49D8" w:rsidP="00240512">
      <w:pPr>
        <w:rPr>
          <w:b/>
          <w:bCs/>
          <w:sz w:val="24"/>
          <w:szCs w:val="24"/>
          <w:u w:val="single"/>
        </w:rPr>
      </w:pPr>
    </w:p>
    <w:p w14:paraId="6CB1470B" w14:textId="5AADDBB9" w:rsidR="009D5B49" w:rsidRPr="00913F41" w:rsidRDefault="00326023" w:rsidP="00240512">
      <w:pPr>
        <w:rPr>
          <w:sz w:val="24"/>
          <w:szCs w:val="24"/>
        </w:rPr>
      </w:pPr>
      <w:r>
        <w:rPr>
          <w:sz w:val="24"/>
          <w:szCs w:val="24"/>
        </w:rPr>
        <w:t>A</w:t>
      </w:r>
      <w:r w:rsidR="00913F41">
        <w:rPr>
          <w:sz w:val="24"/>
          <w:szCs w:val="24"/>
        </w:rPr>
        <w:t xml:space="preserve"> legal </w:t>
      </w:r>
      <w:r w:rsidR="00EC0902">
        <w:rPr>
          <w:sz w:val="24"/>
          <w:szCs w:val="24"/>
        </w:rPr>
        <w:t xml:space="preserve">compliance is the act of a company adhering to the laws and policies </w:t>
      </w:r>
      <w:r w:rsidR="00466C97">
        <w:rPr>
          <w:sz w:val="24"/>
          <w:szCs w:val="24"/>
        </w:rPr>
        <w:t xml:space="preserve">that </w:t>
      </w:r>
      <w:proofErr w:type="gramStart"/>
      <w:r w:rsidR="00466C97">
        <w:rPr>
          <w:sz w:val="24"/>
          <w:szCs w:val="24"/>
        </w:rPr>
        <w:t>are used</w:t>
      </w:r>
      <w:proofErr w:type="gramEnd"/>
      <w:r w:rsidR="00466C97">
        <w:rPr>
          <w:sz w:val="24"/>
          <w:szCs w:val="24"/>
        </w:rPr>
        <w:t xml:space="preserve"> for the sector </w:t>
      </w:r>
      <w:r w:rsidR="00841E66">
        <w:rPr>
          <w:sz w:val="24"/>
          <w:szCs w:val="24"/>
        </w:rPr>
        <w:t xml:space="preserve">they do </w:t>
      </w:r>
      <w:r w:rsidR="00B22FA9">
        <w:rPr>
          <w:sz w:val="24"/>
          <w:szCs w:val="24"/>
        </w:rPr>
        <w:t>business</w:t>
      </w:r>
      <w:r w:rsidR="00841E66">
        <w:rPr>
          <w:sz w:val="24"/>
          <w:szCs w:val="24"/>
        </w:rPr>
        <w:t xml:space="preserve">. those laws can be requirements </w:t>
      </w:r>
      <w:r w:rsidR="00B22FA9">
        <w:rPr>
          <w:sz w:val="24"/>
          <w:szCs w:val="24"/>
        </w:rPr>
        <w:t xml:space="preserve">that a company </w:t>
      </w:r>
      <w:r w:rsidR="00AB2692">
        <w:rPr>
          <w:sz w:val="24"/>
          <w:szCs w:val="24"/>
        </w:rPr>
        <w:t xml:space="preserve">needs to attain before it can trade </w:t>
      </w:r>
      <w:r w:rsidR="00CA157B">
        <w:rPr>
          <w:sz w:val="24"/>
          <w:szCs w:val="24"/>
        </w:rPr>
        <w:t xml:space="preserve">or </w:t>
      </w:r>
      <w:proofErr w:type="gramStart"/>
      <w:r w:rsidR="00CA157B">
        <w:rPr>
          <w:sz w:val="24"/>
          <w:szCs w:val="24"/>
        </w:rPr>
        <w:t>carry out</w:t>
      </w:r>
      <w:proofErr w:type="gramEnd"/>
      <w:r w:rsidR="00CA157B">
        <w:rPr>
          <w:sz w:val="24"/>
          <w:szCs w:val="24"/>
        </w:rPr>
        <w:t xml:space="preserve"> its services, as well as ethical standards </w:t>
      </w:r>
      <w:r w:rsidR="00D80CE2">
        <w:rPr>
          <w:sz w:val="24"/>
          <w:szCs w:val="24"/>
        </w:rPr>
        <w:t xml:space="preserve">I should meet. A large </w:t>
      </w:r>
      <w:r w:rsidR="000917BE">
        <w:rPr>
          <w:sz w:val="24"/>
          <w:szCs w:val="24"/>
        </w:rPr>
        <w:t xml:space="preserve">part of legal compliance is having a </w:t>
      </w:r>
      <w:r w:rsidR="009319D5">
        <w:rPr>
          <w:sz w:val="24"/>
          <w:szCs w:val="24"/>
        </w:rPr>
        <w:t>robust</w:t>
      </w:r>
      <w:r w:rsidR="000917BE">
        <w:rPr>
          <w:sz w:val="24"/>
          <w:szCs w:val="24"/>
        </w:rPr>
        <w:t xml:space="preserve"> procedure in place </w:t>
      </w:r>
      <w:r w:rsidR="00D84597">
        <w:rPr>
          <w:sz w:val="24"/>
          <w:szCs w:val="24"/>
        </w:rPr>
        <w:t xml:space="preserve">to monitor a business continually to ensure that it remains </w:t>
      </w:r>
      <w:r w:rsidR="00C60614">
        <w:rPr>
          <w:sz w:val="24"/>
          <w:szCs w:val="24"/>
        </w:rPr>
        <w:t xml:space="preserve">legally compliant. </w:t>
      </w:r>
      <w:r w:rsidR="00F2482A">
        <w:rPr>
          <w:sz w:val="24"/>
          <w:szCs w:val="24"/>
        </w:rPr>
        <w:t xml:space="preserve">All companies </w:t>
      </w:r>
      <w:r w:rsidR="009319D5">
        <w:rPr>
          <w:sz w:val="24"/>
          <w:szCs w:val="24"/>
        </w:rPr>
        <w:t>need</w:t>
      </w:r>
      <w:r w:rsidR="00F2482A">
        <w:rPr>
          <w:sz w:val="24"/>
          <w:szCs w:val="24"/>
        </w:rPr>
        <w:t xml:space="preserve"> to stay up to date with any changes in the </w:t>
      </w:r>
      <w:r w:rsidR="009319D5">
        <w:rPr>
          <w:sz w:val="24"/>
          <w:szCs w:val="24"/>
        </w:rPr>
        <w:t>law which impacts them.</w:t>
      </w:r>
      <w:r w:rsidR="002111EA">
        <w:rPr>
          <w:sz w:val="24"/>
          <w:szCs w:val="24"/>
        </w:rPr>
        <w:t xml:space="preserve"> The basic idea behind legal </w:t>
      </w:r>
      <w:r w:rsidR="00A17B30">
        <w:rPr>
          <w:sz w:val="24"/>
          <w:szCs w:val="24"/>
        </w:rPr>
        <w:t xml:space="preserve">compliance is to minimise legal risk in addition </w:t>
      </w:r>
      <w:r w:rsidR="00BE0C48">
        <w:rPr>
          <w:sz w:val="24"/>
          <w:szCs w:val="24"/>
        </w:rPr>
        <w:t>to minimising negligence</w:t>
      </w:r>
      <w:r w:rsidR="007B49D8">
        <w:rPr>
          <w:sz w:val="24"/>
          <w:szCs w:val="24"/>
        </w:rPr>
        <w:t xml:space="preserve"> in the </w:t>
      </w:r>
      <w:r w:rsidR="00A95F11">
        <w:rPr>
          <w:sz w:val="24"/>
          <w:szCs w:val="24"/>
        </w:rPr>
        <w:t>workplace</w:t>
      </w:r>
      <w:r w:rsidR="007B49D8">
        <w:rPr>
          <w:sz w:val="24"/>
          <w:szCs w:val="24"/>
        </w:rPr>
        <w:t>.</w:t>
      </w:r>
    </w:p>
    <w:p w14:paraId="4FAEAC70" w14:textId="7F9B8C25" w:rsidR="007F06D1" w:rsidRDefault="007F06D1" w:rsidP="00240512">
      <w:pPr>
        <w:rPr>
          <w:b/>
          <w:bCs/>
          <w:sz w:val="24"/>
          <w:szCs w:val="24"/>
          <w:u w:val="single"/>
        </w:rPr>
      </w:pPr>
    </w:p>
    <w:p w14:paraId="1A83E1CD" w14:textId="3D1BF8EC" w:rsidR="007F06D1" w:rsidRDefault="007F06D1" w:rsidP="00240512">
      <w:pPr>
        <w:rPr>
          <w:b/>
          <w:bCs/>
          <w:sz w:val="24"/>
          <w:szCs w:val="24"/>
          <w:u w:val="single"/>
        </w:rPr>
      </w:pPr>
      <w:r>
        <w:rPr>
          <w:b/>
          <w:bCs/>
          <w:sz w:val="24"/>
          <w:szCs w:val="24"/>
          <w:u w:val="single"/>
        </w:rPr>
        <w:t xml:space="preserve">Set up and operations cost </w:t>
      </w:r>
    </w:p>
    <w:p w14:paraId="10338A61" w14:textId="77777777" w:rsidR="00396388" w:rsidRDefault="00396388" w:rsidP="00240512">
      <w:pPr>
        <w:rPr>
          <w:b/>
          <w:bCs/>
          <w:sz w:val="24"/>
          <w:szCs w:val="24"/>
          <w:u w:val="single"/>
        </w:rPr>
      </w:pPr>
    </w:p>
    <w:p w14:paraId="4DF97204" w14:textId="4DC70571" w:rsidR="00B870E2" w:rsidRDefault="000A0731" w:rsidP="00240512">
      <w:pPr>
        <w:rPr>
          <w:sz w:val="24"/>
          <w:szCs w:val="24"/>
        </w:rPr>
      </w:pPr>
      <w:r>
        <w:rPr>
          <w:sz w:val="24"/>
          <w:szCs w:val="24"/>
        </w:rPr>
        <w:t>start-up</w:t>
      </w:r>
      <w:r w:rsidR="00B870E2">
        <w:rPr>
          <w:sz w:val="24"/>
          <w:szCs w:val="24"/>
        </w:rPr>
        <w:t xml:space="preserve"> costs </w:t>
      </w:r>
      <w:r w:rsidR="00293EC7">
        <w:rPr>
          <w:sz w:val="24"/>
          <w:szCs w:val="24"/>
        </w:rPr>
        <w:t xml:space="preserve">are the expenses incurred during the </w:t>
      </w:r>
      <w:r w:rsidR="00024118">
        <w:rPr>
          <w:sz w:val="24"/>
          <w:szCs w:val="24"/>
        </w:rPr>
        <w:t>process of creating a new business</w:t>
      </w:r>
      <w:r w:rsidR="00414079">
        <w:rPr>
          <w:sz w:val="24"/>
          <w:szCs w:val="24"/>
        </w:rPr>
        <w:t xml:space="preserve">. </w:t>
      </w:r>
      <w:r w:rsidR="0096263F">
        <w:rPr>
          <w:sz w:val="24"/>
          <w:szCs w:val="24"/>
        </w:rPr>
        <w:t>Start-up</w:t>
      </w:r>
      <w:r w:rsidR="00414079">
        <w:rPr>
          <w:sz w:val="24"/>
          <w:szCs w:val="24"/>
        </w:rPr>
        <w:t xml:space="preserve"> costs </w:t>
      </w:r>
      <w:r w:rsidR="00D2302E">
        <w:rPr>
          <w:sz w:val="24"/>
          <w:szCs w:val="24"/>
        </w:rPr>
        <w:t xml:space="preserve">require </w:t>
      </w:r>
      <w:r w:rsidR="001B4444">
        <w:rPr>
          <w:sz w:val="24"/>
          <w:szCs w:val="24"/>
        </w:rPr>
        <w:t>careful</w:t>
      </w:r>
      <w:r w:rsidR="00D2302E">
        <w:rPr>
          <w:sz w:val="24"/>
          <w:szCs w:val="24"/>
        </w:rPr>
        <w:t xml:space="preserve"> planning and </w:t>
      </w:r>
      <w:r w:rsidR="001B4444">
        <w:rPr>
          <w:sz w:val="24"/>
          <w:szCs w:val="24"/>
        </w:rPr>
        <w:t>meticulous</w:t>
      </w:r>
      <w:r w:rsidR="00655B84">
        <w:rPr>
          <w:sz w:val="24"/>
          <w:szCs w:val="24"/>
        </w:rPr>
        <w:t xml:space="preserve"> accounting </w:t>
      </w:r>
      <w:proofErr w:type="gramStart"/>
      <w:r w:rsidR="00655B84">
        <w:rPr>
          <w:sz w:val="24"/>
          <w:szCs w:val="24"/>
        </w:rPr>
        <w:t>many</w:t>
      </w:r>
      <w:proofErr w:type="gramEnd"/>
      <w:r w:rsidR="00655B84">
        <w:rPr>
          <w:sz w:val="24"/>
          <w:szCs w:val="24"/>
        </w:rPr>
        <w:t xml:space="preserve"> </w:t>
      </w:r>
      <w:r w:rsidR="00E233C6">
        <w:rPr>
          <w:sz w:val="24"/>
          <w:szCs w:val="24"/>
        </w:rPr>
        <w:t>businesses</w:t>
      </w:r>
      <w:r w:rsidR="00655B84">
        <w:rPr>
          <w:sz w:val="24"/>
          <w:szCs w:val="24"/>
        </w:rPr>
        <w:t xml:space="preserve"> </w:t>
      </w:r>
      <w:r w:rsidR="0013203A">
        <w:rPr>
          <w:sz w:val="24"/>
          <w:szCs w:val="24"/>
        </w:rPr>
        <w:t xml:space="preserve">for get this and rely on </w:t>
      </w:r>
      <w:r w:rsidR="00683C16">
        <w:rPr>
          <w:sz w:val="24"/>
          <w:szCs w:val="24"/>
        </w:rPr>
        <w:t>floods of customers to keep the</w:t>
      </w:r>
      <w:r w:rsidR="001B4444">
        <w:rPr>
          <w:sz w:val="24"/>
          <w:szCs w:val="24"/>
        </w:rPr>
        <w:t xml:space="preserve"> operation afloat</w:t>
      </w:r>
      <w:r w:rsidR="009E72E6">
        <w:rPr>
          <w:sz w:val="24"/>
          <w:szCs w:val="24"/>
        </w:rPr>
        <w:t>. Starting up</w:t>
      </w:r>
      <w:r w:rsidR="007F1CE2">
        <w:rPr>
          <w:sz w:val="24"/>
          <w:szCs w:val="24"/>
        </w:rPr>
        <w:t xml:space="preserve"> any kind of business requires </w:t>
      </w:r>
      <w:r w:rsidR="00C1015E">
        <w:rPr>
          <w:sz w:val="24"/>
          <w:szCs w:val="24"/>
        </w:rPr>
        <w:t>capitol</w:t>
      </w:r>
      <w:r w:rsidR="00B132D1">
        <w:rPr>
          <w:sz w:val="24"/>
          <w:szCs w:val="24"/>
        </w:rPr>
        <w:t>. For small</w:t>
      </w:r>
      <w:r w:rsidR="005B5138">
        <w:rPr>
          <w:sz w:val="24"/>
          <w:szCs w:val="24"/>
        </w:rPr>
        <w:t xml:space="preserve"> a</w:t>
      </w:r>
      <w:r w:rsidR="00B132D1">
        <w:rPr>
          <w:sz w:val="24"/>
          <w:szCs w:val="24"/>
        </w:rPr>
        <w:t xml:space="preserve"> </w:t>
      </w:r>
      <w:r w:rsidR="005B5138">
        <w:rPr>
          <w:sz w:val="24"/>
          <w:szCs w:val="24"/>
        </w:rPr>
        <w:t>business</w:t>
      </w:r>
      <w:r w:rsidR="00B132D1">
        <w:rPr>
          <w:sz w:val="24"/>
          <w:szCs w:val="24"/>
        </w:rPr>
        <w:t xml:space="preserve"> </w:t>
      </w:r>
      <w:r w:rsidR="005B5138">
        <w:rPr>
          <w:sz w:val="24"/>
          <w:szCs w:val="24"/>
        </w:rPr>
        <w:t xml:space="preserve">owner the </w:t>
      </w:r>
      <w:proofErr w:type="gramStart"/>
      <w:r w:rsidR="005B5138">
        <w:rPr>
          <w:sz w:val="24"/>
          <w:szCs w:val="24"/>
        </w:rPr>
        <w:t xml:space="preserve">most likely </w:t>
      </w:r>
      <w:r w:rsidR="00903FA1">
        <w:rPr>
          <w:sz w:val="24"/>
          <w:szCs w:val="24"/>
        </w:rPr>
        <w:t>source</w:t>
      </w:r>
      <w:proofErr w:type="gramEnd"/>
      <w:r w:rsidR="00903FA1">
        <w:rPr>
          <w:sz w:val="24"/>
          <w:szCs w:val="24"/>
        </w:rPr>
        <w:t xml:space="preserve"> of financing is </w:t>
      </w:r>
      <w:r w:rsidR="00B035E8">
        <w:rPr>
          <w:sz w:val="24"/>
          <w:szCs w:val="24"/>
        </w:rPr>
        <w:t>through</w:t>
      </w:r>
      <w:r w:rsidR="00903FA1">
        <w:rPr>
          <w:sz w:val="24"/>
          <w:szCs w:val="24"/>
        </w:rPr>
        <w:t xml:space="preserve"> a</w:t>
      </w:r>
      <w:r w:rsidR="00D45787">
        <w:rPr>
          <w:sz w:val="24"/>
          <w:szCs w:val="24"/>
        </w:rPr>
        <w:t xml:space="preserve"> small business loan, you can often get these through bank</w:t>
      </w:r>
      <w:r w:rsidR="00F412FA">
        <w:rPr>
          <w:sz w:val="24"/>
          <w:szCs w:val="24"/>
        </w:rPr>
        <w:t xml:space="preserve">, </w:t>
      </w:r>
      <w:r w:rsidR="00E74F47">
        <w:rPr>
          <w:sz w:val="24"/>
          <w:szCs w:val="24"/>
        </w:rPr>
        <w:t xml:space="preserve">partners, investors </w:t>
      </w:r>
      <w:r w:rsidR="00F412FA">
        <w:rPr>
          <w:sz w:val="24"/>
          <w:szCs w:val="24"/>
        </w:rPr>
        <w:t>and savings</w:t>
      </w:r>
      <w:r w:rsidR="00E74F47">
        <w:rPr>
          <w:sz w:val="24"/>
          <w:szCs w:val="24"/>
        </w:rPr>
        <w:t>.</w:t>
      </w:r>
    </w:p>
    <w:p w14:paraId="235A32BF" w14:textId="77777777" w:rsidR="00DB2802" w:rsidRDefault="00DB2802" w:rsidP="00240512">
      <w:pPr>
        <w:rPr>
          <w:sz w:val="24"/>
          <w:szCs w:val="24"/>
        </w:rPr>
      </w:pPr>
    </w:p>
    <w:p w14:paraId="44682151" w14:textId="6DB74D49" w:rsidR="00DB2802" w:rsidRDefault="0075702D" w:rsidP="00240512">
      <w:pPr>
        <w:rPr>
          <w:sz w:val="24"/>
          <w:szCs w:val="24"/>
        </w:rPr>
      </w:pPr>
      <w:r>
        <w:rPr>
          <w:sz w:val="24"/>
          <w:szCs w:val="24"/>
        </w:rPr>
        <w:t xml:space="preserve">Many business owners overlook </w:t>
      </w:r>
      <w:r w:rsidR="00713920">
        <w:rPr>
          <w:sz w:val="24"/>
          <w:szCs w:val="24"/>
        </w:rPr>
        <w:t xml:space="preserve">any unexpected </w:t>
      </w:r>
      <w:r w:rsidR="00D24F9C">
        <w:rPr>
          <w:sz w:val="24"/>
          <w:szCs w:val="24"/>
        </w:rPr>
        <w:t xml:space="preserve">expenses so </w:t>
      </w:r>
      <w:proofErr w:type="gramStart"/>
      <w:r w:rsidR="00A51CBB">
        <w:rPr>
          <w:sz w:val="24"/>
          <w:szCs w:val="24"/>
        </w:rPr>
        <w:t>it’s</w:t>
      </w:r>
      <w:proofErr w:type="gramEnd"/>
      <w:r w:rsidR="00D24F9C">
        <w:rPr>
          <w:sz w:val="24"/>
          <w:szCs w:val="24"/>
        </w:rPr>
        <w:t xml:space="preserve"> important to have some extra money set aside</w:t>
      </w:r>
      <w:r w:rsidR="00B978E7">
        <w:rPr>
          <w:sz w:val="24"/>
          <w:szCs w:val="24"/>
        </w:rPr>
        <w:t xml:space="preserve">, many </w:t>
      </w:r>
      <w:r w:rsidR="00B035E8">
        <w:rPr>
          <w:sz w:val="24"/>
          <w:szCs w:val="24"/>
        </w:rPr>
        <w:t>businesses</w:t>
      </w:r>
      <w:r w:rsidR="00B978E7">
        <w:rPr>
          <w:sz w:val="24"/>
          <w:szCs w:val="24"/>
        </w:rPr>
        <w:t xml:space="preserve"> fai</w:t>
      </w:r>
      <w:r w:rsidR="00AA1CAC">
        <w:rPr>
          <w:sz w:val="24"/>
          <w:szCs w:val="24"/>
        </w:rPr>
        <w:t xml:space="preserve">l because they lack </w:t>
      </w:r>
      <w:r w:rsidR="00073DC9">
        <w:rPr>
          <w:sz w:val="24"/>
          <w:szCs w:val="24"/>
        </w:rPr>
        <w:t>c</w:t>
      </w:r>
      <w:r w:rsidR="00AA1CAC">
        <w:rPr>
          <w:sz w:val="24"/>
          <w:szCs w:val="24"/>
        </w:rPr>
        <w:t>ashflow</w:t>
      </w:r>
      <w:r w:rsidR="00046780">
        <w:rPr>
          <w:sz w:val="24"/>
          <w:szCs w:val="24"/>
        </w:rPr>
        <w:t>.</w:t>
      </w:r>
    </w:p>
    <w:p w14:paraId="35A8D926" w14:textId="77777777" w:rsidR="00326023" w:rsidRDefault="00326023" w:rsidP="00240512">
      <w:pPr>
        <w:rPr>
          <w:sz w:val="24"/>
          <w:szCs w:val="24"/>
        </w:rPr>
      </w:pPr>
    </w:p>
    <w:p w14:paraId="5E151F12" w14:textId="7860D3C3" w:rsidR="005D74AF" w:rsidRDefault="00B42ED2" w:rsidP="00240512">
      <w:pPr>
        <w:rPr>
          <w:sz w:val="24"/>
          <w:szCs w:val="24"/>
        </w:rPr>
      </w:pPr>
      <w:r>
        <w:rPr>
          <w:sz w:val="24"/>
          <w:szCs w:val="24"/>
        </w:rPr>
        <w:t xml:space="preserve">Operating costs </w:t>
      </w:r>
      <w:r w:rsidR="00BF7531">
        <w:rPr>
          <w:sz w:val="24"/>
          <w:szCs w:val="24"/>
        </w:rPr>
        <w:t xml:space="preserve">are associated with </w:t>
      </w:r>
      <w:r w:rsidR="002A13F0">
        <w:rPr>
          <w:sz w:val="24"/>
          <w:szCs w:val="24"/>
        </w:rPr>
        <w:t>the maintenance and admin</w:t>
      </w:r>
      <w:r w:rsidR="002B0943">
        <w:rPr>
          <w:sz w:val="24"/>
          <w:szCs w:val="24"/>
        </w:rPr>
        <w:t xml:space="preserve">istration of a business on a </w:t>
      </w:r>
      <w:r w:rsidR="002F7BC3">
        <w:rPr>
          <w:sz w:val="24"/>
          <w:szCs w:val="24"/>
        </w:rPr>
        <w:t>day-to-day</w:t>
      </w:r>
      <w:r w:rsidR="002B0943">
        <w:rPr>
          <w:sz w:val="24"/>
          <w:szCs w:val="24"/>
        </w:rPr>
        <w:t xml:space="preserve"> basis. Operating </w:t>
      </w:r>
      <w:r w:rsidR="002F7BC3">
        <w:rPr>
          <w:sz w:val="24"/>
          <w:szCs w:val="24"/>
        </w:rPr>
        <w:t>costs include direct costs of goods</w:t>
      </w:r>
      <w:r w:rsidR="0043610E">
        <w:rPr>
          <w:sz w:val="24"/>
          <w:szCs w:val="24"/>
        </w:rPr>
        <w:t xml:space="preserve"> sold and other operating </w:t>
      </w:r>
      <w:r w:rsidR="005D74AF">
        <w:rPr>
          <w:sz w:val="24"/>
          <w:szCs w:val="24"/>
        </w:rPr>
        <w:t xml:space="preserve">expenses, this includes rent, </w:t>
      </w:r>
      <w:proofErr w:type="gramStart"/>
      <w:r w:rsidR="005D74AF">
        <w:rPr>
          <w:sz w:val="24"/>
          <w:szCs w:val="24"/>
        </w:rPr>
        <w:t>payroll</w:t>
      </w:r>
      <w:proofErr w:type="gramEnd"/>
      <w:r w:rsidR="005D74AF">
        <w:rPr>
          <w:sz w:val="24"/>
          <w:szCs w:val="24"/>
        </w:rPr>
        <w:t xml:space="preserve"> and any other overhead costs as well as materials and maintenance expenses. The operating costs </w:t>
      </w:r>
      <w:proofErr w:type="gramStart"/>
      <w:r w:rsidR="005D74AF">
        <w:rPr>
          <w:sz w:val="24"/>
          <w:szCs w:val="24"/>
        </w:rPr>
        <w:t>is deducted</w:t>
      </w:r>
      <w:proofErr w:type="gramEnd"/>
      <w:r w:rsidR="005D74AF">
        <w:rPr>
          <w:sz w:val="24"/>
          <w:szCs w:val="24"/>
        </w:rPr>
        <w:t xml:space="preserve"> from revenue. </w:t>
      </w:r>
    </w:p>
    <w:p w14:paraId="522FC685" w14:textId="77777777" w:rsidR="0051401F" w:rsidRDefault="0051401F" w:rsidP="00240512">
      <w:pPr>
        <w:rPr>
          <w:sz w:val="24"/>
          <w:szCs w:val="24"/>
        </w:rPr>
      </w:pPr>
    </w:p>
    <w:p w14:paraId="5AE30820" w14:textId="3440D0E4" w:rsidR="0051401F" w:rsidRDefault="0051401F" w:rsidP="00240512">
      <w:pPr>
        <w:rPr>
          <w:sz w:val="24"/>
          <w:szCs w:val="24"/>
        </w:rPr>
      </w:pPr>
      <w:r>
        <w:rPr>
          <w:sz w:val="24"/>
          <w:szCs w:val="24"/>
        </w:rPr>
        <w:t xml:space="preserve">Business </w:t>
      </w:r>
      <w:r w:rsidR="00B035E8">
        <w:rPr>
          <w:sz w:val="24"/>
          <w:szCs w:val="24"/>
        </w:rPr>
        <w:t>must</w:t>
      </w:r>
      <w:r>
        <w:rPr>
          <w:sz w:val="24"/>
          <w:szCs w:val="24"/>
        </w:rPr>
        <w:t xml:space="preserve"> keep track of operating </w:t>
      </w:r>
      <w:r w:rsidR="0018487D">
        <w:rPr>
          <w:sz w:val="24"/>
          <w:szCs w:val="24"/>
        </w:rPr>
        <w:t>costs as well as the costs associated with non-</w:t>
      </w:r>
      <w:r w:rsidR="00F47640">
        <w:rPr>
          <w:sz w:val="24"/>
          <w:szCs w:val="24"/>
        </w:rPr>
        <w:t xml:space="preserve">operating activities, such as interest expenses </w:t>
      </w:r>
      <w:r w:rsidR="0029278B">
        <w:rPr>
          <w:sz w:val="24"/>
          <w:szCs w:val="24"/>
        </w:rPr>
        <w:t xml:space="preserve">on a loan. Both </w:t>
      </w:r>
      <w:proofErr w:type="gramStart"/>
      <w:r w:rsidR="0029278B">
        <w:rPr>
          <w:sz w:val="24"/>
          <w:szCs w:val="24"/>
        </w:rPr>
        <w:t>are accounted</w:t>
      </w:r>
      <w:proofErr w:type="gramEnd"/>
      <w:r w:rsidR="0029278B">
        <w:rPr>
          <w:sz w:val="24"/>
          <w:szCs w:val="24"/>
        </w:rPr>
        <w:t xml:space="preserve"> for </w:t>
      </w:r>
      <w:r w:rsidR="00573C71">
        <w:rPr>
          <w:sz w:val="24"/>
          <w:szCs w:val="24"/>
        </w:rPr>
        <w:t>in the company’s books.</w:t>
      </w:r>
      <w:r w:rsidR="00F47640">
        <w:rPr>
          <w:sz w:val="24"/>
          <w:szCs w:val="24"/>
        </w:rPr>
        <w:t xml:space="preserve"> </w:t>
      </w:r>
    </w:p>
    <w:p w14:paraId="227005C0" w14:textId="77777777" w:rsidR="00326023" w:rsidRDefault="00326023" w:rsidP="00326023">
      <w:pPr>
        <w:spacing w:after="160" w:line="259" w:lineRule="auto"/>
        <w:rPr>
          <w:sz w:val="24"/>
          <w:szCs w:val="24"/>
        </w:rPr>
      </w:pPr>
    </w:p>
    <w:p w14:paraId="1B53D2A4" w14:textId="77777777" w:rsidR="00326023" w:rsidRDefault="00326023" w:rsidP="00326023">
      <w:pPr>
        <w:spacing w:after="160" w:line="259" w:lineRule="auto"/>
        <w:rPr>
          <w:sz w:val="24"/>
          <w:szCs w:val="24"/>
        </w:rPr>
      </w:pPr>
    </w:p>
    <w:p w14:paraId="04B2DB20" w14:textId="77777777" w:rsidR="00326023" w:rsidRDefault="00326023" w:rsidP="00326023">
      <w:pPr>
        <w:spacing w:after="160" w:line="259" w:lineRule="auto"/>
        <w:rPr>
          <w:sz w:val="24"/>
          <w:szCs w:val="24"/>
        </w:rPr>
      </w:pPr>
    </w:p>
    <w:p w14:paraId="2920DB9A" w14:textId="77777777" w:rsidR="00326023" w:rsidRDefault="00326023" w:rsidP="00326023">
      <w:pPr>
        <w:spacing w:after="160" w:line="259" w:lineRule="auto"/>
        <w:rPr>
          <w:sz w:val="24"/>
          <w:szCs w:val="24"/>
        </w:rPr>
      </w:pPr>
    </w:p>
    <w:p w14:paraId="3DFDBB66" w14:textId="77777777" w:rsidR="00326023" w:rsidRDefault="00326023" w:rsidP="00326023">
      <w:pPr>
        <w:spacing w:after="160" w:line="259" w:lineRule="auto"/>
        <w:rPr>
          <w:sz w:val="24"/>
          <w:szCs w:val="24"/>
        </w:rPr>
      </w:pPr>
    </w:p>
    <w:p w14:paraId="34815193" w14:textId="6C957D88" w:rsidR="00396388" w:rsidRPr="00326023" w:rsidRDefault="00A838FB" w:rsidP="00326023">
      <w:pPr>
        <w:spacing w:after="160" w:line="259" w:lineRule="auto"/>
        <w:rPr>
          <w:sz w:val="24"/>
          <w:szCs w:val="24"/>
        </w:rPr>
      </w:pPr>
      <w:r>
        <w:rPr>
          <w:b/>
          <w:bCs/>
          <w:sz w:val="24"/>
          <w:szCs w:val="24"/>
          <w:u w:val="single"/>
        </w:rPr>
        <w:lastRenderedPageBreak/>
        <w:t xml:space="preserve">Source of </w:t>
      </w:r>
      <w:r w:rsidR="00B62ABA">
        <w:rPr>
          <w:b/>
          <w:bCs/>
          <w:sz w:val="24"/>
          <w:szCs w:val="24"/>
          <w:u w:val="single"/>
        </w:rPr>
        <w:t>finance</w:t>
      </w:r>
      <w:r>
        <w:rPr>
          <w:b/>
          <w:bCs/>
          <w:sz w:val="24"/>
          <w:szCs w:val="24"/>
          <w:u w:val="single"/>
        </w:rPr>
        <w:t xml:space="preserve"> and funding requirements </w:t>
      </w:r>
    </w:p>
    <w:p w14:paraId="0A40CACC" w14:textId="6202A0DB" w:rsidR="000D2F2C" w:rsidRDefault="00EA38F0" w:rsidP="00240512">
      <w:pPr>
        <w:rPr>
          <w:sz w:val="24"/>
          <w:szCs w:val="24"/>
        </w:rPr>
      </w:pPr>
      <w:r>
        <w:rPr>
          <w:sz w:val="24"/>
          <w:szCs w:val="24"/>
        </w:rPr>
        <w:t xml:space="preserve"> </w:t>
      </w:r>
      <w:r w:rsidR="00374069">
        <w:rPr>
          <w:sz w:val="24"/>
          <w:szCs w:val="24"/>
        </w:rPr>
        <w:t xml:space="preserve">Most business will need </w:t>
      </w:r>
      <w:proofErr w:type="gramStart"/>
      <w:r w:rsidR="00374069">
        <w:rPr>
          <w:sz w:val="24"/>
          <w:szCs w:val="24"/>
        </w:rPr>
        <w:t>some</w:t>
      </w:r>
      <w:proofErr w:type="gramEnd"/>
      <w:r w:rsidR="00374069">
        <w:rPr>
          <w:sz w:val="24"/>
          <w:szCs w:val="24"/>
        </w:rPr>
        <w:t xml:space="preserve"> form of financing at </w:t>
      </w:r>
      <w:r w:rsidR="003038B4">
        <w:rPr>
          <w:sz w:val="24"/>
          <w:szCs w:val="24"/>
        </w:rPr>
        <w:t>some time</w:t>
      </w:r>
      <w:r w:rsidR="00B22C02">
        <w:rPr>
          <w:sz w:val="24"/>
          <w:szCs w:val="24"/>
        </w:rPr>
        <w:t xml:space="preserve">. Financing may </w:t>
      </w:r>
      <w:proofErr w:type="gramStart"/>
      <w:r w:rsidR="00B22C02">
        <w:rPr>
          <w:sz w:val="24"/>
          <w:szCs w:val="24"/>
        </w:rPr>
        <w:t>be required</w:t>
      </w:r>
      <w:proofErr w:type="gramEnd"/>
      <w:r w:rsidR="00B22C02">
        <w:rPr>
          <w:sz w:val="24"/>
          <w:szCs w:val="24"/>
        </w:rPr>
        <w:t xml:space="preserve"> </w:t>
      </w:r>
      <w:r w:rsidR="00F944CE">
        <w:rPr>
          <w:sz w:val="24"/>
          <w:szCs w:val="24"/>
        </w:rPr>
        <w:t>at the start to set up the business.</w:t>
      </w:r>
      <w:r w:rsidR="001A2C6D">
        <w:rPr>
          <w:sz w:val="24"/>
          <w:szCs w:val="24"/>
        </w:rPr>
        <w:t xml:space="preserve"> There is no one size fits all</w:t>
      </w:r>
      <w:r w:rsidR="00870980">
        <w:rPr>
          <w:sz w:val="24"/>
          <w:szCs w:val="24"/>
        </w:rPr>
        <w:t xml:space="preserve"> solution to financing</w:t>
      </w:r>
      <w:r w:rsidR="00A55894">
        <w:rPr>
          <w:sz w:val="24"/>
          <w:szCs w:val="24"/>
        </w:rPr>
        <w:t xml:space="preserve">, the nature of financing options </w:t>
      </w:r>
      <w:proofErr w:type="gramStart"/>
      <w:r w:rsidR="00A55894">
        <w:rPr>
          <w:sz w:val="24"/>
          <w:szCs w:val="24"/>
        </w:rPr>
        <w:t>vary</w:t>
      </w:r>
      <w:proofErr w:type="gramEnd"/>
      <w:r w:rsidR="00A55894">
        <w:rPr>
          <w:sz w:val="24"/>
          <w:szCs w:val="24"/>
        </w:rPr>
        <w:t xml:space="preserve"> co</w:t>
      </w:r>
      <w:r w:rsidR="00FB5987">
        <w:rPr>
          <w:sz w:val="24"/>
          <w:szCs w:val="24"/>
        </w:rPr>
        <w:t>nsiderably as do the cost</w:t>
      </w:r>
      <w:r w:rsidR="00100CF5">
        <w:rPr>
          <w:sz w:val="24"/>
          <w:szCs w:val="24"/>
        </w:rPr>
        <w:t xml:space="preserve">s. </w:t>
      </w:r>
    </w:p>
    <w:p w14:paraId="07C60867" w14:textId="77777777" w:rsidR="00100CF5" w:rsidRDefault="00100CF5" w:rsidP="00240512">
      <w:pPr>
        <w:rPr>
          <w:sz w:val="24"/>
          <w:szCs w:val="24"/>
        </w:rPr>
      </w:pPr>
    </w:p>
    <w:p w14:paraId="6581DFC3" w14:textId="093FA152" w:rsidR="00100CF5" w:rsidRDefault="00100CF5" w:rsidP="00240512">
      <w:pPr>
        <w:rPr>
          <w:sz w:val="24"/>
          <w:szCs w:val="24"/>
        </w:rPr>
      </w:pPr>
      <w:r>
        <w:rPr>
          <w:sz w:val="24"/>
          <w:szCs w:val="24"/>
        </w:rPr>
        <w:t xml:space="preserve">Before a business can determine the best </w:t>
      </w:r>
      <w:r w:rsidR="00273196">
        <w:rPr>
          <w:sz w:val="24"/>
          <w:szCs w:val="24"/>
        </w:rPr>
        <w:t>source</w:t>
      </w:r>
      <w:r>
        <w:rPr>
          <w:sz w:val="24"/>
          <w:szCs w:val="24"/>
        </w:rPr>
        <w:t xml:space="preserve"> of finan</w:t>
      </w:r>
      <w:r w:rsidR="00273196">
        <w:rPr>
          <w:sz w:val="24"/>
          <w:szCs w:val="24"/>
        </w:rPr>
        <w:t xml:space="preserve">ce it needs to </w:t>
      </w:r>
      <w:r w:rsidR="00127660">
        <w:rPr>
          <w:sz w:val="24"/>
          <w:szCs w:val="24"/>
        </w:rPr>
        <w:t>identify its</w:t>
      </w:r>
      <w:r w:rsidR="00273196">
        <w:rPr>
          <w:sz w:val="24"/>
          <w:szCs w:val="24"/>
        </w:rPr>
        <w:t xml:space="preserve"> </w:t>
      </w:r>
      <w:r w:rsidR="00D77A49">
        <w:rPr>
          <w:sz w:val="24"/>
          <w:szCs w:val="24"/>
        </w:rPr>
        <w:t>financial need</w:t>
      </w:r>
      <w:r w:rsidR="0064619F">
        <w:rPr>
          <w:sz w:val="24"/>
          <w:szCs w:val="24"/>
        </w:rPr>
        <w:t xml:space="preserve">, when it needs its money and how </w:t>
      </w:r>
      <w:proofErr w:type="gramStart"/>
      <w:r w:rsidR="0064619F">
        <w:rPr>
          <w:sz w:val="24"/>
          <w:szCs w:val="24"/>
        </w:rPr>
        <w:t>much</w:t>
      </w:r>
      <w:proofErr w:type="gramEnd"/>
      <w:r w:rsidR="0064619F">
        <w:rPr>
          <w:sz w:val="24"/>
          <w:szCs w:val="24"/>
        </w:rPr>
        <w:t xml:space="preserve"> it needs</w:t>
      </w:r>
      <w:r w:rsidR="004B2CAD">
        <w:rPr>
          <w:sz w:val="24"/>
          <w:szCs w:val="24"/>
        </w:rPr>
        <w:t xml:space="preserve">. A business should prepare a solid business plan </w:t>
      </w:r>
      <w:r w:rsidR="00787CCF">
        <w:rPr>
          <w:sz w:val="24"/>
          <w:szCs w:val="24"/>
        </w:rPr>
        <w:t>and a cashflow analysis.</w:t>
      </w:r>
    </w:p>
    <w:p w14:paraId="0221502F" w14:textId="77777777" w:rsidR="00127660" w:rsidRDefault="00127660" w:rsidP="00240512">
      <w:pPr>
        <w:rPr>
          <w:sz w:val="24"/>
          <w:szCs w:val="24"/>
        </w:rPr>
      </w:pPr>
    </w:p>
    <w:p w14:paraId="5E8C87B3" w14:textId="338D2F24" w:rsidR="00444962" w:rsidRDefault="00444962" w:rsidP="00240512">
      <w:pPr>
        <w:rPr>
          <w:sz w:val="24"/>
          <w:szCs w:val="24"/>
        </w:rPr>
      </w:pPr>
      <w:r>
        <w:rPr>
          <w:sz w:val="24"/>
          <w:szCs w:val="24"/>
        </w:rPr>
        <w:t xml:space="preserve">The business plan will not only identify its financial </w:t>
      </w:r>
      <w:r w:rsidR="00327B2C">
        <w:rPr>
          <w:sz w:val="24"/>
          <w:szCs w:val="24"/>
        </w:rPr>
        <w:t xml:space="preserve">requirements, </w:t>
      </w:r>
      <w:proofErr w:type="gramStart"/>
      <w:r w:rsidR="00327B2C">
        <w:rPr>
          <w:sz w:val="24"/>
          <w:szCs w:val="24"/>
        </w:rPr>
        <w:t>it</w:t>
      </w:r>
      <w:proofErr w:type="gramEnd"/>
      <w:r w:rsidR="00327B2C">
        <w:rPr>
          <w:sz w:val="24"/>
          <w:szCs w:val="24"/>
        </w:rPr>
        <w:t xml:space="preserve"> will also help </w:t>
      </w:r>
      <w:r w:rsidR="00491AC9">
        <w:rPr>
          <w:sz w:val="24"/>
          <w:szCs w:val="24"/>
        </w:rPr>
        <w:t xml:space="preserve">in securing finance </w:t>
      </w:r>
      <w:r w:rsidR="004E100A">
        <w:rPr>
          <w:sz w:val="24"/>
          <w:szCs w:val="24"/>
        </w:rPr>
        <w:t>as</w:t>
      </w:r>
      <w:r w:rsidR="00491AC9">
        <w:rPr>
          <w:sz w:val="24"/>
          <w:szCs w:val="24"/>
        </w:rPr>
        <w:t xml:space="preserve"> a good </w:t>
      </w:r>
      <w:r w:rsidR="004E100A">
        <w:rPr>
          <w:sz w:val="24"/>
          <w:szCs w:val="24"/>
        </w:rPr>
        <w:t>business plan</w:t>
      </w:r>
      <w:r w:rsidR="00565886">
        <w:rPr>
          <w:sz w:val="24"/>
          <w:szCs w:val="24"/>
        </w:rPr>
        <w:t xml:space="preserve"> will help convince the bank and other investors </w:t>
      </w:r>
      <w:r w:rsidR="008E3FB3">
        <w:rPr>
          <w:sz w:val="24"/>
          <w:szCs w:val="24"/>
        </w:rPr>
        <w:t>that the business is worth backin</w:t>
      </w:r>
      <w:r w:rsidR="00A877DA">
        <w:rPr>
          <w:sz w:val="24"/>
          <w:szCs w:val="24"/>
        </w:rPr>
        <w:t>g.</w:t>
      </w:r>
    </w:p>
    <w:p w14:paraId="6D71ABF4" w14:textId="77777777" w:rsidR="00A877DA" w:rsidRDefault="00A877DA" w:rsidP="00240512">
      <w:pPr>
        <w:rPr>
          <w:sz w:val="24"/>
          <w:szCs w:val="24"/>
        </w:rPr>
      </w:pPr>
    </w:p>
    <w:p w14:paraId="4292A7BD" w14:textId="77777777" w:rsidR="000A5224" w:rsidRDefault="009E20CE" w:rsidP="00240512">
      <w:pPr>
        <w:rPr>
          <w:sz w:val="24"/>
          <w:szCs w:val="24"/>
        </w:rPr>
      </w:pPr>
      <w:r>
        <w:rPr>
          <w:sz w:val="24"/>
          <w:szCs w:val="24"/>
        </w:rPr>
        <w:t>When preparing a business plan</w:t>
      </w:r>
      <w:r w:rsidR="00287232">
        <w:rPr>
          <w:sz w:val="24"/>
          <w:szCs w:val="24"/>
        </w:rPr>
        <w:t xml:space="preserve"> and cashflow forecast, consideration </w:t>
      </w:r>
      <w:r w:rsidR="008A1B9F">
        <w:rPr>
          <w:sz w:val="24"/>
          <w:szCs w:val="24"/>
        </w:rPr>
        <w:t xml:space="preserve">should </w:t>
      </w:r>
      <w:proofErr w:type="gramStart"/>
      <w:r w:rsidR="008A1B9F">
        <w:rPr>
          <w:sz w:val="24"/>
          <w:szCs w:val="24"/>
        </w:rPr>
        <w:t xml:space="preserve">be </w:t>
      </w:r>
      <w:r w:rsidR="0076703D">
        <w:rPr>
          <w:sz w:val="24"/>
          <w:szCs w:val="24"/>
        </w:rPr>
        <w:t>given</w:t>
      </w:r>
      <w:proofErr w:type="gramEnd"/>
      <w:r w:rsidR="0076703D">
        <w:rPr>
          <w:sz w:val="24"/>
          <w:szCs w:val="24"/>
        </w:rPr>
        <w:t xml:space="preserve"> to</w:t>
      </w:r>
      <w:r w:rsidR="008A1B9F">
        <w:rPr>
          <w:sz w:val="24"/>
          <w:szCs w:val="24"/>
        </w:rPr>
        <w:t xml:space="preserve"> more than just the </w:t>
      </w:r>
      <w:proofErr w:type="spellStart"/>
      <w:r w:rsidR="008A1B9F">
        <w:rPr>
          <w:sz w:val="24"/>
          <w:szCs w:val="24"/>
        </w:rPr>
        <w:t>start up</w:t>
      </w:r>
      <w:proofErr w:type="spellEnd"/>
      <w:r w:rsidR="0076703D">
        <w:rPr>
          <w:sz w:val="24"/>
          <w:szCs w:val="24"/>
        </w:rPr>
        <w:t xml:space="preserve"> costs. It will also be necessary to factor</w:t>
      </w:r>
      <w:r w:rsidR="00777ADA">
        <w:rPr>
          <w:sz w:val="24"/>
          <w:szCs w:val="24"/>
        </w:rPr>
        <w:t xml:space="preserve"> in the running costs</w:t>
      </w:r>
      <w:r w:rsidR="000A5224">
        <w:rPr>
          <w:sz w:val="24"/>
          <w:szCs w:val="24"/>
        </w:rPr>
        <w:t xml:space="preserve"> and living expenses.</w:t>
      </w:r>
    </w:p>
    <w:p w14:paraId="3AB967E7" w14:textId="77777777" w:rsidR="000A5224" w:rsidRDefault="000A5224" w:rsidP="00240512">
      <w:pPr>
        <w:rPr>
          <w:sz w:val="24"/>
          <w:szCs w:val="24"/>
        </w:rPr>
      </w:pPr>
    </w:p>
    <w:p w14:paraId="514787FB" w14:textId="2EC09A38" w:rsidR="00B50697" w:rsidRPr="008A1B9F" w:rsidRDefault="00A210F2" w:rsidP="00240512">
      <w:pPr>
        <w:rPr>
          <w:sz w:val="24"/>
          <w:szCs w:val="24"/>
        </w:rPr>
      </w:pPr>
      <w:r>
        <w:rPr>
          <w:sz w:val="24"/>
          <w:szCs w:val="24"/>
        </w:rPr>
        <w:t>Finance is usually provided one of three ways:</w:t>
      </w:r>
      <w:r w:rsidR="00D54299">
        <w:rPr>
          <w:sz w:val="24"/>
          <w:szCs w:val="24"/>
        </w:rPr>
        <w:t xml:space="preserve"> </w:t>
      </w:r>
      <w:r w:rsidR="00BF5519">
        <w:rPr>
          <w:sz w:val="24"/>
          <w:szCs w:val="24"/>
        </w:rPr>
        <w:t xml:space="preserve">grants, </w:t>
      </w:r>
      <w:proofErr w:type="gramStart"/>
      <w:r w:rsidR="00BF5519">
        <w:rPr>
          <w:sz w:val="24"/>
          <w:szCs w:val="24"/>
        </w:rPr>
        <w:t>debt</w:t>
      </w:r>
      <w:proofErr w:type="gramEnd"/>
      <w:r w:rsidR="00D54299">
        <w:rPr>
          <w:sz w:val="24"/>
          <w:szCs w:val="24"/>
        </w:rPr>
        <w:t xml:space="preserve"> or equity. Grants </w:t>
      </w:r>
      <w:r w:rsidR="00056C0B">
        <w:rPr>
          <w:sz w:val="24"/>
          <w:szCs w:val="24"/>
        </w:rPr>
        <w:t xml:space="preserve">are </w:t>
      </w:r>
      <w:proofErr w:type="gramStart"/>
      <w:r w:rsidR="00056C0B">
        <w:rPr>
          <w:sz w:val="24"/>
          <w:szCs w:val="24"/>
        </w:rPr>
        <w:t xml:space="preserve">essentially   </w:t>
      </w:r>
      <w:r w:rsidR="00BF5519">
        <w:rPr>
          <w:sz w:val="24"/>
          <w:szCs w:val="24"/>
        </w:rPr>
        <w:t>donation</w:t>
      </w:r>
      <w:proofErr w:type="gramEnd"/>
      <w:r w:rsidR="00BF5519">
        <w:rPr>
          <w:sz w:val="24"/>
          <w:szCs w:val="24"/>
        </w:rPr>
        <w:t>;</w:t>
      </w:r>
      <w:r w:rsidR="000D03DC">
        <w:rPr>
          <w:sz w:val="24"/>
          <w:szCs w:val="24"/>
        </w:rPr>
        <w:t xml:space="preserve"> with debt the creditor lends money to the business in return for</w:t>
      </w:r>
      <w:r w:rsidR="008312B0">
        <w:rPr>
          <w:sz w:val="24"/>
          <w:szCs w:val="24"/>
        </w:rPr>
        <w:t xml:space="preserve"> repayment this usually come with </w:t>
      </w:r>
      <w:r w:rsidR="00987895">
        <w:rPr>
          <w:sz w:val="24"/>
          <w:szCs w:val="24"/>
        </w:rPr>
        <w:t xml:space="preserve">interest. With equity the financer takes a </w:t>
      </w:r>
      <w:r w:rsidR="002A10A8">
        <w:rPr>
          <w:sz w:val="24"/>
          <w:szCs w:val="24"/>
        </w:rPr>
        <w:t>share of</w:t>
      </w:r>
      <w:r w:rsidR="002654B6">
        <w:rPr>
          <w:sz w:val="24"/>
          <w:szCs w:val="24"/>
        </w:rPr>
        <w:t xml:space="preserve"> ownership of the business</w:t>
      </w:r>
      <w:r w:rsidR="00BF5519">
        <w:rPr>
          <w:sz w:val="24"/>
          <w:szCs w:val="24"/>
        </w:rPr>
        <w:t xml:space="preserve">. If the business </w:t>
      </w:r>
      <w:r w:rsidR="002A10A8">
        <w:rPr>
          <w:sz w:val="24"/>
          <w:szCs w:val="24"/>
        </w:rPr>
        <w:t>becomes</w:t>
      </w:r>
      <w:r w:rsidR="00BF5519">
        <w:rPr>
          <w:sz w:val="24"/>
          <w:szCs w:val="24"/>
        </w:rPr>
        <w:t xml:space="preserve"> </w:t>
      </w:r>
      <w:r w:rsidR="002A10A8">
        <w:rPr>
          <w:sz w:val="24"/>
          <w:szCs w:val="24"/>
        </w:rPr>
        <w:t>successful,</w:t>
      </w:r>
      <w:r w:rsidR="00FD21DA">
        <w:rPr>
          <w:sz w:val="24"/>
          <w:szCs w:val="24"/>
        </w:rPr>
        <w:t xml:space="preserve"> that share increases in value</w:t>
      </w:r>
      <w:r w:rsidR="002A10A8">
        <w:rPr>
          <w:sz w:val="24"/>
          <w:szCs w:val="24"/>
        </w:rPr>
        <w:t>.</w:t>
      </w:r>
    </w:p>
    <w:p w14:paraId="515FC32E" w14:textId="77777777" w:rsidR="00B50697" w:rsidRDefault="00B50697" w:rsidP="00240512">
      <w:pPr>
        <w:rPr>
          <w:b/>
          <w:bCs/>
          <w:sz w:val="24"/>
          <w:szCs w:val="24"/>
          <w:u w:val="single"/>
        </w:rPr>
      </w:pPr>
    </w:p>
    <w:p w14:paraId="75DC7A8B" w14:textId="73C9450F" w:rsidR="00B50697" w:rsidRDefault="00B50697" w:rsidP="00240512">
      <w:pPr>
        <w:rPr>
          <w:b/>
          <w:bCs/>
          <w:sz w:val="24"/>
          <w:szCs w:val="24"/>
          <w:u w:val="single"/>
        </w:rPr>
      </w:pPr>
      <w:r>
        <w:rPr>
          <w:b/>
          <w:bCs/>
          <w:sz w:val="24"/>
          <w:szCs w:val="24"/>
          <w:u w:val="single"/>
        </w:rPr>
        <w:t>Letters from potent</w:t>
      </w:r>
      <w:r w:rsidR="00D41F93">
        <w:rPr>
          <w:b/>
          <w:bCs/>
          <w:sz w:val="24"/>
          <w:szCs w:val="24"/>
          <w:u w:val="single"/>
        </w:rPr>
        <w:t xml:space="preserve">ial customers and firm orders </w:t>
      </w:r>
    </w:p>
    <w:p w14:paraId="2BFF8B13" w14:textId="44F1A21F" w:rsidR="00D41F93" w:rsidRDefault="00FB2468" w:rsidP="00240512">
      <w:pPr>
        <w:rPr>
          <w:sz w:val="24"/>
          <w:szCs w:val="24"/>
        </w:rPr>
      </w:pPr>
      <w:r>
        <w:rPr>
          <w:sz w:val="24"/>
          <w:szCs w:val="24"/>
        </w:rPr>
        <w:t xml:space="preserve">Letters to clients </w:t>
      </w:r>
      <w:r w:rsidR="004F4ADE">
        <w:rPr>
          <w:sz w:val="24"/>
          <w:szCs w:val="24"/>
        </w:rPr>
        <w:t xml:space="preserve">are documents written by business professionals </w:t>
      </w:r>
      <w:r w:rsidR="000B7A1D">
        <w:rPr>
          <w:sz w:val="24"/>
          <w:szCs w:val="24"/>
        </w:rPr>
        <w:t xml:space="preserve">to current or potential customers. </w:t>
      </w:r>
      <w:proofErr w:type="gramStart"/>
      <w:r w:rsidR="000B7A1D">
        <w:rPr>
          <w:sz w:val="24"/>
          <w:szCs w:val="24"/>
        </w:rPr>
        <w:t>Many</w:t>
      </w:r>
      <w:proofErr w:type="gramEnd"/>
      <w:r w:rsidR="000B7A1D">
        <w:rPr>
          <w:sz w:val="24"/>
          <w:szCs w:val="24"/>
        </w:rPr>
        <w:t xml:space="preserve"> marketing and sales </w:t>
      </w:r>
      <w:r w:rsidR="00C350F2">
        <w:rPr>
          <w:sz w:val="24"/>
          <w:szCs w:val="24"/>
        </w:rPr>
        <w:t>professionals</w:t>
      </w:r>
      <w:r w:rsidR="000B7A1D">
        <w:rPr>
          <w:sz w:val="24"/>
          <w:szCs w:val="24"/>
        </w:rPr>
        <w:t xml:space="preserve"> </w:t>
      </w:r>
      <w:r w:rsidR="0035006C">
        <w:rPr>
          <w:sz w:val="24"/>
          <w:szCs w:val="24"/>
        </w:rPr>
        <w:t xml:space="preserve">often wite letters to clients for an abundance of reasons, like promoting </w:t>
      </w:r>
      <w:r w:rsidR="00C350F2">
        <w:rPr>
          <w:sz w:val="24"/>
          <w:szCs w:val="24"/>
        </w:rPr>
        <w:t>a product or service.</w:t>
      </w:r>
    </w:p>
    <w:p w14:paraId="51B2E971" w14:textId="77777777" w:rsidR="00E22E8C" w:rsidRDefault="00E22E8C" w:rsidP="00240512">
      <w:pPr>
        <w:rPr>
          <w:sz w:val="24"/>
          <w:szCs w:val="24"/>
        </w:rPr>
      </w:pPr>
    </w:p>
    <w:p w14:paraId="73459476" w14:textId="78290F2F" w:rsidR="00E22E8C" w:rsidRPr="00FB2468" w:rsidRDefault="00E22E8C" w:rsidP="00240512">
      <w:pPr>
        <w:rPr>
          <w:sz w:val="24"/>
          <w:szCs w:val="24"/>
        </w:rPr>
      </w:pPr>
      <w:r>
        <w:rPr>
          <w:sz w:val="24"/>
          <w:szCs w:val="24"/>
        </w:rPr>
        <w:t xml:space="preserve">A firm order in the </w:t>
      </w:r>
      <w:r w:rsidR="006F37C9">
        <w:rPr>
          <w:sz w:val="24"/>
          <w:szCs w:val="24"/>
        </w:rPr>
        <w:t xml:space="preserve">business world is one that </w:t>
      </w:r>
      <w:proofErr w:type="spellStart"/>
      <w:proofErr w:type="gramStart"/>
      <w:r w:rsidR="006F37C9">
        <w:rPr>
          <w:sz w:val="24"/>
          <w:szCs w:val="24"/>
        </w:rPr>
        <w:t>cant</w:t>
      </w:r>
      <w:proofErr w:type="spellEnd"/>
      <w:proofErr w:type="gramEnd"/>
      <w:r w:rsidR="006F37C9">
        <w:rPr>
          <w:sz w:val="24"/>
          <w:szCs w:val="24"/>
        </w:rPr>
        <w:t xml:space="preserve"> be revoked, amended or cancelled</w:t>
      </w:r>
      <w:r w:rsidR="00C668D1">
        <w:rPr>
          <w:sz w:val="24"/>
          <w:szCs w:val="24"/>
        </w:rPr>
        <w:t xml:space="preserve">. It allows you to instruct </w:t>
      </w:r>
      <w:r w:rsidR="000071F0">
        <w:rPr>
          <w:sz w:val="24"/>
          <w:szCs w:val="24"/>
        </w:rPr>
        <w:t xml:space="preserve">payments to </w:t>
      </w:r>
      <w:proofErr w:type="spellStart"/>
      <w:r w:rsidR="000071F0">
        <w:rPr>
          <w:sz w:val="24"/>
          <w:szCs w:val="24"/>
        </w:rPr>
        <w:t>ne</w:t>
      </w:r>
      <w:proofErr w:type="spellEnd"/>
      <w:r w:rsidR="000071F0">
        <w:rPr>
          <w:sz w:val="24"/>
          <w:szCs w:val="24"/>
        </w:rPr>
        <w:t xml:space="preserve"> taken on your behalf at the rate you are choosing</w:t>
      </w:r>
      <w:r w:rsidR="005769DD">
        <w:rPr>
          <w:sz w:val="24"/>
          <w:szCs w:val="24"/>
        </w:rPr>
        <w:t>.</w:t>
      </w:r>
    </w:p>
    <w:p w14:paraId="2E4FBA6A" w14:textId="77777777" w:rsidR="00D41F93" w:rsidRDefault="00D41F93" w:rsidP="00240512">
      <w:pPr>
        <w:rPr>
          <w:b/>
          <w:bCs/>
          <w:sz w:val="24"/>
          <w:szCs w:val="24"/>
          <w:u w:val="single"/>
        </w:rPr>
      </w:pPr>
    </w:p>
    <w:p w14:paraId="3305100E" w14:textId="77777777" w:rsidR="00D41F93" w:rsidRDefault="00D41F93" w:rsidP="00240512">
      <w:pPr>
        <w:rPr>
          <w:b/>
          <w:bCs/>
          <w:sz w:val="24"/>
          <w:szCs w:val="24"/>
          <w:u w:val="single"/>
        </w:rPr>
      </w:pPr>
    </w:p>
    <w:p w14:paraId="60CD0CDE" w14:textId="77777777" w:rsidR="00D41F93" w:rsidRDefault="00D41F93" w:rsidP="00240512">
      <w:pPr>
        <w:rPr>
          <w:b/>
          <w:bCs/>
          <w:sz w:val="24"/>
          <w:szCs w:val="24"/>
          <w:u w:val="single"/>
        </w:rPr>
      </w:pPr>
    </w:p>
    <w:p w14:paraId="6A284538" w14:textId="77777777" w:rsidR="00E5563D" w:rsidRDefault="00E5563D" w:rsidP="00240512">
      <w:pPr>
        <w:rPr>
          <w:b/>
          <w:bCs/>
          <w:sz w:val="24"/>
          <w:szCs w:val="24"/>
          <w:u w:val="single"/>
        </w:rPr>
      </w:pPr>
    </w:p>
    <w:p w14:paraId="2E14D01F" w14:textId="77777777" w:rsidR="00E5563D" w:rsidRDefault="00E5563D" w:rsidP="00240512">
      <w:pPr>
        <w:rPr>
          <w:b/>
          <w:bCs/>
          <w:sz w:val="24"/>
          <w:szCs w:val="24"/>
          <w:u w:val="single"/>
        </w:rPr>
      </w:pPr>
    </w:p>
    <w:p w14:paraId="4036A348" w14:textId="77777777" w:rsidR="00E5563D" w:rsidRDefault="00E5563D" w:rsidP="00240512">
      <w:pPr>
        <w:rPr>
          <w:b/>
          <w:bCs/>
          <w:sz w:val="24"/>
          <w:szCs w:val="24"/>
          <w:u w:val="single"/>
        </w:rPr>
      </w:pPr>
    </w:p>
    <w:p w14:paraId="502A5D7C" w14:textId="77777777" w:rsidR="00E5563D" w:rsidRDefault="00E5563D" w:rsidP="00240512">
      <w:pPr>
        <w:rPr>
          <w:b/>
          <w:bCs/>
          <w:sz w:val="24"/>
          <w:szCs w:val="24"/>
          <w:u w:val="single"/>
        </w:rPr>
      </w:pPr>
    </w:p>
    <w:p w14:paraId="3C0A836E" w14:textId="77777777" w:rsidR="00E5563D" w:rsidRDefault="00E5563D" w:rsidP="00240512">
      <w:pPr>
        <w:rPr>
          <w:b/>
          <w:bCs/>
          <w:sz w:val="24"/>
          <w:szCs w:val="24"/>
          <w:u w:val="single"/>
        </w:rPr>
      </w:pPr>
    </w:p>
    <w:p w14:paraId="711EE086" w14:textId="77777777" w:rsidR="00E5563D" w:rsidRDefault="00E5563D" w:rsidP="00240512">
      <w:pPr>
        <w:rPr>
          <w:b/>
          <w:bCs/>
          <w:sz w:val="24"/>
          <w:szCs w:val="24"/>
          <w:u w:val="single"/>
        </w:rPr>
      </w:pPr>
    </w:p>
    <w:p w14:paraId="1B3EDA0F" w14:textId="77777777" w:rsidR="00E5563D" w:rsidRDefault="00E5563D" w:rsidP="00240512">
      <w:pPr>
        <w:rPr>
          <w:b/>
          <w:bCs/>
          <w:sz w:val="24"/>
          <w:szCs w:val="24"/>
          <w:u w:val="single"/>
        </w:rPr>
      </w:pPr>
    </w:p>
    <w:p w14:paraId="1AB5742D" w14:textId="77777777" w:rsidR="00E5563D" w:rsidRDefault="00E5563D" w:rsidP="00240512">
      <w:pPr>
        <w:rPr>
          <w:b/>
          <w:bCs/>
          <w:sz w:val="24"/>
          <w:szCs w:val="24"/>
          <w:u w:val="single"/>
        </w:rPr>
      </w:pPr>
    </w:p>
    <w:p w14:paraId="59869A27" w14:textId="77777777" w:rsidR="00A06353" w:rsidRDefault="00A06353" w:rsidP="00240512">
      <w:pPr>
        <w:rPr>
          <w:b/>
          <w:bCs/>
          <w:sz w:val="24"/>
          <w:szCs w:val="24"/>
          <w:u w:val="single"/>
        </w:rPr>
      </w:pPr>
    </w:p>
    <w:p w14:paraId="253BD58E" w14:textId="77777777" w:rsidR="00326023" w:rsidRDefault="00326023" w:rsidP="00240512">
      <w:pPr>
        <w:rPr>
          <w:b/>
          <w:bCs/>
          <w:sz w:val="24"/>
          <w:szCs w:val="24"/>
          <w:u w:val="single"/>
        </w:rPr>
      </w:pPr>
    </w:p>
    <w:p w14:paraId="5900B426" w14:textId="77777777" w:rsidR="00326023" w:rsidRDefault="00326023" w:rsidP="00240512">
      <w:pPr>
        <w:rPr>
          <w:b/>
          <w:bCs/>
          <w:sz w:val="24"/>
          <w:szCs w:val="24"/>
          <w:u w:val="single"/>
        </w:rPr>
      </w:pPr>
    </w:p>
    <w:p w14:paraId="73C49FDC" w14:textId="037C777D" w:rsidR="004331FC" w:rsidRDefault="004331FC" w:rsidP="00240512">
      <w:pPr>
        <w:rPr>
          <w:b/>
          <w:bCs/>
          <w:sz w:val="24"/>
          <w:szCs w:val="24"/>
          <w:u w:val="single"/>
        </w:rPr>
      </w:pPr>
      <w:r>
        <w:rPr>
          <w:b/>
          <w:bCs/>
          <w:sz w:val="24"/>
          <w:szCs w:val="24"/>
          <w:u w:val="single"/>
        </w:rPr>
        <w:lastRenderedPageBreak/>
        <w:t xml:space="preserve">References </w:t>
      </w:r>
    </w:p>
    <w:p w14:paraId="710E9978" w14:textId="77777777" w:rsidR="004A5A33" w:rsidRDefault="004A5A33" w:rsidP="00240512">
      <w:pPr>
        <w:rPr>
          <w:b/>
          <w:bCs/>
          <w:sz w:val="24"/>
          <w:szCs w:val="24"/>
          <w:u w:val="single"/>
        </w:rPr>
      </w:pPr>
    </w:p>
    <w:p w14:paraId="6F643F27" w14:textId="39492CB6" w:rsidR="00D47A2C" w:rsidRDefault="00D47A2C" w:rsidP="00D47A2C">
      <w:pPr>
        <w:pStyle w:val="ListParagraph"/>
        <w:numPr>
          <w:ilvl w:val="0"/>
          <w:numId w:val="5"/>
        </w:numPr>
        <w:rPr>
          <w:sz w:val="24"/>
          <w:szCs w:val="24"/>
        </w:rPr>
      </w:pPr>
      <w:r>
        <w:rPr>
          <w:sz w:val="24"/>
          <w:szCs w:val="24"/>
        </w:rPr>
        <w:t xml:space="preserve">Cardiff council </w:t>
      </w:r>
    </w:p>
    <w:p w14:paraId="405722CC" w14:textId="231D7391" w:rsidR="00D47A2C" w:rsidRDefault="00633A23" w:rsidP="00D47A2C">
      <w:pPr>
        <w:pStyle w:val="ListParagraph"/>
        <w:numPr>
          <w:ilvl w:val="0"/>
          <w:numId w:val="5"/>
        </w:numPr>
        <w:rPr>
          <w:sz w:val="24"/>
          <w:szCs w:val="24"/>
        </w:rPr>
      </w:pPr>
      <w:r>
        <w:rPr>
          <w:sz w:val="24"/>
          <w:szCs w:val="24"/>
        </w:rPr>
        <w:t xml:space="preserve">Right move </w:t>
      </w:r>
    </w:p>
    <w:p w14:paraId="30FA3ED0" w14:textId="1A5412D0" w:rsidR="00633A23" w:rsidRDefault="00633A23" w:rsidP="00D47A2C">
      <w:pPr>
        <w:pStyle w:val="ListParagraph"/>
        <w:numPr>
          <w:ilvl w:val="0"/>
          <w:numId w:val="5"/>
        </w:numPr>
        <w:rPr>
          <w:sz w:val="24"/>
          <w:szCs w:val="24"/>
        </w:rPr>
      </w:pPr>
      <w:r>
        <w:rPr>
          <w:sz w:val="24"/>
          <w:szCs w:val="24"/>
        </w:rPr>
        <w:t xml:space="preserve">Google </w:t>
      </w:r>
    </w:p>
    <w:p w14:paraId="2640A3A3" w14:textId="0D430D29" w:rsidR="007479DF" w:rsidRDefault="00006897" w:rsidP="00D47A2C">
      <w:pPr>
        <w:pStyle w:val="ListParagraph"/>
        <w:numPr>
          <w:ilvl w:val="0"/>
          <w:numId w:val="5"/>
        </w:numPr>
        <w:rPr>
          <w:sz w:val="24"/>
          <w:szCs w:val="24"/>
        </w:rPr>
      </w:pPr>
      <w:r>
        <w:rPr>
          <w:sz w:val="24"/>
          <w:szCs w:val="24"/>
        </w:rPr>
        <w:t>Zoopla</w:t>
      </w:r>
    </w:p>
    <w:p w14:paraId="224AD489" w14:textId="77777777" w:rsidR="002C09F7" w:rsidRDefault="00633A23" w:rsidP="00D47A2C">
      <w:pPr>
        <w:pStyle w:val="ListParagraph"/>
        <w:numPr>
          <w:ilvl w:val="0"/>
          <w:numId w:val="5"/>
        </w:numPr>
        <w:rPr>
          <w:sz w:val="24"/>
          <w:szCs w:val="24"/>
        </w:rPr>
      </w:pPr>
      <w:r>
        <w:rPr>
          <w:sz w:val="24"/>
          <w:szCs w:val="24"/>
        </w:rPr>
        <w:t>Trip advisor</w:t>
      </w:r>
    </w:p>
    <w:p w14:paraId="297869E4" w14:textId="6813B123" w:rsidR="00633A23" w:rsidRDefault="002C09F7" w:rsidP="00D47A2C">
      <w:pPr>
        <w:pStyle w:val="ListParagraph"/>
        <w:numPr>
          <w:ilvl w:val="0"/>
          <w:numId w:val="5"/>
        </w:numPr>
        <w:rPr>
          <w:sz w:val="24"/>
          <w:szCs w:val="24"/>
        </w:rPr>
      </w:pPr>
      <w:r>
        <w:rPr>
          <w:sz w:val="24"/>
          <w:szCs w:val="24"/>
        </w:rPr>
        <w:t>Nisbi</w:t>
      </w:r>
      <w:r w:rsidR="004577F3">
        <w:rPr>
          <w:sz w:val="24"/>
          <w:szCs w:val="24"/>
        </w:rPr>
        <w:t xml:space="preserve">ts catering </w:t>
      </w:r>
      <w:r w:rsidR="00633A23">
        <w:rPr>
          <w:sz w:val="24"/>
          <w:szCs w:val="24"/>
        </w:rPr>
        <w:t xml:space="preserve"> </w:t>
      </w:r>
    </w:p>
    <w:p w14:paraId="102F668A" w14:textId="31915D4B" w:rsidR="008660F0" w:rsidRDefault="00D57448" w:rsidP="00D47A2C">
      <w:pPr>
        <w:pStyle w:val="ListParagraph"/>
        <w:numPr>
          <w:ilvl w:val="0"/>
          <w:numId w:val="5"/>
        </w:numPr>
        <w:rPr>
          <w:sz w:val="24"/>
          <w:szCs w:val="24"/>
        </w:rPr>
      </w:pPr>
      <w:r>
        <w:rPr>
          <w:sz w:val="24"/>
          <w:szCs w:val="24"/>
        </w:rPr>
        <w:t>Cardiff.gov</w:t>
      </w:r>
    </w:p>
    <w:p w14:paraId="19950AEC" w14:textId="00E271D3" w:rsidR="00B676E6" w:rsidRDefault="00EC6BB4" w:rsidP="00D47A2C">
      <w:pPr>
        <w:pStyle w:val="ListParagraph"/>
        <w:numPr>
          <w:ilvl w:val="0"/>
          <w:numId w:val="5"/>
        </w:numPr>
        <w:rPr>
          <w:sz w:val="24"/>
          <w:szCs w:val="24"/>
        </w:rPr>
      </w:pPr>
      <w:r>
        <w:rPr>
          <w:sz w:val="24"/>
          <w:szCs w:val="24"/>
        </w:rPr>
        <w:t xml:space="preserve">Profitwell.com </w:t>
      </w:r>
    </w:p>
    <w:p w14:paraId="20FA1089" w14:textId="604D2C7E" w:rsidR="00EF67C5" w:rsidRDefault="00CF6026" w:rsidP="00D47A2C">
      <w:pPr>
        <w:pStyle w:val="ListParagraph"/>
        <w:numPr>
          <w:ilvl w:val="0"/>
          <w:numId w:val="5"/>
        </w:numPr>
        <w:rPr>
          <w:sz w:val="24"/>
          <w:szCs w:val="24"/>
        </w:rPr>
      </w:pPr>
      <w:r>
        <w:rPr>
          <w:sz w:val="24"/>
          <w:szCs w:val="24"/>
        </w:rPr>
        <w:t xml:space="preserve">Investopedia </w:t>
      </w:r>
    </w:p>
    <w:p w14:paraId="3C1C9B10" w14:textId="676E4B08" w:rsidR="002C3603" w:rsidRDefault="00C0634C" w:rsidP="00D47A2C">
      <w:pPr>
        <w:pStyle w:val="ListParagraph"/>
        <w:numPr>
          <w:ilvl w:val="0"/>
          <w:numId w:val="5"/>
        </w:numPr>
        <w:rPr>
          <w:sz w:val="24"/>
          <w:szCs w:val="24"/>
        </w:rPr>
      </w:pPr>
      <w:r>
        <w:rPr>
          <w:sz w:val="24"/>
          <w:szCs w:val="24"/>
        </w:rPr>
        <w:t>Brakes</w:t>
      </w:r>
      <w:r w:rsidR="002C3603">
        <w:rPr>
          <w:sz w:val="24"/>
          <w:szCs w:val="24"/>
        </w:rPr>
        <w:t xml:space="preserve"> </w:t>
      </w:r>
      <w:r>
        <w:rPr>
          <w:sz w:val="24"/>
          <w:szCs w:val="24"/>
        </w:rPr>
        <w:t>food</w:t>
      </w:r>
    </w:p>
    <w:p w14:paraId="2F7B6939" w14:textId="77777777" w:rsidR="00633A23" w:rsidRPr="00D47A2C" w:rsidRDefault="00633A23" w:rsidP="00633A23">
      <w:pPr>
        <w:pStyle w:val="ListParagraph"/>
        <w:rPr>
          <w:sz w:val="24"/>
          <w:szCs w:val="24"/>
        </w:rPr>
      </w:pPr>
    </w:p>
    <w:p w14:paraId="7A283CA3" w14:textId="77777777" w:rsidR="004331FC" w:rsidRDefault="004331FC" w:rsidP="00240512">
      <w:pPr>
        <w:rPr>
          <w:b/>
          <w:bCs/>
          <w:sz w:val="24"/>
          <w:szCs w:val="24"/>
          <w:u w:val="single"/>
        </w:rPr>
      </w:pPr>
    </w:p>
    <w:p w14:paraId="2ACE1236" w14:textId="77777777" w:rsidR="006900B4" w:rsidRDefault="006900B4" w:rsidP="009E3880">
      <w:pPr>
        <w:rPr>
          <w:b/>
          <w:bCs/>
          <w:sz w:val="24"/>
          <w:szCs w:val="24"/>
          <w:u w:val="single"/>
        </w:rPr>
      </w:pPr>
    </w:p>
    <w:p w14:paraId="3AF7C4C8" w14:textId="77777777" w:rsidR="006900B4" w:rsidRDefault="006900B4" w:rsidP="009E3880">
      <w:pPr>
        <w:rPr>
          <w:b/>
          <w:bCs/>
          <w:sz w:val="24"/>
          <w:szCs w:val="24"/>
          <w:u w:val="single"/>
        </w:rPr>
      </w:pPr>
    </w:p>
    <w:p w14:paraId="4545B3C8" w14:textId="77777777" w:rsidR="006900B4" w:rsidRDefault="006900B4" w:rsidP="009E3880">
      <w:pPr>
        <w:rPr>
          <w:b/>
          <w:bCs/>
          <w:sz w:val="24"/>
          <w:szCs w:val="24"/>
          <w:u w:val="single"/>
        </w:rPr>
      </w:pPr>
    </w:p>
    <w:p w14:paraId="37EC0F24" w14:textId="422AA492" w:rsidR="006900B4" w:rsidRDefault="006900B4" w:rsidP="009E3880">
      <w:pPr>
        <w:rPr>
          <w:b/>
          <w:bCs/>
          <w:sz w:val="24"/>
          <w:szCs w:val="24"/>
          <w:u w:val="single"/>
        </w:rPr>
      </w:pPr>
    </w:p>
    <w:p w14:paraId="78F85CA9" w14:textId="6B07C79D" w:rsidR="007135E1" w:rsidRDefault="007135E1" w:rsidP="009E3880">
      <w:pPr>
        <w:rPr>
          <w:b/>
          <w:bCs/>
          <w:sz w:val="24"/>
          <w:szCs w:val="24"/>
          <w:u w:val="single"/>
        </w:rPr>
      </w:pPr>
    </w:p>
    <w:p w14:paraId="2481B491" w14:textId="1EF8F31F" w:rsidR="007135E1" w:rsidRDefault="007135E1" w:rsidP="009E3880">
      <w:pPr>
        <w:rPr>
          <w:b/>
          <w:bCs/>
          <w:sz w:val="24"/>
          <w:szCs w:val="24"/>
          <w:u w:val="single"/>
        </w:rPr>
      </w:pPr>
    </w:p>
    <w:p w14:paraId="4F93BAF0" w14:textId="71775862" w:rsidR="007135E1" w:rsidRDefault="007135E1" w:rsidP="009E3880">
      <w:pPr>
        <w:rPr>
          <w:b/>
          <w:bCs/>
          <w:sz w:val="24"/>
          <w:szCs w:val="24"/>
          <w:u w:val="single"/>
        </w:rPr>
      </w:pPr>
    </w:p>
    <w:p w14:paraId="0A86A795" w14:textId="6AD7BBE5" w:rsidR="007135E1" w:rsidRDefault="007135E1" w:rsidP="009E3880">
      <w:pPr>
        <w:rPr>
          <w:b/>
          <w:bCs/>
          <w:sz w:val="24"/>
          <w:szCs w:val="24"/>
          <w:u w:val="single"/>
        </w:rPr>
      </w:pPr>
    </w:p>
    <w:p w14:paraId="715025F1" w14:textId="2ACC822B" w:rsidR="007135E1" w:rsidRDefault="007135E1" w:rsidP="009E3880">
      <w:pPr>
        <w:rPr>
          <w:b/>
          <w:bCs/>
          <w:sz w:val="24"/>
          <w:szCs w:val="24"/>
          <w:u w:val="single"/>
        </w:rPr>
      </w:pPr>
    </w:p>
    <w:p w14:paraId="02AA6997" w14:textId="5EA181A6" w:rsidR="007135E1" w:rsidRDefault="007135E1" w:rsidP="009E3880">
      <w:pPr>
        <w:rPr>
          <w:b/>
          <w:bCs/>
          <w:sz w:val="24"/>
          <w:szCs w:val="24"/>
          <w:u w:val="single"/>
        </w:rPr>
      </w:pPr>
    </w:p>
    <w:p w14:paraId="74F79532" w14:textId="5923927A" w:rsidR="007135E1" w:rsidRDefault="007135E1" w:rsidP="009E3880">
      <w:pPr>
        <w:rPr>
          <w:b/>
          <w:bCs/>
          <w:sz w:val="24"/>
          <w:szCs w:val="24"/>
          <w:u w:val="single"/>
        </w:rPr>
      </w:pPr>
    </w:p>
    <w:p w14:paraId="44B74124" w14:textId="454ACE5B" w:rsidR="007135E1" w:rsidRDefault="007135E1" w:rsidP="009E3880">
      <w:pPr>
        <w:rPr>
          <w:b/>
          <w:bCs/>
          <w:sz w:val="24"/>
          <w:szCs w:val="24"/>
          <w:u w:val="single"/>
        </w:rPr>
      </w:pPr>
    </w:p>
    <w:p w14:paraId="61DB4F73" w14:textId="3583D92D" w:rsidR="007135E1" w:rsidRDefault="007135E1" w:rsidP="009E3880">
      <w:pPr>
        <w:rPr>
          <w:b/>
          <w:bCs/>
          <w:sz w:val="24"/>
          <w:szCs w:val="24"/>
          <w:u w:val="single"/>
        </w:rPr>
      </w:pPr>
    </w:p>
    <w:p w14:paraId="1E2F6A7E" w14:textId="1C1520C5" w:rsidR="007135E1" w:rsidRDefault="007135E1" w:rsidP="009E3880">
      <w:pPr>
        <w:rPr>
          <w:b/>
          <w:bCs/>
          <w:sz w:val="24"/>
          <w:szCs w:val="24"/>
          <w:u w:val="single"/>
        </w:rPr>
      </w:pPr>
    </w:p>
    <w:p w14:paraId="7196D37F" w14:textId="423C963D" w:rsidR="007135E1" w:rsidRDefault="007135E1" w:rsidP="009E3880">
      <w:pPr>
        <w:rPr>
          <w:b/>
          <w:bCs/>
          <w:sz w:val="24"/>
          <w:szCs w:val="24"/>
          <w:u w:val="single"/>
        </w:rPr>
      </w:pPr>
    </w:p>
    <w:p w14:paraId="295C799A" w14:textId="5BB1E1CF" w:rsidR="007135E1" w:rsidRDefault="007135E1" w:rsidP="009E3880">
      <w:pPr>
        <w:rPr>
          <w:b/>
          <w:bCs/>
          <w:sz w:val="24"/>
          <w:szCs w:val="24"/>
          <w:u w:val="single"/>
        </w:rPr>
      </w:pPr>
    </w:p>
    <w:p w14:paraId="5230AC5F" w14:textId="3051A11D" w:rsidR="007135E1" w:rsidRDefault="007135E1" w:rsidP="009E3880">
      <w:pPr>
        <w:rPr>
          <w:b/>
          <w:bCs/>
          <w:sz w:val="24"/>
          <w:szCs w:val="24"/>
          <w:u w:val="single"/>
        </w:rPr>
      </w:pPr>
    </w:p>
    <w:p w14:paraId="469E9EE4" w14:textId="4E4263FF" w:rsidR="007135E1" w:rsidRDefault="007135E1" w:rsidP="009E3880">
      <w:pPr>
        <w:rPr>
          <w:b/>
          <w:bCs/>
          <w:sz w:val="24"/>
          <w:szCs w:val="24"/>
          <w:u w:val="single"/>
        </w:rPr>
      </w:pPr>
    </w:p>
    <w:p w14:paraId="64031F4D" w14:textId="66D4BBDD" w:rsidR="007135E1" w:rsidRDefault="007135E1" w:rsidP="009E3880">
      <w:pPr>
        <w:rPr>
          <w:b/>
          <w:bCs/>
          <w:sz w:val="24"/>
          <w:szCs w:val="24"/>
          <w:u w:val="single"/>
        </w:rPr>
      </w:pPr>
    </w:p>
    <w:p w14:paraId="1A32D0D3" w14:textId="39E49F6C" w:rsidR="007135E1" w:rsidRDefault="007135E1" w:rsidP="009E3880">
      <w:pPr>
        <w:rPr>
          <w:b/>
          <w:bCs/>
          <w:sz w:val="24"/>
          <w:szCs w:val="24"/>
          <w:u w:val="single"/>
        </w:rPr>
      </w:pPr>
    </w:p>
    <w:p w14:paraId="12C4D07F" w14:textId="77777777" w:rsidR="007135E1" w:rsidRDefault="007135E1" w:rsidP="009E3880">
      <w:pPr>
        <w:rPr>
          <w:b/>
          <w:bCs/>
          <w:sz w:val="24"/>
          <w:szCs w:val="24"/>
          <w:u w:val="single"/>
        </w:rPr>
      </w:pPr>
    </w:p>
    <w:p w14:paraId="5625CF66" w14:textId="77777777" w:rsidR="002D71AE" w:rsidRDefault="002D71AE" w:rsidP="009E3880">
      <w:pPr>
        <w:rPr>
          <w:b/>
          <w:bCs/>
          <w:sz w:val="24"/>
          <w:szCs w:val="24"/>
          <w:u w:val="single"/>
        </w:rPr>
      </w:pPr>
    </w:p>
    <w:p w14:paraId="22154B6C" w14:textId="77777777" w:rsidR="002D71AE" w:rsidRDefault="002D71AE" w:rsidP="009E3880">
      <w:pPr>
        <w:rPr>
          <w:b/>
          <w:bCs/>
          <w:sz w:val="24"/>
          <w:szCs w:val="24"/>
          <w:u w:val="single"/>
        </w:rPr>
      </w:pPr>
    </w:p>
    <w:p w14:paraId="323A0766" w14:textId="77777777" w:rsidR="002D71AE" w:rsidRDefault="002D71AE" w:rsidP="009E3880">
      <w:pPr>
        <w:rPr>
          <w:b/>
          <w:bCs/>
          <w:sz w:val="24"/>
          <w:szCs w:val="24"/>
          <w:u w:val="single"/>
        </w:rPr>
      </w:pPr>
    </w:p>
    <w:p w14:paraId="1D0F0B54" w14:textId="77777777" w:rsidR="002D71AE" w:rsidRDefault="002D71AE" w:rsidP="009E3880">
      <w:pPr>
        <w:rPr>
          <w:b/>
          <w:bCs/>
          <w:sz w:val="24"/>
          <w:szCs w:val="24"/>
          <w:u w:val="single"/>
        </w:rPr>
      </w:pPr>
    </w:p>
    <w:p w14:paraId="57886E87" w14:textId="77777777" w:rsidR="002D71AE" w:rsidRDefault="002D71AE" w:rsidP="009E3880">
      <w:pPr>
        <w:rPr>
          <w:b/>
          <w:bCs/>
          <w:sz w:val="24"/>
          <w:szCs w:val="24"/>
          <w:u w:val="single"/>
        </w:rPr>
      </w:pPr>
    </w:p>
    <w:p w14:paraId="65BB838C" w14:textId="77777777" w:rsidR="002D71AE" w:rsidRDefault="002D71AE" w:rsidP="009E3880">
      <w:pPr>
        <w:rPr>
          <w:b/>
          <w:bCs/>
          <w:sz w:val="24"/>
          <w:szCs w:val="24"/>
          <w:u w:val="single"/>
        </w:rPr>
      </w:pPr>
    </w:p>
    <w:p w14:paraId="09D77852" w14:textId="77777777" w:rsidR="002D71AE" w:rsidRDefault="002D71AE" w:rsidP="009E3880">
      <w:pPr>
        <w:rPr>
          <w:b/>
          <w:bCs/>
          <w:sz w:val="24"/>
          <w:szCs w:val="24"/>
          <w:u w:val="single"/>
        </w:rPr>
      </w:pPr>
    </w:p>
    <w:p w14:paraId="292B51A9" w14:textId="77777777" w:rsidR="005F753E" w:rsidRDefault="005F753E" w:rsidP="009E3880">
      <w:pPr>
        <w:rPr>
          <w:b/>
          <w:bCs/>
          <w:sz w:val="24"/>
          <w:szCs w:val="24"/>
          <w:u w:val="single"/>
        </w:rPr>
      </w:pPr>
    </w:p>
    <w:p w14:paraId="401988FF" w14:textId="662B60BE" w:rsidR="00B20902" w:rsidRDefault="00C50333" w:rsidP="009E3880">
      <w:pPr>
        <w:rPr>
          <w:b/>
          <w:bCs/>
          <w:sz w:val="24"/>
          <w:szCs w:val="24"/>
          <w:u w:val="single"/>
        </w:rPr>
      </w:pPr>
      <w:r>
        <w:rPr>
          <w:b/>
          <w:bCs/>
          <w:sz w:val="24"/>
          <w:szCs w:val="24"/>
          <w:u w:val="single"/>
        </w:rPr>
        <w:lastRenderedPageBreak/>
        <w:t>Business plan</w:t>
      </w:r>
    </w:p>
    <w:p w14:paraId="661CA4A1" w14:textId="75F1E6E2" w:rsidR="00C50333" w:rsidRDefault="00C50333" w:rsidP="009E3880">
      <w:pPr>
        <w:rPr>
          <w:sz w:val="24"/>
          <w:szCs w:val="24"/>
        </w:rPr>
      </w:pPr>
      <w:r>
        <w:rPr>
          <w:sz w:val="24"/>
          <w:szCs w:val="24"/>
        </w:rPr>
        <w:t xml:space="preserve">A business </w:t>
      </w:r>
      <w:r w:rsidR="00A51CBB">
        <w:rPr>
          <w:sz w:val="24"/>
          <w:szCs w:val="24"/>
        </w:rPr>
        <w:t>plan</w:t>
      </w:r>
      <w:r>
        <w:rPr>
          <w:sz w:val="24"/>
          <w:szCs w:val="24"/>
        </w:rPr>
        <w:t xml:space="preserve"> </w:t>
      </w:r>
      <w:r w:rsidR="002A4AEE">
        <w:rPr>
          <w:sz w:val="24"/>
          <w:szCs w:val="24"/>
        </w:rPr>
        <w:t xml:space="preserve">is a formal </w:t>
      </w:r>
      <w:r w:rsidR="00112260">
        <w:rPr>
          <w:sz w:val="24"/>
          <w:szCs w:val="24"/>
        </w:rPr>
        <w:t>written document containing the goals of a business</w:t>
      </w:r>
      <w:r w:rsidR="00E73523">
        <w:rPr>
          <w:sz w:val="24"/>
          <w:szCs w:val="24"/>
        </w:rPr>
        <w:t xml:space="preserve">, the methods for attaining </w:t>
      </w:r>
      <w:r w:rsidR="00384773">
        <w:rPr>
          <w:sz w:val="24"/>
          <w:szCs w:val="24"/>
        </w:rPr>
        <w:t xml:space="preserve">those goals and the </w:t>
      </w:r>
      <w:proofErr w:type="gramStart"/>
      <w:r w:rsidR="00384773">
        <w:rPr>
          <w:sz w:val="24"/>
          <w:szCs w:val="24"/>
        </w:rPr>
        <w:t>time frame</w:t>
      </w:r>
      <w:proofErr w:type="gramEnd"/>
      <w:r w:rsidR="00384773">
        <w:rPr>
          <w:sz w:val="24"/>
          <w:szCs w:val="24"/>
        </w:rPr>
        <w:t xml:space="preserve"> for achieving those goals</w:t>
      </w:r>
      <w:r w:rsidR="006900B4">
        <w:rPr>
          <w:sz w:val="24"/>
          <w:szCs w:val="24"/>
        </w:rPr>
        <w:t>.</w:t>
      </w:r>
      <w:r w:rsidR="00317844">
        <w:rPr>
          <w:sz w:val="24"/>
          <w:szCs w:val="24"/>
        </w:rPr>
        <w:t xml:space="preserve"> </w:t>
      </w:r>
      <w:proofErr w:type="gramStart"/>
      <w:r w:rsidR="00A51CBB">
        <w:rPr>
          <w:sz w:val="24"/>
          <w:szCs w:val="24"/>
        </w:rPr>
        <w:t>It’s</w:t>
      </w:r>
      <w:proofErr w:type="gramEnd"/>
      <w:r w:rsidR="00317844">
        <w:rPr>
          <w:sz w:val="24"/>
          <w:szCs w:val="24"/>
        </w:rPr>
        <w:t xml:space="preserve"> also got a</w:t>
      </w:r>
      <w:r w:rsidR="00390A0D">
        <w:rPr>
          <w:sz w:val="24"/>
          <w:szCs w:val="24"/>
        </w:rPr>
        <w:t xml:space="preserve">n overview of your </w:t>
      </w:r>
      <w:r w:rsidR="000B006E">
        <w:rPr>
          <w:sz w:val="24"/>
          <w:szCs w:val="24"/>
        </w:rPr>
        <w:t>product/service, customers and suppliers</w:t>
      </w:r>
      <w:r w:rsidR="00567AB8">
        <w:rPr>
          <w:sz w:val="24"/>
          <w:szCs w:val="24"/>
        </w:rPr>
        <w:t xml:space="preserve">, a </w:t>
      </w:r>
      <w:r w:rsidR="00A51CBB">
        <w:rPr>
          <w:sz w:val="24"/>
          <w:szCs w:val="24"/>
        </w:rPr>
        <w:t>summary</w:t>
      </w:r>
      <w:r w:rsidR="00567AB8">
        <w:rPr>
          <w:sz w:val="24"/>
          <w:szCs w:val="24"/>
        </w:rPr>
        <w:t xml:space="preserve"> of your company grow</w:t>
      </w:r>
      <w:r w:rsidR="00630A63">
        <w:rPr>
          <w:sz w:val="24"/>
          <w:szCs w:val="24"/>
        </w:rPr>
        <w:t xml:space="preserve">ths, </w:t>
      </w:r>
      <w:r w:rsidR="00BD0E84">
        <w:rPr>
          <w:sz w:val="24"/>
          <w:szCs w:val="24"/>
        </w:rPr>
        <w:t>including</w:t>
      </w:r>
      <w:r w:rsidR="00630A63">
        <w:rPr>
          <w:sz w:val="24"/>
          <w:szCs w:val="24"/>
        </w:rPr>
        <w:t xml:space="preserve"> </w:t>
      </w:r>
      <w:r w:rsidR="002C0EFE">
        <w:rPr>
          <w:sz w:val="24"/>
          <w:szCs w:val="24"/>
        </w:rPr>
        <w:t xml:space="preserve">financial or market highlights </w:t>
      </w:r>
      <w:r w:rsidR="00C102D6">
        <w:rPr>
          <w:sz w:val="24"/>
          <w:szCs w:val="24"/>
        </w:rPr>
        <w:t xml:space="preserve">a </w:t>
      </w:r>
      <w:r w:rsidR="002C4CA9">
        <w:rPr>
          <w:sz w:val="24"/>
          <w:szCs w:val="24"/>
        </w:rPr>
        <w:t>summary</w:t>
      </w:r>
      <w:r w:rsidR="00C102D6">
        <w:rPr>
          <w:sz w:val="24"/>
          <w:szCs w:val="24"/>
        </w:rPr>
        <w:t xml:space="preserve"> of your </w:t>
      </w:r>
      <w:r w:rsidR="003C6A3C">
        <w:rPr>
          <w:sz w:val="24"/>
          <w:szCs w:val="24"/>
        </w:rPr>
        <w:t>long- and short-time</w:t>
      </w:r>
      <w:r w:rsidR="00BD0E84">
        <w:rPr>
          <w:sz w:val="24"/>
          <w:szCs w:val="24"/>
        </w:rPr>
        <w:t xml:space="preserve"> business goals and how you plan to make profit.</w:t>
      </w:r>
    </w:p>
    <w:p w14:paraId="05896065" w14:textId="77777777" w:rsidR="006900B4" w:rsidRDefault="006900B4" w:rsidP="009E3880">
      <w:pPr>
        <w:rPr>
          <w:sz w:val="24"/>
          <w:szCs w:val="24"/>
        </w:rPr>
      </w:pPr>
    </w:p>
    <w:p w14:paraId="784EFCB5" w14:textId="5190F67F" w:rsidR="006900B4" w:rsidRDefault="00A22118" w:rsidP="009E3880">
      <w:pPr>
        <w:rPr>
          <w:b/>
          <w:bCs/>
          <w:sz w:val="24"/>
          <w:szCs w:val="24"/>
          <w:u w:val="single"/>
        </w:rPr>
      </w:pPr>
      <w:r>
        <w:rPr>
          <w:b/>
          <w:bCs/>
          <w:sz w:val="24"/>
          <w:szCs w:val="24"/>
          <w:u w:val="single"/>
        </w:rPr>
        <w:t>DBA</w:t>
      </w:r>
    </w:p>
    <w:p w14:paraId="4F733F43" w14:textId="6C2E5DD6" w:rsidR="00A22118" w:rsidRDefault="00FC35CB" w:rsidP="009E3880">
      <w:pPr>
        <w:rPr>
          <w:sz w:val="24"/>
          <w:szCs w:val="24"/>
        </w:rPr>
      </w:pPr>
      <w:r>
        <w:rPr>
          <w:sz w:val="24"/>
          <w:szCs w:val="24"/>
        </w:rPr>
        <w:t xml:space="preserve">DBA companies documents allow a business </w:t>
      </w:r>
      <w:r w:rsidR="00952F93">
        <w:rPr>
          <w:sz w:val="24"/>
          <w:szCs w:val="24"/>
        </w:rPr>
        <w:t xml:space="preserve">owner to create a fictitious name, whether </w:t>
      </w:r>
      <w:r w:rsidR="00C060F9">
        <w:rPr>
          <w:sz w:val="24"/>
          <w:szCs w:val="24"/>
        </w:rPr>
        <w:t xml:space="preserve">that business is a sole </w:t>
      </w:r>
      <w:r w:rsidR="00802175">
        <w:rPr>
          <w:sz w:val="24"/>
          <w:szCs w:val="24"/>
        </w:rPr>
        <w:t xml:space="preserve">proprietorship, limited liability company (LLC) or </w:t>
      </w:r>
      <w:r w:rsidR="00337EB2">
        <w:rPr>
          <w:sz w:val="24"/>
          <w:szCs w:val="24"/>
        </w:rPr>
        <w:t>corporation.</w:t>
      </w:r>
      <w:r w:rsidR="005F507E">
        <w:rPr>
          <w:sz w:val="24"/>
          <w:szCs w:val="24"/>
        </w:rPr>
        <w:t xml:space="preserve"> DBA stands for </w:t>
      </w:r>
      <w:r w:rsidR="002D09E5">
        <w:rPr>
          <w:sz w:val="24"/>
          <w:szCs w:val="24"/>
        </w:rPr>
        <w:t>doing business as</w:t>
      </w:r>
      <w:r w:rsidR="00677418">
        <w:rPr>
          <w:sz w:val="24"/>
          <w:szCs w:val="24"/>
        </w:rPr>
        <w:t xml:space="preserve">, using a DBA document </w:t>
      </w:r>
      <w:r w:rsidR="00F40CFA">
        <w:rPr>
          <w:sz w:val="24"/>
          <w:szCs w:val="24"/>
        </w:rPr>
        <w:t xml:space="preserve">allows you to conduct business under a name </w:t>
      </w:r>
      <w:r w:rsidR="00B3246F">
        <w:rPr>
          <w:sz w:val="24"/>
          <w:szCs w:val="24"/>
        </w:rPr>
        <w:t>other than your own</w:t>
      </w:r>
      <w:r w:rsidR="003D6565">
        <w:rPr>
          <w:sz w:val="24"/>
          <w:szCs w:val="24"/>
        </w:rPr>
        <w:t>.</w:t>
      </w:r>
    </w:p>
    <w:p w14:paraId="464DE40D" w14:textId="77777777" w:rsidR="00E971C8" w:rsidRDefault="00E971C8" w:rsidP="009E3880">
      <w:pPr>
        <w:rPr>
          <w:sz w:val="24"/>
          <w:szCs w:val="24"/>
        </w:rPr>
      </w:pPr>
    </w:p>
    <w:p w14:paraId="74828C3F" w14:textId="39F334AF" w:rsidR="00E971C8" w:rsidRDefault="00363382" w:rsidP="009E3880">
      <w:pPr>
        <w:rPr>
          <w:sz w:val="24"/>
          <w:szCs w:val="24"/>
        </w:rPr>
      </w:pPr>
      <w:r>
        <w:rPr>
          <w:b/>
          <w:bCs/>
          <w:sz w:val="24"/>
          <w:szCs w:val="24"/>
          <w:u w:val="single"/>
        </w:rPr>
        <w:t xml:space="preserve">Partnership agreement </w:t>
      </w:r>
    </w:p>
    <w:p w14:paraId="1DBAB7B8" w14:textId="19A65387" w:rsidR="00363382" w:rsidRDefault="00037841" w:rsidP="009E3880">
      <w:pPr>
        <w:rPr>
          <w:sz w:val="24"/>
          <w:szCs w:val="24"/>
        </w:rPr>
      </w:pPr>
      <w:r>
        <w:rPr>
          <w:sz w:val="24"/>
          <w:szCs w:val="24"/>
        </w:rPr>
        <w:t xml:space="preserve">A </w:t>
      </w:r>
      <w:r w:rsidR="003E3DC7">
        <w:rPr>
          <w:sz w:val="24"/>
          <w:szCs w:val="24"/>
        </w:rPr>
        <w:t xml:space="preserve">partnership agreement is a written contract </w:t>
      </w:r>
      <w:r w:rsidR="0038733B">
        <w:rPr>
          <w:sz w:val="24"/>
          <w:szCs w:val="24"/>
        </w:rPr>
        <w:t xml:space="preserve">between business partners it should set out clearly each </w:t>
      </w:r>
      <w:r w:rsidR="008F2E6B">
        <w:rPr>
          <w:sz w:val="24"/>
          <w:szCs w:val="24"/>
        </w:rPr>
        <w:t>party’s</w:t>
      </w:r>
      <w:r w:rsidR="0038733B">
        <w:rPr>
          <w:sz w:val="24"/>
          <w:szCs w:val="24"/>
        </w:rPr>
        <w:t xml:space="preserve"> </w:t>
      </w:r>
      <w:r w:rsidR="00686FE4">
        <w:rPr>
          <w:sz w:val="24"/>
          <w:szCs w:val="24"/>
        </w:rPr>
        <w:t xml:space="preserve">contractual </w:t>
      </w:r>
      <w:r w:rsidR="008F2E6B">
        <w:rPr>
          <w:sz w:val="24"/>
          <w:szCs w:val="24"/>
        </w:rPr>
        <w:t>obligations and</w:t>
      </w:r>
      <w:r w:rsidR="00686FE4">
        <w:rPr>
          <w:sz w:val="24"/>
          <w:szCs w:val="24"/>
        </w:rPr>
        <w:t xml:space="preserve"> provide the </w:t>
      </w:r>
      <w:r w:rsidR="008F2E6B">
        <w:rPr>
          <w:sz w:val="24"/>
          <w:szCs w:val="24"/>
        </w:rPr>
        <w:t>framework</w:t>
      </w:r>
      <w:r w:rsidR="00686FE4">
        <w:rPr>
          <w:sz w:val="24"/>
          <w:szCs w:val="24"/>
        </w:rPr>
        <w:t xml:space="preserve"> </w:t>
      </w:r>
      <w:r w:rsidR="008F2E6B">
        <w:rPr>
          <w:sz w:val="24"/>
          <w:szCs w:val="24"/>
        </w:rPr>
        <w:t>for the day to day running of the business.</w:t>
      </w:r>
      <w:r w:rsidR="003F3E46">
        <w:rPr>
          <w:sz w:val="24"/>
          <w:szCs w:val="24"/>
        </w:rPr>
        <w:t xml:space="preserve"> It is important to have a </w:t>
      </w:r>
      <w:r w:rsidR="007E2D70">
        <w:rPr>
          <w:sz w:val="24"/>
          <w:szCs w:val="24"/>
        </w:rPr>
        <w:t xml:space="preserve">partnership agreement in place as it provides </w:t>
      </w:r>
      <w:r w:rsidR="004F3D65">
        <w:rPr>
          <w:sz w:val="24"/>
          <w:szCs w:val="24"/>
        </w:rPr>
        <w:t xml:space="preserve">certainty in respect of </w:t>
      </w:r>
      <w:proofErr w:type="gramStart"/>
      <w:r w:rsidR="004F3D65">
        <w:rPr>
          <w:sz w:val="24"/>
          <w:szCs w:val="24"/>
        </w:rPr>
        <w:t>many</w:t>
      </w:r>
      <w:proofErr w:type="gramEnd"/>
      <w:r w:rsidR="004F3D65">
        <w:rPr>
          <w:sz w:val="24"/>
          <w:szCs w:val="24"/>
        </w:rPr>
        <w:t xml:space="preserve"> issues, from how </w:t>
      </w:r>
      <w:r w:rsidR="00324123">
        <w:rPr>
          <w:sz w:val="24"/>
          <w:szCs w:val="24"/>
        </w:rPr>
        <w:t xml:space="preserve">profits are distributed to how decisions are made, it </w:t>
      </w:r>
      <w:r w:rsidR="0013322F">
        <w:rPr>
          <w:sz w:val="24"/>
          <w:szCs w:val="24"/>
        </w:rPr>
        <w:t xml:space="preserve">can help you avoid costly court cases </w:t>
      </w:r>
      <w:r w:rsidR="00A339BA">
        <w:rPr>
          <w:sz w:val="24"/>
          <w:szCs w:val="24"/>
        </w:rPr>
        <w:t xml:space="preserve">in the future if things go wrong as it provides </w:t>
      </w:r>
      <w:r w:rsidR="00455700">
        <w:rPr>
          <w:sz w:val="24"/>
          <w:szCs w:val="24"/>
        </w:rPr>
        <w:t>written evidence</w:t>
      </w:r>
      <w:r w:rsidR="00A339BA">
        <w:rPr>
          <w:sz w:val="24"/>
          <w:szCs w:val="24"/>
        </w:rPr>
        <w:t xml:space="preserve"> </w:t>
      </w:r>
      <w:r w:rsidR="005F5C11">
        <w:rPr>
          <w:sz w:val="24"/>
          <w:szCs w:val="24"/>
        </w:rPr>
        <w:t>of what was agreed between the partners.</w:t>
      </w:r>
    </w:p>
    <w:p w14:paraId="6647A197" w14:textId="77777777" w:rsidR="006E0711" w:rsidRDefault="006E0711" w:rsidP="009E3880">
      <w:pPr>
        <w:rPr>
          <w:sz w:val="24"/>
          <w:szCs w:val="24"/>
        </w:rPr>
      </w:pPr>
    </w:p>
    <w:p w14:paraId="0F62DE3D" w14:textId="511F7D2B" w:rsidR="006E0711" w:rsidRDefault="006E0711" w:rsidP="009E3880">
      <w:pPr>
        <w:rPr>
          <w:sz w:val="24"/>
          <w:szCs w:val="24"/>
        </w:rPr>
      </w:pPr>
      <w:r>
        <w:rPr>
          <w:b/>
          <w:bCs/>
          <w:sz w:val="24"/>
          <w:szCs w:val="24"/>
          <w:u w:val="single"/>
        </w:rPr>
        <w:t>Employment agreement</w:t>
      </w:r>
    </w:p>
    <w:p w14:paraId="00875897" w14:textId="610208A9" w:rsidR="006E0711" w:rsidRDefault="001C3CBF" w:rsidP="009E3880">
      <w:pPr>
        <w:rPr>
          <w:sz w:val="24"/>
          <w:szCs w:val="24"/>
        </w:rPr>
      </w:pPr>
      <w:r>
        <w:rPr>
          <w:sz w:val="24"/>
          <w:szCs w:val="24"/>
        </w:rPr>
        <w:t xml:space="preserve">Employment agreement is a document that </w:t>
      </w:r>
      <w:proofErr w:type="gramStart"/>
      <w:r>
        <w:rPr>
          <w:sz w:val="24"/>
          <w:szCs w:val="24"/>
        </w:rPr>
        <w:t>is signed</w:t>
      </w:r>
      <w:proofErr w:type="gramEnd"/>
      <w:r>
        <w:rPr>
          <w:sz w:val="24"/>
          <w:szCs w:val="24"/>
        </w:rPr>
        <w:t xml:space="preserve"> </w:t>
      </w:r>
      <w:r w:rsidR="00C0172B">
        <w:rPr>
          <w:sz w:val="24"/>
          <w:szCs w:val="24"/>
        </w:rPr>
        <w:t xml:space="preserve">each time a company hires a new employee. It covers </w:t>
      </w:r>
      <w:r w:rsidR="00593232">
        <w:rPr>
          <w:sz w:val="24"/>
          <w:szCs w:val="24"/>
        </w:rPr>
        <w:t>both</w:t>
      </w:r>
      <w:r w:rsidR="00C0172B">
        <w:rPr>
          <w:sz w:val="24"/>
          <w:szCs w:val="24"/>
        </w:rPr>
        <w:t xml:space="preserve"> the em</w:t>
      </w:r>
      <w:r w:rsidR="00593232">
        <w:rPr>
          <w:sz w:val="24"/>
          <w:szCs w:val="24"/>
        </w:rPr>
        <w:t>ployee</w:t>
      </w:r>
      <w:r w:rsidR="00E92E23">
        <w:rPr>
          <w:sz w:val="24"/>
          <w:szCs w:val="24"/>
        </w:rPr>
        <w:t>’</w:t>
      </w:r>
      <w:r w:rsidR="00593232">
        <w:rPr>
          <w:sz w:val="24"/>
          <w:szCs w:val="24"/>
        </w:rPr>
        <w:t xml:space="preserve">s duties and the role </w:t>
      </w:r>
      <w:r w:rsidR="0055243F">
        <w:rPr>
          <w:sz w:val="24"/>
          <w:szCs w:val="24"/>
        </w:rPr>
        <w:t>within</w:t>
      </w:r>
      <w:r w:rsidR="00A824BD">
        <w:rPr>
          <w:sz w:val="24"/>
          <w:szCs w:val="24"/>
        </w:rPr>
        <w:t xml:space="preserve"> the company as well as the company’s obligations </w:t>
      </w:r>
      <w:r w:rsidR="00E92E23">
        <w:rPr>
          <w:sz w:val="24"/>
          <w:szCs w:val="24"/>
        </w:rPr>
        <w:t>towards the employee</w:t>
      </w:r>
      <w:r w:rsidR="00A07EBC">
        <w:rPr>
          <w:sz w:val="24"/>
          <w:szCs w:val="24"/>
        </w:rPr>
        <w:t>. Using th</w:t>
      </w:r>
      <w:r w:rsidR="00F45037">
        <w:rPr>
          <w:sz w:val="24"/>
          <w:szCs w:val="24"/>
        </w:rPr>
        <w:t xml:space="preserve">e </w:t>
      </w:r>
      <w:r w:rsidR="0055243F">
        <w:rPr>
          <w:sz w:val="24"/>
          <w:szCs w:val="24"/>
        </w:rPr>
        <w:t>agreement,</w:t>
      </w:r>
      <w:r w:rsidR="00F45037">
        <w:rPr>
          <w:sz w:val="24"/>
          <w:szCs w:val="24"/>
        </w:rPr>
        <w:t xml:space="preserve"> it maintains a good relationship</w:t>
      </w:r>
      <w:r w:rsidR="00F22CBF">
        <w:rPr>
          <w:sz w:val="24"/>
          <w:szCs w:val="24"/>
        </w:rPr>
        <w:t xml:space="preserve"> between the employee and employer</w:t>
      </w:r>
      <w:r w:rsidR="00425A40">
        <w:rPr>
          <w:sz w:val="24"/>
          <w:szCs w:val="24"/>
        </w:rPr>
        <w:t xml:space="preserve">. It also can </w:t>
      </w:r>
      <w:proofErr w:type="gramStart"/>
      <w:r w:rsidR="00425A40">
        <w:rPr>
          <w:sz w:val="24"/>
          <w:szCs w:val="24"/>
        </w:rPr>
        <w:t>be used</w:t>
      </w:r>
      <w:proofErr w:type="gramEnd"/>
      <w:r w:rsidR="00425A40">
        <w:rPr>
          <w:sz w:val="24"/>
          <w:szCs w:val="24"/>
        </w:rPr>
        <w:t xml:space="preserve"> by both parties in court </w:t>
      </w:r>
      <w:r w:rsidR="0092187B">
        <w:rPr>
          <w:sz w:val="24"/>
          <w:szCs w:val="24"/>
        </w:rPr>
        <w:t>of law as it acts as proof that the other party has failed to fill its obligatio</w:t>
      </w:r>
      <w:r w:rsidR="00700B6C">
        <w:rPr>
          <w:sz w:val="24"/>
          <w:szCs w:val="24"/>
        </w:rPr>
        <w:t>ns.</w:t>
      </w:r>
    </w:p>
    <w:p w14:paraId="6F7F3A59" w14:textId="77777777" w:rsidR="00F57D42" w:rsidRDefault="00F57D42" w:rsidP="009E3880">
      <w:pPr>
        <w:rPr>
          <w:sz w:val="24"/>
          <w:szCs w:val="24"/>
        </w:rPr>
      </w:pPr>
    </w:p>
    <w:p w14:paraId="6DA96FC4" w14:textId="77777777" w:rsidR="00A73935" w:rsidRDefault="00A73935" w:rsidP="009E3880">
      <w:pPr>
        <w:rPr>
          <w:sz w:val="24"/>
          <w:szCs w:val="24"/>
        </w:rPr>
      </w:pPr>
    </w:p>
    <w:p w14:paraId="1BD0FA13" w14:textId="77953AB7" w:rsidR="00F57D42" w:rsidRDefault="00E55ACC" w:rsidP="009E3880">
      <w:pPr>
        <w:rPr>
          <w:sz w:val="24"/>
          <w:szCs w:val="24"/>
        </w:rPr>
      </w:pPr>
      <w:r>
        <w:rPr>
          <w:b/>
          <w:bCs/>
          <w:sz w:val="24"/>
          <w:szCs w:val="24"/>
          <w:u w:val="single"/>
        </w:rPr>
        <w:t>Financial documents</w:t>
      </w:r>
    </w:p>
    <w:p w14:paraId="5059200C" w14:textId="6AFA8039" w:rsidR="00E55ACC" w:rsidRDefault="00E55ACC" w:rsidP="009E3880">
      <w:pPr>
        <w:rPr>
          <w:sz w:val="24"/>
          <w:szCs w:val="24"/>
        </w:rPr>
      </w:pPr>
      <w:r>
        <w:rPr>
          <w:sz w:val="24"/>
          <w:szCs w:val="24"/>
        </w:rPr>
        <w:t xml:space="preserve">Managing the budget </w:t>
      </w:r>
      <w:r w:rsidR="00713171">
        <w:rPr>
          <w:sz w:val="24"/>
          <w:szCs w:val="24"/>
        </w:rPr>
        <w:t xml:space="preserve">is often </w:t>
      </w:r>
      <w:r w:rsidR="003254E4">
        <w:rPr>
          <w:sz w:val="24"/>
          <w:szCs w:val="24"/>
        </w:rPr>
        <w:t>a</w:t>
      </w:r>
      <w:r w:rsidR="00713171">
        <w:rPr>
          <w:sz w:val="24"/>
          <w:szCs w:val="24"/>
        </w:rPr>
        <w:t xml:space="preserve"> major part of ensuring a </w:t>
      </w:r>
      <w:proofErr w:type="spellStart"/>
      <w:r w:rsidR="00713171">
        <w:rPr>
          <w:sz w:val="24"/>
          <w:szCs w:val="24"/>
        </w:rPr>
        <w:t>businesses</w:t>
      </w:r>
      <w:proofErr w:type="spellEnd"/>
      <w:r w:rsidR="00713171">
        <w:rPr>
          <w:sz w:val="24"/>
          <w:szCs w:val="24"/>
        </w:rPr>
        <w:t xml:space="preserve"> long term success</w:t>
      </w:r>
      <w:r w:rsidR="00347853">
        <w:rPr>
          <w:sz w:val="24"/>
          <w:szCs w:val="24"/>
        </w:rPr>
        <w:t>. Financial records such as balance sheets</w:t>
      </w:r>
      <w:r w:rsidR="0055243F">
        <w:rPr>
          <w:sz w:val="24"/>
          <w:szCs w:val="24"/>
        </w:rPr>
        <w:t xml:space="preserve">, income statements, bank </w:t>
      </w:r>
      <w:r w:rsidR="003254E4">
        <w:rPr>
          <w:sz w:val="24"/>
          <w:szCs w:val="24"/>
        </w:rPr>
        <w:t>statements, receipt records and payroll reports</w:t>
      </w:r>
      <w:r w:rsidR="00557A59">
        <w:rPr>
          <w:sz w:val="24"/>
          <w:szCs w:val="24"/>
        </w:rPr>
        <w:t xml:space="preserve"> </w:t>
      </w:r>
      <w:r w:rsidR="008660F0">
        <w:rPr>
          <w:sz w:val="24"/>
          <w:szCs w:val="24"/>
        </w:rPr>
        <w:t>help</w:t>
      </w:r>
      <w:r w:rsidR="00557A59">
        <w:rPr>
          <w:sz w:val="24"/>
          <w:szCs w:val="24"/>
        </w:rPr>
        <w:t xml:space="preserve"> the </w:t>
      </w:r>
      <w:r w:rsidR="007A07FD">
        <w:rPr>
          <w:sz w:val="24"/>
          <w:szCs w:val="24"/>
        </w:rPr>
        <w:t>business</w:t>
      </w:r>
      <w:r w:rsidR="00557A59">
        <w:rPr>
          <w:sz w:val="24"/>
          <w:szCs w:val="24"/>
        </w:rPr>
        <w:t xml:space="preserve"> management </w:t>
      </w:r>
      <w:r w:rsidR="007A07FD">
        <w:rPr>
          <w:sz w:val="24"/>
          <w:szCs w:val="24"/>
        </w:rPr>
        <w:t>keep track of all income and expenditures</w:t>
      </w:r>
      <w:r w:rsidR="00A40DFE">
        <w:rPr>
          <w:sz w:val="24"/>
          <w:szCs w:val="24"/>
        </w:rPr>
        <w:t xml:space="preserve">, ensuring the company’s financial </w:t>
      </w:r>
      <w:r w:rsidR="002C4E5F">
        <w:rPr>
          <w:sz w:val="24"/>
          <w:szCs w:val="24"/>
        </w:rPr>
        <w:t xml:space="preserve">health. They </w:t>
      </w:r>
      <w:proofErr w:type="gramStart"/>
      <w:r w:rsidR="002C4E5F">
        <w:rPr>
          <w:sz w:val="24"/>
          <w:szCs w:val="24"/>
        </w:rPr>
        <w:t>are also used</w:t>
      </w:r>
      <w:proofErr w:type="gramEnd"/>
      <w:r w:rsidR="002C4E5F">
        <w:rPr>
          <w:sz w:val="24"/>
          <w:szCs w:val="24"/>
        </w:rPr>
        <w:t xml:space="preserve"> to create annual financial reports </w:t>
      </w:r>
      <w:r w:rsidR="00650CFD">
        <w:rPr>
          <w:sz w:val="24"/>
          <w:szCs w:val="24"/>
        </w:rPr>
        <w:t xml:space="preserve">to analyse </w:t>
      </w:r>
      <w:r w:rsidR="00AF48D1">
        <w:rPr>
          <w:sz w:val="24"/>
          <w:szCs w:val="24"/>
        </w:rPr>
        <w:t>the businesses financial performance during the year</w:t>
      </w:r>
      <w:r w:rsidR="00344028">
        <w:rPr>
          <w:sz w:val="24"/>
          <w:szCs w:val="24"/>
        </w:rPr>
        <w:t>.</w:t>
      </w:r>
    </w:p>
    <w:p w14:paraId="57A81CE6" w14:textId="77777777" w:rsidR="00344028" w:rsidRDefault="00344028" w:rsidP="009E3880">
      <w:pPr>
        <w:rPr>
          <w:sz w:val="24"/>
          <w:szCs w:val="24"/>
        </w:rPr>
      </w:pPr>
    </w:p>
    <w:p w14:paraId="540AE83A" w14:textId="4CCB744C" w:rsidR="00344028" w:rsidRDefault="003F6B73" w:rsidP="009E3880">
      <w:pPr>
        <w:rPr>
          <w:b/>
          <w:bCs/>
          <w:sz w:val="24"/>
          <w:szCs w:val="24"/>
          <w:u w:val="single"/>
        </w:rPr>
      </w:pPr>
      <w:r w:rsidRPr="003F6B73">
        <w:rPr>
          <w:b/>
          <w:bCs/>
          <w:sz w:val="24"/>
          <w:szCs w:val="24"/>
          <w:u w:val="single"/>
        </w:rPr>
        <w:t xml:space="preserve">Business insurance </w:t>
      </w:r>
    </w:p>
    <w:p w14:paraId="19703E09" w14:textId="118AF903" w:rsidR="003F6B73" w:rsidRDefault="00245417" w:rsidP="009E3880">
      <w:pPr>
        <w:rPr>
          <w:sz w:val="24"/>
          <w:szCs w:val="24"/>
        </w:rPr>
      </w:pPr>
      <w:r>
        <w:rPr>
          <w:sz w:val="24"/>
          <w:szCs w:val="24"/>
        </w:rPr>
        <w:t xml:space="preserve">Business insurance is a way for companies </w:t>
      </w:r>
      <w:r w:rsidR="00DB4C2C">
        <w:rPr>
          <w:sz w:val="24"/>
          <w:szCs w:val="24"/>
        </w:rPr>
        <w:t xml:space="preserve">to protect </w:t>
      </w:r>
      <w:r w:rsidR="00B205B5">
        <w:rPr>
          <w:sz w:val="24"/>
          <w:szCs w:val="24"/>
        </w:rPr>
        <w:t>themselves against</w:t>
      </w:r>
      <w:r w:rsidR="00DB4C2C">
        <w:rPr>
          <w:sz w:val="24"/>
          <w:szCs w:val="24"/>
        </w:rPr>
        <w:t xml:space="preserve"> </w:t>
      </w:r>
      <w:r w:rsidR="00FD7FB2">
        <w:rPr>
          <w:sz w:val="24"/>
          <w:szCs w:val="24"/>
        </w:rPr>
        <w:t xml:space="preserve">various risks. Some of the most common </w:t>
      </w:r>
      <w:r w:rsidR="00B205B5">
        <w:rPr>
          <w:sz w:val="24"/>
          <w:szCs w:val="24"/>
        </w:rPr>
        <w:t>business</w:t>
      </w:r>
      <w:r w:rsidR="00FD7FB2">
        <w:rPr>
          <w:sz w:val="24"/>
          <w:szCs w:val="24"/>
        </w:rPr>
        <w:t xml:space="preserve"> </w:t>
      </w:r>
      <w:r w:rsidR="00C14F3F">
        <w:rPr>
          <w:sz w:val="24"/>
          <w:szCs w:val="24"/>
        </w:rPr>
        <w:t xml:space="preserve">risks are major </w:t>
      </w:r>
      <w:r w:rsidR="00B205B5">
        <w:rPr>
          <w:sz w:val="24"/>
          <w:szCs w:val="24"/>
        </w:rPr>
        <w:t>business</w:t>
      </w:r>
      <w:r w:rsidR="00C14F3F">
        <w:rPr>
          <w:sz w:val="24"/>
          <w:szCs w:val="24"/>
        </w:rPr>
        <w:t xml:space="preserve"> losses, natural d</w:t>
      </w:r>
      <w:r w:rsidR="009E125C">
        <w:rPr>
          <w:sz w:val="24"/>
          <w:szCs w:val="24"/>
        </w:rPr>
        <w:t xml:space="preserve">isasters, </w:t>
      </w:r>
      <w:proofErr w:type="gramStart"/>
      <w:r w:rsidR="00B205B5">
        <w:rPr>
          <w:sz w:val="24"/>
          <w:szCs w:val="24"/>
        </w:rPr>
        <w:t>accidents</w:t>
      </w:r>
      <w:proofErr w:type="gramEnd"/>
      <w:r w:rsidR="00B205B5">
        <w:rPr>
          <w:sz w:val="24"/>
          <w:szCs w:val="24"/>
        </w:rPr>
        <w:t xml:space="preserve"> and</w:t>
      </w:r>
      <w:r w:rsidR="009E125C">
        <w:rPr>
          <w:sz w:val="24"/>
          <w:szCs w:val="24"/>
        </w:rPr>
        <w:t xml:space="preserve"> theft. A business </w:t>
      </w:r>
      <w:r w:rsidR="0047047A">
        <w:rPr>
          <w:sz w:val="24"/>
          <w:szCs w:val="24"/>
        </w:rPr>
        <w:t xml:space="preserve">insurance document is a file where the business </w:t>
      </w:r>
      <w:r w:rsidR="00DE1DE0">
        <w:rPr>
          <w:sz w:val="24"/>
          <w:szCs w:val="24"/>
        </w:rPr>
        <w:t xml:space="preserve">keeps different insurance policies that cover various </w:t>
      </w:r>
      <w:r w:rsidR="00B205B5">
        <w:rPr>
          <w:sz w:val="24"/>
          <w:szCs w:val="24"/>
        </w:rPr>
        <w:t>risks.</w:t>
      </w:r>
    </w:p>
    <w:p w14:paraId="526FB10B" w14:textId="77777777" w:rsidR="00FF54EC" w:rsidRDefault="00FF54EC" w:rsidP="009E3880">
      <w:pPr>
        <w:rPr>
          <w:sz w:val="24"/>
          <w:szCs w:val="24"/>
        </w:rPr>
      </w:pPr>
    </w:p>
    <w:p w14:paraId="7A19375C" w14:textId="77777777" w:rsidR="00AF1A09" w:rsidRDefault="00AF1A09" w:rsidP="009E3880">
      <w:pPr>
        <w:rPr>
          <w:sz w:val="24"/>
          <w:szCs w:val="24"/>
        </w:rPr>
      </w:pPr>
    </w:p>
    <w:p w14:paraId="731611DA" w14:textId="77777777" w:rsidR="00AF1A09" w:rsidRDefault="00AF1A09" w:rsidP="009E3880">
      <w:pPr>
        <w:rPr>
          <w:sz w:val="24"/>
          <w:szCs w:val="24"/>
        </w:rPr>
      </w:pPr>
    </w:p>
    <w:p w14:paraId="5542588F" w14:textId="723A8873" w:rsidR="00FF54EC" w:rsidRDefault="00770E32" w:rsidP="009E3880">
      <w:pPr>
        <w:rPr>
          <w:sz w:val="24"/>
          <w:szCs w:val="24"/>
        </w:rPr>
      </w:pPr>
      <w:r>
        <w:rPr>
          <w:b/>
          <w:bCs/>
          <w:sz w:val="24"/>
          <w:szCs w:val="24"/>
          <w:u w:val="single"/>
        </w:rPr>
        <w:lastRenderedPageBreak/>
        <w:t xml:space="preserve">Company policy </w:t>
      </w:r>
    </w:p>
    <w:p w14:paraId="69195E83" w14:textId="7AD437DA" w:rsidR="00455700" w:rsidRDefault="005266D3" w:rsidP="009E3880">
      <w:pPr>
        <w:rPr>
          <w:sz w:val="24"/>
          <w:szCs w:val="24"/>
        </w:rPr>
      </w:pPr>
      <w:r>
        <w:rPr>
          <w:sz w:val="24"/>
          <w:szCs w:val="24"/>
        </w:rPr>
        <w:t xml:space="preserve">A company policy document outlines </w:t>
      </w:r>
      <w:r w:rsidR="00B5290D">
        <w:rPr>
          <w:sz w:val="24"/>
          <w:szCs w:val="24"/>
        </w:rPr>
        <w:t xml:space="preserve">all </w:t>
      </w:r>
      <w:proofErr w:type="gramStart"/>
      <w:r w:rsidR="00B5290D">
        <w:rPr>
          <w:sz w:val="24"/>
          <w:szCs w:val="24"/>
        </w:rPr>
        <w:t>it</w:t>
      </w:r>
      <w:proofErr w:type="gramEnd"/>
      <w:r w:rsidR="00B5290D">
        <w:rPr>
          <w:sz w:val="24"/>
          <w:szCs w:val="24"/>
        </w:rPr>
        <w:t xml:space="preserve"> policies regarding various subjects such as health and safety</w:t>
      </w:r>
      <w:r w:rsidR="00A20083">
        <w:rPr>
          <w:sz w:val="24"/>
          <w:szCs w:val="24"/>
        </w:rPr>
        <w:t>, the conduct of its employees, the salary for each roll</w:t>
      </w:r>
      <w:r w:rsidR="006B699C">
        <w:rPr>
          <w:sz w:val="24"/>
          <w:szCs w:val="24"/>
        </w:rPr>
        <w:t xml:space="preserve">, </w:t>
      </w:r>
      <w:r w:rsidR="000C1F82">
        <w:rPr>
          <w:sz w:val="24"/>
          <w:szCs w:val="24"/>
        </w:rPr>
        <w:t>behavioural</w:t>
      </w:r>
      <w:r w:rsidR="006B699C">
        <w:rPr>
          <w:sz w:val="24"/>
          <w:szCs w:val="24"/>
        </w:rPr>
        <w:t xml:space="preserve"> guidelines and di</w:t>
      </w:r>
      <w:r w:rsidR="00A466AE">
        <w:rPr>
          <w:sz w:val="24"/>
          <w:szCs w:val="24"/>
        </w:rPr>
        <w:t xml:space="preserve">sciplinary measures. Its </w:t>
      </w:r>
      <w:proofErr w:type="gramStart"/>
      <w:r w:rsidR="00A466AE">
        <w:rPr>
          <w:sz w:val="24"/>
          <w:szCs w:val="24"/>
        </w:rPr>
        <w:t xml:space="preserve">main </w:t>
      </w:r>
      <w:r w:rsidR="000C1F82">
        <w:rPr>
          <w:sz w:val="24"/>
          <w:szCs w:val="24"/>
        </w:rPr>
        <w:t>role</w:t>
      </w:r>
      <w:proofErr w:type="gramEnd"/>
      <w:r w:rsidR="000C1F82">
        <w:rPr>
          <w:sz w:val="24"/>
          <w:szCs w:val="24"/>
        </w:rPr>
        <w:t xml:space="preserve"> is to act as a point of reference </w:t>
      </w:r>
      <w:r w:rsidR="00E617E7">
        <w:rPr>
          <w:sz w:val="24"/>
          <w:szCs w:val="24"/>
        </w:rPr>
        <w:t xml:space="preserve">when </w:t>
      </w:r>
      <w:r w:rsidR="00801852">
        <w:rPr>
          <w:sz w:val="24"/>
          <w:szCs w:val="24"/>
        </w:rPr>
        <w:t>employees</w:t>
      </w:r>
      <w:r w:rsidR="00E617E7">
        <w:rPr>
          <w:sz w:val="24"/>
          <w:szCs w:val="24"/>
        </w:rPr>
        <w:t xml:space="preserve"> require guidance </w:t>
      </w:r>
      <w:r w:rsidR="00D34D17">
        <w:rPr>
          <w:sz w:val="24"/>
          <w:szCs w:val="24"/>
        </w:rPr>
        <w:t>on how to handle certain situations</w:t>
      </w:r>
      <w:r w:rsidR="00801852">
        <w:rPr>
          <w:sz w:val="24"/>
          <w:szCs w:val="24"/>
        </w:rPr>
        <w:t xml:space="preserve">. It can also </w:t>
      </w:r>
      <w:proofErr w:type="gramStart"/>
      <w:r w:rsidR="00801852">
        <w:rPr>
          <w:sz w:val="24"/>
          <w:szCs w:val="24"/>
        </w:rPr>
        <w:t>act as</w:t>
      </w:r>
      <w:proofErr w:type="gramEnd"/>
      <w:r w:rsidR="00801852">
        <w:rPr>
          <w:sz w:val="24"/>
          <w:szCs w:val="24"/>
        </w:rPr>
        <w:t xml:space="preserve"> a quick way to resolve various internal disputes.</w:t>
      </w:r>
      <w:r w:rsidR="004A582D">
        <w:rPr>
          <w:sz w:val="24"/>
          <w:szCs w:val="24"/>
        </w:rPr>
        <w:t xml:space="preserve"> </w:t>
      </w:r>
    </w:p>
    <w:p w14:paraId="6036A9AC" w14:textId="77777777" w:rsidR="00F06BE9" w:rsidRDefault="00F06BE9" w:rsidP="009E3880">
      <w:pPr>
        <w:rPr>
          <w:sz w:val="24"/>
          <w:szCs w:val="24"/>
        </w:rPr>
      </w:pPr>
    </w:p>
    <w:p w14:paraId="00C2BC47" w14:textId="79F57925" w:rsidR="004331FC" w:rsidRPr="003D3742" w:rsidRDefault="003D1FDF" w:rsidP="00240512">
      <w:pPr>
        <w:rPr>
          <w:sz w:val="24"/>
          <w:szCs w:val="24"/>
        </w:rPr>
      </w:pPr>
      <w:r>
        <w:rPr>
          <w:b/>
          <w:bCs/>
          <w:sz w:val="24"/>
          <w:szCs w:val="24"/>
          <w:u w:val="single"/>
        </w:rPr>
        <w:t xml:space="preserve">Price list </w:t>
      </w:r>
    </w:p>
    <w:p w14:paraId="18A7CF12" w14:textId="590E89B1" w:rsidR="007B4FAC" w:rsidRPr="00314721" w:rsidRDefault="007B4FAC" w:rsidP="00240512">
      <w:pPr>
        <w:rPr>
          <w:b/>
          <w:bCs/>
          <w:sz w:val="24"/>
          <w:szCs w:val="24"/>
          <w:u w:val="single"/>
        </w:rPr>
      </w:pPr>
      <w:r w:rsidRPr="00314721">
        <w:rPr>
          <w:b/>
          <w:bCs/>
          <w:sz w:val="24"/>
          <w:szCs w:val="24"/>
          <w:u w:val="single"/>
        </w:rPr>
        <w:t xml:space="preserve">Desserts </w:t>
      </w:r>
    </w:p>
    <w:p w14:paraId="082326A3" w14:textId="1D53F4C4" w:rsidR="003D1FDF" w:rsidRPr="003D3742" w:rsidRDefault="00356AA0" w:rsidP="003D3742">
      <w:pPr>
        <w:pStyle w:val="ListParagraph"/>
        <w:numPr>
          <w:ilvl w:val="0"/>
          <w:numId w:val="27"/>
        </w:numPr>
        <w:rPr>
          <w:sz w:val="24"/>
          <w:szCs w:val="24"/>
        </w:rPr>
      </w:pPr>
      <w:r w:rsidRPr="003D3742">
        <w:rPr>
          <w:sz w:val="24"/>
          <w:szCs w:val="24"/>
        </w:rPr>
        <w:t>Chocolate chip p</w:t>
      </w:r>
      <w:r w:rsidR="00090590" w:rsidRPr="003D3742">
        <w:rPr>
          <w:sz w:val="24"/>
          <w:szCs w:val="24"/>
        </w:rPr>
        <w:t>ancakes</w:t>
      </w:r>
      <w:r w:rsidR="007B55C2" w:rsidRPr="003D3742">
        <w:rPr>
          <w:sz w:val="24"/>
          <w:szCs w:val="24"/>
        </w:rPr>
        <w:t xml:space="preserve"> </w:t>
      </w:r>
      <w:r w:rsidR="00D05EF8" w:rsidRPr="003D3742">
        <w:rPr>
          <w:sz w:val="24"/>
          <w:szCs w:val="24"/>
        </w:rPr>
        <w:t>&amp;</w:t>
      </w:r>
      <w:r w:rsidR="007F4E7E" w:rsidRPr="003D3742">
        <w:rPr>
          <w:sz w:val="24"/>
          <w:szCs w:val="24"/>
        </w:rPr>
        <w:t xml:space="preserve"> ice cream with </w:t>
      </w:r>
      <w:r w:rsidR="00090590" w:rsidRPr="003D3742">
        <w:rPr>
          <w:sz w:val="24"/>
          <w:szCs w:val="24"/>
        </w:rPr>
        <w:t>£5.95</w:t>
      </w:r>
    </w:p>
    <w:p w14:paraId="1145AB8F" w14:textId="6AE41249" w:rsidR="00475F32" w:rsidRPr="003D3742" w:rsidRDefault="000B51BC" w:rsidP="003D3742">
      <w:pPr>
        <w:pStyle w:val="ListParagraph"/>
        <w:numPr>
          <w:ilvl w:val="0"/>
          <w:numId w:val="27"/>
        </w:numPr>
        <w:rPr>
          <w:sz w:val="24"/>
          <w:szCs w:val="24"/>
        </w:rPr>
      </w:pPr>
      <w:r w:rsidRPr="003D3742">
        <w:rPr>
          <w:sz w:val="24"/>
          <w:szCs w:val="24"/>
        </w:rPr>
        <w:t>Belgi</w:t>
      </w:r>
      <w:r w:rsidR="00475F32" w:rsidRPr="003D3742">
        <w:rPr>
          <w:sz w:val="24"/>
          <w:szCs w:val="24"/>
        </w:rPr>
        <w:t>um</w:t>
      </w:r>
      <w:r w:rsidRPr="003D3742">
        <w:rPr>
          <w:sz w:val="24"/>
          <w:szCs w:val="24"/>
        </w:rPr>
        <w:t xml:space="preserve"> waffle </w:t>
      </w:r>
      <w:r w:rsidR="00475F32" w:rsidRPr="003D3742">
        <w:rPr>
          <w:sz w:val="24"/>
          <w:szCs w:val="24"/>
        </w:rPr>
        <w:t>with banoffee</w:t>
      </w:r>
      <w:r w:rsidR="004D4684" w:rsidRPr="003D3742">
        <w:rPr>
          <w:sz w:val="24"/>
          <w:szCs w:val="24"/>
        </w:rPr>
        <w:t xml:space="preserve"> ice cream </w:t>
      </w:r>
      <w:r w:rsidR="00DE0217" w:rsidRPr="003D3742">
        <w:rPr>
          <w:sz w:val="24"/>
          <w:szCs w:val="24"/>
        </w:rPr>
        <w:t xml:space="preserve">£6.95 </w:t>
      </w:r>
    </w:p>
    <w:p w14:paraId="694E9055" w14:textId="06D74D9E" w:rsidR="00090590" w:rsidRPr="003D3742" w:rsidRDefault="008C4FFA" w:rsidP="003D3742">
      <w:pPr>
        <w:pStyle w:val="ListParagraph"/>
        <w:numPr>
          <w:ilvl w:val="0"/>
          <w:numId w:val="27"/>
        </w:numPr>
        <w:rPr>
          <w:sz w:val="24"/>
          <w:szCs w:val="24"/>
        </w:rPr>
      </w:pPr>
      <w:r w:rsidRPr="003D3742">
        <w:rPr>
          <w:sz w:val="24"/>
          <w:szCs w:val="24"/>
        </w:rPr>
        <w:t>Belg</w:t>
      </w:r>
      <w:r w:rsidR="000D53D1" w:rsidRPr="003D3742">
        <w:rPr>
          <w:sz w:val="24"/>
          <w:szCs w:val="24"/>
        </w:rPr>
        <w:t>ium waffle with strawberry ice cream £</w:t>
      </w:r>
      <w:r w:rsidR="005B075C" w:rsidRPr="003D3742">
        <w:rPr>
          <w:sz w:val="24"/>
          <w:szCs w:val="24"/>
        </w:rPr>
        <w:t>6.95</w:t>
      </w:r>
    </w:p>
    <w:p w14:paraId="0B79920D" w14:textId="790452F9" w:rsidR="00BF66AD" w:rsidRPr="003D3742" w:rsidRDefault="00440973" w:rsidP="003D3742">
      <w:pPr>
        <w:pStyle w:val="ListParagraph"/>
        <w:numPr>
          <w:ilvl w:val="0"/>
          <w:numId w:val="27"/>
        </w:numPr>
        <w:rPr>
          <w:sz w:val="24"/>
          <w:szCs w:val="24"/>
        </w:rPr>
      </w:pPr>
      <w:r w:rsidRPr="003D3742">
        <w:rPr>
          <w:sz w:val="24"/>
          <w:szCs w:val="24"/>
        </w:rPr>
        <w:t>Belgium</w:t>
      </w:r>
      <w:r w:rsidR="00BF66AD" w:rsidRPr="003D3742">
        <w:rPr>
          <w:sz w:val="24"/>
          <w:szCs w:val="24"/>
        </w:rPr>
        <w:t xml:space="preserve"> waffle with </w:t>
      </w:r>
      <w:r w:rsidRPr="003D3742">
        <w:rPr>
          <w:sz w:val="24"/>
          <w:szCs w:val="24"/>
        </w:rPr>
        <w:t>vanilla ice cream £6.95</w:t>
      </w:r>
    </w:p>
    <w:p w14:paraId="58C56559" w14:textId="4E705966" w:rsidR="00C86021" w:rsidRPr="003D3742" w:rsidRDefault="00C86021" w:rsidP="003D3742">
      <w:pPr>
        <w:pStyle w:val="ListParagraph"/>
        <w:numPr>
          <w:ilvl w:val="0"/>
          <w:numId w:val="27"/>
        </w:numPr>
        <w:rPr>
          <w:sz w:val="24"/>
          <w:szCs w:val="24"/>
        </w:rPr>
      </w:pPr>
      <w:r w:rsidRPr="003D3742">
        <w:rPr>
          <w:sz w:val="24"/>
          <w:szCs w:val="24"/>
        </w:rPr>
        <w:t xml:space="preserve">Belgium waffle with chocolate </w:t>
      </w:r>
      <w:r w:rsidR="009857E3" w:rsidRPr="003D3742">
        <w:rPr>
          <w:sz w:val="24"/>
          <w:szCs w:val="24"/>
        </w:rPr>
        <w:t>ice cream</w:t>
      </w:r>
      <w:r w:rsidRPr="003D3742">
        <w:rPr>
          <w:sz w:val="24"/>
          <w:szCs w:val="24"/>
        </w:rPr>
        <w:t xml:space="preserve"> </w:t>
      </w:r>
      <w:r w:rsidR="009857E3" w:rsidRPr="003D3742">
        <w:rPr>
          <w:sz w:val="24"/>
          <w:szCs w:val="24"/>
        </w:rPr>
        <w:t>£6.95</w:t>
      </w:r>
    </w:p>
    <w:p w14:paraId="6805274F" w14:textId="46C03D36" w:rsidR="0045099B" w:rsidRPr="003D3742" w:rsidRDefault="00A5000E" w:rsidP="003D3742">
      <w:pPr>
        <w:pStyle w:val="ListParagraph"/>
        <w:numPr>
          <w:ilvl w:val="0"/>
          <w:numId w:val="27"/>
        </w:numPr>
        <w:rPr>
          <w:sz w:val="24"/>
          <w:szCs w:val="24"/>
        </w:rPr>
      </w:pPr>
      <w:r w:rsidRPr="003D3742">
        <w:rPr>
          <w:sz w:val="24"/>
          <w:szCs w:val="24"/>
        </w:rPr>
        <w:t xml:space="preserve">Crepe with Nutella </w:t>
      </w:r>
      <w:r w:rsidR="00BC7FA8" w:rsidRPr="003D3742">
        <w:rPr>
          <w:sz w:val="24"/>
          <w:szCs w:val="24"/>
        </w:rPr>
        <w:t>spread £</w:t>
      </w:r>
      <w:r w:rsidR="00F934C6" w:rsidRPr="003D3742">
        <w:rPr>
          <w:sz w:val="24"/>
          <w:szCs w:val="24"/>
        </w:rPr>
        <w:t xml:space="preserve">4.95 </w:t>
      </w:r>
    </w:p>
    <w:p w14:paraId="096A9856" w14:textId="20C0A2B6" w:rsidR="00F934C6" w:rsidRPr="003D3742" w:rsidRDefault="00F934C6" w:rsidP="003D3742">
      <w:pPr>
        <w:pStyle w:val="ListParagraph"/>
        <w:numPr>
          <w:ilvl w:val="0"/>
          <w:numId w:val="27"/>
        </w:numPr>
        <w:rPr>
          <w:sz w:val="24"/>
          <w:szCs w:val="24"/>
        </w:rPr>
      </w:pPr>
      <w:r w:rsidRPr="003D3742">
        <w:rPr>
          <w:sz w:val="24"/>
          <w:szCs w:val="24"/>
        </w:rPr>
        <w:t xml:space="preserve">Crepe with Nutella spread and </w:t>
      </w:r>
      <w:proofErr w:type="gramStart"/>
      <w:r w:rsidRPr="003D3742">
        <w:rPr>
          <w:sz w:val="24"/>
          <w:szCs w:val="24"/>
        </w:rPr>
        <w:t>strawberry’s</w:t>
      </w:r>
      <w:proofErr w:type="gramEnd"/>
      <w:r w:rsidRPr="003D3742">
        <w:rPr>
          <w:sz w:val="24"/>
          <w:szCs w:val="24"/>
        </w:rPr>
        <w:t xml:space="preserve"> </w:t>
      </w:r>
      <w:r w:rsidR="009E0F1A" w:rsidRPr="003D3742">
        <w:rPr>
          <w:sz w:val="24"/>
          <w:szCs w:val="24"/>
        </w:rPr>
        <w:t xml:space="preserve">£5.95 </w:t>
      </w:r>
    </w:p>
    <w:p w14:paraId="7EB02CEE" w14:textId="094F7FE6" w:rsidR="007F1545" w:rsidRPr="003D3742" w:rsidRDefault="007F1545" w:rsidP="003D3742">
      <w:pPr>
        <w:pStyle w:val="ListParagraph"/>
        <w:numPr>
          <w:ilvl w:val="0"/>
          <w:numId w:val="27"/>
        </w:numPr>
        <w:rPr>
          <w:sz w:val="24"/>
          <w:szCs w:val="24"/>
        </w:rPr>
      </w:pPr>
      <w:r w:rsidRPr="003D3742">
        <w:rPr>
          <w:sz w:val="24"/>
          <w:szCs w:val="24"/>
        </w:rPr>
        <w:t>Crepe with slic</w:t>
      </w:r>
      <w:r w:rsidR="006B4651" w:rsidRPr="003D3742">
        <w:rPr>
          <w:sz w:val="24"/>
          <w:szCs w:val="24"/>
        </w:rPr>
        <w:t>ed bananas and bano</w:t>
      </w:r>
      <w:r w:rsidR="00D73954" w:rsidRPr="003D3742">
        <w:rPr>
          <w:sz w:val="24"/>
          <w:szCs w:val="24"/>
        </w:rPr>
        <w:t>ff</w:t>
      </w:r>
      <w:r w:rsidR="006B4651" w:rsidRPr="003D3742">
        <w:rPr>
          <w:sz w:val="24"/>
          <w:szCs w:val="24"/>
        </w:rPr>
        <w:t xml:space="preserve">ee </w:t>
      </w:r>
      <w:r w:rsidR="00D73954" w:rsidRPr="003D3742">
        <w:rPr>
          <w:sz w:val="24"/>
          <w:szCs w:val="24"/>
        </w:rPr>
        <w:t>sauce £5.95</w:t>
      </w:r>
    </w:p>
    <w:p w14:paraId="31971BFF" w14:textId="2824F833" w:rsidR="00816F60" w:rsidRPr="003D3742" w:rsidRDefault="00BA4F48" w:rsidP="003D3742">
      <w:pPr>
        <w:pStyle w:val="ListParagraph"/>
        <w:numPr>
          <w:ilvl w:val="0"/>
          <w:numId w:val="27"/>
        </w:numPr>
        <w:rPr>
          <w:sz w:val="24"/>
          <w:szCs w:val="24"/>
        </w:rPr>
      </w:pPr>
      <w:r w:rsidRPr="003D3742">
        <w:rPr>
          <w:sz w:val="24"/>
          <w:szCs w:val="24"/>
        </w:rPr>
        <w:t xml:space="preserve">Strawberry </w:t>
      </w:r>
      <w:r w:rsidR="00402A6C" w:rsidRPr="003D3742">
        <w:rPr>
          <w:sz w:val="24"/>
          <w:szCs w:val="24"/>
        </w:rPr>
        <w:t>cheesecake</w:t>
      </w:r>
      <w:r w:rsidR="003B5937" w:rsidRPr="003D3742">
        <w:rPr>
          <w:sz w:val="24"/>
          <w:szCs w:val="24"/>
        </w:rPr>
        <w:t xml:space="preserve"> with ice cream or cream £</w:t>
      </w:r>
      <w:r w:rsidR="00222411" w:rsidRPr="003D3742">
        <w:rPr>
          <w:sz w:val="24"/>
          <w:szCs w:val="24"/>
        </w:rPr>
        <w:t>3.00</w:t>
      </w:r>
    </w:p>
    <w:p w14:paraId="719A8D17" w14:textId="047901C5" w:rsidR="00222411" w:rsidRPr="003D3742" w:rsidRDefault="00222411" w:rsidP="003D3742">
      <w:pPr>
        <w:pStyle w:val="ListParagraph"/>
        <w:numPr>
          <w:ilvl w:val="0"/>
          <w:numId w:val="27"/>
        </w:numPr>
        <w:rPr>
          <w:sz w:val="24"/>
          <w:szCs w:val="24"/>
        </w:rPr>
      </w:pPr>
      <w:r w:rsidRPr="003D3742">
        <w:rPr>
          <w:sz w:val="24"/>
          <w:szCs w:val="24"/>
        </w:rPr>
        <w:t xml:space="preserve">Lemon </w:t>
      </w:r>
      <w:r w:rsidR="00402A6C" w:rsidRPr="003D3742">
        <w:rPr>
          <w:sz w:val="24"/>
          <w:szCs w:val="24"/>
        </w:rPr>
        <w:t>cheesecake</w:t>
      </w:r>
      <w:r w:rsidR="00090B1A" w:rsidRPr="003D3742">
        <w:rPr>
          <w:sz w:val="24"/>
          <w:szCs w:val="24"/>
        </w:rPr>
        <w:t xml:space="preserve"> wi</w:t>
      </w:r>
      <w:r w:rsidR="003B5937" w:rsidRPr="003D3742">
        <w:rPr>
          <w:sz w:val="24"/>
          <w:szCs w:val="24"/>
        </w:rPr>
        <w:t>th ice cream or cream £</w:t>
      </w:r>
      <w:r w:rsidR="00402A6C" w:rsidRPr="003D3742">
        <w:rPr>
          <w:sz w:val="24"/>
          <w:szCs w:val="24"/>
        </w:rPr>
        <w:t>3.00</w:t>
      </w:r>
    </w:p>
    <w:p w14:paraId="44A3C8C2" w14:textId="53B442EF" w:rsidR="00090B1A" w:rsidRPr="003D3742" w:rsidRDefault="00090B1A" w:rsidP="003D3742">
      <w:pPr>
        <w:pStyle w:val="ListParagraph"/>
        <w:numPr>
          <w:ilvl w:val="0"/>
          <w:numId w:val="27"/>
        </w:numPr>
        <w:rPr>
          <w:sz w:val="24"/>
          <w:szCs w:val="24"/>
        </w:rPr>
      </w:pPr>
      <w:r w:rsidRPr="003D3742">
        <w:rPr>
          <w:sz w:val="24"/>
          <w:szCs w:val="24"/>
        </w:rPr>
        <w:t xml:space="preserve">Chocolate fudge cake with ice cream or </w:t>
      </w:r>
      <w:r w:rsidR="00232302" w:rsidRPr="003D3742">
        <w:rPr>
          <w:sz w:val="24"/>
          <w:szCs w:val="24"/>
        </w:rPr>
        <w:t>cream £</w:t>
      </w:r>
      <w:r w:rsidR="006D12C5" w:rsidRPr="003D3742">
        <w:rPr>
          <w:sz w:val="24"/>
          <w:szCs w:val="24"/>
        </w:rPr>
        <w:t>2.50</w:t>
      </w:r>
    </w:p>
    <w:p w14:paraId="0E4CC7F8" w14:textId="28C11E50" w:rsidR="006D12C5" w:rsidRPr="003D3742" w:rsidRDefault="006D12C5" w:rsidP="003D3742">
      <w:pPr>
        <w:pStyle w:val="ListParagraph"/>
        <w:numPr>
          <w:ilvl w:val="0"/>
          <w:numId w:val="27"/>
        </w:numPr>
        <w:rPr>
          <w:sz w:val="24"/>
          <w:szCs w:val="24"/>
        </w:rPr>
      </w:pPr>
      <w:r w:rsidRPr="003D3742">
        <w:rPr>
          <w:sz w:val="24"/>
          <w:szCs w:val="24"/>
        </w:rPr>
        <w:t xml:space="preserve">Red velvet </w:t>
      </w:r>
      <w:r w:rsidR="00232302" w:rsidRPr="003D3742">
        <w:rPr>
          <w:sz w:val="24"/>
          <w:szCs w:val="24"/>
        </w:rPr>
        <w:t>cake with ice cream or cream £2.50</w:t>
      </w:r>
    </w:p>
    <w:p w14:paraId="37664137" w14:textId="74206290" w:rsidR="00B66074" w:rsidRPr="003D3742" w:rsidRDefault="00B66074" w:rsidP="003D3742">
      <w:pPr>
        <w:pStyle w:val="ListParagraph"/>
        <w:numPr>
          <w:ilvl w:val="0"/>
          <w:numId w:val="27"/>
        </w:numPr>
        <w:rPr>
          <w:sz w:val="24"/>
          <w:szCs w:val="24"/>
        </w:rPr>
      </w:pPr>
      <w:r w:rsidRPr="003D3742">
        <w:rPr>
          <w:sz w:val="24"/>
          <w:szCs w:val="24"/>
        </w:rPr>
        <w:t>Victoria sponge cake with ic</w:t>
      </w:r>
      <w:r w:rsidR="006879BC" w:rsidRPr="003D3742">
        <w:rPr>
          <w:sz w:val="24"/>
          <w:szCs w:val="24"/>
        </w:rPr>
        <w:t>e c</w:t>
      </w:r>
      <w:r w:rsidRPr="003D3742">
        <w:rPr>
          <w:sz w:val="24"/>
          <w:szCs w:val="24"/>
        </w:rPr>
        <w:t xml:space="preserve">ream or cream </w:t>
      </w:r>
      <w:r w:rsidR="006879BC" w:rsidRPr="003D3742">
        <w:rPr>
          <w:sz w:val="24"/>
          <w:szCs w:val="24"/>
        </w:rPr>
        <w:t xml:space="preserve">£2.50 </w:t>
      </w:r>
    </w:p>
    <w:p w14:paraId="4A500838" w14:textId="43476262" w:rsidR="006879BC" w:rsidRPr="003D3742" w:rsidRDefault="00367912" w:rsidP="003D3742">
      <w:pPr>
        <w:pStyle w:val="ListParagraph"/>
        <w:numPr>
          <w:ilvl w:val="0"/>
          <w:numId w:val="27"/>
        </w:numPr>
        <w:rPr>
          <w:sz w:val="24"/>
          <w:szCs w:val="24"/>
        </w:rPr>
      </w:pPr>
      <w:r w:rsidRPr="003D3742">
        <w:rPr>
          <w:sz w:val="24"/>
          <w:szCs w:val="24"/>
        </w:rPr>
        <w:t xml:space="preserve">Carrot cake with ice </w:t>
      </w:r>
      <w:r w:rsidR="007B4FAC" w:rsidRPr="003D3742">
        <w:rPr>
          <w:sz w:val="24"/>
          <w:szCs w:val="24"/>
        </w:rPr>
        <w:t>cream or</w:t>
      </w:r>
      <w:r w:rsidR="00823F3A" w:rsidRPr="003D3742">
        <w:rPr>
          <w:sz w:val="24"/>
          <w:szCs w:val="24"/>
        </w:rPr>
        <w:t xml:space="preserve"> cream </w:t>
      </w:r>
      <w:r w:rsidR="000E5F2B" w:rsidRPr="003D3742">
        <w:rPr>
          <w:sz w:val="24"/>
          <w:szCs w:val="24"/>
        </w:rPr>
        <w:t xml:space="preserve">£2.50 </w:t>
      </w:r>
    </w:p>
    <w:p w14:paraId="69BDDA15" w14:textId="23721980" w:rsidR="00C4110B" w:rsidRPr="003D3742" w:rsidRDefault="005C7D91" w:rsidP="003D3742">
      <w:pPr>
        <w:pStyle w:val="ListParagraph"/>
        <w:numPr>
          <w:ilvl w:val="0"/>
          <w:numId w:val="27"/>
        </w:numPr>
        <w:rPr>
          <w:sz w:val="24"/>
          <w:szCs w:val="24"/>
        </w:rPr>
      </w:pPr>
      <w:r w:rsidRPr="003D3742">
        <w:rPr>
          <w:sz w:val="24"/>
          <w:szCs w:val="24"/>
        </w:rPr>
        <w:t>Treats sharing sundae with a cho</w:t>
      </w:r>
      <w:r w:rsidR="0025773D" w:rsidRPr="003D3742">
        <w:rPr>
          <w:sz w:val="24"/>
          <w:szCs w:val="24"/>
        </w:rPr>
        <w:t xml:space="preserve">ice of </w:t>
      </w:r>
      <w:proofErr w:type="gramStart"/>
      <w:r w:rsidR="0025773D" w:rsidRPr="003D3742">
        <w:rPr>
          <w:sz w:val="24"/>
          <w:szCs w:val="24"/>
        </w:rPr>
        <w:t>4</w:t>
      </w:r>
      <w:proofErr w:type="gramEnd"/>
      <w:r w:rsidR="0000253F" w:rsidRPr="003D3742">
        <w:rPr>
          <w:sz w:val="24"/>
          <w:szCs w:val="24"/>
        </w:rPr>
        <w:t xml:space="preserve"> scoops of</w:t>
      </w:r>
      <w:r w:rsidR="0025773D" w:rsidRPr="003D3742">
        <w:rPr>
          <w:sz w:val="24"/>
          <w:szCs w:val="24"/>
        </w:rPr>
        <w:t xml:space="preserve"> ice</w:t>
      </w:r>
      <w:r w:rsidR="0000253F" w:rsidRPr="003D3742">
        <w:rPr>
          <w:sz w:val="24"/>
          <w:szCs w:val="24"/>
        </w:rPr>
        <w:t xml:space="preserve"> cre</w:t>
      </w:r>
      <w:r w:rsidR="0025773D" w:rsidRPr="003D3742">
        <w:rPr>
          <w:sz w:val="24"/>
          <w:szCs w:val="24"/>
        </w:rPr>
        <w:t xml:space="preserve">am </w:t>
      </w:r>
      <w:r w:rsidR="0029501B" w:rsidRPr="003D3742">
        <w:rPr>
          <w:sz w:val="24"/>
          <w:szCs w:val="24"/>
        </w:rPr>
        <w:t>served with flake, M</w:t>
      </w:r>
      <w:r w:rsidR="00454160" w:rsidRPr="003D3742">
        <w:rPr>
          <w:sz w:val="24"/>
          <w:szCs w:val="24"/>
        </w:rPr>
        <w:t>&amp;Ms</w:t>
      </w:r>
      <w:r w:rsidR="00DB73BD" w:rsidRPr="003D3742">
        <w:rPr>
          <w:sz w:val="24"/>
          <w:szCs w:val="24"/>
        </w:rPr>
        <w:t xml:space="preserve"> </w:t>
      </w:r>
      <w:r w:rsidR="00454160" w:rsidRPr="003D3742">
        <w:rPr>
          <w:sz w:val="24"/>
          <w:szCs w:val="24"/>
        </w:rPr>
        <w:t xml:space="preserve">  </w:t>
      </w:r>
      <w:r w:rsidR="00DB73BD" w:rsidRPr="003D3742">
        <w:rPr>
          <w:sz w:val="24"/>
          <w:szCs w:val="24"/>
        </w:rPr>
        <w:t>Maltesers</w:t>
      </w:r>
      <w:r w:rsidR="00564CD1" w:rsidRPr="003D3742">
        <w:rPr>
          <w:sz w:val="24"/>
          <w:szCs w:val="24"/>
        </w:rPr>
        <w:t>,</w:t>
      </w:r>
      <w:r w:rsidR="00454160" w:rsidRPr="003D3742">
        <w:rPr>
          <w:sz w:val="24"/>
          <w:szCs w:val="24"/>
        </w:rPr>
        <w:t xml:space="preserve"> </w:t>
      </w:r>
      <w:r w:rsidR="00DB73BD" w:rsidRPr="003D3742">
        <w:rPr>
          <w:sz w:val="24"/>
          <w:szCs w:val="24"/>
        </w:rPr>
        <w:t>Twix</w:t>
      </w:r>
      <w:r w:rsidR="00564CD1" w:rsidRPr="003D3742">
        <w:rPr>
          <w:sz w:val="24"/>
          <w:szCs w:val="24"/>
        </w:rPr>
        <w:t xml:space="preserve"> and sauce £</w:t>
      </w:r>
      <w:r w:rsidR="00314721" w:rsidRPr="003D3742">
        <w:rPr>
          <w:sz w:val="24"/>
          <w:szCs w:val="24"/>
        </w:rPr>
        <w:t>8</w:t>
      </w:r>
      <w:r w:rsidR="00564CD1" w:rsidRPr="003D3742">
        <w:rPr>
          <w:sz w:val="24"/>
          <w:szCs w:val="24"/>
        </w:rPr>
        <w:t>.95</w:t>
      </w:r>
    </w:p>
    <w:p w14:paraId="76E86438" w14:textId="58D9AD33" w:rsidR="000A7962" w:rsidRDefault="000A7962" w:rsidP="00240512">
      <w:pPr>
        <w:rPr>
          <w:sz w:val="24"/>
          <w:szCs w:val="24"/>
        </w:rPr>
      </w:pPr>
    </w:p>
    <w:p w14:paraId="6EACA7A3" w14:textId="77777777" w:rsidR="00314721" w:rsidRDefault="000A7962" w:rsidP="00240512">
      <w:pPr>
        <w:rPr>
          <w:color w:val="FF0000"/>
          <w:sz w:val="24"/>
          <w:szCs w:val="24"/>
        </w:rPr>
      </w:pPr>
      <w:proofErr w:type="gramStart"/>
      <w:r w:rsidRPr="000A7962">
        <w:rPr>
          <w:b/>
          <w:bCs/>
          <w:sz w:val="24"/>
          <w:szCs w:val="24"/>
        </w:rPr>
        <w:t xml:space="preserve">Special </w:t>
      </w:r>
      <w:r>
        <w:rPr>
          <w:b/>
          <w:bCs/>
          <w:sz w:val="24"/>
          <w:szCs w:val="24"/>
        </w:rPr>
        <w:t>offer</w:t>
      </w:r>
      <w:proofErr w:type="gramEnd"/>
      <w:r>
        <w:rPr>
          <w:sz w:val="24"/>
          <w:szCs w:val="24"/>
        </w:rPr>
        <w:t xml:space="preserve"> – any choice of </w:t>
      </w:r>
      <w:r w:rsidR="00C32184">
        <w:rPr>
          <w:sz w:val="24"/>
          <w:szCs w:val="24"/>
        </w:rPr>
        <w:t xml:space="preserve">4 desserts </w:t>
      </w:r>
      <w:r w:rsidR="00B62A96">
        <w:rPr>
          <w:sz w:val="24"/>
          <w:szCs w:val="24"/>
        </w:rPr>
        <w:t xml:space="preserve">and 4 soft drinks </w:t>
      </w:r>
      <w:r w:rsidR="00151DAA">
        <w:rPr>
          <w:sz w:val="24"/>
          <w:szCs w:val="24"/>
        </w:rPr>
        <w:t>£32.00</w:t>
      </w:r>
      <w:r w:rsidR="00151DAA" w:rsidRPr="00314721">
        <w:rPr>
          <w:color w:val="FF0000"/>
          <w:sz w:val="24"/>
          <w:szCs w:val="24"/>
        </w:rPr>
        <w:t xml:space="preserve"> </w:t>
      </w:r>
    </w:p>
    <w:p w14:paraId="0B4C3000" w14:textId="3E69D66B" w:rsidR="000A7962" w:rsidRPr="000A7962" w:rsidRDefault="00322E9F" w:rsidP="00240512">
      <w:pPr>
        <w:rPr>
          <w:sz w:val="24"/>
          <w:szCs w:val="24"/>
        </w:rPr>
      </w:pPr>
      <w:r>
        <w:rPr>
          <w:color w:val="FF0000"/>
          <w:sz w:val="24"/>
          <w:szCs w:val="24"/>
        </w:rPr>
        <w:t xml:space="preserve"> </w:t>
      </w:r>
      <w:r w:rsidR="00FC631E" w:rsidRPr="00314721">
        <w:rPr>
          <w:color w:val="FF0000"/>
          <w:sz w:val="24"/>
          <w:szCs w:val="24"/>
        </w:rPr>
        <w:t xml:space="preserve">excludes </w:t>
      </w:r>
      <w:r w:rsidR="00701132" w:rsidRPr="00314721">
        <w:rPr>
          <w:color w:val="FF0000"/>
          <w:sz w:val="24"/>
          <w:szCs w:val="24"/>
        </w:rPr>
        <w:t>treats sharing sundae.</w:t>
      </w:r>
    </w:p>
    <w:p w14:paraId="44C16DA8" w14:textId="77777777" w:rsidR="000E381A" w:rsidRDefault="000E381A" w:rsidP="00240512">
      <w:pPr>
        <w:rPr>
          <w:sz w:val="24"/>
          <w:szCs w:val="24"/>
        </w:rPr>
      </w:pPr>
    </w:p>
    <w:p w14:paraId="37B31146" w14:textId="431C08DC" w:rsidR="000E381A" w:rsidRDefault="000E381A" w:rsidP="00240512">
      <w:pPr>
        <w:rPr>
          <w:sz w:val="24"/>
          <w:szCs w:val="24"/>
        </w:rPr>
      </w:pPr>
      <w:r>
        <w:rPr>
          <w:b/>
          <w:bCs/>
          <w:sz w:val="24"/>
          <w:szCs w:val="24"/>
          <w:u w:val="single"/>
        </w:rPr>
        <w:t>Milk</w:t>
      </w:r>
      <w:r w:rsidR="006B0F03">
        <w:rPr>
          <w:b/>
          <w:bCs/>
          <w:sz w:val="24"/>
          <w:szCs w:val="24"/>
          <w:u w:val="single"/>
        </w:rPr>
        <w:t xml:space="preserve">shakes </w:t>
      </w:r>
    </w:p>
    <w:p w14:paraId="3E6AF3FB" w14:textId="4BEC63A4" w:rsidR="006B0F03" w:rsidRPr="002559F6" w:rsidRDefault="006B0F03" w:rsidP="002559F6">
      <w:pPr>
        <w:pStyle w:val="ListParagraph"/>
        <w:numPr>
          <w:ilvl w:val="0"/>
          <w:numId w:val="28"/>
        </w:numPr>
        <w:rPr>
          <w:sz w:val="24"/>
          <w:szCs w:val="24"/>
        </w:rPr>
      </w:pPr>
      <w:r w:rsidRPr="002559F6">
        <w:rPr>
          <w:sz w:val="24"/>
          <w:szCs w:val="24"/>
        </w:rPr>
        <w:t xml:space="preserve">Strawberry milkshake </w:t>
      </w:r>
      <w:r w:rsidR="00014987" w:rsidRPr="002559F6">
        <w:rPr>
          <w:sz w:val="24"/>
          <w:szCs w:val="24"/>
        </w:rPr>
        <w:t>with cream and sauce £3.50</w:t>
      </w:r>
    </w:p>
    <w:p w14:paraId="04CACC17" w14:textId="51F6DD8E" w:rsidR="00014987" w:rsidRPr="002559F6" w:rsidRDefault="00014987" w:rsidP="002559F6">
      <w:pPr>
        <w:pStyle w:val="ListParagraph"/>
        <w:numPr>
          <w:ilvl w:val="0"/>
          <w:numId w:val="28"/>
        </w:numPr>
        <w:rPr>
          <w:sz w:val="24"/>
          <w:szCs w:val="24"/>
        </w:rPr>
      </w:pPr>
      <w:r w:rsidRPr="002559F6">
        <w:rPr>
          <w:sz w:val="24"/>
          <w:szCs w:val="24"/>
        </w:rPr>
        <w:t xml:space="preserve">Chocolate </w:t>
      </w:r>
      <w:r w:rsidR="000451E8" w:rsidRPr="002559F6">
        <w:rPr>
          <w:sz w:val="24"/>
          <w:szCs w:val="24"/>
        </w:rPr>
        <w:t>milkshake with cream and sauce £3.50</w:t>
      </w:r>
    </w:p>
    <w:p w14:paraId="07E9B7D0" w14:textId="7AD01B04" w:rsidR="000451E8" w:rsidRPr="002559F6" w:rsidRDefault="000451E8" w:rsidP="002559F6">
      <w:pPr>
        <w:pStyle w:val="ListParagraph"/>
        <w:numPr>
          <w:ilvl w:val="0"/>
          <w:numId w:val="28"/>
        </w:numPr>
        <w:rPr>
          <w:sz w:val="24"/>
          <w:szCs w:val="24"/>
        </w:rPr>
      </w:pPr>
      <w:r w:rsidRPr="002559F6">
        <w:rPr>
          <w:sz w:val="24"/>
          <w:szCs w:val="24"/>
        </w:rPr>
        <w:t xml:space="preserve">Mint choc chip milkshake with </w:t>
      </w:r>
      <w:r w:rsidR="00915A1F" w:rsidRPr="002559F6">
        <w:rPr>
          <w:sz w:val="24"/>
          <w:szCs w:val="24"/>
        </w:rPr>
        <w:t>cream and sauce £3.</w:t>
      </w:r>
      <w:r w:rsidR="002559F6" w:rsidRPr="002559F6">
        <w:rPr>
          <w:sz w:val="24"/>
          <w:szCs w:val="24"/>
        </w:rPr>
        <w:t>50</w:t>
      </w:r>
    </w:p>
    <w:p w14:paraId="1F92FF5B" w14:textId="5ADF506A" w:rsidR="00254BE1" w:rsidRPr="002559F6" w:rsidRDefault="00473E2F" w:rsidP="002559F6">
      <w:pPr>
        <w:pStyle w:val="ListParagraph"/>
        <w:numPr>
          <w:ilvl w:val="0"/>
          <w:numId w:val="28"/>
        </w:numPr>
        <w:rPr>
          <w:sz w:val="24"/>
          <w:szCs w:val="24"/>
        </w:rPr>
      </w:pPr>
      <w:r w:rsidRPr="002559F6">
        <w:rPr>
          <w:sz w:val="24"/>
          <w:szCs w:val="24"/>
        </w:rPr>
        <w:t xml:space="preserve">Vanilla milkshake with cream and sauce </w:t>
      </w:r>
      <w:r w:rsidR="003C697C" w:rsidRPr="002559F6">
        <w:rPr>
          <w:sz w:val="24"/>
          <w:szCs w:val="24"/>
        </w:rPr>
        <w:t xml:space="preserve">£3.50 </w:t>
      </w:r>
    </w:p>
    <w:p w14:paraId="28C0F999" w14:textId="77777777" w:rsidR="001261FB" w:rsidRDefault="001261FB" w:rsidP="00240512">
      <w:pPr>
        <w:rPr>
          <w:sz w:val="24"/>
          <w:szCs w:val="24"/>
        </w:rPr>
      </w:pPr>
    </w:p>
    <w:p w14:paraId="231F9E3E" w14:textId="4EC1D7AC" w:rsidR="003C697C" w:rsidRDefault="003C697C" w:rsidP="00240512">
      <w:pPr>
        <w:rPr>
          <w:b/>
          <w:bCs/>
          <w:sz w:val="24"/>
          <w:szCs w:val="24"/>
          <w:u w:val="single"/>
        </w:rPr>
      </w:pPr>
      <w:r>
        <w:rPr>
          <w:b/>
          <w:bCs/>
          <w:sz w:val="24"/>
          <w:szCs w:val="24"/>
          <w:u w:val="single"/>
        </w:rPr>
        <w:t>ADD</w:t>
      </w:r>
      <w:r w:rsidR="00F965C3">
        <w:rPr>
          <w:sz w:val="24"/>
          <w:szCs w:val="24"/>
          <w:u w:val="single"/>
        </w:rPr>
        <w:t xml:space="preserve"> </w:t>
      </w:r>
      <w:r w:rsidR="00F965C3" w:rsidRPr="00F965C3">
        <w:rPr>
          <w:b/>
          <w:bCs/>
          <w:sz w:val="24"/>
          <w:szCs w:val="24"/>
          <w:u w:val="single"/>
        </w:rPr>
        <w:t>extra</w:t>
      </w:r>
      <w:r w:rsidR="008E446A">
        <w:rPr>
          <w:b/>
          <w:bCs/>
          <w:sz w:val="24"/>
          <w:szCs w:val="24"/>
          <w:u w:val="single"/>
        </w:rPr>
        <w:t xml:space="preserve"> fillings </w:t>
      </w:r>
      <w:r w:rsidR="002D1C37">
        <w:rPr>
          <w:b/>
          <w:bCs/>
          <w:sz w:val="24"/>
          <w:szCs w:val="24"/>
          <w:u w:val="single"/>
        </w:rPr>
        <w:t>into</w:t>
      </w:r>
      <w:r w:rsidR="008E446A">
        <w:rPr>
          <w:b/>
          <w:bCs/>
          <w:sz w:val="24"/>
          <w:szCs w:val="24"/>
          <w:u w:val="single"/>
        </w:rPr>
        <w:t xml:space="preserve"> the milkshakes for an extra £1 each </w:t>
      </w:r>
    </w:p>
    <w:p w14:paraId="043E3593" w14:textId="42BF18F2" w:rsidR="001261FB" w:rsidRPr="002559F6" w:rsidRDefault="002D1C37" w:rsidP="002559F6">
      <w:pPr>
        <w:pStyle w:val="ListParagraph"/>
        <w:numPr>
          <w:ilvl w:val="0"/>
          <w:numId w:val="29"/>
        </w:numPr>
        <w:rPr>
          <w:sz w:val="24"/>
          <w:szCs w:val="24"/>
        </w:rPr>
      </w:pPr>
      <w:r w:rsidRPr="002559F6">
        <w:rPr>
          <w:sz w:val="24"/>
          <w:szCs w:val="24"/>
        </w:rPr>
        <w:t>Maltesers</w:t>
      </w:r>
      <w:r w:rsidR="001261FB" w:rsidRPr="002559F6">
        <w:rPr>
          <w:sz w:val="24"/>
          <w:szCs w:val="24"/>
        </w:rPr>
        <w:t xml:space="preserve"> </w:t>
      </w:r>
    </w:p>
    <w:p w14:paraId="28735CEB" w14:textId="5951740C" w:rsidR="002D1C37" w:rsidRPr="002559F6" w:rsidRDefault="002D1C37" w:rsidP="002559F6">
      <w:pPr>
        <w:pStyle w:val="ListParagraph"/>
        <w:numPr>
          <w:ilvl w:val="0"/>
          <w:numId w:val="29"/>
        </w:numPr>
        <w:rPr>
          <w:sz w:val="24"/>
          <w:szCs w:val="24"/>
        </w:rPr>
      </w:pPr>
      <w:r w:rsidRPr="002559F6">
        <w:rPr>
          <w:sz w:val="24"/>
          <w:szCs w:val="24"/>
        </w:rPr>
        <w:t>Twix</w:t>
      </w:r>
    </w:p>
    <w:p w14:paraId="471C325C" w14:textId="7F554F70" w:rsidR="002D1C37" w:rsidRPr="002559F6" w:rsidRDefault="002D1C37" w:rsidP="002559F6">
      <w:pPr>
        <w:pStyle w:val="ListParagraph"/>
        <w:numPr>
          <w:ilvl w:val="0"/>
          <w:numId w:val="29"/>
        </w:numPr>
        <w:rPr>
          <w:sz w:val="24"/>
          <w:szCs w:val="24"/>
        </w:rPr>
      </w:pPr>
      <w:r w:rsidRPr="002559F6">
        <w:rPr>
          <w:sz w:val="24"/>
          <w:szCs w:val="24"/>
        </w:rPr>
        <w:t xml:space="preserve">Wispa </w:t>
      </w:r>
    </w:p>
    <w:p w14:paraId="488879C8" w14:textId="097B6AD9" w:rsidR="002D1C37" w:rsidRPr="002559F6" w:rsidRDefault="00F8104B" w:rsidP="002559F6">
      <w:pPr>
        <w:pStyle w:val="ListParagraph"/>
        <w:numPr>
          <w:ilvl w:val="0"/>
          <w:numId w:val="29"/>
        </w:numPr>
        <w:rPr>
          <w:sz w:val="24"/>
          <w:szCs w:val="24"/>
        </w:rPr>
      </w:pPr>
      <w:r w:rsidRPr="002559F6">
        <w:rPr>
          <w:sz w:val="24"/>
          <w:szCs w:val="24"/>
        </w:rPr>
        <w:t>M&amp;M</w:t>
      </w:r>
    </w:p>
    <w:p w14:paraId="5415905B" w14:textId="19F6FE7B" w:rsidR="00F8104B" w:rsidRPr="002559F6" w:rsidRDefault="00F8104B" w:rsidP="002559F6">
      <w:pPr>
        <w:pStyle w:val="ListParagraph"/>
        <w:numPr>
          <w:ilvl w:val="0"/>
          <w:numId w:val="29"/>
        </w:numPr>
        <w:rPr>
          <w:sz w:val="24"/>
          <w:szCs w:val="24"/>
        </w:rPr>
      </w:pPr>
      <w:r w:rsidRPr="002559F6">
        <w:rPr>
          <w:sz w:val="24"/>
          <w:szCs w:val="24"/>
        </w:rPr>
        <w:t xml:space="preserve">Aero </w:t>
      </w:r>
    </w:p>
    <w:p w14:paraId="16DCBA33" w14:textId="78C307A5" w:rsidR="00D221CD" w:rsidRPr="002559F6" w:rsidRDefault="00D63A4B" w:rsidP="002559F6">
      <w:pPr>
        <w:pStyle w:val="ListParagraph"/>
        <w:numPr>
          <w:ilvl w:val="0"/>
          <w:numId w:val="29"/>
        </w:numPr>
        <w:rPr>
          <w:sz w:val="24"/>
          <w:szCs w:val="24"/>
        </w:rPr>
      </w:pPr>
      <w:r w:rsidRPr="002559F6">
        <w:rPr>
          <w:sz w:val="24"/>
          <w:szCs w:val="24"/>
        </w:rPr>
        <w:t>K</w:t>
      </w:r>
      <w:r w:rsidR="00D221CD" w:rsidRPr="002559F6">
        <w:rPr>
          <w:sz w:val="24"/>
          <w:szCs w:val="24"/>
        </w:rPr>
        <w:t>ind</w:t>
      </w:r>
      <w:r w:rsidRPr="002559F6">
        <w:rPr>
          <w:sz w:val="24"/>
          <w:szCs w:val="24"/>
        </w:rPr>
        <w:t>er B</w:t>
      </w:r>
      <w:r w:rsidR="002559F6" w:rsidRPr="002559F6">
        <w:rPr>
          <w:sz w:val="24"/>
          <w:szCs w:val="24"/>
        </w:rPr>
        <w:t>ueno</w:t>
      </w:r>
      <w:r w:rsidRPr="002559F6">
        <w:rPr>
          <w:sz w:val="24"/>
          <w:szCs w:val="24"/>
        </w:rPr>
        <w:t xml:space="preserve"> </w:t>
      </w:r>
    </w:p>
    <w:p w14:paraId="2F6FF100" w14:textId="77777777" w:rsidR="007B4FAC" w:rsidRDefault="007B4FAC" w:rsidP="00240512">
      <w:pPr>
        <w:rPr>
          <w:sz w:val="24"/>
          <w:szCs w:val="24"/>
        </w:rPr>
      </w:pPr>
    </w:p>
    <w:p w14:paraId="066F7F5B" w14:textId="040C7A72" w:rsidR="007B4FAC" w:rsidRDefault="0076730A" w:rsidP="00240512">
      <w:pPr>
        <w:rPr>
          <w:b/>
          <w:bCs/>
          <w:sz w:val="24"/>
          <w:szCs w:val="24"/>
          <w:u w:val="single"/>
        </w:rPr>
      </w:pPr>
      <w:r w:rsidRPr="0076730A">
        <w:rPr>
          <w:b/>
          <w:bCs/>
          <w:sz w:val="24"/>
          <w:szCs w:val="24"/>
          <w:u w:val="single"/>
        </w:rPr>
        <w:lastRenderedPageBreak/>
        <w:t xml:space="preserve">Hot drinks </w:t>
      </w:r>
    </w:p>
    <w:p w14:paraId="71E1992A" w14:textId="70909127" w:rsidR="0076730A" w:rsidRPr="002559F6" w:rsidRDefault="0038611F" w:rsidP="002559F6">
      <w:pPr>
        <w:pStyle w:val="ListParagraph"/>
        <w:numPr>
          <w:ilvl w:val="0"/>
          <w:numId w:val="30"/>
        </w:numPr>
        <w:rPr>
          <w:sz w:val="24"/>
          <w:szCs w:val="24"/>
        </w:rPr>
      </w:pPr>
      <w:r w:rsidRPr="002559F6">
        <w:rPr>
          <w:sz w:val="24"/>
          <w:szCs w:val="24"/>
        </w:rPr>
        <w:t>Americano £1</w:t>
      </w:r>
      <w:r w:rsidR="00AD1B3D" w:rsidRPr="002559F6">
        <w:rPr>
          <w:sz w:val="24"/>
          <w:szCs w:val="24"/>
        </w:rPr>
        <w:t>.90</w:t>
      </w:r>
    </w:p>
    <w:p w14:paraId="06EBD233" w14:textId="10B95372" w:rsidR="00AD1B3D" w:rsidRPr="002559F6" w:rsidRDefault="00AD1B3D" w:rsidP="002559F6">
      <w:pPr>
        <w:pStyle w:val="ListParagraph"/>
        <w:numPr>
          <w:ilvl w:val="0"/>
          <w:numId w:val="30"/>
        </w:numPr>
        <w:rPr>
          <w:sz w:val="24"/>
          <w:szCs w:val="24"/>
        </w:rPr>
      </w:pPr>
      <w:r w:rsidRPr="002559F6">
        <w:rPr>
          <w:sz w:val="24"/>
          <w:szCs w:val="24"/>
        </w:rPr>
        <w:t>Latte £2.</w:t>
      </w:r>
      <w:r w:rsidR="00460D3E" w:rsidRPr="002559F6">
        <w:rPr>
          <w:sz w:val="24"/>
          <w:szCs w:val="24"/>
        </w:rPr>
        <w:t>40</w:t>
      </w:r>
    </w:p>
    <w:p w14:paraId="409C7975" w14:textId="79631C90" w:rsidR="00460D3E" w:rsidRPr="002559F6" w:rsidRDefault="00460D3E" w:rsidP="002559F6">
      <w:pPr>
        <w:pStyle w:val="ListParagraph"/>
        <w:numPr>
          <w:ilvl w:val="0"/>
          <w:numId w:val="30"/>
        </w:numPr>
        <w:rPr>
          <w:sz w:val="24"/>
          <w:szCs w:val="24"/>
        </w:rPr>
      </w:pPr>
      <w:r w:rsidRPr="002559F6">
        <w:rPr>
          <w:sz w:val="24"/>
          <w:szCs w:val="24"/>
        </w:rPr>
        <w:t xml:space="preserve">Cappuccino £2.60 </w:t>
      </w:r>
    </w:p>
    <w:p w14:paraId="09B91401" w14:textId="52365615" w:rsidR="00651C0E" w:rsidRPr="002559F6" w:rsidRDefault="00651C0E" w:rsidP="002559F6">
      <w:pPr>
        <w:pStyle w:val="ListParagraph"/>
        <w:numPr>
          <w:ilvl w:val="0"/>
          <w:numId w:val="30"/>
        </w:numPr>
        <w:rPr>
          <w:sz w:val="24"/>
          <w:szCs w:val="24"/>
        </w:rPr>
      </w:pPr>
      <w:r w:rsidRPr="002559F6">
        <w:rPr>
          <w:sz w:val="24"/>
          <w:szCs w:val="24"/>
        </w:rPr>
        <w:t xml:space="preserve">Espresso </w:t>
      </w:r>
      <w:r w:rsidR="00223409" w:rsidRPr="002559F6">
        <w:rPr>
          <w:sz w:val="24"/>
          <w:szCs w:val="24"/>
        </w:rPr>
        <w:t>£2.10</w:t>
      </w:r>
    </w:p>
    <w:p w14:paraId="0CED3BC8" w14:textId="79909CD0" w:rsidR="00490B78" w:rsidRPr="002559F6" w:rsidRDefault="00490B78" w:rsidP="002559F6">
      <w:pPr>
        <w:pStyle w:val="ListParagraph"/>
        <w:numPr>
          <w:ilvl w:val="0"/>
          <w:numId w:val="30"/>
        </w:numPr>
        <w:rPr>
          <w:sz w:val="24"/>
          <w:szCs w:val="24"/>
        </w:rPr>
      </w:pPr>
      <w:r w:rsidRPr="002559F6">
        <w:rPr>
          <w:sz w:val="24"/>
          <w:szCs w:val="24"/>
        </w:rPr>
        <w:t>Hot cho</w:t>
      </w:r>
      <w:r w:rsidR="005A2FD8" w:rsidRPr="002559F6">
        <w:rPr>
          <w:sz w:val="24"/>
          <w:szCs w:val="24"/>
        </w:rPr>
        <w:t>colate £2.50</w:t>
      </w:r>
    </w:p>
    <w:p w14:paraId="59F4BBCE" w14:textId="005750A2" w:rsidR="005A2FD8" w:rsidRPr="002559F6" w:rsidRDefault="005A2FD8" w:rsidP="002559F6">
      <w:pPr>
        <w:pStyle w:val="ListParagraph"/>
        <w:numPr>
          <w:ilvl w:val="0"/>
          <w:numId w:val="30"/>
        </w:numPr>
        <w:rPr>
          <w:sz w:val="24"/>
          <w:szCs w:val="24"/>
        </w:rPr>
      </w:pPr>
      <w:r w:rsidRPr="002559F6">
        <w:rPr>
          <w:sz w:val="24"/>
          <w:szCs w:val="24"/>
        </w:rPr>
        <w:t>Hot chocolate</w:t>
      </w:r>
      <w:r w:rsidR="00246C9F" w:rsidRPr="002559F6">
        <w:rPr>
          <w:sz w:val="24"/>
          <w:szCs w:val="24"/>
        </w:rPr>
        <w:t xml:space="preserve"> with cream and flake £3.00</w:t>
      </w:r>
    </w:p>
    <w:p w14:paraId="73BCC1F3" w14:textId="589291F9" w:rsidR="005F1646" w:rsidRPr="002559F6" w:rsidRDefault="000D17A9" w:rsidP="002559F6">
      <w:pPr>
        <w:pStyle w:val="ListParagraph"/>
        <w:numPr>
          <w:ilvl w:val="0"/>
          <w:numId w:val="30"/>
        </w:numPr>
        <w:rPr>
          <w:sz w:val="24"/>
          <w:szCs w:val="24"/>
        </w:rPr>
      </w:pPr>
      <w:r w:rsidRPr="002559F6">
        <w:rPr>
          <w:sz w:val="24"/>
          <w:szCs w:val="24"/>
        </w:rPr>
        <w:t>English breakfast tea £1.90</w:t>
      </w:r>
    </w:p>
    <w:p w14:paraId="5DBCAFA2" w14:textId="7780EE88" w:rsidR="000D17A9" w:rsidRPr="002559F6" w:rsidRDefault="000D17A9" w:rsidP="002559F6">
      <w:pPr>
        <w:pStyle w:val="ListParagraph"/>
        <w:numPr>
          <w:ilvl w:val="0"/>
          <w:numId w:val="30"/>
        </w:numPr>
        <w:rPr>
          <w:sz w:val="24"/>
          <w:szCs w:val="24"/>
        </w:rPr>
      </w:pPr>
      <w:r w:rsidRPr="002559F6">
        <w:rPr>
          <w:sz w:val="24"/>
          <w:szCs w:val="24"/>
        </w:rPr>
        <w:t xml:space="preserve">Earl grey tea </w:t>
      </w:r>
      <w:r w:rsidR="004760E9" w:rsidRPr="002559F6">
        <w:rPr>
          <w:sz w:val="24"/>
          <w:szCs w:val="24"/>
        </w:rPr>
        <w:t>£2.10</w:t>
      </w:r>
    </w:p>
    <w:p w14:paraId="7CB2FA6C" w14:textId="755C7685" w:rsidR="004760E9" w:rsidRPr="002559F6" w:rsidRDefault="004760E9" w:rsidP="002559F6">
      <w:pPr>
        <w:pStyle w:val="ListParagraph"/>
        <w:numPr>
          <w:ilvl w:val="0"/>
          <w:numId w:val="30"/>
        </w:numPr>
        <w:rPr>
          <w:sz w:val="24"/>
          <w:szCs w:val="24"/>
        </w:rPr>
      </w:pPr>
      <w:r w:rsidRPr="002559F6">
        <w:rPr>
          <w:sz w:val="24"/>
          <w:szCs w:val="24"/>
        </w:rPr>
        <w:t xml:space="preserve">Peppermint tea </w:t>
      </w:r>
      <w:r w:rsidR="00A51BB2" w:rsidRPr="002559F6">
        <w:rPr>
          <w:sz w:val="24"/>
          <w:szCs w:val="24"/>
        </w:rPr>
        <w:t>£2.10</w:t>
      </w:r>
    </w:p>
    <w:p w14:paraId="49D1B6B4" w14:textId="70ACF247" w:rsidR="00A51BB2" w:rsidRPr="002559F6" w:rsidRDefault="0048211F" w:rsidP="002559F6">
      <w:pPr>
        <w:pStyle w:val="ListParagraph"/>
        <w:numPr>
          <w:ilvl w:val="0"/>
          <w:numId w:val="30"/>
        </w:numPr>
        <w:rPr>
          <w:sz w:val="24"/>
          <w:szCs w:val="24"/>
        </w:rPr>
      </w:pPr>
      <w:r w:rsidRPr="002559F6">
        <w:rPr>
          <w:sz w:val="24"/>
          <w:szCs w:val="24"/>
        </w:rPr>
        <w:t xml:space="preserve">All flavoured teas £2.20 </w:t>
      </w:r>
    </w:p>
    <w:p w14:paraId="68B96844" w14:textId="77777777" w:rsidR="0048211F" w:rsidRDefault="0048211F" w:rsidP="00240512">
      <w:pPr>
        <w:rPr>
          <w:sz w:val="24"/>
          <w:szCs w:val="24"/>
        </w:rPr>
      </w:pPr>
    </w:p>
    <w:p w14:paraId="131A3BDE" w14:textId="59EFE505" w:rsidR="0048211F" w:rsidRDefault="0048211F" w:rsidP="00240512">
      <w:pPr>
        <w:rPr>
          <w:sz w:val="24"/>
          <w:szCs w:val="24"/>
        </w:rPr>
      </w:pPr>
      <w:r>
        <w:rPr>
          <w:b/>
          <w:bCs/>
          <w:sz w:val="24"/>
          <w:szCs w:val="24"/>
          <w:u w:val="single"/>
        </w:rPr>
        <w:t xml:space="preserve">Soft drinks </w:t>
      </w:r>
    </w:p>
    <w:p w14:paraId="0CDE6B2A" w14:textId="6E2491B7" w:rsidR="0048211F" w:rsidRPr="002559F6" w:rsidRDefault="00A710A1" w:rsidP="002559F6">
      <w:pPr>
        <w:pStyle w:val="ListParagraph"/>
        <w:numPr>
          <w:ilvl w:val="0"/>
          <w:numId w:val="31"/>
        </w:numPr>
        <w:rPr>
          <w:sz w:val="24"/>
          <w:szCs w:val="24"/>
        </w:rPr>
      </w:pPr>
      <w:r w:rsidRPr="002559F6">
        <w:rPr>
          <w:sz w:val="24"/>
          <w:szCs w:val="24"/>
        </w:rPr>
        <w:t xml:space="preserve">Coca cola bottle </w:t>
      </w:r>
      <w:r w:rsidR="00376C1C" w:rsidRPr="002559F6">
        <w:rPr>
          <w:sz w:val="24"/>
          <w:szCs w:val="24"/>
        </w:rPr>
        <w:t>£2.40</w:t>
      </w:r>
    </w:p>
    <w:p w14:paraId="1E3A276F" w14:textId="683F4535" w:rsidR="00376C1C" w:rsidRPr="002559F6" w:rsidRDefault="001D2A3B" w:rsidP="002559F6">
      <w:pPr>
        <w:pStyle w:val="ListParagraph"/>
        <w:numPr>
          <w:ilvl w:val="0"/>
          <w:numId w:val="31"/>
        </w:numPr>
        <w:rPr>
          <w:sz w:val="24"/>
          <w:szCs w:val="24"/>
        </w:rPr>
      </w:pPr>
      <w:r w:rsidRPr="002559F6">
        <w:rPr>
          <w:sz w:val="24"/>
          <w:szCs w:val="24"/>
        </w:rPr>
        <w:t>Diet coke bottle £2.30</w:t>
      </w:r>
    </w:p>
    <w:p w14:paraId="134CEBA9" w14:textId="288E9E27" w:rsidR="001D2A3B" w:rsidRPr="002559F6" w:rsidRDefault="006E6B4A" w:rsidP="002559F6">
      <w:pPr>
        <w:pStyle w:val="ListParagraph"/>
        <w:numPr>
          <w:ilvl w:val="0"/>
          <w:numId w:val="31"/>
        </w:numPr>
        <w:rPr>
          <w:sz w:val="24"/>
          <w:szCs w:val="24"/>
        </w:rPr>
      </w:pPr>
      <w:r w:rsidRPr="002559F6">
        <w:rPr>
          <w:sz w:val="24"/>
          <w:szCs w:val="24"/>
        </w:rPr>
        <w:t>Coke zero bottle £2</w:t>
      </w:r>
      <w:r w:rsidR="003872DC" w:rsidRPr="002559F6">
        <w:rPr>
          <w:sz w:val="24"/>
          <w:szCs w:val="24"/>
        </w:rPr>
        <w:t>.30</w:t>
      </w:r>
    </w:p>
    <w:p w14:paraId="3A292A51" w14:textId="53C6CF0C" w:rsidR="003872DC" w:rsidRPr="002559F6" w:rsidRDefault="003872DC" w:rsidP="002559F6">
      <w:pPr>
        <w:pStyle w:val="ListParagraph"/>
        <w:numPr>
          <w:ilvl w:val="0"/>
          <w:numId w:val="31"/>
        </w:numPr>
        <w:rPr>
          <w:sz w:val="24"/>
          <w:szCs w:val="24"/>
        </w:rPr>
      </w:pPr>
      <w:r w:rsidRPr="002559F6">
        <w:rPr>
          <w:sz w:val="24"/>
          <w:szCs w:val="24"/>
        </w:rPr>
        <w:t>Sprite bottle £2.30</w:t>
      </w:r>
    </w:p>
    <w:p w14:paraId="42A8552D" w14:textId="61F48E61" w:rsidR="000C6166" w:rsidRPr="002559F6" w:rsidRDefault="000C6166" w:rsidP="002559F6">
      <w:pPr>
        <w:pStyle w:val="ListParagraph"/>
        <w:numPr>
          <w:ilvl w:val="0"/>
          <w:numId w:val="31"/>
        </w:numPr>
        <w:rPr>
          <w:sz w:val="24"/>
          <w:szCs w:val="24"/>
        </w:rPr>
      </w:pPr>
      <w:r w:rsidRPr="002559F6">
        <w:rPr>
          <w:sz w:val="24"/>
          <w:szCs w:val="24"/>
        </w:rPr>
        <w:t xml:space="preserve">7up bottle £2.30 </w:t>
      </w:r>
      <w:r w:rsidR="00196F2C" w:rsidRPr="002559F6">
        <w:rPr>
          <w:sz w:val="24"/>
          <w:szCs w:val="24"/>
        </w:rPr>
        <w:t xml:space="preserve"> </w:t>
      </w:r>
      <w:r w:rsidR="00810764" w:rsidRPr="002559F6">
        <w:rPr>
          <w:sz w:val="24"/>
          <w:szCs w:val="24"/>
        </w:rPr>
        <w:t xml:space="preserve"> </w:t>
      </w:r>
      <w:r w:rsidR="00C63592" w:rsidRPr="002559F6">
        <w:rPr>
          <w:sz w:val="24"/>
          <w:szCs w:val="24"/>
        </w:rPr>
        <w:t xml:space="preserve"> </w:t>
      </w:r>
    </w:p>
    <w:p w14:paraId="27F29BD8" w14:textId="3E24F1CA" w:rsidR="004A7EC1" w:rsidRPr="002559F6" w:rsidRDefault="004A7EC1" w:rsidP="002559F6">
      <w:pPr>
        <w:pStyle w:val="ListParagraph"/>
        <w:numPr>
          <w:ilvl w:val="0"/>
          <w:numId w:val="31"/>
        </w:numPr>
        <w:rPr>
          <w:sz w:val="24"/>
          <w:szCs w:val="24"/>
        </w:rPr>
      </w:pPr>
      <w:r w:rsidRPr="002559F6">
        <w:rPr>
          <w:sz w:val="24"/>
          <w:szCs w:val="24"/>
        </w:rPr>
        <w:t xml:space="preserve">Smart water bottle </w:t>
      </w:r>
      <w:r w:rsidR="00153722" w:rsidRPr="002559F6">
        <w:rPr>
          <w:sz w:val="24"/>
          <w:szCs w:val="24"/>
        </w:rPr>
        <w:t>£1.30</w:t>
      </w:r>
    </w:p>
    <w:p w14:paraId="4227E2C8" w14:textId="336F5013" w:rsidR="00153722" w:rsidRPr="002559F6" w:rsidRDefault="00153722" w:rsidP="002559F6">
      <w:pPr>
        <w:pStyle w:val="ListParagraph"/>
        <w:numPr>
          <w:ilvl w:val="0"/>
          <w:numId w:val="31"/>
        </w:numPr>
        <w:rPr>
          <w:sz w:val="24"/>
          <w:szCs w:val="24"/>
        </w:rPr>
      </w:pPr>
      <w:r w:rsidRPr="002559F6">
        <w:rPr>
          <w:sz w:val="24"/>
          <w:szCs w:val="24"/>
        </w:rPr>
        <w:t xml:space="preserve">Sparkling water </w:t>
      </w:r>
      <w:r w:rsidR="00FA6280" w:rsidRPr="002559F6">
        <w:rPr>
          <w:sz w:val="24"/>
          <w:szCs w:val="24"/>
        </w:rPr>
        <w:t xml:space="preserve">bottle £1.50 </w:t>
      </w:r>
    </w:p>
    <w:p w14:paraId="2DFCA029" w14:textId="0B7AF3E8" w:rsidR="00EB64CB" w:rsidRPr="002559F6" w:rsidRDefault="00EB64CB" w:rsidP="002559F6">
      <w:pPr>
        <w:pStyle w:val="ListParagraph"/>
        <w:numPr>
          <w:ilvl w:val="0"/>
          <w:numId w:val="31"/>
        </w:numPr>
        <w:rPr>
          <w:sz w:val="24"/>
          <w:szCs w:val="24"/>
        </w:rPr>
      </w:pPr>
      <w:r w:rsidRPr="002559F6">
        <w:rPr>
          <w:sz w:val="24"/>
          <w:szCs w:val="24"/>
        </w:rPr>
        <w:t xml:space="preserve">Ribena </w:t>
      </w:r>
      <w:r w:rsidR="0093002A" w:rsidRPr="002559F6">
        <w:rPr>
          <w:sz w:val="24"/>
          <w:szCs w:val="24"/>
        </w:rPr>
        <w:t xml:space="preserve">carton (all flavours) </w:t>
      </w:r>
      <w:r w:rsidR="000D0992" w:rsidRPr="002559F6">
        <w:rPr>
          <w:sz w:val="24"/>
          <w:szCs w:val="24"/>
        </w:rPr>
        <w:t xml:space="preserve">£1.20 </w:t>
      </w:r>
    </w:p>
    <w:p w14:paraId="66E5E18B" w14:textId="545038C0" w:rsidR="00CC7FF7" w:rsidRPr="002559F6" w:rsidRDefault="00B120FE" w:rsidP="002559F6">
      <w:pPr>
        <w:pStyle w:val="ListParagraph"/>
        <w:numPr>
          <w:ilvl w:val="0"/>
          <w:numId w:val="31"/>
        </w:numPr>
        <w:rPr>
          <w:sz w:val="24"/>
          <w:szCs w:val="24"/>
        </w:rPr>
      </w:pPr>
      <w:r w:rsidRPr="002559F6">
        <w:rPr>
          <w:sz w:val="24"/>
          <w:szCs w:val="24"/>
        </w:rPr>
        <w:t xml:space="preserve">Orange juice bottles </w:t>
      </w:r>
      <w:r w:rsidR="0098448B" w:rsidRPr="002559F6">
        <w:rPr>
          <w:sz w:val="24"/>
          <w:szCs w:val="24"/>
        </w:rPr>
        <w:t>£1.30</w:t>
      </w:r>
    </w:p>
    <w:p w14:paraId="5C697F6E" w14:textId="7BEEF32E" w:rsidR="0098448B" w:rsidRPr="002559F6" w:rsidRDefault="0034083B" w:rsidP="002559F6">
      <w:pPr>
        <w:pStyle w:val="ListParagraph"/>
        <w:numPr>
          <w:ilvl w:val="0"/>
          <w:numId w:val="31"/>
        </w:numPr>
        <w:rPr>
          <w:sz w:val="24"/>
          <w:szCs w:val="24"/>
        </w:rPr>
      </w:pPr>
      <w:r w:rsidRPr="002559F6">
        <w:rPr>
          <w:sz w:val="24"/>
          <w:szCs w:val="24"/>
        </w:rPr>
        <w:t>A</w:t>
      </w:r>
      <w:r w:rsidR="000514B7" w:rsidRPr="002559F6">
        <w:rPr>
          <w:sz w:val="24"/>
          <w:szCs w:val="24"/>
        </w:rPr>
        <w:t>pple</w:t>
      </w:r>
      <w:r w:rsidR="0098448B" w:rsidRPr="002559F6">
        <w:rPr>
          <w:sz w:val="24"/>
          <w:szCs w:val="24"/>
        </w:rPr>
        <w:t xml:space="preserve"> juice bottles </w:t>
      </w:r>
      <w:r w:rsidR="00391BC7" w:rsidRPr="002559F6">
        <w:rPr>
          <w:sz w:val="24"/>
          <w:szCs w:val="24"/>
        </w:rPr>
        <w:t xml:space="preserve">£1.30 </w:t>
      </w:r>
    </w:p>
    <w:p w14:paraId="36B1F7DC" w14:textId="77777777" w:rsidR="00391BC7" w:rsidRPr="0048211F" w:rsidRDefault="00391BC7" w:rsidP="00240512">
      <w:pPr>
        <w:rPr>
          <w:sz w:val="24"/>
          <w:szCs w:val="24"/>
        </w:rPr>
      </w:pPr>
    </w:p>
    <w:p w14:paraId="29D0FCFD" w14:textId="77777777" w:rsidR="0048211F" w:rsidRDefault="0048211F" w:rsidP="00240512">
      <w:pPr>
        <w:rPr>
          <w:sz w:val="24"/>
          <w:szCs w:val="24"/>
        </w:rPr>
      </w:pPr>
    </w:p>
    <w:p w14:paraId="25E84A5E" w14:textId="77777777" w:rsidR="0048211F" w:rsidRPr="0038611F" w:rsidRDefault="0048211F" w:rsidP="00240512">
      <w:pPr>
        <w:rPr>
          <w:sz w:val="24"/>
          <w:szCs w:val="24"/>
        </w:rPr>
      </w:pPr>
    </w:p>
    <w:p w14:paraId="2A77C7DC" w14:textId="14F4B5C8" w:rsidR="00402A6C" w:rsidRPr="007B55C2" w:rsidRDefault="00954CD0" w:rsidP="00240512">
      <w:pPr>
        <w:rPr>
          <w:sz w:val="24"/>
          <w:szCs w:val="24"/>
        </w:rPr>
      </w:pPr>
      <w:r>
        <w:rPr>
          <w:sz w:val="24"/>
          <w:szCs w:val="24"/>
        </w:rPr>
        <w:t xml:space="preserve"> </w:t>
      </w:r>
    </w:p>
    <w:p w14:paraId="2A5B75DD" w14:textId="77777777" w:rsidR="003D1FDF" w:rsidRDefault="003D1FDF" w:rsidP="00240512">
      <w:pPr>
        <w:rPr>
          <w:b/>
          <w:bCs/>
          <w:sz w:val="24"/>
          <w:szCs w:val="24"/>
          <w:u w:val="single"/>
        </w:rPr>
      </w:pPr>
    </w:p>
    <w:p w14:paraId="046C8F5A" w14:textId="77777777" w:rsidR="002559F6" w:rsidRDefault="002559F6" w:rsidP="00240512">
      <w:pPr>
        <w:rPr>
          <w:b/>
          <w:bCs/>
          <w:sz w:val="24"/>
          <w:szCs w:val="24"/>
          <w:u w:val="single"/>
        </w:rPr>
      </w:pPr>
    </w:p>
    <w:p w14:paraId="26BCBE33" w14:textId="77777777" w:rsidR="002559F6" w:rsidRDefault="002559F6" w:rsidP="00240512">
      <w:pPr>
        <w:rPr>
          <w:b/>
          <w:bCs/>
          <w:sz w:val="24"/>
          <w:szCs w:val="24"/>
          <w:u w:val="single"/>
        </w:rPr>
      </w:pPr>
    </w:p>
    <w:p w14:paraId="006A3F51" w14:textId="77777777" w:rsidR="002559F6" w:rsidRDefault="002559F6" w:rsidP="00240512">
      <w:pPr>
        <w:rPr>
          <w:b/>
          <w:bCs/>
          <w:sz w:val="24"/>
          <w:szCs w:val="24"/>
          <w:u w:val="single"/>
        </w:rPr>
      </w:pPr>
    </w:p>
    <w:p w14:paraId="6743CBF6" w14:textId="77777777" w:rsidR="002559F6" w:rsidRDefault="002559F6" w:rsidP="00240512">
      <w:pPr>
        <w:rPr>
          <w:b/>
          <w:bCs/>
          <w:sz w:val="24"/>
          <w:szCs w:val="24"/>
          <w:u w:val="single"/>
        </w:rPr>
      </w:pPr>
    </w:p>
    <w:p w14:paraId="75C4B5AA" w14:textId="77777777" w:rsidR="002559F6" w:rsidRDefault="002559F6" w:rsidP="00240512">
      <w:pPr>
        <w:rPr>
          <w:b/>
          <w:bCs/>
          <w:sz w:val="24"/>
          <w:szCs w:val="24"/>
          <w:u w:val="single"/>
        </w:rPr>
      </w:pPr>
    </w:p>
    <w:p w14:paraId="6618B072" w14:textId="77777777" w:rsidR="002559F6" w:rsidRDefault="002559F6" w:rsidP="00240512">
      <w:pPr>
        <w:rPr>
          <w:b/>
          <w:bCs/>
          <w:sz w:val="24"/>
          <w:szCs w:val="24"/>
          <w:u w:val="single"/>
        </w:rPr>
      </w:pPr>
    </w:p>
    <w:p w14:paraId="1C8E5216" w14:textId="77777777" w:rsidR="002559F6" w:rsidRDefault="002559F6" w:rsidP="00240512">
      <w:pPr>
        <w:rPr>
          <w:b/>
          <w:bCs/>
          <w:sz w:val="24"/>
          <w:szCs w:val="24"/>
          <w:u w:val="single"/>
        </w:rPr>
      </w:pPr>
    </w:p>
    <w:p w14:paraId="7D72625B" w14:textId="77777777" w:rsidR="002559F6" w:rsidRDefault="002559F6" w:rsidP="00240512">
      <w:pPr>
        <w:rPr>
          <w:b/>
          <w:bCs/>
          <w:sz w:val="24"/>
          <w:szCs w:val="24"/>
          <w:u w:val="single"/>
        </w:rPr>
      </w:pPr>
    </w:p>
    <w:p w14:paraId="75D473E2" w14:textId="77777777" w:rsidR="002559F6" w:rsidRDefault="002559F6" w:rsidP="00240512">
      <w:pPr>
        <w:rPr>
          <w:b/>
          <w:bCs/>
          <w:sz w:val="24"/>
          <w:szCs w:val="24"/>
          <w:u w:val="single"/>
        </w:rPr>
      </w:pPr>
    </w:p>
    <w:p w14:paraId="15FFBEBE" w14:textId="77777777" w:rsidR="002559F6" w:rsidRDefault="002559F6" w:rsidP="00240512">
      <w:pPr>
        <w:rPr>
          <w:b/>
          <w:bCs/>
          <w:sz w:val="24"/>
          <w:szCs w:val="24"/>
          <w:u w:val="single"/>
        </w:rPr>
      </w:pPr>
    </w:p>
    <w:p w14:paraId="6FDF8571" w14:textId="77777777" w:rsidR="002559F6" w:rsidRDefault="002559F6" w:rsidP="00240512">
      <w:pPr>
        <w:rPr>
          <w:b/>
          <w:bCs/>
          <w:sz w:val="24"/>
          <w:szCs w:val="24"/>
          <w:u w:val="single"/>
        </w:rPr>
      </w:pPr>
    </w:p>
    <w:p w14:paraId="7A2431C2" w14:textId="77777777" w:rsidR="002559F6" w:rsidRDefault="002559F6" w:rsidP="00240512">
      <w:pPr>
        <w:rPr>
          <w:b/>
          <w:bCs/>
          <w:sz w:val="24"/>
          <w:szCs w:val="24"/>
          <w:u w:val="single"/>
        </w:rPr>
      </w:pPr>
    </w:p>
    <w:p w14:paraId="643D38C5" w14:textId="77777777" w:rsidR="002559F6" w:rsidRDefault="002559F6" w:rsidP="00240512">
      <w:pPr>
        <w:rPr>
          <w:b/>
          <w:bCs/>
          <w:sz w:val="24"/>
          <w:szCs w:val="24"/>
          <w:u w:val="single"/>
        </w:rPr>
      </w:pPr>
    </w:p>
    <w:p w14:paraId="72CA3987" w14:textId="77777777" w:rsidR="002559F6" w:rsidRDefault="002559F6" w:rsidP="00240512">
      <w:pPr>
        <w:rPr>
          <w:b/>
          <w:bCs/>
          <w:sz w:val="24"/>
          <w:szCs w:val="24"/>
          <w:u w:val="single"/>
        </w:rPr>
      </w:pPr>
    </w:p>
    <w:p w14:paraId="52C64182" w14:textId="77777777" w:rsidR="002559F6" w:rsidRDefault="002559F6" w:rsidP="00240512">
      <w:pPr>
        <w:rPr>
          <w:b/>
          <w:bCs/>
          <w:sz w:val="24"/>
          <w:szCs w:val="24"/>
          <w:u w:val="single"/>
        </w:rPr>
      </w:pPr>
    </w:p>
    <w:p w14:paraId="5EDD7FB9" w14:textId="35ECA6C2" w:rsidR="00445BBF" w:rsidRDefault="003D1FDF" w:rsidP="00240512">
      <w:pPr>
        <w:rPr>
          <w:b/>
          <w:bCs/>
          <w:sz w:val="24"/>
          <w:szCs w:val="24"/>
          <w:u w:val="single"/>
        </w:rPr>
      </w:pPr>
      <w:proofErr w:type="gramStart"/>
      <w:r>
        <w:rPr>
          <w:b/>
          <w:bCs/>
          <w:sz w:val="24"/>
          <w:szCs w:val="24"/>
          <w:u w:val="single"/>
        </w:rPr>
        <w:lastRenderedPageBreak/>
        <w:t>CV</w:t>
      </w:r>
      <w:proofErr w:type="gramEnd"/>
    </w:p>
    <w:p w14:paraId="45CA93AE" w14:textId="77777777" w:rsidR="00445BBF" w:rsidRDefault="00445BBF" w:rsidP="00240512">
      <w:pPr>
        <w:rPr>
          <w:b/>
          <w:bCs/>
          <w:sz w:val="24"/>
          <w:szCs w:val="24"/>
          <w:u w:val="single"/>
        </w:rPr>
      </w:pPr>
    </w:p>
    <w:p w14:paraId="124D7FE2" w14:textId="77777777" w:rsidR="00016F3D" w:rsidRPr="00123250" w:rsidRDefault="00016F3D" w:rsidP="00016F3D">
      <w:pPr>
        <w:rPr>
          <w:rFonts w:ascii="Verdana" w:hAnsi="Verdana" w:cs="Arial"/>
          <w:b/>
          <w:sz w:val="32"/>
          <w:szCs w:val="32"/>
          <w:u w:val="single"/>
        </w:rPr>
      </w:pPr>
      <w:r w:rsidRPr="00123250">
        <w:rPr>
          <w:rFonts w:ascii="Verdana" w:hAnsi="Verdana" w:cs="Arial"/>
          <w:b/>
          <w:sz w:val="32"/>
          <w:szCs w:val="32"/>
          <w:u w:val="single"/>
        </w:rPr>
        <w:t xml:space="preserve">CURRICULAM VITAE: Nathan Moon </w:t>
      </w:r>
    </w:p>
    <w:p w14:paraId="422FC643" w14:textId="77777777" w:rsidR="00016F3D" w:rsidRPr="00123250" w:rsidRDefault="00016F3D" w:rsidP="00016F3D">
      <w:pPr>
        <w:rPr>
          <w:rFonts w:ascii="Verdana" w:hAnsi="Verdana" w:cs="Arial"/>
          <w:b/>
          <w:u w:val="single"/>
        </w:rPr>
      </w:pPr>
      <w:r w:rsidRPr="00123250">
        <w:rPr>
          <w:rFonts w:ascii="Verdana" w:hAnsi="Verdana" w:cs="Arial"/>
          <w:b/>
          <w:u w:val="single"/>
        </w:rPr>
        <w:t>Personal Details</w:t>
      </w:r>
    </w:p>
    <w:p w14:paraId="3DD5D06B" w14:textId="77777777" w:rsidR="00016F3D" w:rsidRDefault="00016F3D" w:rsidP="00016F3D">
      <w:pPr>
        <w:ind w:left="1440" w:hanging="1440"/>
        <w:rPr>
          <w:rFonts w:ascii="Verdana" w:hAnsi="Verdana" w:cs="Arial"/>
          <w:sz w:val="20"/>
          <w:szCs w:val="20"/>
        </w:rPr>
      </w:pPr>
      <w:r w:rsidRPr="00123250">
        <w:rPr>
          <w:rFonts w:ascii="Verdana" w:hAnsi="Verdana" w:cs="Arial"/>
          <w:b/>
        </w:rPr>
        <w:t xml:space="preserve">Address: </w:t>
      </w:r>
      <w:r>
        <w:rPr>
          <w:rFonts w:ascii="Verdana" w:hAnsi="Verdana" w:cs="Arial"/>
          <w:b/>
        </w:rPr>
        <w:t xml:space="preserve"> </w:t>
      </w:r>
      <w:r>
        <w:rPr>
          <w:rFonts w:ascii="Verdana" w:hAnsi="Verdana" w:cs="Arial"/>
          <w:b/>
        </w:rPr>
        <w:tab/>
      </w:r>
      <w:r>
        <w:rPr>
          <w:rFonts w:ascii="Verdana" w:hAnsi="Verdana" w:cs="Arial"/>
          <w:sz w:val="20"/>
          <w:szCs w:val="20"/>
        </w:rPr>
        <w:t>439 Cowbridge Road West</w:t>
      </w:r>
      <w:r>
        <w:rPr>
          <w:rFonts w:ascii="Verdana" w:hAnsi="Verdana" w:cs="Arial"/>
          <w:sz w:val="20"/>
          <w:szCs w:val="20"/>
        </w:rPr>
        <w:br/>
        <w:t>Cardiff</w:t>
      </w:r>
      <w:r>
        <w:rPr>
          <w:rFonts w:ascii="Verdana" w:hAnsi="Verdana" w:cs="Arial"/>
          <w:sz w:val="20"/>
          <w:szCs w:val="20"/>
        </w:rPr>
        <w:br/>
        <w:t>CF5 5TF</w:t>
      </w:r>
      <w:r>
        <w:rPr>
          <w:rFonts w:ascii="Verdana" w:hAnsi="Verdana" w:cs="Arial"/>
          <w:sz w:val="20"/>
          <w:szCs w:val="20"/>
        </w:rPr>
        <w:br/>
      </w:r>
    </w:p>
    <w:p w14:paraId="4EA97362" w14:textId="77777777" w:rsidR="00016F3D" w:rsidRDefault="00016F3D" w:rsidP="00016F3D">
      <w:pPr>
        <w:ind w:left="1440" w:hanging="1440"/>
        <w:rPr>
          <w:rFonts w:ascii="Verdana" w:hAnsi="Verdana" w:cs="Arial"/>
          <w:sz w:val="20"/>
          <w:szCs w:val="20"/>
        </w:rPr>
      </w:pPr>
      <w:r w:rsidRPr="00123250">
        <w:rPr>
          <w:rFonts w:ascii="Verdana" w:hAnsi="Verdana" w:cs="Arial"/>
          <w:b/>
        </w:rPr>
        <w:t xml:space="preserve">Telephone Number: </w:t>
      </w:r>
      <w:r>
        <w:rPr>
          <w:rFonts w:ascii="Verdana" w:hAnsi="Verdana" w:cs="Arial"/>
          <w:sz w:val="20"/>
          <w:szCs w:val="20"/>
        </w:rPr>
        <w:t>07927167451</w:t>
      </w:r>
    </w:p>
    <w:p w14:paraId="55BC60A0" w14:textId="77777777" w:rsidR="00016F3D" w:rsidRDefault="00016F3D" w:rsidP="00016F3D">
      <w:pPr>
        <w:ind w:left="1440" w:hanging="1440"/>
        <w:rPr>
          <w:rFonts w:ascii="Verdana" w:hAnsi="Verdana" w:cs="Arial"/>
          <w:sz w:val="20"/>
          <w:szCs w:val="20"/>
        </w:rPr>
      </w:pPr>
      <w:r>
        <w:rPr>
          <w:rFonts w:ascii="Verdana" w:hAnsi="Verdana" w:cs="Arial"/>
          <w:b/>
        </w:rPr>
        <w:t>Email:</w:t>
      </w:r>
      <w:r>
        <w:rPr>
          <w:rFonts w:ascii="Verdana" w:hAnsi="Verdana" w:cs="Arial"/>
          <w:sz w:val="20"/>
          <w:szCs w:val="20"/>
        </w:rPr>
        <w:t xml:space="preserve"> nathanmoon23@hotmail.co.uk</w:t>
      </w:r>
    </w:p>
    <w:p w14:paraId="36D3B4CA" w14:textId="77777777" w:rsidR="00016F3D" w:rsidRDefault="00016F3D" w:rsidP="00016F3D">
      <w:pPr>
        <w:rPr>
          <w:rFonts w:ascii="Verdana" w:hAnsi="Verdana" w:cs="Arial"/>
          <w:b/>
          <w:u w:val="single"/>
        </w:rPr>
      </w:pPr>
    </w:p>
    <w:p w14:paraId="72CB7AFA" w14:textId="77777777" w:rsidR="00016F3D" w:rsidRPr="00123250" w:rsidRDefault="00016F3D" w:rsidP="00016F3D">
      <w:pPr>
        <w:rPr>
          <w:rFonts w:ascii="Verdana" w:hAnsi="Verdana" w:cs="Arial"/>
          <w:b/>
          <w:u w:val="single"/>
        </w:rPr>
      </w:pPr>
      <w:r w:rsidRPr="00123250">
        <w:rPr>
          <w:rFonts w:ascii="Verdana" w:hAnsi="Verdana" w:cs="Arial"/>
          <w:b/>
          <w:u w:val="single"/>
        </w:rPr>
        <w:t>Personal Profile</w:t>
      </w:r>
    </w:p>
    <w:p w14:paraId="0339C19C" w14:textId="77777777" w:rsidR="00016F3D" w:rsidRDefault="00016F3D" w:rsidP="00016F3D">
      <w:pPr>
        <w:rPr>
          <w:rFonts w:ascii="Verdana" w:hAnsi="Verdana" w:cs="Arial"/>
          <w:sz w:val="20"/>
          <w:szCs w:val="20"/>
        </w:rPr>
      </w:pPr>
      <w:r w:rsidRPr="00123250">
        <w:rPr>
          <w:rFonts w:ascii="Verdana" w:hAnsi="Verdana" w:cs="Arial"/>
          <w:sz w:val="20"/>
          <w:szCs w:val="20"/>
        </w:rPr>
        <w:t xml:space="preserve">I am hardworking and sociable. </w:t>
      </w:r>
      <w:r>
        <w:rPr>
          <w:rFonts w:ascii="Verdana" w:hAnsi="Verdana" w:cs="Arial"/>
          <w:sz w:val="20"/>
          <w:szCs w:val="20"/>
        </w:rPr>
        <w:t xml:space="preserve">I was on the Princess Trust and </w:t>
      </w:r>
      <w:proofErr w:type="spellStart"/>
      <w:r>
        <w:rPr>
          <w:rFonts w:ascii="Verdana" w:hAnsi="Verdana" w:cs="Arial"/>
          <w:sz w:val="20"/>
          <w:szCs w:val="20"/>
        </w:rPr>
        <w:t>Fairbridge</w:t>
      </w:r>
      <w:proofErr w:type="spellEnd"/>
      <w:r>
        <w:rPr>
          <w:rFonts w:ascii="Verdana" w:hAnsi="Verdana" w:cs="Arial"/>
          <w:sz w:val="20"/>
          <w:szCs w:val="20"/>
        </w:rPr>
        <w:t xml:space="preserve"> course in Cardiff where I achieved a city and guilds. By doing these courses I learnt various skills such as </w:t>
      </w:r>
      <w:proofErr w:type="gramStart"/>
      <w:r>
        <w:rPr>
          <w:rFonts w:ascii="Verdana" w:hAnsi="Verdana" w:cs="Arial"/>
          <w:sz w:val="20"/>
          <w:szCs w:val="20"/>
        </w:rPr>
        <w:t>team work</w:t>
      </w:r>
      <w:proofErr w:type="gramEnd"/>
      <w:r>
        <w:rPr>
          <w:rFonts w:ascii="Verdana" w:hAnsi="Verdana" w:cs="Arial"/>
          <w:sz w:val="20"/>
          <w:szCs w:val="20"/>
        </w:rPr>
        <w:t xml:space="preserve"> and navigation skills I also gained qualifications in different areas. </w:t>
      </w:r>
    </w:p>
    <w:p w14:paraId="1E5CD8FA" w14:textId="77777777" w:rsidR="002559F6" w:rsidRDefault="002559F6" w:rsidP="00016F3D">
      <w:pPr>
        <w:rPr>
          <w:rFonts w:ascii="Verdana" w:hAnsi="Verdana" w:cs="Arial"/>
          <w:sz w:val="20"/>
          <w:szCs w:val="20"/>
        </w:rPr>
      </w:pPr>
    </w:p>
    <w:p w14:paraId="59C529A7" w14:textId="77777777" w:rsidR="00016F3D" w:rsidRPr="00DD3BDA" w:rsidRDefault="00016F3D" w:rsidP="00016F3D">
      <w:pPr>
        <w:rPr>
          <w:rFonts w:ascii="Verdana" w:hAnsi="Verdana" w:cs="Arial"/>
          <w:sz w:val="20"/>
          <w:szCs w:val="20"/>
        </w:rPr>
      </w:pPr>
      <w:r w:rsidRPr="00123250">
        <w:rPr>
          <w:rFonts w:ascii="Verdana" w:hAnsi="Verdana" w:cs="Arial"/>
          <w:b/>
          <w:u w:val="single"/>
        </w:rPr>
        <w:t>Skills Summary</w:t>
      </w:r>
    </w:p>
    <w:p w14:paraId="7BDBDD68" w14:textId="77777777" w:rsidR="00016F3D" w:rsidRDefault="00016F3D" w:rsidP="00016F3D">
      <w:pPr>
        <w:rPr>
          <w:rFonts w:ascii="Verdana" w:hAnsi="Verdana" w:cs="Arial"/>
          <w:sz w:val="20"/>
          <w:szCs w:val="20"/>
        </w:rPr>
      </w:pPr>
      <w:r w:rsidRPr="00123250">
        <w:rPr>
          <w:rFonts w:ascii="Verdana" w:hAnsi="Verdana" w:cs="Arial"/>
          <w:sz w:val="20"/>
          <w:szCs w:val="20"/>
        </w:rPr>
        <w:t xml:space="preserve">I </w:t>
      </w:r>
      <w:proofErr w:type="gramStart"/>
      <w:r w:rsidRPr="00123250">
        <w:rPr>
          <w:rFonts w:ascii="Verdana" w:hAnsi="Verdana" w:cs="Arial"/>
          <w:sz w:val="20"/>
          <w:szCs w:val="20"/>
        </w:rPr>
        <w:t>am able to</w:t>
      </w:r>
      <w:proofErr w:type="gramEnd"/>
      <w:r w:rsidRPr="00123250">
        <w:rPr>
          <w:rFonts w:ascii="Verdana" w:hAnsi="Verdana" w:cs="Arial"/>
          <w:sz w:val="20"/>
          <w:szCs w:val="20"/>
        </w:rPr>
        <w:t xml:space="preserve"> adapt quickly into new environments and willing to learn new things. I work well independently as well as part of a team</w:t>
      </w:r>
      <w:r>
        <w:rPr>
          <w:rFonts w:ascii="Verdana" w:hAnsi="Verdana" w:cs="Arial"/>
          <w:sz w:val="20"/>
          <w:szCs w:val="20"/>
        </w:rPr>
        <w:t xml:space="preserve"> and can use my own initiative</w:t>
      </w:r>
      <w:r w:rsidRPr="00123250">
        <w:rPr>
          <w:rFonts w:ascii="Verdana" w:hAnsi="Verdana" w:cs="Arial"/>
          <w:sz w:val="20"/>
          <w:szCs w:val="20"/>
        </w:rPr>
        <w:t xml:space="preserve">. I have </w:t>
      </w:r>
      <w:proofErr w:type="gramStart"/>
      <w:r w:rsidRPr="00123250">
        <w:rPr>
          <w:rFonts w:ascii="Verdana" w:hAnsi="Verdana" w:cs="Arial"/>
          <w:sz w:val="20"/>
          <w:szCs w:val="20"/>
        </w:rPr>
        <w:t>good communication</w:t>
      </w:r>
      <w:proofErr w:type="gramEnd"/>
      <w:r w:rsidRPr="00123250">
        <w:rPr>
          <w:rFonts w:ascii="Verdana" w:hAnsi="Verdana" w:cs="Arial"/>
          <w:sz w:val="20"/>
          <w:szCs w:val="20"/>
        </w:rPr>
        <w:t xml:space="preserve"> skills and am able to work under pressure in busy periods. </w:t>
      </w:r>
    </w:p>
    <w:p w14:paraId="7C91453F" w14:textId="77777777" w:rsidR="002559F6" w:rsidRDefault="002559F6" w:rsidP="00016F3D">
      <w:pPr>
        <w:rPr>
          <w:rFonts w:ascii="Verdana" w:hAnsi="Verdana" w:cs="Arial"/>
          <w:sz w:val="20"/>
          <w:szCs w:val="20"/>
        </w:rPr>
      </w:pPr>
    </w:p>
    <w:p w14:paraId="3CC9EBA6" w14:textId="77777777" w:rsidR="00016F3D" w:rsidRDefault="00016F3D" w:rsidP="00016F3D">
      <w:pPr>
        <w:rPr>
          <w:rFonts w:ascii="Verdana" w:hAnsi="Verdana" w:cs="Arial"/>
          <w:b/>
          <w:u w:val="single"/>
        </w:rPr>
      </w:pPr>
      <w:r w:rsidRPr="00F80183">
        <w:rPr>
          <w:rFonts w:ascii="Verdana" w:hAnsi="Verdana" w:cs="Arial"/>
          <w:b/>
          <w:u w:val="single"/>
        </w:rPr>
        <w:t xml:space="preserve">Career History </w:t>
      </w:r>
    </w:p>
    <w:p w14:paraId="2962055D" w14:textId="77777777" w:rsidR="00016F3D" w:rsidRDefault="00016F3D" w:rsidP="00016F3D">
      <w:pPr>
        <w:rPr>
          <w:rFonts w:ascii="Verdana" w:hAnsi="Verdana" w:cs="Arial"/>
          <w:sz w:val="20"/>
          <w:szCs w:val="20"/>
        </w:rPr>
      </w:pPr>
      <w:r w:rsidRPr="00851140">
        <w:rPr>
          <w:rFonts w:ascii="Verdana" w:hAnsi="Verdana" w:cs="Arial"/>
          <w:sz w:val="20"/>
          <w:szCs w:val="20"/>
        </w:rPr>
        <w:t>Copthorne Hotel- Receptionist Duty Manager</w:t>
      </w:r>
      <w:r>
        <w:rPr>
          <w:rFonts w:ascii="Verdana" w:hAnsi="Verdana" w:cs="Arial"/>
          <w:sz w:val="20"/>
          <w:szCs w:val="20"/>
        </w:rPr>
        <w:t xml:space="preserve">- September 2021 </w:t>
      </w:r>
      <w:proofErr w:type="spellStart"/>
      <w:r>
        <w:rPr>
          <w:rFonts w:ascii="Verdana" w:hAnsi="Verdana" w:cs="Arial"/>
          <w:sz w:val="20"/>
          <w:szCs w:val="20"/>
        </w:rPr>
        <w:t>til</w:t>
      </w:r>
      <w:proofErr w:type="spellEnd"/>
      <w:r>
        <w:rPr>
          <w:rFonts w:ascii="Verdana" w:hAnsi="Verdana" w:cs="Arial"/>
          <w:sz w:val="20"/>
          <w:szCs w:val="20"/>
        </w:rPr>
        <w:t xml:space="preserve"> present </w:t>
      </w:r>
      <w:r>
        <w:rPr>
          <w:rFonts w:ascii="Verdana" w:hAnsi="Verdana" w:cs="Arial"/>
          <w:sz w:val="20"/>
          <w:szCs w:val="20"/>
        </w:rPr>
        <w:br/>
        <w:t xml:space="preserve">My responsibilities here include meeting and greeting customers, checking them into the room and dealing with any requests or complaints they have and resolving them as quickly and efficiently as possible. Since working at the Copthorne I have gained my personal licence. </w:t>
      </w:r>
    </w:p>
    <w:p w14:paraId="507078EE" w14:textId="77777777" w:rsidR="002559F6" w:rsidRPr="00851140" w:rsidRDefault="002559F6" w:rsidP="00016F3D">
      <w:pPr>
        <w:rPr>
          <w:rFonts w:ascii="Verdana" w:hAnsi="Verdana" w:cs="Arial"/>
          <w:sz w:val="20"/>
          <w:szCs w:val="20"/>
        </w:rPr>
      </w:pPr>
    </w:p>
    <w:p w14:paraId="30749442" w14:textId="39B0C3D0" w:rsidR="00016F3D" w:rsidRDefault="00016F3D" w:rsidP="00016F3D">
      <w:pPr>
        <w:rPr>
          <w:rFonts w:ascii="Verdana" w:hAnsi="Verdana" w:cs="Arial"/>
          <w:sz w:val="20"/>
          <w:szCs w:val="20"/>
        </w:rPr>
      </w:pPr>
      <w:r w:rsidRPr="00897DEE">
        <w:rPr>
          <w:rFonts w:ascii="Verdana" w:hAnsi="Verdana" w:cs="Arial"/>
          <w:sz w:val="20"/>
          <w:szCs w:val="20"/>
        </w:rPr>
        <w:t xml:space="preserve">GP Caterers- Pillars Cardiff Supervisor- </w:t>
      </w:r>
      <w:r>
        <w:rPr>
          <w:rFonts w:ascii="Verdana" w:hAnsi="Verdana" w:cs="Arial"/>
          <w:sz w:val="20"/>
          <w:szCs w:val="20"/>
        </w:rPr>
        <w:t xml:space="preserve">August 2017 </w:t>
      </w:r>
      <w:proofErr w:type="spellStart"/>
      <w:r>
        <w:rPr>
          <w:rFonts w:ascii="Verdana" w:hAnsi="Verdana" w:cs="Arial"/>
          <w:sz w:val="20"/>
          <w:szCs w:val="20"/>
        </w:rPr>
        <w:t>til</w:t>
      </w:r>
      <w:proofErr w:type="spellEnd"/>
      <w:r>
        <w:rPr>
          <w:rFonts w:ascii="Verdana" w:hAnsi="Verdana" w:cs="Arial"/>
          <w:sz w:val="20"/>
          <w:szCs w:val="20"/>
        </w:rPr>
        <w:t xml:space="preserve"> September 2021</w:t>
      </w:r>
      <w:r>
        <w:rPr>
          <w:rFonts w:ascii="Verdana" w:hAnsi="Verdana" w:cs="Arial"/>
          <w:sz w:val="20"/>
          <w:szCs w:val="20"/>
        </w:rPr>
        <w:br/>
        <w:t xml:space="preserve">I returned to the company after </w:t>
      </w:r>
      <w:proofErr w:type="gramStart"/>
      <w:r>
        <w:rPr>
          <w:rFonts w:ascii="Verdana" w:hAnsi="Verdana" w:cs="Arial"/>
          <w:sz w:val="20"/>
          <w:szCs w:val="20"/>
        </w:rPr>
        <w:t>being offered</w:t>
      </w:r>
      <w:proofErr w:type="gramEnd"/>
      <w:r>
        <w:rPr>
          <w:rFonts w:ascii="Verdana" w:hAnsi="Verdana" w:cs="Arial"/>
          <w:sz w:val="20"/>
          <w:szCs w:val="20"/>
        </w:rPr>
        <w:t xml:space="preserve"> a supervisor position. My responsibilities here included meeting and greeting customers, taking </w:t>
      </w:r>
      <w:proofErr w:type="gramStart"/>
      <w:r>
        <w:rPr>
          <w:rFonts w:ascii="Verdana" w:hAnsi="Verdana" w:cs="Arial"/>
          <w:sz w:val="20"/>
          <w:szCs w:val="20"/>
        </w:rPr>
        <w:t>orders</w:t>
      </w:r>
      <w:proofErr w:type="gramEnd"/>
      <w:r>
        <w:rPr>
          <w:rFonts w:ascii="Verdana" w:hAnsi="Verdana" w:cs="Arial"/>
          <w:sz w:val="20"/>
          <w:szCs w:val="20"/>
        </w:rPr>
        <w:t xml:space="preserve"> and serving them, opening and closing the tills, handling the money, cashing up and doing banking at the end of a shift. </w:t>
      </w:r>
      <w:r w:rsidR="00B2302D">
        <w:rPr>
          <w:rFonts w:ascii="Verdana" w:hAnsi="Verdana" w:cs="Arial"/>
          <w:sz w:val="20"/>
          <w:szCs w:val="20"/>
        </w:rPr>
        <w:t>Furthermore,</w:t>
      </w:r>
      <w:r>
        <w:rPr>
          <w:rFonts w:ascii="Verdana" w:hAnsi="Verdana" w:cs="Arial"/>
          <w:sz w:val="20"/>
          <w:szCs w:val="20"/>
        </w:rPr>
        <w:t xml:space="preserve"> I am responsible for opening and closing the restaurant, running </w:t>
      </w:r>
      <w:proofErr w:type="gramStart"/>
      <w:r>
        <w:rPr>
          <w:rFonts w:ascii="Verdana" w:hAnsi="Verdana" w:cs="Arial"/>
          <w:sz w:val="20"/>
          <w:szCs w:val="20"/>
        </w:rPr>
        <w:t>shifts</w:t>
      </w:r>
      <w:proofErr w:type="gramEnd"/>
      <w:r>
        <w:rPr>
          <w:rFonts w:ascii="Verdana" w:hAnsi="Verdana" w:cs="Arial"/>
          <w:sz w:val="20"/>
          <w:szCs w:val="20"/>
        </w:rPr>
        <w:t xml:space="preserve"> and delegating jobs. I </w:t>
      </w:r>
      <w:proofErr w:type="gramStart"/>
      <w:r>
        <w:rPr>
          <w:rFonts w:ascii="Verdana" w:hAnsi="Verdana" w:cs="Arial"/>
          <w:sz w:val="20"/>
          <w:szCs w:val="20"/>
        </w:rPr>
        <w:t>have to</w:t>
      </w:r>
      <w:proofErr w:type="gramEnd"/>
      <w:r>
        <w:rPr>
          <w:rFonts w:ascii="Verdana" w:hAnsi="Verdana" w:cs="Arial"/>
          <w:sz w:val="20"/>
          <w:szCs w:val="20"/>
        </w:rPr>
        <w:t xml:space="preserve"> speak with suppliers to ensure we are getting the best pricing and place orders in line with the restaurant needs. I must ensure all invoices </w:t>
      </w:r>
      <w:proofErr w:type="gramStart"/>
      <w:r>
        <w:rPr>
          <w:rFonts w:ascii="Verdana" w:hAnsi="Verdana" w:cs="Arial"/>
          <w:sz w:val="20"/>
          <w:szCs w:val="20"/>
        </w:rPr>
        <w:t>are paid</w:t>
      </w:r>
      <w:proofErr w:type="gramEnd"/>
      <w:r>
        <w:rPr>
          <w:rFonts w:ascii="Verdana" w:hAnsi="Verdana" w:cs="Arial"/>
          <w:sz w:val="20"/>
          <w:szCs w:val="20"/>
        </w:rPr>
        <w:t xml:space="preserve"> on time and the </w:t>
      </w:r>
      <w:r w:rsidR="00B2302D">
        <w:rPr>
          <w:rFonts w:ascii="Verdana" w:hAnsi="Verdana" w:cs="Arial"/>
          <w:sz w:val="20"/>
          <w:szCs w:val="20"/>
        </w:rPr>
        <w:t>paperwork</w:t>
      </w:r>
      <w:r>
        <w:rPr>
          <w:rFonts w:ascii="Verdana" w:hAnsi="Verdana" w:cs="Arial"/>
          <w:sz w:val="20"/>
          <w:szCs w:val="20"/>
        </w:rPr>
        <w:t xml:space="preserve"> is up to date and completed. </w:t>
      </w:r>
    </w:p>
    <w:p w14:paraId="3EC25717" w14:textId="77777777" w:rsidR="00850EF2" w:rsidRPr="00897DEE" w:rsidRDefault="00850EF2" w:rsidP="00016F3D">
      <w:pPr>
        <w:rPr>
          <w:rFonts w:ascii="Verdana" w:hAnsi="Verdana" w:cs="Arial"/>
          <w:sz w:val="20"/>
          <w:szCs w:val="20"/>
        </w:rPr>
      </w:pPr>
    </w:p>
    <w:p w14:paraId="036868CB" w14:textId="77777777" w:rsidR="00016F3D" w:rsidRDefault="00016F3D" w:rsidP="00016F3D">
      <w:pPr>
        <w:rPr>
          <w:rFonts w:ascii="Verdana" w:hAnsi="Verdana" w:cs="Arial"/>
          <w:sz w:val="20"/>
          <w:szCs w:val="20"/>
        </w:rPr>
      </w:pPr>
      <w:r w:rsidRPr="008C7A5E">
        <w:rPr>
          <w:rFonts w:ascii="Verdana" w:hAnsi="Verdana" w:cs="Arial"/>
          <w:sz w:val="20"/>
          <w:szCs w:val="20"/>
        </w:rPr>
        <w:t>Village</w:t>
      </w:r>
      <w:r>
        <w:rPr>
          <w:rFonts w:ascii="Verdana" w:hAnsi="Verdana" w:cs="Arial"/>
          <w:sz w:val="20"/>
          <w:szCs w:val="20"/>
        </w:rPr>
        <w:t xml:space="preserve"> Urban Hotel Cardiff Team Leader/ Assistant Manager December 2015 </w:t>
      </w:r>
      <w:proofErr w:type="spellStart"/>
      <w:r>
        <w:rPr>
          <w:rFonts w:ascii="Verdana" w:hAnsi="Verdana" w:cs="Arial"/>
          <w:sz w:val="20"/>
          <w:szCs w:val="20"/>
        </w:rPr>
        <w:t>til</w:t>
      </w:r>
      <w:proofErr w:type="spellEnd"/>
      <w:r>
        <w:rPr>
          <w:rFonts w:ascii="Verdana" w:hAnsi="Verdana" w:cs="Arial"/>
          <w:sz w:val="20"/>
          <w:szCs w:val="20"/>
        </w:rPr>
        <w:t xml:space="preserve"> July 2017:</w:t>
      </w:r>
      <w:r>
        <w:rPr>
          <w:rFonts w:ascii="Verdana" w:hAnsi="Verdana" w:cs="Arial"/>
          <w:sz w:val="20"/>
          <w:szCs w:val="20"/>
        </w:rPr>
        <w:br/>
        <w:t xml:space="preserve">My responsibilities here include managing a large team and running conferences, </w:t>
      </w:r>
      <w:proofErr w:type="gramStart"/>
      <w:r>
        <w:rPr>
          <w:rFonts w:ascii="Verdana" w:hAnsi="Verdana" w:cs="Arial"/>
          <w:sz w:val="20"/>
          <w:szCs w:val="20"/>
        </w:rPr>
        <w:t>weddings</w:t>
      </w:r>
      <w:proofErr w:type="gramEnd"/>
      <w:r>
        <w:rPr>
          <w:rFonts w:ascii="Verdana" w:hAnsi="Verdana" w:cs="Arial"/>
          <w:sz w:val="20"/>
          <w:szCs w:val="20"/>
        </w:rPr>
        <w:t xml:space="preserve"> and large parties. I must ensure all party organisers </w:t>
      </w:r>
      <w:proofErr w:type="gramStart"/>
      <w:r>
        <w:rPr>
          <w:rFonts w:ascii="Verdana" w:hAnsi="Verdana" w:cs="Arial"/>
          <w:sz w:val="20"/>
          <w:szCs w:val="20"/>
        </w:rPr>
        <w:t>are greeted</w:t>
      </w:r>
      <w:proofErr w:type="gramEnd"/>
      <w:r>
        <w:rPr>
          <w:rFonts w:ascii="Verdana" w:hAnsi="Verdana" w:cs="Arial"/>
          <w:sz w:val="20"/>
          <w:szCs w:val="20"/>
        </w:rPr>
        <w:t xml:space="preserve">, the rooms are set up to their liking and throughout the night everything runs smoothly. I delegate jobs to the team, handle money and cash up at the end of the night. Twice a week I take on the role as the hotel manager and </w:t>
      </w:r>
      <w:proofErr w:type="gramStart"/>
      <w:r>
        <w:rPr>
          <w:rFonts w:ascii="Verdana" w:hAnsi="Verdana" w:cs="Arial"/>
          <w:sz w:val="20"/>
          <w:szCs w:val="20"/>
        </w:rPr>
        <w:t>have to</w:t>
      </w:r>
      <w:proofErr w:type="gramEnd"/>
      <w:r>
        <w:rPr>
          <w:rFonts w:ascii="Verdana" w:hAnsi="Verdana" w:cs="Arial"/>
          <w:sz w:val="20"/>
          <w:szCs w:val="20"/>
        </w:rPr>
        <w:t xml:space="preserve"> ensure all problems that arise are dealt with in a timely manner and the guest is reassured and left happy. </w:t>
      </w:r>
    </w:p>
    <w:p w14:paraId="05D4126F" w14:textId="77777777" w:rsidR="00850EF2" w:rsidRPr="008C7A5E" w:rsidRDefault="00850EF2" w:rsidP="00016F3D">
      <w:pPr>
        <w:rPr>
          <w:rFonts w:ascii="Verdana" w:hAnsi="Verdana" w:cs="Arial"/>
          <w:sz w:val="20"/>
          <w:szCs w:val="20"/>
        </w:rPr>
      </w:pPr>
    </w:p>
    <w:p w14:paraId="5788EBCB" w14:textId="251E8A2B" w:rsidR="00016F3D" w:rsidRDefault="00016F3D" w:rsidP="00016F3D">
      <w:pPr>
        <w:rPr>
          <w:rFonts w:ascii="Verdana" w:hAnsi="Verdana" w:cs="Arial"/>
          <w:sz w:val="20"/>
          <w:szCs w:val="20"/>
        </w:rPr>
      </w:pPr>
      <w:r>
        <w:rPr>
          <w:rFonts w:ascii="Verdana" w:hAnsi="Verdana" w:cs="Arial"/>
          <w:sz w:val="20"/>
          <w:szCs w:val="20"/>
        </w:rPr>
        <w:t xml:space="preserve">Frankie and </w:t>
      </w:r>
      <w:proofErr w:type="spellStart"/>
      <w:r>
        <w:rPr>
          <w:rFonts w:ascii="Verdana" w:hAnsi="Verdana" w:cs="Arial"/>
          <w:sz w:val="20"/>
          <w:szCs w:val="20"/>
        </w:rPr>
        <w:t>Bennys</w:t>
      </w:r>
      <w:proofErr w:type="spellEnd"/>
      <w:r>
        <w:rPr>
          <w:rFonts w:ascii="Verdana" w:hAnsi="Verdana" w:cs="Arial"/>
          <w:sz w:val="20"/>
          <w:szCs w:val="20"/>
        </w:rPr>
        <w:t xml:space="preserve"> Cheltenham Server July 2013 </w:t>
      </w:r>
      <w:proofErr w:type="spellStart"/>
      <w:r>
        <w:rPr>
          <w:rFonts w:ascii="Verdana" w:hAnsi="Verdana" w:cs="Arial"/>
          <w:sz w:val="20"/>
          <w:szCs w:val="20"/>
        </w:rPr>
        <w:t>til</w:t>
      </w:r>
      <w:proofErr w:type="spellEnd"/>
      <w:r>
        <w:rPr>
          <w:rFonts w:ascii="Verdana" w:hAnsi="Verdana" w:cs="Arial"/>
          <w:sz w:val="20"/>
          <w:szCs w:val="20"/>
        </w:rPr>
        <w:t xml:space="preserve"> September 2016:</w:t>
      </w:r>
      <w:r>
        <w:rPr>
          <w:rFonts w:ascii="Verdana" w:hAnsi="Verdana" w:cs="Arial"/>
          <w:sz w:val="20"/>
          <w:szCs w:val="20"/>
        </w:rPr>
        <w:br/>
        <w:t xml:space="preserve">My responsibilities here include meeting and greeting customers, taking them to their seats and taking their orders ensuring I offer everything available. I </w:t>
      </w:r>
      <w:proofErr w:type="gramStart"/>
      <w:r>
        <w:rPr>
          <w:rFonts w:ascii="Verdana" w:hAnsi="Verdana" w:cs="Arial"/>
          <w:sz w:val="20"/>
          <w:szCs w:val="20"/>
        </w:rPr>
        <w:t>handle</w:t>
      </w:r>
      <w:proofErr w:type="gramEnd"/>
      <w:r>
        <w:rPr>
          <w:rFonts w:ascii="Verdana" w:hAnsi="Verdana" w:cs="Arial"/>
          <w:sz w:val="20"/>
          <w:szCs w:val="20"/>
        </w:rPr>
        <w:t xml:space="preserve"> the money and taking payments from the customers. I also work on the bar where I make a variety of drinks from cocktails to </w:t>
      </w:r>
      <w:r w:rsidR="00C11850">
        <w:rPr>
          <w:rFonts w:ascii="Verdana" w:hAnsi="Verdana" w:cs="Arial"/>
          <w:sz w:val="20"/>
          <w:szCs w:val="20"/>
        </w:rPr>
        <w:t>coffees</w:t>
      </w:r>
      <w:r>
        <w:rPr>
          <w:rFonts w:ascii="Verdana" w:hAnsi="Verdana" w:cs="Arial"/>
          <w:sz w:val="20"/>
          <w:szCs w:val="20"/>
        </w:rPr>
        <w:t xml:space="preserve">. </w:t>
      </w:r>
    </w:p>
    <w:p w14:paraId="3ACA9F7E" w14:textId="77777777" w:rsidR="00016F3D" w:rsidRDefault="00016F3D" w:rsidP="00016F3D">
      <w:pPr>
        <w:rPr>
          <w:rFonts w:ascii="Verdana" w:hAnsi="Verdana" w:cs="Arial"/>
          <w:sz w:val="20"/>
          <w:szCs w:val="20"/>
        </w:rPr>
      </w:pPr>
      <w:r>
        <w:rPr>
          <w:rFonts w:ascii="Verdana" w:hAnsi="Verdana" w:cs="Arial"/>
          <w:sz w:val="20"/>
          <w:szCs w:val="20"/>
        </w:rPr>
        <w:lastRenderedPageBreak/>
        <w:t xml:space="preserve">GP Caterers- Pillars Cardiff September 2007 </w:t>
      </w:r>
      <w:proofErr w:type="spellStart"/>
      <w:r>
        <w:rPr>
          <w:rFonts w:ascii="Verdana" w:hAnsi="Verdana" w:cs="Arial"/>
          <w:sz w:val="20"/>
          <w:szCs w:val="20"/>
        </w:rPr>
        <w:t>til</w:t>
      </w:r>
      <w:proofErr w:type="spellEnd"/>
      <w:r>
        <w:rPr>
          <w:rFonts w:ascii="Verdana" w:hAnsi="Verdana" w:cs="Arial"/>
          <w:sz w:val="20"/>
          <w:szCs w:val="20"/>
        </w:rPr>
        <w:t xml:space="preserve"> June 2013: </w:t>
      </w:r>
      <w:r>
        <w:rPr>
          <w:rFonts w:ascii="Verdana" w:hAnsi="Verdana" w:cs="Arial"/>
          <w:sz w:val="20"/>
          <w:szCs w:val="20"/>
        </w:rPr>
        <w:br/>
        <w:t xml:space="preserve">My responsibilities here included meeting and greeting customers, taking </w:t>
      </w:r>
      <w:proofErr w:type="gramStart"/>
      <w:r>
        <w:rPr>
          <w:rFonts w:ascii="Verdana" w:hAnsi="Verdana" w:cs="Arial"/>
          <w:sz w:val="20"/>
          <w:szCs w:val="20"/>
        </w:rPr>
        <w:t>orders</w:t>
      </w:r>
      <w:proofErr w:type="gramEnd"/>
      <w:r>
        <w:rPr>
          <w:rFonts w:ascii="Verdana" w:hAnsi="Verdana" w:cs="Arial"/>
          <w:sz w:val="20"/>
          <w:szCs w:val="20"/>
        </w:rPr>
        <w:t xml:space="preserve"> and serving them. Three times a week I assistant the head chef and help prepare the meals. During my time here I became a cashier where my responsibilities involve opening and closing the tills, </w:t>
      </w:r>
      <w:proofErr w:type="gramStart"/>
      <w:r>
        <w:rPr>
          <w:rFonts w:ascii="Verdana" w:hAnsi="Verdana" w:cs="Arial"/>
          <w:sz w:val="20"/>
          <w:szCs w:val="20"/>
        </w:rPr>
        <w:t>handling</w:t>
      </w:r>
      <w:proofErr w:type="gramEnd"/>
      <w:r>
        <w:rPr>
          <w:rFonts w:ascii="Verdana" w:hAnsi="Verdana" w:cs="Arial"/>
          <w:sz w:val="20"/>
          <w:szCs w:val="20"/>
        </w:rPr>
        <w:t xml:space="preserve"> the money, cashing up and doing banking at the end of a shift. </w:t>
      </w:r>
    </w:p>
    <w:p w14:paraId="0A5568F6" w14:textId="77777777" w:rsidR="00016F3D" w:rsidRDefault="00016F3D" w:rsidP="00016F3D">
      <w:pPr>
        <w:rPr>
          <w:rFonts w:ascii="Verdana" w:hAnsi="Verdana" w:cs="Arial"/>
          <w:b/>
          <w:u w:val="single"/>
        </w:rPr>
      </w:pPr>
    </w:p>
    <w:p w14:paraId="09A86416" w14:textId="77777777" w:rsidR="00016F3D" w:rsidRDefault="00016F3D" w:rsidP="00016F3D">
      <w:pPr>
        <w:rPr>
          <w:rFonts w:ascii="Verdana" w:hAnsi="Verdana" w:cs="Arial"/>
          <w:b/>
          <w:u w:val="single"/>
        </w:rPr>
      </w:pPr>
    </w:p>
    <w:p w14:paraId="1C1454BF" w14:textId="77777777" w:rsidR="00016F3D" w:rsidRDefault="00016F3D" w:rsidP="00016F3D">
      <w:pPr>
        <w:rPr>
          <w:rFonts w:ascii="Verdana" w:hAnsi="Verdana" w:cs="Arial"/>
          <w:b/>
          <w:u w:val="single"/>
        </w:rPr>
      </w:pPr>
      <w:r w:rsidRPr="00197206">
        <w:rPr>
          <w:rFonts w:ascii="Verdana" w:hAnsi="Verdana" w:cs="Arial"/>
          <w:b/>
          <w:u w:val="single"/>
        </w:rPr>
        <w:t>Education</w:t>
      </w:r>
    </w:p>
    <w:p w14:paraId="5303D211" w14:textId="1B937605" w:rsidR="00016F3D" w:rsidRPr="0083108E" w:rsidRDefault="0025615E" w:rsidP="0083108E">
      <w:pPr>
        <w:pStyle w:val="ListParagraph"/>
        <w:numPr>
          <w:ilvl w:val="0"/>
          <w:numId w:val="26"/>
        </w:numPr>
        <w:rPr>
          <w:rFonts w:ascii="Verdana" w:hAnsi="Verdana" w:cs="Arial"/>
          <w:sz w:val="20"/>
          <w:szCs w:val="20"/>
        </w:rPr>
      </w:pPr>
      <w:r>
        <w:rPr>
          <w:rFonts w:ascii="Verdana" w:hAnsi="Verdana" w:cs="Arial"/>
          <w:sz w:val="20"/>
          <w:szCs w:val="20"/>
        </w:rPr>
        <w:t xml:space="preserve"> </w:t>
      </w:r>
      <w:r w:rsidR="00016F3D" w:rsidRPr="0083108E">
        <w:rPr>
          <w:rFonts w:ascii="Verdana" w:hAnsi="Verdana" w:cs="Arial"/>
          <w:sz w:val="20"/>
          <w:szCs w:val="20"/>
        </w:rPr>
        <w:t xml:space="preserve">Michealston Community College 2001-2007 </w:t>
      </w:r>
      <w:r w:rsidR="00016F3D" w:rsidRPr="0083108E">
        <w:rPr>
          <w:rFonts w:ascii="Verdana" w:hAnsi="Verdana" w:cs="Arial"/>
          <w:sz w:val="20"/>
          <w:szCs w:val="20"/>
        </w:rPr>
        <w:br/>
      </w:r>
      <w:r w:rsidR="00016F3D" w:rsidRPr="0083108E">
        <w:rPr>
          <w:rFonts w:ascii="Verdana" w:hAnsi="Verdana" w:cs="Arial"/>
          <w:sz w:val="20"/>
          <w:szCs w:val="20"/>
        </w:rPr>
        <w:tab/>
        <w:t>Maths</w:t>
      </w:r>
      <w:r w:rsidR="00016F3D" w:rsidRPr="0083108E">
        <w:rPr>
          <w:rFonts w:ascii="Verdana" w:hAnsi="Verdana" w:cs="Arial"/>
          <w:sz w:val="20"/>
          <w:szCs w:val="20"/>
        </w:rPr>
        <w:tab/>
      </w:r>
      <w:r w:rsidR="00016F3D" w:rsidRPr="0083108E">
        <w:rPr>
          <w:rFonts w:ascii="Verdana" w:hAnsi="Verdana" w:cs="Arial"/>
          <w:sz w:val="20"/>
          <w:szCs w:val="20"/>
        </w:rPr>
        <w:tab/>
      </w:r>
      <w:r w:rsidR="00016F3D" w:rsidRPr="0083108E">
        <w:rPr>
          <w:rFonts w:ascii="Verdana" w:hAnsi="Verdana" w:cs="Arial"/>
          <w:sz w:val="20"/>
          <w:szCs w:val="20"/>
        </w:rPr>
        <w:tab/>
      </w:r>
      <w:r w:rsidR="00016F3D" w:rsidRPr="0083108E">
        <w:rPr>
          <w:rFonts w:ascii="Verdana" w:hAnsi="Verdana" w:cs="Arial"/>
          <w:sz w:val="20"/>
          <w:szCs w:val="20"/>
        </w:rPr>
        <w:tab/>
        <w:t>Geography</w:t>
      </w:r>
      <w:r w:rsidR="00016F3D" w:rsidRPr="0083108E">
        <w:rPr>
          <w:rFonts w:ascii="Verdana" w:hAnsi="Verdana" w:cs="Arial"/>
          <w:sz w:val="20"/>
          <w:szCs w:val="20"/>
        </w:rPr>
        <w:br/>
      </w:r>
      <w:r w:rsidR="00016F3D" w:rsidRPr="0083108E">
        <w:rPr>
          <w:rFonts w:ascii="Verdana" w:hAnsi="Verdana" w:cs="Arial"/>
          <w:sz w:val="20"/>
          <w:szCs w:val="20"/>
        </w:rPr>
        <w:tab/>
        <w:t>English</w:t>
      </w:r>
      <w:r w:rsidR="00016F3D" w:rsidRPr="0083108E">
        <w:rPr>
          <w:rFonts w:ascii="Verdana" w:hAnsi="Verdana" w:cs="Arial"/>
          <w:sz w:val="20"/>
          <w:szCs w:val="20"/>
        </w:rPr>
        <w:tab/>
      </w:r>
      <w:r w:rsidR="00016F3D" w:rsidRPr="0083108E">
        <w:rPr>
          <w:rFonts w:ascii="Verdana" w:hAnsi="Verdana" w:cs="Arial"/>
          <w:sz w:val="20"/>
          <w:szCs w:val="20"/>
        </w:rPr>
        <w:tab/>
      </w:r>
      <w:r w:rsidR="00016F3D" w:rsidRPr="0083108E">
        <w:rPr>
          <w:rFonts w:ascii="Verdana" w:hAnsi="Verdana" w:cs="Arial"/>
          <w:sz w:val="20"/>
          <w:szCs w:val="20"/>
        </w:rPr>
        <w:tab/>
      </w:r>
      <w:r w:rsidR="00016F3D" w:rsidRPr="0083108E">
        <w:rPr>
          <w:rFonts w:ascii="Verdana" w:hAnsi="Verdana" w:cs="Arial"/>
          <w:sz w:val="20"/>
          <w:szCs w:val="20"/>
        </w:rPr>
        <w:tab/>
        <w:t xml:space="preserve">Religious Studies </w:t>
      </w:r>
      <w:r w:rsidR="00016F3D" w:rsidRPr="0083108E">
        <w:rPr>
          <w:rFonts w:ascii="Verdana" w:hAnsi="Verdana" w:cs="Arial"/>
          <w:sz w:val="20"/>
          <w:szCs w:val="20"/>
        </w:rPr>
        <w:br/>
      </w:r>
      <w:r w:rsidR="00016F3D" w:rsidRPr="0083108E">
        <w:rPr>
          <w:rFonts w:ascii="Verdana" w:hAnsi="Verdana" w:cs="Arial"/>
          <w:sz w:val="20"/>
          <w:szCs w:val="20"/>
        </w:rPr>
        <w:tab/>
        <w:t>Science</w:t>
      </w:r>
      <w:r w:rsidR="00016F3D" w:rsidRPr="0083108E">
        <w:rPr>
          <w:rFonts w:ascii="Verdana" w:hAnsi="Verdana" w:cs="Arial"/>
          <w:sz w:val="20"/>
          <w:szCs w:val="20"/>
        </w:rPr>
        <w:tab/>
      </w:r>
      <w:r w:rsidR="00016F3D" w:rsidRPr="0083108E">
        <w:rPr>
          <w:rFonts w:ascii="Verdana" w:hAnsi="Verdana" w:cs="Arial"/>
          <w:sz w:val="20"/>
          <w:szCs w:val="20"/>
        </w:rPr>
        <w:tab/>
      </w:r>
      <w:r w:rsidR="00016F3D" w:rsidRPr="0083108E">
        <w:rPr>
          <w:rFonts w:ascii="Verdana" w:hAnsi="Verdana" w:cs="Arial"/>
          <w:sz w:val="20"/>
          <w:szCs w:val="20"/>
        </w:rPr>
        <w:tab/>
        <w:t xml:space="preserve">Physical Education </w:t>
      </w:r>
      <w:r w:rsidR="00016F3D" w:rsidRPr="0083108E">
        <w:rPr>
          <w:rFonts w:ascii="Verdana" w:hAnsi="Verdana" w:cs="Arial"/>
          <w:sz w:val="20"/>
          <w:szCs w:val="20"/>
        </w:rPr>
        <w:br/>
      </w:r>
      <w:r w:rsidR="00016F3D" w:rsidRPr="0083108E">
        <w:rPr>
          <w:rFonts w:ascii="Verdana" w:hAnsi="Verdana" w:cs="Arial"/>
          <w:sz w:val="20"/>
          <w:szCs w:val="20"/>
        </w:rPr>
        <w:tab/>
        <w:t xml:space="preserve">History </w:t>
      </w:r>
      <w:r w:rsidR="00016F3D" w:rsidRPr="0083108E">
        <w:rPr>
          <w:rFonts w:ascii="Verdana" w:hAnsi="Verdana" w:cs="Arial"/>
          <w:sz w:val="20"/>
          <w:szCs w:val="20"/>
        </w:rPr>
        <w:br/>
        <w:t>Where I received all C and above at GCSE level.</w:t>
      </w:r>
    </w:p>
    <w:p w14:paraId="243E4B09" w14:textId="77777777" w:rsidR="0083108E" w:rsidRDefault="0083108E" w:rsidP="00016F3D">
      <w:pPr>
        <w:rPr>
          <w:rFonts w:ascii="Verdana" w:hAnsi="Verdana" w:cs="Arial"/>
          <w:sz w:val="20"/>
          <w:szCs w:val="20"/>
        </w:rPr>
      </w:pPr>
    </w:p>
    <w:p w14:paraId="549EB63C" w14:textId="77777777" w:rsidR="00016F3D" w:rsidRPr="0083108E" w:rsidRDefault="00016F3D" w:rsidP="0083108E">
      <w:pPr>
        <w:pStyle w:val="ListParagraph"/>
        <w:numPr>
          <w:ilvl w:val="0"/>
          <w:numId w:val="25"/>
        </w:numPr>
        <w:rPr>
          <w:rFonts w:ascii="Verdana" w:hAnsi="Verdana" w:cs="Arial"/>
          <w:sz w:val="20"/>
          <w:szCs w:val="20"/>
        </w:rPr>
      </w:pPr>
      <w:r w:rsidRPr="0083108E">
        <w:rPr>
          <w:rFonts w:ascii="Verdana" w:hAnsi="Verdana" w:cs="Arial"/>
          <w:sz w:val="20"/>
          <w:szCs w:val="20"/>
        </w:rPr>
        <w:t>University of Wales Trinity St David</w:t>
      </w:r>
      <w:r w:rsidRPr="0083108E">
        <w:rPr>
          <w:rFonts w:ascii="Verdana" w:hAnsi="Verdana" w:cs="Arial"/>
          <w:sz w:val="20"/>
          <w:szCs w:val="20"/>
        </w:rPr>
        <w:br/>
        <w:t>Skills of the workplace Level 4</w:t>
      </w:r>
      <w:r w:rsidRPr="0083108E">
        <w:rPr>
          <w:rFonts w:ascii="Verdana" w:hAnsi="Verdana" w:cs="Arial"/>
          <w:sz w:val="20"/>
          <w:szCs w:val="20"/>
        </w:rPr>
        <w:br/>
      </w:r>
    </w:p>
    <w:p w14:paraId="67C1F064" w14:textId="77777777" w:rsidR="00016F3D" w:rsidRDefault="00016F3D" w:rsidP="00016F3D">
      <w:pPr>
        <w:rPr>
          <w:rFonts w:ascii="Verdana" w:hAnsi="Verdana" w:cs="Arial"/>
          <w:b/>
          <w:u w:val="single"/>
        </w:rPr>
      </w:pPr>
    </w:p>
    <w:p w14:paraId="163008F1" w14:textId="77777777" w:rsidR="00016F3D" w:rsidRDefault="00016F3D" w:rsidP="00016F3D">
      <w:pPr>
        <w:rPr>
          <w:rFonts w:ascii="Verdana" w:hAnsi="Verdana" w:cs="Arial"/>
          <w:b/>
          <w:u w:val="single"/>
        </w:rPr>
      </w:pPr>
      <w:r>
        <w:rPr>
          <w:rFonts w:ascii="Verdana" w:hAnsi="Verdana" w:cs="Arial"/>
          <w:b/>
          <w:u w:val="single"/>
        </w:rPr>
        <w:t>Interests</w:t>
      </w:r>
    </w:p>
    <w:p w14:paraId="2FA99506" w14:textId="77777777" w:rsidR="00144D27" w:rsidRDefault="00016F3D" w:rsidP="00016F3D">
      <w:pPr>
        <w:rPr>
          <w:rFonts w:ascii="Verdana" w:hAnsi="Verdana" w:cs="Arial"/>
          <w:sz w:val="20"/>
          <w:szCs w:val="20"/>
        </w:rPr>
      </w:pPr>
      <w:r w:rsidRPr="00290C59">
        <w:rPr>
          <w:rFonts w:ascii="Verdana" w:hAnsi="Verdana" w:cs="Arial"/>
          <w:sz w:val="20"/>
          <w:szCs w:val="20"/>
        </w:rPr>
        <w:t>I enjoy socialising</w:t>
      </w:r>
      <w:r>
        <w:rPr>
          <w:rFonts w:ascii="Verdana" w:hAnsi="Verdana" w:cs="Arial"/>
          <w:sz w:val="20"/>
          <w:szCs w:val="20"/>
        </w:rPr>
        <w:t xml:space="preserve"> and watching sport</w:t>
      </w:r>
      <w:r w:rsidRPr="00290C59">
        <w:rPr>
          <w:rFonts w:ascii="Verdana" w:hAnsi="Verdana" w:cs="Arial"/>
          <w:sz w:val="20"/>
          <w:szCs w:val="20"/>
        </w:rPr>
        <w:t xml:space="preserve"> and meeting </w:t>
      </w:r>
      <w:r>
        <w:rPr>
          <w:rFonts w:ascii="Verdana" w:hAnsi="Verdana" w:cs="Arial"/>
          <w:sz w:val="20"/>
          <w:szCs w:val="20"/>
        </w:rPr>
        <w:t>new people. I like to cook for my friends and family as well as going on rides on my scooter in my free time.</w:t>
      </w:r>
    </w:p>
    <w:p w14:paraId="62462CC1" w14:textId="77777777" w:rsidR="00850EF2" w:rsidRDefault="00850EF2" w:rsidP="00016F3D">
      <w:pPr>
        <w:rPr>
          <w:rFonts w:ascii="Verdana" w:hAnsi="Verdana" w:cs="Arial"/>
          <w:sz w:val="20"/>
          <w:szCs w:val="20"/>
        </w:rPr>
      </w:pPr>
    </w:p>
    <w:p w14:paraId="17597198" w14:textId="25EA7C26" w:rsidR="00016F3D" w:rsidRPr="00144D27" w:rsidRDefault="00016F3D" w:rsidP="00016F3D">
      <w:pPr>
        <w:rPr>
          <w:rFonts w:ascii="Verdana" w:hAnsi="Verdana" w:cs="Arial"/>
          <w:sz w:val="20"/>
          <w:szCs w:val="20"/>
        </w:rPr>
      </w:pPr>
      <w:r>
        <w:rPr>
          <w:rFonts w:ascii="Verdana" w:hAnsi="Verdana" w:cs="Arial"/>
          <w:b/>
          <w:u w:val="single"/>
        </w:rPr>
        <w:t xml:space="preserve">References </w:t>
      </w:r>
    </w:p>
    <w:p w14:paraId="5D6789F1" w14:textId="77777777" w:rsidR="00016F3D" w:rsidRDefault="00016F3D" w:rsidP="00016F3D">
      <w:pPr>
        <w:rPr>
          <w:rFonts w:ascii="Verdana" w:hAnsi="Verdana" w:cs="Arial"/>
          <w:sz w:val="20"/>
          <w:szCs w:val="20"/>
        </w:rPr>
      </w:pPr>
      <w:r>
        <w:rPr>
          <w:rFonts w:ascii="Verdana" w:hAnsi="Verdana" w:cs="Arial"/>
          <w:sz w:val="20"/>
          <w:szCs w:val="20"/>
        </w:rPr>
        <w:t xml:space="preserve">Available on request. </w:t>
      </w:r>
    </w:p>
    <w:p w14:paraId="49B2A8D7" w14:textId="77777777" w:rsidR="00445BBF" w:rsidRDefault="00445BBF" w:rsidP="00240512">
      <w:pPr>
        <w:rPr>
          <w:b/>
          <w:bCs/>
          <w:sz w:val="24"/>
          <w:szCs w:val="24"/>
          <w:u w:val="single"/>
        </w:rPr>
      </w:pPr>
    </w:p>
    <w:p w14:paraId="451C7954" w14:textId="77777777" w:rsidR="00445BBF" w:rsidRDefault="00445BBF" w:rsidP="00240512">
      <w:pPr>
        <w:rPr>
          <w:b/>
          <w:bCs/>
          <w:sz w:val="24"/>
          <w:szCs w:val="24"/>
          <w:u w:val="single"/>
        </w:rPr>
      </w:pPr>
    </w:p>
    <w:p w14:paraId="1BFFD8EE" w14:textId="77777777" w:rsidR="008660F0" w:rsidRDefault="008660F0" w:rsidP="00240512">
      <w:pPr>
        <w:rPr>
          <w:b/>
          <w:bCs/>
          <w:sz w:val="24"/>
          <w:szCs w:val="24"/>
          <w:u w:val="single"/>
        </w:rPr>
      </w:pPr>
    </w:p>
    <w:p w14:paraId="342D78B7" w14:textId="77777777" w:rsidR="008660F0" w:rsidRDefault="008660F0" w:rsidP="00240512">
      <w:pPr>
        <w:rPr>
          <w:b/>
          <w:bCs/>
          <w:sz w:val="24"/>
          <w:szCs w:val="24"/>
          <w:u w:val="single"/>
        </w:rPr>
      </w:pPr>
    </w:p>
    <w:p w14:paraId="0560F658" w14:textId="77777777" w:rsidR="008660F0" w:rsidRDefault="008660F0" w:rsidP="00240512">
      <w:pPr>
        <w:rPr>
          <w:b/>
          <w:bCs/>
          <w:sz w:val="24"/>
          <w:szCs w:val="24"/>
          <w:u w:val="single"/>
        </w:rPr>
      </w:pPr>
    </w:p>
    <w:p w14:paraId="228694A4" w14:textId="77777777" w:rsidR="008660F0" w:rsidRDefault="008660F0" w:rsidP="00240512">
      <w:pPr>
        <w:rPr>
          <w:b/>
          <w:bCs/>
          <w:sz w:val="24"/>
          <w:szCs w:val="24"/>
          <w:u w:val="single"/>
        </w:rPr>
      </w:pPr>
    </w:p>
    <w:p w14:paraId="6756389D" w14:textId="77777777" w:rsidR="008660F0" w:rsidRDefault="008660F0" w:rsidP="00240512">
      <w:pPr>
        <w:rPr>
          <w:b/>
          <w:bCs/>
          <w:sz w:val="24"/>
          <w:szCs w:val="24"/>
          <w:u w:val="single"/>
        </w:rPr>
      </w:pPr>
    </w:p>
    <w:p w14:paraId="70A66FEC" w14:textId="77777777" w:rsidR="008660F0" w:rsidRDefault="008660F0" w:rsidP="00240512">
      <w:pPr>
        <w:rPr>
          <w:b/>
          <w:bCs/>
          <w:sz w:val="24"/>
          <w:szCs w:val="24"/>
          <w:u w:val="single"/>
        </w:rPr>
      </w:pPr>
    </w:p>
    <w:p w14:paraId="4BC0C97D" w14:textId="77777777" w:rsidR="008660F0" w:rsidRDefault="008660F0" w:rsidP="00240512">
      <w:pPr>
        <w:rPr>
          <w:b/>
          <w:bCs/>
          <w:sz w:val="24"/>
          <w:szCs w:val="24"/>
          <w:u w:val="single"/>
        </w:rPr>
      </w:pPr>
    </w:p>
    <w:p w14:paraId="7C04B336" w14:textId="77777777" w:rsidR="00850EF2" w:rsidRDefault="00850EF2" w:rsidP="00240512">
      <w:pPr>
        <w:rPr>
          <w:b/>
          <w:bCs/>
          <w:sz w:val="24"/>
          <w:szCs w:val="24"/>
          <w:u w:val="single"/>
        </w:rPr>
      </w:pPr>
    </w:p>
    <w:p w14:paraId="74657AA8" w14:textId="77777777" w:rsidR="00850EF2" w:rsidRDefault="00850EF2" w:rsidP="00240512">
      <w:pPr>
        <w:rPr>
          <w:b/>
          <w:bCs/>
          <w:sz w:val="24"/>
          <w:szCs w:val="24"/>
          <w:u w:val="single"/>
        </w:rPr>
      </w:pPr>
    </w:p>
    <w:p w14:paraId="759DA6EB" w14:textId="77777777" w:rsidR="00850EF2" w:rsidRDefault="00850EF2" w:rsidP="00240512">
      <w:pPr>
        <w:rPr>
          <w:b/>
          <w:bCs/>
          <w:sz w:val="24"/>
          <w:szCs w:val="24"/>
          <w:u w:val="single"/>
        </w:rPr>
      </w:pPr>
    </w:p>
    <w:p w14:paraId="3B681BAA" w14:textId="77777777" w:rsidR="00850EF2" w:rsidRDefault="00850EF2" w:rsidP="00240512">
      <w:pPr>
        <w:rPr>
          <w:b/>
          <w:bCs/>
          <w:sz w:val="24"/>
          <w:szCs w:val="24"/>
          <w:u w:val="single"/>
        </w:rPr>
      </w:pPr>
    </w:p>
    <w:p w14:paraId="4EDA3012" w14:textId="77777777" w:rsidR="00850EF2" w:rsidRDefault="00850EF2" w:rsidP="00240512">
      <w:pPr>
        <w:rPr>
          <w:b/>
          <w:bCs/>
          <w:sz w:val="24"/>
          <w:szCs w:val="24"/>
          <w:u w:val="single"/>
        </w:rPr>
      </w:pPr>
    </w:p>
    <w:p w14:paraId="0F5CAEFD" w14:textId="77777777" w:rsidR="00850EF2" w:rsidRDefault="00850EF2" w:rsidP="00240512">
      <w:pPr>
        <w:rPr>
          <w:b/>
          <w:bCs/>
          <w:sz w:val="24"/>
          <w:szCs w:val="24"/>
          <w:u w:val="single"/>
        </w:rPr>
      </w:pPr>
    </w:p>
    <w:p w14:paraId="4EB0E702" w14:textId="77777777" w:rsidR="00850EF2" w:rsidRDefault="00850EF2" w:rsidP="00240512">
      <w:pPr>
        <w:rPr>
          <w:b/>
          <w:bCs/>
          <w:sz w:val="24"/>
          <w:szCs w:val="24"/>
          <w:u w:val="single"/>
        </w:rPr>
      </w:pPr>
    </w:p>
    <w:p w14:paraId="1CFE105F" w14:textId="77777777" w:rsidR="00850EF2" w:rsidRDefault="00850EF2" w:rsidP="00240512">
      <w:pPr>
        <w:rPr>
          <w:b/>
          <w:bCs/>
          <w:sz w:val="24"/>
          <w:szCs w:val="24"/>
          <w:u w:val="single"/>
        </w:rPr>
      </w:pPr>
    </w:p>
    <w:p w14:paraId="39611757" w14:textId="77777777" w:rsidR="00850EF2" w:rsidRDefault="00850EF2" w:rsidP="00240512">
      <w:pPr>
        <w:rPr>
          <w:b/>
          <w:bCs/>
          <w:sz w:val="24"/>
          <w:szCs w:val="24"/>
          <w:u w:val="single"/>
        </w:rPr>
      </w:pPr>
    </w:p>
    <w:p w14:paraId="2F452EE6" w14:textId="77777777" w:rsidR="00850EF2" w:rsidRDefault="00850EF2" w:rsidP="00240512">
      <w:pPr>
        <w:rPr>
          <w:b/>
          <w:bCs/>
          <w:sz w:val="24"/>
          <w:szCs w:val="24"/>
          <w:u w:val="single"/>
        </w:rPr>
      </w:pPr>
    </w:p>
    <w:p w14:paraId="00AE20FE" w14:textId="77777777" w:rsidR="00850EF2" w:rsidRDefault="00850EF2" w:rsidP="00240512">
      <w:pPr>
        <w:rPr>
          <w:b/>
          <w:bCs/>
          <w:sz w:val="24"/>
          <w:szCs w:val="24"/>
          <w:u w:val="single"/>
        </w:rPr>
      </w:pPr>
    </w:p>
    <w:p w14:paraId="7B6AD3DA" w14:textId="77777777" w:rsidR="00850EF2" w:rsidRDefault="00850EF2" w:rsidP="00240512">
      <w:pPr>
        <w:rPr>
          <w:b/>
          <w:bCs/>
          <w:sz w:val="24"/>
          <w:szCs w:val="24"/>
          <w:u w:val="single"/>
        </w:rPr>
      </w:pPr>
    </w:p>
    <w:p w14:paraId="7DC73711" w14:textId="77777777" w:rsidR="00850EF2" w:rsidRDefault="00850EF2" w:rsidP="00240512">
      <w:pPr>
        <w:rPr>
          <w:b/>
          <w:bCs/>
          <w:sz w:val="24"/>
          <w:szCs w:val="24"/>
          <w:u w:val="single"/>
        </w:rPr>
      </w:pPr>
    </w:p>
    <w:p w14:paraId="5D2110B0" w14:textId="6F6E83E7" w:rsidR="003D1FDF" w:rsidRDefault="00445BBF" w:rsidP="00240512">
      <w:pPr>
        <w:rPr>
          <w:b/>
          <w:bCs/>
          <w:sz w:val="24"/>
          <w:szCs w:val="24"/>
          <w:u w:val="single"/>
        </w:rPr>
      </w:pPr>
      <w:r>
        <w:rPr>
          <w:b/>
          <w:bCs/>
          <w:sz w:val="24"/>
          <w:szCs w:val="24"/>
          <w:u w:val="single"/>
        </w:rPr>
        <w:lastRenderedPageBreak/>
        <w:t xml:space="preserve">Sample promotional material </w:t>
      </w:r>
      <w:r w:rsidR="003D1FDF">
        <w:rPr>
          <w:b/>
          <w:bCs/>
          <w:sz w:val="24"/>
          <w:szCs w:val="24"/>
          <w:u w:val="single"/>
        </w:rPr>
        <w:t xml:space="preserve"> </w:t>
      </w:r>
    </w:p>
    <w:p w14:paraId="02F60B8C" w14:textId="77777777" w:rsidR="003D1FDF" w:rsidRDefault="003D1FDF" w:rsidP="00240512">
      <w:pPr>
        <w:rPr>
          <w:b/>
          <w:bCs/>
          <w:sz w:val="24"/>
          <w:szCs w:val="24"/>
          <w:u w:val="single"/>
        </w:rPr>
      </w:pPr>
    </w:p>
    <w:p w14:paraId="22A30300" w14:textId="7D9537DE" w:rsidR="003D1FDF" w:rsidRPr="00D673BF" w:rsidRDefault="00D673BF" w:rsidP="00240512">
      <w:pPr>
        <w:rPr>
          <w:sz w:val="24"/>
          <w:szCs w:val="24"/>
        </w:rPr>
      </w:pPr>
      <w:r>
        <w:rPr>
          <w:sz w:val="24"/>
          <w:szCs w:val="24"/>
        </w:rPr>
        <w:t xml:space="preserve">A week before opening I am planning </w:t>
      </w:r>
      <w:proofErr w:type="gramStart"/>
      <w:r>
        <w:rPr>
          <w:sz w:val="24"/>
          <w:szCs w:val="24"/>
        </w:rPr>
        <w:t>on making</w:t>
      </w:r>
      <w:proofErr w:type="gramEnd"/>
      <w:r>
        <w:rPr>
          <w:sz w:val="24"/>
          <w:szCs w:val="24"/>
        </w:rPr>
        <w:t xml:space="preserve"> </w:t>
      </w:r>
      <w:r w:rsidR="006E7195">
        <w:rPr>
          <w:sz w:val="24"/>
          <w:szCs w:val="24"/>
        </w:rPr>
        <w:t>some of our desserts and giving tasters on the streets of Cathays with a leaflet</w:t>
      </w:r>
      <w:r w:rsidR="00767F13">
        <w:rPr>
          <w:sz w:val="24"/>
          <w:szCs w:val="24"/>
        </w:rPr>
        <w:t xml:space="preserve">, on the leaflet it will have our name, address </w:t>
      </w:r>
      <w:r w:rsidR="00C43A71">
        <w:rPr>
          <w:sz w:val="24"/>
          <w:szCs w:val="24"/>
        </w:rPr>
        <w:t xml:space="preserve">social media details price list and telephone number. </w:t>
      </w:r>
      <w:r w:rsidR="007E144B">
        <w:rPr>
          <w:sz w:val="24"/>
          <w:szCs w:val="24"/>
        </w:rPr>
        <w:t>Other thin</w:t>
      </w:r>
      <w:r w:rsidR="00833AC9">
        <w:rPr>
          <w:sz w:val="24"/>
          <w:szCs w:val="24"/>
        </w:rPr>
        <w:t xml:space="preserve">gs that I can do is post leaflets through doors and hand them in to university and hospitals </w:t>
      </w:r>
      <w:proofErr w:type="gramStart"/>
      <w:r w:rsidR="00833AC9">
        <w:rPr>
          <w:sz w:val="24"/>
          <w:szCs w:val="24"/>
        </w:rPr>
        <w:t>that’s</w:t>
      </w:r>
      <w:proofErr w:type="gramEnd"/>
      <w:r w:rsidR="00833AC9">
        <w:rPr>
          <w:sz w:val="24"/>
          <w:szCs w:val="24"/>
        </w:rPr>
        <w:t xml:space="preserve"> in the area.</w:t>
      </w:r>
      <w:r w:rsidR="008A54FA">
        <w:rPr>
          <w:sz w:val="24"/>
          <w:szCs w:val="24"/>
        </w:rPr>
        <w:t xml:space="preserve"> By doing this </w:t>
      </w:r>
      <w:r w:rsidR="007B6456">
        <w:rPr>
          <w:sz w:val="24"/>
          <w:szCs w:val="24"/>
        </w:rPr>
        <w:t xml:space="preserve">I can potentially start gaining followers on social media </w:t>
      </w:r>
      <w:r w:rsidR="00BC0D40">
        <w:rPr>
          <w:sz w:val="24"/>
          <w:szCs w:val="24"/>
        </w:rPr>
        <w:t xml:space="preserve">and people will get excited </w:t>
      </w:r>
      <w:proofErr w:type="gramStart"/>
      <w:r w:rsidR="00D9664F">
        <w:rPr>
          <w:sz w:val="24"/>
          <w:szCs w:val="24"/>
        </w:rPr>
        <w:t>there’s</w:t>
      </w:r>
      <w:proofErr w:type="gramEnd"/>
      <w:r w:rsidR="00BC0D40">
        <w:rPr>
          <w:sz w:val="24"/>
          <w:szCs w:val="24"/>
        </w:rPr>
        <w:t xml:space="preserve"> a new dessert place opening in the area.</w:t>
      </w:r>
      <w:r w:rsidR="00BD078B">
        <w:rPr>
          <w:sz w:val="24"/>
          <w:szCs w:val="24"/>
        </w:rPr>
        <w:t xml:space="preserve">  </w:t>
      </w:r>
    </w:p>
    <w:sectPr w:rsidR="003D1FDF" w:rsidRPr="00D673BF" w:rsidSect="00622D97">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EF9AB" w14:textId="77777777" w:rsidR="002D4BEA" w:rsidRDefault="002D4BEA" w:rsidP="002D4BEA">
      <w:r>
        <w:separator/>
      </w:r>
    </w:p>
  </w:endnote>
  <w:endnote w:type="continuationSeparator" w:id="0">
    <w:p w14:paraId="72FF2AC5" w14:textId="77777777" w:rsidR="002D4BEA" w:rsidRDefault="002D4BEA" w:rsidP="002D4B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iss">
    <w:charset w:val="00"/>
    <w:family w:val="auto"/>
    <w:pitch w:val="variable"/>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4801A" w14:textId="77777777" w:rsidR="002D4BEA" w:rsidRDefault="002D4BEA" w:rsidP="002D4BEA">
      <w:r>
        <w:separator/>
      </w:r>
    </w:p>
  </w:footnote>
  <w:footnote w:type="continuationSeparator" w:id="0">
    <w:p w14:paraId="0C23994E" w14:textId="77777777" w:rsidR="002D4BEA" w:rsidRDefault="002D4BEA" w:rsidP="002D4B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0100"/>
    <w:multiLevelType w:val="multilevel"/>
    <w:tmpl w:val="090444F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03836249"/>
    <w:multiLevelType w:val="hybridMultilevel"/>
    <w:tmpl w:val="8898C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C7E44"/>
    <w:multiLevelType w:val="multilevel"/>
    <w:tmpl w:val="71F89976"/>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rPr>
    </w:lvl>
    <w:lvl w:ilvl="8">
      <w:numFmt w:val="bullet"/>
      <w:lvlText w:val=""/>
      <w:lvlJc w:val="left"/>
      <w:pPr>
        <w:ind w:left="6840" w:hanging="360"/>
      </w:pPr>
      <w:rPr>
        <w:rFonts w:ascii="Wingdings" w:hAnsi="Wingdings"/>
      </w:rPr>
    </w:lvl>
  </w:abstractNum>
  <w:abstractNum w:abstractNumId="3" w15:restartNumberingAfterBreak="0">
    <w:nsid w:val="0CC4645C"/>
    <w:multiLevelType w:val="hybridMultilevel"/>
    <w:tmpl w:val="BB94A44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0D0D5791"/>
    <w:multiLevelType w:val="hybridMultilevel"/>
    <w:tmpl w:val="7CBA4BC0"/>
    <w:lvl w:ilvl="0" w:tplc="23748400">
      <w:start w:val="1"/>
      <w:numFmt w:val="lowerLetter"/>
      <w:lvlText w:val="%1.)"/>
      <w:lvlJc w:val="left"/>
      <w:pPr>
        <w:ind w:left="1420" w:hanging="360"/>
      </w:pPr>
      <w:rPr>
        <w:rFonts w:hint="default"/>
      </w:rPr>
    </w:lvl>
    <w:lvl w:ilvl="1" w:tplc="55062D4C" w:tentative="1">
      <w:start w:val="1"/>
      <w:numFmt w:val="lowerLetter"/>
      <w:lvlText w:val="%2."/>
      <w:lvlJc w:val="left"/>
      <w:pPr>
        <w:ind w:left="2140" w:hanging="360"/>
      </w:pPr>
    </w:lvl>
    <w:lvl w:ilvl="2" w:tplc="25AEFD5C" w:tentative="1">
      <w:start w:val="1"/>
      <w:numFmt w:val="lowerRoman"/>
      <w:lvlText w:val="%3."/>
      <w:lvlJc w:val="right"/>
      <w:pPr>
        <w:ind w:left="2860" w:hanging="180"/>
      </w:pPr>
    </w:lvl>
    <w:lvl w:ilvl="3" w:tplc="456E1BC0" w:tentative="1">
      <w:start w:val="1"/>
      <w:numFmt w:val="decimal"/>
      <w:lvlText w:val="%4."/>
      <w:lvlJc w:val="left"/>
      <w:pPr>
        <w:ind w:left="3580" w:hanging="360"/>
      </w:pPr>
    </w:lvl>
    <w:lvl w:ilvl="4" w:tplc="E44CD0CA" w:tentative="1">
      <w:start w:val="1"/>
      <w:numFmt w:val="lowerLetter"/>
      <w:lvlText w:val="%5."/>
      <w:lvlJc w:val="left"/>
      <w:pPr>
        <w:ind w:left="4300" w:hanging="360"/>
      </w:pPr>
    </w:lvl>
    <w:lvl w:ilvl="5" w:tplc="66F2D36C" w:tentative="1">
      <w:start w:val="1"/>
      <w:numFmt w:val="lowerRoman"/>
      <w:lvlText w:val="%6."/>
      <w:lvlJc w:val="right"/>
      <w:pPr>
        <w:ind w:left="5020" w:hanging="180"/>
      </w:pPr>
    </w:lvl>
    <w:lvl w:ilvl="6" w:tplc="8DEE677C" w:tentative="1">
      <w:start w:val="1"/>
      <w:numFmt w:val="decimal"/>
      <w:lvlText w:val="%7."/>
      <w:lvlJc w:val="left"/>
      <w:pPr>
        <w:ind w:left="5740" w:hanging="360"/>
      </w:pPr>
    </w:lvl>
    <w:lvl w:ilvl="7" w:tplc="737E0794" w:tentative="1">
      <w:start w:val="1"/>
      <w:numFmt w:val="lowerLetter"/>
      <w:lvlText w:val="%8."/>
      <w:lvlJc w:val="left"/>
      <w:pPr>
        <w:ind w:left="6460" w:hanging="360"/>
      </w:pPr>
    </w:lvl>
    <w:lvl w:ilvl="8" w:tplc="232E2826" w:tentative="1">
      <w:start w:val="1"/>
      <w:numFmt w:val="lowerRoman"/>
      <w:lvlText w:val="%9."/>
      <w:lvlJc w:val="right"/>
      <w:pPr>
        <w:ind w:left="7180" w:hanging="180"/>
      </w:pPr>
    </w:lvl>
  </w:abstractNum>
  <w:abstractNum w:abstractNumId="5" w15:restartNumberingAfterBreak="0">
    <w:nsid w:val="0D4D793B"/>
    <w:multiLevelType w:val="hybridMultilevel"/>
    <w:tmpl w:val="37400CA6"/>
    <w:lvl w:ilvl="0" w:tplc="27788302">
      <w:start w:val="1"/>
      <w:numFmt w:val="lowerLetter"/>
      <w:lvlText w:val="%1.)"/>
      <w:lvlJc w:val="left"/>
      <w:pPr>
        <w:ind w:left="1080" w:hanging="360"/>
      </w:pPr>
      <w:rPr>
        <w:rFonts w:hint="default"/>
      </w:rPr>
    </w:lvl>
    <w:lvl w:ilvl="1" w:tplc="5AAAC19E" w:tentative="1">
      <w:start w:val="1"/>
      <w:numFmt w:val="lowerLetter"/>
      <w:lvlText w:val="%2."/>
      <w:lvlJc w:val="left"/>
      <w:pPr>
        <w:ind w:left="1800" w:hanging="360"/>
      </w:pPr>
    </w:lvl>
    <w:lvl w:ilvl="2" w:tplc="475AAD50" w:tentative="1">
      <w:start w:val="1"/>
      <w:numFmt w:val="lowerRoman"/>
      <w:lvlText w:val="%3."/>
      <w:lvlJc w:val="right"/>
      <w:pPr>
        <w:ind w:left="2520" w:hanging="180"/>
      </w:pPr>
    </w:lvl>
    <w:lvl w:ilvl="3" w:tplc="451EFBEE" w:tentative="1">
      <w:start w:val="1"/>
      <w:numFmt w:val="decimal"/>
      <w:lvlText w:val="%4."/>
      <w:lvlJc w:val="left"/>
      <w:pPr>
        <w:ind w:left="3240" w:hanging="360"/>
      </w:pPr>
    </w:lvl>
    <w:lvl w:ilvl="4" w:tplc="A0D6D518" w:tentative="1">
      <w:start w:val="1"/>
      <w:numFmt w:val="lowerLetter"/>
      <w:lvlText w:val="%5."/>
      <w:lvlJc w:val="left"/>
      <w:pPr>
        <w:ind w:left="3960" w:hanging="360"/>
      </w:pPr>
    </w:lvl>
    <w:lvl w:ilvl="5" w:tplc="7E44689E" w:tentative="1">
      <w:start w:val="1"/>
      <w:numFmt w:val="lowerRoman"/>
      <w:lvlText w:val="%6."/>
      <w:lvlJc w:val="right"/>
      <w:pPr>
        <w:ind w:left="4680" w:hanging="180"/>
      </w:pPr>
    </w:lvl>
    <w:lvl w:ilvl="6" w:tplc="CBF89EB6" w:tentative="1">
      <w:start w:val="1"/>
      <w:numFmt w:val="decimal"/>
      <w:lvlText w:val="%7."/>
      <w:lvlJc w:val="left"/>
      <w:pPr>
        <w:ind w:left="5400" w:hanging="360"/>
      </w:pPr>
    </w:lvl>
    <w:lvl w:ilvl="7" w:tplc="391EA0A6" w:tentative="1">
      <w:start w:val="1"/>
      <w:numFmt w:val="lowerLetter"/>
      <w:lvlText w:val="%8."/>
      <w:lvlJc w:val="left"/>
      <w:pPr>
        <w:ind w:left="6120" w:hanging="360"/>
      </w:pPr>
    </w:lvl>
    <w:lvl w:ilvl="8" w:tplc="AA701A32" w:tentative="1">
      <w:start w:val="1"/>
      <w:numFmt w:val="lowerRoman"/>
      <w:lvlText w:val="%9."/>
      <w:lvlJc w:val="right"/>
      <w:pPr>
        <w:ind w:left="6840" w:hanging="180"/>
      </w:pPr>
    </w:lvl>
  </w:abstractNum>
  <w:abstractNum w:abstractNumId="6" w15:restartNumberingAfterBreak="0">
    <w:nsid w:val="0F7B0C4B"/>
    <w:multiLevelType w:val="hybridMultilevel"/>
    <w:tmpl w:val="D3284A8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19D5428A"/>
    <w:multiLevelType w:val="hybridMultilevel"/>
    <w:tmpl w:val="EA00C7FE"/>
    <w:lvl w:ilvl="0" w:tplc="10803F0A">
      <w:start w:val="1"/>
      <w:numFmt w:val="lowerLetter"/>
      <w:lvlText w:val="%1.)"/>
      <w:lvlJc w:val="left"/>
      <w:pPr>
        <w:ind w:left="1420" w:hanging="360"/>
      </w:pPr>
      <w:rPr>
        <w:rFonts w:hint="default"/>
      </w:rPr>
    </w:lvl>
    <w:lvl w:ilvl="1" w:tplc="D262A3A2" w:tentative="1">
      <w:start w:val="1"/>
      <w:numFmt w:val="lowerLetter"/>
      <w:lvlText w:val="%2."/>
      <w:lvlJc w:val="left"/>
      <w:pPr>
        <w:ind w:left="2140" w:hanging="360"/>
      </w:pPr>
    </w:lvl>
    <w:lvl w:ilvl="2" w:tplc="0B10C006" w:tentative="1">
      <w:start w:val="1"/>
      <w:numFmt w:val="lowerRoman"/>
      <w:lvlText w:val="%3."/>
      <w:lvlJc w:val="right"/>
      <w:pPr>
        <w:ind w:left="2860" w:hanging="180"/>
      </w:pPr>
    </w:lvl>
    <w:lvl w:ilvl="3" w:tplc="23A6D944" w:tentative="1">
      <w:start w:val="1"/>
      <w:numFmt w:val="decimal"/>
      <w:lvlText w:val="%4."/>
      <w:lvlJc w:val="left"/>
      <w:pPr>
        <w:ind w:left="3580" w:hanging="360"/>
      </w:pPr>
    </w:lvl>
    <w:lvl w:ilvl="4" w:tplc="9266D440" w:tentative="1">
      <w:start w:val="1"/>
      <w:numFmt w:val="lowerLetter"/>
      <w:lvlText w:val="%5."/>
      <w:lvlJc w:val="left"/>
      <w:pPr>
        <w:ind w:left="4300" w:hanging="360"/>
      </w:pPr>
    </w:lvl>
    <w:lvl w:ilvl="5" w:tplc="43CA0DAC" w:tentative="1">
      <w:start w:val="1"/>
      <w:numFmt w:val="lowerRoman"/>
      <w:lvlText w:val="%6."/>
      <w:lvlJc w:val="right"/>
      <w:pPr>
        <w:ind w:left="5020" w:hanging="180"/>
      </w:pPr>
    </w:lvl>
    <w:lvl w:ilvl="6" w:tplc="DE028D8C" w:tentative="1">
      <w:start w:val="1"/>
      <w:numFmt w:val="decimal"/>
      <w:lvlText w:val="%7."/>
      <w:lvlJc w:val="left"/>
      <w:pPr>
        <w:ind w:left="5740" w:hanging="360"/>
      </w:pPr>
    </w:lvl>
    <w:lvl w:ilvl="7" w:tplc="D7125A1A" w:tentative="1">
      <w:start w:val="1"/>
      <w:numFmt w:val="lowerLetter"/>
      <w:lvlText w:val="%8."/>
      <w:lvlJc w:val="left"/>
      <w:pPr>
        <w:ind w:left="6460" w:hanging="360"/>
      </w:pPr>
    </w:lvl>
    <w:lvl w:ilvl="8" w:tplc="ED8EDDE4" w:tentative="1">
      <w:start w:val="1"/>
      <w:numFmt w:val="lowerRoman"/>
      <w:lvlText w:val="%9."/>
      <w:lvlJc w:val="right"/>
      <w:pPr>
        <w:ind w:left="7180" w:hanging="180"/>
      </w:pPr>
    </w:lvl>
  </w:abstractNum>
  <w:abstractNum w:abstractNumId="8" w15:restartNumberingAfterBreak="0">
    <w:nsid w:val="21EA54C6"/>
    <w:multiLevelType w:val="multilevel"/>
    <w:tmpl w:val="CB90CF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24562894"/>
    <w:multiLevelType w:val="hybridMultilevel"/>
    <w:tmpl w:val="14F8E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AE514E"/>
    <w:multiLevelType w:val="hybridMultilevel"/>
    <w:tmpl w:val="ECDA1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07ABA"/>
    <w:multiLevelType w:val="multilevel"/>
    <w:tmpl w:val="F3860C98"/>
    <w:styleLink w:val="LFO1"/>
    <w:lvl w:ilvl="0">
      <w:start w:val="1"/>
      <w:numFmt w:val="decimal"/>
      <w:pStyle w:val="N5"/>
      <w:suff w:val="nothing"/>
      <w:lvlText w:val="%1."/>
      <w:lvlJc w:val="left"/>
      <w:pPr>
        <w:ind w:left="0" w:firstLine="170"/>
      </w:pPr>
      <w:rPr>
        <w:b/>
      </w:rPr>
    </w:lvl>
    <w:lvl w:ilvl="1">
      <w:start w:val="1"/>
      <w:numFmt w:val="decimal"/>
      <w:suff w:val="space"/>
      <w:lvlText w:val="(%2)"/>
      <w:lvlJc w:val="left"/>
      <w:pPr>
        <w:ind w:left="0" w:firstLine="170"/>
      </w:pPr>
    </w:lvl>
    <w:lvl w:ilvl="2">
      <w:start w:val="1"/>
      <w:numFmt w:val="lowerLetter"/>
      <w:lvlText w:val="(%3)"/>
      <w:lvlJc w:val="left"/>
      <w:pPr>
        <w:ind w:left="737" w:hanging="397"/>
      </w:pPr>
    </w:lvl>
    <w:lvl w:ilvl="3">
      <w:start w:val="1"/>
      <w:numFmt w:val="lowerRoman"/>
      <w:lvlText w:val="(%4)"/>
      <w:lvlJc w:val="right"/>
      <w:pPr>
        <w:ind w:left="1134" w:hanging="113"/>
      </w:pPr>
    </w:lvl>
    <w:lvl w:ilvl="4">
      <w:start w:val="1"/>
      <w:numFmt w:val="lowerLetter"/>
      <w:lvlText w:val="(%1.%2.%3.%4.%5)"/>
      <w:lvlJc w:val="left"/>
      <w:pPr>
        <w:ind w:left="1701" w:hanging="567"/>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32E23F66"/>
    <w:multiLevelType w:val="hybridMultilevel"/>
    <w:tmpl w:val="9528B4B6"/>
    <w:lvl w:ilvl="0" w:tplc="AD3C8086">
      <w:start w:val="1"/>
      <w:numFmt w:val="lowerLetter"/>
      <w:lvlText w:val="%1.)"/>
      <w:lvlJc w:val="left"/>
      <w:pPr>
        <w:ind w:left="720" w:hanging="360"/>
      </w:pPr>
      <w:rPr>
        <w:rFonts w:hint="default"/>
      </w:rPr>
    </w:lvl>
    <w:lvl w:ilvl="1" w:tplc="3272CFAA" w:tentative="1">
      <w:start w:val="1"/>
      <w:numFmt w:val="lowerLetter"/>
      <w:lvlText w:val="%2."/>
      <w:lvlJc w:val="left"/>
      <w:pPr>
        <w:ind w:left="1440" w:hanging="360"/>
      </w:pPr>
    </w:lvl>
    <w:lvl w:ilvl="2" w:tplc="377AB8A8" w:tentative="1">
      <w:start w:val="1"/>
      <w:numFmt w:val="lowerRoman"/>
      <w:lvlText w:val="%3."/>
      <w:lvlJc w:val="right"/>
      <w:pPr>
        <w:ind w:left="2160" w:hanging="180"/>
      </w:pPr>
    </w:lvl>
    <w:lvl w:ilvl="3" w:tplc="A9385066" w:tentative="1">
      <w:start w:val="1"/>
      <w:numFmt w:val="decimal"/>
      <w:lvlText w:val="%4."/>
      <w:lvlJc w:val="left"/>
      <w:pPr>
        <w:ind w:left="2880" w:hanging="360"/>
      </w:pPr>
    </w:lvl>
    <w:lvl w:ilvl="4" w:tplc="DF1232BA" w:tentative="1">
      <w:start w:val="1"/>
      <w:numFmt w:val="lowerLetter"/>
      <w:lvlText w:val="%5."/>
      <w:lvlJc w:val="left"/>
      <w:pPr>
        <w:ind w:left="3600" w:hanging="360"/>
      </w:pPr>
    </w:lvl>
    <w:lvl w:ilvl="5" w:tplc="7DA0E6F6" w:tentative="1">
      <w:start w:val="1"/>
      <w:numFmt w:val="lowerRoman"/>
      <w:lvlText w:val="%6."/>
      <w:lvlJc w:val="right"/>
      <w:pPr>
        <w:ind w:left="4320" w:hanging="180"/>
      </w:pPr>
    </w:lvl>
    <w:lvl w:ilvl="6" w:tplc="FF262292" w:tentative="1">
      <w:start w:val="1"/>
      <w:numFmt w:val="decimal"/>
      <w:lvlText w:val="%7."/>
      <w:lvlJc w:val="left"/>
      <w:pPr>
        <w:ind w:left="5040" w:hanging="360"/>
      </w:pPr>
    </w:lvl>
    <w:lvl w:ilvl="7" w:tplc="C10A118A" w:tentative="1">
      <w:start w:val="1"/>
      <w:numFmt w:val="lowerLetter"/>
      <w:lvlText w:val="%8."/>
      <w:lvlJc w:val="left"/>
      <w:pPr>
        <w:ind w:left="5760" w:hanging="360"/>
      </w:pPr>
    </w:lvl>
    <w:lvl w:ilvl="8" w:tplc="469E9F06" w:tentative="1">
      <w:start w:val="1"/>
      <w:numFmt w:val="lowerRoman"/>
      <w:lvlText w:val="%9."/>
      <w:lvlJc w:val="right"/>
      <w:pPr>
        <w:ind w:left="6480" w:hanging="180"/>
      </w:pPr>
    </w:lvl>
  </w:abstractNum>
  <w:abstractNum w:abstractNumId="13" w15:restartNumberingAfterBreak="0">
    <w:nsid w:val="3A656428"/>
    <w:multiLevelType w:val="hybridMultilevel"/>
    <w:tmpl w:val="28883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401E14"/>
    <w:multiLevelType w:val="hybridMultilevel"/>
    <w:tmpl w:val="2F7C1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510DF4"/>
    <w:multiLevelType w:val="multilevel"/>
    <w:tmpl w:val="FD121F66"/>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16" w15:restartNumberingAfterBreak="0">
    <w:nsid w:val="421A3265"/>
    <w:multiLevelType w:val="hybridMultilevel"/>
    <w:tmpl w:val="96C6C516"/>
    <w:lvl w:ilvl="0" w:tplc="586E045A">
      <w:start w:val="1"/>
      <w:numFmt w:val="lowerLetter"/>
      <w:lvlText w:val="%1.)"/>
      <w:lvlJc w:val="left"/>
      <w:pPr>
        <w:ind w:left="720" w:hanging="360"/>
      </w:pPr>
      <w:rPr>
        <w:rFonts w:hint="default"/>
      </w:rPr>
    </w:lvl>
    <w:lvl w:ilvl="1" w:tplc="48F07CF2" w:tentative="1">
      <w:start w:val="1"/>
      <w:numFmt w:val="lowerLetter"/>
      <w:lvlText w:val="%2."/>
      <w:lvlJc w:val="left"/>
      <w:pPr>
        <w:ind w:left="1440" w:hanging="360"/>
      </w:pPr>
    </w:lvl>
    <w:lvl w:ilvl="2" w:tplc="BF42CAC4" w:tentative="1">
      <w:start w:val="1"/>
      <w:numFmt w:val="lowerRoman"/>
      <w:lvlText w:val="%3."/>
      <w:lvlJc w:val="right"/>
      <w:pPr>
        <w:ind w:left="2160" w:hanging="180"/>
      </w:pPr>
    </w:lvl>
    <w:lvl w:ilvl="3" w:tplc="6A2E04DA" w:tentative="1">
      <w:start w:val="1"/>
      <w:numFmt w:val="decimal"/>
      <w:lvlText w:val="%4."/>
      <w:lvlJc w:val="left"/>
      <w:pPr>
        <w:ind w:left="2880" w:hanging="360"/>
      </w:pPr>
    </w:lvl>
    <w:lvl w:ilvl="4" w:tplc="A1084268" w:tentative="1">
      <w:start w:val="1"/>
      <w:numFmt w:val="lowerLetter"/>
      <w:lvlText w:val="%5."/>
      <w:lvlJc w:val="left"/>
      <w:pPr>
        <w:ind w:left="3600" w:hanging="360"/>
      </w:pPr>
    </w:lvl>
    <w:lvl w:ilvl="5" w:tplc="24AE780E" w:tentative="1">
      <w:start w:val="1"/>
      <w:numFmt w:val="lowerRoman"/>
      <w:lvlText w:val="%6."/>
      <w:lvlJc w:val="right"/>
      <w:pPr>
        <w:ind w:left="4320" w:hanging="180"/>
      </w:pPr>
    </w:lvl>
    <w:lvl w:ilvl="6" w:tplc="19C02F08" w:tentative="1">
      <w:start w:val="1"/>
      <w:numFmt w:val="decimal"/>
      <w:lvlText w:val="%7."/>
      <w:lvlJc w:val="left"/>
      <w:pPr>
        <w:ind w:left="5040" w:hanging="360"/>
      </w:pPr>
    </w:lvl>
    <w:lvl w:ilvl="7" w:tplc="C25E26EC" w:tentative="1">
      <w:start w:val="1"/>
      <w:numFmt w:val="lowerLetter"/>
      <w:lvlText w:val="%8."/>
      <w:lvlJc w:val="left"/>
      <w:pPr>
        <w:ind w:left="5760" w:hanging="360"/>
      </w:pPr>
    </w:lvl>
    <w:lvl w:ilvl="8" w:tplc="88243F68" w:tentative="1">
      <w:start w:val="1"/>
      <w:numFmt w:val="lowerRoman"/>
      <w:lvlText w:val="%9."/>
      <w:lvlJc w:val="right"/>
      <w:pPr>
        <w:ind w:left="6480" w:hanging="180"/>
      </w:pPr>
    </w:lvl>
  </w:abstractNum>
  <w:abstractNum w:abstractNumId="17" w15:restartNumberingAfterBreak="0">
    <w:nsid w:val="437057E7"/>
    <w:multiLevelType w:val="multilevel"/>
    <w:tmpl w:val="F57C15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9E04B9"/>
    <w:multiLevelType w:val="multilevel"/>
    <w:tmpl w:val="BC4432E8"/>
    <w:lvl w:ilvl="0">
      <w:numFmt w:val="bullet"/>
      <w:lvlText w:val="o"/>
      <w:lvlJc w:val="left"/>
      <w:pPr>
        <w:ind w:left="2154" w:hanging="360"/>
      </w:pPr>
      <w:rPr>
        <w:rFonts w:ascii="Courier New" w:hAnsi="Courier New" w:cs="Courier New"/>
      </w:rPr>
    </w:lvl>
    <w:lvl w:ilvl="1">
      <w:numFmt w:val="bullet"/>
      <w:lvlText w:val="o"/>
      <w:lvlJc w:val="left"/>
      <w:pPr>
        <w:ind w:left="2874" w:hanging="360"/>
      </w:pPr>
      <w:rPr>
        <w:rFonts w:ascii="Courier New" w:hAnsi="Courier New" w:cs="Courier New"/>
      </w:rPr>
    </w:lvl>
    <w:lvl w:ilvl="2">
      <w:numFmt w:val="bullet"/>
      <w:lvlText w:val=""/>
      <w:lvlJc w:val="left"/>
      <w:pPr>
        <w:ind w:left="3594" w:hanging="360"/>
      </w:pPr>
      <w:rPr>
        <w:rFonts w:ascii="Wingdings" w:hAnsi="Wingdings"/>
      </w:rPr>
    </w:lvl>
    <w:lvl w:ilvl="3">
      <w:numFmt w:val="bullet"/>
      <w:lvlText w:val=""/>
      <w:lvlJc w:val="left"/>
      <w:pPr>
        <w:ind w:left="4314" w:hanging="360"/>
      </w:pPr>
      <w:rPr>
        <w:rFonts w:ascii="Symbol" w:hAnsi="Symbol"/>
      </w:rPr>
    </w:lvl>
    <w:lvl w:ilvl="4">
      <w:numFmt w:val="bullet"/>
      <w:lvlText w:val="o"/>
      <w:lvlJc w:val="left"/>
      <w:pPr>
        <w:ind w:left="5034" w:hanging="360"/>
      </w:pPr>
      <w:rPr>
        <w:rFonts w:ascii="Courier New" w:hAnsi="Courier New" w:cs="Courier New"/>
      </w:rPr>
    </w:lvl>
    <w:lvl w:ilvl="5">
      <w:numFmt w:val="bullet"/>
      <w:lvlText w:val=""/>
      <w:lvlJc w:val="left"/>
      <w:pPr>
        <w:ind w:left="5754" w:hanging="360"/>
      </w:pPr>
      <w:rPr>
        <w:rFonts w:ascii="Wingdings" w:hAnsi="Wingdings"/>
      </w:rPr>
    </w:lvl>
    <w:lvl w:ilvl="6">
      <w:numFmt w:val="bullet"/>
      <w:lvlText w:val=""/>
      <w:lvlJc w:val="left"/>
      <w:pPr>
        <w:ind w:left="6474" w:hanging="360"/>
      </w:pPr>
      <w:rPr>
        <w:rFonts w:ascii="Symbol" w:hAnsi="Symbol"/>
      </w:rPr>
    </w:lvl>
    <w:lvl w:ilvl="7">
      <w:numFmt w:val="bullet"/>
      <w:lvlText w:val="o"/>
      <w:lvlJc w:val="left"/>
      <w:pPr>
        <w:ind w:left="7194" w:hanging="360"/>
      </w:pPr>
      <w:rPr>
        <w:rFonts w:ascii="Courier New" w:hAnsi="Courier New" w:cs="Courier New"/>
      </w:rPr>
    </w:lvl>
    <w:lvl w:ilvl="8">
      <w:numFmt w:val="bullet"/>
      <w:lvlText w:val=""/>
      <w:lvlJc w:val="left"/>
      <w:pPr>
        <w:ind w:left="7914" w:hanging="360"/>
      </w:pPr>
      <w:rPr>
        <w:rFonts w:ascii="Wingdings" w:hAnsi="Wingdings"/>
      </w:rPr>
    </w:lvl>
  </w:abstractNum>
  <w:abstractNum w:abstractNumId="19" w15:restartNumberingAfterBreak="0">
    <w:nsid w:val="50B732EE"/>
    <w:multiLevelType w:val="hybridMultilevel"/>
    <w:tmpl w:val="50AC3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2E5C9E"/>
    <w:multiLevelType w:val="multilevel"/>
    <w:tmpl w:val="DD7A127A"/>
    <w:lvl w:ilvl="0">
      <w:numFmt w:val="bullet"/>
      <w:lvlText w:val=""/>
      <w:lvlJc w:val="left"/>
      <w:pPr>
        <w:ind w:left="1440" w:hanging="360"/>
      </w:pPr>
      <w:rPr>
        <w:rFonts w:ascii="Symbol" w:hAnsi="Symbol"/>
        <w:b/>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1" w15:restartNumberingAfterBreak="0">
    <w:nsid w:val="59C64BFA"/>
    <w:multiLevelType w:val="hybridMultilevel"/>
    <w:tmpl w:val="0BBEB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EE5E76"/>
    <w:multiLevelType w:val="multilevel"/>
    <w:tmpl w:val="3CECB56C"/>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3" w15:restartNumberingAfterBreak="0">
    <w:nsid w:val="65427492"/>
    <w:multiLevelType w:val="multilevel"/>
    <w:tmpl w:val="864A5A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678111DD"/>
    <w:multiLevelType w:val="hybridMultilevel"/>
    <w:tmpl w:val="FF505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750407"/>
    <w:multiLevelType w:val="hybridMultilevel"/>
    <w:tmpl w:val="48B0D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851FFC"/>
    <w:multiLevelType w:val="hybridMultilevel"/>
    <w:tmpl w:val="9C5C1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E2F6E"/>
    <w:multiLevelType w:val="multilevel"/>
    <w:tmpl w:val="84C6329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BA391B"/>
    <w:multiLevelType w:val="hybridMultilevel"/>
    <w:tmpl w:val="1D40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3829D5"/>
    <w:multiLevelType w:val="hybridMultilevel"/>
    <w:tmpl w:val="02943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4D35FB"/>
    <w:multiLevelType w:val="multilevel"/>
    <w:tmpl w:val="476EC6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27275918">
    <w:abstractNumId w:val="17"/>
  </w:num>
  <w:num w:numId="2" w16cid:durableId="2093114335">
    <w:abstractNumId w:val="27"/>
  </w:num>
  <w:num w:numId="3" w16cid:durableId="36634947">
    <w:abstractNumId w:val="6"/>
  </w:num>
  <w:num w:numId="4" w16cid:durableId="521674163">
    <w:abstractNumId w:val="3"/>
  </w:num>
  <w:num w:numId="5" w16cid:durableId="1451363723">
    <w:abstractNumId w:val="19"/>
  </w:num>
  <w:num w:numId="6" w16cid:durableId="1726837004">
    <w:abstractNumId w:val="9"/>
  </w:num>
  <w:num w:numId="7" w16cid:durableId="715814427">
    <w:abstractNumId w:val="14"/>
  </w:num>
  <w:num w:numId="8" w16cid:durableId="1365516891">
    <w:abstractNumId w:val="13"/>
  </w:num>
  <w:num w:numId="9" w16cid:durableId="317879672">
    <w:abstractNumId w:val="11"/>
  </w:num>
  <w:num w:numId="10" w16cid:durableId="1525242673">
    <w:abstractNumId w:val="23"/>
  </w:num>
  <w:num w:numId="11" w16cid:durableId="836388456">
    <w:abstractNumId w:val="8"/>
  </w:num>
  <w:num w:numId="12" w16cid:durableId="1100032496">
    <w:abstractNumId w:val="30"/>
  </w:num>
  <w:num w:numId="13" w16cid:durableId="466624303">
    <w:abstractNumId w:val="20"/>
  </w:num>
  <w:num w:numId="14" w16cid:durableId="139468209">
    <w:abstractNumId w:val="15"/>
  </w:num>
  <w:num w:numId="15" w16cid:durableId="1232080445">
    <w:abstractNumId w:val="22"/>
  </w:num>
  <w:num w:numId="16" w16cid:durableId="2124499998">
    <w:abstractNumId w:val="18"/>
  </w:num>
  <w:num w:numId="17" w16cid:durableId="1486967847">
    <w:abstractNumId w:val="2"/>
  </w:num>
  <w:num w:numId="18" w16cid:durableId="341203209">
    <w:abstractNumId w:val="0"/>
  </w:num>
  <w:num w:numId="19" w16cid:durableId="1585332477">
    <w:abstractNumId w:val="7"/>
  </w:num>
  <w:num w:numId="20" w16cid:durableId="1951275382">
    <w:abstractNumId w:val="4"/>
  </w:num>
  <w:num w:numId="21" w16cid:durableId="108862695">
    <w:abstractNumId w:val="5"/>
  </w:num>
  <w:num w:numId="22" w16cid:durableId="306281345">
    <w:abstractNumId w:val="16"/>
  </w:num>
  <w:num w:numId="23" w16cid:durableId="1665086760">
    <w:abstractNumId w:val="12"/>
  </w:num>
  <w:num w:numId="24" w16cid:durableId="1281954252">
    <w:abstractNumId w:val="29"/>
  </w:num>
  <w:num w:numId="25" w16cid:durableId="1982729335">
    <w:abstractNumId w:val="25"/>
  </w:num>
  <w:num w:numId="26" w16cid:durableId="1564900749">
    <w:abstractNumId w:val="26"/>
  </w:num>
  <w:num w:numId="27" w16cid:durableId="1021398159">
    <w:abstractNumId w:val="21"/>
  </w:num>
  <w:num w:numId="28" w16cid:durableId="298270990">
    <w:abstractNumId w:val="28"/>
  </w:num>
  <w:num w:numId="29" w16cid:durableId="760371223">
    <w:abstractNumId w:val="10"/>
  </w:num>
  <w:num w:numId="30" w16cid:durableId="1799181694">
    <w:abstractNumId w:val="1"/>
  </w:num>
  <w:num w:numId="31" w16cid:durableId="195293606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10D4"/>
    <w:rsid w:val="0000253F"/>
    <w:rsid w:val="0000488A"/>
    <w:rsid w:val="00006897"/>
    <w:rsid w:val="000071F0"/>
    <w:rsid w:val="00011945"/>
    <w:rsid w:val="00013CE3"/>
    <w:rsid w:val="00014987"/>
    <w:rsid w:val="00014B0B"/>
    <w:rsid w:val="00016F3D"/>
    <w:rsid w:val="000177ED"/>
    <w:rsid w:val="00020597"/>
    <w:rsid w:val="000215A1"/>
    <w:rsid w:val="00023420"/>
    <w:rsid w:val="00024118"/>
    <w:rsid w:val="00033C77"/>
    <w:rsid w:val="0003578F"/>
    <w:rsid w:val="00036CD4"/>
    <w:rsid w:val="00037841"/>
    <w:rsid w:val="00040141"/>
    <w:rsid w:val="00040402"/>
    <w:rsid w:val="00040C41"/>
    <w:rsid w:val="00040F15"/>
    <w:rsid w:val="00043CE2"/>
    <w:rsid w:val="00044B24"/>
    <w:rsid w:val="000451E8"/>
    <w:rsid w:val="000458B8"/>
    <w:rsid w:val="00046780"/>
    <w:rsid w:val="00050E83"/>
    <w:rsid w:val="0005132F"/>
    <w:rsid w:val="000514B7"/>
    <w:rsid w:val="000545F0"/>
    <w:rsid w:val="00054711"/>
    <w:rsid w:val="00055DFB"/>
    <w:rsid w:val="00055E3B"/>
    <w:rsid w:val="000561EE"/>
    <w:rsid w:val="00056977"/>
    <w:rsid w:val="00056C0B"/>
    <w:rsid w:val="00060C7B"/>
    <w:rsid w:val="000629FC"/>
    <w:rsid w:val="0006461A"/>
    <w:rsid w:val="00064733"/>
    <w:rsid w:val="00073838"/>
    <w:rsid w:val="00073BD6"/>
    <w:rsid w:val="00073DC9"/>
    <w:rsid w:val="000758CD"/>
    <w:rsid w:val="0008003D"/>
    <w:rsid w:val="00083EDE"/>
    <w:rsid w:val="0008542A"/>
    <w:rsid w:val="000861EA"/>
    <w:rsid w:val="00090590"/>
    <w:rsid w:val="00090B1A"/>
    <w:rsid w:val="000917BE"/>
    <w:rsid w:val="0009361C"/>
    <w:rsid w:val="00093D3F"/>
    <w:rsid w:val="00097325"/>
    <w:rsid w:val="00097362"/>
    <w:rsid w:val="00097E15"/>
    <w:rsid w:val="000A0731"/>
    <w:rsid w:val="000A0C42"/>
    <w:rsid w:val="000A1B65"/>
    <w:rsid w:val="000A1E13"/>
    <w:rsid w:val="000A2950"/>
    <w:rsid w:val="000A4691"/>
    <w:rsid w:val="000A5224"/>
    <w:rsid w:val="000A7962"/>
    <w:rsid w:val="000B006E"/>
    <w:rsid w:val="000B2CC7"/>
    <w:rsid w:val="000B362B"/>
    <w:rsid w:val="000B41DD"/>
    <w:rsid w:val="000B4E11"/>
    <w:rsid w:val="000B51BC"/>
    <w:rsid w:val="000B5CD0"/>
    <w:rsid w:val="000B7A1D"/>
    <w:rsid w:val="000C0ECF"/>
    <w:rsid w:val="000C18EA"/>
    <w:rsid w:val="000C1F82"/>
    <w:rsid w:val="000C22C3"/>
    <w:rsid w:val="000C2BA6"/>
    <w:rsid w:val="000C60C2"/>
    <w:rsid w:val="000C6166"/>
    <w:rsid w:val="000C63FF"/>
    <w:rsid w:val="000C68D0"/>
    <w:rsid w:val="000C7DFC"/>
    <w:rsid w:val="000D0367"/>
    <w:rsid w:val="000D03DC"/>
    <w:rsid w:val="000D0992"/>
    <w:rsid w:val="000D17A9"/>
    <w:rsid w:val="000D2F2C"/>
    <w:rsid w:val="000D2F84"/>
    <w:rsid w:val="000D53D1"/>
    <w:rsid w:val="000D67D8"/>
    <w:rsid w:val="000D687E"/>
    <w:rsid w:val="000D6DEA"/>
    <w:rsid w:val="000E0855"/>
    <w:rsid w:val="000E198F"/>
    <w:rsid w:val="000E1BD8"/>
    <w:rsid w:val="000E370A"/>
    <w:rsid w:val="000E381A"/>
    <w:rsid w:val="000E428E"/>
    <w:rsid w:val="000E5F2B"/>
    <w:rsid w:val="000F1131"/>
    <w:rsid w:val="000F2E33"/>
    <w:rsid w:val="000F50D1"/>
    <w:rsid w:val="00100169"/>
    <w:rsid w:val="00100CF5"/>
    <w:rsid w:val="00101035"/>
    <w:rsid w:val="0010206A"/>
    <w:rsid w:val="0010303D"/>
    <w:rsid w:val="00104ED2"/>
    <w:rsid w:val="0010657D"/>
    <w:rsid w:val="0011171F"/>
    <w:rsid w:val="00112260"/>
    <w:rsid w:val="0011325A"/>
    <w:rsid w:val="001156F6"/>
    <w:rsid w:val="001161AF"/>
    <w:rsid w:val="00116419"/>
    <w:rsid w:val="00120FDB"/>
    <w:rsid w:val="0012260C"/>
    <w:rsid w:val="001258D5"/>
    <w:rsid w:val="001261FB"/>
    <w:rsid w:val="00127660"/>
    <w:rsid w:val="00127CEB"/>
    <w:rsid w:val="001308B1"/>
    <w:rsid w:val="0013203A"/>
    <w:rsid w:val="001322D5"/>
    <w:rsid w:val="0013322F"/>
    <w:rsid w:val="001358CF"/>
    <w:rsid w:val="00136CFE"/>
    <w:rsid w:val="001419C9"/>
    <w:rsid w:val="00144D27"/>
    <w:rsid w:val="001474F2"/>
    <w:rsid w:val="00147EF5"/>
    <w:rsid w:val="00150D0B"/>
    <w:rsid w:val="00151320"/>
    <w:rsid w:val="00151DAA"/>
    <w:rsid w:val="00152236"/>
    <w:rsid w:val="00152F41"/>
    <w:rsid w:val="00153722"/>
    <w:rsid w:val="00162326"/>
    <w:rsid w:val="00162C94"/>
    <w:rsid w:val="00165B43"/>
    <w:rsid w:val="00167B5D"/>
    <w:rsid w:val="00173EE3"/>
    <w:rsid w:val="00173F4F"/>
    <w:rsid w:val="00175FD3"/>
    <w:rsid w:val="001761E9"/>
    <w:rsid w:val="00177C5E"/>
    <w:rsid w:val="0018007D"/>
    <w:rsid w:val="001803F2"/>
    <w:rsid w:val="00180616"/>
    <w:rsid w:val="0018487D"/>
    <w:rsid w:val="00184F16"/>
    <w:rsid w:val="00185AC7"/>
    <w:rsid w:val="00187656"/>
    <w:rsid w:val="00190965"/>
    <w:rsid w:val="00196885"/>
    <w:rsid w:val="00196F2C"/>
    <w:rsid w:val="001A17AB"/>
    <w:rsid w:val="001A1BBB"/>
    <w:rsid w:val="001A2C6D"/>
    <w:rsid w:val="001B0C1E"/>
    <w:rsid w:val="001B3031"/>
    <w:rsid w:val="001B3206"/>
    <w:rsid w:val="001B4444"/>
    <w:rsid w:val="001B45B7"/>
    <w:rsid w:val="001B45DE"/>
    <w:rsid w:val="001B7B29"/>
    <w:rsid w:val="001C3CBF"/>
    <w:rsid w:val="001C43D7"/>
    <w:rsid w:val="001C6DEC"/>
    <w:rsid w:val="001D2A3B"/>
    <w:rsid w:val="001D488B"/>
    <w:rsid w:val="001D6B1E"/>
    <w:rsid w:val="001D6C88"/>
    <w:rsid w:val="001E042C"/>
    <w:rsid w:val="001E0E64"/>
    <w:rsid w:val="001E12B1"/>
    <w:rsid w:val="001E22DD"/>
    <w:rsid w:val="001E41AF"/>
    <w:rsid w:val="001E5347"/>
    <w:rsid w:val="001E794A"/>
    <w:rsid w:val="001F033C"/>
    <w:rsid w:val="001F30ED"/>
    <w:rsid w:val="001F6333"/>
    <w:rsid w:val="002001EE"/>
    <w:rsid w:val="00203515"/>
    <w:rsid w:val="00205998"/>
    <w:rsid w:val="00206B6D"/>
    <w:rsid w:val="00207243"/>
    <w:rsid w:val="00207A61"/>
    <w:rsid w:val="0021041F"/>
    <w:rsid w:val="002111EA"/>
    <w:rsid w:val="00211904"/>
    <w:rsid w:val="0021656B"/>
    <w:rsid w:val="00222411"/>
    <w:rsid w:val="00222994"/>
    <w:rsid w:val="00223409"/>
    <w:rsid w:val="002242B8"/>
    <w:rsid w:val="00227364"/>
    <w:rsid w:val="00232302"/>
    <w:rsid w:val="002326B2"/>
    <w:rsid w:val="00234404"/>
    <w:rsid w:val="0024005D"/>
    <w:rsid w:val="00240257"/>
    <w:rsid w:val="00240512"/>
    <w:rsid w:val="00240583"/>
    <w:rsid w:val="0024072B"/>
    <w:rsid w:val="00243A72"/>
    <w:rsid w:val="00245417"/>
    <w:rsid w:val="002467E7"/>
    <w:rsid w:val="00246C9F"/>
    <w:rsid w:val="002525AE"/>
    <w:rsid w:val="00253539"/>
    <w:rsid w:val="00253F37"/>
    <w:rsid w:val="00254BE1"/>
    <w:rsid w:val="00254BF5"/>
    <w:rsid w:val="002559F6"/>
    <w:rsid w:val="00256157"/>
    <w:rsid w:val="0025615E"/>
    <w:rsid w:val="0025749F"/>
    <w:rsid w:val="0025773D"/>
    <w:rsid w:val="00257F24"/>
    <w:rsid w:val="0026501F"/>
    <w:rsid w:val="002654B6"/>
    <w:rsid w:val="00265833"/>
    <w:rsid w:val="002661E6"/>
    <w:rsid w:val="0026665F"/>
    <w:rsid w:val="002712FC"/>
    <w:rsid w:val="00273196"/>
    <w:rsid w:val="00273948"/>
    <w:rsid w:val="002746AD"/>
    <w:rsid w:val="00276370"/>
    <w:rsid w:val="00284B53"/>
    <w:rsid w:val="00285552"/>
    <w:rsid w:val="00287232"/>
    <w:rsid w:val="0029278B"/>
    <w:rsid w:val="00293EC7"/>
    <w:rsid w:val="0029501B"/>
    <w:rsid w:val="002967DA"/>
    <w:rsid w:val="002A10A8"/>
    <w:rsid w:val="002A13F0"/>
    <w:rsid w:val="002A1416"/>
    <w:rsid w:val="002A242E"/>
    <w:rsid w:val="002A4AEE"/>
    <w:rsid w:val="002A7F33"/>
    <w:rsid w:val="002B0943"/>
    <w:rsid w:val="002B17CC"/>
    <w:rsid w:val="002B59BB"/>
    <w:rsid w:val="002B786F"/>
    <w:rsid w:val="002C09F7"/>
    <w:rsid w:val="002C0EFE"/>
    <w:rsid w:val="002C3603"/>
    <w:rsid w:val="002C401C"/>
    <w:rsid w:val="002C4CA9"/>
    <w:rsid w:val="002C4E5F"/>
    <w:rsid w:val="002D09E5"/>
    <w:rsid w:val="002D1C37"/>
    <w:rsid w:val="002D2045"/>
    <w:rsid w:val="002D20CA"/>
    <w:rsid w:val="002D2768"/>
    <w:rsid w:val="002D2868"/>
    <w:rsid w:val="002D2E6E"/>
    <w:rsid w:val="002D4BEA"/>
    <w:rsid w:val="002D6C0A"/>
    <w:rsid w:val="002D71AE"/>
    <w:rsid w:val="002D757B"/>
    <w:rsid w:val="002E1497"/>
    <w:rsid w:val="002E307A"/>
    <w:rsid w:val="002E3349"/>
    <w:rsid w:val="002F0FEE"/>
    <w:rsid w:val="002F332B"/>
    <w:rsid w:val="002F4973"/>
    <w:rsid w:val="002F7791"/>
    <w:rsid w:val="002F7BC3"/>
    <w:rsid w:val="00301F29"/>
    <w:rsid w:val="003036C1"/>
    <w:rsid w:val="003038B4"/>
    <w:rsid w:val="00306227"/>
    <w:rsid w:val="00306990"/>
    <w:rsid w:val="003104B6"/>
    <w:rsid w:val="00314721"/>
    <w:rsid w:val="003152D8"/>
    <w:rsid w:val="00315E55"/>
    <w:rsid w:val="00317844"/>
    <w:rsid w:val="00320EA1"/>
    <w:rsid w:val="00322B29"/>
    <w:rsid w:val="00322E9F"/>
    <w:rsid w:val="00324123"/>
    <w:rsid w:val="003254E4"/>
    <w:rsid w:val="00325F23"/>
    <w:rsid w:val="00326023"/>
    <w:rsid w:val="00327B2C"/>
    <w:rsid w:val="003313BA"/>
    <w:rsid w:val="00331A90"/>
    <w:rsid w:val="00335D83"/>
    <w:rsid w:val="00337AC2"/>
    <w:rsid w:val="00337EB2"/>
    <w:rsid w:val="0034083B"/>
    <w:rsid w:val="00343AA6"/>
    <w:rsid w:val="00344028"/>
    <w:rsid w:val="003462DB"/>
    <w:rsid w:val="00347853"/>
    <w:rsid w:val="0035006C"/>
    <w:rsid w:val="00356AA0"/>
    <w:rsid w:val="00357366"/>
    <w:rsid w:val="00357E1B"/>
    <w:rsid w:val="00360941"/>
    <w:rsid w:val="003621A9"/>
    <w:rsid w:val="00362CC4"/>
    <w:rsid w:val="00363382"/>
    <w:rsid w:val="00367912"/>
    <w:rsid w:val="003704F0"/>
    <w:rsid w:val="0037288D"/>
    <w:rsid w:val="003733FB"/>
    <w:rsid w:val="00374069"/>
    <w:rsid w:val="0037477E"/>
    <w:rsid w:val="00376A2A"/>
    <w:rsid w:val="00376C1C"/>
    <w:rsid w:val="00377F78"/>
    <w:rsid w:val="00384773"/>
    <w:rsid w:val="0038611F"/>
    <w:rsid w:val="0038727A"/>
    <w:rsid w:val="003872DC"/>
    <w:rsid w:val="0038733B"/>
    <w:rsid w:val="0038769B"/>
    <w:rsid w:val="00390A0D"/>
    <w:rsid w:val="00391BC7"/>
    <w:rsid w:val="00396388"/>
    <w:rsid w:val="003A028D"/>
    <w:rsid w:val="003A5E52"/>
    <w:rsid w:val="003A7AA8"/>
    <w:rsid w:val="003B085A"/>
    <w:rsid w:val="003B1767"/>
    <w:rsid w:val="003B2EB2"/>
    <w:rsid w:val="003B5937"/>
    <w:rsid w:val="003B6C23"/>
    <w:rsid w:val="003C0715"/>
    <w:rsid w:val="003C1D09"/>
    <w:rsid w:val="003C3BE6"/>
    <w:rsid w:val="003C3C4F"/>
    <w:rsid w:val="003C697C"/>
    <w:rsid w:val="003C6A3C"/>
    <w:rsid w:val="003C6BAC"/>
    <w:rsid w:val="003C6F9F"/>
    <w:rsid w:val="003C7C60"/>
    <w:rsid w:val="003D0CB7"/>
    <w:rsid w:val="003D1FDF"/>
    <w:rsid w:val="003D2274"/>
    <w:rsid w:val="003D3742"/>
    <w:rsid w:val="003D524C"/>
    <w:rsid w:val="003D6565"/>
    <w:rsid w:val="003D69F8"/>
    <w:rsid w:val="003E30C6"/>
    <w:rsid w:val="003E3DC7"/>
    <w:rsid w:val="003E7E8A"/>
    <w:rsid w:val="003F3E46"/>
    <w:rsid w:val="003F5BD2"/>
    <w:rsid w:val="003F6B73"/>
    <w:rsid w:val="00402A6C"/>
    <w:rsid w:val="00403CA6"/>
    <w:rsid w:val="0040472B"/>
    <w:rsid w:val="0041087B"/>
    <w:rsid w:val="00412B7D"/>
    <w:rsid w:val="00414079"/>
    <w:rsid w:val="00415725"/>
    <w:rsid w:val="00417BF8"/>
    <w:rsid w:val="00421C79"/>
    <w:rsid w:val="00424887"/>
    <w:rsid w:val="00425A40"/>
    <w:rsid w:val="0043051D"/>
    <w:rsid w:val="00430BA7"/>
    <w:rsid w:val="00432281"/>
    <w:rsid w:val="004331FC"/>
    <w:rsid w:val="004352EC"/>
    <w:rsid w:val="0043610E"/>
    <w:rsid w:val="00440973"/>
    <w:rsid w:val="00440E11"/>
    <w:rsid w:val="0044481B"/>
    <w:rsid w:val="00444962"/>
    <w:rsid w:val="00445BBF"/>
    <w:rsid w:val="004470A7"/>
    <w:rsid w:val="0045099B"/>
    <w:rsid w:val="00450CC2"/>
    <w:rsid w:val="00450ECE"/>
    <w:rsid w:val="00453BF8"/>
    <w:rsid w:val="004540FB"/>
    <w:rsid w:val="00454160"/>
    <w:rsid w:val="00454606"/>
    <w:rsid w:val="00455700"/>
    <w:rsid w:val="004577F3"/>
    <w:rsid w:val="00457B17"/>
    <w:rsid w:val="00460415"/>
    <w:rsid w:val="00460D3E"/>
    <w:rsid w:val="00463D42"/>
    <w:rsid w:val="00464D45"/>
    <w:rsid w:val="00465497"/>
    <w:rsid w:val="00466C97"/>
    <w:rsid w:val="00467B25"/>
    <w:rsid w:val="004703D1"/>
    <w:rsid w:val="0047047A"/>
    <w:rsid w:val="00473E2F"/>
    <w:rsid w:val="00475F32"/>
    <w:rsid w:val="00475F41"/>
    <w:rsid w:val="004760E9"/>
    <w:rsid w:val="004810D4"/>
    <w:rsid w:val="0048211F"/>
    <w:rsid w:val="004821E2"/>
    <w:rsid w:val="0048498E"/>
    <w:rsid w:val="004855B3"/>
    <w:rsid w:val="00487A77"/>
    <w:rsid w:val="00490B78"/>
    <w:rsid w:val="004919A2"/>
    <w:rsid w:val="00491AC9"/>
    <w:rsid w:val="00493871"/>
    <w:rsid w:val="00494A40"/>
    <w:rsid w:val="004951F2"/>
    <w:rsid w:val="004959F7"/>
    <w:rsid w:val="004A0C69"/>
    <w:rsid w:val="004A55AC"/>
    <w:rsid w:val="004A582D"/>
    <w:rsid w:val="004A5A33"/>
    <w:rsid w:val="004A70CD"/>
    <w:rsid w:val="004A7EC1"/>
    <w:rsid w:val="004B2CAD"/>
    <w:rsid w:val="004B2FD1"/>
    <w:rsid w:val="004C1615"/>
    <w:rsid w:val="004C2179"/>
    <w:rsid w:val="004C5B5B"/>
    <w:rsid w:val="004D3711"/>
    <w:rsid w:val="004D4684"/>
    <w:rsid w:val="004D7F8C"/>
    <w:rsid w:val="004E100A"/>
    <w:rsid w:val="004E15C7"/>
    <w:rsid w:val="004E288A"/>
    <w:rsid w:val="004E6C00"/>
    <w:rsid w:val="004E78FA"/>
    <w:rsid w:val="004F0555"/>
    <w:rsid w:val="004F0578"/>
    <w:rsid w:val="004F0DFD"/>
    <w:rsid w:val="004F11E9"/>
    <w:rsid w:val="004F1B9D"/>
    <w:rsid w:val="004F328E"/>
    <w:rsid w:val="004F3D65"/>
    <w:rsid w:val="004F4ADE"/>
    <w:rsid w:val="00500E44"/>
    <w:rsid w:val="005028B3"/>
    <w:rsid w:val="00503B3E"/>
    <w:rsid w:val="0050530B"/>
    <w:rsid w:val="00506873"/>
    <w:rsid w:val="00506DF7"/>
    <w:rsid w:val="0051401F"/>
    <w:rsid w:val="00517D1F"/>
    <w:rsid w:val="00520216"/>
    <w:rsid w:val="005209CA"/>
    <w:rsid w:val="005216AD"/>
    <w:rsid w:val="00521741"/>
    <w:rsid w:val="00521D15"/>
    <w:rsid w:val="00523086"/>
    <w:rsid w:val="00525963"/>
    <w:rsid w:val="005266D3"/>
    <w:rsid w:val="0052736F"/>
    <w:rsid w:val="0053308E"/>
    <w:rsid w:val="00541612"/>
    <w:rsid w:val="00550A62"/>
    <w:rsid w:val="0055243F"/>
    <w:rsid w:val="005552BE"/>
    <w:rsid w:val="0055603E"/>
    <w:rsid w:val="00557A59"/>
    <w:rsid w:val="005619C4"/>
    <w:rsid w:val="00562FFB"/>
    <w:rsid w:val="00564CD1"/>
    <w:rsid w:val="00565886"/>
    <w:rsid w:val="005668EC"/>
    <w:rsid w:val="0056725F"/>
    <w:rsid w:val="00567AB8"/>
    <w:rsid w:val="00567DFC"/>
    <w:rsid w:val="0057038F"/>
    <w:rsid w:val="00573C71"/>
    <w:rsid w:val="00574D7D"/>
    <w:rsid w:val="005769DD"/>
    <w:rsid w:val="00582A77"/>
    <w:rsid w:val="005864FC"/>
    <w:rsid w:val="0059002E"/>
    <w:rsid w:val="00590843"/>
    <w:rsid w:val="00593232"/>
    <w:rsid w:val="00595D52"/>
    <w:rsid w:val="005A2846"/>
    <w:rsid w:val="005A2FD8"/>
    <w:rsid w:val="005A3D87"/>
    <w:rsid w:val="005A4AE1"/>
    <w:rsid w:val="005B075C"/>
    <w:rsid w:val="005B235D"/>
    <w:rsid w:val="005B329B"/>
    <w:rsid w:val="005B4888"/>
    <w:rsid w:val="005B5138"/>
    <w:rsid w:val="005C20FE"/>
    <w:rsid w:val="005C7D91"/>
    <w:rsid w:val="005C7EFB"/>
    <w:rsid w:val="005D274C"/>
    <w:rsid w:val="005D74AF"/>
    <w:rsid w:val="005E028A"/>
    <w:rsid w:val="005E39B9"/>
    <w:rsid w:val="005E5F15"/>
    <w:rsid w:val="005E799C"/>
    <w:rsid w:val="005F11F9"/>
    <w:rsid w:val="005F1646"/>
    <w:rsid w:val="005F3DB1"/>
    <w:rsid w:val="005F507E"/>
    <w:rsid w:val="005F5149"/>
    <w:rsid w:val="005F5C11"/>
    <w:rsid w:val="005F753E"/>
    <w:rsid w:val="006003FC"/>
    <w:rsid w:val="00600ACE"/>
    <w:rsid w:val="00600FDC"/>
    <w:rsid w:val="006040BB"/>
    <w:rsid w:val="00606A0D"/>
    <w:rsid w:val="00610081"/>
    <w:rsid w:val="00610E5D"/>
    <w:rsid w:val="00611597"/>
    <w:rsid w:val="006124D5"/>
    <w:rsid w:val="0062021D"/>
    <w:rsid w:val="00622D97"/>
    <w:rsid w:val="006247F4"/>
    <w:rsid w:val="00624EFA"/>
    <w:rsid w:val="00625344"/>
    <w:rsid w:val="006254E5"/>
    <w:rsid w:val="0062566E"/>
    <w:rsid w:val="00630A63"/>
    <w:rsid w:val="00633A23"/>
    <w:rsid w:val="006347BD"/>
    <w:rsid w:val="0064222A"/>
    <w:rsid w:val="00645189"/>
    <w:rsid w:val="00645284"/>
    <w:rsid w:val="00645E10"/>
    <w:rsid w:val="0064609C"/>
    <w:rsid w:val="0064619F"/>
    <w:rsid w:val="00650CFD"/>
    <w:rsid w:val="00651C0E"/>
    <w:rsid w:val="00652C6D"/>
    <w:rsid w:val="00655B84"/>
    <w:rsid w:val="00661468"/>
    <w:rsid w:val="00663975"/>
    <w:rsid w:val="00664C20"/>
    <w:rsid w:val="00675D21"/>
    <w:rsid w:val="00677418"/>
    <w:rsid w:val="006819CE"/>
    <w:rsid w:val="00683C16"/>
    <w:rsid w:val="00683FD7"/>
    <w:rsid w:val="006844B8"/>
    <w:rsid w:val="0068461C"/>
    <w:rsid w:val="00686FE4"/>
    <w:rsid w:val="006879BC"/>
    <w:rsid w:val="006900B4"/>
    <w:rsid w:val="0069088A"/>
    <w:rsid w:val="00691011"/>
    <w:rsid w:val="00694845"/>
    <w:rsid w:val="006A3134"/>
    <w:rsid w:val="006A4661"/>
    <w:rsid w:val="006B0A97"/>
    <w:rsid w:val="006B0F03"/>
    <w:rsid w:val="006B2164"/>
    <w:rsid w:val="006B4651"/>
    <w:rsid w:val="006B699C"/>
    <w:rsid w:val="006B69B8"/>
    <w:rsid w:val="006B6CEB"/>
    <w:rsid w:val="006B748A"/>
    <w:rsid w:val="006B7A91"/>
    <w:rsid w:val="006C48A8"/>
    <w:rsid w:val="006D12C5"/>
    <w:rsid w:val="006D1ECE"/>
    <w:rsid w:val="006D2C21"/>
    <w:rsid w:val="006D390E"/>
    <w:rsid w:val="006D4806"/>
    <w:rsid w:val="006D58EA"/>
    <w:rsid w:val="006E0711"/>
    <w:rsid w:val="006E114F"/>
    <w:rsid w:val="006E5821"/>
    <w:rsid w:val="006E6B4A"/>
    <w:rsid w:val="006E7195"/>
    <w:rsid w:val="006F2C08"/>
    <w:rsid w:val="006F37C9"/>
    <w:rsid w:val="006F3EA0"/>
    <w:rsid w:val="006F54B7"/>
    <w:rsid w:val="00700B6C"/>
    <w:rsid w:val="00701132"/>
    <w:rsid w:val="0070474A"/>
    <w:rsid w:val="007049F6"/>
    <w:rsid w:val="007067AF"/>
    <w:rsid w:val="0071070C"/>
    <w:rsid w:val="00710852"/>
    <w:rsid w:val="00712430"/>
    <w:rsid w:val="00712B26"/>
    <w:rsid w:val="00713171"/>
    <w:rsid w:val="007135E1"/>
    <w:rsid w:val="00713920"/>
    <w:rsid w:val="00715B69"/>
    <w:rsid w:val="00715E19"/>
    <w:rsid w:val="00716A56"/>
    <w:rsid w:val="007179DD"/>
    <w:rsid w:val="00720AC8"/>
    <w:rsid w:val="00721EA1"/>
    <w:rsid w:val="0072711F"/>
    <w:rsid w:val="007356AD"/>
    <w:rsid w:val="00737C70"/>
    <w:rsid w:val="00742F7C"/>
    <w:rsid w:val="0074303D"/>
    <w:rsid w:val="00743797"/>
    <w:rsid w:val="00743D85"/>
    <w:rsid w:val="007451F5"/>
    <w:rsid w:val="007465DD"/>
    <w:rsid w:val="007479DF"/>
    <w:rsid w:val="00747C14"/>
    <w:rsid w:val="00750BD2"/>
    <w:rsid w:val="00754D47"/>
    <w:rsid w:val="00756B68"/>
    <w:rsid w:val="0075702D"/>
    <w:rsid w:val="00760831"/>
    <w:rsid w:val="00762494"/>
    <w:rsid w:val="00765928"/>
    <w:rsid w:val="0076703D"/>
    <w:rsid w:val="0076730A"/>
    <w:rsid w:val="00767F13"/>
    <w:rsid w:val="00770091"/>
    <w:rsid w:val="00770E32"/>
    <w:rsid w:val="00773253"/>
    <w:rsid w:val="007758D8"/>
    <w:rsid w:val="00777ADA"/>
    <w:rsid w:val="007816BB"/>
    <w:rsid w:val="00784DC5"/>
    <w:rsid w:val="00786D42"/>
    <w:rsid w:val="00787589"/>
    <w:rsid w:val="00787AAB"/>
    <w:rsid w:val="00787CCF"/>
    <w:rsid w:val="00792F96"/>
    <w:rsid w:val="00793344"/>
    <w:rsid w:val="00793E4F"/>
    <w:rsid w:val="0079517E"/>
    <w:rsid w:val="00796253"/>
    <w:rsid w:val="007A07FD"/>
    <w:rsid w:val="007A195D"/>
    <w:rsid w:val="007A3DFA"/>
    <w:rsid w:val="007A420A"/>
    <w:rsid w:val="007A5FB8"/>
    <w:rsid w:val="007A6F8B"/>
    <w:rsid w:val="007B0202"/>
    <w:rsid w:val="007B49D8"/>
    <w:rsid w:val="007B4FAC"/>
    <w:rsid w:val="007B55C2"/>
    <w:rsid w:val="007B6456"/>
    <w:rsid w:val="007B65DF"/>
    <w:rsid w:val="007B7FEC"/>
    <w:rsid w:val="007C0A1B"/>
    <w:rsid w:val="007C2F3B"/>
    <w:rsid w:val="007C535A"/>
    <w:rsid w:val="007C5F95"/>
    <w:rsid w:val="007C6A3B"/>
    <w:rsid w:val="007C6F2E"/>
    <w:rsid w:val="007C6FA1"/>
    <w:rsid w:val="007D0989"/>
    <w:rsid w:val="007D0C59"/>
    <w:rsid w:val="007D10E8"/>
    <w:rsid w:val="007D6D34"/>
    <w:rsid w:val="007D6F2C"/>
    <w:rsid w:val="007D7E21"/>
    <w:rsid w:val="007D7FC8"/>
    <w:rsid w:val="007E144B"/>
    <w:rsid w:val="007E2D70"/>
    <w:rsid w:val="007E4F12"/>
    <w:rsid w:val="007E4FBB"/>
    <w:rsid w:val="007E6A6E"/>
    <w:rsid w:val="007F04DF"/>
    <w:rsid w:val="007F06D1"/>
    <w:rsid w:val="007F1545"/>
    <w:rsid w:val="007F1CE2"/>
    <w:rsid w:val="007F3A63"/>
    <w:rsid w:val="007F4E7E"/>
    <w:rsid w:val="007F5BF9"/>
    <w:rsid w:val="007F62BD"/>
    <w:rsid w:val="007F676A"/>
    <w:rsid w:val="007F7B03"/>
    <w:rsid w:val="008006BB"/>
    <w:rsid w:val="00801852"/>
    <w:rsid w:val="00802175"/>
    <w:rsid w:val="00802998"/>
    <w:rsid w:val="0080535D"/>
    <w:rsid w:val="0080611D"/>
    <w:rsid w:val="00807BB7"/>
    <w:rsid w:val="00810764"/>
    <w:rsid w:val="00811CDA"/>
    <w:rsid w:val="00812579"/>
    <w:rsid w:val="00812C27"/>
    <w:rsid w:val="008145EF"/>
    <w:rsid w:val="0081537E"/>
    <w:rsid w:val="00816F60"/>
    <w:rsid w:val="008200EE"/>
    <w:rsid w:val="00820B39"/>
    <w:rsid w:val="00822CA0"/>
    <w:rsid w:val="00823F3A"/>
    <w:rsid w:val="00827001"/>
    <w:rsid w:val="0083108E"/>
    <w:rsid w:val="008312B0"/>
    <w:rsid w:val="008330EC"/>
    <w:rsid w:val="00833AC9"/>
    <w:rsid w:val="00836BF2"/>
    <w:rsid w:val="0084102B"/>
    <w:rsid w:val="00841E66"/>
    <w:rsid w:val="0084501C"/>
    <w:rsid w:val="008455ED"/>
    <w:rsid w:val="00850EF2"/>
    <w:rsid w:val="00852B9E"/>
    <w:rsid w:val="008533B3"/>
    <w:rsid w:val="0086531A"/>
    <w:rsid w:val="0086575D"/>
    <w:rsid w:val="008660F0"/>
    <w:rsid w:val="00867284"/>
    <w:rsid w:val="008704DB"/>
    <w:rsid w:val="00870980"/>
    <w:rsid w:val="008709BD"/>
    <w:rsid w:val="00871422"/>
    <w:rsid w:val="00871864"/>
    <w:rsid w:val="00871AB1"/>
    <w:rsid w:val="008743BC"/>
    <w:rsid w:val="00880C70"/>
    <w:rsid w:val="00886A88"/>
    <w:rsid w:val="00893E9F"/>
    <w:rsid w:val="008A1B9F"/>
    <w:rsid w:val="008A2685"/>
    <w:rsid w:val="008A54FA"/>
    <w:rsid w:val="008A6CFC"/>
    <w:rsid w:val="008B0EE2"/>
    <w:rsid w:val="008B137D"/>
    <w:rsid w:val="008B28C8"/>
    <w:rsid w:val="008B2C2D"/>
    <w:rsid w:val="008B2D2E"/>
    <w:rsid w:val="008B3629"/>
    <w:rsid w:val="008B37F2"/>
    <w:rsid w:val="008B5B04"/>
    <w:rsid w:val="008B640B"/>
    <w:rsid w:val="008B78C7"/>
    <w:rsid w:val="008C40E3"/>
    <w:rsid w:val="008C4FFA"/>
    <w:rsid w:val="008C5D43"/>
    <w:rsid w:val="008C7BD8"/>
    <w:rsid w:val="008D2C32"/>
    <w:rsid w:val="008D3058"/>
    <w:rsid w:val="008D7655"/>
    <w:rsid w:val="008E1D08"/>
    <w:rsid w:val="008E27D2"/>
    <w:rsid w:val="008E3FB3"/>
    <w:rsid w:val="008E446A"/>
    <w:rsid w:val="008E49B1"/>
    <w:rsid w:val="008F0AF7"/>
    <w:rsid w:val="008F1E78"/>
    <w:rsid w:val="008F2E6B"/>
    <w:rsid w:val="008F3CCD"/>
    <w:rsid w:val="00900B6D"/>
    <w:rsid w:val="009016F1"/>
    <w:rsid w:val="00903FA1"/>
    <w:rsid w:val="00907687"/>
    <w:rsid w:val="00913F41"/>
    <w:rsid w:val="009147F7"/>
    <w:rsid w:val="00915A1F"/>
    <w:rsid w:val="00916B36"/>
    <w:rsid w:val="00916FA9"/>
    <w:rsid w:val="009172DE"/>
    <w:rsid w:val="00917CCE"/>
    <w:rsid w:val="009204FF"/>
    <w:rsid w:val="0092187B"/>
    <w:rsid w:val="009235B1"/>
    <w:rsid w:val="00924DDB"/>
    <w:rsid w:val="00924E41"/>
    <w:rsid w:val="0093002A"/>
    <w:rsid w:val="009319D5"/>
    <w:rsid w:val="00937FB0"/>
    <w:rsid w:val="009434F1"/>
    <w:rsid w:val="009514A7"/>
    <w:rsid w:val="00952AD3"/>
    <w:rsid w:val="00952F93"/>
    <w:rsid w:val="00954CD0"/>
    <w:rsid w:val="0096018F"/>
    <w:rsid w:val="0096263F"/>
    <w:rsid w:val="00971D54"/>
    <w:rsid w:val="00975665"/>
    <w:rsid w:val="00975ADD"/>
    <w:rsid w:val="00975BD1"/>
    <w:rsid w:val="0098448B"/>
    <w:rsid w:val="009857E3"/>
    <w:rsid w:val="00985F9E"/>
    <w:rsid w:val="0098640D"/>
    <w:rsid w:val="00987895"/>
    <w:rsid w:val="00990155"/>
    <w:rsid w:val="00990601"/>
    <w:rsid w:val="00991BB4"/>
    <w:rsid w:val="009930F7"/>
    <w:rsid w:val="009951A5"/>
    <w:rsid w:val="009951EB"/>
    <w:rsid w:val="00996DF0"/>
    <w:rsid w:val="00997F4A"/>
    <w:rsid w:val="009A16F1"/>
    <w:rsid w:val="009A2A84"/>
    <w:rsid w:val="009A2D62"/>
    <w:rsid w:val="009A3700"/>
    <w:rsid w:val="009A3D95"/>
    <w:rsid w:val="009A73E4"/>
    <w:rsid w:val="009B58F4"/>
    <w:rsid w:val="009C0D6B"/>
    <w:rsid w:val="009C1169"/>
    <w:rsid w:val="009C37A1"/>
    <w:rsid w:val="009C3CD9"/>
    <w:rsid w:val="009C42E2"/>
    <w:rsid w:val="009C551A"/>
    <w:rsid w:val="009C6240"/>
    <w:rsid w:val="009C74D9"/>
    <w:rsid w:val="009C7DC8"/>
    <w:rsid w:val="009D2965"/>
    <w:rsid w:val="009D5B49"/>
    <w:rsid w:val="009D7EB4"/>
    <w:rsid w:val="009E0F1A"/>
    <w:rsid w:val="009E125C"/>
    <w:rsid w:val="009E1C14"/>
    <w:rsid w:val="009E20CE"/>
    <w:rsid w:val="009E3880"/>
    <w:rsid w:val="009E5F73"/>
    <w:rsid w:val="009E72E6"/>
    <w:rsid w:val="009F5C6E"/>
    <w:rsid w:val="009F70BA"/>
    <w:rsid w:val="00A02E71"/>
    <w:rsid w:val="00A03785"/>
    <w:rsid w:val="00A06353"/>
    <w:rsid w:val="00A0779E"/>
    <w:rsid w:val="00A07EBC"/>
    <w:rsid w:val="00A10B2E"/>
    <w:rsid w:val="00A1286D"/>
    <w:rsid w:val="00A134F0"/>
    <w:rsid w:val="00A17B30"/>
    <w:rsid w:val="00A20083"/>
    <w:rsid w:val="00A209C5"/>
    <w:rsid w:val="00A210F2"/>
    <w:rsid w:val="00A21B2F"/>
    <w:rsid w:val="00A21C20"/>
    <w:rsid w:val="00A22118"/>
    <w:rsid w:val="00A27127"/>
    <w:rsid w:val="00A27534"/>
    <w:rsid w:val="00A339BA"/>
    <w:rsid w:val="00A40DFE"/>
    <w:rsid w:val="00A43174"/>
    <w:rsid w:val="00A44C55"/>
    <w:rsid w:val="00A4511B"/>
    <w:rsid w:val="00A4652D"/>
    <w:rsid w:val="00A466AE"/>
    <w:rsid w:val="00A5000E"/>
    <w:rsid w:val="00A50D89"/>
    <w:rsid w:val="00A51BB2"/>
    <w:rsid w:val="00A51C50"/>
    <w:rsid w:val="00A51CBB"/>
    <w:rsid w:val="00A536D0"/>
    <w:rsid w:val="00A54565"/>
    <w:rsid w:val="00A546D6"/>
    <w:rsid w:val="00A55306"/>
    <w:rsid w:val="00A55540"/>
    <w:rsid w:val="00A55894"/>
    <w:rsid w:val="00A5776F"/>
    <w:rsid w:val="00A6090A"/>
    <w:rsid w:val="00A65462"/>
    <w:rsid w:val="00A66041"/>
    <w:rsid w:val="00A660B8"/>
    <w:rsid w:val="00A710A1"/>
    <w:rsid w:val="00A721B3"/>
    <w:rsid w:val="00A73935"/>
    <w:rsid w:val="00A760F0"/>
    <w:rsid w:val="00A775ED"/>
    <w:rsid w:val="00A7791C"/>
    <w:rsid w:val="00A824BD"/>
    <w:rsid w:val="00A838FB"/>
    <w:rsid w:val="00A8557B"/>
    <w:rsid w:val="00A877DA"/>
    <w:rsid w:val="00A9115C"/>
    <w:rsid w:val="00A94277"/>
    <w:rsid w:val="00A95F11"/>
    <w:rsid w:val="00A971D3"/>
    <w:rsid w:val="00AA1CAC"/>
    <w:rsid w:val="00AA4A2C"/>
    <w:rsid w:val="00AA5A0D"/>
    <w:rsid w:val="00AB2692"/>
    <w:rsid w:val="00AB44F1"/>
    <w:rsid w:val="00AB5700"/>
    <w:rsid w:val="00AB5837"/>
    <w:rsid w:val="00AB5FD6"/>
    <w:rsid w:val="00AC2275"/>
    <w:rsid w:val="00AC374D"/>
    <w:rsid w:val="00AC5B44"/>
    <w:rsid w:val="00AD0717"/>
    <w:rsid w:val="00AD1B00"/>
    <w:rsid w:val="00AD1B3D"/>
    <w:rsid w:val="00AD1B3E"/>
    <w:rsid w:val="00AD2068"/>
    <w:rsid w:val="00AD2591"/>
    <w:rsid w:val="00AD3098"/>
    <w:rsid w:val="00AD594A"/>
    <w:rsid w:val="00AD64C8"/>
    <w:rsid w:val="00AD69C9"/>
    <w:rsid w:val="00AD7CE9"/>
    <w:rsid w:val="00AE49FF"/>
    <w:rsid w:val="00AE5532"/>
    <w:rsid w:val="00AE76D4"/>
    <w:rsid w:val="00AF1A09"/>
    <w:rsid w:val="00AF3C26"/>
    <w:rsid w:val="00AF4253"/>
    <w:rsid w:val="00AF48D1"/>
    <w:rsid w:val="00AF7C76"/>
    <w:rsid w:val="00B014ED"/>
    <w:rsid w:val="00B0293E"/>
    <w:rsid w:val="00B02F37"/>
    <w:rsid w:val="00B035E8"/>
    <w:rsid w:val="00B046D8"/>
    <w:rsid w:val="00B1194C"/>
    <w:rsid w:val="00B11B1F"/>
    <w:rsid w:val="00B120FE"/>
    <w:rsid w:val="00B132D1"/>
    <w:rsid w:val="00B13B69"/>
    <w:rsid w:val="00B13BE5"/>
    <w:rsid w:val="00B164DF"/>
    <w:rsid w:val="00B174A8"/>
    <w:rsid w:val="00B205B5"/>
    <w:rsid w:val="00B20902"/>
    <w:rsid w:val="00B2148C"/>
    <w:rsid w:val="00B22C02"/>
    <w:rsid w:val="00B22FA9"/>
    <w:rsid w:val="00B2302D"/>
    <w:rsid w:val="00B23426"/>
    <w:rsid w:val="00B246CC"/>
    <w:rsid w:val="00B31FBA"/>
    <w:rsid w:val="00B3246F"/>
    <w:rsid w:val="00B339B6"/>
    <w:rsid w:val="00B33D89"/>
    <w:rsid w:val="00B3571C"/>
    <w:rsid w:val="00B35FE3"/>
    <w:rsid w:val="00B370AC"/>
    <w:rsid w:val="00B40EA1"/>
    <w:rsid w:val="00B42ED2"/>
    <w:rsid w:val="00B44058"/>
    <w:rsid w:val="00B4666B"/>
    <w:rsid w:val="00B504DB"/>
    <w:rsid w:val="00B50697"/>
    <w:rsid w:val="00B5244C"/>
    <w:rsid w:val="00B526C3"/>
    <w:rsid w:val="00B5290D"/>
    <w:rsid w:val="00B555D7"/>
    <w:rsid w:val="00B56F55"/>
    <w:rsid w:val="00B60E60"/>
    <w:rsid w:val="00B61AA9"/>
    <w:rsid w:val="00B6214D"/>
    <w:rsid w:val="00B62A96"/>
    <w:rsid w:val="00B62ABA"/>
    <w:rsid w:val="00B64AF4"/>
    <w:rsid w:val="00B64BEF"/>
    <w:rsid w:val="00B66074"/>
    <w:rsid w:val="00B675D3"/>
    <w:rsid w:val="00B676E6"/>
    <w:rsid w:val="00B74336"/>
    <w:rsid w:val="00B76130"/>
    <w:rsid w:val="00B77DE5"/>
    <w:rsid w:val="00B77E4D"/>
    <w:rsid w:val="00B80D25"/>
    <w:rsid w:val="00B8144E"/>
    <w:rsid w:val="00B82836"/>
    <w:rsid w:val="00B84E77"/>
    <w:rsid w:val="00B86CE1"/>
    <w:rsid w:val="00B86E51"/>
    <w:rsid w:val="00B870E2"/>
    <w:rsid w:val="00B912F5"/>
    <w:rsid w:val="00B913C7"/>
    <w:rsid w:val="00B92659"/>
    <w:rsid w:val="00B95EB8"/>
    <w:rsid w:val="00B9766E"/>
    <w:rsid w:val="00B978E7"/>
    <w:rsid w:val="00B97CB8"/>
    <w:rsid w:val="00BA27BB"/>
    <w:rsid w:val="00BA382E"/>
    <w:rsid w:val="00BA4B00"/>
    <w:rsid w:val="00BA4F48"/>
    <w:rsid w:val="00BA6A0E"/>
    <w:rsid w:val="00BB127E"/>
    <w:rsid w:val="00BB2770"/>
    <w:rsid w:val="00BB2EF0"/>
    <w:rsid w:val="00BB79B7"/>
    <w:rsid w:val="00BC0D40"/>
    <w:rsid w:val="00BC0DB0"/>
    <w:rsid w:val="00BC1A46"/>
    <w:rsid w:val="00BC7FA8"/>
    <w:rsid w:val="00BD078B"/>
    <w:rsid w:val="00BD0E84"/>
    <w:rsid w:val="00BD10BB"/>
    <w:rsid w:val="00BD2F37"/>
    <w:rsid w:val="00BD2F74"/>
    <w:rsid w:val="00BE0C48"/>
    <w:rsid w:val="00BE0DFA"/>
    <w:rsid w:val="00BE1B32"/>
    <w:rsid w:val="00BE2685"/>
    <w:rsid w:val="00BE5AD2"/>
    <w:rsid w:val="00BF0275"/>
    <w:rsid w:val="00BF15B7"/>
    <w:rsid w:val="00BF2C86"/>
    <w:rsid w:val="00BF5519"/>
    <w:rsid w:val="00BF5616"/>
    <w:rsid w:val="00BF66AD"/>
    <w:rsid w:val="00BF6C80"/>
    <w:rsid w:val="00BF7388"/>
    <w:rsid w:val="00BF7531"/>
    <w:rsid w:val="00C0104B"/>
    <w:rsid w:val="00C0172B"/>
    <w:rsid w:val="00C04A1C"/>
    <w:rsid w:val="00C04F80"/>
    <w:rsid w:val="00C05F41"/>
    <w:rsid w:val="00C060F9"/>
    <w:rsid w:val="00C0634C"/>
    <w:rsid w:val="00C07EDB"/>
    <w:rsid w:val="00C1015E"/>
    <w:rsid w:val="00C101A7"/>
    <w:rsid w:val="00C102D6"/>
    <w:rsid w:val="00C106EC"/>
    <w:rsid w:val="00C117B0"/>
    <w:rsid w:val="00C11850"/>
    <w:rsid w:val="00C118DC"/>
    <w:rsid w:val="00C14432"/>
    <w:rsid w:val="00C14F3F"/>
    <w:rsid w:val="00C17036"/>
    <w:rsid w:val="00C21881"/>
    <w:rsid w:val="00C218D3"/>
    <w:rsid w:val="00C229F5"/>
    <w:rsid w:val="00C2444D"/>
    <w:rsid w:val="00C258C3"/>
    <w:rsid w:val="00C31201"/>
    <w:rsid w:val="00C32184"/>
    <w:rsid w:val="00C32F57"/>
    <w:rsid w:val="00C332B1"/>
    <w:rsid w:val="00C350F2"/>
    <w:rsid w:val="00C40A9E"/>
    <w:rsid w:val="00C4110B"/>
    <w:rsid w:val="00C43A71"/>
    <w:rsid w:val="00C472F2"/>
    <w:rsid w:val="00C50333"/>
    <w:rsid w:val="00C51D3E"/>
    <w:rsid w:val="00C55C39"/>
    <w:rsid w:val="00C60614"/>
    <w:rsid w:val="00C62BDC"/>
    <w:rsid w:val="00C63592"/>
    <w:rsid w:val="00C64E33"/>
    <w:rsid w:val="00C65878"/>
    <w:rsid w:val="00C668D1"/>
    <w:rsid w:val="00C70148"/>
    <w:rsid w:val="00C76DA4"/>
    <w:rsid w:val="00C82C8A"/>
    <w:rsid w:val="00C84785"/>
    <w:rsid w:val="00C84B85"/>
    <w:rsid w:val="00C86021"/>
    <w:rsid w:val="00C9079C"/>
    <w:rsid w:val="00C90CAE"/>
    <w:rsid w:val="00C95FAD"/>
    <w:rsid w:val="00C978F0"/>
    <w:rsid w:val="00CA142B"/>
    <w:rsid w:val="00CA157B"/>
    <w:rsid w:val="00CA2348"/>
    <w:rsid w:val="00CA7E2D"/>
    <w:rsid w:val="00CB03A1"/>
    <w:rsid w:val="00CC1D65"/>
    <w:rsid w:val="00CC6FA8"/>
    <w:rsid w:val="00CC7FF7"/>
    <w:rsid w:val="00CD3648"/>
    <w:rsid w:val="00CE06B4"/>
    <w:rsid w:val="00CE4796"/>
    <w:rsid w:val="00CE7007"/>
    <w:rsid w:val="00CE7AB4"/>
    <w:rsid w:val="00CF1A76"/>
    <w:rsid w:val="00CF1E80"/>
    <w:rsid w:val="00CF45CD"/>
    <w:rsid w:val="00CF5269"/>
    <w:rsid w:val="00CF6026"/>
    <w:rsid w:val="00CF7E23"/>
    <w:rsid w:val="00D00031"/>
    <w:rsid w:val="00D01434"/>
    <w:rsid w:val="00D0425E"/>
    <w:rsid w:val="00D048BF"/>
    <w:rsid w:val="00D05EF8"/>
    <w:rsid w:val="00D06612"/>
    <w:rsid w:val="00D07119"/>
    <w:rsid w:val="00D10236"/>
    <w:rsid w:val="00D11E33"/>
    <w:rsid w:val="00D15320"/>
    <w:rsid w:val="00D15F1F"/>
    <w:rsid w:val="00D20F8B"/>
    <w:rsid w:val="00D211E6"/>
    <w:rsid w:val="00D2186F"/>
    <w:rsid w:val="00D21FE4"/>
    <w:rsid w:val="00D221CD"/>
    <w:rsid w:val="00D2302E"/>
    <w:rsid w:val="00D23D78"/>
    <w:rsid w:val="00D2421E"/>
    <w:rsid w:val="00D24F9C"/>
    <w:rsid w:val="00D275E4"/>
    <w:rsid w:val="00D3051F"/>
    <w:rsid w:val="00D34D17"/>
    <w:rsid w:val="00D362DB"/>
    <w:rsid w:val="00D37F0C"/>
    <w:rsid w:val="00D41A9F"/>
    <w:rsid w:val="00D41F93"/>
    <w:rsid w:val="00D45218"/>
    <w:rsid w:val="00D45621"/>
    <w:rsid w:val="00D45787"/>
    <w:rsid w:val="00D47A2C"/>
    <w:rsid w:val="00D53A06"/>
    <w:rsid w:val="00D54299"/>
    <w:rsid w:val="00D57448"/>
    <w:rsid w:val="00D63A4B"/>
    <w:rsid w:val="00D641CB"/>
    <w:rsid w:val="00D651BE"/>
    <w:rsid w:val="00D66625"/>
    <w:rsid w:val="00D66B1A"/>
    <w:rsid w:val="00D673BF"/>
    <w:rsid w:val="00D70BD1"/>
    <w:rsid w:val="00D71E35"/>
    <w:rsid w:val="00D73954"/>
    <w:rsid w:val="00D77A49"/>
    <w:rsid w:val="00D80CE2"/>
    <w:rsid w:val="00D81178"/>
    <w:rsid w:val="00D83446"/>
    <w:rsid w:val="00D84597"/>
    <w:rsid w:val="00D85FD4"/>
    <w:rsid w:val="00D87F31"/>
    <w:rsid w:val="00D9029D"/>
    <w:rsid w:val="00D902FC"/>
    <w:rsid w:val="00D90833"/>
    <w:rsid w:val="00D93D0B"/>
    <w:rsid w:val="00D9664F"/>
    <w:rsid w:val="00D97AA1"/>
    <w:rsid w:val="00DA022A"/>
    <w:rsid w:val="00DA1C5E"/>
    <w:rsid w:val="00DB0DEC"/>
    <w:rsid w:val="00DB2802"/>
    <w:rsid w:val="00DB4C2C"/>
    <w:rsid w:val="00DB712C"/>
    <w:rsid w:val="00DB73BD"/>
    <w:rsid w:val="00DC0650"/>
    <w:rsid w:val="00DC226B"/>
    <w:rsid w:val="00DC2A1F"/>
    <w:rsid w:val="00DC625C"/>
    <w:rsid w:val="00DD544B"/>
    <w:rsid w:val="00DD71D1"/>
    <w:rsid w:val="00DE0217"/>
    <w:rsid w:val="00DE1DE0"/>
    <w:rsid w:val="00DE2F31"/>
    <w:rsid w:val="00DF0066"/>
    <w:rsid w:val="00DF187D"/>
    <w:rsid w:val="00DF316E"/>
    <w:rsid w:val="00E00ACF"/>
    <w:rsid w:val="00E02410"/>
    <w:rsid w:val="00E0273E"/>
    <w:rsid w:val="00E03275"/>
    <w:rsid w:val="00E04386"/>
    <w:rsid w:val="00E06485"/>
    <w:rsid w:val="00E1115C"/>
    <w:rsid w:val="00E138D6"/>
    <w:rsid w:val="00E14CF0"/>
    <w:rsid w:val="00E22E8C"/>
    <w:rsid w:val="00E233C6"/>
    <w:rsid w:val="00E236E1"/>
    <w:rsid w:val="00E24CE7"/>
    <w:rsid w:val="00E31BF9"/>
    <w:rsid w:val="00E335A5"/>
    <w:rsid w:val="00E40251"/>
    <w:rsid w:val="00E42D4D"/>
    <w:rsid w:val="00E43CF7"/>
    <w:rsid w:val="00E475FC"/>
    <w:rsid w:val="00E47EBE"/>
    <w:rsid w:val="00E52BA6"/>
    <w:rsid w:val="00E5563D"/>
    <w:rsid w:val="00E55ACC"/>
    <w:rsid w:val="00E56851"/>
    <w:rsid w:val="00E617E7"/>
    <w:rsid w:val="00E63CC6"/>
    <w:rsid w:val="00E73523"/>
    <w:rsid w:val="00E7410F"/>
    <w:rsid w:val="00E74F47"/>
    <w:rsid w:val="00E83B79"/>
    <w:rsid w:val="00E852FC"/>
    <w:rsid w:val="00E86DCB"/>
    <w:rsid w:val="00E922BF"/>
    <w:rsid w:val="00E92E23"/>
    <w:rsid w:val="00E93FE0"/>
    <w:rsid w:val="00E94111"/>
    <w:rsid w:val="00E971C8"/>
    <w:rsid w:val="00EA0AA3"/>
    <w:rsid w:val="00EA1A0A"/>
    <w:rsid w:val="00EA2D4B"/>
    <w:rsid w:val="00EA38F0"/>
    <w:rsid w:val="00EA3CDB"/>
    <w:rsid w:val="00EA7D70"/>
    <w:rsid w:val="00EB64CB"/>
    <w:rsid w:val="00EC0902"/>
    <w:rsid w:val="00EC10E0"/>
    <w:rsid w:val="00EC33B4"/>
    <w:rsid w:val="00EC45F8"/>
    <w:rsid w:val="00EC6BB4"/>
    <w:rsid w:val="00EC7A69"/>
    <w:rsid w:val="00ED2280"/>
    <w:rsid w:val="00ED3009"/>
    <w:rsid w:val="00ED7C15"/>
    <w:rsid w:val="00EE35A8"/>
    <w:rsid w:val="00EE4D8B"/>
    <w:rsid w:val="00EF0444"/>
    <w:rsid w:val="00EF67C5"/>
    <w:rsid w:val="00EF74A2"/>
    <w:rsid w:val="00F01E0E"/>
    <w:rsid w:val="00F06BE9"/>
    <w:rsid w:val="00F100B0"/>
    <w:rsid w:val="00F1427E"/>
    <w:rsid w:val="00F17233"/>
    <w:rsid w:val="00F20457"/>
    <w:rsid w:val="00F20D35"/>
    <w:rsid w:val="00F22CBF"/>
    <w:rsid w:val="00F2482A"/>
    <w:rsid w:val="00F32E9E"/>
    <w:rsid w:val="00F357E8"/>
    <w:rsid w:val="00F35DB2"/>
    <w:rsid w:val="00F40CFA"/>
    <w:rsid w:val="00F40D6D"/>
    <w:rsid w:val="00F412FA"/>
    <w:rsid w:val="00F45037"/>
    <w:rsid w:val="00F47640"/>
    <w:rsid w:val="00F52C19"/>
    <w:rsid w:val="00F533C7"/>
    <w:rsid w:val="00F57D42"/>
    <w:rsid w:val="00F60801"/>
    <w:rsid w:val="00F7093A"/>
    <w:rsid w:val="00F73A50"/>
    <w:rsid w:val="00F73CCA"/>
    <w:rsid w:val="00F80CED"/>
    <w:rsid w:val="00F8104B"/>
    <w:rsid w:val="00F83D93"/>
    <w:rsid w:val="00F85968"/>
    <w:rsid w:val="00F9174F"/>
    <w:rsid w:val="00F92D42"/>
    <w:rsid w:val="00F934C6"/>
    <w:rsid w:val="00F93D57"/>
    <w:rsid w:val="00F944CE"/>
    <w:rsid w:val="00F965C3"/>
    <w:rsid w:val="00F97289"/>
    <w:rsid w:val="00F97E36"/>
    <w:rsid w:val="00FA009C"/>
    <w:rsid w:val="00FA3E04"/>
    <w:rsid w:val="00FA488E"/>
    <w:rsid w:val="00FA6280"/>
    <w:rsid w:val="00FA7998"/>
    <w:rsid w:val="00FB0425"/>
    <w:rsid w:val="00FB08B0"/>
    <w:rsid w:val="00FB2468"/>
    <w:rsid w:val="00FB30D8"/>
    <w:rsid w:val="00FB37CC"/>
    <w:rsid w:val="00FB3B76"/>
    <w:rsid w:val="00FB4869"/>
    <w:rsid w:val="00FB5987"/>
    <w:rsid w:val="00FB7BD0"/>
    <w:rsid w:val="00FC0C90"/>
    <w:rsid w:val="00FC35CB"/>
    <w:rsid w:val="00FC3D1E"/>
    <w:rsid w:val="00FC4947"/>
    <w:rsid w:val="00FC4B60"/>
    <w:rsid w:val="00FC631E"/>
    <w:rsid w:val="00FC71B3"/>
    <w:rsid w:val="00FC76D9"/>
    <w:rsid w:val="00FD21DA"/>
    <w:rsid w:val="00FD67E5"/>
    <w:rsid w:val="00FD7FB2"/>
    <w:rsid w:val="00FE0B8A"/>
    <w:rsid w:val="00FE16DA"/>
    <w:rsid w:val="00FE42DC"/>
    <w:rsid w:val="00FE7461"/>
    <w:rsid w:val="00FF30D2"/>
    <w:rsid w:val="00FF317F"/>
    <w:rsid w:val="00FF5045"/>
    <w:rsid w:val="00FF50C1"/>
    <w:rsid w:val="00FF54EC"/>
    <w:rsid w:val="00FF69AD"/>
    <w:rsid w:val="00FF7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587C0"/>
  <w15:docId w15:val="{72E624A1-AE12-4A24-82A0-00AC09FF1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39" w:unhideWhenUsed="1"/>
    <w:lsdException w:name="toc 8" w:semiHidden="1" w:uiPriority="39"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0"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0"/>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0D4"/>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710852"/>
    <w:pPr>
      <w:keepNext/>
      <w:suppressAutoHyphens/>
      <w:autoSpaceDN w:val="0"/>
      <w:textAlignment w:val="baseline"/>
      <w:outlineLvl w:val="0"/>
    </w:pPr>
    <w:rPr>
      <w:rFonts w:ascii="Arial" w:eastAsia="Times New Roman" w:hAnsi="Arial" w:cs="Times New Roman"/>
      <w:szCs w:val="24"/>
      <w:lang w:eastAsia="en-US"/>
    </w:rPr>
  </w:style>
  <w:style w:type="paragraph" w:styleId="Heading2">
    <w:name w:val="heading 2"/>
    <w:basedOn w:val="Normal"/>
    <w:next w:val="Normal"/>
    <w:link w:val="Heading2Char"/>
    <w:uiPriority w:val="9"/>
    <w:semiHidden/>
    <w:unhideWhenUsed/>
    <w:qFormat/>
    <w:rsid w:val="00710852"/>
    <w:pPr>
      <w:keepNext/>
      <w:suppressAutoHyphens/>
      <w:autoSpaceDN w:val="0"/>
      <w:spacing w:before="240" w:after="60"/>
      <w:textAlignment w:val="baseline"/>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
    <w:semiHidden/>
    <w:unhideWhenUsed/>
    <w:qFormat/>
    <w:rsid w:val="00710852"/>
    <w:pPr>
      <w:keepNext/>
      <w:suppressAutoHyphens/>
      <w:autoSpaceDN w:val="0"/>
      <w:spacing w:before="240" w:after="60"/>
      <w:textAlignment w:val="baseline"/>
      <w:outlineLvl w:val="2"/>
    </w:pPr>
    <w:rPr>
      <w:rFonts w:ascii="Arial" w:eastAsia="Times New Roman" w:hAnsi="Arial" w:cs="Arial"/>
      <w:b/>
      <w:bCs/>
      <w:sz w:val="26"/>
      <w:szCs w:val="26"/>
    </w:rPr>
  </w:style>
  <w:style w:type="paragraph" w:styleId="Heading4">
    <w:name w:val="heading 4"/>
    <w:basedOn w:val="Normal"/>
    <w:next w:val="Normal"/>
    <w:link w:val="Heading4Char"/>
    <w:uiPriority w:val="9"/>
    <w:semiHidden/>
    <w:unhideWhenUsed/>
    <w:qFormat/>
    <w:rsid w:val="00710852"/>
    <w:pPr>
      <w:keepNext/>
      <w:suppressAutoHyphens/>
      <w:autoSpaceDN w:val="0"/>
      <w:textAlignment w:val="baseline"/>
      <w:outlineLvl w:val="3"/>
    </w:pPr>
    <w:rPr>
      <w:rFonts w:ascii="Arial" w:eastAsia="Times New Roman" w:hAnsi="Arial" w:cs="Times New Roman"/>
      <w:b/>
      <w:bCs/>
      <w:sz w:val="28"/>
      <w:szCs w:val="24"/>
      <w:lang w:val="en-US" w:eastAsia="en-US"/>
    </w:rPr>
  </w:style>
  <w:style w:type="paragraph" w:styleId="Heading5">
    <w:name w:val="heading 5"/>
    <w:basedOn w:val="Normal"/>
    <w:next w:val="Normal"/>
    <w:link w:val="Heading5Char"/>
    <w:uiPriority w:val="9"/>
    <w:semiHidden/>
    <w:unhideWhenUsed/>
    <w:qFormat/>
    <w:rsid w:val="00710852"/>
    <w:pPr>
      <w:keepNext/>
      <w:suppressAutoHyphens/>
      <w:autoSpaceDN w:val="0"/>
      <w:textAlignment w:val="baseline"/>
      <w:outlineLvl w:val="4"/>
    </w:pPr>
    <w:rPr>
      <w:rFonts w:ascii="Arial" w:eastAsia="Times New Roman" w:hAnsi="Arial" w:cs="Times New Roman"/>
      <w:b/>
      <w:bCs/>
      <w:szCs w:val="24"/>
      <w:lang w:eastAsia="en-US"/>
    </w:rPr>
  </w:style>
  <w:style w:type="paragraph" w:styleId="Heading7">
    <w:name w:val="heading 7"/>
    <w:basedOn w:val="Normal"/>
    <w:next w:val="Normal"/>
    <w:link w:val="Heading7Char"/>
    <w:rsid w:val="00710852"/>
    <w:pPr>
      <w:keepNext/>
      <w:suppressAutoHyphens/>
      <w:autoSpaceDN w:val="0"/>
      <w:textAlignment w:val="baseline"/>
      <w:outlineLvl w:val="6"/>
    </w:pPr>
    <w:rPr>
      <w:rFonts w:ascii="Arial" w:eastAsia="Times New Roman" w:hAnsi="Arial" w:cs="Times New Roman"/>
      <w:b/>
      <w:bCs/>
      <w:szCs w:val="24"/>
      <w:u w:val="single"/>
      <w:lang w:eastAsia="en-US"/>
    </w:rPr>
  </w:style>
  <w:style w:type="paragraph" w:styleId="Heading9">
    <w:name w:val="heading 9"/>
    <w:basedOn w:val="Normal"/>
    <w:next w:val="Normal"/>
    <w:link w:val="Heading9Char"/>
    <w:rsid w:val="00710852"/>
    <w:pPr>
      <w:keepNext/>
      <w:suppressAutoHyphens/>
      <w:autoSpaceDN w:val="0"/>
      <w:textAlignment w:val="baseline"/>
      <w:outlineLvl w:val="8"/>
    </w:pPr>
    <w:rPr>
      <w:rFonts w:ascii="Bliss" w:eastAsia="Times New Roman" w:hAnsi="Bliss" w:cs="Times New Roman"/>
      <w:b/>
      <w:bCs/>
      <w:sz w:val="20"/>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10D4"/>
    <w:pPr>
      <w:spacing w:before="100" w:beforeAutospacing="1" w:after="100" w:afterAutospacing="1"/>
    </w:pPr>
    <w:rPr>
      <w:rFonts w:ascii="Calibri" w:hAnsi="Calibri" w:cs="Calibri"/>
    </w:rPr>
  </w:style>
  <w:style w:type="paragraph" w:customStyle="1" w:styleId="slide">
    <w:name w:val="slide"/>
    <w:basedOn w:val="Normal"/>
    <w:rsid w:val="000A1B65"/>
    <w:pPr>
      <w:spacing w:before="100" w:beforeAutospacing="1" w:after="100" w:afterAutospacing="1"/>
    </w:pPr>
    <w:rPr>
      <w:rFonts w:ascii="Times New Roman" w:eastAsia="Times New Roman" w:hAnsi="Times New Roman" w:cs="Times New Roman"/>
      <w:sz w:val="24"/>
      <w:szCs w:val="24"/>
    </w:rPr>
  </w:style>
  <w:style w:type="paragraph" w:customStyle="1" w:styleId="carousel-status">
    <w:name w:val="carousel-status"/>
    <w:basedOn w:val="Normal"/>
    <w:rsid w:val="000A1B65"/>
    <w:pPr>
      <w:spacing w:before="100" w:beforeAutospacing="1" w:after="100" w:afterAutospacing="1"/>
    </w:pPr>
    <w:rPr>
      <w:rFonts w:ascii="Times New Roman" w:eastAsia="Times New Roman" w:hAnsi="Times New Roman" w:cs="Times New Roman"/>
      <w:sz w:val="24"/>
      <w:szCs w:val="24"/>
    </w:rPr>
  </w:style>
  <w:style w:type="table" w:styleId="TableGrid">
    <w:name w:val="Table Grid"/>
    <w:basedOn w:val="TableNormal"/>
    <w:uiPriority w:val="39"/>
    <w:rsid w:val="001C6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3CF7"/>
    <w:pPr>
      <w:ind w:left="720"/>
      <w:contextualSpacing/>
    </w:pPr>
  </w:style>
  <w:style w:type="table" w:styleId="LightList-Accent3">
    <w:name w:val="Light List Accent 3"/>
    <w:basedOn w:val="TableNormal"/>
    <w:uiPriority w:val="61"/>
    <w:rsid w:val="002746AD"/>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customStyle="1" w:styleId="Heading1Char">
    <w:name w:val="Heading 1 Char"/>
    <w:basedOn w:val="DefaultParagraphFont"/>
    <w:link w:val="Heading1"/>
    <w:uiPriority w:val="9"/>
    <w:rsid w:val="00710852"/>
    <w:rPr>
      <w:rFonts w:ascii="Arial" w:eastAsia="Times New Roman" w:hAnsi="Arial" w:cs="Times New Roman"/>
      <w:szCs w:val="24"/>
    </w:rPr>
  </w:style>
  <w:style w:type="character" w:customStyle="1" w:styleId="Heading2Char">
    <w:name w:val="Heading 2 Char"/>
    <w:basedOn w:val="DefaultParagraphFont"/>
    <w:link w:val="Heading2"/>
    <w:uiPriority w:val="9"/>
    <w:semiHidden/>
    <w:rsid w:val="00710852"/>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uiPriority w:val="9"/>
    <w:semiHidden/>
    <w:rsid w:val="00710852"/>
    <w:rPr>
      <w:rFonts w:ascii="Arial" w:eastAsia="Times New Roman" w:hAnsi="Arial" w:cs="Arial"/>
      <w:b/>
      <w:bCs/>
      <w:sz w:val="26"/>
      <w:szCs w:val="26"/>
      <w:lang w:eastAsia="en-GB"/>
    </w:rPr>
  </w:style>
  <w:style w:type="character" w:customStyle="1" w:styleId="Heading4Char">
    <w:name w:val="Heading 4 Char"/>
    <w:basedOn w:val="DefaultParagraphFont"/>
    <w:link w:val="Heading4"/>
    <w:uiPriority w:val="9"/>
    <w:semiHidden/>
    <w:rsid w:val="00710852"/>
    <w:rPr>
      <w:rFonts w:ascii="Arial" w:eastAsia="Times New Roman" w:hAnsi="Arial" w:cs="Times New Roman"/>
      <w:b/>
      <w:bCs/>
      <w:sz w:val="28"/>
      <w:szCs w:val="24"/>
      <w:lang w:val="en-US"/>
    </w:rPr>
  </w:style>
  <w:style w:type="character" w:customStyle="1" w:styleId="Heading5Char">
    <w:name w:val="Heading 5 Char"/>
    <w:basedOn w:val="DefaultParagraphFont"/>
    <w:link w:val="Heading5"/>
    <w:uiPriority w:val="9"/>
    <w:semiHidden/>
    <w:rsid w:val="00710852"/>
    <w:rPr>
      <w:rFonts w:ascii="Arial" w:eastAsia="Times New Roman" w:hAnsi="Arial" w:cs="Times New Roman"/>
      <w:b/>
      <w:bCs/>
      <w:szCs w:val="24"/>
    </w:rPr>
  </w:style>
  <w:style w:type="character" w:customStyle="1" w:styleId="Heading7Char">
    <w:name w:val="Heading 7 Char"/>
    <w:basedOn w:val="DefaultParagraphFont"/>
    <w:link w:val="Heading7"/>
    <w:rsid w:val="00710852"/>
    <w:rPr>
      <w:rFonts w:ascii="Arial" w:eastAsia="Times New Roman" w:hAnsi="Arial" w:cs="Times New Roman"/>
      <w:b/>
      <w:bCs/>
      <w:szCs w:val="24"/>
      <w:u w:val="single"/>
    </w:rPr>
  </w:style>
  <w:style w:type="character" w:customStyle="1" w:styleId="Heading9Char">
    <w:name w:val="Heading 9 Char"/>
    <w:basedOn w:val="DefaultParagraphFont"/>
    <w:link w:val="Heading9"/>
    <w:rsid w:val="00710852"/>
    <w:rPr>
      <w:rFonts w:ascii="Bliss" w:eastAsia="Times New Roman" w:hAnsi="Bliss" w:cs="Times New Roman"/>
      <w:b/>
      <w:bCs/>
      <w:sz w:val="20"/>
      <w:szCs w:val="24"/>
    </w:rPr>
  </w:style>
  <w:style w:type="paragraph" w:customStyle="1" w:styleId="Approval">
    <w:name w:val="Approval"/>
    <w:basedOn w:val="Normal"/>
    <w:next w:val="linespace"/>
    <w:rsid w:val="00710852"/>
    <w:pPr>
      <w:suppressAutoHyphens/>
      <w:autoSpaceDN w:val="0"/>
      <w:spacing w:before="160" w:after="160" w:line="220" w:lineRule="atLeast"/>
      <w:jc w:val="center"/>
      <w:textAlignment w:val="baseline"/>
    </w:pPr>
    <w:rPr>
      <w:rFonts w:ascii="Times New Roman" w:eastAsia="Times New Roman" w:hAnsi="Times New Roman" w:cs="Times New Roman"/>
      <w:i/>
      <w:szCs w:val="20"/>
      <w:lang w:eastAsia="en-US"/>
    </w:rPr>
  </w:style>
  <w:style w:type="paragraph" w:customStyle="1" w:styleId="linespace">
    <w:name w:val="linespace"/>
    <w:rsid w:val="00710852"/>
    <w:pPr>
      <w:suppressAutoHyphens/>
      <w:autoSpaceDN w:val="0"/>
      <w:spacing w:after="0" w:line="240" w:lineRule="exact"/>
      <w:textAlignment w:val="baseline"/>
    </w:pPr>
    <w:rPr>
      <w:rFonts w:ascii="Times New Roman" w:eastAsia="Times New Roman" w:hAnsi="Times New Roman" w:cs="Times New Roman"/>
      <w:sz w:val="20"/>
      <w:szCs w:val="20"/>
    </w:rPr>
  </w:style>
  <w:style w:type="paragraph" w:customStyle="1" w:styleId="ArrHead">
    <w:name w:val="ArrHead"/>
    <w:basedOn w:val="Normal"/>
    <w:rsid w:val="00710852"/>
    <w:pPr>
      <w:keepNext/>
      <w:tabs>
        <w:tab w:val="right" w:pos="8200"/>
      </w:tabs>
      <w:suppressAutoHyphens/>
      <w:autoSpaceDN w:val="0"/>
      <w:spacing w:before="480" w:after="120" w:line="220" w:lineRule="atLeast"/>
      <w:jc w:val="center"/>
      <w:textAlignment w:val="baseline"/>
    </w:pPr>
    <w:rPr>
      <w:rFonts w:ascii="Times New Roman" w:eastAsia="Times New Roman" w:hAnsi="Times New Roman" w:cs="Times New Roman"/>
      <w:caps/>
      <w:sz w:val="28"/>
      <w:szCs w:val="20"/>
      <w:lang w:eastAsia="en-US"/>
    </w:rPr>
  </w:style>
  <w:style w:type="paragraph" w:customStyle="1" w:styleId="Banner">
    <w:name w:val="Banner"/>
    <w:next w:val="Number"/>
    <w:rsid w:val="00710852"/>
    <w:pPr>
      <w:pBdr>
        <w:top w:val="single" w:sz="12" w:space="8" w:color="000000"/>
        <w:bottom w:val="single" w:sz="12" w:space="8" w:color="000000"/>
      </w:pBdr>
      <w:suppressAutoHyphens/>
      <w:autoSpaceDN w:val="0"/>
      <w:spacing w:after="480" w:line="230" w:lineRule="exact"/>
      <w:jc w:val="center"/>
      <w:textAlignment w:val="baseline"/>
    </w:pPr>
    <w:rPr>
      <w:rFonts w:ascii="Times New Roman" w:eastAsia="Times New Roman" w:hAnsi="Times New Roman" w:cs="Times New Roman"/>
      <w:caps/>
      <w:spacing w:val="74"/>
      <w:szCs w:val="20"/>
    </w:rPr>
  </w:style>
  <w:style w:type="paragraph" w:customStyle="1" w:styleId="Number">
    <w:name w:val="Number"/>
    <w:basedOn w:val="Normal"/>
    <w:next w:val="subject"/>
    <w:rsid w:val="00710852"/>
    <w:pPr>
      <w:suppressAutoHyphens/>
      <w:autoSpaceDN w:val="0"/>
      <w:spacing w:after="320"/>
      <w:jc w:val="center"/>
      <w:textAlignment w:val="baseline"/>
    </w:pPr>
    <w:rPr>
      <w:rFonts w:ascii="Times New Roman" w:eastAsia="Times New Roman" w:hAnsi="Times New Roman" w:cs="Times New Roman"/>
      <w:b/>
      <w:sz w:val="32"/>
      <w:szCs w:val="20"/>
      <w:lang w:eastAsia="en-US"/>
    </w:rPr>
  </w:style>
  <w:style w:type="paragraph" w:customStyle="1" w:styleId="subject">
    <w:name w:val="subject"/>
    <w:basedOn w:val="Normal"/>
    <w:next w:val="Subsub"/>
    <w:rsid w:val="00710852"/>
    <w:pPr>
      <w:suppressAutoHyphens/>
      <w:autoSpaceDN w:val="0"/>
      <w:spacing w:after="320"/>
      <w:jc w:val="center"/>
      <w:textAlignment w:val="baseline"/>
    </w:pPr>
    <w:rPr>
      <w:rFonts w:ascii="Times New Roman" w:eastAsia="Times New Roman" w:hAnsi="Times New Roman" w:cs="Times New Roman"/>
      <w:b/>
      <w:caps/>
      <w:sz w:val="32"/>
      <w:szCs w:val="20"/>
      <w:lang w:eastAsia="en-US"/>
    </w:rPr>
  </w:style>
  <w:style w:type="paragraph" w:customStyle="1" w:styleId="Subsub">
    <w:name w:val="Subsub"/>
    <w:basedOn w:val="Normal"/>
    <w:rsid w:val="00710852"/>
    <w:pPr>
      <w:suppressAutoHyphens/>
      <w:autoSpaceDN w:val="0"/>
      <w:spacing w:after="360"/>
      <w:jc w:val="center"/>
      <w:textAlignment w:val="baseline"/>
    </w:pPr>
    <w:rPr>
      <w:rFonts w:ascii="Times New Roman" w:eastAsia="Times New Roman" w:hAnsi="Times New Roman" w:cs="Times New Roman"/>
      <w:b/>
      <w:caps/>
      <w:sz w:val="24"/>
      <w:szCs w:val="20"/>
      <w:lang w:eastAsia="en-US"/>
    </w:rPr>
  </w:style>
  <w:style w:type="paragraph" w:styleId="Caption">
    <w:name w:val="caption"/>
    <w:basedOn w:val="Normal"/>
    <w:next w:val="Normal"/>
    <w:rsid w:val="00710852"/>
    <w:pPr>
      <w:suppressAutoHyphens/>
      <w:autoSpaceDN w:val="0"/>
      <w:spacing w:before="120" w:after="120" w:line="220" w:lineRule="atLeast"/>
      <w:jc w:val="both"/>
      <w:textAlignment w:val="baseline"/>
    </w:pPr>
    <w:rPr>
      <w:rFonts w:ascii="Times New Roman" w:eastAsia="Times New Roman" w:hAnsi="Times New Roman" w:cs="Times New Roman"/>
      <w:b/>
      <w:sz w:val="21"/>
      <w:szCs w:val="20"/>
      <w:lang w:eastAsia="en-US"/>
    </w:rPr>
  </w:style>
  <w:style w:type="paragraph" w:customStyle="1" w:styleId="ColumnHeader">
    <w:name w:val="ColumnHeader"/>
    <w:basedOn w:val="Normal"/>
    <w:rsid w:val="00710852"/>
    <w:pPr>
      <w:suppressAutoHyphens/>
      <w:autoSpaceDN w:val="0"/>
      <w:spacing w:before="40" w:line="220" w:lineRule="atLeast"/>
      <w:jc w:val="both"/>
      <w:textAlignment w:val="baseline"/>
    </w:pPr>
    <w:rPr>
      <w:rFonts w:ascii="Times New Roman" w:eastAsia="Times New Roman" w:hAnsi="Times New Roman" w:cs="Times New Roman"/>
      <w:i/>
      <w:sz w:val="21"/>
      <w:szCs w:val="20"/>
      <w:lang w:eastAsia="en-US"/>
    </w:rPr>
  </w:style>
  <w:style w:type="paragraph" w:customStyle="1" w:styleId="Coming">
    <w:name w:val="Coming"/>
    <w:basedOn w:val="Normal"/>
    <w:next w:val="Pre"/>
    <w:rsid w:val="00710852"/>
    <w:pPr>
      <w:tabs>
        <w:tab w:val="left" w:pos="3232"/>
        <w:tab w:val="left" w:pos="3629"/>
        <w:tab w:val="right" w:pos="6804"/>
      </w:tabs>
      <w:suppressAutoHyphens/>
      <w:autoSpaceDN w:val="0"/>
      <w:spacing w:line="220" w:lineRule="atLeast"/>
      <w:ind w:left="1711" w:right="1541" w:hanging="170"/>
      <w:jc w:val="both"/>
      <w:textAlignment w:val="baseline"/>
    </w:pPr>
    <w:rPr>
      <w:rFonts w:ascii="Times New Roman" w:eastAsia="Times New Roman" w:hAnsi="Times New Roman" w:cs="Times New Roman"/>
      <w:i/>
      <w:sz w:val="21"/>
      <w:szCs w:val="20"/>
      <w:lang w:eastAsia="en-US"/>
    </w:rPr>
  </w:style>
  <w:style w:type="paragraph" w:customStyle="1" w:styleId="Pre">
    <w:name w:val="Pre"/>
    <w:basedOn w:val="Normal"/>
    <w:rsid w:val="00710852"/>
    <w:pPr>
      <w:suppressAutoHyphens/>
      <w:autoSpaceDN w:val="0"/>
      <w:spacing w:before="360" w:line="220" w:lineRule="atLeast"/>
      <w:jc w:val="both"/>
      <w:textAlignment w:val="baseline"/>
    </w:pPr>
    <w:rPr>
      <w:rFonts w:ascii="Times New Roman" w:eastAsia="Times New Roman" w:hAnsi="Times New Roman" w:cs="Times New Roman"/>
      <w:sz w:val="21"/>
      <w:szCs w:val="20"/>
      <w:lang w:eastAsia="en-US"/>
    </w:rPr>
  </w:style>
  <w:style w:type="paragraph" w:customStyle="1" w:styleId="ComingC">
    <w:name w:val="ComingC"/>
    <w:basedOn w:val="Coming"/>
    <w:rsid w:val="00710852"/>
    <w:pPr>
      <w:tabs>
        <w:tab w:val="clear" w:pos="3232"/>
        <w:tab w:val="clear" w:pos="3629"/>
      </w:tabs>
      <w:spacing w:before="80"/>
      <w:ind w:left="1956" w:right="3400"/>
      <w:jc w:val="left"/>
    </w:pPr>
  </w:style>
  <w:style w:type="character" w:styleId="CommentReference">
    <w:name w:val="annotation reference"/>
    <w:rsid w:val="00710852"/>
    <w:rPr>
      <w:sz w:val="16"/>
      <w:szCs w:val="16"/>
    </w:rPr>
  </w:style>
  <w:style w:type="paragraph" w:styleId="CommentText">
    <w:name w:val="annotation text"/>
    <w:basedOn w:val="Normal"/>
    <w:link w:val="CommentTextChar"/>
    <w:rsid w:val="00710852"/>
    <w:pPr>
      <w:suppressAutoHyphens/>
      <w:autoSpaceDN w:val="0"/>
      <w:spacing w:line="220" w:lineRule="atLeast"/>
      <w:jc w:val="both"/>
      <w:textAlignment w:val="baseline"/>
    </w:pPr>
    <w:rPr>
      <w:rFonts w:ascii="Arial" w:eastAsia="Times New Roman" w:hAnsi="Arial" w:cs="Times New Roman"/>
      <w:sz w:val="20"/>
      <w:szCs w:val="20"/>
      <w:lang w:eastAsia="en-US"/>
    </w:rPr>
  </w:style>
  <w:style w:type="character" w:customStyle="1" w:styleId="CommentTextChar">
    <w:name w:val="Comment Text Char"/>
    <w:basedOn w:val="DefaultParagraphFont"/>
    <w:link w:val="CommentText"/>
    <w:rsid w:val="00710852"/>
    <w:rPr>
      <w:rFonts w:ascii="Arial" w:eastAsia="Times New Roman" w:hAnsi="Arial" w:cs="Times New Roman"/>
      <w:sz w:val="20"/>
      <w:szCs w:val="20"/>
    </w:rPr>
  </w:style>
  <w:style w:type="paragraph" w:styleId="CommentSubject">
    <w:name w:val="annotation subject"/>
    <w:basedOn w:val="CommentText"/>
    <w:next w:val="CommentText"/>
    <w:link w:val="CommentSubjectChar"/>
    <w:rsid w:val="00710852"/>
    <w:rPr>
      <w:rFonts w:ascii="Times New Roman" w:hAnsi="Times New Roman"/>
      <w:b/>
      <w:bCs/>
    </w:rPr>
  </w:style>
  <w:style w:type="character" w:customStyle="1" w:styleId="CommentSubjectChar">
    <w:name w:val="Comment Subject Char"/>
    <w:basedOn w:val="CommentTextChar"/>
    <w:link w:val="CommentSubject"/>
    <w:rsid w:val="00710852"/>
    <w:rPr>
      <w:rFonts w:ascii="Times New Roman" w:eastAsia="Times New Roman" w:hAnsi="Times New Roman" w:cs="Times New Roman"/>
      <w:b/>
      <w:bCs/>
      <w:sz w:val="20"/>
      <w:szCs w:val="20"/>
    </w:rPr>
  </w:style>
  <w:style w:type="paragraph" w:customStyle="1" w:styleId="Confirmed">
    <w:name w:val="Confirmed"/>
    <w:basedOn w:val="Normal"/>
    <w:next w:val="linespace"/>
    <w:rsid w:val="00710852"/>
    <w:pPr>
      <w:suppressAutoHyphens/>
      <w:autoSpaceDN w:val="0"/>
      <w:spacing w:after="240" w:line="220" w:lineRule="atLeast"/>
      <w:jc w:val="both"/>
      <w:textAlignment w:val="baseline"/>
    </w:pPr>
    <w:rPr>
      <w:rFonts w:ascii="Times New Roman" w:eastAsia="Times New Roman" w:hAnsi="Times New Roman" w:cs="Times New Roman"/>
      <w:i/>
      <w:sz w:val="21"/>
      <w:szCs w:val="20"/>
      <w:lang w:eastAsia="en-US"/>
    </w:rPr>
  </w:style>
  <w:style w:type="paragraph" w:customStyle="1" w:styleId="Correction">
    <w:name w:val="Correction"/>
    <w:next w:val="Draft"/>
    <w:rsid w:val="00710852"/>
    <w:pPr>
      <w:suppressAutoHyphens/>
      <w:autoSpaceDN w:val="0"/>
      <w:spacing w:after="240" w:line="220" w:lineRule="atLeast"/>
      <w:jc w:val="center"/>
      <w:textAlignment w:val="baseline"/>
    </w:pPr>
    <w:rPr>
      <w:rFonts w:ascii="Times New Roman" w:eastAsia="Times New Roman" w:hAnsi="Times New Roman" w:cs="Times New Roman"/>
      <w:i/>
      <w:sz w:val="21"/>
      <w:szCs w:val="20"/>
    </w:rPr>
  </w:style>
  <w:style w:type="paragraph" w:customStyle="1" w:styleId="Draft">
    <w:name w:val="Draft"/>
    <w:basedOn w:val="Normal"/>
    <w:rsid w:val="00710852"/>
    <w:pPr>
      <w:suppressAutoHyphens/>
      <w:autoSpaceDN w:val="0"/>
      <w:spacing w:after="240" w:line="220" w:lineRule="atLeast"/>
      <w:jc w:val="both"/>
      <w:textAlignment w:val="baseline"/>
    </w:pPr>
    <w:rPr>
      <w:rFonts w:ascii="Times New Roman" w:eastAsia="Times New Roman" w:hAnsi="Times New Roman" w:cs="Times New Roman"/>
      <w:i/>
      <w:sz w:val="21"/>
      <w:szCs w:val="20"/>
      <w:lang w:eastAsia="en-US"/>
    </w:rPr>
  </w:style>
  <w:style w:type="paragraph" w:customStyle="1" w:styleId="DefPara">
    <w:name w:val="Def Para"/>
    <w:basedOn w:val="Normal"/>
    <w:rsid w:val="00710852"/>
    <w:pPr>
      <w:suppressAutoHyphens/>
      <w:autoSpaceDN w:val="0"/>
      <w:spacing w:before="80" w:line="220" w:lineRule="atLeast"/>
      <w:ind w:left="340"/>
      <w:jc w:val="both"/>
      <w:textAlignment w:val="baseline"/>
    </w:pPr>
    <w:rPr>
      <w:rFonts w:ascii="Times New Roman" w:eastAsia="Times New Roman" w:hAnsi="Times New Roman" w:cs="Times New Roman"/>
      <w:sz w:val="21"/>
      <w:szCs w:val="20"/>
      <w:lang w:eastAsia="en-US"/>
    </w:rPr>
  </w:style>
  <w:style w:type="paragraph" w:customStyle="1" w:styleId="dept">
    <w:name w:val="dept"/>
    <w:next w:val="linespace"/>
    <w:rsid w:val="00710852"/>
    <w:pPr>
      <w:suppressAutoHyphens/>
      <w:autoSpaceDN w:val="0"/>
      <w:spacing w:after="0" w:line="240" w:lineRule="auto"/>
      <w:jc w:val="right"/>
      <w:textAlignment w:val="baseline"/>
    </w:pPr>
    <w:rPr>
      <w:rFonts w:ascii="Times New Roman" w:eastAsia="Times New Roman" w:hAnsi="Times New Roman" w:cs="Times New Roman"/>
      <w:b/>
      <w:sz w:val="20"/>
      <w:szCs w:val="20"/>
    </w:rPr>
  </w:style>
  <w:style w:type="paragraph" w:customStyle="1" w:styleId="DisplayItem">
    <w:name w:val="DisplayItem"/>
    <w:rsid w:val="00710852"/>
    <w:pPr>
      <w:suppressAutoHyphens/>
      <w:autoSpaceDN w:val="0"/>
      <w:spacing w:before="120" w:after="120" w:line="240" w:lineRule="auto"/>
      <w:jc w:val="center"/>
      <w:textAlignment w:val="baseline"/>
    </w:pPr>
    <w:rPr>
      <w:rFonts w:ascii="Times New Roman" w:eastAsia="Times New Roman" w:hAnsi="Times New Roman" w:cs="Times New Roman"/>
      <w:sz w:val="20"/>
      <w:szCs w:val="20"/>
    </w:rPr>
  </w:style>
  <w:style w:type="paragraph" w:customStyle="1" w:styleId="EANote">
    <w:name w:val="EA_Note"/>
    <w:basedOn w:val="Normal"/>
    <w:rsid w:val="00710852"/>
    <w:pPr>
      <w:keepNext/>
      <w:suppressAutoHyphens/>
      <w:autoSpaceDN w:val="0"/>
      <w:spacing w:after="120" w:line="220" w:lineRule="atLeast"/>
      <w:jc w:val="center"/>
      <w:textAlignment w:val="baseline"/>
    </w:pPr>
    <w:rPr>
      <w:rFonts w:ascii="Times New Roman" w:eastAsia="Times New Roman" w:hAnsi="Times New Roman" w:cs="Times New Roman"/>
      <w:b/>
      <w:sz w:val="21"/>
      <w:szCs w:val="20"/>
      <w:lang w:eastAsia="en-US"/>
    </w:rPr>
  </w:style>
  <w:style w:type="paragraph" w:customStyle="1" w:styleId="EANotenote">
    <w:name w:val="EA_Note_note"/>
    <w:basedOn w:val="Normal"/>
    <w:next w:val="T1"/>
    <w:rsid w:val="00710852"/>
    <w:pPr>
      <w:suppressAutoHyphens/>
      <w:autoSpaceDN w:val="0"/>
      <w:spacing w:after="240" w:line="220" w:lineRule="atLeast"/>
      <w:jc w:val="center"/>
      <w:textAlignment w:val="baseline"/>
    </w:pPr>
    <w:rPr>
      <w:rFonts w:ascii="Times New Roman" w:eastAsia="Times New Roman" w:hAnsi="Times New Roman" w:cs="Times New Roman"/>
      <w:i/>
      <w:sz w:val="21"/>
      <w:szCs w:val="20"/>
      <w:lang w:eastAsia="en-US"/>
    </w:rPr>
  </w:style>
  <w:style w:type="paragraph" w:customStyle="1" w:styleId="T1">
    <w:name w:val="T1"/>
    <w:basedOn w:val="Normal"/>
    <w:rsid w:val="00710852"/>
    <w:pPr>
      <w:suppressAutoHyphens/>
      <w:autoSpaceDN w:val="0"/>
      <w:spacing w:before="160" w:line="220" w:lineRule="atLeast"/>
      <w:jc w:val="both"/>
      <w:textAlignment w:val="baseline"/>
    </w:pPr>
    <w:rPr>
      <w:rFonts w:ascii="Times New Roman" w:eastAsia="Times New Roman" w:hAnsi="Times New Roman" w:cs="Times New Roman"/>
      <w:sz w:val="21"/>
      <w:szCs w:val="20"/>
      <w:lang w:eastAsia="en-US"/>
    </w:rPr>
  </w:style>
  <w:style w:type="paragraph" w:styleId="FootnoteText">
    <w:name w:val="footnote text"/>
    <w:basedOn w:val="Normal"/>
    <w:next w:val="Normal"/>
    <w:link w:val="FootnoteTextChar"/>
    <w:rsid w:val="00710852"/>
    <w:pPr>
      <w:suppressAutoHyphens/>
      <w:autoSpaceDN w:val="0"/>
      <w:spacing w:line="180" w:lineRule="exact"/>
      <w:ind w:left="340" w:hanging="340"/>
      <w:jc w:val="both"/>
      <w:textAlignment w:val="baseline"/>
    </w:pPr>
    <w:rPr>
      <w:rFonts w:ascii="Times New Roman" w:eastAsia="Times New Roman" w:hAnsi="Times New Roman" w:cs="Times New Roman"/>
      <w:sz w:val="16"/>
      <w:szCs w:val="20"/>
      <w:lang w:eastAsia="en-US"/>
    </w:rPr>
  </w:style>
  <w:style w:type="character" w:customStyle="1" w:styleId="FootnoteTextChar">
    <w:name w:val="Footnote Text Char"/>
    <w:basedOn w:val="DefaultParagraphFont"/>
    <w:link w:val="FootnoteText"/>
    <w:rsid w:val="00710852"/>
    <w:rPr>
      <w:rFonts w:ascii="Times New Roman" w:eastAsia="Times New Roman" w:hAnsi="Times New Roman" w:cs="Times New Roman"/>
      <w:sz w:val="16"/>
      <w:szCs w:val="20"/>
    </w:rPr>
  </w:style>
  <w:style w:type="paragraph" w:customStyle="1" w:styleId="FootnoteCont">
    <w:name w:val="Footnote Cont"/>
    <w:basedOn w:val="FootnoteText"/>
    <w:rsid w:val="00710852"/>
    <w:pPr>
      <w:ind w:firstLine="0"/>
    </w:pPr>
  </w:style>
  <w:style w:type="character" w:styleId="FootnoteReference">
    <w:name w:val="footnote reference"/>
    <w:rsid w:val="00710852"/>
    <w:rPr>
      <w:rFonts w:ascii="Times New Roman" w:hAnsi="Times New Roman"/>
      <w:b/>
      <w:position w:val="0"/>
      <w:vertAlign w:val="baseline"/>
    </w:rPr>
  </w:style>
  <w:style w:type="paragraph" w:customStyle="1" w:styleId="FormHeading">
    <w:name w:val="FormHeading"/>
    <w:rsid w:val="00710852"/>
    <w:pPr>
      <w:suppressAutoHyphens/>
      <w:autoSpaceDN w:val="0"/>
      <w:spacing w:after="0" w:line="240" w:lineRule="auto"/>
      <w:jc w:val="center"/>
      <w:textAlignment w:val="baseline"/>
    </w:pPr>
    <w:rPr>
      <w:rFonts w:ascii="Times New Roman" w:eastAsia="Times New Roman" w:hAnsi="Times New Roman" w:cs="Times New Roman"/>
      <w:sz w:val="28"/>
      <w:szCs w:val="20"/>
    </w:rPr>
  </w:style>
  <w:style w:type="paragraph" w:customStyle="1" w:styleId="FormSubHeading">
    <w:name w:val="FormSubHeading"/>
    <w:rsid w:val="00710852"/>
    <w:pPr>
      <w:suppressAutoHyphens/>
      <w:autoSpaceDN w:val="0"/>
      <w:spacing w:after="0" w:line="240" w:lineRule="auto"/>
      <w:jc w:val="center"/>
      <w:textAlignment w:val="baseline"/>
    </w:pPr>
    <w:rPr>
      <w:rFonts w:ascii="Times New Roman" w:eastAsia="Times New Roman" w:hAnsi="Times New Roman" w:cs="Times New Roman"/>
      <w:sz w:val="24"/>
      <w:szCs w:val="20"/>
    </w:rPr>
  </w:style>
  <w:style w:type="paragraph" w:customStyle="1" w:styleId="FormText">
    <w:name w:val="FormText"/>
    <w:rsid w:val="00710852"/>
    <w:pPr>
      <w:suppressAutoHyphens/>
      <w:autoSpaceDN w:val="0"/>
      <w:spacing w:after="0" w:line="220" w:lineRule="atLeast"/>
      <w:textAlignment w:val="baseline"/>
    </w:pPr>
    <w:rPr>
      <w:rFonts w:ascii="Times New Roman" w:eastAsia="Times New Roman" w:hAnsi="Times New Roman" w:cs="Times New Roman"/>
      <w:sz w:val="21"/>
      <w:szCs w:val="20"/>
    </w:rPr>
  </w:style>
  <w:style w:type="paragraph" w:customStyle="1" w:styleId="H1">
    <w:name w:val="H1"/>
    <w:basedOn w:val="Normal"/>
    <w:next w:val="N1"/>
    <w:rsid w:val="00710852"/>
    <w:pPr>
      <w:keepNext/>
      <w:suppressAutoHyphens/>
      <w:autoSpaceDN w:val="0"/>
      <w:spacing w:before="320" w:line="220" w:lineRule="atLeast"/>
      <w:jc w:val="both"/>
      <w:textAlignment w:val="baseline"/>
    </w:pPr>
    <w:rPr>
      <w:rFonts w:ascii="Times New Roman" w:eastAsia="Times New Roman" w:hAnsi="Times New Roman" w:cs="Times New Roman"/>
      <w:b/>
      <w:sz w:val="21"/>
      <w:szCs w:val="20"/>
      <w:lang w:eastAsia="en-US"/>
    </w:rPr>
  </w:style>
  <w:style w:type="paragraph" w:customStyle="1" w:styleId="N1">
    <w:name w:val="N1"/>
    <w:basedOn w:val="Normal"/>
    <w:rsid w:val="00710852"/>
    <w:pPr>
      <w:suppressAutoHyphens/>
      <w:autoSpaceDN w:val="0"/>
      <w:spacing w:before="160" w:line="220" w:lineRule="atLeast"/>
      <w:jc w:val="both"/>
      <w:textAlignment w:val="baseline"/>
    </w:pPr>
    <w:rPr>
      <w:rFonts w:ascii="Times New Roman" w:eastAsia="Times New Roman" w:hAnsi="Times New Roman" w:cs="Times New Roman"/>
      <w:sz w:val="21"/>
      <w:szCs w:val="20"/>
      <w:lang w:eastAsia="en-US"/>
    </w:rPr>
  </w:style>
  <w:style w:type="paragraph" w:customStyle="1" w:styleId="H2">
    <w:name w:val="H2"/>
    <w:basedOn w:val="Heading2"/>
    <w:next w:val="N2"/>
    <w:rsid w:val="00710852"/>
    <w:pPr>
      <w:spacing w:before="80" w:after="0" w:line="220" w:lineRule="atLeast"/>
      <w:ind w:left="170"/>
      <w:jc w:val="both"/>
    </w:pPr>
    <w:rPr>
      <w:rFonts w:ascii="Times New Roman" w:hAnsi="Times New Roman" w:cs="Times New Roman"/>
      <w:b w:val="0"/>
      <w:bCs w:val="0"/>
      <w:iCs w:val="0"/>
      <w:sz w:val="21"/>
      <w:szCs w:val="20"/>
      <w:lang w:eastAsia="en-US"/>
    </w:rPr>
  </w:style>
  <w:style w:type="paragraph" w:customStyle="1" w:styleId="N2">
    <w:name w:val="N2"/>
    <w:basedOn w:val="N1"/>
    <w:rsid w:val="00710852"/>
    <w:pPr>
      <w:spacing w:before="80"/>
    </w:pPr>
  </w:style>
  <w:style w:type="paragraph" w:customStyle="1" w:styleId="H3">
    <w:name w:val="H3"/>
    <w:basedOn w:val="Heading3"/>
    <w:next w:val="N3"/>
    <w:rsid w:val="00710852"/>
    <w:pPr>
      <w:spacing w:before="80" w:after="0" w:line="220" w:lineRule="atLeast"/>
      <w:ind w:left="340"/>
      <w:jc w:val="both"/>
    </w:pPr>
    <w:rPr>
      <w:rFonts w:ascii="Times New Roman" w:hAnsi="Times New Roman" w:cs="Times New Roman"/>
      <w:b w:val="0"/>
      <w:bCs w:val="0"/>
      <w:i/>
      <w:sz w:val="21"/>
      <w:szCs w:val="20"/>
      <w:lang w:eastAsia="en-US"/>
    </w:rPr>
  </w:style>
  <w:style w:type="paragraph" w:customStyle="1" w:styleId="N3">
    <w:name w:val="N3"/>
    <w:basedOn w:val="N2"/>
    <w:rsid w:val="00710852"/>
  </w:style>
  <w:style w:type="character" w:customStyle="1" w:styleId="HeaderChar">
    <w:name w:val="Header Char"/>
    <w:basedOn w:val="DefaultParagraphFont"/>
    <w:rsid w:val="00710852"/>
    <w:rPr>
      <w:sz w:val="21"/>
      <w:lang w:eastAsia="en-US"/>
    </w:rPr>
  </w:style>
  <w:style w:type="paragraph" w:styleId="Header">
    <w:name w:val="header"/>
    <w:basedOn w:val="Normal"/>
    <w:link w:val="HeaderChar1"/>
    <w:rsid w:val="00710852"/>
    <w:pPr>
      <w:tabs>
        <w:tab w:val="center" w:pos="4320"/>
        <w:tab w:val="right" w:pos="8640"/>
      </w:tabs>
      <w:suppressAutoHyphens/>
      <w:autoSpaceDN w:val="0"/>
      <w:spacing w:line="220" w:lineRule="atLeast"/>
      <w:jc w:val="both"/>
      <w:textAlignment w:val="baseline"/>
    </w:pPr>
    <w:rPr>
      <w:rFonts w:ascii="Times New Roman" w:eastAsia="Times New Roman" w:hAnsi="Times New Roman" w:cs="Times New Roman"/>
      <w:sz w:val="21"/>
      <w:szCs w:val="20"/>
      <w:lang w:eastAsia="en-US"/>
    </w:rPr>
  </w:style>
  <w:style w:type="character" w:customStyle="1" w:styleId="HeaderChar1">
    <w:name w:val="Header Char1"/>
    <w:basedOn w:val="DefaultParagraphFont"/>
    <w:link w:val="Header"/>
    <w:rsid w:val="00710852"/>
    <w:rPr>
      <w:rFonts w:ascii="Times New Roman" w:eastAsia="Times New Roman" w:hAnsi="Times New Roman" w:cs="Times New Roman"/>
      <w:sz w:val="21"/>
      <w:szCs w:val="20"/>
    </w:rPr>
  </w:style>
  <w:style w:type="paragraph" w:customStyle="1" w:styleId="Interpretation">
    <w:name w:val="Interpretation"/>
    <w:basedOn w:val="Normal"/>
    <w:next w:val="linespace"/>
    <w:rsid w:val="00710852"/>
    <w:pPr>
      <w:suppressAutoHyphens/>
      <w:autoSpaceDN w:val="0"/>
      <w:spacing w:before="360" w:line="220" w:lineRule="atLeast"/>
      <w:jc w:val="both"/>
      <w:textAlignment w:val="baseline"/>
    </w:pPr>
    <w:rPr>
      <w:rFonts w:ascii="Times New Roman" w:eastAsia="Times New Roman" w:hAnsi="Times New Roman" w:cs="Times New Roman"/>
      <w:sz w:val="21"/>
      <w:szCs w:val="20"/>
      <w:lang w:eastAsia="en-US"/>
    </w:rPr>
  </w:style>
  <w:style w:type="paragraph" w:customStyle="1" w:styleId="Laid">
    <w:name w:val="Laid"/>
    <w:basedOn w:val="Normal"/>
    <w:next w:val="Coming"/>
    <w:rsid w:val="00710852"/>
    <w:pPr>
      <w:tabs>
        <w:tab w:val="right" w:pos="6804"/>
      </w:tabs>
      <w:suppressAutoHyphens/>
      <w:autoSpaceDN w:val="0"/>
      <w:spacing w:after="160" w:line="220" w:lineRule="atLeast"/>
      <w:ind w:left="1541" w:right="1541"/>
      <w:jc w:val="both"/>
      <w:textAlignment w:val="baseline"/>
    </w:pPr>
    <w:rPr>
      <w:rFonts w:ascii="Times New Roman" w:eastAsia="Times New Roman" w:hAnsi="Times New Roman" w:cs="Times New Roman"/>
      <w:i/>
      <w:sz w:val="21"/>
      <w:szCs w:val="20"/>
      <w:lang w:eastAsia="en-US"/>
    </w:rPr>
  </w:style>
  <w:style w:type="paragraph" w:customStyle="1" w:styleId="Laidbefore">
    <w:name w:val="Laid before"/>
    <w:basedOn w:val="Approval"/>
    <w:next w:val="linespace"/>
    <w:rsid w:val="00710852"/>
  </w:style>
  <w:style w:type="paragraph" w:customStyle="1" w:styleId="LaidDraft">
    <w:name w:val="LaidDraft"/>
    <w:basedOn w:val="Approval"/>
    <w:next w:val="linespace"/>
    <w:rsid w:val="00710852"/>
  </w:style>
  <w:style w:type="paragraph" w:customStyle="1" w:styleId="LegSeal">
    <w:name w:val="LegSeal"/>
    <w:next w:val="linespace"/>
    <w:rsid w:val="00710852"/>
    <w:pPr>
      <w:suppressAutoHyphens/>
      <w:autoSpaceDN w:val="0"/>
      <w:spacing w:after="0" w:line="240" w:lineRule="auto"/>
      <w:textAlignment w:val="baseline"/>
    </w:pPr>
    <w:rPr>
      <w:rFonts w:ascii="Times New Roman" w:eastAsia="Times New Roman" w:hAnsi="Times New Roman" w:cs="Times New Roman"/>
      <w:sz w:val="20"/>
      <w:szCs w:val="20"/>
    </w:rPr>
  </w:style>
  <w:style w:type="paragraph" w:customStyle="1" w:styleId="lineseparator">
    <w:name w:val="lineseparator"/>
    <w:basedOn w:val="TOC9"/>
    <w:rsid w:val="00710852"/>
    <w:pPr>
      <w:pBdr>
        <w:bottom w:val="single" w:sz="4" w:space="1" w:color="000000"/>
      </w:pBdr>
      <w:spacing w:before="240" w:after="480"/>
      <w:ind w:left="2400" w:right="2400"/>
    </w:pPr>
  </w:style>
  <w:style w:type="paragraph" w:styleId="TOC9">
    <w:name w:val="toc 9"/>
    <w:basedOn w:val="Normal"/>
    <w:next w:val="Normal"/>
    <w:rsid w:val="00710852"/>
    <w:pPr>
      <w:keepLines/>
      <w:tabs>
        <w:tab w:val="left" w:pos="576"/>
        <w:tab w:val="right" w:pos="8280"/>
      </w:tabs>
      <w:suppressAutoHyphens/>
      <w:autoSpaceDN w:val="0"/>
      <w:spacing w:after="40"/>
      <w:ind w:left="576" w:right="720" w:hanging="576"/>
      <w:jc w:val="both"/>
      <w:textAlignment w:val="baseline"/>
    </w:pPr>
    <w:rPr>
      <w:rFonts w:ascii="Times New Roman" w:eastAsia="Times New Roman" w:hAnsi="Times New Roman" w:cs="Times New Roman"/>
      <w:sz w:val="21"/>
      <w:szCs w:val="20"/>
      <w:lang w:eastAsia="en-US"/>
    </w:rPr>
  </w:style>
  <w:style w:type="paragraph" w:customStyle="1" w:styleId="List1">
    <w:name w:val="List1"/>
    <w:basedOn w:val="Normal"/>
    <w:rsid w:val="00710852"/>
    <w:pPr>
      <w:suppressAutoHyphens/>
      <w:autoSpaceDN w:val="0"/>
      <w:spacing w:before="80" w:line="220" w:lineRule="atLeast"/>
      <w:ind w:left="737" w:hanging="397"/>
      <w:jc w:val="both"/>
      <w:textAlignment w:val="baseline"/>
    </w:pPr>
    <w:rPr>
      <w:rFonts w:ascii="Times New Roman" w:eastAsia="Times New Roman" w:hAnsi="Times New Roman" w:cs="Times New Roman"/>
      <w:sz w:val="21"/>
      <w:szCs w:val="20"/>
      <w:lang w:eastAsia="en-US"/>
    </w:rPr>
  </w:style>
  <w:style w:type="paragraph" w:customStyle="1" w:styleId="List1Cont">
    <w:name w:val="List1 Cont"/>
    <w:basedOn w:val="List1"/>
    <w:rsid w:val="00710852"/>
    <w:pPr>
      <w:ind w:firstLine="0"/>
    </w:pPr>
  </w:style>
  <w:style w:type="paragraph" w:customStyle="1" w:styleId="LQT1">
    <w:name w:val="LQT1"/>
    <w:basedOn w:val="Normal"/>
    <w:rsid w:val="00710852"/>
    <w:pPr>
      <w:suppressAutoHyphens/>
      <w:autoSpaceDN w:val="0"/>
      <w:spacing w:before="160" w:line="220" w:lineRule="atLeast"/>
      <w:ind w:left="567"/>
      <w:jc w:val="both"/>
      <w:textAlignment w:val="baseline"/>
    </w:pPr>
    <w:rPr>
      <w:rFonts w:ascii="Times New Roman" w:eastAsia="Times New Roman" w:hAnsi="Times New Roman" w:cs="Times New Roman"/>
      <w:sz w:val="21"/>
      <w:szCs w:val="20"/>
      <w:lang w:eastAsia="en-US"/>
    </w:rPr>
  </w:style>
  <w:style w:type="paragraph" w:customStyle="1" w:styleId="LQT2">
    <w:name w:val="LQT2"/>
    <w:basedOn w:val="LQT1"/>
    <w:rsid w:val="00710852"/>
    <w:pPr>
      <w:spacing w:before="80"/>
    </w:pPr>
  </w:style>
  <w:style w:type="paragraph" w:customStyle="1" w:styleId="LQDefPara">
    <w:name w:val="LQ Def Para"/>
    <w:basedOn w:val="LQT2"/>
    <w:rsid w:val="00710852"/>
    <w:pPr>
      <w:ind w:left="907"/>
    </w:pPr>
  </w:style>
  <w:style w:type="paragraph" w:customStyle="1" w:styleId="LQArrHead">
    <w:name w:val="LQArrHead"/>
    <w:basedOn w:val="ArrHead"/>
    <w:next w:val="LQTOC1"/>
    <w:rsid w:val="00710852"/>
    <w:pPr>
      <w:ind w:left="567"/>
    </w:pPr>
    <w:rPr>
      <w:caps w:val="0"/>
    </w:rPr>
  </w:style>
  <w:style w:type="paragraph" w:customStyle="1" w:styleId="LQTOC1">
    <w:name w:val="LQTOC 1"/>
    <w:basedOn w:val="TOC1"/>
    <w:next w:val="LQTOC2"/>
    <w:autoRedefine/>
    <w:rsid w:val="00710852"/>
    <w:pPr>
      <w:ind w:left="567"/>
    </w:pPr>
  </w:style>
  <w:style w:type="paragraph" w:styleId="TOC1">
    <w:name w:val="toc 1"/>
    <w:basedOn w:val="Normal"/>
    <w:next w:val="Normal"/>
    <w:autoRedefine/>
    <w:rsid w:val="00710852"/>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24"/>
      <w:szCs w:val="20"/>
      <w:lang w:eastAsia="en-US"/>
    </w:rPr>
  </w:style>
  <w:style w:type="paragraph" w:customStyle="1" w:styleId="LQTOC2">
    <w:name w:val="LQTOC 2"/>
    <w:basedOn w:val="TOC2"/>
    <w:next w:val="LQTOC3"/>
    <w:autoRedefine/>
    <w:rsid w:val="00710852"/>
    <w:pPr>
      <w:ind w:left="567"/>
    </w:pPr>
  </w:style>
  <w:style w:type="paragraph" w:styleId="TOC2">
    <w:name w:val="toc 2"/>
    <w:basedOn w:val="Normal"/>
    <w:next w:val="Normal"/>
    <w:autoRedefine/>
    <w:rsid w:val="00710852"/>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Cs w:val="20"/>
      <w:lang w:eastAsia="en-US"/>
    </w:rPr>
  </w:style>
  <w:style w:type="paragraph" w:customStyle="1" w:styleId="LQTOC3">
    <w:name w:val="LQTOC 3"/>
    <w:basedOn w:val="TOC3"/>
    <w:next w:val="LQTOC4"/>
    <w:autoRedefine/>
    <w:rsid w:val="00710852"/>
    <w:pPr>
      <w:ind w:left="567"/>
    </w:pPr>
  </w:style>
  <w:style w:type="paragraph" w:styleId="TOC3">
    <w:name w:val="toc 3"/>
    <w:basedOn w:val="Normal"/>
    <w:next w:val="Normal"/>
    <w:autoRedefine/>
    <w:rsid w:val="00710852"/>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20"/>
      <w:szCs w:val="20"/>
      <w:lang w:eastAsia="en-US"/>
    </w:rPr>
  </w:style>
  <w:style w:type="paragraph" w:customStyle="1" w:styleId="LQTOC4">
    <w:name w:val="LQTOC 4"/>
    <w:basedOn w:val="TOC4"/>
    <w:next w:val="LQTOC5"/>
    <w:rsid w:val="00710852"/>
    <w:pPr>
      <w:ind w:left="567"/>
    </w:pPr>
  </w:style>
  <w:style w:type="paragraph" w:styleId="TOC4">
    <w:name w:val="toc 4"/>
    <w:basedOn w:val="Normal"/>
    <w:next w:val="Normal"/>
    <w:autoRedefine/>
    <w:rsid w:val="00710852"/>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18"/>
      <w:szCs w:val="20"/>
      <w:lang w:eastAsia="en-US"/>
    </w:rPr>
  </w:style>
  <w:style w:type="paragraph" w:customStyle="1" w:styleId="LQTOC5">
    <w:name w:val="LQTOC 5"/>
    <w:basedOn w:val="TOC5"/>
    <w:next w:val="LQTOC6"/>
    <w:autoRedefine/>
    <w:rsid w:val="00710852"/>
    <w:pPr>
      <w:ind w:left="567"/>
    </w:pPr>
  </w:style>
  <w:style w:type="paragraph" w:styleId="TOC5">
    <w:name w:val="toc 5"/>
    <w:basedOn w:val="Normal"/>
    <w:next w:val="Normal"/>
    <w:autoRedefine/>
    <w:rsid w:val="00710852"/>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18"/>
      <w:szCs w:val="20"/>
      <w:lang w:eastAsia="en-US"/>
    </w:rPr>
  </w:style>
  <w:style w:type="paragraph" w:customStyle="1" w:styleId="LQTOC6">
    <w:name w:val="LQTOC 6"/>
    <w:basedOn w:val="TOC6"/>
    <w:next w:val="LQTOC9"/>
    <w:autoRedefine/>
    <w:rsid w:val="00710852"/>
    <w:pPr>
      <w:ind w:left="567"/>
    </w:pPr>
    <w:rPr>
      <w:i w:val="0"/>
    </w:rPr>
  </w:style>
  <w:style w:type="paragraph" w:styleId="TOC6">
    <w:name w:val="toc 6"/>
    <w:basedOn w:val="Normal"/>
    <w:next w:val="Normal"/>
    <w:autoRedefine/>
    <w:rsid w:val="00710852"/>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i/>
      <w:sz w:val="20"/>
      <w:szCs w:val="20"/>
      <w:lang w:eastAsia="en-US"/>
    </w:rPr>
  </w:style>
  <w:style w:type="paragraph" w:customStyle="1" w:styleId="LQTOC9">
    <w:name w:val="LQTOC 9"/>
    <w:basedOn w:val="TOC9"/>
    <w:rsid w:val="00710852"/>
    <w:pPr>
      <w:tabs>
        <w:tab w:val="left" w:pos="1145"/>
      </w:tabs>
      <w:ind w:left="1145" w:hanging="578"/>
    </w:pPr>
  </w:style>
  <w:style w:type="paragraph" w:customStyle="1" w:styleId="LQDisplayItem">
    <w:name w:val="LQDisplayItem"/>
    <w:basedOn w:val="DisplayItem"/>
    <w:rsid w:val="00710852"/>
    <w:pPr>
      <w:ind w:left="567"/>
    </w:pPr>
  </w:style>
  <w:style w:type="paragraph" w:customStyle="1" w:styleId="LQH1">
    <w:name w:val="LQH1"/>
    <w:basedOn w:val="H1"/>
    <w:next w:val="LQN1"/>
    <w:rsid w:val="00710852"/>
    <w:pPr>
      <w:ind w:left="567"/>
    </w:pPr>
  </w:style>
  <w:style w:type="paragraph" w:customStyle="1" w:styleId="LQN1">
    <w:name w:val="LQN1"/>
    <w:basedOn w:val="Normal"/>
    <w:rsid w:val="00710852"/>
    <w:pPr>
      <w:suppressAutoHyphens/>
      <w:autoSpaceDN w:val="0"/>
      <w:spacing w:before="160" w:line="220" w:lineRule="atLeast"/>
      <w:ind w:left="567" w:firstLine="170"/>
      <w:jc w:val="both"/>
      <w:textAlignment w:val="baseline"/>
    </w:pPr>
    <w:rPr>
      <w:rFonts w:ascii="Times New Roman" w:eastAsia="Times New Roman" w:hAnsi="Times New Roman" w:cs="Times New Roman"/>
      <w:sz w:val="21"/>
      <w:szCs w:val="20"/>
      <w:lang w:eastAsia="en-US"/>
    </w:rPr>
  </w:style>
  <w:style w:type="paragraph" w:customStyle="1" w:styleId="LQH2">
    <w:name w:val="LQH2"/>
    <w:basedOn w:val="H2"/>
    <w:next w:val="LQN2"/>
    <w:rsid w:val="00710852"/>
    <w:pPr>
      <w:ind w:left="737"/>
    </w:pPr>
  </w:style>
  <w:style w:type="paragraph" w:customStyle="1" w:styleId="LQN2">
    <w:name w:val="LQN2"/>
    <w:basedOn w:val="LQN1"/>
    <w:rsid w:val="00710852"/>
    <w:pPr>
      <w:spacing w:before="80"/>
    </w:pPr>
  </w:style>
  <w:style w:type="paragraph" w:customStyle="1" w:styleId="LQH3">
    <w:name w:val="LQH3"/>
    <w:basedOn w:val="H3"/>
    <w:next w:val="LQN3"/>
    <w:rsid w:val="00710852"/>
    <w:pPr>
      <w:ind w:left="907"/>
    </w:pPr>
  </w:style>
  <w:style w:type="paragraph" w:customStyle="1" w:styleId="LQN3">
    <w:name w:val="LQN3"/>
    <w:basedOn w:val="LQN2"/>
    <w:rsid w:val="00710852"/>
    <w:pPr>
      <w:tabs>
        <w:tab w:val="left" w:pos="1304"/>
      </w:tabs>
      <w:ind w:left="1304" w:hanging="397"/>
    </w:pPr>
  </w:style>
  <w:style w:type="paragraph" w:customStyle="1" w:styleId="LQList1">
    <w:name w:val="LQList1"/>
    <w:basedOn w:val="List1"/>
    <w:rsid w:val="00710852"/>
    <w:pPr>
      <w:ind w:left="1304"/>
    </w:pPr>
  </w:style>
  <w:style w:type="paragraph" w:customStyle="1" w:styleId="LQList1Cont">
    <w:name w:val="LQList1 Cont"/>
    <w:basedOn w:val="List1Cont"/>
    <w:rsid w:val="00710852"/>
    <w:pPr>
      <w:ind w:left="1304"/>
    </w:pPr>
  </w:style>
  <w:style w:type="paragraph" w:customStyle="1" w:styleId="LQN3-N4">
    <w:name w:val="LQN3-N4"/>
    <w:basedOn w:val="LQN3"/>
    <w:next w:val="LQN4"/>
    <w:rsid w:val="00710852"/>
    <w:pPr>
      <w:tabs>
        <w:tab w:val="clear" w:pos="1304"/>
        <w:tab w:val="right" w:pos="1588"/>
        <w:tab w:val="left" w:pos="1701"/>
      </w:tabs>
      <w:ind w:left="1701" w:hanging="794"/>
    </w:pPr>
  </w:style>
  <w:style w:type="paragraph" w:customStyle="1" w:styleId="LQN4">
    <w:name w:val="LQN4"/>
    <w:basedOn w:val="LQN3"/>
    <w:rsid w:val="00710852"/>
    <w:pPr>
      <w:tabs>
        <w:tab w:val="clear" w:pos="1304"/>
        <w:tab w:val="right" w:pos="1588"/>
        <w:tab w:val="left" w:pos="1701"/>
      </w:tabs>
      <w:ind w:left="1701" w:hanging="1701"/>
    </w:pPr>
  </w:style>
  <w:style w:type="paragraph" w:customStyle="1" w:styleId="LQN4-N5">
    <w:name w:val="LQN4-N5"/>
    <w:basedOn w:val="LQN4"/>
    <w:next w:val="LQN5"/>
    <w:rsid w:val="00710852"/>
    <w:pPr>
      <w:tabs>
        <w:tab w:val="left" w:pos="2268"/>
      </w:tabs>
      <w:ind w:left="2268" w:hanging="2268"/>
    </w:pPr>
  </w:style>
  <w:style w:type="paragraph" w:customStyle="1" w:styleId="LQN5">
    <w:name w:val="LQN5"/>
    <w:basedOn w:val="LQN4"/>
    <w:rsid w:val="00710852"/>
    <w:pPr>
      <w:tabs>
        <w:tab w:val="clear" w:pos="1588"/>
        <w:tab w:val="clear" w:pos="1701"/>
        <w:tab w:val="left" w:pos="2268"/>
      </w:tabs>
      <w:ind w:left="2268" w:hanging="567"/>
    </w:pPr>
  </w:style>
  <w:style w:type="paragraph" w:customStyle="1" w:styleId="LQpart">
    <w:name w:val="LQpart"/>
    <w:basedOn w:val="Normal"/>
    <w:next w:val="LQpartHead"/>
    <w:rsid w:val="00710852"/>
    <w:pPr>
      <w:keepNext/>
      <w:tabs>
        <w:tab w:val="center" w:pos="4451"/>
        <w:tab w:val="right" w:pos="8335"/>
      </w:tabs>
      <w:suppressAutoHyphens/>
      <w:autoSpaceDN w:val="0"/>
      <w:spacing w:before="480"/>
      <w:ind w:left="567"/>
      <w:jc w:val="center"/>
      <w:textAlignment w:val="baseline"/>
    </w:pPr>
    <w:rPr>
      <w:rFonts w:ascii="Times New Roman" w:eastAsia="Times New Roman" w:hAnsi="Times New Roman" w:cs="Times New Roman"/>
      <w:sz w:val="28"/>
      <w:szCs w:val="20"/>
      <w:lang w:eastAsia="en-US"/>
    </w:rPr>
  </w:style>
  <w:style w:type="paragraph" w:customStyle="1" w:styleId="LQpartHead">
    <w:name w:val="LQpartHead"/>
    <w:basedOn w:val="Normal"/>
    <w:next w:val="LQT1"/>
    <w:rsid w:val="00710852"/>
    <w:pPr>
      <w:keepNext/>
      <w:tabs>
        <w:tab w:val="center" w:pos="4167"/>
        <w:tab w:val="right" w:pos="8335"/>
      </w:tabs>
      <w:suppressAutoHyphens/>
      <w:autoSpaceDN w:val="0"/>
      <w:spacing w:before="120"/>
      <w:ind w:left="567"/>
      <w:jc w:val="center"/>
      <w:textAlignment w:val="baseline"/>
    </w:pPr>
    <w:rPr>
      <w:rFonts w:ascii="Times New Roman" w:eastAsia="Times New Roman" w:hAnsi="Times New Roman" w:cs="Times New Roman"/>
      <w:sz w:val="24"/>
      <w:szCs w:val="20"/>
      <w:lang w:eastAsia="en-US"/>
    </w:rPr>
  </w:style>
  <w:style w:type="paragraph" w:customStyle="1" w:styleId="LQschedule">
    <w:name w:val="LQschedule"/>
    <w:basedOn w:val="Normal"/>
    <w:next w:val="LQscheduleHead"/>
    <w:rsid w:val="00710852"/>
    <w:pPr>
      <w:keepNext/>
      <w:tabs>
        <w:tab w:val="center" w:pos="4451"/>
        <w:tab w:val="right" w:pos="8335"/>
      </w:tabs>
      <w:suppressAutoHyphens/>
      <w:autoSpaceDN w:val="0"/>
      <w:spacing w:before="480" w:after="120"/>
      <w:ind w:left="567"/>
      <w:jc w:val="center"/>
      <w:textAlignment w:val="baseline"/>
    </w:pPr>
    <w:rPr>
      <w:rFonts w:ascii="Times New Roman" w:eastAsia="Times New Roman" w:hAnsi="Times New Roman" w:cs="Times New Roman"/>
      <w:sz w:val="30"/>
      <w:szCs w:val="20"/>
      <w:lang w:eastAsia="en-US"/>
    </w:rPr>
  </w:style>
  <w:style w:type="paragraph" w:customStyle="1" w:styleId="LQscheduleHead">
    <w:name w:val="LQscheduleHead"/>
    <w:basedOn w:val="Normal"/>
    <w:next w:val="LQT1"/>
    <w:rsid w:val="00710852"/>
    <w:pPr>
      <w:keepNext/>
      <w:tabs>
        <w:tab w:val="center" w:pos="4167"/>
        <w:tab w:val="right" w:pos="8335"/>
      </w:tabs>
      <w:suppressAutoHyphens/>
      <w:autoSpaceDN w:val="0"/>
      <w:spacing w:before="120" w:after="100"/>
      <w:ind w:left="567"/>
      <w:jc w:val="center"/>
      <w:textAlignment w:val="baseline"/>
    </w:pPr>
    <w:rPr>
      <w:rFonts w:ascii="Times New Roman" w:eastAsia="Times New Roman" w:hAnsi="Times New Roman" w:cs="Times New Roman"/>
      <w:sz w:val="28"/>
      <w:szCs w:val="20"/>
      <w:lang w:eastAsia="en-US"/>
    </w:rPr>
  </w:style>
  <w:style w:type="paragraph" w:customStyle="1" w:styleId="LQschedules">
    <w:name w:val="LQschedules"/>
    <w:basedOn w:val="Normal"/>
    <w:rsid w:val="00710852"/>
    <w:pPr>
      <w:keepNext/>
      <w:suppressAutoHyphens/>
      <w:autoSpaceDN w:val="0"/>
      <w:spacing w:before="480" w:after="480"/>
      <w:ind w:left="567"/>
      <w:jc w:val="center"/>
      <w:textAlignment w:val="baseline"/>
    </w:pPr>
    <w:rPr>
      <w:rFonts w:ascii="Times New Roman" w:eastAsia="Times New Roman" w:hAnsi="Times New Roman" w:cs="Times New Roman"/>
      <w:sz w:val="30"/>
      <w:szCs w:val="20"/>
      <w:lang w:eastAsia="en-US"/>
    </w:rPr>
  </w:style>
  <w:style w:type="paragraph" w:customStyle="1" w:styleId="LQsection">
    <w:name w:val="LQsection"/>
    <w:basedOn w:val="Normal"/>
    <w:next w:val="LQsectionHead"/>
    <w:rsid w:val="00710852"/>
    <w:pPr>
      <w:keepNext/>
      <w:tabs>
        <w:tab w:val="center" w:pos="4451"/>
        <w:tab w:val="right" w:pos="8335"/>
      </w:tabs>
      <w:suppressAutoHyphens/>
      <w:autoSpaceDN w:val="0"/>
      <w:spacing w:before="80"/>
      <w:ind w:left="567"/>
      <w:jc w:val="center"/>
      <w:textAlignment w:val="baseline"/>
    </w:pPr>
    <w:rPr>
      <w:rFonts w:ascii="Times New Roman" w:eastAsia="Times New Roman" w:hAnsi="Times New Roman" w:cs="Times New Roman"/>
      <w:sz w:val="20"/>
      <w:szCs w:val="20"/>
      <w:lang w:eastAsia="en-US"/>
    </w:rPr>
  </w:style>
  <w:style w:type="paragraph" w:customStyle="1" w:styleId="LQsectionHead">
    <w:name w:val="LQsectionHead"/>
    <w:basedOn w:val="Normal"/>
    <w:next w:val="LQT1"/>
    <w:rsid w:val="00710852"/>
    <w:pPr>
      <w:keepNext/>
      <w:suppressAutoHyphens/>
      <w:autoSpaceDN w:val="0"/>
      <w:spacing w:before="80" w:line="220" w:lineRule="atLeast"/>
      <w:ind w:left="567"/>
      <w:jc w:val="center"/>
      <w:textAlignment w:val="baseline"/>
    </w:pPr>
    <w:rPr>
      <w:rFonts w:ascii="Times New Roman" w:eastAsia="Times New Roman" w:hAnsi="Times New Roman" w:cs="Times New Roman"/>
      <w:i/>
      <w:sz w:val="21"/>
      <w:szCs w:val="20"/>
      <w:lang w:eastAsia="en-US"/>
    </w:rPr>
  </w:style>
  <w:style w:type="paragraph" w:customStyle="1" w:styleId="LQSublist1">
    <w:name w:val="LQSublist1"/>
    <w:basedOn w:val="Normal"/>
    <w:rsid w:val="00710852"/>
    <w:pPr>
      <w:suppressAutoHyphens/>
      <w:autoSpaceDN w:val="0"/>
      <w:spacing w:before="80" w:line="220" w:lineRule="atLeast"/>
      <w:ind w:left="1701" w:hanging="397"/>
      <w:jc w:val="both"/>
      <w:textAlignment w:val="baseline"/>
    </w:pPr>
    <w:rPr>
      <w:rFonts w:ascii="Times New Roman" w:eastAsia="Times New Roman" w:hAnsi="Times New Roman" w:cs="Times New Roman"/>
      <w:sz w:val="21"/>
      <w:szCs w:val="20"/>
      <w:lang w:eastAsia="en-US"/>
    </w:rPr>
  </w:style>
  <w:style w:type="paragraph" w:customStyle="1" w:styleId="LQSublist1Cont">
    <w:name w:val="LQSublist1 Cont"/>
    <w:basedOn w:val="Normal"/>
    <w:rsid w:val="00710852"/>
    <w:pPr>
      <w:suppressAutoHyphens/>
      <w:autoSpaceDN w:val="0"/>
      <w:spacing w:before="80" w:line="220" w:lineRule="atLeast"/>
      <w:ind w:left="1701"/>
      <w:jc w:val="both"/>
      <w:textAlignment w:val="baseline"/>
    </w:pPr>
    <w:rPr>
      <w:rFonts w:ascii="Times New Roman" w:eastAsia="Times New Roman" w:hAnsi="Times New Roman" w:cs="Times New Roman"/>
      <w:sz w:val="21"/>
      <w:szCs w:val="20"/>
      <w:lang w:eastAsia="en-US"/>
    </w:rPr>
  </w:style>
  <w:style w:type="paragraph" w:customStyle="1" w:styleId="LQsubPart">
    <w:name w:val="LQsubPart"/>
    <w:basedOn w:val="Normal"/>
    <w:next w:val="LQsubPartHead"/>
    <w:rsid w:val="00710852"/>
    <w:pPr>
      <w:keepNext/>
      <w:tabs>
        <w:tab w:val="center" w:pos="4451"/>
        <w:tab w:val="right" w:pos="8335"/>
      </w:tabs>
      <w:suppressAutoHyphens/>
      <w:autoSpaceDN w:val="0"/>
      <w:spacing w:before="120"/>
      <w:ind w:left="567"/>
      <w:jc w:val="center"/>
      <w:textAlignment w:val="baseline"/>
    </w:pPr>
    <w:rPr>
      <w:rFonts w:ascii="Times New Roman" w:eastAsia="Times New Roman" w:hAnsi="Times New Roman" w:cs="Times New Roman"/>
      <w:szCs w:val="20"/>
      <w:lang w:eastAsia="en-US"/>
    </w:rPr>
  </w:style>
  <w:style w:type="paragraph" w:customStyle="1" w:styleId="LQsubPartHead">
    <w:name w:val="LQsubPartHead"/>
    <w:basedOn w:val="Normal"/>
    <w:next w:val="LQT1"/>
    <w:rsid w:val="00710852"/>
    <w:pPr>
      <w:keepNext/>
      <w:tabs>
        <w:tab w:val="center" w:pos="4167"/>
        <w:tab w:val="right" w:pos="8335"/>
      </w:tabs>
      <w:suppressAutoHyphens/>
      <w:autoSpaceDN w:val="0"/>
      <w:spacing w:before="120"/>
      <w:ind w:left="567"/>
      <w:jc w:val="center"/>
      <w:textAlignment w:val="baseline"/>
    </w:pPr>
    <w:rPr>
      <w:rFonts w:ascii="Times New Roman" w:eastAsia="Times New Roman" w:hAnsi="Times New Roman" w:cs="Times New Roman"/>
      <w:sz w:val="21"/>
      <w:szCs w:val="20"/>
      <w:lang w:eastAsia="en-US"/>
    </w:rPr>
  </w:style>
  <w:style w:type="paragraph" w:customStyle="1" w:styleId="LQsubSection">
    <w:name w:val="LQsubSection"/>
    <w:basedOn w:val="Normal"/>
    <w:next w:val="LQsubSectionHead"/>
    <w:rsid w:val="00710852"/>
    <w:pPr>
      <w:keepNext/>
      <w:tabs>
        <w:tab w:val="center" w:pos="4451"/>
        <w:tab w:val="right" w:pos="8335"/>
      </w:tabs>
      <w:suppressAutoHyphens/>
      <w:autoSpaceDN w:val="0"/>
      <w:spacing w:before="80"/>
      <w:ind w:left="567"/>
      <w:jc w:val="center"/>
      <w:textAlignment w:val="baseline"/>
    </w:pPr>
    <w:rPr>
      <w:rFonts w:ascii="Times New Roman" w:eastAsia="Times New Roman" w:hAnsi="Times New Roman" w:cs="Times New Roman"/>
      <w:sz w:val="18"/>
      <w:szCs w:val="20"/>
      <w:lang w:eastAsia="en-US"/>
    </w:rPr>
  </w:style>
  <w:style w:type="paragraph" w:customStyle="1" w:styleId="LQsubSectionHead">
    <w:name w:val="LQsubSectionHead"/>
    <w:basedOn w:val="Normal"/>
    <w:next w:val="LQT1"/>
    <w:rsid w:val="00710852"/>
    <w:pPr>
      <w:keepNext/>
      <w:suppressAutoHyphens/>
      <w:autoSpaceDN w:val="0"/>
      <w:spacing w:before="40" w:line="220" w:lineRule="atLeast"/>
      <w:ind w:left="567"/>
      <w:jc w:val="center"/>
      <w:textAlignment w:val="baseline"/>
    </w:pPr>
    <w:rPr>
      <w:rFonts w:ascii="Times New Roman" w:eastAsia="Times New Roman" w:hAnsi="Times New Roman" w:cs="Times New Roman"/>
      <w:i/>
      <w:sz w:val="20"/>
      <w:szCs w:val="20"/>
      <w:lang w:eastAsia="en-US"/>
    </w:rPr>
  </w:style>
  <w:style w:type="paragraph" w:customStyle="1" w:styleId="LQT1Indent">
    <w:name w:val="LQT1 Indent"/>
    <w:basedOn w:val="LQT1"/>
    <w:rsid w:val="00710852"/>
    <w:pPr>
      <w:ind w:firstLine="170"/>
    </w:pPr>
  </w:style>
  <w:style w:type="paragraph" w:customStyle="1" w:styleId="LQT3">
    <w:name w:val="LQT3"/>
    <w:basedOn w:val="LQT2"/>
    <w:rsid w:val="00710852"/>
    <w:pPr>
      <w:ind w:left="1304"/>
    </w:pPr>
  </w:style>
  <w:style w:type="paragraph" w:customStyle="1" w:styleId="LQT4">
    <w:name w:val="LQT4"/>
    <w:basedOn w:val="LQT3"/>
    <w:rsid w:val="00710852"/>
    <w:pPr>
      <w:ind w:left="1701"/>
    </w:pPr>
  </w:style>
  <w:style w:type="paragraph" w:customStyle="1" w:styleId="LQT5">
    <w:name w:val="LQT5"/>
    <w:basedOn w:val="LQT4"/>
    <w:rsid w:val="00710852"/>
    <w:pPr>
      <w:ind w:left="2268"/>
    </w:pPr>
  </w:style>
  <w:style w:type="paragraph" w:customStyle="1" w:styleId="LQTableCaption">
    <w:name w:val="LQTableCaption"/>
    <w:basedOn w:val="Normal"/>
    <w:next w:val="LQTableTopText"/>
    <w:rsid w:val="00710852"/>
    <w:pPr>
      <w:suppressAutoHyphens/>
      <w:autoSpaceDN w:val="0"/>
      <w:spacing w:after="120" w:line="220" w:lineRule="atLeast"/>
      <w:ind w:left="567"/>
      <w:textAlignment w:val="baseline"/>
    </w:pPr>
    <w:rPr>
      <w:rFonts w:ascii="Times New Roman" w:eastAsia="Times New Roman" w:hAnsi="Times New Roman" w:cs="Times New Roman"/>
      <w:b/>
      <w:sz w:val="21"/>
      <w:szCs w:val="20"/>
      <w:lang w:eastAsia="en-US"/>
    </w:rPr>
  </w:style>
  <w:style w:type="paragraph" w:customStyle="1" w:styleId="LQTableTopText">
    <w:name w:val="LQTableTopText"/>
    <w:basedOn w:val="Normal"/>
    <w:rsid w:val="00710852"/>
    <w:pPr>
      <w:suppressAutoHyphens/>
      <w:autoSpaceDN w:val="0"/>
      <w:spacing w:after="80" w:line="220" w:lineRule="atLeast"/>
      <w:ind w:left="567"/>
      <w:jc w:val="both"/>
      <w:textAlignment w:val="baseline"/>
    </w:pPr>
    <w:rPr>
      <w:rFonts w:ascii="Times New Roman" w:eastAsia="Times New Roman" w:hAnsi="Times New Roman" w:cs="Times New Roman"/>
      <w:sz w:val="21"/>
      <w:szCs w:val="20"/>
      <w:lang w:eastAsia="en-US"/>
    </w:rPr>
  </w:style>
  <w:style w:type="paragraph" w:customStyle="1" w:styleId="LQTableFoot">
    <w:name w:val="LQTableFoot"/>
    <w:basedOn w:val="Normal"/>
    <w:rsid w:val="00710852"/>
    <w:pPr>
      <w:suppressAutoHyphens/>
      <w:autoSpaceDN w:val="0"/>
      <w:spacing w:before="40" w:line="220" w:lineRule="atLeast"/>
      <w:ind w:left="567"/>
      <w:jc w:val="both"/>
      <w:textAlignment w:val="baseline"/>
    </w:pPr>
    <w:rPr>
      <w:rFonts w:ascii="Times New Roman" w:eastAsia="Times New Roman" w:hAnsi="Times New Roman" w:cs="Times New Roman"/>
      <w:sz w:val="20"/>
      <w:szCs w:val="20"/>
      <w:lang w:eastAsia="en-US"/>
    </w:rPr>
  </w:style>
  <w:style w:type="paragraph" w:customStyle="1" w:styleId="LQTableNumber">
    <w:name w:val="LQTableNumber"/>
    <w:basedOn w:val="LQTableCaption"/>
    <w:next w:val="LQTableCaption"/>
    <w:rsid w:val="00710852"/>
    <w:pPr>
      <w:spacing w:before="120"/>
    </w:pPr>
  </w:style>
  <w:style w:type="paragraph" w:customStyle="1" w:styleId="LQTOC10">
    <w:name w:val="LQTOC 10"/>
    <w:basedOn w:val="Normal"/>
    <w:rsid w:val="00710852"/>
    <w:pPr>
      <w:keepLines/>
      <w:tabs>
        <w:tab w:val="right" w:pos="1680"/>
        <w:tab w:val="left" w:pos="1800"/>
        <w:tab w:val="left" w:pos="2120"/>
        <w:tab w:val="left" w:pos="2245"/>
        <w:tab w:val="right" w:pos="2364"/>
        <w:tab w:val="left" w:pos="2688"/>
        <w:tab w:val="right" w:pos="8280"/>
      </w:tabs>
      <w:suppressAutoHyphens/>
      <w:autoSpaceDN w:val="0"/>
      <w:spacing w:after="40"/>
      <w:ind w:left="3255" w:right="720" w:hanging="2688"/>
      <w:textAlignment w:val="baseline"/>
    </w:pPr>
    <w:rPr>
      <w:rFonts w:ascii="Times New Roman" w:eastAsia="Times New Roman" w:hAnsi="Times New Roman" w:cs="Times New Roman"/>
      <w:sz w:val="21"/>
      <w:szCs w:val="20"/>
      <w:lang w:eastAsia="en-US"/>
    </w:rPr>
  </w:style>
  <w:style w:type="paragraph" w:customStyle="1" w:styleId="LQTOC11">
    <w:name w:val="LQTOC 11"/>
    <w:basedOn w:val="Normal"/>
    <w:rsid w:val="00710852"/>
    <w:pPr>
      <w:keepLines/>
      <w:tabs>
        <w:tab w:val="right" w:pos="1680"/>
        <w:tab w:val="left" w:pos="1800"/>
        <w:tab w:val="left" w:pos="2120"/>
        <w:tab w:val="right" w:pos="2245"/>
        <w:tab w:val="left" w:pos="2364"/>
        <w:tab w:val="right" w:pos="8280"/>
      </w:tabs>
      <w:suppressAutoHyphens/>
      <w:autoSpaceDN w:val="0"/>
      <w:spacing w:after="40"/>
      <w:ind w:left="2120" w:right="720" w:hanging="2120"/>
      <w:textAlignment w:val="baseline"/>
    </w:pPr>
    <w:rPr>
      <w:rFonts w:ascii="Times New Roman" w:eastAsia="Times New Roman" w:hAnsi="Times New Roman" w:cs="Times New Roman"/>
      <w:sz w:val="21"/>
      <w:szCs w:val="20"/>
      <w:lang w:eastAsia="en-US"/>
    </w:rPr>
  </w:style>
  <w:style w:type="paragraph" w:customStyle="1" w:styleId="LQTOC12">
    <w:name w:val="LQTOC 12"/>
    <w:basedOn w:val="Normal"/>
    <w:next w:val="LQTOC10"/>
    <w:rsid w:val="00710852"/>
    <w:pPr>
      <w:keepNext/>
      <w:suppressAutoHyphens/>
      <w:autoSpaceDN w:val="0"/>
      <w:spacing w:after="240"/>
      <w:ind w:left="567"/>
      <w:jc w:val="center"/>
      <w:textAlignment w:val="baseline"/>
    </w:pPr>
    <w:rPr>
      <w:rFonts w:ascii="Times New Roman" w:eastAsia="Times New Roman" w:hAnsi="Times New Roman" w:cs="Times New Roman"/>
      <w:sz w:val="24"/>
      <w:szCs w:val="20"/>
      <w:lang w:eastAsia="en-US"/>
    </w:rPr>
  </w:style>
  <w:style w:type="paragraph" w:customStyle="1" w:styleId="LQTOC9Indent">
    <w:name w:val="LQTOC 9 Indent"/>
    <w:basedOn w:val="Normal"/>
    <w:rsid w:val="00710852"/>
    <w:pPr>
      <w:keepLines/>
      <w:tabs>
        <w:tab w:val="left" w:pos="1559"/>
        <w:tab w:val="right" w:pos="8277"/>
      </w:tabs>
      <w:suppressAutoHyphens/>
      <w:autoSpaceDN w:val="0"/>
      <w:spacing w:after="40"/>
      <w:ind w:left="1559" w:right="720" w:hanging="992"/>
      <w:jc w:val="both"/>
      <w:textAlignment w:val="baseline"/>
    </w:pPr>
    <w:rPr>
      <w:rFonts w:ascii="Times New Roman" w:eastAsia="Times New Roman" w:hAnsi="Times New Roman" w:cs="Times New Roman"/>
      <w:sz w:val="21"/>
      <w:szCs w:val="20"/>
      <w:lang w:eastAsia="en-US"/>
    </w:rPr>
  </w:style>
  <w:style w:type="paragraph" w:customStyle="1" w:styleId="Made">
    <w:name w:val="Made"/>
    <w:basedOn w:val="Normal"/>
    <w:next w:val="Laid"/>
    <w:rsid w:val="00710852"/>
    <w:pPr>
      <w:tabs>
        <w:tab w:val="left" w:pos="2438"/>
        <w:tab w:val="left" w:pos="2835"/>
        <w:tab w:val="left" w:pos="3232"/>
        <w:tab w:val="left" w:pos="3629"/>
        <w:tab w:val="right" w:pos="6804"/>
      </w:tabs>
      <w:suppressAutoHyphens/>
      <w:autoSpaceDN w:val="0"/>
      <w:spacing w:after="160" w:line="220" w:lineRule="atLeast"/>
      <w:ind w:left="1541" w:right="1541"/>
      <w:jc w:val="both"/>
      <w:textAlignment w:val="baseline"/>
    </w:pPr>
    <w:rPr>
      <w:rFonts w:ascii="Times New Roman" w:eastAsia="Times New Roman" w:hAnsi="Times New Roman" w:cs="Times New Roman"/>
      <w:i/>
      <w:sz w:val="21"/>
      <w:szCs w:val="20"/>
      <w:lang w:eastAsia="en-US"/>
    </w:rPr>
  </w:style>
  <w:style w:type="character" w:customStyle="1" w:styleId="MadeChar">
    <w:name w:val="Made Char"/>
    <w:rsid w:val="00710852"/>
    <w:rPr>
      <w:i/>
      <w:sz w:val="21"/>
      <w:lang w:eastAsia="en-US"/>
    </w:rPr>
  </w:style>
  <w:style w:type="paragraph" w:customStyle="1" w:styleId="N1legal">
    <w:name w:val="N1legal"/>
    <w:basedOn w:val="Normal"/>
    <w:rsid w:val="00710852"/>
    <w:pPr>
      <w:suppressAutoHyphens/>
      <w:autoSpaceDN w:val="0"/>
      <w:spacing w:before="160" w:line="220" w:lineRule="atLeast"/>
      <w:ind w:firstLine="170"/>
      <w:jc w:val="both"/>
      <w:textAlignment w:val="baseline"/>
    </w:pPr>
    <w:rPr>
      <w:rFonts w:ascii="Times New Roman" w:eastAsia="Times New Roman" w:hAnsi="Times New Roman" w:cs="Times New Roman"/>
      <w:sz w:val="21"/>
      <w:szCs w:val="20"/>
      <w:lang w:eastAsia="en-US"/>
    </w:rPr>
  </w:style>
  <w:style w:type="paragraph" w:customStyle="1" w:styleId="N3-N4">
    <w:name w:val="N3-N4"/>
    <w:basedOn w:val="N3"/>
    <w:next w:val="N4"/>
    <w:rsid w:val="00710852"/>
    <w:pPr>
      <w:tabs>
        <w:tab w:val="right" w:pos="1020"/>
        <w:tab w:val="left" w:pos="1134"/>
      </w:tabs>
      <w:ind w:left="1134" w:hanging="794"/>
    </w:pPr>
  </w:style>
  <w:style w:type="paragraph" w:customStyle="1" w:styleId="N4">
    <w:name w:val="N4"/>
    <w:basedOn w:val="N3"/>
    <w:rsid w:val="00710852"/>
  </w:style>
  <w:style w:type="paragraph" w:customStyle="1" w:styleId="N4-N5">
    <w:name w:val="N4-N5"/>
    <w:basedOn w:val="N4"/>
    <w:next w:val="N5"/>
    <w:rsid w:val="00710852"/>
    <w:pPr>
      <w:tabs>
        <w:tab w:val="right" w:pos="1021"/>
        <w:tab w:val="left" w:pos="1134"/>
        <w:tab w:val="left" w:pos="1701"/>
      </w:tabs>
      <w:ind w:left="1701" w:hanging="1701"/>
    </w:pPr>
  </w:style>
  <w:style w:type="paragraph" w:customStyle="1" w:styleId="N5">
    <w:name w:val="N5"/>
    <w:basedOn w:val="N4"/>
    <w:rsid w:val="00710852"/>
    <w:pPr>
      <w:numPr>
        <w:numId w:val="9"/>
      </w:numPr>
    </w:pPr>
  </w:style>
  <w:style w:type="paragraph" w:customStyle="1" w:styleId="Negative">
    <w:name w:val="Negative"/>
    <w:basedOn w:val="Normal"/>
    <w:next w:val="linespace"/>
    <w:rsid w:val="00710852"/>
    <w:pPr>
      <w:tabs>
        <w:tab w:val="left" w:pos="3232"/>
        <w:tab w:val="left" w:pos="3629"/>
        <w:tab w:val="right" w:pos="6804"/>
      </w:tabs>
      <w:suppressAutoHyphens/>
      <w:autoSpaceDN w:val="0"/>
      <w:spacing w:before="160" w:after="160" w:line="220" w:lineRule="atLeast"/>
      <w:ind w:left="1712" w:right="1542" w:hanging="170"/>
      <w:textAlignment w:val="baseline"/>
    </w:pPr>
    <w:rPr>
      <w:rFonts w:ascii="Times New Roman" w:eastAsia="Times New Roman" w:hAnsi="Times New Roman" w:cs="Times New Roman"/>
      <w:i/>
      <w:sz w:val="21"/>
      <w:szCs w:val="20"/>
      <w:lang w:eastAsia="en-US"/>
    </w:rPr>
  </w:style>
  <w:style w:type="paragraph" w:customStyle="1" w:styleId="NLQDefPara">
    <w:name w:val="NLQ Def Para"/>
    <w:basedOn w:val="LQDefPara"/>
    <w:rsid w:val="00710852"/>
    <w:pPr>
      <w:ind w:left="1474"/>
    </w:pPr>
  </w:style>
  <w:style w:type="paragraph" w:customStyle="1" w:styleId="NLQDisplayItem">
    <w:name w:val="NLQDisplayItem"/>
    <w:basedOn w:val="LQDisplayItem"/>
    <w:rsid w:val="00710852"/>
    <w:pPr>
      <w:ind w:left="1134"/>
    </w:pPr>
  </w:style>
  <w:style w:type="paragraph" w:customStyle="1" w:styleId="NLQH1">
    <w:name w:val="NLQH1"/>
    <w:basedOn w:val="LQH1"/>
    <w:next w:val="NLQN1"/>
    <w:rsid w:val="00710852"/>
    <w:pPr>
      <w:ind w:left="1134"/>
    </w:pPr>
  </w:style>
  <w:style w:type="paragraph" w:customStyle="1" w:styleId="NLQN1">
    <w:name w:val="NLQN1"/>
    <w:basedOn w:val="LQN1"/>
    <w:rsid w:val="00710852"/>
    <w:pPr>
      <w:ind w:left="1134"/>
    </w:pPr>
  </w:style>
  <w:style w:type="paragraph" w:customStyle="1" w:styleId="NLQH2">
    <w:name w:val="NLQH2"/>
    <w:basedOn w:val="LQH2"/>
    <w:next w:val="NLQN2"/>
    <w:rsid w:val="00710852"/>
    <w:pPr>
      <w:ind w:left="1304"/>
    </w:pPr>
  </w:style>
  <w:style w:type="paragraph" w:customStyle="1" w:styleId="NLQN2">
    <w:name w:val="NLQN2"/>
    <w:basedOn w:val="LQN2"/>
    <w:rsid w:val="00710852"/>
    <w:pPr>
      <w:ind w:left="1134"/>
    </w:pPr>
  </w:style>
  <w:style w:type="paragraph" w:customStyle="1" w:styleId="NLQH3">
    <w:name w:val="NLQH3"/>
    <w:basedOn w:val="LQH3"/>
    <w:next w:val="NLQN3"/>
    <w:rsid w:val="00710852"/>
    <w:pPr>
      <w:ind w:left="1474"/>
    </w:pPr>
  </w:style>
  <w:style w:type="paragraph" w:customStyle="1" w:styleId="NLQN3">
    <w:name w:val="NLQN3"/>
    <w:basedOn w:val="LQN3"/>
    <w:rsid w:val="00710852"/>
    <w:pPr>
      <w:ind w:left="1871"/>
    </w:pPr>
  </w:style>
  <w:style w:type="paragraph" w:customStyle="1" w:styleId="NLQList1">
    <w:name w:val="NLQList1"/>
    <w:basedOn w:val="LQList1"/>
    <w:rsid w:val="00710852"/>
    <w:pPr>
      <w:ind w:left="1871"/>
    </w:pPr>
  </w:style>
  <w:style w:type="paragraph" w:customStyle="1" w:styleId="NLQList1Cont">
    <w:name w:val="NLQList1 Cont"/>
    <w:basedOn w:val="LQList1Cont"/>
    <w:rsid w:val="00710852"/>
    <w:pPr>
      <w:ind w:left="1871"/>
    </w:pPr>
  </w:style>
  <w:style w:type="paragraph" w:customStyle="1" w:styleId="NLQN3-N4">
    <w:name w:val="NLQN3-N4"/>
    <w:basedOn w:val="NLQN3"/>
    <w:next w:val="NLQN4"/>
    <w:rsid w:val="00710852"/>
    <w:pPr>
      <w:tabs>
        <w:tab w:val="clear" w:pos="1304"/>
        <w:tab w:val="right" w:pos="2155"/>
        <w:tab w:val="left" w:pos="2268"/>
      </w:tabs>
      <w:ind w:left="2268" w:hanging="794"/>
    </w:pPr>
  </w:style>
  <w:style w:type="paragraph" w:customStyle="1" w:styleId="NLQN4">
    <w:name w:val="NLQN4"/>
    <w:basedOn w:val="LQN4"/>
    <w:rsid w:val="00710852"/>
    <w:pPr>
      <w:tabs>
        <w:tab w:val="clear" w:pos="1588"/>
        <w:tab w:val="clear" w:pos="1701"/>
        <w:tab w:val="right" w:pos="2155"/>
        <w:tab w:val="left" w:pos="2268"/>
      </w:tabs>
      <w:ind w:left="2268"/>
    </w:pPr>
  </w:style>
  <w:style w:type="paragraph" w:customStyle="1" w:styleId="NLQN4-N5">
    <w:name w:val="NLQN4-N5"/>
    <w:basedOn w:val="LQN4-N5"/>
    <w:next w:val="NLQN5"/>
    <w:rsid w:val="00710852"/>
    <w:pPr>
      <w:tabs>
        <w:tab w:val="clear" w:pos="1588"/>
        <w:tab w:val="clear" w:pos="1701"/>
        <w:tab w:val="right" w:pos="2155"/>
        <w:tab w:val="left" w:pos="2835"/>
      </w:tabs>
      <w:ind w:left="2835" w:hanging="2835"/>
    </w:pPr>
  </w:style>
  <w:style w:type="paragraph" w:customStyle="1" w:styleId="NLQN5">
    <w:name w:val="NLQN5"/>
    <w:basedOn w:val="LQN5"/>
    <w:rsid w:val="00710852"/>
    <w:pPr>
      <w:ind w:left="2835"/>
    </w:pPr>
  </w:style>
  <w:style w:type="paragraph" w:customStyle="1" w:styleId="NLQpart">
    <w:name w:val="NLQpart"/>
    <w:basedOn w:val="LQpart"/>
    <w:next w:val="NLQpartHead"/>
    <w:rsid w:val="00710852"/>
    <w:pPr>
      <w:tabs>
        <w:tab w:val="clear" w:pos="4451"/>
        <w:tab w:val="center" w:pos="4734"/>
      </w:tabs>
      <w:ind w:left="1134"/>
    </w:pPr>
  </w:style>
  <w:style w:type="paragraph" w:customStyle="1" w:styleId="NLQpartHead">
    <w:name w:val="NLQpartHead"/>
    <w:basedOn w:val="LQpartHead"/>
    <w:next w:val="NLQT1"/>
    <w:rsid w:val="00710852"/>
    <w:pPr>
      <w:ind w:left="1134"/>
    </w:pPr>
  </w:style>
  <w:style w:type="paragraph" w:customStyle="1" w:styleId="NLQT1">
    <w:name w:val="NLQT1"/>
    <w:basedOn w:val="LQT1"/>
    <w:rsid w:val="00710852"/>
    <w:pPr>
      <w:ind w:left="1134"/>
    </w:pPr>
  </w:style>
  <w:style w:type="paragraph" w:customStyle="1" w:styleId="NLQschedule">
    <w:name w:val="NLQschedule"/>
    <w:basedOn w:val="LQschedule"/>
    <w:next w:val="NLQscheduleHead"/>
    <w:rsid w:val="00710852"/>
    <w:pPr>
      <w:tabs>
        <w:tab w:val="clear" w:pos="4451"/>
        <w:tab w:val="center" w:pos="4734"/>
      </w:tabs>
      <w:ind w:left="1134"/>
    </w:pPr>
  </w:style>
  <w:style w:type="paragraph" w:customStyle="1" w:styleId="NLQscheduleHead">
    <w:name w:val="NLQscheduleHead"/>
    <w:basedOn w:val="LQscheduleHead"/>
    <w:next w:val="NLQT1"/>
    <w:rsid w:val="00710852"/>
    <w:pPr>
      <w:ind w:left="1134"/>
    </w:pPr>
  </w:style>
  <w:style w:type="paragraph" w:customStyle="1" w:styleId="NLQschedules">
    <w:name w:val="NLQschedules"/>
    <w:basedOn w:val="Normal"/>
    <w:rsid w:val="00710852"/>
    <w:pPr>
      <w:keepNext/>
      <w:suppressAutoHyphens/>
      <w:autoSpaceDN w:val="0"/>
      <w:spacing w:before="480" w:after="480"/>
      <w:ind w:left="1134"/>
      <w:jc w:val="center"/>
      <w:textAlignment w:val="baseline"/>
    </w:pPr>
    <w:rPr>
      <w:rFonts w:ascii="Times New Roman" w:eastAsia="Times New Roman" w:hAnsi="Times New Roman" w:cs="Times New Roman"/>
      <w:sz w:val="30"/>
      <w:szCs w:val="20"/>
      <w:lang w:eastAsia="en-US"/>
    </w:rPr>
  </w:style>
  <w:style w:type="paragraph" w:customStyle="1" w:styleId="NLQsection">
    <w:name w:val="NLQsection"/>
    <w:basedOn w:val="LQsection"/>
    <w:next w:val="NLQsectionHead"/>
    <w:rsid w:val="00710852"/>
    <w:pPr>
      <w:tabs>
        <w:tab w:val="clear" w:pos="4451"/>
        <w:tab w:val="center" w:pos="4734"/>
      </w:tabs>
      <w:ind w:left="1134"/>
    </w:pPr>
  </w:style>
  <w:style w:type="paragraph" w:customStyle="1" w:styleId="NLQsectionHead">
    <w:name w:val="NLQsectionHead"/>
    <w:basedOn w:val="LQsectionHead"/>
    <w:next w:val="NLQT1"/>
    <w:rsid w:val="00710852"/>
    <w:pPr>
      <w:ind w:left="1134"/>
    </w:pPr>
  </w:style>
  <w:style w:type="paragraph" w:customStyle="1" w:styleId="NLQSublist1">
    <w:name w:val="NLQSublist1"/>
    <w:basedOn w:val="LQSublist1"/>
    <w:rsid w:val="00710852"/>
    <w:pPr>
      <w:ind w:left="2308"/>
    </w:pPr>
  </w:style>
  <w:style w:type="paragraph" w:customStyle="1" w:styleId="NLQSublist1Cont">
    <w:name w:val="NLQSublist1 Cont"/>
    <w:basedOn w:val="LQSublist1Cont"/>
    <w:rsid w:val="00710852"/>
    <w:pPr>
      <w:ind w:left="2308"/>
    </w:pPr>
  </w:style>
  <w:style w:type="paragraph" w:customStyle="1" w:styleId="NLQsubPart">
    <w:name w:val="NLQsubPart"/>
    <w:basedOn w:val="LQsubPart"/>
    <w:next w:val="NLQsubPartHead"/>
    <w:rsid w:val="00710852"/>
    <w:pPr>
      <w:tabs>
        <w:tab w:val="clear" w:pos="4451"/>
        <w:tab w:val="center" w:pos="4734"/>
      </w:tabs>
      <w:ind w:left="1134"/>
    </w:pPr>
  </w:style>
  <w:style w:type="paragraph" w:customStyle="1" w:styleId="NLQsubPartHead">
    <w:name w:val="NLQsubPartHead"/>
    <w:basedOn w:val="LQsubPartHead"/>
    <w:next w:val="NLQT1"/>
    <w:rsid w:val="00710852"/>
    <w:pPr>
      <w:ind w:left="1134"/>
    </w:pPr>
  </w:style>
  <w:style w:type="paragraph" w:customStyle="1" w:styleId="NLQsubSection">
    <w:name w:val="NLQsubSection"/>
    <w:basedOn w:val="LQsubSection"/>
    <w:next w:val="NLQsubSectionHead"/>
    <w:rsid w:val="00710852"/>
    <w:pPr>
      <w:tabs>
        <w:tab w:val="clear" w:pos="4451"/>
        <w:tab w:val="center" w:pos="4734"/>
      </w:tabs>
      <w:ind w:left="1134"/>
    </w:pPr>
  </w:style>
  <w:style w:type="paragraph" w:customStyle="1" w:styleId="NLQsubSectionHead">
    <w:name w:val="NLQsubSectionHead"/>
    <w:basedOn w:val="LQsubSectionHead"/>
    <w:next w:val="NLQT1"/>
    <w:rsid w:val="00710852"/>
    <w:pPr>
      <w:ind w:left="1134"/>
    </w:pPr>
  </w:style>
  <w:style w:type="paragraph" w:customStyle="1" w:styleId="NLQT1Indent">
    <w:name w:val="NLQT1 Indent"/>
    <w:basedOn w:val="LQT1Indent"/>
    <w:rsid w:val="00710852"/>
    <w:pPr>
      <w:ind w:left="1134"/>
    </w:pPr>
  </w:style>
  <w:style w:type="paragraph" w:customStyle="1" w:styleId="NLQT2">
    <w:name w:val="NLQT2"/>
    <w:basedOn w:val="LQT2"/>
    <w:rsid w:val="00710852"/>
    <w:pPr>
      <w:ind w:left="1134"/>
    </w:pPr>
  </w:style>
  <w:style w:type="paragraph" w:customStyle="1" w:styleId="NLQT3">
    <w:name w:val="NLQT3"/>
    <w:basedOn w:val="LQT3"/>
    <w:rsid w:val="00710852"/>
    <w:pPr>
      <w:ind w:left="1871"/>
    </w:pPr>
  </w:style>
  <w:style w:type="paragraph" w:customStyle="1" w:styleId="NLQT4">
    <w:name w:val="NLQT4"/>
    <w:basedOn w:val="LQT4"/>
    <w:rsid w:val="00710852"/>
    <w:pPr>
      <w:ind w:left="2268"/>
    </w:pPr>
  </w:style>
  <w:style w:type="paragraph" w:customStyle="1" w:styleId="NLQT5">
    <w:name w:val="NLQT5"/>
    <w:basedOn w:val="LQT5"/>
    <w:rsid w:val="00710852"/>
    <w:pPr>
      <w:ind w:left="2835"/>
    </w:pPr>
  </w:style>
  <w:style w:type="paragraph" w:customStyle="1" w:styleId="NLQTableCaption">
    <w:name w:val="NLQTableCaption"/>
    <w:basedOn w:val="LQTableCaption"/>
    <w:next w:val="NLQTableTopText"/>
    <w:rsid w:val="00710852"/>
    <w:pPr>
      <w:ind w:left="1134"/>
    </w:pPr>
  </w:style>
  <w:style w:type="paragraph" w:customStyle="1" w:styleId="NLQTableTopText">
    <w:name w:val="NLQTableTopText"/>
    <w:basedOn w:val="LQTableTopText"/>
    <w:rsid w:val="00710852"/>
    <w:pPr>
      <w:ind w:left="1134"/>
    </w:pPr>
  </w:style>
  <w:style w:type="paragraph" w:customStyle="1" w:styleId="NLQTableFoot">
    <w:name w:val="NLQTableFoot"/>
    <w:basedOn w:val="LQTableFoot"/>
    <w:rsid w:val="00710852"/>
    <w:pPr>
      <w:ind w:left="1134"/>
    </w:pPr>
  </w:style>
  <w:style w:type="paragraph" w:customStyle="1" w:styleId="NLQTableNumber">
    <w:name w:val="NLQTableNumber"/>
    <w:basedOn w:val="LQTableNumber"/>
    <w:rsid w:val="00710852"/>
    <w:pPr>
      <w:ind w:left="1134"/>
    </w:pPr>
  </w:style>
  <w:style w:type="character" w:styleId="PageNumber">
    <w:name w:val="page number"/>
    <w:basedOn w:val="DefaultParagraphFont"/>
    <w:rsid w:val="00710852"/>
  </w:style>
  <w:style w:type="paragraph" w:customStyle="1" w:styleId="Part">
    <w:name w:val="Part"/>
    <w:basedOn w:val="Normal"/>
    <w:next w:val="PartHead"/>
    <w:rsid w:val="00710852"/>
    <w:pPr>
      <w:keepNext/>
      <w:tabs>
        <w:tab w:val="center" w:pos="4167"/>
        <w:tab w:val="right" w:pos="8335"/>
      </w:tabs>
      <w:suppressAutoHyphens/>
      <w:autoSpaceDN w:val="0"/>
      <w:spacing w:before="480"/>
      <w:jc w:val="center"/>
      <w:textAlignment w:val="baseline"/>
    </w:pPr>
    <w:rPr>
      <w:rFonts w:ascii="Times New Roman" w:eastAsia="Times New Roman" w:hAnsi="Times New Roman" w:cs="Times New Roman"/>
      <w:sz w:val="28"/>
      <w:szCs w:val="20"/>
      <w:lang w:eastAsia="en-US"/>
    </w:rPr>
  </w:style>
  <w:style w:type="paragraph" w:customStyle="1" w:styleId="PartHead">
    <w:name w:val="PartHead"/>
    <w:basedOn w:val="Part"/>
    <w:next w:val="T1"/>
    <w:rsid w:val="00710852"/>
    <w:pPr>
      <w:spacing w:before="120"/>
    </w:pPr>
    <w:rPr>
      <w:sz w:val="24"/>
    </w:rPr>
  </w:style>
  <w:style w:type="paragraph" w:customStyle="1" w:styleId="QualHead">
    <w:name w:val="QualHead"/>
    <w:basedOn w:val="Normal"/>
    <w:rsid w:val="00710852"/>
    <w:pPr>
      <w:suppressAutoHyphens/>
      <w:autoSpaceDN w:val="0"/>
      <w:spacing w:line="220" w:lineRule="atLeast"/>
      <w:jc w:val="center"/>
      <w:textAlignment w:val="baseline"/>
    </w:pPr>
    <w:rPr>
      <w:rFonts w:ascii="Times New Roman" w:eastAsia="Times New Roman" w:hAnsi="Times New Roman" w:cs="Times New Roman"/>
      <w:sz w:val="21"/>
      <w:szCs w:val="20"/>
      <w:lang w:eastAsia="en-US"/>
    </w:rPr>
  </w:style>
  <w:style w:type="character" w:customStyle="1" w:styleId="Ref">
    <w:name w:val="Ref"/>
    <w:rsid w:val="00710852"/>
    <w:rPr>
      <w:sz w:val="21"/>
    </w:rPr>
  </w:style>
  <w:style w:type="paragraph" w:customStyle="1" w:styleId="Res">
    <w:name w:val="Res"/>
    <w:basedOn w:val="Pre"/>
    <w:next w:val="Pre"/>
    <w:rsid w:val="00710852"/>
    <w:rPr>
      <w:b/>
    </w:rPr>
  </w:style>
  <w:style w:type="paragraph" w:customStyle="1" w:styleId="Royal">
    <w:name w:val="Royal"/>
    <w:basedOn w:val="Normal"/>
    <w:next w:val="Pre"/>
    <w:rsid w:val="00710852"/>
    <w:pPr>
      <w:suppressAutoHyphens/>
      <w:autoSpaceDN w:val="0"/>
      <w:spacing w:after="220" w:line="220" w:lineRule="atLeast"/>
      <w:jc w:val="center"/>
      <w:textAlignment w:val="baseline"/>
    </w:pPr>
    <w:rPr>
      <w:rFonts w:ascii="Times New Roman" w:eastAsia="Times New Roman" w:hAnsi="Times New Roman" w:cs="Times New Roman"/>
      <w:sz w:val="21"/>
      <w:szCs w:val="20"/>
      <w:lang w:eastAsia="en-US"/>
    </w:rPr>
  </w:style>
  <w:style w:type="paragraph" w:customStyle="1" w:styleId="Schedule">
    <w:name w:val="Schedule"/>
    <w:basedOn w:val="Normal"/>
    <w:next w:val="ScheduleHead"/>
    <w:rsid w:val="00710852"/>
    <w:pPr>
      <w:keepNext/>
      <w:tabs>
        <w:tab w:val="center" w:pos="4167"/>
        <w:tab w:val="right" w:pos="8335"/>
      </w:tabs>
      <w:suppressAutoHyphens/>
      <w:autoSpaceDN w:val="0"/>
      <w:spacing w:before="480" w:after="120"/>
      <w:jc w:val="center"/>
      <w:textAlignment w:val="baseline"/>
    </w:pPr>
    <w:rPr>
      <w:rFonts w:ascii="Times New Roman" w:eastAsia="Times New Roman" w:hAnsi="Times New Roman" w:cs="Times New Roman"/>
      <w:sz w:val="30"/>
      <w:szCs w:val="20"/>
      <w:lang w:eastAsia="en-US"/>
    </w:rPr>
  </w:style>
  <w:style w:type="paragraph" w:customStyle="1" w:styleId="ScheduleHead">
    <w:name w:val="ScheduleHead"/>
    <w:basedOn w:val="Schedule"/>
    <w:next w:val="T1"/>
    <w:rsid w:val="00710852"/>
    <w:pPr>
      <w:spacing w:before="120" w:after="100"/>
    </w:pPr>
    <w:rPr>
      <w:sz w:val="28"/>
    </w:rPr>
  </w:style>
  <w:style w:type="paragraph" w:customStyle="1" w:styleId="Schedules">
    <w:name w:val="Schedules"/>
    <w:basedOn w:val="Normal"/>
    <w:rsid w:val="00710852"/>
    <w:pPr>
      <w:keepNext/>
      <w:suppressAutoHyphens/>
      <w:autoSpaceDN w:val="0"/>
      <w:spacing w:before="480" w:after="480"/>
      <w:jc w:val="center"/>
      <w:textAlignment w:val="baseline"/>
    </w:pPr>
    <w:rPr>
      <w:rFonts w:ascii="Times New Roman" w:eastAsia="Times New Roman" w:hAnsi="Times New Roman" w:cs="Times New Roman"/>
      <w:sz w:val="30"/>
      <w:szCs w:val="20"/>
      <w:lang w:eastAsia="en-US"/>
    </w:rPr>
  </w:style>
  <w:style w:type="paragraph" w:customStyle="1" w:styleId="Section">
    <w:name w:val="Section"/>
    <w:basedOn w:val="Normal"/>
    <w:next w:val="SectionHead"/>
    <w:rsid w:val="00710852"/>
    <w:pPr>
      <w:keepNext/>
      <w:tabs>
        <w:tab w:val="center" w:pos="4167"/>
        <w:tab w:val="right" w:pos="8335"/>
      </w:tabs>
      <w:suppressAutoHyphens/>
      <w:autoSpaceDN w:val="0"/>
      <w:spacing w:before="80"/>
      <w:jc w:val="center"/>
      <w:textAlignment w:val="baseline"/>
    </w:pPr>
    <w:rPr>
      <w:rFonts w:ascii="Times New Roman" w:eastAsia="Times New Roman" w:hAnsi="Times New Roman" w:cs="Times New Roman"/>
      <w:sz w:val="20"/>
      <w:szCs w:val="20"/>
      <w:lang w:eastAsia="en-US"/>
    </w:rPr>
  </w:style>
  <w:style w:type="paragraph" w:customStyle="1" w:styleId="SectionHead">
    <w:name w:val="SectionHead"/>
    <w:basedOn w:val="Normal"/>
    <w:next w:val="T1"/>
    <w:rsid w:val="00710852"/>
    <w:pPr>
      <w:keepNext/>
      <w:suppressAutoHyphens/>
      <w:autoSpaceDN w:val="0"/>
      <w:spacing w:before="80" w:line="220" w:lineRule="atLeast"/>
      <w:jc w:val="center"/>
      <w:textAlignment w:val="baseline"/>
    </w:pPr>
    <w:rPr>
      <w:rFonts w:ascii="Times New Roman" w:eastAsia="Times New Roman" w:hAnsi="Times New Roman" w:cs="Times New Roman"/>
      <w:i/>
      <w:sz w:val="21"/>
      <w:szCs w:val="20"/>
      <w:lang w:eastAsia="en-US"/>
    </w:rPr>
  </w:style>
  <w:style w:type="character" w:customStyle="1" w:styleId="SigAdd">
    <w:name w:val="Sig_Add"/>
    <w:basedOn w:val="DefaultParagraphFont"/>
    <w:rsid w:val="00710852"/>
  </w:style>
  <w:style w:type="character" w:customStyle="1" w:styleId="SigDate">
    <w:name w:val="Sig_Date"/>
    <w:basedOn w:val="DefaultParagraphFont"/>
    <w:rsid w:val="00710852"/>
  </w:style>
  <w:style w:type="character" w:customStyle="1" w:styleId="Sigsignatory">
    <w:name w:val="Sig_signatory"/>
    <w:basedOn w:val="DefaultParagraphFont"/>
    <w:rsid w:val="00710852"/>
  </w:style>
  <w:style w:type="character" w:customStyle="1" w:styleId="SigSignee">
    <w:name w:val="Sig_Signee"/>
    <w:rsid w:val="00710852"/>
    <w:rPr>
      <w:i/>
    </w:rPr>
  </w:style>
  <w:style w:type="character" w:customStyle="1" w:styleId="Sigtitle">
    <w:name w:val="Sig_title"/>
    <w:basedOn w:val="DefaultParagraphFont"/>
    <w:rsid w:val="00710852"/>
  </w:style>
  <w:style w:type="paragraph" w:customStyle="1" w:styleId="SigBlock">
    <w:name w:val="SigBlock"/>
    <w:basedOn w:val="Normal"/>
    <w:rsid w:val="00710852"/>
    <w:pPr>
      <w:keepLines/>
      <w:tabs>
        <w:tab w:val="right" w:pos="8280"/>
      </w:tabs>
      <w:suppressAutoHyphens/>
      <w:autoSpaceDN w:val="0"/>
      <w:spacing w:line="220" w:lineRule="atLeast"/>
      <w:textAlignment w:val="baseline"/>
    </w:pPr>
    <w:rPr>
      <w:rFonts w:ascii="Times New Roman" w:eastAsia="Times New Roman" w:hAnsi="Times New Roman" w:cs="Times New Roman"/>
      <w:sz w:val="21"/>
      <w:szCs w:val="20"/>
      <w:lang w:eastAsia="en-US"/>
    </w:rPr>
  </w:style>
  <w:style w:type="paragraph" w:styleId="Signature">
    <w:name w:val="Signature"/>
    <w:basedOn w:val="Normal"/>
    <w:link w:val="SignatureChar"/>
    <w:rsid w:val="00710852"/>
    <w:pPr>
      <w:suppressAutoHyphens/>
      <w:autoSpaceDN w:val="0"/>
      <w:spacing w:line="220" w:lineRule="atLeast"/>
      <w:ind w:left="4320"/>
      <w:jc w:val="both"/>
      <w:textAlignment w:val="baseline"/>
    </w:pPr>
    <w:rPr>
      <w:rFonts w:ascii="Times New Roman" w:eastAsia="Times New Roman" w:hAnsi="Times New Roman" w:cs="Times New Roman"/>
      <w:sz w:val="21"/>
      <w:szCs w:val="20"/>
      <w:lang w:eastAsia="en-US"/>
    </w:rPr>
  </w:style>
  <w:style w:type="character" w:customStyle="1" w:styleId="SignatureChar">
    <w:name w:val="Signature Char"/>
    <w:basedOn w:val="DefaultParagraphFont"/>
    <w:link w:val="Signature"/>
    <w:rsid w:val="00710852"/>
    <w:rPr>
      <w:rFonts w:ascii="Times New Roman" w:eastAsia="Times New Roman" w:hAnsi="Times New Roman" w:cs="Times New Roman"/>
      <w:sz w:val="21"/>
      <w:szCs w:val="20"/>
    </w:rPr>
  </w:style>
  <w:style w:type="paragraph" w:customStyle="1" w:styleId="StraddleHeader">
    <w:name w:val="StraddleHeader"/>
    <w:basedOn w:val="Normal"/>
    <w:rsid w:val="00710852"/>
    <w:pPr>
      <w:suppressAutoHyphens/>
      <w:autoSpaceDN w:val="0"/>
      <w:spacing w:before="40" w:line="220" w:lineRule="atLeast"/>
      <w:textAlignment w:val="baseline"/>
    </w:pPr>
    <w:rPr>
      <w:rFonts w:ascii="Times New Roman" w:eastAsia="Times New Roman" w:hAnsi="Times New Roman" w:cs="Times New Roman"/>
      <w:b/>
      <w:sz w:val="21"/>
      <w:szCs w:val="20"/>
      <w:lang w:eastAsia="en-US"/>
    </w:rPr>
  </w:style>
  <w:style w:type="paragraph" w:customStyle="1" w:styleId="Sublist1">
    <w:name w:val="Sublist1"/>
    <w:basedOn w:val="List1"/>
    <w:rsid w:val="00710852"/>
    <w:pPr>
      <w:ind w:left="1134"/>
    </w:pPr>
  </w:style>
  <w:style w:type="paragraph" w:customStyle="1" w:styleId="Sublist1Cont">
    <w:name w:val="Sublist1 Cont"/>
    <w:basedOn w:val="Sublist1"/>
    <w:rsid w:val="00710852"/>
    <w:pPr>
      <w:ind w:firstLine="0"/>
    </w:pPr>
  </w:style>
  <w:style w:type="paragraph" w:customStyle="1" w:styleId="SubPart">
    <w:name w:val="SubPart"/>
    <w:basedOn w:val="PartHead"/>
    <w:next w:val="SubPartHead"/>
    <w:rsid w:val="00710852"/>
    <w:rPr>
      <w:sz w:val="22"/>
    </w:rPr>
  </w:style>
  <w:style w:type="paragraph" w:customStyle="1" w:styleId="SubPartHead">
    <w:name w:val="SubPartHead"/>
    <w:basedOn w:val="SubPart"/>
    <w:next w:val="T1"/>
    <w:rsid w:val="00710852"/>
    <w:rPr>
      <w:sz w:val="21"/>
    </w:rPr>
  </w:style>
  <w:style w:type="paragraph" w:customStyle="1" w:styleId="SubSection">
    <w:name w:val="SubSection"/>
    <w:basedOn w:val="Section"/>
    <w:next w:val="SubSectionHead"/>
    <w:rsid w:val="00710852"/>
    <w:rPr>
      <w:sz w:val="18"/>
    </w:rPr>
  </w:style>
  <w:style w:type="paragraph" w:customStyle="1" w:styleId="SubSectionHead">
    <w:name w:val="SubSectionHead"/>
    <w:basedOn w:val="SectionHead"/>
    <w:next w:val="T1"/>
    <w:rsid w:val="00710852"/>
    <w:pPr>
      <w:spacing w:before="40"/>
    </w:pPr>
    <w:rPr>
      <w:sz w:val="20"/>
    </w:rPr>
  </w:style>
  <w:style w:type="paragraph" w:customStyle="1" w:styleId="T1Indent">
    <w:name w:val="T1 Indent"/>
    <w:basedOn w:val="T1"/>
    <w:rsid w:val="00710852"/>
    <w:pPr>
      <w:ind w:firstLine="170"/>
    </w:pPr>
  </w:style>
  <w:style w:type="paragraph" w:customStyle="1" w:styleId="T2">
    <w:name w:val="T2"/>
    <w:basedOn w:val="T1"/>
    <w:rsid w:val="00710852"/>
    <w:pPr>
      <w:spacing w:before="80"/>
    </w:pPr>
  </w:style>
  <w:style w:type="paragraph" w:customStyle="1" w:styleId="T3">
    <w:name w:val="T3"/>
    <w:basedOn w:val="T2"/>
    <w:rsid w:val="00710852"/>
    <w:pPr>
      <w:ind w:left="737"/>
    </w:pPr>
  </w:style>
  <w:style w:type="paragraph" w:customStyle="1" w:styleId="T4">
    <w:name w:val="T4"/>
    <w:basedOn w:val="T3"/>
    <w:rsid w:val="00710852"/>
    <w:pPr>
      <w:ind w:left="1134"/>
    </w:pPr>
  </w:style>
  <w:style w:type="paragraph" w:customStyle="1" w:styleId="T5">
    <w:name w:val="T5"/>
    <w:basedOn w:val="T4"/>
    <w:rsid w:val="00710852"/>
    <w:pPr>
      <w:ind w:left="1701"/>
    </w:pPr>
  </w:style>
  <w:style w:type="paragraph" w:customStyle="1" w:styleId="TableCaption">
    <w:name w:val="TableCaption"/>
    <w:basedOn w:val="Caption"/>
    <w:next w:val="TableTopText"/>
    <w:rsid w:val="00710852"/>
    <w:pPr>
      <w:spacing w:before="0"/>
      <w:jc w:val="left"/>
    </w:pPr>
  </w:style>
  <w:style w:type="paragraph" w:customStyle="1" w:styleId="TableTopText">
    <w:name w:val="TableTopText"/>
    <w:basedOn w:val="Normal"/>
    <w:rsid w:val="00710852"/>
    <w:pPr>
      <w:suppressAutoHyphens/>
      <w:autoSpaceDN w:val="0"/>
      <w:spacing w:after="80" w:line="220" w:lineRule="atLeast"/>
      <w:jc w:val="both"/>
      <w:textAlignment w:val="baseline"/>
    </w:pPr>
    <w:rPr>
      <w:rFonts w:ascii="Times New Roman" w:eastAsia="Times New Roman" w:hAnsi="Times New Roman" w:cs="Times New Roman"/>
      <w:sz w:val="21"/>
      <w:szCs w:val="20"/>
      <w:lang w:eastAsia="en-US"/>
    </w:rPr>
  </w:style>
  <w:style w:type="paragraph" w:customStyle="1" w:styleId="TableFoot">
    <w:name w:val="TableFoot"/>
    <w:basedOn w:val="Normal"/>
    <w:rsid w:val="00710852"/>
    <w:pPr>
      <w:suppressAutoHyphens/>
      <w:autoSpaceDN w:val="0"/>
      <w:spacing w:before="40" w:line="220" w:lineRule="atLeast"/>
      <w:jc w:val="both"/>
      <w:textAlignment w:val="baseline"/>
    </w:pPr>
    <w:rPr>
      <w:rFonts w:ascii="Times New Roman" w:eastAsia="Times New Roman" w:hAnsi="Times New Roman" w:cs="Times New Roman"/>
      <w:sz w:val="20"/>
      <w:szCs w:val="20"/>
      <w:lang w:eastAsia="en-US"/>
    </w:rPr>
  </w:style>
  <w:style w:type="character" w:customStyle="1" w:styleId="TableFootRef">
    <w:name w:val="TableFootRef"/>
    <w:rsid w:val="00710852"/>
    <w:rPr>
      <w:position w:val="0"/>
      <w:vertAlign w:val="superscript"/>
    </w:rPr>
  </w:style>
  <w:style w:type="paragraph" w:customStyle="1" w:styleId="TableNumber">
    <w:name w:val="TableNumber"/>
    <w:basedOn w:val="TableCaption"/>
    <w:next w:val="TableCaption"/>
    <w:rsid w:val="00710852"/>
    <w:pPr>
      <w:spacing w:before="120"/>
    </w:pPr>
  </w:style>
  <w:style w:type="paragraph" w:customStyle="1" w:styleId="TableText">
    <w:name w:val="TableText"/>
    <w:basedOn w:val="Normal"/>
    <w:rsid w:val="00710852"/>
    <w:pPr>
      <w:suppressAutoHyphens/>
      <w:autoSpaceDN w:val="0"/>
      <w:spacing w:before="20" w:line="220" w:lineRule="atLeast"/>
      <w:textAlignment w:val="baseline"/>
    </w:pPr>
    <w:rPr>
      <w:rFonts w:ascii="Times New Roman" w:eastAsia="Times New Roman" w:hAnsi="Times New Roman" w:cs="Times New Roman"/>
      <w:sz w:val="21"/>
      <w:szCs w:val="20"/>
      <w:lang w:eastAsia="en-US"/>
    </w:rPr>
  </w:style>
  <w:style w:type="paragraph" w:styleId="Title">
    <w:name w:val="Title"/>
    <w:basedOn w:val="Normal"/>
    <w:link w:val="TitleChar"/>
    <w:uiPriority w:val="10"/>
    <w:qFormat/>
    <w:rsid w:val="00710852"/>
    <w:pPr>
      <w:suppressAutoHyphens/>
      <w:autoSpaceDN w:val="0"/>
      <w:spacing w:after="600"/>
      <w:jc w:val="center"/>
      <w:textAlignment w:val="baseline"/>
    </w:pPr>
    <w:rPr>
      <w:rFonts w:ascii="Times New Roman" w:eastAsia="Times New Roman" w:hAnsi="Times New Roman" w:cs="Times New Roman"/>
      <w:kern w:val="3"/>
      <w:sz w:val="32"/>
      <w:szCs w:val="20"/>
      <w:lang w:eastAsia="en-US"/>
    </w:rPr>
  </w:style>
  <w:style w:type="character" w:customStyle="1" w:styleId="TitleChar">
    <w:name w:val="Title Char"/>
    <w:basedOn w:val="DefaultParagraphFont"/>
    <w:link w:val="Title"/>
    <w:uiPriority w:val="10"/>
    <w:rsid w:val="00710852"/>
    <w:rPr>
      <w:rFonts w:ascii="Times New Roman" w:eastAsia="Times New Roman" w:hAnsi="Times New Roman" w:cs="Times New Roman"/>
      <w:kern w:val="3"/>
      <w:sz w:val="32"/>
      <w:szCs w:val="20"/>
    </w:rPr>
  </w:style>
  <w:style w:type="paragraph" w:customStyle="1" w:styleId="TOC10">
    <w:name w:val="TOC 10"/>
    <w:basedOn w:val="TOC9"/>
    <w:rsid w:val="00710852"/>
    <w:pPr>
      <w:tabs>
        <w:tab w:val="clear" w:pos="576"/>
        <w:tab w:val="right" w:pos="1680"/>
        <w:tab w:val="left" w:pos="1800"/>
        <w:tab w:val="left" w:pos="2120"/>
      </w:tabs>
      <w:ind w:left="2120" w:hanging="2120"/>
      <w:jc w:val="left"/>
    </w:pPr>
  </w:style>
  <w:style w:type="paragraph" w:customStyle="1" w:styleId="TOC11">
    <w:name w:val="TOC 11"/>
    <w:basedOn w:val="TOC10"/>
    <w:rsid w:val="00710852"/>
  </w:style>
  <w:style w:type="paragraph" w:customStyle="1" w:styleId="TOC12">
    <w:name w:val="TOC 12"/>
    <w:next w:val="TOC10"/>
    <w:rsid w:val="00710852"/>
    <w:pPr>
      <w:keepNext/>
      <w:suppressAutoHyphens/>
      <w:autoSpaceDN w:val="0"/>
      <w:spacing w:after="240" w:line="240" w:lineRule="auto"/>
      <w:jc w:val="center"/>
      <w:textAlignment w:val="baseline"/>
    </w:pPr>
    <w:rPr>
      <w:rFonts w:ascii="Times New Roman" w:eastAsia="Times New Roman" w:hAnsi="Times New Roman" w:cs="Times New Roman"/>
      <w:sz w:val="24"/>
      <w:szCs w:val="20"/>
    </w:rPr>
  </w:style>
  <w:style w:type="paragraph" w:customStyle="1" w:styleId="TOC9Indent">
    <w:name w:val="TOC 9 Indent"/>
    <w:basedOn w:val="Normal"/>
    <w:rsid w:val="00710852"/>
    <w:pPr>
      <w:keepLines/>
      <w:tabs>
        <w:tab w:val="left" w:pos="992"/>
        <w:tab w:val="right" w:pos="8277"/>
      </w:tabs>
      <w:suppressAutoHyphens/>
      <w:autoSpaceDN w:val="0"/>
      <w:spacing w:after="40"/>
      <w:ind w:left="992" w:right="720" w:hanging="992"/>
      <w:jc w:val="both"/>
      <w:textAlignment w:val="baseline"/>
    </w:pPr>
    <w:rPr>
      <w:rFonts w:ascii="Times New Roman" w:eastAsia="Times New Roman" w:hAnsi="Times New Roman" w:cs="Times New Roman"/>
      <w:sz w:val="21"/>
      <w:szCs w:val="20"/>
      <w:lang w:eastAsia="en-US"/>
    </w:rPr>
  </w:style>
  <w:style w:type="paragraph" w:customStyle="1" w:styleId="XNote">
    <w:name w:val="X_Note"/>
    <w:basedOn w:val="Normal"/>
    <w:rsid w:val="00710852"/>
    <w:pPr>
      <w:keepNext/>
      <w:suppressAutoHyphens/>
      <w:autoSpaceDN w:val="0"/>
      <w:spacing w:after="120" w:line="220" w:lineRule="atLeast"/>
      <w:jc w:val="center"/>
      <w:textAlignment w:val="baseline"/>
    </w:pPr>
    <w:rPr>
      <w:rFonts w:ascii="Times New Roman" w:eastAsia="Times New Roman" w:hAnsi="Times New Roman" w:cs="Times New Roman"/>
      <w:b/>
      <w:sz w:val="21"/>
      <w:szCs w:val="20"/>
      <w:lang w:eastAsia="en-US"/>
    </w:rPr>
  </w:style>
  <w:style w:type="paragraph" w:customStyle="1" w:styleId="XNotenote">
    <w:name w:val="X_Note_note"/>
    <w:basedOn w:val="Normal"/>
    <w:next w:val="T1"/>
    <w:rsid w:val="00710852"/>
    <w:pPr>
      <w:keepNext/>
      <w:suppressAutoHyphens/>
      <w:autoSpaceDN w:val="0"/>
      <w:spacing w:after="120" w:line="220" w:lineRule="atLeast"/>
      <w:jc w:val="center"/>
      <w:textAlignment w:val="baseline"/>
    </w:pPr>
    <w:rPr>
      <w:rFonts w:ascii="Times New Roman" w:eastAsia="Times New Roman" w:hAnsi="Times New Roman" w:cs="Times New Roman"/>
      <w:i/>
      <w:sz w:val="21"/>
      <w:szCs w:val="20"/>
      <w:lang w:eastAsia="en-US"/>
    </w:rPr>
  </w:style>
  <w:style w:type="paragraph" w:styleId="Footer">
    <w:name w:val="footer"/>
    <w:basedOn w:val="Normal"/>
    <w:link w:val="FooterChar"/>
    <w:rsid w:val="00710852"/>
    <w:pPr>
      <w:tabs>
        <w:tab w:val="center" w:pos="4153"/>
        <w:tab w:val="right" w:pos="8306"/>
      </w:tabs>
      <w:suppressAutoHyphens/>
      <w:autoSpaceDN w:val="0"/>
      <w:spacing w:line="220" w:lineRule="atLeast"/>
      <w:jc w:val="both"/>
      <w:textAlignment w:val="baseline"/>
    </w:pPr>
    <w:rPr>
      <w:rFonts w:ascii="Times New Roman" w:eastAsia="Times New Roman" w:hAnsi="Times New Roman" w:cs="Times New Roman"/>
      <w:sz w:val="21"/>
      <w:szCs w:val="20"/>
      <w:lang w:eastAsia="en-US"/>
    </w:rPr>
  </w:style>
  <w:style w:type="character" w:customStyle="1" w:styleId="FooterChar">
    <w:name w:val="Footer Char"/>
    <w:basedOn w:val="DefaultParagraphFont"/>
    <w:link w:val="Footer"/>
    <w:rsid w:val="00710852"/>
    <w:rPr>
      <w:rFonts w:ascii="Times New Roman" w:eastAsia="Times New Roman" w:hAnsi="Times New Roman" w:cs="Times New Roman"/>
      <w:sz w:val="21"/>
      <w:szCs w:val="20"/>
    </w:rPr>
  </w:style>
  <w:style w:type="paragraph" w:customStyle="1" w:styleId="Price">
    <w:name w:val="Price"/>
    <w:basedOn w:val="Normal"/>
    <w:rsid w:val="00710852"/>
    <w:pPr>
      <w:suppressAutoHyphens/>
      <w:autoSpaceDN w:val="0"/>
      <w:spacing w:before="600"/>
      <w:jc w:val="both"/>
      <w:textAlignment w:val="baseline"/>
    </w:pPr>
    <w:rPr>
      <w:rFonts w:ascii="Times New Roman" w:eastAsia="Times New Roman" w:hAnsi="Times New Roman" w:cs="Times New Roman"/>
      <w:sz w:val="20"/>
      <w:szCs w:val="20"/>
      <w:lang w:eastAsia="en-US"/>
    </w:rPr>
  </w:style>
  <w:style w:type="paragraph" w:customStyle="1" w:styleId="PrinterDetail">
    <w:name w:val="PrinterDetail"/>
    <w:basedOn w:val="Normal"/>
    <w:rsid w:val="00710852"/>
    <w:pPr>
      <w:suppressAutoHyphens/>
      <w:autoSpaceDN w:val="0"/>
      <w:spacing w:before="480"/>
      <w:jc w:val="both"/>
      <w:textAlignment w:val="baseline"/>
    </w:pPr>
    <w:rPr>
      <w:rFonts w:ascii="Times New Roman" w:eastAsia="Times New Roman" w:hAnsi="Times New Roman" w:cs="Times New Roman"/>
      <w:sz w:val="14"/>
      <w:szCs w:val="20"/>
      <w:lang w:eastAsia="en-US"/>
    </w:rPr>
  </w:style>
  <w:style w:type="paragraph" w:customStyle="1" w:styleId="Copyright">
    <w:name w:val="Copyright"/>
    <w:basedOn w:val="Normal"/>
    <w:rsid w:val="00710852"/>
    <w:pPr>
      <w:suppressAutoHyphens/>
      <w:autoSpaceDN w:val="0"/>
      <w:spacing w:after="80"/>
      <w:textAlignment w:val="baseline"/>
    </w:pPr>
    <w:rPr>
      <w:rFonts w:ascii="Times New Roman" w:eastAsia="Times New Roman" w:hAnsi="Times New Roman" w:cs="Times New Roman"/>
      <w:sz w:val="16"/>
      <w:szCs w:val="24"/>
    </w:rPr>
  </w:style>
  <w:style w:type="paragraph" w:customStyle="1" w:styleId="CopyrightLine">
    <w:name w:val="Copyright Line"/>
    <w:basedOn w:val="Normal"/>
    <w:rsid w:val="00710852"/>
    <w:pPr>
      <w:suppressAutoHyphens/>
      <w:autoSpaceDN w:val="0"/>
      <w:spacing w:line="220" w:lineRule="atLeast"/>
      <w:jc w:val="both"/>
      <w:textAlignment w:val="baseline"/>
    </w:pPr>
    <w:rPr>
      <w:rFonts w:ascii="Times New Roman" w:eastAsia="Times New Roman" w:hAnsi="Times New Roman" w:cs="Times New Roman"/>
      <w:sz w:val="16"/>
      <w:szCs w:val="24"/>
    </w:rPr>
  </w:style>
  <w:style w:type="character" w:styleId="Hyperlink">
    <w:name w:val="Hyperlink"/>
    <w:uiPriority w:val="99"/>
    <w:rsid w:val="00710852"/>
    <w:rPr>
      <w:color w:val="auto"/>
      <w:u w:val="none"/>
    </w:rPr>
  </w:style>
  <w:style w:type="character" w:customStyle="1" w:styleId="bold1">
    <w:name w:val="bold1"/>
    <w:rsid w:val="00710852"/>
    <w:rPr>
      <w:b/>
      <w:bCs/>
    </w:rPr>
  </w:style>
  <w:style w:type="paragraph" w:styleId="BodyText3">
    <w:name w:val="Body Text 3"/>
    <w:basedOn w:val="Normal"/>
    <w:link w:val="BodyText3Char"/>
    <w:rsid w:val="00710852"/>
    <w:pPr>
      <w:suppressAutoHyphens/>
      <w:autoSpaceDN w:val="0"/>
      <w:textAlignment w:val="baseline"/>
    </w:pPr>
    <w:rPr>
      <w:rFonts w:ascii="Arial" w:eastAsia="Times New Roman" w:hAnsi="Arial" w:cs="Times New Roman"/>
      <w:szCs w:val="24"/>
      <w:lang w:eastAsia="en-US"/>
    </w:rPr>
  </w:style>
  <w:style w:type="character" w:customStyle="1" w:styleId="BodyText3Char">
    <w:name w:val="Body Text 3 Char"/>
    <w:basedOn w:val="DefaultParagraphFont"/>
    <w:link w:val="BodyText3"/>
    <w:rsid w:val="00710852"/>
    <w:rPr>
      <w:rFonts w:ascii="Arial" w:eastAsia="Times New Roman" w:hAnsi="Arial" w:cs="Times New Roman"/>
      <w:szCs w:val="24"/>
    </w:rPr>
  </w:style>
  <w:style w:type="paragraph" w:customStyle="1" w:styleId="Text">
    <w:name w:val="Text"/>
    <w:basedOn w:val="BodyText"/>
    <w:rsid w:val="00710852"/>
    <w:pPr>
      <w:spacing w:before="100" w:after="0"/>
    </w:pPr>
    <w:rPr>
      <w:b/>
      <w:bCs/>
      <w:lang w:val="en-GB"/>
    </w:rPr>
  </w:style>
  <w:style w:type="paragraph" w:styleId="BodyText">
    <w:name w:val="Body Text"/>
    <w:basedOn w:val="Normal"/>
    <w:link w:val="BodyTextChar"/>
    <w:rsid w:val="00710852"/>
    <w:pPr>
      <w:suppressAutoHyphens/>
      <w:autoSpaceDN w:val="0"/>
      <w:spacing w:after="120"/>
      <w:textAlignment w:val="baseline"/>
    </w:pPr>
    <w:rPr>
      <w:rFonts w:ascii="Arial" w:eastAsia="Times New Roman" w:hAnsi="Arial" w:cs="Times New Roman"/>
      <w:szCs w:val="24"/>
      <w:lang w:val="en-US" w:eastAsia="en-US"/>
    </w:rPr>
  </w:style>
  <w:style w:type="character" w:customStyle="1" w:styleId="BodyTextChar">
    <w:name w:val="Body Text Char"/>
    <w:basedOn w:val="DefaultParagraphFont"/>
    <w:link w:val="BodyText"/>
    <w:rsid w:val="00710852"/>
    <w:rPr>
      <w:rFonts w:ascii="Arial" w:eastAsia="Times New Roman" w:hAnsi="Arial" w:cs="Times New Roman"/>
      <w:szCs w:val="24"/>
      <w:lang w:val="en-US"/>
    </w:rPr>
  </w:style>
  <w:style w:type="paragraph" w:styleId="BalloonText">
    <w:name w:val="Balloon Text"/>
    <w:basedOn w:val="Normal"/>
    <w:link w:val="BalloonTextChar"/>
    <w:rsid w:val="00710852"/>
    <w:pPr>
      <w:suppressAutoHyphens/>
      <w:autoSpaceDN w:val="0"/>
      <w:textAlignment w:val="baseline"/>
    </w:pPr>
    <w:rPr>
      <w:rFonts w:ascii="Tahoma" w:eastAsia="Times New Roman" w:hAnsi="Tahoma" w:cs="Times New Roman"/>
      <w:sz w:val="16"/>
      <w:szCs w:val="16"/>
      <w:lang w:val="en-US" w:eastAsia="en-US"/>
    </w:rPr>
  </w:style>
  <w:style w:type="character" w:customStyle="1" w:styleId="BalloonTextChar">
    <w:name w:val="Balloon Text Char"/>
    <w:basedOn w:val="DefaultParagraphFont"/>
    <w:link w:val="BalloonText"/>
    <w:rsid w:val="00710852"/>
    <w:rPr>
      <w:rFonts w:ascii="Tahoma" w:eastAsia="Times New Roman" w:hAnsi="Tahoma" w:cs="Times New Roman"/>
      <w:sz w:val="16"/>
      <w:szCs w:val="16"/>
      <w:lang w:val="en-US"/>
    </w:rPr>
  </w:style>
  <w:style w:type="paragraph" w:customStyle="1" w:styleId="Default">
    <w:name w:val="Default"/>
    <w:rsid w:val="00710852"/>
    <w:pPr>
      <w:suppressAutoHyphens/>
      <w:autoSpaceDE w:val="0"/>
      <w:autoSpaceDN w:val="0"/>
      <w:spacing w:after="0" w:line="240" w:lineRule="auto"/>
      <w:textAlignment w:val="baseline"/>
    </w:pPr>
    <w:rPr>
      <w:rFonts w:ascii="Arial" w:eastAsia="Times New Roman" w:hAnsi="Arial" w:cs="Arial"/>
      <w:color w:val="000000"/>
      <w:sz w:val="24"/>
      <w:szCs w:val="24"/>
      <w:lang w:val="en-US"/>
    </w:rPr>
  </w:style>
  <w:style w:type="paragraph" w:styleId="Revision">
    <w:name w:val="Revision"/>
    <w:rsid w:val="00710852"/>
    <w:pPr>
      <w:suppressAutoHyphens/>
      <w:autoSpaceDN w:val="0"/>
      <w:spacing w:after="0" w:line="240" w:lineRule="auto"/>
      <w:textAlignment w:val="baseline"/>
    </w:pPr>
    <w:rPr>
      <w:rFonts w:ascii="Times New Roman" w:eastAsia="Times New Roman" w:hAnsi="Times New Roman" w:cs="Times New Roman"/>
      <w:sz w:val="24"/>
      <w:szCs w:val="24"/>
      <w:lang w:eastAsia="en-GB"/>
    </w:rPr>
  </w:style>
  <w:style w:type="paragraph" w:styleId="EndnoteText">
    <w:name w:val="endnote text"/>
    <w:basedOn w:val="Normal"/>
    <w:link w:val="EndnoteTextChar"/>
    <w:rsid w:val="00710852"/>
    <w:pPr>
      <w:suppressAutoHyphens/>
      <w:autoSpaceDN w:val="0"/>
      <w:textAlignment w:val="baseline"/>
    </w:pPr>
    <w:rPr>
      <w:rFonts w:ascii="Times New Roman" w:eastAsia="Times New Roman" w:hAnsi="Times New Roman" w:cs="Times New Roman"/>
      <w:sz w:val="20"/>
      <w:szCs w:val="20"/>
    </w:rPr>
  </w:style>
  <w:style w:type="character" w:customStyle="1" w:styleId="EndnoteTextChar">
    <w:name w:val="Endnote Text Char"/>
    <w:basedOn w:val="DefaultParagraphFont"/>
    <w:link w:val="EndnoteText"/>
    <w:rsid w:val="00710852"/>
    <w:rPr>
      <w:rFonts w:ascii="Times New Roman" w:eastAsia="Times New Roman" w:hAnsi="Times New Roman" w:cs="Times New Roman"/>
      <w:sz w:val="20"/>
      <w:szCs w:val="20"/>
      <w:lang w:eastAsia="en-GB"/>
    </w:rPr>
  </w:style>
  <w:style w:type="character" w:styleId="EndnoteReference">
    <w:name w:val="endnote reference"/>
    <w:basedOn w:val="DefaultParagraphFont"/>
    <w:rsid w:val="00710852"/>
    <w:rPr>
      <w:position w:val="0"/>
      <w:vertAlign w:val="superscript"/>
    </w:rPr>
  </w:style>
  <w:style w:type="character" w:customStyle="1" w:styleId="WW8Num12z2">
    <w:name w:val="WW8Num12z2"/>
    <w:rsid w:val="00710852"/>
    <w:rPr>
      <w:rFonts w:ascii="Wingdings" w:hAnsi="Wingdings" w:cs="Wingdings"/>
    </w:rPr>
  </w:style>
  <w:style w:type="character" w:customStyle="1" w:styleId="apple-converted-space">
    <w:name w:val="apple-converted-space"/>
    <w:basedOn w:val="DefaultParagraphFont"/>
    <w:rsid w:val="00710852"/>
  </w:style>
  <w:style w:type="paragraph" w:styleId="NoSpacing">
    <w:name w:val="No Spacing"/>
    <w:rsid w:val="00710852"/>
    <w:pPr>
      <w:suppressAutoHyphens/>
      <w:autoSpaceDN w:val="0"/>
      <w:spacing w:after="0" w:line="240" w:lineRule="auto"/>
      <w:textAlignment w:val="baseline"/>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rsid w:val="00710852"/>
    <w:rPr>
      <w:color w:val="605E5C"/>
      <w:shd w:val="clear" w:color="auto" w:fill="E1DFDD"/>
    </w:rPr>
  </w:style>
  <w:style w:type="numbering" w:customStyle="1" w:styleId="LFO1">
    <w:name w:val="LFO1"/>
    <w:basedOn w:val="NoList"/>
    <w:rsid w:val="00710852"/>
    <w:pPr>
      <w:numPr>
        <w:numId w:val="9"/>
      </w:numPr>
    </w:pPr>
  </w:style>
  <w:style w:type="character" w:styleId="FollowedHyperlink">
    <w:name w:val="FollowedHyperlink"/>
    <w:basedOn w:val="DefaultParagraphFont"/>
    <w:uiPriority w:val="99"/>
    <w:semiHidden/>
    <w:unhideWhenUsed/>
    <w:rsid w:val="00B56F55"/>
    <w:rPr>
      <w:color w:val="954F72"/>
      <w:u w:val="single"/>
    </w:rPr>
  </w:style>
  <w:style w:type="paragraph" w:customStyle="1" w:styleId="msonormal0">
    <w:name w:val="msonormal"/>
    <w:basedOn w:val="Normal"/>
    <w:rsid w:val="00B56F55"/>
    <w:pPr>
      <w:spacing w:before="100" w:beforeAutospacing="1" w:after="100" w:afterAutospacing="1"/>
    </w:pPr>
    <w:rPr>
      <w:rFonts w:ascii="Times New Roman" w:eastAsia="Times New Roman" w:hAnsi="Times New Roman" w:cs="Times New Roman"/>
      <w:sz w:val="24"/>
      <w:szCs w:val="24"/>
    </w:rPr>
  </w:style>
  <w:style w:type="paragraph" w:customStyle="1" w:styleId="font0">
    <w:name w:val="font0"/>
    <w:basedOn w:val="Normal"/>
    <w:rsid w:val="00B56F55"/>
    <w:pPr>
      <w:spacing w:before="100" w:beforeAutospacing="1" w:after="100" w:afterAutospacing="1"/>
    </w:pPr>
    <w:rPr>
      <w:rFonts w:ascii="Calibri" w:eastAsia="Times New Roman" w:hAnsi="Calibri" w:cs="Calibri"/>
      <w:color w:val="000000"/>
    </w:rPr>
  </w:style>
  <w:style w:type="paragraph" w:customStyle="1" w:styleId="font5">
    <w:name w:val="font5"/>
    <w:basedOn w:val="Normal"/>
    <w:rsid w:val="00B56F55"/>
    <w:pPr>
      <w:spacing w:before="100" w:beforeAutospacing="1" w:after="100" w:afterAutospacing="1"/>
    </w:pPr>
    <w:rPr>
      <w:rFonts w:ascii="Calibri" w:eastAsia="Times New Roman" w:hAnsi="Calibri" w:cs="Calibri"/>
      <w:b/>
      <w:bCs/>
      <w:color w:val="000000"/>
      <w:u w:val="single"/>
    </w:rPr>
  </w:style>
  <w:style w:type="paragraph" w:customStyle="1" w:styleId="font6">
    <w:name w:val="font6"/>
    <w:basedOn w:val="Normal"/>
    <w:rsid w:val="00B56F55"/>
    <w:pPr>
      <w:spacing w:before="100" w:beforeAutospacing="1" w:after="100" w:afterAutospacing="1"/>
    </w:pPr>
    <w:rPr>
      <w:rFonts w:ascii="Calibri" w:eastAsia="Times New Roman" w:hAnsi="Calibri" w:cs="Calibri"/>
      <w:color w:val="000000"/>
      <w:sz w:val="16"/>
      <w:szCs w:val="16"/>
    </w:rPr>
  </w:style>
  <w:style w:type="paragraph" w:customStyle="1" w:styleId="xl64">
    <w:name w:val="xl64"/>
    <w:basedOn w:val="Normal"/>
    <w:rsid w:val="00B56F55"/>
    <w:pPr>
      <w:pBdr>
        <w:top w:val="single" w:sz="12" w:space="0" w:color="auto"/>
      </w:pBdr>
      <w:spacing w:before="100" w:beforeAutospacing="1" w:after="100" w:afterAutospacing="1"/>
    </w:pPr>
    <w:rPr>
      <w:rFonts w:ascii="Times New Roman" w:eastAsia="Times New Roman" w:hAnsi="Times New Roman" w:cs="Times New Roman"/>
      <w:sz w:val="24"/>
      <w:szCs w:val="24"/>
    </w:rPr>
  </w:style>
  <w:style w:type="paragraph" w:customStyle="1" w:styleId="xl66">
    <w:name w:val="xl66"/>
    <w:basedOn w:val="Normal"/>
    <w:rsid w:val="00B56F55"/>
    <w:pPr>
      <w:pBdr>
        <w:top w:val="single" w:sz="12" w:space="0" w:color="auto"/>
      </w:pBdr>
      <w:spacing w:before="100" w:beforeAutospacing="1" w:after="100" w:afterAutospacing="1"/>
    </w:pPr>
    <w:rPr>
      <w:rFonts w:ascii="Times New Roman" w:eastAsia="Times New Roman" w:hAnsi="Times New Roman" w:cs="Times New Roman"/>
      <w:sz w:val="24"/>
      <w:szCs w:val="24"/>
    </w:rPr>
  </w:style>
  <w:style w:type="paragraph" w:customStyle="1" w:styleId="xl70">
    <w:name w:val="xl70"/>
    <w:basedOn w:val="Normal"/>
    <w:rsid w:val="00B56F55"/>
    <w:pPr>
      <w:spacing w:before="100" w:beforeAutospacing="1" w:after="100" w:afterAutospacing="1"/>
      <w:jc w:val="center"/>
    </w:pPr>
    <w:rPr>
      <w:rFonts w:ascii="Times New Roman" w:eastAsia="Times New Roman" w:hAnsi="Times New Roman" w:cs="Times New Roman"/>
      <w:b/>
      <w:bCs/>
      <w:sz w:val="24"/>
      <w:szCs w:val="24"/>
      <w:u w:val="single"/>
    </w:rPr>
  </w:style>
  <w:style w:type="paragraph" w:customStyle="1" w:styleId="xl71">
    <w:name w:val="xl71"/>
    <w:basedOn w:val="Normal"/>
    <w:rsid w:val="00B56F55"/>
    <w:pPr>
      <w:spacing w:before="100" w:beforeAutospacing="1" w:after="100" w:afterAutospacing="1"/>
      <w:jc w:val="center"/>
    </w:pPr>
    <w:rPr>
      <w:rFonts w:ascii="Times New Roman" w:eastAsia="Times New Roman" w:hAnsi="Times New Roman" w:cs="Times New Roman"/>
      <w:sz w:val="24"/>
      <w:szCs w:val="24"/>
    </w:rPr>
  </w:style>
  <w:style w:type="paragraph" w:customStyle="1" w:styleId="xl72">
    <w:name w:val="xl72"/>
    <w:basedOn w:val="Normal"/>
    <w:rsid w:val="00B56F55"/>
    <w:pPr>
      <w:spacing w:before="100" w:beforeAutospacing="1" w:after="100" w:afterAutospacing="1"/>
      <w:jc w:val="center"/>
    </w:pPr>
    <w:rPr>
      <w:rFonts w:ascii="Times New Roman" w:eastAsia="Times New Roman" w:hAnsi="Times New Roman" w:cs="Times New Roman"/>
      <w:sz w:val="24"/>
      <w:szCs w:val="24"/>
    </w:rPr>
  </w:style>
  <w:style w:type="paragraph" w:customStyle="1" w:styleId="xl73">
    <w:name w:val="xl73"/>
    <w:basedOn w:val="Normal"/>
    <w:rsid w:val="00B56F55"/>
    <w:pPr>
      <w:spacing w:before="100" w:beforeAutospacing="1" w:after="100" w:afterAutospacing="1"/>
      <w:jc w:val="center"/>
      <w:textAlignment w:val="center"/>
    </w:pPr>
    <w:rPr>
      <w:rFonts w:ascii="Times New Roman" w:eastAsia="Times New Roman" w:hAnsi="Times New Roman" w:cs="Times New Roman"/>
      <w:sz w:val="24"/>
      <w:szCs w:val="24"/>
    </w:rPr>
  </w:style>
  <w:style w:type="paragraph" w:customStyle="1" w:styleId="xl63">
    <w:name w:val="xl63"/>
    <w:basedOn w:val="Normal"/>
    <w:rsid w:val="00E31BF9"/>
    <w:pPr>
      <w:spacing w:before="100" w:beforeAutospacing="1" w:after="100" w:afterAutospacing="1"/>
    </w:pPr>
    <w:rPr>
      <w:rFonts w:ascii="Times New Roman" w:eastAsia="Times New Roman" w:hAnsi="Times New Roman" w:cs="Times New Roman"/>
      <w:sz w:val="16"/>
      <w:szCs w:val="16"/>
    </w:rPr>
  </w:style>
  <w:style w:type="paragraph" w:customStyle="1" w:styleId="xl65">
    <w:name w:val="xl65"/>
    <w:basedOn w:val="Normal"/>
    <w:rsid w:val="00E31BF9"/>
    <w:pPr>
      <w:spacing w:before="100" w:beforeAutospacing="1" w:after="100" w:afterAutospacing="1"/>
      <w:jc w:val="center"/>
    </w:pPr>
    <w:rPr>
      <w:rFonts w:ascii="Times New Roman" w:eastAsia="Times New Roman" w:hAnsi="Times New Roman" w:cs="Times New Roman"/>
      <w:sz w:val="12"/>
      <w:szCs w:val="12"/>
    </w:rPr>
  </w:style>
  <w:style w:type="paragraph" w:customStyle="1" w:styleId="xl67">
    <w:name w:val="xl67"/>
    <w:basedOn w:val="Normal"/>
    <w:rsid w:val="00E31BF9"/>
    <w:pPr>
      <w:pBdr>
        <w:top w:val="single" w:sz="12" w:space="0" w:color="auto"/>
        <w:bottom w:val="single" w:sz="12" w:space="0" w:color="auto"/>
      </w:pBdr>
      <w:spacing w:before="100" w:beforeAutospacing="1" w:after="100" w:afterAutospacing="1"/>
    </w:pPr>
    <w:rPr>
      <w:rFonts w:ascii="Times New Roman" w:eastAsia="Times New Roman" w:hAnsi="Times New Roman" w:cs="Times New Roman"/>
      <w:sz w:val="12"/>
      <w:szCs w:val="12"/>
    </w:rPr>
  </w:style>
  <w:style w:type="paragraph" w:customStyle="1" w:styleId="xl68">
    <w:name w:val="xl68"/>
    <w:basedOn w:val="Normal"/>
    <w:rsid w:val="00E31BF9"/>
    <w:pPr>
      <w:spacing w:before="100" w:beforeAutospacing="1" w:after="100" w:afterAutospacing="1"/>
      <w:jc w:val="center"/>
    </w:pPr>
    <w:rPr>
      <w:rFonts w:ascii="Times New Roman" w:eastAsia="Times New Roman" w:hAnsi="Times New Roman" w:cs="Times New Roman"/>
      <w:b/>
      <w:bCs/>
      <w:sz w:val="12"/>
      <w:szCs w:val="12"/>
      <w:u w:val="single"/>
    </w:rPr>
  </w:style>
  <w:style w:type="paragraph" w:customStyle="1" w:styleId="xl69">
    <w:name w:val="xl69"/>
    <w:basedOn w:val="Normal"/>
    <w:rsid w:val="00E31BF9"/>
    <w:pPr>
      <w:spacing w:before="100" w:beforeAutospacing="1" w:after="100" w:afterAutospacing="1"/>
    </w:pPr>
    <w:rPr>
      <w:rFonts w:ascii="Times New Roman" w:eastAsia="Times New Roman" w:hAnsi="Times New Roman" w:cs="Times New Roman"/>
      <w:sz w:val="12"/>
      <w:szCs w:val="12"/>
    </w:rPr>
  </w:style>
  <w:style w:type="paragraph" w:customStyle="1" w:styleId="xl74">
    <w:name w:val="xl74"/>
    <w:basedOn w:val="Normal"/>
    <w:rsid w:val="00E31BF9"/>
    <w:pPr>
      <w:spacing w:before="100" w:beforeAutospacing="1" w:after="100" w:afterAutospacing="1"/>
    </w:pPr>
    <w:rPr>
      <w:rFonts w:ascii="Times New Roman" w:eastAsia="Times New Roman" w:hAnsi="Times New Roman" w:cs="Times New Roman"/>
      <w:b/>
      <w:bCs/>
      <w:sz w:val="12"/>
      <w:szCs w:val="12"/>
      <w:u w:val="single"/>
    </w:rPr>
  </w:style>
  <w:style w:type="paragraph" w:customStyle="1" w:styleId="xl75">
    <w:name w:val="xl75"/>
    <w:basedOn w:val="Normal"/>
    <w:rsid w:val="00E31BF9"/>
    <w:pPr>
      <w:spacing w:before="100" w:beforeAutospacing="1" w:after="100" w:afterAutospacing="1"/>
    </w:pPr>
    <w:rPr>
      <w:rFonts w:ascii="Times New Roman" w:eastAsia="Times New Roman" w:hAnsi="Times New Roman" w:cs="Times New Roman"/>
      <w:sz w:val="12"/>
      <w:szCs w:val="12"/>
    </w:rPr>
  </w:style>
  <w:style w:type="paragraph" w:customStyle="1" w:styleId="xl76">
    <w:name w:val="xl76"/>
    <w:basedOn w:val="Normal"/>
    <w:rsid w:val="00E31BF9"/>
    <w:pPr>
      <w:spacing w:before="100" w:beforeAutospacing="1" w:after="100" w:afterAutospacing="1"/>
    </w:pPr>
    <w:rPr>
      <w:rFonts w:ascii="Times New Roman" w:eastAsia="Times New Roman" w:hAnsi="Times New Roman" w:cs="Times New Roman"/>
      <w:sz w:val="12"/>
      <w:szCs w:val="12"/>
    </w:rPr>
  </w:style>
  <w:style w:type="paragraph" w:customStyle="1" w:styleId="xl77">
    <w:name w:val="xl77"/>
    <w:basedOn w:val="Normal"/>
    <w:rsid w:val="00E31BF9"/>
    <w:pPr>
      <w:pBdr>
        <w:top w:val="single" w:sz="12" w:space="0" w:color="auto"/>
      </w:pBdr>
      <w:spacing w:before="100" w:beforeAutospacing="1" w:after="100" w:afterAutospacing="1"/>
    </w:pPr>
    <w:rPr>
      <w:rFonts w:ascii="Times New Roman" w:eastAsia="Times New Roman" w:hAnsi="Times New Roman" w:cs="Times New Roman"/>
      <w:b/>
      <w:bCs/>
      <w:sz w:val="12"/>
      <w:szCs w:val="12"/>
      <w:u w:val="single"/>
    </w:rPr>
  </w:style>
  <w:style w:type="paragraph" w:customStyle="1" w:styleId="xl78">
    <w:name w:val="xl78"/>
    <w:basedOn w:val="Normal"/>
    <w:rsid w:val="00E31BF9"/>
    <w:pPr>
      <w:spacing w:before="100" w:beforeAutospacing="1" w:after="100" w:afterAutospacing="1"/>
      <w:jc w:val="center"/>
    </w:pPr>
    <w:rPr>
      <w:rFonts w:ascii="Times New Roman" w:eastAsia="Times New Roman" w:hAnsi="Times New Roman" w:cs="Times New Roman"/>
      <w:sz w:val="12"/>
      <w:szCs w:val="12"/>
    </w:rPr>
  </w:style>
  <w:style w:type="paragraph" w:customStyle="1" w:styleId="xl79">
    <w:name w:val="xl79"/>
    <w:basedOn w:val="Normal"/>
    <w:rsid w:val="00AC374D"/>
    <w:pPr>
      <w:pBdr>
        <w:top w:val="single" w:sz="12" w:space="0" w:color="auto"/>
      </w:pBdr>
      <w:spacing w:before="100" w:beforeAutospacing="1" w:after="100" w:afterAutospacing="1"/>
    </w:pPr>
    <w:rPr>
      <w:rFonts w:ascii="Times New Roman" w:eastAsia="Times New Roman" w:hAnsi="Times New Roman" w:cs="Times New Roman"/>
      <w:b/>
      <w:bCs/>
      <w:sz w:val="12"/>
      <w:szCs w:val="12"/>
      <w:u w:val="single"/>
    </w:rPr>
  </w:style>
  <w:style w:type="paragraph" w:customStyle="1" w:styleId="xl80">
    <w:name w:val="xl80"/>
    <w:basedOn w:val="Normal"/>
    <w:rsid w:val="00AC374D"/>
    <w:pPr>
      <w:spacing w:before="100" w:beforeAutospacing="1" w:after="100" w:afterAutospacing="1"/>
      <w:jc w:val="center"/>
    </w:pPr>
    <w:rPr>
      <w:rFonts w:ascii="Times New Roman" w:eastAsia="Times New Roman" w:hAnsi="Times New Roman" w:cs="Times New Roman"/>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62796">
      <w:bodyDiv w:val="1"/>
      <w:marLeft w:val="0"/>
      <w:marRight w:val="0"/>
      <w:marTop w:val="0"/>
      <w:marBottom w:val="0"/>
      <w:divBdr>
        <w:top w:val="none" w:sz="0" w:space="0" w:color="auto"/>
        <w:left w:val="none" w:sz="0" w:space="0" w:color="auto"/>
        <w:bottom w:val="none" w:sz="0" w:space="0" w:color="auto"/>
        <w:right w:val="none" w:sz="0" w:space="0" w:color="auto"/>
      </w:divBdr>
    </w:div>
    <w:div w:id="113405080">
      <w:bodyDiv w:val="1"/>
      <w:marLeft w:val="0"/>
      <w:marRight w:val="0"/>
      <w:marTop w:val="0"/>
      <w:marBottom w:val="0"/>
      <w:divBdr>
        <w:top w:val="none" w:sz="0" w:space="0" w:color="auto"/>
        <w:left w:val="none" w:sz="0" w:space="0" w:color="auto"/>
        <w:bottom w:val="none" w:sz="0" w:space="0" w:color="auto"/>
        <w:right w:val="none" w:sz="0" w:space="0" w:color="auto"/>
      </w:divBdr>
    </w:div>
    <w:div w:id="419260132">
      <w:bodyDiv w:val="1"/>
      <w:marLeft w:val="0"/>
      <w:marRight w:val="0"/>
      <w:marTop w:val="0"/>
      <w:marBottom w:val="0"/>
      <w:divBdr>
        <w:top w:val="none" w:sz="0" w:space="0" w:color="auto"/>
        <w:left w:val="none" w:sz="0" w:space="0" w:color="auto"/>
        <w:bottom w:val="none" w:sz="0" w:space="0" w:color="auto"/>
        <w:right w:val="none" w:sz="0" w:space="0" w:color="auto"/>
      </w:divBdr>
    </w:div>
    <w:div w:id="559679682">
      <w:bodyDiv w:val="1"/>
      <w:marLeft w:val="0"/>
      <w:marRight w:val="0"/>
      <w:marTop w:val="0"/>
      <w:marBottom w:val="0"/>
      <w:divBdr>
        <w:top w:val="none" w:sz="0" w:space="0" w:color="auto"/>
        <w:left w:val="none" w:sz="0" w:space="0" w:color="auto"/>
        <w:bottom w:val="none" w:sz="0" w:space="0" w:color="auto"/>
        <w:right w:val="none" w:sz="0" w:space="0" w:color="auto"/>
      </w:divBdr>
    </w:div>
    <w:div w:id="728109284">
      <w:bodyDiv w:val="1"/>
      <w:marLeft w:val="0"/>
      <w:marRight w:val="0"/>
      <w:marTop w:val="0"/>
      <w:marBottom w:val="0"/>
      <w:divBdr>
        <w:top w:val="none" w:sz="0" w:space="0" w:color="auto"/>
        <w:left w:val="none" w:sz="0" w:space="0" w:color="auto"/>
        <w:bottom w:val="none" w:sz="0" w:space="0" w:color="auto"/>
        <w:right w:val="none" w:sz="0" w:space="0" w:color="auto"/>
      </w:divBdr>
    </w:div>
    <w:div w:id="819617458">
      <w:bodyDiv w:val="1"/>
      <w:marLeft w:val="0"/>
      <w:marRight w:val="0"/>
      <w:marTop w:val="0"/>
      <w:marBottom w:val="0"/>
      <w:divBdr>
        <w:top w:val="none" w:sz="0" w:space="0" w:color="auto"/>
        <w:left w:val="none" w:sz="0" w:space="0" w:color="auto"/>
        <w:bottom w:val="none" w:sz="0" w:space="0" w:color="auto"/>
        <w:right w:val="none" w:sz="0" w:space="0" w:color="auto"/>
      </w:divBdr>
    </w:div>
    <w:div w:id="888956277">
      <w:bodyDiv w:val="1"/>
      <w:marLeft w:val="0"/>
      <w:marRight w:val="0"/>
      <w:marTop w:val="0"/>
      <w:marBottom w:val="0"/>
      <w:divBdr>
        <w:top w:val="none" w:sz="0" w:space="0" w:color="auto"/>
        <w:left w:val="none" w:sz="0" w:space="0" w:color="auto"/>
        <w:bottom w:val="none" w:sz="0" w:space="0" w:color="auto"/>
        <w:right w:val="none" w:sz="0" w:space="0" w:color="auto"/>
      </w:divBdr>
    </w:div>
    <w:div w:id="1045132677">
      <w:bodyDiv w:val="1"/>
      <w:marLeft w:val="0"/>
      <w:marRight w:val="0"/>
      <w:marTop w:val="0"/>
      <w:marBottom w:val="0"/>
      <w:divBdr>
        <w:top w:val="none" w:sz="0" w:space="0" w:color="auto"/>
        <w:left w:val="none" w:sz="0" w:space="0" w:color="auto"/>
        <w:bottom w:val="none" w:sz="0" w:space="0" w:color="auto"/>
        <w:right w:val="none" w:sz="0" w:space="0" w:color="auto"/>
      </w:divBdr>
    </w:div>
    <w:div w:id="1190991732">
      <w:bodyDiv w:val="1"/>
      <w:marLeft w:val="0"/>
      <w:marRight w:val="0"/>
      <w:marTop w:val="0"/>
      <w:marBottom w:val="0"/>
      <w:divBdr>
        <w:top w:val="none" w:sz="0" w:space="0" w:color="auto"/>
        <w:left w:val="none" w:sz="0" w:space="0" w:color="auto"/>
        <w:bottom w:val="none" w:sz="0" w:space="0" w:color="auto"/>
        <w:right w:val="none" w:sz="0" w:space="0" w:color="auto"/>
      </w:divBdr>
    </w:div>
    <w:div w:id="1343316419">
      <w:bodyDiv w:val="1"/>
      <w:marLeft w:val="0"/>
      <w:marRight w:val="0"/>
      <w:marTop w:val="0"/>
      <w:marBottom w:val="0"/>
      <w:divBdr>
        <w:top w:val="none" w:sz="0" w:space="0" w:color="auto"/>
        <w:left w:val="none" w:sz="0" w:space="0" w:color="auto"/>
        <w:bottom w:val="none" w:sz="0" w:space="0" w:color="auto"/>
        <w:right w:val="none" w:sz="0" w:space="0" w:color="auto"/>
      </w:divBdr>
    </w:div>
    <w:div w:id="1812556618">
      <w:bodyDiv w:val="1"/>
      <w:marLeft w:val="0"/>
      <w:marRight w:val="0"/>
      <w:marTop w:val="0"/>
      <w:marBottom w:val="0"/>
      <w:divBdr>
        <w:top w:val="none" w:sz="0" w:space="0" w:color="auto"/>
        <w:left w:val="none" w:sz="0" w:space="0" w:color="auto"/>
        <w:bottom w:val="none" w:sz="0" w:space="0" w:color="auto"/>
        <w:right w:val="none" w:sz="0" w:space="0" w:color="auto"/>
      </w:divBdr>
      <w:divsChild>
        <w:div w:id="302079245">
          <w:marLeft w:val="0"/>
          <w:marRight w:val="0"/>
          <w:marTop w:val="100"/>
          <w:marBottom w:val="100"/>
          <w:divBdr>
            <w:top w:val="none" w:sz="0" w:space="0" w:color="auto"/>
            <w:left w:val="none" w:sz="0" w:space="0" w:color="auto"/>
            <w:bottom w:val="none" w:sz="0" w:space="0" w:color="auto"/>
            <w:right w:val="none" w:sz="0" w:space="0" w:color="auto"/>
          </w:divBdr>
          <w:divsChild>
            <w:div w:id="13580941">
              <w:marLeft w:val="0"/>
              <w:marRight w:val="0"/>
              <w:marTop w:val="0"/>
              <w:marBottom w:val="0"/>
              <w:divBdr>
                <w:top w:val="none" w:sz="0" w:space="0" w:color="auto"/>
                <w:left w:val="none" w:sz="0" w:space="0" w:color="auto"/>
                <w:bottom w:val="none" w:sz="0" w:space="0" w:color="auto"/>
                <w:right w:val="none" w:sz="0" w:space="0" w:color="auto"/>
              </w:divBdr>
            </w:div>
            <w:div w:id="337344723">
              <w:marLeft w:val="0"/>
              <w:marRight w:val="0"/>
              <w:marTop w:val="0"/>
              <w:marBottom w:val="0"/>
              <w:divBdr>
                <w:top w:val="none" w:sz="0" w:space="0" w:color="auto"/>
                <w:left w:val="none" w:sz="0" w:space="0" w:color="auto"/>
                <w:bottom w:val="none" w:sz="0" w:space="0" w:color="auto"/>
                <w:right w:val="none" w:sz="0" w:space="0" w:color="auto"/>
              </w:divBdr>
            </w:div>
            <w:div w:id="348799790">
              <w:marLeft w:val="0"/>
              <w:marRight w:val="0"/>
              <w:marTop w:val="0"/>
              <w:marBottom w:val="0"/>
              <w:divBdr>
                <w:top w:val="none" w:sz="0" w:space="0" w:color="auto"/>
                <w:left w:val="none" w:sz="0" w:space="0" w:color="auto"/>
                <w:bottom w:val="none" w:sz="0" w:space="0" w:color="auto"/>
                <w:right w:val="none" w:sz="0" w:space="0" w:color="auto"/>
              </w:divBdr>
            </w:div>
            <w:div w:id="1572303793">
              <w:marLeft w:val="0"/>
              <w:marRight w:val="0"/>
              <w:marTop w:val="0"/>
              <w:marBottom w:val="0"/>
              <w:divBdr>
                <w:top w:val="none" w:sz="0" w:space="0" w:color="auto"/>
                <w:left w:val="none" w:sz="0" w:space="0" w:color="auto"/>
                <w:bottom w:val="none" w:sz="0" w:space="0" w:color="auto"/>
                <w:right w:val="none" w:sz="0" w:space="0" w:color="auto"/>
              </w:divBdr>
            </w:div>
            <w:div w:id="1762295117">
              <w:marLeft w:val="0"/>
              <w:marRight w:val="0"/>
              <w:marTop w:val="0"/>
              <w:marBottom w:val="0"/>
              <w:divBdr>
                <w:top w:val="none" w:sz="0" w:space="0" w:color="auto"/>
                <w:left w:val="none" w:sz="0" w:space="0" w:color="auto"/>
                <w:bottom w:val="none" w:sz="0" w:space="0" w:color="auto"/>
                <w:right w:val="none" w:sz="0" w:space="0" w:color="auto"/>
              </w:divBdr>
            </w:div>
            <w:div w:id="1763337190">
              <w:marLeft w:val="0"/>
              <w:marRight w:val="0"/>
              <w:marTop w:val="0"/>
              <w:marBottom w:val="0"/>
              <w:divBdr>
                <w:top w:val="none" w:sz="0" w:space="0" w:color="auto"/>
                <w:left w:val="none" w:sz="0" w:space="0" w:color="auto"/>
                <w:bottom w:val="none" w:sz="0" w:space="0" w:color="auto"/>
                <w:right w:val="none" w:sz="0" w:space="0" w:color="auto"/>
              </w:divBdr>
            </w:div>
            <w:div w:id="1853448576">
              <w:marLeft w:val="0"/>
              <w:marRight w:val="0"/>
              <w:marTop w:val="0"/>
              <w:marBottom w:val="0"/>
              <w:divBdr>
                <w:top w:val="none" w:sz="0" w:space="0" w:color="auto"/>
                <w:left w:val="none" w:sz="0" w:space="0" w:color="auto"/>
                <w:bottom w:val="none" w:sz="0" w:space="0" w:color="auto"/>
                <w:right w:val="none" w:sz="0" w:space="0" w:color="auto"/>
              </w:divBdr>
            </w:div>
            <w:div w:id="205069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67939">
      <w:bodyDiv w:val="1"/>
      <w:marLeft w:val="0"/>
      <w:marRight w:val="0"/>
      <w:marTop w:val="0"/>
      <w:marBottom w:val="0"/>
      <w:divBdr>
        <w:top w:val="none" w:sz="0" w:space="0" w:color="auto"/>
        <w:left w:val="none" w:sz="0" w:space="0" w:color="auto"/>
        <w:bottom w:val="none" w:sz="0" w:space="0" w:color="auto"/>
        <w:right w:val="none" w:sz="0" w:space="0" w:color="auto"/>
      </w:divBdr>
    </w:div>
    <w:div w:id="2095086602">
      <w:bodyDiv w:val="1"/>
      <w:marLeft w:val="0"/>
      <w:marRight w:val="0"/>
      <w:marTop w:val="0"/>
      <w:marBottom w:val="0"/>
      <w:divBdr>
        <w:top w:val="none" w:sz="0" w:space="0" w:color="auto"/>
        <w:left w:val="none" w:sz="0" w:space="0" w:color="auto"/>
        <w:bottom w:val="none" w:sz="0" w:space="0" w:color="auto"/>
        <w:right w:val="none" w:sz="0" w:space="0" w:color="auto"/>
      </w:divBdr>
      <w:divsChild>
        <w:div w:id="1129280220">
          <w:marLeft w:val="0"/>
          <w:marRight w:val="0"/>
          <w:marTop w:val="100"/>
          <w:marBottom w:val="100"/>
          <w:divBdr>
            <w:top w:val="none" w:sz="0" w:space="0" w:color="auto"/>
            <w:left w:val="none" w:sz="0" w:space="0" w:color="auto"/>
            <w:bottom w:val="none" w:sz="0" w:space="0" w:color="auto"/>
            <w:right w:val="none" w:sz="0" w:space="0" w:color="auto"/>
          </w:divBdr>
          <w:divsChild>
            <w:div w:id="192616601">
              <w:marLeft w:val="0"/>
              <w:marRight w:val="0"/>
              <w:marTop w:val="0"/>
              <w:marBottom w:val="0"/>
              <w:divBdr>
                <w:top w:val="none" w:sz="0" w:space="0" w:color="auto"/>
                <w:left w:val="none" w:sz="0" w:space="0" w:color="auto"/>
                <w:bottom w:val="none" w:sz="0" w:space="0" w:color="auto"/>
                <w:right w:val="none" w:sz="0" w:space="0" w:color="auto"/>
              </w:divBdr>
            </w:div>
            <w:div w:id="247273312">
              <w:marLeft w:val="0"/>
              <w:marRight w:val="0"/>
              <w:marTop w:val="0"/>
              <w:marBottom w:val="0"/>
              <w:divBdr>
                <w:top w:val="none" w:sz="0" w:space="0" w:color="auto"/>
                <w:left w:val="none" w:sz="0" w:space="0" w:color="auto"/>
                <w:bottom w:val="none" w:sz="0" w:space="0" w:color="auto"/>
                <w:right w:val="none" w:sz="0" w:space="0" w:color="auto"/>
              </w:divBdr>
            </w:div>
            <w:div w:id="302659579">
              <w:marLeft w:val="0"/>
              <w:marRight w:val="0"/>
              <w:marTop w:val="0"/>
              <w:marBottom w:val="0"/>
              <w:divBdr>
                <w:top w:val="none" w:sz="0" w:space="0" w:color="auto"/>
                <w:left w:val="none" w:sz="0" w:space="0" w:color="auto"/>
                <w:bottom w:val="none" w:sz="0" w:space="0" w:color="auto"/>
                <w:right w:val="none" w:sz="0" w:space="0" w:color="auto"/>
              </w:divBdr>
            </w:div>
            <w:div w:id="420687685">
              <w:marLeft w:val="0"/>
              <w:marRight w:val="0"/>
              <w:marTop w:val="0"/>
              <w:marBottom w:val="0"/>
              <w:divBdr>
                <w:top w:val="none" w:sz="0" w:space="0" w:color="auto"/>
                <w:left w:val="none" w:sz="0" w:space="0" w:color="auto"/>
                <w:bottom w:val="none" w:sz="0" w:space="0" w:color="auto"/>
                <w:right w:val="none" w:sz="0" w:space="0" w:color="auto"/>
              </w:divBdr>
            </w:div>
            <w:div w:id="484976326">
              <w:marLeft w:val="0"/>
              <w:marRight w:val="0"/>
              <w:marTop w:val="0"/>
              <w:marBottom w:val="0"/>
              <w:divBdr>
                <w:top w:val="none" w:sz="0" w:space="0" w:color="auto"/>
                <w:left w:val="none" w:sz="0" w:space="0" w:color="auto"/>
                <w:bottom w:val="none" w:sz="0" w:space="0" w:color="auto"/>
                <w:right w:val="none" w:sz="0" w:space="0" w:color="auto"/>
              </w:divBdr>
            </w:div>
            <w:div w:id="925264457">
              <w:marLeft w:val="0"/>
              <w:marRight w:val="0"/>
              <w:marTop w:val="0"/>
              <w:marBottom w:val="0"/>
              <w:divBdr>
                <w:top w:val="none" w:sz="0" w:space="0" w:color="auto"/>
                <w:left w:val="none" w:sz="0" w:space="0" w:color="auto"/>
                <w:bottom w:val="none" w:sz="0" w:space="0" w:color="auto"/>
                <w:right w:val="none" w:sz="0" w:space="0" w:color="auto"/>
              </w:divBdr>
            </w:div>
            <w:div w:id="1207713690">
              <w:marLeft w:val="0"/>
              <w:marRight w:val="0"/>
              <w:marTop w:val="0"/>
              <w:marBottom w:val="0"/>
              <w:divBdr>
                <w:top w:val="none" w:sz="0" w:space="0" w:color="auto"/>
                <w:left w:val="none" w:sz="0" w:space="0" w:color="auto"/>
                <w:bottom w:val="none" w:sz="0" w:space="0" w:color="auto"/>
                <w:right w:val="none" w:sz="0" w:space="0" w:color="auto"/>
              </w:divBdr>
            </w:div>
            <w:div w:id="127023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6158</Words>
  <Characters>35103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Moon</dc:creator>
  <cp:keywords/>
  <dc:description/>
  <cp:lastModifiedBy>Nathan Moon</cp:lastModifiedBy>
  <cp:revision>2</cp:revision>
  <dcterms:created xsi:type="dcterms:W3CDTF">2022-07-17T21:47:00Z</dcterms:created>
  <dcterms:modified xsi:type="dcterms:W3CDTF">2022-07-17T21:47:00Z</dcterms:modified>
</cp:coreProperties>
</file>