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03F2F" w:rsidRPr="00620C1F" w:rsidRDefault="0013180F" w:rsidP="009158D5">
      <w:pPr>
        <w:spacing w:line="360" w:lineRule="auto"/>
        <w:jc w:val="center"/>
        <w:rPr>
          <w:rFonts w:asciiTheme="minorHAnsi" w:hAnsiTheme="minorHAnsi" w:cstheme="minorHAnsi"/>
          <w:b/>
          <w:sz w:val="28"/>
          <w:u w:val="single"/>
          <w:lang w:val="cy-GB"/>
        </w:rPr>
      </w:pPr>
      <w:r>
        <w:rPr>
          <w:rFonts w:asciiTheme="minorHAnsi" w:hAnsiTheme="minorHAnsi" w:cstheme="minorHAnsi"/>
          <w:b/>
          <w:sz w:val="28"/>
          <w:u w:val="single"/>
          <w:lang w:val="cy-GB"/>
        </w:rPr>
        <w:t>Astudiaeth Achos</w:t>
      </w:r>
      <w:r w:rsidR="000A33B4" w:rsidRPr="00620C1F">
        <w:rPr>
          <w:rFonts w:asciiTheme="minorHAnsi" w:hAnsiTheme="minorHAnsi" w:cstheme="minorHAnsi"/>
          <w:b/>
          <w:sz w:val="28"/>
          <w:u w:val="single"/>
          <w:lang w:val="cy-GB"/>
        </w:rPr>
        <w:t>: Malaysia</w:t>
      </w:r>
    </w:p>
    <w:p w:rsidR="000A33B4" w:rsidRPr="00620C1F" w:rsidRDefault="000A33B4" w:rsidP="00440EF5">
      <w:pPr>
        <w:spacing w:line="360" w:lineRule="auto"/>
        <w:jc w:val="both"/>
        <w:rPr>
          <w:rFonts w:asciiTheme="minorHAnsi" w:hAnsiTheme="minorHAnsi" w:cstheme="minorHAnsi"/>
          <w:b/>
          <w:u w:val="single"/>
          <w:lang w:val="cy-GB"/>
        </w:rPr>
      </w:pPr>
    </w:p>
    <w:p w:rsidR="00DB3B42" w:rsidRPr="00424BAB" w:rsidRDefault="00446F0D" w:rsidP="00440EF5">
      <w:pPr>
        <w:spacing w:line="360" w:lineRule="auto"/>
        <w:jc w:val="both"/>
        <w:rPr>
          <w:rFonts w:asciiTheme="minorHAnsi" w:hAnsiTheme="minorHAnsi" w:cstheme="minorHAnsi"/>
          <w:b/>
          <w:i/>
          <w:u w:val="single"/>
          <w:lang w:val="cy-GB"/>
        </w:rPr>
      </w:pPr>
      <w:r w:rsidRPr="00446F0D">
        <w:rPr>
          <w:rFonts w:asciiTheme="minorHAnsi" w:hAnsiTheme="minorHAnsi" w:cstheme="minorHAnsi"/>
          <w:b/>
          <w:i/>
          <w:u w:val="single"/>
          <w:lang w:val="cy-GB"/>
        </w:rPr>
        <w:t>Cyflwyniad i Falaysia</w:t>
      </w:r>
    </w:p>
    <w:p w:rsidR="004433EC" w:rsidRPr="00620C1F" w:rsidRDefault="00326C7A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  <w:r w:rsidRPr="00620C1F">
        <w:rPr>
          <w:rFonts w:asciiTheme="minorHAnsi" w:hAnsiTheme="minorHAnsi" w:cstheme="minorHAnsi"/>
          <w:noProof/>
          <w:lang w:val="cy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C1F47F9" wp14:editId="1718E4E4">
                <wp:simplePos x="0" y="0"/>
                <wp:positionH relativeFrom="column">
                  <wp:posOffset>2499576</wp:posOffset>
                </wp:positionH>
                <wp:positionV relativeFrom="paragraph">
                  <wp:posOffset>1959475</wp:posOffset>
                </wp:positionV>
                <wp:extent cx="2587139" cy="1673157"/>
                <wp:effectExtent l="12700" t="12700" r="29210" b="29210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87139" cy="1673157"/>
                        </a:xfrm>
                        <a:prstGeom prst="ellipse">
                          <a:avLst/>
                        </a:prstGeom>
                        <a:noFill/>
                        <a:ln w="38100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E67FCFE" id="Oval 8" o:spid="_x0000_s1026" style="position:absolute;margin-left:196.8pt;margin-top:154.3pt;width:203.7pt;height:131.7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" filled="f" strokecolor="#1f3763 [1604]" strokeweight="3pt">
                <v:stroke joinstyle="miter"/>
              </v:oval>
            </w:pict>
          </mc:Fallback>
        </mc:AlternateContent>
      </w:r>
      <w:r w:rsidRPr="00620C1F">
        <w:rPr>
          <w:rFonts w:asciiTheme="minorHAnsi" w:hAnsiTheme="minorHAnsi" w:cstheme="minorHAnsi"/>
          <w:noProof/>
          <w:lang w:val="cy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3171177</wp:posOffset>
                </wp:positionH>
                <wp:positionV relativeFrom="paragraph">
                  <wp:posOffset>2961816</wp:posOffset>
                </wp:positionV>
                <wp:extent cx="768485" cy="228600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8485" cy="2286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EB5763" w:rsidRPr="00326C7A" w:rsidRDefault="00EB5763">
                            <w:pPr>
                              <w:rPr>
                                <w:rFonts w:asciiTheme="minorHAnsi" w:hAnsiTheme="minorHAnsi" w:cstheme="minorHAnsi"/>
                                <w:b/>
                                <w:color w:val="000000" w:themeColor="text1"/>
                                <w:sz w:val="20"/>
                              </w:rPr>
                            </w:pPr>
                            <w:r w:rsidRPr="00326C7A">
                              <w:rPr>
                                <w:rFonts w:asciiTheme="minorHAnsi" w:hAnsiTheme="minorHAnsi" w:cstheme="minorHAnsi"/>
                                <w:b/>
                                <w:color w:val="000000" w:themeColor="text1"/>
                                <w:sz w:val="20"/>
                              </w:rPr>
                              <w:t>Malaysia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249.7pt;margin-top:233.2pt;width:60.5pt;height:1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" filled="f" stroked="f" strokeweight=".5pt">
                <v:textbox>
                  <w:txbxContent>
                    <w:p w:rsidR="00EB5763" w:rsidRPr="00326C7A" w:rsidRDefault="00EB5763">
                      <w:pPr>
                        <w:rPr>
                          <w:rFonts w:asciiTheme="minorHAnsi" w:hAnsiTheme="minorHAnsi" w:cstheme="minorHAnsi"/>
                          <w:b/>
                          <w:color w:val="000000" w:themeColor="text1"/>
                          <w:sz w:val="20"/>
                        </w:rPr>
                      </w:pPr>
                      <w:r w:rsidRPr="00326C7A">
                        <w:rPr>
                          <w:rFonts w:asciiTheme="minorHAnsi" w:hAnsiTheme="minorHAnsi" w:cstheme="minorHAnsi"/>
                          <w:b/>
                          <w:color w:val="000000" w:themeColor="text1"/>
                          <w:sz w:val="20"/>
                        </w:rPr>
                        <w:t>Malaysia</w:t>
                      </w:r>
                    </w:p>
                  </w:txbxContent>
                </v:textbox>
              </v:shape>
            </w:pict>
          </mc:Fallback>
        </mc:AlternateContent>
      </w:r>
      <w:r w:rsidR="00035D74" w:rsidRPr="00620C1F">
        <w:rPr>
          <w:rFonts w:asciiTheme="minorHAnsi" w:hAnsiTheme="minorHAnsi" w:cstheme="minorHAnsi"/>
          <w:noProof/>
          <w:lang w:val="cy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379379</wp:posOffset>
                </wp:positionH>
                <wp:positionV relativeFrom="paragraph">
                  <wp:posOffset>1959894</wp:posOffset>
                </wp:positionV>
                <wp:extent cx="1449124" cy="1546076"/>
                <wp:effectExtent l="12700" t="12700" r="24130" b="29210"/>
                <wp:wrapNone/>
                <wp:docPr id="6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9124" cy="1546076"/>
                        </a:xfrm>
                        <a:prstGeom prst="ellipse">
                          <a:avLst/>
                        </a:prstGeom>
                        <a:noFill/>
                        <a:ln w="38100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3B427BE" id="Oval 6" o:spid="_x0000_s1026" style="position:absolute;margin-left:29.85pt;margin-top:154.3pt;width:114.1pt;height:121.7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" filled="f" strokecolor="#1f3763 [1604]" strokeweight="3pt">
                <v:stroke joinstyle="miter"/>
              </v:oval>
            </w:pict>
          </mc:Fallback>
        </mc:AlternateContent>
      </w:r>
      <w:r w:rsidR="00F21AC5" w:rsidRPr="00620C1F">
        <w:rPr>
          <w:rFonts w:asciiTheme="minorHAnsi" w:hAnsiTheme="minorHAnsi" w:cstheme="minorHAnsi"/>
          <w:noProof/>
          <w:lang w:val="cy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-97790</wp:posOffset>
            </wp:positionH>
            <wp:positionV relativeFrom="paragraph">
              <wp:posOffset>1665281</wp:posOffset>
            </wp:positionV>
            <wp:extent cx="5933440" cy="3068320"/>
            <wp:effectExtent l="0" t="0" r="0" b="508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 Shot 2018-04-13 at 21.28.24.png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678" t="5993" r="5832" b="2295"/>
                    <a:stretch/>
                  </pic:blipFill>
                  <pic:spPr bwMode="auto">
                    <a:xfrm>
                      <a:off x="0" y="0"/>
                      <a:ext cx="5933440" cy="30683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D6966" w:rsidRPr="00AD6966">
        <w:rPr>
          <w:rFonts w:asciiTheme="minorHAnsi" w:hAnsiTheme="minorHAnsi" w:cstheme="minorHAnsi"/>
          <w:noProof/>
          <w:lang w:val="cy-GB"/>
        </w:rPr>
        <w:t>Lleolwyd Malaysia yn Ne Ddwyrain Asia, gyda thri rhanbarth ffederal a 13 talaith yn go</w:t>
      </w:r>
      <w:r w:rsidR="00ED6E27">
        <w:rPr>
          <w:rFonts w:asciiTheme="minorHAnsi" w:hAnsiTheme="minorHAnsi" w:cstheme="minorHAnsi"/>
          <w:noProof/>
          <w:lang w:val="cy-GB"/>
        </w:rPr>
        <w:t>rchuddio arwynebedd o 329,847km</w:t>
      </w:r>
      <w:r w:rsidR="00ED6E27" w:rsidRPr="00ED6E27">
        <w:rPr>
          <w:rFonts w:asciiTheme="minorHAnsi" w:hAnsiTheme="minorHAnsi" w:cs="Calibri (Body)"/>
          <w:noProof/>
          <w:vertAlign w:val="superscript"/>
          <w:lang w:val="cy-GB"/>
        </w:rPr>
        <w:t>2</w:t>
      </w:r>
      <w:r w:rsidR="00AD6966" w:rsidRPr="00AD6966">
        <w:rPr>
          <w:rFonts w:asciiTheme="minorHAnsi" w:hAnsiTheme="minorHAnsi" w:cstheme="minorHAnsi"/>
          <w:noProof/>
          <w:lang w:val="cy-GB"/>
        </w:rPr>
        <w:t xml:space="preserve"> wedi rhannu gan fôr De Tsiena</w:t>
      </w:r>
      <w:r w:rsidR="001F6FDE" w:rsidRPr="00620C1F">
        <w:rPr>
          <w:rFonts w:asciiTheme="minorHAnsi" w:hAnsiTheme="minorHAnsi" w:cstheme="minorHAnsi"/>
          <w:lang w:val="cy-GB"/>
        </w:rPr>
        <w:t>.</w:t>
      </w:r>
      <w:r w:rsidR="001F6FDE" w:rsidRPr="00620C1F">
        <w:rPr>
          <w:rStyle w:val="FootnoteReference"/>
          <w:rFonts w:asciiTheme="minorHAnsi" w:hAnsiTheme="minorHAnsi" w:cstheme="minorHAnsi"/>
          <w:lang w:val="cy-GB"/>
        </w:rPr>
        <w:footnoteReference w:id="1"/>
      </w:r>
      <w:r w:rsidR="001F6FDE" w:rsidRPr="00620C1F">
        <w:rPr>
          <w:rFonts w:asciiTheme="minorHAnsi" w:hAnsiTheme="minorHAnsi" w:cstheme="minorHAnsi"/>
          <w:lang w:val="cy-GB"/>
        </w:rPr>
        <w:t xml:space="preserve"> </w:t>
      </w:r>
      <w:r w:rsidR="00AD6966" w:rsidRPr="00AD6966">
        <w:rPr>
          <w:rFonts w:asciiTheme="minorHAnsi" w:hAnsiTheme="minorHAnsi" w:cstheme="minorHAnsi"/>
          <w:lang w:val="cy-GB"/>
        </w:rPr>
        <w:t>O ganlyniad, rhannir Malaysia i ddau ranbarth sef, Malaysia Gorynysol a Dwyrain Malaysia (Borneo Maleisaidd). O ardal gyfan y wlad, sydd yn cynnwys tua 265 milltir sgwâr o ddŵr mewndirol, mae Malaysia Gorynysol yn cyfri am tua 40% a Dwyrain Malaysia yn cyfri am 60% o’r arwynebedd sydd ar gael</w:t>
      </w:r>
      <w:r w:rsidR="008B2BF2" w:rsidRPr="00620C1F">
        <w:rPr>
          <w:rFonts w:asciiTheme="minorHAnsi" w:hAnsiTheme="minorHAnsi" w:cstheme="minorHAnsi"/>
          <w:lang w:val="cy-GB"/>
        </w:rPr>
        <w:t>.</w:t>
      </w:r>
      <w:r w:rsidR="008B2BF2" w:rsidRPr="00620C1F">
        <w:rPr>
          <w:rStyle w:val="FootnoteReference"/>
          <w:rFonts w:asciiTheme="minorHAnsi" w:hAnsiTheme="minorHAnsi" w:cstheme="minorHAnsi"/>
          <w:lang w:val="cy-GB"/>
        </w:rPr>
        <w:footnoteReference w:id="2"/>
      </w:r>
      <w:r w:rsidR="008B2BF2" w:rsidRPr="00620C1F">
        <w:rPr>
          <w:rFonts w:asciiTheme="minorHAnsi" w:hAnsiTheme="minorHAnsi" w:cstheme="minorHAnsi"/>
          <w:lang w:val="cy-GB"/>
        </w:rPr>
        <w:t xml:space="preserve"> </w:t>
      </w:r>
    </w:p>
    <w:p w:rsidR="0075041A" w:rsidRPr="00620C1F" w:rsidRDefault="0075041A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704F3A" w:rsidRPr="00620C1F" w:rsidRDefault="00AD6966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  <w:r w:rsidRPr="00AD6966">
        <w:rPr>
          <w:rFonts w:asciiTheme="minorHAnsi" w:hAnsiTheme="minorHAnsi" w:cstheme="minorHAnsi"/>
          <w:lang w:val="cy-GB"/>
        </w:rPr>
        <w:t>Gweler uchod map o Falaysia, yn dangos y gwledydd cyfagos, sef Singapore, Indonesia, Gwlad Thai a Fietnam, gan hefyd dangos rhaniad Malaysia i ddau ranbarth, gyda Kuala Lumpur, prif ddinas y wlad, ym Malaysia Gorynysol (chwith). Mae Malaysia Gorynysol yn meddiannu rhan fwyaf o ran ddeheuol Penrhyn Malai</w:t>
      </w:r>
      <w:r w:rsidR="00AC480A" w:rsidRPr="00620C1F">
        <w:rPr>
          <w:rFonts w:asciiTheme="minorHAnsi" w:hAnsiTheme="minorHAnsi" w:cstheme="minorHAnsi"/>
          <w:lang w:val="cy-GB"/>
        </w:rPr>
        <w:t>.</w:t>
      </w:r>
      <w:r w:rsidR="008B2BF2" w:rsidRPr="00620C1F">
        <w:rPr>
          <w:rStyle w:val="FootnoteReference"/>
          <w:rFonts w:asciiTheme="minorHAnsi" w:hAnsiTheme="minorHAnsi" w:cstheme="minorHAnsi"/>
          <w:lang w:val="cy-GB"/>
        </w:rPr>
        <w:footnoteReference w:id="3"/>
      </w:r>
      <w:r w:rsidR="00AC480A" w:rsidRPr="00620C1F">
        <w:rPr>
          <w:rFonts w:asciiTheme="minorHAnsi" w:hAnsiTheme="minorHAnsi" w:cstheme="minorHAnsi"/>
          <w:lang w:val="cy-GB"/>
        </w:rPr>
        <w:t xml:space="preserve"> </w:t>
      </w:r>
    </w:p>
    <w:p w:rsidR="00EB5763" w:rsidRPr="00620C1F" w:rsidRDefault="00667817" w:rsidP="00440EF5">
      <w:pPr>
        <w:tabs>
          <w:tab w:val="left" w:pos="6170"/>
        </w:tabs>
        <w:spacing w:line="360" w:lineRule="auto"/>
        <w:jc w:val="both"/>
        <w:rPr>
          <w:rFonts w:asciiTheme="minorHAnsi" w:hAnsiTheme="minorHAnsi" w:cstheme="minorHAnsi"/>
          <w:lang w:val="cy-GB"/>
        </w:rPr>
      </w:pPr>
      <w:r w:rsidRPr="00620C1F">
        <w:rPr>
          <w:rFonts w:asciiTheme="minorHAnsi" w:hAnsiTheme="minorHAnsi" w:cstheme="minorHAnsi"/>
          <w:lang w:val="cy-GB"/>
        </w:rPr>
        <w:tab/>
      </w:r>
    </w:p>
    <w:p w:rsidR="00BD59A3" w:rsidRPr="00620C1F" w:rsidRDefault="00D108AF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  <w:r w:rsidRPr="00620C1F">
        <w:rPr>
          <w:rFonts w:asciiTheme="minorHAnsi" w:hAnsiTheme="minorHAnsi" w:cstheme="minorHAnsi"/>
          <w:lang w:val="cy-GB"/>
        </w:rPr>
        <w:lastRenderedPageBreak/>
        <w:t xml:space="preserve">Mae Malaysia yn wlad amlddiwylliannol gyda phoblogrwydd presennol </w:t>
      </w:r>
      <w:r w:rsidR="004433EC" w:rsidRPr="00620C1F">
        <w:rPr>
          <w:rFonts w:asciiTheme="minorHAnsi" w:hAnsiTheme="minorHAnsi" w:cstheme="minorHAnsi"/>
          <w:lang w:val="cy-GB"/>
        </w:rPr>
        <w:t xml:space="preserve">o </w:t>
      </w:r>
      <w:r w:rsidR="00FA5016" w:rsidRPr="00FA5016">
        <w:rPr>
          <w:rFonts w:asciiTheme="minorHAnsi" w:hAnsiTheme="minorHAnsi" w:cstheme="minorHAnsi"/>
          <w:lang w:val="cy-GB"/>
        </w:rPr>
        <w:t>31,972</w:t>
      </w:r>
      <w:r w:rsidR="00C369A1" w:rsidRPr="00FA5016">
        <w:rPr>
          <w:rFonts w:asciiTheme="minorHAnsi" w:hAnsiTheme="minorHAnsi" w:cstheme="minorHAnsi"/>
          <w:lang w:val="cy-GB"/>
        </w:rPr>
        <w:t>,</w:t>
      </w:r>
      <w:r w:rsidR="00FA5016" w:rsidRPr="00FA5016">
        <w:rPr>
          <w:rFonts w:asciiTheme="minorHAnsi" w:hAnsiTheme="minorHAnsi" w:cstheme="minorHAnsi"/>
          <w:lang w:val="cy-GB"/>
        </w:rPr>
        <w:t>878</w:t>
      </w:r>
      <w:r w:rsidRPr="00620C1F">
        <w:rPr>
          <w:rFonts w:asciiTheme="minorHAnsi" w:hAnsiTheme="minorHAnsi" w:cstheme="minorHAnsi"/>
          <w:lang w:val="cy-GB"/>
        </w:rPr>
        <w:t xml:space="preserve"> miliwn o bobl.</w:t>
      </w:r>
      <w:r w:rsidR="004433EC" w:rsidRPr="00620C1F">
        <w:rPr>
          <w:rStyle w:val="FootnoteReference"/>
          <w:rFonts w:asciiTheme="minorHAnsi" w:hAnsiTheme="minorHAnsi" w:cstheme="minorHAnsi"/>
          <w:lang w:val="cy-GB"/>
        </w:rPr>
        <w:footnoteReference w:id="4"/>
      </w:r>
      <w:r w:rsidR="0049414F" w:rsidRPr="00620C1F">
        <w:rPr>
          <w:rFonts w:asciiTheme="minorHAnsi" w:hAnsiTheme="minorHAnsi" w:cstheme="minorHAnsi"/>
          <w:lang w:val="cy-GB"/>
        </w:rPr>
        <w:t xml:space="preserve"> </w:t>
      </w:r>
      <w:r w:rsidR="00AD6966" w:rsidRPr="00AD6966">
        <w:rPr>
          <w:rFonts w:asciiTheme="minorHAnsi" w:hAnsiTheme="minorHAnsi" w:cstheme="minorHAnsi"/>
          <w:lang w:val="cy-GB"/>
        </w:rPr>
        <w:t>Mae poblogaeth Malaysia yn cael ei rannu yn anghyfartal rhwng y ddau ranbarth, gyda’r rhan fwyaf o’r boblogaeth yn byw ym Malaysia Gorynysol. O’r boblogaeth gyfan, amcangyfrif bod 63.7% ohonynt yn Fwslemiaid, sef crefydd fwyaf yn y wlad. Islam yw crefydd y wlad, ond galluogir rhyddid crefyddol i bawb sydd yn byw yno, a dengys pam fod cymaint o amrywiaeth crefyddol yn rhan o’r wlad. Mae 74% o Falaysia yn wlad drefol, ond mae Malaysia yn cael ei ddominyddu gan graidd mynyddig sydd yn cynnwys nifer o ymylon cynyddol gyfochrog sydd wedi’u haleinio i’r gogledd de</w:t>
      </w:r>
      <w:r w:rsidR="005A1A70" w:rsidRPr="00620C1F">
        <w:rPr>
          <w:rFonts w:asciiTheme="minorHAnsi" w:hAnsiTheme="minorHAnsi" w:cstheme="minorHAnsi"/>
          <w:lang w:val="cy-GB"/>
        </w:rPr>
        <w:t>.</w:t>
      </w:r>
      <w:r w:rsidR="005A1A70" w:rsidRPr="00620C1F">
        <w:rPr>
          <w:rStyle w:val="FootnoteReference"/>
          <w:rFonts w:asciiTheme="minorHAnsi" w:hAnsiTheme="minorHAnsi" w:cstheme="minorHAnsi"/>
          <w:lang w:val="cy-GB"/>
        </w:rPr>
        <w:footnoteReference w:id="5"/>
      </w:r>
      <w:r w:rsidR="00326C7A" w:rsidRPr="00620C1F">
        <w:rPr>
          <w:rFonts w:asciiTheme="minorHAnsi" w:hAnsiTheme="minorHAnsi" w:cstheme="minorHAnsi"/>
          <w:lang w:val="cy-GB"/>
        </w:rPr>
        <w:t xml:space="preserve"> </w:t>
      </w:r>
      <w:r w:rsidR="00AD6966" w:rsidRPr="00AD6966">
        <w:rPr>
          <w:rFonts w:asciiTheme="minorHAnsi" w:hAnsiTheme="minorHAnsi" w:cstheme="minorHAnsi"/>
          <w:lang w:val="cy-GB"/>
        </w:rPr>
        <w:t>Mae Malaysia yn gorwedd yn y lledredau trofannol, gyda thymheredd a lleithder uchel yn ogystal â glaw trwm a hinsawdd sydd yn dioddef o fonsynau</w:t>
      </w:r>
      <w:r w:rsidR="00F33B69" w:rsidRPr="00620C1F">
        <w:rPr>
          <w:rFonts w:asciiTheme="minorHAnsi" w:hAnsiTheme="minorHAnsi" w:cstheme="minorHAnsi"/>
          <w:lang w:val="cy-GB"/>
        </w:rPr>
        <w:t>.</w:t>
      </w:r>
      <w:r w:rsidR="00BD12BF" w:rsidRPr="00620C1F">
        <w:rPr>
          <w:rStyle w:val="FootnoteReference"/>
          <w:rFonts w:asciiTheme="minorHAnsi" w:hAnsiTheme="minorHAnsi" w:cstheme="minorHAnsi"/>
          <w:lang w:val="cy-GB"/>
        </w:rPr>
        <w:footnoteReference w:id="6"/>
      </w:r>
      <w:r w:rsidR="00F33B69" w:rsidRPr="00620C1F">
        <w:rPr>
          <w:rFonts w:asciiTheme="minorHAnsi" w:hAnsiTheme="minorHAnsi" w:cstheme="minorHAnsi"/>
          <w:lang w:val="cy-GB"/>
        </w:rPr>
        <w:t xml:space="preserve"> </w:t>
      </w:r>
    </w:p>
    <w:p w:rsidR="00FE6830" w:rsidRPr="00620C1F" w:rsidRDefault="00FE6830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3F3973" w:rsidRPr="00620C1F" w:rsidRDefault="00AD6966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  <w:r w:rsidRPr="00AD6966">
        <w:rPr>
          <w:rFonts w:asciiTheme="minorHAnsi" w:hAnsiTheme="minorHAnsi" w:cstheme="minorHAnsi"/>
          <w:lang w:val="cy-GB"/>
        </w:rPr>
        <w:t>Mae De Ddwyrain Asia yn gartref i tua 600 miliwn o bobl ac yn groesffordd i grefyddau’r byd. Mae Hindŵaeth, Islam, Bwdhaeth a Christnogaeth yn rhwymo gyda chredoau ac ymarferion lleol i ffurfio cysyniadau unigryw o ffydd yn yr ardal. Fodd bynnag, mae gan Dde Ddwyrain Asia tua 231 miliwn o Fwslemiaid yn byw ynddo, ac yn cyfateb gyda thua 20% o’r 1.57 biliwn o Fwslemiaid byd eang</w:t>
      </w:r>
      <w:r w:rsidR="00A87E61" w:rsidRPr="00620C1F">
        <w:rPr>
          <w:rFonts w:asciiTheme="minorHAnsi" w:hAnsiTheme="minorHAnsi" w:cstheme="minorHAnsi"/>
          <w:lang w:val="cy-GB"/>
        </w:rPr>
        <w:t>.</w:t>
      </w:r>
      <w:r w:rsidR="00BF13EC" w:rsidRPr="00620C1F">
        <w:rPr>
          <w:rStyle w:val="FootnoteReference"/>
          <w:rFonts w:asciiTheme="minorHAnsi" w:hAnsiTheme="minorHAnsi" w:cstheme="minorHAnsi"/>
          <w:lang w:val="cy-GB"/>
        </w:rPr>
        <w:footnoteReference w:id="7"/>
      </w:r>
    </w:p>
    <w:p w:rsidR="00901FD5" w:rsidRPr="00620C1F" w:rsidRDefault="00901FD5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901FD5" w:rsidRPr="00424BAB" w:rsidRDefault="00446F0D" w:rsidP="00440EF5">
      <w:pPr>
        <w:spacing w:line="360" w:lineRule="auto"/>
        <w:jc w:val="both"/>
        <w:rPr>
          <w:rFonts w:asciiTheme="minorHAnsi" w:hAnsiTheme="minorHAnsi" w:cstheme="minorHAnsi"/>
          <w:b/>
          <w:i/>
          <w:u w:val="single"/>
          <w:lang w:val="cy-GB"/>
        </w:rPr>
      </w:pPr>
      <w:r w:rsidRPr="00446F0D">
        <w:rPr>
          <w:rFonts w:asciiTheme="minorHAnsi" w:hAnsiTheme="minorHAnsi" w:cstheme="minorHAnsi"/>
          <w:b/>
          <w:i/>
          <w:u w:val="single"/>
          <w:lang w:val="cy-GB"/>
        </w:rPr>
        <w:t>Hanes</w:t>
      </w:r>
    </w:p>
    <w:p w:rsidR="00AC266E" w:rsidRPr="00620C1F" w:rsidRDefault="00AD6966" w:rsidP="00AC266E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  <w:r w:rsidRPr="00AD6966">
        <w:rPr>
          <w:rFonts w:asciiTheme="minorHAnsi" w:hAnsiTheme="minorHAnsi" w:cstheme="minorHAnsi"/>
          <w:lang w:val="cy-GB"/>
        </w:rPr>
        <w:t>Mae Malaysia yn rhan o’r Weriniaeth Brydeinig, ac wedi bod ers Medi 16, 1963</w:t>
      </w:r>
      <w:r w:rsidR="00AC266E" w:rsidRPr="00620C1F">
        <w:rPr>
          <w:rFonts w:asciiTheme="minorHAnsi" w:hAnsiTheme="minorHAnsi" w:cstheme="minorHAnsi"/>
          <w:lang w:val="cy-GB"/>
        </w:rPr>
        <w:t>.</w:t>
      </w:r>
      <w:r w:rsidR="00AC266E" w:rsidRPr="00620C1F">
        <w:rPr>
          <w:rStyle w:val="FootnoteReference"/>
          <w:rFonts w:asciiTheme="minorHAnsi" w:hAnsiTheme="minorHAnsi" w:cstheme="minorHAnsi"/>
          <w:lang w:val="cy-GB"/>
        </w:rPr>
        <w:footnoteReference w:id="8"/>
      </w:r>
      <w:r w:rsidR="00AC266E" w:rsidRPr="00620C1F">
        <w:rPr>
          <w:rFonts w:asciiTheme="minorHAnsi" w:hAnsiTheme="minorHAnsi" w:cstheme="minorHAnsi"/>
          <w:lang w:val="cy-GB"/>
        </w:rPr>
        <w:t xml:space="preserve"> </w:t>
      </w:r>
      <w:r w:rsidRPr="00AD6966">
        <w:rPr>
          <w:rFonts w:asciiTheme="minorHAnsi" w:hAnsiTheme="minorHAnsi" w:cstheme="minorHAnsi"/>
          <w:lang w:val="cy-GB"/>
        </w:rPr>
        <w:t xml:space="preserve">I gychwyn, roedd Malaysia yn gynwysedig o deyrnasoedd Malai, Singapore a gwladfeydd Sarawak a Sabah o ogledd Borneo; er yn 1965 gwnaeth Singapore datgysylltu a dod yn weriniaeth annibynnol o Falaysia. O ganlyniad i weriniaeth Brydeinig, mae Malaysia yn frenhiniaeth gyfansoddiadol gydag Islam fel crefydd swyddogol y wlad yn ogystal â phileru gwladwriaeth </w:t>
      </w:r>
      <w:r w:rsidR="00AC266E" w:rsidRPr="00620C1F">
        <w:rPr>
          <w:rFonts w:asciiTheme="minorHAnsi" w:hAnsiTheme="minorHAnsi" w:cstheme="minorHAnsi"/>
          <w:lang w:val="cy-GB"/>
        </w:rPr>
        <w:t>(</w:t>
      </w:r>
      <w:r w:rsidR="00AC266E" w:rsidRPr="00620C1F">
        <w:rPr>
          <w:rFonts w:asciiTheme="minorHAnsi" w:hAnsiTheme="minorHAnsi" w:cstheme="minorHAnsi"/>
          <w:i/>
          <w:lang w:val="cy-GB"/>
        </w:rPr>
        <w:t>rukunegara</w:t>
      </w:r>
      <w:r w:rsidR="00AC266E" w:rsidRPr="00620C1F">
        <w:rPr>
          <w:rFonts w:asciiTheme="minorHAnsi" w:hAnsiTheme="minorHAnsi" w:cstheme="minorHAnsi"/>
          <w:lang w:val="cy-GB"/>
        </w:rPr>
        <w:t>).</w:t>
      </w:r>
      <w:r w:rsidR="00AC266E" w:rsidRPr="00620C1F">
        <w:rPr>
          <w:rStyle w:val="FootnoteReference"/>
          <w:rFonts w:asciiTheme="minorHAnsi" w:hAnsiTheme="minorHAnsi" w:cstheme="minorHAnsi"/>
          <w:lang w:val="cy-GB"/>
        </w:rPr>
        <w:footnoteReference w:id="9"/>
      </w:r>
      <w:r w:rsidR="00AC266E" w:rsidRPr="00620C1F">
        <w:rPr>
          <w:rFonts w:asciiTheme="minorHAnsi" w:hAnsiTheme="minorHAnsi" w:cstheme="minorHAnsi"/>
          <w:lang w:val="cy-GB"/>
        </w:rPr>
        <w:t xml:space="preserve"> </w:t>
      </w:r>
      <w:r w:rsidRPr="00AD6966">
        <w:rPr>
          <w:rFonts w:asciiTheme="minorHAnsi" w:hAnsiTheme="minorHAnsi" w:cstheme="minorHAnsi"/>
          <w:lang w:val="cy-GB"/>
        </w:rPr>
        <w:t xml:space="preserve">Cafodd Malaysia Gorynysol ei uno fel yr Undeb Malayaidd yn 1946, a’i ailstrwythuro fel y Ffederasiwn o Falaysia yn 1948, gan dderbyn annibyniaeth ar 31 Awst, </w:t>
      </w:r>
      <w:r w:rsidRPr="00AD6966">
        <w:rPr>
          <w:rFonts w:asciiTheme="minorHAnsi" w:hAnsiTheme="minorHAnsi" w:cstheme="minorHAnsi"/>
          <w:lang w:val="cy-GB"/>
        </w:rPr>
        <w:lastRenderedPageBreak/>
        <w:t xml:space="preserve">1957. Daw’r enw </w:t>
      </w:r>
      <w:r w:rsidR="00B64B37">
        <w:rPr>
          <w:rFonts w:asciiTheme="minorHAnsi" w:hAnsiTheme="minorHAnsi" w:cstheme="minorHAnsi"/>
          <w:lang w:val="cy-GB"/>
        </w:rPr>
        <w:t>Malaysia ar ôl undeb Malaysia,</w:t>
      </w:r>
      <w:r w:rsidRPr="00AD6966">
        <w:rPr>
          <w:rFonts w:asciiTheme="minorHAnsi" w:hAnsiTheme="minorHAnsi" w:cstheme="minorHAnsi"/>
          <w:lang w:val="cy-GB"/>
        </w:rPr>
        <w:t xml:space="preserve"> Borneo, Sarawak a Singapore ar Fedi 16, 1963, ond ddiarddelwyd Singapore yn 1965</w:t>
      </w:r>
      <w:r w:rsidR="00AC266E" w:rsidRPr="00620C1F">
        <w:rPr>
          <w:rFonts w:asciiTheme="minorHAnsi" w:hAnsiTheme="minorHAnsi" w:cstheme="minorHAnsi"/>
          <w:lang w:val="cy-GB"/>
        </w:rPr>
        <w:t>.</w:t>
      </w:r>
      <w:r w:rsidR="00AC266E" w:rsidRPr="00620C1F">
        <w:rPr>
          <w:rStyle w:val="FootnoteReference"/>
          <w:rFonts w:asciiTheme="minorHAnsi" w:hAnsiTheme="minorHAnsi" w:cstheme="minorHAnsi"/>
          <w:lang w:val="cy-GB"/>
        </w:rPr>
        <w:footnoteReference w:id="10"/>
      </w:r>
    </w:p>
    <w:p w:rsidR="00AC266E" w:rsidRDefault="00AC266E" w:rsidP="00440EF5">
      <w:pPr>
        <w:tabs>
          <w:tab w:val="left" w:pos="2083"/>
        </w:tabs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832B81" w:rsidRDefault="00B33E33" w:rsidP="00440EF5">
      <w:pPr>
        <w:tabs>
          <w:tab w:val="left" w:pos="2083"/>
        </w:tabs>
        <w:spacing w:line="360" w:lineRule="auto"/>
        <w:jc w:val="both"/>
        <w:rPr>
          <w:rFonts w:asciiTheme="minorHAnsi" w:hAnsiTheme="minorHAnsi" w:cstheme="minorHAnsi"/>
          <w:lang w:val="cy-GB"/>
        </w:rPr>
      </w:pPr>
      <w:r w:rsidRPr="00B33E33">
        <w:rPr>
          <w:rFonts w:asciiTheme="minorHAnsi" w:hAnsiTheme="minorHAnsi" w:cstheme="minorHAnsi"/>
          <w:lang w:val="cy-GB"/>
        </w:rPr>
        <w:t>Mae Malaysia yn tarddu o deyrnasoedd y Malai, sydd wedi bodoli</w:t>
      </w:r>
      <w:r w:rsidR="00B64B37">
        <w:rPr>
          <w:rFonts w:asciiTheme="minorHAnsi" w:hAnsiTheme="minorHAnsi" w:cstheme="minorHAnsi"/>
          <w:lang w:val="cy-GB"/>
        </w:rPr>
        <w:t>,</w:t>
      </w:r>
      <w:r w:rsidRPr="00B33E33">
        <w:rPr>
          <w:rFonts w:asciiTheme="minorHAnsi" w:hAnsiTheme="minorHAnsi" w:cstheme="minorHAnsi"/>
          <w:lang w:val="cy-GB"/>
        </w:rPr>
        <w:t xml:space="preserve"> yn ôl amcangyfrif</w:t>
      </w:r>
      <w:r w:rsidR="00B64B37">
        <w:rPr>
          <w:rFonts w:asciiTheme="minorHAnsi" w:hAnsiTheme="minorHAnsi" w:cstheme="minorHAnsi"/>
          <w:lang w:val="cy-GB"/>
        </w:rPr>
        <w:t>,</w:t>
      </w:r>
      <w:r w:rsidRPr="00B33E33">
        <w:rPr>
          <w:rFonts w:asciiTheme="minorHAnsi" w:hAnsiTheme="minorHAnsi" w:cstheme="minorHAnsi"/>
          <w:lang w:val="cy-GB"/>
        </w:rPr>
        <w:t xml:space="preserve"> am 40,000 o flynyddoedd, lle'r oedd y Negritos yn breswylwyr gyntaf yn yr ardal</w:t>
      </w:r>
      <w:r w:rsidR="00421368" w:rsidRPr="00620C1F">
        <w:rPr>
          <w:rFonts w:asciiTheme="minorHAnsi" w:hAnsiTheme="minorHAnsi" w:cstheme="minorHAnsi"/>
          <w:lang w:val="cy-GB"/>
        </w:rPr>
        <w:t>.</w:t>
      </w:r>
      <w:r w:rsidR="00192E9D">
        <w:rPr>
          <w:rStyle w:val="FootnoteReference"/>
          <w:rFonts w:asciiTheme="minorHAnsi" w:hAnsiTheme="minorHAnsi" w:cstheme="minorHAnsi"/>
          <w:lang w:val="cy-GB"/>
        </w:rPr>
        <w:footnoteReference w:id="11"/>
      </w:r>
      <w:r w:rsidR="00421368" w:rsidRPr="00620C1F">
        <w:rPr>
          <w:rFonts w:asciiTheme="minorHAnsi" w:hAnsiTheme="minorHAnsi" w:cstheme="minorHAnsi"/>
          <w:lang w:val="cy-GB"/>
        </w:rPr>
        <w:t xml:space="preserve"> </w:t>
      </w:r>
      <w:r w:rsidRPr="00B33E33">
        <w:rPr>
          <w:rFonts w:asciiTheme="minorHAnsi" w:hAnsiTheme="minorHAnsi" w:cstheme="minorHAnsi"/>
          <w:lang w:val="cy-GB"/>
        </w:rPr>
        <w:t xml:space="preserve">Yn hanesyddol, roedd Malaysia wedi’i chyflyru gan ymyrraeth Brydeinig ym materion ‘seciwlar’ ond nad oeddynt yn ymyrryd ym materion ‘crefyddol ac arferol’. Golygir bod Islam ym Malaysia wedi dod yn fiwrocrataidd gan y wladwriaeth a gan yr </w:t>
      </w:r>
      <w:r w:rsidRPr="00B64B37">
        <w:rPr>
          <w:rFonts w:asciiTheme="minorHAnsi" w:hAnsiTheme="minorHAnsi" w:cstheme="minorHAnsi"/>
          <w:i/>
          <w:lang w:val="cy-GB"/>
        </w:rPr>
        <w:t>ulama</w:t>
      </w:r>
      <w:r w:rsidRPr="00B33E33">
        <w:rPr>
          <w:rFonts w:asciiTheme="minorHAnsi" w:hAnsiTheme="minorHAnsi" w:cstheme="minorHAnsi"/>
          <w:lang w:val="cy-GB"/>
        </w:rPr>
        <w:t xml:space="preserve"> sydd yn gysylltiedig ag ef. Roedd dogfennau gwladol Prydeinig yn diffinio Malai fel unrhyw un oedd yn gysylltiedig â’r hil Malai; unrhyw berson oedd yn siarad Malai neu unrhyw iaith Malayaidd; ac yn arddel Islam fel crefydd. Cadwodd Llywodraeth Malaysia'r diffiniad yma o Falai, a dengys pam fod galw deddfwriaethol i bob Malai ymroi i Islam a dod yn Fwslim. Fodd bynnag, mae cyfansoddiad Malaysia yn dynodi mai Islam yw crefydd y wladwriaeth, er ei fod yn cydnabod lluosogrwydd ac aml-ddiwylliant crefyddol ym Malaysia</w:t>
      </w:r>
      <w:r w:rsidR="00846379">
        <w:rPr>
          <w:rFonts w:asciiTheme="minorHAnsi" w:hAnsiTheme="minorHAnsi" w:cstheme="minorHAnsi"/>
          <w:lang w:val="cy-GB"/>
        </w:rPr>
        <w:t>.</w:t>
      </w:r>
      <w:r w:rsidR="00192E9D">
        <w:rPr>
          <w:rStyle w:val="FootnoteReference"/>
          <w:rFonts w:asciiTheme="minorHAnsi" w:hAnsiTheme="minorHAnsi" w:cstheme="minorHAnsi"/>
          <w:lang w:val="cy-GB"/>
        </w:rPr>
        <w:footnoteReference w:id="12"/>
      </w:r>
    </w:p>
    <w:p w:rsidR="00080D72" w:rsidRPr="00620C1F" w:rsidRDefault="00080D72" w:rsidP="00440EF5">
      <w:pPr>
        <w:spacing w:line="360" w:lineRule="auto"/>
        <w:jc w:val="both"/>
        <w:rPr>
          <w:rFonts w:asciiTheme="minorHAnsi" w:hAnsiTheme="minorHAnsi" w:cstheme="minorHAnsi"/>
          <w:b/>
          <w:u w:val="single"/>
          <w:lang w:val="cy-GB"/>
        </w:rPr>
      </w:pPr>
    </w:p>
    <w:p w:rsidR="006710B3" w:rsidRDefault="00B33E33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  <w:r w:rsidRPr="00B33E33">
        <w:rPr>
          <w:rFonts w:asciiTheme="minorHAnsi" w:hAnsiTheme="minorHAnsi" w:cstheme="minorHAnsi"/>
          <w:lang w:val="cy-GB"/>
        </w:rPr>
        <w:t>Mae Malaysia yn wlad sydd yn ceisio Islameiddio’i wleidyddiaeth a’i ddeddfwriaethau, gan alw am yr angen i Wladwriaeth a chosbau Islamaidd</w:t>
      </w:r>
      <w:r w:rsidR="008D7A18" w:rsidRPr="00620C1F">
        <w:rPr>
          <w:rFonts w:asciiTheme="minorHAnsi" w:hAnsiTheme="minorHAnsi" w:cstheme="minorHAnsi"/>
          <w:lang w:val="cy-GB"/>
        </w:rPr>
        <w:t>.</w:t>
      </w:r>
      <w:r w:rsidR="00962B07" w:rsidRPr="00620C1F">
        <w:rPr>
          <w:rStyle w:val="FootnoteReference"/>
          <w:rFonts w:asciiTheme="minorHAnsi" w:hAnsiTheme="minorHAnsi" w:cstheme="minorHAnsi"/>
          <w:lang w:val="cy-GB"/>
        </w:rPr>
        <w:footnoteReference w:id="13"/>
      </w:r>
      <w:r w:rsidR="001E1D9C" w:rsidRPr="00620C1F">
        <w:rPr>
          <w:rFonts w:asciiTheme="minorHAnsi" w:hAnsiTheme="minorHAnsi" w:cstheme="minorHAnsi"/>
          <w:lang w:val="cy-GB"/>
        </w:rPr>
        <w:t xml:space="preserve"> </w:t>
      </w:r>
      <w:r w:rsidRPr="00B33E33">
        <w:rPr>
          <w:rFonts w:asciiTheme="minorHAnsi" w:hAnsiTheme="minorHAnsi" w:cstheme="minorHAnsi"/>
          <w:lang w:val="cy-GB"/>
        </w:rPr>
        <w:t xml:space="preserve">Ar ôl llwyddiant chwyldro Iran, ers yr 1980au nid oes unrhyw sector o gymdeithas </w:t>
      </w:r>
      <w:r w:rsidR="00ED6E27" w:rsidRPr="00AD6966">
        <w:rPr>
          <w:rFonts w:asciiTheme="minorHAnsi" w:hAnsiTheme="minorHAnsi" w:cstheme="minorHAnsi"/>
          <w:lang w:val="cy-GB"/>
        </w:rPr>
        <w:t>Maleisaidd</w:t>
      </w:r>
      <w:r w:rsidRPr="00B33E33">
        <w:rPr>
          <w:rFonts w:asciiTheme="minorHAnsi" w:hAnsiTheme="minorHAnsi" w:cstheme="minorHAnsi"/>
          <w:lang w:val="cy-GB"/>
        </w:rPr>
        <w:t xml:space="preserve"> wedi dianc rhag tyfiant dylanwad Islam ar gyfansoddiad cymdeithasol a gwleidyddol y wlad, gan gynnwys gwisg a pholisïau addysg. Mae’r dynamig yma yn deillio o gystadleuaeth rhwng y ‘United Malay National Organization’ (UMNO) a’r ‘Islamic Opposition Party / Parti Islam Se-Malaysia’ (PAS). </w:t>
      </w:r>
      <w:r w:rsidR="00D776CD" w:rsidRPr="00620C1F">
        <w:rPr>
          <w:rStyle w:val="FootnoteReference"/>
          <w:rFonts w:asciiTheme="minorHAnsi" w:hAnsiTheme="minorHAnsi" w:cstheme="minorHAnsi"/>
          <w:lang w:val="cy-GB"/>
        </w:rPr>
        <w:footnoteReference w:id="14"/>
      </w:r>
      <w:r w:rsidR="00D745A0" w:rsidRPr="00620C1F">
        <w:rPr>
          <w:rFonts w:asciiTheme="minorHAnsi" w:hAnsiTheme="minorHAnsi" w:cstheme="minorHAnsi"/>
          <w:lang w:val="cy-GB"/>
        </w:rPr>
        <w:t xml:space="preserve"> </w:t>
      </w:r>
      <w:r w:rsidRPr="00B33E33">
        <w:rPr>
          <w:rFonts w:asciiTheme="minorHAnsi" w:hAnsiTheme="minorHAnsi" w:cstheme="minorHAnsi"/>
          <w:color w:val="000000" w:themeColor="text1"/>
          <w:lang w:val="cy-GB"/>
        </w:rPr>
        <w:t xml:space="preserve">Mae Malaysia yn gweld eu hun fel model Islamaidd mewn cyferbyniad i wledydd megis Iran a Saudi Arabia. O ganlyniad i hynny, datblygwyd iaith Islamaidd benodol i’r wlad – hynny yw Arabeg </w:t>
      </w:r>
      <w:r w:rsidR="00ED6E27" w:rsidRPr="00AD6966">
        <w:rPr>
          <w:rFonts w:asciiTheme="minorHAnsi" w:hAnsiTheme="minorHAnsi" w:cstheme="minorHAnsi"/>
          <w:lang w:val="cy-GB"/>
        </w:rPr>
        <w:t>Maleisaidd</w:t>
      </w:r>
      <w:r w:rsidRPr="00B33E33">
        <w:rPr>
          <w:rFonts w:asciiTheme="minorHAnsi" w:hAnsiTheme="minorHAnsi" w:cstheme="minorHAnsi"/>
          <w:color w:val="000000" w:themeColor="text1"/>
          <w:lang w:val="cy-GB"/>
        </w:rPr>
        <w:t xml:space="preserve"> – gyda sillafiadau termau crefyddol yn benodol i Falaysia, megis Shyriah</w:t>
      </w:r>
      <w:r w:rsidR="00C57494" w:rsidRPr="00620C1F">
        <w:rPr>
          <w:rFonts w:asciiTheme="minorHAnsi" w:hAnsiTheme="minorHAnsi" w:cstheme="minorHAnsi"/>
          <w:color w:val="000000" w:themeColor="text1"/>
          <w:lang w:val="cy-GB"/>
        </w:rPr>
        <w:t>.</w:t>
      </w:r>
      <w:r w:rsidR="00C57494" w:rsidRPr="00620C1F">
        <w:rPr>
          <w:rStyle w:val="FootnoteReference"/>
          <w:rFonts w:asciiTheme="minorHAnsi" w:hAnsiTheme="minorHAnsi" w:cstheme="minorHAnsi"/>
          <w:color w:val="000000" w:themeColor="text1"/>
          <w:lang w:val="cy-GB"/>
        </w:rPr>
        <w:footnoteReference w:id="15"/>
      </w:r>
      <w:r w:rsidR="00C57494" w:rsidRPr="00620C1F">
        <w:rPr>
          <w:rFonts w:asciiTheme="minorHAnsi" w:hAnsiTheme="minorHAnsi" w:cstheme="minorHAnsi"/>
          <w:lang w:val="cy-GB"/>
        </w:rPr>
        <w:t xml:space="preserve"> </w:t>
      </w:r>
      <w:r w:rsidRPr="00B33E33">
        <w:rPr>
          <w:rFonts w:asciiTheme="minorHAnsi" w:hAnsiTheme="minorHAnsi" w:cstheme="minorHAnsi"/>
          <w:lang w:val="cy-GB"/>
        </w:rPr>
        <w:t xml:space="preserve">Mae’r </w:t>
      </w:r>
      <w:r w:rsidRPr="00B33E33">
        <w:rPr>
          <w:rFonts w:asciiTheme="minorHAnsi" w:hAnsiTheme="minorHAnsi" w:cstheme="minorHAnsi"/>
          <w:lang w:val="cy-GB"/>
        </w:rPr>
        <w:lastRenderedPageBreak/>
        <w:t>rhan fwyaf o Fwslemiaid Malaysia yn gweld eu hun fel Malai ac yn Fwslim, a daw hwn i’r amlwg ymhellach yn yr astudiaeth achos yma.</w:t>
      </w:r>
    </w:p>
    <w:p w:rsidR="00360603" w:rsidRPr="00620C1F" w:rsidRDefault="00360603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B867C5" w:rsidRPr="00424BAB" w:rsidRDefault="00B867C5" w:rsidP="00440EF5">
      <w:pPr>
        <w:spacing w:line="360" w:lineRule="auto"/>
        <w:jc w:val="both"/>
        <w:rPr>
          <w:rFonts w:asciiTheme="minorHAnsi" w:hAnsiTheme="minorHAnsi" w:cstheme="minorHAnsi"/>
          <w:b/>
          <w:i/>
          <w:u w:val="single"/>
          <w:lang w:val="cy-GB"/>
        </w:rPr>
      </w:pPr>
      <w:r w:rsidRPr="00446F0D">
        <w:rPr>
          <w:rFonts w:asciiTheme="minorHAnsi" w:hAnsiTheme="minorHAnsi" w:cstheme="minorHAnsi"/>
          <w:b/>
          <w:i/>
          <w:u w:val="single"/>
          <w:lang w:val="cy-GB"/>
        </w:rPr>
        <w:t xml:space="preserve">Amrywiaeth dynol </w:t>
      </w:r>
    </w:p>
    <w:p w:rsidR="00EA1274" w:rsidRPr="00620C1F" w:rsidRDefault="00B33E33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  <w:r w:rsidRPr="00B33E33">
        <w:rPr>
          <w:rFonts w:asciiTheme="minorHAnsi" w:hAnsiTheme="minorHAnsi" w:cstheme="minorHAnsi"/>
          <w:lang w:val="cy-GB"/>
        </w:rPr>
        <w:t>Mae cyfraddau gwledydd De Ddwyrain Asia bellach yn newid i gyfateb gyda chyfraddau Ewropeaidd, a bwriadaf drafod rhai o’r cyfraddau a’u cymharu gyda’r DU i ddangos y tuedd amlwg sydd wedi ymddangos. Mae poblogaeth Malaysia wedi tyfu yn sylweddol ers 1955 – wrth iddo gynyddu o 7,039,719 i 32,042,458 (yn ôl y tabl isod). Fel y gallwch weld, yn 2000 a 2015, cafwyd anterth tyfiant y boblogaeth, ac ers ni, gwelwn gwymp sylweddol yn digwydd</w:t>
      </w:r>
      <w:r w:rsidR="00326C7A" w:rsidRPr="00620C1F">
        <w:rPr>
          <w:rFonts w:asciiTheme="minorHAnsi" w:hAnsiTheme="minorHAnsi" w:cstheme="minorHAnsi"/>
          <w:lang w:val="cy-GB"/>
        </w:rPr>
        <w:t>.</w:t>
      </w:r>
      <w:r w:rsidR="008448F2">
        <w:rPr>
          <w:rStyle w:val="FootnoteReference"/>
          <w:rFonts w:asciiTheme="minorHAnsi" w:hAnsiTheme="minorHAnsi" w:cstheme="minorHAnsi"/>
          <w:lang w:val="cy-GB"/>
        </w:rPr>
        <w:footnoteReference w:id="16"/>
      </w:r>
      <w:r w:rsidR="003313CE">
        <w:rPr>
          <w:rFonts w:asciiTheme="minorHAnsi" w:hAnsiTheme="minorHAnsi" w:cstheme="minorHAnsi"/>
          <w:lang w:val="cy-GB"/>
        </w:rPr>
        <w:t xml:space="preserve"> </w:t>
      </w:r>
      <w:r w:rsidRPr="00B33E33">
        <w:rPr>
          <w:rFonts w:asciiTheme="minorHAnsi" w:hAnsiTheme="minorHAnsi" w:cstheme="minorHAnsi"/>
          <w:lang w:val="cy-GB"/>
        </w:rPr>
        <w:t>Nid yw tyfiant y boblogaeth yma yn y DU mor anterthol ag yw e ym Malaysia, oherwydd bod y boblogaeth yma yn sylweddol yn barod. Yn ystod y flwyddyn ddiwethaf, mae poblogaeth y DU wedi tyfu o 66,181,585 (2017) i 66,573,504 (2018), sef ond 391,919 o bobl. Mae tyfiant y boblog</w:t>
      </w:r>
      <w:r w:rsidR="00841414">
        <w:rPr>
          <w:rFonts w:asciiTheme="minorHAnsi" w:hAnsiTheme="minorHAnsi" w:cstheme="minorHAnsi"/>
          <w:lang w:val="cy-GB"/>
        </w:rPr>
        <w:t>aeth</w:t>
      </w:r>
      <w:r w:rsidRPr="00B33E33">
        <w:rPr>
          <w:rFonts w:asciiTheme="minorHAnsi" w:hAnsiTheme="minorHAnsi" w:cstheme="minorHAnsi"/>
          <w:lang w:val="cy-GB"/>
        </w:rPr>
        <w:t xml:space="preserve"> yn debyg yn flynyddol gan ddangos bod gwledydd De Ddwyrain Asia bellach yn cynyddu ar raddfa enfawr i gymharu ag Ewrop</w:t>
      </w:r>
      <w:r w:rsidR="00DA66D7">
        <w:rPr>
          <w:rFonts w:asciiTheme="minorHAnsi" w:hAnsiTheme="minorHAnsi" w:cstheme="minorHAnsi"/>
          <w:lang w:val="cy-GB"/>
        </w:rPr>
        <w:t>.</w:t>
      </w:r>
      <w:r w:rsidR="003C1707">
        <w:rPr>
          <w:rStyle w:val="FootnoteReference"/>
          <w:rFonts w:asciiTheme="minorHAnsi" w:hAnsiTheme="minorHAnsi" w:cstheme="minorHAnsi"/>
          <w:lang w:val="cy-GB"/>
        </w:rPr>
        <w:footnoteReference w:id="17"/>
      </w:r>
      <w:r w:rsidR="003C1707">
        <w:rPr>
          <w:rFonts w:asciiTheme="minorHAnsi" w:hAnsiTheme="minorHAnsi" w:cstheme="minorHAnsi"/>
          <w:lang w:val="cy-GB"/>
        </w:rPr>
        <w:t xml:space="preserve"> </w:t>
      </w:r>
      <w:r w:rsidRPr="00B33E33">
        <w:rPr>
          <w:rFonts w:asciiTheme="minorHAnsi" w:hAnsiTheme="minorHAnsi" w:cstheme="minorHAnsi"/>
          <w:lang w:val="cy-GB"/>
        </w:rPr>
        <w:t>Fel y gallwch weld, y mae cyfradd canolrif oedran ym Malaysia wedi cynyddu o 18.5 (1955) i 28.1 (2018) sydd yn digwydd o ganlyniad i ostyngiad amlwg yng nghyfradd ffrwythlondeb y wlad – 6.35 o blant i bob menyw ym 1955 i 2.09 o blant i bob menyw yn 2018</w:t>
      </w:r>
      <w:r w:rsidR="00CD6625" w:rsidRPr="00620C1F">
        <w:rPr>
          <w:rFonts w:asciiTheme="minorHAnsi" w:hAnsiTheme="minorHAnsi" w:cstheme="minorHAnsi"/>
          <w:lang w:val="cy-GB"/>
        </w:rPr>
        <w:t>.</w:t>
      </w:r>
      <w:r w:rsidR="003C1707">
        <w:rPr>
          <w:rStyle w:val="FootnoteReference"/>
          <w:rFonts w:asciiTheme="minorHAnsi" w:hAnsiTheme="minorHAnsi" w:cstheme="minorHAnsi"/>
          <w:lang w:val="cy-GB"/>
        </w:rPr>
        <w:footnoteReference w:id="18"/>
      </w:r>
      <w:r w:rsidR="008D26DF" w:rsidRPr="00620C1F">
        <w:rPr>
          <w:rFonts w:asciiTheme="minorHAnsi" w:hAnsiTheme="minorHAnsi" w:cstheme="minorHAnsi"/>
          <w:lang w:val="cy-GB"/>
        </w:rPr>
        <w:t xml:space="preserve"> </w:t>
      </w:r>
      <w:r w:rsidRPr="00B33E33">
        <w:rPr>
          <w:rFonts w:asciiTheme="minorHAnsi" w:hAnsiTheme="minorHAnsi" w:cstheme="minorHAnsi"/>
          <w:lang w:val="cy-GB"/>
        </w:rPr>
        <w:t>Golygir bod cyfraddau ffrwythlondeb Malaysia yn disgyn i gyfateb â chyfraddau Ewropeaidd, megis y DU, sydd gyda chyfradd ffrwythlondeb o 1.88 o blant i bob menyw (2018).</w:t>
      </w:r>
      <w:r w:rsidR="007A12BA">
        <w:rPr>
          <w:rStyle w:val="FootnoteReference"/>
          <w:rFonts w:asciiTheme="minorHAnsi" w:hAnsiTheme="minorHAnsi" w:cstheme="minorHAnsi"/>
          <w:lang w:val="cy-GB"/>
        </w:rPr>
        <w:footnoteReference w:id="19"/>
      </w:r>
      <w:r w:rsidR="0044305A">
        <w:rPr>
          <w:rFonts w:asciiTheme="minorHAnsi" w:hAnsiTheme="minorHAnsi" w:cstheme="minorHAnsi"/>
          <w:lang w:val="cy-GB"/>
        </w:rPr>
        <w:t xml:space="preserve"> </w:t>
      </w:r>
      <w:r w:rsidRPr="00B33E33">
        <w:rPr>
          <w:rFonts w:asciiTheme="minorHAnsi" w:hAnsiTheme="minorHAnsi" w:cstheme="minorHAnsi"/>
          <w:lang w:val="cy-GB"/>
        </w:rPr>
        <w:t>Mae tyfiant y poblogrwydd wedi golygu bod poblogaeth drefol hefyd yn cynyddu ym Malaysia o 23.3% (1955) i 74.8% (2018), sydd nawr yn agosach i gyfradd drefol y DU o 81.2%.</w:t>
      </w:r>
      <w:r w:rsidR="000A59E7" w:rsidRPr="00620C1F">
        <w:rPr>
          <w:rStyle w:val="FootnoteReference"/>
          <w:rFonts w:asciiTheme="minorHAnsi" w:hAnsiTheme="minorHAnsi" w:cstheme="minorHAnsi"/>
          <w:lang w:val="cy-GB"/>
        </w:rPr>
        <w:footnoteReference w:id="20"/>
      </w:r>
      <w:r w:rsidR="00F453E8" w:rsidRPr="00620C1F">
        <w:rPr>
          <w:rFonts w:asciiTheme="minorHAnsi" w:hAnsiTheme="minorHAnsi" w:cstheme="minorHAnsi"/>
          <w:lang w:val="cy-GB"/>
        </w:rPr>
        <w:t xml:space="preserve"> </w:t>
      </w:r>
      <w:r w:rsidRPr="00B33E33">
        <w:rPr>
          <w:rFonts w:asciiTheme="minorHAnsi" w:hAnsiTheme="minorHAnsi" w:cstheme="minorHAnsi"/>
          <w:lang w:val="cy-GB"/>
        </w:rPr>
        <w:t>Rhagfynegwyd y byddai’r boblogaeth yn tyfu tua 10 miliwn yn ystod y 30 mlynedd nesaf, wrth i’r canran cynyddiad blynyddol gostwng o 1.32% (2018) i ond 0.47% (2050)</w:t>
      </w:r>
      <w:r w:rsidR="000A4441" w:rsidRPr="00620C1F">
        <w:rPr>
          <w:rFonts w:asciiTheme="minorHAnsi" w:hAnsiTheme="minorHAnsi" w:cstheme="minorHAnsi"/>
          <w:lang w:val="cy-GB"/>
        </w:rPr>
        <w:t>.</w:t>
      </w:r>
      <w:r w:rsidR="000A4441">
        <w:rPr>
          <w:rStyle w:val="FootnoteReference"/>
          <w:rFonts w:asciiTheme="minorHAnsi" w:hAnsiTheme="minorHAnsi" w:cstheme="minorHAnsi"/>
          <w:lang w:val="cy-GB"/>
        </w:rPr>
        <w:footnoteReference w:id="21"/>
      </w:r>
      <w:r w:rsidR="000A4441">
        <w:rPr>
          <w:rFonts w:asciiTheme="minorHAnsi" w:hAnsiTheme="minorHAnsi" w:cstheme="minorHAnsi"/>
          <w:lang w:val="cy-GB"/>
        </w:rPr>
        <w:t xml:space="preserve"> </w:t>
      </w:r>
      <w:r w:rsidRPr="00B33E33">
        <w:rPr>
          <w:rFonts w:asciiTheme="minorHAnsi" w:hAnsiTheme="minorHAnsi" w:cstheme="minorHAnsi"/>
          <w:lang w:val="cy-GB"/>
        </w:rPr>
        <w:t xml:space="preserve">Mae’r ffaith bod gwledydd De Ddwyrain Asia nawr yn newid i gyfateb â chyfraddau </w:t>
      </w:r>
      <w:r w:rsidRPr="00B33E33">
        <w:rPr>
          <w:rFonts w:asciiTheme="minorHAnsi" w:hAnsiTheme="minorHAnsi" w:cstheme="minorHAnsi"/>
          <w:lang w:val="cy-GB"/>
        </w:rPr>
        <w:lastRenderedPageBreak/>
        <w:t>Ewropeaidd yn golygu bod gwledydd Asiaidd yn addasu o ganlyniad i ffyniant a dylanwad Ewrop.</w:t>
      </w:r>
    </w:p>
    <w:p w:rsidR="00AB36F4" w:rsidRPr="00620C1F" w:rsidRDefault="00AB36F4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AB36F4" w:rsidRPr="00620C1F" w:rsidRDefault="00AB36F4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  <w:r w:rsidRPr="00620C1F">
        <w:rPr>
          <w:rFonts w:asciiTheme="minorHAnsi" w:hAnsiTheme="minorHAnsi" w:cstheme="minorHAnsi"/>
          <w:noProof/>
          <w:lang w:val="cy-GB"/>
        </w:rPr>
        <w:drawing>
          <wp:inline distT="0" distB="0" distL="0" distR="0">
            <wp:extent cx="5749047" cy="3979504"/>
            <wp:effectExtent l="0" t="0" r="444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 Shot 2018-04-14 at 13.49.52.png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436" t="12228" r="14395" b="8957"/>
                    <a:stretch/>
                  </pic:blipFill>
                  <pic:spPr bwMode="auto">
                    <a:xfrm>
                      <a:off x="0" y="0"/>
                      <a:ext cx="5758835" cy="39862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FB033F" w:rsidRPr="00620C1F" w:rsidRDefault="00FB033F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B91949" w:rsidRDefault="00B33E33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  <w:r w:rsidRPr="00B33E33">
        <w:rPr>
          <w:rFonts w:asciiTheme="minorHAnsi" w:hAnsiTheme="minorHAnsi" w:cstheme="minorHAnsi"/>
          <w:lang w:val="cy-GB"/>
        </w:rPr>
        <w:t>Mae gan Falaysia cefndir ethnig diddorol iawn, wrth i sawl grŵp ethnig byw mewn cytgord ar draws y wlad gan gynnwys Malai, Tsieineaid, Indiaid, a grwpiau Bumiputera cynhenid; a dengys cymhlethdod ethnograffig yr ardal Dde Orllew</w:t>
      </w:r>
      <w:r>
        <w:rPr>
          <w:rFonts w:asciiTheme="minorHAnsi" w:hAnsiTheme="minorHAnsi" w:cstheme="minorHAnsi"/>
          <w:lang w:val="cy-GB"/>
        </w:rPr>
        <w:t xml:space="preserve">in Asia yn berffaith </w:t>
      </w:r>
      <w:r w:rsidR="000F0786" w:rsidRPr="00620C1F">
        <w:rPr>
          <w:rFonts w:asciiTheme="minorHAnsi" w:hAnsiTheme="minorHAnsi" w:cstheme="minorHAnsi"/>
          <w:lang w:val="cy-GB"/>
        </w:rPr>
        <w:t>.</w:t>
      </w:r>
      <w:r w:rsidR="00E3356A" w:rsidRPr="00620C1F">
        <w:rPr>
          <w:rStyle w:val="FootnoteReference"/>
          <w:rFonts w:asciiTheme="minorHAnsi" w:hAnsiTheme="minorHAnsi" w:cstheme="minorHAnsi"/>
          <w:lang w:val="cy-GB"/>
        </w:rPr>
        <w:footnoteReference w:id="22"/>
      </w:r>
      <w:r w:rsidR="000F0786" w:rsidRPr="00620C1F">
        <w:rPr>
          <w:rFonts w:asciiTheme="minorHAnsi" w:hAnsiTheme="minorHAnsi" w:cstheme="minorHAnsi"/>
          <w:lang w:val="cy-GB"/>
        </w:rPr>
        <w:t xml:space="preserve"> </w:t>
      </w:r>
      <w:r w:rsidRPr="00B33E33">
        <w:rPr>
          <w:rFonts w:asciiTheme="minorHAnsi" w:hAnsiTheme="minorHAnsi" w:cstheme="minorHAnsi"/>
          <w:lang w:val="cy-GB"/>
        </w:rPr>
        <w:t>Mae cyfansoddiad demograffig y wlad fel y ganlyn: 50.1% o’r boblogaeth yn Malai, 22.6% yn Tsieineaidd, 11.8% yn grwpiau cynhenid Bumiputra (heblaw am Falai), 6.7% yn Indiaidd, a 0.7% yn atebol i weddill grwpiau ethnig. Mae’r 8.1% arall yn cyfateb gyda’r boblogaeth breswyl nad sydd yn ddinasyddion ym Malaysia. Mae’r cyd-destun amlddiwylliannol yma yn gwneud Malaysia’n gymdeithas â chrefyddau, diwylliant, bwydydd ac arferion amrywiol yn rhan o fywyd bob dydd</w:t>
      </w:r>
      <w:r w:rsidR="00234967" w:rsidRPr="00620C1F">
        <w:rPr>
          <w:rFonts w:asciiTheme="minorHAnsi" w:hAnsiTheme="minorHAnsi" w:cstheme="minorHAnsi"/>
          <w:lang w:val="cy-GB"/>
        </w:rPr>
        <w:t>.</w:t>
      </w:r>
      <w:r w:rsidR="000F25BE" w:rsidRPr="00620C1F">
        <w:rPr>
          <w:rStyle w:val="FootnoteReference"/>
          <w:rFonts w:asciiTheme="minorHAnsi" w:hAnsiTheme="minorHAnsi" w:cstheme="minorHAnsi"/>
          <w:lang w:val="cy-GB"/>
        </w:rPr>
        <w:footnoteReference w:id="23"/>
      </w:r>
    </w:p>
    <w:p w:rsidR="000F0696" w:rsidRPr="00620C1F" w:rsidRDefault="000F0696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70116D" w:rsidRPr="00620C1F" w:rsidRDefault="00B33E33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  <w:r w:rsidRPr="00B33E33">
        <w:rPr>
          <w:rFonts w:asciiTheme="minorHAnsi" w:hAnsiTheme="minorHAnsi" w:cstheme="minorHAnsi"/>
          <w:lang w:val="cy-GB"/>
        </w:rPr>
        <w:lastRenderedPageBreak/>
        <w:t xml:space="preserve">Mae De Ddwyrain Asia yn fodel ar gyfer Islam heddychlon Sufi, sydd yn pwysleisio’r dimensiynau ysbrydol a chyfriniol dros y dimensiynau defodol, cyfreithiol a gwleidyddol. Mae Mwslemiaid Sufi yn ffynnu ar draws yr ardal ac wedi cyfrannu’n amlwg i amrywiaeth a chymhlethdod crefyddol ledled y gwledydd cyfagos. Fodd bynnag, er bod </w:t>
      </w:r>
      <w:r w:rsidRPr="00841414">
        <w:rPr>
          <w:rFonts w:asciiTheme="minorHAnsi" w:hAnsiTheme="minorHAnsi" w:cstheme="minorHAnsi"/>
          <w:i/>
          <w:lang w:val="cy-GB"/>
        </w:rPr>
        <w:t>shari’ah</w:t>
      </w:r>
      <w:r w:rsidRPr="00B33E33">
        <w:rPr>
          <w:rFonts w:asciiTheme="minorHAnsi" w:hAnsiTheme="minorHAnsi" w:cstheme="minorHAnsi"/>
          <w:lang w:val="cy-GB"/>
        </w:rPr>
        <w:t xml:space="preserve"> a </w:t>
      </w:r>
      <w:r w:rsidRPr="00841414">
        <w:rPr>
          <w:rFonts w:asciiTheme="minorHAnsi" w:hAnsiTheme="minorHAnsi" w:cstheme="minorHAnsi"/>
          <w:i/>
          <w:lang w:val="cy-GB"/>
        </w:rPr>
        <w:t>fiqh</w:t>
      </w:r>
      <w:r w:rsidRPr="00B33E33">
        <w:rPr>
          <w:rFonts w:asciiTheme="minorHAnsi" w:hAnsiTheme="minorHAnsi" w:cstheme="minorHAnsi"/>
          <w:lang w:val="cy-GB"/>
        </w:rPr>
        <w:t xml:space="preserve"> Islamaidd yn feincnod yn fywyd Mwslemiaid, mae nifer helaeth yn yr ardal hefyd yn addasu i gynnwys datblygiadau technolegol a gwyddonol fel rhan ganolog o’u bywydau</w:t>
      </w:r>
      <w:r w:rsidR="00BF7679" w:rsidRPr="00620C1F">
        <w:rPr>
          <w:rFonts w:asciiTheme="minorHAnsi" w:hAnsiTheme="minorHAnsi" w:cstheme="minorHAnsi"/>
          <w:lang w:val="cy-GB"/>
        </w:rPr>
        <w:t>.</w:t>
      </w:r>
      <w:r w:rsidR="00BF7679" w:rsidRPr="00620C1F">
        <w:rPr>
          <w:rStyle w:val="FootnoteReference"/>
          <w:rFonts w:asciiTheme="minorHAnsi" w:hAnsiTheme="minorHAnsi" w:cstheme="minorHAnsi"/>
          <w:lang w:val="cy-GB"/>
        </w:rPr>
        <w:footnoteReference w:id="24"/>
      </w:r>
      <w:r w:rsidR="00BF7679" w:rsidRPr="00620C1F">
        <w:rPr>
          <w:rFonts w:asciiTheme="minorHAnsi" w:hAnsiTheme="minorHAnsi" w:cstheme="minorHAnsi"/>
          <w:lang w:val="cy-GB"/>
        </w:rPr>
        <w:t xml:space="preserve"> </w:t>
      </w:r>
    </w:p>
    <w:p w:rsidR="000B48D6" w:rsidRPr="00620C1F" w:rsidRDefault="006A3412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  <w:r w:rsidRPr="00620C1F">
        <w:rPr>
          <w:rFonts w:asciiTheme="minorHAnsi" w:hAnsiTheme="minorHAnsi" w:cstheme="minorHAnsi"/>
          <w:noProof/>
          <w:lang w:val="en-US"/>
        </w:rPr>
        <w:drawing>
          <wp:anchor distT="0" distB="0" distL="114300" distR="114300" simplePos="0" relativeHeight="251663360" behindDoc="1" locked="0" layoutInCell="1" allowOverlap="1">
            <wp:simplePos x="0" y="0"/>
            <wp:positionH relativeFrom="column">
              <wp:posOffset>155642</wp:posOffset>
            </wp:positionH>
            <wp:positionV relativeFrom="paragraph">
              <wp:posOffset>204160</wp:posOffset>
            </wp:positionV>
            <wp:extent cx="4901029" cy="2945608"/>
            <wp:effectExtent l="0" t="0" r="1270" b="1270"/>
            <wp:wrapTight wrapText="bothSides">
              <wp:wrapPolygon edited="0">
                <wp:start x="0" y="0"/>
                <wp:lineTo x="0" y="21516"/>
                <wp:lineTo x="21550" y="21516"/>
                <wp:lineTo x="21550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01029" cy="29456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0B48D6" w:rsidRPr="00620C1F" w:rsidRDefault="000B48D6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0B48D6" w:rsidRPr="00620C1F" w:rsidRDefault="000B48D6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A2110E" w:rsidRPr="00620C1F" w:rsidRDefault="00A2110E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6A3412" w:rsidRPr="00620C1F" w:rsidRDefault="006A3412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6A3412" w:rsidRPr="00620C1F" w:rsidRDefault="006A3412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6A3412" w:rsidRPr="00620C1F" w:rsidRDefault="006A3412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6A3412" w:rsidRPr="00620C1F" w:rsidRDefault="006A3412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6A3412" w:rsidRPr="00620C1F" w:rsidRDefault="006A3412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6A3412" w:rsidRPr="00620C1F" w:rsidRDefault="006A3412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6A3412" w:rsidRPr="00620C1F" w:rsidRDefault="006A3412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6A3412" w:rsidRPr="00620C1F" w:rsidRDefault="006A3412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4E542D" w:rsidRDefault="00043A78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  <w:r w:rsidRPr="00620C1F">
        <w:rPr>
          <w:rFonts w:asciiTheme="minorHAnsi" w:hAnsiTheme="minorHAnsi" w:cstheme="minorHAnsi"/>
          <w:lang w:val="cy-GB"/>
        </w:rPr>
        <w:t>Fel y gallwch weld</w:t>
      </w:r>
      <w:r w:rsidR="0012588A" w:rsidRPr="00620C1F">
        <w:rPr>
          <w:rFonts w:asciiTheme="minorHAnsi" w:hAnsiTheme="minorHAnsi" w:cstheme="minorHAnsi"/>
          <w:lang w:val="cy-GB"/>
        </w:rPr>
        <w:t xml:space="preserve"> uchod</w:t>
      </w:r>
      <w:r w:rsidRPr="00620C1F">
        <w:rPr>
          <w:rFonts w:asciiTheme="minorHAnsi" w:hAnsiTheme="minorHAnsi" w:cstheme="minorHAnsi"/>
          <w:lang w:val="cy-GB"/>
        </w:rPr>
        <w:t>, mae Is</w:t>
      </w:r>
      <w:r w:rsidR="006077D8" w:rsidRPr="00620C1F">
        <w:rPr>
          <w:rFonts w:asciiTheme="minorHAnsi" w:hAnsiTheme="minorHAnsi" w:cstheme="minorHAnsi"/>
          <w:lang w:val="cy-GB"/>
        </w:rPr>
        <w:t>lam yn dominyddu crefydd y wlad, ac mae hynny dal yn wir heddiw wrth i’r canran aros yn union yr un peth (2017)</w:t>
      </w:r>
      <w:r w:rsidRPr="00620C1F">
        <w:rPr>
          <w:rFonts w:asciiTheme="minorHAnsi" w:hAnsiTheme="minorHAnsi" w:cstheme="minorHAnsi"/>
          <w:lang w:val="cy-GB"/>
        </w:rPr>
        <w:t>.</w:t>
      </w:r>
      <w:r w:rsidR="00643EDB" w:rsidRPr="00620C1F">
        <w:rPr>
          <w:rStyle w:val="FootnoteReference"/>
          <w:rFonts w:asciiTheme="minorHAnsi" w:hAnsiTheme="minorHAnsi" w:cstheme="minorHAnsi"/>
          <w:lang w:val="cy-GB"/>
        </w:rPr>
        <w:footnoteReference w:id="25"/>
      </w:r>
      <w:r w:rsidRPr="00620C1F">
        <w:rPr>
          <w:rFonts w:asciiTheme="minorHAnsi" w:hAnsiTheme="minorHAnsi" w:cstheme="minorHAnsi"/>
          <w:lang w:val="cy-GB"/>
        </w:rPr>
        <w:t xml:space="preserve"> </w:t>
      </w:r>
      <w:r w:rsidR="00B33E33" w:rsidRPr="00B33E33">
        <w:rPr>
          <w:rFonts w:asciiTheme="minorHAnsi" w:hAnsiTheme="minorHAnsi" w:cstheme="minorHAnsi"/>
          <w:lang w:val="cy-GB"/>
        </w:rPr>
        <w:t>Mae hynny yn naturiol wrth ystyried natur wleidyddol y wlad, hynny yw, yr atodiad Islamaidd amlwg sydd yn rhan o fywyd dyddiol Malaysia. Yn ychwanegol, y mae bob Malai yn ôl y gyfraith, yn Fwslim, sef nodwedd glir o beth sydd yn gwahaniaethu Malai o bobl eraill Malaysia.</w:t>
      </w:r>
      <w:r w:rsidR="00964C56" w:rsidRPr="00620C1F">
        <w:rPr>
          <w:rStyle w:val="FootnoteReference"/>
          <w:rFonts w:asciiTheme="minorHAnsi" w:hAnsiTheme="minorHAnsi" w:cstheme="minorHAnsi"/>
          <w:lang w:val="cy-GB"/>
        </w:rPr>
        <w:footnoteReference w:id="26"/>
      </w:r>
      <w:r w:rsidR="00391109" w:rsidRPr="00620C1F">
        <w:rPr>
          <w:rFonts w:asciiTheme="minorHAnsi" w:hAnsiTheme="minorHAnsi" w:cstheme="minorHAnsi"/>
          <w:lang w:val="cy-GB"/>
        </w:rPr>
        <w:t xml:space="preserve"> </w:t>
      </w:r>
      <w:r w:rsidR="00B33E33" w:rsidRPr="00B33E33">
        <w:rPr>
          <w:rFonts w:asciiTheme="minorHAnsi" w:hAnsiTheme="minorHAnsi" w:cstheme="minorHAnsi"/>
          <w:lang w:val="cy-GB"/>
        </w:rPr>
        <w:t>Rhywbeth sydd yn ymweld yn rhyfedd yw’r ffaith nad oes gan y Tsieineaidd grefydd amlwg, er bod 22.6% o’r boblogaeth yn Tsieineaidd. Mae nifer, wrth danysgrifio i egwyddorion a moesau Conffiwsiaeth, yn dilyn Bwdhaeth neu ‘Taoism’. Mae’r rhan fwyaf o’r Indiaid a Sri Lancad yn arfer Hindŵaeth, wrth i’r Pacistaniaid dilyn Islam yn bennaf; crefyddau sydd yn deillio o’r gwledydd honno</w:t>
      </w:r>
      <w:r w:rsidR="00382EF6" w:rsidRPr="00620C1F">
        <w:rPr>
          <w:rFonts w:asciiTheme="minorHAnsi" w:hAnsiTheme="minorHAnsi" w:cstheme="minorHAnsi"/>
          <w:lang w:val="cy-GB"/>
        </w:rPr>
        <w:t>.</w:t>
      </w:r>
      <w:r w:rsidR="00E928B1" w:rsidRPr="00620C1F">
        <w:rPr>
          <w:rStyle w:val="FootnoteReference"/>
          <w:rFonts w:asciiTheme="minorHAnsi" w:hAnsiTheme="minorHAnsi" w:cstheme="minorHAnsi"/>
          <w:lang w:val="cy-GB"/>
        </w:rPr>
        <w:footnoteReference w:id="27"/>
      </w:r>
      <w:r w:rsidR="00382EF6" w:rsidRPr="00620C1F">
        <w:rPr>
          <w:rFonts w:asciiTheme="minorHAnsi" w:hAnsiTheme="minorHAnsi" w:cstheme="minorHAnsi"/>
          <w:lang w:val="cy-GB"/>
        </w:rPr>
        <w:t xml:space="preserve"> </w:t>
      </w:r>
    </w:p>
    <w:p w:rsidR="00A11C9C" w:rsidRPr="00424BAB" w:rsidRDefault="006115AD" w:rsidP="00424BAB">
      <w:pPr>
        <w:tabs>
          <w:tab w:val="left" w:pos="2083"/>
        </w:tabs>
        <w:spacing w:line="360" w:lineRule="auto"/>
        <w:jc w:val="both"/>
        <w:rPr>
          <w:rFonts w:asciiTheme="minorHAnsi" w:hAnsiTheme="minorHAnsi" w:cstheme="minorHAnsi"/>
          <w:b/>
          <w:i/>
          <w:u w:val="single"/>
          <w:lang w:val="cy-GB"/>
        </w:rPr>
      </w:pPr>
      <w:r w:rsidRPr="00446F0D">
        <w:rPr>
          <w:rFonts w:asciiTheme="minorHAnsi" w:hAnsiTheme="minorHAnsi" w:cstheme="minorHAnsi"/>
          <w:b/>
          <w:i/>
          <w:u w:val="single"/>
          <w:lang w:val="cy-GB"/>
        </w:rPr>
        <w:lastRenderedPageBreak/>
        <w:t>Islam ym Malaysia</w:t>
      </w:r>
    </w:p>
    <w:p w:rsidR="00A11C9C" w:rsidRPr="00620C1F" w:rsidRDefault="00B33E33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  <w:r w:rsidRPr="00B33E33">
        <w:rPr>
          <w:rFonts w:asciiTheme="minorHAnsi" w:hAnsiTheme="minorHAnsi" w:cstheme="minorHAnsi"/>
          <w:lang w:val="cy-GB"/>
        </w:rPr>
        <w:t>Mae’r map isod yn dangos dosbarthiad Mwslemiaid ar draws y ddau ranbarth ym Malaysia. Mae’n amlwg yn ôl y map bod rhan fwyaf o Fwslemiaid Malaysia yn byw ym Malaysia Gorynysol, sydd yn cyfateb gyda’r ffaith bod yr ardal hynny yn bennaf Malai, fel y trafodir uchod. Yn Nwyrain Malaysia, gwelwn fod rhwng 30-40% yn unig yw poblogrwydd Islam, ond mae hynny yn cyfateb yn naturiol gyda’r ffaith mai ardal Tsieineaidd ydyw</w:t>
      </w:r>
      <w:r w:rsidR="00AC266E">
        <w:rPr>
          <w:rFonts w:asciiTheme="minorHAnsi" w:hAnsiTheme="minorHAnsi" w:cstheme="minorHAnsi"/>
          <w:lang w:val="cy-GB"/>
        </w:rPr>
        <w:t>.</w:t>
      </w:r>
      <w:r w:rsidR="00F702CA">
        <w:rPr>
          <w:rStyle w:val="FootnoteReference"/>
          <w:rFonts w:asciiTheme="minorHAnsi" w:hAnsiTheme="minorHAnsi" w:cstheme="minorHAnsi"/>
          <w:lang w:val="cy-GB"/>
        </w:rPr>
        <w:footnoteReference w:id="28"/>
      </w:r>
    </w:p>
    <w:p w:rsidR="005C075F" w:rsidRPr="00620C1F" w:rsidRDefault="005C075F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  <w:r w:rsidRPr="00620C1F">
        <w:rPr>
          <w:rFonts w:asciiTheme="minorHAnsi" w:hAnsiTheme="minorHAnsi" w:cstheme="minorHAnsi"/>
          <w:lang w:val="cy-GB"/>
        </w:rPr>
        <w:t xml:space="preserve"> </w:t>
      </w:r>
    </w:p>
    <w:p w:rsidR="005C075F" w:rsidRPr="00620C1F" w:rsidRDefault="00A11C9C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  <w:r w:rsidRPr="00620C1F">
        <w:rPr>
          <w:rFonts w:asciiTheme="minorHAnsi" w:hAnsiTheme="minorHAnsi" w:cstheme="minorHAnsi"/>
          <w:noProof/>
          <w:lang w:val="cy-GB"/>
        </w:rPr>
        <w:drawing>
          <wp:inline distT="0" distB="0" distL="0" distR="0" wp14:anchorId="2539B894" wp14:editId="326AC202">
            <wp:extent cx="5486400" cy="3123295"/>
            <wp:effectExtent l="0" t="0" r="0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 Shot 2018-04-13 at 21.36.01.png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453" t="19817" r="14701" b="15660"/>
                    <a:stretch/>
                  </pic:blipFill>
                  <pic:spPr bwMode="auto">
                    <a:xfrm>
                      <a:off x="0" y="0"/>
                      <a:ext cx="5498240" cy="31300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5C075F" w:rsidRPr="00620C1F" w:rsidRDefault="005C075F" w:rsidP="00440EF5">
      <w:pPr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880785" w:rsidRPr="00880785" w:rsidRDefault="00B33E33" w:rsidP="00440EF5">
      <w:pPr>
        <w:tabs>
          <w:tab w:val="left" w:pos="2083"/>
        </w:tabs>
        <w:spacing w:line="360" w:lineRule="auto"/>
        <w:jc w:val="both"/>
        <w:rPr>
          <w:rFonts w:asciiTheme="minorHAnsi" w:hAnsiTheme="minorHAnsi" w:cstheme="minorHAnsi"/>
          <w:lang w:val="cy-GB"/>
        </w:rPr>
      </w:pPr>
      <w:r w:rsidRPr="00B33E33">
        <w:rPr>
          <w:rFonts w:asciiTheme="minorHAnsi" w:hAnsiTheme="minorHAnsi" w:cstheme="minorHAnsi"/>
          <w:lang w:val="cy-GB"/>
        </w:rPr>
        <w:t>Islam yw crefydd Malaysia, gydag ond 63.1% o’r boblogaeth yn atodedig i’r grefydd. Mae hyn yn wahanol i stad Indonesia lle mae 88% yn Fwslemiaid, ond nid yw Islam yn grefydd y wlad honno. Dengys y ffyrdd y mae democratiaeth yn effeithio ar reoliad ac adeiladiad y wladwriaeth</w:t>
      </w:r>
      <w:r w:rsidR="00931A3E">
        <w:rPr>
          <w:rFonts w:asciiTheme="minorHAnsi" w:hAnsiTheme="minorHAnsi" w:cstheme="minorHAnsi"/>
          <w:lang w:val="cy-GB"/>
        </w:rPr>
        <w:t>.</w:t>
      </w:r>
      <w:r w:rsidR="00931A3E">
        <w:rPr>
          <w:rStyle w:val="FootnoteReference"/>
          <w:rFonts w:asciiTheme="minorHAnsi" w:hAnsiTheme="minorHAnsi" w:cstheme="minorHAnsi"/>
          <w:lang w:val="cy-GB"/>
        </w:rPr>
        <w:footnoteReference w:id="29"/>
      </w:r>
      <w:r w:rsidR="00931A3E">
        <w:rPr>
          <w:rFonts w:asciiTheme="minorHAnsi" w:hAnsiTheme="minorHAnsi" w:cstheme="minorHAnsi"/>
          <w:lang w:val="cy-GB"/>
        </w:rPr>
        <w:t xml:space="preserve"> </w:t>
      </w:r>
      <w:r w:rsidRPr="00B33E33">
        <w:rPr>
          <w:rFonts w:asciiTheme="minorHAnsi" w:hAnsiTheme="minorHAnsi" w:cstheme="minorHAnsi"/>
          <w:lang w:val="cy-GB"/>
        </w:rPr>
        <w:t>Mae’n hysbys bod Islam wedi ymddangos ym Malaysia tua’r 12fed Ganrif o ganlyniad i draddodwyr Indiaidd, ac wedi ffynnu yn ers ni</w:t>
      </w:r>
      <w:r w:rsidR="00F651EE">
        <w:rPr>
          <w:rFonts w:asciiTheme="minorHAnsi" w:hAnsiTheme="minorHAnsi" w:cstheme="minorHAnsi"/>
          <w:lang w:val="cy-GB"/>
        </w:rPr>
        <w:t>.</w:t>
      </w:r>
      <w:r w:rsidR="00F651EE">
        <w:rPr>
          <w:rStyle w:val="FootnoteReference"/>
          <w:rFonts w:asciiTheme="minorHAnsi" w:hAnsiTheme="minorHAnsi" w:cstheme="minorHAnsi"/>
          <w:lang w:val="cy-GB"/>
        </w:rPr>
        <w:footnoteReference w:id="30"/>
      </w:r>
      <w:r w:rsidR="00F651EE">
        <w:rPr>
          <w:rFonts w:asciiTheme="minorHAnsi" w:hAnsiTheme="minorHAnsi" w:cstheme="minorHAnsi"/>
          <w:lang w:val="cy-GB"/>
        </w:rPr>
        <w:t xml:space="preserve"> </w:t>
      </w:r>
      <w:r w:rsidRPr="00B33E33">
        <w:rPr>
          <w:rFonts w:asciiTheme="minorHAnsi" w:hAnsiTheme="minorHAnsi" w:cstheme="minorHAnsi"/>
          <w:lang w:val="cy-GB"/>
        </w:rPr>
        <w:t xml:space="preserve">Mae cyfraith </w:t>
      </w:r>
      <w:r w:rsidRPr="00C171E9">
        <w:rPr>
          <w:rFonts w:asciiTheme="minorHAnsi" w:hAnsiTheme="minorHAnsi" w:cstheme="minorHAnsi"/>
          <w:i/>
          <w:lang w:val="cy-GB"/>
        </w:rPr>
        <w:t>Shari’ah</w:t>
      </w:r>
      <w:r w:rsidRPr="00B33E33">
        <w:rPr>
          <w:rFonts w:asciiTheme="minorHAnsi" w:hAnsiTheme="minorHAnsi" w:cstheme="minorHAnsi"/>
          <w:lang w:val="cy-GB"/>
        </w:rPr>
        <w:t xml:space="preserve"> yn bodoli ym Malaysia, ond mae ond yn berthnasol i rheini sydd yn ymarfer Islam, gan sicrhau bod crefyddau eraill yn dal i barhau i fodoli mewn cytgord o fewn y wlad. Defnyddir </w:t>
      </w:r>
      <w:r w:rsidRPr="00C171E9">
        <w:rPr>
          <w:rFonts w:asciiTheme="minorHAnsi" w:hAnsiTheme="minorHAnsi" w:cstheme="minorHAnsi"/>
          <w:i/>
          <w:lang w:val="cy-GB"/>
        </w:rPr>
        <w:t>Shari’ah</w:t>
      </w:r>
      <w:r w:rsidRPr="00B33E33">
        <w:rPr>
          <w:rFonts w:asciiTheme="minorHAnsi" w:hAnsiTheme="minorHAnsi" w:cstheme="minorHAnsi"/>
          <w:lang w:val="cy-GB"/>
        </w:rPr>
        <w:t xml:space="preserve"> er mwyn datrys gwrthdaro yngh</w:t>
      </w:r>
      <w:r w:rsidR="00C171E9">
        <w:rPr>
          <w:rFonts w:asciiTheme="minorHAnsi" w:hAnsiTheme="minorHAnsi" w:cstheme="minorHAnsi"/>
          <w:lang w:val="cy-GB"/>
        </w:rPr>
        <w:t>l</w:t>
      </w:r>
      <w:r w:rsidRPr="00B33E33">
        <w:rPr>
          <w:rFonts w:asciiTheme="minorHAnsi" w:hAnsiTheme="minorHAnsi" w:cstheme="minorHAnsi"/>
          <w:lang w:val="cy-GB"/>
        </w:rPr>
        <w:t xml:space="preserve">yn â chredoau Islamaidd a materion teuluol. Yn gyffredinol, mae </w:t>
      </w:r>
      <w:r w:rsidRPr="00B33E33">
        <w:rPr>
          <w:rFonts w:asciiTheme="minorHAnsi" w:hAnsiTheme="minorHAnsi" w:cstheme="minorHAnsi"/>
          <w:lang w:val="cy-GB"/>
        </w:rPr>
        <w:lastRenderedPageBreak/>
        <w:t xml:space="preserve">Mwslemiaid Malaysia yn dilyn yr ysgol o feddwl Shafi, ac mae mosgiau yn rhan o’r olygfa gyffredin ar draws cymunedau’r wlad. Mae’n norm i glywed </w:t>
      </w:r>
      <w:r w:rsidRPr="00C171E9">
        <w:rPr>
          <w:rFonts w:asciiTheme="minorHAnsi" w:hAnsiTheme="minorHAnsi" w:cstheme="minorHAnsi"/>
          <w:i/>
          <w:lang w:val="cy-GB"/>
        </w:rPr>
        <w:t>azan</w:t>
      </w:r>
      <w:r w:rsidRPr="00B33E33">
        <w:rPr>
          <w:rFonts w:asciiTheme="minorHAnsi" w:hAnsiTheme="minorHAnsi" w:cstheme="minorHAnsi"/>
          <w:lang w:val="cy-GB"/>
        </w:rPr>
        <w:t xml:space="preserve"> (galwad i weddïo) ar draws uchelseinydd 5 gwaith y dydd. Ar ddydd Gwener, mae swyddfeydd y llywodraeth a sefydliadau bancio yn cau am ddwy awr yn ystod amser cinio ar gyfer gweddïau Gwener, gan ddangos bod Islam yn annatod o ddiwylliant </w:t>
      </w:r>
      <w:r w:rsidR="00ED6E27" w:rsidRPr="00AD6966">
        <w:rPr>
          <w:rFonts w:asciiTheme="minorHAnsi" w:hAnsiTheme="minorHAnsi" w:cstheme="minorHAnsi"/>
          <w:lang w:val="cy-GB"/>
        </w:rPr>
        <w:t>Maleisaidd</w:t>
      </w:r>
      <w:r w:rsidRPr="00B33E33">
        <w:rPr>
          <w:rFonts w:asciiTheme="minorHAnsi" w:hAnsiTheme="minorHAnsi" w:cstheme="minorHAnsi"/>
          <w:lang w:val="cy-GB"/>
        </w:rPr>
        <w:t xml:space="preserve"> Malaysia, gyda llawer o ddefodau ac arferion Islamaidd yn gysylltiedig â diwylliant Malai. Mae llawer o eiriau yn eirfa Malai yn cael eu benthyca o eiriau Arabeg, megis 'dunia' a 'ha</w:t>
      </w:r>
      <w:r w:rsidR="00C171E9">
        <w:rPr>
          <w:rFonts w:asciiTheme="minorHAnsi" w:hAnsiTheme="minorHAnsi" w:cstheme="minorHAnsi"/>
          <w:lang w:val="cy-GB"/>
        </w:rPr>
        <w:t>ram’, sydd yn de</w:t>
      </w:r>
      <w:r w:rsidRPr="00B33E33">
        <w:rPr>
          <w:rFonts w:asciiTheme="minorHAnsi" w:hAnsiTheme="minorHAnsi" w:cstheme="minorHAnsi"/>
          <w:lang w:val="cy-GB"/>
        </w:rPr>
        <w:t xml:space="preserve">illio o’r ffaith bod gan Falaysia iaith Islamaidd unigryw i’r wlad. Mae hefyd yn eithaf cyffredin gweld merched yn Malai yn gwisgo </w:t>
      </w:r>
      <w:r w:rsidRPr="00C171E9">
        <w:rPr>
          <w:rFonts w:asciiTheme="minorHAnsi" w:hAnsiTheme="minorHAnsi" w:cstheme="minorHAnsi"/>
          <w:i/>
          <w:lang w:val="cy-GB"/>
        </w:rPr>
        <w:t>hijab</w:t>
      </w:r>
      <w:r w:rsidRPr="00B33E33">
        <w:rPr>
          <w:rFonts w:asciiTheme="minorHAnsi" w:hAnsiTheme="minorHAnsi" w:cstheme="minorHAnsi"/>
          <w:lang w:val="cy-GB"/>
        </w:rPr>
        <w:t xml:space="preserve"> neu orchuddio pennau fel dangosiad o barch</w:t>
      </w:r>
      <w:r w:rsidR="00C171E9">
        <w:rPr>
          <w:rFonts w:asciiTheme="minorHAnsi" w:hAnsiTheme="minorHAnsi" w:cstheme="minorHAnsi"/>
          <w:lang w:val="cy-GB"/>
        </w:rPr>
        <w:t xml:space="preserve"> a ffydd bersonol</w:t>
      </w:r>
      <w:r w:rsidR="00880785" w:rsidRPr="00880785">
        <w:rPr>
          <w:rFonts w:asciiTheme="minorHAnsi" w:hAnsiTheme="minorHAnsi" w:cstheme="minorHAnsi"/>
          <w:lang w:val="cy-GB"/>
        </w:rPr>
        <w:t>.</w:t>
      </w:r>
      <w:r w:rsidR="00296363">
        <w:rPr>
          <w:rStyle w:val="FootnoteReference"/>
          <w:rFonts w:asciiTheme="minorHAnsi" w:hAnsiTheme="minorHAnsi" w:cstheme="minorHAnsi"/>
          <w:lang w:val="cy-GB"/>
        </w:rPr>
        <w:footnoteReference w:id="31"/>
      </w:r>
    </w:p>
    <w:p w:rsidR="00A04CB3" w:rsidRDefault="00A04CB3" w:rsidP="00440EF5">
      <w:pPr>
        <w:tabs>
          <w:tab w:val="left" w:pos="2083"/>
        </w:tabs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B50334" w:rsidRDefault="00B33E33" w:rsidP="00800873">
      <w:pPr>
        <w:tabs>
          <w:tab w:val="left" w:pos="2083"/>
        </w:tabs>
        <w:spacing w:line="360" w:lineRule="auto"/>
        <w:jc w:val="both"/>
        <w:rPr>
          <w:rFonts w:asciiTheme="minorHAnsi" w:hAnsiTheme="minorHAnsi" w:cstheme="minorHAnsi"/>
          <w:lang w:val="cy-GB"/>
        </w:rPr>
      </w:pPr>
      <w:r w:rsidRPr="00B33E33">
        <w:rPr>
          <w:rFonts w:asciiTheme="minorHAnsi" w:hAnsiTheme="minorHAnsi" w:cstheme="minorHAnsi"/>
          <w:lang w:val="cy-GB"/>
        </w:rPr>
        <w:t xml:space="preserve">Mae’r Llywodraeth yn cefnogi fersiwn cymedrol o Islam Sunni sef Islam Hadhari. Cyflwynwyd y fersiwn hon o Islam gan gyn-Brif Weinidog Abdullah Ahmad Badawi, gyda nod y grefydd o annog goddefgarwch, cynhwysedd a dull cytbwys tuag at fywyd. Mae’r fath yma o Islam yn gwerthfawrogi nifer o rinweddau cadarnhaol megis gweinyddiaeth dda, gonestrwydd, effeithlonrwydd, gwaith caled a gwybodaeth gywir. Mae arweinwyr yr ‘United Malays National Organization’ (UMNO) hefyd yn hyrwyddo Islam Hadhari, sef fersiwn fodernistaidd o Islam. Diffinnir Hadhari gan Badawi fel, </w:t>
      </w:r>
      <w:r w:rsidR="009D4516">
        <w:rPr>
          <w:rFonts w:asciiTheme="minorHAnsi" w:hAnsiTheme="minorHAnsi" w:cstheme="minorHAnsi"/>
          <w:i/>
          <w:lang w:val="cy-GB"/>
        </w:rPr>
        <w:t>“an approach that emphasizes development, consistance with Islam, and which focuses on the enhancement of the quality of life.”</w:t>
      </w:r>
      <w:r w:rsidR="00FD1524">
        <w:rPr>
          <w:rStyle w:val="FootnoteReference"/>
          <w:rFonts w:asciiTheme="minorHAnsi" w:hAnsiTheme="minorHAnsi" w:cstheme="minorHAnsi"/>
          <w:lang w:val="cy-GB"/>
        </w:rPr>
        <w:footnoteReference w:id="32"/>
      </w:r>
      <w:r w:rsidR="009D4516">
        <w:rPr>
          <w:rFonts w:asciiTheme="minorHAnsi" w:hAnsiTheme="minorHAnsi" w:cstheme="minorHAnsi"/>
          <w:lang w:val="cy-GB"/>
        </w:rPr>
        <w:t xml:space="preserve"> Datganir hefyd mai nad crefydd newydd yw Hadhari nac ysgol newydd o feddwl, ond yn hytrach, yn ymagwedd sydd yn, </w:t>
      </w:r>
      <w:r w:rsidR="009D4516">
        <w:rPr>
          <w:rFonts w:asciiTheme="minorHAnsi" w:hAnsiTheme="minorHAnsi" w:cstheme="minorHAnsi"/>
          <w:i/>
          <w:lang w:val="cy-GB"/>
        </w:rPr>
        <w:t>“rational, tolerant, inclusive, inclusive, and progressive.”</w:t>
      </w:r>
      <w:r w:rsidR="009D4516">
        <w:rPr>
          <w:rStyle w:val="FootnoteReference"/>
          <w:rFonts w:asciiTheme="minorHAnsi" w:hAnsiTheme="minorHAnsi" w:cstheme="minorHAnsi"/>
          <w:i/>
          <w:lang w:val="cy-GB"/>
        </w:rPr>
        <w:footnoteReference w:id="33"/>
      </w:r>
      <w:r w:rsidR="009D4516">
        <w:rPr>
          <w:rFonts w:asciiTheme="minorHAnsi" w:hAnsiTheme="minorHAnsi" w:cstheme="minorHAnsi"/>
          <w:i/>
          <w:lang w:val="cy-GB"/>
        </w:rPr>
        <w:t xml:space="preserve"> </w:t>
      </w:r>
      <w:r w:rsidR="007C63EC" w:rsidRPr="007C63EC">
        <w:rPr>
          <w:rFonts w:asciiTheme="minorHAnsi" w:hAnsiTheme="minorHAnsi" w:cstheme="minorHAnsi"/>
          <w:lang w:val="cy-GB"/>
        </w:rPr>
        <w:t xml:space="preserve">Fodd bynnag, mae’r PAS yn gwrthwynebu Islam Hadhari gan ddatgan bod Badawi ac aelodau eraill y Llywodraeth wedi manipiwleiddio Islam ar gyfer llwyddiant gwleidyddol </w:t>
      </w:r>
      <w:r w:rsidR="00C171E9">
        <w:rPr>
          <w:rFonts w:asciiTheme="minorHAnsi" w:hAnsiTheme="minorHAnsi" w:cstheme="minorHAnsi"/>
          <w:lang w:val="cy-GB"/>
        </w:rPr>
        <w:t>personol. Mae arweinwydd</w:t>
      </w:r>
      <w:r w:rsidR="00ED6E27">
        <w:rPr>
          <w:rFonts w:asciiTheme="minorHAnsi" w:hAnsiTheme="minorHAnsi" w:cstheme="minorHAnsi"/>
          <w:lang w:val="cy-GB"/>
        </w:rPr>
        <w:t xml:space="preserve"> y PAS, </w:t>
      </w:r>
      <w:r w:rsidR="007C63EC" w:rsidRPr="007C63EC">
        <w:rPr>
          <w:rFonts w:asciiTheme="minorHAnsi" w:hAnsiTheme="minorHAnsi" w:cstheme="minorHAnsi"/>
          <w:lang w:val="cy-GB"/>
        </w:rPr>
        <w:t>Abdul Hadi Awung, yn galw am Wladwriaeth Islamaidd, gan ddatgan mai dyna yw’r unig ffordd i gael Islam pur a gwâr fel rhan ganolog o Falaysia</w:t>
      </w:r>
      <w:r w:rsidR="00C171E9">
        <w:rPr>
          <w:rFonts w:asciiTheme="minorHAnsi" w:hAnsiTheme="minorHAnsi" w:cstheme="minorHAnsi"/>
          <w:lang w:val="cy-GB"/>
        </w:rPr>
        <w:t>.</w:t>
      </w:r>
      <w:r w:rsidR="00270BBA">
        <w:rPr>
          <w:rFonts w:asciiTheme="minorHAnsi" w:hAnsiTheme="minorHAnsi" w:cstheme="minorHAnsi"/>
          <w:lang w:val="cy-GB"/>
        </w:rPr>
        <w:t>.</w:t>
      </w:r>
      <w:r w:rsidR="006D2099">
        <w:rPr>
          <w:rStyle w:val="FootnoteReference"/>
          <w:rFonts w:asciiTheme="minorHAnsi" w:hAnsiTheme="minorHAnsi" w:cstheme="minorHAnsi"/>
          <w:lang w:val="cy-GB"/>
        </w:rPr>
        <w:footnoteReference w:id="34"/>
      </w:r>
      <w:r w:rsidR="00270BBA">
        <w:rPr>
          <w:rFonts w:asciiTheme="minorHAnsi" w:hAnsiTheme="minorHAnsi" w:cstheme="minorHAnsi"/>
          <w:b/>
          <w:color w:val="FF0000"/>
          <w:lang w:val="cy-GB"/>
        </w:rPr>
        <w:t xml:space="preserve"> </w:t>
      </w:r>
      <w:r w:rsidR="007C63EC" w:rsidRPr="007C63EC">
        <w:rPr>
          <w:rFonts w:asciiTheme="minorHAnsi" w:hAnsiTheme="minorHAnsi" w:cstheme="minorHAnsi"/>
          <w:lang w:val="cy-GB"/>
        </w:rPr>
        <w:t xml:space="preserve">Mae’r rhan fwyaf o ddyddiau crefyddol Islam felly yn wyliau cenedlaethol, gan gynnwys pen-blwydd </w:t>
      </w:r>
      <w:r w:rsidR="007C63EC" w:rsidRPr="007C63EC">
        <w:rPr>
          <w:rFonts w:asciiTheme="minorHAnsi" w:hAnsiTheme="minorHAnsi" w:cstheme="minorHAnsi"/>
          <w:lang w:val="cy-GB"/>
        </w:rPr>
        <w:lastRenderedPageBreak/>
        <w:t>Muhammad, diwedd yr Hajj a diwedd Ramadan, a chefnogwyd pob un gan y wladwriaeth, yn ogystal â gorfodaeth gwisg Islamaidd i bob Mwslim</w:t>
      </w:r>
      <w:r w:rsidR="00497246">
        <w:rPr>
          <w:rFonts w:asciiTheme="minorHAnsi" w:hAnsiTheme="minorHAnsi" w:cstheme="minorHAnsi"/>
          <w:lang w:val="cy-GB"/>
        </w:rPr>
        <w:t>.</w:t>
      </w:r>
      <w:r w:rsidR="00497246">
        <w:rPr>
          <w:rStyle w:val="FootnoteReference"/>
          <w:rFonts w:asciiTheme="minorHAnsi" w:hAnsiTheme="minorHAnsi" w:cstheme="minorHAnsi"/>
          <w:lang w:val="cy-GB"/>
        </w:rPr>
        <w:footnoteReference w:id="35"/>
      </w:r>
      <w:r w:rsidR="00FA3540">
        <w:rPr>
          <w:rFonts w:asciiTheme="minorHAnsi" w:hAnsiTheme="minorHAnsi" w:cstheme="minorHAnsi"/>
          <w:lang w:val="cy-GB"/>
        </w:rPr>
        <w:t xml:space="preserve"> </w:t>
      </w:r>
    </w:p>
    <w:p w:rsidR="00A538C9" w:rsidRDefault="00A538C9" w:rsidP="00800873">
      <w:pPr>
        <w:tabs>
          <w:tab w:val="left" w:pos="2083"/>
        </w:tabs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920223" w:rsidRDefault="007C63EC" w:rsidP="00800873">
      <w:pPr>
        <w:tabs>
          <w:tab w:val="left" w:pos="2083"/>
        </w:tabs>
        <w:spacing w:line="360" w:lineRule="auto"/>
        <w:jc w:val="both"/>
        <w:rPr>
          <w:rFonts w:asciiTheme="minorHAnsi" w:hAnsiTheme="minorHAnsi" w:cstheme="minorHAnsi"/>
          <w:lang w:val="cy-GB"/>
        </w:rPr>
      </w:pPr>
      <w:r w:rsidRPr="007C63EC">
        <w:rPr>
          <w:rFonts w:asciiTheme="minorHAnsi" w:hAnsiTheme="minorHAnsi" w:cstheme="minorHAnsi"/>
          <w:lang w:val="cy-GB"/>
        </w:rPr>
        <w:t>Mae’r adolygiad ‘The New Muslimah’ yn datgan bod menywod ifanc Mwslimaidd nawr yn becso fwy am yrfa bersonol na’r cenhedloedd cynt, ac eto, yn fwy Islamaidd. Gwelir hyn yn y ffaith bod mabwysiad cynyddol o wisgo’r hijab gan fen</w:t>
      </w:r>
      <w:r w:rsidR="00ED6E27">
        <w:rPr>
          <w:rFonts w:asciiTheme="minorHAnsi" w:hAnsiTheme="minorHAnsi" w:cstheme="minorHAnsi"/>
          <w:lang w:val="cy-GB"/>
        </w:rPr>
        <w:t xml:space="preserve">ywod proffesiynol yn ogystal â </w:t>
      </w:r>
      <w:r w:rsidRPr="007C63EC">
        <w:rPr>
          <w:rFonts w:asciiTheme="minorHAnsi" w:hAnsiTheme="minorHAnsi" w:cstheme="minorHAnsi"/>
          <w:lang w:val="cy-GB"/>
        </w:rPr>
        <w:t>myfyrwyr, yn ôl tueddiad yn ymchwiliad i wisg menywod gan Grŵp Arloesi J. Walter T</w:t>
      </w:r>
      <w:r w:rsidR="00ED6E27">
        <w:rPr>
          <w:rFonts w:asciiTheme="minorHAnsi" w:hAnsiTheme="minorHAnsi" w:cstheme="minorHAnsi"/>
          <w:lang w:val="cy-GB"/>
        </w:rPr>
        <w:t xml:space="preserve">hompson. Mae 58% o ferched </w:t>
      </w:r>
      <w:r w:rsidR="00ED6E27" w:rsidRPr="00AD6966">
        <w:rPr>
          <w:rFonts w:asciiTheme="minorHAnsi" w:hAnsiTheme="minorHAnsi" w:cstheme="minorHAnsi"/>
          <w:lang w:val="cy-GB"/>
        </w:rPr>
        <w:t>Maleisaidd</w:t>
      </w:r>
      <w:r w:rsidRPr="007C63EC">
        <w:rPr>
          <w:rFonts w:asciiTheme="minorHAnsi" w:hAnsiTheme="minorHAnsi" w:cstheme="minorHAnsi"/>
          <w:lang w:val="cy-GB"/>
        </w:rPr>
        <w:t xml:space="preserve"> rhwng 18-39 yn datgan bod gyrfa yn bwysig iddyn, gyda 80% bellach yn rhoi addysg yn gyntaf. Yn ôl yr adolygiad yma, mae crefydd yn rhan bwysig o’u bywydau (95% yn datgan fod Islam yn bwysig iawn iddynt). Fodd bynnag, mae’r ffaith bod niferoedd o fenywod sydd yn dod yn fwy addysgiadol ac yn hawlio fwy o gyfleoedd gwaith, </w:t>
      </w:r>
      <w:r w:rsidR="00C171E9">
        <w:rPr>
          <w:rFonts w:asciiTheme="minorHAnsi" w:hAnsiTheme="minorHAnsi" w:cstheme="minorHAnsi"/>
          <w:lang w:val="cy-GB"/>
        </w:rPr>
        <w:t>yn achosi rhwygiad cymdeithasol wrth ystyried</w:t>
      </w:r>
      <w:r w:rsidRPr="007C63EC">
        <w:rPr>
          <w:rFonts w:asciiTheme="minorHAnsi" w:hAnsiTheme="minorHAnsi" w:cstheme="minorHAnsi"/>
          <w:lang w:val="cy-GB"/>
        </w:rPr>
        <w:t xml:space="preserve"> bod dal nifer o fenywod ifanc ym Malaysia yn cwympo tu ôl yn economaidd ac yn wleidyddol</w:t>
      </w:r>
      <w:r w:rsidR="00245BBD">
        <w:rPr>
          <w:rFonts w:asciiTheme="minorHAnsi" w:hAnsiTheme="minorHAnsi" w:cstheme="minorHAnsi"/>
          <w:lang w:val="cy-GB"/>
        </w:rPr>
        <w:t>.</w:t>
      </w:r>
      <w:r w:rsidR="00920223">
        <w:rPr>
          <w:rStyle w:val="FootnoteReference"/>
          <w:rFonts w:asciiTheme="minorHAnsi" w:hAnsiTheme="minorHAnsi" w:cstheme="minorHAnsi"/>
          <w:lang w:val="cy-GB"/>
        </w:rPr>
        <w:footnoteReference w:id="36"/>
      </w:r>
    </w:p>
    <w:p w:rsidR="00B14036" w:rsidRDefault="00B14036" w:rsidP="00800873">
      <w:pPr>
        <w:tabs>
          <w:tab w:val="left" w:pos="2083"/>
        </w:tabs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800873" w:rsidRPr="00424BAB" w:rsidRDefault="00C171E9" w:rsidP="00800873">
      <w:pPr>
        <w:tabs>
          <w:tab w:val="left" w:pos="2083"/>
        </w:tabs>
        <w:spacing w:line="360" w:lineRule="auto"/>
        <w:jc w:val="both"/>
        <w:rPr>
          <w:rFonts w:asciiTheme="minorHAnsi" w:hAnsiTheme="minorHAnsi" w:cstheme="minorHAnsi"/>
          <w:lang w:val="cy-GB"/>
        </w:rPr>
      </w:pPr>
      <w:r>
        <w:rPr>
          <w:rFonts w:asciiTheme="minorHAnsi" w:hAnsiTheme="minorHAnsi" w:cstheme="minorHAnsi"/>
          <w:lang w:val="cy-GB"/>
        </w:rPr>
        <w:t>Er hyn</w:t>
      </w:r>
      <w:r w:rsidR="007C63EC" w:rsidRPr="007C63EC">
        <w:rPr>
          <w:rFonts w:asciiTheme="minorHAnsi" w:hAnsiTheme="minorHAnsi" w:cstheme="minorHAnsi"/>
          <w:lang w:val="cy-GB"/>
        </w:rPr>
        <w:t>, o ganlyniad i gynyddiad Islameiddiad, yn ôl adolygiad gan y ‘Co</w:t>
      </w:r>
      <w:r w:rsidR="00ED6E27">
        <w:rPr>
          <w:rFonts w:asciiTheme="minorHAnsi" w:hAnsiTheme="minorHAnsi" w:cstheme="minorHAnsi"/>
          <w:lang w:val="cy-GB"/>
        </w:rPr>
        <w:t xml:space="preserve">nvention on the Elimination of </w:t>
      </w:r>
      <w:r w:rsidR="007C63EC" w:rsidRPr="007C63EC">
        <w:rPr>
          <w:rFonts w:asciiTheme="minorHAnsi" w:hAnsiTheme="minorHAnsi" w:cstheme="minorHAnsi"/>
          <w:lang w:val="cy-GB"/>
        </w:rPr>
        <w:t>All Forms of Discrimination Against Women’ (CEDAW) yn yr ‘Asian Correspondent’, mae hawliau menywod a phlant wedi dioddef yn sylweddol ym Malays</w:t>
      </w:r>
      <w:r>
        <w:rPr>
          <w:rFonts w:asciiTheme="minorHAnsi" w:hAnsiTheme="minorHAnsi" w:cstheme="minorHAnsi"/>
          <w:lang w:val="cy-GB"/>
        </w:rPr>
        <w:t>ia. Canfuwyd bod menywod Mwslem</w:t>
      </w:r>
      <w:r w:rsidR="007C63EC" w:rsidRPr="007C63EC">
        <w:rPr>
          <w:rFonts w:asciiTheme="minorHAnsi" w:hAnsiTheme="minorHAnsi" w:cstheme="minorHAnsi"/>
          <w:lang w:val="cy-GB"/>
        </w:rPr>
        <w:t>aid</w:t>
      </w:r>
      <w:r>
        <w:rPr>
          <w:rFonts w:asciiTheme="minorHAnsi" w:hAnsiTheme="minorHAnsi" w:cstheme="minorHAnsi"/>
          <w:lang w:val="cy-GB"/>
        </w:rPr>
        <w:t>d</w:t>
      </w:r>
      <w:r w:rsidR="007C63EC" w:rsidRPr="007C63EC">
        <w:rPr>
          <w:rFonts w:asciiTheme="minorHAnsi" w:hAnsiTheme="minorHAnsi" w:cstheme="minorHAnsi"/>
          <w:lang w:val="cy-GB"/>
        </w:rPr>
        <w:t xml:space="preserve"> hefyd yn ymddangos i dderbyn llai o hawliau na’i gymheiriaid o dan y system gyfreithiol ddeuol yn y wlad</w:t>
      </w:r>
      <w:r w:rsidR="009F486D">
        <w:rPr>
          <w:rFonts w:asciiTheme="minorHAnsi" w:hAnsiTheme="minorHAnsi" w:cstheme="minorHAnsi"/>
          <w:lang w:val="cy-GB"/>
        </w:rPr>
        <w:t>.</w:t>
      </w:r>
      <w:r w:rsidR="00244723">
        <w:rPr>
          <w:rStyle w:val="FootnoteReference"/>
          <w:rFonts w:asciiTheme="minorHAnsi" w:hAnsiTheme="minorHAnsi" w:cstheme="minorHAnsi"/>
          <w:lang w:val="cy-GB"/>
        </w:rPr>
        <w:footnoteReference w:id="37"/>
      </w:r>
      <w:r w:rsidR="00800873">
        <w:rPr>
          <w:rFonts w:asciiTheme="minorHAnsi" w:hAnsiTheme="minorHAnsi" w:cstheme="minorHAnsi"/>
          <w:lang w:val="cy-GB"/>
        </w:rPr>
        <w:t xml:space="preserve"> Mae datganiad gan yr adolygiad yn dweud, </w:t>
      </w:r>
      <w:r w:rsidR="00800873">
        <w:rPr>
          <w:rFonts w:asciiTheme="minorHAnsi" w:hAnsiTheme="minorHAnsi" w:cstheme="minorHAnsi"/>
          <w:i/>
          <w:lang w:val="cy-GB"/>
        </w:rPr>
        <w:t>“Muslim women now enjoy far less rights in marriage, divorce, guardianship of their children and inheritance than their non-Muslim counterparts”</w:t>
      </w:r>
      <w:r w:rsidR="00800873">
        <w:rPr>
          <w:rStyle w:val="FootnoteReference"/>
          <w:rFonts w:asciiTheme="minorHAnsi" w:hAnsiTheme="minorHAnsi" w:cstheme="minorHAnsi"/>
          <w:i/>
          <w:lang w:val="cy-GB"/>
        </w:rPr>
        <w:footnoteReference w:id="38"/>
      </w:r>
      <w:r w:rsidR="00800873">
        <w:rPr>
          <w:rFonts w:asciiTheme="minorHAnsi" w:hAnsiTheme="minorHAnsi" w:cstheme="minorHAnsi"/>
          <w:lang w:val="cy-GB"/>
        </w:rPr>
        <w:t xml:space="preserve"> </w:t>
      </w:r>
      <w:r w:rsidR="007C63EC" w:rsidRPr="007C63EC">
        <w:rPr>
          <w:rFonts w:asciiTheme="minorHAnsi" w:hAnsiTheme="minorHAnsi" w:cstheme="minorHAnsi"/>
          <w:lang w:val="cy-GB"/>
        </w:rPr>
        <w:t xml:space="preserve">yn ogystal ag uwcholeuo ardaloedd o wahaniaethu rhagfarnllyd megis ysgariadau, polygami, a phriodasau plant, lle nad oes ddeddfwriaeth eto yn dynodi oedran lleiafrif priodas yw 18 i fechgyn a merched, beth bynnag eu cefndir crefyddol. Pwysleisiodd y datganiad y diffyg cyfreithiau cynhwysfawr ar aflonyddiad rhywiol a thrais priodasol fel gwraidd nifer o heriau ynglŷn â thrais rhywiol ym </w:t>
      </w:r>
      <w:r w:rsidR="007C63EC" w:rsidRPr="007C63EC">
        <w:rPr>
          <w:rFonts w:asciiTheme="minorHAnsi" w:hAnsiTheme="minorHAnsi" w:cstheme="minorHAnsi"/>
          <w:lang w:val="cy-GB"/>
        </w:rPr>
        <w:lastRenderedPageBreak/>
        <w:t>Malaysia. Datganwyd,</w:t>
      </w:r>
      <w:r w:rsidR="007E2EFB">
        <w:rPr>
          <w:rFonts w:asciiTheme="minorHAnsi" w:hAnsiTheme="minorHAnsi" w:cstheme="minorHAnsi"/>
          <w:lang w:val="cy-GB"/>
        </w:rPr>
        <w:t xml:space="preserve"> </w:t>
      </w:r>
      <w:r w:rsidR="007E2EFB">
        <w:rPr>
          <w:rFonts w:asciiTheme="minorHAnsi" w:hAnsiTheme="minorHAnsi" w:cstheme="minorHAnsi"/>
          <w:i/>
          <w:lang w:val="cy-GB"/>
        </w:rPr>
        <w:t>“Malaysia still does not recognise marital rape as a crime... there is non-recognition of intimate partner violence, and there is no comprehensive law of sexual harassment in the country</w:t>
      </w:r>
      <w:r w:rsidR="00424BAB">
        <w:rPr>
          <w:rFonts w:asciiTheme="minorHAnsi" w:hAnsiTheme="minorHAnsi" w:cstheme="minorHAnsi"/>
          <w:i/>
          <w:lang w:val="cy-GB"/>
        </w:rPr>
        <w:t>.</w:t>
      </w:r>
      <w:r w:rsidR="007E2EFB">
        <w:rPr>
          <w:rFonts w:asciiTheme="minorHAnsi" w:hAnsiTheme="minorHAnsi" w:cstheme="minorHAnsi"/>
          <w:i/>
          <w:lang w:val="cy-GB"/>
        </w:rPr>
        <w:t>”</w:t>
      </w:r>
      <w:r w:rsidR="007E2EFB">
        <w:rPr>
          <w:rStyle w:val="FootnoteReference"/>
          <w:rFonts w:asciiTheme="minorHAnsi" w:hAnsiTheme="minorHAnsi" w:cstheme="minorHAnsi"/>
          <w:i/>
          <w:lang w:val="cy-GB"/>
        </w:rPr>
        <w:footnoteReference w:id="39"/>
      </w:r>
      <w:r w:rsidR="00424BAB">
        <w:rPr>
          <w:rFonts w:asciiTheme="minorHAnsi" w:hAnsiTheme="minorHAnsi" w:cstheme="minorHAnsi"/>
          <w:lang w:val="cy-GB"/>
        </w:rPr>
        <w:t xml:space="preserve"> </w:t>
      </w:r>
      <w:r w:rsidR="007C63EC" w:rsidRPr="007C63EC">
        <w:rPr>
          <w:rFonts w:asciiTheme="minorHAnsi" w:hAnsiTheme="minorHAnsi" w:cstheme="minorHAnsi"/>
          <w:lang w:val="cy-GB"/>
        </w:rPr>
        <w:t>Mae’r adolygiad felly yn galw am ddiwygiad i Ddeddfau teuluol Islamaidd er mwyn sicrhau cydraddoldeb a chyfiawnder i fenywod Mwslimaidd ym Malaysia</w:t>
      </w:r>
      <w:r w:rsidR="00424BAB">
        <w:rPr>
          <w:rFonts w:asciiTheme="minorHAnsi" w:hAnsiTheme="minorHAnsi" w:cstheme="minorHAnsi"/>
          <w:lang w:val="cy-GB"/>
        </w:rPr>
        <w:t>.</w:t>
      </w:r>
      <w:r w:rsidR="00424BAB">
        <w:rPr>
          <w:rStyle w:val="FootnoteReference"/>
          <w:rFonts w:asciiTheme="minorHAnsi" w:hAnsiTheme="minorHAnsi" w:cstheme="minorHAnsi"/>
          <w:lang w:val="cy-GB"/>
        </w:rPr>
        <w:footnoteReference w:id="40"/>
      </w:r>
      <w:r w:rsidR="00424BAB">
        <w:rPr>
          <w:rFonts w:asciiTheme="minorHAnsi" w:hAnsiTheme="minorHAnsi" w:cstheme="minorHAnsi"/>
          <w:lang w:val="cy-GB"/>
        </w:rPr>
        <w:t xml:space="preserve"> </w:t>
      </w:r>
    </w:p>
    <w:p w:rsidR="00C83B23" w:rsidRDefault="00C83B23" w:rsidP="00440EF5">
      <w:pPr>
        <w:tabs>
          <w:tab w:val="left" w:pos="2083"/>
        </w:tabs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A04CB3" w:rsidRDefault="00A04CB3" w:rsidP="00440EF5">
      <w:pPr>
        <w:tabs>
          <w:tab w:val="left" w:pos="2083"/>
        </w:tabs>
        <w:spacing w:line="360" w:lineRule="auto"/>
        <w:jc w:val="both"/>
        <w:rPr>
          <w:rFonts w:asciiTheme="minorHAnsi" w:hAnsiTheme="minorHAnsi" w:cstheme="minorHAnsi"/>
          <w:b/>
          <w:i/>
          <w:u w:val="single"/>
          <w:lang w:val="cy-GB"/>
        </w:rPr>
      </w:pPr>
      <w:r w:rsidRPr="00446F0D">
        <w:rPr>
          <w:rFonts w:asciiTheme="minorHAnsi" w:hAnsiTheme="minorHAnsi" w:cstheme="minorHAnsi"/>
          <w:b/>
          <w:i/>
          <w:u w:val="single"/>
          <w:lang w:val="cy-GB"/>
        </w:rPr>
        <w:t>Malaysia yn yr Ugeinfed Ganrif ar Hugain</w:t>
      </w:r>
    </w:p>
    <w:p w:rsidR="00E732E1" w:rsidRPr="00A87DF6" w:rsidRDefault="007C63EC" w:rsidP="00E732E1">
      <w:pPr>
        <w:tabs>
          <w:tab w:val="left" w:pos="2083"/>
        </w:tabs>
        <w:spacing w:line="360" w:lineRule="auto"/>
        <w:jc w:val="both"/>
        <w:rPr>
          <w:rFonts w:asciiTheme="minorHAnsi" w:hAnsiTheme="minorHAnsi" w:cstheme="minorHAnsi"/>
          <w:color w:val="000000" w:themeColor="text1"/>
          <w:lang w:val="cy-GB"/>
        </w:rPr>
      </w:pPr>
      <w:r w:rsidRPr="007C63EC">
        <w:rPr>
          <w:rFonts w:asciiTheme="minorHAnsi" w:hAnsiTheme="minorHAnsi" w:cstheme="minorHAnsi"/>
          <w:color w:val="000000" w:themeColor="text1"/>
          <w:lang w:val="cy-GB"/>
        </w:rPr>
        <w:t xml:space="preserve">Yn yr ymgais </w:t>
      </w:r>
      <w:r w:rsidR="00C171E9">
        <w:rPr>
          <w:rFonts w:asciiTheme="minorHAnsi" w:hAnsiTheme="minorHAnsi" w:cstheme="minorHAnsi"/>
          <w:color w:val="000000" w:themeColor="text1"/>
          <w:lang w:val="cy-GB"/>
        </w:rPr>
        <w:t>i Islameiddio</w:t>
      </w:r>
      <w:r w:rsidRPr="007C63EC">
        <w:rPr>
          <w:rFonts w:asciiTheme="minorHAnsi" w:hAnsiTheme="minorHAnsi" w:cstheme="minorHAnsi"/>
          <w:color w:val="000000" w:themeColor="text1"/>
          <w:lang w:val="cy-GB"/>
        </w:rPr>
        <w:t xml:space="preserve"> Malaysia, mae sawl mudiad diwygio wedi ymddangos ers yr 1970au. Enghraifft o hyn yw’r ‘Malaysian Islamic Youth Organization’. Maent wedi bod yn fudiad actif yn niwylliant a gwleidyddiaeth yr Islameiddiad ym Malaysia cyfoes, gan ddefnyddio’r slogan</w:t>
      </w:r>
      <w:r w:rsidR="00E732E1" w:rsidRPr="002C08FF">
        <w:rPr>
          <w:rFonts w:asciiTheme="minorHAnsi" w:hAnsiTheme="minorHAnsi" w:cstheme="minorHAnsi"/>
          <w:color w:val="000000" w:themeColor="text1"/>
          <w:lang w:val="cy-GB"/>
        </w:rPr>
        <w:t xml:space="preserve">, </w:t>
      </w:r>
      <w:r w:rsidR="00E732E1" w:rsidRPr="002C08FF">
        <w:rPr>
          <w:rFonts w:asciiTheme="minorHAnsi" w:hAnsiTheme="minorHAnsi" w:cstheme="minorHAnsi"/>
          <w:i/>
          <w:color w:val="000000" w:themeColor="text1"/>
          <w:lang w:val="cy-GB"/>
        </w:rPr>
        <w:t>“Islam first, Malay second</w:t>
      </w:r>
      <w:r w:rsidR="00E732E1" w:rsidRPr="008F4D1E">
        <w:rPr>
          <w:rFonts w:asciiTheme="minorHAnsi" w:hAnsiTheme="minorHAnsi" w:cstheme="minorHAnsi"/>
          <w:i/>
          <w:color w:val="000000" w:themeColor="text1"/>
          <w:lang w:val="cy-GB"/>
        </w:rPr>
        <w:t>”.</w:t>
      </w:r>
      <w:r w:rsidR="00E732E1" w:rsidRPr="008F4D1E">
        <w:rPr>
          <w:rStyle w:val="FootnoteReference"/>
          <w:rFonts w:asciiTheme="minorHAnsi" w:hAnsiTheme="minorHAnsi" w:cstheme="minorHAnsi"/>
          <w:color w:val="000000" w:themeColor="text1"/>
          <w:lang w:val="cy-GB"/>
        </w:rPr>
        <w:footnoteReference w:id="41"/>
      </w:r>
      <w:r w:rsidR="00E732E1">
        <w:rPr>
          <w:rFonts w:asciiTheme="minorHAnsi" w:hAnsiTheme="minorHAnsi" w:cstheme="minorHAnsi"/>
          <w:color w:val="000000" w:themeColor="text1"/>
          <w:lang w:val="cy-GB"/>
        </w:rPr>
        <w:t xml:space="preserve"> </w:t>
      </w:r>
      <w:r w:rsidRPr="007C63EC">
        <w:rPr>
          <w:rFonts w:asciiTheme="minorHAnsi" w:hAnsiTheme="minorHAnsi" w:cstheme="minorHAnsi"/>
          <w:color w:val="000000" w:themeColor="text1"/>
          <w:lang w:val="cy-GB"/>
        </w:rPr>
        <w:t>Mae’r mudiad yma wedi bod yn ddylanwadol iawn ar wleidyddiaeth Malaysia, wrth i sawl arweinydd derbyn rôl allweddol fel gwleidyddion brwd, gan gynnwys cyn-ddirprwy Brif Weinidog ac arweinydd presennol Parti Keadilan Rakyat (PKR), Anwar Ibrahim, a llywydd Parti Islam Se-Malaysia (PAS) Abdul Hadi Awang.</w:t>
      </w:r>
      <w:r w:rsidR="00E732E1">
        <w:rPr>
          <w:rStyle w:val="FootnoteReference"/>
          <w:rFonts w:asciiTheme="minorHAnsi" w:hAnsiTheme="minorHAnsi" w:cstheme="minorHAnsi"/>
          <w:color w:val="000000" w:themeColor="text1"/>
          <w:lang w:val="cy-GB"/>
        </w:rPr>
        <w:footnoteReference w:id="42"/>
      </w:r>
      <w:r w:rsidR="00E732E1">
        <w:rPr>
          <w:rFonts w:asciiTheme="minorHAnsi" w:hAnsiTheme="minorHAnsi" w:cstheme="minorHAnsi"/>
          <w:color w:val="000000" w:themeColor="text1"/>
          <w:lang w:val="cy-GB"/>
        </w:rPr>
        <w:t xml:space="preserve"> </w:t>
      </w:r>
      <w:r w:rsidRPr="007C63EC">
        <w:rPr>
          <w:rFonts w:asciiTheme="minorHAnsi" w:hAnsiTheme="minorHAnsi" w:cstheme="minorHAnsi"/>
          <w:color w:val="000000" w:themeColor="text1"/>
          <w:lang w:val="cy-GB"/>
        </w:rPr>
        <w:t xml:space="preserve">Mae arweinwyr y PAS a’r </w:t>
      </w:r>
      <w:r w:rsidRPr="00C171E9">
        <w:rPr>
          <w:rFonts w:asciiTheme="minorHAnsi" w:hAnsiTheme="minorHAnsi" w:cstheme="minorHAnsi"/>
          <w:i/>
          <w:color w:val="000000" w:themeColor="text1"/>
          <w:lang w:val="cy-GB"/>
        </w:rPr>
        <w:t xml:space="preserve">ulama </w:t>
      </w:r>
      <w:r w:rsidRPr="007C63EC">
        <w:rPr>
          <w:rFonts w:asciiTheme="minorHAnsi" w:hAnsiTheme="minorHAnsi" w:cstheme="minorHAnsi"/>
          <w:color w:val="000000" w:themeColor="text1"/>
          <w:lang w:val="cy-GB"/>
        </w:rPr>
        <w:t>yn ceisio herio’r canfyddiad eu bod yn gwrth-wyddoniaeth, gan ddatgan bod cysylltiad clir rhwng crefydd a gwyddoniaeth. Mae’r mudiad hefyd yn datgan nad ydynt yn wrthwynebus i ddatblygiad gwyddonol, ond yn hytrach, i bobl Malaysia, nid yw Islam, gwyddoniaeth a thechnoleg mewn gwrthdaro o gwbl; maent yn mynd llaw yn llaw</w:t>
      </w:r>
      <w:r w:rsidR="00E732E1">
        <w:rPr>
          <w:rFonts w:asciiTheme="minorHAnsi" w:hAnsiTheme="minorHAnsi" w:cstheme="minorHAnsi"/>
          <w:color w:val="000000" w:themeColor="text1"/>
          <w:lang w:val="cy-GB"/>
        </w:rPr>
        <w:t>.</w:t>
      </w:r>
      <w:r w:rsidR="00E732E1">
        <w:rPr>
          <w:rStyle w:val="FootnoteReference"/>
          <w:rFonts w:asciiTheme="minorHAnsi" w:hAnsiTheme="minorHAnsi" w:cstheme="minorHAnsi"/>
          <w:color w:val="000000" w:themeColor="text1"/>
          <w:lang w:val="cy-GB"/>
        </w:rPr>
        <w:footnoteReference w:id="43"/>
      </w:r>
      <w:r w:rsidR="00E732E1">
        <w:rPr>
          <w:rFonts w:asciiTheme="minorHAnsi" w:hAnsiTheme="minorHAnsi" w:cstheme="minorHAnsi"/>
          <w:color w:val="000000" w:themeColor="text1"/>
          <w:lang w:val="cy-GB"/>
        </w:rPr>
        <w:t xml:space="preserve"> </w:t>
      </w:r>
    </w:p>
    <w:p w:rsidR="00E732E1" w:rsidRPr="00446F0D" w:rsidRDefault="00E732E1" w:rsidP="00440EF5">
      <w:pPr>
        <w:tabs>
          <w:tab w:val="left" w:pos="2083"/>
        </w:tabs>
        <w:spacing w:line="360" w:lineRule="auto"/>
        <w:jc w:val="both"/>
        <w:rPr>
          <w:rFonts w:asciiTheme="minorHAnsi" w:hAnsiTheme="minorHAnsi" w:cstheme="minorHAnsi"/>
          <w:i/>
          <w:lang w:val="cy-GB"/>
        </w:rPr>
      </w:pPr>
    </w:p>
    <w:p w:rsidR="00BA5A2B" w:rsidRDefault="007C63EC" w:rsidP="00440EF5">
      <w:pPr>
        <w:tabs>
          <w:tab w:val="left" w:pos="2083"/>
        </w:tabs>
        <w:spacing w:line="360" w:lineRule="auto"/>
        <w:jc w:val="both"/>
        <w:rPr>
          <w:rFonts w:asciiTheme="minorHAnsi" w:hAnsiTheme="minorHAnsi" w:cstheme="minorHAnsi"/>
          <w:lang w:val="cy-GB"/>
        </w:rPr>
      </w:pPr>
      <w:r w:rsidRPr="007C63EC">
        <w:rPr>
          <w:rFonts w:asciiTheme="minorHAnsi" w:hAnsiTheme="minorHAnsi" w:cstheme="minorHAnsi"/>
          <w:lang w:val="cy-GB"/>
        </w:rPr>
        <w:t xml:space="preserve">Wrth i Falaysia sicrhau sefydlogrwydd gwleidyddol cymharol dros y degawdau olaf o’r Ugeinfed Ganrif, llwyddodd arweinwyr y wlad gario Malaysia ymlaen gydag economi ffyddiannus ac amrywiol yn yr Ugeinfed Ganrif ar Hugain. Roedd allforion nwyddau hefyd yn parhau i fod yn bwysig, ond roedd rhai rhannau o’r wlad yn cael trafferth â phroblemau amgylcheddol difrifol, yn bennaf o ganlyniad i fanteisio ar adnoddau naturiol. Er bod beirniadaeth ar bolisïau datblygu, megis diffyg cydbwysedd ethnig a rhanbarthol, roedd </w:t>
      </w:r>
      <w:r w:rsidRPr="007C63EC">
        <w:rPr>
          <w:rFonts w:asciiTheme="minorHAnsi" w:hAnsiTheme="minorHAnsi" w:cstheme="minorHAnsi"/>
          <w:lang w:val="cy-GB"/>
        </w:rPr>
        <w:lastRenderedPageBreak/>
        <w:t>Malaysia wedi llwyddo i greu undod cenedlaethol a sefydlogrwydd cymdeithasegol allan o ranbarthau ethnig dwfn yn gysylltiedig gyda Malaysia</w:t>
      </w:r>
      <w:r w:rsidR="00D1425E" w:rsidRPr="00620C1F">
        <w:rPr>
          <w:rFonts w:asciiTheme="minorHAnsi" w:hAnsiTheme="minorHAnsi" w:cstheme="minorHAnsi"/>
          <w:lang w:val="cy-GB"/>
        </w:rPr>
        <w:t>.</w:t>
      </w:r>
      <w:r w:rsidR="00620C1F">
        <w:rPr>
          <w:rStyle w:val="FootnoteReference"/>
          <w:rFonts w:asciiTheme="minorHAnsi" w:hAnsiTheme="minorHAnsi" w:cstheme="minorHAnsi"/>
          <w:lang w:val="cy-GB"/>
        </w:rPr>
        <w:footnoteReference w:id="44"/>
      </w:r>
    </w:p>
    <w:p w:rsidR="00BA5A2B" w:rsidRDefault="00BA5A2B" w:rsidP="00440EF5">
      <w:pPr>
        <w:tabs>
          <w:tab w:val="left" w:pos="2083"/>
        </w:tabs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BA5A2B" w:rsidRPr="00446F0D" w:rsidRDefault="00BA5A2B" w:rsidP="00440EF5">
      <w:pPr>
        <w:tabs>
          <w:tab w:val="left" w:pos="2083"/>
        </w:tabs>
        <w:spacing w:line="360" w:lineRule="auto"/>
        <w:jc w:val="both"/>
        <w:rPr>
          <w:rFonts w:asciiTheme="minorHAnsi" w:hAnsiTheme="minorHAnsi" w:cstheme="minorHAnsi"/>
          <w:b/>
          <w:i/>
          <w:u w:val="single"/>
          <w:lang w:val="cy-GB"/>
        </w:rPr>
      </w:pPr>
      <w:r w:rsidRPr="00446F0D">
        <w:rPr>
          <w:rFonts w:asciiTheme="minorHAnsi" w:hAnsiTheme="minorHAnsi" w:cstheme="minorHAnsi"/>
          <w:b/>
          <w:i/>
          <w:u w:val="single"/>
          <w:lang w:val="cy-GB"/>
        </w:rPr>
        <w:t>Casgliad</w:t>
      </w:r>
    </w:p>
    <w:p w:rsidR="00BA5A2B" w:rsidRDefault="007C63EC" w:rsidP="00440EF5">
      <w:pPr>
        <w:tabs>
          <w:tab w:val="left" w:pos="2083"/>
        </w:tabs>
        <w:spacing w:line="360" w:lineRule="auto"/>
        <w:jc w:val="both"/>
        <w:rPr>
          <w:rFonts w:asciiTheme="minorHAnsi" w:hAnsiTheme="minorHAnsi" w:cstheme="minorHAnsi"/>
          <w:lang w:val="cy-GB"/>
        </w:rPr>
      </w:pPr>
      <w:r w:rsidRPr="007C63EC">
        <w:rPr>
          <w:rFonts w:asciiTheme="minorHAnsi" w:hAnsiTheme="minorHAnsi" w:cstheme="minorHAnsi"/>
          <w:lang w:val="cy-GB"/>
        </w:rPr>
        <w:t>Mae Malaysia yn wlad ethnig, grefyddol a diwylliannol amrywiol lle mae nifer o brif grefyddau’r byd yn byw mewn cytgord o dan wladwriaeth seciwlar. Er bod rhyddid crefyddol yn bodoli ym Malaysia, Islam yw prif grefydd y wlad, ac mae Mwslemiaid yn dilyn cyfraith Shari’ah er mwyn datrys problemau gwrthdaro yngh</w:t>
      </w:r>
      <w:r w:rsidR="002211B2">
        <w:rPr>
          <w:rFonts w:asciiTheme="minorHAnsi" w:hAnsiTheme="minorHAnsi" w:cstheme="minorHAnsi"/>
          <w:lang w:val="cy-GB"/>
        </w:rPr>
        <w:t>l</w:t>
      </w:r>
      <w:r w:rsidRPr="007C63EC">
        <w:rPr>
          <w:rFonts w:asciiTheme="minorHAnsi" w:hAnsiTheme="minorHAnsi" w:cstheme="minorHAnsi"/>
          <w:lang w:val="cy-GB"/>
        </w:rPr>
        <w:t>yn â chredoau Islamaidd a materion teuluol. Mae Islam y wlad yn un fodern (Hadhari), gan hyrwyddo defnydd o wyddoniaeth a thechnoleg er mwyn sicrhau ffyniant y grefydd o fewn y wlad. Mae’r wlad yn gweld ei hun fel model i Islam yn erbyn Iran a Saudi Arabia, ac yn ceisio Islameiddio’r wlad er mwyn cyfateb â hynny; gyda dim sector o’r wlad heb gael rhyw fath o ddylanwad gan Islam</w:t>
      </w:r>
      <w:r w:rsidR="006A53D4">
        <w:rPr>
          <w:rFonts w:asciiTheme="minorHAnsi" w:hAnsiTheme="minorHAnsi" w:cstheme="minorHAnsi"/>
          <w:lang w:val="cy-GB"/>
        </w:rPr>
        <w:t xml:space="preserve">. </w:t>
      </w:r>
      <w:r w:rsidRPr="007C63EC">
        <w:rPr>
          <w:rFonts w:asciiTheme="minorHAnsi" w:hAnsiTheme="minorHAnsi" w:cstheme="minorHAnsi"/>
          <w:lang w:val="cy-GB"/>
        </w:rPr>
        <w:t>Fodd bynnag, mae’r broses o Islameiddio yn achosi problemau i Fwslemiaid eu hun, yn enwedig i fenywod a phlant sydd bellach yn colli hawliau sifil o dan ddeddfwriaethau Shari’ah wrth ystyried problemau priodasol, priodasau plant a thrais rhywiol. Mae’r broses hefyd yn achosi tensiynau gyda chrefyddau eraill y wlad, ond tan fod Islameiddiad yn cael ei weithredu yn llawn ym Malaysia, mae’r wladwriaeth yn ceisio sicrhau rhyddid crefyddol i bawb sydd yn byw yno.</w:t>
      </w:r>
    </w:p>
    <w:p w:rsidR="00A030CB" w:rsidRDefault="00A030CB" w:rsidP="00440EF5">
      <w:pPr>
        <w:tabs>
          <w:tab w:val="left" w:pos="2083"/>
        </w:tabs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434BBF" w:rsidRDefault="00434BBF" w:rsidP="00440EF5">
      <w:pPr>
        <w:tabs>
          <w:tab w:val="left" w:pos="2083"/>
        </w:tabs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A23BD6" w:rsidRDefault="00A23BD6" w:rsidP="00440EF5">
      <w:pPr>
        <w:tabs>
          <w:tab w:val="left" w:pos="2083"/>
        </w:tabs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E12883" w:rsidRDefault="00E12883" w:rsidP="00440EF5">
      <w:pPr>
        <w:tabs>
          <w:tab w:val="left" w:pos="2083"/>
        </w:tabs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E12883" w:rsidRDefault="00E12883" w:rsidP="00440EF5">
      <w:pPr>
        <w:tabs>
          <w:tab w:val="left" w:pos="2083"/>
        </w:tabs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E12883" w:rsidRDefault="00E12883" w:rsidP="00440EF5">
      <w:pPr>
        <w:tabs>
          <w:tab w:val="left" w:pos="2083"/>
        </w:tabs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E12883" w:rsidRDefault="00E12883" w:rsidP="00440EF5">
      <w:pPr>
        <w:tabs>
          <w:tab w:val="left" w:pos="2083"/>
        </w:tabs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E12883" w:rsidRDefault="00E12883" w:rsidP="00440EF5">
      <w:pPr>
        <w:tabs>
          <w:tab w:val="left" w:pos="2083"/>
        </w:tabs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2211B2" w:rsidRDefault="002211B2" w:rsidP="00440EF5">
      <w:pPr>
        <w:tabs>
          <w:tab w:val="left" w:pos="2083"/>
        </w:tabs>
        <w:spacing w:line="360" w:lineRule="auto"/>
        <w:jc w:val="both"/>
        <w:rPr>
          <w:rFonts w:asciiTheme="minorHAnsi" w:hAnsiTheme="minorHAnsi" w:cstheme="minorHAnsi"/>
          <w:lang w:val="cy-GB"/>
        </w:rPr>
      </w:pPr>
      <w:bookmarkStart w:id="0" w:name="_GoBack"/>
      <w:bookmarkEnd w:id="0"/>
    </w:p>
    <w:p w:rsidR="00A538C9" w:rsidRDefault="00A538C9" w:rsidP="00440EF5">
      <w:pPr>
        <w:tabs>
          <w:tab w:val="left" w:pos="2083"/>
        </w:tabs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C63D44" w:rsidRDefault="00C63D44" w:rsidP="00440EF5">
      <w:pPr>
        <w:tabs>
          <w:tab w:val="left" w:pos="2083"/>
        </w:tabs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F57FDE" w:rsidRDefault="00F57FDE" w:rsidP="00440EF5">
      <w:pPr>
        <w:tabs>
          <w:tab w:val="left" w:pos="2083"/>
        </w:tabs>
        <w:spacing w:line="360" w:lineRule="auto"/>
        <w:jc w:val="both"/>
        <w:rPr>
          <w:rFonts w:asciiTheme="minorHAnsi" w:hAnsiTheme="minorHAnsi" w:cstheme="minorHAnsi"/>
          <w:lang w:val="cy-GB"/>
        </w:rPr>
      </w:pPr>
    </w:p>
    <w:p w:rsidR="00D81F5B" w:rsidRDefault="00D81F5B" w:rsidP="00814745">
      <w:pPr>
        <w:tabs>
          <w:tab w:val="left" w:pos="2083"/>
        </w:tabs>
        <w:spacing w:line="360" w:lineRule="auto"/>
        <w:jc w:val="both"/>
        <w:rPr>
          <w:rFonts w:asciiTheme="minorHAnsi" w:hAnsiTheme="minorHAnsi" w:cstheme="minorHAnsi"/>
          <w:b/>
          <w:u w:val="single"/>
          <w:lang w:val="cy-GB"/>
        </w:rPr>
      </w:pPr>
      <w:r w:rsidRPr="00D81F5B">
        <w:rPr>
          <w:rFonts w:asciiTheme="minorHAnsi" w:hAnsiTheme="minorHAnsi" w:cstheme="minorHAnsi"/>
          <w:b/>
          <w:u w:val="single"/>
          <w:lang w:val="cy-GB"/>
        </w:rPr>
        <w:lastRenderedPageBreak/>
        <w:t>Llyfryddiaeth</w:t>
      </w:r>
    </w:p>
    <w:p w:rsidR="00B136B1" w:rsidRPr="00B136B1" w:rsidRDefault="00B136B1" w:rsidP="006844A4">
      <w:pPr>
        <w:pStyle w:val="ListParagraph"/>
        <w:numPr>
          <w:ilvl w:val="0"/>
          <w:numId w:val="3"/>
        </w:numPr>
        <w:rPr>
          <w:rFonts w:asciiTheme="minorHAnsi" w:hAnsiTheme="minorHAnsi" w:cstheme="minorHAnsi"/>
          <w:sz w:val="22"/>
          <w:szCs w:val="22"/>
        </w:rPr>
      </w:pPr>
      <w:r w:rsidRPr="00B136B1">
        <w:rPr>
          <w:rFonts w:asciiTheme="minorHAnsi" w:hAnsiTheme="minorHAnsi" w:cstheme="minorHAnsi"/>
          <w:color w:val="000000"/>
          <w:sz w:val="22"/>
          <w:szCs w:val="22"/>
        </w:rPr>
        <w:t xml:space="preserve">Abbott, Jason P., and Sophie </w:t>
      </w:r>
      <w:proofErr w:type="spellStart"/>
      <w:r w:rsidRPr="00B136B1">
        <w:rPr>
          <w:rFonts w:asciiTheme="minorHAnsi" w:hAnsiTheme="minorHAnsi" w:cstheme="minorHAnsi"/>
          <w:color w:val="000000"/>
          <w:sz w:val="22"/>
          <w:szCs w:val="22"/>
        </w:rPr>
        <w:t>Gregorios-Pippas</w:t>
      </w:r>
      <w:proofErr w:type="spellEnd"/>
      <w:r w:rsidRPr="00B136B1">
        <w:rPr>
          <w:rFonts w:asciiTheme="minorHAnsi" w:hAnsiTheme="minorHAnsi" w:cstheme="minorHAnsi"/>
          <w:color w:val="000000"/>
          <w:sz w:val="22"/>
          <w:szCs w:val="22"/>
        </w:rPr>
        <w:t>. (2010). Islamization in Malaysia: processes and dynamics. </w:t>
      </w:r>
      <w:r w:rsidRPr="00B136B1">
        <w:rPr>
          <w:rFonts w:asciiTheme="minorHAnsi" w:hAnsiTheme="minorHAnsi" w:cstheme="minorHAnsi"/>
          <w:i/>
          <w:iCs/>
          <w:color w:val="000000"/>
          <w:sz w:val="22"/>
          <w:szCs w:val="22"/>
        </w:rPr>
        <w:t>Contemporary Politics</w:t>
      </w:r>
      <w:r w:rsidRPr="00B136B1">
        <w:rPr>
          <w:rFonts w:asciiTheme="minorHAnsi" w:hAnsiTheme="minorHAnsi" w:cstheme="minorHAnsi"/>
          <w:color w:val="000000"/>
          <w:sz w:val="22"/>
          <w:szCs w:val="22"/>
        </w:rPr>
        <w:t>. 16 (2), pp.135-151.</w:t>
      </w:r>
    </w:p>
    <w:p w:rsidR="00B136B1" w:rsidRPr="00B136B1" w:rsidRDefault="00B136B1" w:rsidP="006844A4">
      <w:pPr>
        <w:pStyle w:val="ListParagraph"/>
        <w:numPr>
          <w:ilvl w:val="0"/>
          <w:numId w:val="3"/>
        </w:numPr>
        <w:rPr>
          <w:rFonts w:asciiTheme="minorHAnsi" w:hAnsiTheme="minorHAnsi" w:cstheme="minorHAnsi"/>
          <w:sz w:val="22"/>
          <w:szCs w:val="22"/>
        </w:rPr>
      </w:pPr>
      <w:proofErr w:type="spellStart"/>
      <w:r w:rsidRPr="00B136B1">
        <w:rPr>
          <w:rFonts w:asciiTheme="minorHAnsi" w:hAnsiTheme="minorHAnsi" w:cstheme="minorHAnsi"/>
          <w:color w:val="000000"/>
          <w:sz w:val="22"/>
          <w:szCs w:val="22"/>
        </w:rPr>
        <w:t>Angkatan</w:t>
      </w:r>
      <w:proofErr w:type="spellEnd"/>
      <w:r w:rsidRPr="00B136B1">
        <w:rPr>
          <w:rFonts w:asciiTheme="minorHAnsi" w:hAnsiTheme="minorHAnsi" w:cstheme="minorHAnsi"/>
          <w:color w:val="000000"/>
          <w:sz w:val="22"/>
          <w:szCs w:val="22"/>
        </w:rPr>
        <w:t xml:space="preserve"> Belia Islam Malaysia (ABIM). (2014).</w:t>
      </w:r>
      <w:r w:rsidRPr="00B136B1">
        <w:rPr>
          <w:rStyle w:val="apple-converted-space"/>
          <w:rFonts w:asciiTheme="minorHAnsi" w:hAnsiTheme="minorHAnsi" w:cstheme="minorHAnsi"/>
          <w:color w:val="000000"/>
          <w:sz w:val="22"/>
          <w:szCs w:val="22"/>
        </w:rPr>
        <w:t> </w:t>
      </w:r>
      <w:r w:rsidRPr="00B136B1">
        <w:rPr>
          <w:rFonts w:asciiTheme="minorHAnsi" w:hAnsiTheme="minorHAnsi" w:cstheme="minorHAnsi"/>
          <w:i/>
          <w:iCs/>
          <w:color w:val="000000"/>
          <w:sz w:val="22"/>
          <w:szCs w:val="22"/>
        </w:rPr>
        <w:t>Malaysian Islamic Youth Movement (ABIM).</w:t>
      </w:r>
      <w:r w:rsidRPr="00B136B1">
        <w:rPr>
          <w:rStyle w:val="apple-converted-space"/>
          <w:rFonts w:asciiTheme="minorHAnsi" w:hAnsiTheme="minorHAnsi" w:cstheme="minorHAnsi"/>
          <w:color w:val="000000"/>
          <w:sz w:val="22"/>
          <w:szCs w:val="22"/>
        </w:rPr>
        <w:t> </w:t>
      </w:r>
      <w:r w:rsidRPr="00B136B1">
        <w:rPr>
          <w:rFonts w:asciiTheme="minorHAnsi" w:hAnsiTheme="minorHAnsi" w:cstheme="minorHAnsi"/>
          <w:color w:val="000000"/>
          <w:sz w:val="22"/>
          <w:szCs w:val="22"/>
        </w:rPr>
        <w:t xml:space="preserve">Available: </w:t>
      </w:r>
      <w:hyperlink r:id="rId12" w:history="1">
        <w:r w:rsidRPr="00B136B1">
          <w:rPr>
            <w:rStyle w:val="Hyperlink"/>
            <w:rFonts w:asciiTheme="minorHAnsi" w:hAnsiTheme="minorHAnsi" w:cstheme="minorHAnsi"/>
            <w:sz w:val="22"/>
            <w:szCs w:val="22"/>
          </w:rPr>
          <w:t>http://www.abim.org.my/sitemap/english.html</w:t>
        </w:r>
      </w:hyperlink>
      <w:r w:rsidRPr="00B136B1">
        <w:rPr>
          <w:rFonts w:asciiTheme="minorHAnsi" w:hAnsiTheme="minorHAnsi" w:cstheme="minorHAnsi"/>
          <w:color w:val="000000"/>
          <w:sz w:val="22"/>
          <w:szCs w:val="22"/>
        </w:rPr>
        <w:t>. Last accessed 30/04/18.</w:t>
      </w:r>
    </w:p>
    <w:p w:rsidR="00B136B1" w:rsidRPr="00B136B1" w:rsidRDefault="00B136B1" w:rsidP="006844A4">
      <w:pPr>
        <w:pStyle w:val="ListParagraph"/>
        <w:numPr>
          <w:ilvl w:val="0"/>
          <w:numId w:val="3"/>
        </w:numPr>
        <w:rPr>
          <w:rFonts w:asciiTheme="minorHAnsi" w:hAnsiTheme="minorHAnsi" w:cstheme="minorHAnsi"/>
          <w:sz w:val="22"/>
          <w:szCs w:val="22"/>
        </w:rPr>
      </w:pPr>
      <w:r w:rsidRPr="00B136B1">
        <w:rPr>
          <w:rFonts w:asciiTheme="minorHAnsi" w:hAnsiTheme="minorHAnsi" w:cstheme="minorHAnsi"/>
          <w:color w:val="000000"/>
          <w:sz w:val="22"/>
          <w:szCs w:val="22"/>
        </w:rPr>
        <w:t>CIA World Factbook. (2018).</w:t>
      </w:r>
      <w:r w:rsidRPr="00B136B1">
        <w:rPr>
          <w:rStyle w:val="apple-converted-space"/>
          <w:rFonts w:asciiTheme="minorHAnsi" w:hAnsiTheme="minorHAnsi" w:cstheme="minorHAnsi"/>
          <w:color w:val="000000"/>
          <w:sz w:val="22"/>
          <w:szCs w:val="22"/>
        </w:rPr>
        <w:t> </w:t>
      </w:r>
      <w:r w:rsidRPr="00B136B1">
        <w:rPr>
          <w:rFonts w:asciiTheme="minorHAnsi" w:hAnsiTheme="minorHAnsi" w:cstheme="minorHAnsi"/>
          <w:i/>
          <w:iCs/>
          <w:color w:val="000000"/>
          <w:sz w:val="22"/>
          <w:szCs w:val="22"/>
        </w:rPr>
        <w:t>Malaysia Demographics Profile 2018.</w:t>
      </w:r>
      <w:r w:rsidRPr="00B136B1">
        <w:rPr>
          <w:rFonts w:asciiTheme="minorHAnsi" w:hAnsiTheme="minorHAnsi" w:cstheme="minorHAnsi"/>
          <w:color w:val="000000"/>
          <w:sz w:val="22"/>
          <w:szCs w:val="22"/>
        </w:rPr>
        <w:t xml:space="preserve">Available: </w:t>
      </w:r>
      <w:hyperlink r:id="rId13" w:history="1">
        <w:r w:rsidRPr="00B136B1">
          <w:rPr>
            <w:rStyle w:val="Hyperlink"/>
            <w:rFonts w:asciiTheme="minorHAnsi" w:hAnsiTheme="minorHAnsi" w:cstheme="minorHAnsi"/>
            <w:sz w:val="22"/>
            <w:szCs w:val="22"/>
          </w:rPr>
          <w:t>https://www.indexmundi.com/malaysia/demographics_profile.html</w:t>
        </w:r>
      </w:hyperlink>
      <w:r w:rsidRPr="00B136B1">
        <w:rPr>
          <w:rFonts w:asciiTheme="minorHAnsi" w:hAnsiTheme="minorHAnsi" w:cstheme="minorHAnsi"/>
          <w:color w:val="000000"/>
          <w:sz w:val="22"/>
          <w:szCs w:val="22"/>
        </w:rPr>
        <w:t>. Last accessed 01/05/18.</w:t>
      </w:r>
    </w:p>
    <w:p w:rsidR="00B136B1" w:rsidRPr="00B136B1" w:rsidRDefault="00B136B1" w:rsidP="006844A4">
      <w:pPr>
        <w:pStyle w:val="ListParagraph"/>
        <w:numPr>
          <w:ilvl w:val="0"/>
          <w:numId w:val="3"/>
        </w:numPr>
        <w:rPr>
          <w:rFonts w:asciiTheme="minorHAnsi" w:hAnsiTheme="minorHAnsi" w:cstheme="minorHAnsi"/>
          <w:sz w:val="22"/>
          <w:szCs w:val="22"/>
        </w:rPr>
      </w:pPr>
      <w:r w:rsidRPr="00B136B1">
        <w:rPr>
          <w:rFonts w:asciiTheme="minorHAnsi" w:hAnsiTheme="minorHAnsi" w:cstheme="minorHAnsi"/>
          <w:color w:val="000000"/>
          <w:sz w:val="22"/>
          <w:szCs w:val="22"/>
        </w:rPr>
        <w:t>Encyclopaedia Britannica Inc. (2018). </w:t>
      </w:r>
      <w:r w:rsidRPr="00B136B1">
        <w:rPr>
          <w:rFonts w:asciiTheme="minorHAnsi" w:hAnsiTheme="minorHAnsi" w:cstheme="minorHAnsi"/>
          <w:i/>
          <w:iCs/>
          <w:color w:val="000000"/>
          <w:sz w:val="22"/>
          <w:szCs w:val="22"/>
        </w:rPr>
        <w:t xml:space="preserve">Climate of Malaysia. </w:t>
      </w:r>
      <w:r w:rsidRPr="00B136B1">
        <w:rPr>
          <w:rFonts w:asciiTheme="minorHAnsi" w:hAnsiTheme="minorHAnsi" w:cstheme="minorHAnsi"/>
          <w:color w:val="000000"/>
          <w:sz w:val="22"/>
          <w:szCs w:val="22"/>
        </w:rPr>
        <w:t xml:space="preserve">Available: </w:t>
      </w:r>
      <w:hyperlink r:id="rId14" w:history="1">
        <w:r w:rsidRPr="00B136B1">
          <w:rPr>
            <w:rStyle w:val="Hyperlink"/>
            <w:rFonts w:asciiTheme="minorHAnsi" w:hAnsiTheme="minorHAnsi" w:cstheme="minorHAnsi"/>
            <w:sz w:val="22"/>
            <w:szCs w:val="22"/>
          </w:rPr>
          <w:t>https://www.britannica.com/place/Malaysia/Climate</w:t>
        </w:r>
      </w:hyperlink>
      <w:r w:rsidRPr="00B136B1">
        <w:rPr>
          <w:rFonts w:asciiTheme="minorHAnsi" w:hAnsiTheme="minorHAnsi" w:cstheme="minorHAnsi"/>
          <w:color w:val="000000"/>
          <w:sz w:val="22"/>
          <w:szCs w:val="22"/>
        </w:rPr>
        <w:t>. Last accessed 30/04/18.</w:t>
      </w:r>
    </w:p>
    <w:p w:rsidR="00B136B1" w:rsidRPr="00B136B1" w:rsidRDefault="00B136B1" w:rsidP="006844A4">
      <w:pPr>
        <w:pStyle w:val="ListParagraph"/>
        <w:numPr>
          <w:ilvl w:val="0"/>
          <w:numId w:val="3"/>
        </w:numPr>
        <w:rPr>
          <w:rFonts w:asciiTheme="minorHAnsi" w:hAnsiTheme="minorHAnsi" w:cstheme="minorHAnsi"/>
          <w:sz w:val="22"/>
          <w:szCs w:val="22"/>
        </w:rPr>
      </w:pPr>
      <w:r w:rsidRPr="00B136B1">
        <w:rPr>
          <w:rFonts w:asciiTheme="minorHAnsi" w:hAnsiTheme="minorHAnsi" w:cstheme="minorHAnsi"/>
          <w:color w:val="000000"/>
          <w:sz w:val="22"/>
          <w:szCs w:val="22"/>
        </w:rPr>
        <w:t>Encyclopaedia Britannica Inc. (2018).</w:t>
      </w:r>
      <w:r w:rsidRPr="00B136B1">
        <w:rPr>
          <w:rStyle w:val="apple-converted-space"/>
          <w:rFonts w:asciiTheme="minorHAnsi" w:hAnsiTheme="minorHAnsi" w:cstheme="minorHAnsi"/>
          <w:color w:val="000000"/>
          <w:sz w:val="22"/>
          <w:szCs w:val="22"/>
        </w:rPr>
        <w:t> </w:t>
      </w:r>
      <w:r w:rsidRPr="00B136B1">
        <w:rPr>
          <w:rFonts w:asciiTheme="minorHAnsi" w:hAnsiTheme="minorHAnsi" w:cstheme="minorHAnsi"/>
          <w:i/>
          <w:iCs/>
          <w:color w:val="000000"/>
          <w:sz w:val="22"/>
          <w:szCs w:val="22"/>
        </w:rPr>
        <w:t>Land of Malaysia.</w:t>
      </w:r>
      <w:r w:rsidRPr="00B136B1">
        <w:rPr>
          <w:rStyle w:val="apple-converted-space"/>
          <w:rFonts w:asciiTheme="minorHAnsi" w:hAnsiTheme="minorHAnsi" w:cstheme="minorHAnsi"/>
          <w:color w:val="000000"/>
          <w:sz w:val="22"/>
          <w:szCs w:val="22"/>
        </w:rPr>
        <w:t> </w:t>
      </w:r>
      <w:r w:rsidRPr="00B136B1">
        <w:rPr>
          <w:rFonts w:asciiTheme="minorHAnsi" w:hAnsiTheme="minorHAnsi" w:cstheme="minorHAnsi"/>
          <w:color w:val="000000"/>
          <w:sz w:val="22"/>
          <w:szCs w:val="22"/>
        </w:rPr>
        <w:t xml:space="preserve">Available: </w:t>
      </w:r>
      <w:hyperlink r:id="rId15" w:anchor="ref52524" w:history="1">
        <w:r w:rsidRPr="00B136B1">
          <w:rPr>
            <w:rStyle w:val="Hyperlink"/>
            <w:rFonts w:asciiTheme="minorHAnsi" w:hAnsiTheme="minorHAnsi" w:cstheme="minorHAnsi"/>
            <w:sz w:val="22"/>
            <w:szCs w:val="22"/>
          </w:rPr>
          <w:t>https://www.britannica.com/place/Malaysia#ref52524</w:t>
        </w:r>
      </w:hyperlink>
      <w:r w:rsidRPr="00B136B1">
        <w:rPr>
          <w:rFonts w:asciiTheme="minorHAnsi" w:hAnsiTheme="minorHAnsi" w:cstheme="minorHAnsi"/>
          <w:color w:val="000000"/>
          <w:sz w:val="22"/>
          <w:szCs w:val="22"/>
        </w:rPr>
        <w:t>. Last accessed 29/04/18.</w:t>
      </w:r>
    </w:p>
    <w:p w:rsidR="00B136B1" w:rsidRPr="00B136B1" w:rsidRDefault="00B136B1" w:rsidP="006844A4">
      <w:pPr>
        <w:pStyle w:val="ListParagraph"/>
        <w:numPr>
          <w:ilvl w:val="0"/>
          <w:numId w:val="3"/>
        </w:numPr>
        <w:rPr>
          <w:rFonts w:asciiTheme="minorHAnsi" w:hAnsiTheme="minorHAnsi" w:cstheme="minorHAnsi"/>
          <w:sz w:val="22"/>
          <w:szCs w:val="22"/>
        </w:rPr>
      </w:pPr>
      <w:r w:rsidRPr="00B136B1">
        <w:rPr>
          <w:rFonts w:asciiTheme="minorHAnsi" w:hAnsiTheme="minorHAnsi" w:cstheme="minorHAnsi"/>
          <w:color w:val="000000"/>
          <w:sz w:val="22"/>
          <w:szCs w:val="22"/>
        </w:rPr>
        <w:t>Encyclopaedia Britannica Inc. (2018).</w:t>
      </w:r>
      <w:r w:rsidRPr="00B136B1">
        <w:rPr>
          <w:rStyle w:val="apple-converted-space"/>
          <w:rFonts w:asciiTheme="minorHAnsi" w:hAnsiTheme="minorHAnsi" w:cstheme="minorHAnsi"/>
          <w:color w:val="000000"/>
          <w:sz w:val="22"/>
          <w:szCs w:val="22"/>
        </w:rPr>
        <w:t> </w:t>
      </w:r>
      <w:r w:rsidRPr="00B136B1">
        <w:rPr>
          <w:rFonts w:asciiTheme="minorHAnsi" w:hAnsiTheme="minorHAnsi" w:cstheme="minorHAnsi"/>
          <w:i/>
          <w:iCs/>
          <w:color w:val="000000"/>
          <w:sz w:val="22"/>
          <w:szCs w:val="22"/>
        </w:rPr>
        <w:t>People in Malaysia.</w:t>
      </w:r>
      <w:r w:rsidRPr="00B136B1">
        <w:rPr>
          <w:rStyle w:val="apple-converted-space"/>
          <w:rFonts w:asciiTheme="minorHAnsi" w:hAnsiTheme="minorHAnsi" w:cstheme="minorHAnsi"/>
          <w:color w:val="000000"/>
          <w:sz w:val="22"/>
          <w:szCs w:val="22"/>
        </w:rPr>
        <w:t> </w:t>
      </w:r>
      <w:r w:rsidRPr="00B136B1">
        <w:rPr>
          <w:rFonts w:asciiTheme="minorHAnsi" w:hAnsiTheme="minorHAnsi" w:cstheme="minorHAnsi"/>
          <w:color w:val="000000"/>
          <w:sz w:val="22"/>
          <w:szCs w:val="22"/>
        </w:rPr>
        <w:t xml:space="preserve">Available: </w:t>
      </w:r>
      <w:hyperlink r:id="rId16" w:history="1">
        <w:r w:rsidRPr="00B136B1">
          <w:rPr>
            <w:rStyle w:val="Hyperlink"/>
            <w:rFonts w:asciiTheme="minorHAnsi" w:hAnsiTheme="minorHAnsi" w:cstheme="minorHAnsi"/>
            <w:sz w:val="22"/>
            <w:szCs w:val="22"/>
          </w:rPr>
          <w:t>https://www.britannica.com/place/Malaysia/People</w:t>
        </w:r>
      </w:hyperlink>
      <w:r w:rsidRPr="00B136B1">
        <w:rPr>
          <w:rFonts w:asciiTheme="minorHAnsi" w:hAnsiTheme="minorHAnsi" w:cstheme="minorHAnsi"/>
          <w:color w:val="000000"/>
          <w:sz w:val="22"/>
          <w:szCs w:val="22"/>
        </w:rPr>
        <w:t>. Last accessed 29/04/18.</w:t>
      </w:r>
    </w:p>
    <w:p w:rsidR="00B136B1" w:rsidRPr="00B136B1" w:rsidRDefault="00B136B1" w:rsidP="006844A4">
      <w:pPr>
        <w:pStyle w:val="ListParagraph"/>
        <w:numPr>
          <w:ilvl w:val="0"/>
          <w:numId w:val="3"/>
        </w:numPr>
        <w:rPr>
          <w:rFonts w:asciiTheme="minorHAnsi" w:hAnsiTheme="minorHAnsi" w:cstheme="minorHAnsi"/>
          <w:sz w:val="22"/>
          <w:szCs w:val="22"/>
        </w:rPr>
      </w:pPr>
      <w:r w:rsidRPr="00B136B1">
        <w:rPr>
          <w:rFonts w:asciiTheme="minorHAnsi" w:hAnsiTheme="minorHAnsi" w:cstheme="minorHAnsi"/>
          <w:color w:val="000000"/>
          <w:sz w:val="22"/>
          <w:szCs w:val="22"/>
        </w:rPr>
        <w:t>Encyclopaedia Britannica Inc. (2018).</w:t>
      </w:r>
      <w:r w:rsidRPr="00B136B1">
        <w:rPr>
          <w:rStyle w:val="apple-converted-space"/>
          <w:rFonts w:asciiTheme="minorHAnsi" w:hAnsiTheme="minorHAnsi" w:cstheme="minorHAnsi"/>
          <w:color w:val="000000"/>
          <w:sz w:val="22"/>
          <w:szCs w:val="22"/>
        </w:rPr>
        <w:t> </w:t>
      </w:r>
      <w:r w:rsidRPr="00B136B1">
        <w:rPr>
          <w:rFonts w:asciiTheme="minorHAnsi" w:hAnsiTheme="minorHAnsi" w:cstheme="minorHAnsi"/>
          <w:i/>
          <w:iCs/>
          <w:color w:val="000000"/>
          <w:sz w:val="22"/>
          <w:szCs w:val="22"/>
        </w:rPr>
        <w:t>Religion in Malaysia.</w:t>
      </w:r>
      <w:r w:rsidRPr="00B136B1">
        <w:rPr>
          <w:rStyle w:val="apple-converted-space"/>
          <w:rFonts w:asciiTheme="minorHAnsi" w:hAnsiTheme="minorHAnsi" w:cstheme="minorHAnsi"/>
          <w:color w:val="000000"/>
          <w:sz w:val="22"/>
          <w:szCs w:val="22"/>
        </w:rPr>
        <w:t> </w:t>
      </w:r>
      <w:r w:rsidRPr="00B136B1">
        <w:rPr>
          <w:rFonts w:asciiTheme="minorHAnsi" w:hAnsiTheme="minorHAnsi" w:cstheme="minorHAnsi"/>
          <w:color w:val="000000"/>
          <w:sz w:val="22"/>
          <w:szCs w:val="22"/>
        </w:rPr>
        <w:t xml:space="preserve">Available: </w:t>
      </w:r>
      <w:hyperlink r:id="rId17" w:history="1">
        <w:r w:rsidRPr="00B136B1">
          <w:rPr>
            <w:rStyle w:val="Hyperlink"/>
            <w:rFonts w:asciiTheme="minorHAnsi" w:hAnsiTheme="minorHAnsi" w:cstheme="minorHAnsi"/>
            <w:sz w:val="22"/>
            <w:szCs w:val="22"/>
          </w:rPr>
          <w:t>https://www.britannica.com/place/Malaysia/Religion</w:t>
        </w:r>
      </w:hyperlink>
      <w:r w:rsidRPr="00B136B1">
        <w:rPr>
          <w:rFonts w:asciiTheme="minorHAnsi" w:hAnsiTheme="minorHAnsi" w:cstheme="minorHAnsi"/>
          <w:color w:val="000000"/>
          <w:sz w:val="22"/>
          <w:szCs w:val="22"/>
        </w:rPr>
        <w:t>. Last accessed 29/04/18.</w:t>
      </w:r>
    </w:p>
    <w:p w:rsidR="00B136B1" w:rsidRPr="00B136B1" w:rsidRDefault="00B136B1" w:rsidP="006844A4">
      <w:pPr>
        <w:pStyle w:val="ListParagraph"/>
        <w:numPr>
          <w:ilvl w:val="0"/>
          <w:numId w:val="3"/>
        </w:numPr>
        <w:rPr>
          <w:rFonts w:asciiTheme="minorHAnsi" w:hAnsiTheme="minorHAnsi" w:cstheme="minorHAnsi"/>
          <w:sz w:val="22"/>
          <w:szCs w:val="22"/>
        </w:rPr>
      </w:pPr>
      <w:proofErr w:type="spellStart"/>
      <w:r w:rsidRPr="00B136B1">
        <w:rPr>
          <w:rFonts w:asciiTheme="minorHAnsi" w:hAnsiTheme="minorHAnsi" w:cstheme="minorHAnsi"/>
          <w:color w:val="000000"/>
          <w:sz w:val="22"/>
          <w:szCs w:val="22"/>
        </w:rPr>
        <w:t>Geocurrents</w:t>
      </w:r>
      <w:proofErr w:type="spellEnd"/>
      <w:r w:rsidRPr="00B136B1">
        <w:rPr>
          <w:rFonts w:asciiTheme="minorHAnsi" w:hAnsiTheme="minorHAnsi" w:cstheme="minorHAnsi"/>
          <w:color w:val="000000"/>
          <w:sz w:val="22"/>
          <w:szCs w:val="22"/>
        </w:rPr>
        <w:t>. (2016). </w:t>
      </w:r>
      <w:r w:rsidRPr="00B136B1">
        <w:rPr>
          <w:rFonts w:asciiTheme="minorHAnsi" w:hAnsiTheme="minorHAnsi" w:cstheme="minorHAnsi"/>
          <w:i/>
          <w:iCs/>
          <w:color w:val="000000"/>
          <w:sz w:val="22"/>
          <w:szCs w:val="22"/>
        </w:rPr>
        <w:t>Muslim Population in Malaysia.</w:t>
      </w:r>
      <w:r w:rsidRPr="00B136B1">
        <w:rPr>
          <w:rFonts w:asciiTheme="minorHAnsi" w:hAnsiTheme="minorHAnsi" w:cstheme="minorHAnsi"/>
          <w:color w:val="000000"/>
          <w:sz w:val="22"/>
          <w:szCs w:val="22"/>
        </w:rPr>
        <w:t xml:space="preserve"> Available: </w:t>
      </w:r>
      <w:hyperlink r:id="rId18" w:history="1">
        <w:r w:rsidRPr="00B136B1">
          <w:rPr>
            <w:rStyle w:val="Hyperlink"/>
            <w:rFonts w:asciiTheme="minorHAnsi" w:hAnsiTheme="minorHAnsi" w:cstheme="minorHAnsi"/>
            <w:sz w:val="22"/>
            <w:szCs w:val="22"/>
          </w:rPr>
          <w:t>http://www.geocurrents.info/gc-maps/geocurrents-maps-by-country/geocurrents-maps-of-malaysia</w:t>
        </w:r>
      </w:hyperlink>
      <w:r w:rsidRPr="00B136B1">
        <w:rPr>
          <w:rFonts w:asciiTheme="minorHAnsi" w:hAnsiTheme="minorHAnsi" w:cstheme="minorHAnsi"/>
          <w:color w:val="000000"/>
          <w:sz w:val="22"/>
          <w:szCs w:val="22"/>
        </w:rPr>
        <w:t>. Last accessed 30/04/18.</w:t>
      </w:r>
    </w:p>
    <w:p w:rsidR="00B136B1" w:rsidRPr="00B136B1" w:rsidRDefault="00B136B1" w:rsidP="006844A4">
      <w:pPr>
        <w:pStyle w:val="ListParagraph"/>
        <w:numPr>
          <w:ilvl w:val="0"/>
          <w:numId w:val="3"/>
        </w:numPr>
        <w:rPr>
          <w:rFonts w:asciiTheme="minorHAnsi" w:hAnsiTheme="minorHAnsi" w:cstheme="minorHAnsi"/>
          <w:sz w:val="22"/>
          <w:szCs w:val="22"/>
        </w:rPr>
      </w:pPr>
      <w:r w:rsidRPr="00B136B1">
        <w:rPr>
          <w:rFonts w:asciiTheme="minorHAnsi" w:hAnsiTheme="minorHAnsi" w:cstheme="minorHAnsi"/>
          <w:color w:val="000000"/>
          <w:sz w:val="22"/>
          <w:szCs w:val="22"/>
        </w:rPr>
        <w:t>Islamic Tourism Centre of Malaysia. (2018). </w:t>
      </w:r>
      <w:r w:rsidRPr="00B136B1">
        <w:rPr>
          <w:rFonts w:asciiTheme="minorHAnsi" w:hAnsiTheme="minorHAnsi" w:cstheme="minorHAnsi"/>
          <w:i/>
          <w:iCs/>
          <w:color w:val="000000"/>
          <w:sz w:val="22"/>
          <w:szCs w:val="22"/>
        </w:rPr>
        <w:t>Islam in Malaysia.</w:t>
      </w:r>
      <w:r w:rsidRPr="00B136B1">
        <w:rPr>
          <w:rFonts w:asciiTheme="minorHAnsi" w:hAnsiTheme="minorHAnsi" w:cstheme="minorHAnsi"/>
          <w:color w:val="000000"/>
          <w:sz w:val="22"/>
          <w:szCs w:val="22"/>
        </w:rPr>
        <w:t xml:space="preserve"> Available: </w:t>
      </w:r>
      <w:hyperlink r:id="rId19" w:history="1">
        <w:r w:rsidRPr="00B136B1">
          <w:rPr>
            <w:rStyle w:val="Hyperlink"/>
            <w:rFonts w:asciiTheme="minorHAnsi" w:hAnsiTheme="minorHAnsi" w:cstheme="minorHAnsi"/>
            <w:sz w:val="22"/>
            <w:szCs w:val="22"/>
          </w:rPr>
          <w:t>http://www.itc.gov.my/tourists/discover-the-muslim-friendly-malaysia/islam-in-malaysia/</w:t>
        </w:r>
      </w:hyperlink>
      <w:r w:rsidRPr="00B136B1">
        <w:rPr>
          <w:rFonts w:asciiTheme="minorHAnsi" w:hAnsiTheme="minorHAnsi" w:cstheme="minorHAnsi"/>
          <w:color w:val="000000"/>
          <w:sz w:val="22"/>
          <w:szCs w:val="22"/>
        </w:rPr>
        <w:t>. Last accessed 30/04/18.</w:t>
      </w:r>
    </w:p>
    <w:p w:rsidR="00B136B1" w:rsidRPr="00B136B1" w:rsidRDefault="00B136B1" w:rsidP="006844A4">
      <w:pPr>
        <w:pStyle w:val="ListParagraph"/>
        <w:numPr>
          <w:ilvl w:val="0"/>
          <w:numId w:val="3"/>
        </w:numPr>
        <w:rPr>
          <w:rFonts w:asciiTheme="minorHAnsi" w:hAnsiTheme="minorHAnsi" w:cstheme="minorHAnsi"/>
          <w:sz w:val="22"/>
          <w:szCs w:val="22"/>
        </w:rPr>
      </w:pPr>
      <w:r w:rsidRPr="00B136B1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Kenney, J. and </w:t>
      </w:r>
      <w:proofErr w:type="spellStart"/>
      <w:r w:rsidRPr="00B136B1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Moosa</w:t>
      </w:r>
      <w:proofErr w:type="spellEnd"/>
      <w:r w:rsidRPr="00B136B1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, E. Eds. (2013) </w:t>
      </w:r>
      <w:r w:rsidRPr="00B136B1">
        <w:rPr>
          <w:rFonts w:asciiTheme="minorHAnsi" w:hAnsiTheme="minorHAnsi" w:cstheme="minorHAnsi"/>
          <w:i/>
          <w:color w:val="000000" w:themeColor="text1"/>
          <w:sz w:val="22"/>
          <w:szCs w:val="22"/>
        </w:rPr>
        <w:t>Islam in the Modern World</w:t>
      </w:r>
      <w:r w:rsidRPr="00B136B1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, [Routledge: New York].</w:t>
      </w:r>
    </w:p>
    <w:p w:rsidR="00B136B1" w:rsidRPr="00B136B1" w:rsidRDefault="00B136B1" w:rsidP="006844A4">
      <w:pPr>
        <w:pStyle w:val="ListParagraph"/>
        <w:numPr>
          <w:ilvl w:val="0"/>
          <w:numId w:val="3"/>
        </w:numPr>
        <w:rPr>
          <w:rFonts w:asciiTheme="minorHAnsi" w:hAnsiTheme="minorHAnsi" w:cstheme="minorHAnsi"/>
          <w:sz w:val="22"/>
          <w:szCs w:val="22"/>
        </w:rPr>
      </w:pPr>
      <w:proofErr w:type="spellStart"/>
      <w:r w:rsidRPr="00B136B1">
        <w:rPr>
          <w:rFonts w:asciiTheme="minorHAnsi" w:hAnsiTheme="minorHAnsi" w:cstheme="minorHAnsi"/>
          <w:color w:val="000000"/>
          <w:sz w:val="22"/>
          <w:szCs w:val="22"/>
        </w:rPr>
        <w:t>Liow</w:t>
      </w:r>
      <w:proofErr w:type="spellEnd"/>
      <w:r w:rsidRPr="00B136B1">
        <w:rPr>
          <w:rFonts w:asciiTheme="minorHAnsi" w:hAnsiTheme="minorHAnsi" w:cstheme="minorHAnsi"/>
          <w:color w:val="000000"/>
          <w:sz w:val="22"/>
          <w:szCs w:val="22"/>
        </w:rPr>
        <w:t xml:space="preserve">, Joseph </w:t>
      </w:r>
      <w:proofErr w:type="spellStart"/>
      <w:r w:rsidRPr="00B136B1">
        <w:rPr>
          <w:rFonts w:asciiTheme="minorHAnsi" w:hAnsiTheme="minorHAnsi" w:cstheme="minorHAnsi"/>
          <w:color w:val="000000"/>
          <w:sz w:val="22"/>
          <w:szCs w:val="22"/>
        </w:rPr>
        <w:t>Chiyong</w:t>
      </w:r>
      <w:proofErr w:type="spellEnd"/>
      <w:r w:rsidRPr="00B136B1">
        <w:rPr>
          <w:rFonts w:asciiTheme="minorHAnsi" w:hAnsiTheme="minorHAnsi" w:cstheme="minorHAnsi"/>
          <w:color w:val="000000"/>
          <w:sz w:val="22"/>
          <w:szCs w:val="22"/>
        </w:rPr>
        <w:t xml:space="preserve"> (2009). </w:t>
      </w:r>
      <w:r w:rsidRPr="00B136B1">
        <w:rPr>
          <w:rFonts w:asciiTheme="minorHAnsi" w:hAnsiTheme="minorHAnsi" w:cstheme="minorHAnsi"/>
          <w:i/>
          <w:iCs/>
          <w:color w:val="000000"/>
          <w:sz w:val="22"/>
          <w:szCs w:val="22"/>
        </w:rPr>
        <w:t>Piety and Politics: Islamism in Contemporary Malaysia</w:t>
      </w:r>
      <w:r w:rsidRPr="00B136B1">
        <w:rPr>
          <w:rFonts w:asciiTheme="minorHAnsi" w:hAnsiTheme="minorHAnsi" w:cstheme="minorHAnsi"/>
          <w:color w:val="000000"/>
          <w:sz w:val="22"/>
          <w:szCs w:val="22"/>
        </w:rPr>
        <w:t>. [Oxford: Oxford University Press].</w:t>
      </w:r>
    </w:p>
    <w:p w:rsidR="00B136B1" w:rsidRPr="00B136B1" w:rsidRDefault="00B136B1" w:rsidP="006844A4">
      <w:pPr>
        <w:pStyle w:val="ListParagraph"/>
        <w:numPr>
          <w:ilvl w:val="0"/>
          <w:numId w:val="3"/>
        </w:numPr>
        <w:rPr>
          <w:rFonts w:asciiTheme="minorHAnsi" w:hAnsiTheme="minorHAnsi" w:cstheme="minorHAnsi"/>
          <w:sz w:val="22"/>
          <w:szCs w:val="22"/>
        </w:rPr>
      </w:pPr>
      <w:r w:rsidRPr="00B136B1">
        <w:rPr>
          <w:rFonts w:asciiTheme="minorHAnsi" w:hAnsiTheme="minorHAnsi" w:cstheme="minorHAnsi"/>
          <w:color w:val="000000"/>
          <w:sz w:val="22"/>
          <w:szCs w:val="22"/>
        </w:rPr>
        <w:t>Richards, E. (2018).</w:t>
      </w:r>
      <w:r w:rsidRPr="00B136B1">
        <w:rPr>
          <w:rStyle w:val="apple-converted-space"/>
          <w:rFonts w:asciiTheme="minorHAnsi" w:hAnsiTheme="minorHAnsi" w:cstheme="minorHAnsi"/>
          <w:color w:val="000000"/>
          <w:sz w:val="22"/>
          <w:szCs w:val="22"/>
        </w:rPr>
        <w:t> </w:t>
      </w:r>
      <w:r w:rsidRPr="00B136B1">
        <w:rPr>
          <w:rFonts w:asciiTheme="minorHAnsi" w:hAnsiTheme="minorHAnsi" w:cstheme="minorHAnsi"/>
          <w:i/>
          <w:iCs/>
          <w:color w:val="000000"/>
          <w:sz w:val="22"/>
          <w:szCs w:val="22"/>
        </w:rPr>
        <w:t>Rights of Muslim women suffer under Malaysia’s ambition to become Islamic state.</w:t>
      </w:r>
      <w:r w:rsidRPr="00B136B1">
        <w:rPr>
          <w:rStyle w:val="apple-converted-space"/>
          <w:rFonts w:asciiTheme="minorHAnsi" w:hAnsiTheme="minorHAnsi" w:cstheme="minorHAnsi"/>
          <w:color w:val="000000"/>
          <w:sz w:val="22"/>
          <w:szCs w:val="22"/>
        </w:rPr>
        <w:t> </w:t>
      </w:r>
      <w:r w:rsidRPr="00B136B1">
        <w:rPr>
          <w:rFonts w:asciiTheme="minorHAnsi" w:hAnsiTheme="minorHAnsi" w:cstheme="minorHAnsi"/>
          <w:color w:val="000000"/>
          <w:sz w:val="22"/>
          <w:szCs w:val="22"/>
        </w:rPr>
        <w:t xml:space="preserve">Available: </w:t>
      </w:r>
      <w:hyperlink r:id="rId20" w:anchor="EhxYflRE2gAGO0Eq.97" w:history="1">
        <w:r w:rsidRPr="00B136B1">
          <w:rPr>
            <w:rStyle w:val="Hyperlink"/>
            <w:rFonts w:asciiTheme="minorHAnsi" w:hAnsiTheme="minorHAnsi" w:cstheme="minorHAnsi"/>
            <w:sz w:val="22"/>
            <w:szCs w:val="22"/>
          </w:rPr>
          <w:t>https://asiancorrespondent.com/2018/02/rights-muslim-women-suffer-malaysias-ambition-become-islamic-state/#EhxYflRE2gAGO0Eq.97</w:t>
        </w:r>
      </w:hyperlink>
      <w:r w:rsidRPr="00B136B1">
        <w:rPr>
          <w:rFonts w:asciiTheme="minorHAnsi" w:hAnsiTheme="minorHAnsi" w:cstheme="minorHAnsi"/>
          <w:color w:val="000000"/>
          <w:sz w:val="22"/>
          <w:szCs w:val="22"/>
        </w:rPr>
        <w:t>. Last accessed 01/05/18.</w:t>
      </w:r>
    </w:p>
    <w:p w:rsidR="00B136B1" w:rsidRPr="00B136B1" w:rsidRDefault="00B136B1" w:rsidP="00FE62A4">
      <w:pPr>
        <w:pStyle w:val="ListParagraph"/>
        <w:numPr>
          <w:ilvl w:val="0"/>
          <w:numId w:val="3"/>
        </w:numPr>
        <w:rPr>
          <w:rFonts w:asciiTheme="minorHAnsi" w:hAnsiTheme="minorHAnsi" w:cstheme="minorHAnsi"/>
          <w:sz w:val="22"/>
          <w:szCs w:val="22"/>
        </w:rPr>
      </w:pPr>
      <w:r w:rsidRPr="00B136B1">
        <w:rPr>
          <w:rFonts w:asciiTheme="minorHAnsi" w:hAnsiTheme="minorHAnsi" w:cstheme="minorHAnsi"/>
          <w:color w:val="000000"/>
          <w:sz w:val="22"/>
          <w:szCs w:val="22"/>
        </w:rPr>
        <w:t>The Oxford Dictionary of Islam. (2018). </w:t>
      </w:r>
      <w:r w:rsidRPr="00B136B1">
        <w:rPr>
          <w:rFonts w:asciiTheme="minorHAnsi" w:hAnsiTheme="minorHAnsi" w:cstheme="minorHAnsi"/>
          <w:i/>
          <w:iCs/>
          <w:color w:val="000000"/>
          <w:sz w:val="22"/>
          <w:szCs w:val="22"/>
        </w:rPr>
        <w:t>Malaysia, Islam in.</w:t>
      </w:r>
      <w:r w:rsidRPr="00B136B1">
        <w:rPr>
          <w:rFonts w:asciiTheme="minorHAnsi" w:hAnsiTheme="minorHAnsi" w:cstheme="minorHAnsi"/>
          <w:color w:val="000000"/>
          <w:sz w:val="22"/>
          <w:szCs w:val="22"/>
        </w:rPr>
        <w:t xml:space="preserve"> Available: </w:t>
      </w:r>
      <w:hyperlink r:id="rId21" w:history="1">
        <w:r w:rsidRPr="00B136B1">
          <w:rPr>
            <w:rStyle w:val="Hyperlink"/>
            <w:rFonts w:asciiTheme="minorHAnsi" w:hAnsiTheme="minorHAnsi" w:cstheme="minorHAnsi"/>
            <w:sz w:val="22"/>
            <w:szCs w:val="22"/>
          </w:rPr>
          <w:t>http://www.oxfordislamicstudies.com.ezproxy.uwtsd.ac.uk/article/opr/t125/e1404?_hi=1&amp;_pos=7</w:t>
        </w:r>
      </w:hyperlink>
      <w:r w:rsidR="00ED6E27">
        <w:rPr>
          <w:rFonts w:asciiTheme="minorHAnsi" w:hAnsiTheme="minorHAnsi" w:cstheme="minorHAnsi"/>
          <w:color w:val="000000"/>
          <w:sz w:val="22"/>
          <w:szCs w:val="22"/>
        </w:rPr>
        <w:t xml:space="preserve">. </w:t>
      </w:r>
      <w:r w:rsidRPr="00B136B1">
        <w:rPr>
          <w:rFonts w:asciiTheme="minorHAnsi" w:hAnsiTheme="minorHAnsi" w:cstheme="minorHAnsi"/>
          <w:color w:val="000000"/>
          <w:sz w:val="22"/>
          <w:szCs w:val="22"/>
        </w:rPr>
        <w:t>Last accessed 01/05/18.</w:t>
      </w:r>
    </w:p>
    <w:p w:rsidR="00B136B1" w:rsidRPr="00B136B1" w:rsidRDefault="00B136B1" w:rsidP="006844A4">
      <w:pPr>
        <w:pStyle w:val="ListParagraph"/>
        <w:numPr>
          <w:ilvl w:val="0"/>
          <w:numId w:val="3"/>
        </w:numPr>
        <w:rPr>
          <w:rFonts w:asciiTheme="minorHAnsi" w:hAnsiTheme="minorHAnsi" w:cstheme="minorHAnsi"/>
          <w:sz w:val="22"/>
          <w:szCs w:val="22"/>
        </w:rPr>
      </w:pPr>
      <w:r w:rsidRPr="00B136B1">
        <w:rPr>
          <w:rFonts w:asciiTheme="minorHAnsi" w:hAnsiTheme="minorHAnsi" w:cstheme="minorHAnsi"/>
          <w:color w:val="000000"/>
          <w:sz w:val="22"/>
          <w:szCs w:val="22"/>
        </w:rPr>
        <w:t>Unknown. (2018).</w:t>
      </w:r>
      <w:r w:rsidRPr="00B136B1">
        <w:rPr>
          <w:rStyle w:val="apple-converted-space"/>
          <w:rFonts w:asciiTheme="minorHAnsi" w:hAnsiTheme="minorHAnsi" w:cstheme="minorHAnsi"/>
          <w:color w:val="000000"/>
          <w:sz w:val="22"/>
          <w:szCs w:val="22"/>
        </w:rPr>
        <w:t> </w:t>
      </w:r>
      <w:r w:rsidRPr="00B136B1">
        <w:rPr>
          <w:rFonts w:asciiTheme="minorHAnsi" w:hAnsiTheme="minorHAnsi" w:cstheme="minorHAnsi"/>
          <w:i/>
          <w:iCs/>
          <w:color w:val="000000"/>
          <w:sz w:val="22"/>
          <w:szCs w:val="22"/>
        </w:rPr>
        <w:t xml:space="preserve">Religious Beliefs and Spirituality in Malaysia. </w:t>
      </w:r>
      <w:r w:rsidRPr="00B136B1">
        <w:rPr>
          <w:rFonts w:asciiTheme="minorHAnsi" w:hAnsiTheme="minorHAnsi" w:cstheme="minorHAnsi"/>
          <w:color w:val="000000"/>
          <w:sz w:val="22"/>
          <w:szCs w:val="22"/>
        </w:rPr>
        <w:t xml:space="preserve">Available: </w:t>
      </w:r>
      <w:hyperlink r:id="rId22" w:history="1">
        <w:r w:rsidRPr="00B136B1">
          <w:rPr>
            <w:rStyle w:val="Hyperlink"/>
            <w:rFonts w:asciiTheme="minorHAnsi" w:hAnsiTheme="minorHAnsi" w:cstheme="minorHAnsi"/>
            <w:sz w:val="22"/>
            <w:szCs w:val="22"/>
          </w:rPr>
          <w:t>http://www.studycountry.com/guide/MY-religion.htm</w:t>
        </w:r>
      </w:hyperlink>
      <w:r w:rsidRPr="00B136B1">
        <w:rPr>
          <w:rFonts w:asciiTheme="minorHAnsi" w:hAnsiTheme="minorHAnsi" w:cstheme="minorHAnsi"/>
          <w:color w:val="000000"/>
          <w:sz w:val="22"/>
          <w:szCs w:val="22"/>
        </w:rPr>
        <w:t>. Last accessed 30/04/18.</w:t>
      </w:r>
    </w:p>
    <w:p w:rsidR="00B136B1" w:rsidRPr="00B136B1" w:rsidRDefault="00B136B1" w:rsidP="006844A4">
      <w:pPr>
        <w:pStyle w:val="ListParagraph"/>
        <w:numPr>
          <w:ilvl w:val="0"/>
          <w:numId w:val="3"/>
        </w:numPr>
        <w:rPr>
          <w:rFonts w:asciiTheme="minorHAnsi" w:hAnsiTheme="minorHAnsi" w:cstheme="minorHAnsi"/>
          <w:sz w:val="22"/>
          <w:szCs w:val="22"/>
        </w:rPr>
      </w:pPr>
      <w:proofErr w:type="spellStart"/>
      <w:r w:rsidRPr="00B136B1">
        <w:rPr>
          <w:rFonts w:asciiTheme="minorHAnsi" w:hAnsiTheme="minorHAnsi" w:cstheme="minorHAnsi"/>
          <w:color w:val="000000"/>
          <w:sz w:val="22"/>
          <w:szCs w:val="22"/>
        </w:rPr>
        <w:t>WorldAtlas</w:t>
      </w:r>
      <w:proofErr w:type="spellEnd"/>
      <w:r w:rsidRPr="00B136B1">
        <w:rPr>
          <w:rFonts w:asciiTheme="minorHAnsi" w:hAnsiTheme="minorHAnsi" w:cstheme="minorHAnsi"/>
          <w:color w:val="000000"/>
          <w:sz w:val="22"/>
          <w:szCs w:val="22"/>
        </w:rPr>
        <w:t>. (2018). </w:t>
      </w:r>
      <w:r w:rsidRPr="00B136B1">
        <w:rPr>
          <w:rFonts w:asciiTheme="minorHAnsi" w:hAnsiTheme="minorHAnsi" w:cstheme="minorHAnsi"/>
          <w:i/>
          <w:iCs/>
          <w:color w:val="000000"/>
          <w:sz w:val="22"/>
          <w:szCs w:val="22"/>
        </w:rPr>
        <w:t>Ethnic Groups of Malaysia.</w:t>
      </w:r>
      <w:r w:rsidRPr="00B136B1">
        <w:rPr>
          <w:rFonts w:asciiTheme="minorHAnsi" w:hAnsiTheme="minorHAnsi" w:cstheme="minorHAnsi"/>
          <w:color w:val="000000"/>
          <w:sz w:val="22"/>
          <w:szCs w:val="22"/>
        </w:rPr>
        <w:t xml:space="preserve"> Available: </w:t>
      </w:r>
      <w:hyperlink r:id="rId23" w:history="1">
        <w:r w:rsidRPr="00B136B1">
          <w:rPr>
            <w:rStyle w:val="Hyperlink"/>
            <w:rFonts w:asciiTheme="minorHAnsi" w:hAnsiTheme="minorHAnsi" w:cstheme="minorHAnsi"/>
            <w:sz w:val="22"/>
            <w:szCs w:val="22"/>
          </w:rPr>
          <w:t>https://www.worldatlas.com/articles/ethnic-groups-of-malaysia.html</w:t>
        </w:r>
      </w:hyperlink>
      <w:r w:rsidRPr="00B136B1">
        <w:rPr>
          <w:rFonts w:asciiTheme="minorHAnsi" w:hAnsiTheme="minorHAnsi" w:cstheme="minorHAnsi"/>
          <w:color w:val="000000"/>
          <w:sz w:val="22"/>
          <w:szCs w:val="22"/>
        </w:rPr>
        <w:t>. Last accessed 30/04/18.</w:t>
      </w:r>
    </w:p>
    <w:p w:rsidR="00B136B1" w:rsidRPr="00B136B1" w:rsidRDefault="00B136B1" w:rsidP="006844A4">
      <w:pPr>
        <w:pStyle w:val="ListParagraph"/>
        <w:numPr>
          <w:ilvl w:val="0"/>
          <w:numId w:val="3"/>
        </w:numPr>
        <w:rPr>
          <w:rFonts w:asciiTheme="minorHAnsi" w:hAnsiTheme="minorHAnsi" w:cstheme="minorHAnsi"/>
          <w:sz w:val="22"/>
          <w:szCs w:val="22"/>
        </w:rPr>
      </w:pPr>
      <w:proofErr w:type="spellStart"/>
      <w:r w:rsidRPr="00B136B1">
        <w:rPr>
          <w:rFonts w:asciiTheme="minorHAnsi" w:hAnsiTheme="minorHAnsi" w:cstheme="minorHAnsi"/>
          <w:color w:val="000000"/>
          <w:sz w:val="22"/>
          <w:szCs w:val="22"/>
        </w:rPr>
        <w:t>WorldAtlas</w:t>
      </w:r>
      <w:proofErr w:type="spellEnd"/>
      <w:r w:rsidRPr="00B136B1">
        <w:rPr>
          <w:rFonts w:asciiTheme="minorHAnsi" w:hAnsiTheme="minorHAnsi" w:cstheme="minorHAnsi"/>
          <w:color w:val="000000"/>
          <w:sz w:val="22"/>
          <w:szCs w:val="22"/>
        </w:rPr>
        <w:t>. (2018).</w:t>
      </w:r>
      <w:r w:rsidRPr="00B136B1">
        <w:rPr>
          <w:rStyle w:val="apple-converted-space"/>
          <w:rFonts w:asciiTheme="minorHAnsi" w:hAnsiTheme="minorHAnsi" w:cstheme="minorHAnsi"/>
          <w:color w:val="000000"/>
          <w:sz w:val="22"/>
          <w:szCs w:val="22"/>
        </w:rPr>
        <w:t> </w:t>
      </w:r>
      <w:r w:rsidRPr="00B136B1">
        <w:rPr>
          <w:rFonts w:asciiTheme="minorHAnsi" w:hAnsiTheme="minorHAnsi" w:cstheme="minorHAnsi"/>
          <w:i/>
          <w:iCs/>
          <w:color w:val="000000"/>
          <w:sz w:val="22"/>
          <w:szCs w:val="22"/>
        </w:rPr>
        <w:t>Malaysia Demographics Profile 2018.</w:t>
      </w:r>
      <w:r w:rsidRPr="00B136B1">
        <w:rPr>
          <w:rStyle w:val="apple-converted-space"/>
          <w:rFonts w:asciiTheme="minorHAnsi" w:hAnsiTheme="minorHAnsi" w:cstheme="minorHAnsi"/>
          <w:color w:val="000000"/>
          <w:sz w:val="22"/>
          <w:szCs w:val="22"/>
        </w:rPr>
        <w:t> </w:t>
      </w:r>
      <w:r w:rsidRPr="00B136B1">
        <w:rPr>
          <w:rFonts w:asciiTheme="minorHAnsi" w:hAnsiTheme="minorHAnsi" w:cstheme="minorHAnsi"/>
          <w:color w:val="000000"/>
          <w:sz w:val="22"/>
          <w:szCs w:val="22"/>
        </w:rPr>
        <w:t xml:space="preserve">Available: </w:t>
      </w:r>
      <w:hyperlink r:id="rId24" w:history="1">
        <w:r w:rsidRPr="00B136B1">
          <w:rPr>
            <w:rStyle w:val="Hyperlink"/>
            <w:rFonts w:asciiTheme="minorHAnsi" w:hAnsiTheme="minorHAnsi" w:cstheme="minorHAnsi"/>
            <w:sz w:val="22"/>
            <w:szCs w:val="22"/>
          </w:rPr>
          <w:t>https://www.worldatlas.com/webimage/countrys/asia/my.htm</w:t>
        </w:r>
      </w:hyperlink>
      <w:r w:rsidRPr="00B136B1">
        <w:rPr>
          <w:rFonts w:asciiTheme="minorHAnsi" w:hAnsiTheme="minorHAnsi" w:cstheme="minorHAnsi"/>
          <w:color w:val="000000"/>
          <w:sz w:val="22"/>
          <w:szCs w:val="22"/>
        </w:rPr>
        <w:t>. Last accessed 01/05/18.</w:t>
      </w:r>
    </w:p>
    <w:p w:rsidR="00B136B1" w:rsidRPr="00B136B1" w:rsidRDefault="00B136B1" w:rsidP="006844A4">
      <w:pPr>
        <w:pStyle w:val="FootnoteText"/>
        <w:numPr>
          <w:ilvl w:val="0"/>
          <w:numId w:val="3"/>
        </w:numPr>
        <w:rPr>
          <w:rFonts w:cstheme="minorHAnsi"/>
          <w:sz w:val="22"/>
          <w:szCs w:val="22"/>
        </w:rPr>
      </w:pPr>
      <w:proofErr w:type="spellStart"/>
      <w:r w:rsidRPr="00B136B1">
        <w:rPr>
          <w:rFonts w:cstheme="minorHAnsi"/>
          <w:color w:val="000000"/>
          <w:sz w:val="22"/>
          <w:szCs w:val="22"/>
        </w:rPr>
        <w:t>Worldometers</w:t>
      </w:r>
      <w:proofErr w:type="spellEnd"/>
      <w:r w:rsidRPr="00B136B1">
        <w:rPr>
          <w:rFonts w:cstheme="minorHAnsi"/>
          <w:color w:val="000000"/>
          <w:sz w:val="22"/>
          <w:szCs w:val="22"/>
        </w:rPr>
        <w:t>. (2018).</w:t>
      </w:r>
      <w:r w:rsidRPr="00B136B1">
        <w:rPr>
          <w:rStyle w:val="apple-converted-space"/>
          <w:rFonts w:cstheme="minorHAnsi"/>
          <w:color w:val="000000"/>
          <w:sz w:val="22"/>
          <w:szCs w:val="22"/>
        </w:rPr>
        <w:t> </w:t>
      </w:r>
      <w:r w:rsidRPr="00B136B1">
        <w:rPr>
          <w:rFonts w:cstheme="minorHAnsi"/>
          <w:i/>
          <w:iCs/>
          <w:color w:val="000000"/>
          <w:sz w:val="22"/>
          <w:szCs w:val="22"/>
        </w:rPr>
        <w:t>Malaysia Population.</w:t>
      </w:r>
      <w:r w:rsidRPr="00B136B1">
        <w:rPr>
          <w:rStyle w:val="apple-converted-space"/>
          <w:rFonts w:cstheme="minorHAnsi"/>
          <w:color w:val="000000"/>
          <w:sz w:val="22"/>
          <w:szCs w:val="22"/>
        </w:rPr>
        <w:t> </w:t>
      </w:r>
      <w:r w:rsidRPr="00B136B1">
        <w:rPr>
          <w:rFonts w:cstheme="minorHAnsi"/>
          <w:color w:val="000000"/>
          <w:sz w:val="22"/>
          <w:szCs w:val="22"/>
        </w:rPr>
        <w:t xml:space="preserve">Available: </w:t>
      </w:r>
      <w:hyperlink r:id="rId25" w:history="1">
        <w:r w:rsidRPr="00B136B1">
          <w:rPr>
            <w:rStyle w:val="Hyperlink"/>
            <w:rFonts w:cstheme="minorHAnsi"/>
            <w:sz w:val="22"/>
            <w:szCs w:val="22"/>
          </w:rPr>
          <w:t>http://www.worldometers.info/world-population/malaysia-population/</w:t>
        </w:r>
      </w:hyperlink>
      <w:r w:rsidRPr="00B136B1">
        <w:rPr>
          <w:rFonts w:cstheme="minorHAnsi"/>
          <w:color w:val="000000"/>
          <w:sz w:val="22"/>
          <w:szCs w:val="22"/>
        </w:rPr>
        <w:t>. Last accessed 29/04/18.</w:t>
      </w:r>
    </w:p>
    <w:p w:rsidR="00B136B1" w:rsidRPr="00B136B1" w:rsidRDefault="00B136B1" w:rsidP="006844A4">
      <w:pPr>
        <w:pStyle w:val="ListParagraph"/>
        <w:numPr>
          <w:ilvl w:val="0"/>
          <w:numId w:val="3"/>
        </w:numPr>
        <w:rPr>
          <w:rFonts w:asciiTheme="minorHAnsi" w:hAnsiTheme="minorHAnsi" w:cstheme="minorHAnsi"/>
          <w:sz w:val="22"/>
          <w:szCs w:val="22"/>
        </w:rPr>
      </w:pPr>
      <w:proofErr w:type="spellStart"/>
      <w:r w:rsidRPr="00B136B1">
        <w:rPr>
          <w:rFonts w:asciiTheme="minorHAnsi" w:hAnsiTheme="minorHAnsi" w:cstheme="minorHAnsi"/>
          <w:color w:val="000000"/>
          <w:sz w:val="22"/>
          <w:szCs w:val="22"/>
        </w:rPr>
        <w:t>Worldometers</w:t>
      </w:r>
      <w:proofErr w:type="spellEnd"/>
      <w:r w:rsidRPr="00B136B1">
        <w:rPr>
          <w:rFonts w:asciiTheme="minorHAnsi" w:hAnsiTheme="minorHAnsi" w:cstheme="minorHAnsi"/>
          <w:color w:val="000000"/>
          <w:sz w:val="22"/>
          <w:szCs w:val="22"/>
        </w:rPr>
        <w:t>. (2018). </w:t>
      </w:r>
      <w:r w:rsidRPr="00B136B1">
        <w:rPr>
          <w:rFonts w:asciiTheme="minorHAnsi" w:hAnsiTheme="minorHAnsi" w:cstheme="minorHAnsi"/>
          <w:i/>
          <w:iCs/>
          <w:color w:val="000000"/>
          <w:sz w:val="22"/>
          <w:szCs w:val="22"/>
        </w:rPr>
        <w:t>UK Population.</w:t>
      </w:r>
      <w:r w:rsidRPr="00B136B1">
        <w:rPr>
          <w:rFonts w:asciiTheme="minorHAnsi" w:hAnsiTheme="minorHAnsi" w:cstheme="minorHAnsi"/>
          <w:color w:val="000000"/>
          <w:sz w:val="22"/>
          <w:szCs w:val="22"/>
        </w:rPr>
        <w:t xml:space="preserve"> Available: </w:t>
      </w:r>
      <w:hyperlink r:id="rId26" w:history="1">
        <w:r w:rsidRPr="00B136B1">
          <w:rPr>
            <w:rStyle w:val="Hyperlink"/>
            <w:rFonts w:asciiTheme="minorHAnsi" w:hAnsiTheme="minorHAnsi" w:cstheme="minorHAnsi"/>
            <w:sz w:val="22"/>
            <w:szCs w:val="22"/>
          </w:rPr>
          <w:t>http://www.worldometers.info/world-population/uk-population/</w:t>
        </w:r>
      </w:hyperlink>
      <w:r w:rsidRPr="00B136B1">
        <w:rPr>
          <w:rFonts w:asciiTheme="minorHAnsi" w:hAnsiTheme="minorHAnsi" w:cstheme="minorHAnsi"/>
          <w:color w:val="000000"/>
          <w:sz w:val="22"/>
          <w:szCs w:val="22"/>
        </w:rPr>
        <w:t>. Last accessed 30/04/18.</w:t>
      </w:r>
    </w:p>
    <w:p w:rsidR="00FE62A4" w:rsidRPr="004E542D" w:rsidRDefault="00FE62A4" w:rsidP="00FE62A4">
      <w:pPr>
        <w:pStyle w:val="ListParagraph"/>
        <w:rPr>
          <w:rFonts w:asciiTheme="minorHAnsi" w:hAnsiTheme="minorHAnsi" w:cstheme="minorHAnsi"/>
          <w:sz w:val="22"/>
          <w:szCs w:val="22"/>
        </w:rPr>
      </w:pPr>
    </w:p>
    <w:sectPr w:rsidR="00FE62A4" w:rsidRPr="004E542D" w:rsidSect="007D63C9">
      <w:pgSz w:w="11900" w:h="16840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433EC" w:rsidRDefault="004433EC" w:rsidP="004433EC">
      <w:r>
        <w:separator/>
      </w:r>
    </w:p>
  </w:endnote>
  <w:endnote w:type="continuationSeparator" w:id="0">
    <w:p w:rsidR="004433EC" w:rsidRDefault="004433EC" w:rsidP="004433E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 3">
    <w:panose1 w:val="050401020108070707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(Body)"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433EC" w:rsidRDefault="004433EC" w:rsidP="004433EC">
      <w:r>
        <w:separator/>
      </w:r>
    </w:p>
  </w:footnote>
  <w:footnote w:type="continuationSeparator" w:id="0">
    <w:p w:rsidR="004433EC" w:rsidRDefault="004433EC" w:rsidP="004433EC">
      <w:r>
        <w:continuationSeparator/>
      </w:r>
    </w:p>
  </w:footnote>
  <w:footnote w:id="1">
    <w:p w:rsidR="001F6FDE" w:rsidRPr="00732CCE" w:rsidRDefault="001F6FDE" w:rsidP="00732CCE">
      <w:pPr>
        <w:rPr>
          <w:rFonts w:asciiTheme="minorHAnsi" w:hAnsiTheme="minorHAnsi" w:cstheme="minorHAnsi"/>
          <w:sz w:val="20"/>
          <w:szCs w:val="20"/>
        </w:rPr>
      </w:pPr>
      <w:r w:rsidRPr="00732CCE">
        <w:rPr>
          <w:rStyle w:val="FootnoteReference"/>
          <w:rFonts w:asciiTheme="minorHAnsi" w:hAnsiTheme="minorHAnsi" w:cstheme="minorHAnsi"/>
          <w:sz w:val="20"/>
          <w:szCs w:val="20"/>
        </w:rPr>
        <w:footnoteRef/>
      </w:r>
      <w:r w:rsidRPr="00732CCE">
        <w:rPr>
          <w:rFonts w:asciiTheme="minorHAnsi" w:hAnsiTheme="minorHAnsi" w:cstheme="minorHAnsi"/>
          <w:sz w:val="20"/>
          <w:szCs w:val="20"/>
        </w:rPr>
        <w:t xml:space="preserve"> </w:t>
      </w:r>
      <w:proofErr w:type="spellStart"/>
      <w:r w:rsidR="00732CCE" w:rsidRPr="00732CCE">
        <w:rPr>
          <w:rFonts w:asciiTheme="minorHAnsi" w:hAnsiTheme="minorHAnsi" w:cstheme="minorHAnsi"/>
          <w:color w:val="000000"/>
          <w:sz w:val="20"/>
          <w:szCs w:val="20"/>
        </w:rPr>
        <w:t>WorldAtlas</w:t>
      </w:r>
      <w:proofErr w:type="spellEnd"/>
      <w:r w:rsidR="00732CCE" w:rsidRPr="00732CCE">
        <w:rPr>
          <w:rFonts w:asciiTheme="minorHAnsi" w:hAnsiTheme="minorHAnsi" w:cstheme="minorHAnsi"/>
          <w:color w:val="000000"/>
          <w:sz w:val="20"/>
          <w:szCs w:val="20"/>
        </w:rPr>
        <w:t>. (2018).</w:t>
      </w:r>
      <w:r w:rsidR="00732CCE" w:rsidRPr="00732CCE">
        <w:rPr>
          <w:rStyle w:val="apple-converted-space"/>
          <w:rFonts w:asciiTheme="minorHAnsi" w:hAnsiTheme="minorHAnsi" w:cstheme="minorHAnsi"/>
          <w:color w:val="000000"/>
          <w:sz w:val="20"/>
          <w:szCs w:val="20"/>
        </w:rPr>
        <w:t> </w:t>
      </w:r>
      <w:r w:rsidR="00732CCE" w:rsidRPr="00732CCE">
        <w:rPr>
          <w:rFonts w:asciiTheme="minorHAnsi" w:hAnsiTheme="minorHAnsi" w:cstheme="minorHAnsi"/>
          <w:i/>
          <w:iCs/>
          <w:color w:val="000000"/>
          <w:sz w:val="20"/>
          <w:szCs w:val="20"/>
        </w:rPr>
        <w:t>Malaysia Demographics Profile 2018.</w:t>
      </w:r>
      <w:r w:rsidR="00732CCE" w:rsidRPr="00732CCE">
        <w:rPr>
          <w:rStyle w:val="apple-converted-space"/>
          <w:rFonts w:asciiTheme="minorHAnsi" w:hAnsiTheme="minorHAnsi" w:cstheme="minorHAnsi"/>
          <w:color w:val="000000"/>
          <w:sz w:val="20"/>
          <w:szCs w:val="20"/>
        </w:rPr>
        <w:t> </w:t>
      </w:r>
      <w:r w:rsidR="00732CCE" w:rsidRPr="00732CCE">
        <w:rPr>
          <w:rFonts w:asciiTheme="minorHAnsi" w:hAnsiTheme="minorHAnsi" w:cstheme="minorHAnsi"/>
          <w:color w:val="000000"/>
          <w:sz w:val="20"/>
          <w:szCs w:val="20"/>
        </w:rPr>
        <w:t xml:space="preserve">Available: </w:t>
      </w:r>
      <w:hyperlink r:id="rId1" w:history="1">
        <w:r w:rsidR="00732CCE" w:rsidRPr="00732CCE">
          <w:rPr>
            <w:rStyle w:val="Hyperlink"/>
            <w:rFonts w:asciiTheme="minorHAnsi" w:hAnsiTheme="minorHAnsi" w:cstheme="minorHAnsi"/>
            <w:sz w:val="20"/>
            <w:szCs w:val="20"/>
          </w:rPr>
          <w:t>https://www.worldatlas.com/webimage/countrys/asia/my.htm</w:t>
        </w:r>
      </w:hyperlink>
      <w:r w:rsidR="00732CCE" w:rsidRPr="00732CCE">
        <w:rPr>
          <w:rFonts w:asciiTheme="minorHAnsi" w:hAnsiTheme="minorHAnsi" w:cstheme="minorHAnsi"/>
          <w:color w:val="000000"/>
          <w:sz w:val="20"/>
          <w:szCs w:val="20"/>
        </w:rPr>
        <w:t>. Last accessed 01/05/18.</w:t>
      </w:r>
    </w:p>
  </w:footnote>
  <w:footnote w:id="2">
    <w:p w:rsidR="008B2BF2" w:rsidRPr="00AC266E" w:rsidRDefault="008B2BF2" w:rsidP="005307C7">
      <w:pPr>
        <w:rPr>
          <w:rFonts w:asciiTheme="minorHAnsi" w:hAnsiTheme="minorHAnsi" w:cstheme="minorHAnsi"/>
          <w:sz w:val="20"/>
          <w:szCs w:val="20"/>
        </w:rPr>
      </w:pPr>
      <w:r w:rsidRPr="00AC266E">
        <w:rPr>
          <w:rStyle w:val="FootnoteReference"/>
          <w:rFonts w:asciiTheme="minorHAnsi" w:hAnsiTheme="minorHAnsi" w:cstheme="minorHAnsi"/>
          <w:sz w:val="20"/>
          <w:szCs w:val="20"/>
        </w:rPr>
        <w:footnoteRef/>
      </w:r>
      <w:r w:rsidRPr="00AC266E">
        <w:rPr>
          <w:rFonts w:asciiTheme="minorHAnsi" w:hAnsiTheme="minorHAnsi" w:cstheme="minorHAnsi"/>
          <w:sz w:val="20"/>
          <w:szCs w:val="20"/>
        </w:rPr>
        <w:t xml:space="preserve"> </w:t>
      </w:r>
      <w:r w:rsidR="005307C7" w:rsidRPr="00AC266E">
        <w:rPr>
          <w:rFonts w:asciiTheme="minorHAnsi" w:hAnsiTheme="minorHAnsi" w:cstheme="minorHAnsi"/>
          <w:color w:val="000000"/>
          <w:sz w:val="20"/>
          <w:szCs w:val="20"/>
        </w:rPr>
        <w:t>Encyclopaedia Britannica Inc. (2018).</w:t>
      </w:r>
      <w:r w:rsidR="005307C7" w:rsidRPr="00AC266E">
        <w:rPr>
          <w:rStyle w:val="apple-converted-space"/>
          <w:rFonts w:asciiTheme="minorHAnsi" w:hAnsiTheme="minorHAnsi" w:cstheme="minorHAnsi"/>
          <w:color w:val="000000"/>
          <w:sz w:val="20"/>
          <w:szCs w:val="20"/>
        </w:rPr>
        <w:t> </w:t>
      </w:r>
      <w:r w:rsidR="005307C7" w:rsidRPr="00AC266E">
        <w:rPr>
          <w:rFonts w:asciiTheme="minorHAnsi" w:hAnsiTheme="minorHAnsi" w:cstheme="minorHAnsi"/>
          <w:i/>
          <w:iCs/>
          <w:color w:val="000000"/>
          <w:sz w:val="20"/>
          <w:szCs w:val="20"/>
        </w:rPr>
        <w:t>Land of Malaysia.</w:t>
      </w:r>
      <w:r w:rsidR="005307C7" w:rsidRPr="00AC266E">
        <w:rPr>
          <w:rStyle w:val="apple-converted-space"/>
          <w:rFonts w:asciiTheme="minorHAnsi" w:hAnsiTheme="minorHAnsi" w:cstheme="minorHAnsi"/>
          <w:color w:val="000000"/>
          <w:sz w:val="20"/>
          <w:szCs w:val="20"/>
        </w:rPr>
        <w:t> </w:t>
      </w:r>
      <w:r w:rsidR="005307C7" w:rsidRPr="00AC266E">
        <w:rPr>
          <w:rFonts w:asciiTheme="minorHAnsi" w:hAnsiTheme="minorHAnsi" w:cstheme="minorHAnsi"/>
          <w:color w:val="000000"/>
          <w:sz w:val="20"/>
          <w:szCs w:val="20"/>
        </w:rPr>
        <w:t xml:space="preserve">Available: </w:t>
      </w:r>
      <w:hyperlink r:id="rId2" w:anchor="ref52524" w:history="1">
        <w:r w:rsidR="005307C7" w:rsidRPr="00AC266E">
          <w:rPr>
            <w:rStyle w:val="Hyperlink"/>
            <w:rFonts w:asciiTheme="minorHAnsi" w:hAnsiTheme="minorHAnsi" w:cstheme="minorHAnsi"/>
            <w:sz w:val="20"/>
            <w:szCs w:val="20"/>
          </w:rPr>
          <w:t>https://www.britannica.com/place/Malaysia#ref52524</w:t>
        </w:r>
      </w:hyperlink>
      <w:r w:rsidR="005307C7" w:rsidRPr="00AC266E">
        <w:rPr>
          <w:rFonts w:asciiTheme="minorHAnsi" w:hAnsiTheme="minorHAnsi" w:cstheme="minorHAnsi"/>
          <w:color w:val="000000"/>
          <w:sz w:val="20"/>
          <w:szCs w:val="20"/>
        </w:rPr>
        <w:t>. Last accessed 29/04/18.</w:t>
      </w:r>
    </w:p>
  </w:footnote>
  <w:footnote w:id="3">
    <w:p w:rsidR="008B2BF2" w:rsidRPr="00AC266E" w:rsidRDefault="008B2BF2">
      <w:pPr>
        <w:pStyle w:val="FootnoteText"/>
        <w:rPr>
          <w:rFonts w:cstheme="minorHAnsi"/>
        </w:rPr>
      </w:pPr>
      <w:r w:rsidRPr="00AC266E">
        <w:rPr>
          <w:rStyle w:val="FootnoteReference"/>
          <w:rFonts w:cstheme="minorHAnsi"/>
        </w:rPr>
        <w:footnoteRef/>
      </w:r>
      <w:r w:rsidRPr="00AC266E">
        <w:rPr>
          <w:rFonts w:cstheme="minorHAnsi"/>
        </w:rPr>
        <w:t xml:space="preserve"> </w:t>
      </w:r>
      <w:r w:rsidR="005307C7" w:rsidRPr="00AC266E">
        <w:rPr>
          <w:rFonts w:cstheme="minorHAnsi"/>
          <w:color w:val="000000"/>
        </w:rPr>
        <w:t>Encyclopaedia Britannica Inc. (2018).</w:t>
      </w:r>
      <w:r w:rsidR="005307C7" w:rsidRPr="00AC266E">
        <w:rPr>
          <w:rStyle w:val="apple-converted-space"/>
          <w:rFonts w:cstheme="minorHAnsi"/>
          <w:color w:val="000000"/>
        </w:rPr>
        <w:t> </w:t>
      </w:r>
      <w:r w:rsidR="005307C7" w:rsidRPr="00AC266E">
        <w:rPr>
          <w:rFonts w:cstheme="minorHAnsi"/>
          <w:i/>
          <w:iCs/>
          <w:color w:val="000000"/>
        </w:rPr>
        <w:t>Land of Malaysia.</w:t>
      </w:r>
      <w:r w:rsidR="005307C7" w:rsidRPr="00AC266E">
        <w:rPr>
          <w:rStyle w:val="apple-converted-space"/>
          <w:rFonts w:cstheme="minorHAnsi"/>
          <w:color w:val="000000"/>
        </w:rPr>
        <w:t> </w:t>
      </w:r>
      <w:r w:rsidR="005307C7" w:rsidRPr="00AC266E">
        <w:rPr>
          <w:rFonts w:cstheme="minorHAnsi"/>
          <w:color w:val="000000"/>
        </w:rPr>
        <w:t xml:space="preserve">Available: </w:t>
      </w:r>
      <w:hyperlink r:id="rId3" w:anchor="ref52524" w:history="1">
        <w:r w:rsidR="005307C7" w:rsidRPr="00AC266E">
          <w:rPr>
            <w:rStyle w:val="Hyperlink"/>
            <w:rFonts w:cstheme="minorHAnsi"/>
          </w:rPr>
          <w:t>https://www.britannica.com/place/Malaysia#ref52524</w:t>
        </w:r>
      </w:hyperlink>
      <w:r w:rsidR="005307C7" w:rsidRPr="00AC266E">
        <w:rPr>
          <w:rFonts w:cstheme="minorHAnsi"/>
          <w:color w:val="000000"/>
        </w:rPr>
        <w:t>. Last accessed 29/04/18.</w:t>
      </w:r>
    </w:p>
  </w:footnote>
  <w:footnote w:id="4">
    <w:p w:rsidR="004433EC" w:rsidRPr="00AC266E" w:rsidRDefault="004433EC" w:rsidP="00AC670B">
      <w:pPr>
        <w:rPr>
          <w:rFonts w:asciiTheme="minorHAnsi" w:hAnsiTheme="minorHAnsi" w:cstheme="minorHAnsi"/>
          <w:sz w:val="20"/>
          <w:szCs w:val="20"/>
        </w:rPr>
      </w:pPr>
      <w:r w:rsidRPr="00AC266E">
        <w:rPr>
          <w:rStyle w:val="FootnoteReference"/>
          <w:rFonts w:asciiTheme="minorHAnsi" w:hAnsiTheme="minorHAnsi" w:cstheme="minorHAnsi"/>
          <w:sz w:val="20"/>
          <w:szCs w:val="20"/>
        </w:rPr>
        <w:footnoteRef/>
      </w:r>
      <w:r w:rsidR="00BE6F8E" w:rsidRPr="00AC266E">
        <w:rPr>
          <w:rFonts w:asciiTheme="minorHAnsi" w:hAnsiTheme="minorHAnsi" w:cstheme="minorHAnsi"/>
          <w:sz w:val="20"/>
          <w:szCs w:val="20"/>
        </w:rPr>
        <w:t xml:space="preserve"> </w:t>
      </w:r>
      <w:proofErr w:type="spellStart"/>
      <w:r w:rsidR="00AC670B" w:rsidRPr="00AC266E">
        <w:rPr>
          <w:rFonts w:asciiTheme="minorHAnsi" w:hAnsiTheme="minorHAnsi" w:cstheme="minorHAnsi"/>
          <w:color w:val="000000"/>
          <w:sz w:val="20"/>
          <w:szCs w:val="20"/>
        </w:rPr>
        <w:t>Worldometers</w:t>
      </w:r>
      <w:proofErr w:type="spellEnd"/>
      <w:r w:rsidR="00AC670B" w:rsidRPr="00AC266E">
        <w:rPr>
          <w:rFonts w:asciiTheme="minorHAnsi" w:hAnsiTheme="minorHAnsi" w:cstheme="minorHAnsi"/>
          <w:color w:val="000000"/>
          <w:sz w:val="20"/>
          <w:szCs w:val="20"/>
        </w:rPr>
        <w:t>. (2018).</w:t>
      </w:r>
      <w:r w:rsidR="00AC670B" w:rsidRPr="00AC266E">
        <w:rPr>
          <w:rStyle w:val="apple-converted-space"/>
          <w:rFonts w:asciiTheme="minorHAnsi" w:hAnsiTheme="minorHAnsi" w:cstheme="minorHAnsi"/>
          <w:color w:val="000000"/>
          <w:sz w:val="20"/>
          <w:szCs w:val="20"/>
        </w:rPr>
        <w:t> </w:t>
      </w:r>
      <w:r w:rsidR="00AC670B" w:rsidRPr="00AC266E">
        <w:rPr>
          <w:rFonts w:asciiTheme="minorHAnsi" w:hAnsiTheme="minorHAnsi" w:cstheme="minorHAnsi"/>
          <w:i/>
          <w:iCs/>
          <w:color w:val="000000"/>
          <w:sz w:val="20"/>
          <w:szCs w:val="20"/>
        </w:rPr>
        <w:t>Malaysia Population.</w:t>
      </w:r>
      <w:r w:rsidR="00AC670B" w:rsidRPr="00AC266E">
        <w:rPr>
          <w:rStyle w:val="apple-converted-space"/>
          <w:rFonts w:asciiTheme="minorHAnsi" w:hAnsiTheme="minorHAnsi" w:cstheme="minorHAnsi"/>
          <w:color w:val="000000"/>
          <w:sz w:val="20"/>
          <w:szCs w:val="20"/>
        </w:rPr>
        <w:t> </w:t>
      </w:r>
      <w:r w:rsidR="00AC670B" w:rsidRPr="00AC266E">
        <w:rPr>
          <w:rFonts w:asciiTheme="minorHAnsi" w:hAnsiTheme="minorHAnsi" w:cstheme="minorHAnsi"/>
          <w:color w:val="000000"/>
          <w:sz w:val="20"/>
          <w:szCs w:val="20"/>
        </w:rPr>
        <w:t xml:space="preserve">Available: </w:t>
      </w:r>
      <w:hyperlink r:id="rId4" w:history="1">
        <w:r w:rsidR="00AC670B" w:rsidRPr="00AC266E">
          <w:rPr>
            <w:rStyle w:val="Hyperlink"/>
            <w:rFonts w:asciiTheme="minorHAnsi" w:hAnsiTheme="minorHAnsi" w:cstheme="minorHAnsi"/>
            <w:sz w:val="20"/>
            <w:szCs w:val="20"/>
          </w:rPr>
          <w:t>http://www.worldometers.info/world-population/malaysia-population/</w:t>
        </w:r>
      </w:hyperlink>
      <w:r w:rsidR="00AC670B" w:rsidRPr="00AC266E">
        <w:rPr>
          <w:rFonts w:asciiTheme="minorHAnsi" w:hAnsiTheme="minorHAnsi" w:cstheme="minorHAnsi"/>
          <w:color w:val="000000"/>
          <w:sz w:val="20"/>
          <w:szCs w:val="20"/>
        </w:rPr>
        <w:t>. Last accessed 29/04/18.</w:t>
      </w:r>
    </w:p>
  </w:footnote>
  <w:footnote w:id="5">
    <w:p w:rsidR="005A1A70" w:rsidRPr="00AC266E" w:rsidRDefault="005A1A70">
      <w:pPr>
        <w:pStyle w:val="FootnoteText"/>
        <w:rPr>
          <w:rFonts w:cstheme="minorHAnsi"/>
        </w:rPr>
      </w:pPr>
      <w:r w:rsidRPr="00AC266E">
        <w:rPr>
          <w:rStyle w:val="FootnoteReference"/>
          <w:rFonts w:cstheme="minorHAnsi"/>
        </w:rPr>
        <w:footnoteRef/>
      </w:r>
      <w:r w:rsidR="00AC670B" w:rsidRPr="00AC266E">
        <w:rPr>
          <w:rFonts w:cstheme="minorHAnsi"/>
        </w:rPr>
        <w:t xml:space="preserve"> </w:t>
      </w:r>
      <w:proofErr w:type="spellStart"/>
      <w:r w:rsidR="00AC670B" w:rsidRPr="00AC266E">
        <w:rPr>
          <w:rFonts w:cstheme="minorHAnsi"/>
          <w:color w:val="000000"/>
        </w:rPr>
        <w:t>Worldometers</w:t>
      </w:r>
      <w:proofErr w:type="spellEnd"/>
      <w:r w:rsidR="00AC670B" w:rsidRPr="00AC266E">
        <w:rPr>
          <w:rFonts w:cstheme="minorHAnsi"/>
          <w:color w:val="000000"/>
        </w:rPr>
        <w:t>. (2018).</w:t>
      </w:r>
      <w:r w:rsidR="00AC670B" w:rsidRPr="00AC266E">
        <w:rPr>
          <w:rStyle w:val="apple-converted-space"/>
          <w:rFonts w:cstheme="minorHAnsi"/>
          <w:color w:val="000000"/>
        </w:rPr>
        <w:t> </w:t>
      </w:r>
      <w:r w:rsidR="00AC670B" w:rsidRPr="00AC266E">
        <w:rPr>
          <w:rFonts w:cstheme="minorHAnsi"/>
          <w:i/>
          <w:iCs/>
          <w:color w:val="000000"/>
        </w:rPr>
        <w:t>Malaysia Population.</w:t>
      </w:r>
      <w:r w:rsidR="00AC670B" w:rsidRPr="00AC266E">
        <w:rPr>
          <w:rStyle w:val="apple-converted-space"/>
          <w:rFonts w:cstheme="minorHAnsi"/>
          <w:color w:val="000000"/>
        </w:rPr>
        <w:t> </w:t>
      </w:r>
      <w:r w:rsidR="00AC670B" w:rsidRPr="00AC266E">
        <w:rPr>
          <w:rFonts w:cstheme="minorHAnsi"/>
          <w:color w:val="000000"/>
        </w:rPr>
        <w:t xml:space="preserve">Available: </w:t>
      </w:r>
      <w:hyperlink r:id="rId5" w:history="1">
        <w:r w:rsidR="00AC670B" w:rsidRPr="00AC266E">
          <w:rPr>
            <w:rStyle w:val="Hyperlink"/>
            <w:rFonts w:cstheme="minorHAnsi"/>
          </w:rPr>
          <w:t>http://www.worldometers.info/world-population/malaysia-population/</w:t>
        </w:r>
      </w:hyperlink>
      <w:r w:rsidR="00AC670B" w:rsidRPr="00AC266E">
        <w:rPr>
          <w:rFonts w:cstheme="minorHAnsi"/>
          <w:color w:val="000000"/>
        </w:rPr>
        <w:t>. Last accessed 29/04/18.</w:t>
      </w:r>
    </w:p>
  </w:footnote>
  <w:footnote w:id="6">
    <w:p w:rsidR="00BD12BF" w:rsidRPr="006710B3" w:rsidRDefault="00BD12BF" w:rsidP="006710B3">
      <w:pPr>
        <w:rPr>
          <w:rFonts w:asciiTheme="minorHAnsi" w:hAnsiTheme="minorHAnsi" w:cstheme="minorHAnsi"/>
          <w:sz w:val="20"/>
          <w:szCs w:val="20"/>
        </w:rPr>
      </w:pPr>
      <w:r w:rsidRPr="006710B3">
        <w:rPr>
          <w:rStyle w:val="FootnoteReference"/>
          <w:rFonts w:asciiTheme="minorHAnsi" w:hAnsiTheme="minorHAnsi" w:cstheme="minorHAnsi"/>
          <w:sz w:val="20"/>
          <w:szCs w:val="20"/>
        </w:rPr>
        <w:footnoteRef/>
      </w:r>
      <w:r w:rsidRPr="006710B3">
        <w:rPr>
          <w:rFonts w:asciiTheme="minorHAnsi" w:hAnsiTheme="minorHAnsi" w:cstheme="minorHAnsi"/>
          <w:sz w:val="20"/>
          <w:szCs w:val="20"/>
        </w:rPr>
        <w:t xml:space="preserve"> </w:t>
      </w:r>
      <w:r w:rsidR="006710B3">
        <w:rPr>
          <w:rFonts w:asciiTheme="minorHAnsi" w:hAnsiTheme="minorHAnsi" w:cstheme="minorHAnsi"/>
          <w:color w:val="000000"/>
          <w:sz w:val="20"/>
          <w:szCs w:val="20"/>
        </w:rPr>
        <w:t>Encyclopaedia Britannica Inc</w:t>
      </w:r>
      <w:r w:rsidR="006710B3" w:rsidRPr="006710B3">
        <w:rPr>
          <w:rFonts w:asciiTheme="minorHAnsi" w:hAnsiTheme="minorHAnsi" w:cstheme="minorHAnsi"/>
          <w:color w:val="000000"/>
          <w:sz w:val="20"/>
          <w:szCs w:val="20"/>
        </w:rPr>
        <w:t>. (2018). </w:t>
      </w:r>
      <w:r w:rsidR="006710B3" w:rsidRPr="006710B3">
        <w:rPr>
          <w:rFonts w:asciiTheme="minorHAnsi" w:hAnsiTheme="minorHAnsi" w:cstheme="minorHAnsi"/>
          <w:i/>
          <w:iCs/>
          <w:color w:val="000000"/>
          <w:sz w:val="20"/>
          <w:szCs w:val="20"/>
        </w:rPr>
        <w:t>Climate of Malaysia.</w:t>
      </w:r>
      <w:r w:rsidR="006710B3">
        <w:rPr>
          <w:rFonts w:asciiTheme="minorHAnsi" w:hAnsiTheme="minorHAnsi" w:cstheme="minorHAnsi"/>
          <w:i/>
          <w:iCs/>
          <w:color w:val="000000"/>
          <w:sz w:val="20"/>
          <w:szCs w:val="20"/>
        </w:rPr>
        <w:t xml:space="preserve"> </w:t>
      </w:r>
      <w:r w:rsidR="006710B3" w:rsidRPr="006710B3">
        <w:rPr>
          <w:rFonts w:asciiTheme="minorHAnsi" w:hAnsiTheme="minorHAnsi" w:cstheme="minorHAnsi"/>
          <w:color w:val="000000"/>
          <w:sz w:val="20"/>
          <w:szCs w:val="20"/>
        </w:rPr>
        <w:t xml:space="preserve">Available: </w:t>
      </w:r>
      <w:hyperlink r:id="rId6" w:history="1">
        <w:r w:rsidR="006710B3" w:rsidRPr="00AD177B">
          <w:rPr>
            <w:rStyle w:val="Hyperlink"/>
            <w:rFonts w:asciiTheme="minorHAnsi" w:hAnsiTheme="minorHAnsi" w:cstheme="minorHAnsi"/>
            <w:sz w:val="20"/>
            <w:szCs w:val="20"/>
          </w:rPr>
          <w:t>https://www.britannica.com/place/Malaysia/Climate</w:t>
        </w:r>
      </w:hyperlink>
      <w:r w:rsidR="006710B3" w:rsidRPr="006710B3">
        <w:rPr>
          <w:rFonts w:asciiTheme="minorHAnsi" w:hAnsiTheme="minorHAnsi" w:cstheme="minorHAnsi"/>
          <w:color w:val="000000"/>
          <w:sz w:val="20"/>
          <w:szCs w:val="20"/>
        </w:rPr>
        <w:t>.</w:t>
      </w:r>
      <w:r w:rsidR="006710B3">
        <w:rPr>
          <w:rFonts w:asciiTheme="minorHAnsi" w:hAnsiTheme="minorHAnsi" w:cstheme="minorHAnsi"/>
          <w:color w:val="000000"/>
          <w:sz w:val="20"/>
          <w:szCs w:val="20"/>
        </w:rPr>
        <w:t xml:space="preserve"> </w:t>
      </w:r>
      <w:r w:rsidR="006710B3" w:rsidRPr="006710B3">
        <w:rPr>
          <w:rFonts w:asciiTheme="minorHAnsi" w:hAnsiTheme="minorHAnsi" w:cstheme="minorHAnsi"/>
          <w:color w:val="000000"/>
          <w:sz w:val="20"/>
          <w:szCs w:val="20"/>
        </w:rPr>
        <w:t>Last accessed 30/04/18.</w:t>
      </w:r>
    </w:p>
  </w:footnote>
  <w:footnote w:id="7">
    <w:p w:rsidR="00BF13EC" w:rsidRPr="00AC266E" w:rsidRDefault="00BF13EC">
      <w:pPr>
        <w:pStyle w:val="FootnoteText"/>
        <w:rPr>
          <w:rFonts w:cstheme="minorHAnsi"/>
        </w:rPr>
      </w:pPr>
      <w:r w:rsidRPr="00AC266E">
        <w:rPr>
          <w:rStyle w:val="FootnoteReference"/>
          <w:rFonts w:cstheme="minorHAnsi"/>
        </w:rPr>
        <w:footnoteRef/>
      </w:r>
      <w:r w:rsidRPr="00AC266E">
        <w:rPr>
          <w:rFonts w:cstheme="minorHAnsi"/>
        </w:rPr>
        <w:t xml:space="preserve"> </w:t>
      </w:r>
      <w:r w:rsidR="00BE6197" w:rsidRPr="00AC266E">
        <w:rPr>
          <w:rFonts w:cstheme="minorHAnsi"/>
          <w:color w:val="000000" w:themeColor="text1"/>
          <w:shd w:val="clear" w:color="auto" w:fill="FFFFFF"/>
        </w:rPr>
        <w:t xml:space="preserve">Kenney, J. and </w:t>
      </w:r>
      <w:proofErr w:type="spellStart"/>
      <w:r w:rsidR="00BE6197" w:rsidRPr="00AC266E">
        <w:rPr>
          <w:rFonts w:cstheme="minorHAnsi"/>
          <w:color w:val="000000" w:themeColor="text1"/>
          <w:shd w:val="clear" w:color="auto" w:fill="FFFFFF"/>
        </w:rPr>
        <w:t>Moosa</w:t>
      </w:r>
      <w:proofErr w:type="spellEnd"/>
      <w:r w:rsidR="00BE6197" w:rsidRPr="00AC266E">
        <w:rPr>
          <w:rFonts w:cstheme="minorHAnsi"/>
          <w:color w:val="000000" w:themeColor="text1"/>
          <w:shd w:val="clear" w:color="auto" w:fill="FFFFFF"/>
        </w:rPr>
        <w:t>, E. Eds. (2013) </w:t>
      </w:r>
      <w:r w:rsidR="00BE6197" w:rsidRPr="00AC266E">
        <w:rPr>
          <w:rFonts w:cstheme="minorHAnsi"/>
          <w:i/>
          <w:color w:val="000000" w:themeColor="text1"/>
        </w:rPr>
        <w:t>Islam in the Modern World</w:t>
      </w:r>
      <w:r w:rsidR="00BE6197" w:rsidRPr="00AC266E">
        <w:rPr>
          <w:rFonts w:cstheme="minorHAnsi"/>
          <w:color w:val="000000" w:themeColor="text1"/>
          <w:shd w:val="clear" w:color="auto" w:fill="FFFFFF"/>
        </w:rPr>
        <w:t>, [Routledge: New York]</w:t>
      </w:r>
      <w:r w:rsidR="00BE6197" w:rsidRPr="00AC266E">
        <w:rPr>
          <w:rFonts w:cstheme="minorHAnsi"/>
        </w:rPr>
        <w:t>, p.</w:t>
      </w:r>
      <w:r w:rsidRPr="00AC266E">
        <w:rPr>
          <w:rFonts w:cstheme="minorHAnsi"/>
        </w:rPr>
        <w:t>407.</w:t>
      </w:r>
    </w:p>
  </w:footnote>
  <w:footnote w:id="8">
    <w:p w:rsidR="00AC266E" w:rsidRPr="00AC266E" w:rsidRDefault="00AC266E" w:rsidP="00AC266E">
      <w:pPr>
        <w:pStyle w:val="FootnoteText"/>
        <w:rPr>
          <w:rFonts w:cstheme="minorHAnsi"/>
        </w:rPr>
      </w:pPr>
      <w:r w:rsidRPr="00AC266E">
        <w:rPr>
          <w:rStyle w:val="FootnoteReference"/>
          <w:rFonts w:cstheme="minorHAnsi"/>
        </w:rPr>
        <w:footnoteRef/>
      </w:r>
      <w:r w:rsidRPr="00AC266E">
        <w:rPr>
          <w:rFonts w:cstheme="minorHAnsi"/>
        </w:rPr>
        <w:t xml:space="preserve"> </w:t>
      </w:r>
      <w:r w:rsidRPr="00AC266E">
        <w:rPr>
          <w:rFonts w:cstheme="minorHAnsi"/>
          <w:color w:val="000000"/>
        </w:rPr>
        <w:t>Encyclopaedia Britannica Inc. (2018).</w:t>
      </w:r>
      <w:r w:rsidRPr="00AC266E">
        <w:rPr>
          <w:rStyle w:val="apple-converted-space"/>
          <w:rFonts w:cstheme="minorHAnsi"/>
          <w:color w:val="000000"/>
        </w:rPr>
        <w:t> </w:t>
      </w:r>
      <w:r w:rsidRPr="00AC266E">
        <w:rPr>
          <w:rFonts w:cstheme="minorHAnsi"/>
          <w:i/>
          <w:iCs/>
          <w:color w:val="000000"/>
        </w:rPr>
        <w:t>Land of Malaysia.</w:t>
      </w:r>
      <w:r w:rsidRPr="00AC266E">
        <w:rPr>
          <w:rStyle w:val="apple-converted-space"/>
          <w:rFonts w:cstheme="minorHAnsi"/>
          <w:color w:val="000000"/>
        </w:rPr>
        <w:t> </w:t>
      </w:r>
      <w:r w:rsidRPr="00AC266E">
        <w:rPr>
          <w:rFonts w:cstheme="minorHAnsi"/>
          <w:color w:val="000000"/>
        </w:rPr>
        <w:t xml:space="preserve">Available: </w:t>
      </w:r>
      <w:hyperlink r:id="rId7" w:anchor="ref52524" w:history="1">
        <w:r w:rsidRPr="00AC266E">
          <w:rPr>
            <w:rStyle w:val="Hyperlink"/>
            <w:rFonts w:cstheme="minorHAnsi"/>
          </w:rPr>
          <w:t>https://www.britannica.com/place/Malaysia#ref52524</w:t>
        </w:r>
      </w:hyperlink>
      <w:r w:rsidRPr="00AC266E">
        <w:rPr>
          <w:rFonts w:cstheme="minorHAnsi"/>
          <w:color w:val="000000"/>
        </w:rPr>
        <w:t>. Last accessed 29/04/18.</w:t>
      </w:r>
      <w:r w:rsidRPr="00AC266E">
        <w:rPr>
          <w:rFonts w:cstheme="minorHAnsi"/>
        </w:rPr>
        <w:t xml:space="preserve"> </w:t>
      </w:r>
    </w:p>
  </w:footnote>
  <w:footnote w:id="9">
    <w:p w:rsidR="00AC266E" w:rsidRPr="00AC266E" w:rsidRDefault="00AC266E" w:rsidP="00AC266E">
      <w:pPr>
        <w:pStyle w:val="FootnoteText"/>
        <w:rPr>
          <w:rFonts w:cstheme="minorHAnsi"/>
        </w:rPr>
      </w:pPr>
      <w:r w:rsidRPr="00AC266E">
        <w:rPr>
          <w:rStyle w:val="FootnoteReference"/>
          <w:rFonts w:cstheme="minorHAnsi"/>
        </w:rPr>
        <w:footnoteRef/>
      </w:r>
      <w:r w:rsidRPr="00AC266E">
        <w:rPr>
          <w:rFonts w:cstheme="minorHAnsi"/>
        </w:rPr>
        <w:t xml:space="preserve"> </w:t>
      </w:r>
      <w:r w:rsidRPr="00AC266E">
        <w:rPr>
          <w:rFonts w:cstheme="minorHAnsi"/>
          <w:color w:val="000000" w:themeColor="text1"/>
          <w:shd w:val="clear" w:color="auto" w:fill="FFFFFF"/>
        </w:rPr>
        <w:t xml:space="preserve">Kenney, J. and </w:t>
      </w:r>
      <w:proofErr w:type="spellStart"/>
      <w:r w:rsidRPr="00AC266E">
        <w:rPr>
          <w:rFonts w:cstheme="minorHAnsi"/>
          <w:color w:val="000000" w:themeColor="text1"/>
          <w:shd w:val="clear" w:color="auto" w:fill="FFFFFF"/>
        </w:rPr>
        <w:t>Moosa</w:t>
      </w:r>
      <w:proofErr w:type="spellEnd"/>
      <w:r w:rsidRPr="00AC266E">
        <w:rPr>
          <w:rFonts w:cstheme="minorHAnsi"/>
          <w:color w:val="000000" w:themeColor="text1"/>
          <w:shd w:val="clear" w:color="auto" w:fill="FFFFFF"/>
        </w:rPr>
        <w:t>, E. Eds. (2013) </w:t>
      </w:r>
      <w:r w:rsidRPr="00AC266E">
        <w:rPr>
          <w:rFonts w:cstheme="minorHAnsi"/>
          <w:i/>
          <w:color w:val="000000" w:themeColor="text1"/>
        </w:rPr>
        <w:t>Islam in the Modern World</w:t>
      </w:r>
      <w:r w:rsidRPr="00AC266E">
        <w:rPr>
          <w:rFonts w:cstheme="minorHAnsi"/>
          <w:color w:val="000000" w:themeColor="text1"/>
          <w:shd w:val="clear" w:color="auto" w:fill="FFFFFF"/>
        </w:rPr>
        <w:t xml:space="preserve">, </w:t>
      </w:r>
      <w:r w:rsidRPr="00AC266E">
        <w:rPr>
          <w:rFonts w:cstheme="minorHAnsi"/>
        </w:rPr>
        <w:t>p.406.</w:t>
      </w:r>
    </w:p>
  </w:footnote>
  <w:footnote w:id="10">
    <w:p w:rsidR="00AC266E" w:rsidRPr="00AC266E" w:rsidRDefault="00AC266E" w:rsidP="00AC266E">
      <w:pPr>
        <w:pStyle w:val="FootnoteText"/>
        <w:rPr>
          <w:rFonts w:cstheme="minorHAnsi"/>
        </w:rPr>
      </w:pPr>
      <w:r w:rsidRPr="00AC266E">
        <w:rPr>
          <w:rStyle w:val="FootnoteReference"/>
          <w:rFonts w:cstheme="minorHAnsi"/>
        </w:rPr>
        <w:footnoteRef/>
      </w:r>
      <w:r w:rsidRPr="00AC266E">
        <w:rPr>
          <w:rFonts w:cstheme="minorHAnsi"/>
        </w:rPr>
        <w:t xml:space="preserve"> </w:t>
      </w:r>
      <w:r w:rsidR="00C221C9" w:rsidRPr="00AC266E">
        <w:rPr>
          <w:rFonts w:cstheme="minorHAnsi"/>
          <w:color w:val="000000" w:themeColor="text1"/>
          <w:shd w:val="clear" w:color="auto" w:fill="FFFFFF"/>
        </w:rPr>
        <w:t xml:space="preserve">Kenney, J. and </w:t>
      </w:r>
      <w:proofErr w:type="spellStart"/>
      <w:r w:rsidR="00C221C9" w:rsidRPr="00AC266E">
        <w:rPr>
          <w:rFonts w:cstheme="minorHAnsi"/>
          <w:color w:val="000000" w:themeColor="text1"/>
          <w:shd w:val="clear" w:color="auto" w:fill="FFFFFF"/>
        </w:rPr>
        <w:t>Moosa</w:t>
      </w:r>
      <w:proofErr w:type="spellEnd"/>
      <w:r w:rsidR="00C221C9" w:rsidRPr="00AC266E">
        <w:rPr>
          <w:rFonts w:cstheme="minorHAnsi"/>
          <w:color w:val="000000" w:themeColor="text1"/>
          <w:shd w:val="clear" w:color="auto" w:fill="FFFFFF"/>
        </w:rPr>
        <w:t>, E. Eds. (2013) </w:t>
      </w:r>
      <w:r w:rsidR="00C221C9" w:rsidRPr="00AC266E">
        <w:rPr>
          <w:rFonts w:cstheme="minorHAnsi"/>
          <w:i/>
          <w:color w:val="000000" w:themeColor="text1"/>
        </w:rPr>
        <w:t>Islam in the Modern World</w:t>
      </w:r>
      <w:r w:rsidR="00C221C9" w:rsidRPr="00AC266E">
        <w:rPr>
          <w:rFonts w:cstheme="minorHAnsi"/>
          <w:color w:val="000000" w:themeColor="text1"/>
          <w:shd w:val="clear" w:color="auto" w:fill="FFFFFF"/>
        </w:rPr>
        <w:t xml:space="preserve">, </w:t>
      </w:r>
      <w:r w:rsidR="00C221C9" w:rsidRPr="00AC266E">
        <w:rPr>
          <w:rFonts w:cstheme="minorHAnsi"/>
        </w:rPr>
        <w:t>p.406.</w:t>
      </w:r>
    </w:p>
  </w:footnote>
  <w:footnote w:id="11">
    <w:p w:rsidR="00192E9D" w:rsidRPr="00AC266E" w:rsidRDefault="00192E9D">
      <w:pPr>
        <w:pStyle w:val="FootnoteText"/>
        <w:rPr>
          <w:rFonts w:cstheme="minorHAnsi"/>
        </w:rPr>
      </w:pPr>
      <w:r w:rsidRPr="00AC266E">
        <w:rPr>
          <w:rStyle w:val="FootnoteReference"/>
          <w:rFonts w:cstheme="minorHAnsi"/>
        </w:rPr>
        <w:footnoteRef/>
      </w:r>
      <w:r w:rsidRPr="00AC266E">
        <w:rPr>
          <w:rFonts w:cstheme="minorHAnsi"/>
        </w:rPr>
        <w:t xml:space="preserve"> </w:t>
      </w:r>
      <w:proofErr w:type="spellStart"/>
      <w:r w:rsidR="00C221C9" w:rsidRPr="00AC266E">
        <w:rPr>
          <w:rFonts w:cstheme="minorHAnsi"/>
          <w:color w:val="000000"/>
        </w:rPr>
        <w:t>Worldometers</w:t>
      </w:r>
      <w:proofErr w:type="spellEnd"/>
      <w:r w:rsidR="00C221C9" w:rsidRPr="00AC266E">
        <w:rPr>
          <w:rFonts w:cstheme="minorHAnsi"/>
          <w:color w:val="000000"/>
        </w:rPr>
        <w:t>. (2018).</w:t>
      </w:r>
      <w:r w:rsidR="00C221C9" w:rsidRPr="00AC266E">
        <w:rPr>
          <w:rStyle w:val="apple-converted-space"/>
          <w:rFonts w:cstheme="minorHAnsi"/>
          <w:color w:val="000000"/>
        </w:rPr>
        <w:t> </w:t>
      </w:r>
      <w:r w:rsidR="00C221C9" w:rsidRPr="00AC266E">
        <w:rPr>
          <w:rFonts w:cstheme="minorHAnsi"/>
          <w:i/>
          <w:iCs/>
          <w:color w:val="000000"/>
        </w:rPr>
        <w:t>Malaysia Population.</w:t>
      </w:r>
      <w:r w:rsidR="00C221C9" w:rsidRPr="00AC266E">
        <w:rPr>
          <w:rStyle w:val="apple-converted-space"/>
          <w:rFonts w:cstheme="minorHAnsi"/>
          <w:color w:val="000000"/>
        </w:rPr>
        <w:t> </w:t>
      </w:r>
      <w:r w:rsidR="00C221C9" w:rsidRPr="00AC266E">
        <w:rPr>
          <w:rFonts w:cstheme="minorHAnsi"/>
          <w:color w:val="000000"/>
        </w:rPr>
        <w:t xml:space="preserve">Available: </w:t>
      </w:r>
      <w:hyperlink r:id="rId8" w:history="1">
        <w:r w:rsidR="00C221C9" w:rsidRPr="00AC266E">
          <w:rPr>
            <w:rStyle w:val="Hyperlink"/>
            <w:rFonts w:cstheme="minorHAnsi"/>
          </w:rPr>
          <w:t>http://www.worldometers.info/world-population/malaysia-population/</w:t>
        </w:r>
      </w:hyperlink>
      <w:r w:rsidR="00C221C9" w:rsidRPr="00AC266E">
        <w:rPr>
          <w:rFonts w:cstheme="minorHAnsi"/>
          <w:color w:val="000000"/>
        </w:rPr>
        <w:t>. Last accessed 29/04/18.</w:t>
      </w:r>
    </w:p>
  </w:footnote>
  <w:footnote w:id="12">
    <w:p w:rsidR="00192E9D" w:rsidRPr="00AC266E" w:rsidRDefault="00192E9D">
      <w:pPr>
        <w:pStyle w:val="FootnoteText"/>
        <w:rPr>
          <w:rFonts w:cstheme="minorHAnsi"/>
        </w:rPr>
      </w:pPr>
      <w:r w:rsidRPr="00AC266E">
        <w:rPr>
          <w:rStyle w:val="FootnoteReference"/>
          <w:rFonts w:cstheme="minorHAnsi"/>
        </w:rPr>
        <w:footnoteRef/>
      </w:r>
      <w:r w:rsidRPr="00AC266E">
        <w:rPr>
          <w:rFonts w:cstheme="minorHAnsi"/>
        </w:rPr>
        <w:t xml:space="preserve"> </w:t>
      </w:r>
      <w:r w:rsidRPr="00AC266E">
        <w:rPr>
          <w:rFonts w:cstheme="minorHAnsi"/>
          <w:color w:val="000000" w:themeColor="text1"/>
          <w:shd w:val="clear" w:color="auto" w:fill="FFFFFF"/>
        </w:rPr>
        <w:t xml:space="preserve">Kenney, J. and </w:t>
      </w:r>
      <w:proofErr w:type="spellStart"/>
      <w:r w:rsidRPr="00AC266E">
        <w:rPr>
          <w:rFonts w:cstheme="minorHAnsi"/>
          <w:color w:val="000000" w:themeColor="text1"/>
          <w:shd w:val="clear" w:color="auto" w:fill="FFFFFF"/>
        </w:rPr>
        <w:t>Moosa</w:t>
      </w:r>
      <w:proofErr w:type="spellEnd"/>
      <w:r w:rsidRPr="00AC266E">
        <w:rPr>
          <w:rFonts w:cstheme="minorHAnsi"/>
          <w:color w:val="000000" w:themeColor="text1"/>
          <w:shd w:val="clear" w:color="auto" w:fill="FFFFFF"/>
        </w:rPr>
        <w:t>, E. Eds. (2013) </w:t>
      </w:r>
      <w:r w:rsidRPr="00AC266E">
        <w:rPr>
          <w:rFonts w:cstheme="minorHAnsi"/>
          <w:i/>
          <w:color w:val="000000" w:themeColor="text1"/>
        </w:rPr>
        <w:t>Islam in the Modern World</w:t>
      </w:r>
      <w:r w:rsidRPr="00AC266E">
        <w:rPr>
          <w:rFonts w:cstheme="minorHAnsi"/>
          <w:color w:val="000000" w:themeColor="text1"/>
          <w:shd w:val="clear" w:color="auto" w:fill="FFFFFF"/>
        </w:rPr>
        <w:t>, pp.414-15.</w:t>
      </w:r>
    </w:p>
  </w:footnote>
  <w:footnote w:id="13">
    <w:p w:rsidR="00962B07" w:rsidRPr="004E542D" w:rsidRDefault="00962B07" w:rsidP="00962B07">
      <w:r w:rsidRPr="00AC266E">
        <w:rPr>
          <w:rStyle w:val="FootnoteReference"/>
          <w:rFonts w:asciiTheme="minorHAnsi" w:hAnsiTheme="minorHAnsi" w:cstheme="minorHAnsi"/>
          <w:sz w:val="20"/>
          <w:szCs w:val="20"/>
        </w:rPr>
        <w:footnoteRef/>
      </w:r>
      <w:r w:rsidRPr="00AC266E">
        <w:rPr>
          <w:rFonts w:asciiTheme="minorHAnsi" w:hAnsiTheme="minorHAnsi" w:cstheme="minorHAnsi"/>
          <w:sz w:val="20"/>
          <w:szCs w:val="20"/>
        </w:rPr>
        <w:t xml:space="preserve"> </w:t>
      </w:r>
      <w:r w:rsidR="004E542D" w:rsidRPr="004E542D">
        <w:rPr>
          <w:rFonts w:asciiTheme="minorHAnsi" w:hAnsiTheme="minorHAnsi" w:cstheme="minorHAnsi"/>
          <w:color w:val="000000"/>
          <w:sz w:val="20"/>
          <w:szCs w:val="20"/>
        </w:rPr>
        <w:t xml:space="preserve">Joseph </w:t>
      </w:r>
      <w:proofErr w:type="spellStart"/>
      <w:r w:rsidR="004E542D" w:rsidRPr="004E542D">
        <w:rPr>
          <w:rFonts w:asciiTheme="minorHAnsi" w:hAnsiTheme="minorHAnsi" w:cstheme="minorHAnsi"/>
          <w:color w:val="000000"/>
          <w:sz w:val="20"/>
          <w:szCs w:val="20"/>
        </w:rPr>
        <w:t>Chiyong</w:t>
      </w:r>
      <w:proofErr w:type="spellEnd"/>
      <w:r w:rsidR="004E542D" w:rsidRPr="004E542D">
        <w:rPr>
          <w:rFonts w:asciiTheme="minorHAnsi" w:hAnsiTheme="minorHAnsi" w:cstheme="minorHAnsi"/>
          <w:color w:val="000000"/>
          <w:sz w:val="20"/>
          <w:szCs w:val="20"/>
        </w:rPr>
        <w:t xml:space="preserve"> </w:t>
      </w:r>
      <w:proofErr w:type="spellStart"/>
      <w:r w:rsidR="004E542D" w:rsidRPr="004E542D">
        <w:rPr>
          <w:rFonts w:asciiTheme="minorHAnsi" w:hAnsiTheme="minorHAnsi" w:cstheme="minorHAnsi"/>
          <w:color w:val="000000"/>
          <w:sz w:val="20"/>
          <w:szCs w:val="20"/>
        </w:rPr>
        <w:t>Liow</w:t>
      </w:r>
      <w:proofErr w:type="spellEnd"/>
      <w:r w:rsidR="004E542D" w:rsidRPr="004E542D">
        <w:rPr>
          <w:rFonts w:asciiTheme="minorHAnsi" w:hAnsiTheme="minorHAnsi" w:cstheme="minorHAnsi"/>
          <w:color w:val="000000"/>
          <w:sz w:val="20"/>
          <w:szCs w:val="20"/>
        </w:rPr>
        <w:t xml:space="preserve"> (2009). </w:t>
      </w:r>
      <w:r w:rsidR="004E542D" w:rsidRPr="004E542D">
        <w:rPr>
          <w:rFonts w:asciiTheme="minorHAnsi" w:hAnsiTheme="minorHAnsi" w:cstheme="minorHAnsi"/>
          <w:i/>
          <w:iCs/>
          <w:color w:val="000000"/>
          <w:sz w:val="20"/>
          <w:szCs w:val="20"/>
        </w:rPr>
        <w:t>Piety and Politics: Islamism in Contemporary Malaysia</w:t>
      </w:r>
      <w:r w:rsidR="004E542D" w:rsidRPr="004E542D">
        <w:rPr>
          <w:rFonts w:asciiTheme="minorHAnsi" w:hAnsiTheme="minorHAnsi" w:cstheme="minorHAnsi"/>
          <w:color w:val="000000"/>
          <w:sz w:val="20"/>
          <w:szCs w:val="20"/>
        </w:rPr>
        <w:t xml:space="preserve">. </w:t>
      </w:r>
      <w:r w:rsidR="004E542D">
        <w:rPr>
          <w:rFonts w:asciiTheme="minorHAnsi" w:hAnsiTheme="minorHAnsi" w:cstheme="minorHAnsi"/>
          <w:color w:val="000000"/>
          <w:sz w:val="20"/>
          <w:szCs w:val="20"/>
        </w:rPr>
        <w:t>[Oxford: Oxford University Press],</w:t>
      </w:r>
      <w:r w:rsidR="004E542D" w:rsidRPr="004E542D">
        <w:rPr>
          <w:rFonts w:asciiTheme="minorHAnsi" w:hAnsiTheme="minorHAnsi" w:cstheme="minorHAnsi"/>
          <w:color w:val="000000"/>
          <w:sz w:val="20"/>
          <w:szCs w:val="20"/>
        </w:rPr>
        <w:t xml:space="preserve"> pp.73-112.</w:t>
      </w:r>
    </w:p>
  </w:footnote>
  <w:footnote w:id="14">
    <w:p w:rsidR="00D776CD" w:rsidRPr="00AC266E" w:rsidRDefault="00D776CD" w:rsidP="00D776CD">
      <w:pPr>
        <w:rPr>
          <w:rFonts w:asciiTheme="minorHAnsi" w:hAnsiTheme="minorHAnsi" w:cstheme="minorHAnsi"/>
          <w:sz w:val="20"/>
          <w:szCs w:val="20"/>
        </w:rPr>
      </w:pPr>
      <w:r w:rsidRPr="00AC266E">
        <w:rPr>
          <w:rStyle w:val="FootnoteReference"/>
          <w:rFonts w:asciiTheme="minorHAnsi" w:hAnsiTheme="minorHAnsi" w:cstheme="minorHAnsi"/>
          <w:sz w:val="20"/>
          <w:szCs w:val="20"/>
        </w:rPr>
        <w:footnoteRef/>
      </w:r>
      <w:r w:rsidRPr="00AC266E">
        <w:rPr>
          <w:rFonts w:asciiTheme="minorHAnsi" w:hAnsiTheme="minorHAnsi" w:cstheme="minorHAnsi"/>
          <w:sz w:val="20"/>
          <w:szCs w:val="20"/>
        </w:rPr>
        <w:t xml:space="preserve"> </w:t>
      </w:r>
      <w:r w:rsidRPr="00AC266E">
        <w:rPr>
          <w:rFonts w:asciiTheme="minorHAnsi" w:hAnsiTheme="minorHAnsi" w:cstheme="minorHAnsi"/>
          <w:color w:val="000000"/>
          <w:sz w:val="20"/>
          <w:szCs w:val="20"/>
        </w:rPr>
        <w:t xml:space="preserve">Jason P. Abbott and Sophie </w:t>
      </w:r>
      <w:proofErr w:type="spellStart"/>
      <w:r w:rsidRPr="00AC266E">
        <w:rPr>
          <w:rFonts w:asciiTheme="minorHAnsi" w:hAnsiTheme="minorHAnsi" w:cstheme="minorHAnsi"/>
          <w:color w:val="000000"/>
          <w:sz w:val="20"/>
          <w:szCs w:val="20"/>
        </w:rPr>
        <w:t>Gregorios-Pippas</w:t>
      </w:r>
      <w:proofErr w:type="spellEnd"/>
      <w:r w:rsidRPr="00AC266E">
        <w:rPr>
          <w:rFonts w:asciiTheme="minorHAnsi" w:hAnsiTheme="minorHAnsi" w:cstheme="minorHAnsi"/>
          <w:color w:val="000000"/>
          <w:sz w:val="20"/>
          <w:szCs w:val="20"/>
        </w:rPr>
        <w:t>. (2010). Islamization in Malaysia: processes and dynamics. </w:t>
      </w:r>
      <w:r w:rsidRPr="00AC266E">
        <w:rPr>
          <w:rFonts w:asciiTheme="minorHAnsi" w:hAnsiTheme="minorHAnsi" w:cstheme="minorHAnsi"/>
          <w:i/>
          <w:iCs/>
          <w:color w:val="000000"/>
          <w:sz w:val="20"/>
          <w:szCs w:val="20"/>
        </w:rPr>
        <w:t>Contemporary Politics</w:t>
      </w:r>
      <w:r w:rsidRPr="00AC266E">
        <w:rPr>
          <w:rFonts w:asciiTheme="minorHAnsi" w:hAnsiTheme="minorHAnsi" w:cstheme="minorHAnsi"/>
          <w:color w:val="000000"/>
          <w:sz w:val="20"/>
          <w:szCs w:val="20"/>
        </w:rPr>
        <w:t>. 16 (2), pp.135-151.</w:t>
      </w:r>
    </w:p>
  </w:footnote>
  <w:footnote w:id="15">
    <w:p w:rsidR="00C57494" w:rsidRPr="00AC266E" w:rsidRDefault="00C57494">
      <w:pPr>
        <w:pStyle w:val="FootnoteText"/>
        <w:rPr>
          <w:rFonts w:cstheme="minorHAnsi"/>
        </w:rPr>
      </w:pPr>
      <w:r w:rsidRPr="00AC266E">
        <w:rPr>
          <w:rStyle w:val="FootnoteReference"/>
          <w:rFonts w:cstheme="minorHAnsi"/>
        </w:rPr>
        <w:footnoteRef/>
      </w:r>
      <w:r w:rsidR="00C221C9" w:rsidRPr="00AC266E">
        <w:rPr>
          <w:rFonts w:cstheme="minorHAnsi"/>
          <w:color w:val="000000"/>
        </w:rPr>
        <w:t xml:space="preserve">Jason P. Abbott and Sophie </w:t>
      </w:r>
      <w:proofErr w:type="spellStart"/>
      <w:r w:rsidR="00C221C9" w:rsidRPr="00AC266E">
        <w:rPr>
          <w:rFonts w:cstheme="minorHAnsi"/>
          <w:color w:val="000000"/>
        </w:rPr>
        <w:t>Gregorios-Pippas</w:t>
      </w:r>
      <w:proofErr w:type="spellEnd"/>
      <w:r w:rsidR="00C221C9" w:rsidRPr="00AC266E">
        <w:rPr>
          <w:rFonts w:cstheme="minorHAnsi"/>
          <w:color w:val="000000"/>
        </w:rPr>
        <w:t>. (2010). Islamization in Malaysia: processes and dynamics. </w:t>
      </w:r>
      <w:r w:rsidR="00C221C9" w:rsidRPr="00AC266E">
        <w:rPr>
          <w:rFonts w:cstheme="minorHAnsi"/>
          <w:i/>
          <w:iCs/>
          <w:color w:val="000000"/>
        </w:rPr>
        <w:t>Contemporary Politics</w:t>
      </w:r>
      <w:r w:rsidR="00C221C9" w:rsidRPr="00AC266E">
        <w:rPr>
          <w:rFonts w:cstheme="minorHAnsi"/>
          <w:color w:val="000000"/>
        </w:rPr>
        <w:t>. 16 (2), pp.135-151.</w:t>
      </w:r>
    </w:p>
  </w:footnote>
  <w:footnote w:id="16">
    <w:p w:rsidR="008448F2" w:rsidRDefault="008448F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AC266E">
        <w:rPr>
          <w:rFonts w:cstheme="minorHAnsi"/>
          <w:color w:val="000000"/>
        </w:rPr>
        <w:t>Worldometers</w:t>
      </w:r>
      <w:proofErr w:type="spellEnd"/>
      <w:r w:rsidRPr="00AC266E">
        <w:rPr>
          <w:rFonts w:cstheme="minorHAnsi"/>
          <w:color w:val="000000"/>
        </w:rPr>
        <w:t>. (2018).</w:t>
      </w:r>
      <w:r w:rsidRPr="00AC266E">
        <w:rPr>
          <w:rStyle w:val="apple-converted-space"/>
          <w:rFonts w:cstheme="minorHAnsi"/>
          <w:color w:val="000000"/>
        </w:rPr>
        <w:t> </w:t>
      </w:r>
      <w:r w:rsidRPr="00AC266E">
        <w:rPr>
          <w:rFonts w:cstheme="minorHAnsi"/>
          <w:i/>
          <w:iCs/>
          <w:color w:val="000000"/>
        </w:rPr>
        <w:t>Malaysia Population.</w:t>
      </w:r>
      <w:r w:rsidRPr="00AC266E">
        <w:rPr>
          <w:rStyle w:val="apple-converted-space"/>
          <w:rFonts w:cstheme="minorHAnsi"/>
          <w:color w:val="000000"/>
        </w:rPr>
        <w:t> </w:t>
      </w:r>
      <w:r w:rsidRPr="00AC266E">
        <w:rPr>
          <w:rFonts w:cstheme="minorHAnsi"/>
          <w:color w:val="000000"/>
        </w:rPr>
        <w:t xml:space="preserve">Available: </w:t>
      </w:r>
      <w:hyperlink r:id="rId9" w:history="1">
        <w:r w:rsidRPr="00AC266E">
          <w:rPr>
            <w:rStyle w:val="Hyperlink"/>
            <w:rFonts w:cstheme="minorHAnsi"/>
          </w:rPr>
          <w:t>http://www.worldometers.info/world-population/malaysia-population/</w:t>
        </w:r>
      </w:hyperlink>
      <w:r w:rsidRPr="00AC266E">
        <w:rPr>
          <w:rFonts w:cstheme="minorHAnsi"/>
          <w:color w:val="000000"/>
        </w:rPr>
        <w:t>. Last accessed 29/04/18.</w:t>
      </w:r>
    </w:p>
  </w:footnote>
  <w:footnote w:id="17">
    <w:p w:rsidR="003C1707" w:rsidRDefault="003C170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7A12BA">
        <w:rPr>
          <w:rFonts w:cstheme="minorHAnsi"/>
          <w:color w:val="000000"/>
        </w:rPr>
        <w:t>Worldometers</w:t>
      </w:r>
      <w:proofErr w:type="spellEnd"/>
      <w:r w:rsidRPr="007A12BA">
        <w:rPr>
          <w:rFonts w:cstheme="minorHAnsi"/>
          <w:color w:val="000000"/>
        </w:rPr>
        <w:t>. (2018). </w:t>
      </w:r>
      <w:r w:rsidRPr="007A12BA">
        <w:rPr>
          <w:rFonts w:cstheme="minorHAnsi"/>
          <w:i/>
          <w:iCs/>
          <w:color w:val="000000"/>
        </w:rPr>
        <w:t>UK Population.</w:t>
      </w:r>
      <w:r w:rsidRPr="007A12BA">
        <w:rPr>
          <w:rFonts w:cstheme="minorHAnsi"/>
          <w:color w:val="000000"/>
        </w:rPr>
        <w:t xml:space="preserve"> Available: </w:t>
      </w:r>
      <w:hyperlink r:id="rId10" w:history="1">
        <w:r w:rsidRPr="008504ED">
          <w:rPr>
            <w:rStyle w:val="Hyperlink"/>
            <w:rFonts w:cstheme="minorHAnsi"/>
          </w:rPr>
          <w:t>http://www.worldometers.info/world-population/uk-population/</w:t>
        </w:r>
      </w:hyperlink>
      <w:r w:rsidRPr="007A12BA">
        <w:rPr>
          <w:rFonts w:cstheme="minorHAnsi"/>
          <w:color w:val="000000"/>
        </w:rPr>
        <w:t>.</w:t>
      </w:r>
      <w:r>
        <w:rPr>
          <w:rFonts w:cstheme="minorHAnsi"/>
          <w:color w:val="000000"/>
        </w:rPr>
        <w:t xml:space="preserve"> </w:t>
      </w:r>
      <w:r w:rsidRPr="007A12BA">
        <w:rPr>
          <w:rFonts w:cstheme="minorHAnsi"/>
          <w:color w:val="000000"/>
        </w:rPr>
        <w:t>Last accessed 30/04/18.</w:t>
      </w:r>
    </w:p>
  </w:footnote>
  <w:footnote w:id="18">
    <w:p w:rsidR="003C1707" w:rsidRDefault="003C170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AC266E">
        <w:rPr>
          <w:rFonts w:cstheme="minorHAnsi"/>
          <w:color w:val="000000"/>
        </w:rPr>
        <w:t>Worldometers</w:t>
      </w:r>
      <w:proofErr w:type="spellEnd"/>
      <w:r w:rsidRPr="00AC266E">
        <w:rPr>
          <w:rFonts w:cstheme="minorHAnsi"/>
          <w:color w:val="000000"/>
        </w:rPr>
        <w:t>. (2018).</w:t>
      </w:r>
      <w:r w:rsidRPr="00AC266E">
        <w:rPr>
          <w:rStyle w:val="apple-converted-space"/>
          <w:rFonts w:cstheme="minorHAnsi"/>
          <w:color w:val="000000"/>
        </w:rPr>
        <w:t> </w:t>
      </w:r>
      <w:r w:rsidRPr="00AC266E">
        <w:rPr>
          <w:rFonts w:cstheme="minorHAnsi"/>
          <w:i/>
          <w:iCs/>
          <w:color w:val="000000"/>
        </w:rPr>
        <w:t>Malaysia Population.</w:t>
      </w:r>
      <w:r w:rsidRPr="00AC266E">
        <w:rPr>
          <w:rStyle w:val="apple-converted-space"/>
          <w:rFonts w:cstheme="minorHAnsi"/>
          <w:color w:val="000000"/>
        </w:rPr>
        <w:t> </w:t>
      </w:r>
      <w:r w:rsidRPr="00AC266E">
        <w:rPr>
          <w:rFonts w:cstheme="minorHAnsi"/>
          <w:color w:val="000000"/>
        </w:rPr>
        <w:t xml:space="preserve">Available: </w:t>
      </w:r>
      <w:hyperlink r:id="rId11" w:history="1">
        <w:r w:rsidRPr="00AC266E">
          <w:rPr>
            <w:rStyle w:val="Hyperlink"/>
            <w:rFonts w:cstheme="minorHAnsi"/>
          </w:rPr>
          <w:t>http://www.worldometers.info/world-population/malaysia-population/</w:t>
        </w:r>
      </w:hyperlink>
      <w:r w:rsidRPr="00AC266E">
        <w:rPr>
          <w:rFonts w:cstheme="minorHAnsi"/>
          <w:color w:val="000000"/>
        </w:rPr>
        <w:t>. Last accessed 29/04/18.</w:t>
      </w:r>
    </w:p>
  </w:footnote>
  <w:footnote w:id="19">
    <w:p w:rsidR="007A12BA" w:rsidRPr="007A12BA" w:rsidRDefault="007A12BA" w:rsidP="007A12BA">
      <w:pPr>
        <w:rPr>
          <w:rFonts w:asciiTheme="minorHAnsi" w:hAnsiTheme="minorHAnsi" w:cstheme="minorHAnsi"/>
          <w:sz w:val="20"/>
          <w:szCs w:val="20"/>
        </w:rPr>
      </w:pPr>
      <w:r w:rsidRPr="007A12BA">
        <w:rPr>
          <w:rStyle w:val="FootnoteReference"/>
          <w:rFonts w:asciiTheme="minorHAnsi" w:hAnsiTheme="minorHAnsi" w:cstheme="minorHAnsi"/>
          <w:sz w:val="20"/>
          <w:szCs w:val="20"/>
        </w:rPr>
        <w:footnoteRef/>
      </w:r>
      <w:r w:rsidRPr="007A12BA">
        <w:rPr>
          <w:rFonts w:asciiTheme="minorHAnsi" w:hAnsiTheme="minorHAnsi" w:cstheme="minorHAnsi"/>
          <w:sz w:val="20"/>
          <w:szCs w:val="20"/>
        </w:rPr>
        <w:t xml:space="preserve"> </w:t>
      </w:r>
      <w:proofErr w:type="spellStart"/>
      <w:r w:rsidRPr="007A12BA">
        <w:rPr>
          <w:rFonts w:asciiTheme="minorHAnsi" w:hAnsiTheme="minorHAnsi" w:cstheme="minorHAnsi"/>
          <w:color w:val="000000"/>
          <w:sz w:val="20"/>
          <w:szCs w:val="20"/>
        </w:rPr>
        <w:t>Worldometers</w:t>
      </w:r>
      <w:proofErr w:type="spellEnd"/>
      <w:r w:rsidRPr="007A12BA">
        <w:rPr>
          <w:rFonts w:asciiTheme="minorHAnsi" w:hAnsiTheme="minorHAnsi" w:cstheme="minorHAnsi"/>
          <w:color w:val="000000"/>
          <w:sz w:val="20"/>
          <w:szCs w:val="20"/>
        </w:rPr>
        <w:t>. (2018). </w:t>
      </w:r>
      <w:r w:rsidRPr="007A12BA">
        <w:rPr>
          <w:rFonts w:asciiTheme="minorHAnsi" w:hAnsiTheme="minorHAnsi" w:cstheme="minorHAnsi"/>
          <w:i/>
          <w:iCs/>
          <w:color w:val="000000"/>
          <w:sz w:val="20"/>
          <w:szCs w:val="20"/>
        </w:rPr>
        <w:t>UK Population.</w:t>
      </w:r>
      <w:r w:rsidRPr="007A12BA">
        <w:rPr>
          <w:rFonts w:asciiTheme="minorHAnsi" w:hAnsiTheme="minorHAnsi" w:cstheme="minorHAnsi"/>
          <w:color w:val="000000"/>
          <w:sz w:val="20"/>
          <w:szCs w:val="20"/>
        </w:rPr>
        <w:t xml:space="preserve"> Available: </w:t>
      </w:r>
      <w:hyperlink r:id="rId12" w:history="1">
        <w:r w:rsidRPr="008504ED">
          <w:rPr>
            <w:rStyle w:val="Hyperlink"/>
            <w:rFonts w:asciiTheme="minorHAnsi" w:hAnsiTheme="minorHAnsi" w:cstheme="minorHAnsi"/>
            <w:sz w:val="20"/>
            <w:szCs w:val="20"/>
          </w:rPr>
          <w:t>http://www.worldometers.info/world-population/uk-population/</w:t>
        </w:r>
      </w:hyperlink>
      <w:r w:rsidRPr="007A12BA">
        <w:rPr>
          <w:rFonts w:asciiTheme="minorHAnsi" w:hAnsiTheme="minorHAnsi" w:cstheme="minorHAnsi"/>
          <w:color w:val="000000"/>
          <w:sz w:val="20"/>
          <w:szCs w:val="20"/>
        </w:rPr>
        <w:t>.</w:t>
      </w:r>
      <w:r>
        <w:rPr>
          <w:rFonts w:asciiTheme="minorHAnsi" w:hAnsiTheme="minorHAnsi" w:cstheme="minorHAnsi"/>
          <w:color w:val="000000"/>
          <w:sz w:val="20"/>
          <w:szCs w:val="20"/>
        </w:rPr>
        <w:t xml:space="preserve"> </w:t>
      </w:r>
      <w:r w:rsidRPr="007A12BA">
        <w:rPr>
          <w:rFonts w:asciiTheme="minorHAnsi" w:hAnsiTheme="minorHAnsi" w:cstheme="minorHAnsi"/>
          <w:color w:val="000000"/>
          <w:sz w:val="20"/>
          <w:szCs w:val="20"/>
        </w:rPr>
        <w:t>Last accessed 30/04/18.</w:t>
      </w:r>
    </w:p>
  </w:footnote>
  <w:footnote w:id="20">
    <w:p w:rsidR="000A59E7" w:rsidRPr="00AC266E" w:rsidRDefault="000A59E7">
      <w:pPr>
        <w:pStyle w:val="FootnoteText"/>
        <w:rPr>
          <w:rFonts w:cstheme="minorHAnsi"/>
        </w:rPr>
      </w:pPr>
      <w:r w:rsidRPr="00AC266E">
        <w:rPr>
          <w:rStyle w:val="FootnoteReference"/>
          <w:rFonts w:cstheme="minorHAnsi"/>
        </w:rPr>
        <w:footnoteRef/>
      </w:r>
      <w:r w:rsidRPr="00AC266E">
        <w:rPr>
          <w:rFonts w:cstheme="minorHAnsi"/>
        </w:rPr>
        <w:t xml:space="preserve"> </w:t>
      </w:r>
      <w:proofErr w:type="spellStart"/>
      <w:r w:rsidRPr="00AC266E">
        <w:rPr>
          <w:rFonts w:cstheme="minorHAnsi"/>
          <w:color w:val="000000"/>
        </w:rPr>
        <w:t>Worldometers</w:t>
      </w:r>
      <w:proofErr w:type="spellEnd"/>
      <w:r w:rsidRPr="00AC266E">
        <w:rPr>
          <w:rFonts w:cstheme="minorHAnsi"/>
          <w:color w:val="000000"/>
        </w:rPr>
        <w:t>. (2018).</w:t>
      </w:r>
      <w:r w:rsidRPr="00AC266E">
        <w:rPr>
          <w:rStyle w:val="apple-converted-space"/>
          <w:rFonts w:cstheme="minorHAnsi"/>
          <w:color w:val="000000"/>
        </w:rPr>
        <w:t> </w:t>
      </w:r>
      <w:r w:rsidRPr="00AC266E">
        <w:rPr>
          <w:rFonts w:cstheme="minorHAnsi"/>
          <w:i/>
          <w:iCs/>
          <w:color w:val="000000"/>
        </w:rPr>
        <w:t>Malaysia Population.</w:t>
      </w:r>
      <w:r w:rsidRPr="00AC266E">
        <w:rPr>
          <w:rStyle w:val="apple-converted-space"/>
          <w:rFonts w:cstheme="minorHAnsi"/>
          <w:color w:val="000000"/>
        </w:rPr>
        <w:t> </w:t>
      </w:r>
      <w:r w:rsidRPr="00AC266E">
        <w:rPr>
          <w:rFonts w:cstheme="minorHAnsi"/>
          <w:color w:val="000000"/>
        </w:rPr>
        <w:t xml:space="preserve">Available: </w:t>
      </w:r>
      <w:hyperlink r:id="rId13" w:history="1">
        <w:r w:rsidRPr="00AC266E">
          <w:rPr>
            <w:rStyle w:val="Hyperlink"/>
            <w:rFonts w:cstheme="minorHAnsi"/>
          </w:rPr>
          <w:t>http://www.worldometers.info/world-population/malaysia-population/</w:t>
        </w:r>
      </w:hyperlink>
      <w:r w:rsidRPr="00AC266E">
        <w:rPr>
          <w:rFonts w:cstheme="minorHAnsi"/>
          <w:color w:val="000000"/>
        </w:rPr>
        <w:t>. Last accessed 29/04/18.</w:t>
      </w:r>
    </w:p>
  </w:footnote>
  <w:footnote w:id="21">
    <w:p w:rsidR="000A4441" w:rsidRDefault="000A444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AC266E">
        <w:rPr>
          <w:rFonts w:cstheme="minorHAnsi"/>
          <w:color w:val="000000"/>
        </w:rPr>
        <w:t>Worldometers</w:t>
      </w:r>
      <w:proofErr w:type="spellEnd"/>
      <w:r w:rsidRPr="00AC266E">
        <w:rPr>
          <w:rFonts w:cstheme="minorHAnsi"/>
          <w:color w:val="000000"/>
        </w:rPr>
        <w:t>. (2018).</w:t>
      </w:r>
      <w:r w:rsidRPr="00AC266E">
        <w:rPr>
          <w:rStyle w:val="apple-converted-space"/>
          <w:rFonts w:cstheme="minorHAnsi"/>
          <w:color w:val="000000"/>
        </w:rPr>
        <w:t> </w:t>
      </w:r>
      <w:r w:rsidRPr="00AC266E">
        <w:rPr>
          <w:rFonts w:cstheme="minorHAnsi"/>
          <w:i/>
          <w:iCs/>
          <w:color w:val="000000"/>
        </w:rPr>
        <w:t>Malaysia Population.</w:t>
      </w:r>
      <w:r w:rsidRPr="00AC266E">
        <w:rPr>
          <w:rStyle w:val="apple-converted-space"/>
          <w:rFonts w:cstheme="minorHAnsi"/>
          <w:color w:val="000000"/>
        </w:rPr>
        <w:t> </w:t>
      </w:r>
      <w:r w:rsidRPr="00AC266E">
        <w:rPr>
          <w:rFonts w:cstheme="minorHAnsi"/>
          <w:color w:val="000000"/>
        </w:rPr>
        <w:t xml:space="preserve">Available: </w:t>
      </w:r>
      <w:hyperlink r:id="rId14" w:history="1">
        <w:r w:rsidRPr="00AC266E">
          <w:rPr>
            <w:rStyle w:val="Hyperlink"/>
            <w:rFonts w:cstheme="minorHAnsi"/>
          </w:rPr>
          <w:t>http://www.worldometers.info/world-population/malaysia-population/</w:t>
        </w:r>
      </w:hyperlink>
      <w:r w:rsidRPr="00AC266E">
        <w:rPr>
          <w:rFonts w:cstheme="minorHAnsi"/>
          <w:color w:val="000000"/>
        </w:rPr>
        <w:t>. Last accessed 29/04/18.</w:t>
      </w:r>
    </w:p>
  </w:footnote>
  <w:footnote w:id="22">
    <w:p w:rsidR="00E3356A" w:rsidRPr="00AC266E" w:rsidRDefault="00E3356A" w:rsidP="005307C7">
      <w:pPr>
        <w:rPr>
          <w:rFonts w:asciiTheme="minorHAnsi" w:hAnsiTheme="minorHAnsi" w:cstheme="minorHAnsi"/>
          <w:sz w:val="20"/>
          <w:szCs w:val="20"/>
        </w:rPr>
      </w:pPr>
      <w:r w:rsidRPr="00AC266E">
        <w:rPr>
          <w:rStyle w:val="FootnoteReference"/>
          <w:rFonts w:asciiTheme="minorHAnsi" w:hAnsiTheme="minorHAnsi" w:cstheme="minorHAnsi"/>
          <w:sz w:val="20"/>
          <w:szCs w:val="20"/>
        </w:rPr>
        <w:footnoteRef/>
      </w:r>
      <w:r w:rsidRPr="00AC266E">
        <w:rPr>
          <w:rFonts w:asciiTheme="minorHAnsi" w:hAnsiTheme="minorHAnsi" w:cstheme="minorHAnsi"/>
          <w:sz w:val="20"/>
          <w:szCs w:val="20"/>
        </w:rPr>
        <w:t xml:space="preserve"> </w:t>
      </w:r>
      <w:r w:rsidR="005307C7" w:rsidRPr="00AC266E">
        <w:rPr>
          <w:rFonts w:asciiTheme="minorHAnsi" w:hAnsiTheme="minorHAnsi" w:cstheme="minorHAnsi"/>
          <w:color w:val="000000"/>
          <w:sz w:val="20"/>
          <w:szCs w:val="20"/>
        </w:rPr>
        <w:t>Encyclopaedia Britannica Inc. (2018).</w:t>
      </w:r>
      <w:r w:rsidR="005307C7" w:rsidRPr="00AC266E">
        <w:rPr>
          <w:rStyle w:val="apple-converted-space"/>
          <w:rFonts w:asciiTheme="minorHAnsi" w:hAnsiTheme="minorHAnsi" w:cstheme="minorHAnsi"/>
          <w:color w:val="000000"/>
          <w:sz w:val="20"/>
          <w:szCs w:val="20"/>
        </w:rPr>
        <w:t> </w:t>
      </w:r>
      <w:r w:rsidR="005307C7" w:rsidRPr="00AC266E">
        <w:rPr>
          <w:rFonts w:asciiTheme="minorHAnsi" w:hAnsiTheme="minorHAnsi" w:cstheme="minorHAnsi"/>
          <w:i/>
          <w:iCs/>
          <w:color w:val="000000"/>
          <w:sz w:val="20"/>
          <w:szCs w:val="20"/>
        </w:rPr>
        <w:t>People in Malaysia.</w:t>
      </w:r>
      <w:r w:rsidR="005307C7" w:rsidRPr="00AC266E">
        <w:rPr>
          <w:rStyle w:val="apple-converted-space"/>
          <w:rFonts w:asciiTheme="minorHAnsi" w:hAnsiTheme="minorHAnsi" w:cstheme="minorHAnsi"/>
          <w:color w:val="000000"/>
          <w:sz w:val="20"/>
          <w:szCs w:val="20"/>
        </w:rPr>
        <w:t> </w:t>
      </w:r>
      <w:r w:rsidR="005307C7" w:rsidRPr="00AC266E">
        <w:rPr>
          <w:rFonts w:asciiTheme="minorHAnsi" w:hAnsiTheme="minorHAnsi" w:cstheme="minorHAnsi"/>
          <w:color w:val="000000"/>
          <w:sz w:val="20"/>
          <w:szCs w:val="20"/>
        </w:rPr>
        <w:t xml:space="preserve">Available: </w:t>
      </w:r>
      <w:hyperlink r:id="rId15" w:history="1">
        <w:r w:rsidR="005307C7" w:rsidRPr="00AC266E">
          <w:rPr>
            <w:rStyle w:val="Hyperlink"/>
            <w:rFonts w:asciiTheme="minorHAnsi" w:hAnsiTheme="minorHAnsi" w:cstheme="minorHAnsi"/>
            <w:sz w:val="20"/>
            <w:szCs w:val="20"/>
          </w:rPr>
          <w:t>https://www.britannica.com/place/Malaysia/People</w:t>
        </w:r>
      </w:hyperlink>
      <w:r w:rsidR="005307C7" w:rsidRPr="00AC266E">
        <w:rPr>
          <w:rFonts w:asciiTheme="minorHAnsi" w:hAnsiTheme="minorHAnsi" w:cstheme="minorHAnsi"/>
          <w:color w:val="000000"/>
          <w:sz w:val="20"/>
          <w:szCs w:val="20"/>
        </w:rPr>
        <w:t>. Last accessed 29/04/18.</w:t>
      </w:r>
    </w:p>
  </w:footnote>
  <w:footnote w:id="23">
    <w:p w:rsidR="000F25BE" w:rsidRPr="00AC266E" w:rsidRDefault="000F25BE" w:rsidP="003B58C5">
      <w:pPr>
        <w:rPr>
          <w:rFonts w:asciiTheme="minorHAnsi" w:hAnsiTheme="minorHAnsi" w:cstheme="minorHAnsi"/>
          <w:sz w:val="20"/>
          <w:szCs w:val="20"/>
        </w:rPr>
      </w:pPr>
      <w:r w:rsidRPr="00AC266E">
        <w:rPr>
          <w:rStyle w:val="FootnoteReference"/>
          <w:rFonts w:asciiTheme="minorHAnsi" w:hAnsiTheme="minorHAnsi" w:cstheme="minorHAnsi"/>
          <w:sz w:val="20"/>
          <w:szCs w:val="20"/>
        </w:rPr>
        <w:footnoteRef/>
      </w:r>
      <w:r w:rsidRPr="00AC266E">
        <w:rPr>
          <w:rFonts w:asciiTheme="minorHAnsi" w:hAnsiTheme="minorHAnsi" w:cstheme="minorHAnsi"/>
          <w:sz w:val="20"/>
          <w:szCs w:val="20"/>
        </w:rPr>
        <w:t xml:space="preserve"> </w:t>
      </w:r>
      <w:proofErr w:type="spellStart"/>
      <w:r w:rsidR="003B58C5" w:rsidRPr="00AC266E">
        <w:rPr>
          <w:rFonts w:asciiTheme="minorHAnsi" w:hAnsiTheme="minorHAnsi" w:cstheme="minorHAnsi"/>
          <w:color w:val="000000"/>
          <w:sz w:val="20"/>
          <w:szCs w:val="20"/>
        </w:rPr>
        <w:t>WorldAtlas</w:t>
      </w:r>
      <w:proofErr w:type="spellEnd"/>
      <w:r w:rsidR="003B58C5" w:rsidRPr="00AC266E">
        <w:rPr>
          <w:rFonts w:asciiTheme="minorHAnsi" w:hAnsiTheme="minorHAnsi" w:cstheme="minorHAnsi"/>
          <w:color w:val="000000"/>
          <w:sz w:val="20"/>
          <w:szCs w:val="20"/>
        </w:rPr>
        <w:t>. (2018). </w:t>
      </w:r>
      <w:r w:rsidR="003B58C5" w:rsidRPr="00AC266E">
        <w:rPr>
          <w:rFonts w:asciiTheme="minorHAnsi" w:hAnsiTheme="minorHAnsi" w:cstheme="minorHAnsi"/>
          <w:i/>
          <w:iCs/>
          <w:color w:val="000000"/>
          <w:sz w:val="20"/>
          <w:szCs w:val="20"/>
        </w:rPr>
        <w:t>Ethnic Groups of Malaysia.</w:t>
      </w:r>
      <w:r w:rsidR="003B58C5" w:rsidRPr="00AC266E">
        <w:rPr>
          <w:rFonts w:asciiTheme="minorHAnsi" w:hAnsiTheme="minorHAnsi" w:cstheme="minorHAnsi"/>
          <w:color w:val="000000"/>
          <w:sz w:val="20"/>
          <w:szCs w:val="20"/>
        </w:rPr>
        <w:t xml:space="preserve"> Available: </w:t>
      </w:r>
      <w:hyperlink r:id="rId16" w:history="1">
        <w:r w:rsidR="003B58C5" w:rsidRPr="00AC266E">
          <w:rPr>
            <w:rStyle w:val="Hyperlink"/>
            <w:rFonts w:asciiTheme="minorHAnsi" w:hAnsiTheme="minorHAnsi" w:cstheme="minorHAnsi"/>
            <w:sz w:val="20"/>
            <w:szCs w:val="20"/>
          </w:rPr>
          <w:t>https://www.worldatlas.com/articles/ethnic-groups-of-malaysia.html</w:t>
        </w:r>
      </w:hyperlink>
      <w:r w:rsidR="003B58C5" w:rsidRPr="00AC266E">
        <w:rPr>
          <w:rFonts w:asciiTheme="minorHAnsi" w:hAnsiTheme="minorHAnsi" w:cstheme="minorHAnsi"/>
          <w:color w:val="000000"/>
          <w:sz w:val="20"/>
          <w:szCs w:val="20"/>
        </w:rPr>
        <w:t>. Last accessed 30/04/18.</w:t>
      </w:r>
    </w:p>
  </w:footnote>
  <w:footnote w:id="24">
    <w:p w:rsidR="00BF7679" w:rsidRPr="00AC266E" w:rsidRDefault="00BF7679">
      <w:pPr>
        <w:pStyle w:val="FootnoteText"/>
        <w:rPr>
          <w:rFonts w:cstheme="minorHAnsi"/>
        </w:rPr>
      </w:pPr>
      <w:r w:rsidRPr="00AC266E">
        <w:rPr>
          <w:rStyle w:val="FootnoteReference"/>
          <w:rFonts w:cstheme="minorHAnsi"/>
        </w:rPr>
        <w:footnoteRef/>
      </w:r>
      <w:r w:rsidRPr="00AC266E">
        <w:rPr>
          <w:rFonts w:cstheme="minorHAnsi"/>
        </w:rPr>
        <w:t xml:space="preserve"> </w:t>
      </w:r>
      <w:r w:rsidRPr="00AC266E">
        <w:rPr>
          <w:rFonts w:cstheme="minorHAnsi"/>
          <w:color w:val="000000" w:themeColor="text1"/>
          <w:shd w:val="clear" w:color="auto" w:fill="FFFFFF"/>
        </w:rPr>
        <w:t xml:space="preserve">Kenney, J. and </w:t>
      </w:r>
      <w:proofErr w:type="spellStart"/>
      <w:r w:rsidRPr="00AC266E">
        <w:rPr>
          <w:rFonts w:cstheme="minorHAnsi"/>
          <w:color w:val="000000" w:themeColor="text1"/>
          <w:shd w:val="clear" w:color="auto" w:fill="FFFFFF"/>
        </w:rPr>
        <w:t>Moosa</w:t>
      </w:r>
      <w:proofErr w:type="spellEnd"/>
      <w:r w:rsidRPr="00AC266E">
        <w:rPr>
          <w:rFonts w:cstheme="minorHAnsi"/>
          <w:color w:val="000000" w:themeColor="text1"/>
          <w:shd w:val="clear" w:color="auto" w:fill="FFFFFF"/>
        </w:rPr>
        <w:t>, E. Eds. (2013) </w:t>
      </w:r>
      <w:r w:rsidRPr="00AC266E">
        <w:rPr>
          <w:rFonts w:cstheme="minorHAnsi"/>
          <w:i/>
          <w:color w:val="000000" w:themeColor="text1"/>
        </w:rPr>
        <w:t>Islam in the Modern World</w:t>
      </w:r>
      <w:r w:rsidRPr="00AC266E">
        <w:rPr>
          <w:rFonts w:cstheme="minorHAnsi"/>
          <w:color w:val="000000" w:themeColor="text1"/>
          <w:shd w:val="clear" w:color="auto" w:fill="FFFFFF"/>
        </w:rPr>
        <w:t>, pp.407-08.</w:t>
      </w:r>
    </w:p>
  </w:footnote>
  <w:footnote w:id="25">
    <w:p w:rsidR="00643EDB" w:rsidRPr="00AC266E" w:rsidRDefault="00643EDB" w:rsidP="00AC670B">
      <w:pPr>
        <w:rPr>
          <w:rFonts w:asciiTheme="minorHAnsi" w:hAnsiTheme="minorHAnsi" w:cstheme="minorHAnsi"/>
          <w:sz w:val="20"/>
          <w:szCs w:val="20"/>
        </w:rPr>
      </w:pPr>
      <w:r w:rsidRPr="00AC266E">
        <w:rPr>
          <w:rStyle w:val="FootnoteReference"/>
          <w:rFonts w:asciiTheme="minorHAnsi" w:hAnsiTheme="minorHAnsi" w:cstheme="minorHAnsi"/>
          <w:sz w:val="20"/>
          <w:szCs w:val="20"/>
        </w:rPr>
        <w:footnoteRef/>
      </w:r>
      <w:r w:rsidRPr="00AC266E">
        <w:rPr>
          <w:rFonts w:asciiTheme="minorHAnsi" w:hAnsiTheme="minorHAnsi" w:cstheme="minorHAnsi"/>
          <w:sz w:val="20"/>
          <w:szCs w:val="20"/>
        </w:rPr>
        <w:t xml:space="preserve"> </w:t>
      </w:r>
      <w:r w:rsidR="00AC670B" w:rsidRPr="00AC266E">
        <w:rPr>
          <w:rFonts w:asciiTheme="minorHAnsi" w:hAnsiTheme="minorHAnsi" w:cstheme="minorHAnsi"/>
          <w:color w:val="000000"/>
          <w:sz w:val="20"/>
          <w:szCs w:val="20"/>
        </w:rPr>
        <w:t>Encyclopaedia Britannica Inc. (2018).</w:t>
      </w:r>
      <w:r w:rsidR="00AC670B" w:rsidRPr="00AC266E">
        <w:rPr>
          <w:rStyle w:val="apple-converted-space"/>
          <w:rFonts w:asciiTheme="minorHAnsi" w:hAnsiTheme="minorHAnsi" w:cstheme="minorHAnsi"/>
          <w:color w:val="000000"/>
          <w:sz w:val="20"/>
          <w:szCs w:val="20"/>
        </w:rPr>
        <w:t> </w:t>
      </w:r>
      <w:r w:rsidR="00AC670B" w:rsidRPr="00AC266E">
        <w:rPr>
          <w:rFonts w:asciiTheme="minorHAnsi" w:hAnsiTheme="minorHAnsi" w:cstheme="minorHAnsi"/>
          <w:i/>
          <w:iCs/>
          <w:color w:val="000000"/>
          <w:sz w:val="20"/>
          <w:szCs w:val="20"/>
        </w:rPr>
        <w:t>Religion in Malaysia.</w:t>
      </w:r>
      <w:r w:rsidR="00AC670B" w:rsidRPr="00AC266E">
        <w:rPr>
          <w:rStyle w:val="apple-converted-space"/>
          <w:rFonts w:asciiTheme="minorHAnsi" w:hAnsiTheme="minorHAnsi" w:cstheme="minorHAnsi"/>
          <w:color w:val="000000"/>
          <w:sz w:val="20"/>
          <w:szCs w:val="20"/>
        </w:rPr>
        <w:t> </w:t>
      </w:r>
      <w:r w:rsidR="00AC670B" w:rsidRPr="00AC266E">
        <w:rPr>
          <w:rFonts w:asciiTheme="minorHAnsi" w:hAnsiTheme="minorHAnsi" w:cstheme="minorHAnsi"/>
          <w:color w:val="000000"/>
          <w:sz w:val="20"/>
          <w:szCs w:val="20"/>
        </w:rPr>
        <w:t xml:space="preserve">Available: </w:t>
      </w:r>
      <w:hyperlink r:id="rId17" w:history="1">
        <w:r w:rsidR="00AC670B" w:rsidRPr="00AC266E">
          <w:rPr>
            <w:rStyle w:val="Hyperlink"/>
            <w:rFonts w:asciiTheme="minorHAnsi" w:hAnsiTheme="minorHAnsi" w:cstheme="minorHAnsi"/>
            <w:sz w:val="20"/>
            <w:szCs w:val="20"/>
          </w:rPr>
          <w:t>https://www.britannica.com/place/Malaysia/Religion</w:t>
        </w:r>
      </w:hyperlink>
      <w:r w:rsidR="00AC670B" w:rsidRPr="00AC266E">
        <w:rPr>
          <w:rFonts w:asciiTheme="minorHAnsi" w:hAnsiTheme="minorHAnsi" w:cstheme="minorHAnsi"/>
          <w:color w:val="000000"/>
          <w:sz w:val="20"/>
          <w:szCs w:val="20"/>
        </w:rPr>
        <w:t>. Last accessed 29/04/18.</w:t>
      </w:r>
    </w:p>
  </w:footnote>
  <w:footnote w:id="26">
    <w:p w:rsidR="00964C56" w:rsidRPr="00AC266E" w:rsidRDefault="00964C56">
      <w:pPr>
        <w:pStyle w:val="FootnoteText"/>
        <w:rPr>
          <w:rFonts w:cstheme="minorHAnsi"/>
        </w:rPr>
      </w:pPr>
      <w:r w:rsidRPr="00AC266E">
        <w:rPr>
          <w:rStyle w:val="FootnoteReference"/>
          <w:rFonts w:cstheme="minorHAnsi"/>
        </w:rPr>
        <w:footnoteRef/>
      </w:r>
      <w:r w:rsidRPr="00AC266E">
        <w:rPr>
          <w:rFonts w:cstheme="minorHAnsi"/>
        </w:rPr>
        <w:t xml:space="preserve"> </w:t>
      </w:r>
      <w:r w:rsidR="00AC670B" w:rsidRPr="00AC266E">
        <w:rPr>
          <w:rFonts w:cstheme="minorHAnsi"/>
          <w:color w:val="000000"/>
        </w:rPr>
        <w:t>Encyclopaedia Britannica Inc. (2018).</w:t>
      </w:r>
      <w:r w:rsidR="00AC670B" w:rsidRPr="00AC266E">
        <w:rPr>
          <w:rStyle w:val="apple-converted-space"/>
          <w:rFonts w:cstheme="minorHAnsi"/>
          <w:color w:val="000000"/>
        </w:rPr>
        <w:t> </w:t>
      </w:r>
      <w:r w:rsidR="00AC670B" w:rsidRPr="00AC266E">
        <w:rPr>
          <w:rFonts w:cstheme="minorHAnsi"/>
          <w:i/>
          <w:iCs/>
          <w:color w:val="000000"/>
        </w:rPr>
        <w:t>Religion in Malaysia.</w:t>
      </w:r>
      <w:r w:rsidR="00AC670B" w:rsidRPr="00AC266E">
        <w:rPr>
          <w:rStyle w:val="apple-converted-space"/>
          <w:rFonts w:cstheme="minorHAnsi"/>
          <w:color w:val="000000"/>
        </w:rPr>
        <w:t> </w:t>
      </w:r>
      <w:r w:rsidR="00AC670B" w:rsidRPr="00AC266E">
        <w:rPr>
          <w:rFonts w:cstheme="minorHAnsi"/>
          <w:color w:val="000000"/>
        </w:rPr>
        <w:t xml:space="preserve">Available: </w:t>
      </w:r>
      <w:hyperlink r:id="rId18" w:history="1">
        <w:r w:rsidR="00AC670B" w:rsidRPr="00AC266E">
          <w:rPr>
            <w:rStyle w:val="Hyperlink"/>
            <w:rFonts w:cstheme="minorHAnsi"/>
          </w:rPr>
          <w:t>https://www.britannica.com/place/Malaysia/Religion</w:t>
        </w:r>
      </w:hyperlink>
      <w:r w:rsidR="00AC670B" w:rsidRPr="00AC266E">
        <w:rPr>
          <w:rFonts w:cstheme="minorHAnsi"/>
          <w:color w:val="000000"/>
        </w:rPr>
        <w:t>. Last accessed 29/04/18.</w:t>
      </w:r>
    </w:p>
  </w:footnote>
  <w:footnote w:id="27">
    <w:p w:rsidR="00E928B1" w:rsidRPr="00AF18E0" w:rsidRDefault="00E928B1" w:rsidP="00AF18E0">
      <w:pPr>
        <w:rPr>
          <w:rFonts w:asciiTheme="minorHAnsi" w:hAnsiTheme="minorHAnsi" w:cstheme="minorHAnsi"/>
          <w:sz w:val="20"/>
          <w:szCs w:val="20"/>
        </w:rPr>
      </w:pPr>
      <w:r w:rsidRPr="00AC266E">
        <w:rPr>
          <w:rStyle w:val="FootnoteReference"/>
          <w:rFonts w:asciiTheme="minorHAnsi" w:hAnsiTheme="minorHAnsi" w:cstheme="minorHAnsi"/>
          <w:sz w:val="20"/>
          <w:szCs w:val="20"/>
        </w:rPr>
        <w:footnoteRef/>
      </w:r>
      <w:r w:rsidRPr="00AC266E">
        <w:rPr>
          <w:rFonts w:asciiTheme="minorHAnsi" w:hAnsiTheme="minorHAnsi" w:cstheme="minorHAnsi"/>
          <w:sz w:val="20"/>
          <w:szCs w:val="20"/>
        </w:rPr>
        <w:t xml:space="preserve"> </w:t>
      </w:r>
      <w:r w:rsidR="00AC670B" w:rsidRPr="00AC266E">
        <w:rPr>
          <w:rFonts w:asciiTheme="minorHAnsi" w:hAnsiTheme="minorHAnsi" w:cstheme="minorHAnsi"/>
          <w:color w:val="000000"/>
          <w:sz w:val="20"/>
          <w:szCs w:val="20"/>
        </w:rPr>
        <w:t>Encyclopaedia Britannica Inc. (2018).</w:t>
      </w:r>
      <w:r w:rsidR="00AC670B" w:rsidRPr="00AC266E">
        <w:rPr>
          <w:rStyle w:val="apple-converted-space"/>
          <w:rFonts w:asciiTheme="minorHAnsi" w:hAnsiTheme="minorHAnsi" w:cstheme="minorHAnsi"/>
          <w:color w:val="000000"/>
          <w:sz w:val="20"/>
          <w:szCs w:val="20"/>
        </w:rPr>
        <w:t> </w:t>
      </w:r>
      <w:r w:rsidR="00AC670B" w:rsidRPr="00AC266E">
        <w:rPr>
          <w:rFonts w:asciiTheme="minorHAnsi" w:hAnsiTheme="minorHAnsi" w:cstheme="minorHAnsi"/>
          <w:i/>
          <w:iCs/>
          <w:color w:val="000000"/>
          <w:sz w:val="20"/>
          <w:szCs w:val="20"/>
        </w:rPr>
        <w:t>Religion in Malaysia.</w:t>
      </w:r>
      <w:r w:rsidR="00AC670B" w:rsidRPr="00AC266E">
        <w:rPr>
          <w:rStyle w:val="apple-converted-space"/>
          <w:rFonts w:asciiTheme="minorHAnsi" w:hAnsiTheme="minorHAnsi" w:cstheme="minorHAnsi"/>
          <w:color w:val="000000"/>
          <w:sz w:val="20"/>
          <w:szCs w:val="20"/>
        </w:rPr>
        <w:t> </w:t>
      </w:r>
      <w:r w:rsidR="00AC670B" w:rsidRPr="00AC266E">
        <w:rPr>
          <w:rFonts w:asciiTheme="minorHAnsi" w:hAnsiTheme="minorHAnsi" w:cstheme="minorHAnsi"/>
          <w:color w:val="000000"/>
          <w:sz w:val="20"/>
          <w:szCs w:val="20"/>
        </w:rPr>
        <w:t xml:space="preserve">Available: </w:t>
      </w:r>
      <w:hyperlink r:id="rId19" w:history="1">
        <w:r w:rsidR="00AC670B" w:rsidRPr="00AC266E">
          <w:rPr>
            <w:rStyle w:val="Hyperlink"/>
            <w:rFonts w:asciiTheme="minorHAnsi" w:hAnsiTheme="minorHAnsi" w:cstheme="minorHAnsi"/>
            <w:sz w:val="20"/>
            <w:szCs w:val="20"/>
          </w:rPr>
          <w:t>https://www.britannica.com/place/Malaysia/Religion</w:t>
        </w:r>
      </w:hyperlink>
      <w:r w:rsidR="00AC670B" w:rsidRPr="00AC266E">
        <w:rPr>
          <w:rFonts w:asciiTheme="minorHAnsi" w:hAnsiTheme="minorHAnsi" w:cstheme="minorHAnsi"/>
          <w:color w:val="000000"/>
          <w:sz w:val="20"/>
          <w:szCs w:val="20"/>
        </w:rPr>
        <w:t>. Last accessed 29/04/18.</w:t>
      </w:r>
    </w:p>
  </w:footnote>
  <w:footnote w:id="28">
    <w:p w:rsidR="00F702CA" w:rsidRPr="00F702CA" w:rsidRDefault="00F702CA" w:rsidP="00F702CA">
      <w:pPr>
        <w:rPr>
          <w:rFonts w:asciiTheme="minorHAnsi" w:hAnsiTheme="minorHAnsi" w:cstheme="minorHAnsi"/>
          <w:sz w:val="20"/>
          <w:szCs w:val="20"/>
        </w:rPr>
      </w:pPr>
      <w:r w:rsidRPr="00F702CA">
        <w:rPr>
          <w:rStyle w:val="FootnoteReference"/>
          <w:rFonts w:asciiTheme="minorHAnsi" w:hAnsiTheme="minorHAnsi" w:cstheme="minorHAnsi"/>
          <w:sz w:val="20"/>
          <w:szCs w:val="20"/>
        </w:rPr>
        <w:footnoteRef/>
      </w:r>
      <w:r w:rsidRPr="00F702CA">
        <w:rPr>
          <w:rFonts w:asciiTheme="minorHAnsi" w:hAnsiTheme="minorHAnsi" w:cstheme="minorHAnsi"/>
          <w:sz w:val="20"/>
          <w:szCs w:val="20"/>
        </w:rPr>
        <w:t xml:space="preserve"> </w:t>
      </w:r>
      <w:proofErr w:type="spellStart"/>
      <w:r w:rsidRPr="00F702CA">
        <w:rPr>
          <w:rFonts w:asciiTheme="minorHAnsi" w:hAnsiTheme="minorHAnsi" w:cstheme="minorHAnsi"/>
          <w:color w:val="000000"/>
          <w:sz w:val="20"/>
          <w:szCs w:val="20"/>
        </w:rPr>
        <w:t>Geocurrents</w:t>
      </w:r>
      <w:proofErr w:type="spellEnd"/>
      <w:r w:rsidRPr="00F702CA">
        <w:rPr>
          <w:rFonts w:asciiTheme="minorHAnsi" w:hAnsiTheme="minorHAnsi" w:cstheme="minorHAnsi"/>
          <w:color w:val="000000"/>
          <w:sz w:val="20"/>
          <w:szCs w:val="20"/>
        </w:rPr>
        <w:t>. (2016). </w:t>
      </w:r>
      <w:r w:rsidRPr="00F702CA">
        <w:rPr>
          <w:rFonts w:asciiTheme="minorHAnsi" w:hAnsiTheme="minorHAnsi" w:cstheme="minorHAnsi"/>
          <w:i/>
          <w:iCs/>
          <w:color w:val="000000"/>
          <w:sz w:val="20"/>
          <w:szCs w:val="20"/>
        </w:rPr>
        <w:t>Muslim Population in Malaysia.</w:t>
      </w:r>
      <w:r w:rsidRPr="00F702CA">
        <w:rPr>
          <w:rFonts w:asciiTheme="minorHAnsi" w:hAnsiTheme="minorHAnsi" w:cstheme="minorHAnsi"/>
          <w:color w:val="000000"/>
          <w:sz w:val="20"/>
          <w:szCs w:val="20"/>
        </w:rPr>
        <w:t xml:space="preserve"> Available: </w:t>
      </w:r>
      <w:hyperlink r:id="rId20" w:history="1">
        <w:r w:rsidRPr="008504ED">
          <w:rPr>
            <w:rStyle w:val="Hyperlink"/>
            <w:rFonts w:asciiTheme="minorHAnsi" w:hAnsiTheme="minorHAnsi" w:cstheme="minorHAnsi"/>
            <w:sz w:val="20"/>
            <w:szCs w:val="20"/>
          </w:rPr>
          <w:t>http://www.geocurrents.info/gc-maps/geocurrents-maps-by-country/geocurrents-maps-of-malaysia</w:t>
        </w:r>
      </w:hyperlink>
      <w:r w:rsidRPr="00F702CA">
        <w:rPr>
          <w:rFonts w:asciiTheme="minorHAnsi" w:hAnsiTheme="minorHAnsi" w:cstheme="minorHAnsi"/>
          <w:color w:val="000000"/>
          <w:sz w:val="20"/>
          <w:szCs w:val="20"/>
        </w:rPr>
        <w:t>.</w:t>
      </w:r>
      <w:r>
        <w:rPr>
          <w:rFonts w:asciiTheme="minorHAnsi" w:hAnsiTheme="minorHAnsi" w:cstheme="minorHAnsi"/>
          <w:color w:val="000000"/>
          <w:sz w:val="20"/>
          <w:szCs w:val="20"/>
        </w:rPr>
        <w:t xml:space="preserve"> </w:t>
      </w:r>
      <w:r w:rsidRPr="00F702CA">
        <w:rPr>
          <w:rFonts w:asciiTheme="minorHAnsi" w:hAnsiTheme="minorHAnsi" w:cstheme="minorHAnsi"/>
          <w:color w:val="000000"/>
          <w:sz w:val="20"/>
          <w:szCs w:val="20"/>
        </w:rPr>
        <w:t>Last accessed 30/04/18.</w:t>
      </w:r>
    </w:p>
  </w:footnote>
  <w:footnote w:id="29">
    <w:p w:rsidR="00931A3E" w:rsidRDefault="00931A3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C266E">
        <w:rPr>
          <w:rFonts w:cstheme="minorHAnsi"/>
          <w:color w:val="000000" w:themeColor="text1"/>
          <w:shd w:val="clear" w:color="auto" w:fill="FFFFFF"/>
        </w:rPr>
        <w:t xml:space="preserve">Kenney, J. and </w:t>
      </w:r>
      <w:proofErr w:type="spellStart"/>
      <w:r w:rsidRPr="00AC266E">
        <w:rPr>
          <w:rFonts w:cstheme="minorHAnsi"/>
          <w:color w:val="000000" w:themeColor="text1"/>
          <w:shd w:val="clear" w:color="auto" w:fill="FFFFFF"/>
        </w:rPr>
        <w:t>Moosa</w:t>
      </w:r>
      <w:proofErr w:type="spellEnd"/>
      <w:r w:rsidRPr="00AC266E">
        <w:rPr>
          <w:rFonts w:cstheme="minorHAnsi"/>
          <w:color w:val="000000" w:themeColor="text1"/>
          <w:shd w:val="clear" w:color="auto" w:fill="FFFFFF"/>
        </w:rPr>
        <w:t>, E. Eds. (2013) </w:t>
      </w:r>
      <w:r w:rsidRPr="00AC266E">
        <w:rPr>
          <w:rFonts w:cstheme="minorHAnsi"/>
          <w:i/>
          <w:color w:val="000000" w:themeColor="text1"/>
        </w:rPr>
        <w:t>Islam in the Modern World</w:t>
      </w:r>
      <w:r w:rsidRPr="00AC266E">
        <w:rPr>
          <w:rFonts w:cstheme="minorHAnsi"/>
          <w:color w:val="000000" w:themeColor="text1"/>
          <w:shd w:val="clear" w:color="auto" w:fill="FFFFFF"/>
        </w:rPr>
        <w:t>,</w:t>
      </w:r>
      <w:r>
        <w:rPr>
          <w:rFonts w:cstheme="minorHAnsi"/>
          <w:color w:val="000000" w:themeColor="text1"/>
          <w:shd w:val="clear" w:color="auto" w:fill="FFFFFF"/>
        </w:rPr>
        <w:t xml:space="preserve"> p.415.</w:t>
      </w:r>
    </w:p>
  </w:footnote>
  <w:footnote w:id="30">
    <w:p w:rsidR="00F651EE" w:rsidRDefault="00F651EE" w:rsidP="00F651EE">
      <w:r w:rsidRPr="00F651EE">
        <w:rPr>
          <w:rStyle w:val="FootnoteReference"/>
          <w:rFonts w:asciiTheme="minorHAnsi" w:hAnsiTheme="minorHAnsi" w:cstheme="minorHAnsi"/>
          <w:sz w:val="20"/>
          <w:szCs w:val="20"/>
        </w:rPr>
        <w:footnoteRef/>
      </w:r>
      <w:r w:rsidRPr="00F651EE">
        <w:rPr>
          <w:rFonts w:asciiTheme="minorHAnsi" w:hAnsiTheme="minorHAnsi" w:cstheme="minorHAnsi"/>
          <w:sz w:val="20"/>
          <w:szCs w:val="20"/>
        </w:rPr>
        <w:t xml:space="preserve"> </w:t>
      </w:r>
      <w:r w:rsidRPr="00F651EE">
        <w:rPr>
          <w:rFonts w:asciiTheme="minorHAnsi" w:hAnsiTheme="minorHAnsi" w:cstheme="minorHAnsi"/>
          <w:color w:val="000000"/>
          <w:sz w:val="20"/>
          <w:szCs w:val="20"/>
        </w:rPr>
        <w:t>U</w:t>
      </w:r>
      <w:r w:rsidRPr="00497246">
        <w:rPr>
          <w:rFonts w:asciiTheme="minorHAnsi" w:hAnsiTheme="minorHAnsi" w:cstheme="minorHAnsi"/>
          <w:color w:val="000000"/>
          <w:sz w:val="20"/>
          <w:szCs w:val="20"/>
        </w:rPr>
        <w:t>nknown. (2018).</w:t>
      </w:r>
      <w:r w:rsidRPr="00497246">
        <w:rPr>
          <w:rStyle w:val="apple-converted-space"/>
          <w:rFonts w:asciiTheme="minorHAnsi" w:hAnsiTheme="minorHAnsi" w:cstheme="minorHAnsi"/>
          <w:color w:val="000000"/>
          <w:sz w:val="20"/>
          <w:szCs w:val="20"/>
        </w:rPr>
        <w:t> </w:t>
      </w:r>
      <w:r w:rsidRPr="00497246">
        <w:rPr>
          <w:rFonts w:asciiTheme="minorHAnsi" w:hAnsiTheme="minorHAnsi" w:cstheme="minorHAnsi"/>
          <w:i/>
          <w:iCs/>
          <w:color w:val="000000"/>
          <w:sz w:val="20"/>
          <w:szCs w:val="20"/>
        </w:rPr>
        <w:t>Religious Beliefs and Spirituality in Malaysia.</w:t>
      </w:r>
      <w:r>
        <w:rPr>
          <w:rFonts w:asciiTheme="minorHAnsi" w:hAnsiTheme="minorHAnsi" w:cstheme="minorHAnsi"/>
          <w:i/>
          <w:iCs/>
          <w:color w:val="000000"/>
          <w:sz w:val="20"/>
          <w:szCs w:val="20"/>
        </w:rPr>
        <w:t xml:space="preserve"> </w:t>
      </w:r>
      <w:r w:rsidRPr="00497246">
        <w:rPr>
          <w:rFonts w:asciiTheme="minorHAnsi" w:hAnsiTheme="minorHAnsi" w:cstheme="minorHAnsi"/>
          <w:color w:val="000000"/>
          <w:sz w:val="20"/>
          <w:szCs w:val="20"/>
        </w:rPr>
        <w:t xml:space="preserve">Available: </w:t>
      </w:r>
      <w:hyperlink r:id="rId21" w:history="1">
        <w:r w:rsidRPr="008504ED">
          <w:rPr>
            <w:rStyle w:val="Hyperlink"/>
            <w:rFonts w:asciiTheme="minorHAnsi" w:hAnsiTheme="minorHAnsi" w:cstheme="minorHAnsi"/>
            <w:sz w:val="20"/>
            <w:szCs w:val="20"/>
          </w:rPr>
          <w:t>http://www.studycountry.com/guide/MY-religion.htm</w:t>
        </w:r>
      </w:hyperlink>
      <w:r w:rsidRPr="00497246">
        <w:rPr>
          <w:rFonts w:asciiTheme="minorHAnsi" w:hAnsiTheme="minorHAnsi" w:cstheme="minorHAnsi"/>
          <w:color w:val="000000"/>
          <w:sz w:val="20"/>
          <w:szCs w:val="20"/>
        </w:rPr>
        <w:t>.</w:t>
      </w:r>
      <w:r>
        <w:rPr>
          <w:rFonts w:asciiTheme="minorHAnsi" w:hAnsiTheme="minorHAnsi" w:cstheme="minorHAnsi"/>
          <w:color w:val="000000"/>
          <w:sz w:val="20"/>
          <w:szCs w:val="20"/>
        </w:rPr>
        <w:t xml:space="preserve"> </w:t>
      </w:r>
      <w:r w:rsidRPr="00497246">
        <w:rPr>
          <w:rFonts w:asciiTheme="minorHAnsi" w:hAnsiTheme="minorHAnsi" w:cstheme="minorHAnsi"/>
          <w:color w:val="000000"/>
          <w:sz w:val="20"/>
          <w:szCs w:val="20"/>
        </w:rPr>
        <w:t>Last accessed 30/04/18.</w:t>
      </w:r>
    </w:p>
  </w:footnote>
  <w:footnote w:id="31">
    <w:p w:rsidR="00296363" w:rsidRPr="00296363" w:rsidRDefault="00296363" w:rsidP="00296363">
      <w:pPr>
        <w:rPr>
          <w:rFonts w:asciiTheme="minorHAnsi" w:hAnsiTheme="minorHAnsi" w:cstheme="minorHAnsi"/>
          <w:sz w:val="20"/>
          <w:szCs w:val="20"/>
        </w:rPr>
      </w:pPr>
      <w:r w:rsidRPr="00296363">
        <w:rPr>
          <w:rStyle w:val="FootnoteReference"/>
          <w:rFonts w:asciiTheme="minorHAnsi" w:hAnsiTheme="minorHAnsi" w:cstheme="minorHAnsi"/>
          <w:sz w:val="20"/>
          <w:szCs w:val="20"/>
        </w:rPr>
        <w:footnoteRef/>
      </w:r>
      <w:r w:rsidRPr="00296363">
        <w:rPr>
          <w:rFonts w:asciiTheme="minorHAnsi" w:hAnsiTheme="minorHAnsi" w:cstheme="minorHAnsi"/>
          <w:sz w:val="20"/>
          <w:szCs w:val="20"/>
        </w:rPr>
        <w:t xml:space="preserve"> </w:t>
      </w:r>
      <w:r w:rsidRPr="00296363">
        <w:rPr>
          <w:rFonts w:asciiTheme="minorHAnsi" w:hAnsiTheme="minorHAnsi" w:cstheme="minorHAnsi"/>
          <w:color w:val="000000"/>
          <w:sz w:val="20"/>
          <w:szCs w:val="20"/>
        </w:rPr>
        <w:t>Islamic Tourism Centre of Malaysia. (2018). </w:t>
      </w:r>
      <w:r w:rsidRPr="00296363">
        <w:rPr>
          <w:rFonts w:asciiTheme="minorHAnsi" w:hAnsiTheme="minorHAnsi" w:cstheme="minorHAnsi"/>
          <w:i/>
          <w:iCs/>
          <w:color w:val="000000"/>
          <w:sz w:val="20"/>
          <w:szCs w:val="20"/>
        </w:rPr>
        <w:t>Islam in Malaysia.</w:t>
      </w:r>
      <w:r w:rsidRPr="00296363">
        <w:rPr>
          <w:rFonts w:asciiTheme="minorHAnsi" w:hAnsiTheme="minorHAnsi" w:cstheme="minorHAnsi"/>
          <w:color w:val="000000"/>
          <w:sz w:val="20"/>
          <w:szCs w:val="20"/>
        </w:rPr>
        <w:t xml:space="preserve"> Available: </w:t>
      </w:r>
      <w:hyperlink r:id="rId22" w:history="1">
        <w:r w:rsidRPr="00296363">
          <w:rPr>
            <w:rStyle w:val="Hyperlink"/>
            <w:rFonts w:asciiTheme="minorHAnsi" w:hAnsiTheme="minorHAnsi" w:cstheme="minorHAnsi"/>
            <w:sz w:val="20"/>
            <w:szCs w:val="20"/>
          </w:rPr>
          <w:t>http://www.itc.gov.my/tourists/discover-the-muslim-friendly-malaysia/islam-in-malaysia/</w:t>
        </w:r>
      </w:hyperlink>
      <w:r w:rsidR="00F702CA">
        <w:rPr>
          <w:rFonts w:asciiTheme="minorHAnsi" w:hAnsiTheme="minorHAnsi" w:cstheme="minorHAnsi"/>
          <w:color w:val="000000"/>
          <w:sz w:val="20"/>
          <w:szCs w:val="20"/>
        </w:rPr>
        <w:t>. Last accessed 30/</w:t>
      </w:r>
      <w:r w:rsidRPr="00296363">
        <w:rPr>
          <w:rFonts w:asciiTheme="minorHAnsi" w:hAnsiTheme="minorHAnsi" w:cstheme="minorHAnsi"/>
          <w:color w:val="000000"/>
          <w:sz w:val="20"/>
          <w:szCs w:val="20"/>
        </w:rPr>
        <w:t>04/18.</w:t>
      </w:r>
    </w:p>
  </w:footnote>
  <w:footnote w:id="32">
    <w:p w:rsidR="00FD1524" w:rsidRDefault="00FD152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C266E">
        <w:rPr>
          <w:rFonts w:cstheme="minorHAnsi"/>
          <w:color w:val="000000" w:themeColor="text1"/>
          <w:shd w:val="clear" w:color="auto" w:fill="FFFFFF"/>
        </w:rPr>
        <w:t xml:space="preserve">Kenney, J. and </w:t>
      </w:r>
      <w:proofErr w:type="spellStart"/>
      <w:r w:rsidRPr="00AC266E">
        <w:rPr>
          <w:rFonts w:cstheme="minorHAnsi"/>
          <w:color w:val="000000" w:themeColor="text1"/>
          <w:shd w:val="clear" w:color="auto" w:fill="FFFFFF"/>
        </w:rPr>
        <w:t>Moosa</w:t>
      </w:r>
      <w:proofErr w:type="spellEnd"/>
      <w:r w:rsidRPr="00AC266E">
        <w:rPr>
          <w:rFonts w:cstheme="minorHAnsi"/>
          <w:color w:val="000000" w:themeColor="text1"/>
          <w:shd w:val="clear" w:color="auto" w:fill="FFFFFF"/>
        </w:rPr>
        <w:t>, E. Eds. (2013) </w:t>
      </w:r>
      <w:r w:rsidRPr="00AC266E">
        <w:rPr>
          <w:rFonts w:cstheme="minorHAnsi"/>
          <w:i/>
          <w:color w:val="000000" w:themeColor="text1"/>
        </w:rPr>
        <w:t>Islam in the Modern World</w:t>
      </w:r>
      <w:r w:rsidRPr="00AC266E">
        <w:rPr>
          <w:rFonts w:cstheme="minorHAnsi"/>
          <w:color w:val="000000" w:themeColor="text1"/>
          <w:shd w:val="clear" w:color="auto" w:fill="FFFFFF"/>
        </w:rPr>
        <w:t>,</w:t>
      </w:r>
      <w:r>
        <w:rPr>
          <w:rFonts w:cstheme="minorHAnsi"/>
          <w:color w:val="000000" w:themeColor="text1"/>
          <w:shd w:val="clear" w:color="auto" w:fill="FFFFFF"/>
        </w:rPr>
        <w:t xml:space="preserve"> p.417.</w:t>
      </w:r>
    </w:p>
  </w:footnote>
  <w:footnote w:id="33">
    <w:p w:rsidR="009D4516" w:rsidRDefault="009D4516">
      <w:pPr>
        <w:pStyle w:val="FootnoteText"/>
      </w:pPr>
      <w:r>
        <w:rPr>
          <w:rStyle w:val="FootnoteReference"/>
        </w:rPr>
        <w:footnoteRef/>
      </w:r>
      <w:r>
        <w:t xml:space="preserve"> K</w:t>
      </w:r>
      <w:r w:rsidRPr="00AC266E">
        <w:rPr>
          <w:rFonts w:cstheme="minorHAnsi"/>
          <w:color w:val="000000" w:themeColor="text1"/>
          <w:shd w:val="clear" w:color="auto" w:fill="FFFFFF"/>
        </w:rPr>
        <w:t xml:space="preserve">enney, J. and </w:t>
      </w:r>
      <w:proofErr w:type="spellStart"/>
      <w:r w:rsidRPr="00AC266E">
        <w:rPr>
          <w:rFonts w:cstheme="minorHAnsi"/>
          <w:color w:val="000000" w:themeColor="text1"/>
          <w:shd w:val="clear" w:color="auto" w:fill="FFFFFF"/>
        </w:rPr>
        <w:t>Moosa</w:t>
      </w:r>
      <w:proofErr w:type="spellEnd"/>
      <w:r w:rsidRPr="00AC266E">
        <w:rPr>
          <w:rFonts w:cstheme="minorHAnsi"/>
          <w:color w:val="000000" w:themeColor="text1"/>
          <w:shd w:val="clear" w:color="auto" w:fill="FFFFFF"/>
        </w:rPr>
        <w:t>, E. Eds. (2013) </w:t>
      </w:r>
      <w:r w:rsidRPr="00AC266E">
        <w:rPr>
          <w:rFonts w:cstheme="minorHAnsi"/>
          <w:i/>
          <w:color w:val="000000" w:themeColor="text1"/>
        </w:rPr>
        <w:t>Islam in the Modern World</w:t>
      </w:r>
      <w:r w:rsidRPr="00AC266E">
        <w:rPr>
          <w:rFonts w:cstheme="minorHAnsi"/>
          <w:color w:val="000000" w:themeColor="text1"/>
          <w:shd w:val="clear" w:color="auto" w:fill="FFFFFF"/>
        </w:rPr>
        <w:t>,</w:t>
      </w:r>
      <w:r>
        <w:rPr>
          <w:rFonts w:cstheme="minorHAnsi"/>
          <w:color w:val="000000" w:themeColor="text1"/>
          <w:shd w:val="clear" w:color="auto" w:fill="FFFFFF"/>
        </w:rPr>
        <w:t xml:space="preserve"> p.417.</w:t>
      </w:r>
    </w:p>
  </w:footnote>
  <w:footnote w:id="34">
    <w:p w:rsidR="006D2099" w:rsidRDefault="006D2099">
      <w:pPr>
        <w:pStyle w:val="FootnoteText"/>
      </w:pPr>
      <w:r>
        <w:rPr>
          <w:rStyle w:val="FootnoteReference"/>
        </w:rPr>
        <w:footnoteRef/>
      </w:r>
      <w:r>
        <w:t xml:space="preserve"> K</w:t>
      </w:r>
      <w:r w:rsidRPr="00AC266E">
        <w:rPr>
          <w:rFonts w:cstheme="minorHAnsi"/>
          <w:color w:val="000000" w:themeColor="text1"/>
          <w:shd w:val="clear" w:color="auto" w:fill="FFFFFF"/>
        </w:rPr>
        <w:t xml:space="preserve">enney, J. and </w:t>
      </w:r>
      <w:proofErr w:type="spellStart"/>
      <w:r w:rsidRPr="00AC266E">
        <w:rPr>
          <w:rFonts w:cstheme="minorHAnsi"/>
          <w:color w:val="000000" w:themeColor="text1"/>
          <w:shd w:val="clear" w:color="auto" w:fill="FFFFFF"/>
        </w:rPr>
        <w:t>Moosa</w:t>
      </w:r>
      <w:proofErr w:type="spellEnd"/>
      <w:r w:rsidRPr="00AC266E">
        <w:rPr>
          <w:rFonts w:cstheme="minorHAnsi"/>
          <w:color w:val="000000" w:themeColor="text1"/>
          <w:shd w:val="clear" w:color="auto" w:fill="FFFFFF"/>
        </w:rPr>
        <w:t>, E. Eds. (2013) </w:t>
      </w:r>
      <w:r w:rsidRPr="00AC266E">
        <w:rPr>
          <w:rFonts w:cstheme="minorHAnsi"/>
          <w:i/>
          <w:color w:val="000000" w:themeColor="text1"/>
        </w:rPr>
        <w:t>Islam in the Modern World</w:t>
      </w:r>
      <w:r w:rsidRPr="00AC266E">
        <w:rPr>
          <w:rFonts w:cstheme="minorHAnsi"/>
          <w:color w:val="000000" w:themeColor="text1"/>
          <w:shd w:val="clear" w:color="auto" w:fill="FFFFFF"/>
        </w:rPr>
        <w:t>,</w:t>
      </w:r>
      <w:r>
        <w:rPr>
          <w:rFonts w:cstheme="minorHAnsi"/>
          <w:color w:val="000000" w:themeColor="text1"/>
          <w:shd w:val="clear" w:color="auto" w:fill="FFFFFF"/>
        </w:rPr>
        <w:t xml:space="preserve"> pp.417-418.</w:t>
      </w:r>
    </w:p>
  </w:footnote>
  <w:footnote w:id="35">
    <w:p w:rsidR="00497246" w:rsidRPr="00497246" w:rsidRDefault="00497246" w:rsidP="00497246">
      <w:pPr>
        <w:rPr>
          <w:rFonts w:asciiTheme="minorHAnsi" w:hAnsiTheme="minorHAnsi" w:cstheme="minorHAnsi"/>
          <w:sz w:val="20"/>
          <w:szCs w:val="20"/>
        </w:rPr>
      </w:pPr>
      <w:r w:rsidRPr="00497246">
        <w:rPr>
          <w:rStyle w:val="FootnoteReference"/>
          <w:rFonts w:asciiTheme="minorHAnsi" w:hAnsiTheme="minorHAnsi" w:cstheme="minorHAnsi"/>
          <w:sz w:val="20"/>
          <w:szCs w:val="20"/>
        </w:rPr>
        <w:footnoteRef/>
      </w:r>
      <w:r w:rsidRPr="00497246">
        <w:rPr>
          <w:rFonts w:asciiTheme="minorHAnsi" w:hAnsiTheme="minorHAnsi" w:cstheme="minorHAnsi"/>
          <w:sz w:val="20"/>
          <w:szCs w:val="20"/>
        </w:rPr>
        <w:t xml:space="preserve"> </w:t>
      </w:r>
      <w:r w:rsidRPr="00497246">
        <w:rPr>
          <w:rFonts w:asciiTheme="minorHAnsi" w:hAnsiTheme="minorHAnsi" w:cstheme="minorHAnsi"/>
          <w:color w:val="000000"/>
          <w:sz w:val="20"/>
          <w:szCs w:val="20"/>
        </w:rPr>
        <w:t>Unknown. (2018).</w:t>
      </w:r>
      <w:r w:rsidRPr="00497246">
        <w:rPr>
          <w:rStyle w:val="apple-converted-space"/>
          <w:rFonts w:asciiTheme="minorHAnsi" w:hAnsiTheme="minorHAnsi" w:cstheme="minorHAnsi"/>
          <w:color w:val="000000"/>
          <w:sz w:val="20"/>
          <w:szCs w:val="20"/>
        </w:rPr>
        <w:t> </w:t>
      </w:r>
      <w:r w:rsidRPr="00497246">
        <w:rPr>
          <w:rFonts w:asciiTheme="minorHAnsi" w:hAnsiTheme="minorHAnsi" w:cstheme="minorHAnsi"/>
          <w:i/>
          <w:iCs/>
          <w:color w:val="000000"/>
          <w:sz w:val="20"/>
          <w:szCs w:val="20"/>
        </w:rPr>
        <w:t>Religious Beliefs and Spirituality in Malaysia.</w:t>
      </w:r>
      <w:r>
        <w:rPr>
          <w:rFonts w:asciiTheme="minorHAnsi" w:hAnsiTheme="minorHAnsi" w:cstheme="minorHAnsi"/>
          <w:i/>
          <w:iCs/>
          <w:color w:val="000000"/>
          <w:sz w:val="20"/>
          <w:szCs w:val="20"/>
        </w:rPr>
        <w:t xml:space="preserve"> </w:t>
      </w:r>
      <w:r w:rsidRPr="00497246">
        <w:rPr>
          <w:rFonts w:asciiTheme="minorHAnsi" w:hAnsiTheme="minorHAnsi" w:cstheme="minorHAnsi"/>
          <w:color w:val="000000"/>
          <w:sz w:val="20"/>
          <w:szCs w:val="20"/>
        </w:rPr>
        <w:t xml:space="preserve">Available: </w:t>
      </w:r>
      <w:hyperlink r:id="rId23" w:history="1">
        <w:r w:rsidRPr="008504ED">
          <w:rPr>
            <w:rStyle w:val="Hyperlink"/>
            <w:rFonts w:asciiTheme="minorHAnsi" w:hAnsiTheme="minorHAnsi" w:cstheme="minorHAnsi"/>
            <w:sz w:val="20"/>
            <w:szCs w:val="20"/>
          </w:rPr>
          <w:t>http://www.studycountry.com/guide/MY-religion.htm</w:t>
        </w:r>
      </w:hyperlink>
      <w:r w:rsidRPr="00497246">
        <w:rPr>
          <w:rFonts w:asciiTheme="minorHAnsi" w:hAnsiTheme="minorHAnsi" w:cstheme="minorHAnsi"/>
          <w:color w:val="000000"/>
          <w:sz w:val="20"/>
          <w:szCs w:val="20"/>
        </w:rPr>
        <w:t>.</w:t>
      </w:r>
      <w:r>
        <w:rPr>
          <w:rFonts w:asciiTheme="minorHAnsi" w:hAnsiTheme="minorHAnsi" w:cstheme="minorHAnsi"/>
          <w:color w:val="000000"/>
          <w:sz w:val="20"/>
          <w:szCs w:val="20"/>
        </w:rPr>
        <w:t xml:space="preserve"> </w:t>
      </w:r>
      <w:r w:rsidRPr="00497246">
        <w:rPr>
          <w:rFonts w:asciiTheme="minorHAnsi" w:hAnsiTheme="minorHAnsi" w:cstheme="minorHAnsi"/>
          <w:color w:val="000000"/>
          <w:sz w:val="20"/>
          <w:szCs w:val="20"/>
        </w:rPr>
        <w:t>Last accessed 30/04/18.</w:t>
      </w:r>
    </w:p>
  </w:footnote>
  <w:footnote w:id="36">
    <w:p w:rsidR="00920223" w:rsidRPr="00920223" w:rsidRDefault="00920223" w:rsidP="00920223">
      <w:pPr>
        <w:rPr>
          <w:rFonts w:asciiTheme="minorHAnsi" w:hAnsiTheme="minorHAnsi" w:cstheme="minorHAnsi"/>
          <w:sz w:val="20"/>
          <w:szCs w:val="20"/>
        </w:rPr>
      </w:pPr>
      <w:r w:rsidRPr="00920223">
        <w:rPr>
          <w:rStyle w:val="FootnoteReference"/>
          <w:rFonts w:asciiTheme="minorHAnsi" w:hAnsiTheme="minorHAnsi" w:cstheme="minorHAnsi"/>
          <w:sz w:val="20"/>
          <w:szCs w:val="20"/>
        </w:rPr>
        <w:footnoteRef/>
      </w:r>
      <w:r w:rsidRPr="00920223">
        <w:rPr>
          <w:rFonts w:asciiTheme="minorHAnsi" w:hAnsiTheme="minorHAnsi" w:cstheme="minorHAnsi"/>
          <w:sz w:val="20"/>
          <w:szCs w:val="20"/>
        </w:rPr>
        <w:t xml:space="preserve"> </w:t>
      </w:r>
      <w:r w:rsidRPr="00920223">
        <w:rPr>
          <w:rFonts w:asciiTheme="minorHAnsi" w:hAnsiTheme="minorHAnsi" w:cstheme="minorHAnsi"/>
          <w:color w:val="000000"/>
          <w:sz w:val="20"/>
          <w:szCs w:val="20"/>
        </w:rPr>
        <w:t xml:space="preserve">Singapore Press Holdings </w:t>
      </w:r>
      <w:proofErr w:type="gramStart"/>
      <w:r w:rsidRPr="00920223">
        <w:rPr>
          <w:rFonts w:asciiTheme="minorHAnsi" w:hAnsiTheme="minorHAnsi" w:cstheme="minorHAnsi"/>
          <w:color w:val="000000"/>
          <w:sz w:val="20"/>
          <w:szCs w:val="20"/>
        </w:rPr>
        <w:t>Ltd..</w:t>
      </w:r>
      <w:proofErr w:type="gramEnd"/>
      <w:r w:rsidRPr="00920223">
        <w:rPr>
          <w:rFonts w:asciiTheme="minorHAnsi" w:hAnsiTheme="minorHAnsi" w:cstheme="minorHAnsi"/>
          <w:color w:val="000000"/>
          <w:sz w:val="20"/>
          <w:szCs w:val="20"/>
        </w:rPr>
        <w:t xml:space="preserve"> (2017).</w:t>
      </w:r>
      <w:r w:rsidRPr="00920223">
        <w:rPr>
          <w:rStyle w:val="apple-converted-space"/>
          <w:rFonts w:asciiTheme="minorHAnsi" w:hAnsiTheme="minorHAnsi" w:cstheme="minorHAnsi"/>
          <w:color w:val="000000"/>
          <w:sz w:val="20"/>
          <w:szCs w:val="20"/>
        </w:rPr>
        <w:t> </w:t>
      </w:r>
      <w:r w:rsidRPr="00920223">
        <w:rPr>
          <w:rFonts w:asciiTheme="minorHAnsi" w:hAnsiTheme="minorHAnsi" w:cstheme="minorHAnsi"/>
          <w:i/>
          <w:iCs/>
          <w:color w:val="000000"/>
          <w:sz w:val="20"/>
          <w:szCs w:val="20"/>
        </w:rPr>
        <w:t>Young Muslim women with ambition on the rise in Malaysia and Indonesia.</w:t>
      </w:r>
      <w:r w:rsidRPr="00920223">
        <w:rPr>
          <w:rStyle w:val="apple-converted-space"/>
          <w:rFonts w:asciiTheme="minorHAnsi" w:hAnsiTheme="minorHAnsi" w:cstheme="minorHAnsi"/>
          <w:color w:val="000000"/>
          <w:sz w:val="20"/>
          <w:szCs w:val="20"/>
        </w:rPr>
        <w:t> </w:t>
      </w:r>
      <w:r w:rsidRPr="00920223">
        <w:rPr>
          <w:rFonts w:asciiTheme="minorHAnsi" w:hAnsiTheme="minorHAnsi" w:cstheme="minorHAnsi"/>
          <w:color w:val="000000"/>
          <w:sz w:val="20"/>
          <w:szCs w:val="20"/>
        </w:rPr>
        <w:t xml:space="preserve">Available: </w:t>
      </w:r>
      <w:hyperlink r:id="rId24" w:history="1">
        <w:r w:rsidRPr="008504ED">
          <w:rPr>
            <w:rStyle w:val="Hyperlink"/>
            <w:rFonts w:asciiTheme="minorHAnsi" w:hAnsiTheme="minorHAnsi" w:cstheme="minorHAnsi"/>
            <w:sz w:val="20"/>
            <w:szCs w:val="20"/>
          </w:rPr>
          <w:t>https://www.straitstimes.com/asia/se-asia/young-muslim-women-with-ambition-on-the-rise-in-malaysia-and-indonesia</w:t>
        </w:r>
      </w:hyperlink>
      <w:r w:rsidRPr="00920223">
        <w:rPr>
          <w:rFonts w:asciiTheme="minorHAnsi" w:hAnsiTheme="minorHAnsi" w:cstheme="minorHAnsi"/>
          <w:color w:val="000000"/>
          <w:sz w:val="20"/>
          <w:szCs w:val="20"/>
        </w:rPr>
        <w:t>.</w:t>
      </w:r>
      <w:r>
        <w:rPr>
          <w:rFonts w:asciiTheme="minorHAnsi" w:hAnsiTheme="minorHAnsi" w:cstheme="minorHAnsi"/>
          <w:color w:val="000000"/>
          <w:sz w:val="20"/>
          <w:szCs w:val="20"/>
        </w:rPr>
        <w:t xml:space="preserve"> </w:t>
      </w:r>
      <w:r w:rsidRPr="00920223">
        <w:rPr>
          <w:rFonts w:asciiTheme="minorHAnsi" w:hAnsiTheme="minorHAnsi" w:cstheme="minorHAnsi"/>
          <w:color w:val="000000"/>
          <w:sz w:val="20"/>
          <w:szCs w:val="20"/>
        </w:rPr>
        <w:t>Last accessed 01/05/18.</w:t>
      </w:r>
    </w:p>
  </w:footnote>
  <w:footnote w:id="37">
    <w:p w:rsidR="00244723" w:rsidRPr="00244723" w:rsidRDefault="00244723" w:rsidP="00244723">
      <w:pPr>
        <w:rPr>
          <w:rFonts w:asciiTheme="minorHAnsi" w:hAnsiTheme="minorHAnsi" w:cstheme="minorHAnsi"/>
          <w:color w:val="000000"/>
          <w:sz w:val="20"/>
          <w:szCs w:val="20"/>
        </w:rPr>
      </w:pPr>
      <w:r w:rsidRPr="00244723">
        <w:rPr>
          <w:rStyle w:val="FootnoteReference"/>
          <w:rFonts w:asciiTheme="minorHAnsi" w:hAnsiTheme="minorHAnsi" w:cstheme="minorHAnsi"/>
          <w:sz w:val="20"/>
          <w:szCs w:val="20"/>
        </w:rPr>
        <w:footnoteRef/>
      </w:r>
      <w:r w:rsidRPr="00244723">
        <w:rPr>
          <w:rFonts w:asciiTheme="minorHAnsi" w:hAnsiTheme="minorHAnsi" w:cstheme="minorHAnsi"/>
          <w:sz w:val="20"/>
          <w:szCs w:val="20"/>
        </w:rPr>
        <w:t xml:space="preserve"> </w:t>
      </w:r>
      <w:r w:rsidRPr="00244723">
        <w:rPr>
          <w:rFonts w:asciiTheme="minorHAnsi" w:hAnsiTheme="minorHAnsi" w:cstheme="minorHAnsi"/>
          <w:color w:val="000000"/>
          <w:sz w:val="20"/>
          <w:szCs w:val="20"/>
        </w:rPr>
        <w:t>Emma Richards. (2018).</w:t>
      </w:r>
      <w:r w:rsidRPr="00244723">
        <w:rPr>
          <w:rStyle w:val="apple-converted-space"/>
          <w:rFonts w:asciiTheme="minorHAnsi" w:hAnsiTheme="minorHAnsi" w:cstheme="minorHAnsi"/>
          <w:color w:val="000000"/>
          <w:sz w:val="20"/>
          <w:szCs w:val="20"/>
        </w:rPr>
        <w:t> </w:t>
      </w:r>
      <w:r w:rsidRPr="00244723">
        <w:rPr>
          <w:rFonts w:asciiTheme="minorHAnsi" w:hAnsiTheme="minorHAnsi" w:cstheme="minorHAnsi"/>
          <w:i/>
          <w:iCs/>
          <w:color w:val="000000"/>
          <w:sz w:val="20"/>
          <w:szCs w:val="20"/>
        </w:rPr>
        <w:t>Rights of Muslim women suffer under Malaysia’s ambition to become Islamic state.</w:t>
      </w:r>
      <w:r w:rsidRPr="00244723">
        <w:rPr>
          <w:rStyle w:val="apple-converted-space"/>
          <w:rFonts w:asciiTheme="minorHAnsi" w:hAnsiTheme="minorHAnsi" w:cstheme="minorHAnsi"/>
          <w:color w:val="000000"/>
          <w:sz w:val="20"/>
          <w:szCs w:val="20"/>
        </w:rPr>
        <w:t> </w:t>
      </w:r>
      <w:r w:rsidRPr="00244723">
        <w:rPr>
          <w:rFonts w:asciiTheme="minorHAnsi" w:hAnsiTheme="minorHAnsi" w:cstheme="minorHAnsi"/>
          <w:color w:val="000000"/>
          <w:sz w:val="20"/>
          <w:szCs w:val="20"/>
        </w:rPr>
        <w:t xml:space="preserve">Available: </w:t>
      </w:r>
      <w:hyperlink r:id="rId25" w:anchor="EhxYflRE2gAGO0Eq.97" w:history="1">
        <w:r w:rsidRPr="00244723">
          <w:rPr>
            <w:rStyle w:val="Hyperlink"/>
            <w:rFonts w:asciiTheme="minorHAnsi" w:hAnsiTheme="minorHAnsi" w:cstheme="minorHAnsi"/>
            <w:sz w:val="20"/>
            <w:szCs w:val="20"/>
          </w:rPr>
          <w:t>https://asiancorrespondent.com/2018/02/rights-muslim-women-suffer-malaysias-ambition-become-islamic-state/#EhxYflRE2gAGO0Eq.97</w:t>
        </w:r>
      </w:hyperlink>
      <w:r w:rsidRPr="00244723">
        <w:rPr>
          <w:rFonts w:asciiTheme="minorHAnsi" w:hAnsiTheme="minorHAnsi" w:cstheme="minorHAnsi"/>
          <w:color w:val="000000"/>
          <w:sz w:val="20"/>
          <w:szCs w:val="20"/>
        </w:rPr>
        <w:t>. Last accessed 01/05/18.</w:t>
      </w:r>
    </w:p>
  </w:footnote>
  <w:footnote w:id="38">
    <w:p w:rsidR="00800873" w:rsidRDefault="0080087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44723">
        <w:rPr>
          <w:rFonts w:cstheme="minorHAnsi"/>
          <w:color w:val="000000"/>
        </w:rPr>
        <w:t>Emma Richards. (2018).</w:t>
      </w:r>
      <w:r w:rsidRPr="00244723">
        <w:rPr>
          <w:rStyle w:val="apple-converted-space"/>
          <w:rFonts w:cstheme="minorHAnsi"/>
          <w:color w:val="000000"/>
        </w:rPr>
        <w:t> </w:t>
      </w:r>
      <w:r w:rsidRPr="00244723">
        <w:rPr>
          <w:rFonts w:cstheme="minorHAnsi"/>
          <w:i/>
          <w:iCs/>
          <w:color w:val="000000"/>
        </w:rPr>
        <w:t>Rights of Muslim women suffer under Malaysia’s ambition to become Islamic state.</w:t>
      </w:r>
      <w:r w:rsidRPr="00244723">
        <w:rPr>
          <w:rStyle w:val="apple-converted-space"/>
          <w:rFonts w:cstheme="minorHAnsi"/>
          <w:color w:val="000000"/>
        </w:rPr>
        <w:t> </w:t>
      </w:r>
      <w:r w:rsidRPr="00244723">
        <w:rPr>
          <w:rFonts w:cstheme="minorHAnsi"/>
          <w:color w:val="000000"/>
        </w:rPr>
        <w:t xml:space="preserve">Available: </w:t>
      </w:r>
      <w:hyperlink r:id="rId26" w:anchor="EhxYflRE2gAGO0Eq.97" w:history="1">
        <w:r w:rsidRPr="00244723">
          <w:rPr>
            <w:rStyle w:val="Hyperlink"/>
            <w:rFonts w:cstheme="minorHAnsi"/>
          </w:rPr>
          <w:t>https://asiancorrespondent.com/2018/02/rights-muslim-women-suffer-malaysias-ambition-become-islamic-state/#EhxYflRE2gAGO0Eq.97</w:t>
        </w:r>
      </w:hyperlink>
      <w:r w:rsidRPr="00244723">
        <w:rPr>
          <w:rFonts w:cstheme="minorHAnsi"/>
          <w:color w:val="000000"/>
        </w:rPr>
        <w:t>. Last accessed 01/05/18.</w:t>
      </w:r>
    </w:p>
  </w:footnote>
  <w:footnote w:id="39">
    <w:p w:rsidR="007E2EFB" w:rsidRDefault="007E2EF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44723">
        <w:rPr>
          <w:rFonts w:cstheme="minorHAnsi"/>
          <w:color w:val="000000"/>
        </w:rPr>
        <w:t>Emma Richards. (2018).</w:t>
      </w:r>
      <w:r w:rsidRPr="00244723">
        <w:rPr>
          <w:rStyle w:val="apple-converted-space"/>
          <w:rFonts w:cstheme="minorHAnsi"/>
          <w:color w:val="000000"/>
        </w:rPr>
        <w:t> </w:t>
      </w:r>
      <w:r w:rsidRPr="00244723">
        <w:rPr>
          <w:rFonts w:cstheme="minorHAnsi"/>
          <w:i/>
          <w:iCs/>
          <w:color w:val="000000"/>
        </w:rPr>
        <w:t>Rights of Muslim women suffer under Malaysia’s ambition to become Islamic state.</w:t>
      </w:r>
      <w:r w:rsidRPr="00244723">
        <w:rPr>
          <w:rStyle w:val="apple-converted-space"/>
          <w:rFonts w:cstheme="minorHAnsi"/>
          <w:color w:val="000000"/>
        </w:rPr>
        <w:t> </w:t>
      </w:r>
      <w:r w:rsidRPr="00244723">
        <w:rPr>
          <w:rFonts w:cstheme="minorHAnsi"/>
          <w:color w:val="000000"/>
        </w:rPr>
        <w:t xml:space="preserve">Available: </w:t>
      </w:r>
      <w:hyperlink r:id="rId27" w:anchor="EhxYflRE2gAGO0Eq.97" w:history="1">
        <w:r w:rsidRPr="00244723">
          <w:rPr>
            <w:rStyle w:val="Hyperlink"/>
            <w:rFonts w:cstheme="minorHAnsi"/>
          </w:rPr>
          <w:t>https://asiancorrespondent.com/2018/02/rights-muslim-women-suffer-malaysias-ambition-become-islamic-state/#EhxYflRE2gAGO0Eq.97</w:t>
        </w:r>
      </w:hyperlink>
      <w:r w:rsidRPr="00244723">
        <w:rPr>
          <w:rFonts w:cstheme="minorHAnsi"/>
          <w:color w:val="000000"/>
        </w:rPr>
        <w:t>. Last accessed 01/05/18.</w:t>
      </w:r>
    </w:p>
  </w:footnote>
  <w:footnote w:id="40">
    <w:p w:rsidR="00424BAB" w:rsidRDefault="00424BA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44723">
        <w:rPr>
          <w:rFonts w:cstheme="minorHAnsi"/>
          <w:color w:val="000000"/>
        </w:rPr>
        <w:t>Emma Richards. (2018).</w:t>
      </w:r>
      <w:r w:rsidRPr="00244723">
        <w:rPr>
          <w:rStyle w:val="apple-converted-space"/>
          <w:rFonts w:cstheme="minorHAnsi"/>
          <w:color w:val="000000"/>
        </w:rPr>
        <w:t> </w:t>
      </w:r>
      <w:r w:rsidRPr="00244723">
        <w:rPr>
          <w:rFonts w:cstheme="minorHAnsi"/>
          <w:i/>
          <w:iCs/>
          <w:color w:val="000000"/>
        </w:rPr>
        <w:t>Rights of Muslim women suffer under Malaysia’s ambition to become Islamic state.</w:t>
      </w:r>
      <w:r w:rsidRPr="00244723">
        <w:rPr>
          <w:rStyle w:val="apple-converted-space"/>
          <w:rFonts w:cstheme="minorHAnsi"/>
          <w:color w:val="000000"/>
        </w:rPr>
        <w:t> </w:t>
      </w:r>
      <w:r w:rsidRPr="00244723">
        <w:rPr>
          <w:rFonts w:cstheme="minorHAnsi"/>
          <w:color w:val="000000"/>
        </w:rPr>
        <w:t xml:space="preserve">Available: </w:t>
      </w:r>
      <w:hyperlink r:id="rId28" w:anchor="EhxYflRE2gAGO0Eq.97" w:history="1">
        <w:r w:rsidRPr="00244723">
          <w:rPr>
            <w:rStyle w:val="Hyperlink"/>
            <w:rFonts w:cstheme="minorHAnsi"/>
          </w:rPr>
          <w:t>https://asiancorrespondent.com/2018/02/rights-muslim-women-suffer-malaysias-ambition-become-islamic-state/#EhxYflRE2gAGO0Eq.97</w:t>
        </w:r>
      </w:hyperlink>
      <w:r w:rsidRPr="00244723">
        <w:rPr>
          <w:rFonts w:cstheme="minorHAnsi"/>
          <w:color w:val="000000"/>
        </w:rPr>
        <w:t>. Last accessed 01/05/18.</w:t>
      </w:r>
    </w:p>
  </w:footnote>
  <w:footnote w:id="41">
    <w:p w:rsidR="00E732E1" w:rsidRDefault="00E732E1" w:rsidP="00E732E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C266E">
        <w:rPr>
          <w:rFonts w:cstheme="minorHAnsi"/>
          <w:color w:val="000000" w:themeColor="text1"/>
          <w:shd w:val="clear" w:color="auto" w:fill="FFFFFF"/>
        </w:rPr>
        <w:t xml:space="preserve">Kenney, J. and </w:t>
      </w:r>
      <w:proofErr w:type="spellStart"/>
      <w:r w:rsidRPr="00AC266E">
        <w:rPr>
          <w:rFonts w:cstheme="minorHAnsi"/>
          <w:color w:val="000000" w:themeColor="text1"/>
          <w:shd w:val="clear" w:color="auto" w:fill="FFFFFF"/>
        </w:rPr>
        <w:t>Moosa</w:t>
      </w:r>
      <w:proofErr w:type="spellEnd"/>
      <w:r w:rsidRPr="00AC266E">
        <w:rPr>
          <w:rFonts w:cstheme="minorHAnsi"/>
          <w:color w:val="000000" w:themeColor="text1"/>
          <w:shd w:val="clear" w:color="auto" w:fill="FFFFFF"/>
        </w:rPr>
        <w:t>, E. Eds. (2013) </w:t>
      </w:r>
      <w:r w:rsidRPr="00AC266E">
        <w:rPr>
          <w:rFonts w:cstheme="minorHAnsi"/>
          <w:i/>
          <w:color w:val="000000" w:themeColor="text1"/>
        </w:rPr>
        <w:t>Islam in the Modern World</w:t>
      </w:r>
      <w:r w:rsidRPr="00AC266E">
        <w:rPr>
          <w:rFonts w:cstheme="minorHAnsi"/>
          <w:color w:val="000000" w:themeColor="text1"/>
          <w:shd w:val="clear" w:color="auto" w:fill="FFFFFF"/>
        </w:rPr>
        <w:t>,</w:t>
      </w:r>
      <w:r>
        <w:rPr>
          <w:rFonts w:cstheme="minorHAnsi"/>
          <w:color w:val="000000" w:themeColor="text1"/>
          <w:shd w:val="clear" w:color="auto" w:fill="FFFFFF"/>
        </w:rPr>
        <w:t xml:space="preserve"> p.416.</w:t>
      </w:r>
    </w:p>
  </w:footnote>
  <w:footnote w:id="42">
    <w:p w:rsidR="00E732E1" w:rsidRPr="00A420D3" w:rsidRDefault="00E732E1" w:rsidP="00E732E1">
      <w:pPr>
        <w:rPr>
          <w:rFonts w:asciiTheme="minorHAnsi" w:hAnsiTheme="minorHAnsi" w:cstheme="minorHAnsi"/>
          <w:sz w:val="20"/>
          <w:szCs w:val="20"/>
        </w:rPr>
      </w:pPr>
      <w:r w:rsidRPr="00A420D3">
        <w:rPr>
          <w:rStyle w:val="FootnoteReference"/>
          <w:rFonts w:asciiTheme="minorHAnsi" w:hAnsiTheme="minorHAnsi" w:cstheme="minorHAnsi"/>
          <w:sz w:val="20"/>
          <w:szCs w:val="20"/>
        </w:rPr>
        <w:footnoteRef/>
      </w:r>
      <w:r w:rsidRPr="00A420D3">
        <w:rPr>
          <w:rFonts w:asciiTheme="minorHAnsi" w:hAnsiTheme="minorHAnsi" w:cstheme="minorHAnsi"/>
          <w:sz w:val="20"/>
          <w:szCs w:val="20"/>
        </w:rPr>
        <w:t xml:space="preserve"> </w:t>
      </w:r>
      <w:proofErr w:type="spellStart"/>
      <w:r w:rsidRPr="00A420D3">
        <w:rPr>
          <w:rFonts w:asciiTheme="minorHAnsi" w:hAnsiTheme="minorHAnsi" w:cstheme="minorHAnsi"/>
          <w:color w:val="000000"/>
          <w:sz w:val="20"/>
          <w:szCs w:val="20"/>
        </w:rPr>
        <w:t>Angkatan</w:t>
      </w:r>
      <w:proofErr w:type="spellEnd"/>
      <w:r w:rsidRPr="00A420D3">
        <w:rPr>
          <w:rFonts w:asciiTheme="minorHAnsi" w:hAnsiTheme="minorHAnsi" w:cstheme="minorHAnsi"/>
          <w:color w:val="000000"/>
          <w:sz w:val="20"/>
          <w:szCs w:val="20"/>
        </w:rPr>
        <w:t xml:space="preserve"> Belia Islam Malaysia (ABIM). (2014).</w:t>
      </w:r>
      <w:r w:rsidRPr="00A420D3">
        <w:rPr>
          <w:rStyle w:val="apple-converted-space"/>
          <w:rFonts w:asciiTheme="minorHAnsi" w:hAnsiTheme="minorHAnsi" w:cstheme="minorHAnsi"/>
          <w:color w:val="000000"/>
          <w:sz w:val="20"/>
          <w:szCs w:val="20"/>
        </w:rPr>
        <w:t> </w:t>
      </w:r>
      <w:r w:rsidRPr="00A420D3">
        <w:rPr>
          <w:rFonts w:asciiTheme="minorHAnsi" w:hAnsiTheme="minorHAnsi" w:cstheme="minorHAnsi"/>
          <w:i/>
          <w:iCs/>
          <w:color w:val="000000"/>
          <w:sz w:val="20"/>
          <w:szCs w:val="20"/>
        </w:rPr>
        <w:t>Malaysian Islamic Youth Movement (ABIM).</w:t>
      </w:r>
      <w:r w:rsidRPr="00A420D3">
        <w:rPr>
          <w:rStyle w:val="apple-converted-space"/>
          <w:rFonts w:asciiTheme="minorHAnsi" w:hAnsiTheme="minorHAnsi" w:cstheme="minorHAnsi"/>
          <w:color w:val="000000"/>
          <w:sz w:val="20"/>
          <w:szCs w:val="20"/>
        </w:rPr>
        <w:t> </w:t>
      </w:r>
      <w:r w:rsidRPr="00A420D3">
        <w:rPr>
          <w:rFonts w:asciiTheme="minorHAnsi" w:hAnsiTheme="minorHAnsi" w:cstheme="minorHAnsi"/>
          <w:color w:val="000000"/>
          <w:sz w:val="20"/>
          <w:szCs w:val="20"/>
        </w:rPr>
        <w:t xml:space="preserve">Available: </w:t>
      </w:r>
      <w:hyperlink r:id="rId29" w:history="1">
        <w:r w:rsidRPr="00AD177B">
          <w:rPr>
            <w:rStyle w:val="Hyperlink"/>
            <w:rFonts w:asciiTheme="minorHAnsi" w:hAnsiTheme="minorHAnsi" w:cstheme="minorHAnsi"/>
            <w:sz w:val="20"/>
            <w:szCs w:val="20"/>
          </w:rPr>
          <w:t>http://www.abim.org.my/sitemap/english.html</w:t>
        </w:r>
      </w:hyperlink>
      <w:r w:rsidRPr="00A420D3">
        <w:rPr>
          <w:rFonts w:asciiTheme="minorHAnsi" w:hAnsiTheme="minorHAnsi" w:cstheme="minorHAnsi"/>
          <w:color w:val="000000"/>
          <w:sz w:val="20"/>
          <w:szCs w:val="20"/>
        </w:rPr>
        <w:t>.</w:t>
      </w:r>
      <w:r>
        <w:rPr>
          <w:rFonts w:asciiTheme="minorHAnsi" w:hAnsiTheme="minorHAnsi" w:cstheme="minorHAnsi"/>
          <w:color w:val="000000"/>
          <w:sz w:val="20"/>
          <w:szCs w:val="20"/>
        </w:rPr>
        <w:t xml:space="preserve"> </w:t>
      </w:r>
      <w:r w:rsidRPr="00A420D3">
        <w:rPr>
          <w:rFonts w:asciiTheme="minorHAnsi" w:hAnsiTheme="minorHAnsi" w:cstheme="minorHAnsi"/>
          <w:color w:val="000000"/>
          <w:sz w:val="20"/>
          <w:szCs w:val="20"/>
        </w:rPr>
        <w:t>Last accessed 30/04/18.</w:t>
      </w:r>
    </w:p>
  </w:footnote>
  <w:footnote w:id="43">
    <w:p w:rsidR="00E732E1" w:rsidRDefault="00E732E1" w:rsidP="00E732E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C266E">
        <w:rPr>
          <w:rFonts w:cstheme="minorHAnsi"/>
          <w:color w:val="000000" w:themeColor="text1"/>
          <w:shd w:val="clear" w:color="auto" w:fill="FFFFFF"/>
        </w:rPr>
        <w:t xml:space="preserve">Kenney, J. and </w:t>
      </w:r>
      <w:proofErr w:type="spellStart"/>
      <w:r w:rsidRPr="00AC266E">
        <w:rPr>
          <w:rFonts w:cstheme="minorHAnsi"/>
          <w:color w:val="000000" w:themeColor="text1"/>
          <w:shd w:val="clear" w:color="auto" w:fill="FFFFFF"/>
        </w:rPr>
        <w:t>Moosa</w:t>
      </w:r>
      <w:proofErr w:type="spellEnd"/>
      <w:r w:rsidRPr="00AC266E">
        <w:rPr>
          <w:rFonts w:cstheme="minorHAnsi"/>
          <w:color w:val="000000" w:themeColor="text1"/>
          <w:shd w:val="clear" w:color="auto" w:fill="FFFFFF"/>
        </w:rPr>
        <w:t>, E. Eds. (2013) </w:t>
      </w:r>
      <w:r w:rsidRPr="00AC266E">
        <w:rPr>
          <w:rFonts w:cstheme="minorHAnsi"/>
          <w:i/>
          <w:color w:val="000000" w:themeColor="text1"/>
        </w:rPr>
        <w:t>Islam in the Modern World</w:t>
      </w:r>
      <w:r w:rsidRPr="00AC266E">
        <w:rPr>
          <w:rFonts w:cstheme="minorHAnsi"/>
          <w:color w:val="000000" w:themeColor="text1"/>
          <w:shd w:val="clear" w:color="auto" w:fill="FFFFFF"/>
        </w:rPr>
        <w:t>,</w:t>
      </w:r>
      <w:r>
        <w:rPr>
          <w:rFonts w:cstheme="minorHAnsi"/>
          <w:color w:val="000000" w:themeColor="text1"/>
          <w:shd w:val="clear" w:color="auto" w:fill="FFFFFF"/>
        </w:rPr>
        <w:t xml:space="preserve"> pp.416-417.</w:t>
      </w:r>
    </w:p>
  </w:footnote>
  <w:footnote w:id="44">
    <w:p w:rsidR="00620C1F" w:rsidRPr="00AC266E" w:rsidRDefault="00620C1F" w:rsidP="00620C1F">
      <w:pPr>
        <w:rPr>
          <w:rFonts w:asciiTheme="minorHAnsi" w:hAnsiTheme="minorHAnsi" w:cstheme="minorHAnsi"/>
          <w:sz w:val="20"/>
          <w:szCs w:val="20"/>
        </w:rPr>
      </w:pPr>
      <w:r w:rsidRPr="00AC266E">
        <w:rPr>
          <w:rStyle w:val="FootnoteReference"/>
          <w:rFonts w:asciiTheme="minorHAnsi" w:hAnsiTheme="minorHAnsi" w:cstheme="minorHAnsi"/>
          <w:sz w:val="20"/>
          <w:szCs w:val="20"/>
        </w:rPr>
        <w:footnoteRef/>
      </w:r>
      <w:r w:rsidRPr="00AC266E">
        <w:rPr>
          <w:rFonts w:asciiTheme="minorHAnsi" w:hAnsiTheme="minorHAnsi" w:cstheme="minorHAnsi"/>
          <w:sz w:val="20"/>
          <w:szCs w:val="20"/>
        </w:rPr>
        <w:t xml:space="preserve"> </w:t>
      </w:r>
      <w:r w:rsidRPr="00AC266E">
        <w:rPr>
          <w:rFonts w:asciiTheme="minorHAnsi" w:hAnsiTheme="minorHAnsi" w:cstheme="minorHAnsi"/>
          <w:color w:val="000000"/>
          <w:sz w:val="20"/>
          <w:szCs w:val="20"/>
        </w:rPr>
        <w:t>Encyclopaedia Britannica Inc. (2018). </w:t>
      </w:r>
      <w:r w:rsidRPr="00AC266E">
        <w:rPr>
          <w:rFonts w:asciiTheme="minorHAnsi" w:hAnsiTheme="minorHAnsi" w:cstheme="minorHAnsi"/>
          <w:i/>
          <w:iCs/>
          <w:color w:val="000000"/>
          <w:sz w:val="20"/>
          <w:szCs w:val="20"/>
        </w:rPr>
        <w:t>Malaysia in the 21st Century.</w:t>
      </w:r>
      <w:r w:rsidR="00497246">
        <w:rPr>
          <w:rFonts w:asciiTheme="minorHAnsi" w:hAnsiTheme="minorHAnsi" w:cstheme="minorHAnsi"/>
          <w:i/>
          <w:iCs/>
          <w:color w:val="000000"/>
          <w:sz w:val="20"/>
          <w:szCs w:val="20"/>
        </w:rPr>
        <w:t xml:space="preserve"> </w:t>
      </w:r>
      <w:r w:rsidRPr="00AC266E">
        <w:rPr>
          <w:rFonts w:asciiTheme="minorHAnsi" w:hAnsiTheme="minorHAnsi" w:cstheme="minorHAnsi"/>
          <w:color w:val="000000"/>
          <w:sz w:val="20"/>
          <w:szCs w:val="20"/>
        </w:rPr>
        <w:t xml:space="preserve">Available: </w:t>
      </w:r>
      <w:hyperlink r:id="rId30" w:history="1">
        <w:r w:rsidRPr="00AC266E">
          <w:rPr>
            <w:rStyle w:val="Hyperlink"/>
            <w:rFonts w:asciiTheme="minorHAnsi" w:hAnsiTheme="minorHAnsi" w:cstheme="minorHAnsi"/>
            <w:sz w:val="20"/>
            <w:szCs w:val="20"/>
          </w:rPr>
          <w:t>https://www.britannica.com/place/Malaysia/Malaysia-in-the-21st-century</w:t>
        </w:r>
      </w:hyperlink>
      <w:r w:rsidRPr="00AC266E">
        <w:rPr>
          <w:rFonts w:asciiTheme="minorHAnsi" w:hAnsiTheme="minorHAnsi" w:cstheme="minorHAnsi"/>
          <w:color w:val="000000"/>
          <w:sz w:val="20"/>
          <w:szCs w:val="20"/>
        </w:rPr>
        <w:t>. Last accessed 30/04/18.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1A3D36"/>
    <w:multiLevelType w:val="hybridMultilevel"/>
    <w:tmpl w:val="0FE07702"/>
    <w:lvl w:ilvl="0" w:tplc="2ADA7B68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C6EA7868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74ED578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DB8AF8D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107239C8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FB64DA46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4FAAC50E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2D80EABE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25F0D2C4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2D64092C"/>
    <w:multiLevelType w:val="hybridMultilevel"/>
    <w:tmpl w:val="027209E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EF04E75"/>
    <w:multiLevelType w:val="hybridMultilevel"/>
    <w:tmpl w:val="4ED0033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33B4"/>
    <w:rsid w:val="00001E38"/>
    <w:rsid w:val="00034045"/>
    <w:rsid w:val="00035D74"/>
    <w:rsid w:val="00037F32"/>
    <w:rsid w:val="00043A78"/>
    <w:rsid w:val="00047A48"/>
    <w:rsid w:val="00062DD9"/>
    <w:rsid w:val="00075E72"/>
    <w:rsid w:val="00080D72"/>
    <w:rsid w:val="000900A4"/>
    <w:rsid w:val="00091453"/>
    <w:rsid w:val="0009556C"/>
    <w:rsid w:val="00097DC7"/>
    <w:rsid w:val="000A1F8F"/>
    <w:rsid w:val="000A33B4"/>
    <w:rsid w:val="000A4441"/>
    <w:rsid w:val="000A59E7"/>
    <w:rsid w:val="000B48D6"/>
    <w:rsid w:val="000C13B9"/>
    <w:rsid w:val="000F0696"/>
    <w:rsid w:val="000F0786"/>
    <w:rsid w:val="000F25BE"/>
    <w:rsid w:val="000F3DDD"/>
    <w:rsid w:val="000F7F32"/>
    <w:rsid w:val="00121AF6"/>
    <w:rsid w:val="0012588A"/>
    <w:rsid w:val="0013180F"/>
    <w:rsid w:val="00131C3A"/>
    <w:rsid w:val="001400FF"/>
    <w:rsid w:val="00142C14"/>
    <w:rsid w:val="001475FF"/>
    <w:rsid w:val="00161F9F"/>
    <w:rsid w:val="00174F73"/>
    <w:rsid w:val="001762BA"/>
    <w:rsid w:val="00192E9D"/>
    <w:rsid w:val="001A1310"/>
    <w:rsid w:val="001A7BBF"/>
    <w:rsid w:val="001C12C7"/>
    <w:rsid w:val="001C1776"/>
    <w:rsid w:val="001C21E1"/>
    <w:rsid w:val="001C572C"/>
    <w:rsid w:val="001D241A"/>
    <w:rsid w:val="001D4AA5"/>
    <w:rsid w:val="001D7810"/>
    <w:rsid w:val="001E1D9C"/>
    <w:rsid w:val="001E2789"/>
    <w:rsid w:val="001F0E89"/>
    <w:rsid w:val="001F5268"/>
    <w:rsid w:val="001F6FDE"/>
    <w:rsid w:val="002211B2"/>
    <w:rsid w:val="00222636"/>
    <w:rsid w:val="00224FC4"/>
    <w:rsid w:val="00234967"/>
    <w:rsid w:val="0024185C"/>
    <w:rsid w:val="00244723"/>
    <w:rsid w:val="00245BBD"/>
    <w:rsid w:val="0025147A"/>
    <w:rsid w:val="00260065"/>
    <w:rsid w:val="00270BBA"/>
    <w:rsid w:val="00275E03"/>
    <w:rsid w:val="00292A80"/>
    <w:rsid w:val="00293A28"/>
    <w:rsid w:val="00294C6F"/>
    <w:rsid w:val="0029599F"/>
    <w:rsid w:val="00296363"/>
    <w:rsid w:val="002A6DD3"/>
    <w:rsid w:val="002A760F"/>
    <w:rsid w:val="002B7972"/>
    <w:rsid w:val="002C08FF"/>
    <w:rsid w:val="002C3F6C"/>
    <w:rsid w:val="002C70AC"/>
    <w:rsid w:val="002C720C"/>
    <w:rsid w:val="002E0E2D"/>
    <w:rsid w:val="002F3D44"/>
    <w:rsid w:val="00300CBD"/>
    <w:rsid w:val="0030753F"/>
    <w:rsid w:val="00326C7A"/>
    <w:rsid w:val="003313CE"/>
    <w:rsid w:val="00334AC1"/>
    <w:rsid w:val="00360603"/>
    <w:rsid w:val="00363968"/>
    <w:rsid w:val="00365B9B"/>
    <w:rsid w:val="00370800"/>
    <w:rsid w:val="0037198B"/>
    <w:rsid w:val="0037776C"/>
    <w:rsid w:val="00382EF6"/>
    <w:rsid w:val="00391109"/>
    <w:rsid w:val="003B388E"/>
    <w:rsid w:val="003B3E4F"/>
    <w:rsid w:val="003B58C5"/>
    <w:rsid w:val="003C1707"/>
    <w:rsid w:val="003C7F35"/>
    <w:rsid w:val="003F17BC"/>
    <w:rsid w:val="003F3973"/>
    <w:rsid w:val="00414AB2"/>
    <w:rsid w:val="00417B8D"/>
    <w:rsid w:val="00421368"/>
    <w:rsid w:val="00422A25"/>
    <w:rsid w:val="00424BAB"/>
    <w:rsid w:val="00434BBF"/>
    <w:rsid w:val="00440EF5"/>
    <w:rsid w:val="0044305A"/>
    <w:rsid w:val="004433EC"/>
    <w:rsid w:val="00446F0D"/>
    <w:rsid w:val="0046218B"/>
    <w:rsid w:val="00471B9C"/>
    <w:rsid w:val="0049414F"/>
    <w:rsid w:val="00497246"/>
    <w:rsid w:val="004B0424"/>
    <w:rsid w:val="004B08DC"/>
    <w:rsid w:val="004B6FF2"/>
    <w:rsid w:val="004C08B9"/>
    <w:rsid w:val="004C5DEB"/>
    <w:rsid w:val="004D2448"/>
    <w:rsid w:val="004D3D35"/>
    <w:rsid w:val="004D7C42"/>
    <w:rsid w:val="004E542D"/>
    <w:rsid w:val="004E79AE"/>
    <w:rsid w:val="00503F2F"/>
    <w:rsid w:val="00507029"/>
    <w:rsid w:val="00517B3B"/>
    <w:rsid w:val="0052592C"/>
    <w:rsid w:val="005279B3"/>
    <w:rsid w:val="00527CB7"/>
    <w:rsid w:val="0053021B"/>
    <w:rsid w:val="005307C7"/>
    <w:rsid w:val="00544717"/>
    <w:rsid w:val="00544A8A"/>
    <w:rsid w:val="005539B7"/>
    <w:rsid w:val="00564472"/>
    <w:rsid w:val="005837BF"/>
    <w:rsid w:val="00584B15"/>
    <w:rsid w:val="005A1A70"/>
    <w:rsid w:val="005B049A"/>
    <w:rsid w:val="005B3BB8"/>
    <w:rsid w:val="005B786C"/>
    <w:rsid w:val="005C075F"/>
    <w:rsid w:val="005C0FFB"/>
    <w:rsid w:val="005C3469"/>
    <w:rsid w:val="005D50E8"/>
    <w:rsid w:val="005D6BF3"/>
    <w:rsid w:val="005F3BF5"/>
    <w:rsid w:val="005F5B45"/>
    <w:rsid w:val="00602C07"/>
    <w:rsid w:val="0060400C"/>
    <w:rsid w:val="006077D8"/>
    <w:rsid w:val="006115AD"/>
    <w:rsid w:val="00612C44"/>
    <w:rsid w:val="00615590"/>
    <w:rsid w:val="00620C1F"/>
    <w:rsid w:val="00621799"/>
    <w:rsid w:val="00635D44"/>
    <w:rsid w:val="00636EB4"/>
    <w:rsid w:val="00643EDB"/>
    <w:rsid w:val="00644955"/>
    <w:rsid w:val="00652B30"/>
    <w:rsid w:val="00653B32"/>
    <w:rsid w:val="006556A2"/>
    <w:rsid w:val="00655B48"/>
    <w:rsid w:val="00655DA7"/>
    <w:rsid w:val="0066353E"/>
    <w:rsid w:val="00667817"/>
    <w:rsid w:val="006710B3"/>
    <w:rsid w:val="00671B79"/>
    <w:rsid w:val="00674D57"/>
    <w:rsid w:val="006844A4"/>
    <w:rsid w:val="00686AAD"/>
    <w:rsid w:val="0069100B"/>
    <w:rsid w:val="006A3412"/>
    <w:rsid w:val="006A53D4"/>
    <w:rsid w:val="006A72B6"/>
    <w:rsid w:val="006C3548"/>
    <w:rsid w:val="006C7F04"/>
    <w:rsid w:val="006D2099"/>
    <w:rsid w:val="006E5D15"/>
    <w:rsid w:val="006F0C6A"/>
    <w:rsid w:val="006F7870"/>
    <w:rsid w:val="0070116D"/>
    <w:rsid w:val="00704F3A"/>
    <w:rsid w:val="00713B26"/>
    <w:rsid w:val="007242C6"/>
    <w:rsid w:val="00726E78"/>
    <w:rsid w:val="00732CCE"/>
    <w:rsid w:val="00735143"/>
    <w:rsid w:val="0075041A"/>
    <w:rsid w:val="00750E25"/>
    <w:rsid w:val="007554A9"/>
    <w:rsid w:val="00756CE5"/>
    <w:rsid w:val="00770356"/>
    <w:rsid w:val="007752AD"/>
    <w:rsid w:val="007856A3"/>
    <w:rsid w:val="007A12BA"/>
    <w:rsid w:val="007A2BDD"/>
    <w:rsid w:val="007A67E1"/>
    <w:rsid w:val="007C63EC"/>
    <w:rsid w:val="007D63C9"/>
    <w:rsid w:val="007E0122"/>
    <w:rsid w:val="007E2EFB"/>
    <w:rsid w:val="007F2C69"/>
    <w:rsid w:val="00800873"/>
    <w:rsid w:val="00813E14"/>
    <w:rsid w:val="00814745"/>
    <w:rsid w:val="00817279"/>
    <w:rsid w:val="00824944"/>
    <w:rsid w:val="00832B81"/>
    <w:rsid w:val="008375E4"/>
    <w:rsid w:val="00841414"/>
    <w:rsid w:val="008431BB"/>
    <w:rsid w:val="008448F2"/>
    <w:rsid w:val="00846379"/>
    <w:rsid w:val="00850EA2"/>
    <w:rsid w:val="00861690"/>
    <w:rsid w:val="00873285"/>
    <w:rsid w:val="00874B23"/>
    <w:rsid w:val="00880785"/>
    <w:rsid w:val="00884774"/>
    <w:rsid w:val="008A0971"/>
    <w:rsid w:val="008B2BF2"/>
    <w:rsid w:val="008C0109"/>
    <w:rsid w:val="008D26DF"/>
    <w:rsid w:val="008D7A18"/>
    <w:rsid w:val="008E69B7"/>
    <w:rsid w:val="008F395B"/>
    <w:rsid w:val="008F4D1E"/>
    <w:rsid w:val="00901046"/>
    <w:rsid w:val="00901714"/>
    <w:rsid w:val="00901FD5"/>
    <w:rsid w:val="009136AC"/>
    <w:rsid w:val="009158D5"/>
    <w:rsid w:val="00916E89"/>
    <w:rsid w:val="00920223"/>
    <w:rsid w:val="00926754"/>
    <w:rsid w:val="00931A3E"/>
    <w:rsid w:val="009344B8"/>
    <w:rsid w:val="00936FEB"/>
    <w:rsid w:val="00943CC4"/>
    <w:rsid w:val="00947C8A"/>
    <w:rsid w:val="00960CB5"/>
    <w:rsid w:val="00962657"/>
    <w:rsid w:val="00962B07"/>
    <w:rsid w:val="00964C56"/>
    <w:rsid w:val="009709A6"/>
    <w:rsid w:val="0097550F"/>
    <w:rsid w:val="0098091C"/>
    <w:rsid w:val="00983F29"/>
    <w:rsid w:val="009A6EBA"/>
    <w:rsid w:val="009B1975"/>
    <w:rsid w:val="009B3F2D"/>
    <w:rsid w:val="009D4516"/>
    <w:rsid w:val="009E12AE"/>
    <w:rsid w:val="009E25D4"/>
    <w:rsid w:val="009E5A33"/>
    <w:rsid w:val="009F0A95"/>
    <w:rsid w:val="009F0CD5"/>
    <w:rsid w:val="009F2B73"/>
    <w:rsid w:val="009F486D"/>
    <w:rsid w:val="009F79BA"/>
    <w:rsid w:val="00A026C8"/>
    <w:rsid w:val="00A030CB"/>
    <w:rsid w:val="00A03F04"/>
    <w:rsid w:val="00A04CB3"/>
    <w:rsid w:val="00A073C9"/>
    <w:rsid w:val="00A11C9C"/>
    <w:rsid w:val="00A15E5B"/>
    <w:rsid w:val="00A2110E"/>
    <w:rsid w:val="00A23BD6"/>
    <w:rsid w:val="00A420D3"/>
    <w:rsid w:val="00A538C9"/>
    <w:rsid w:val="00A556E1"/>
    <w:rsid w:val="00A57003"/>
    <w:rsid w:val="00A64618"/>
    <w:rsid w:val="00A66CF5"/>
    <w:rsid w:val="00A72C18"/>
    <w:rsid w:val="00A85C74"/>
    <w:rsid w:val="00A87DF6"/>
    <w:rsid w:val="00A87E61"/>
    <w:rsid w:val="00A932FF"/>
    <w:rsid w:val="00A93829"/>
    <w:rsid w:val="00A95670"/>
    <w:rsid w:val="00A964A5"/>
    <w:rsid w:val="00AA315E"/>
    <w:rsid w:val="00AA7C14"/>
    <w:rsid w:val="00AB36F4"/>
    <w:rsid w:val="00AC266E"/>
    <w:rsid w:val="00AC480A"/>
    <w:rsid w:val="00AC670B"/>
    <w:rsid w:val="00AC6973"/>
    <w:rsid w:val="00AD0A70"/>
    <w:rsid w:val="00AD5CED"/>
    <w:rsid w:val="00AD6966"/>
    <w:rsid w:val="00AE0B4F"/>
    <w:rsid w:val="00AE20BA"/>
    <w:rsid w:val="00AF18E0"/>
    <w:rsid w:val="00AF4565"/>
    <w:rsid w:val="00B07F13"/>
    <w:rsid w:val="00B136B1"/>
    <w:rsid w:val="00B14036"/>
    <w:rsid w:val="00B25F1D"/>
    <w:rsid w:val="00B33E33"/>
    <w:rsid w:val="00B34D00"/>
    <w:rsid w:val="00B37A59"/>
    <w:rsid w:val="00B50334"/>
    <w:rsid w:val="00B52323"/>
    <w:rsid w:val="00B545C8"/>
    <w:rsid w:val="00B547F9"/>
    <w:rsid w:val="00B64B37"/>
    <w:rsid w:val="00B7639F"/>
    <w:rsid w:val="00B867C5"/>
    <w:rsid w:val="00B91949"/>
    <w:rsid w:val="00B93C64"/>
    <w:rsid w:val="00B94CD6"/>
    <w:rsid w:val="00B96915"/>
    <w:rsid w:val="00BA5A2B"/>
    <w:rsid w:val="00BB3EF2"/>
    <w:rsid w:val="00BB4959"/>
    <w:rsid w:val="00BD12BF"/>
    <w:rsid w:val="00BD59A3"/>
    <w:rsid w:val="00BD6E0A"/>
    <w:rsid w:val="00BE17DF"/>
    <w:rsid w:val="00BE3D07"/>
    <w:rsid w:val="00BE6003"/>
    <w:rsid w:val="00BE6197"/>
    <w:rsid w:val="00BE6F8E"/>
    <w:rsid w:val="00BF13EC"/>
    <w:rsid w:val="00BF7679"/>
    <w:rsid w:val="00C012C7"/>
    <w:rsid w:val="00C171E9"/>
    <w:rsid w:val="00C17FA7"/>
    <w:rsid w:val="00C221C9"/>
    <w:rsid w:val="00C25BF8"/>
    <w:rsid w:val="00C369A1"/>
    <w:rsid w:val="00C37783"/>
    <w:rsid w:val="00C47778"/>
    <w:rsid w:val="00C57494"/>
    <w:rsid w:val="00C57889"/>
    <w:rsid w:val="00C602BC"/>
    <w:rsid w:val="00C6308D"/>
    <w:rsid w:val="00C63D44"/>
    <w:rsid w:val="00C66EED"/>
    <w:rsid w:val="00C8131B"/>
    <w:rsid w:val="00C83B23"/>
    <w:rsid w:val="00C93333"/>
    <w:rsid w:val="00CA7FFB"/>
    <w:rsid w:val="00CB23F2"/>
    <w:rsid w:val="00CC6F18"/>
    <w:rsid w:val="00CD2D37"/>
    <w:rsid w:val="00CD6625"/>
    <w:rsid w:val="00CF30C3"/>
    <w:rsid w:val="00D029CA"/>
    <w:rsid w:val="00D108AF"/>
    <w:rsid w:val="00D1425E"/>
    <w:rsid w:val="00D232A1"/>
    <w:rsid w:val="00D23C20"/>
    <w:rsid w:val="00D536E3"/>
    <w:rsid w:val="00D63C8A"/>
    <w:rsid w:val="00D745A0"/>
    <w:rsid w:val="00D776CD"/>
    <w:rsid w:val="00D81F5B"/>
    <w:rsid w:val="00D82F5D"/>
    <w:rsid w:val="00DA66D7"/>
    <w:rsid w:val="00DB1999"/>
    <w:rsid w:val="00DB3B42"/>
    <w:rsid w:val="00DD3BA5"/>
    <w:rsid w:val="00DD4F04"/>
    <w:rsid w:val="00E00DDB"/>
    <w:rsid w:val="00E02F00"/>
    <w:rsid w:val="00E12883"/>
    <w:rsid w:val="00E27A5D"/>
    <w:rsid w:val="00E3356A"/>
    <w:rsid w:val="00E43336"/>
    <w:rsid w:val="00E46D1F"/>
    <w:rsid w:val="00E521CD"/>
    <w:rsid w:val="00E57E7F"/>
    <w:rsid w:val="00E6163F"/>
    <w:rsid w:val="00E61D9E"/>
    <w:rsid w:val="00E71091"/>
    <w:rsid w:val="00E71EA9"/>
    <w:rsid w:val="00E732E1"/>
    <w:rsid w:val="00E85463"/>
    <w:rsid w:val="00E928B1"/>
    <w:rsid w:val="00EA1274"/>
    <w:rsid w:val="00EA1623"/>
    <w:rsid w:val="00EB5763"/>
    <w:rsid w:val="00EC6580"/>
    <w:rsid w:val="00ED0A28"/>
    <w:rsid w:val="00ED643D"/>
    <w:rsid w:val="00ED6E27"/>
    <w:rsid w:val="00EE3CEC"/>
    <w:rsid w:val="00EE587E"/>
    <w:rsid w:val="00EF4D03"/>
    <w:rsid w:val="00F030C8"/>
    <w:rsid w:val="00F059E1"/>
    <w:rsid w:val="00F05F55"/>
    <w:rsid w:val="00F21AC5"/>
    <w:rsid w:val="00F234C5"/>
    <w:rsid w:val="00F264C6"/>
    <w:rsid w:val="00F31078"/>
    <w:rsid w:val="00F339D0"/>
    <w:rsid w:val="00F33B69"/>
    <w:rsid w:val="00F402AB"/>
    <w:rsid w:val="00F453E8"/>
    <w:rsid w:val="00F4650D"/>
    <w:rsid w:val="00F57FDE"/>
    <w:rsid w:val="00F63704"/>
    <w:rsid w:val="00F63C6D"/>
    <w:rsid w:val="00F651EE"/>
    <w:rsid w:val="00F702CA"/>
    <w:rsid w:val="00F75445"/>
    <w:rsid w:val="00F85B35"/>
    <w:rsid w:val="00FA3540"/>
    <w:rsid w:val="00FA5016"/>
    <w:rsid w:val="00FA557B"/>
    <w:rsid w:val="00FA62FB"/>
    <w:rsid w:val="00FB033F"/>
    <w:rsid w:val="00FB113E"/>
    <w:rsid w:val="00FD1524"/>
    <w:rsid w:val="00FE62A4"/>
    <w:rsid w:val="00FE6830"/>
    <w:rsid w:val="00FF69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F035504"/>
  <w15:chartTrackingRefBased/>
  <w15:docId w15:val="{B32D58B1-D6D4-ED41-B1C7-D9E5DC3760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97246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4433EC"/>
    <w:rPr>
      <w:rFonts w:asciiTheme="minorHAnsi" w:eastAsiaTheme="minorHAnsi" w:hAnsiTheme="minorHAnsi" w:cstheme="minorBidi"/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433E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433EC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4433E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433EC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9709A6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BD59A3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64495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08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11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50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394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984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190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008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711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22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642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643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415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512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333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2487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181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0966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8338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5514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7638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8668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562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324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027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051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553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060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127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410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104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569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043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411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430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16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12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29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091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32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464445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indexmundi.com/malaysia/demographics_profile.html" TargetMode="External"/><Relationship Id="rId18" Type="http://schemas.openxmlformats.org/officeDocument/2006/relationships/hyperlink" Target="http://www.geocurrents.info/gc-maps/geocurrents-maps-by-country/geocurrents-maps-of-malaysia" TargetMode="External"/><Relationship Id="rId26" Type="http://schemas.openxmlformats.org/officeDocument/2006/relationships/hyperlink" Target="http://www.worldometers.info/world-population/uk-population/" TargetMode="External"/><Relationship Id="rId3" Type="http://schemas.openxmlformats.org/officeDocument/2006/relationships/styles" Target="styles.xml"/><Relationship Id="rId21" Type="http://schemas.openxmlformats.org/officeDocument/2006/relationships/hyperlink" Target="http://www.oxfordislamicstudies.com.ezproxy.uwtsd.ac.uk/article/opr/t125/e1404?_hi=1&amp;_pos=7" TargetMode="External"/><Relationship Id="rId7" Type="http://schemas.openxmlformats.org/officeDocument/2006/relationships/endnotes" Target="endnotes.xml"/><Relationship Id="rId12" Type="http://schemas.openxmlformats.org/officeDocument/2006/relationships/hyperlink" Target="http://www.abim.org.my/sitemap/english.html" TargetMode="External"/><Relationship Id="rId17" Type="http://schemas.openxmlformats.org/officeDocument/2006/relationships/hyperlink" Target="https://www.britannica.com/place/Malaysia/Religion" TargetMode="External"/><Relationship Id="rId25" Type="http://schemas.openxmlformats.org/officeDocument/2006/relationships/hyperlink" Target="http://www.worldometers.info/world-population/malaysia-population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britannica.com/place/Malaysia/People" TargetMode="External"/><Relationship Id="rId20" Type="http://schemas.openxmlformats.org/officeDocument/2006/relationships/hyperlink" Target="https://asiancorrespondent.com/2018/02/rights-muslim-women-suffer-malaysias-ambition-become-islamic-state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www.worldatlas.com/webimage/countrys/asia/my.htm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britannica.com/place/Malaysia" TargetMode="External"/><Relationship Id="rId23" Type="http://schemas.openxmlformats.org/officeDocument/2006/relationships/hyperlink" Target="https://www.worldatlas.com/articles/ethnic-groups-of-malaysia.html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3.jpeg"/><Relationship Id="rId19" Type="http://schemas.openxmlformats.org/officeDocument/2006/relationships/hyperlink" Target="http://www.itc.gov.my/tourists/discover-the-muslim-friendly-malaysia/islam-in-malaysia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britannica.com/place/Malaysia/Climate" TargetMode="External"/><Relationship Id="rId22" Type="http://schemas.openxmlformats.org/officeDocument/2006/relationships/hyperlink" Target="http://www.studycountry.com/guide/MY-religion.htm" TargetMode="External"/><Relationship Id="rId27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://www.worldometers.info/world-population/malaysia-population/" TargetMode="External"/><Relationship Id="rId13" Type="http://schemas.openxmlformats.org/officeDocument/2006/relationships/hyperlink" Target="http://www.worldometers.info/world-population/malaysia-population/" TargetMode="External"/><Relationship Id="rId18" Type="http://schemas.openxmlformats.org/officeDocument/2006/relationships/hyperlink" Target="https://www.britannica.com/place/Malaysia/Religion" TargetMode="External"/><Relationship Id="rId26" Type="http://schemas.openxmlformats.org/officeDocument/2006/relationships/hyperlink" Target="https://asiancorrespondent.com/2018/02/rights-muslim-women-suffer-malaysias-ambition-become-islamic-state/" TargetMode="External"/><Relationship Id="rId3" Type="http://schemas.openxmlformats.org/officeDocument/2006/relationships/hyperlink" Target="https://www.britannica.com/place/Malaysia" TargetMode="External"/><Relationship Id="rId21" Type="http://schemas.openxmlformats.org/officeDocument/2006/relationships/hyperlink" Target="http://www.studycountry.com/guide/MY-religion.htm" TargetMode="External"/><Relationship Id="rId7" Type="http://schemas.openxmlformats.org/officeDocument/2006/relationships/hyperlink" Target="https://www.britannica.com/place/Malaysia" TargetMode="External"/><Relationship Id="rId12" Type="http://schemas.openxmlformats.org/officeDocument/2006/relationships/hyperlink" Target="http://www.worldometers.info/world-population/uk-population/" TargetMode="External"/><Relationship Id="rId17" Type="http://schemas.openxmlformats.org/officeDocument/2006/relationships/hyperlink" Target="https://www.britannica.com/place/Malaysia/Religion" TargetMode="External"/><Relationship Id="rId25" Type="http://schemas.openxmlformats.org/officeDocument/2006/relationships/hyperlink" Target="https://asiancorrespondent.com/2018/02/rights-muslim-women-suffer-malaysias-ambition-become-islamic-state/" TargetMode="External"/><Relationship Id="rId2" Type="http://schemas.openxmlformats.org/officeDocument/2006/relationships/hyperlink" Target="https://www.britannica.com/place/Malaysia" TargetMode="External"/><Relationship Id="rId16" Type="http://schemas.openxmlformats.org/officeDocument/2006/relationships/hyperlink" Target="https://www.worldatlas.com/articles/ethnic-groups-of-malaysia.html" TargetMode="External"/><Relationship Id="rId20" Type="http://schemas.openxmlformats.org/officeDocument/2006/relationships/hyperlink" Target="http://www.geocurrents.info/gc-maps/geocurrents-maps-by-country/geocurrents-maps-of-malaysia" TargetMode="External"/><Relationship Id="rId29" Type="http://schemas.openxmlformats.org/officeDocument/2006/relationships/hyperlink" Target="http://www.abim.org.my/sitemap/english.html" TargetMode="External"/><Relationship Id="rId1" Type="http://schemas.openxmlformats.org/officeDocument/2006/relationships/hyperlink" Target="https://www.worldatlas.com/webimage/countrys/asia/my.htm" TargetMode="External"/><Relationship Id="rId6" Type="http://schemas.openxmlformats.org/officeDocument/2006/relationships/hyperlink" Target="https://www.britannica.com/place/Malaysia/Climate" TargetMode="External"/><Relationship Id="rId11" Type="http://schemas.openxmlformats.org/officeDocument/2006/relationships/hyperlink" Target="http://www.worldometers.info/world-population/malaysia-population/" TargetMode="External"/><Relationship Id="rId24" Type="http://schemas.openxmlformats.org/officeDocument/2006/relationships/hyperlink" Target="https://www.straitstimes.com/asia/se-asia/young-muslim-women-with-ambition-on-the-rise-in-malaysia-and-indonesia" TargetMode="External"/><Relationship Id="rId5" Type="http://schemas.openxmlformats.org/officeDocument/2006/relationships/hyperlink" Target="http://www.worldometers.info/world-population/malaysia-population/" TargetMode="External"/><Relationship Id="rId15" Type="http://schemas.openxmlformats.org/officeDocument/2006/relationships/hyperlink" Target="https://www.britannica.com/place/Malaysia/People" TargetMode="External"/><Relationship Id="rId23" Type="http://schemas.openxmlformats.org/officeDocument/2006/relationships/hyperlink" Target="http://www.studycountry.com/guide/MY-religion.htm" TargetMode="External"/><Relationship Id="rId28" Type="http://schemas.openxmlformats.org/officeDocument/2006/relationships/hyperlink" Target="https://asiancorrespondent.com/2018/02/rights-muslim-women-suffer-malaysias-ambition-become-islamic-state/" TargetMode="External"/><Relationship Id="rId10" Type="http://schemas.openxmlformats.org/officeDocument/2006/relationships/hyperlink" Target="http://www.worldometers.info/world-population/uk-population/" TargetMode="External"/><Relationship Id="rId19" Type="http://schemas.openxmlformats.org/officeDocument/2006/relationships/hyperlink" Target="https://www.britannica.com/place/Malaysia/Religion" TargetMode="External"/><Relationship Id="rId4" Type="http://schemas.openxmlformats.org/officeDocument/2006/relationships/hyperlink" Target="http://www.worldometers.info/world-population/malaysia-population/" TargetMode="External"/><Relationship Id="rId9" Type="http://schemas.openxmlformats.org/officeDocument/2006/relationships/hyperlink" Target="http://www.worldometers.info/world-population/malaysia-population/" TargetMode="External"/><Relationship Id="rId14" Type="http://schemas.openxmlformats.org/officeDocument/2006/relationships/hyperlink" Target="http://www.worldometers.info/world-population/malaysia-population/" TargetMode="External"/><Relationship Id="rId22" Type="http://schemas.openxmlformats.org/officeDocument/2006/relationships/hyperlink" Target="http://www.itc.gov.my/tourists/discover-the-muslim-friendly-malaysia/islam-in-malaysia/" TargetMode="External"/><Relationship Id="rId27" Type="http://schemas.openxmlformats.org/officeDocument/2006/relationships/hyperlink" Target="https://asiancorrespondent.com/2018/02/rights-muslim-women-suffer-malaysias-ambition-become-islamic-state/" TargetMode="External"/><Relationship Id="rId30" Type="http://schemas.openxmlformats.org/officeDocument/2006/relationships/hyperlink" Target="https://www.britannica.com/place/Malaysia/Malaysia-in-the-21st-centur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1BDEE2D-9728-6043-A74D-B24D04DAE8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742</TotalTime>
  <Pages>12</Pages>
  <Words>2958</Words>
  <Characters>17995</Characters>
  <Application>Microsoft Office Word</Application>
  <DocSecurity>0</DocSecurity>
  <Lines>149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Jefferies (1500729)</dc:creator>
  <cp:keywords/>
  <dc:description/>
  <cp:lastModifiedBy>Rachel Jefferies (1500729)</cp:lastModifiedBy>
  <cp:revision>346</cp:revision>
  <dcterms:created xsi:type="dcterms:W3CDTF">2018-04-13T19:26:00Z</dcterms:created>
  <dcterms:modified xsi:type="dcterms:W3CDTF">2018-05-02T09:01:00Z</dcterms:modified>
</cp:coreProperties>
</file>