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543B59" w14:paraId="66CE63EF" wp14:textId="72DEE06B">
      <w:pPr>
        <w:pStyle w:val="Normal"/>
        <w:spacing w:after="160" w:line="259" w:lineRule="auto"/>
        <w:ind w:left="2880" w:firstLine="720"/>
        <w:rPr>
          <w:rFonts w:ascii="Calibri" w:hAnsi="Calibri" w:eastAsia="Calibri" w:cs="Calibri"/>
          <w:b w:val="1"/>
          <w:bCs w:val="1"/>
          <w:i w:val="0"/>
          <w:iCs w:val="0"/>
          <w:caps w:val="0"/>
          <w:smallCaps w:val="0"/>
          <w:noProof w:val="0"/>
          <w:color w:val="000000" w:themeColor="text1" w:themeTint="FF" w:themeShade="FF"/>
          <w:sz w:val="52"/>
          <w:szCs w:val="52"/>
          <w:lang w:val="en-US"/>
        </w:rPr>
      </w:pPr>
      <w:r w:rsidRPr="0C543B59" w:rsidR="37AC1759">
        <w:rPr>
          <w:rFonts w:ascii="Calibri" w:hAnsi="Calibri" w:eastAsia="Calibri" w:cs="Calibri"/>
          <w:b w:val="1"/>
          <w:bCs w:val="1"/>
          <w:i w:val="0"/>
          <w:iCs w:val="0"/>
          <w:caps w:val="0"/>
          <w:smallCaps w:val="0"/>
          <w:noProof w:val="0"/>
          <w:color w:val="000000" w:themeColor="text1" w:themeTint="FF" w:themeShade="FF"/>
          <w:sz w:val="52"/>
          <w:szCs w:val="52"/>
          <w:lang w:val="en-US"/>
        </w:rPr>
        <w:t>Title</w:t>
      </w:r>
    </w:p>
    <w:p xmlns:wp14="http://schemas.microsoft.com/office/word/2010/wordml" w:rsidP="0C543B59" w14:paraId="307B34AC" wp14:textId="01691CE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jHToI6dp" w:id="737693061"/>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Name: Jervis Alexis Payne</w:t>
      </w:r>
      <w:bookmarkEnd w:id="737693061"/>
    </w:p>
    <w:p xmlns:wp14="http://schemas.microsoft.com/office/word/2010/wordml" w:rsidP="0C543B59" w14:paraId="1A595BAF" wp14:textId="06286DA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Student Number: 2127853</w:t>
      </w:r>
    </w:p>
    <w:p xmlns:wp14="http://schemas.microsoft.com/office/word/2010/wordml" w:rsidP="0C543B59" w14:paraId="5CDF4A10" wp14:textId="77B6A04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Course Title: Certificate of Higher Education Computing Level 4</w:t>
      </w:r>
    </w:p>
    <w:p xmlns:wp14="http://schemas.microsoft.com/office/word/2010/wordml" w:rsidP="0C543B59" w14:paraId="217EE857" wp14:textId="59967AF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Module Name: Learning in the Digital Era</w:t>
      </w:r>
    </w:p>
    <w:p xmlns:wp14="http://schemas.microsoft.com/office/word/2010/wordml" w:rsidP="0C543B59" w14:paraId="21BDD571" wp14:textId="70D1D65F">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Assignment Title: E-Portfolio</w:t>
      </w:r>
    </w:p>
    <w:p xmlns:wp14="http://schemas.microsoft.com/office/word/2010/wordml" w:rsidP="0C543B59" w14:paraId="5048D0F5" wp14:textId="5F4A55F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Submission Date: Tuesday 2</w:t>
      </w:r>
      <w:r w:rsidRPr="0C543B59" w:rsidR="13400CA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nd</w:t>
      </w:r>
      <w:r w:rsidRPr="0C543B59" w:rsidR="13400CA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August 2022 3pm</w:t>
      </w:r>
    </w:p>
    <w:p xmlns:wp14="http://schemas.microsoft.com/office/word/2010/wordml" w:rsidP="13400CAF" w14:paraId="2C078E63" wp14:textId="6761499C">
      <w:pPr>
        <w:pStyle w:val="Normal"/>
      </w:pPr>
    </w:p>
    <w:p w:rsidR="13400CAF" w:rsidP="13400CAF" w:rsidRDefault="13400CAF" w14:paraId="55FAAEAA" w14:textId="1A0961D9">
      <w:pPr>
        <w:pStyle w:val="Normal"/>
      </w:pPr>
    </w:p>
    <w:p w:rsidR="13400CAF" w:rsidP="13400CAF" w:rsidRDefault="13400CAF" w14:paraId="613D5CEB" w14:textId="61F6A22E">
      <w:pPr>
        <w:pStyle w:val="Normal"/>
      </w:pPr>
    </w:p>
    <w:p w:rsidR="13400CAF" w:rsidP="13400CAF" w:rsidRDefault="13400CAF" w14:paraId="08CCAC4E" w14:textId="4752E42E">
      <w:pPr>
        <w:pStyle w:val="Normal"/>
      </w:pPr>
    </w:p>
    <w:p w:rsidR="13400CAF" w:rsidP="13400CAF" w:rsidRDefault="13400CAF" w14:paraId="4B780FB5" w14:textId="3F07352F">
      <w:pPr>
        <w:pStyle w:val="Normal"/>
      </w:pPr>
    </w:p>
    <w:p w:rsidR="13400CAF" w:rsidP="13400CAF" w:rsidRDefault="13400CAF" w14:paraId="2B31D947" w14:textId="3FAA949A">
      <w:pPr>
        <w:pStyle w:val="Normal"/>
      </w:pPr>
    </w:p>
    <w:p w:rsidR="13400CAF" w:rsidP="13400CAF" w:rsidRDefault="13400CAF" w14:paraId="0542B3B8" w14:textId="6EEF5577">
      <w:pPr>
        <w:pStyle w:val="Normal"/>
      </w:pPr>
    </w:p>
    <w:p w:rsidR="13400CAF" w:rsidP="13400CAF" w:rsidRDefault="13400CAF" w14:paraId="77D31E5C" w14:textId="09394A97">
      <w:pPr>
        <w:pStyle w:val="Normal"/>
      </w:pPr>
    </w:p>
    <w:p w:rsidR="13400CAF" w:rsidP="13400CAF" w:rsidRDefault="13400CAF" w14:paraId="594F37C7" w14:textId="247AC3B4">
      <w:pPr>
        <w:pStyle w:val="Normal"/>
      </w:pPr>
    </w:p>
    <w:p w:rsidR="13400CAF" w:rsidP="13400CAF" w:rsidRDefault="13400CAF" w14:paraId="71B7D058" w14:textId="6C19A1FA">
      <w:pPr>
        <w:pStyle w:val="Normal"/>
      </w:pPr>
    </w:p>
    <w:p w:rsidR="13400CAF" w:rsidP="13400CAF" w:rsidRDefault="13400CAF" w14:paraId="397D0F76" w14:textId="00627EA9">
      <w:pPr>
        <w:pStyle w:val="Normal"/>
      </w:pPr>
    </w:p>
    <w:p w:rsidR="13400CAF" w:rsidP="13400CAF" w:rsidRDefault="13400CAF" w14:paraId="4BB04DBA" w14:textId="32C19C0A">
      <w:pPr>
        <w:pStyle w:val="Normal"/>
      </w:pPr>
    </w:p>
    <w:p w:rsidR="13400CAF" w:rsidP="13400CAF" w:rsidRDefault="13400CAF" w14:paraId="5891292E" w14:textId="5A293AD7">
      <w:pPr>
        <w:pStyle w:val="Normal"/>
      </w:pPr>
    </w:p>
    <w:p w:rsidR="13400CAF" w:rsidP="13400CAF" w:rsidRDefault="13400CAF" w14:paraId="6D90EF78" w14:textId="2369AEC0">
      <w:pPr>
        <w:pStyle w:val="Normal"/>
      </w:pPr>
    </w:p>
    <w:p w:rsidR="13400CAF" w:rsidP="13400CAF" w:rsidRDefault="13400CAF" w14:paraId="028D0287" w14:textId="6997ED76">
      <w:pPr>
        <w:pStyle w:val="Normal"/>
      </w:pPr>
    </w:p>
    <w:p w:rsidR="13400CAF" w:rsidP="13400CAF" w:rsidRDefault="13400CAF" w14:paraId="1FBB7C5C" w14:textId="115EC00A">
      <w:pPr>
        <w:pStyle w:val="Normal"/>
      </w:pPr>
    </w:p>
    <w:p w:rsidR="13400CAF" w:rsidP="13400CAF" w:rsidRDefault="13400CAF" w14:paraId="5A70AA5C" w14:textId="069E12A2">
      <w:pPr>
        <w:pStyle w:val="Normal"/>
      </w:pPr>
    </w:p>
    <w:p w:rsidR="13400CAF" w:rsidP="13400CAF" w:rsidRDefault="13400CAF" w14:paraId="03D32E1A" w14:textId="3C85FC21">
      <w:pPr>
        <w:pStyle w:val="Normal"/>
      </w:pPr>
    </w:p>
    <w:p w:rsidR="13400CAF" w:rsidP="13400CAF" w:rsidRDefault="13400CAF" w14:paraId="72CDE3D1" w14:textId="3F7AC415">
      <w:pPr>
        <w:pStyle w:val="Normal"/>
      </w:pPr>
    </w:p>
    <w:p w:rsidR="13400CAF" w:rsidP="13400CAF" w:rsidRDefault="13400CAF" w14:paraId="571270B1" w14:textId="2AA486BB">
      <w:pPr>
        <w:pStyle w:val="Normal"/>
      </w:pPr>
    </w:p>
    <w:p w:rsidR="13400CAF" w:rsidP="13400CAF" w:rsidRDefault="13400CAF" w14:paraId="59E21817" w14:textId="35AA97A7">
      <w:pPr>
        <w:pStyle w:val="Normal"/>
      </w:pPr>
    </w:p>
    <w:p w:rsidR="13400CAF" w:rsidP="37AC1759" w:rsidRDefault="13400CAF" w14:paraId="1D5AD779" w14:textId="1DC6858C">
      <w:pPr>
        <w:pStyle w:val="Heading2"/>
        <w:rPr>
          <w:rFonts w:ascii="Calibri Light" w:hAnsi="Calibri Light" w:eastAsia="" w:cs=""/>
          <w:color w:val="2F5496" w:themeColor="accent1" w:themeTint="FF" w:themeShade="BF"/>
          <w:sz w:val="26"/>
          <w:szCs w:val="26"/>
        </w:rPr>
      </w:pPr>
    </w:p>
    <w:p w:rsidR="13400CAF" w:rsidP="0C543B59" w:rsidRDefault="13400CAF" w14:paraId="1CD61897" w14:textId="45D65DD3">
      <w:pPr>
        <w:pStyle w:val="Normal"/>
        <w:ind w:left="2880" w:firstLine="0"/>
        <w:rPr>
          <w:b w:val="1"/>
          <w:bCs w:val="1"/>
          <w:sz w:val="52"/>
          <w:szCs w:val="52"/>
        </w:rPr>
      </w:pPr>
      <w:r w:rsidRPr="0C543B59" w:rsidR="13400CAF">
        <w:rPr>
          <w:b w:val="1"/>
          <w:bCs w:val="1"/>
          <w:sz w:val="52"/>
          <w:szCs w:val="52"/>
        </w:rPr>
        <w:t>Contents Page</w:t>
      </w:r>
    </w:p>
    <w:p w:rsidR="13400CAF" w:rsidP="13400CAF" w:rsidRDefault="13400CAF" w14:paraId="51501232" w14:textId="59A5AB6F">
      <w:pPr>
        <w:pStyle w:val="Normal"/>
      </w:pPr>
    </w:p>
    <w:p w:rsidR="13400CAF" w:rsidP="13400CAF" w:rsidRDefault="13400CAF" w14:paraId="499CB37D" w14:textId="70BCA53C">
      <w:pPr>
        <w:pStyle w:val="Normal"/>
      </w:pPr>
      <w:r w:rsidR="6B171F7F">
        <w:rPr/>
        <w:t>1. Title Page</w:t>
      </w:r>
    </w:p>
    <w:p w:rsidR="6B171F7F" w:rsidP="6B171F7F" w:rsidRDefault="6B171F7F" w14:paraId="6E22E01F" w14:textId="14AE06BB">
      <w:pPr>
        <w:pStyle w:val="Normal"/>
      </w:pPr>
      <w:r w:rsidR="6B171F7F">
        <w:rPr/>
        <w:t>2. Contents Page</w:t>
      </w:r>
    </w:p>
    <w:p w:rsidR="6B171F7F" w:rsidP="6B171F7F" w:rsidRDefault="6B171F7F" w14:paraId="0709E12E" w14:textId="5700BF62">
      <w:pPr>
        <w:pStyle w:val="Normal"/>
      </w:pPr>
      <w:r w:rsidR="6B171F7F">
        <w:rPr/>
        <w:t>3. Introduction</w:t>
      </w:r>
    </w:p>
    <w:p w:rsidR="6B171F7F" w:rsidP="6B171F7F" w:rsidRDefault="6B171F7F" w14:paraId="0A7DCAF3" w14:textId="5213A9DC">
      <w:pPr>
        <w:pStyle w:val="Normal"/>
      </w:pPr>
      <w:r w:rsidR="6B171F7F">
        <w:rPr/>
        <w:t xml:space="preserve">4. </w:t>
      </w:r>
      <w:r w:rsidR="6B171F7F">
        <w:rPr/>
        <w:t xml:space="preserve">Summary </w:t>
      </w:r>
      <w:r w:rsidR="6B171F7F">
        <w:rPr/>
        <w:t>of</w:t>
      </w:r>
      <w:r w:rsidR="6B171F7F">
        <w:rPr/>
        <w:t xml:space="preserve"> Essential Skills</w:t>
      </w:r>
    </w:p>
    <w:p w:rsidR="6B171F7F" w:rsidP="6B171F7F" w:rsidRDefault="6B171F7F" w14:paraId="039305DB" w14:textId="3A3FB483">
      <w:pPr>
        <w:pStyle w:val="Normal"/>
      </w:pPr>
      <w:r w:rsidR="6B171F7F">
        <w:rPr/>
        <w:t xml:space="preserve">5. </w:t>
      </w:r>
      <w:r w:rsidR="6B171F7F">
        <w:rPr/>
        <w:t>E-</w:t>
      </w:r>
      <w:r w:rsidR="6B171F7F">
        <w:rPr/>
        <w:t>portfolio</w:t>
      </w:r>
    </w:p>
    <w:p w:rsidR="6B171F7F" w:rsidP="6B171F7F" w:rsidRDefault="6B171F7F" w14:paraId="7D2F2545" w14:textId="22DECE0C">
      <w:pPr>
        <w:pStyle w:val="Normal"/>
      </w:pPr>
      <w:r w:rsidR="6B171F7F">
        <w:rPr/>
        <w:t>6. Automatic reference Tool</w:t>
      </w:r>
    </w:p>
    <w:p w:rsidR="6B171F7F" w:rsidP="6B171F7F" w:rsidRDefault="6B171F7F" w14:paraId="0015BB0A" w14:textId="75DC7AC2">
      <w:pPr>
        <w:pStyle w:val="Normal"/>
      </w:pPr>
      <w:r w:rsidR="6B171F7F">
        <w:rPr/>
        <w:t xml:space="preserve">7. Diagram of </w:t>
      </w:r>
      <w:r w:rsidR="6B171F7F">
        <w:rPr/>
        <w:t xml:space="preserve">Automatic reference Tool </w:t>
      </w:r>
    </w:p>
    <w:p w:rsidR="6B171F7F" w:rsidP="6B171F7F" w:rsidRDefault="6B171F7F" w14:paraId="0E431986" w14:textId="512FC1E3">
      <w:pPr>
        <w:pStyle w:val="Normal"/>
      </w:pPr>
      <w:r w:rsidR="6B171F7F">
        <w:rPr/>
        <w:t>8. Group-Skills</w:t>
      </w:r>
    </w:p>
    <w:p w:rsidR="6B171F7F" w:rsidP="6B171F7F" w:rsidRDefault="6B171F7F" w14:paraId="648EB642" w14:textId="323AB250">
      <w:pPr>
        <w:pStyle w:val="Normal"/>
      </w:pPr>
      <w:r w:rsidR="6B171F7F">
        <w:rPr/>
        <w:t>9. Conclusion</w:t>
      </w:r>
    </w:p>
    <w:p w:rsidR="6B171F7F" w:rsidP="6B171F7F" w:rsidRDefault="6B171F7F" w14:paraId="0492347D" w14:textId="0A29F2F0">
      <w:pPr>
        <w:pStyle w:val="Normal"/>
      </w:pPr>
      <w:r w:rsidR="6B171F7F">
        <w:rPr/>
        <w:t xml:space="preserve">10. References </w:t>
      </w:r>
    </w:p>
    <w:p w:rsidR="13400CAF" w:rsidP="13400CAF" w:rsidRDefault="13400CAF" w14:paraId="3EE95F84" w14:textId="4A0FA6DF">
      <w:pPr>
        <w:pStyle w:val="Normal"/>
      </w:pPr>
    </w:p>
    <w:p w:rsidR="13400CAF" w:rsidP="13400CAF" w:rsidRDefault="13400CAF" w14:paraId="26BB58F1" w14:textId="3F461DE7">
      <w:pPr>
        <w:pStyle w:val="Normal"/>
      </w:pPr>
    </w:p>
    <w:p w:rsidR="13400CAF" w:rsidP="13400CAF" w:rsidRDefault="13400CAF" w14:paraId="313D8C01" w14:textId="3B708FC7">
      <w:pPr>
        <w:pStyle w:val="Normal"/>
      </w:pPr>
    </w:p>
    <w:p w:rsidR="13400CAF" w:rsidP="13400CAF" w:rsidRDefault="13400CAF" w14:paraId="4D865F79" w14:textId="5FF461E9">
      <w:pPr>
        <w:pStyle w:val="Normal"/>
      </w:pPr>
    </w:p>
    <w:p w:rsidR="13400CAF" w:rsidP="13400CAF" w:rsidRDefault="13400CAF" w14:paraId="79D9069C" w14:textId="6B596708">
      <w:pPr>
        <w:pStyle w:val="Normal"/>
      </w:pPr>
    </w:p>
    <w:p w:rsidR="13400CAF" w:rsidP="13400CAF" w:rsidRDefault="13400CAF" w14:paraId="57F8DB59" w14:textId="0D2DB1C9">
      <w:pPr>
        <w:pStyle w:val="Normal"/>
      </w:pPr>
    </w:p>
    <w:p w:rsidR="13400CAF" w:rsidP="13400CAF" w:rsidRDefault="13400CAF" w14:paraId="01BD1DD4" w14:textId="266D0D32">
      <w:pPr>
        <w:pStyle w:val="Normal"/>
      </w:pPr>
    </w:p>
    <w:p w:rsidR="13400CAF" w:rsidP="13400CAF" w:rsidRDefault="13400CAF" w14:paraId="3AC9E0F2" w14:textId="695C9C7F">
      <w:pPr>
        <w:pStyle w:val="Normal"/>
      </w:pPr>
    </w:p>
    <w:p w:rsidR="13400CAF" w:rsidP="13400CAF" w:rsidRDefault="13400CAF" w14:paraId="2AD571E5" w14:textId="3045CBA1">
      <w:pPr>
        <w:pStyle w:val="Normal"/>
      </w:pPr>
    </w:p>
    <w:p w:rsidR="13400CAF" w:rsidP="13400CAF" w:rsidRDefault="13400CAF" w14:paraId="0A45DFC2" w14:textId="730DE93E">
      <w:pPr>
        <w:pStyle w:val="Normal"/>
      </w:pPr>
    </w:p>
    <w:p w:rsidR="13400CAF" w:rsidP="13400CAF" w:rsidRDefault="13400CAF" w14:paraId="7E54A3A4" w14:textId="3D71A0E2">
      <w:pPr>
        <w:pStyle w:val="Normal"/>
      </w:pPr>
    </w:p>
    <w:p w:rsidR="13400CAF" w:rsidP="13400CAF" w:rsidRDefault="13400CAF" w14:paraId="2BC184DA" w14:textId="2FECA355">
      <w:pPr>
        <w:pStyle w:val="Normal"/>
      </w:pPr>
    </w:p>
    <w:p w:rsidR="13400CAF" w:rsidP="13400CAF" w:rsidRDefault="13400CAF" w14:paraId="63588AC5" w14:textId="723BE766">
      <w:pPr>
        <w:pStyle w:val="Normal"/>
      </w:pPr>
    </w:p>
    <w:p w:rsidR="13400CAF" w:rsidP="13400CAF" w:rsidRDefault="13400CAF" w14:paraId="1634CB78" w14:textId="7E721E08">
      <w:pPr>
        <w:pStyle w:val="Normal"/>
      </w:pPr>
    </w:p>
    <w:p w:rsidR="13400CAF" w:rsidP="13400CAF" w:rsidRDefault="13400CAF" w14:paraId="584A33A0" w14:textId="6B2A8955">
      <w:pPr>
        <w:pStyle w:val="Normal"/>
      </w:pPr>
    </w:p>
    <w:p w:rsidR="13400CAF" w:rsidP="13400CAF" w:rsidRDefault="13400CAF" w14:paraId="0D80D794" w14:textId="16D41314">
      <w:pPr>
        <w:pStyle w:val="Normal"/>
        <w:ind w:left="2880" w:firstLine="0"/>
        <w:rPr>
          <w:b w:val="1"/>
          <w:bCs w:val="1"/>
          <w:sz w:val="52"/>
          <w:szCs w:val="52"/>
        </w:rPr>
      </w:pPr>
      <w:r w:rsidRPr="13400CAF" w:rsidR="13400CAF">
        <w:rPr>
          <w:b w:val="1"/>
          <w:bCs w:val="1"/>
          <w:sz w:val="52"/>
          <w:szCs w:val="52"/>
        </w:rPr>
        <w:t>Introduction</w:t>
      </w:r>
    </w:p>
    <w:p w:rsidR="13400CAF" w:rsidP="37AC1759" w:rsidRDefault="13400CAF" w14:paraId="1106B865" w14:textId="3E23B66C">
      <w:pPr>
        <w:pStyle w:val="Normal"/>
        <w:rPr>
          <w:sz w:val="24"/>
          <w:szCs w:val="24"/>
        </w:rPr>
      </w:pPr>
      <w:r w:rsidRPr="37AC1759" w:rsidR="37AC1759">
        <w:rPr>
          <w:sz w:val="24"/>
          <w:szCs w:val="24"/>
        </w:rPr>
        <w:t xml:space="preserve">The purpose of this investigation is to explore the relationship between Essential Skills and Employment. </w:t>
      </w:r>
      <w:r w:rsidRPr="37AC1759" w:rsidR="37AC1759">
        <w:rPr>
          <w:sz w:val="24"/>
          <w:szCs w:val="24"/>
        </w:rPr>
        <w:t xml:space="preserve">There are numerous important contributing areas </w:t>
      </w:r>
      <w:r w:rsidRPr="37AC1759" w:rsidR="37AC1759">
        <w:rPr>
          <w:sz w:val="24"/>
          <w:szCs w:val="24"/>
        </w:rPr>
        <w:t>that</w:t>
      </w:r>
      <w:r w:rsidRPr="37AC1759" w:rsidR="37AC1759">
        <w:rPr>
          <w:sz w:val="24"/>
          <w:szCs w:val="24"/>
        </w:rPr>
        <w:t xml:space="preserve"> are designed to enable you to develop a range of career-focused skills related to your subject area including digital competency, research along with project management. In my time working in multiple employment the usefulness of personal qualities such as self-reflection, communication, creativity, resilience and problem-solving.</w:t>
      </w:r>
    </w:p>
    <w:p w:rsidR="13400CAF" w:rsidP="13400CAF" w:rsidRDefault="13400CAF" w14:paraId="2C74F3BD" w14:textId="71ECD423">
      <w:pPr>
        <w:pStyle w:val="Normal"/>
      </w:pPr>
      <w:r w:rsidRPr="37AC1759" w:rsidR="37AC1759">
        <w:rPr>
          <w:sz w:val="24"/>
          <w:szCs w:val="24"/>
        </w:rPr>
        <w:t>Exploring a few examples of the ways in which the development of such skills will be a major benefactor and support in my chosen career after graduation.</w:t>
      </w:r>
    </w:p>
    <w:p w:rsidR="13400CAF" w:rsidP="37AC1759" w:rsidRDefault="13400CAF" w14:paraId="11C3042E" w14:textId="22648D01">
      <w:pPr>
        <w:pStyle w:val="Normal"/>
        <w:rPr>
          <w:i w:val="0"/>
          <w:iCs w:val="0"/>
        </w:rPr>
      </w:pPr>
    </w:p>
    <w:p w:rsidR="13400CAF" w:rsidP="13400CAF" w:rsidRDefault="13400CAF" w14:paraId="03448A0D" w14:textId="575DA08C">
      <w:pPr>
        <w:pStyle w:val="Normal"/>
      </w:pPr>
    </w:p>
    <w:p w:rsidR="13400CAF" w:rsidP="13400CAF" w:rsidRDefault="13400CAF" w14:paraId="31A4CA1B" w14:textId="2495B838">
      <w:pPr>
        <w:pStyle w:val="Normal"/>
      </w:pPr>
    </w:p>
    <w:p w:rsidR="13400CAF" w:rsidP="13400CAF" w:rsidRDefault="13400CAF" w14:paraId="525C1917" w14:textId="2840F159">
      <w:pPr>
        <w:pStyle w:val="Normal"/>
      </w:pPr>
    </w:p>
    <w:p w:rsidR="13400CAF" w:rsidP="13400CAF" w:rsidRDefault="13400CAF" w14:paraId="36B1FC6E" w14:textId="1AA80FED">
      <w:pPr>
        <w:pStyle w:val="Normal"/>
      </w:pPr>
    </w:p>
    <w:p w:rsidR="13400CAF" w:rsidP="13400CAF" w:rsidRDefault="13400CAF" w14:paraId="3C3050E5" w14:textId="4DC74A04">
      <w:pPr>
        <w:pStyle w:val="Normal"/>
      </w:pPr>
    </w:p>
    <w:p w:rsidR="13400CAF" w:rsidP="13400CAF" w:rsidRDefault="13400CAF" w14:paraId="5C40D8DB" w14:textId="1AF02614">
      <w:pPr>
        <w:pStyle w:val="Normal"/>
      </w:pPr>
    </w:p>
    <w:p w:rsidR="13400CAF" w:rsidP="13400CAF" w:rsidRDefault="13400CAF" w14:paraId="2C704992" w14:textId="608E18F6">
      <w:pPr>
        <w:pStyle w:val="Normal"/>
      </w:pPr>
    </w:p>
    <w:p w:rsidR="13400CAF" w:rsidP="13400CAF" w:rsidRDefault="13400CAF" w14:paraId="3B9EB10B" w14:textId="1782F762">
      <w:pPr>
        <w:pStyle w:val="Normal"/>
      </w:pPr>
    </w:p>
    <w:p w:rsidR="13400CAF" w:rsidP="13400CAF" w:rsidRDefault="13400CAF" w14:paraId="33BB60B2" w14:textId="4754689A">
      <w:pPr>
        <w:pStyle w:val="Normal"/>
      </w:pPr>
    </w:p>
    <w:p w:rsidR="13400CAF" w:rsidP="13400CAF" w:rsidRDefault="13400CAF" w14:paraId="4B9C1898" w14:textId="0F5BEB3E">
      <w:pPr>
        <w:pStyle w:val="Normal"/>
      </w:pPr>
    </w:p>
    <w:p w:rsidR="13400CAF" w:rsidP="13400CAF" w:rsidRDefault="13400CAF" w14:paraId="76B1DB5F" w14:textId="2C9A0115">
      <w:pPr>
        <w:pStyle w:val="Normal"/>
      </w:pPr>
    </w:p>
    <w:p w:rsidR="13400CAF" w:rsidP="13400CAF" w:rsidRDefault="13400CAF" w14:paraId="4925D4A5" w14:textId="176E08DA">
      <w:pPr>
        <w:pStyle w:val="Normal"/>
      </w:pPr>
    </w:p>
    <w:p w:rsidR="13400CAF" w:rsidP="13400CAF" w:rsidRDefault="13400CAF" w14:paraId="473BE3BB" w14:textId="5A76265F">
      <w:pPr>
        <w:pStyle w:val="Normal"/>
      </w:pPr>
    </w:p>
    <w:p w:rsidR="13400CAF" w:rsidP="13400CAF" w:rsidRDefault="13400CAF" w14:paraId="33603615" w14:textId="53F8574F">
      <w:pPr>
        <w:pStyle w:val="Normal"/>
      </w:pPr>
    </w:p>
    <w:p w:rsidR="13400CAF" w:rsidP="13400CAF" w:rsidRDefault="13400CAF" w14:paraId="7DC00AC9" w14:textId="68A4FB0F">
      <w:pPr>
        <w:pStyle w:val="Normal"/>
      </w:pPr>
    </w:p>
    <w:p w:rsidR="13400CAF" w:rsidP="13400CAF" w:rsidRDefault="13400CAF" w14:paraId="6E35DE93" w14:textId="0B9BC009">
      <w:pPr>
        <w:pStyle w:val="Normal"/>
      </w:pPr>
    </w:p>
    <w:p w:rsidR="13400CAF" w:rsidP="13400CAF" w:rsidRDefault="13400CAF" w14:paraId="6BD8ADB9" w14:textId="56C792AA">
      <w:pPr>
        <w:pStyle w:val="Normal"/>
      </w:pPr>
    </w:p>
    <w:p w:rsidR="13400CAF" w:rsidP="13400CAF" w:rsidRDefault="13400CAF" w14:paraId="74D5F11B" w14:textId="40D02B84">
      <w:pPr>
        <w:pStyle w:val="Normal"/>
      </w:pPr>
    </w:p>
    <w:p w:rsidR="13400CAF" w:rsidP="13400CAF" w:rsidRDefault="13400CAF" w14:paraId="7811B782" w14:textId="750BB023">
      <w:pPr>
        <w:pStyle w:val="Normal"/>
      </w:pPr>
    </w:p>
    <w:p w:rsidR="13400CAF" w:rsidP="13400CAF" w:rsidRDefault="13400CAF" w14:paraId="731292BA" w14:textId="3216088F">
      <w:pPr>
        <w:pStyle w:val="Normal"/>
      </w:pPr>
    </w:p>
    <w:p w:rsidR="13400CAF" w:rsidP="37AC1759" w:rsidRDefault="13400CAF" w14:paraId="72D06B27" w14:textId="51BF3D9B">
      <w:pPr>
        <w:pStyle w:val="Normal"/>
        <w:spacing w:after="160" w:line="259" w:lineRule="auto"/>
        <w:ind w:left="2160" w:firstLine="720"/>
        <w:rPr>
          <w:rFonts w:ascii="Calibri" w:hAnsi="Calibri" w:eastAsia="Calibri" w:cs="Calibri"/>
          <w:b w:val="1"/>
          <w:bCs w:val="1"/>
          <w:i w:val="0"/>
          <w:iCs w:val="0"/>
          <w:caps w:val="0"/>
          <w:smallCaps w:val="0"/>
          <w:noProof w:val="0"/>
          <w:color w:val="000000" w:themeColor="text1" w:themeTint="FF" w:themeShade="FF"/>
          <w:sz w:val="52"/>
          <w:szCs w:val="52"/>
          <w:lang w:val="en-US"/>
        </w:rPr>
      </w:pPr>
      <w:r w:rsidRPr="37AC1759" w:rsidR="37AC1759">
        <w:rPr>
          <w:rFonts w:ascii="Calibri" w:hAnsi="Calibri" w:eastAsia="Calibri" w:cs="Calibri"/>
          <w:b w:val="1"/>
          <w:bCs w:val="1"/>
          <w:i w:val="0"/>
          <w:iCs w:val="0"/>
          <w:caps w:val="0"/>
          <w:smallCaps w:val="0"/>
          <w:noProof w:val="0"/>
          <w:color w:val="000000" w:themeColor="text1" w:themeTint="FF" w:themeShade="FF"/>
          <w:sz w:val="52"/>
          <w:szCs w:val="52"/>
          <w:lang w:val="en-US"/>
        </w:rPr>
        <w:t>Summary</w:t>
      </w:r>
    </w:p>
    <w:p w:rsidR="13400CAF" w:rsidP="6B171F7F" w:rsidRDefault="13400CAF" w14:paraId="4CC4AE99" w14:textId="4554CB4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These are professional and personal qualities with definitive attributes that aim to differentiate you from others and are particularly beneficial to employers. A representation of these qualities and transferable skills would be Communication Skills. My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written and verbal communication skills will be advanced and developed across different methods as I learn the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 communication</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techniques for a particular subject area. For instance, I might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encounter</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wide range of different assessment methods, including blogs, essays, reports, </w:t>
      </w:r>
      <w:bookmarkStart w:name="_Int_TdK4PmRo" w:id="1381821513"/>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articles,</w:t>
      </w:r>
      <w:bookmarkEnd w:id="1381821513"/>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examinations, as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 to</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different subject areas. Careercliff.com 2021. V</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erbal and written communication skills are two principal ways of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appropriate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communication</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the primary modes of business com</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munication. </w:t>
      </w:r>
    </w:p>
    <w:p w:rsidR="37AC1759" w:rsidP="6B171F7F" w:rsidRDefault="37AC1759" w14:paraId="5610A0C6" w14:textId="7E8B501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6B171F7F" w:rsidR="37AC1759">
        <w:rPr>
          <w:rFonts w:ascii="Calibri" w:hAnsi="Calibri" w:eastAsia="Calibri" w:cs="Calibri"/>
          <w:noProof w:val="0"/>
          <w:sz w:val="24"/>
          <w:szCs w:val="24"/>
          <w:lang w:val="en-US"/>
        </w:rPr>
        <w:t>significance</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of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Critical thinking skills is </w:t>
      </w:r>
      <w:r w:rsidRPr="6B171F7F" w:rsidR="37AC1759">
        <w:rPr>
          <w:rFonts w:ascii="Calibri" w:hAnsi="Calibri" w:eastAsia="Calibri" w:cs="Calibri"/>
          <w:noProof w:val="0"/>
          <w:sz w:val="24"/>
          <w:szCs w:val="24"/>
          <w:lang w:val="en-US"/>
        </w:rPr>
        <w:t>utilized</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developed to look across disciplinary boundaries to consider other viewpoints with the combination of</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bookmarkStart w:name="_Int_YiXtGgWA" w:id="1826876292"/>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comparing</w:t>
      </w:r>
      <w:bookmarkEnd w:id="1826876292"/>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different</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concepts across multiple subject areas. </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Critical thinking is aimed at</w:t>
      </w:r>
      <w:r w:rsidRPr="6B171F7F" w:rsidR="37AC1759">
        <w:rPr>
          <w:rFonts w:ascii="Calibri" w:hAnsi="Calibri" w:eastAsia="Calibri" w:cs="Calibri"/>
          <w:noProof w:val="0"/>
          <w:sz w:val="24"/>
          <w:szCs w:val="24"/>
          <w:lang w:val="en-US"/>
        </w:rPr>
        <w:t xml:space="preserve"> accomplishing</w:t>
      </w:r>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most effective outcomes in any situation, </w:t>
      </w:r>
      <w:bookmarkStart w:name="_Int_VaplIoCg" w:id="1914583147"/>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bookmarkEnd w:id="1914583147"/>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achieve this the involvement of gathering and evaluating information from as many </w:t>
      </w:r>
      <w:bookmarkStart w:name="_Int_7957YSAX" w:id="932623885"/>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diverse sources</w:t>
      </w:r>
      <w:bookmarkEnd w:id="932623885"/>
      <w:r w:rsidRPr="6B171F7F" w:rsidR="37AC1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possible.</w:t>
      </w:r>
      <w:r>
        <w:br/>
      </w:r>
    </w:p>
    <w:p w:rsidR="37AC1759" w:rsidP="6B171F7F" w:rsidRDefault="37AC1759" w14:paraId="60D92138" w14:textId="4CF451E4">
      <w:pPr>
        <w:pStyle w:val="Normal"/>
        <w:rPr>
          <w:sz w:val="24"/>
          <w:szCs w:val="24"/>
        </w:rPr>
      </w:pPr>
      <w:r w:rsidRPr="6B171F7F" w:rsidR="6B171F7F">
        <w:rPr>
          <w:sz w:val="24"/>
          <w:szCs w:val="24"/>
        </w:rPr>
        <w:t xml:space="preserve">Problem solving is another key aspect of Essential skills needed. </w:t>
      </w:r>
      <w:r w:rsidRPr="6B171F7F" w:rsidR="6B171F7F">
        <w:rPr>
          <w:sz w:val="24"/>
          <w:szCs w:val="24"/>
        </w:rPr>
        <w:t xml:space="preserve">By studying across a variety subject boundary </w:t>
      </w:r>
      <w:r w:rsidRPr="6B171F7F" w:rsidR="6B171F7F">
        <w:rPr>
          <w:rFonts w:ascii="Calibri" w:hAnsi="Calibri" w:eastAsia="Calibri" w:cs="Calibri"/>
          <w:noProof w:val="0"/>
          <w:sz w:val="24"/>
          <w:szCs w:val="24"/>
          <w:lang w:val="en-US"/>
        </w:rPr>
        <w:t>in addition</w:t>
      </w:r>
      <w:r w:rsidRPr="6B171F7F" w:rsidR="6B171F7F">
        <w:rPr>
          <w:sz w:val="24"/>
          <w:szCs w:val="24"/>
        </w:rPr>
        <w:t xml:space="preserve"> studying a </w:t>
      </w:r>
      <w:r w:rsidRPr="6B171F7F" w:rsidR="6B171F7F">
        <w:rPr>
          <w:rFonts w:ascii="Calibri" w:hAnsi="Calibri" w:eastAsia="Calibri" w:cs="Calibri"/>
          <w:noProof w:val="0"/>
          <w:sz w:val="24"/>
          <w:szCs w:val="24"/>
          <w:lang w:val="en-US"/>
        </w:rPr>
        <w:t>vast</w:t>
      </w:r>
      <w:r w:rsidRPr="6B171F7F" w:rsidR="6B171F7F">
        <w:rPr>
          <w:sz w:val="24"/>
          <w:szCs w:val="24"/>
        </w:rPr>
        <w:t xml:space="preserve"> range of subjects a development of deeper skills of evaluation. As I will learn </w:t>
      </w:r>
      <w:bookmarkStart w:name="_Int_KOKxA9sc" w:id="1232211807"/>
      <w:r w:rsidRPr="6B171F7F" w:rsidR="6B171F7F">
        <w:rPr>
          <w:sz w:val="24"/>
          <w:szCs w:val="24"/>
        </w:rPr>
        <w:t>several</w:t>
      </w:r>
      <w:bookmarkEnd w:id="1232211807"/>
      <w:r w:rsidRPr="6B171F7F" w:rsidR="6B171F7F">
        <w:rPr>
          <w:sz w:val="24"/>
          <w:szCs w:val="24"/>
        </w:rPr>
        <w:t xml:space="preserve"> different </w:t>
      </w:r>
      <w:r w:rsidRPr="6B171F7F" w:rsidR="6B171F7F">
        <w:rPr>
          <w:sz w:val="24"/>
          <w:szCs w:val="24"/>
        </w:rPr>
        <w:t>methodical</w:t>
      </w:r>
      <w:r w:rsidRPr="6B171F7F" w:rsidR="6B171F7F">
        <w:rPr>
          <w:sz w:val="24"/>
          <w:szCs w:val="24"/>
        </w:rPr>
        <w:t xml:space="preserve"> and logical approaches </w:t>
      </w:r>
      <w:r w:rsidRPr="6B171F7F" w:rsidR="6B171F7F">
        <w:rPr>
          <w:sz w:val="24"/>
          <w:szCs w:val="24"/>
        </w:rPr>
        <w:t>also</w:t>
      </w:r>
      <w:r w:rsidRPr="6B171F7F" w:rsidR="6B171F7F">
        <w:rPr>
          <w:sz w:val="24"/>
          <w:szCs w:val="24"/>
        </w:rPr>
        <w:t xml:space="preserve"> able to select the best one to use for </w:t>
      </w:r>
      <w:bookmarkStart w:name="_Int_bHPyzCE0" w:id="1492926298"/>
      <w:proofErr w:type="gramStart"/>
      <w:r w:rsidRPr="6B171F7F" w:rsidR="6B171F7F">
        <w:rPr>
          <w:sz w:val="24"/>
          <w:szCs w:val="24"/>
        </w:rPr>
        <w:t>particular circumstances</w:t>
      </w:r>
      <w:proofErr w:type="gramEnd"/>
      <w:bookmarkEnd w:id="1492926298"/>
      <w:r w:rsidRPr="6B171F7F" w:rsidR="6B171F7F">
        <w:rPr>
          <w:sz w:val="24"/>
          <w:szCs w:val="24"/>
        </w:rPr>
        <w:t xml:space="preserve">. </w:t>
      </w:r>
      <w:r w:rsidRPr="6B171F7F" w:rsidR="6B171F7F">
        <w:rPr>
          <w:sz w:val="24"/>
          <w:szCs w:val="24"/>
        </w:rPr>
        <w:t xml:space="preserve">Problem-solving skills </w:t>
      </w:r>
      <w:r w:rsidRPr="6B171F7F" w:rsidR="6B171F7F">
        <w:rPr>
          <w:rFonts w:ascii="Calibri" w:hAnsi="Calibri" w:eastAsia="Calibri" w:cs="Calibri"/>
          <w:noProof w:val="0"/>
          <w:sz w:val="24"/>
          <w:szCs w:val="24"/>
          <w:lang w:val="en-US"/>
        </w:rPr>
        <w:t>assist</w:t>
      </w:r>
      <w:r w:rsidRPr="6B171F7F" w:rsidR="6B171F7F">
        <w:rPr>
          <w:sz w:val="24"/>
          <w:szCs w:val="24"/>
        </w:rPr>
        <w:t xml:space="preserve"> you to </w:t>
      </w:r>
      <w:r w:rsidRPr="6B171F7F" w:rsidR="6B171F7F">
        <w:rPr>
          <w:sz w:val="24"/>
          <w:szCs w:val="24"/>
        </w:rPr>
        <w:t>determine</w:t>
      </w:r>
      <w:r w:rsidRPr="6B171F7F" w:rsidR="6B171F7F">
        <w:rPr>
          <w:sz w:val="24"/>
          <w:szCs w:val="24"/>
        </w:rPr>
        <w:t xml:space="preserve"> why an issue is happening and how to resolve the matter. </w:t>
      </w:r>
      <w:r w:rsidRPr="6B171F7F" w:rsidR="6B171F7F">
        <w:rPr>
          <w:sz w:val="24"/>
          <w:szCs w:val="24"/>
        </w:rPr>
        <w:t>It's</w:t>
      </w:r>
      <w:r w:rsidRPr="6B171F7F" w:rsidR="6B171F7F">
        <w:rPr>
          <w:sz w:val="24"/>
          <w:szCs w:val="24"/>
        </w:rPr>
        <w:t xml:space="preserve"> one of the main key skills that </w:t>
      </w:r>
      <w:r w:rsidRPr="6B171F7F" w:rsidR="6B171F7F">
        <w:rPr>
          <w:rFonts w:ascii="Calibri" w:hAnsi="Calibri" w:eastAsia="Calibri" w:cs="Calibri"/>
          <w:noProof w:val="0"/>
          <w:sz w:val="24"/>
          <w:szCs w:val="24"/>
          <w:lang w:val="en-US"/>
        </w:rPr>
        <w:t>organizations</w:t>
      </w:r>
      <w:r w:rsidRPr="6B171F7F" w:rsidR="6B171F7F">
        <w:rPr>
          <w:sz w:val="24"/>
          <w:szCs w:val="24"/>
        </w:rPr>
        <w:t xml:space="preserve"> seek in job applicants. The skill of problem-solving starts with </w:t>
      </w:r>
      <w:r w:rsidRPr="6B171F7F" w:rsidR="6B171F7F">
        <w:rPr>
          <w:sz w:val="24"/>
          <w:szCs w:val="24"/>
        </w:rPr>
        <w:t>identifying</w:t>
      </w:r>
      <w:r w:rsidRPr="6B171F7F" w:rsidR="6B171F7F">
        <w:rPr>
          <w:sz w:val="24"/>
          <w:szCs w:val="24"/>
        </w:rPr>
        <w:t xml:space="preserve"> the problem, </w:t>
      </w:r>
      <w:r w:rsidRPr="6B171F7F" w:rsidR="6B171F7F">
        <w:rPr>
          <w:sz w:val="24"/>
          <w:szCs w:val="24"/>
        </w:rPr>
        <w:t>thinking</w:t>
      </w:r>
      <w:r w:rsidRPr="6B171F7F" w:rsidR="6B171F7F">
        <w:rPr>
          <w:sz w:val="24"/>
          <w:szCs w:val="24"/>
        </w:rPr>
        <w:t xml:space="preserve"> of solutions, implementing those solutions, and evaluating the effectiveness of each solution.</w:t>
      </w:r>
    </w:p>
    <w:p w:rsidR="37AC1759" w:rsidP="37AC1759" w:rsidRDefault="37AC1759" w14:paraId="40030BA9" w14:textId="43778B09">
      <w:pPr>
        <w:pStyle w:val="Normal"/>
      </w:pPr>
      <w:r>
        <w:br/>
      </w:r>
    </w:p>
    <w:p w:rsidR="13400CAF" w:rsidP="13400CAF" w:rsidRDefault="13400CAF" w14:paraId="4C6E1E50" w14:textId="73F1797B">
      <w:pPr>
        <w:pStyle w:val="Normal"/>
      </w:pPr>
    </w:p>
    <w:p w:rsidR="13400CAF" w:rsidP="13400CAF" w:rsidRDefault="13400CAF" w14:paraId="0C2D7D0B" w14:textId="4A082744">
      <w:pPr>
        <w:pStyle w:val="Normal"/>
      </w:pPr>
    </w:p>
    <w:p w:rsidR="13400CAF" w:rsidP="13400CAF" w:rsidRDefault="13400CAF" w14:paraId="5A23B6EC" w14:textId="39F06134">
      <w:pPr>
        <w:pStyle w:val="Normal"/>
      </w:pPr>
    </w:p>
    <w:p w:rsidR="13400CAF" w:rsidP="13400CAF" w:rsidRDefault="13400CAF" w14:paraId="0073541F" w14:textId="28A804E3">
      <w:pPr>
        <w:pStyle w:val="Normal"/>
      </w:pPr>
    </w:p>
    <w:p w:rsidR="13400CAF" w:rsidP="13400CAF" w:rsidRDefault="13400CAF" w14:paraId="12453155" w14:textId="61955BE9">
      <w:pPr>
        <w:pStyle w:val="Normal"/>
      </w:pPr>
    </w:p>
    <w:p w:rsidR="13400CAF" w:rsidP="13400CAF" w:rsidRDefault="13400CAF" w14:paraId="784198CE" w14:textId="06CEB393">
      <w:pPr>
        <w:pStyle w:val="Normal"/>
      </w:pPr>
    </w:p>
    <w:p w:rsidR="13400CAF" w:rsidP="13400CAF" w:rsidRDefault="13400CAF" w14:paraId="6D4690F6" w14:textId="010BB9AF">
      <w:pPr>
        <w:pStyle w:val="Normal"/>
      </w:pPr>
    </w:p>
    <w:p w:rsidR="13400CAF" w:rsidP="6B171F7F" w:rsidRDefault="13400CAF" w14:paraId="5C5F37FB" w14:textId="207BEAFD">
      <w:pPr>
        <w:pStyle w:val="Normal"/>
        <w:spacing w:after="160" w:line="259" w:lineRule="auto"/>
        <w:ind/>
        <w:rPr>
          <w:noProof w:val="0"/>
          <w:lang w:val="en-US"/>
        </w:rPr>
      </w:pPr>
    </w:p>
    <w:p w:rsidR="13400CAF" w:rsidP="0C543B59" w:rsidRDefault="13400CAF" w14:paraId="107AECCF" w14:textId="516A2C60">
      <w:pPr>
        <w:pStyle w:val="Normal"/>
        <w:spacing w:after="160" w:line="259" w:lineRule="auto"/>
        <w:ind w:left="2160" w:firstLine="720"/>
        <w:rPr>
          <w:rFonts w:ascii="Calibri" w:hAnsi="Calibri" w:eastAsia="Calibri" w:cs="Calibri"/>
          <w:b w:val="1"/>
          <w:bCs w:val="1"/>
          <w:i w:val="0"/>
          <w:iCs w:val="0"/>
          <w:caps w:val="0"/>
          <w:smallCaps w:val="0"/>
          <w:noProof w:val="0"/>
          <w:color w:val="000000" w:themeColor="text1" w:themeTint="FF" w:themeShade="FF"/>
          <w:sz w:val="52"/>
          <w:szCs w:val="52"/>
          <w:lang w:val="en-US"/>
        </w:rPr>
      </w:pPr>
      <w:r w:rsidRPr="0C543B59" w:rsidR="37AC1759">
        <w:rPr>
          <w:rFonts w:ascii="Calibri" w:hAnsi="Calibri" w:eastAsia="Calibri" w:cs="Calibri"/>
          <w:b w:val="1"/>
          <w:bCs w:val="1"/>
          <w:i w:val="0"/>
          <w:iCs w:val="0"/>
          <w:caps w:val="0"/>
          <w:smallCaps w:val="0"/>
          <w:noProof w:val="0"/>
          <w:color w:val="000000" w:themeColor="text1" w:themeTint="FF" w:themeShade="FF"/>
          <w:sz w:val="52"/>
          <w:szCs w:val="52"/>
          <w:lang w:val="en-US"/>
        </w:rPr>
        <w:t>e–Portfolio</w:t>
      </w:r>
    </w:p>
    <w:p w:rsidR="13400CAF" w:rsidP="0C543B59" w:rsidRDefault="13400CAF" w14:paraId="2A4EF704" w14:textId="068AEB07">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0D92828D" w14:textId="121B1CC1">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1B084475" w14:textId="061E202E">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2E41271A" w14:textId="3CB1CC1E">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67503DD6" w14:textId="092FC89A">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63D54899" w14:textId="1D8DA53C">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6C413CB0" w14:textId="474836B5">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67882CBB" w14:textId="30835D15">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0C543B59" w:rsidRDefault="13400CAF" w14:paraId="618657F7" w14:textId="6AC08FB6">
      <w:pPr>
        <w:pStyle w:val="Normal"/>
        <w:spacing w:after="160" w:line="259" w:lineRule="auto"/>
        <w:ind w:left="2160" w:firstLine="0"/>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13400CAF" w:rsidRDefault="13400CAF" w14:paraId="22F2723A" w14:textId="42471032">
      <w:pPr>
        <w:pStyle w:val="Normal"/>
      </w:pPr>
    </w:p>
    <w:p w:rsidR="13400CAF" w:rsidP="13400CAF" w:rsidRDefault="13400CAF" w14:paraId="6BE0186F" w14:textId="0804F15F">
      <w:pPr>
        <w:pStyle w:val="Normal"/>
      </w:pPr>
    </w:p>
    <w:p w:rsidR="37AC1759" w:rsidP="6B171F7F" w:rsidRDefault="37AC1759" w14:paraId="69F5C6DD" w14:textId="2C2A8C60">
      <w:pPr>
        <w:pStyle w:val="Normal"/>
        <w:bidi w:val="0"/>
        <w:spacing w:before="0" w:beforeAutospacing="off" w:after="160" w:afterAutospacing="off" w:line="259" w:lineRule="auto"/>
        <w:ind/>
        <w:rPr>
          <w:noProof w:val="0"/>
          <w:lang w:val="en-US"/>
        </w:rPr>
      </w:pPr>
    </w:p>
    <w:p w:rsidR="6B171F7F" w:rsidP="6B171F7F" w:rsidRDefault="6B171F7F" w14:paraId="55A4DA44" w14:textId="7797ACB4">
      <w:pPr>
        <w:pStyle w:val="Normal"/>
        <w:bidi w:val="0"/>
        <w:spacing w:before="0" w:beforeAutospacing="off" w:after="160" w:afterAutospacing="off" w:line="259" w:lineRule="auto"/>
        <w:ind w:left="1440" w:right="0" w:firstLine="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6B171F7F" w:rsidP="6B171F7F" w:rsidRDefault="6B171F7F" w14:paraId="2A33F395" w14:textId="7AF1BCDD">
      <w:pPr>
        <w:pStyle w:val="Normal"/>
        <w:bidi w:val="0"/>
        <w:spacing w:before="0" w:beforeAutospacing="off" w:after="160" w:afterAutospacing="off" w:line="259" w:lineRule="auto"/>
        <w:ind w:left="1440" w:right="0" w:firstLine="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6B171F7F" w:rsidP="6B171F7F" w:rsidRDefault="6B171F7F" w14:paraId="328DB982" w14:textId="7B2916FE">
      <w:pPr>
        <w:pStyle w:val="Normal"/>
        <w:bidi w:val="0"/>
        <w:spacing w:before="0" w:beforeAutospacing="off" w:after="160" w:afterAutospacing="off" w:line="259" w:lineRule="auto"/>
        <w:ind w:left="1440" w:right="0" w:firstLine="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37AC1759" w:rsidP="0C543B59" w:rsidRDefault="37AC1759" w14:paraId="104DEAA4" w14:textId="15A724D3">
      <w:pPr>
        <w:pStyle w:val="Normal"/>
        <w:bidi w:val="0"/>
        <w:spacing w:before="0" w:beforeAutospacing="off" w:after="160" w:afterAutospacing="off" w:line="259" w:lineRule="auto"/>
        <w:ind w:left="1440" w:right="0" w:firstLine="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r w:rsidRPr="0C543B59" w:rsidR="37AC1759">
        <w:rPr>
          <w:rFonts w:ascii="Calibri" w:hAnsi="Calibri" w:eastAsia="Calibri" w:cs="Calibri"/>
          <w:b w:val="1"/>
          <w:bCs w:val="1"/>
          <w:i w:val="0"/>
          <w:iCs w:val="0"/>
          <w:caps w:val="0"/>
          <w:smallCaps w:val="0"/>
          <w:noProof w:val="0"/>
          <w:color w:val="000000" w:themeColor="text1" w:themeTint="FF" w:themeShade="FF"/>
          <w:sz w:val="52"/>
          <w:szCs w:val="52"/>
          <w:lang w:val="en-US"/>
        </w:rPr>
        <w:t>Automatic Referencing Tool</w:t>
      </w:r>
    </w:p>
    <w:p w:rsidR="13400CAF" w:rsidP="13400CAF" w:rsidRDefault="13400CAF" w14:paraId="178D6EBA" w14:textId="03CD5CB6">
      <w:pPr>
        <w:pStyle w:val="Normal"/>
      </w:pPr>
    </w:p>
    <w:p w:rsidR="13400CAF" w:rsidP="13400CAF" w:rsidRDefault="13400CAF" w14:paraId="11E70214" w14:textId="19E2E3F1">
      <w:pPr>
        <w:pStyle w:val="Normal"/>
      </w:pPr>
      <w:r w:rsidR="37AC1759">
        <w:rPr/>
        <w:t xml:space="preserve">This is a user guide for automated referencing software, there are several styles of </w:t>
      </w:r>
      <w:proofErr w:type="gramStart"/>
      <w:r w:rsidR="37AC1759">
        <w:rPr/>
        <w:t>automated references tools</w:t>
      </w:r>
      <w:proofErr w:type="gramEnd"/>
      <w:r w:rsidR="37AC1759">
        <w:rPr/>
        <w:t xml:space="preserve"> av</w:t>
      </w:r>
      <w:r w:rsidR="5A983057">
        <w:rPr/>
        <w:t>ailable. Such as Zotero, Mendeley, Microsoft Word citation tool.</w:t>
      </w:r>
      <w:r w:rsidR="6B171F7F">
        <w:rPr/>
        <w:t xml:space="preserve"> </w:t>
      </w:r>
      <w:r w:rsidR="6B171F7F">
        <w:rPr/>
        <w:t xml:space="preserve">Mendeley is a free set of tools that </w:t>
      </w:r>
      <w:r w:rsidR="6B171F7F">
        <w:rPr/>
        <w:t>assist</w:t>
      </w:r>
      <w:r w:rsidR="6B171F7F">
        <w:rPr/>
        <w:t xml:space="preserve"> users with </w:t>
      </w:r>
      <w:r w:rsidR="6B171F7F">
        <w:rPr/>
        <w:t>collaboration,</w:t>
      </w:r>
      <w:r w:rsidR="6B171F7F">
        <w:rPr/>
        <w:t xml:space="preserve"> resource discovery, </w:t>
      </w:r>
      <w:bookmarkStart w:name="_Int_yBlTKO71" w:id="689333116"/>
      <w:r w:rsidR="6B171F7F">
        <w:rPr/>
        <w:t>citation,</w:t>
      </w:r>
      <w:bookmarkEnd w:id="689333116"/>
      <w:r w:rsidR="6B171F7F">
        <w:rPr/>
        <w:t xml:space="preserve"> and </w:t>
      </w:r>
      <w:r w:rsidR="6B171F7F">
        <w:rPr/>
        <w:t>information</w:t>
      </w:r>
      <w:r w:rsidR="6B171F7F">
        <w:rPr/>
        <w:t xml:space="preserve"> management</w:t>
      </w:r>
      <w:r w:rsidR="6B171F7F">
        <w:rPr/>
        <w:t xml:space="preserve">. Mendeley was developed in 2007 in London and the name Mendeley is derived from both biologist Gregor Mendel and Chemist Dmitri Mendeleyev [6] Hicks, 2011). </w:t>
      </w:r>
    </w:p>
    <w:p w:rsidR="13400CAF" w:rsidP="13400CAF" w:rsidRDefault="13400CAF" w14:paraId="5801DF85" w14:textId="57863AEE">
      <w:pPr>
        <w:pStyle w:val="Normal"/>
      </w:pPr>
      <w:r w:rsidR="6B171F7F">
        <w:rPr/>
        <w:t xml:space="preserve">Mendeley allows you to manage, </w:t>
      </w:r>
      <w:r w:rsidRPr="6B171F7F" w:rsidR="6B171F7F">
        <w:rPr>
          <w:rFonts w:ascii="Calibri" w:hAnsi="Calibri" w:eastAsia="Calibri" w:cs="Calibri"/>
          <w:noProof w:val="0"/>
          <w:sz w:val="22"/>
          <w:szCs w:val="22"/>
          <w:lang w:val="en-US"/>
        </w:rPr>
        <w:t>gather</w:t>
      </w:r>
      <w:r w:rsidR="6B171F7F">
        <w:rPr/>
        <w:t xml:space="preserve">, share and use references you find during your research. It can also be used with Word application to add citations and </w:t>
      </w:r>
      <w:r w:rsidRPr="6B171F7F" w:rsidR="6B171F7F">
        <w:rPr>
          <w:rFonts w:ascii="Calibri" w:hAnsi="Calibri" w:eastAsia="Calibri" w:cs="Calibri"/>
          <w:noProof w:val="0"/>
          <w:sz w:val="22"/>
          <w:szCs w:val="22"/>
          <w:lang w:val="en-US"/>
        </w:rPr>
        <w:t>assemble</w:t>
      </w:r>
      <w:r w:rsidR="6B171F7F">
        <w:rPr/>
        <w:t xml:space="preserve"> a reference list within a document. Mendeley has a web-based </w:t>
      </w:r>
      <w:r w:rsidRPr="6B171F7F" w:rsidR="6B171F7F">
        <w:rPr>
          <w:rFonts w:ascii="Calibri" w:hAnsi="Calibri" w:eastAsia="Calibri" w:cs="Calibri"/>
          <w:noProof w:val="0"/>
          <w:sz w:val="22"/>
          <w:szCs w:val="22"/>
          <w:lang w:val="en-US"/>
        </w:rPr>
        <w:t>component</w:t>
      </w:r>
      <w:r w:rsidR="6B171F7F">
        <w:rPr/>
        <w:t xml:space="preserve"> that can be used with any Internet browser although you need to use the desktop element to use the Citation Plugin with Word. </w:t>
      </w:r>
      <w:r w:rsidR="5A983057">
        <w:rPr/>
        <w:t>Below you can see screenshots</w:t>
      </w:r>
      <w:r w:rsidR="5A983057">
        <w:rPr/>
        <w:t xml:space="preserve"> of the au</w:t>
      </w:r>
      <w:r w:rsidR="6B171F7F">
        <w:rPr/>
        <w:t xml:space="preserve">tomated reference software Mendeley. </w:t>
      </w:r>
      <w:r w:rsidR="6B171F7F">
        <w:drawing>
          <wp:inline wp14:editId="621FDD00" wp14:anchorId="247096CF">
            <wp:extent cx="6829425" cy="3656588"/>
            <wp:effectExtent l="0" t="0" r="0" b="0"/>
            <wp:docPr id="219197007" name="" title=""/>
            <wp:cNvGraphicFramePr>
              <a:graphicFrameLocks noChangeAspect="1"/>
            </wp:cNvGraphicFramePr>
            <a:graphic>
              <a:graphicData uri="http://schemas.openxmlformats.org/drawingml/2006/picture">
                <pic:pic>
                  <pic:nvPicPr>
                    <pic:cNvPr id="0" name=""/>
                    <pic:cNvPicPr/>
                  </pic:nvPicPr>
                  <pic:blipFill>
                    <a:blip r:embed="R200684aafe8d4ee8">
                      <a:extLst>
                        <a:ext xmlns:a="http://schemas.openxmlformats.org/drawingml/2006/main" uri="{28A0092B-C50C-407E-A947-70E740481C1C}">
                          <a14:useLocalDpi val="0"/>
                        </a:ext>
                      </a:extLst>
                    </a:blip>
                    <a:stretch>
                      <a:fillRect/>
                    </a:stretch>
                  </pic:blipFill>
                  <pic:spPr>
                    <a:xfrm>
                      <a:off x="0" y="0"/>
                      <a:ext cx="6829425" cy="3656588"/>
                    </a:xfrm>
                    <a:prstGeom prst="rect">
                      <a:avLst/>
                    </a:prstGeom>
                  </pic:spPr>
                </pic:pic>
              </a:graphicData>
            </a:graphic>
          </wp:inline>
        </w:drawing>
      </w:r>
    </w:p>
    <w:p w:rsidR="13400CAF" w:rsidP="13400CAF" w:rsidRDefault="13400CAF" w14:paraId="38FE5CC0" w14:textId="5235A1FF">
      <w:pPr>
        <w:pStyle w:val="Normal"/>
      </w:pPr>
      <w:r w:rsidR="6B171F7F">
        <w:rPr/>
        <w:t>In figure 1 you will see the main menu for Mendeley automated referencing tool. The All-References tab when selecting this to returns to your personal library in Mendeley Reference Manager. Add new is used to add new references to your Mendeley library.</w:t>
      </w:r>
    </w:p>
    <w:p w:rsidR="13400CAF" w:rsidP="13400CAF" w:rsidRDefault="13400CAF" w14:paraId="6F30577F" w14:textId="5F0E5444">
      <w:pPr>
        <w:pStyle w:val="Normal"/>
      </w:pPr>
    </w:p>
    <w:p w:rsidR="13400CAF" w:rsidP="13400CAF" w:rsidRDefault="13400CAF" w14:paraId="74407DC6" w14:textId="5FC52C10">
      <w:pPr>
        <w:pStyle w:val="Normal"/>
      </w:pPr>
    </w:p>
    <w:p w:rsidR="13400CAF" w:rsidP="13400CAF" w:rsidRDefault="13400CAF" w14:paraId="222BA72F" w14:textId="35DB1457">
      <w:pPr>
        <w:pStyle w:val="Normal"/>
      </w:pPr>
    </w:p>
    <w:p w:rsidR="13400CAF" w:rsidP="13400CAF" w:rsidRDefault="13400CAF" w14:paraId="67E2DFD9" w14:textId="42875A49">
      <w:pPr>
        <w:pStyle w:val="Normal"/>
      </w:pPr>
    </w:p>
    <w:p w:rsidR="13400CAF" w:rsidP="13400CAF" w:rsidRDefault="13400CAF" w14:paraId="20CE8372" w14:textId="4F500442">
      <w:pPr>
        <w:pStyle w:val="Normal"/>
      </w:pPr>
    </w:p>
    <w:p w:rsidR="13400CAF" w:rsidP="13400CAF" w:rsidRDefault="13400CAF" w14:paraId="6434E5F1" w14:textId="67ED91C7">
      <w:pPr>
        <w:pStyle w:val="Normal"/>
      </w:pPr>
    </w:p>
    <w:p w:rsidR="13400CAF" w:rsidP="13400CAF" w:rsidRDefault="13400CAF" w14:paraId="5305444E" w14:textId="0DA38CAD">
      <w:pPr>
        <w:pStyle w:val="Normal"/>
      </w:pPr>
    </w:p>
    <w:p w:rsidR="13400CAF" w:rsidP="13400CAF" w:rsidRDefault="13400CAF" w14:paraId="095F6186" w14:textId="7E665324">
      <w:pPr>
        <w:pStyle w:val="Normal"/>
      </w:pPr>
      <w:r w:rsidR="6B171F7F">
        <w:drawing>
          <wp:inline wp14:editId="27BC3386" wp14:anchorId="7B18B9A4">
            <wp:extent cx="5943600" cy="3182303"/>
            <wp:effectExtent l="0" t="0" r="0" b="0"/>
            <wp:docPr id="1580762853" name="" title=""/>
            <wp:cNvGraphicFramePr>
              <a:graphicFrameLocks noChangeAspect="1"/>
            </wp:cNvGraphicFramePr>
            <a:graphic>
              <a:graphicData uri="http://schemas.openxmlformats.org/drawingml/2006/picture">
                <pic:pic>
                  <pic:nvPicPr>
                    <pic:cNvPr id="0" name=""/>
                    <pic:cNvPicPr/>
                  </pic:nvPicPr>
                  <pic:blipFill>
                    <a:blip r:embed="R294e835e0ef946f2">
                      <a:extLst>
                        <a:ext xmlns:a="http://schemas.openxmlformats.org/drawingml/2006/main" uri="{28A0092B-C50C-407E-A947-70E740481C1C}">
                          <a14:useLocalDpi val="0"/>
                        </a:ext>
                      </a:extLst>
                    </a:blip>
                    <a:stretch>
                      <a:fillRect/>
                    </a:stretch>
                  </pic:blipFill>
                  <pic:spPr>
                    <a:xfrm>
                      <a:off x="0" y="0"/>
                      <a:ext cx="5943600" cy="3182303"/>
                    </a:xfrm>
                    <a:prstGeom prst="rect">
                      <a:avLst/>
                    </a:prstGeom>
                  </pic:spPr>
                </pic:pic>
              </a:graphicData>
            </a:graphic>
          </wp:inline>
        </w:drawing>
      </w:r>
    </w:p>
    <w:p w:rsidR="13400CAF" w:rsidP="13400CAF" w:rsidRDefault="13400CAF" w14:paraId="0930E5AD" w14:textId="139E5C66">
      <w:pPr>
        <w:pStyle w:val="Normal"/>
      </w:pPr>
      <w:r w:rsidR="6B171F7F">
        <w:rPr/>
        <w:t xml:space="preserve">In figure 2 you can see in the top right-hand corner there are 2 arrows in a circle, this is </w:t>
      </w:r>
      <w:r w:rsidR="6B171F7F">
        <w:rPr/>
        <w:t xml:space="preserve">Sync which allows Mendeley Reference Manager to automatically syncs any changes you make to the cloud. This is a very helpful option and simply means that your work will always be saved and instantly available on other devices that </w:t>
      </w:r>
      <w:r w:rsidR="6B171F7F">
        <w:rPr/>
        <w:t>you're</w:t>
      </w:r>
      <w:r w:rsidR="6B171F7F">
        <w:rPr/>
        <w:t xml:space="preserve"> linked to. </w:t>
      </w:r>
    </w:p>
    <w:p w:rsidR="13400CAF" w:rsidP="13400CAF" w:rsidRDefault="13400CAF" w14:paraId="208AFC2F" w14:textId="31C8E68A">
      <w:pPr>
        <w:pStyle w:val="Normal"/>
      </w:pPr>
    </w:p>
    <w:p w:rsidR="13400CAF" w:rsidP="13400CAF" w:rsidRDefault="13400CAF" w14:paraId="7BEBB272" w14:textId="5B36287D">
      <w:pPr>
        <w:pStyle w:val="Normal"/>
      </w:pPr>
    </w:p>
    <w:p w:rsidR="13400CAF" w:rsidP="13400CAF" w:rsidRDefault="13400CAF" w14:paraId="24781048" w14:textId="6B9EC9AA">
      <w:pPr>
        <w:pStyle w:val="Normal"/>
      </w:pPr>
    </w:p>
    <w:p w:rsidR="13400CAF" w:rsidP="13400CAF" w:rsidRDefault="13400CAF" w14:paraId="77BC75B1" w14:textId="13155084">
      <w:pPr>
        <w:pStyle w:val="Normal"/>
      </w:pPr>
    </w:p>
    <w:p w:rsidR="13400CAF" w:rsidP="13400CAF" w:rsidRDefault="13400CAF" w14:paraId="2352F558" w14:textId="3F9D07C6">
      <w:pPr>
        <w:pStyle w:val="Normal"/>
      </w:pPr>
    </w:p>
    <w:p w:rsidR="13400CAF" w:rsidP="13400CAF" w:rsidRDefault="13400CAF" w14:paraId="60AF4C77" w14:textId="38181F65">
      <w:pPr>
        <w:pStyle w:val="Normal"/>
      </w:pPr>
    </w:p>
    <w:p w:rsidR="13400CAF" w:rsidP="13400CAF" w:rsidRDefault="13400CAF" w14:paraId="68B10DB8" w14:textId="707C82D1">
      <w:pPr>
        <w:pStyle w:val="Normal"/>
      </w:pPr>
    </w:p>
    <w:p w:rsidR="13400CAF" w:rsidP="13400CAF" w:rsidRDefault="13400CAF" w14:paraId="37E963F1" w14:textId="3C313A16">
      <w:pPr>
        <w:pStyle w:val="Normal"/>
      </w:pPr>
    </w:p>
    <w:p w:rsidR="13400CAF" w:rsidP="13400CAF" w:rsidRDefault="13400CAF" w14:paraId="28112771" w14:textId="0D38E627">
      <w:pPr>
        <w:pStyle w:val="Normal"/>
      </w:pPr>
    </w:p>
    <w:p w:rsidR="13400CAF" w:rsidP="13400CAF" w:rsidRDefault="13400CAF" w14:paraId="16B854F4" w14:textId="38646A07">
      <w:pPr>
        <w:pStyle w:val="Normal"/>
      </w:pPr>
    </w:p>
    <w:p w:rsidR="13400CAF" w:rsidP="13400CAF" w:rsidRDefault="13400CAF" w14:paraId="1424AEAD" w14:textId="1188CC97">
      <w:pPr>
        <w:pStyle w:val="Normal"/>
      </w:pPr>
    </w:p>
    <w:p w:rsidR="13400CAF" w:rsidP="6B171F7F" w:rsidRDefault="13400CAF" w14:paraId="371B7F64" w14:textId="3C79EDEF">
      <w:pPr>
        <w:pStyle w:val="Normal"/>
        <w:spacing w:after="160" w:line="259" w:lineRule="auto"/>
        <w:ind w:left="1440" w:firstLine="0"/>
        <w:rPr>
          <w:rFonts w:ascii="Calibri" w:hAnsi="Calibri" w:eastAsia="Calibri" w:cs="Calibri"/>
          <w:b w:val="1"/>
          <w:bCs w:val="1"/>
          <w:i w:val="0"/>
          <w:iCs w:val="0"/>
          <w:caps w:val="0"/>
          <w:smallCaps w:val="0"/>
          <w:noProof w:val="0"/>
          <w:color w:val="000000" w:themeColor="text1" w:themeTint="FF" w:themeShade="FF"/>
          <w:sz w:val="52"/>
          <w:szCs w:val="52"/>
          <w:lang w:val="en-US"/>
        </w:rPr>
      </w:pPr>
      <w:r w:rsidRPr="6B171F7F" w:rsidR="37AC1759">
        <w:rPr>
          <w:rFonts w:ascii="Calibri" w:hAnsi="Calibri" w:eastAsia="Calibri" w:cs="Calibri"/>
          <w:b w:val="1"/>
          <w:bCs w:val="1"/>
          <w:i w:val="0"/>
          <w:iCs w:val="0"/>
          <w:caps w:val="0"/>
          <w:smallCaps w:val="0"/>
          <w:noProof w:val="0"/>
          <w:color w:val="000000" w:themeColor="text1" w:themeTint="FF" w:themeShade="FF"/>
          <w:sz w:val="52"/>
          <w:szCs w:val="52"/>
          <w:lang w:val="en-US"/>
        </w:rPr>
        <w:t>Group Work – Team Skills</w:t>
      </w:r>
    </w:p>
    <w:p w:rsidR="13400CAF" w:rsidP="6B171F7F" w:rsidRDefault="13400CAF" w14:paraId="3898A045" w14:textId="338080F4">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6B171F7F" w:rsidR="0C543B59">
        <w:rPr>
          <w:rFonts w:ascii="Calibri" w:hAnsi="Calibri" w:eastAsia="Calibri" w:cs="Calibri" w:asciiTheme="minorAscii" w:hAnsiTheme="minorAscii" w:eastAsiaTheme="minorAscii" w:cstheme="minorAscii"/>
        </w:rPr>
        <w:t>In this task I will highlight the importance of team and essential skills for academic and career success in my chosen discipline.</w:t>
      </w:r>
      <w:r w:rsidRPr="6B171F7F" w:rsidR="0C543B59">
        <w:rPr>
          <w:rFonts w:ascii="Calibri" w:hAnsi="Calibri" w:eastAsia="Calibri" w:cs="Calibri" w:asciiTheme="minorAscii" w:hAnsiTheme="minorAscii" w:eastAsiaTheme="minorAscii" w:cstheme="minorAscii"/>
        </w:rPr>
        <w:t xml:space="preserve"> Tendencies of </w:t>
      </w:r>
      <w:r w:rsidRPr="6B171F7F" w:rsidR="0C543B59">
        <w:rPr>
          <w:rFonts w:ascii="Calibri" w:hAnsi="Calibri" w:eastAsia="Calibri" w:cs="Calibri" w:asciiTheme="minorAscii" w:hAnsiTheme="minorAscii" w:eastAsiaTheme="minorAscii" w:cstheme="minorAscii"/>
        </w:rPr>
        <w:t>a strong team</w:t>
      </w:r>
      <w:r w:rsidRPr="6B171F7F" w:rsidR="0C543B59">
        <w:rPr>
          <w:rFonts w:ascii="Calibri" w:hAnsi="Calibri" w:eastAsia="Calibri" w:cs="Calibri" w:asciiTheme="minorAscii" w:hAnsiTheme="minorAscii" w:eastAsiaTheme="minorAscii" w:cstheme="minorAscii"/>
        </w:rPr>
        <w:t xml:space="preserve"> player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typically have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strong communication</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collaborating well with others, active listening skills and problem-solving skills</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They must also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have the ability to</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compromise, show mutual respect to others and listen to the needs of their teammates or co-workers</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Group and </w:t>
      </w:r>
      <w:proofErr w:type="gramStart"/>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essentials skills</w:t>
      </w:r>
      <w:proofErr w:type="gramEnd"/>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are</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necessary to be a leader and can also play an equal role on the team when the situation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warrants</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 need to start setting and writing down long-ter</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m goals, which will make it a lot easier to make the </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appropriate decisions</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6B171F7F" w:rsidR="0C543B5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Learning to be consistent, stay disciplined and push my limits will ensure that I have success in my academic and career goals.</w:t>
      </w:r>
    </w:p>
    <w:p w:rsidR="13400CAF" w:rsidP="13400CAF" w:rsidRDefault="13400CAF" w14:paraId="27E4A3F6" w14:textId="64E92E68">
      <w:pPr>
        <w:pStyle w:val="Normal"/>
      </w:pPr>
    </w:p>
    <w:p w:rsidR="13400CAF" w:rsidP="13400CAF" w:rsidRDefault="13400CAF" w14:paraId="18959649" w14:textId="716DC12D">
      <w:pPr>
        <w:pStyle w:val="Normal"/>
      </w:pPr>
    </w:p>
    <w:p w:rsidR="13400CAF" w:rsidP="13400CAF" w:rsidRDefault="13400CAF" w14:paraId="1601C78B" w14:textId="414FDB72">
      <w:pPr>
        <w:pStyle w:val="Normal"/>
      </w:pPr>
    </w:p>
    <w:p w:rsidR="13400CAF" w:rsidP="13400CAF" w:rsidRDefault="13400CAF" w14:paraId="1A557564" w14:textId="1257813A">
      <w:pPr>
        <w:pStyle w:val="Normal"/>
      </w:pPr>
    </w:p>
    <w:p w:rsidR="13400CAF" w:rsidP="13400CAF" w:rsidRDefault="13400CAF" w14:paraId="5CFAB9FA" w14:textId="5431F61E">
      <w:pPr>
        <w:pStyle w:val="Normal"/>
      </w:pPr>
    </w:p>
    <w:p w:rsidR="13400CAF" w:rsidP="13400CAF" w:rsidRDefault="13400CAF" w14:paraId="64379018" w14:textId="299DF9A7">
      <w:pPr>
        <w:pStyle w:val="Normal"/>
      </w:pPr>
    </w:p>
    <w:p w:rsidR="13400CAF" w:rsidP="13400CAF" w:rsidRDefault="13400CAF" w14:paraId="3BD23D06" w14:textId="34D7C170">
      <w:pPr>
        <w:pStyle w:val="Normal"/>
      </w:pPr>
    </w:p>
    <w:p w:rsidR="13400CAF" w:rsidP="13400CAF" w:rsidRDefault="13400CAF" w14:paraId="5F186E97" w14:textId="1FD33180">
      <w:pPr>
        <w:pStyle w:val="Normal"/>
      </w:pPr>
    </w:p>
    <w:p w:rsidR="13400CAF" w:rsidP="13400CAF" w:rsidRDefault="13400CAF" w14:paraId="1C132939" w14:textId="48B8E3F1">
      <w:pPr>
        <w:pStyle w:val="Normal"/>
      </w:pPr>
    </w:p>
    <w:p w:rsidR="0C543B59" w:rsidP="0C543B59" w:rsidRDefault="0C543B59" w14:paraId="2DBB3C8A" w14:textId="3480C636">
      <w:pPr>
        <w:pStyle w:val="Normal"/>
      </w:pPr>
    </w:p>
    <w:p w:rsidR="0C543B59" w:rsidP="0C543B59" w:rsidRDefault="0C543B59" w14:paraId="0DC469BB" w14:textId="77172063">
      <w:pPr>
        <w:pStyle w:val="Normal"/>
      </w:pPr>
    </w:p>
    <w:p w:rsidR="0C543B59" w:rsidP="0C543B59" w:rsidRDefault="0C543B59" w14:paraId="5BD280C2" w14:textId="0904D82C">
      <w:pPr>
        <w:pStyle w:val="Normal"/>
      </w:pPr>
    </w:p>
    <w:p w:rsidR="0C543B59" w:rsidP="0C543B59" w:rsidRDefault="0C543B59" w14:paraId="2CDD6CFF" w14:textId="19C358F6">
      <w:pPr>
        <w:pStyle w:val="Normal"/>
      </w:pPr>
    </w:p>
    <w:p w:rsidR="0C543B59" w:rsidP="0C543B59" w:rsidRDefault="0C543B59" w14:paraId="7BB58A4D" w14:textId="122EEB4F">
      <w:pPr>
        <w:pStyle w:val="Normal"/>
      </w:pPr>
    </w:p>
    <w:p w:rsidR="0C543B59" w:rsidP="0C543B59" w:rsidRDefault="0C543B59" w14:paraId="71DB3985" w14:textId="6BF4C753">
      <w:pPr>
        <w:pStyle w:val="Normal"/>
      </w:pPr>
    </w:p>
    <w:p w:rsidR="0C543B59" w:rsidP="0C543B59" w:rsidRDefault="0C543B59" w14:paraId="51DD4B2F" w14:textId="5A97DB4B">
      <w:pPr>
        <w:pStyle w:val="Normal"/>
      </w:pPr>
    </w:p>
    <w:p w:rsidR="0C543B59" w:rsidP="0C543B59" w:rsidRDefault="0C543B59" w14:paraId="5B6C0AE7" w14:textId="143C6A92">
      <w:pPr>
        <w:pStyle w:val="Normal"/>
      </w:pPr>
    </w:p>
    <w:p w:rsidR="0C543B59" w:rsidP="0C543B59" w:rsidRDefault="0C543B59" w14:paraId="255E8DD5" w14:textId="67EC7486">
      <w:pPr>
        <w:pStyle w:val="Normal"/>
      </w:pPr>
    </w:p>
    <w:p w:rsidR="0C543B59" w:rsidP="0C543B59" w:rsidRDefault="0C543B59" w14:paraId="6907E26A" w14:textId="25382FF9">
      <w:pPr>
        <w:pStyle w:val="Normal"/>
      </w:pPr>
    </w:p>
    <w:p w:rsidR="6B171F7F" w:rsidP="6B171F7F" w:rsidRDefault="6B171F7F" w14:paraId="098F5414" w14:textId="64E6877F">
      <w:pPr>
        <w:pStyle w:val="Normal"/>
      </w:pPr>
    </w:p>
    <w:p w:rsidR="6B171F7F" w:rsidP="6B171F7F" w:rsidRDefault="6B171F7F" w14:paraId="51EEE497" w14:textId="73B71279">
      <w:pPr>
        <w:pStyle w:val="Normal"/>
        <w:spacing w:after="160" w:line="259" w:lineRule="auto"/>
        <w:ind w:left="2880" w:firstLine="720"/>
        <w:rPr>
          <w:rFonts w:ascii="Calibri" w:hAnsi="Calibri" w:eastAsia="Calibri" w:cs="Calibri"/>
          <w:b w:val="1"/>
          <w:bCs w:val="1"/>
          <w:i w:val="0"/>
          <w:iCs w:val="0"/>
          <w:caps w:val="0"/>
          <w:smallCaps w:val="0"/>
          <w:noProof w:val="0"/>
          <w:color w:val="000000" w:themeColor="text1" w:themeTint="FF" w:themeShade="FF"/>
          <w:sz w:val="52"/>
          <w:szCs w:val="52"/>
          <w:lang w:val="en-US"/>
        </w:rPr>
      </w:pPr>
      <w:r w:rsidRPr="6B171F7F" w:rsidR="6B171F7F">
        <w:rPr>
          <w:rFonts w:ascii="Calibri" w:hAnsi="Calibri" w:eastAsia="Calibri" w:cs="Calibri"/>
          <w:b w:val="1"/>
          <w:bCs w:val="1"/>
          <w:i w:val="0"/>
          <w:iCs w:val="0"/>
          <w:caps w:val="0"/>
          <w:smallCaps w:val="0"/>
          <w:noProof w:val="0"/>
          <w:color w:val="000000" w:themeColor="text1" w:themeTint="FF" w:themeShade="FF"/>
          <w:sz w:val="52"/>
          <w:szCs w:val="52"/>
          <w:lang w:val="en-US"/>
        </w:rPr>
        <w:t>Conclusion</w:t>
      </w:r>
    </w:p>
    <w:p w:rsidR="6B171F7F" w:rsidP="6B171F7F" w:rsidRDefault="6B171F7F" w14:paraId="754F4C01" w14:textId="0713C556">
      <w:pPr>
        <w:pStyle w:val="Normal"/>
        <w:bidi w:val="0"/>
        <w:spacing w:before="0" w:beforeAutospacing="off" w:after="160" w:afterAutospacing="off" w:line="259" w:lineRule="auto"/>
        <w:ind w:left="0" w:right="0" w:firstLine="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conclusion, I found that although it can cause competition and conflict between team members, it is beneficial and a key part to have good communication, critical thinking and problem-solving skills within the workplace in order to maintain effective communication.  By having these essential skills, it ensures that management and the team are working in partnership. It also means that employees are confident within their job roles, and they can achieve set goals and hit targets which in turn their managers will be assured that team members are undertaking their roles successfully. The ability to express your ideas and opinions clearly and to explain what you want to achieve without ambiguity as well as the ability to think logically to find solutions to setbacks can implement changes and improve the workplace for the better. This shows that in order to be successful it is essential to develop approaches and alternatives to influence change, making decisions and </w:t>
      </w:r>
      <w:bookmarkStart w:name="_Int_CjmmeIcD" w:id="1372001732"/>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taking action</w:t>
      </w:r>
      <w:bookmarkEnd w:id="1372001732"/>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well as observing the impact of these actions </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on</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environment.  </w:t>
      </w:r>
    </w:p>
    <w:p w:rsidR="6B171F7F" w:rsidP="6B171F7F" w:rsidRDefault="6B171F7F" w14:paraId="3525C585" w14:textId="0D3056BD">
      <w:pPr>
        <w:pStyle w:val="Normal"/>
        <w:bidi w:val="0"/>
        <w:spacing w:before="0" w:beforeAutospacing="off" w:after="160" w:afterAutospacing="off" w:line="259" w:lineRule="auto"/>
        <w:ind w:left="0" w:right="0" w:firstLine="0"/>
        <w:jc w:val="left"/>
        <w:rPr>
          <w:rFonts w:ascii="Calibri" w:hAnsi="Calibri" w:eastAsia="Calibri" w:cs="Calibri"/>
          <w:b w:val="1"/>
          <w:bCs w:val="1"/>
          <w:i w:val="0"/>
          <w:iCs w:val="0"/>
          <w:caps w:val="0"/>
          <w:smallCaps w:val="0"/>
          <w:noProof w:val="0"/>
          <w:color w:val="000000" w:themeColor="text1" w:themeTint="FF" w:themeShade="FF"/>
          <w:sz w:val="24"/>
          <w:szCs w:val="24"/>
          <w:lang w:val="en-US"/>
        </w:rPr>
      </w:pP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purpose of this exercise is to find out the </w:t>
      </w:r>
      <w:r w:rsidRPr="6B171F7F" w:rsidR="6B171F7F">
        <w:rPr>
          <w:rFonts w:ascii="Calibri" w:hAnsi="Calibri" w:eastAsia="Calibri" w:cs="Calibri"/>
          <w:noProof w:val="0"/>
          <w:sz w:val="24"/>
          <w:szCs w:val="24"/>
          <w:lang w:val="en-US"/>
        </w:rPr>
        <w:t>significance</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how user friendly the use of Mendeley reference management software for the accuracy of citation writing and reference lists. </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In</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research it can be concluded that Mendeley reference management software has citation writing </w:t>
      </w:r>
      <w:r w:rsidRPr="6B171F7F" w:rsidR="6B171F7F">
        <w:rPr>
          <w:rFonts w:ascii="Calibri" w:hAnsi="Calibri" w:eastAsia="Calibri" w:cs="Calibri"/>
          <w:noProof w:val="0"/>
          <w:sz w:val="24"/>
          <w:szCs w:val="24"/>
          <w:lang w:val="en-US"/>
        </w:rPr>
        <w:t>precision</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an </w:t>
      </w:r>
      <w:r w:rsidRPr="6B171F7F" w:rsidR="6B171F7F">
        <w:rPr>
          <w:rFonts w:ascii="Calibri" w:hAnsi="Calibri" w:eastAsia="Calibri" w:cs="Calibri"/>
          <w:noProof w:val="0"/>
          <w:sz w:val="24"/>
          <w:szCs w:val="24"/>
          <w:lang w:val="en-US"/>
        </w:rPr>
        <w:t>outstanding</w:t>
      </w:r>
      <w:r w:rsidRPr="6B171F7F" w:rsidR="6B171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reference list which will help assist students write papers and or theses. </w:t>
      </w:r>
    </w:p>
    <w:p w:rsidR="6B171F7F" w:rsidP="6B171F7F" w:rsidRDefault="6B171F7F" w14:paraId="40723843" w14:textId="481540F8">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6B171F7F" w:rsidP="6B171F7F" w:rsidRDefault="6B171F7F" w14:paraId="47D0D753" w14:textId="7D3B780E">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6B171F7F" w:rsidP="6B171F7F" w:rsidRDefault="6B171F7F" w14:paraId="6413547E" w14:textId="434B3811">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6B171F7F" w:rsidP="6B171F7F" w:rsidRDefault="6B171F7F" w14:paraId="31B87F61" w14:textId="2DA112B4">
      <w:pPr>
        <w:pStyle w:val="Normal"/>
        <w:bidi w:val="0"/>
        <w:spacing w:before="0" w:beforeAutospacing="off" w:after="160" w:afterAutospacing="off" w:line="259" w:lineRule="auto"/>
        <w:ind w:left="1440" w:right="0" w:firstLine="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6B171F7F" w:rsidRDefault="13400CAF" w14:paraId="3FDE4551" w14:textId="5231692A">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r w:rsidRPr="6B171F7F" w:rsidR="37AC1759">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p>
    <w:p w:rsidR="13400CAF" w:rsidP="6B171F7F" w:rsidRDefault="13400CAF" w14:paraId="74064A78" w14:textId="568F9BED">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6B171F7F" w:rsidRDefault="13400CAF" w14:paraId="6BA566D1" w14:textId="3783E761">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6B171F7F" w:rsidRDefault="13400CAF" w14:paraId="766ACF24" w14:textId="758AEDE1">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p>
    <w:p w:rsidR="13400CAF" w:rsidP="6B171F7F" w:rsidRDefault="13400CAF" w14:paraId="6C2FE020" w14:textId="7935986C">
      <w:pPr>
        <w:pStyle w:val="Normal"/>
        <w:bidi w:val="0"/>
        <w:spacing w:before="0" w:beforeAutospacing="off" w:after="160" w:afterAutospacing="off" w:line="259" w:lineRule="auto"/>
        <w:ind w:left="2160" w:right="0" w:firstLine="720"/>
        <w:jc w:val="left"/>
        <w:rPr>
          <w:rFonts w:ascii="Calibri" w:hAnsi="Calibri" w:eastAsia="Calibri" w:cs="Calibri"/>
          <w:b w:val="1"/>
          <w:bCs w:val="1"/>
          <w:i w:val="0"/>
          <w:iCs w:val="0"/>
          <w:caps w:val="0"/>
          <w:smallCaps w:val="0"/>
          <w:noProof w:val="0"/>
          <w:color w:val="000000" w:themeColor="text1" w:themeTint="FF" w:themeShade="FF"/>
          <w:sz w:val="52"/>
          <w:szCs w:val="52"/>
          <w:lang w:val="en-US"/>
        </w:rPr>
      </w:pPr>
      <w:r w:rsidRPr="6B171F7F" w:rsidR="37AC1759">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Reference</w:t>
      </w:r>
    </w:p>
    <w:p w:rsidR="13400CAF" w:rsidP="37AC1759" w:rsidRDefault="13400CAF" w14:paraId="6EDEE6DB" w14:textId="262031FA">
      <w:pPr>
        <w:pStyle w:val="Normal"/>
        <w:rPr>
          <w:rFonts w:ascii="Calibri" w:hAnsi="Calibri" w:eastAsia="Calibri" w:cs="Calibri"/>
          <w:i w:val="0"/>
          <w:iCs w:val="0"/>
          <w:noProof w:val="0"/>
          <w:sz w:val="22"/>
          <w:szCs w:val="22"/>
          <w:lang w:val="en-US"/>
        </w:rPr>
      </w:pPr>
      <w:r w:rsidRPr="37AC1759" w:rsidR="37AC1759">
        <w:rPr>
          <w:rFonts w:ascii="Calibri" w:hAnsi="Calibri" w:eastAsia="Calibri" w:cs="Calibri"/>
          <w:i w:val="0"/>
          <w:iCs w:val="0"/>
          <w:noProof w:val="0"/>
          <w:sz w:val="22"/>
          <w:szCs w:val="22"/>
          <w:lang w:val="en-US"/>
        </w:rPr>
        <w:t xml:space="preserve">University of Wales Trinity Saint David. (2022) </w:t>
      </w:r>
      <w:r w:rsidRPr="37AC1759" w:rsidR="37AC1759">
        <w:rPr>
          <w:rFonts w:ascii="Calibri" w:hAnsi="Calibri" w:eastAsia="Calibri" w:cs="Calibri"/>
          <w:i w:val="1"/>
          <w:iCs w:val="1"/>
          <w:noProof w:val="0"/>
          <w:sz w:val="22"/>
          <w:szCs w:val="22"/>
          <w:lang w:val="en-US"/>
        </w:rPr>
        <w:t>Graduate Attributes Framework. Available from:</w:t>
      </w:r>
    </w:p>
    <w:p w:rsidR="13400CAF" w:rsidP="13400CAF" w:rsidRDefault="13400CAF" w14:paraId="4018024A" w14:textId="60DFBEEB">
      <w:pPr>
        <w:pStyle w:val="Normal"/>
      </w:pPr>
      <w:hyperlink r:id="R5c3e2bccc287492c">
        <w:r w:rsidRPr="37AC1759" w:rsidR="37AC1759">
          <w:rPr>
            <w:rStyle w:val="Hyperlink"/>
            <w:rFonts w:ascii="Calibri" w:hAnsi="Calibri" w:eastAsia="Calibri" w:cs="Calibri"/>
            <w:i w:val="1"/>
            <w:iCs w:val="1"/>
            <w:noProof w:val="0"/>
            <w:sz w:val="22"/>
            <w:szCs w:val="22"/>
            <w:lang w:val="en-US"/>
          </w:rPr>
          <w:t>Graduate Attributes Framework</w:t>
        </w:r>
        <w:r w:rsidRPr="37AC1759" w:rsidR="37AC1759">
          <w:rPr>
            <w:rStyle w:val="Hyperlink"/>
            <w:rFonts w:ascii="Calibri" w:hAnsi="Calibri" w:eastAsia="Calibri" w:cs="Calibri"/>
            <w:noProof w:val="0"/>
            <w:sz w:val="22"/>
            <w:szCs w:val="22"/>
            <w:lang w:val="en-US"/>
          </w:rPr>
          <w:t xml:space="preserve"> | University of Wales Trinity Saint David (uwtsd.ac.uk) 2022</w:t>
        </w:r>
      </w:hyperlink>
      <w:r w:rsidR="37AC1759">
        <w:rPr/>
        <w:t xml:space="preserve"> .(Accessed 27</w:t>
      </w:r>
      <w:r w:rsidRPr="37AC1759" w:rsidR="37AC1759">
        <w:rPr>
          <w:vertAlign w:val="superscript"/>
        </w:rPr>
        <w:t>th</w:t>
      </w:r>
      <w:r w:rsidR="37AC1759">
        <w:rPr/>
        <w:t xml:space="preserve"> July 2022)</w:t>
      </w:r>
    </w:p>
    <w:p w:rsidR="13400CAF" w:rsidP="37AC1759" w:rsidRDefault="13400CAF" w14:paraId="4CD55FC6" w14:textId="521200E9">
      <w:pPr>
        <w:pStyle w:val="Normal"/>
        <w:rPr>
          <w:rFonts w:ascii="Calibri" w:hAnsi="Calibri" w:eastAsia="Calibri" w:cs="Calibri"/>
          <w:noProof w:val="0"/>
          <w:sz w:val="22"/>
          <w:szCs w:val="22"/>
          <w:lang w:val="en-US"/>
        </w:rPr>
      </w:pPr>
      <w:hyperlink r:id="Rb5e41dd95ec84dee">
        <w:r w:rsidRPr="6B171F7F" w:rsidR="37AC1759">
          <w:rPr>
            <w:rStyle w:val="Hyperlink"/>
            <w:rFonts w:ascii="Calibri" w:hAnsi="Calibri" w:eastAsia="Calibri" w:cs="Calibri"/>
            <w:i w:val="1"/>
            <w:iCs w:val="1"/>
            <w:noProof w:val="0"/>
            <w:sz w:val="22"/>
            <w:szCs w:val="22"/>
            <w:lang w:val="en-US"/>
          </w:rPr>
          <w:t>Verbal and Written Communication Skills</w:t>
        </w:r>
        <w:r w:rsidRPr="6B171F7F" w:rsidR="37AC1759">
          <w:rPr>
            <w:rStyle w:val="Hyperlink"/>
            <w:rFonts w:ascii="Calibri" w:hAnsi="Calibri" w:eastAsia="Calibri" w:cs="Calibri"/>
            <w:noProof w:val="0"/>
            <w:sz w:val="22"/>
            <w:szCs w:val="22"/>
            <w:lang w:val="en-US"/>
          </w:rPr>
          <w:t xml:space="preserve"> - How to Adopt - Career Cliff</w:t>
        </w:r>
      </w:hyperlink>
      <w:r w:rsidRPr="6B171F7F" w:rsidR="37AC1759">
        <w:rPr>
          <w:rFonts w:ascii="Calibri" w:hAnsi="Calibri" w:eastAsia="Calibri" w:cs="Calibri"/>
          <w:noProof w:val="0"/>
          <w:sz w:val="22"/>
          <w:szCs w:val="22"/>
          <w:lang w:val="en-US"/>
        </w:rPr>
        <w:t xml:space="preserve"> 2021, </w:t>
      </w:r>
      <w:r w:rsidRPr="6B171F7F" w:rsidR="6B171F7F">
        <w:rPr>
          <w:rFonts w:ascii="Calibri" w:hAnsi="Calibri" w:eastAsia="Calibri" w:cs="Calibri"/>
          <w:noProof w:val="0"/>
          <w:sz w:val="22"/>
          <w:szCs w:val="22"/>
          <w:lang w:val="en-US"/>
        </w:rPr>
        <w:t xml:space="preserve">(Accessed 27th July 2022)  </w:t>
      </w:r>
    </w:p>
    <w:p w:rsidR="37AC1759" w:rsidP="37AC1759" w:rsidRDefault="37AC1759" w14:paraId="56F840A2" w14:textId="345516B2">
      <w:pPr>
        <w:pStyle w:val="Normal"/>
      </w:pPr>
      <w:hyperlink r:id="Rcd2843b37d1b4fec">
        <w:r w:rsidRPr="6B171F7F" w:rsidR="37AC1759">
          <w:rPr>
            <w:rStyle w:val="Hyperlink"/>
            <w:rFonts w:ascii="Calibri" w:hAnsi="Calibri" w:eastAsia="Calibri" w:cs="Calibri"/>
            <w:i w:val="1"/>
            <w:iCs w:val="1"/>
            <w:noProof w:val="0"/>
            <w:sz w:val="22"/>
            <w:szCs w:val="22"/>
            <w:lang w:val="en-US"/>
          </w:rPr>
          <w:t xml:space="preserve">Critical Thinking </w:t>
        </w:r>
        <w:r w:rsidRPr="6B171F7F" w:rsidR="37AC1759">
          <w:rPr>
            <w:rStyle w:val="Hyperlink"/>
            <w:rFonts w:ascii="Calibri" w:hAnsi="Calibri" w:eastAsia="Calibri" w:cs="Calibri"/>
            <w:noProof w:val="0"/>
            <w:sz w:val="22"/>
            <w:szCs w:val="22"/>
            <w:lang w:val="en-US"/>
          </w:rPr>
          <w:t>| SkillsYouNeed</w:t>
        </w:r>
      </w:hyperlink>
      <w:r w:rsidRPr="6B171F7F" w:rsidR="37AC1759">
        <w:rPr>
          <w:rFonts w:ascii="Calibri" w:hAnsi="Calibri" w:eastAsia="Calibri" w:cs="Calibri"/>
          <w:noProof w:val="0"/>
          <w:sz w:val="22"/>
          <w:szCs w:val="22"/>
          <w:lang w:val="en-US"/>
        </w:rPr>
        <w:t xml:space="preserve"> 2011-2022, </w:t>
      </w:r>
      <w:r w:rsidRPr="6B171F7F" w:rsidR="6B171F7F">
        <w:rPr>
          <w:rFonts w:ascii="Calibri" w:hAnsi="Calibri" w:eastAsia="Calibri" w:cs="Calibri"/>
          <w:noProof w:val="0"/>
          <w:sz w:val="22"/>
          <w:szCs w:val="22"/>
          <w:lang w:val="en-US"/>
        </w:rPr>
        <w:t xml:space="preserve">(Accessed 27th July 2022)  </w:t>
      </w:r>
    </w:p>
    <w:p w:rsidR="6B171F7F" w:rsidP="6B171F7F" w:rsidRDefault="6B171F7F" w14:paraId="0B5076BD" w14:textId="44778413">
      <w:pPr>
        <w:pStyle w:val="Normal"/>
        <w:rPr>
          <w:rFonts w:ascii="Calibri" w:hAnsi="Calibri" w:eastAsia="Calibri" w:cs="Calibri"/>
          <w:noProof w:val="0"/>
          <w:sz w:val="22"/>
          <w:szCs w:val="22"/>
          <w:lang w:val="en-US"/>
        </w:rPr>
      </w:pPr>
      <w:hyperlink w:anchor=":~:text=Key%20Takeaways-,Problem%2Dsolving%20skills%20help%20you%20determine%20why%20an%20issue%20is,solutions%2C%20and%20evaluating%20their%20effectiveness." r:id="Rbbf6bfc08c684afc">
        <w:r w:rsidRPr="6B171F7F" w:rsidR="6B171F7F">
          <w:rPr>
            <w:rStyle w:val="Hyperlink"/>
            <w:rFonts w:ascii="Calibri" w:hAnsi="Calibri" w:eastAsia="Calibri" w:cs="Calibri"/>
            <w:noProof w:val="0"/>
            <w:sz w:val="22"/>
            <w:szCs w:val="22"/>
            <w:lang w:val="en-US"/>
          </w:rPr>
          <w:t>Problem Solving Skills: What Are They? (thebalancecareers.com),</w:t>
        </w:r>
      </w:hyperlink>
      <w:r w:rsidRPr="6B171F7F" w:rsidR="6B171F7F">
        <w:rPr>
          <w:rFonts w:ascii="Calibri" w:hAnsi="Calibri" w:eastAsia="Calibri" w:cs="Calibri"/>
          <w:noProof w:val="0"/>
          <w:sz w:val="22"/>
          <w:szCs w:val="22"/>
          <w:lang w:val="en-US"/>
        </w:rPr>
        <w:t xml:space="preserve"> </w:t>
      </w:r>
      <w:r w:rsidRPr="6B171F7F" w:rsidR="6B171F7F">
        <w:rPr>
          <w:rFonts w:ascii="Calibri" w:hAnsi="Calibri" w:eastAsia="Calibri" w:cs="Calibri"/>
          <w:noProof w:val="0"/>
          <w:sz w:val="22"/>
          <w:szCs w:val="22"/>
          <w:lang w:val="en-US"/>
        </w:rPr>
        <w:t xml:space="preserve">(Accessed 27th July 2022)  </w:t>
      </w:r>
    </w:p>
    <w:p w:rsidR="37AC1759" w:rsidP="6B171F7F" w:rsidRDefault="37AC1759" w14:paraId="72BC6541" w14:textId="7AFDF2AE">
      <w:pPr>
        <w:pStyle w:val="Normal"/>
        <w:rPr>
          <w:rFonts w:ascii="Calibri" w:hAnsi="Calibri" w:eastAsia="Calibri" w:cs="Calibri"/>
          <w:noProof w:val="0"/>
          <w:sz w:val="22"/>
          <w:szCs w:val="22"/>
          <w:lang w:val="en-US"/>
        </w:rPr>
      </w:pPr>
      <w:r w:rsidR="6B171F7F">
        <w:rPr/>
        <w:t xml:space="preserve">[6] </w:t>
      </w:r>
      <w:r w:rsidRPr="6B171F7F" w:rsidR="6B171F7F">
        <w:rPr>
          <w:rFonts w:ascii="Roboto" w:hAnsi="Roboto" w:eastAsia="Roboto" w:cs="Roboto"/>
          <w:b w:val="0"/>
          <w:bCs w:val="0"/>
          <w:i w:val="0"/>
          <w:iCs w:val="0"/>
          <w:caps w:val="0"/>
          <w:smallCaps w:val="0"/>
          <w:noProof w:val="0"/>
          <w:color w:val="555555"/>
          <w:sz w:val="21"/>
          <w:szCs w:val="21"/>
          <w:lang w:val="en-US"/>
        </w:rPr>
        <w:t>Hicks, A. (2011), "Mendeley: a review", Collaborative Librarianship, Vol. 3 No. 2, pp. 127-8. Av</w:t>
      </w:r>
      <w:r w:rsidRPr="6B171F7F" w:rsidR="6B171F7F">
        <w:rPr>
          <w:rFonts w:ascii="Roboto" w:hAnsi="Roboto" w:eastAsia="Roboto" w:cs="Roboto"/>
          <w:b w:val="0"/>
          <w:bCs w:val="0"/>
          <w:i w:val="0"/>
          <w:iCs w:val="0"/>
          <w:caps w:val="0"/>
          <w:smallCaps w:val="0"/>
          <w:noProof w:val="0"/>
          <w:color w:val="555555"/>
          <w:sz w:val="21"/>
          <w:szCs w:val="21"/>
          <w:lang w:val="en-US"/>
        </w:rPr>
        <w:t>ailable online :</w:t>
      </w:r>
    </w:p>
    <w:p w:rsidR="37AC1759" w:rsidP="6B171F7F" w:rsidRDefault="37AC1759" w14:paraId="72AD54D2" w14:textId="4CF46C5E">
      <w:pPr>
        <w:pStyle w:val="Normal"/>
        <w:rPr>
          <w:rFonts w:ascii="Calibri" w:hAnsi="Calibri" w:eastAsia="Calibri" w:cs="Calibri"/>
          <w:noProof w:val="0"/>
          <w:sz w:val="22"/>
          <w:szCs w:val="22"/>
          <w:lang w:val="en-US"/>
        </w:rPr>
      </w:pPr>
      <w:hyperlink r:id="Re4d34cd42d214160">
        <w:r w:rsidRPr="6B171F7F" w:rsidR="6B171F7F">
          <w:rPr>
            <w:rStyle w:val="Hyperlink"/>
            <w:rFonts w:ascii="Calibri" w:hAnsi="Calibri" w:eastAsia="Calibri" w:cs="Calibri"/>
            <w:noProof w:val="0"/>
            <w:sz w:val="22"/>
            <w:szCs w:val="22"/>
            <w:lang w:val="en-US"/>
          </w:rPr>
          <w:t>How To Become A Better Athlete: 21 Tips For Success (reflexion.co),</w:t>
        </w:r>
      </w:hyperlink>
      <w:r w:rsidRPr="6B171F7F" w:rsidR="6B171F7F">
        <w:rPr>
          <w:rFonts w:ascii="Calibri" w:hAnsi="Calibri" w:eastAsia="Calibri" w:cs="Calibri"/>
          <w:noProof w:val="0"/>
          <w:sz w:val="22"/>
          <w:szCs w:val="22"/>
          <w:lang w:val="en-US"/>
        </w:rPr>
        <w:t xml:space="preserve"> </w:t>
      </w:r>
      <w:r w:rsidR="37AC1759">
        <w:rPr/>
        <w:t>(Accessed 30</w:t>
      </w:r>
      <w:r w:rsidRPr="6B171F7F" w:rsidR="37AC1759">
        <w:rPr>
          <w:vertAlign w:val="superscript"/>
        </w:rPr>
        <w:t>th</w:t>
      </w:r>
      <w:r w:rsidR="37AC1759">
        <w:rPr/>
        <w:t xml:space="preserve"> </w:t>
      </w:r>
      <w:r w:rsidR="37AC1759">
        <w:rPr/>
        <w:t>July 2022)</w:t>
      </w:r>
    </w:p>
    <w:p w:rsidR="37AC1759" w:rsidP="6B171F7F" w:rsidRDefault="37AC1759" w14:paraId="0E157775" w14:textId="19A3AE36">
      <w:pPr>
        <w:pStyle w:val="Normal"/>
        <w:rPr>
          <w:rFonts w:ascii="Calibri" w:hAnsi="Calibri" w:eastAsia="Calibri" w:cs="Calibri"/>
          <w:noProof w:val="0"/>
          <w:sz w:val="22"/>
          <w:szCs w:val="22"/>
          <w:lang w:val="en-US"/>
        </w:rPr>
      </w:pPr>
      <w:hyperlink r:id="R3e03216f581b46bf">
        <w:r w:rsidRPr="6B171F7F" w:rsidR="0C543B59">
          <w:rPr>
            <w:rStyle w:val="Hyperlink"/>
            <w:rFonts w:ascii="Calibri" w:hAnsi="Calibri" w:eastAsia="Calibri" w:cs="Calibri"/>
            <w:noProof w:val="0"/>
            <w:sz w:val="22"/>
            <w:szCs w:val="22"/>
            <w:lang w:val="en-US"/>
          </w:rPr>
          <w:t>How to Be a Great Team Player - Team Skill Training from MindTools.com,</w:t>
        </w:r>
      </w:hyperlink>
      <w:r w:rsidRPr="6B171F7F" w:rsidR="6B171F7F">
        <w:rPr>
          <w:rFonts w:ascii="Calibri" w:hAnsi="Calibri" w:eastAsia="Calibri" w:cs="Calibri"/>
          <w:noProof w:val="0"/>
          <w:sz w:val="22"/>
          <w:szCs w:val="22"/>
          <w:lang w:val="en-US"/>
        </w:rPr>
        <w:t xml:space="preserve"> </w:t>
      </w:r>
      <w:r w:rsidR="37AC1759">
        <w:rPr/>
        <w:t>(Accessed 30</w:t>
      </w:r>
      <w:r w:rsidRPr="6B171F7F" w:rsidR="37AC1759">
        <w:rPr>
          <w:vertAlign w:val="superscript"/>
        </w:rPr>
        <w:t>th</w:t>
      </w:r>
      <w:r w:rsidR="37AC1759">
        <w:rPr/>
        <w:t xml:space="preserve"> July 2022)</w:t>
      </w:r>
    </w:p>
    <w:p w:rsidR="37AC1759" w:rsidP="37AC1759" w:rsidRDefault="37AC1759" w14:paraId="29E0F852" w14:textId="24C8E07C">
      <w:pPr>
        <w:pStyle w:val="Normal"/>
      </w:pPr>
    </w:p>
    <w:p w:rsidR="37AC1759" w:rsidP="6B171F7F" w:rsidRDefault="37AC1759" w14:paraId="77DDD5A8" w14:textId="36ACC67B">
      <w:pPr>
        <w:pStyle w:val="Normal"/>
        <w:rPr>
          <w:rFonts w:ascii="Roboto" w:hAnsi="Roboto" w:eastAsia="Roboto" w:cs="Roboto"/>
          <w:b w:val="0"/>
          <w:bCs w:val="0"/>
          <w:i w:val="0"/>
          <w:iCs w:val="0"/>
          <w:caps w:val="0"/>
          <w:smallCaps w:val="0"/>
          <w:noProof w:val="0"/>
          <w:color w:val="555555"/>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CjmmeIcD" int2:invalidationBookmarkName="" int2:hashCode="pNeJoFY/QecK1l" int2:id="QyOfzfFx">
      <int2:state int2:type="LegacyProofing" int2:value="Rejected"/>
    </int2:bookmark>
    <int2:bookmark int2:bookmarkName="_Int_YiXtGgWA" int2:invalidationBookmarkName="" int2:hashCode="Qm1vNq36qrpx/S" int2:id="U2Jj2vMi"/>
    <int2:bookmark int2:bookmarkName="_Int_VaplIoCg" int2:invalidationBookmarkName="" int2:hashCode="e0dMsLOcF3PXGS" int2:id="g0nIWpMA">
      <int2:state int2:type="AugLoop_Text_Critique" int2:value="Rejected"/>
    </int2:bookmark>
    <int2:bookmark int2:bookmarkName="_Int_bHPyzCE0" int2:invalidationBookmarkName="" int2:hashCode="3JVP+1OEoX6+tf" int2:id="C4SaYgKR">
      <int2:state int2:type="AugLoop_Text_Critique" int2:value="Rejected"/>
    </int2:bookmark>
    <int2:bookmark int2:bookmarkName="_Int_KOKxA9sc" int2:invalidationBookmarkName="" int2:hashCode="0lXQ0GySJQ8tJA" int2:id="Cd4EqFe0"/>
    <int2:bookmark int2:bookmarkName="_Int_TdK4PmRo" int2:invalidationBookmarkName="" int2:hashCode="qdJERsweRxv2gA" int2:id="xPWwPMvB"/>
    <int2:bookmark int2:bookmarkName="_Int_7957YSAX" int2:invalidationBookmarkName="" int2:hashCode="5pTAVjewiWSspq" int2:id="qPikkOeC"/>
    <int2:bookmark int2:bookmarkName="_Int_yBlTKO71" int2:invalidationBookmarkName="" int2:hashCode="FOEIP/qsObYaVq" int2:id="13I5FHrJ"/>
    <int2:bookmark int2:bookmarkName="_Int_jHToI6dp" int2:invalidationBookmarkName="" int2:hashCode="dwfHbU82fDnqbN" int2:id="ZahzuZvz">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CBBCED"/>
    <w:rsid w:val="012C7652"/>
    <w:rsid w:val="018F615D"/>
    <w:rsid w:val="022CD8B2"/>
    <w:rsid w:val="02AA5A2F"/>
    <w:rsid w:val="02E142A1"/>
    <w:rsid w:val="0350F0AC"/>
    <w:rsid w:val="045AC0E5"/>
    <w:rsid w:val="06FF6156"/>
    <w:rsid w:val="0770E699"/>
    <w:rsid w:val="07CEB102"/>
    <w:rsid w:val="07F17D12"/>
    <w:rsid w:val="0815AD95"/>
    <w:rsid w:val="081F9359"/>
    <w:rsid w:val="0855C07C"/>
    <w:rsid w:val="0855C07C"/>
    <w:rsid w:val="0864A98C"/>
    <w:rsid w:val="0864D5F6"/>
    <w:rsid w:val="0954CBFE"/>
    <w:rsid w:val="09D40850"/>
    <w:rsid w:val="09F97356"/>
    <w:rsid w:val="0ABA303B"/>
    <w:rsid w:val="0B100F1C"/>
    <w:rsid w:val="0C543B59"/>
    <w:rsid w:val="0D8711D7"/>
    <w:rsid w:val="0DFE7059"/>
    <w:rsid w:val="0DFE7059"/>
    <w:rsid w:val="0E0E72B4"/>
    <w:rsid w:val="0F22E238"/>
    <w:rsid w:val="0F9D887E"/>
    <w:rsid w:val="0F9D887E"/>
    <w:rsid w:val="106FBB71"/>
    <w:rsid w:val="10E86CF7"/>
    <w:rsid w:val="11F6BEBF"/>
    <w:rsid w:val="126C5004"/>
    <w:rsid w:val="12AD67FD"/>
    <w:rsid w:val="12E71862"/>
    <w:rsid w:val="13400CAF"/>
    <w:rsid w:val="13D14EA7"/>
    <w:rsid w:val="14625F4D"/>
    <w:rsid w:val="147DB438"/>
    <w:rsid w:val="150303F7"/>
    <w:rsid w:val="150AD25D"/>
    <w:rsid w:val="155D79CD"/>
    <w:rsid w:val="155F720B"/>
    <w:rsid w:val="15FE9550"/>
    <w:rsid w:val="16000C41"/>
    <w:rsid w:val="16198499"/>
    <w:rsid w:val="168D7A61"/>
    <w:rsid w:val="1696701D"/>
    <w:rsid w:val="17718168"/>
    <w:rsid w:val="178F7206"/>
    <w:rsid w:val="17B072F7"/>
    <w:rsid w:val="17B554FA"/>
    <w:rsid w:val="17DAC919"/>
    <w:rsid w:val="17F6CE59"/>
    <w:rsid w:val="189712CD"/>
    <w:rsid w:val="190D8C7D"/>
    <w:rsid w:val="1937AD03"/>
    <w:rsid w:val="196A6695"/>
    <w:rsid w:val="1976997A"/>
    <w:rsid w:val="1A448C3A"/>
    <w:rsid w:val="1A7E5B4A"/>
    <w:rsid w:val="1B1269DB"/>
    <w:rsid w:val="1B7BB18A"/>
    <w:rsid w:val="1C88C61D"/>
    <w:rsid w:val="1E0B6E21"/>
    <w:rsid w:val="1E19EFFF"/>
    <w:rsid w:val="1E9405D1"/>
    <w:rsid w:val="1EA30069"/>
    <w:rsid w:val="1EA752BE"/>
    <w:rsid w:val="1F513F8D"/>
    <w:rsid w:val="202FD632"/>
    <w:rsid w:val="20F0D7AD"/>
    <w:rsid w:val="22C9C236"/>
    <w:rsid w:val="22C9C236"/>
    <w:rsid w:val="233D4A3E"/>
    <w:rsid w:val="236776F4"/>
    <w:rsid w:val="23B8414D"/>
    <w:rsid w:val="23EC6CA4"/>
    <w:rsid w:val="24428571"/>
    <w:rsid w:val="24428571"/>
    <w:rsid w:val="2442DF80"/>
    <w:rsid w:val="247F23D1"/>
    <w:rsid w:val="24981FBF"/>
    <w:rsid w:val="25034755"/>
    <w:rsid w:val="25EE0B73"/>
    <w:rsid w:val="25F95B16"/>
    <w:rsid w:val="26119E03"/>
    <w:rsid w:val="2640CFAD"/>
    <w:rsid w:val="269F17B6"/>
    <w:rsid w:val="26B7744B"/>
    <w:rsid w:val="279D9C36"/>
    <w:rsid w:val="28064380"/>
    <w:rsid w:val="2871FBB4"/>
    <w:rsid w:val="28BFE85F"/>
    <w:rsid w:val="29957E2A"/>
    <w:rsid w:val="29AF7D6D"/>
    <w:rsid w:val="29D6B878"/>
    <w:rsid w:val="29EC222F"/>
    <w:rsid w:val="2A254204"/>
    <w:rsid w:val="2A6E7C96"/>
    <w:rsid w:val="2A989E98"/>
    <w:rsid w:val="2AEFB221"/>
    <w:rsid w:val="2B7240D8"/>
    <w:rsid w:val="2BAF4016"/>
    <w:rsid w:val="2C05EC41"/>
    <w:rsid w:val="2C0A4CF7"/>
    <w:rsid w:val="2CC08C46"/>
    <w:rsid w:val="2DD09969"/>
    <w:rsid w:val="2E2752E3"/>
    <w:rsid w:val="2E5C5CA7"/>
    <w:rsid w:val="2E82EC16"/>
    <w:rsid w:val="2EAFC3D9"/>
    <w:rsid w:val="2F425CE7"/>
    <w:rsid w:val="2F425CE7"/>
    <w:rsid w:val="2FA27303"/>
    <w:rsid w:val="2FC32344"/>
    <w:rsid w:val="2FDACD3A"/>
    <w:rsid w:val="3045F9FC"/>
    <w:rsid w:val="3071FA53"/>
    <w:rsid w:val="307E0C32"/>
    <w:rsid w:val="30B1C74F"/>
    <w:rsid w:val="322712AC"/>
    <w:rsid w:val="328EF832"/>
    <w:rsid w:val="33BC37AD"/>
    <w:rsid w:val="33CF4DA9"/>
    <w:rsid w:val="34CB9E2B"/>
    <w:rsid w:val="34DC2CE0"/>
    <w:rsid w:val="360752A2"/>
    <w:rsid w:val="362FAF53"/>
    <w:rsid w:val="36CF1432"/>
    <w:rsid w:val="372066C3"/>
    <w:rsid w:val="37285449"/>
    <w:rsid w:val="37AC1759"/>
    <w:rsid w:val="37B50CCC"/>
    <w:rsid w:val="38881F7E"/>
    <w:rsid w:val="3AD67170"/>
    <w:rsid w:val="3B6221ED"/>
    <w:rsid w:val="3BBFC040"/>
    <w:rsid w:val="3BCBBCED"/>
    <w:rsid w:val="3CA027E5"/>
    <w:rsid w:val="3D9795CD"/>
    <w:rsid w:val="3E17742F"/>
    <w:rsid w:val="3EDA2617"/>
    <w:rsid w:val="40640B4C"/>
    <w:rsid w:val="40F9ACEE"/>
    <w:rsid w:val="40F9ACEE"/>
    <w:rsid w:val="410AD39F"/>
    <w:rsid w:val="4125F16C"/>
    <w:rsid w:val="414F14F1"/>
    <w:rsid w:val="41BF4921"/>
    <w:rsid w:val="41C3A62A"/>
    <w:rsid w:val="41CA1BC4"/>
    <w:rsid w:val="42353CDC"/>
    <w:rsid w:val="426F652C"/>
    <w:rsid w:val="42DDF3D0"/>
    <w:rsid w:val="435F768B"/>
    <w:rsid w:val="4365EC25"/>
    <w:rsid w:val="43E15352"/>
    <w:rsid w:val="440C0BDC"/>
    <w:rsid w:val="442D1ED0"/>
    <w:rsid w:val="44A43E40"/>
    <w:rsid w:val="44E9AF7B"/>
    <w:rsid w:val="45E2BBA3"/>
    <w:rsid w:val="461F9336"/>
    <w:rsid w:val="464EF7B1"/>
    <w:rsid w:val="46F13810"/>
    <w:rsid w:val="473E7813"/>
    <w:rsid w:val="47A5F9E0"/>
    <w:rsid w:val="47B164F3"/>
    <w:rsid w:val="47B26DDB"/>
    <w:rsid w:val="47EAC812"/>
    <w:rsid w:val="482035E6"/>
    <w:rsid w:val="4855F4D4"/>
    <w:rsid w:val="486F1D31"/>
    <w:rsid w:val="487B3695"/>
    <w:rsid w:val="4A0AED92"/>
    <w:rsid w:val="4AA05C63"/>
    <w:rsid w:val="4AA05C63"/>
    <w:rsid w:val="4AB1CC10"/>
    <w:rsid w:val="4AE58828"/>
    <w:rsid w:val="4B2268D4"/>
    <w:rsid w:val="4BA6BDF3"/>
    <w:rsid w:val="4C6C135B"/>
    <w:rsid w:val="4CBE3935"/>
    <w:rsid w:val="4D097FFF"/>
    <w:rsid w:val="4D3206A0"/>
    <w:rsid w:val="4D6CE5F5"/>
    <w:rsid w:val="4DA31318"/>
    <w:rsid w:val="4DB20154"/>
    <w:rsid w:val="4DB20154"/>
    <w:rsid w:val="4F49A2D5"/>
    <w:rsid w:val="4F71DAFA"/>
    <w:rsid w:val="4FB8F94B"/>
    <w:rsid w:val="5079FAC6"/>
    <w:rsid w:val="50A486B7"/>
    <w:rsid w:val="50E57336"/>
    <w:rsid w:val="5215CB27"/>
    <w:rsid w:val="5233EAB7"/>
    <w:rsid w:val="53DC2779"/>
    <w:rsid w:val="53EF1E8D"/>
    <w:rsid w:val="54868EFE"/>
    <w:rsid w:val="54A9F17A"/>
    <w:rsid w:val="54DAF3FA"/>
    <w:rsid w:val="54DE1D59"/>
    <w:rsid w:val="556B8B79"/>
    <w:rsid w:val="55844E34"/>
    <w:rsid w:val="5635BF93"/>
    <w:rsid w:val="56CC4C2E"/>
    <w:rsid w:val="56DEB245"/>
    <w:rsid w:val="57201E95"/>
    <w:rsid w:val="57208437"/>
    <w:rsid w:val="57763E3C"/>
    <w:rsid w:val="58A2319B"/>
    <w:rsid w:val="59697B3D"/>
    <w:rsid w:val="597D629D"/>
    <w:rsid w:val="598770AB"/>
    <w:rsid w:val="59B1DE77"/>
    <w:rsid w:val="59DE5E59"/>
    <w:rsid w:val="5A983057"/>
    <w:rsid w:val="5AFBABF2"/>
    <w:rsid w:val="5B014630"/>
    <w:rsid w:val="5B1932FE"/>
    <w:rsid w:val="5CB5035F"/>
    <w:rsid w:val="5CE97F39"/>
    <w:rsid w:val="5D7467B7"/>
    <w:rsid w:val="5DAEF795"/>
    <w:rsid w:val="5DEFF7A1"/>
    <w:rsid w:val="5DEFF7A1"/>
    <w:rsid w:val="5E50D3C0"/>
    <w:rsid w:val="5E754D3F"/>
    <w:rsid w:val="5E854F9A"/>
    <w:rsid w:val="5F126DBF"/>
    <w:rsid w:val="5F1A5B45"/>
    <w:rsid w:val="5F3BDEE6"/>
    <w:rsid w:val="5FBB6E33"/>
    <w:rsid w:val="5FCF1D15"/>
    <w:rsid w:val="5FECA421"/>
    <w:rsid w:val="604DB8D6"/>
    <w:rsid w:val="61887482"/>
    <w:rsid w:val="61A37804"/>
    <w:rsid w:val="62EAC85B"/>
    <w:rsid w:val="62EC9746"/>
    <w:rsid w:val="632444E3"/>
    <w:rsid w:val="632E1588"/>
    <w:rsid w:val="635870C2"/>
    <w:rsid w:val="64432034"/>
    <w:rsid w:val="6474B825"/>
    <w:rsid w:val="651A380E"/>
    <w:rsid w:val="65899CC9"/>
    <w:rsid w:val="65D64EF1"/>
    <w:rsid w:val="662A193A"/>
    <w:rsid w:val="665C49D9"/>
    <w:rsid w:val="66BAD7DE"/>
    <w:rsid w:val="67A1AB0B"/>
    <w:rsid w:val="67FFA38C"/>
    <w:rsid w:val="6849A1FA"/>
    <w:rsid w:val="6851A5FF"/>
    <w:rsid w:val="690DEFB3"/>
    <w:rsid w:val="6925C063"/>
    <w:rsid w:val="69359979"/>
    <w:rsid w:val="6992EFEA"/>
    <w:rsid w:val="6A346457"/>
    <w:rsid w:val="6AF53830"/>
    <w:rsid w:val="6B171F7F"/>
    <w:rsid w:val="6B37444E"/>
    <w:rsid w:val="6B41525C"/>
    <w:rsid w:val="6BF8DE4D"/>
    <w:rsid w:val="6CCB8B5D"/>
    <w:rsid w:val="6CF133CC"/>
    <w:rsid w:val="6CFFA303"/>
    <w:rsid w:val="6D8CC128"/>
    <w:rsid w:val="6F088453"/>
    <w:rsid w:val="6F258B64"/>
    <w:rsid w:val="6F45ABE1"/>
    <w:rsid w:val="713E5E3D"/>
    <w:rsid w:val="71B093E0"/>
    <w:rsid w:val="72343DFA"/>
    <w:rsid w:val="7246D792"/>
    <w:rsid w:val="7246D792"/>
    <w:rsid w:val="72517E11"/>
    <w:rsid w:val="72682150"/>
    <w:rsid w:val="72C48879"/>
    <w:rsid w:val="72E899A4"/>
    <w:rsid w:val="731DEC05"/>
    <w:rsid w:val="731DEC05"/>
    <w:rsid w:val="7390A712"/>
    <w:rsid w:val="73E3B557"/>
    <w:rsid w:val="7467DC05"/>
    <w:rsid w:val="7485FD9C"/>
    <w:rsid w:val="74B96257"/>
    <w:rsid w:val="75000E69"/>
    <w:rsid w:val="752C7773"/>
    <w:rsid w:val="75677E06"/>
    <w:rsid w:val="7658C2C3"/>
    <w:rsid w:val="7683C79A"/>
    <w:rsid w:val="7683C79A"/>
    <w:rsid w:val="784A4330"/>
    <w:rsid w:val="787D2066"/>
    <w:rsid w:val="78D76155"/>
    <w:rsid w:val="7953AAC9"/>
    <w:rsid w:val="79B1FBEB"/>
    <w:rsid w:val="79C336C2"/>
    <w:rsid w:val="7A7331B6"/>
    <w:rsid w:val="7AE5597C"/>
    <w:rsid w:val="7AEF7B2A"/>
    <w:rsid w:val="7B3E4DC9"/>
    <w:rsid w:val="7B7E41F2"/>
    <w:rsid w:val="7BCD3025"/>
    <w:rsid w:val="7C2E33F1"/>
    <w:rsid w:val="7C3B18AA"/>
    <w:rsid w:val="7C92A318"/>
    <w:rsid w:val="7CBC1668"/>
    <w:rsid w:val="7CE99CAD"/>
    <w:rsid w:val="7D90A133"/>
    <w:rsid w:val="7D97E533"/>
    <w:rsid w:val="7DD6E90B"/>
    <w:rsid w:val="7ED026F8"/>
    <w:rsid w:val="7F2C7194"/>
    <w:rsid w:val="7F5FA3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BBCED"/>
  <w15:chartTrackingRefBased/>
  <w15:docId w15:val="{BBA793EB-F329-4E51-AEAD-6CD37116B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eea3901b2254224" /><Relationship Type="http://schemas.openxmlformats.org/officeDocument/2006/relationships/hyperlink" Target="https://www.uwtsd.ac.uk/graduate-attributes-framework/" TargetMode="External" Id="R5c3e2bccc287492c" /><Relationship Type="http://schemas.openxmlformats.org/officeDocument/2006/relationships/image" Target="/media/image.png" Id="R200684aafe8d4ee8" /><Relationship Type="http://schemas.openxmlformats.org/officeDocument/2006/relationships/image" Target="/media/image2.png" Id="R294e835e0ef946f2" /><Relationship Type="http://schemas.openxmlformats.org/officeDocument/2006/relationships/hyperlink" Target="https://www.careercliff.com/verbal-and-written-communication-skills/" TargetMode="External" Id="Rb5e41dd95ec84dee" /><Relationship Type="http://schemas.openxmlformats.org/officeDocument/2006/relationships/hyperlink" Target="https://www.skillsyouneed.com/learn/critical-thinking.html" TargetMode="External" Id="Rcd2843b37d1b4fec" /><Relationship Type="http://schemas.openxmlformats.org/officeDocument/2006/relationships/hyperlink" Target="https://www.thebalancecareers.com/problem-solving-skills-with-examples-2063764" TargetMode="External" Id="Rbbf6bfc08c684afc" /><Relationship Type="http://schemas.openxmlformats.org/officeDocument/2006/relationships/hyperlink" Target="https://reflexion.co/blog/how-to-become-a-better-athlete/" TargetMode="External" Id="Re4d34cd42d214160" /><Relationship Type="http://schemas.openxmlformats.org/officeDocument/2006/relationships/hyperlink" Target="https://www.mindtools.com/pages/article/newTMM_53.htm" TargetMode="External" Id="R3e03216f581b46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2022-07-27T23:35:29.3539414Z</dcterms:created>
  <dcterms:modified xsi:type="dcterms:W3CDTF">2022-08-09T14:02:56.4989962Z</dcterms:modified>
  <dc:creator>Jervis Payne (2127853)</dc:creator>
  <lastModifiedBy>Jervis Payne (2127853)</lastModifiedBy>
</coreProperties>
</file>