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W w:w="0" w:type="auto"/>
        <w:tblInd w:w="0" w:type="dxa"/>
        <w:tblLayout w:type="autofit"/>
        <w:tblCellMar>
          <w:top w:w="0" w:type="dxa"/>
          <w:left w:w="108" w:type="dxa"/>
          <w:bottom w:w="0" w:type="dxa"/>
          <w:right w:w="108" w:type="dxa"/>
        </w:tblCellMar>
      </w:tblPr>
      <w:tblGrid>
        <w:gridCol w:w="4857"/>
        <w:gridCol w:w="4719"/>
      </w:tblGrid>
      <w:tr>
        <w:tblPrEx>
          <w:tblCellMar>
            <w:top w:w="0" w:type="dxa"/>
            <w:left w:w="108" w:type="dxa"/>
            <w:bottom w:w="0" w:type="dxa"/>
            <w:right w:w="108" w:type="dxa"/>
          </w:tblCellMar>
        </w:tblPrEx>
        <w:trPr>
          <w:trHeight w:val="1134" w:hRule="atLeast"/>
        </w:trPr>
        <w:tc>
          <w:tcPr>
            <w:tcW w:w="4927" w:type="dxa"/>
          </w:tcPr>
          <w:p>
            <w:pPr>
              <w:spacing w:after="0" w:line="240" w:lineRule="auto"/>
              <w:rPr>
                <w:rFonts w:ascii="Arial" w:hAnsi="Arial" w:cs="Arial"/>
                <w:sz w:val="24"/>
                <w:lang w:val="en-US"/>
              </w:rPr>
            </w:pPr>
            <w:r>
              <w:rPr>
                <w:rFonts w:ascii="Arial" w:hAnsi="Arial" w:cs="Arial"/>
                <w:sz w:val="24"/>
                <w:szCs w:val="24"/>
                <w:lang w:val="en-US"/>
              </w:rPr>
              <w:br w:type="page"/>
            </w:r>
            <w:r>
              <w:rPr>
                <w:rFonts w:ascii="Arial" w:hAnsi="Arial" w:cs="Arial"/>
                <w:b/>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uwtsd-logo-bilingua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247900" cy="752475"/>
                          </a:xfrm>
                          <a:prstGeom prst="rect">
                            <a:avLst/>
                          </a:prstGeom>
                          <a:noFill/>
                          <a:ln>
                            <a:noFill/>
                          </a:ln>
                        </pic:spPr>
                      </pic:pic>
                    </a:graphicData>
                  </a:graphic>
                </wp:inline>
              </w:drawing>
            </w:r>
          </w:p>
        </w:tc>
        <w:tc>
          <w:tcPr>
            <w:tcW w:w="4927" w:type="dxa"/>
          </w:tcPr>
          <w:p>
            <w:pPr>
              <w:spacing w:after="0" w:line="240" w:lineRule="auto"/>
              <w:jc w:val="right"/>
              <w:rPr>
                <w:rFonts w:ascii="Arial" w:hAnsi="Arial" w:cs="Arial"/>
                <w:b/>
                <w:sz w:val="24"/>
                <w:szCs w:val="24"/>
              </w:rPr>
            </w:pPr>
            <w:r>
              <w:rPr>
                <w:rFonts w:ascii="Arial" w:hAnsi="Arial" w:cs="Arial"/>
                <w:b/>
                <w:sz w:val="24"/>
                <w:szCs w:val="24"/>
              </w:rPr>
              <w:t>APPENDIX GA28</w:t>
            </w:r>
          </w:p>
          <w:p>
            <w:pPr>
              <w:spacing w:after="0" w:line="240" w:lineRule="auto"/>
              <w:jc w:val="right"/>
              <w:rPr>
                <w:rFonts w:ascii="Arial" w:hAnsi="Arial" w:cs="Arial"/>
                <w:sz w:val="24"/>
                <w:lang w:val="en-US"/>
              </w:rPr>
            </w:pPr>
          </w:p>
        </w:tc>
      </w:tr>
    </w:tbl>
    <w:p>
      <w:pPr>
        <w:spacing w:after="0" w:line="240" w:lineRule="auto"/>
        <w:jc w:val="center"/>
        <w:outlineLvl w:val="0"/>
        <w:rPr>
          <w:rFonts w:ascii="Arial" w:hAnsi="Arial" w:cs="Arial"/>
          <w:b/>
          <w:bCs/>
          <w:sz w:val="24"/>
          <w:szCs w:val="24"/>
          <w:u w:val="single"/>
        </w:rPr>
      </w:pPr>
    </w:p>
    <w:p>
      <w:pPr>
        <w:spacing w:after="0" w:line="240" w:lineRule="auto"/>
        <w:jc w:val="center"/>
        <w:outlineLvl w:val="0"/>
        <w:rPr>
          <w:rFonts w:ascii="Arial" w:hAnsi="Arial" w:cs="Arial"/>
          <w:b/>
          <w:bCs/>
          <w:sz w:val="28"/>
          <w:szCs w:val="28"/>
        </w:rPr>
      </w:pPr>
      <w:r>
        <w:rPr>
          <w:rFonts w:ascii="Arial" w:hAnsi="Arial" w:cs="Arial"/>
          <w:b/>
          <w:bCs/>
          <w:sz w:val="28"/>
          <w:szCs w:val="28"/>
        </w:rPr>
        <w:t>MODERATION OF MARKED ASSESSMENT</w:t>
      </w:r>
    </w:p>
    <w:p>
      <w:pPr>
        <w:pStyle w:val="14"/>
        <w:ind w:right="-138"/>
        <w:rPr>
          <w:rFonts w:ascii="Arial" w:hAnsi="Arial" w:cs="Arial"/>
          <w:color w:val="auto"/>
          <w:sz w:val="22"/>
          <w:szCs w:val="22"/>
        </w:rPr>
      </w:pPr>
      <w:r>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pPr>
        <w:spacing w:after="0" w:line="240" w:lineRule="auto"/>
        <w:rPr>
          <w:rFonts w:ascii="Arial" w:hAnsi="Arial" w:cs="Arial"/>
          <w:b/>
          <w:bCs/>
          <w:u w:val="single"/>
        </w:rPr>
      </w:pP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10"/>
        <w:gridCol w:w="2153"/>
        <w:gridCol w:w="524"/>
        <w:gridCol w:w="1885"/>
        <w:gridCol w:w="981"/>
        <w:gridCol w:w="17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0" w:type="dxa"/>
            <w:shd w:val="clear" w:color="auto" w:fill="FABF8F" w:themeFill="accent6" w:themeFillTint="99"/>
          </w:tcPr>
          <w:p>
            <w:pPr>
              <w:spacing w:after="0" w:line="240" w:lineRule="auto"/>
              <w:rPr>
                <w:rFonts w:ascii="Arial" w:hAnsi="Arial" w:eastAsia="Times New Roman" w:cs="Arial"/>
                <w:b/>
                <w:sz w:val="20"/>
                <w:szCs w:val="20"/>
              </w:rPr>
            </w:pPr>
            <w:r>
              <w:rPr>
                <w:rFonts w:ascii="Arial" w:hAnsi="Arial" w:eastAsia="Times New Roman" w:cs="Arial"/>
                <w:b/>
                <w:sz w:val="20"/>
                <w:szCs w:val="20"/>
              </w:rPr>
              <w:t xml:space="preserve">PARTNER </w:t>
            </w:r>
            <w:r>
              <w:rPr>
                <w:rFonts w:ascii="Arial" w:hAnsi="Arial" w:eastAsia="Times New Roman" w:cs="Arial"/>
                <w:sz w:val="16"/>
                <w:szCs w:val="16"/>
              </w:rPr>
              <w:t>(and taught location if relevant)</w:t>
            </w:r>
            <w:r>
              <w:rPr>
                <w:rFonts w:ascii="Arial" w:hAnsi="Arial" w:eastAsia="Times New Roman" w:cs="Arial"/>
                <w:b/>
                <w:sz w:val="16"/>
                <w:szCs w:val="16"/>
              </w:rPr>
              <w:t>:</w:t>
            </w:r>
          </w:p>
        </w:tc>
        <w:tc>
          <w:tcPr>
            <w:tcW w:w="7340" w:type="dxa"/>
            <w:gridSpan w:val="5"/>
          </w:tcPr>
          <w:p>
            <w:pPr>
              <w:spacing w:after="0" w:line="240" w:lineRule="auto"/>
              <w:rPr>
                <w:rFonts w:ascii="Arial" w:hAnsi="Arial" w:eastAsia="Times New Roman" w:cs="Arial"/>
                <w:sz w:val="20"/>
                <w:szCs w:val="20"/>
              </w:rPr>
            </w:pPr>
            <w:r>
              <w:rPr>
                <w:rFonts w:ascii="Arial" w:hAnsi="Arial" w:eastAsia="Times New Roman" w:cs="Arial"/>
                <w:sz w:val="20"/>
                <w:szCs w:val="20"/>
              </w:rPr>
              <w:t>LONDON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Pr>
          <w:p>
            <w:pPr>
              <w:spacing w:after="0" w:line="240" w:lineRule="auto"/>
              <w:rPr>
                <w:rFonts w:ascii="Arial" w:hAnsi="Arial" w:eastAsia="Times New Roman" w:cs="Arial"/>
                <w:b/>
                <w:sz w:val="20"/>
                <w:szCs w:val="20"/>
              </w:rPr>
            </w:pPr>
            <w:r>
              <w:rPr>
                <w:rFonts w:ascii="Arial" w:hAnsi="Arial" w:eastAsia="Times New Roman" w:cs="Arial"/>
                <w:b/>
                <w:sz w:val="20"/>
                <w:szCs w:val="20"/>
              </w:rPr>
              <w:t>EXTERNAL EXAMINER NAME:</w:t>
            </w:r>
          </w:p>
        </w:tc>
        <w:tc>
          <w:tcPr>
            <w:tcW w:w="7340" w:type="dxa"/>
            <w:gridSpan w:val="5"/>
            <w:tcBorders>
              <w:top w:val="single" w:color="auto" w:sz="4" w:space="0"/>
              <w:left w:val="single" w:color="auto" w:sz="4" w:space="0"/>
              <w:bottom w:val="single" w:color="auto" w:sz="4" w:space="0"/>
              <w:right w:val="single" w:color="auto" w:sz="4" w:space="0"/>
            </w:tcBorders>
          </w:tcPr>
          <w:p>
            <w:pPr>
              <w:spacing w:after="0" w:line="240" w:lineRule="auto"/>
              <w:rPr>
                <w:rFonts w:ascii="Arial" w:hAnsi="Arial" w:eastAsia="Times New Roman" w:cs="Arial"/>
                <w:sz w:val="20"/>
                <w:szCs w:val="20"/>
              </w:rPr>
            </w:pPr>
            <w:r>
              <w:rPr>
                <w:rFonts w:cs="Calibri"/>
              </w:rPr>
              <w:t>Mandu Ekpenyong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0" w:type="dxa"/>
            <w:shd w:val="clear" w:color="auto" w:fill="FABF8F" w:themeFill="accent6" w:themeFillTint="99"/>
          </w:tcPr>
          <w:p>
            <w:pPr>
              <w:spacing w:after="0" w:line="240" w:lineRule="auto"/>
              <w:rPr>
                <w:rFonts w:ascii="Arial" w:hAnsi="Arial" w:eastAsia="Times New Roman" w:cs="Arial"/>
                <w:b/>
                <w:sz w:val="20"/>
                <w:szCs w:val="20"/>
              </w:rPr>
            </w:pPr>
            <w:r>
              <w:rPr>
                <w:rFonts w:ascii="Arial" w:hAnsi="Arial" w:eastAsia="Times New Roman" w:cs="Arial"/>
                <w:b/>
                <w:sz w:val="20"/>
                <w:szCs w:val="20"/>
              </w:rPr>
              <w:t>ASSESSMENT AUTHOR :</w:t>
            </w:r>
          </w:p>
        </w:tc>
        <w:tc>
          <w:tcPr>
            <w:tcW w:w="7340" w:type="dxa"/>
            <w:gridSpan w:val="5"/>
          </w:tcPr>
          <w:p>
            <w:pPr>
              <w:spacing w:after="0" w:line="240" w:lineRule="auto"/>
              <w:rPr>
                <w:rFonts w:ascii="Arial" w:hAnsi="Arial" w:eastAsia="Times New Roman" w:cs="Arial"/>
                <w:sz w:val="20"/>
                <w:szCs w:val="20"/>
              </w:rPr>
            </w:pPr>
            <w:r>
              <w:rPr>
                <w:rFonts w:ascii="Arial" w:hAnsi="Arial" w:eastAsia="Times New Roman" w:cs="Arial"/>
                <w:sz w:val="20"/>
                <w:szCs w:val="20"/>
              </w:rPr>
              <w:t>Diola Bijlhout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0" w:type="dxa"/>
            <w:shd w:val="clear" w:color="auto" w:fill="FABF8F" w:themeFill="accent6" w:themeFillTint="99"/>
          </w:tcPr>
          <w:p>
            <w:pPr>
              <w:spacing w:after="0" w:line="240" w:lineRule="auto"/>
              <w:rPr>
                <w:rFonts w:ascii="Arial" w:hAnsi="Arial" w:eastAsia="Times New Roman" w:cs="Arial"/>
                <w:b/>
                <w:sz w:val="20"/>
                <w:szCs w:val="20"/>
              </w:rPr>
            </w:pPr>
            <w:r>
              <w:rPr>
                <w:rFonts w:ascii="Arial" w:hAnsi="Arial" w:eastAsia="Times New Roman" w:cs="Arial"/>
                <w:b/>
                <w:sz w:val="20"/>
                <w:szCs w:val="20"/>
              </w:rPr>
              <w:t>MODULE TITLE:</w:t>
            </w:r>
          </w:p>
          <w:p>
            <w:pPr>
              <w:spacing w:after="0" w:line="240" w:lineRule="auto"/>
              <w:rPr>
                <w:rFonts w:ascii="Arial" w:hAnsi="Arial" w:eastAsia="Times New Roman" w:cs="Arial"/>
                <w:b/>
                <w:sz w:val="20"/>
                <w:szCs w:val="20"/>
              </w:rPr>
            </w:pPr>
          </w:p>
        </w:tc>
        <w:tc>
          <w:tcPr>
            <w:tcW w:w="7340" w:type="dxa"/>
            <w:gridSpan w:val="5"/>
          </w:tcPr>
          <w:p>
            <w:pPr>
              <w:spacing w:after="0" w:line="240" w:lineRule="auto"/>
              <w:rPr>
                <w:rFonts w:ascii="Arial" w:hAnsi="Arial" w:eastAsia="Times New Roman" w:cs="Arial"/>
                <w:sz w:val="20"/>
                <w:szCs w:val="20"/>
              </w:rPr>
            </w:pPr>
            <w:r>
              <w:rPr>
                <w:rFonts w:ascii="Arial" w:hAnsi="Arial" w:eastAsia="Times New Roman" w:cs="Arial"/>
                <w:sz w:val="20"/>
                <w:szCs w:val="20"/>
              </w:rPr>
              <w:t>Practice-Based Research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0" w:type="dxa"/>
            <w:shd w:val="clear" w:color="auto" w:fill="FABF8F" w:themeFill="accent6" w:themeFillTint="99"/>
          </w:tcPr>
          <w:p>
            <w:pPr>
              <w:spacing w:after="0" w:line="240" w:lineRule="auto"/>
              <w:rPr>
                <w:rFonts w:ascii="Arial" w:hAnsi="Arial" w:eastAsia="Times New Roman" w:cs="Arial"/>
                <w:b/>
                <w:sz w:val="20"/>
                <w:szCs w:val="20"/>
              </w:rPr>
            </w:pPr>
            <w:r>
              <w:rPr>
                <w:rFonts w:ascii="Arial" w:hAnsi="Arial" w:eastAsia="Times New Roman" w:cs="Arial"/>
                <w:b/>
                <w:sz w:val="20"/>
                <w:szCs w:val="20"/>
              </w:rPr>
              <w:t>MODULE CODE:</w:t>
            </w:r>
          </w:p>
        </w:tc>
        <w:tc>
          <w:tcPr>
            <w:tcW w:w="2677" w:type="dxa"/>
            <w:gridSpan w:val="2"/>
          </w:tcPr>
          <w:p>
            <w:pPr>
              <w:spacing w:after="0" w:line="240" w:lineRule="auto"/>
              <w:rPr>
                <w:rFonts w:ascii="Arial" w:hAnsi="Arial" w:eastAsia="Times New Roman" w:cs="Arial"/>
                <w:sz w:val="20"/>
                <w:szCs w:val="20"/>
              </w:rPr>
            </w:pPr>
            <w:r>
              <w:rPr>
                <w:rFonts w:ascii="Arial" w:hAnsi="Arial" w:eastAsia="Times New Roman" w:cs="Arial"/>
                <w:sz w:val="20"/>
                <w:szCs w:val="20"/>
              </w:rPr>
              <w:t>LCHS7001</w:t>
            </w:r>
          </w:p>
        </w:tc>
        <w:tc>
          <w:tcPr>
            <w:tcW w:w="2866" w:type="dxa"/>
            <w:gridSpan w:val="2"/>
            <w:shd w:val="clear" w:color="auto" w:fill="FABF8F" w:themeFill="accent6" w:themeFillTint="99"/>
          </w:tcPr>
          <w:p>
            <w:pPr>
              <w:spacing w:after="0" w:line="240" w:lineRule="auto"/>
              <w:rPr>
                <w:rFonts w:ascii="Arial" w:hAnsi="Arial" w:eastAsia="Times New Roman" w:cs="Arial"/>
                <w:b/>
                <w:sz w:val="20"/>
                <w:szCs w:val="20"/>
              </w:rPr>
            </w:pPr>
            <w:r>
              <w:rPr>
                <w:rFonts w:ascii="Arial" w:hAnsi="Arial" w:eastAsia="Times New Roman" w:cs="Arial"/>
                <w:b/>
                <w:sz w:val="20"/>
                <w:szCs w:val="20"/>
              </w:rPr>
              <w:t>MODULE LEVEL:</w:t>
            </w:r>
          </w:p>
          <w:p>
            <w:pPr>
              <w:spacing w:after="0" w:line="240" w:lineRule="auto"/>
              <w:rPr>
                <w:rFonts w:ascii="Arial" w:hAnsi="Arial" w:eastAsia="Times New Roman" w:cs="Arial"/>
                <w:b/>
                <w:sz w:val="20"/>
                <w:szCs w:val="20"/>
              </w:rPr>
            </w:pPr>
          </w:p>
        </w:tc>
        <w:tc>
          <w:tcPr>
            <w:tcW w:w="1797" w:type="dxa"/>
          </w:tcPr>
          <w:p>
            <w:pPr>
              <w:spacing w:after="0" w:line="240" w:lineRule="auto"/>
              <w:rPr>
                <w:rFonts w:ascii="Arial" w:hAnsi="Arial" w:eastAsia="Times New Roman" w:cs="Arial"/>
                <w:sz w:val="20"/>
                <w:szCs w:val="20"/>
              </w:rPr>
            </w:pPr>
            <w:r>
              <w:rPr>
                <w:rFonts w:ascii="Arial" w:hAnsi="Arial" w:eastAsia="Times New Roman" w:cs="Arial"/>
                <w:sz w:val="20"/>
                <w:szCs w:val="20"/>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0" w:type="dxa"/>
            <w:shd w:val="clear" w:color="auto" w:fill="FABF8F" w:themeFill="accent6" w:themeFillTint="99"/>
          </w:tcPr>
          <w:p>
            <w:pPr>
              <w:spacing w:after="0" w:line="240" w:lineRule="auto"/>
              <w:rPr>
                <w:rFonts w:ascii="Arial" w:hAnsi="Arial" w:eastAsia="Times New Roman" w:cs="Arial"/>
                <w:b/>
                <w:sz w:val="20"/>
                <w:szCs w:val="20"/>
              </w:rPr>
            </w:pPr>
            <w:r>
              <w:rPr>
                <w:rFonts w:ascii="Arial" w:hAnsi="Arial" w:eastAsia="Times New Roman" w:cs="Arial"/>
                <w:b/>
                <w:sz w:val="20"/>
                <w:szCs w:val="20"/>
              </w:rPr>
              <w:t xml:space="preserve">COMPONENT NO. </w:t>
            </w:r>
            <w:r>
              <w:rPr>
                <w:rFonts w:ascii="Arial" w:hAnsi="Arial" w:eastAsia="Times New Roman" w:cs="Arial"/>
                <w:sz w:val="16"/>
                <w:szCs w:val="16"/>
              </w:rPr>
              <w:t>(e.g. 1 of 2):</w:t>
            </w:r>
          </w:p>
        </w:tc>
        <w:tc>
          <w:tcPr>
            <w:tcW w:w="2677" w:type="dxa"/>
            <w:gridSpan w:val="2"/>
          </w:tcPr>
          <w:p>
            <w:pPr>
              <w:spacing w:after="0" w:line="240" w:lineRule="auto"/>
              <w:rPr>
                <w:rFonts w:ascii="Arial" w:hAnsi="Arial" w:eastAsia="Times New Roman" w:cs="Arial"/>
                <w:sz w:val="20"/>
                <w:szCs w:val="20"/>
              </w:rPr>
            </w:pPr>
            <w:r>
              <w:rPr>
                <w:rFonts w:ascii="Arial" w:hAnsi="Arial" w:eastAsia="Times New Roman" w:cs="Arial"/>
                <w:sz w:val="20"/>
                <w:szCs w:val="20"/>
              </w:rPr>
              <w:t>2</w:t>
            </w:r>
          </w:p>
        </w:tc>
        <w:tc>
          <w:tcPr>
            <w:tcW w:w="2866" w:type="dxa"/>
            <w:gridSpan w:val="2"/>
            <w:shd w:val="clear" w:color="auto" w:fill="FABF8F" w:themeFill="accent6" w:themeFillTint="99"/>
          </w:tcPr>
          <w:p>
            <w:pPr>
              <w:spacing w:after="0" w:line="240" w:lineRule="auto"/>
              <w:rPr>
                <w:rFonts w:ascii="Arial" w:hAnsi="Arial" w:eastAsia="Times New Roman" w:cs="Arial"/>
                <w:b/>
                <w:sz w:val="20"/>
                <w:szCs w:val="20"/>
              </w:rPr>
            </w:pPr>
            <w:r>
              <w:rPr>
                <w:rFonts w:ascii="Arial" w:hAnsi="Arial" w:eastAsia="Times New Roman" w:cs="Arial"/>
                <w:b/>
                <w:sz w:val="20"/>
                <w:szCs w:val="20"/>
              </w:rPr>
              <w:t>COMPONENT WEIGHTING</w:t>
            </w:r>
          </w:p>
          <w:p>
            <w:pPr>
              <w:spacing w:after="0" w:line="240" w:lineRule="auto"/>
              <w:rPr>
                <w:rFonts w:ascii="Arial" w:hAnsi="Arial" w:eastAsia="Times New Roman" w:cs="Arial"/>
                <w:sz w:val="16"/>
                <w:szCs w:val="16"/>
              </w:rPr>
            </w:pPr>
            <w:r>
              <w:rPr>
                <w:rFonts w:ascii="Arial" w:hAnsi="Arial" w:eastAsia="Times New Roman" w:cs="Arial"/>
                <w:sz w:val="16"/>
                <w:szCs w:val="16"/>
              </w:rPr>
              <w:t>(e.g. 50% of the module):</w:t>
            </w:r>
          </w:p>
        </w:tc>
        <w:tc>
          <w:tcPr>
            <w:tcW w:w="1797" w:type="dxa"/>
          </w:tcPr>
          <w:p>
            <w:pPr>
              <w:spacing w:after="0" w:line="240" w:lineRule="auto"/>
              <w:rPr>
                <w:rFonts w:ascii="Arial" w:hAnsi="Arial" w:eastAsia="Times New Roman" w:cs="Arial"/>
                <w:sz w:val="20"/>
                <w:szCs w:val="20"/>
              </w:rPr>
            </w:pPr>
            <w:r>
              <w:rPr>
                <w:rFonts w:ascii="Arial" w:hAnsi="Arial" w:eastAsia="Times New Roman" w:cs="Arial"/>
                <w:sz w:val="20"/>
                <w:szCs w:val="20"/>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2" w:hRule="atLeast"/>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vAlign w:val="center"/>
          </w:tcPr>
          <w:p>
            <w:pPr>
              <w:spacing w:after="0" w:line="240" w:lineRule="auto"/>
              <w:rPr>
                <w:rFonts w:ascii="Arial" w:hAnsi="Arial" w:eastAsia="Times New Roman" w:cs="Arial"/>
                <w:i/>
                <w:sz w:val="20"/>
                <w:szCs w:val="20"/>
                <w:lang w:val="cy-GB"/>
              </w:rPr>
            </w:pPr>
            <w:r>
              <w:rPr>
                <w:rFonts w:ascii="Arial" w:hAnsi="Arial" w:eastAsia="Times New Roman" w:cs="Arial"/>
                <w:b/>
                <w:sz w:val="20"/>
                <w:szCs w:val="20"/>
              </w:rPr>
              <w:t>ASSESSMENT PERIOD</w:t>
            </w:r>
            <w:r>
              <w:rPr>
                <w:rFonts w:ascii="Arial" w:hAnsi="Arial" w:eastAsia="Times New Roman" w:cs="Arial"/>
                <w:i/>
                <w:sz w:val="20"/>
                <w:szCs w:val="20"/>
                <w:lang w:val="cy-GB"/>
              </w:rPr>
              <w:t xml:space="preserve"> </w:t>
            </w:r>
          </w:p>
        </w:tc>
        <w:tc>
          <w:tcPr>
            <w:tcW w:w="7340" w:type="dxa"/>
            <w:gridSpan w:val="5"/>
            <w:tcBorders>
              <w:top w:val="single" w:color="auto" w:sz="4" w:space="0"/>
              <w:left w:val="single" w:color="auto" w:sz="4" w:space="0"/>
              <w:bottom w:val="single" w:color="auto" w:sz="4" w:space="0"/>
              <w:right w:val="single" w:color="auto" w:sz="4" w:space="0"/>
            </w:tcBorders>
          </w:tcPr>
          <w:p>
            <w:pPr>
              <w:spacing w:after="0" w:line="240" w:lineRule="auto"/>
              <w:rPr>
                <w:rFonts w:ascii="Arial" w:hAnsi="Arial" w:eastAsia="Times New Roman" w:cs="Arial"/>
                <w:sz w:val="20"/>
                <w:szCs w:val="20"/>
                <w:lang w:val="cy-GB"/>
              </w:rPr>
            </w:pPr>
            <w:r>
              <w:rPr>
                <w:rFonts w:ascii="Arial" w:hAnsi="Arial" w:eastAsia="Times New Roman" w:cs="Arial"/>
                <w:sz w:val="20"/>
                <w:szCs w:val="20"/>
                <w:lang w:val="cy-GB"/>
              </w:rPr>
              <w:t>JUNE 23 TERM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vAlign w:val="center"/>
          </w:tcPr>
          <w:p>
            <w:pPr>
              <w:spacing w:after="0" w:line="240" w:lineRule="auto"/>
              <w:rPr>
                <w:rFonts w:ascii="Arial" w:hAnsi="Arial" w:eastAsia="Times New Roman" w:cs="Arial"/>
                <w:sz w:val="20"/>
                <w:szCs w:val="20"/>
                <w:lang w:val="cy-GB"/>
              </w:rPr>
            </w:pPr>
            <w:r>
              <w:rPr>
                <w:rFonts w:ascii="Arial" w:hAnsi="Arial" w:eastAsia="Times New Roman" w:cs="Arial"/>
                <w:b/>
                <w:sz w:val="20"/>
                <w:szCs w:val="20"/>
              </w:rPr>
              <w:t>TYPE OF ASSESSMENT:</w:t>
            </w:r>
          </w:p>
        </w:tc>
        <w:tc>
          <w:tcPr>
            <w:tcW w:w="2153" w:type="dxa"/>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74472005"/>
                <w14:checkbox>
                  <w14:checked w14:val="1"/>
                  <w14:checkedState w14:val="2612" w14:font="MS Gothic"/>
                  <w14:uncheckedState w14:val="2610" w14:font="MS Gothic"/>
                </w14:checkbox>
              </w:sdtPr>
              <w:sdtEndPr>
                <w:rPr>
                  <w:rFonts w:ascii="Arial" w:hAnsi="Arial" w:eastAsia="Times New Roman" w:cs="Arial"/>
                  <w:sz w:val="20"/>
                  <w:szCs w:val="20"/>
                  <w:lang w:eastAsia="en-GB"/>
                </w:rPr>
              </w:sdtEndPr>
              <w:sdtContent>
                <w:r>
                  <w:rPr>
                    <w:rFonts w:hint="eastAsia" w:ascii="MS Gothic" w:hAnsi="MS Gothic" w:eastAsia="MS Gothic" w:cs="Arial"/>
                    <w:sz w:val="20"/>
                    <w:szCs w:val="20"/>
                    <w:lang w:eastAsia="en-GB"/>
                  </w:rPr>
                  <w:t>☒</w:t>
                </w:r>
              </w:sdtContent>
            </w:sdt>
            <w:r>
              <w:rPr>
                <w:rFonts w:ascii="Arial" w:hAnsi="Arial" w:eastAsia="Times New Roman" w:cs="Arial"/>
                <w:sz w:val="20"/>
                <w:szCs w:val="20"/>
                <w:lang w:eastAsia="en-GB"/>
              </w:rPr>
              <w:t xml:space="preserve"> Coursework</w:t>
            </w:r>
          </w:p>
        </w:tc>
        <w:tc>
          <w:tcPr>
            <w:tcW w:w="2409" w:type="dxa"/>
            <w:gridSpan w:val="2"/>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02287081"/>
                <w14:checkbox>
                  <w14:checked w14:val="0"/>
                  <w14:checkedState w14:val="2612" w14:font="MS Gothic"/>
                  <w14:uncheckedState w14:val="2610" w14:font="MS Gothic"/>
                </w14:checkbox>
              </w:sdtPr>
              <w:sdtEndPr>
                <w:rPr>
                  <w:rFonts w:ascii="Arial" w:hAnsi="Arial" w:eastAsia="Times New Roman" w:cs="Arial"/>
                  <w:sz w:val="20"/>
                  <w:szCs w:val="20"/>
                  <w:lang w:eastAsia="en-GB"/>
                </w:rPr>
              </w:sdtEndPr>
              <w:sdtContent>
                <w:r>
                  <w:rPr>
                    <w:rFonts w:hint="eastAsia" w:ascii="MS Gothic" w:hAnsi="MS Gothic" w:eastAsia="MS Gothic" w:cs="Arial"/>
                    <w:sz w:val="20"/>
                    <w:szCs w:val="20"/>
                    <w:lang w:eastAsia="en-GB"/>
                  </w:rPr>
                  <w:t>☐</w:t>
                </w:r>
              </w:sdtContent>
            </w:sdt>
            <w:r>
              <w:rPr>
                <w:rFonts w:ascii="Arial" w:hAnsi="Arial" w:eastAsia="Times New Roman" w:cs="Arial"/>
                <w:sz w:val="20"/>
                <w:szCs w:val="20"/>
                <w:lang w:eastAsia="en-GB"/>
              </w:rPr>
              <w:t xml:space="preserve"> Examination</w:t>
            </w:r>
          </w:p>
        </w:tc>
        <w:tc>
          <w:tcPr>
            <w:tcW w:w="2778" w:type="dxa"/>
            <w:gridSpan w:val="2"/>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3204846"/>
                <w14:checkbox>
                  <w14:checked w14:val="0"/>
                  <w14:checkedState w14:val="2612" w14:font="MS Gothic"/>
                  <w14:uncheckedState w14:val="2610" w14:font="MS Gothic"/>
                </w14:checkbox>
              </w:sdtPr>
              <w:sdtEndPr>
                <w:rPr>
                  <w:rFonts w:ascii="Arial" w:hAnsi="Arial" w:eastAsia="Times New Roman" w:cs="Arial"/>
                  <w:sz w:val="20"/>
                  <w:szCs w:val="20"/>
                  <w:lang w:eastAsia="en-GB"/>
                </w:rPr>
              </w:sdtEndPr>
              <w:sdtContent>
                <w:r>
                  <w:rPr>
                    <w:rFonts w:hint="eastAsia" w:ascii="MS Gothic" w:hAnsi="MS Gothic" w:eastAsia="MS Gothic" w:cs="Arial"/>
                    <w:sz w:val="20"/>
                    <w:szCs w:val="20"/>
                    <w:lang w:eastAsia="en-GB"/>
                  </w:rPr>
                  <w:t>☐</w:t>
                </w:r>
              </w:sdtContent>
            </w:sdt>
            <w:r>
              <w:rPr>
                <w:rFonts w:ascii="Arial" w:hAnsi="Arial" w:eastAsia="Times New Roman" w:cs="Arial"/>
                <w:sz w:val="20"/>
                <w:szCs w:val="20"/>
                <w:lang w:eastAsia="en-GB"/>
              </w:rPr>
              <w:t xml:space="preserve"> Practical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0" w:type="dxa"/>
            <w:shd w:val="clear" w:color="auto" w:fill="FABF8F" w:themeFill="accent6" w:themeFillTint="99"/>
          </w:tcPr>
          <w:p>
            <w:pPr>
              <w:spacing w:after="0" w:line="240" w:lineRule="auto"/>
              <w:rPr>
                <w:rFonts w:ascii="Arial" w:hAnsi="Arial" w:eastAsia="Times New Roman" w:cs="Arial"/>
                <w:b/>
                <w:sz w:val="20"/>
                <w:szCs w:val="20"/>
              </w:rPr>
            </w:pPr>
            <w:r>
              <w:rPr>
                <w:rFonts w:ascii="Arial" w:hAnsi="Arial" w:eastAsia="Times New Roman" w:cs="Arial"/>
                <w:b/>
                <w:sz w:val="20"/>
                <w:szCs w:val="20"/>
              </w:rPr>
              <w:t>LANGUAGE OF ASSESSMENT:</w:t>
            </w:r>
          </w:p>
        </w:tc>
        <w:tc>
          <w:tcPr>
            <w:tcW w:w="2677" w:type="dxa"/>
            <w:gridSpan w:val="2"/>
          </w:tcPr>
          <w:p>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2"/>
            <w:shd w:val="clear" w:color="auto" w:fill="FABF8F" w:themeFill="accent6" w:themeFillTint="99"/>
          </w:tcPr>
          <w:p>
            <w:pPr>
              <w:spacing w:after="0" w:line="240" w:lineRule="auto"/>
              <w:rPr>
                <w:rFonts w:ascii="Arial" w:hAnsi="Arial" w:eastAsia="Times New Roman" w:cs="Arial"/>
                <w:sz w:val="16"/>
                <w:szCs w:val="16"/>
              </w:rPr>
            </w:pPr>
            <w:r>
              <w:rPr>
                <w:rFonts w:ascii="Arial" w:hAnsi="Arial" w:eastAsia="Times New Roman" w:cs="Arial"/>
                <w:b/>
                <w:sz w:val="20"/>
                <w:szCs w:val="20"/>
              </w:rPr>
              <w:t>TRANSLATION PROVIDED:</w:t>
            </w:r>
          </w:p>
        </w:tc>
        <w:tc>
          <w:tcPr>
            <w:tcW w:w="1797" w:type="dxa"/>
          </w:tcPr>
          <w:p>
            <w:pPr>
              <w:spacing w:after="0" w:line="240" w:lineRule="auto"/>
              <w:rPr>
                <w:rFonts w:ascii="Arial" w:hAnsi="Arial" w:eastAsia="Times New Roman" w:cs="Arial"/>
                <w:i/>
                <w:sz w:val="20"/>
                <w:szCs w:val="20"/>
              </w:rPr>
            </w:pPr>
            <w:sdt>
              <w:sdtPr>
                <w:rPr>
                  <w:rFonts w:ascii="Arial" w:hAnsi="Arial" w:eastAsia="Times New Roman" w:cs="Arial"/>
                  <w:iCs/>
                  <w:sz w:val="20"/>
                  <w:szCs w:val="20"/>
                </w:rPr>
                <w:id w:val="203528301"/>
                <w14:checkbox>
                  <w14:checked w14:val="0"/>
                  <w14:checkedState w14:val="2612" w14:font="MS Gothic"/>
                  <w14:uncheckedState w14:val="2610" w14:font="MS Gothic"/>
                </w14:checkbox>
              </w:sdtPr>
              <w:sdtEndPr>
                <w:rPr>
                  <w:rFonts w:ascii="Arial" w:hAnsi="Arial" w:eastAsia="Times New Roman" w:cs="Arial"/>
                  <w:iCs/>
                  <w:sz w:val="20"/>
                  <w:szCs w:val="20"/>
                </w:rPr>
              </w:sdtEndPr>
              <w:sdtContent>
                <w:r>
                  <w:rPr>
                    <w:rFonts w:hint="eastAsia" w:ascii="MS Gothic" w:hAnsi="MS Gothic" w:eastAsia="MS Gothic" w:cs="Arial"/>
                    <w:iCs/>
                    <w:sz w:val="20"/>
                    <w:szCs w:val="20"/>
                  </w:rPr>
                  <w:t>☐</w:t>
                </w:r>
              </w:sdtContent>
            </w:sdt>
            <w:r>
              <w:rPr>
                <w:rFonts w:ascii="Arial" w:hAnsi="Arial" w:eastAsia="Times New Roman" w:cs="Arial"/>
                <w:iCs/>
                <w:sz w:val="20"/>
                <w:szCs w:val="20"/>
              </w:rPr>
              <w:t xml:space="preserve"> Yes | </w:t>
            </w:r>
            <w:sdt>
              <w:sdtPr>
                <w:rPr>
                  <w:rFonts w:ascii="Arial" w:hAnsi="Arial" w:eastAsia="Times New Roman" w:cs="Arial"/>
                  <w:iCs/>
                  <w:sz w:val="20"/>
                  <w:szCs w:val="20"/>
                </w:rPr>
                <w:id w:val="-211503918"/>
                <w14:checkbox>
                  <w14:checked w14:val="1"/>
                  <w14:checkedState w14:val="2612" w14:font="MS Gothic"/>
                  <w14:uncheckedState w14:val="2610" w14:font="MS Gothic"/>
                </w14:checkbox>
              </w:sdtPr>
              <w:sdtEndPr>
                <w:rPr>
                  <w:rFonts w:ascii="Arial" w:hAnsi="Arial" w:eastAsia="Times New Roman" w:cs="Arial"/>
                  <w:iCs/>
                  <w:sz w:val="20"/>
                  <w:szCs w:val="20"/>
                </w:rPr>
              </w:sdtEndPr>
              <w:sdtContent>
                <w:r>
                  <w:rPr>
                    <w:rFonts w:hint="eastAsia" w:ascii="MS Gothic" w:hAnsi="MS Gothic" w:eastAsia="MS Gothic" w:cs="Arial"/>
                    <w:iCs/>
                    <w:sz w:val="20"/>
                    <w:szCs w:val="20"/>
                  </w:rPr>
                  <w:t>☒</w:t>
                </w:r>
              </w:sdtContent>
            </w:sdt>
            <w:r>
              <w:rPr>
                <w:rFonts w:ascii="Arial" w:hAnsi="Arial" w:eastAsia="Times New Roman" w:cs="Arial"/>
                <w:iCs/>
                <w:sz w:val="20"/>
                <w:szCs w:val="20"/>
              </w:rPr>
              <w:t xml:space="preserve"> 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0" w:type="dxa"/>
            <w:shd w:val="clear" w:color="auto" w:fill="FABF8F" w:themeFill="accent6" w:themeFillTint="99"/>
          </w:tcPr>
          <w:p>
            <w:pPr>
              <w:spacing w:after="0" w:line="240" w:lineRule="auto"/>
              <w:rPr>
                <w:rFonts w:ascii="Arial" w:hAnsi="Arial" w:eastAsia="Times New Roman" w:cs="Arial"/>
                <w:b/>
                <w:sz w:val="20"/>
                <w:szCs w:val="20"/>
              </w:rPr>
            </w:pPr>
            <w:r>
              <w:rPr>
                <w:rFonts w:ascii="Arial" w:hAnsi="Arial" w:eastAsia="Times New Roman" w:cs="Arial"/>
                <w:b/>
                <w:sz w:val="20"/>
                <w:szCs w:val="20"/>
              </w:rPr>
              <w:t xml:space="preserve">TURNITIN CHECK FOR UNFAIR PRACTICE:  </w:t>
            </w:r>
          </w:p>
        </w:tc>
        <w:tc>
          <w:tcPr>
            <w:tcW w:w="7340" w:type="dxa"/>
            <w:gridSpan w:val="5"/>
          </w:tcPr>
          <w:p>
            <w:pPr>
              <w:spacing w:after="0" w:line="240" w:lineRule="auto"/>
              <w:rPr>
                <w:rFonts w:ascii="Arial" w:hAnsi="Arial" w:eastAsia="Times New Roman" w:cs="Arial"/>
                <w:sz w:val="20"/>
                <w:szCs w:val="20"/>
              </w:rPr>
            </w:pPr>
            <w:sdt>
              <w:sdtPr>
                <w:rPr>
                  <w:rFonts w:ascii="Arial" w:hAnsi="Arial" w:eastAsia="Times New Roman" w:cs="Arial"/>
                  <w:iCs/>
                  <w:sz w:val="20"/>
                  <w:szCs w:val="20"/>
                </w:rPr>
                <w:id w:val="-25648268"/>
                <w14:checkbox>
                  <w14:checked w14:val="1"/>
                  <w14:checkedState w14:val="2612" w14:font="MS Gothic"/>
                  <w14:uncheckedState w14:val="2610" w14:font="MS Gothic"/>
                </w14:checkbox>
              </w:sdtPr>
              <w:sdtEndPr>
                <w:rPr>
                  <w:rFonts w:ascii="Arial" w:hAnsi="Arial" w:eastAsia="Times New Roman" w:cs="Arial"/>
                  <w:iCs/>
                  <w:sz w:val="20"/>
                  <w:szCs w:val="20"/>
                </w:rPr>
              </w:sdtEndPr>
              <w:sdtContent>
                <w:r>
                  <w:rPr>
                    <w:rFonts w:hint="eastAsia" w:ascii="MS Gothic" w:hAnsi="MS Gothic" w:eastAsia="MS Gothic" w:cs="Arial"/>
                    <w:iCs/>
                    <w:sz w:val="20"/>
                    <w:szCs w:val="20"/>
                  </w:rPr>
                  <w:t>☒</w:t>
                </w:r>
              </w:sdtContent>
            </w:sdt>
            <w:r>
              <w:rPr>
                <w:rFonts w:ascii="Arial" w:hAnsi="Arial" w:eastAsia="Times New Roman" w:cs="Arial"/>
                <w:i/>
                <w:sz w:val="20"/>
                <w:szCs w:val="20"/>
              </w:rPr>
              <w:t xml:space="preserve"> </w:t>
            </w:r>
            <w:r>
              <w:rPr>
                <w:rFonts w:ascii="Arial" w:hAnsi="Arial" w:eastAsia="Times New Roman" w:cs="Arial"/>
                <w:iCs/>
                <w:sz w:val="20"/>
                <w:szCs w:val="20"/>
              </w:rPr>
              <w:t xml:space="preserve">Yes | </w:t>
            </w:r>
            <w:sdt>
              <w:sdtPr>
                <w:rPr>
                  <w:rFonts w:ascii="Arial" w:hAnsi="Arial" w:eastAsia="Times New Roman" w:cs="Arial"/>
                  <w:iCs/>
                  <w:sz w:val="20"/>
                  <w:szCs w:val="20"/>
                </w:rPr>
                <w:id w:val="-1461494692"/>
                <w14:checkbox>
                  <w14:checked w14:val="0"/>
                  <w14:checkedState w14:val="2612" w14:font="MS Gothic"/>
                  <w14:uncheckedState w14:val="2610" w14:font="MS Gothic"/>
                </w14:checkbox>
              </w:sdtPr>
              <w:sdtEndPr>
                <w:rPr>
                  <w:rFonts w:ascii="Arial" w:hAnsi="Arial" w:eastAsia="Times New Roman" w:cs="Arial"/>
                  <w:iCs/>
                  <w:sz w:val="20"/>
                  <w:szCs w:val="20"/>
                </w:rPr>
              </w:sdtEndPr>
              <w:sdtContent>
                <w:r>
                  <w:rPr>
                    <w:rFonts w:ascii="MS Gothic" w:hAnsi="MS Gothic" w:eastAsia="MS Gothic" w:cs="Arial"/>
                    <w:iCs/>
                    <w:sz w:val="20"/>
                    <w:szCs w:val="20"/>
                  </w:rPr>
                  <w:t>☐</w:t>
                </w:r>
              </w:sdtContent>
            </w:sdt>
            <w:r>
              <w:rPr>
                <w:rFonts w:ascii="Arial" w:hAnsi="Arial" w:eastAsia="Times New Roman" w:cs="Arial"/>
                <w:iCs/>
                <w:sz w:val="20"/>
                <w:szCs w:val="20"/>
              </w:rPr>
              <w:t xml:space="preserve"> No </w:t>
            </w:r>
          </w:p>
        </w:tc>
      </w:tr>
    </w:tbl>
    <w:p>
      <w:pPr>
        <w:spacing w:after="0" w:line="240" w:lineRule="auto"/>
        <w:rPr>
          <w:rFonts w:ascii="Arial" w:hAnsi="Arial" w:cs="Arial"/>
          <w:b/>
          <w:bCs/>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16"/>
        <w:gridCol w:w="3117"/>
        <w:gridCol w:w="31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50" w:type="dxa"/>
            <w:gridSpan w:val="3"/>
            <w:shd w:val="clear" w:color="auto" w:fill="FABF8F" w:themeFill="accent6" w:themeFillTint="99"/>
          </w:tcPr>
          <w:p>
            <w:pPr>
              <w:pStyle w:val="9"/>
              <w:rPr>
                <w:rFonts w:ascii="Arial" w:hAnsi="Arial" w:cs="Arial"/>
                <w:b/>
                <w:bCs/>
                <w:color w:val="000000"/>
                <w:sz w:val="20"/>
                <w:szCs w:val="20"/>
              </w:rPr>
            </w:pPr>
            <w:r>
              <w:rPr>
                <w:rFonts w:ascii="Arial" w:hAnsi="Arial" w:cs="Arial"/>
                <w:b/>
                <w:bCs/>
                <w:color w:val="000000"/>
                <w:sz w:val="20"/>
                <w:szCs w:val="20"/>
              </w:rPr>
              <w:t>Agreed Marking Process (According to GA15)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6" w:type="dxa"/>
          </w:tcPr>
          <w:p>
            <w:pPr>
              <w:pStyle w:val="9"/>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rPr>
                  <w:rFonts w:ascii="Arial" w:hAnsi="Arial" w:cs="Arial"/>
                  <w:color w:val="000000"/>
                  <w:sz w:val="20"/>
                  <w:szCs w:val="20"/>
                </w:rPr>
              </w:sdtEndPr>
              <w:sdtContent>
                <w:r>
                  <w:rPr>
                    <w:rFonts w:hint="eastAsia" w:ascii="MS Gothic" w:hAnsi="MS Gothic" w:eastAsia="MS Gothic" w:cs="Arial"/>
                    <w:color w:val="000000"/>
                    <w:sz w:val="20"/>
                    <w:szCs w:val="20"/>
                  </w:rPr>
                  <w:t>☒</w:t>
                </w:r>
              </w:sdtContent>
            </w:sdt>
            <w:r>
              <w:rPr>
                <w:rFonts w:ascii="Arial" w:hAnsi="Arial" w:cs="Arial"/>
                <w:color w:val="000000"/>
                <w:sz w:val="20"/>
                <w:szCs w:val="20"/>
              </w:rPr>
              <w:t xml:space="preserve"> Internal Moderation</w:t>
            </w:r>
          </w:p>
        </w:tc>
        <w:tc>
          <w:tcPr>
            <w:tcW w:w="3117" w:type="dxa"/>
          </w:tcPr>
          <w:p>
            <w:pPr>
              <w:pStyle w:val="9"/>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rPr>
                  <w:rFonts w:ascii="Arial" w:hAnsi="Arial" w:cs="Arial"/>
                  <w:color w:val="000000"/>
                  <w:sz w:val="20"/>
                  <w:szCs w:val="20"/>
                </w:rPr>
              </w:sdtEndPr>
              <w:sdtContent>
                <w:r>
                  <w:rPr>
                    <w:rFonts w:ascii="Segoe UI Symbol" w:hAnsi="Segoe UI Symbol" w:eastAsia="MS Gothic" w:cs="Segoe UI Symbol"/>
                    <w:color w:val="000000"/>
                    <w:sz w:val="20"/>
                    <w:szCs w:val="20"/>
                  </w:rPr>
                  <w:t>☐</w:t>
                </w:r>
              </w:sdtContent>
            </w:sdt>
            <w:r>
              <w:rPr>
                <w:rFonts w:ascii="Arial" w:hAnsi="Arial" w:cs="Arial"/>
                <w:color w:val="000000"/>
                <w:sz w:val="20"/>
                <w:szCs w:val="20"/>
              </w:rPr>
              <w:t xml:space="preserve"> Second marking</w:t>
            </w:r>
          </w:p>
        </w:tc>
        <w:tc>
          <w:tcPr>
            <w:tcW w:w="3117" w:type="dxa"/>
          </w:tcPr>
          <w:p>
            <w:pPr>
              <w:pStyle w:val="9"/>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rPr>
                  <w:rFonts w:ascii="Arial" w:hAnsi="Arial" w:cs="Arial"/>
                  <w:color w:val="000000"/>
                  <w:sz w:val="20"/>
                  <w:szCs w:val="20"/>
                </w:rPr>
              </w:sdtEndPr>
              <w:sdtContent>
                <w:r>
                  <w:rPr>
                    <w:rFonts w:ascii="Segoe UI Symbol" w:hAnsi="Segoe UI Symbol" w:eastAsia="MS Gothic" w:cs="Segoe UI Symbol"/>
                    <w:color w:val="000000"/>
                    <w:sz w:val="20"/>
                    <w:szCs w:val="20"/>
                  </w:rPr>
                  <w:t>☐</w:t>
                </w:r>
              </w:sdtContent>
            </w:sdt>
            <w:r>
              <w:rPr>
                <w:rFonts w:ascii="Arial" w:hAnsi="Arial" w:cs="Arial"/>
                <w:color w:val="000000"/>
                <w:sz w:val="20"/>
                <w:szCs w:val="20"/>
              </w:rPr>
              <w:t xml:space="preserve"> Blind double marking</w:t>
            </w:r>
          </w:p>
        </w:tc>
      </w:tr>
    </w:tbl>
    <w:p>
      <w:pPr>
        <w:spacing w:after="0" w:line="240" w:lineRule="auto"/>
        <w:rPr>
          <w:rFonts w:ascii="Arial" w:hAnsi="Arial" w:cs="Arial"/>
          <w:b/>
          <w:bCs/>
          <w:sz w:val="20"/>
          <w:szCs w:val="20"/>
        </w:rPr>
      </w:pPr>
    </w:p>
    <w:p>
      <w:pPr>
        <w:spacing w:after="0" w:line="240" w:lineRule="auto"/>
        <w:rPr>
          <w:rFonts w:ascii="Arial" w:hAnsi="Arial" w:cs="Arial"/>
          <w:b/>
          <w:bCs/>
        </w:rPr>
      </w:pPr>
      <w:r>
        <w:rPr>
          <w:rFonts w:ascii="Arial" w:hAnsi="Arial" w:cs="Arial"/>
          <w:b/>
          <w:bCs/>
        </w:rPr>
        <w:t xml:space="preserve">Please see </w:t>
      </w:r>
      <w:r>
        <w:fldChar w:fldCharType="begin"/>
      </w:r>
      <w:r>
        <w:instrText xml:space="preserve"> HYPERLINK "https://www.uwtsd.ac.uk/media/uwtsd-website/content-assets/documents/academic-office/aqh-chapters/chapters---en/Chapter_07_Assessment_Taught_Programmes_Pages_84-91.pdf" </w:instrText>
      </w:r>
      <w:r>
        <w:fldChar w:fldCharType="separate"/>
      </w:r>
      <w:r>
        <w:rPr>
          <w:rStyle w:val="8"/>
          <w:rFonts w:ascii="Arial" w:hAnsi="Arial" w:cs="Arial"/>
          <w:b/>
          <w:bCs/>
        </w:rPr>
        <w:t>AQH 7.8(4)</w:t>
      </w:r>
      <w:r>
        <w:rPr>
          <w:rStyle w:val="8"/>
          <w:rFonts w:ascii="Arial" w:hAnsi="Arial" w:cs="Arial"/>
          <w:b/>
          <w:bCs/>
        </w:rPr>
        <w:fldChar w:fldCharType="end"/>
      </w:r>
      <w:r>
        <w:rPr>
          <w:rFonts w:ascii="Arial" w:hAnsi="Arial" w:cs="Arial"/>
          <w:b/>
          <w:bCs/>
        </w:rPr>
        <w:t xml:space="preserve"> for Moderation Regulations and Process</w:t>
      </w:r>
    </w:p>
    <w:p>
      <w:pPr>
        <w:spacing w:after="0" w:line="240" w:lineRule="auto"/>
        <w:rPr>
          <w:rFonts w:ascii="Arial" w:hAnsi="Arial" w:cs="Arial"/>
          <w:b/>
          <w:bCs/>
        </w:rPr>
      </w:pPr>
    </w:p>
    <w:p>
      <w:pPr>
        <w:spacing w:after="0" w:line="240" w:lineRule="auto"/>
        <w:rPr>
          <w:rFonts w:ascii="Arial" w:hAnsi="Arial" w:cs="Arial"/>
          <w:b/>
          <w:bCs/>
        </w:rPr>
      </w:pPr>
      <w:r>
        <w:rPr>
          <w:rFonts w:ascii="Arial" w:hAnsi="Arial" w:cs="Arial"/>
          <w:b/>
          <w:bCs/>
        </w:rPr>
        <w:t>Students listed below must be registered on a UWTSD award.</w:t>
      </w:r>
    </w:p>
    <w:tbl>
      <w:tblPr>
        <w:tblStyle w:val="10"/>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0"/>
        <w:gridCol w:w="803"/>
        <w:gridCol w:w="1087"/>
        <w:gridCol w:w="1087"/>
        <w:gridCol w:w="1087"/>
        <w:gridCol w:w="33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51" w:type="dxa"/>
            <w:gridSpan w:val="6"/>
            <w:shd w:val="clear" w:color="auto" w:fill="FABF8F" w:themeFill="accent6" w:themeFillTint="99"/>
          </w:tcPr>
          <w:p>
            <w:pPr>
              <w:spacing w:after="0" w:line="240" w:lineRule="auto"/>
              <w:rPr>
                <w:rFonts w:ascii="Arial" w:hAnsi="Arial" w:eastAsia="Times New Roman" w:cs="Arial"/>
                <w:b/>
              </w:rPr>
            </w:pPr>
            <w:r>
              <w:rPr>
                <w:rFonts w:ascii="Arial" w:hAnsi="Arial" w:eastAsia="Times New Roman" w:cs="Arial"/>
                <w:b/>
              </w:rPr>
              <w:t>FOR COMPLETION BY INTERNAL MODERATOR OR SECOND MARKER</w:t>
            </w:r>
          </w:p>
          <w:p>
            <w:pPr>
              <w:spacing w:after="0" w:line="240" w:lineRule="auto"/>
              <w:rPr>
                <w:rFonts w:ascii="Arial" w:hAnsi="Arial" w:eastAsia="Times New Roman" w:cs="Arial"/>
                <w:b/>
              </w:rPr>
            </w:pPr>
            <w:r>
              <w:rPr>
                <w:rFonts w:ascii="Arial" w:hAnsi="Arial" w:eastAsia="Times New Roman" w:cs="Arial"/>
                <w:b/>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980" w:type="dxa"/>
            <w:shd w:val="clear" w:color="auto" w:fill="FABF8F" w:themeFill="accent6" w:themeFillTint="99"/>
          </w:tcPr>
          <w:p>
            <w:pPr>
              <w:spacing w:after="0" w:line="240" w:lineRule="auto"/>
              <w:rPr>
                <w:rFonts w:ascii="Arial" w:hAnsi="Arial" w:eastAsia="Times New Roman" w:cs="Arial"/>
                <w:b/>
                <w:bCs/>
                <w:color w:val="000000"/>
                <w:sz w:val="16"/>
                <w:szCs w:val="16"/>
                <w:lang w:val="en-US"/>
              </w:rPr>
            </w:pPr>
            <w:r>
              <w:rPr>
                <w:rFonts w:ascii="Arial" w:hAnsi="Arial" w:eastAsia="Times New Roman" w:cs="Arial"/>
                <w:b/>
                <w:bCs/>
                <w:color w:val="000000"/>
                <w:sz w:val="20"/>
                <w:szCs w:val="20"/>
                <w:lang w:val="en-US"/>
              </w:rPr>
              <w:t>Universal Student Number (ID</w:t>
            </w:r>
            <w:r>
              <w:rPr>
                <w:rFonts w:ascii="Arial" w:hAnsi="Arial" w:eastAsia="Times New Roman" w:cs="Arial"/>
                <w:b/>
                <w:bCs/>
                <w:color w:val="000000"/>
                <w:sz w:val="16"/>
                <w:szCs w:val="16"/>
                <w:lang w:val="en-US"/>
              </w:rPr>
              <w:t>)</w:t>
            </w:r>
          </w:p>
        </w:tc>
        <w:tc>
          <w:tcPr>
            <w:tcW w:w="803" w:type="dxa"/>
            <w:shd w:val="clear" w:color="auto" w:fill="FABF8F" w:themeFill="accent6" w:themeFillTint="99"/>
            <w:noWrap/>
          </w:tcPr>
          <w:p>
            <w:pPr>
              <w:spacing w:after="0" w:line="240" w:lineRule="auto"/>
              <w:rPr>
                <w:rFonts w:ascii="Arial" w:hAnsi="Arial" w:eastAsia="Times New Roman" w:cs="Arial"/>
                <w:b/>
                <w:bCs/>
                <w:color w:val="000000"/>
                <w:sz w:val="16"/>
                <w:szCs w:val="16"/>
                <w:lang w:val="en-US"/>
              </w:rPr>
            </w:pPr>
            <w:r>
              <w:rPr>
                <w:rFonts w:ascii="Arial" w:hAnsi="Arial" w:eastAsia="Times New Roman" w:cs="Arial"/>
                <w:b/>
                <w:bCs/>
                <w:color w:val="000000"/>
                <w:sz w:val="16"/>
                <w:szCs w:val="16"/>
                <w:lang w:val="en-US"/>
              </w:rPr>
              <w:t>1</w:t>
            </w:r>
            <w:r>
              <w:rPr>
                <w:rFonts w:ascii="Arial" w:hAnsi="Arial" w:eastAsia="Times New Roman" w:cs="Arial"/>
                <w:b/>
                <w:bCs/>
                <w:color w:val="000000"/>
                <w:sz w:val="16"/>
                <w:szCs w:val="16"/>
                <w:vertAlign w:val="superscript"/>
                <w:lang w:val="en-US"/>
              </w:rPr>
              <w:t>st</w:t>
            </w:r>
            <w:r>
              <w:rPr>
                <w:rFonts w:ascii="Arial" w:hAnsi="Arial" w:eastAsia="Times New Roman" w:cs="Arial"/>
                <w:b/>
                <w:bCs/>
                <w:color w:val="000000"/>
                <w:sz w:val="16"/>
                <w:szCs w:val="16"/>
                <w:lang w:val="en-US"/>
              </w:rPr>
              <w:t xml:space="preserve"> Marker (Mark)</w:t>
            </w:r>
          </w:p>
        </w:tc>
        <w:tc>
          <w:tcPr>
            <w:tcW w:w="1087" w:type="dxa"/>
            <w:shd w:val="clear" w:color="auto" w:fill="FABF8F" w:themeFill="accent6" w:themeFillTint="99"/>
          </w:tcPr>
          <w:p>
            <w:pPr>
              <w:spacing w:after="0" w:line="240" w:lineRule="auto"/>
              <w:rPr>
                <w:rFonts w:ascii="Arial" w:hAnsi="Arial" w:eastAsia="Times New Roman" w:cs="Arial"/>
                <w:b/>
                <w:bCs/>
                <w:color w:val="000000"/>
                <w:sz w:val="16"/>
                <w:szCs w:val="16"/>
                <w:lang w:val="en-US"/>
              </w:rPr>
            </w:pPr>
            <w:r>
              <w:rPr>
                <w:rFonts w:ascii="Arial" w:hAnsi="Arial" w:eastAsia="Times New Roman" w:cs="Arial"/>
                <w:b/>
                <w:bCs/>
                <w:color w:val="000000"/>
                <w:sz w:val="16"/>
                <w:szCs w:val="16"/>
                <w:lang w:val="en-US"/>
              </w:rPr>
              <w:t>Moderator</w:t>
            </w:r>
          </w:p>
          <w:p>
            <w:pPr>
              <w:spacing w:after="0" w:line="240" w:lineRule="auto"/>
              <w:rPr>
                <w:rFonts w:ascii="Arial" w:hAnsi="Arial" w:eastAsia="Times New Roman" w:cs="Arial"/>
                <w:b/>
                <w:bCs/>
                <w:color w:val="000000"/>
                <w:sz w:val="16"/>
                <w:szCs w:val="16"/>
                <w:lang w:val="en-US"/>
              </w:rPr>
            </w:pPr>
            <w:r>
              <w:rPr>
                <w:rFonts w:ascii="Arial" w:hAnsi="Arial" w:eastAsia="Times New Roman" w:cs="Arial"/>
                <w:b/>
                <w:bCs/>
                <w:color w:val="000000"/>
                <w:sz w:val="16"/>
                <w:szCs w:val="16"/>
                <w:lang w:val="en-US"/>
              </w:rPr>
              <w:t>(Agree or</w:t>
            </w:r>
          </w:p>
          <w:p>
            <w:pPr>
              <w:spacing w:after="0" w:line="240" w:lineRule="auto"/>
              <w:rPr>
                <w:rFonts w:ascii="Arial" w:hAnsi="Arial" w:eastAsia="Times New Roman" w:cs="Arial"/>
                <w:b/>
                <w:bCs/>
                <w:color w:val="000000"/>
                <w:sz w:val="16"/>
                <w:szCs w:val="16"/>
                <w:lang w:val="en-US"/>
              </w:rPr>
            </w:pPr>
            <w:r>
              <w:rPr>
                <w:rFonts w:ascii="Arial" w:hAnsi="Arial" w:eastAsia="Times New Roman" w:cs="Arial"/>
                <w:b/>
                <w:bCs/>
                <w:color w:val="000000"/>
                <w:sz w:val="16"/>
                <w:szCs w:val="16"/>
                <w:lang w:val="en-US"/>
              </w:rPr>
              <w:t xml:space="preserve">Disagree) </w:t>
            </w:r>
          </w:p>
        </w:tc>
        <w:tc>
          <w:tcPr>
            <w:tcW w:w="1087" w:type="dxa"/>
            <w:shd w:val="clear" w:color="auto" w:fill="FABF8F" w:themeFill="accent6" w:themeFillTint="99"/>
          </w:tcPr>
          <w:p>
            <w:pPr>
              <w:spacing w:after="0" w:line="240" w:lineRule="auto"/>
              <w:rPr>
                <w:rFonts w:ascii="Arial" w:hAnsi="Arial" w:eastAsia="Times New Roman" w:cs="Arial"/>
                <w:b/>
                <w:bCs/>
                <w:color w:val="000000"/>
                <w:sz w:val="16"/>
                <w:szCs w:val="16"/>
                <w:lang w:val="en-US"/>
              </w:rPr>
            </w:pPr>
            <w:r>
              <w:rPr>
                <w:rFonts w:ascii="Arial" w:hAnsi="Arial" w:eastAsia="Times New Roman" w:cs="Arial"/>
                <w:b/>
                <w:bCs/>
                <w:color w:val="000000"/>
                <w:sz w:val="16"/>
                <w:szCs w:val="16"/>
                <w:lang w:val="en-US"/>
              </w:rPr>
              <w:t>2</w:t>
            </w:r>
            <w:r>
              <w:rPr>
                <w:rFonts w:ascii="Arial" w:hAnsi="Arial" w:eastAsia="Times New Roman" w:cs="Arial"/>
                <w:b/>
                <w:bCs/>
                <w:color w:val="000000"/>
                <w:sz w:val="16"/>
                <w:szCs w:val="16"/>
                <w:vertAlign w:val="superscript"/>
                <w:lang w:val="en-US"/>
              </w:rPr>
              <w:t>nd</w:t>
            </w:r>
            <w:r>
              <w:rPr>
                <w:rFonts w:ascii="Arial" w:hAnsi="Arial" w:eastAsia="Times New Roman" w:cs="Arial"/>
                <w:b/>
                <w:bCs/>
                <w:color w:val="000000"/>
                <w:sz w:val="16"/>
                <w:szCs w:val="16"/>
                <w:lang w:val="en-US"/>
              </w:rPr>
              <w:t xml:space="preserve"> Marker</w:t>
            </w:r>
          </w:p>
          <w:p>
            <w:pPr>
              <w:spacing w:after="0" w:line="240" w:lineRule="auto"/>
              <w:rPr>
                <w:rFonts w:ascii="Arial" w:hAnsi="Arial" w:eastAsia="Times New Roman" w:cs="Arial"/>
                <w:b/>
                <w:bCs/>
                <w:color w:val="000000"/>
                <w:sz w:val="16"/>
                <w:szCs w:val="16"/>
                <w:lang w:val="en-US"/>
              </w:rPr>
            </w:pPr>
            <w:r>
              <w:rPr>
                <w:rFonts w:ascii="Arial" w:hAnsi="Arial" w:eastAsia="Times New Roman" w:cs="Arial"/>
                <w:b/>
                <w:bCs/>
                <w:color w:val="000000"/>
                <w:sz w:val="16"/>
                <w:szCs w:val="16"/>
                <w:lang w:val="en-US"/>
              </w:rPr>
              <w:t xml:space="preserve">(Mark) </w:t>
            </w:r>
          </w:p>
        </w:tc>
        <w:tc>
          <w:tcPr>
            <w:tcW w:w="1087" w:type="dxa"/>
            <w:shd w:val="clear" w:color="auto" w:fill="FABF8F" w:themeFill="accent6" w:themeFillTint="99"/>
          </w:tcPr>
          <w:p>
            <w:pPr>
              <w:spacing w:after="0" w:line="240" w:lineRule="auto"/>
              <w:rPr>
                <w:rFonts w:ascii="Arial" w:hAnsi="Arial" w:eastAsia="Times New Roman" w:cs="Arial"/>
                <w:b/>
                <w:bCs/>
                <w:color w:val="000000"/>
                <w:sz w:val="16"/>
                <w:szCs w:val="16"/>
                <w:lang w:val="en-US"/>
              </w:rPr>
            </w:pPr>
            <w:r>
              <w:rPr>
                <w:rFonts w:ascii="Arial" w:hAnsi="Arial" w:eastAsia="Times New Roman" w:cs="Arial"/>
                <w:b/>
                <w:bCs/>
                <w:color w:val="000000"/>
                <w:sz w:val="16"/>
                <w:szCs w:val="16"/>
                <w:lang w:val="en-US"/>
              </w:rPr>
              <w:t>3rd Marker</w:t>
            </w:r>
          </w:p>
          <w:p>
            <w:pPr>
              <w:spacing w:after="0" w:line="240" w:lineRule="auto"/>
              <w:rPr>
                <w:rFonts w:ascii="Arial" w:hAnsi="Arial" w:eastAsia="Times New Roman" w:cs="Arial"/>
                <w:b/>
                <w:bCs/>
                <w:color w:val="000000"/>
                <w:sz w:val="16"/>
                <w:szCs w:val="16"/>
                <w:lang w:val="en-US"/>
              </w:rPr>
            </w:pPr>
            <w:r>
              <w:rPr>
                <w:rFonts w:ascii="Arial" w:hAnsi="Arial" w:eastAsia="Times New Roman" w:cs="Arial"/>
                <w:b/>
                <w:bCs/>
                <w:color w:val="000000"/>
                <w:sz w:val="16"/>
                <w:szCs w:val="16"/>
                <w:lang w:val="en-US"/>
              </w:rPr>
              <w:t>(Mark)</w:t>
            </w:r>
          </w:p>
        </w:tc>
        <w:tc>
          <w:tcPr>
            <w:tcW w:w="3307" w:type="dxa"/>
            <w:shd w:val="clear" w:color="auto" w:fill="FABF8F" w:themeFill="accent6" w:themeFillTint="99"/>
          </w:tcPr>
          <w:p>
            <w:pPr>
              <w:spacing w:after="0" w:line="240" w:lineRule="auto"/>
              <w:rPr>
                <w:rFonts w:ascii="Arial" w:hAnsi="Arial" w:eastAsia="Times New Roman" w:cs="Arial"/>
                <w:b/>
                <w:bCs/>
                <w:color w:val="000000"/>
                <w:sz w:val="20"/>
                <w:szCs w:val="20"/>
                <w:lang w:val="en-US"/>
              </w:rPr>
            </w:pPr>
            <w:r>
              <w:rPr>
                <w:rFonts w:ascii="Arial" w:hAnsi="Arial" w:eastAsia="Times New Roman" w:cs="Arial"/>
                <w:b/>
                <w:bCs/>
                <w:color w:val="000000"/>
                <w:sz w:val="16"/>
                <w:szCs w:val="16"/>
                <w:lang w:val="en-US"/>
              </w:rPr>
              <w:t>Agreed Mark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tcPr>
          <w:p>
            <w:pPr>
              <w:spacing w:after="0" w:line="240" w:lineRule="auto"/>
              <w:rPr>
                <w:rFonts w:ascii="Arial" w:hAnsi="Arial" w:eastAsia="Times New Roman" w:cs="Arial"/>
                <w:b/>
                <w:bCs/>
              </w:rPr>
            </w:pPr>
            <w:r>
              <w:rPr>
                <w:rFonts w:ascii="Arial" w:hAnsi="Arial" w:eastAsia="Times New Roman" w:cs="Arial"/>
                <w:b/>
                <w:bCs/>
              </w:rPr>
              <w:t>1909953</w:t>
            </w:r>
            <w:r>
              <w:rPr>
                <w:rFonts w:ascii="Arial" w:hAnsi="Arial" w:eastAsia="Times New Roman" w:cs="Arial"/>
                <w:b/>
                <w:bCs/>
              </w:rPr>
              <w:tab/>
            </w:r>
            <w:r>
              <w:rPr>
                <w:rFonts w:ascii="Arial" w:hAnsi="Arial" w:eastAsia="Times New Roman" w:cs="Arial"/>
                <w:b/>
                <w:bCs/>
              </w:rPr>
              <w:t xml:space="preserve"> STANCIU</w:t>
            </w:r>
            <w:r>
              <w:rPr>
                <w:rFonts w:ascii="Arial" w:hAnsi="Arial" w:eastAsia="Times New Roman" w:cs="Arial"/>
                <w:b/>
                <w:bCs/>
              </w:rPr>
              <w:br w:type="textWrapping"/>
            </w:r>
            <w:r>
              <w:rPr>
                <w:rFonts w:ascii="Arial" w:hAnsi="Arial" w:eastAsia="Times New Roman" w:cs="Arial"/>
                <w:b/>
                <w:bCs/>
              </w:rPr>
              <w:t>ANA MARIA ELENA</w:t>
            </w:r>
          </w:p>
        </w:tc>
        <w:tc>
          <w:tcPr>
            <w:tcW w:w="803" w:type="dxa"/>
          </w:tcPr>
          <w:p>
            <w:pPr>
              <w:spacing w:after="0" w:line="240" w:lineRule="auto"/>
              <w:rPr>
                <w:rFonts w:ascii="Arial" w:hAnsi="Arial" w:eastAsia="Times New Roman" w:cs="Arial"/>
                <w:b/>
                <w:bCs/>
              </w:rPr>
            </w:pPr>
            <w:r>
              <w:rPr>
                <w:rFonts w:ascii="Arial" w:hAnsi="Arial" w:eastAsia="Times New Roman" w:cs="Arial"/>
                <w:b/>
                <w:bCs/>
              </w:rPr>
              <w:t>80</w:t>
            </w:r>
          </w:p>
        </w:tc>
        <w:tc>
          <w:tcPr>
            <w:tcW w:w="1087" w:type="dxa"/>
          </w:tcPr>
          <w:p>
            <w:pPr>
              <w:spacing w:after="0" w:line="240" w:lineRule="auto"/>
              <w:rPr>
                <w:rFonts w:ascii="Arial" w:hAnsi="Arial" w:eastAsia="Times New Roman" w:cs="Arial"/>
                <w:b/>
                <w:bCs/>
              </w:rPr>
            </w:pPr>
            <w:r>
              <w:rPr>
                <w:rFonts w:ascii="Arial" w:hAnsi="Arial" w:eastAsia="Times New Roman" w:cs="Arial"/>
                <w:b/>
                <w:bCs/>
              </w:rPr>
              <w:t>Agree</w:t>
            </w:r>
          </w:p>
        </w:tc>
        <w:tc>
          <w:tcPr>
            <w:tcW w:w="1087" w:type="dxa"/>
          </w:tcPr>
          <w:p>
            <w:pPr>
              <w:spacing w:after="0" w:line="240" w:lineRule="auto"/>
              <w:rPr>
                <w:rFonts w:ascii="Arial" w:hAnsi="Arial" w:eastAsia="Times New Roman" w:cs="Arial"/>
                <w:b/>
                <w:bCs/>
              </w:rPr>
            </w:pPr>
          </w:p>
        </w:tc>
        <w:tc>
          <w:tcPr>
            <w:tcW w:w="1087" w:type="dxa"/>
          </w:tcPr>
          <w:p>
            <w:pPr>
              <w:spacing w:after="0" w:line="240" w:lineRule="auto"/>
              <w:rPr>
                <w:rFonts w:ascii="Arial" w:hAnsi="Arial" w:eastAsia="Times New Roman" w:cs="Arial"/>
                <w:b/>
                <w:bCs/>
              </w:rPr>
            </w:pPr>
          </w:p>
        </w:tc>
        <w:tc>
          <w:tcPr>
            <w:tcW w:w="3307" w:type="dxa"/>
          </w:tcPr>
          <w:p>
            <w:pPr>
              <w:spacing w:after="0" w:line="240" w:lineRule="auto"/>
              <w:rPr>
                <w:rFonts w:ascii="Arial" w:hAnsi="Arial" w:eastAsia="Times New Roman" w:cs="Arial"/>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tcPr>
          <w:p>
            <w:pPr>
              <w:spacing w:after="0" w:line="240" w:lineRule="auto"/>
              <w:rPr>
                <w:rFonts w:ascii="Arial" w:hAnsi="Arial" w:eastAsia="Times New Roman" w:cs="Arial"/>
                <w:b/>
                <w:bCs/>
              </w:rPr>
            </w:pPr>
            <w:r>
              <w:rPr>
                <w:rFonts w:ascii="Arial" w:hAnsi="Arial" w:eastAsia="Times New Roman" w:cs="Arial"/>
                <w:b/>
                <w:bCs/>
              </w:rPr>
              <w:t>2221529</w:t>
            </w:r>
            <w:r>
              <w:rPr>
                <w:rFonts w:ascii="Arial" w:hAnsi="Arial" w:eastAsia="Times New Roman" w:cs="Arial"/>
                <w:b/>
                <w:bCs/>
              </w:rPr>
              <w:br w:type="textWrapping"/>
            </w:r>
            <w:r>
              <w:rPr>
                <w:rFonts w:ascii="Arial" w:hAnsi="Arial" w:eastAsia="Times New Roman" w:cs="Arial"/>
                <w:b/>
                <w:bCs/>
              </w:rPr>
              <w:t>VORA</w:t>
            </w:r>
            <w:r>
              <w:rPr>
                <w:rFonts w:ascii="Arial" w:hAnsi="Arial" w:eastAsia="Times New Roman" w:cs="Arial"/>
                <w:b/>
                <w:bCs/>
              </w:rPr>
              <w:br w:type="textWrapping"/>
            </w:r>
            <w:r>
              <w:rPr>
                <w:rFonts w:ascii="Arial" w:hAnsi="Arial" w:eastAsia="Times New Roman" w:cs="Arial"/>
                <w:b/>
                <w:bCs/>
              </w:rPr>
              <w:t>ANJALIBEN TUSHARBHAI</w:t>
            </w:r>
          </w:p>
        </w:tc>
        <w:tc>
          <w:tcPr>
            <w:tcW w:w="803" w:type="dxa"/>
          </w:tcPr>
          <w:p>
            <w:pPr>
              <w:spacing w:after="0" w:line="240" w:lineRule="auto"/>
              <w:rPr>
                <w:rFonts w:ascii="Arial" w:hAnsi="Arial" w:eastAsia="Times New Roman" w:cs="Arial"/>
                <w:b/>
                <w:bCs/>
              </w:rPr>
            </w:pPr>
            <w:r>
              <w:rPr>
                <w:rFonts w:ascii="Arial" w:hAnsi="Arial" w:eastAsia="Times New Roman" w:cs="Arial"/>
                <w:b/>
                <w:bCs/>
              </w:rPr>
              <w:t>44</w:t>
            </w:r>
          </w:p>
        </w:tc>
        <w:tc>
          <w:tcPr>
            <w:tcW w:w="1087" w:type="dxa"/>
          </w:tcPr>
          <w:p>
            <w:pPr>
              <w:spacing w:after="0" w:line="240" w:lineRule="auto"/>
              <w:rPr>
                <w:rFonts w:ascii="Arial" w:hAnsi="Arial" w:eastAsia="Times New Roman" w:cs="Arial"/>
                <w:b/>
                <w:bCs/>
              </w:rPr>
            </w:pPr>
            <w:r>
              <w:rPr>
                <w:rFonts w:ascii="Arial" w:hAnsi="Arial" w:eastAsia="Times New Roman" w:cs="Arial"/>
                <w:b/>
                <w:bCs/>
              </w:rPr>
              <w:t>Agree</w:t>
            </w:r>
          </w:p>
        </w:tc>
        <w:tc>
          <w:tcPr>
            <w:tcW w:w="1087" w:type="dxa"/>
          </w:tcPr>
          <w:p>
            <w:pPr>
              <w:spacing w:after="0" w:line="240" w:lineRule="auto"/>
              <w:rPr>
                <w:rFonts w:ascii="Arial" w:hAnsi="Arial" w:eastAsia="Times New Roman" w:cs="Arial"/>
                <w:b/>
                <w:bCs/>
              </w:rPr>
            </w:pPr>
          </w:p>
        </w:tc>
        <w:tc>
          <w:tcPr>
            <w:tcW w:w="1087" w:type="dxa"/>
          </w:tcPr>
          <w:p>
            <w:pPr>
              <w:spacing w:after="0" w:line="240" w:lineRule="auto"/>
              <w:rPr>
                <w:rFonts w:ascii="Arial" w:hAnsi="Arial" w:eastAsia="Times New Roman" w:cs="Arial"/>
                <w:b/>
                <w:bCs/>
              </w:rPr>
            </w:pPr>
          </w:p>
        </w:tc>
        <w:tc>
          <w:tcPr>
            <w:tcW w:w="3307" w:type="dxa"/>
          </w:tcPr>
          <w:p>
            <w:pPr>
              <w:spacing w:after="0" w:line="240" w:lineRule="auto"/>
              <w:rPr>
                <w:rFonts w:ascii="Arial" w:hAnsi="Arial" w:eastAsia="Times New Roman" w:cs="Arial"/>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tcPr>
          <w:p>
            <w:pPr>
              <w:spacing w:after="0" w:line="240" w:lineRule="auto"/>
              <w:rPr>
                <w:rFonts w:ascii="Arial" w:hAnsi="Arial" w:eastAsia="Times New Roman" w:cs="Arial"/>
                <w:b/>
                <w:bCs/>
              </w:rPr>
            </w:pPr>
            <w:r>
              <w:rPr>
                <w:rFonts w:ascii="Arial" w:hAnsi="Arial" w:eastAsia="Times New Roman" w:cs="Arial"/>
                <w:b/>
                <w:bCs/>
              </w:rPr>
              <w:t>2229261</w:t>
            </w:r>
            <w:r>
              <w:rPr>
                <w:rFonts w:ascii="Arial" w:hAnsi="Arial" w:eastAsia="Times New Roman" w:cs="Arial"/>
                <w:b/>
                <w:bCs/>
              </w:rPr>
              <w:br w:type="textWrapping"/>
            </w:r>
            <w:r>
              <w:rPr>
                <w:rFonts w:ascii="Arial" w:hAnsi="Arial" w:eastAsia="Times New Roman" w:cs="Arial"/>
                <w:b/>
                <w:bCs/>
              </w:rPr>
              <w:t>KANIKA</w:t>
            </w:r>
            <w:r>
              <w:rPr>
                <w:rFonts w:ascii="Arial" w:hAnsi="Arial" w:eastAsia="Times New Roman" w:cs="Arial"/>
                <w:b/>
                <w:bCs/>
              </w:rPr>
              <w:br w:type="textWrapping"/>
            </w:r>
            <w:r>
              <w:rPr>
                <w:rFonts w:ascii="Arial" w:hAnsi="Arial" w:eastAsia="Times New Roman" w:cs="Arial"/>
                <w:b/>
                <w:bCs/>
              </w:rPr>
              <w:t>KANIKA</w:t>
            </w:r>
          </w:p>
        </w:tc>
        <w:tc>
          <w:tcPr>
            <w:tcW w:w="803" w:type="dxa"/>
          </w:tcPr>
          <w:p>
            <w:pPr>
              <w:spacing w:after="0" w:line="240" w:lineRule="auto"/>
              <w:rPr>
                <w:rFonts w:ascii="Arial" w:hAnsi="Arial" w:eastAsia="Times New Roman" w:cs="Arial"/>
                <w:b/>
                <w:bCs/>
              </w:rPr>
            </w:pPr>
            <w:r>
              <w:rPr>
                <w:rFonts w:ascii="Arial" w:hAnsi="Arial" w:eastAsia="Times New Roman" w:cs="Arial"/>
                <w:b/>
                <w:bCs/>
              </w:rPr>
              <w:t>38</w:t>
            </w:r>
          </w:p>
        </w:tc>
        <w:tc>
          <w:tcPr>
            <w:tcW w:w="1087" w:type="dxa"/>
          </w:tcPr>
          <w:p>
            <w:pPr>
              <w:spacing w:after="0" w:line="240" w:lineRule="auto"/>
              <w:rPr>
                <w:rFonts w:ascii="Arial" w:hAnsi="Arial" w:eastAsia="Times New Roman" w:cs="Arial"/>
                <w:b/>
                <w:bCs/>
              </w:rPr>
            </w:pPr>
            <w:r>
              <w:rPr>
                <w:rFonts w:ascii="Arial" w:hAnsi="Arial" w:eastAsia="Times New Roman" w:cs="Arial"/>
                <w:b/>
                <w:bCs/>
              </w:rPr>
              <w:t>Agree</w:t>
            </w:r>
          </w:p>
        </w:tc>
        <w:tc>
          <w:tcPr>
            <w:tcW w:w="1087" w:type="dxa"/>
          </w:tcPr>
          <w:p>
            <w:pPr>
              <w:spacing w:after="0" w:line="240" w:lineRule="auto"/>
              <w:rPr>
                <w:rFonts w:ascii="Arial" w:hAnsi="Arial" w:eastAsia="Times New Roman" w:cs="Arial"/>
                <w:b/>
                <w:bCs/>
              </w:rPr>
            </w:pPr>
          </w:p>
        </w:tc>
        <w:tc>
          <w:tcPr>
            <w:tcW w:w="1087" w:type="dxa"/>
          </w:tcPr>
          <w:p>
            <w:pPr>
              <w:spacing w:after="0" w:line="240" w:lineRule="auto"/>
              <w:rPr>
                <w:rFonts w:ascii="Arial" w:hAnsi="Arial" w:eastAsia="Times New Roman" w:cs="Arial"/>
                <w:b/>
                <w:bCs/>
              </w:rPr>
            </w:pPr>
          </w:p>
        </w:tc>
        <w:tc>
          <w:tcPr>
            <w:tcW w:w="3307" w:type="dxa"/>
          </w:tcPr>
          <w:p>
            <w:pPr>
              <w:spacing w:after="0" w:line="240" w:lineRule="auto"/>
              <w:rPr>
                <w:rFonts w:ascii="Arial" w:hAnsi="Arial" w:eastAsia="Times New Roman" w:cs="Arial"/>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tcPr>
          <w:p>
            <w:pPr>
              <w:spacing w:after="0" w:line="240" w:lineRule="auto"/>
              <w:rPr>
                <w:rFonts w:ascii="Arial" w:hAnsi="Arial" w:eastAsia="Times New Roman" w:cs="Arial"/>
                <w:b/>
                <w:bCs/>
              </w:rPr>
            </w:pPr>
            <w:r>
              <w:rPr>
                <w:rFonts w:ascii="Arial" w:hAnsi="Arial" w:eastAsia="Times New Roman" w:cs="Arial"/>
                <w:b/>
                <w:bCs/>
              </w:rPr>
              <w:t>2221527</w:t>
            </w:r>
            <w:r>
              <w:rPr>
                <w:rFonts w:ascii="Arial" w:hAnsi="Arial" w:eastAsia="Times New Roman" w:cs="Arial"/>
                <w:b/>
                <w:bCs/>
              </w:rPr>
              <w:br w:type="textWrapping"/>
            </w:r>
            <w:r>
              <w:rPr>
                <w:rFonts w:ascii="Arial" w:hAnsi="Arial" w:eastAsia="Times New Roman" w:cs="Arial"/>
                <w:b/>
                <w:bCs/>
              </w:rPr>
              <w:t>PATEL</w:t>
            </w:r>
            <w:r>
              <w:rPr>
                <w:rFonts w:ascii="Arial" w:hAnsi="Arial" w:eastAsia="Times New Roman" w:cs="Arial"/>
                <w:b/>
                <w:bCs/>
              </w:rPr>
              <w:br w:type="textWrapping"/>
            </w:r>
            <w:r>
              <w:rPr>
                <w:rFonts w:ascii="Arial" w:hAnsi="Arial" w:eastAsia="Times New Roman" w:cs="Arial"/>
                <w:b/>
                <w:bCs/>
              </w:rPr>
              <w:t>RAHUL</w:t>
            </w:r>
          </w:p>
        </w:tc>
        <w:tc>
          <w:tcPr>
            <w:tcW w:w="803" w:type="dxa"/>
          </w:tcPr>
          <w:p>
            <w:pPr>
              <w:spacing w:after="0" w:line="240" w:lineRule="auto"/>
              <w:rPr>
                <w:rFonts w:ascii="Arial" w:hAnsi="Arial" w:eastAsia="Times New Roman" w:cs="Arial"/>
                <w:b/>
                <w:bCs/>
              </w:rPr>
            </w:pPr>
            <w:r>
              <w:rPr>
                <w:rFonts w:ascii="Arial" w:hAnsi="Arial" w:eastAsia="Times New Roman" w:cs="Arial"/>
                <w:b/>
                <w:bCs/>
              </w:rPr>
              <w:t>42</w:t>
            </w:r>
          </w:p>
        </w:tc>
        <w:tc>
          <w:tcPr>
            <w:tcW w:w="1087" w:type="dxa"/>
          </w:tcPr>
          <w:p>
            <w:pPr>
              <w:spacing w:after="0" w:line="240" w:lineRule="auto"/>
              <w:rPr>
                <w:rFonts w:ascii="Arial" w:hAnsi="Arial" w:eastAsia="Times New Roman" w:cs="Arial"/>
                <w:b/>
                <w:bCs/>
              </w:rPr>
            </w:pPr>
            <w:r>
              <w:rPr>
                <w:rFonts w:ascii="Arial" w:hAnsi="Arial" w:eastAsia="Times New Roman" w:cs="Arial"/>
                <w:b/>
                <w:bCs/>
              </w:rPr>
              <w:t>Agree</w:t>
            </w:r>
          </w:p>
        </w:tc>
        <w:tc>
          <w:tcPr>
            <w:tcW w:w="1087" w:type="dxa"/>
          </w:tcPr>
          <w:p>
            <w:pPr>
              <w:spacing w:after="0" w:line="240" w:lineRule="auto"/>
              <w:rPr>
                <w:rFonts w:ascii="Arial" w:hAnsi="Arial" w:eastAsia="Times New Roman" w:cs="Arial"/>
                <w:b/>
                <w:bCs/>
              </w:rPr>
            </w:pPr>
          </w:p>
        </w:tc>
        <w:tc>
          <w:tcPr>
            <w:tcW w:w="1087" w:type="dxa"/>
          </w:tcPr>
          <w:p>
            <w:pPr>
              <w:spacing w:after="0" w:line="240" w:lineRule="auto"/>
              <w:rPr>
                <w:rFonts w:ascii="Arial" w:hAnsi="Arial" w:eastAsia="Times New Roman" w:cs="Arial"/>
                <w:b/>
                <w:bCs/>
              </w:rPr>
            </w:pPr>
          </w:p>
        </w:tc>
        <w:tc>
          <w:tcPr>
            <w:tcW w:w="3307" w:type="dxa"/>
          </w:tcPr>
          <w:p>
            <w:pPr>
              <w:spacing w:after="0" w:line="240" w:lineRule="auto"/>
              <w:rPr>
                <w:rFonts w:ascii="Arial" w:hAnsi="Arial" w:eastAsia="Times New Roman" w:cs="Arial"/>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tcPr>
          <w:p>
            <w:pPr>
              <w:spacing w:after="0" w:line="240" w:lineRule="auto"/>
              <w:rPr>
                <w:rFonts w:ascii="Arial" w:hAnsi="Arial" w:eastAsia="Times New Roman" w:cs="Arial"/>
                <w:b/>
                <w:bCs/>
              </w:rPr>
            </w:pPr>
            <w:r>
              <w:rPr>
                <w:rFonts w:ascii="Arial" w:hAnsi="Arial" w:eastAsia="Times New Roman" w:cs="Arial"/>
                <w:b/>
                <w:bCs/>
              </w:rPr>
              <w:t>2225809</w:t>
            </w:r>
            <w:r>
              <w:rPr>
                <w:rFonts w:ascii="Arial" w:hAnsi="Arial" w:eastAsia="Times New Roman" w:cs="Arial"/>
                <w:b/>
                <w:bCs/>
              </w:rPr>
              <w:br w:type="textWrapping"/>
            </w:r>
            <w:r>
              <w:rPr>
                <w:rFonts w:ascii="Arial" w:hAnsi="Arial" w:eastAsia="Times New Roman" w:cs="Arial"/>
                <w:b/>
                <w:bCs/>
              </w:rPr>
              <w:t>GOSAI</w:t>
            </w:r>
            <w:r>
              <w:rPr>
                <w:rFonts w:ascii="Arial" w:hAnsi="Arial" w:eastAsia="Times New Roman" w:cs="Arial"/>
                <w:b/>
                <w:bCs/>
              </w:rPr>
              <w:tab/>
            </w:r>
          </w:p>
          <w:p>
            <w:pPr>
              <w:spacing w:after="0" w:line="240" w:lineRule="auto"/>
              <w:rPr>
                <w:rFonts w:ascii="Arial" w:hAnsi="Arial" w:eastAsia="Times New Roman" w:cs="Arial"/>
                <w:b/>
                <w:bCs/>
              </w:rPr>
            </w:pPr>
            <w:r>
              <w:rPr>
                <w:rFonts w:ascii="Arial" w:hAnsi="Arial" w:eastAsia="Times New Roman" w:cs="Arial"/>
                <w:b/>
                <w:bCs/>
              </w:rPr>
              <w:t>GARGI DARSHAKGIRI</w:t>
            </w:r>
          </w:p>
        </w:tc>
        <w:tc>
          <w:tcPr>
            <w:tcW w:w="803" w:type="dxa"/>
          </w:tcPr>
          <w:p>
            <w:pPr>
              <w:spacing w:after="0" w:line="240" w:lineRule="auto"/>
              <w:rPr>
                <w:rFonts w:ascii="Arial" w:hAnsi="Arial" w:eastAsia="Times New Roman" w:cs="Arial"/>
                <w:b/>
                <w:bCs/>
              </w:rPr>
            </w:pPr>
            <w:r>
              <w:rPr>
                <w:rFonts w:ascii="Arial" w:hAnsi="Arial" w:eastAsia="Times New Roman" w:cs="Arial"/>
                <w:b/>
                <w:bCs/>
              </w:rPr>
              <w:t>50</w:t>
            </w:r>
          </w:p>
        </w:tc>
        <w:tc>
          <w:tcPr>
            <w:tcW w:w="1087" w:type="dxa"/>
          </w:tcPr>
          <w:p>
            <w:pPr>
              <w:spacing w:after="0" w:line="240" w:lineRule="auto"/>
              <w:rPr>
                <w:rFonts w:ascii="Arial" w:hAnsi="Arial" w:eastAsia="Times New Roman" w:cs="Arial"/>
                <w:b/>
                <w:bCs/>
              </w:rPr>
            </w:pPr>
            <w:r>
              <w:rPr>
                <w:rFonts w:ascii="Arial" w:hAnsi="Arial" w:eastAsia="Times New Roman" w:cs="Arial"/>
                <w:b/>
                <w:bCs/>
              </w:rPr>
              <w:t xml:space="preserve">Agreed </w:t>
            </w:r>
          </w:p>
        </w:tc>
        <w:tc>
          <w:tcPr>
            <w:tcW w:w="1087" w:type="dxa"/>
          </w:tcPr>
          <w:p>
            <w:pPr>
              <w:spacing w:after="0" w:line="240" w:lineRule="auto"/>
              <w:rPr>
                <w:rFonts w:ascii="Arial" w:hAnsi="Arial" w:eastAsia="Times New Roman" w:cs="Arial"/>
                <w:b/>
                <w:bCs/>
              </w:rPr>
            </w:pPr>
          </w:p>
        </w:tc>
        <w:tc>
          <w:tcPr>
            <w:tcW w:w="1087" w:type="dxa"/>
          </w:tcPr>
          <w:p>
            <w:pPr>
              <w:spacing w:after="0" w:line="240" w:lineRule="auto"/>
              <w:rPr>
                <w:rFonts w:ascii="Arial" w:hAnsi="Arial" w:eastAsia="Times New Roman" w:cs="Arial"/>
                <w:b/>
                <w:bCs/>
              </w:rPr>
            </w:pPr>
          </w:p>
        </w:tc>
        <w:tc>
          <w:tcPr>
            <w:tcW w:w="3307" w:type="dxa"/>
          </w:tcPr>
          <w:p>
            <w:pPr>
              <w:spacing w:after="0" w:line="240" w:lineRule="auto"/>
              <w:rPr>
                <w:rFonts w:ascii="Arial" w:hAnsi="Arial" w:eastAsia="Times New Roman" w:cs="Arial"/>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tcPr>
          <w:p>
            <w:pPr>
              <w:spacing w:after="0" w:line="240" w:lineRule="auto"/>
              <w:rPr>
                <w:rFonts w:ascii="Arial" w:hAnsi="Arial" w:eastAsia="Times New Roman" w:cs="Arial"/>
                <w:b/>
                <w:bCs/>
              </w:rPr>
            </w:pPr>
            <w:r>
              <w:rPr>
                <w:rFonts w:ascii="Arial" w:hAnsi="Arial" w:eastAsia="Times New Roman" w:cs="Arial"/>
                <w:b/>
                <w:bCs/>
              </w:rPr>
              <w:t>2224658</w:t>
            </w:r>
            <w:r>
              <w:rPr>
                <w:rFonts w:ascii="Arial" w:hAnsi="Arial" w:eastAsia="Times New Roman" w:cs="Arial"/>
                <w:b/>
                <w:bCs/>
              </w:rPr>
              <w:br w:type="textWrapping"/>
            </w:r>
            <w:r>
              <w:rPr>
                <w:rFonts w:ascii="Arial" w:hAnsi="Arial" w:eastAsia="Times New Roman" w:cs="Arial"/>
                <w:b/>
                <w:bCs/>
              </w:rPr>
              <w:t>CHALIL</w:t>
            </w:r>
            <w:r>
              <w:rPr>
                <w:rFonts w:ascii="Arial" w:hAnsi="Arial" w:eastAsia="Times New Roman" w:cs="Arial"/>
                <w:b/>
                <w:bCs/>
              </w:rPr>
              <w:br w:type="textWrapping"/>
            </w:r>
            <w:r>
              <w:rPr>
                <w:rFonts w:ascii="Arial" w:hAnsi="Arial" w:eastAsia="Times New Roman" w:cs="Arial"/>
                <w:b/>
                <w:bCs/>
              </w:rPr>
              <w:t>ASHIMA</w:t>
            </w:r>
          </w:p>
        </w:tc>
        <w:tc>
          <w:tcPr>
            <w:tcW w:w="803" w:type="dxa"/>
          </w:tcPr>
          <w:p>
            <w:pPr>
              <w:spacing w:after="0" w:line="240" w:lineRule="auto"/>
              <w:rPr>
                <w:rFonts w:ascii="Arial" w:hAnsi="Arial" w:eastAsia="Times New Roman" w:cs="Arial"/>
                <w:b/>
                <w:bCs/>
              </w:rPr>
            </w:pPr>
            <w:r>
              <w:rPr>
                <w:rFonts w:ascii="Arial" w:hAnsi="Arial" w:eastAsia="Times New Roman" w:cs="Arial"/>
                <w:b/>
                <w:bCs/>
              </w:rPr>
              <w:t>68</w:t>
            </w:r>
          </w:p>
        </w:tc>
        <w:tc>
          <w:tcPr>
            <w:tcW w:w="1087" w:type="dxa"/>
          </w:tcPr>
          <w:p>
            <w:pPr>
              <w:spacing w:after="0" w:line="240" w:lineRule="auto"/>
              <w:rPr>
                <w:rFonts w:ascii="Arial" w:hAnsi="Arial" w:eastAsia="Times New Roman" w:cs="Arial"/>
                <w:b/>
                <w:bCs/>
              </w:rPr>
            </w:pPr>
            <w:r>
              <w:rPr>
                <w:rFonts w:ascii="Arial" w:hAnsi="Arial" w:eastAsia="Times New Roman" w:cs="Arial"/>
                <w:b/>
                <w:bCs/>
              </w:rPr>
              <w:t>Agree</w:t>
            </w:r>
          </w:p>
        </w:tc>
        <w:tc>
          <w:tcPr>
            <w:tcW w:w="1087" w:type="dxa"/>
          </w:tcPr>
          <w:p>
            <w:pPr>
              <w:spacing w:after="0" w:line="240" w:lineRule="auto"/>
              <w:rPr>
                <w:rFonts w:ascii="Arial" w:hAnsi="Arial" w:eastAsia="Times New Roman" w:cs="Arial"/>
                <w:b/>
                <w:bCs/>
              </w:rPr>
            </w:pPr>
          </w:p>
        </w:tc>
        <w:tc>
          <w:tcPr>
            <w:tcW w:w="1087" w:type="dxa"/>
          </w:tcPr>
          <w:p>
            <w:pPr>
              <w:spacing w:after="0" w:line="240" w:lineRule="auto"/>
              <w:rPr>
                <w:rFonts w:ascii="Arial" w:hAnsi="Arial" w:eastAsia="Times New Roman" w:cs="Arial"/>
                <w:b/>
                <w:bCs/>
              </w:rPr>
            </w:pPr>
          </w:p>
        </w:tc>
        <w:tc>
          <w:tcPr>
            <w:tcW w:w="3307" w:type="dxa"/>
          </w:tcPr>
          <w:p>
            <w:pPr>
              <w:spacing w:after="0" w:line="240" w:lineRule="auto"/>
              <w:rPr>
                <w:rFonts w:ascii="Arial" w:hAnsi="Arial" w:eastAsia="Times New Roman" w:cs="Arial"/>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tcPr>
          <w:p>
            <w:pPr>
              <w:spacing w:after="0" w:line="240" w:lineRule="auto"/>
              <w:rPr>
                <w:rFonts w:ascii="Arial" w:hAnsi="Arial" w:eastAsia="Times New Roman" w:cs="Arial"/>
                <w:b/>
                <w:bCs/>
              </w:rPr>
            </w:pPr>
            <w:r>
              <w:rPr>
                <w:rFonts w:ascii="Arial" w:hAnsi="Arial" w:eastAsia="Times New Roman" w:cs="Arial"/>
                <w:b/>
                <w:bCs/>
              </w:rPr>
              <w:t>1906521</w:t>
            </w:r>
            <w:r>
              <w:rPr>
                <w:rFonts w:ascii="Arial" w:hAnsi="Arial" w:eastAsia="Times New Roman" w:cs="Arial"/>
                <w:b/>
                <w:bCs/>
              </w:rPr>
              <w:br w:type="textWrapping"/>
            </w:r>
            <w:r>
              <w:rPr>
                <w:rFonts w:ascii="Arial" w:hAnsi="Arial" w:eastAsia="Times New Roman" w:cs="Arial"/>
                <w:b/>
                <w:bCs/>
              </w:rPr>
              <w:t>GAVRIL</w:t>
            </w:r>
            <w:r>
              <w:rPr>
                <w:rFonts w:ascii="Arial" w:hAnsi="Arial" w:eastAsia="Times New Roman" w:cs="Arial"/>
                <w:b/>
                <w:bCs/>
              </w:rPr>
              <w:br w:type="textWrapping"/>
            </w:r>
            <w:r>
              <w:rPr>
                <w:rFonts w:ascii="Arial" w:hAnsi="Arial" w:eastAsia="Times New Roman" w:cs="Arial"/>
                <w:b/>
                <w:bCs/>
              </w:rPr>
              <w:t xml:space="preserve">FLORENTINA </w:t>
            </w:r>
          </w:p>
        </w:tc>
        <w:tc>
          <w:tcPr>
            <w:tcW w:w="803" w:type="dxa"/>
          </w:tcPr>
          <w:p>
            <w:pPr>
              <w:spacing w:after="0" w:line="240" w:lineRule="auto"/>
              <w:rPr>
                <w:rFonts w:ascii="Arial" w:hAnsi="Arial" w:eastAsia="Times New Roman" w:cs="Arial"/>
                <w:b/>
                <w:bCs/>
              </w:rPr>
            </w:pPr>
            <w:r>
              <w:rPr>
                <w:rFonts w:ascii="Arial" w:hAnsi="Arial" w:eastAsia="Times New Roman" w:cs="Arial"/>
                <w:b/>
                <w:bCs/>
              </w:rPr>
              <w:t>72</w:t>
            </w:r>
          </w:p>
        </w:tc>
        <w:tc>
          <w:tcPr>
            <w:tcW w:w="1087" w:type="dxa"/>
          </w:tcPr>
          <w:p>
            <w:pPr>
              <w:spacing w:after="0" w:line="240" w:lineRule="auto"/>
              <w:rPr>
                <w:rFonts w:ascii="Arial" w:hAnsi="Arial" w:eastAsia="Times New Roman" w:cs="Arial"/>
                <w:b/>
                <w:bCs/>
              </w:rPr>
            </w:pPr>
            <w:r>
              <w:rPr>
                <w:rFonts w:ascii="Arial" w:hAnsi="Arial" w:eastAsia="Times New Roman" w:cs="Arial"/>
                <w:b/>
                <w:bCs/>
              </w:rPr>
              <w:t>Agree</w:t>
            </w:r>
          </w:p>
        </w:tc>
        <w:tc>
          <w:tcPr>
            <w:tcW w:w="1087" w:type="dxa"/>
          </w:tcPr>
          <w:p>
            <w:pPr>
              <w:spacing w:after="0" w:line="240" w:lineRule="auto"/>
              <w:rPr>
                <w:rFonts w:ascii="Arial" w:hAnsi="Arial" w:eastAsia="Times New Roman" w:cs="Arial"/>
                <w:b/>
                <w:bCs/>
              </w:rPr>
            </w:pPr>
          </w:p>
        </w:tc>
        <w:tc>
          <w:tcPr>
            <w:tcW w:w="1087" w:type="dxa"/>
          </w:tcPr>
          <w:p>
            <w:pPr>
              <w:spacing w:after="0" w:line="240" w:lineRule="auto"/>
              <w:rPr>
                <w:rFonts w:ascii="Arial" w:hAnsi="Arial" w:eastAsia="Times New Roman" w:cs="Arial"/>
                <w:b/>
                <w:bCs/>
              </w:rPr>
            </w:pPr>
          </w:p>
        </w:tc>
        <w:tc>
          <w:tcPr>
            <w:tcW w:w="3307" w:type="dxa"/>
          </w:tcPr>
          <w:p>
            <w:pPr>
              <w:spacing w:after="0" w:line="240" w:lineRule="auto"/>
              <w:rPr>
                <w:rFonts w:ascii="Arial" w:hAnsi="Arial" w:eastAsia="Times New Roman" w:cs="Arial"/>
                <w:b/>
                <w:bCs/>
              </w:rPr>
            </w:pPr>
          </w:p>
        </w:tc>
      </w:tr>
    </w:tbl>
    <w:p>
      <w:pPr>
        <w:spacing w:after="0" w:line="240" w:lineRule="auto"/>
        <w:rPr>
          <w:rFonts w:ascii="Arial" w:hAnsi="Arial" w:cs="Arial"/>
          <w:b/>
          <w:bCs/>
        </w:rPr>
      </w:pPr>
    </w:p>
    <w:p>
      <w:pPr>
        <w:spacing w:after="0" w:line="240" w:lineRule="auto"/>
        <w:rPr>
          <w:rFonts w:ascii="Arial" w:hAnsi="Arial" w:cs="Arial"/>
          <w:b/>
          <w:bCs/>
        </w:rPr>
      </w:pPr>
    </w:p>
    <w:p>
      <w:pPr>
        <w:spacing w:after="0" w:line="240" w:lineRule="auto"/>
        <w:rPr>
          <w:rFonts w:ascii="Arial" w:hAnsi="Arial" w:cs="Arial"/>
          <w:sz w:val="20"/>
          <w:szCs w:val="20"/>
        </w:rPr>
      </w:pPr>
      <w:r>
        <w:rPr>
          <w:rFonts w:ascii="Arial" w:hAnsi="Arial" w:cs="Arial"/>
          <w:sz w:val="20"/>
          <w:szCs w:val="20"/>
        </w:rPr>
        <w:t xml:space="preserve">If agreement has not been reached, this needs to be raised with the Programme Manager, as a third marker is required. </w:t>
      </w:r>
    </w:p>
    <w:p>
      <w:pPr>
        <w:spacing w:after="0" w:line="240" w:lineRule="auto"/>
        <w:rPr>
          <w:rFonts w:ascii="Arial" w:hAnsi="Arial" w:cs="Arial"/>
          <w:sz w:val="20"/>
          <w:szCs w:val="20"/>
        </w:rPr>
      </w:pPr>
    </w:p>
    <w:p>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10"/>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2"/>
        <w:gridCol w:w="3289"/>
        <w:gridCol w:w="709"/>
        <w:gridCol w:w="567"/>
        <w:gridCol w:w="43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1" w:type="dxa"/>
            <w:gridSpan w:val="2"/>
            <w:vMerge w:val="restart"/>
            <w:shd w:val="clear" w:color="auto" w:fill="FABF8F" w:themeFill="accent6" w:themeFillTint="99"/>
          </w:tcPr>
          <w:p>
            <w:pPr>
              <w:spacing w:after="0" w:line="204" w:lineRule="exact"/>
              <w:ind w:left="105" w:right="-20"/>
              <w:rPr>
                <w:rFonts w:ascii="Arial" w:hAnsi="Arial" w:eastAsia="Times New Roman" w:cs="Arial"/>
                <w:sz w:val="20"/>
                <w:szCs w:val="20"/>
              </w:rPr>
            </w:pPr>
            <w:r>
              <w:rPr>
                <w:rFonts w:ascii="Arial" w:hAnsi="Arial" w:eastAsia="Times New Roman" w:cs="Arial"/>
                <w:b/>
                <w:sz w:val="20"/>
                <w:szCs w:val="20"/>
              </w:rPr>
              <w:t xml:space="preserve">INTERNAL MODERATOR </w:t>
            </w:r>
            <w:r>
              <w:rPr>
                <w:rFonts w:ascii="Arial" w:hAnsi="Arial" w:eastAsia="Times New Roman" w:cs="Arial"/>
                <w:sz w:val="20"/>
                <w:szCs w:val="20"/>
              </w:rPr>
              <w:t>(or second marker)</w:t>
            </w:r>
          </w:p>
        </w:tc>
        <w:tc>
          <w:tcPr>
            <w:tcW w:w="1276" w:type="dxa"/>
            <w:gridSpan w:val="2"/>
            <w:shd w:val="clear" w:color="auto" w:fill="FABF8F" w:themeFill="accent6" w:themeFillTint="99"/>
          </w:tcPr>
          <w:p>
            <w:pPr>
              <w:spacing w:after="0" w:line="240" w:lineRule="auto"/>
              <w:rPr>
                <w:rFonts w:ascii="Arial" w:hAnsi="Arial" w:eastAsia="Times New Roman" w:cs="Arial"/>
                <w:sz w:val="20"/>
                <w:szCs w:val="20"/>
              </w:rPr>
            </w:pPr>
            <w:r>
              <w:rPr>
                <w:rFonts w:ascii="Arial Narrow" w:hAnsi="Arial Narrow" w:eastAsia="Arial Narrow" w:cs="Arial Narrow"/>
                <w:i/>
                <w:spacing w:val="-1"/>
              </w:rPr>
              <w:t>P</w:t>
            </w:r>
            <w:r>
              <w:rPr>
                <w:rFonts w:ascii="Arial Narrow" w:hAnsi="Arial Narrow" w:eastAsia="Arial Narrow" w:cs="Arial Narrow"/>
                <w:i/>
              </w:rPr>
              <w:t>lea</w:t>
            </w:r>
            <w:r>
              <w:rPr>
                <w:rFonts w:ascii="Arial Narrow" w:hAnsi="Arial Narrow" w:eastAsia="Arial Narrow" w:cs="Arial Narrow"/>
                <w:i/>
                <w:spacing w:val="1"/>
              </w:rPr>
              <w:t>s</w:t>
            </w:r>
            <w:r>
              <w:rPr>
                <w:rFonts w:ascii="Arial Narrow" w:hAnsi="Arial Narrow" w:eastAsia="Arial Narrow" w:cs="Arial Narrow"/>
                <w:i/>
              </w:rPr>
              <w:t>e</w:t>
            </w:r>
            <w:r>
              <w:rPr>
                <w:rFonts w:ascii="Arial Narrow" w:hAnsi="Arial Narrow" w:eastAsia="Arial Narrow" w:cs="Arial Narrow"/>
                <w:i/>
                <w:spacing w:val="-2"/>
              </w:rPr>
              <w:t xml:space="preserve"> </w:t>
            </w:r>
            <w:r>
              <w:rPr>
                <w:rFonts w:ascii="Arial Narrow" w:hAnsi="Arial Narrow" w:eastAsia="Arial Narrow" w:cs="Arial Narrow"/>
                <w:b/>
                <w:bCs/>
                <w:i/>
              </w:rPr>
              <w:sym w:font="Wingdings" w:char="F0FC"/>
            </w:r>
          </w:p>
        </w:tc>
        <w:tc>
          <w:tcPr>
            <w:tcW w:w="4394" w:type="dxa"/>
            <w:vMerge w:val="restart"/>
            <w:shd w:val="clear" w:color="auto" w:fill="FABF8F" w:themeFill="accent6" w:themeFillTint="99"/>
          </w:tcPr>
          <w:p>
            <w:pPr>
              <w:spacing w:after="0" w:line="240" w:lineRule="auto"/>
              <w:rPr>
                <w:rFonts w:ascii="Arial" w:hAnsi="Arial" w:eastAsia="Times New Roman" w:cs="Arial"/>
                <w:sz w:val="20"/>
                <w:szCs w:val="20"/>
              </w:rPr>
            </w:pPr>
            <w:r>
              <w:rPr>
                <w:rFonts w:ascii="Arial Narrow" w:hAnsi="Arial Narrow" w:eastAsia="Arial Narrow" w:cs="Arial Narrow"/>
                <w:b/>
                <w:bCs/>
                <w:spacing w:val="-1"/>
                <w:position w:val="-4"/>
              </w:rPr>
              <w:t>C</w:t>
            </w:r>
            <w:r>
              <w:rPr>
                <w:rFonts w:ascii="Arial Narrow" w:hAnsi="Arial Narrow" w:eastAsia="Arial Narrow" w:cs="Arial Narrow"/>
                <w:b/>
                <w:bCs/>
                <w:position w:val="-4"/>
              </w:rPr>
              <w:t>ommen</w:t>
            </w:r>
            <w:r>
              <w:rPr>
                <w:rFonts w:ascii="Arial Narrow" w:hAnsi="Arial Narrow" w:eastAsia="Arial Narrow" w:cs="Arial Narrow"/>
                <w:b/>
                <w:bCs/>
                <w:spacing w:val="-1"/>
                <w:position w:val="-4"/>
              </w:rPr>
              <w:t>t</w:t>
            </w:r>
            <w:r>
              <w:rPr>
                <w:rFonts w:ascii="Arial Narrow" w:hAnsi="Arial Narrow" w:eastAsia="Arial Narrow" w:cs="Arial Narrow"/>
                <w:b/>
                <w:bCs/>
                <w:position w:val="-4"/>
              </w:rPr>
              <w: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1" w:type="dxa"/>
            <w:gridSpan w:val="2"/>
            <w:vMerge w:val="continue"/>
            <w:shd w:val="clear" w:color="auto" w:fill="C5E0B3"/>
          </w:tcPr>
          <w:p>
            <w:pPr>
              <w:spacing w:after="0" w:line="240" w:lineRule="auto"/>
              <w:rPr>
                <w:rFonts w:ascii="Arial" w:hAnsi="Arial" w:eastAsia="Times New Roman" w:cs="Arial"/>
                <w:sz w:val="20"/>
                <w:szCs w:val="20"/>
              </w:rPr>
            </w:pPr>
          </w:p>
        </w:tc>
        <w:tc>
          <w:tcPr>
            <w:tcW w:w="709" w:type="dxa"/>
            <w:shd w:val="clear" w:color="auto" w:fill="FABF8F" w:themeFill="accent6" w:themeFillTint="99"/>
            <w:vAlign w:val="center"/>
          </w:tcPr>
          <w:p>
            <w:pPr>
              <w:spacing w:after="0" w:line="183" w:lineRule="exact"/>
              <w:ind w:left="34" w:right="-20"/>
              <w:jc w:val="center"/>
              <w:rPr>
                <w:rFonts w:ascii="Arial" w:hAnsi="Arial" w:eastAsia="Times New Roman" w:cs="Arial"/>
                <w:b/>
                <w:sz w:val="16"/>
                <w:szCs w:val="16"/>
              </w:rPr>
            </w:pPr>
            <w:r>
              <w:rPr>
                <w:rFonts w:ascii="Arial" w:hAnsi="Arial" w:eastAsia="Times New Roman" w:cs="Arial"/>
                <w:b/>
                <w:sz w:val="16"/>
                <w:szCs w:val="16"/>
              </w:rPr>
              <w:t>YES</w:t>
            </w:r>
          </w:p>
        </w:tc>
        <w:tc>
          <w:tcPr>
            <w:tcW w:w="567" w:type="dxa"/>
            <w:shd w:val="clear" w:color="auto" w:fill="FABF8F" w:themeFill="accent6" w:themeFillTint="99"/>
          </w:tcPr>
          <w:p>
            <w:pPr>
              <w:spacing w:after="0" w:line="183" w:lineRule="exact"/>
              <w:ind w:left="34" w:right="-20"/>
              <w:jc w:val="center"/>
              <w:rPr>
                <w:rFonts w:ascii="Arial" w:hAnsi="Arial" w:eastAsia="Times New Roman" w:cs="Arial"/>
                <w:b/>
                <w:sz w:val="16"/>
                <w:szCs w:val="16"/>
              </w:rPr>
            </w:pPr>
            <w:r>
              <w:rPr>
                <w:rFonts w:ascii="Arial" w:hAnsi="Arial" w:eastAsia="Times New Roman" w:cs="Arial"/>
                <w:b/>
                <w:sz w:val="16"/>
                <w:szCs w:val="16"/>
              </w:rPr>
              <w:t>NO</w:t>
            </w:r>
          </w:p>
        </w:tc>
        <w:tc>
          <w:tcPr>
            <w:tcW w:w="4394" w:type="dxa"/>
            <w:vMerge w:val="continue"/>
            <w:shd w:val="clear" w:color="auto" w:fill="C5E0B3"/>
          </w:tcPr>
          <w:p>
            <w:pPr>
              <w:spacing w:after="0" w:line="240" w:lineRule="auto"/>
              <w:rPr>
                <w:rFonts w:ascii="Arial" w:hAnsi="Arial" w:eastAsia="Times New Roman"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1</w:t>
            </w:r>
          </w:p>
        </w:tc>
        <w:tc>
          <w:tcPr>
            <w:tcW w:w="3289" w:type="dxa"/>
          </w:tcPr>
          <w:p>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709" w:type="dxa"/>
          </w:tcPr>
          <w:p>
            <w:pPr>
              <w:spacing w:after="0" w:line="240" w:lineRule="auto"/>
              <w:rPr>
                <w:rFonts w:ascii="Arial" w:hAnsi="Arial" w:eastAsia="Times New Roman" w:cs="Arial"/>
                <w:sz w:val="20"/>
                <w:szCs w:val="20"/>
              </w:rPr>
            </w:pPr>
            <w:r>
              <w:rPr>
                <w:rFonts w:ascii="Arial Narrow" w:hAnsi="Arial Narrow" w:eastAsia="Arial Narrow" w:cs="Arial Narrow"/>
                <w:b/>
                <w:bCs/>
                <w:i/>
              </w:rPr>
              <w:sym w:font="Wingdings" w:char="F0FC"/>
            </w:r>
          </w:p>
        </w:tc>
        <w:tc>
          <w:tcPr>
            <w:tcW w:w="567" w:type="dxa"/>
          </w:tcPr>
          <w:p>
            <w:pPr>
              <w:spacing w:after="0" w:line="240" w:lineRule="auto"/>
              <w:rPr>
                <w:rFonts w:ascii="Arial" w:hAnsi="Arial" w:eastAsia="Times New Roman" w:cs="Arial"/>
                <w:sz w:val="20"/>
                <w:szCs w:val="20"/>
              </w:rPr>
            </w:pPr>
          </w:p>
        </w:tc>
        <w:tc>
          <w:tcPr>
            <w:tcW w:w="4394" w:type="dxa"/>
          </w:tcPr>
          <w:p>
            <w:pPr>
              <w:spacing w:after="0" w:line="240" w:lineRule="auto"/>
              <w:rPr>
                <w:rFonts w:ascii="Arial" w:hAnsi="Arial" w:eastAsia="Times New Roman"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2</w:t>
            </w:r>
          </w:p>
        </w:tc>
        <w:tc>
          <w:tcPr>
            <w:tcW w:w="3289" w:type="dxa"/>
          </w:tcPr>
          <w:p>
            <w:pPr>
              <w:spacing w:after="0" w:line="249" w:lineRule="exact"/>
              <w:ind w:right="-20"/>
              <w:rPr>
                <w:rFonts w:ascii="Arial Narrow" w:hAnsi="Arial Narrow" w:eastAsia="Arial Narrow" w:cs="Arial Narrow"/>
              </w:rPr>
            </w:pPr>
            <w:r>
              <w:rPr>
                <w:rFonts w:ascii="Arial Narrow" w:hAnsi="Arial Narrow" w:eastAsia="Arial Narrow" w:cs="Arial Narrow"/>
              </w:rPr>
              <w:t>Does feedback identify opportunities for improved performance?</w:t>
            </w:r>
          </w:p>
        </w:tc>
        <w:tc>
          <w:tcPr>
            <w:tcW w:w="709" w:type="dxa"/>
          </w:tcPr>
          <w:p>
            <w:pPr>
              <w:spacing w:after="0" w:line="240" w:lineRule="auto"/>
              <w:rPr>
                <w:rFonts w:ascii="Arial" w:hAnsi="Arial" w:eastAsia="Times New Roman" w:cs="Arial"/>
                <w:sz w:val="20"/>
                <w:szCs w:val="20"/>
              </w:rPr>
            </w:pPr>
            <w:r>
              <w:rPr>
                <w:rFonts w:ascii="Arial Narrow" w:hAnsi="Arial Narrow" w:eastAsia="Arial Narrow" w:cs="Arial Narrow"/>
                <w:b/>
                <w:bCs/>
                <w:i/>
              </w:rPr>
              <w:sym w:font="Wingdings" w:char="F0FC"/>
            </w:r>
          </w:p>
        </w:tc>
        <w:tc>
          <w:tcPr>
            <w:tcW w:w="567" w:type="dxa"/>
          </w:tcPr>
          <w:p>
            <w:pPr>
              <w:spacing w:after="0" w:line="240" w:lineRule="auto"/>
              <w:rPr>
                <w:rFonts w:ascii="Arial" w:hAnsi="Arial" w:eastAsia="Times New Roman" w:cs="Arial"/>
                <w:sz w:val="20"/>
                <w:szCs w:val="20"/>
              </w:rPr>
            </w:pPr>
          </w:p>
        </w:tc>
        <w:tc>
          <w:tcPr>
            <w:tcW w:w="4394" w:type="dxa"/>
          </w:tcPr>
          <w:p>
            <w:pPr>
              <w:spacing w:after="0" w:line="240" w:lineRule="auto"/>
              <w:rPr>
                <w:rFonts w:ascii="Arial" w:hAnsi="Arial" w:eastAsia="Times New Roman"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3</w:t>
            </w:r>
          </w:p>
        </w:tc>
        <w:tc>
          <w:tcPr>
            <w:tcW w:w="3289" w:type="dxa"/>
          </w:tcPr>
          <w:p>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pPr>
              <w:spacing w:before="6" w:after="0" w:line="252" w:lineRule="exact"/>
              <w:ind w:right="173"/>
              <w:rPr>
                <w:rFonts w:ascii="Arial Narrow" w:hAnsi="Arial Narrow" w:eastAsia="Arial Narrow" w:cs="Arial Narrow"/>
              </w:rPr>
            </w:pPr>
          </w:p>
        </w:tc>
        <w:tc>
          <w:tcPr>
            <w:tcW w:w="709" w:type="dxa"/>
          </w:tcPr>
          <w:p>
            <w:pPr>
              <w:spacing w:after="0" w:line="240" w:lineRule="auto"/>
              <w:rPr>
                <w:rFonts w:ascii="Arial" w:hAnsi="Arial" w:eastAsia="Times New Roman" w:cs="Arial"/>
                <w:sz w:val="20"/>
                <w:szCs w:val="20"/>
              </w:rPr>
            </w:pPr>
            <w:r>
              <w:rPr>
                <w:rFonts w:ascii="Arial Narrow" w:hAnsi="Arial Narrow" w:eastAsia="Arial Narrow" w:cs="Arial Narrow"/>
                <w:b/>
                <w:bCs/>
                <w:i/>
              </w:rPr>
              <w:sym w:font="Wingdings" w:char="F0FC"/>
            </w:r>
          </w:p>
        </w:tc>
        <w:tc>
          <w:tcPr>
            <w:tcW w:w="567" w:type="dxa"/>
          </w:tcPr>
          <w:p>
            <w:pPr>
              <w:spacing w:after="0" w:line="240" w:lineRule="auto"/>
              <w:rPr>
                <w:rFonts w:ascii="Arial" w:hAnsi="Arial" w:eastAsia="Times New Roman" w:cs="Arial"/>
                <w:sz w:val="20"/>
                <w:szCs w:val="20"/>
              </w:rPr>
            </w:pPr>
          </w:p>
        </w:tc>
        <w:tc>
          <w:tcPr>
            <w:tcW w:w="4394" w:type="dxa"/>
          </w:tcPr>
          <w:p>
            <w:pPr>
              <w:spacing w:after="0" w:line="240" w:lineRule="auto"/>
              <w:rPr>
                <w:rFonts w:ascii="Arial" w:hAnsi="Arial" w:eastAsia="Times New Roman"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4</w:t>
            </w:r>
          </w:p>
        </w:tc>
        <w:tc>
          <w:tcPr>
            <w:tcW w:w="3289" w:type="dxa"/>
          </w:tcPr>
          <w:p>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709" w:type="dxa"/>
          </w:tcPr>
          <w:p>
            <w:pPr>
              <w:spacing w:after="0" w:line="240" w:lineRule="auto"/>
              <w:rPr>
                <w:rFonts w:ascii="Arial" w:hAnsi="Arial" w:eastAsia="Times New Roman" w:cs="Arial"/>
                <w:sz w:val="20"/>
                <w:szCs w:val="20"/>
              </w:rPr>
            </w:pPr>
            <w:r>
              <w:rPr>
                <w:rFonts w:ascii="Arial Narrow" w:hAnsi="Arial Narrow" w:eastAsia="Arial Narrow" w:cs="Arial Narrow"/>
                <w:b/>
                <w:bCs/>
                <w:i/>
              </w:rPr>
              <w:sym w:font="Wingdings" w:char="F0FC"/>
            </w:r>
          </w:p>
        </w:tc>
        <w:tc>
          <w:tcPr>
            <w:tcW w:w="567" w:type="dxa"/>
          </w:tcPr>
          <w:p>
            <w:pPr>
              <w:spacing w:after="0" w:line="240" w:lineRule="auto"/>
              <w:rPr>
                <w:rFonts w:ascii="Arial" w:hAnsi="Arial" w:eastAsia="Times New Roman" w:cs="Arial"/>
                <w:sz w:val="20"/>
                <w:szCs w:val="20"/>
              </w:rPr>
            </w:pPr>
          </w:p>
        </w:tc>
        <w:tc>
          <w:tcPr>
            <w:tcW w:w="4394" w:type="dxa"/>
          </w:tcPr>
          <w:p>
            <w:pPr>
              <w:spacing w:after="0" w:line="240" w:lineRule="auto"/>
              <w:rPr>
                <w:rFonts w:ascii="Arial" w:hAnsi="Arial" w:eastAsia="Times New Roman"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5</w:t>
            </w:r>
          </w:p>
        </w:tc>
        <w:tc>
          <w:tcPr>
            <w:tcW w:w="3289" w:type="dxa"/>
          </w:tcPr>
          <w:p>
            <w:pPr>
              <w:spacing w:after="0" w:line="249" w:lineRule="exact"/>
              <w:ind w:right="-20"/>
              <w:rPr>
                <w:rFonts w:ascii="Arial Narrow" w:hAnsi="Arial Narrow" w:eastAsia="Arial Narrow" w:cs="Arial Narrow"/>
                <w:sz w:val="24"/>
                <w:szCs w:val="20"/>
              </w:rPr>
            </w:pPr>
            <w:r>
              <w:rPr>
                <w:rFonts w:ascii="Arial Narrow" w:hAnsi="Arial Narrow" w:eastAsia="Arial Narrow" w:cs="Arial Narrow"/>
              </w:rPr>
              <w:t>Is the feedback consistent across the sample?</w:t>
            </w:r>
          </w:p>
        </w:tc>
        <w:tc>
          <w:tcPr>
            <w:tcW w:w="709" w:type="dxa"/>
          </w:tcPr>
          <w:p>
            <w:pPr>
              <w:spacing w:after="0" w:line="240" w:lineRule="auto"/>
              <w:rPr>
                <w:rFonts w:ascii="Arial" w:hAnsi="Arial" w:eastAsia="Times New Roman" w:cs="Arial"/>
                <w:sz w:val="20"/>
                <w:szCs w:val="20"/>
              </w:rPr>
            </w:pPr>
            <w:r>
              <w:rPr>
                <w:rFonts w:ascii="Arial Narrow" w:hAnsi="Arial Narrow" w:eastAsia="Arial Narrow" w:cs="Arial Narrow"/>
                <w:b/>
                <w:bCs/>
                <w:i/>
              </w:rPr>
              <w:sym w:font="Wingdings" w:char="F0FC"/>
            </w:r>
          </w:p>
        </w:tc>
        <w:tc>
          <w:tcPr>
            <w:tcW w:w="567" w:type="dxa"/>
          </w:tcPr>
          <w:p>
            <w:pPr>
              <w:spacing w:after="0" w:line="240" w:lineRule="auto"/>
              <w:rPr>
                <w:rFonts w:ascii="Arial" w:hAnsi="Arial" w:eastAsia="Times New Roman" w:cs="Arial"/>
                <w:sz w:val="20"/>
                <w:szCs w:val="20"/>
              </w:rPr>
            </w:pPr>
          </w:p>
        </w:tc>
        <w:tc>
          <w:tcPr>
            <w:tcW w:w="4394" w:type="dxa"/>
          </w:tcPr>
          <w:p>
            <w:pPr>
              <w:spacing w:after="0" w:line="240" w:lineRule="auto"/>
              <w:rPr>
                <w:rFonts w:ascii="Arial" w:hAnsi="Arial" w:eastAsia="Times New Roman"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6</w:t>
            </w:r>
          </w:p>
        </w:tc>
        <w:tc>
          <w:tcPr>
            <w:tcW w:w="3289" w:type="dxa"/>
          </w:tcPr>
          <w:p>
            <w:pPr>
              <w:spacing w:after="0" w:line="249" w:lineRule="exact"/>
              <w:ind w:right="-20"/>
              <w:rPr>
                <w:rFonts w:ascii="Arial" w:hAnsi="Arial" w:eastAsia="Times New Roman" w:cs="Arial"/>
                <w:sz w:val="20"/>
                <w:szCs w:val="20"/>
              </w:rPr>
            </w:pPr>
            <w:r>
              <w:rPr>
                <w:rFonts w:ascii="Arial Narrow" w:hAnsi="Arial Narrow" w:eastAsia="Arial Narrow" w:cs="Arial Narrow"/>
                <w:spacing w:val="-1"/>
              </w:rPr>
              <w:t>Is there mention of</w:t>
            </w:r>
            <w:r>
              <w:rPr>
                <w:rFonts w:ascii="Arial Narrow" w:hAnsi="Arial Narrow" w:eastAsia="Arial Narrow" w:cs="Arial Narrow"/>
              </w:rPr>
              <w:t xml:space="preserve"> improvement to referencing and consideration of unfair practice, where relevant?</w:t>
            </w:r>
          </w:p>
        </w:tc>
        <w:tc>
          <w:tcPr>
            <w:tcW w:w="709" w:type="dxa"/>
          </w:tcPr>
          <w:p>
            <w:pPr>
              <w:spacing w:after="0" w:line="240" w:lineRule="auto"/>
              <w:rPr>
                <w:rFonts w:ascii="Arial" w:hAnsi="Arial" w:eastAsia="Times New Roman" w:cs="Arial"/>
                <w:sz w:val="20"/>
                <w:szCs w:val="20"/>
              </w:rPr>
            </w:pPr>
            <w:r>
              <w:rPr>
                <w:rFonts w:ascii="Arial Narrow" w:hAnsi="Arial Narrow" w:eastAsia="Arial Narrow" w:cs="Arial Narrow"/>
                <w:b/>
                <w:bCs/>
                <w:i/>
              </w:rPr>
              <w:sym w:font="Wingdings" w:char="F0FC"/>
            </w:r>
          </w:p>
        </w:tc>
        <w:tc>
          <w:tcPr>
            <w:tcW w:w="567" w:type="dxa"/>
          </w:tcPr>
          <w:p>
            <w:pPr>
              <w:spacing w:after="0" w:line="240" w:lineRule="auto"/>
              <w:rPr>
                <w:rFonts w:ascii="Arial" w:hAnsi="Arial" w:eastAsia="Times New Roman" w:cs="Arial"/>
                <w:sz w:val="20"/>
                <w:szCs w:val="20"/>
              </w:rPr>
            </w:pPr>
          </w:p>
        </w:tc>
        <w:tc>
          <w:tcPr>
            <w:tcW w:w="4394" w:type="dxa"/>
          </w:tcPr>
          <w:p>
            <w:pPr>
              <w:spacing w:after="0" w:line="240" w:lineRule="auto"/>
              <w:rPr>
                <w:rFonts w:ascii="Arial" w:hAnsi="Arial" w:eastAsia="Times New Roman"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7</w:t>
            </w:r>
          </w:p>
        </w:tc>
        <w:tc>
          <w:tcPr>
            <w:tcW w:w="8959" w:type="dxa"/>
            <w:gridSpan w:val="4"/>
          </w:tcPr>
          <w:p>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A</w:t>
            </w:r>
            <w:r>
              <w:rPr>
                <w:rFonts w:ascii="Arial Narrow" w:hAnsi="Arial Narrow" w:eastAsia="Arial Narrow" w:cs="Arial Narrow"/>
                <w:b/>
                <w:bCs/>
              </w:rPr>
              <w:t>ctions to</w:t>
            </w:r>
            <w:r>
              <w:rPr>
                <w:rFonts w:ascii="Arial Narrow" w:hAnsi="Arial Narrow" w:eastAsia="Arial Narrow" w:cs="Arial Narrow"/>
                <w:b/>
                <w:bCs/>
                <w:spacing w:val="-1"/>
              </w:rPr>
              <w:t xml:space="preserve"> </w:t>
            </w:r>
            <w:r>
              <w:rPr>
                <w:rFonts w:ascii="Arial Narrow" w:hAnsi="Arial Narrow" w:eastAsia="Arial Narrow" w:cs="Arial Narrow"/>
                <w:b/>
                <w:bCs/>
              </w:rPr>
              <w:t>comple</w:t>
            </w:r>
            <w:r>
              <w:rPr>
                <w:rFonts w:ascii="Arial Narrow" w:hAnsi="Arial Narrow" w:eastAsia="Arial Narrow" w:cs="Arial Narrow"/>
                <w:b/>
                <w:bCs/>
                <w:spacing w:val="-3"/>
              </w:rPr>
              <w:t>t</w:t>
            </w:r>
            <w:r>
              <w:rPr>
                <w:rFonts w:ascii="Arial Narrow" w:hAnsi="Arial Narrow" w:eastAsia="Arial Narrow" w:cs="Arial Narrow"/>
                <w:b/>
                <w:bCs/>
              </w:rPr>
              <w:t>e</w:t>
            </w:r>
          </w:p>
          <w:p>
            <w:pPr>
              <w:spacing w:after="0" w:line="249" w:lineRule="exact"/>
              <w:ind w:left="100" w:right="-20"/>
              <w:rPr>
                <w:rFonts w:ascii="Arial Narrow" w:hAnsi="Arial Narrow" w:eastAsia="Arial Narrow" w:cs="Arial Narrow"/>
                <w:b/>
                <w:bCs/>
              </w:rPr>
            </w:pPr>
          </w:p>
          <w:p>
            <w:pPr>
              <w:spacing w:after="0" w:line="249" w:lineRule="exact"/>
              <w:ind w:right="-20"/>
              <w:rPr>
                <w:rFonts w:ascii="Arial Narrow" w:hAnsi="Arial Narrow" w:eastAsia="Arial Narrow" w:cs="Arial Narrow"/>
                <w:b/>
                <w:bCs/>
              </w:rPr>
            </w:pPr>
            <w:r>
              <w:rPr>
                <w:rFonts w:ascii="Arial Narrow" w:hAnsi="Arial Narrow" w:eastAsia="Arial Narrow" w:cs="Arial Narrow"/>
                <w:b/>
                <w:bCs/>
                <w:i/>
              </w:rPr>
              <w:t>Feedback was constructive to the students. And Marking was done according to the marking criteria.</w:t>
            </w:r>
          </w:p>
          <w:p>
            <w:pPr>
              <w:spacing w:after="0" w:line="249" w:lineRule="exact"/>
              <w:ind w:right="-20"/>
              <w:rPr>
                <w:rFonts w:ascii="Arial Narrow" w:hAnsi="Arial Narrow" w:eastAsia="Arial Narrow" w:cs="Arial Narrow"/>
                <w:b/>
                <w:bCs/>
              </w:rPr>
            </w:pPr>
            <w:r>
              <w:rPr>
                <w:rFonts w:ascii="Arial Narrow" w:hAnsi="Arial Narrow" w:eastAsia="Arial Narrow" w:cs="Arial Narrow"/>
                <w:b/>
                <w:bCs/>
              </w:rPr>
              <w:t>Moderator agrees with all the marks given.</w:t>
            </w:r>
          </w:p>
          <w:p>
            <w:pPr>
              <w:spacing w:after="0" w:line="240" w:lineRule="auto"/>
              <w:rPr>
                <w:rFonts w:ascii="Arial" w:hAnsi="Arial" w:eastAsia="Times New Roman" w:cs="Arial"/>
                <w:i/>
                <w:color w:val="A6A6A6"/>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8</w:t>
            </w:r>
          </w:p>
        </w:tc>
        <w:tc>
          <w:tcPr>
            <w:tcW w:w="8959" w:type="dxa"/>
            <w:gridSpan w:val="4"/>
          </w:tcPr>
          <w:p>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pPr>
              <w:spacing w:after="0" w:line="249" w:lineRule="exact"/>
              <w:ind w:left="100" w:right="-20"/>
              <w:rPr>
                <w:rFonts w:ascii="Arial Narrow" w:hAnsi="Arial Narrow" w:eastAsia="Arial Narrow" w:cs="Arial Narrow"/>
                <w:b/>
                <w:bCs/>
              </w:rPr>
            </w:pPr>
          </w:p>
          <w:p>
            <w:pPr>
              <w:spacing w:after="0" w:line="249" w:lineRule="exact"/>
              <w:ind w:left="100" w:right="-20"/>
              <w:rPr>
                <w:rFonts w:ascii="Arial Narrow" w:hAnsi="Arial Narrow" w:eastAsia="Arial Narrow" w:cs="Arial Narrow"/>
                <w:b/>
                <w:bCs/>
              </w:rPr>
            </w:pPr>
            <w:r>
              <w:rPr>
                <w:rFonts w:ascii="Arial Narrow" w:hAnsi="Arial Narrow" w:eastAsia="Arial Narrow" w:cs="Arial Narrow"/>
                <w:b/>
                <w:bCs/>
              </w:rPr>
              <w:t>N/A</w:t>
            </w:r>
          </w:p>
          <w:p>
            <w:pPr>
              <w:spacing w:after="0" w:line="249" w:lineRule="exact"/>
              <w:ind w:right="-20"/>
              <w:rPr>
                <w:rFonts w:ascii="Arial Narrow" w:hAnsi="Arial Narrow" w:eastAsia="Arial Narrow" w:cs="Arial Narrow"/>
                <w:b/>
                <w:bCs/>
              </w:rPr>
            </w:pPr>
          </w:p>
          <w:p>
            <w:pPr>
              <w:spacing w:after="0" w:line="240" w:lineRule="auto"/>
              <w:rPr>
                <w:rFonts w:ascii="Arial" w:hAnsi="Arial" w:eastAsia="Times New Roman" w:cs="Arial"/>
                <w:i/>
                <w:color w:val="A6A6A6"/>
                <w:sz w:val="18"/>
                <w:szCs w:val="18"/>
              </w:rPr>
            </w:pPr>
          </w:p>
        </w:tc>
      </w:tr>
    </w:tbl>
    <w:p>
      <w:pPr>
        <w:spacing w:after="0" w:line="240" w:lineRule="auto"/>
        <w:rPr>
          <w:rFonts w:ascii="Arial" w:hAnsi="Arial" w:cs="Arial"/>
          <w:b/>
          <w:bCs/>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1"/>
        <w:gridCol w:w="89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50" w:type="dxa"/>
            <w:gridSpan w:val="2"/>
            <w:shd w:val="clear" w:color="auto" w:fill="FABF8F" w:themeFill="accent6" w:themeFillTint="99"/>
          </w:tcPr>
          <w:p>
            <w:pPr>
              <w:spacing w:after="0" w:line="240" w:lineRule="auto"/>
              <w:rPr>
                <w:rFonts w:ascii="Arial" w:hAnsi="Arial" w:eastAsia="Times New Roman" w:cs="Arial"/>
                <w:b/>
                <w:bCs/>
              </w:rPr>
            </w:pPr>
            <w:r>
              <w:rPr>
                <w:rFonts w:ascii="Arial" w:hAnsi="Arial" w:eastAsia="Times New Roman" w:cs="Arial"/>
                <w:b/>
                <w:bCs/>
              </w:rPr>
              <w:t xml:space="preserve">THIRD MARKER </w:t>
            </w:r>
          </w:p>
          <w:p>
            <w:pPr>
              <w:spacing w:after="0" w:line="240" w:lineRule="auto"/>
              <w:rPr>
                <w:rFonts w:ascii="Arial" w:hAnsi="Arial" w:eastAsia="Times New Roman" w:cs="Arial"/>
                <w:sz w:val="20"/>
                <w:szCs w:val="20"/>
              </w:rPr>
            </w:pPr>
            <w:r>
              <w:rPr>
                <w:rFonts w:ascii="Arial" w:hAnsi="Arial" w:eastAsia="Times New Roman" w:cs="Arial"/>
                <w:sz w:val="20"/>
                <w:szCs w:val="20"/>
              </w:rPr>
              <w:t>Only required when the first two markers have been unable to reach a resolution.</w:t>
            </w:r>
          </w:p>
          <w:p>
            <w:pPr>
              <w:spacing w:after="0" w:line="240" w:lineRule="auto"/>
              <w:rPr>
                <w:rFonts w:ascii="Arial" w:hAnsi="Arial" w:eastAsia="Times New Roman" w:cs="Arial"/>
              </w:rPr>
            </w:pPr>
            <w:r>
              <w:rPr>
                <w:rFonts w:ascii="Arial" w:hAnsi="Arial" w:eastAsia="Times New Roman" w:cs="Arial"/>
                <w:sz w:val="20"/>
                <w:szCs w:val="20"/>
              </w:rPr>
              <w:t>The table above must include all students enrolled on the module and new marks entered in 3rd Marker Column and on the Registry system.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trPr>
        <w:tc>
          <w:tcPr>
            <w:tcW w:w="421" w:type="dxa"/>
          </w:tcPr>
          <w:p>
            <w:pPr>
              <w:spacing w:after="0" w:line="249" w:lineRule="exact"/>
              <w:ind w:left="100" w:right="-20"/>
              <w:rPr>
                <w:rFonts w:ascii="Arial Narrow" w:hAnsi="Arial Narrow" w:eastAsia="Arial Narrow" w:cs="Arial Narrow"/>
                <w:b/>
                <w:bCs/>
              </w:rPr>
            </w:pPr>
            <w:r>
              <w:rPr>
                <w:rFonts w:ascii="Arial Narrow" w:hAnsi="Arial Narrow" w:eastAsia="Arial Narrow" w:cs="Arial Narrow"/>
                <w:b/>
                <w:bCs/>
              </w:rPr>
              <w:t>1</w:t>
            </w:r>
          </w:p>
        </w:tc>
        <w:tc>
          <w:tcPr>
            <w:tcW w:w="8929" w:type="dxa"/>
          </w:tcPr>
          <w:p>
            <w:pPr>
              <w:spacing w:after="0" w:line="249" w:lineRule="exact"/>
              <w:ind w:left="100" w:right="-20"/>
              <w:rPr>
                <w:rFonts w:ascii="Arial Narrow" w:hAnsi="Arial Narrow" w:eastAsia="Arial Narrow" w:cs="Arial Narrow"/>
                <w:b/>
                <w:bCs/>
              </w:rPr>
            </w:pPr>
            <w:r>
              <w:rPr>
                <w:rFonts w:ascii="Arial Narrow" w:hAnsi="Arial Narrow" w:eastAsia="Arial Narrow" w:cs="Arial Narrow"/>
                <w:b/>
                <w:bCs/>
              </w:rPr>
              <w:t>Comments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trPr>
        <w:tc>
          <w:tcPr>
            <w:tcW w:w="421" w:type="dxa"/>
          </w:tcPr>
          <w:p>
            <w:pPr>
              <w:spacing w:after="0" w:line="249" w:lineRule="exact"/>
              <w:ind w:left="100" w:right="-20"/>
              <w:rPr>
                <w:rFonts w:ascii="Arial Narrow" w:hAnsi="Arial Narrow" w:eastAsia="Arial Narrow" w:cs="Arial Narrow"/>
                <w:b/>
                <w:bCs/>
              </w:rPr>
            </w:pPr>
            <w:r>
              <w:rPr>
                <w:rFonts w:ascii="Arial Narrow" w:hAnsi="Arial Narrow" w:eastAsia="Arial Narrow" w:cs="Arial Narrow"/>
                <w:b/>
                <w:bCs/>
              </w:rPr>
              <w:t>2</w:t>
            </w:r>
          </w:p>
        </w:tc>
        <w:tc>
          <w:tcPr>
            <w:tcW w:w="8929" w:type="dxa"/>
          </w:tcPr>
          <w:p>
            <w:pPr>
              <w:spacing w:after="0" w:line="249" w:lineRule="exact"/>
              <w:ind w:left="100" w:right="-20"/>
              <w:rPr>
                <w:rFonts w:ascii="Arial Narrow" w:hAnsi="Arial Narrow" w:eastAsia="Arial Narrow" w:cs="Arial Narrow"/>
                <w:b/>
                <w:bCs/>
              </w:rPr>
            </w:pPr>
            <w:r>
              <w:rPr>
                <w:rFonts w:ascii="Arial Narrow" w:hAnsi="Arial Narrow" w:eastAsia="Arial Narrow" w:cs="Arial Narrow"/>
                <w:b/>
                <w:bCs/>
              </w:rPr>
              <w:t>Actions to complete</w:t>
            </w:r>
          </w:p>
        </w:tc>
      </w:tr>
    </w:tbl>
    <w:p>
      <w:pPr>
        <w:spacing w:after="0" w:line="240" w:lineRule="auto"/>
        <w:rPr>
          <w:rFonts w:ascii="Arial" w:hAnsi="Arial" w:cs="Arial"/>
          <w:b/>
          <w:bCs/>
        </w:rPr>
      </w:pPr>
    </w:p>
    <w:p>
      <w:pPr>
        <w:spacing w:after="0" w:line="240" w:lineRule="auto"/>
        <w:rPr>
          <w:rFonts w:ascii="Arial" w:hAnsi="Arial" w:cs="Arial"/>
          <w:b/>
          <w:bCs/>
        </w:rPr>
      </w:pPr>
    </w:p>
    <w:p>
      <w:pPr>
        <w:spacing w:after="0" w:line="240" w:lineRule="auto"/>
        <w:rPr>
          <w:rFonts w:ascii="Arial" w:hAnsi="Arial" w:cs="Arial"/>
          <w:b/>
          <w:bCs/>
        </w:rPr>
      </w:pPr>
    </w:p>
    <w:p>
      <w:pPr>
        <w:spacing w:after="0" w:line="240" w:lineRule="auto"/>
        <w:rPr>
          <w:rFonts w:ascii="Arial" w:hAnsi="Arial" w:cs="Arial"/>
          <w:b/>
          <w:bCs/>
        </w:rPr>
      </w:pPr>
      <w:r>
        <w:rPr>
          <w:rFonts w:ascii="Arial" w:hAnsi="Arial" w:cs="Arial"/>
          <w:b/>
          <w:bCs/>
        </w:rPr>
        <w:t>FOR COLLABORATIVE PROVISION ONLY</w:t>
      </w:r>
    </w:p>
    <w:p>
      <w:pPr>
        <w:spacing w:after="0" w:line="240" w:lineRule="auto"/>
        <w:rPr>
          <w:rFonts w:ascii="Arial" w:hAnsi="Arial" w:cs="Arial"/>
          <w:b/>
          <w:bCs/>
        </w:rPr>
      </w:pPr>
    </w:p>
    <w:tbl>
      <w:tblPr>
        <w:tblStyle w:val="10"/>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2"/>
        <w:gridCol w:w="3289"/>
        <w:gridCol w:w="567"/>
        <w:gridCol w:w="567"/>
        <w:gridCol w:w="4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1" w:type="dxa"/>
            <w:gridSpan w:val="2"/>
            <w:vMerge w:val="restart"/>
            <w:shd w:val="clear" w:color="auto" w:fill="C5E0B3"/>
          </w:tcPr>
          <w:p>
            <w:pPr>
              <w:spacing w:after="0" w:line="204" w:lineRule="exact"/>
              <w:ind w:left="105" w:right="-20"/>
              <w:rPr>
                <w:rFonts w:ascii="Arial" w:hAnsi="Arial" w:eastAsia="Times New Roman" w:cs="Arial"/>
                <w:sz w:val="20"/>
                <w:szCs w:val="20"/>
              </w:rPr>
            </w:pPr>
            <w:r>
              <w:rPr>
                <w:rFonts w:ascii="Arial" w:hAnsi="Arial" w:eastAsia="Times New Roman" w:cs="Arial"/>
                <w:b/>
                <w:sz w:val="20"/>
                <w:szCs w:val="20"/>
              </w:rPr>
              <w:t xml:space="preserve">PARTNERSHIP TEAM LEADER </w:t>
            </w:r>
          </w:p>
        </w:tc>
        <w:tc>
          <w:tcPr>
            <w:tcW w:w="1134" w:type="dxa"/>
            <w:gridSpan w:val="2"/>
            <w:shd w:val="clear" w:color="auto" w:fill="C5E0B3"/>
          </w:tcPr>
          <w:p>
            <w:pPr>
              <w:spacing w:after="0" w:line="240" w:lineRule="auto"/>
              <w:rPr>
                <w:rFonts w:ascii="Arial" w:hAnsi="Arial" w:eastAsia="Times New Roman" w:cs="Arial"/>
                <w:sz w:val="20"/>
                <w:szCs w:val="20"/>
              </w:rPr>
            </w:pPr>
            <w:r>
              <w:rPr>
                <w:rFonts w:ascii="Arial Narrow" w:hAnsi="Arial Narrow" w:eastAsia="Arial Narrow" w:cs="Arial Narrow"/>
                <w:i/>
                <w:spacing w:val="-1"/>
              </w:rPr>
              <w:t>P</w:t>
            </w:r>
            <w:r>
              <w:rPr>
                <w:rFonts w:ascii="Arial Narrow" w:hAnsi="Arial Narrow" w:eastAsia="Arial Narrow" w:cs="Arial Narrow"/>
                <w:i/>
              </w:rPr>
              <w:t>lea</w:t>
            </w:r>
            <w:r>
              <w:rPr>
                <w:rFonts w:ascii="Arial Narrow" w:hAnsi="Arial Narrow" w:eastAsia="Arial Narrow" w:cs="Arial Narrow"/>
                <w:i/>
                <w:spacing w:val="1"/>
              </w:rPr>
              <w:t>s</w:t>
            </w:r>
            <w:r>
              <w:rPr>
                <w:rFonts w:ascii="Arial Narrow" w:hAnsi="Arial Narrow" w:eastAsia="Arial Narrow" w:cs="Arial Narrow"/>
                <w:i/>
              </w:rPr>
              <w:t>e</w:t>
            </w:r>
            <w:r>
              <w:rPr>
                <w:rFonts w:ascii="Arial Narrow" w:hAnsi="Arial Narrow" w:eastAsia="Arial Narrow" w:cs="Arial Narrow"/>
                <w:i/>
                <w:spacing w:val="-2"/>
              </w:rPr>
              <w:t xml:space="preserve"> </w:t>
            </w:r>
            <w:r>
              <w:rPr>
                <w:rFonts w:ascii="Arial Narrow" w:hAnsi="Arial Narrow" w:eastAsia="Arial Narrow" w:cs="Arial Narrow"/>
                <w:b/>
                <w:bCs/>
                <w:i/>
              </w:rPr>
              <w:sym w:font="Wingdings" w:char="F0FC"/>
            </w:r>
          </w:p>
        </w:tc>
        <w:tc>
          <w:tcPr>
            <w:tcW w:w="4536" w:type="dxa"/>
            <w:vMerge w:val="restart"/>
            <w:shd w:val="clear" w:color="auto" w:fill="C5E0B3"/>
          </w:tcPr>
          <w:p>
            <w:pPr>
              <w:spacing w:after="0" w:line="240" w:lineRule="auto"/>
              <w:rPr>
                <w:rFonts w:ascii="Arial" w:hAnsi="Arial" w:eastAsia="Times New Roman" w:cs="Arial"/>
                <w:sz w:val="20"/>
                <w:szCs w:val="20"/>
              </w:rPr>
            </w:pPr>
            <w:r>
              <w:rPr>
                <w:rFonts w:ascii="Arial Narrow" w:hAnsi="Arial Narrow" w:eastAsia="Arial Narrow" w:cs="Arial Narrow"/>
                <w:b/>
                <w:bCs/>
                <w:spacing w:val="-1"/>
                <w:position w:val="-4"/>
              </w:rPr>
              <w:t>C</w:t>
            </w:r>
            <w:r>
              <w:rPr>
                <w:rFonts w:ascii="Arial Narrow" w:hAnsi="Arial Narrow" w:eastAsia="Arial Narrow" w:cs="Arial Narrow"/>
                <w:b/>
                <w:bCs/>
                <w:position w:val="-4"/>
              </w:rPr>
              <w:t>ommen</w:t>
            </w:r>
            <w:r>
              <w:rPr>
                <w:rFonts w:ascii="Arial Narrow" w:hAnsi="Arial Narrow" w:eastAsia="Arial Narrow" w:cs="Arial Narrow"/>
                <w:b/>
                <w:bCs/>
                <w:spacing w:val="-1"/>
                <w:position w:val="-4"/>
              </w:rPr>
              <w:t>t</w:t>
            </w:r>
            <w:r>
              <w:rPr>
                <w:rFonts w:ascii="Arial Narrow" w:hAnsi="Arial Narrow" w:eastAsia="Arial Narrow" w:cs="Arial Narrow"/>
                <w:b/>
                <w:bCs/>
                <w:position w:val="-4"/>
              </w:rPr>
              <w: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1" w:type="dxa"/>
            <w:gridSpan w:val="2"/>
            <w:vMerge w:val="continue"/>
            <w:shd w:val="clear" w:color="auto" w:fill="C5E0B3"/>
          </w:tcPr>
          <w:p>
            <w:pPr>
              <w:spacing w:after="0" w:line="240" w:lineRule="auto"/>
              <w:rPr>
                <w:rFonts w:ascii="Arial" w:hAnsi="Arial" w:eastAsia="Times New Roman" w:cs="Arial"/>
                <w:sz w:val="20"/>
                <w:szCs w:val="20"/>
              </w:rPr>
            </w:pPr>
          </w:p>
        </w:tc>
        <w:tc>
          <w:tcPr>
            <w:tcW w:w="567" w:type="dxa"/>
            <w:shd w:val="clear" w:color="auto" w:fill="C5E0B3"/>
            <w:vAlign w:val="center"/>
          </w:tcPr>
          <w:p>
            <w:pPr>
              <w:spacing w:after="0" w:line="183" w:lineRule="exact"/>
              <w:ind w:left="34" w:right="-20"/>
              <w:jc w:val="center"/>
              <w:rPr>
                <w:rFonts w:ascii="Arial" w:hAnsi="Arial" w:eastAsia="Times New Roman" w:cs="Arial"/>
                <w:b/>
                <w:sz w:val="16"/>
                <w:szCs w:val="16"/>
              </w:rPr>
            </w:pPr>
            <w:r>
              <w:rPr>
                <w:rFonts w:ascii="Arial" w:hAnsi="Arial" w:eastAsia="Times New Roman" w:cs="Arial"/>
                <w:b/>
                <w:sz w:val="16"/>
                <w:szCs w:val="16"/>
              </w:rPr>
              <w:t>YES</w:t>
            </w:r>
          </w:p>
        </w:tc>
        <w:tc>
          <w:tcPr>
            <w:tcW w:w="567" w:type="dxa"/>
            <w:shd w:val="clear" w:color="auto" w:fill="C5E0B3"/>
          </w:tcPr>
          <w:p>
            <w:pPr>
              <w:spacing w:after="0" w:line="183" w:lineRule="exact"/>
              <w:ind w:left="34" w:right="-20"/>
              <w:jc w:val="center"/>
              <w:rPr>
                <w:rFonts w:ascii="Arial" w:hAnsi="Arial" w:eastAsia="Times New Roman" w:cs="Arial"/>
                <w:b/>
                <w:sz w:val="16"/>
                <w:szCs w:val="16"/>
              </w:rPr>
            </w:pPr>
            <w:r>
              <w:rPr>
                <w:rFonts w:ascii="Arial" w:hAnsi="Arial" w:eastAsia="Times New Roman" w:cs="Arial"/>
                <w:b/>
                <w:sz w:val="16"/>
                <w:szCs w:val="16"/>
              </w:rPr>
              <w:t>NO</w:t>
            </w:r>
          </w:p>
        </w:tc>
        <w:tc>
          <w:tcPr>
            <w:tcW w:w="4536" w:type="dxa"/>
            <w:vMerge w:val="continue"/>
            <w:shd w:val="clear" w:color="auto" w:fill="C5E0B3"/>
          </w:tcPr>
          <w:p>
            <w:pPr>
              <w:spacing w:after="0" w:line="240" w:lineRule="auto"/>
              <w:rPr>
                <w:rFonts w:ascii="Arial" w:hAnsi="Arial" w:eastAsia="Times New Roman"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1</w:t>
            </w:r>
          </w:p>
        </w:tc>
        <w:tc>
          <w:tcPr>
            <w:tcW w:w="3289" w:type="dxa"/>
          </w:tcPr>
          <w:p>
            <w:pPr>
              <w:spacing w:after="0" w:line="249" w:lineRule="exact"/>
              <w:ind w:right="-20"/>
              <w:rPr>
                <w:rFonts w:ascii="Arial" w:hAnsi="Arial" w:eastAsia="Times New Roman" w:cs="Arial"/>
                <w:sz w:val="20"/>
                <w:szCs w:val="20"/>
              </w:rPr>
            </w:pPr>
            <w:r>
              <w:rPr>
                <w:rFonts w:ascii="Arial Narrow" w:hAnsi="Arial Narrow" w:eastAsia="Arial Narrow" w:cs="Arial Narrow"/>
              </w:rPr>
              <w:t>Has appropriate internal moderation taken place?</w:t>
            </w:r>
          </w:p>
        </w:tc>
        <w:tc>
          <w:tcPr>
            <w:tcW w:w="567" w:type="dxa"/>
          </w:tcPr>
          <w:p>
            <w:pPr>
              <w:spacing w:after="0" w:line="240" w:lineRule="auto"/>
              <w:rPr>
                <w:rFonts w:ascii="Arial" w:hAnsi="Arial" w:eastAsia="Times New Roman" w:cs="Arial"/>
                <w:sz w:val="20"/>
                <w:szCs w:val="20"/>
              </w:rPr>
            </w:pPr>
          </w:p>
        </w:tc>
        <w:tc>
          <w:tcPr>
            <w:tcW w:w="567" w:type="dxa"/>
          </w:tcPr>
          <w:p>
            <w:pPr>
              <w:spacing w:after="0" w:line="240" w:lineRule="auto"/>
              <w:rPr>
                <w:rFonts w:ascii="Arial" w:hAnsi="Arial" w:eastAsia="Times New Roman" w:cs="Arial"/>
                <w:sz w:val="20"/>
                <w:szCs w:val="20"/>
              </w:rPr>
            </w:pPr>
          </w:p>
        </w:tc>
        <w:tc>
          <w:tcPr>
            <w:tcW w:w="4536" w:type="dxa"/>
          </w:tcPr>
          <w:p>
            <w:pPr>
              <w:spacing w:after="0" w:line="240" w:lineRule="auto"/>
              <w:rPr>
                <w:rFonts w:ascii="Arial" w:hAnsi="Arial" w:eastAsia="Times New Roman"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2</w:t>
            </w:r>
          </w:p>
        </w:tc>
        <w:tc>
          <w:tcPr>
            <w:tcW w:w="3289" w:type="dxa"/>
          </w:tcPr>
          <w:p>
            <w:pPr>
              <w:spacing w:after="0" w:line="249" w:lineRule="exact"/>
              <w:ind w:right="-20"/>
              <w:rPr>
                <w:rFonts w:ascii="Arial Narrow" w:hAnsi="Arial Narrow" w:eastAsia="Arial Narrow" w:cs="Arial Narrow"/>
              </w:rPr>
            </w:pPr>
            <w:r>
              <w:rPr>
                <w:rFonts w:ascii="Arial Narrow" w:hAnsi="Arial Narrow" w:eastAsia="Arial Narrow" w:cs="Arial Narrow"/>
              </w:rPr>
              <w:t>Does feedback identify opportunities for improved performance?</w:t>
            </w:r>
          </w:p>
        </w:tc>
        <w:tc>
          <w:tcPr>
            <w:tcW w:w="567" w:type="dxa"/>
          </w:tcPr>
          <w:p>
            <w:pPr>
              <w:spacing w:after="0" w:line="240" w:lineRule="auto"/>
              <w:rPr>
                <w:rFonts w:ascii="Arial" w:hAnsi="Arial" w:eastAsia="Times New Roman" w:cs="Arial"/>
                <w:sz w:val="20"/>
                <w:szCs w:val="20"/>
              </w:rPr>
            </w:pPr>
          </w:p>
        </w:tc>
        <w:tc>
          <w:tcPr>
            <w:tcW w:w="567" w:type="dxa"/>
          </w:tcPr>
          <w:p>
            <w:pPr>
              <w:spacing w:after="0" w:line="240" w:lineRule="auto"/>
              <w:rPr>
                <w:rFonts w:ascii="Arial" w:hAnsi="Arial" w:eastAsia="Times New Roman" w:cs="Arial"/>
                <w:sz w:val="20"/>
                <w:szCs w:val="20"/>
              </w:rPr>
            </w:pPr>
          </w:p>
        </w:tc>
        <w:tc>
          <w:tcPr>
            <w:tcW w:w="4536" w:type="dxa"/>
          </w:tcPr>
          <w:p>
            <w:pPr>
              <w:spacing w:after="0" w:line="240" w:lineRule="auto"/>
              <w:rPr>
                <w:rFonts w:ascii="Arial" w:hAnsi="Arial" w:eastAsia="Times New Roman"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3</w:t>
            </w:r>
          </w:p>
        </w:tc>
        <w:tc>
          <w:tcPr>
            <w:tcW w:w="3289" w:type="dxa"/>
          </w:tcPr>
          <w:p>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pPr>
              <w:spacing w:before="6" w:after="0" w:line="252" w:lineRule="exact"/>
              <w:ind w:right="173"/>
              <w:rPr>
                <w:rFonts w:ascii="Arial Narrow" w:hAnsi="Arial Narrow" w:eastAsia="Arial Narrow" w:cs="Arial Narrow"/>
              </w:rPr>
            </w:pPr>
          </w:p>
        </w:tc>
        <w:tc>
          <w:tcPr>
            <w:tcW w:w="567" w:type="dxa"/>
          </w:tcPr>
          <w:p>
            <w:pPr>
              <w:spacing w:after="0" w:line="240" w:lineRule="auto"/>
              <w:rPr>
                <w:rFonts w:ascii="Arial" w:hAnsi="Arial" w:eastAsia="Times New Roman" w:cs="Arial"/>
                <w:sz w:val="20"/>
                <w:szCs w:val="20"/>
              </w:rPr>
            </w:pPr>
          </w:p>
        </w:tc>
        <w:tc>
          <w:tcPr>
            <w:tcW w:w="567" w:type="dxa"/>
          </w:tcPr>
          <w:p>
            <w:pPr>
              <w:spacing w:after="0" w:line="240" w:lineRule="auto"/>
              <w:rPr>
                <w:rFonts w:ascii="Arial" w:hAnsi="Arial" w:eastAsia="Times New Roman" w:cs="Arial"/>
                <w:sz w:val="20"/>
                <w:szCs w:val="20"/>
              </w:rPr>
            </w:pPr>
          </w:p>
        </w:tc>
        <w:tc>
          <w:tcPr>
            <w:tcW w:w="4536" w:type="dxa"/>
          </w:tcPr>
          <w:p>
            <w:pPr>
              <w:spacing w:after="0" w:line="240" w:lineRule="auto"/>
              <w:rPr>
                <w:rFonts w:ascii="Arial" w:hAnsi="Arial" w:eastAsia="Times New Roman"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4</w:t>
            </w:r>
          </w:p>
        </w:tc>
        <w:tc>
          <w:tcPr>
            <w:tcW w:w="3289" w:type="dxa"/>
          </w:tcPr>
          <w:p>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pPr>
              <w:spacing w:after="0" w:line="240" w:lineRule="auto"/>
              <w:rPr>
                <w:rFonts w:ascii="Arial" w:hAnsi="Arial" w:eastAsia="Times New Roman" w:cs="Arial"/>
                <w:sz w:val="20"/>
                <w:szCs w:val="20"/>
              </w:rPr>
            </w:pPr>
          </w:p>
        </w:tc>
        <w:tc>
          <w:tcPr>
            <w:tcW w:w="567" w:type="dxa"/>
          </w:tcPr>
          <w:p>
            <w:pPr>
              <w:spacing w:after="0" w:line="240" w:lineRule="auto"/>
              <w:rPr>
                <w:rFonts w:ascii="Arial" w:hAnsi="Arial" w:eastAsia="Times New Roman" w:cs="Arial"/>
                <w:sz w:val="20"/>
                <w:szCs w:val="20"/>
              </w:rPr>
            </w:pPr>
          </w:p>
        </w:tc>
        <w:tc>
          <w:tcPr>
            <w:tcW w:w="4536" w:type="dxa"/>
          </w:tcPr>
          <w:p>
            <w:pPr>
              <w:spacing w:after="0" w:line="240" w:lineRule="auto"/>
              <w:rPr>
                <w:rFonts w:ascii="Arial" w:hAnsi="Arial" w:eastAsia="Times New Roman"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5</w:t>
            </w:r>
          </w:p>
        </w:tc>
        <w:tc>
          <w:tcPr>
            <w:tcW w:w="3289" w:type="dxa"/>
          </w:tcPr>
          <w:p>
            <w:pPr>
              <w:spacing w:after="0" w:line="249" w:lineRule="exact"/>
              <w:ind w:right="-20"/>
              <w:rPr>
                <w:rFonts w:ascii="Arial Narrow" w:hAnsi="Arial Narrow" w:eastAsia="Arial Narrow" w:cs="Arial Narrow"/>
                <w:sz w:val="24"/>
                <w:szCs w:val="20"/>
              </w:rPr>
            </w:pPr>
            <w:r>
              <w:rPr>
                <w:rFonts w:ascii="Arial Narrow" w:hAnsi="Arial Narrow" w:eastAsia="Arial Narrow" w:cs="Arial Narrow"/>
              </w:rPr>
              <w:t>Is the feedback consistent across the sample?</w:t>
            </w:r>
          </w:p>
        </w:tc>
        <w:tc>
          <w:tcPr>
            <w:tcW w:w="567" w:type="dxa"/>
          </w:tcPr>
          <w:p>
            <w:pPr>
              <w:spacing w:after="0" w:line="240" w:lineRule="auto"/>
              <w:rPr>
                <w:rFonts w:ascii="Arial" w:hAnsi="Arial" w:eastAsia="Times New Roman" w:cs="Arial"/>
                <w:sz w:val="20"/>
                <w:szCs w:val="20"/>
              </w:rPr>
            </w:pPr>
          </w:p>
        </w:tc>
        <w:tc>
          <w:tcPr>
            <w:tcW w:w="567" w:type="dxa"/>
          </w:tcPr>
          <w:p>
            <w:pPr>
              <w:spacing w:after="0" w:line="240" w:lineRule="auto"/>
              <w:rPr>
                <w:rFonts w:ascii="Arial" w:hAnsi="Arial" w:eastAsia="Times New Roman" w:cs="Arial"/>
                <w:sz w:val="20"/>
                <w:szCs w:val="20"/>
              </w:rPr>
            </w:pPr>
          </w:p>
        </w:tc>
        <w:tc>
          <w:tcPr>
            <w:tcW w:w="4536" w:type="dxa"/>
          </w:tcPr>
          <w:p>
            <w:pPr>
              <w:spacing w:after="0" w:line="240" w:lineRule="auto"/>
              <w:rPr>
                <w:rFonts w:ascii="Arial" w:hAnsi="Arial" w:eastAsia="Times New Roman"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6</w:t>
            </w:r>
          </w:p>
        </w:tc>
        <w:tc>
          <w:tcPr>
            <w:tcW w:w="3289" w:type="dxa"/>
          </w:tcPr>
          <w:p>
            <w:pPr>
              <w:spacing w:after="0" w:line="249" w:lineRule="exact"/>
              <w:ind w:right="-20"/>
              <w:rPr>
                <w:rFonts w:ascii="Arial" w:hAnsi="Arial" w:eastAsia="Times New Roman" w:cs="Arial"/>
                <w:sz w:val="20"/>
                <w:szCs w:val="20"/>
              </w:rPr>
            </w:pPr>
            <w:r>
              <w:rPr>
                <w:rFonts w:ascii="Arial Narrow" w:hAnsi="Arial Narrow" w:eastAsia="Arial Narrow" w:cs="Arial Narrow"/>
                <w:spacing w:val="-1"/>
              </w:rPr>
              <w:t>Is there mention of</w:t>
            </w:r>
            <w:r>
              <w:rPr>
                <w:rFonts w:ascii="Arial Narrow" w:hAnsi="Arial Narrow" w:eastAsia="Arial Narrow" w:cs="Arial Narrow"/>
              </w:rPr>
              <w:t xml:space="preserve"> improvement to referencing and consideration of unfair practice, where relevant?</w:t>
            </w:r>
          </w:p>
        </w:tc>
        <w:tc>
          <w:tcPr>
            <w:tcW w:w="567" w:type="dxa"/>
          </w:tcPr>
          <w:p>
            <w:pPr>
              <w:spacing w:after="0" w:line="240" w:lineRule="auto"/>
              <w:rPr>
                <w:rFonts w:ascii="Arial" w:hAnsi="Arial" w:eastAsia="Times New Roman" w:cs="Arial"/>
                <w:sz w:val="20"/>
                <w:szCs w:val="20"/>
              </w:rPr>
            </w:pPr>
          </w:p>
        </w:tc>
        <w:tc>
          <w:tcPr>
            <w:tcW w:w="567" w:type="dxa"/>
          </w:tcPr>
          <w:p>
            <w:pPr>
              <w:spacing w:after="0" w:line="240" w:lineRule="auto"/>
              <w:rPr>
                <w:rFonts w:ascii="Arial" w:hAnsi="Arial" w:eastAsia="Times New Roman" w:cs="Arial"/>
                <w:sz w:val="20"/>
                <w:szCs w:val="20"/>
              </w:rPr>
            </w:pPr>
          </w:p>
        </w:tc>
        <w:tc>
          <w:tcPr>
            <w:tcW w:w="4536" w:type="dxa"/>
          </w:tcPr>
          <w:p>
            <w:pPr>
              <w:spacing w:after="0" w:line="240" w:lineRule="auto"/>
              <w:rPr>
                <w:rFonts w:ascii="Arial" w:hAnsi="Arial" w:eastAsia="Times New Roman"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7</w:t>
            </w:r>
          </w:p>
        </w:tc>
        <w:tc>
          <w:tcPr>
            <w:tcW w:w="8959" w:type="dxa"/>
            <w:gridSpan w:val="4"/>
          </w:tcPr>
          <w:p>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A</w:t>
            </w:r>
            <w:r>
              <w:rPr>
                <w:rFonts w:ascii="Arial Narrow" w:hAnsi="Arial Narrow" w:eastAsia="Arial Narrow" w:cs="Arial Narrow"/>
                <w:b/>
                <w:bCs/>
              </w:rPr>
              <w:t>ctions to</w:t>
            </w:r>
            <w:r>
              <w:rPr>
                <w:rFonts w:ascii="Arial Narrow" w:hAnsi="Arial Narrow" w:eastAsia="Arial Narrow" w:cs="Arial Narrow"/>
                <w:b/>
                <w:bCs/>
                <w:spacing w:val="-1"/>
              </w:rPr>
              <w:t xml:space="preserve"> </w:t>
            </w:r>
            <w:r>
              <w:rPr>
                <w:rFonts w:ascii="Arial Narrow" w:hAnsi="Arial Narrow" w:eastAsia="Arial Narrow" w:cs="Arial Narrow"/>
                <w:b/>
                <w:bCs/>
              </w:rPr>
              <w:t>comple</w:t>
            </w:r>
            <w:r>
              <w:rPr>
                <w:rFonts w:ascii="Arial Narrow" w:hAnsi="Arial Narrow" w:eastAsia="Arial Narrow" w:cs="Arial Narrow"/>
                <w:b/>
                <w:bCs/>
                <w:spacing w:val="-3"/>
              </w:rPr>
              <w:t>t</w:t>
            </w:r>
            <w:r>
              <w:rPr>
                <w:rFonts w:ascii="Arial Narrow" w:hAnsi="Arial Narrow" w:eastAsia="Arial Narrow" w:cs="Arial Narrow"/>
                <w:b/>
                <w:bCs/>
              </w:rPr>
              <w:t>e</w:t>
            </w:r>
          </w:p>
          <w:p>
            <w:pPr>
              <w:spacing w:after="0" w:line="249" w:lineRule="exact"/>
              <w:ind w:left="100" w:right="-20"/>
              <w:rPr>
                <w:rFonts w:ascii="Arial Narrow" w:hAnsi="Arial Narrow" w:eastAsia="Arial Narrow" w:cs="Arial Narrow"/>
                <w:b/>
                <w:bCs/>
              </w:rPr>
            </w:pPr>
          </w:p>
          <w:p>
            <w:pPr>
              <w:spacing w:after="0" w:line="249" w:lineRule="exact"/>
              <w:ind w:left="100" w:right="-20"/>
              <w:rPr>
                <w:rFonts w:ascii="Arial Narrow" w:hAnsi="Arial Narrow" w:eastAsia="Arial Narrow" w:cs="Arial Narrow"/>
                <w:b/>
                <w:bCs/>
              </w:rPr>
            </w:pPr>
          </w:p>
          <w:p>
            <w:pPr>
              <w:spacing w:after="0" w:line="249" w:lineRule="exact"/>
              <w:ind w:left="100" w:right="-20"/>
              <w:rPr>
                <w:rFonts w:ascii="Arial Narrow" w:hAnsi="Arial Narrow" w:eastAsia="Arial Narrow" w:cs="Arial Narrow"/>
                <w:b/>
                <w:bCs/>
              </w:rPr>
            </w:pPr>
          </w:p>
          <w:p>
            <w:pPr>
              <w:spacing w:after="0" w:line="240" w:lineRule="auto"/>
              <w:rPr>
                <w:rFonts w:ascii="Arial" w:hAnsi="Arial" w:eastAsia="Times New Roman" w:cs="Arial"/>
                <w:i/>
                <w:color w:val="A6A6A6"/>
                <w:sz w:val="18"/>
                <w:szCs w:val="18"/>
              </w:rPr>
            </w:pPr>
            <w:r>
              <w:rPr>
                <w:rFonts w:ascii="Arial" w:hAnsi="Arial" w:eastAsia="Times New Roman" w:cs="Arial"/>
                <w:i/>
                <w:color w:val="A6A6A6"/>
                <w:sz w:val="18"/>
                <w:szCs w:val="18"/>
              </w:rPr>
              <w:t>This box will expand as you type</w:t>
            </w:r>
          </w:p>
        </w:tc>
      </w:tr>
    </w:tbl>
    <w:p>
      <w:pPr>
        <w:spacing w:after="0" w:line="240" w:lineRule="auto"/>
        <w:rPr>
          <w:rFonts w:ascii="Arial" w:hAnsi="Arial" w:cs="Arial"/>
          <w:b/>
          <w:bCs/>
        </w:rPr>
      </w:pPr>
    </w:p>
    <w:p>
      <w:pPr>
        <w:spacing w:after="0" w:line="240" w:lineRule="auto"/>
        <w:rPr>
          <w:rFonts w:ascii="Arial" w:hAnsi="Arial" w:cs="Arial"/>
          <w:b/>
          <w:bCs/>
        </w:rPr>
      </w:pPr>
    </w:p>
    <w:p>
      <w:pPr>
        <w:spacing w:after="0" w:line="240" w:lineRule="auto"/>
        <w:rPr>
          <w:rFonts w:ascii="Arial" w:hAnsi="Arial" w:cs="Arial"/>
          <w:b/>
          <w:bCs/>
        </w:rPr>
      </w:pPr>
    </w:p>
    <w:p>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pPr>
        <w:spacing w:after="0" w:line="240" w:lineRule="auto"/>
        <w:rPr>
          <w:rFonts w:ascii="Arial" w:hAnsi="Arial" w:cs="Arial"/>
          <w:b/>
          <w:bCs/>
        </w:rPr>
      </w:pPr>
    </w:p>
    <w:tbl>
      <w:tblPr>
        <w:tblStyle w:val="10"/>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2"/>
        <w:gridCol w:w="3289"/>
        <w:gridCol w:w="567"/>
        <w:gridCol w:w="567"/>
        <w:gridCol w:w="4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1" w:type="dxa"/>
            <w:gridSpan w:val="2"/>
            <w:vMerge w:val="restart"/>
            <w:shd w:val="clear" w:color="auto" w:fill="B8CCE4" w:themeFill="accent1" w:themeFillTint="66"/>
          </w:tcPr>
          <w:p>
            <w:pPr>
              <w:spacing w:after="0" w:line="204" w:lineRule="exact"/>
              <w:ind w:left="105" w:right="-20"/>
              <w:rPr>
                <w:rFonts w:ascii="Arial" w:hAnsi="Arial" w:eastAsia="Times New Roman" w:cs="Arial"/>
                <w:b/>
                <w:sz w:val="20"/>
                <w:szCs w:val="20"/>
              </w:rPr>
            </w:pPr>
            <w:r>
              <w:rPr>
                <w:rFonts w:ascii="Arial" w:hAnsi="Arial" w:eastAsia="Times New Roman" w:cs="Arial"/>
                <w:b/>
                <w:bCs/>
              </w:rPr>
              <w:br w:type="page"/>
            </w:r>
            <w:r>
              <w:rPr>
                <w:rFonts w:ascii="Arial" w:hAnsi="Arial" w:eastAsia="Times New Roman" w:cs="Arial"/>
                <w:b/>
              </w:rPr>
              <w:t>EXTERNAL EXAMINER</w:t>
            </w:r>
          </w:p>
        </w:tc>
        <w:tc>
          <w:tcPr>
            <w:tcW w:w="1134" w:type="dxa"/>
            <w:gridSpan w:val="2"/>
            <w:shd w:val="clear" w:color="auto" w:fill="B8CCE4" w:themeFill="accent1" w:themeFillTint="66"/>
          </w:tcPr>
          <w:p>
            <w:pPr>
              <w:spacing w:after="0" w:line="240" w:lineRule="auto"/>
              <w:rPr>
                <w:rFonts w:ascii="Arial" w:hAnsi="Arial" w:eastAsia="Times New Roman" w:cs="Arial"/>
                <w:sz w:val="20"/>
                <w:szCs w:val="20"/>
              </w:rPr>
            </w:pPr>
            <w:r>
              <w:rPr>
                <w:rFonts w:ascii="Arial Narrow" w:hAnsi="Arial Narrow" w:eastAsia="Arial Narrow" w:cs="Arial Narrow"/>
                <w:i/>
                <w:spacing w:val="-1"/>
              </w:rPr>
              <w:t>P</w:t>
            </w:r>
            <w:r>
              <w:rPr>
                <w:rFonts w:ascii="Arial Narrow" w:hAnsi="Arial Narrow" w:eastAsia="Arial Narrow" w:cs="Arial Narrow"/>
                <w:i/>
              </w:rPr>
              <w:t>lea</w:t>
            </w:r>
            <w:r>
              <w:rPr>
                <w:rFonts w:ascii="Arial Narrow" w:hAnsi="Arial Narrow" w:eastAsia="Arial Narrow" w:cs="Arial Narrow"/>
                <w:i/>
                <w:spacing w:val="1"/>
              </w:rPr>
              <w:t>s</w:t>
            </w:r>
            <w:r>
              <w:rPr>
                <w:rFonts w:ascii="Arial Narrow" w:hAnsi="Arial Narrow" w:eastAsia="Arial Narrow" w:cs="Arial Narrow"/>
                <w:i/>
              </w:rPr>
              <w:t>e</w:t>
            </w:r>
            <w:r>
              <w:rPr>
                <w:rFonts w:ascii="Arial Narrow" w:hAnsi="Arial Narrow" w:eastAsia="Arial Narrow" w:cs="Arial Narrow"/>
                <w:i/>
                <w:spacing w:val="-2"/>
              </w:rPr>
              <w:t xml:space="preserve"> </w:t>
            </w:r>
            <w:r>
              <w:rPr>
                <w:rFonts w:ascii="Arial Narrow" w:hAnsi="Arial Narrow" w:eastAsia="Arial Narrow" w:cs="Arial Narrow"/>
                <w:b/>
                <w:bCs/>
                <w:i/>
              </w:rPr>
              <w:sym w:font="Wingdings" w:char="F0FC"/>
            </w:r>
          </w:p>
        </w:tc>
        <w:tc>
          <w:tcPr>
            <w:tcW w:w="4536" w:type="dxa"/>
            <w:vMerge w:val="restart"/>
            <w:shd w:val="clear" w:color="auto" w:fill="B8CCE4" w:themeFill="accent1" w:themeFillTint="66"/>
          </w:tcPr>
          <w:p>
            <w:pPr>
              <w:spacing w:after="0" w:line="240" w:lineRule="auto"/>
              <w:rPr>
                <w:rFonts w:ascii="Arial" w:hAnsi="Arial" w:eastAsia="Times New Roman" w:cs="Arial"/>
                <w:sz w:val="20"/>
                <w:szCs w:val="20"/>
              </w:rPr>
            </w:pPr>
            <w:r>
              <w:rPr>
                <w:rFonts w:ascii="Arial Narrow" w:hAnsi="Arial Narrow" w:eastAsia="Arial Narrow" w:cs="Arial Narrow"/>
                <w:b/>
                <w:bCs/>
                <w:spacing w:val="-1"/>
                <w:position w:val="-4"/>
              </w:rPr>
              <w:t>C</w:t>
            </w:r>
            <w:r>
              <w:rPr>
                <w:rFonts w:ascii="Arial Narrow" w:hAnsi="Arial Narrow" w:eastAsia="Arial Narrow" w:cs="Arial Narrow"/>
                <w:b/>
                <w:bCs/>
                <w:position w:val="-4"/>
              </w:rPr>
              <w:t>ommen</w:t>
            </w:r>
            <w:r>
              <w:rPr>
                <w:rFonts w:ascii="Arial Narrow" w:hAnsi="Arial Narrow" w:eastAsia="Arial Narrow" w:cs="Arial Narrow"/>
                <w:b/>
                <w:bCs/>
                <w:spacing w:val="-1"/>
                <w:position w:val="-4"/>
              </w:rPr>
              <w:t>t</w:t>
            </w:r>
            <w:r>
              <w:rPr>
                <w:rFonts w:ascii="Arial Narrow" w:hAnsi="Arial Narrow" w:eastAsia="Arial Narrow" w:cs="Arial Narrow"/>
                <w:b/>
                <w:bCs/>
                <w:position w:val="-4"/>
              </w:rPr>
              <w: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1" w:type="dxa"/>
            <w:gridSpan w:val="2"/>
            <w:vMerge w:val="continue"/>
            <w:shd w:val="clear" w:color="auto" w:fill="C5E0B3"/>
          </w:tcPr>
          <w:p>
            <w:pPr>
              <w:spacing w:after="0" w:line="240" w:lineRule="auto"/>
              <w:rPr>
                <w:rFonts w:ascii="Arial" w:hAnsi="Arial" w:eastAsia="Times New Roman" w:cs="Arial"/>
                <w:sz w:val="20"/>
                <w:szCs w:val="20"/>
              </w:rPr>
            </w:pPr>
          </w:p>
        </w:tc>
        <w:tc>
          <w:tcPr>
            <w:tcW w:w="567" w:type="dxa"/>
            <w:shd w:val="clear" w:color="auto" w:fill="B8CCE4" w:themeFill="accent1" w:themeFillTint="66"/>
            <w:vAlign w:val="center"/>
          </w:tcPr>
          <w:p>
            <w:pPr>
              <w:spacing w:after="0" w:line="183" w:lineRule="exact"/>
              <w:ind w:left="34" w:right="-20"/>
              <w:jc w:val="center"/>
              <w:rPr>
                <w:rFonts w:ascii="Arial" w:hAnsi="Arial" w:eastAsia="Times New Roman" w:cs="Arial"/>
                <w:b/>
                <w:sz w:val="16"/>
                <w:szCs w:val="16"/>
              </w:rPr>
            </w:pPr>
            <w:r>
              <w:rPr>
                <w:rFonts w:ascii="Arial" w:hAnsi="Arial" w:eastAsia="Times New Roman" w:cs="Arial"/>
                <w:b/>
                <w:sz w:val="16"/>
                <w:szCs w:val="16"/>
              </w:rPr>
              <w:t>YES</w:t>
            </w:r>
          </w:p>
        </w:tc>
        <w:tc>
          <w:tcPr>
            <w:tcW w:w="567" w:type="dxa"/>
            <w:shd w:val="clear" w:color="auto" w:fill="B8CCE4" w:themeFill="accent1" w:themeFillTint="66"/>
          </w:tcPr>
          <w:p>
            <w:pPr>
              <w:spacing w:after="0" w:line="183" w:lineRule="exact"/>
              <w:ind w:left="34" w:right="-20"/>
              <w:jc w:val="center"/>
              <w:rPr>
                <w:rFonts w:ascii="Arial" w:hAnsi="Arial" w:eastAsia="Times New Roman" w:cs="Arial"/>
                <w:b/>
                <w:sz w:val="16"/>
                <w:szCs w:val="16"/>
              </w:rPr>
            </w:pPr>
            <w:r>
              <w:rPr>
                <w:rFonts w:ascii="Arial" w:hAnsi="Arial" w:eastAsia="Times New Roman" w:cs="Arial"/>
                <w:b/>
                <w:sz w:val="16"/>
                <w:szCs w:val="16"/>
              </w:rPr>
              <w:t>NO</w:t>
            </w:r>
          </w:p>
        </w:tc>
        <w:tc>
          <w:tcPr>
            <w:tcW w:w="4536" w:type="dxa"/>
            <w:vMerge w:val="continue"/>
            <w:shd w:val="clear" w:color="auto" w:fill="C5E0B3"/>
          </w:tcPr>
          <w:p>
            <w:pPr>
              <w:spacing w:after="0" w:line="240" w:lineRule="auto"/>
              <w:rPr>
                <w:rFonts w:ascii="Arial" w:hAnsi="Arial" w:eastAsia="Times New Roman"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1</w:t>
            </w:r>
          </w:p>
        </w:tc>
        <w:tc>
          <w:tcPr>
            <w:tcW w:w="3289" w:type="dxa"/>
          </w:tcPr>
          <w:p>
            <w:pPr>
              <w:spacing w:after="0" w:line="249" w:lineRule="exact"/>
              <w:ind w:right="-20"/>
              <w:rPr>
                <w:rFonts w:ascii="Arial" w:hAnsi="Arial" w:eastAsia="Times New Roman" w:cs="Arial"/>
                <w:sz w:val="20"/>
                <w:szCs w:val="20"/>
              </w:rPr>
            </w:pPr>
            <w:r>
              <w:rPr>
                <w:rFonts w:ascii="Arial Narrow" w:hAnsi="Arial Narrow" w:eastAsia="Arial Narrow" w:cs="Arial Narrow"/>
              </w:rPr>
              <w:t>Has appropriate internal moderation taken place?</w:t>
            </w:r>
          </w:p>
        </w:tc>
        <w:tc>
          <w:tcPr>
            <w:tcW w:w="567" w:type="dxa"/>
          </w:tcPr>
          <w:p>
            <w:pPr>
              <w:spacing w:after="0" w:line="240" w:lineRule="auto"/>
              <w:rPr>
                <w:rFonts w:ascii="Arial" w:hAnsi="Arial" w:eastAsia="Times New Roman" w:cs="Arial"/>
                <w:sz w:val="20"/>
                <w:szCs w:val="20"/>
              </w:rPr>
            </w:pPr>
            <w:r>
              <w:rPr>
                <w:rFonts w:ascii="Arial Narrow" w:hAnsi="Arial Narrow" w:eastAsia="Arial Narrow" w:cs="Arial Narrow"/>
                <w:b/>
                <w:bCs/>
                <w:i/>
              </w:rPr>
              <w:sym w:font="Wingdings" w:char="F0FC"/>
            </w:r>
          </w:p>
        </w:tc>
        <w:tc>
          <w:tcPr>
            <w:tcW w:w="567" w:type="dxa"/>
          </w:tcPr>
          <w:p>
            <w:pPr>
              <w:spacing w:after="0" w:line="240" w:lineRule="auto"/>
              <w:rPr>
                <w:rFonts w:ascii="Arial" w:hAnsi="Arial" w:eastAsia="Times New Roman" w:cs="Arial"/>
                <w:sz w:val="20"/>
                <w:szCs w:val="20"/>
              </w:rPr>
            </w:pPr>
          </w:p>
        </w:tc>
        <w:tc>
          <w:tcPr>
            <w:tcW w:w="4536" w:type="dxa"/>
          </w:tcPr>
          <w:p>
            <w:pPr>
              <w:spacing w:after="0" w:line="240" w:lineRule="auto"/>
              <w:rPr>
                <w:rFonts w:ascii="Arial" w:hAnsi="Arial" w:eastAsia="Times New Roman"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2</w:t>
            </w:r>
          </w:p>
        </w:tc>
        <w:tc>
          <w:tcPr>
            <w:tcW w:w="3289" w:type="dxa"/>
          </w:tcPr>
          <w:p>
            <w:pPr>
              <w:spacing w:after="0" w:line="249" w:lineRule="exact"/>
              <w:ind w:right="-20"/>
              <w:rPr>
                <w:rFonts w:ascii="Arial Narrow" w:hAnsi="Arial Narrow" w:eastAsia="Arial Narrow" w:cs="Arial Narrow"/>
              </w:rPr>
            </w:pPr>
            <w:r>
              <w:rPr>
                <w:rFonts w:ascii="Arial Narrow" w:hAnsi="Arial Narrow" w:eastAsia="Arial Narrow" w:cs="Arial Narrow"/>
              </w:rPr>
              <w:t>Does feedback identify opportunities for improved performance?</w:t>
            </w:r>
          </w:p>
        </w:tc>
        <w:tc>
          <w:tcPr>
            <w:tcW w:w="567" w:type="dxa"/>
          </w:tcPr>
          <w:p>
            <w:pPr>
              <w:spacing w:after="0" w:line="240" w:lineRule="auto"/>
              <w:rPr>
                <w:rFonts w:ascii="Arial" w:hAnsi="Arial" w:eastAsia="Times New Roman" w:cs="Arial"/>
                <w:sz w:val="20"/>
                <w:szCs w:val="20"/>
              </w:rPr>
            </w:pPr>
          </w:p>
        </w:tc>
        <w:tc>
          <w:tcPr>
            <w:tcW w:w="567" w:type="dxa"/>
          </w:tcPr>
          <w:p>
            <w:pPr>
              <w:spacing w:after="0" w:line="240" w:lineRule="auto"/>
              <w:rPr>
                <w:rFonts w:ascii="Arial" w:hAnsi="Arial" w:eastAsia="Times New Roman" w:cs="Arial"/>
                <w:sz w:val="20"/>
                <w:szCs w:val="20"/>
              </w:rPr>
            </w:pPr>
            <w:r>
              <w:rPr>
                <w:rFonts w:ascii="Arial Narrow" w:hAnsi="Arial Narrow" w:eastAsia="Arial Narrow" w:cs="Arial Narrow"/>
                <w:b/>
                <w:bCs/>
                <w:i/>
              </w:rPr>
              <w:sym w:font="Wingdings" w:char="F0FC"/>
            </w:r>
          </w:p>
        </w:tc>
        <w:tc>
          <w:tcPr>
            <w:tcW w:w="4536" w:type="dxa"/>
          </w:tcPr>
          <w:p>
            <w:pPr>
              <w:spacing w:after="0" w:line="240" w:lineRule="auto"/>
              <w:rPr>
                <w:rFonts w:hint="default" w:ascii="Arial" w:hAnsi="Arial" w:eastAsia="Times New Roman" w:cs="Arial"/>
                <w:sz w:val="20"/>
                <w:szCs w:val="20"/>
                <w:lang w:val="en-GB"/>
              </w:rPr>
            </w:pPr>
            <w:r>
              <w:rPr>
                <w:rFonts w:hint="default" w:ascii="Arial" w:hAnsi="Arial" w:eastAsia="Times New Roman" w:cs="Arial"/>
                <w:sz w:val="20"/>
                <w:szCs w:val="20"/>
                <w:lang w:val="en-GB"/>
              </w:rPr>
              <w:t>There was no individual feedback except the Rubric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3</w:t>
            </w:r>
          </w:p>
        </w:tc>
        <w:tc>
          <w:tcPr>
            <w:tcW w:w="3289" w:type="dxa"/>
          </w:tcPr>
          <w:p>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pPr>
              <w:spacing w:before="6" w:after="0" w:line="252" w:lineRule="exact"/>
              <w:ind w:right="173"/>
              <w:rPr>
                <w:rFonts w:ascii="Arial Narrow" w:hAnsi="Arial Narrow" w:eastAsia="Arial Narrow" w:cs="Arial Narrow"/>
              </w:rPr>
            </w:pPr>
          </w:p>
        </w:tc>
        <w:tc>
          <w:tcPr>
            <w:tcW w:w="567" w:type="dxa"/>
          </w:tcPr>
          <w:p>
            <w:pPr>
              <w:spacing w:after="0" w:line="240" w:lineRule="auto"/>
              <w:rPr>
                <w:rFonts w:ascii="Arial" w:hAnsi="Arial" w:eastAsia="Times New Roman" w:cs="Arial"/>
                <w:sz w:val="20"/>
                <w:szCs w:val="20"/>
              </w:rPr>
            </w:pPr>
            <w:r>
              <w:rPr>
                <w:rFonts w:ascii="Arial Narrow" w:hAnsi="Arial Narrow" w:eastAsia="Arial Narrow" w:cs="Arial Narrow"/>
                <w:b/>
                <w:bCs/>
                <w:i/>
              </w:rPr>
              <w:sym w:font="Wingdings" w:char="F0FC"/>
            </w:r>
          </w:p>
        </w:tc>
        <w:tc>
          <w:tcPr>
            <w:tcW w:w="567" w:type="dxa"/>
          </w:tcPr>
          <w:p>
            <w:pPr>
              <w:spacing w:after="0" w:line="240" w:lineRule="auto"/>
              <w:rPr>
                <w:rFonts w:ascii="Arial" w:hAnsi="Arial" w:eastAsia="Times New Roman" w:cs="Arial"/>
                <w:sz w:val="20"/>
                <w:szCs w:val="20"/>
              </w:rPr>
            </w:pPr>
          </w:p>
        </w:tc>
        <w:tc>
          <w:tcPr>
            <w:tcW w:w="4536" w:type="dxa"/>
          </w:tcPr>
          <w:p>
            <w:pPr>
              <w:spacing w:after="0" w:line="240" w:lineRule="auto"/>
              <w:rPr>
                <w:rFonts w:ascii="Arial" w:hAnsi="Arial" w:eastAsia="Times New Roman"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4</w:t>
            </w:r>
          </w:p>
        </w:tc>
        <w:tc>
          <w:tcPr>
            <w:tcW w:w="3289" w:type="dxa"/>
          </w:tcPr>
          <w:p>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pPr>
              <w:spacing w:after="0" w:line="240" w:lineRule="auto"/>
              <w:rPr>
                <w:rFonts w:ascii="Arial" w:hAnsi="Arial" w:eastAsia="Times New Roman" w:cs="Arial"/>
                <w:sz w:val="20"/>
                <w:szCs w:val="20"/>
              </w:rPr>
            </w:pPr>
            <w:r>
              <w:rPr>
                <w:rFonts w:ascii="Arial Narrow" w:hAnsi="Arial Narrow" w:eastAsia="Arial Narrow" w:cs="Arial Narrow"/>
                <w:b/>
                <w:bCs/>
                <w:i/>
              </w:rPr>
              <w:sym w:font="Wingdings" w:char="F0FC"/>
            </w:r>
          </w:p>
        </w:tc>
        <w:tc>
          <w:tcPr>
            <w:tcW w:w="567" w:type="dxa"/>
          </w:tcPr>
          <w:p>
            <w:pPr>
              <w:spacing w:after="0" w:line="240" w:lineRule="auto"/>
              <w:rPr>
                <w:rFonts w:ascii="Arial" w:hAnsi="Arial" w:eastAsia="Times New Roman" w:cs="Arial"/>
                <w:sz w:val="20"/>
                <w:szCs w:val="20"/>
              </w:rPr>
            </w:pPr>
          </w:p>
        </w:tc>
        <w:tc>
          <w:tcPr>
            <w:tcW w:w="4536" w:type="dxa"/>
          </w:tcPr>
          <w:p>
            <w:pPr>
              <w:spacing w:after="0" w:line="240" w:lineRule="auto"/>
              <w:rPr>
                <w:rFonts w:hint="default" w:ascii="Arial" w:hAnsi="Arial" w:eastAsia="Times New Roman" w:cs="Arial"/>
                <w:sz w:val="20"/>
                <w:szCs w:val="20"/>
                <w:lang w:val="en-GB"/>
              </w:rPr>
            </w:pPr>
            <w:r>
              <w:rPr>
                <w:rFonts w:hint="default" w:ascii="Arial" w:hAnsi="Arial" w:eastAsia="Times New Roman" w:cs="Arial"/>
                <w:sz w:val="20"/>
                <w:szCs w:val="20"/>
                <w:lang w:val="en-GB"/>
              </w:rPr>
              <w:t>On rubric, yes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5</w:t>
            </w:r>
          </w:p>
        </w:tc>
        <w:tc>
          <w:tcPr>
            <w:tcW w:w="3289" w:type="dxa"/>
          </w:tcPr>
          <w:p>
            <w:pPr>
              <w:spacing w:after="0" w:line="249" w:lineRule="exact"/>
              <w:ind w:right="-20"/>
              <w:rPr>
                <w:rFonts w:ascii="Arial Narrow" w:hAnsi="Arial Narrow" w:eastAsia="Arial Narrow" w:cs="Arial Narrow"/>
                <w:sz w:val="24"/>
                <w:szCs w:val="20"/>
              </w:rPr>
            </w:pPr>
            <w:r>
              <w:rPr>
                <w:rFonts w:ascii="Arial Narrow" w:hAnsi="Arial Narrow" w:eastAsia="Arial Narrow" w:cs="Arial Narrow"/>
              </w:rPr>
              <w:t>Is the feedback consistent across the sample?</w:t>
            </w:r>
          </w:p>
        </w:tc>
        <w:tc>
          <w:tcPr>
            <w:tcW w:w="567" w:type="dxa"/>
          </w:tcPr>
          <w:p>
            <w:pPr>
              <w:spacing w:after="0" w:line="240" w:lineRule="auto"/>
              <w:rPr>
                <w:rFonts w:ascii="Arial" w:hAnsi="Arial" w:eastAsia="Times New Roman" w:cs="Arial"/>
                <w:sz w:val="20"/>
                <w:szCs w:val="20"/>
              </w:rPr>
            </w:pPr>
            <w:r>
              <w:rPr>
                <w:rFonts w:ascii="Arial Narrow" w:hAnsi="Arial Narrow" w:eastAsia="Arial Narrow" w:cs="Arial Narrow"/>
                <w:b/>
                <w:bCs/>
                <w:i/>
              </w:rPr>
              <w:sym w:font="Wingdings" w:char="F0FC"/>
            </w:r>
          </w:p>
        </w:tc>
        <w:tc>
          <w:tcPr>
            <w:tcW w:w="567" w:type="dxa"/>
          </w:tcPr>
          <w:p>
            <w:pPr>
              <w:spacing w:after="0" w:line="240" w:lineRule="auto"/>
              <w:rPr>
                <w:rFonts w:ascii="Arial" w:hAnsi="Arial" w:eastAsia="Times New Roman" w:cs="Arial"/>
                <w:sz w:val="20"/>
                <w:szCs w:val="20"/>
              </w:rPr>
            </w:pPr>
          </w:p>
        </w:tc>
        <w:tc>
          <w:tcPr>
            <w:tcW w:w="4536" w:type="dxa"/>
          </w:tcPr>
          <w:p>
            <w:pPr>
              <w:spacing w:after="0" w:line="240" w:lineRule="auto"/>
              <w:rPr>
                <w:rFonts w:ascii="Arial" w:hAnsi="Arial" w:eastAsia="Times New Roman" w:cs="Arial"/>
                <w:sz w:val="20"/>
                <w:szCs w:val="20"/>
              </w:rPr>
            </w:pP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6</w:t>
            </w:r>
          </w:p>
        </w:tc>
        <w:tc>
          <w:tcPr>
            <w:tcW w:w="3289" w:type="dxa"/>
          </w:tcPr>
          <w:p>
            <w:pPr>
              <w:spacing w:after="0" w:line="249" w:lineRule="exact"/>
              <w:ind w:right="-20"/>
              <w:rPr>
                <w:rFonts w:ascii="Arial" w:hAnsi="Arial" w:eastAsia="Times New Roman" w:cs="Arial"/>
                <w:sz w:val="20"/>
                <w:szCs w:val="20"/>
              </w:rPr>
            </w:pPr>
            <w:r>
              <w:rPr>
                <w:rFonts w:ascii="Arial Narrow" w:hAnsi="Arial Narrow" w:eastAsia="Arial Narrow" w:cs="Arial Narrow"/>
                <w:spacing w:val="-1"/>
              </w:rPr>
              <w:t>Is there mention of</w:t>
            </w:r>
            <w:r>
              <w:rPr>
                <w:rFonts w:ascii="Arial Narrow" w:hAnsi="Arial Narrow" w:eastAsia="Arial Narrow" w:cs="Arial Narrow"/>
              </w:rPr>
              <w:t xml:space="preserve"> improvement to referencing and consideration of unfair practice, where relevant?</w:t>
            </w:r>
          </w:p>
        </w:tc>
        <w:tc>
          <w:tcPr>
            <w:tcW w:w="567" w:type="dxa"/>
          </w:tcPr>
          <w:p>
            <w:pPr>
              <w:spacing w:after="0" w:line="240" w:lineRule="auto"/>
              <w:rPr>
                <w:rFonts w:ascii="Arial" w:hAnsi="Arial" w:eastAsia="Times New Roman" w:cs="Arial"/>
                <w:sz w:val="20"/>
                <w:szCs w:val="20"/>
              </w:rPr>
            </w:pPr>
            <w:r>
              <w:rPr>
                <w:rFonts w:ascii="Arial Narrow" w:hAnsi="Arial Narrow" w:eastAsia="Arial Narrow" w:cs="Arial Narrow"/>
                <w:b/>
                <w:bCs/>
                <w:i/>
              </w:rPr>
              <w:sym w:font="Wingdings" w:char="F0FC"/>
            </w:r>
          </w:p>
        </w:tc>
        <w:tc>
          <w:tcPr>
            <w:tcW w:w="567" w:type="dxa"/>
          </w:tcPr>
          <w:p>
            <w:pPr>
              <w:spacing w:after="0" w:line="240" w:lineRule="auto"/>
              <w:rPr>
                <w:rFonts w:ascii="Arial" w:hAnsi="Arial" w:eastAsia="Times New Roman" w:cs="Arial"/>
                <w:sz w:val="20"/>
                <w:szCs w:val="20"/>
              </w:rPr>
            </w:pPr>
          </w:p>
        </w:tc>
        <w:tc>
          <w:tcPr>
            <w:tcW w:w="4536" w:type="dxa"/>
          </w:tcPr>
          <w:p>
            <w:pPr>
              <w:spacing w:after="0" w:line="240" w:lineRule="auto"/>
              <w:rPr>
                <w:rFonts w:ascii="Arial" w:hAnsi="Arial" w:eastAsia="Times New Roman"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spacing w:after="0" w:line="240" w:lineRule="auto"/>
              <w:rPr>
                <w:rFonts w:ascii="Arial" w:hAnsi="Arial" w:eastAsia="Times New Roman" w:cs="Arial"/>
                <w:sz w:val="20"/>
                <w:szCs w:val="20"/>
              </w:rPr>
            </w:pPr>
            <w:r>
              <w:rPr>
                <w:rFonts w:ascii="Arial" w:hAnsi="Arial" w:eastAsia="Times New Roman" w:cs="Arial"/>
                <w:sz w:val="20"/>
                <w:szCs w:val="20"/>
              </w:rPr>
              <w:t>7</w:t>
            </w:r>
          </w:p>
        </w:tc>
        <w:tc>
          <w:tcPr>
            <w:tcW w:w="8959" w:type="dxa"/>
            <w:gridSpan w:val="4"/>
          </w:tcPr>
          <w:p>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A</w:t>
            </w:r>
            <w:r>
              <w:rPr>
                <w:rFonts w:ascii="Arial Narrow" w:hAnsi="Arial Narrow" w:eastAsia="Arial Narrow" w:cs="Arial Narrow"/>
                <w:b/>
                <w:bCs/>
              </w:rPr>
              <w:t>ctions to</w:t>
            </w:r>
            <w:r>
              <w:rPr>
                <w:rFonts w:ascii="Arial Narrow" w:hAnsi="Arial Narrow" w:eastAsia="Arial Narrow" w:cs="Arial Narrow"/>
                <w:b/>
                <w:bCs/>
                <w:spacing w:val="-1"/>
              </w:rPr>
              <w:t xml:space="preserve"> </w:t>
            </w:r>
            <w:r>
              <w:rPr>
                <w:rFonts w:ascii="Arial Narrow" w:hAnsi="Arial Narrow" w:eastAsia="Arial Narrow" w:cs="Arial Narrow"/>
                <w:b/>
                <w:bCs/>
              </w:rPr>
              <w:t>comple</w:t>
            </w:r>
            <w:r>
              <w:rPr>
                <w:rFonts w:ascii="Arial Narrow" w:hAnsi="Arial Narrow" w:eastAsia="Arial Narrow" w:cs="Arial Narrow"/>
                <w:b/>
                <w:bCs/>
                <w:spacing w:val="-3"/>
              </w:rPr>
              <w:t>t</w:t>
            </w:r>
            <w:r>
              <w:rPr>
                <w:rFonts w:ascii="Arial Narrow" w:hAnsi="Arial Narrow" w:eastAsia="Arial Narrow" w:cs="Arial Narrow"/>
                <w:b/>
                <w:bCs/>
              </w:rPr>
              <w:t>e</w:t>
            </w:r>
          </w:p>
          <w:p>
            <w:pPr>
              <w:spacing w:after="0" w:line="249" w:lineRule="exact"/>
              <w:ind w:left="100" w:right="-20"/>
              <w:rPr>
                <w:rFonts w:ascii="Arial Narrow" w:hAnsi="Arial Narrow" w:eastAsia="Arial Narrow" w:cs="Arial Narrow"/>
                <w:b/>
                <w:bCs/>
              </w:rPr>
            </w:pPr>
          </w:p>
          <w:p>
            <w:pPr>
              <w:spacing w:after="0" w:line="249" w:lineRule="exact"/>
              <w:ind w:left="100" w:right="-20"/>
              <w:rPr>
                <w:rFonts w:ascii="Arial Narrow" w:hAnsi="Arial Narrow" w:eastAsia="Arial Narrow" w:cs="Arial Narrow"/>
                <w:b/>
                <w:bCs/>
              </w:rPr>
            </w:pPr>
          </w:p>
          <w:p>
            <w:pPr>
              <w:spacing w:after="0" w:line="249" w:lineRule="exact"/>
              <w:ind w:left="100" w:right="-20"/>
              <w:rPr>
                <w:rFonts w:ascii="Arial Narrow" w:hAnsi="Arial Narrow" w:eastAsia="Arial Narrow" w:cs="Arial Narrow"/>
                <w:b/>
                <w:bCs/>
              </w:rPr>
            </w:pPr>
          </w:p>
          <w:p>
            <w:pPr>
              <w:spacing w:after="0" w:line="240" w:lineRule="auto"/>
              <w:rPr>
                <w:rFonts w:ascii="Arial" w:hAnsi="Arial" w:eastAsia="Times New Roman" w:cs="Arial"/>
                <w:i/>
                <w:color w:val="A6A6A6"/>
                <w:sz w:val="18"/>
                <w:szCs w:val="18"/>
              </w:rPr>
            </w:pPr>
            <w:r>
              <w:rPr>
                <w:rFonts w:ascii="Arial" w:hAnsi="Arial" w:eastAsia="Times New Roman" w:cs="Arial"/>
                <w:i/>
                <w:color w:val="A6A6A6"/>
                <w:sz w:val="18"/>
                <w:szCs w:val="18"/>
              </w:rPr>
              <w:t>This box will expand as you type</w:t>
            </w:r>
          </w:p>
        </w:tc>
      </w:tr>
    </w:tbl>
    <w:p>
      <w:pPr>
        <w:spacing w:after="0" w:line="240" w:lineRule="auto"/>
        <w:rPr>
          <w:rFonts w:ascii="Arial" w:hAnsi="Arial" w:cs="Arial"/>
          <w:b/>
          <w:bCs/>
        </w:rPr>
      </w:pPr>
    </w:p>
    <w:p>
      <w:pPr>
        <w:spacing w:after="0" w:line="240" w:lineRule="auto"/>
        <w:rPr>
          <w:rFonts w:ascii="Arial" w:hAnsi="Arial" w:cs="Arial"/>
          <w:b/>
          <w:bCs/>
        </w:rPr>
      </w:pPr>
    </w:p>
    <w:p>
      <w:pPr>
        <w:spacing w:after="0" w:line="240" w:lineRule="auto"/>
        <w:rPr>
          <w:rFonts w:ascii="Arial" w:hAnsi="Arial" w:cs="Arial"/>
        </w:rPr>
      </w:pPr>
      <w:r>
        <w:rPr>
          <w:rFonts w:ascii="Arial" w:hAnsi="Arial" w:cs="Arial"/>
        </w:rPr>
        <w:br w:type="page"/>
      </w:r>
    </w:p>
    <w:p>
      <w:pPr>
        <w:spacing w:after="0" w:line="240" w:lineRule="auto"/>
        <w:rPr>
          <w:rFonts w:ascii="Arial" w:hAnsi="Arial" w:cs="Arial"/>
        </w:rPr>
      </w:pPr>
    </w:p>
    <w:p>
      <w:pPr>
        <w:spacing w:after="0" w:line="240" w:lineRule="auto"/>
        <w:rPr>
          <w:rFonts w:ascii="Arial" w:hAnsi="Arial" w:cs="Arial"/>
        </w:rPr>
      </w:pP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16"/>
        <w:gridCol w:w="2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516" w:type="dxa"/>
            <w:vAlign w:val="center"/>
          </w:tcPr>
          <w:p>
            <w:pPr>
              <w:spacing w:after="0" w:line="240" w:lineRule="auto"/>
              <w:rPr>
                <w:rFonts w:ascii="Arial" w:hAnsi="Arial" w:cs="Arial"/>
              </w:rPr>
            </w:pPr>
            <w:r>
              <w:rPr>
                <w:rFonts w:ascii="Arial" w:hAnsi="Arial" w:cs="Arial"/>
              </w:rPr>
              <w:t>Signed (internal moderator/2</w:t>
            </w:r>
            <w:r>
              <w:rPr>
                <w:rFonts w:ascii="Arial" w:hAnsi="Arial" w:cs="Arial"/>
                <w:vertAlign w:val="superscript"/>
              </w:rPr>
              <w:t>nd</w:t>
            </w:r>
            <w:r>
              <w:rPr>
                <w:rFonts w:ascii="Arial" w:hAnsi="Arial" w:cs="Arial"/>
              </w:rPr>
              <w:t xml:space="preserve"> Marker):  P. Ganza</w:t>
            </w:r>
          </w:p>
          <w:p>
            <w:pPr>
              <w:spacing w:after="0" w:line="240" w:lineRule="auto"/>
              <w:rPr>
                <w:rFonts w:ascii="Arial" w:hAnsi="Arial" w:cs="Arial"/>
              </w:rPr>
            </w:pPr>
          </w:p>
          <w:p>
            <w:pPr>
              <w:spacing w:after="0" w:line="240" w:lineRule="auto"/>
              <w:rPr>
                <w:rFonts w:ascii="Arial" w:hAnsi="Arial" w:cs="Arial"/>
              </w:rPr>
            </w:pPr>
          </w:p>
        </w:tc>
        <w:tc>
          <w:tcPr>
            <w:tcW w:w="2834" w:type="dxa"/>
            <w:vAlign w:val="center"/>
          </w:tcPr>
          <w:p>
            <w:pPr>
              <w:spacing w:after="0" w:line="240" w:lineRule="auto"/>
              <w:rPr>
                <w:rFonts w:ascii="Arial" w:hAnsi="Arial" w:cs="Arial"/>
              </w:rPr>
            </w:pPr>
            <w:r>
              <w:rPr>
                <w:rFonts w:ascii="Arial" w:hAnsi="Arial" w:cs="Arial"/>
              </w:rPr>
              <w:t>Date:  19</w:t>
            </w:r>
            <w:r>
              <w:rPr>
                <w:rFonts w:ascii="Arial" w:hAnsi="Arial" w:cs="Arial"/>
                <w:vertAlign w:val="superscript"/>
              </w:rPr>
              <w:t>th</w:t>
            </w:r>
            <w:r>
              <w:rPr>
                <w:rFonts w:ascii="Arial" w:hAnsi="Arial" w:cs="Arial"/>
              </w:rPr>
              <w:t xml:space="preserve"> Oct 2023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516" w:type="dxa"/>
            <w:vAlign w:val="center"/>
          </w:tcPr>
          <w:p>
            <w:pPr>
              <w:spacing w:after="0" w:line="240" w:lineRule="auto"/>
              <w:rPr>
                <w:rFonts w:ascii="Arial" w:hAnsi="Arial" w:cs="Arial"/>
              </w:rPr>
            </w:pPr>
            <w:r>
              <w:rPr>
                <w:rFonts w:ascii="Arial" w:hAnsi="Arial" w:cs="Arial"/>
              </w:rPr>
              <w:t xml:space="preserve">Signed (Third Marker): </w:t>
            </w:r>
          </w:p>
          <w:p>
            <w:pPr>
              <w:spacing w:after="0" w:line="240" w:lineRule="auto"/>
              <w:rPr>
                <w:rFonts w:ascii="Arial" w:hAnsi="Arial" w:cs="Arial"/>
              </w:rPr>
            </w:pPr>
          </w:p>
          <w:p>
            <w:pPr>
              <w:spacing w:after="0" w:line="240" w:lineRule="auto"/>
              <w:rPr>
                <w:rFonts w:ascii="Arial" w:hAnsi="Arial" w:cs="Arial"/>
              </w:rPr>
            </w:pPr>
          </w:p>
        </w:tc>
        <w:tc>
          <w:tcPr>
            <w:tcW w:w="2834" w:type="dxa"/>
            <w:vAlign w:val="center"/>
          </w:tcPr>
          <w:p>
            <w:pPr>
              <w:spacing w:after="0" w:line="240" w:lineRule="auto"/>
              <w:rPr>
                <w:rFonts w:ascii="Arial" w:hAnsi="Arial" w:cs="Arial"/>
              </w:rPr>
            </w:pPr>
            <w:r>
              <w:rPr>
                <w:rFonts w:ascii="Arial" w:hAnsi="Arial" w:cs="Arial"/>
              </w:rPr>
              <w:t xml:space="preserve">Date: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516" w:type="dxa"/>
            <w:vAlign w:val="center"/>
          </w:tcPr>
          <w:p>
            <w:pPr>
              <w:spacing w:after="0" w:line="240" w:lineRule="auto"/>
              <w:rPr>
                <w:rFonts w:ascii="Arial" w:hAnsi="Arial" w:cs="Arial"/>
              </w:rPr>
            </w:pPr>
            <w:r>
              <w:rPr>
                <w:rFonts w:ascii="Arial" w:hAnsi="Arial" w:cs="Arial"/>
              </w:rPr>
              <w:t xml:space="preserve">Signed (Partnership Team Leader): </w:t>
            </w:r>
            <w:r>
              <w:rPr>
                <w:rFonts w:ascii="Arial" w:hAnsi="Arial" w:eastAsia="Times New Roman" w:cs="Arial"/>
                <w:sz w:val="20"/>
                <w:szCs w:val="20"/>
              </w:rPr>
              <w:t>Muhammed Afolabi</w:t>
            </w:r>
          </w:p>
          <w:p>
            <w:pPr>
              <w:spacing w:after="0" w:line="240" w:lineRule="auto"/>
              <w:rPr>
                <w:rFonts w:ascii="Arial" w:hAnsi="Arial" w:cs="Arial"/>
              </w:rPr>
            </w:pPr>
          </w:p>
          <w:p>
            <w:pPr>
              <w:spacing w:after="0" w:line="240" w:lineRule="auto"/>
              <w:rPr>
                <w:rFonts w:ascii="Arial" w:hAnsi="Arial" w:cs="Arial"/>
              </w:rPr>
            </w:pPr>
          </w:p>
        </w:tc>
        <w:tc>
          <w:tcPr>
            <w:tcW w:w="2834" w:type="dxa"/>
            <w:vAlign w:val="center"/>
          </w:tcPr>
          <w:p>
            <w:pPr>
              <w:spacing w:after="0" w:line="240" w:lineRule="auto"/>
              <w:rPr>
                <w:rFonts w:ascii="Arial" w:hAnsi="Arial" w:cs="Arial"/>
              </w:rPr>
            </w:pPr>
            <w:r>
              <w:rPr>
                <w:rFonts w:ascii="Arial" w:hAnsi="Arial" w:cs="Arial"/>
              </w:rPr>
              <w:t>Date:</w:t>
            </w:r>
            <w:r>
              <w:t xml:space="preserve"> 08</w:t>
            </w:r>
            <w:r>
              <w:rPr>
                <w:rFonts w:ascii="Arial" w:hAnsi="Arial" w:cs="Arial"/>
              </w:rPr>
              <w:t xml:space="preserve">/09/2023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516" w:type="dxa"/>
            <w:vAlign w:val="center"/>
          </w:tcPr>
          <w:p>
            <w:pPr>
              <w:spacing w:after="0" w:line="240" w:lineRule="auto"/>
              <w:rPr>
                <w:rFonts w:hint="default" w:ascii="Brush Script MT" w:hAnsi="Brush Script MT" w:cs="Brush Script MT"/>
                <w:lang w:val="en-GB"/>
              </w:rPr>
            </w:pPr>
            <w:r>
              <w:rPr>
                <w:rFonts w:ascii="Arial" w:hAnsi="Arial" w:cs="Arial"/>
              </w:rPr>
              <w:t xml:space="preserve">Signed (External Examiner):   </w:t>
            </w:r>
            <w:r>
              <w:rPr>
                <w:rFonts w:hint="default" w:ascii="Brush Script MT" w:hAnsi="Brush Script MT" w:cs="Brush Script MT"/>
                <w:lang w:val="en-GB"/>
              </w:rPr>
              <w:t>Mandu Ekpenyong</w:t>
            </w:r>
          </w:p>
          <w:p>
            <w:pPr>
              <w:spacing w:after="0" w:line="240" w:lineRule="auto"/>
              <w:rPr>
                <w:rFonts w:ascii="Arial" w:hAnsi="Arial" w:cs="Arial"/>
              </w:rPr>
            </w:pPr>
          </w:p>
        </w:tc>
        <w:tc>
          <w:tcPr>
            <w:tcW w:w="2834" w:type="dxa"/>
            <w:vAlign w:val="center"/>
          </w:tcPr>
          <w:p>
            <w:pPr>
              <w:spacing w:after="0" w:line="240" w:lineRule="auto"/>
              <w:rPr>
                <w:rFonts w:hint="default" w:ascii="Arial" w:hAnsi="Arial" w:cs="Arial"/>
                <w:lang w:val="en-GB"/>
              </w:rPr>
            </w:pPr>
            <w:r>
              <w:rPr>
                <w:rFonts w:ascii="Arial" w:hAnsi="Arial" w:cs="Arial"/>
              </w:rPr>
              <w:t xml:space="preserve">Date: </w:t>
            </w:r>
            <w:r>
              <w:rPr>
                <w:rFonts w:hint="default" w:ascii="Arial" w:hAnsi="Arial" w:cs="Arial"/>
                <w:lang w:val="en-GB"/>
              </w:rPr>
              <w:t>27/09/2023</w:t>
            </w:r>
          </w:p>
        </w:tc>
      </w:tr>
    </w:tbl>
    <w:p>
      <w:pPr>
        <w:rPr>
          <w:rFonts w:ascii="Arial" w:hAnsi="Arial" w:cs="Arial"/>
        </w:rPr>
      </w:pPr>
    </w:p>
    <w:p>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Manager.</w:t>
      </w:r>
    </w:p>
    <w:p>
      <w:pPr>
        <w:rPr>
          <w:rFonts w:ascii="Arial" w:hAnsi="Arial" w:cs="Arial"/>
          <w:b/>
          <w:sz w:val="20"/>
        </w:rPr>
      </w:pPr>
      <w:r>
        <w:rPr>
          <w:rFonts w:ascii="Arial" w:hAnsi="Arial" w:cs="Arial"/>
          <w:b/>
          <w:sz w:val="20"/>
        </w:rPr>
        <w:t>COLLABORATIVE PROVISION: please submit the completed document in accord with the specific arrangements for the programme (e.g. upload to Teams site).</w:t>
      </w:r>
    </w:p>
    <w:p>
      <w:pPr>
        <w:spacing w:after="0" w:line="240" w:lineRule="auto"/>
        <w:rPr>
          <w:rFonts w:ascii="Arial" w:hAnsi="Arial" w:cs="Arial"/>
          <w:b/>
          <w:sz w:val="28"/>
          <w:szCs w:val="28"/>
        </w:rPr>
      </w:pPr>
      <w:r>
        <w:rPr>
          <w:rFonts w:ascii="Arial" w:hAnsi="Arial" w:cs="Arial"/>
          <w:b/>
          <w:sz w:val="28"/>
          <w:szCs w:val="28"/>
        </w:rPr>
        <w:br w:type="page"/>
      </w:r>
    </w:p>
    <w:p>
      <w:pPr>
        <w:jc w:val="center"/>
        <w:rPr>
          <w:rFonts w:ascii="Arial" w:hAnsi="Arial" w:cs="Arial"/>
          <w:b/>
          <w:sz w:val="28"/>
          <w:szCs w:val="28"/>
        </w:rPr>
      </w:pPr>
      <w:r>
        <w:rPr>
          <w:rFonts w:ascii="Arial" w:hAnsi="Arial" w:cs="Arial"/>
          <w:b/>
          <w:sz w:val="28"/>
          <w:szCs w:val="28"/>
        </w:rPr>
        <w:t>NOTES ON MODERATION</w:t>
      </w:r>
    </w:p>
    <w:p>
      <w:pPr>
        <w:pStyle w:val="13"/>
        <w:autoSpaceDE w:val="0"/>
        <w:autoSpaceDN w:val="0"/>
        <w:adjustRightInd w:val="0"/>
        <w:ind w:left="1134" w:hanging="425"/>
        <w:jc w:val="both"/>
        <w:rPr>
          <w:rFonts w:ascii="Arial" w:hAnsi="Arial" w:cs="Arial"/>
        </w:rPr>
      </w:pPr>
    </w:p>
    <w:p>
      <w:pPr>
        <w:autoSpaceDE w:val="0"/>
        <w:autoSpaceDN w:val="0"/>
        <w:adjustRightInd w:val="0"/>
        <w:jc w:val="both"/>
        <w:rPr>
          <w:rFonts w:ascii="Arial" w:hAnsi="Arial" w:cs="Arial"/>
        </w:rPr>
      </w:pPr>
      <w:r>
        <w:rPr>
          <w:rFonts w:ascii="Arial" w:hAnsi="Arial" w:cs="Arial"/>
        </w:rPr>
        <w:t>All assessments which contribute to a final award/degree classification must be subject to moderation. At their discretion, Institutes may use double-marking in place of moderation.</w:t>
      </w:r>
    </w:p>
    <w:p>
      <w:pPr>
        <w:autoSpaceDE w:val="0"/>
        <w:autoSpaceDN w:val="0"/>
        <w:adjustRightInd w:val="0"/>
        <w:jc w:val="both"/>
        <w:rPr>
          <w:rFonts w:ascii="Arial" w:hAnsi="Arial" w:cs="Arial"/>
        </w:rPr>
      </w:pPr>
      <w:r>
        <w:rPr>
          <w:rFonts w:ascii="Arial" w:hAnsi="Arial" w:cs="Arial"/>
        </w:rPr>
        <w:t>Where moderation is used, a Moderation of Marked Assessment report (Appendix GA28) should be completed.</w:t>
      </w:r>
    </w:p>
    <w:p>
      <w:pPr>
        <w:autoSpaceDE w:val="0"/>
        <w:autoSpaceDN w:val="0"/>
        <w:adjustRightInd w:val="0"/>
        <w:jc w:val="both"/>
        <w:rPr>
          <w:rFonts w:ascii="Arial" w:hAnsi="Arial" w:cs="Arial"/>
        </w:rPr>
      </w:pPr>
      <w:r>
        <w:rPr>
          <w:rFonts w:ascii="Arial" w:hAnsi="Arial" w:cs="Arial"/>
        </w:rPr>
        <w:t xml:space="preserve">A list of marks for </w:t>
      </w:r>
      <w:r>
        <w:rPr>
          <w:rFonts w:ascii="Arial" w:hAnsi="Arial" w:cs="Arial"/>
          <w:u w:val="single"/>
        </w:rPr>
        <w:t>all</w:t>
      </w:r>
      <w:r>
        <w:rPr>
          <w:rFonts w:ascii="Arial" w:hAnsi="Arial" w:cs="Arial"/>
        </w:rPr>
        <w:t xml:space="preserve"> assessment components for </w:t>
      </w:r>
      <w:r>
        <w:rPr>
          <w:rFonts w:ascii="Arial" w:hAnsi="Arial" w:cs="Arial"/>
          <w:u w:val="single"/>
        </w:rPr>
        <w:t>all</w:t>
      </w:r>
      <w:r>
        <w:rPr>
          <w:rFonts w:ascii="Arial" w:hAnsi="Arial" w:cs="Arial"/>
        </w:rPr>
        <w:t xml:space="preserve"> students in the module should accompany the Moderation Form. </w:t>
      </w:r>
    </w:p>
    <w:p>
      <w:pPr>
        <w:autoSpaceDE w:val="0"/>
        <w:autoSpaceDN w:val="0"/>
        <w:adjustRightInd w:val="0"/>
        <w:jc w:val="both"/>
        <w:rPr>
          <w:rFonts w:ascii="Arial" w:hAnsi="Arial" w:cs="Arial"/>
        </w:rPr>
      </w:pPr>
      <w:r>
        <w:rPr>
          <w:rFonts w:ascii="Arial" w:hAnsi="Arial" w:cs="Arial"/>
        </w:rPr>
        <w:t>A representative sample of at least six pieces of work should be identified for moderation and should include:</w:t>
      </w:r>
    </w:p>
    <w:p>
      <w:pPr>
        <w:numPr>
          <w:ilvl w:val="0"/>
          <w:numId w:val="1"/>
        </w:numPr>
        <w:autoSpaceDE w:val="0"/>
        <w:autoSpaceDN w:val="0"/>
        <w:adjustRightInd w:val="0"/>
        <w:spacing w:after="0" w:line="240" w:lineRule="auto"/>
        <w:ind w:left="851" w:hanging="567"/>
        <w:jc w:val="both"/>
        <w:rPr>
          <w:rFonts w:ascii="Arial" w:hAnsi="Arial" w:cs="Arial"/>
        </w:rPr>
      </w:pPr>
      <w:r>
        <w:rPr>
          <w:rFonts w:ascii="Arial" w:hAnsi="Arial" w:cs="Arial"/>
        </w:rPr>
        <w:t>examples of work in the first class category (or equivalent for other awards);</w:t>
      </w:r>
    </w:p>
    <w:p>
      <w:pPr>
        <w:numPr>
          <w:ilvl w:val="0"/>
          <w:numId w:val="1"/>
        </w:numPr>
        <w:autoSpaceDE w:val="0"/>
        <w:autoSpaceDN w:val="0"/>
        <w:adjustRightInd w:val="0"/>
        <w:spacing w:after="0" w:line="240" w:lineRule="auto"/>
        <w:ind w:left="851" w:hanging="567"/>
        <w:jc w:val="both"/>
        <w:rPr>
          <w:rFonts w:ascii="Arial" w:hAnsi="Arial" w:cs="Arial"/>
        </w:rPr>
      </w:pPr>
      <w:r>
        <w:rPr>
          <w:rFonts w:ascii="Arial" w:hAnsi="Arial" w:cs="Arial"/>
        </w:rPr>
        <w:t>examples of work in the fail category;</w:t>
      </w:r>
    </w:p>
    <w:p>
      <w:pPr>
        <w:numPr>
          <w:ilvl w:val="0"/>
          <w:numId w:val="1"/>
        </w:numPr>
        <w:autoSpaceDE w:val="0"/>
        <w:autoSpaceDN w:val="0"/>
        <w:adjustRightInd w:val="0"/>
        <w:spacing w:after="0" w:line="240" w:lineRule="auto"/>
        <w:ind w:left="851" w:hanging="567"/>
        <w:jc w:val="both"/>
        <w:rPr>
          <w:rFonts w:ascii="Arial" w:hAnsi="Arial" w:cs="Arial"/>
        </w:rPr>
      </w:pPr>
      <w:r>
        <w:rPr>
          <w:rFonts w:ascii="Arial" w:hAnsi="Arial" w:cs="Arial"/>
        </w:rPr>
        <w:t xml:space="preserve">examples of work from each classification; </w:t>
      </w:r>
    </w:p>
    <w:p>
      <w:pPr>
        <w:numPr>
          <w:ilvl w:val="0"/>
          <w:numId w:val="1"/>
        </w:numPr>
        <w:autoSpaceDE w:val="0"/>
        <w:autoSpaceDN w:val="0"/>
        <w:adjustRightInd w:val="0"/>
        <w:spacing w:after="0" w:line="240" w:lineRule="auto"/>
        <w:ind w:left="851" w:hanging="567"/>
        <w:jc w:val="both"/>
        <w:rPr>
          <w:rFonts w:ascii="Arial" w:hAnsi="Arial" w:cs="Arial"/>
        </w:rPr>
      </w:pPr>
      <w:r>
        <w:rPr>
          <w:rFonts w:ascii="Arial" w:hAnsi="Arial" w:cs="Arial"/>
        </w:rPr>
        <w:t>examples of work within 2% of a classification boundary (or equivalent for other awards);</w:t>
      </w:r>
    </w:p>
    <w:p>
      <w:pPr>
        <w:numPr>
          <w:ilvl w:val="0"/>
          <w:numId w:val="1"/>
        </w:numPr>
        <w:autoSpaceDE w:val="0"/>
        <w:autoSpaceDN w:val="0"/>
        <w:adjustRightInd w:val="0"/>
        <w:spacing w:after="0" w:line="240" w:lineRule="auto"/>
        <w:ind w:left="851" w:hanging="567"/>
        <w:jc w:val="both"/>
        <w:rPr>
          <w:rFonts w:ascii="Arial" w:hAnsi="Arial" w:cs="Arial"/>
        </w:rPr>
      </w:pPr>
      <w:r>
        <w:rPr>
          <w:rFonts w:ascii="Arial" w:hAnsi="Arial" w:cs="Arial"/>
        </w:rPr>
        <w:t xml:space="preserve">any work on which the marker wishes for a second opinion. </w:t>
      </w:r>
    </w:p>
    <w:p>
      <w:pPr>
        <w:autoSpaceDE w:val="0"/>
        <w:autoSpaceDN w:val="0"/>
        <w:adjustRightInd w:val="0"/>
        <w:jc w:val="both"/>
        <w:rPr>
          <w:rFonts w:ascii="Arial" w:hAnsi="Arial" w:cs="Arial"/>
        </w:rPr>
      </w:pPr>
    </w:p>
    <w:p>
      <w:pPr>
        <w:autoSpaceDE w:val="0"/>
        <w:autoSpaceDN w:val="0"/>
        <w:adjustRightInd w:val="0"/>
        <w:ind w:left="-60"/>
        <w:jc w:val="both"/>
        <w:rPr>
          <w:rFonts w:ascii="Arial" w:hAnsi="Arial" w:cs="Arial"/>
        </w:rPr>
      </w:pPr>
      <w:r>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pPr>
        <w:autoSpaceDE w:val="0"/>
        <w:autoSpaceDN w:val="0"/>
        <w:adjustRightInd w:val="0"/>
        <w:ind w:left="-60"/>
        <w:jc w:val="both"/>
        <w:rPr>
          <w:rFonts w:ascii="Arial" w:hAnsi="Arial" w:cs="Arial"/>
        </w:rPr>
      </w:pPr>
      <w:r>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pPr>
        <w:spacing w:after="0" w:line="240" w:lineRule="auto"/>
        <w:rPr>
          <w:rFonts w:ascii="Arial" w:hAnsi="Arial" w:cs="Arial"/>
        </w:rPr>
      </w:pPr>
    </w:p>
    <w:p>
      <w:pPr>
        <w:spacing w:after="0" w:line="240" w:lineRule="auto"/>
        <w:rPr>
          <w:rFonts w:ascii="Arial" w:hAnsi="Arial" w:cs="Arial"/>
        </w:rPr>
      </w:pPr>
    </w:p>
    <w:p>
      <w:pPr>
        <w:spacing w:after="0" w:line="240" w:lineRule="auto"/>
        <w:rPr>
          <w:rFonts w:ascii="Arial" w:hAnsi="Arial" w:cs="Arial"/>
        </w:rPr>
      </w:pPr>
    </w:p>
    <w:p>
      <w:pPr>
        <w:spacing w:after="0" w:line="240" w:lineRule="auto"/>
        <w:rPr>
          <w:rFonts w:ascii="Arial" w:hAnsi="Arial" w:cs="Arial"/>
        </w:rPr>
      </w:pPr>
    </w:p>
    <w:p>
      <w:pPr>
        <w:spacing w:after="0" w:line="240" w:lineRule="auto"/>
        <w:rPr>
          <w:rFonts w:ascii="Arial" w:hAnsi="Arial" w:cs="Arial"/>
        </w:rPr>
      </w:pPr>
    </w:p>
    <w:p>
      <w:pPr>
        <w:spacing w:after="0" w:line="240" w:lineRule="auto"/>
        <w:rPr>
          <w:rFonts w:ascii="Arial" w:hAnsi="Arial" w:cs="Arial"/>
        </w:rPr>
      </w:pPr>
    </w:p>
    <w:p>
      <w:pPr>
        <w:spacing w:after="0" w:line="240" w:lineRule="auto"/>
        <w:rPr>
          <w:rFonts w:ascii="Arial" w:hAnsi="Arial" w:cs="Arial"/>
        </w:rPr>
      </w:pPr>
    </w:p>
    <w:p>
      <w:pPr>
        <w:spacing w:after="0" w:line="240" w:lineRule="auto"/>
        <w:rPr>
          <w:rFonts w:ascii="Arial" w:hAnsi="Arial" w:cs="Arial"/>
        </w:rPr>
      </w:pPr>
    </w:p>
    <w:p>
      <w:pPr>
        <w:spacing w:after="0" w:line="240" w:lineRule="auto"/>
        <w:rPr>
          <w:rFonts w:ascii="Arial" w:hAnsi="Arial" w:cs="Arial"/>
        </w:rPr>
      </w:pPr>
    </w:p>
    <w:p>
      <w:pPr>
        <w:spacing w:after="0" w:line="240" w:lineRule="auto"/>
        <w:rPr>
          <w:rFonts w:ascii="Arial" w:hAnsi="Arial" w:cs="Arial"/>
        </w:rPr>
      </w:pPr>
    </w:p>
    <w:p>
      <w:pPr>
        <w:spacing w:after="0" w:line="240" w:lineRule="auto"/>
        <w:rPr>
          <w:rFonts w:ascii="Arial" w:hAnsi="Arial" w:cs="Arial"/>
        </w:rPr>
      </w:pPr>
    </w:p>
    <w:p>
      <w:pPr>
        <w:spacing w:after="0" w:line="240" w:lineRule="auto"/>
        <w:rPr>
          <w:rFonts w:ascii="Arial" w:hAnsi="Arial" w:cs="Arial"/>
        </w:rPr>
      </w:pPr>
    </w:p>
    <w:p>
      <w:pPr>
        <w:spacing w:after="0" w:line="240" w:lineRule="auto"/>
        <w:rPr>
          <w:rFonts w:ascii="Arial" w:hAnsi="Arial" w:cs="Arial"/>
        </w:rPr>
      </w:pPr>
    </w:p>
    <w:p>
      <w:pPr>
        <w:spacing w:after="0" w:line="240" w:lineRule="auto"/>
        <w:rPr>
          <w:rFonts w:ascii="Arial" w:hAnsi="Arial" w:cs="Arial"/>
          <w:b/>
        </w:rPr>
      </w:pPr>
      <w:r>
        <w:rPr>
          <w:rFonts w:ascii="Arial" w:hAnsi="Arial" w:cs="Arial"/>
          <w:b/>
        </w:rPr>
        <w:t>THIS DOCUMENT IS ALSO AVAILABLE IN WELSH</w:t>
      </w:r>
    </w:p>
    <w:sectPr>
      <w:pgSz w:w="12240" w:h="15840"/>
      <w:pgMar w:top="900" w:right="1440" w:bottom="709" w:left="1440" w:header="72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modern"/>
    <w:pitch w:val="default"/>
    <w:sig w:usb0="E00002FF" w:usb1="6AC7FDFB" w:usb2="08000012" w:usb3="00000000" w:csb0="4002009F" w:csb1="DFD70000"/>
  </w:font>
  <w:font w:name="Segoe UI Symbol">
    <w:panose1 w:val="020B0502040204020203"/>
    <w:charset w:val="00"/>
    <w:family w:val="swiss"/>
    <w:pitch w:val="default"/>
    <w:sig w:usb0="800001E3" w:usb1="1200FFEF" w:usb2="00040000" w:usb3="04000000" w:csb0="00000001" w:csb1="40000000"/>
  </w:font>
  <w:font w:name="Arial Narrow">
    <w:panose1 w:val="020B0606020202030204"/>
    <w:charset w:val="00"/>
    <w:family w:val="swiss"/>
    <w:pitch w:val="default"/>
    <w:sig w:usb0="00000287" w:usb1="00000800" w:usb2="00000000" w:usb3="00000000" w:csb0="2000009F" w:csb1="DFD70000"/>
  </w:font>
  <w:font w:name="Brush Script MT">
    <w:panose1 w:val="03060802040406070304"/>
    <w:charset w:val="00"/>
    <w:family w:val="auto"/>
    <w:pitch w:val="default"/>
    <w:sig w:usb0="00000003" w:usb1="00000000" w:usb2="00000000" w:usb3="00000000" w:csb0="20000001" w:csb1="00000000"/>
  </w:font>
  <w:font w:name="Symbol">
    <w:panose1 w:val="05050102010706020507"/>
    <w:charset w:val="02"/>
    <w:family w:val="roman"/>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E0672E9"/>
    <w:multiLevelType w:val="multilevel"/>
    <w:tmpl w:val="7E0672E9"/>
    <w:lvl w:ilvl="0" w:tentative="0">
      <w:start w:val="1"/>
      <w:numFmt w:val="bullet"/>
      <w:lvlText w:val=""/>
      <w:lvlJc w:val="left"/>
      <w:pPr>
        <w:ind w:left="-641" w:hanging="360"/>
      </w:pPr>
      <w:rPr>
        <w:rFonts w:hint="default" w:ascii="Symbol" w:hAnsi="Symbol"/>
        <w:sz w:val="22"/>
        <w:szCs w:val="22"/>
      </w:rPr>
    </w:lvl>
    <w:lvl w:ilvl="1" w:tentative="0">
      <w:start w:val="1"/>
      <w:numFmt w:val="lowerLetter"/>
      <w:lvlText w:val="%2."/>
      <w:lvlJc w:val="left"/>
      <w:pPr>
        <w:ind w:left="79" w:hanging="360"/>
      </w:pPr>
    </w:lvl>
    <w:lvl w:ilvl="2" w:tentative="0">
      <w:start w:val="1"/>
      <w:numFmt w:val="lowerRoman"/>
      <w:lvlText w:val="%3."/>
      <w:lvlJc w:val="right"/>
      <w:pPr>
        <w:ind w:left="799" w:hanging="180"/>
      </w:pPr>
    </w:lvl>
    <w:lvl w:ilvl="3" w:tentative="0">
      <w:start w:val="1"/>
      <w:numFmt w:val="decimal"/>
      <w:lvlText w:val="%4."/>
      <w:lvlJc w:val="left"/>
      <w:pPr>
        <w:ind w:left="1519" w:hanging="360"/>
      </w:pPr>
    </w:lvl>
    <w:lvl w:ilvl="4" w:tentative="0">
      <w:start w:val="1"/>
      <w:numFmt w:val="lowerLetter"/>
      <w:lvlText w:val="%5."/>
      <w:lvlJc w:val="left"/>
      <w:pPr>
        <w:ind w:left="2239" w:hanging="360"/>
      </w:pPr>
    </w:lvl>
    <w:lvl w:ilvl="5" w:tentative="0">
      <w:start w:val="1"/>
      <w:numFmt w:val="lowerRoman"/>
      <w:lvlText w:val="%6."/>
      <w:lvlJc w:val="right"/>
      <w:pPr>
        <w:ind w:left="2959" w:hanging="180"/>
      </w:pPr>
    </w:lvl>
    <w:lvl w:ilvl="6" w:tentative="0">
      <w:start w:val="1"/>
      <w:numFmt w:val="decimal"/>
      <w:lvlText w:val="%7."/>
      <w:lvlJc w:val="left"/>
      <w:pPr>
        <w:ind w:left="3679" w:hanging="360"/>
      </w:pPr>
    </w:lvl>
    <w:lvl w:ilvl="7" w:tentative="0">
      <w:start w:val="1"/>
      <w:numFmt w:val="lowerLetter"/>
      <w:lvlText w:val="%8."/>
      <w:lvlJc w:val="left"/>
      <w:pPr>
        <w:ind w:left="4399" w:hanging="360"/>
      </w:pPr>
    </w:lvl>
    <w:lvl w:ilvl="8" w:tentative="0">
      <w:start w:val="1"/>
      <w:numFmt w:val="lowerRoman"/>
      <w:lvlText w:val="%9."/>
      <w:lvlJc w:val="right"/>
      <w:pPr>
        <w:ind w:left="511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0249C"/>
    <w:rsid w:val="00027258"/>
    <w:rsid w:val="00042574"/>
    <w:rsid w:val="000425C6"/>
    <w:rsid w:val="00047134"/>
    <w:rsid w:val="00055118"/>
    <w:rsid w:val="000A1917"/>
    <w:rsid w:val="000A745C"/>
    <w:rsid w:val="000B1F89"/>
    <w:rsid w:val="000C4B1F"/>
    <w:rsid w:val="000D7B83"/>
    <w:rsid w:val="000F0F2F"/>
    <w:rsid w:val="000F17AA"/>
    <w:rsid w:val="000F64CC"/>
    <w:rsid w:val="00107E7A"/>
    <w:rsid w:val="00110D01"/>
    <w:rsid w:val="00122C0F"/>
    <w:rsid w:val="00122D1D"/>
    <w:rsid w:val="0016601E"/>
    <w:rsid w:val="001722F7"/>
    <w:rsid w:val="00184123"/>
    <w:rsid w:val="001845C9"/>
    <w:rsid w:val="00193BDC"/>
    <w:rsid w:val="001B2D70"/>
    <w:rsid w:val="001B48DC"/>
    <w:rsid w:val="001B6E4A"/>
    <w:rsid w:val="001B7E17"/>
    <w:rsid w:val="001D7BE1"/>
    <w:rsid w:val="001E7D8D"/>
    <w:rsid w:val="001F3951"/>
    <w:rsid w:val="00210AD9"/>
    <w:rsid w:val="00244E7F"/>
    <w:rsid w:val="0025101B"/>
    <w:rsid w:val="0027723E"/>
    <w:rsid w:val="00282ED6"/>
    <w:rsid w:val="00285D6F"/>
    <w:rsid w:val="002A727D"/>
    <w:rsid w:val="002B08D3"/>
    <w:rsid w:val="002B747C"/>
    <w:rsid w:val="002C6145"/>
    <w:rsid w:val="002F0C87"/>
    <w:rsid w:val="002F44B3"/>
    <w:rsid w:val="00335185"/>
    <w:rsid w:val="00361D70"/>
    <w:rsid w:val="00377393"/>
    <w:rsid w:val="00386259"/>
    <w:rsid w:val="00392582"/>
    <w:rsid w:val="0039391D"/>
    <w:rsid w:val="003968A9"/>
    <w:rsid w:val="003A0622"/>
    <w:rsid w:val="003A0C83"/>
    <w:rsid w:val="003B702F"/>
    <w:rsid w:val="003D4F2B"/>
    <w:rsid w:val="003F7D3E"/>
    <w:rsid w:val="004043D9"/>
    <w:rsid w:val="00411FC1"/>
    <w:rsid w:val="00413110"/>
    <w:rsid w:val="00417F4F"/>
    <w:rsid w:val="00420F89"/>
    <w:rsid w:val="00441EA9"/>
    <w:rsid w:val="0044715F"/>
    <w:rsid w:val="00460865"/>
    <w:rsid w:val="00463A8C"/>
    <w:rsid w:val="0046507B"/>
    <w:rsid w:val="00467608"/>
    <w:rsid w:val="00472926"/>
    <w:rsid w:val="004948F9"/>
    <w:rsid w:val="004A21EC"/>
    <w:rsid w:val="004A7D90"/>
    <w:rsid w:val="004B361D"/>
    <w:rsid w:val="004D3EFB"/>
    <w:rsid w:val="00507442"/>
    <w:rsid w:val="0051296B"/>
    <w:rsid w:val="005218D5"/>
    <w:rsid w:val="00536A75"/>
    <w:rsid w:val="005739F8"/>
    <w:rsid w:val="00587CE6"/>
    <w:rsid w:val="00596BAF"/>
    <w:rsid w:val="005A28B8"/>
    <w:rsid w:val="005A74CD"/>
    <w:rsid w:val="005B25F9"/>
    <w:rsid w:val="005B37CC"/>
    <w:rsid w:val="005B460D"/>
    <w:rsid w:val="006214ED"/>
    <w:rsid w:val="00645102"/>
    <w:rsid w:val="00647D03"/>
    <w:rsid w:val="00650E76"/>
    <w:rsid w:val="00677C6A"/>
    <w:rsid w:val="006A194A"/>
    <w:rsid w:val="006C4452"/>
    <w:rsid w:val="006D2A9D"/>
    <w:rsid w:val="006D7E53"/>
    <w:rsid w:val="006F155D"/>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25190"/>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B2F38"/>
    <w:rsid w:val="00AC18A3"/>
    <w:rsid w:val="00AC463B"/>
    <w:rsid w:val="00AC7457"/>
    <w:rsid w:val="00AD2AFC"/>
    <w:rsid w:val="00AE723D"/>
    <w:rsid w:val="00B020D0"/>
    <w:rsid w:val="00B1114A"/>
    <w:rsid w:val="00B374E7"/>
    <w:rsid w:val="00B60685"/>
    <w:rsid w:val="00B74A20"/>
    <w:rsid w:val="00BB216F"/>
    <w:rsid w:val="00BE13FF"/>
    <w:rsid w:val="00BF33E9"/>
    <w:rsid w:val="00BF46EC"/>
    <w:rsid w:val="00C00D39"/>
    <w:rsid w:val="00C0204C"/>
    <w:rsid w:val="00C036D5"/>
    <w:rsid w:val="00C22868"/>
    <w:rsid w:val="00C25B6E"/>
    <w:rsid w:val="00C3472D"/>
    <w:rsid w:val="00C53EE5"/>
    <w:rsid w:val="00C9211B"/>
    <w:rsid w:val="00CB7244"/>
    <w:rsid w:val="00CE245C"/>
    <w:rsid w:val="00CE3E2B"/>
    <w:rsid w:val="00D02604"/>
    <w:rsid w:val="00D02D86"/>
    <w:rsid w:val="00D327B5"/>
    <w:rsid w:val="00D4012C"/>
    <w:rsid w:val="00D52027"/>
    <w:rsid w:val="00D72891"/>
    <w:rsid w:val="00D72FBD"/>
    <w:rsid w:val="00D805D6"/>
    <w:rsid w:val="00D84865"/>
    <w:rsid w:val="00DA7BE8"/>
    <w:rsid w:val="00DB0F64"/>
    <w:rsid w:val="00DF4677"/>
    <w:rsid w:val="00E60022"/>
    <w:rsid w:val="00E736F0"/>
    <w:rsid w:val="00E853AC"/>
    <w:rsid w:val="00E90EE3"/>
    <w:rsid w:val="00EA036D"/>
    <w:rsid w:val="00EC0433"/>
    <w:rsid w:val="00ED385D"/>
    <w:rsid w:val="00EE4175"/>
    <w:rsid w:val="00EF13BA"/>
    <w:rsid w:val="00F045AF"/>
    <w:rsid w:val="00F2106D"/>
    <w:rsid w:val="00F34170"/>
    <w:rsid w:val="00F3615A"/>
    <w:rsid w:val="00F36B5C"/>
    <w:rsid w:val="00F55EC8"/>
    <w:rsid w:val="00FA3513"/>
    <w:rsid w:val="00FB09AC"/>
    <w:rsid w:val="00FC7AD6"/>
    <w:rsid w:val="00FE1667"/>
    <w:rsid w:val="0AF24D7A"/>
    <w:rsid w:val="354907A3"/>
    <w:rsid w:val="62645938"/>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0"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Times New Roman"/>
      <w:sz w:val="22"/>
      <w:szCs w:val="22"/>
      <w:lang w:val="en-GB" w:eastAsia="en-US" w:bidi="ar-SA"/>
    </w:rPr>
  </w:style>
  <w:style w:type="paragraph" w:styleId="2">
    <w:name w:val="heading 1"/>
    <w:basedOn w:val="1"/>
    <w:next w:val="1"/>
    <w:link w:val="12"/>
    <w:qFormat/>
    <w:locked/>
    <w:uiPriority w:val="0"/>
    <w:pPr>
      <w:keepNext/>
      <w:spacing w:after="0" w:line="240" w:lineRule="auto"/>
      <w:outlineLvl w:val="0"/>
    </w:pPr>
    <w:rPr>
      <w:rFonts w:ascii="Times New Roman" w:hAnsi="Times New Roman" w:eastAsia="Times New Roman"/>
      <w:b/>
      <w:sz w:val="24"/>
      <w:szCs w:val="20"/>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5">
    <w:name w:val="Balloon Text"/>
    <w:basedOn w:val="1"/>
    <w:link w:val="11"/>
    <w:semiHidden/>
    <w:qFormat/>
    <w:uiPriority w:val="99"/>
    <w:pPr>
      <w:spacing w:after="0" w:line="240" w:lineRule="auto"/>
    </w:pPr>
    <w:rPr>
      <w:rFonts w:ascii="Tahoma" w:hAnsi="Tahoma" w:cs="Tahoma"/>
      <w:sz w:val="16"/>
      <w:szCs w:val="16"/>
    </w:rPr>
  </w:style>
  <w:style w:type="paragraph" w:styleId="6">
    <w:name w:val="footer"/>
    <w:basedOn w:val="1"/>
    <w:link w:val="19"/>
    <w:unhideWhenUsed/>
    <w:qFormat/>
    <w:uiPriority w:val="99"/>
    <w:pPr>
      <w:tabs>
        <w:tab w:val="center" w:pos="4513"/>
        <w:tab w:val="right" w:pos="9026"/>
      </w:tabs>
      <w:spacing w:after="0" w:line="240" w:lineRule="auto"/>
    </w:pPr>
  </w:style>
  <w:style w:type="paragraph" w:styleId="7">
    <w:name w:val="header"/>
    <w:basedOn w:val="1"/>
    <w:link w:val="18"/>
    <w:unhideWhenUsed/>
    <w:qFormat/>
    <w:uiPriority w:val="99"/>
    <w:pPr>
      <w:tabs>
        <w:tab w:val="center" w:pos="4513"/>
        <w:tab w:val="right" w:pos="9026"/>
      </w:tabs>
      <w:spacing w:after="0" w:line="240" w:lineRule="auto"/>
    </w:pPr>
  </w:style>
  <w:style w:type="character" w:styleId="8">
    <w:name w:val="Hyperlink"/>
    <w:basedOn w:val="3"/>
    <w:unhideWhenUsed/>
    <w:qFormat/>
    <w:uiPriority w:val="99"/>
    <w:rPr>
      <w:color w:val="0000FF" w:themeColor="hyperlink"/>
      <w:u w:val="single"/>
      <w14:textFill>
        <w14:solidFill>
          <w14:schemeClr w14:val="hlink"/>
        </w14:solidFill>
      </w14:textFill>
    </w:rPr>
  </w:style>
  <w:style w:type="paragraph" w:styleId="9">
    <w:name w:val="Normal (Web)"/>
    <w:basedOn w:val="1"/>
    <w:semiHidden/>
    <w:unhideWhenUsed/>
    <w:qFormat/>
    <w:uiPriority w:val="99"/>
    <w:pPr>
      <w:spacing w:before="100" w:beforeAutospacing="1" w:after="100" w:afterAutospacing="1" w:line="240" w:lineRule="auto"/>
    </w:pPr>
    <w:rPr>
      <w:rFonts w:ascii="Times New Roman" w:hAnsi="Times New Roman" w:eastAsia="Times New Roman"/>
      <w:sz w:val="24"/>
      <w:szCs w:val="24"/>
      <w:lang w:eastAsia="zh-CN"/>
    </w:rPr>
  </w:style>
  <w:style w:type="table" w:styleId="10">
    <w:name w:val="Table Grid"/>
    <w:basedOn w:val="4"/>
    <w:qFormat/>
    <w:uiPriority w:val="0"/>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Balloon Text Char"/>
    <w:basedOn w:val="3"/>
    <w:link w:val="5"/>
    <w:semiHidden/>
    <w:qFormat/>
    <w:locked/>
    <w:uiPriority w:val="99"/>
    <w:rPr>
      <w:rFonts w:ascii="Tahoma" w:hAnsi="Tahoma" w:cs="Tahoma"/>
      <w:sz w:val="16"/>
      <w:szCs w:val="16"/>
    </w:rPr>
  </w:style>
  <w:style w:type="character" w:customStyle="1" w:styleId="12">
    <w:name w:val="Heading 1 Char"/>
    <w:basedOn w:val="3"/>
    <w:link w:val="2"/>
    <w:qFormat/>
    <w:uiPriority w:val="0"/>
    <w:rPr>
      <w:rFonts w:ascii="Times New Roman" w:hAnsi="Times New Roman" w:eastAsia="Times New Roman"/>
      <w:b/>
      <w:sz w:val="24"/>
      <w:lang w:val="en-GB"/>
    </w:rPr>
  </w:style>
  <w:style w:type="paragraph" w:styleId="13">
    <w:name w:val="List Paragraph"/>
    <w:basedOn w:val="1"/>
    <w:qFormat/>
    <w:uiPriority w:val="34"/>
    <w:pPr>
      <w:ind w:left="720"/>
      <w:contextualSpacing/>
    </w:pPr>
  </w:style>
  <w:style w:type="paragraph" w:customStyle="1" w:styleId="14">
    <w:name w:val="Default"/>
    <w:qFormat/>
    <w:uiPriority w:val="0"/>
    <w:pPr>
      <w:autoSpaceDE w:val="0"/>
      <w:autoSpaceDN w:val="0"/>
      <w:adjustRightInd w:val="0"/>
    </w:pPr>
    <w:rPr>
      <w:rFonts w:ascii="Calibri" w:hAnsi="Calibri" w:eastAsia="Calibri" w:cs="Calibri"/>
      <w:color w:val="000000"/>
      <w:sz w:val="24"/>
      <w:szCs w:val="24"/>
      <w:lang w:val="en-GB" w:eastAsia="en-US" w:bidi="ar-SA"/>
    </w:rPr>
  </w:style>
  <w:style w:type="paragraph" w:customStyle="1" w:styleId="15">
    <w:name w:val="Revision"/>
    <w:hidden/>
    <w:semiHidden/>
    <w:qFormat/>
    <w:uiPriority w:val="99"/>
    <w:rPr>
      <w:rFonts w:ascii="Calibri" w:hAnsi="Calibri" w:eastAsia="Calibri" w:cs="Times New Roman"/>
      <w:sz w:val="22"/>
      <w:szCs w:val="22"/>
      <w:lang w:val="en-GB" w:eastAsia="en-US" w:bidi="ar-SA"/>
    </w:rPr>
  </w:style>
  <w:style w:type="character" w:customStyle="1" w:styleId="16">
    <w:name w:val="Unresolved Mention"/>
    <w:basedOn w:val="3"/>
    <w:semiHidden/>
    <w:unhideWhenUsed/>
    <w:qFormat/>
    <w:uiPriority w:val="99"/>
    <w:rPr>
      <w:color w:val="605E5C"/>
      <w:shd w:val="clear" w:color="auto" w:fill="E1DFDD"/>
    </w:rPr>
  </w:style>
  <w:style w:type="character" w:styleId="17">
    <w:name w:val="Placeholder Text"/>
    <w:basedOn w:val="3"/>
    <w:semiHidden/>
    <w:qFormat/>
    <w:uiPriority w:val="99"/>
    <w:rPr>
      <w:color w:val="808080"/>
    </w:rPr>
  </w:style>
  <w:style w:type="character" w:customStyle="1" w:styleId="18">
    <w:name w:val="Header Char"/>
    <w:basedOn w:val="3"/>
    <w:link w:val="7"/>
    <w:qFormat/>
    <w:uiPriority w:val="99"/>
    <w:rPr>
      <w:sz w:val="22"/>
      <w:szCs w:val="22"/>
      <w:lang w:val="en-GB"/>
    </w:rPr>
  </w:style>
  <w:style w:type="character" w:customStyle="1" w:styleId="19">
    <w:name w:val="Footer Char"/>
    <w:basedOn w:val="3"/>
    <w:link w:val="6"/>
    <w:qFormat/>
    <w:uiPriority w:val="99"/>
    <w:rPr>
      <w:sz w:val="22"/>
      <w:szCs w:val="22"/>
      <w:lang w:val="en-GB"/>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datastoreItem>
</file>

<file path=docProps/app.xml><?xml version="1.0" encoding="utf-8"?>
<Properties xmlns="http://schemas.openxmlformats.org/officeDocument/2006/extended-properties" xmlns:vt="http://schemas.openxmlformats.org/officeDocument/2006/docPropsVTypes">
  <Template>Normal</Template>
  <Pages>6</Pages>
  <Words>917</Words>
  <Characters>5401</Characters>
  <Lines>45</Lines>
  <Paragraphs>12</Paragraphs>
  <TotalTime>1</TotalTime>
  <ScaleCrop>false</ScaleCrop>
  <LinksUpToDate>false</LinksUpToDate>
  <CharactersWithSpaces>6306</CharactersWithSpaces>
  <Application>WPS Office_12.2.0.13215_F1E327BC-269C-435d-A152-05C5408002CA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2023-09-19T11:42:00Z</dcterms:created>
  <dc:creator>Windows User</dc:creator>
  <dc:description>August 2018</dc:description>
  <cp:lastModifiedBy>Mandu Stephen Ekpenyong</cp:lastModifiedBy>
  <cp:lastPrinted>2014-12-09T15:50:00Z</cp:lastPrinted>
  <dcterms:modified xsi:type="dcterms:W3CDTF">2023-09-29T10:51:45Z</dcterms:modified>
  <dc:title>GA28</dc:title>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2057-12.2.0.13215</vt:lpwstr>
  </property>
  <property fmtid="{D5CDD505-2E9C-101B-9397-08002B2CF9AE}" pid="3" name="ICV">
    <vt:lpwstr>571AA13FEDB1491F90D22DF43A669C9A_13</vt:lpwstr>
  </property>
</Properties>
</file>