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4B5896" w14:textId="5A35F6BC" w:rsidR="007E7745" w:rsidRPr="00C03A91" w:rsidRDefault="007E7745" w:rsidP="00C03A91">
      <w:pPr>
        <w:spacing w:line="360" w:lineRule="auto"/>
        <w:rPr>
          <w:rFonts w:ascii="Arial" w:hAnsi="Arial" w:cs="Arial"/>
        </w:rPr>
      </w:pPr>
    </w:p>
    <w:p w14:paraId="365DE405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  <w:r w:rsidRPr="00C03A91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2F049D74" wp14:editId="5F1928BB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B015D8C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0E6E9383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431DBF4A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67404449" w14:textId="77777777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7888C86" w14:textId="64EED450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C37CF6">
        <w:rPr>
          <w:rFonts w:ascii="Arial" w:hAnsi="Arial" w:cs="Arial"/>
          <w:sz w:val="28"/>
          <w:szCs w:val="28"/>
          <w:lang w:val="nl-NL"/>
        </w:rPr>
        <w:t xml:space="preserve"> Rayaan Mohamud</w:t>
      </w:r>
    </w:p>
    <w:p w14:paraId="21E9DC72" w14:textId="04BA44D5" w:rsidR="00EB12BC" w:rsidRPr="00076AC0" w:rsidRDefault="00EB12BC" w:rsidP="008C7799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C37CF6">
        <w:rPr>
          <w:rFonts w:ascii="Arial" w:hAnsi="Arial" w:cs="Arial"/>
          <w:sz w:val="28"/>
          <w:szCs w:val="28"/>
          <w:lang w:val="nl-NL"/>
        </w:rPr>
        <w:t xml:space="preserve"> 2417678</w:t>
      </w:r>
    </w:p>
    <w:p w14:paraId="23BAC9B9" w14:textId="203168CB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076AC0">
        <w:rPr>
          <w:rFonts w:ascii="Arial" w:hAnsi="Arial" w:cs="Arial"/>
          <w:sz w:val="28"/>
          <w:szCs w:val="28"/>
          <w:lang w:val="nl-NL"/>
        </w:rPr>
        <w:t xml:space="preserve">: </w:t>
      </w:r>
      <w:proofErr w:type="spellStart"/>
      <w:r w:rsidR="00414F63">
        <w:rPr>
          <w:rFonts w:ascii="Arial" w:hAnsi="Arial" w:cs="Arial"/>
          <w:sz w:val="28"/>
          <w:szCs w:val="28"/>
          <w:lang w:val="nl-NL"/>
        </w:rPr>
        <w:t>Prot</w:t>
      </w:r>
      <w:r w:rsidR="008C7799">
        <w:rPr>
          <w:rFonts w:ascii="Arial" w:hAnsi="Arial" w:cs="Arial"/>
          <w:sz w:val="28"/>
          <w:szCs w:val="28"/>
          <w:lang w:val="nl-NL"/>
        </w:rPr>
        <w:t>ecting</w:t>
      </w:r>
      <w:proofErr w:type="spellEnd"/>
      <w:r w:rsidR="008C7799">
        <w:rPr>
          <w:rFonts w:ascii="Arial" w:hAnsi="Arial" w:cs="Arial"/>
          <w:sz w:val="28"/>
          <w:szCs w:val="28"/>
          <w:lang w:val="nl-NL"/>
        </w:rPr>
        <w:t xml:space="preserve"> </w:t>
      </w:r>
      <w:proofErr w:type="spellStart"/>
      <w:r w:rsidR="008C7799">
        <w:rPr>
          <w:rFonts w:ascii="Arial" w:hAnsi="Arial" w:cs="Arial"/>
          <w:sz w:val="28"/>
          <w:szCs w:val="28"/>
          <w:lang w:val="nl-NL"/>
        </w:rPr>
        <w:t>and</w:t>
      </w:r>
      <w:proofErr w:type="spellEnd"/>
      <w:r w:rsidR="008C7799">
        <w:rPr>
          <w:rFonts w:ascii="Arial" w:hAnsi="Arial" w:cs="Arial"/>
          <w:sz w:val="28"/>
          <w:szCs w:val="28"/>
          <w:lang w:val="nl-NL"/>
        </w:rPr>
        <w:t xml:space="preserve"> </w:t>
      </w:r>
      <w:proofErr w:type="spellStart"/>
      <w:r w:rsidR="008C7799">
        <w:rPr>
          <w:rFonts w:ascii="Arial" w:hAnsi="Arial" w:cs="Arial"/>
          <w:sz w:val="28"/>
          <w:szCs w:val="28"/>
          <w:lang w:val="nl-NL"/>
        </w:rPr>
        <w:t>supporting</w:t>
      </w:r>
      <w:proofErr w:type="spellEnd"/>
      <w:r w:rsidR="008C7799">
        <w:rPr>
          <w:rFonts w:ascii="Arial" w:hAnsi="Arial" w:cs="Arial"/>
          <w:sz w:val="28"/>
          <w:szCs w:val="28"/>
          <w:lang w:val="nl-NL"/>
        </w:rPr>
        <w:t xml:space="preserve"> families in health </w:t>
      </w:r>
      <w:proofErr w:type="spellStart"/>
      <w:r w:rsidR="008C7799">
        <w:rPr>
          <w:rFonts w:ascii="Arial" w:hAnsi="Arial" w:cs="Arial"/>
          <w:sz w:val="28"/>
          <w:szCs w:val="28"/>
          <w:lang w:val="nl-NL"/>
        </w:rPr>
        <w:t>and</w:t>
      </w:r>
      <w:proofErr w:type="spellEnd"/>
      <w:r w:rsidR="008C7799">
        <w:rPr>
          <w:rFonts w:ascii="Arial" w:hAnsi="Arial" w:cs="Arial"/>
          <w:sz w:val="28"/>
          <w:szCs w:val="28"/>
          <w:lang w:val="nl-NL"/>
        </w:rPr>
        <w:t xml:space="preserve"> care</w:t>
      </w:r>
    </w:p>
    <w:p w14:paraId="4FD97C8C" w14:textId="51CE961B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Module code</w:t>
      </w:r>
      <w:r w:rsidRPr="00C03A91">
        <w:rPr>
          <w:rFonts w:ascii="Arial" w:hAnsi="Arial" w:cs="Arial"/>
          <w:sz w:val="28"/>
          <w:szCs w:val="28"/>
        </w:rPr>
        <w:t>:</w:t>
      </w:r>
      <w:r w:rsidR="00883BE0">
        <w:rPr>
          <w:rFonts w:ascii="Arial" w:hAnsi="Arial" w:cs="Arial"/>
          <w:sz w:val="28"/>
          <w:szCs w:val="28"/>
        </w:rPr>
        <w:t xml:space="preserve"> BMHP</w:t>
      </w:r>
      <w:r w:rsidR="00DD77FA">
        <w:rPr>
          <w:rFonts w:ascii="Arial" w:hAnsi="Arial" w:cs="Arial"/>
          <w:sz w:val="28"/>
          <w:szCs w:val="28"/>
        </w:rPr>
        <w:t>5021</w:t>
      </w:r>
    </w:p>
    <w:p w14:paraId="658BE57E" w14:textId="410A7975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Lecturer name</w:t>
      </w:r>
      <w:r w:rsidRPr="00C03A91">
        <w:rPr>
          <w:rFonts w:ascii="Arial" w:hAnsi="Arial" w:cs="Arial"/>
          <w:sz w:val="28"/>
          <w:szCs w:val="28"/>
        </w:rPr>
        <w:t>:</w:t>
      </w:r>
      <w:r w:rsidR="00DD77FA">
        <w:rPr>
          <w:rFonts w:ascii="Arial" w:hAnsi="Arial" w:cs="Arial"/>
          <w:sz w:val="28"/>
          <w:szCs w:val="28"/>
        </w:rPr>
        <w:t xml:space="preserve"> Amanda Jones</w:t>
      </w:r>
    </w:p>
    <w:p w14:paraId="5AFF31F9" w14:textId="77777777" w:rsidR="001B7A40" w:rsidRPr="00C03A91" w:rsidRDefault="001B7A40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3B923F4" w14:textId="2034F291" w:rsidR="001B7A40" w:rsidRPr="00C03A91" w:rsidRDefault="001B7A40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Assessment</w:t>
      </w:r>
      <w:r w:rsidR="00764F2A">
        <w:rPr>
          <w:rFonts w:ascii="Arial" w:hAnsi="Arial" w:cs="Arial"/>
          <w:b/>
          <w:bCs/>
          <w:sz w:val="28"/>
          <w:szCs w:val="28"/>
        </w:rPr>
        <w:t xml:space="preserve"> (REPORT)</w:t>
      </w:r>
      <w:r w:rsidRPr="00C03A91">
        <w:rPr>
          <w:rFonts w:ascii="Arial" w:hAnsi="Arial" w:cs="Arial"/>
          <w:b/>
          <w:bCs/>
          <w:sz w:val="28"/>
          <w:szCs w:val="28"/>
        </w:rPr>
        <w:t xml:space="preserve">: </w:t>
      </w:r>
      <w:r w:rsidR="00764F2A" w:rsidRPr="00764F2A">
        <w:rPr>
          <w:rFonts w:ascii="Arial" w:hAnsi="Arial" w:cs="Arial"/>
          <w:sz w:val="28"/>
          <w:szCs w:val="24"/>
        </w:rPr>
        <w:t>An examination and analysis of how the ‘Early Help’ system is signposted to UK families by their local authority website.</w:t>
      </w:r>
    </w:p>
    <w:p w14:paraId="36E012A0" w14:textId="4D376276" w:rsidR="000C4EDA" w:rsidRPr="00C03A91" w:rsidRDefault="000C4EDA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0C916A4" w14:textId="1D768040" w:rsidR="000C4EDA" w:rsidRPr="00C03A91" w:rsidRDefault="000C4EDA" w:rsidP="00C03A91">
      <w:pPr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sz w:val="28"/>
          <w:szCs w:val="28"/>
        </w:rPr>
        <w:br w:type="page"/>
      </w:r>
    </w:p>
    <w:p w14:paraId="442A8432" w14:textId="24351F85" w:rsidR="000C4EDA" w:rsidRDefault="000C4EDA" w:rsidP="00D05A07">
      <w:pPr>
        <w:pStyle w:val="Heading1"/>
        <w:numPr>
          <w:ilvl w:val="0"/>
          <w:numId w:val="9"/>
        </w:numPr>
        <w:spacing w:line="360" w:lineRule="auto"/>
        <w:rPr>
          <w:rFonts w:cs="Arial"/>
        </w:rPr>
      </w:pPr>
      <w:r w:rsidRPr="00C03A91">
        <w:rPr>
          <w:rFonts w:cs="Arial"/>
        </w:rPr>
        <w:lastRenderedPageBreak/>
        <w:t>Introduction</w:t>
      </w:r>
      <w:r w:rsidR="00C03A91" w:rsidRPr="00C03A91">
        <w:rPr>
          <w:rFonts w:cs="Arial"/>
        </w:rPr>
        <w:t xml:space="preserve"> </w:t>
      </w:r>
    </w:p>
    <w:p w14:paraId="63BBA2BC" w14:textId="77777777" w:rsidR="00E94F5B" w:rsidRDefault="00D05A07" w:rsidP="00D05A07">
      <w:pPr>
        <w:ind w:left="360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The early s</w:t>
      </w:r>
      <w:r w:rsidR="00CD4DA8">
        <w:rPr>
          <w:rFonts w:asciiTheme="minorBidi" w:hAnsiTheme="minorBidi"/>
          <w:sz w:val="28"/>
          <w:szCs w:val="28"/>
        </w:rPr>
        <w:t xml:space="preserve">ystems </w:t>
      </w:r>
      <w:r w:rsidR="00A55428">
        <w:rPr>
          <w:rFonts w:asciiTheme="minorBidi" w:hAnsiTheme="minorBidi"/>
          <w:sz w:val="28"/>
          <w:szCs w:val="28"/>
        </w:rPr>
        <w:t xml:space="preserve">is a network of services </w:t>
      </w:r>
      <w:r w:rsidR="00FA4452">
        <w:rPr>
          <w:rFonts w:asciiTheme="minorBidi" w:hAnsiTheme="minorBidi"/>
          <w:sz w:val="28"/>
          <w:szCs w:val="28"/>
        </w:rPr>
        <w:t>aimed to help children, young people and families as early as possible.</w:t>
      </w:r>
      <w:r w:rsidR="00871664">
        <w:rPr>
          <w:rFonts w:asciiTheme="minorBidi" w:hAnsiTheme="minorBidi"/>
          <w:sz w:val="28"/>
          <w:szCs w:val="28"/>
        </w:rPr>
        <w:t xml:space="preserve"> </w:t>
      </w:r>
      <w:r w:rsidR="00F07F77">
        <w:rPr>
          <w:rFonts w:asciiTheme="minorBidi" w:hAnsiTheme="minorBidi"/>
          <w:sz w:val="28"/>
          <w:szCs w:val="28"/>
        </w:rPr>
        <w:t>This sy</w:t>
      </w:r>
      <w:r w:rsidR="00822F98">
        <w:rPr>
          <w:rFonts w:asciiTheme="minorBidi" w:hAnsiTheme="minorBidi"/>
          <w:sz w:val="28"/>
          <w:szCs w:val="28"/>
        </w:rPr>
        <w:t>s</w:t>
      </w:r>
      <w:r w:rsidR="00F07F77">
        <w:rPr>
          <w:rFonts w:asciiTheme="minorBidi" w:hAnsiTheme="minorBidi"/>
          <w:sz w:val="28"/>
          <w:szCs w:val="28"/>
        </w:rPr>
        <w:t>tem</w:t>
      </w:r>
      <w:r w:rsidR="00AD639F">
        <w:rPr>
          <w:rFonts w:asciiTheme="minorBidi" w:hAnsiTheme="minorBidi"/>
          <w:sz w:val="28"/>
          <w:szCs w:val="28"/>
        </w:rPr>
        <w:t xml:space="preserve"> aims to prevent</w:t>
      </w:r>
      <w:r w:rsidR="00467028">
        <w:rPr>
          <w:rFonts w:asciiTheme="minorBidi" w:hAnsiTheme="minorBidi"/>
          <w:sz w:val="28"/>
          <w:szCs w:val="28"/>
        </w:rPr>
        <w:t xml:space="preserve"> difficulties escalating and turning into a safeguarding issue. </w:t>
      </w:r>
      <w:r w:rsidR="007C0EBC">
        <w:rPr>
          <w:rFonts w:asciiTheme="minorBidi" w:hAnsiTheme="minorBidi"/>
          <w:sz w:val="28"/>
          <w:szCs w:val="28"/>
        </w:rPr>
        <w:t xml:space="preserve"> It is also an essential part of statutory guidance </w:t>
      </w:r>
      <w:r w:rsidR="004D014C">
        <w:rPr>
          <w:rFonts w:asciiTheme="minorBidi" w:hAnsiTheme="minorBidi"/>
          <w:sz w:val="28"/>
          <w:szCs w:val="28"/>
        </w:rPr>
        <w:t xml:space="preserve">like working together to safeguard children (2023), which states the need </w:t>
      </w:r>
      <w:r w:rsidR="00BE0C3C">
        <w:rPr>
          <w:rFonts w:asciiTheme="minorBidi" w:hAnsiTheme="minorBidi"/>
          <w:sz w:val="28"/>
          <w:szCs w:val="28"/>
        </w:rPr>
        <w:t xml:space="preserve">for early intervention, coordinated services and sharing all information </w:t>
      </w:r>
      <w:r w:rsidR="00C85354">
        <w:rPr>
          <w:rFonts w:asciiTheme="minorBidi" w:hAnsiTheme="minorBidi"/>
          <w:sz w:val="28"/>
          <w:szCs w:val="28"/>
        </w:rPr>
        <w:t xml:space="preserve">among professional agencies (department for education, 2023). </w:t>
      </w:r>
      <w:r w:rsidR="00071FE6">
        <w:rPr>
          <w:rFonts w:asciiTheme="minorBidi" w:hAnsiTheme="minorBidi"/>
          <w:sz w:val="28"/>
          <w:szCs w:val="28"/>
        </w:rPr>
        <w:t>Early help</w:t>
      </w:r>
      <w:r w:rsidR="00053C07">
        <w:rPr>
          <w:rFonts w:asciiTheme="minorBidi" w:hAnsiTheme="minorBidi"/>
          <w:sz w:val="28"/>
          <w:szCs w:val="28"/>
        </w:rPr>
        <w:t xml:space="preserve"> </w:t>
      </w:r>
      <w:r w:rsidR="005F6896">
        <w:rPr>
          <w:rFonts w:asciiTheme="minorBidi" w:hAnsiTheme="minorBidi"/>
          <w:sz w:val="28"/>
          <w:szCs w:val="28"/>
        </w:rPr>
        <w:t xml:space="preserve">seeks to </w:t>
      </w:r>
      <w:r w:rsidR="00D603E3">
        <w:rPr>
          <w:rFonts w:asciiTheme="minorBidi" w:hAnsiTheme="minorBidi"/>
          <w:sz w:val="28"/>
          <w:szCs w:val="28"/>
        </w:rPr>
        <w:t xml:space="preserve">improve outcomes for children by tackling issues </w:t>
      </w:r>
      <w:r w:rsidR="008D66BB">
        <w:rPr>
          <w:rFonts w:asciiTheme="minorBidi" w:hAnsiTheme="minorBidi"/>
          <w:sz w:val="28"/>
          <w:szCs w:val="28"/>
        </w:rPr>
        <w:t>such</w:t>
      </w:r>
      <w:r w:rsidR="00D603E3">
        <w:rPr>
          <w:rFonts w:asciiTheme="minorBidi" w:hAnsiTheme="minorBidi"/>
          <w:sz w:val="28"/>
          <w:szCs w:val="28"/>
        </w:rPr>
        <w:t xml:space="preserve"> as </w:t>
      </w:r>
      <w:r w:rsidR="008D66BB">
        <w:rPr>
          <w:rFonts w:asciiTheme="minorBidi" w:hAnsiTheme="minorBidi"/>
          <w:sz w:val="28"/>
          <w:szCs w:val="28"/>
        </w:rPr>
        <w:t>poverty</w:t>
      </w:r>
      <w:r w:rsidR="00D603E3">
        <w:rPr>
          <w:rFonts w:asciiTheme="minorBidi" w:hAnsiTheme="minorBidi"/>
          <w:sz w:val="28"/>
          <w:szCs w:val="28"/>
        </w:rPr>
        <w:t xml:space="preserve">, </w:t>
      </w:r>
      <w:r w:rsidR="008D66BB">
        <w:rPr>
          <w:rFonts w:asciiTheme="minorBidi" w:hAnsiTheme="minorBidi"/>
          <w:sz w:val="28"/>
          <w:szCs w:val="28"/>
        </w:rPr>
        <w:t>stress in the family etc through joint support.</w:t>
      </w:r>
      <w:r w:rsidR="002A7FD7">
        <w:rPr>
          <w:rFonts w:asciiTheme="minorBidi" w:hAnsiTheme="minorBidi"/>
          <w:sz w:val="28"/>
          <w:szCs w:val="28"/>
        </w:rPr>
        <w:t xml:space="preserve"> Early help is closely linked to </w:t>
      </w:r>
      <w:r w:rsidR="00CB2F2A">
        <w:rPr>
          <w:rFonts w:asciiTheme="minorBidi" w:hAnsiTheme="minorBidi"/>
          <w:sz w:val="28"/>
          <w:szCs w:val="28"/>
        </w:rPr>
        <w:t xml:space="preserve">local safeguarding partnership which was also known as </w:t>
      </w:r>
      <w:r w:rsidR="00520837">
        <w:rPr>
          <w:rFonts w:asciiTheme="minorBidi" w:hAnsiTheme="minorBidi"/>
          <w:sz w:val="28"/>
          <w:szCs w:val="28"/>
        </w:rPr>
        <w:t xml:space="preserve">local safeguarding children boards. These </w:t>
      </w:r>
      <w:r w:rsidR="00CA24B9">
        <w:rPr>
          <w:rFonts w:asciiTheme="minorBidi" w:hAnsiTheme="minorBidi"/>
          <w:sz w:val="28"/>
          <w:szCs w:val="28"/>
        </w:rPr>
        <w:t>partnerships</w:t>
      </w:r>
      <w:r w:rsidR="00520837">
        <w:rPr>
          <w:rFonts w:asciiTheme="minorBidi" w:hAnsiTheme="minorBidi"/>
          <w:sz w:val="28"/>
          <w:szCs w:val="28"/>
        </w:rPr>
        <w:t xml:space="preserve"> in</w:t>
      </w:r>
      <w:r w:rsidR="00FC54DC">
        <w:rPr>
          <w:rFonts w:asciiTheme="minorBidi" w:hAnsiTheme="minorBidi"/>
          <w:sz w:val="28"/>
          <w:szCs w:val="28"/>
        </w:rPr>
        <w:t xml:space="preserve">clude local </w:t>
      </w:r>
      <w:r w:rsidR="00502FCF">
        <w:rPr>
          <w:rFonts w:asciiTheme="minorBidi" w:hAnsiTheme="minorBidi"/>
          <w:sz w:val="28"/>
          <w:szCs w:val="28"/>
        </w:rPr>
        <w:t>authorities,</w:t>
      </w:r>
      <w:r w:rsidR="00FC54DC">
        <w:rPr>
          <w:rFonts w:asciiTheme="minorBidi" w:hAnsiTheme="minorBidi"/>
          <w:sz w:val="28"/>
          <w:szCs w:val="28"/>
        </w:rPr>
        <w:t xml:space="preserve"> health </w:t>
      </w:r>
      <w:r w:rsidR="00502FCF">
        <w:rPr>
          <w:rFonts w:asciiTheme="minorBidi" w:hAnsiTheme="minorBidi"/>
          <w:sz w:val="28"/>
          <w:szCs w:val="28"/>
        </w:rPr>
        <w:t>services,</w:t>
      </w:r>
      <w:r w:rsidR="00FC54DC">
        <w:rPr>
          <w:rFonts w:asciiTheme="minorBidi" w:hAnsiTheme="minorBidi"/>
          <w:sz w:val="28"/>
          <w:szCs w:val="28"/>
        </w:rPr>
        <w:t xml:space="preserve"> police and other organisations</w:t>
      </w:r>
      <w:r w:rsidR="00CA24B9">
        <w:rPr>
          <w:rFonts w:asciiTheme="minorBidi" w:hAnsiTheme="minorBidi"/>
          <w:sz w:val="28"/>
          <w:szCs w:val="28"/>
        </w:rPr>
        <w:t>.</w:t>
      </w:r>
      <w:r w:rsidR="00AF73AC">
        <w:rPr>
          <w:rFonts w:asciiTheme="minorBidi" w:hAnsiTheme="minorBidi"/>
          <w:sz w:val="28"/>
          <w:szCs w:val="28"/>
        </w:rPr>
        <w:t xml:space="preserve"> Early help </w:t>
      </w:r>
      <w:r w:rsidR="00502FCF">
        <w:rPr>
          <w:rFonts w:asciiTheme="minorBidi" w:hAnsiTheme="minorBidi"/>
          <w:sz w:val="28"/>
          <w:szCs w:val="28"/>
        </w:rPr>
        <w:t>serves</w:t>
      </w:r>
      <w:r w:rsidR="00AF73AC">
        <w:rPr>
          <w:rFonts w:asciiTheme="minorBidi" w:hAnsiTheme="minorBidi"/>
          <w:sz w:val="28"/>
          <w:szCs w:val="28"/>
        </w:rPr>
        <w:t xml:space="preserve"> as the first </w:t>
      </w:r>
      <w:r w:rsidR="00747982">
        <w:rPr>
          <w:rFonts w:asciiTheme="minorBidi" w:hAnsiTheme="minorBidi"/>
          <w:sz w:val="28"/>
          <w:szCs w:val="28"/>
        </w:rPr>
        <w:t xml:space="preserve">level of intervention which stopped cases </w:t>
      </w:r>
      <w:r w:rsidR="00CC0C92">
        <w:rPr>
          <w:rFonts w:asciiTheme="minorBidi" w:hAnsiTheme="minorBidi"/>
          <w:sz w:val="28"/>
          <w:szCs w:val="28"/>
        </w:rPr>
        <w:t>from rising to statutory child protection services</w:t>
      </w:r>
      <w:r w:rsidR="00E94F5B">
        <w:rPr>
          <w:rFonts w:asciiTheme="minorBidi" w:hAnsiTheme="minorBidi"/>
          <w:sz w:val="28"/>
          <w:szCs w:val="28"/>
        </w:rPr>
        <w:t xml:space="preserve">. </w:t>
      </w:r>
    </w:p>
    <w:p w14:paraId="777D7D19" w14:textId="6BA63E94" w:rsidR="00D05A07" w:rsidRDefault="00502FCF" w:rsidP="00D05A07">
      <w:pPr>
        <w:ind w:left="360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The early help systems guide (HM Government, 2020) emphasises </w:t>
      </w:r>
      <w:r w:rsidR="00BC20AB">
        <w:rPr>
          <w:rFonts w:asciiTheme="minorBidi" w:hAnsiTheme="minorBidi"/>
          <w:sz w:val="28"/>
          <w:szCs w:val="28"/>
        </w:rPr>
        <w:t xml:space="preserve">that having effective early help </w:t>
      </w:r>
      <w:r w:rsidR="005B09CE">
        <w:rPr>
          <w:rFonts w:asciiTheme="minorBidi" w:hAnsiTheme="minorBidi"/>
          <w:sz w:val="28"/>
          <w:szCs w:val="28"/>
        </w:rPr>
        <w:t>depends on</w:t>
      </w:r>
      <w:r w:rsidR="00CC7B49">
        <w:rPr>
          <w:rFonts w:asciiTheme="minorBidi" w:hAnsiTheme="minorBidi"/>
          <w:sz w:val="28"/>
          <w:szCs w:val="28"/>
        </w:rPr>
        <w:t xml:space="preserve"> having shared responsibilities, easy access to information </w:t>
      </w:r>
      <w:r w:rsidR="005B09CE">
        <w:rPr>
          <w:rFonts w:asciiTheme="minorBidi" w:hAnsiTheme="minorBidi"/>
          <w:sz w:val="28"/>
          <w:szCs w:val="28"/>
        </w:rPr>
        <w:t xml:space="preserve">for both families and professionals. Local authorities have an important role in providing </w:t>
      </w:r>
      <w:r w:rsidR="00EA3D05">
        <w:rPr>
          <w:rFonts w:asciiTheme="minorBidi" w:hAnsiTheme="minorBidi"/>
          <w:sz w:val="28"/>
          <w:szCs w:val="28"/>
        </w:rPr>
        <w:t xml:space="preserve">and communicating early help services. This report focuses on </w:t>
      </w:r>
      <w:r w:rsidR="00D67AA9">
        <w:rPr>
          <w:rFonts w:asciiTheme="minorBidi" w:hAnsiTheme="minorBidi"/>
          <w:sz w:val="28"/>
          <w:szCs w:val="28"/>
        </w:rPr>
        <w:t xml:space="preserve">three local authorities such as </w:t>
      </w:r>
      <w:r w:rsidR="007102F5">
        <w:rPr>
          <w:rFonts w:asciiTheme="minorBidi" w:hAnsiTheme="minorBidi"/>
          <w:sz w:val="28"/>
          <w:szCs w:val="28"/>
        </w:rPr>
        <w:t xml:space="preserve">tower hamlets council, </w:t>
      </w:r>
      <w:r w:rsidR="00A71101">
        <w:rPr>
          <w:rFonts w:asciiTheme="minorBidi" w:hAnsiTheme="minorBidi"/>
          <w:sz w:val="28"/>
          <w:szCs w:val="28"/>
        </w:rPr>
        <w:t>Southwark</w:t>
      </w:r>
      <w:r w:rsidR="007102F5">
        <w:rPr>
          <w:rFonts w:asciiTheme="minorBidi" w:hAnsiTheme="minorBidi"/>
          <w:sz w:val="28"/>
          <w:szCs w:val="28"/>
        </w:rPr>
        <w:t xml:space="preserve"> council and </w:t>
      </w:r>
      <w:r w:rsidR="00090AC4">
        <w:rPr>
          <w:rFonts w:asciiTheme="minorBidi" w:hAnsiTheme="minorBidi"/>
          <w:sz w:val="28"/>
          <w:szCs w:val="28"/>
        </w:rPr>
        <w:t>Leicestershire County</w:t>
      </w:r>
      <w:r w:rsidR="00A71101">
        <w:rPr>
          <w:rFonts w:asciiTheme="minorBidi" w:hAnsiTheme="minorBidi"/>
          <w:sz w:val="28"/>
          <w:szCs w:val="28"/>
        </w:rPr>
        <w:t xml:space="preserve"> council. </w:t>
      </w:r>
      <w:r w:rsidR="00090AC4">
        <w:rPr>
          <w:rFonts w:asciiTheme="minorBidi" w:hAnsiTheme="minorBidi"/>
          <w:sz w:val="28"/>
          <w:szCs w:val="28"/>
        </w:rPr>
        <w:t xml:space="preserve">Each authority </w:t>
      </w:r>
      <w:r w:rsidR="00040736">
        <w:rPr>
          <w:rFonts w:asciiTheme="minorBidi" w:hAnsiTheme="minorBidi"/>
          <w:sz w:val="28"/>
          <w:szCs w:val="28"/>
        </w:rPr>
        <w:t>must</w:t>
      </w:r>
      <w:r w:rsidR="00090AC4">
        <w:rPr>
          <w:rFonts w:asciiTheme="minorBidi" w:hAnsiTheme="minorBidi"/>
          <w:sz w:val="28"/>
          <w:szCs w:val="28"/>
        </w:rPr>
        <w:t xml:space="preserve"> provide </w:t>
      </w:r>
      <w:r w:rsidR="00F0336A">
        <w:rPr>
          <w:rFonts w:asciiTheme="minorBidi" w:hAnsiTheme="minorBidi"/>
          <w:sz w:val="28"/>
          <w:szCs w:val="28"/>
        </w:rPr>
        <w:t xml:space="preserve">clear information about the early help </w:t>
      </w:r>
      <w:r w:rsidR="003C7549">
        <w:rPr>
          <w:rFonts w:asciiTheme="minorBidi" w:hAnsiTheme="minorBidi"/>
          <w:sz w:val="28"/>
          <w:szCs w:val="28"/>
        </w:rPr>
        <w:t xml:space="preserve">and family support services on their website to help families understand how to access for support. </w:t>
      </w:r>
      <w:r w:rsidR="008A60D0">
        <w:rPr>
          <w:rFonts w:asciiTheme="minorBidi" w:hAnsiTheme="minorBidi"/>
          <w:sz w:val="28"/>
          <w:szCs w:val="28"/>
        </w:rPr>
        <w:t xml:space="preserve">This assignment will at how early </w:t>
      </w:r>
      <w:r w:rsidR="007A22E7">
        <w:rPr>
          <w:rFonts w:asciiTheme="minorBidi" w:hAnsiTheme="minorBidi"/>
          <w:sz w:val="28"/>
          <w:szCs w:val="28"/>
        </w:rPr>
        <w:t>help systems is presented on the website</w:t>
      </w:r>
      <w:r w:rsidR="00F55E5F">
        <w:rPr>
          <w:rFonts w:asciiTheme="minorBidi" w:hAnsiTheme="minorBidi"/>
          <w:sz w:val="28"/>
          <w:szCs w:val="28"/>
        </w:rPr>
        <w:t xml:space="preserve">s of the three local authorities.  It will firstly outline </w:t>
      </w:r>
      <w:r w:rsidR="008F330E">
        <w:rPr>
          <w:rFonts w:asciiTheme="minorBidi" w:hAnsiTheme="minorBidi"/>
          <w:sz w:val="28"/>
          <w:szCs w:val="28"/>
        </w:rPr>
        <w:t>the principle of early h</w:t>
      </w:r>
      <w:r w:rsidR="006A1A2F">
        <w:rPr>
          <w:rFonts w:asciiTheme="minorBidi" w:hAnsiTheme="minorBidi"/>
          <w:sz w:val="28"/>
          <w:szCs w:val="28"/>
        </w:rPr>
        <w:t xml:space="preserve">elp and the importance of </w:t>
      </w:r>
      <w:r w:rsidR="00040736">
        <w:rPr>
          <w:rFonts w:asciiTheme="minorBidi" w:hAnsiTheme="minorBidi"/>
          <w:sz w:val="28"/>
          <w:szCs w:val="28"/>
        </w:rPr>
        <w:t>multi-agency</w:t>
      </w:r>
      <w:r w:rsidR="006A1A2F">
        <w:rPr>
          <w:rFonts w:asciiTheme="minorBidi" w:hAnsiTheme="minorBidi"/>
          <w:sz w:val="28"/>
          <w:szCs w:val="28"/>
        </w:rPr>
        <w:t xml:space="preserve"> </w:t>
      </w:r>
      <w:r w:rsidR="00040736">
        <w:rPr>
          <w:rFonts w:asciiTheme="minorBidi" w:hAnsiTheme="minorBidi"/>
          <w:sz w:val="28"/>
          <w:szCs w:val="28"/>
        </w:rPr>
        <w:t>collaboration</w:t>
      </w:r>
      <w:r w:rsidR="006A1A2F">
        <w:rPr>
          <w:rFonts w:asciiTheme="minorBidi" w:hAnsiTheme="minorBidi"/>
          <w:sz w:val="28"/>
          <w:szCs w:val="28"/>
        </w:rPr>
        <w:t xml:space="preserve"> </w:t>
      </w:r>
      <w:r w:rsidR="005E33CF">
        <w:rPr>
          <w:rFonts w:asciiTheme="minorBidi" w:hAnsiTheme="minorBidi"/>
          <w:sz w:val="28"/>
          <w:szCs w:val="28"/>
        </w:rPr>
        <w:t xml:space="preserve">in safeguarding systems. This report will then </w:t>
      </w:r>
      <w:r w:rsidR="00040736">
        <w:rPr>
          <w:rFonts w:asciiTheme="minorBidi" w:hAnsiTheme="minorBidi"/>
          <w:sz w:val="28"/>
          <w:szCs w:val="28"/>
        </w:rPr>
        <w:t>assess</w:t>
      </w:r>
      <w:r w:rsidR="005E33CF">
        <w:rPr>
          <w:rFonts w:asciiTheme="minorBidi" w:hAnsiTheme="minorBidi"/>
          <w:sz w:val="28"/>
          <w:szCs w:val="28"/>
        </w:rPr>
        <w:t xml:space="preserve"> each of the councils </w:t>
      </w:r>
      <w:r w:rsidR="002F63B5">
        <w:rPr>
          <w:rFonts w:asciiTheme="minorBidi" w:hAnsiTheme="minorBidi"/>
          <w:sz w:val="28"/>
          <w:szCs w:val="28"/>
        </w:rPr>
        <w:t>for acce</w:t>
      </w:r>
      <w:r w:rsidR="00E870CF">
        <w:rPr>
          <w:rFonts w:asciiTheme="minorBidi" w:hAnsiTheme="minorBidi"/>
          <w:sz w:val="28"/>
          <w:szCs w:val="28"/>
        </w:rPr>
        <w:t>ss</w:t>
      </w:r>
      <w:r w:rsidR="00AB4397">
        <w:rPr>
          <w:rFonts w:asciiTheme="minorBidi" w:hAnsiTheme="minorBidi"/>
          <w:sz w:val="28"/>
          <w:szCs w:val="28"/>
        </w:rPr>
        <w:t>i</w:t>
      </w:r>
      <w:r w:rsidR="002F63B5">
        <w:rPr>
          <w:rFonts w:asciiTheme="minorBidi" w:hAnsiTheme="minorBidi"/>
          <w:sz w:val="28"/>
          <w:szCs w:val="28"/>
        </w:rPr>
        <w:t xml:space="preserve">bility and </w:t>
      </w:r>
      <w:r w:rsidR="00AB4397">
        <w:rPr>
          <w:rFonts w:asciiTheme="minorBidi" w:hAnsiTheme="minorBidi"/>
          <w:sz w:val="28"/>
          <w:szCs w:val="28"/>
        </w:rPr>
        <w:t>effectives</w:t>
      </w:r>
      <w:r w:rsidR="00E870CF">
        <w:rPr>
          <w:rFonts w:asciiTheme="minorBidi" w:hAnsiTheme="minorBidi"/>
          <w:sz w:val="28"/>
          <w:szCs w:val="28"/>
        </w:rPr>
        <w:t xml:space="preserve"> of communication. </w:t>
      </w:r>
      <w:r w:rsidR="00AB4397">
        <w:rPr>
          <w:rFonts w:asciiTheme="minorBidi" w:hAnsiTheme="minorBidi"/>
          <w:sz w:val="28"/>
          <w:szCs w:val="28"/>
        </w:rPr>
        <w:t xml:space="preserve">Then </w:t>
      </w:r>
      <w:r w:rsidR="00040736">
        <w:rPr>
          <w:rFonts w:asciiTheme="minorBidi" w:hAnsiTheme="minorBidi"/>
          <w:sz w:val="28"/>
          <w:szCs w:val="28"/>
        </w:rPr>
        <w:t>an</w:t>
      </w:r>
      <w:r w:rsidR="00AB4397">
        <w:rPr>
          <w:rFonts w:asciiTheme="minorBidi" w:hAnsiTheme="minorBidi"/>
          <w:sz w:val="28"/>
          <w:szCs w:val="28"/>
        </w:rPr>
        <w:t xml:space="preserve"> analysis of </w:t>
      </w:r>
      <w:r w:rsidR="001F49A2">
        <w:rPr>
          <w:rFonts w:asciiTheme="minorBidi" w:hAnsiTheme="minorBidi"/>
          <w:sz w:val="28"/>
          <w:szCs w:val="28"/>
        </w:rPr>
        <w:t xml:space="preserve">the main strengths and weaknesses in how </w:t>
      </w:r>
      <w:r w:rsidR="00503177">
        <w:rPr>
          <w:rFonts w:asciiTheme="minorBidi" w:hAnsiTheme="minorBidi"/>
          <w:sz w:val="28"/>
          <w:szCs w:val="28"/>
        </w:rPr>
        <w:t xml:space="preserve">information reaches the families and </w:t>
      </w:r>
      <w:r w:rsidR="00040736">
        <w:rPr>
          <w:rFonts w:asciiTheme="minorBidi" w:hAnsiTheme="minorBidi"/>
          <w:sz w:val="28"/>
          <w:szCs w:val="28"/>
        </w:rPr>
        <w:t>finally the</w:t>
      </w:r>
      <w:r w:rsidR="00503177">
        <w:rPr>
          <w:rFonts w:asciiTheme="minorBidi" w:hAnsiTheme="minorBidi"/>
          <w:sz w:val="28"/>
          <w:szCs w:val="28"/>
        </w:rPr>
        <w:t xml:space="preserve"> report will suggest ways to improve accessibility </w:t>
      </w:r>
      <w:r w:rsidR="00A2680D">
        <w:rPr>
          <w:rFonts w:asciiTheme="minorBidi" w:hAnsiTheme="minorBidi"/>
          <w:sz w:val="28"/>
          <w:szCs w:val="28"/>
        </w:rPr>
        <w:t>and effectiveness of early help information on local autho</w:t>
      </w:r>
      <w:r w:rsidR="00040736">
        <w:rPr>
          <w:rFonts w:asciiTheme="minorBidi" w:hAnsiTheme="minorBidi"/>
          <w:sz w:val="28"/>
          <w:szCs w:val="28"/>
        </w:rPr>
        <w:t>rities.</w:t>
      </w:r>
    </w:p>
    <w:p w14:paraId="43EC5477" w14:textId="77777777" w:rsidR="00263A03" w:rsidRPr="00D05A07" w:rsidRDefault="00263A03" w:rsidP="00D05A07">
      <w:pPr>
        <w:ind w:left="360"/>
        <w:rPr>
          <w:rFonts w:asciiTheme="minorBidi" w:hAnsiTheme="minorBidi"/>
          <w:sz w:val="28"/>
          <w:szCs w:val="28"/>
        </w:rPr>
      </w:pPr>
    </w:p>
    <w:p w14:paraId="33252048" w14:textId="77777777" w:rsidR="00764F2A" w:rsidRDefault="00764F2A" w:rsidP="00C03A91">
      <w:pPr>
        <w:tabs>
          <w:tab w:val="left" w:pos="6540"/>
        </w:tabs>
        <w:spacing w:line="360" w:lineRule="auto"/>
        <w:rPr>
          <w:rFonts w:ascii="Arial" w:hAnsi="Arial" w:cs="Arial"/>
          <w:color w:val="8EAADB" w:themeColor="accent1" w:themeTint="99"/>
          <w:sz w:val="22"/>
        </w:rPr>
      </w:pPr>
    </w:p>
    <w:p w14:paraId="74BD6451" w14:textId="77777777" w:rsidR="003E03CB" w:rsidRPr="00C03A91" w:rsidRDefault="003E03CB" w:rsidP="00C03A91">
      <w:pPr>
        <w:tabs>
          <w:tab w:val="left" w:pos="6540"/>
        </w:tabs>
        <w:spacing w:line="360" w:lineRule="auto"/>
        <w:rPr>
          <w:rFonts w:ascii="Arial" w:hAnsi="Arial" w:cs="Arial"/>
          <w:color w:val="8EAADB" w:themeColor="accent1" w:themeTint="99"/>
          <w:sz w:val="22"/>
        </w:rPr>
      </w:pPr>
    </w:p>
    <w:p w14:paraId="2D95E97C" w14:textId="4A5E3861" w:rsidR="00C03A91" w:rsidRPr="00C03A91" w:rsidRDefault="00C03A91" w:rsidP="00C03A91">
      <w:pPr>
        <w:pStyle w:val="Heading1"/>
        <w:spacing w:line="360" w:lineRule="auto"/>
        <w:rPr>
          <w:rFonts w:cs="Arial"/>
        </w:rPr>
      </w:pPr>
      <w:r w:rsidRPr="00C03A91">
        <w:rPr>
          <w:rFonts w:cs="Arial"/>
        </w:rPr>
        <w:lastRenderedPageBreak/>
        <w:t xml:space="preserve">2. </w:t>
      </w:r>
      <w:r w:rsidR="00764F2A">
        <w:rPr>
          <w:rFonts w:cs="Arial"/>
        </w:rPr>
        <w:t>Main body</w:t>
      </w:r>
    </w:p>
    <w:p w14:paraId="40E88987" w14:textId="77777777" w:rsidR="00F05843" w:rsidRDefault="00D26999" w:rsidP="00B74AF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early help system </w:t>
      </w:r>
      <w:r w:rsidR="00D4085C">
        <w:rPr>
          <w:rFonts w:ascii="Arial" w:hAnsi="Arial" w:cs="Arial"/>
          <w:sz w:val="28"/>
          <w:szCs w:val="28"/>
        </w:rPr>
        <w:t>in Engl</w:t>
      </w:r>
      <w:r w:rsidR="006E0E44">
        <w:rPr>
          <w:rFonts w:ascii="Arial" w:hAnsi="Arial" w:cs="Arial"/>
          <w:sz w:val="28"/>
          <w:szCs w:val="28"/>
        </w:rPr>
        <w:t xml:space="preserve">and </w:t>
      </w:r>
      <w:r w:rsidR="00EE5794">
        <w:rPr>
          <w:rFonts w:ascii="Arial" w:hAnsi="Arial" w:cs="Arial"/>
          <w:sz w:val="28"/>
          <w:szCs w:val="28"/>
        </w:rPr>
        <w:t xml:space="preserve">is a prevention method used to determine and address </w:t>
      </w:r>
      <w:r w:rsidR="007C535A">
        <w:rPr>
          <w:rFonts w:ascii="Arial" w:hAnsi="Arial" w:cs="Arial"/>
          <w:sz w:val="28"/>
          <w:szCs w:val="28"/>
        </w:rPr>
        <w:t xml:space="preserve">the needs pf children and their families </w:t>
      </w:r>
      <w:r w:rsidR="00AD32BD">
        <w:rPr>
          <w:rFonts w:ascii="Arial" w:hAnsi="Arial" w:cs="Arial"/>
          <w:sz w:val="28"/>
          <w:szCs w:val="28"/>
        </w:rPr>
        <w:t xml:space="preserve">as soon as possible without waiting for concerns to arise </w:t>
      </w:r>
      <w:r w:rsidR="00F34249">
        <w:rPr>
          <w:rFonts w:ascii="Arial" w:hAnsi="Arial" w:cs="Arial"/>
          <w:sz w:val="28"/>
          <w:szCs w:val="28"/>
        </w:rPr>
        <w:t xml:space="preserve">that would require the use of statutory protection </w:t>
      </w:r>
      <w:r w:rsidR="00A73442">
        <w:rPr>
          <w:rFonts w:ascii="Arial" w:hAnsi="Arial" w:cs="Arial"/>
          <w:sz w:val="28"/>
          <w:szCs w:val="28"/>
        </w:rPr>
        <w:t xml:space="preserve">mechanism (HM </w:t>
      </w:r>
      <w:r w:rsidR="00A83582">
        <w:rPr>
          <w:rFonts w:ascii="Arial" w:hAnsi="Arial" w:cs="Arial"/>
          <w:sz w:val="28"/>
          <w:szCs w:val="28"/>
        </w:rPr>
        <w:t>government,</w:t>
      </w:r>
      <w:r w:rsidR="00A73442">
        <w:rPr>
          <w:rFonts w:ascii="Arial" w:hAnsi="Arial" w:cs="Arial"/>
          <w:sz w:val="28"/>
          <w:szCs w:val="28"/>
        </w:rPr>
        <w:t xml:space="preserve"> 2023). This </w:t>
      </w:r>
      <w:r w:rsidR="00635D76">
        <w:rPr>
          <w:rFonts w:ascii="Arial" w:hAnsi="Arial" w:cs="Arial"/>
          <w:sz w:val="28"/>
          <w:szCs w:val="28"/>
        </w:rPr>
        <w:t xml:space="preserve">program is integrated into policies like the working </w:t>
      </w:r>
      <w:r w:rsidR="00800262">
        <w:rPr>
          <w:rFonts w:ascii="Arial" w:hAnsi="Arial" w:cs="Arial"/>
          <w:sz w:val="28"/>
          <w:szCs w:val="28"/>
        </w:rPr>
        <w:t>together to safeguard children initiative 2023</w:t>
      </w:r>
      <w:r w:rsidR="00B34CCA">
        <w:rPr>
          <w:rFonts w:ascii="Arial" w:hAnsi="Arial" w:cs="Arial"/>
          <w:sz w:val="28"/>
          <w:szCs w:val="28"/>
        </w:rPr>
        <w:t xml:space="preserve">, where early intervention is regarded as crucial for achieving </w:t>
      </w:r>
      <w:r w:rsidR="004362EE">
        <w:rPr>
          <w:rFonts w:ascii="Arial" w:hAnsi="Arial" w:cs="Arial"/>
          <w:sz w:val="28"/>
          <w:szCs w:val="28"/>
        </w:rPr>
        <w:t>better results for children (HM Government, 2023)</w:t>
      </w:r>
      <w:r w:rsidR="00C46CEA">
        <w:rPr>
          <w:rFonts w:ascii="Arial" w:hAnsi="Arial" w:cs="Arial"/>
          <w:sz w:val="28"/>
          <w:szCs w:val="28"/>
        </w:rPr>
        <w:t xml:space="preserve">. The early help program aims </w:t>
      </w:r>
      <w:r w:rsidR="00C75CDE">
        <w:rPr>
          <w:rFonts w:ascii="Arial" w:hAnsi="Arial" w:cs="Arial"/>
          <w:sz w:val="28"/>
          <w:szCs w:val="28"/>
        </w:rPr>
        <w:t xml:space="preserve">to </w:t>
      </w:r>
      <w:r w:rsidR="00B9221F">
        <w:rPr>
          <w:rFonts w:ascii="Arial" w:hAnsi="Arial" w:cs="Arial"/>
          <w:sz w:val="28"/>
          <w:szCs w:val="28"/>
        </w:rPr>
        <w:t xml:space="preserve">reduce risks such as </w:t>
      </w:r>
      <w:r w:rsidR="00E116D7">
        <w:rPr>
          <w:rFonts w:ascii="Arial" w:hAnsi="Arial" w:cs="Arial"/>
          <w:sz w:val="28"/>
          <w:szCs w:val="28"/>
        </w:rPr>
        <w:t>neglect,</w:t>
      </w:r>
      <w:r w:rsidR="002B2EAD">
        <w:rPr>
          <w:rFonts w:ascii="Arial" w:hAnsi="Arial" w:cs="Arial"/>
          <w:sz w:val="28"/>
          <w:szCs w:val="28"/>
        </w:rPr>
        <w:t xml:space="preserve"> poor mental health by getting involved early on to </w:t>
      </w:r>
      <w:r w:rsidR="00F73D94">
        <w:rPr>
          <w:rFonts w:ascii="Arial" w:hAnsi="Arial" w:cs="Arial"/>
          <w:sz w:val="28"/>
          <w:szCs w:val="28"/>
        </w:rPr>
        <w:t xml:space="preserve">provide coordinated support (DFE,2018). Early </w:t>
      </w:r>
      <w:r w:rsidR="007D1022">
        <w:rPr>
          <w:rFonts w:ascii="Arial" w:hAnsi="Arial" w:cs="Arial"/>
          <w:sz w:val="28"/>
          <w:szCs w:val="28"/>
        </w:rPr>
        <w:t xml:space="preserve">help is help that comes when the problem </w:t>
      </w:r>
      <w:r w:rsidR="0027662A">
        <w:rPr>
          <w:rFonts w:ascii="Arial" w:hAnsi="Arial" w:cs="Arial"/>
          <w:sz w:val="28"/>
          <w:szCs w:val="28"/>
        </w:rPr>
        <w:t>starts</w:t>
      </w:r>
      <w:r w:rsidR="007D1022">
        <w:rPr>
          <w:rFonts w:ascii="Arial" w:hAnsi="Arial" w:cs="Arial"/>
          <w:sz w:val="28"/>
          <w:szCs w:val="28"/>
        </w:rPr>
        <w:t xml:space="preserve"> to arise and which could come anytime </w:t>
      </w:r>
      <w:r w:rsidR="0027662A">
        <w:rPr>
          <w:rFonts w:ascii="Arial" w:hAnsi="Arial" w:cs="Arial"/>
          <w:sz w:val="28"/>
          <w:szCs w:val="28"/>
        </w:rPr>
        <w:t xml:space="preserve">during early life. Early help </w:t>
      </w:r>
      <w:r w:rsidR="00E116D7">
        <w:rPr>
          <w:rFonts w:ascii="Arial" w:hAnsi="Arial" w:cs="Arial"/>
          <w:sz w:val="28"/>
          <w:szCs w:val="28"/>
        </w:rPr>
        <w:t>guarantees</w:t>
      </w:r>
      <w:r w:rsidR="0027662A">
        <w:rPr>
          <w:rFonts w:ascii="Arial" w:hAnsi="Arial" w:cs="Arial"/>
          <w:sz w:val="28"/>
          <w:szCs w:val="28"/>
        </w:rPr>
        <w:t xml:space="preserve"> that the family </w:t>
      </w:r>
      <w:r w:rsidR="00C029B2">
        <w:rPr>
          <w:rFonts w:ascii="Arial" w:hAnsi="Arial" w:cs="Arial"/>
          <w:sz w:val="28"/>
          <w:szCs w:val="28"/>
        </w:rPr>
        <w:t xml:space="preserve">gets the help that they need without the problem becoming too big </w:t>
      </w:r>
      <w:r w:rsidR="00CB254F">
        <w:rPr>
          <w:rFonts w:ascii="Arial" w:hAnsi="Arial" w:cs="Arial"/>
          <w:sz w:val="28"/>
          <w:szCs w:val="28"/>
        </w:rPr>
        <w:t xml:space="preserve">and requiring the involvement of the authorities (Early intervention foundation, 2020), early help </w:t>
      </w:r>
      <w:r w:rsidR="00E116D7">
        <w:rPr>
          <w:rFonts w:ascii="Arial" w:hAnsi="Arial" w:cs="Arial"/>
          <w:sz w:val="28"/>
          <w:szCs w:val="28"/>
        </w:rPr>
        <w:t>compromises</w:t>
      </w:r>
      <w:r w:rsidR="00CB254F">
        <w:rPr>
          <w:rFonts w:ascii="Arial" w:hAnsi="Arial" w:cs="Arial"/>
          <w:sz w:val="28"/>
          <w:szCs w:val="28"/>
        </w:rPr>
        <w:t xml:space="preserve"> both universal and targeted provision to families (</w:t>
      </w:r>
      <w:r w:rsidR="00E116D7">
        <w:rPr>
          <w:rFonts w:ascii="Arial" w:hAnsi="Arial" w:cs="Arial"/>
          <w:sz w:val="28"/>
          <w:szCs w:val="28"/>
        </w:rPr>
        <w:t>Southwark</w:t>
      </w:r>
      <w:r w:rsidR="00CB254F">
        <w:rPr>
          <w:rFonts w:ascii="Arial" w:hAnsi="Arial" w:cs="Arial"/>
          <w:sz w:val="28"/>
          <w:szCs w:val="28"/>
        </w:rPr>
        <w:t xml:space="preserve"> council, 2024).</w:t>
      </w:r>
      <w:r w:rsidR="00BB0595">
        <w:rPr>
          <w:rFonts w:ascii="Arial" w:hAnsi="Arial" w:cs="Arial"/>
          <w:sz w:val="28"/>
          <w:szCs w:val="28"/>
        </w:rPr>
        <w:t xml:space="preserve"> </w:t>
      </w:r>
    </w:p>
    <w:p w14:paraId="7CF7EA75" w14:textId="77777777" w:rsidR="0071370D" w:rsidRDefault="00BB0595" w:rsidP="00B74AF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One important part of early help involves the early help assessment</w:t>
      </w:r>
      <w:r w:rsidR="00B82267">
        <w:rPr>
          <w:rFonts w:ascii="Arial" w:hAnsi="Arial" w:cs="Arial"/>
          <w:sz w:val="28"/>
          <w:szCs w:val="28"/>
        </w:rPr>
        <w:t xml:space="preserve">, which helps the professional team and parents to collaborate and assess </w:t>
      </w:r>
      <w:r w:rsidR="005F4CAF">
        <w:rPr>
          <w:rFonts w:ascii="Arial" w:hAnsi="Arial" w:cs="Arial"/>
          <w:sz w:val="28"/>
          <w:szCs w:val="28"/>
        </w:rPr>
        <w:t>both strengths and weaknesses in addition to developing intervention measures (tower hamlet council, 2024).</w:t>
      </w:r>
      <w:r w:rsidR="009C482B">
        <w:rPr>
          <w:rFonts w:ascii="Arial" w:hAnsi="Arial" w:cs="Arial"/>
          <w:sz w:val="28"/>
          <w:szCs w:val="28"/>
        </w:rPr>
        <w:t xml:space="preserve"> The EHA </w:t>
      </w:r>
      <w:r w:rsidR="00600D73">
        <w:rPr>
          <w:rFonts w:ascii="Arial" w:hAnsi="Arial" w:cs="Arial"/>
          <w:sz w:val="28"/>
          <w:szCs w:val="28"/>
        </w:rPr>
        <w:t xml:space="preserve">makes it possible for sharing of information </w:t>
      </w:r>
      <w:r w:rsidR="00A5349F">
        <w:rPr>
          <w:rFonts w:ascii="Arial" w:hAnsi="Arial" w:cs="Arial"/>
          <w:sz w:val="28"/>
          <w:szCs w:val="28"/>
        </w:rPr>
        <w:t xml:space="preserve">and prevents services from being duplicated because all </w:t>
      </w:r>
      <w:r w:rsidR="006F21DD">
        <w:rPr>
          <w:rFonts w:ascii="Arial" w:hAnsi="Arial" w:cs="Arial"/>
          <w:sz w:val="28"/>
          <w:szCs w:val="28"/>
        </w:rPr>
        <w:t xml:space="preserve">professionals </w:t>
      </w:r>
      <w:r w:rsidR="004E11F7">
        <w:rPr>
          <w:rFonts w:ascii="Arial" w:hAnsi="Arial" w:cs="Arial"/>
          <w:sz w:val="28"/>
          <w:szCs w:val="28"/>
        </w:rPr>
        <w:t>can</w:t>
      </w:r>
      <w:r w:rsidR="006F21DD">
        <w:rPr>
          <w:rFonts w:ascii="Arial" w:hAnsi="Arial" w:cs="Arial"/>
          <w:sz w:val="28"/>
          <w:szCs w:val="28"/>
        </w:rPr>
        <w:t xml:space="preserve"> access the same set of information (HM government, 2023). Furthermore, this is aligned with </w:t>
      </w:r>
      <w:r w:rsidR="004E11F7">
        <w:rPr>
          <w:rFonts w:ascii="Arial" w:hAnsi="Arial" w:cs="Arial"/>
          <w:sz w:val="28"/>
          <w:szCs w:val="28"/>
        </w:rPr>
        <w:t>safeguarding of child centred practise where the need of the child is at the centre to all the decision making (DFE, 2018).</w:t>
      </w:r>
      <w:r w:rsidR="00566489">
        <w:rPr>
          <w:rFonts w:ascii="Arial" w:hAnsi="Arial" w:cs="Arial"/>
          <w:sz w:val="28"/>
          <w:szCs w:val="28"/>
        </w:rPr>
        <w:t xml:space="preserve"> Early help is locally </w:t>
      </w:r>
      <w:r w:rsidR="00D431F9">
        <w:rPr>
          <w:rFonts w:ascii="Arial" w:hAnsi="Arial" w:cs="Arial"/>
          <w:sz w:val="28"/>
          <w:szCs w:val="28"/>
        </w:rPr>
        <w:t>delivered</w:t>
      </w:r>
      <w:r w:rsidR="00566489">
        <w:rPr>
          <w:rFonts w:ascii="Arial" w:hAnsi="Arial" w:cs="Arial"/>
          <w:sz w:val="28"/>
          <w:szCs w:val="28"/>
        </w:rPr>
        <w:t xml:space="preserve"> in </w:t>
      </w:r>
      <w:r w:rsidR="00C545E2">
        <w:rPr>
          <w:rFonts w:ascii="Arial" w:hAnsi="Arial" w:cs="Arial"/>
          <w:sz w:val="28"/>
          <w:szCs w:val="28"/>
        </w:rPr>
        <w:t>various</w:t>
      </w:r>
      <w:r w:rsidR="00014F7F">
        <w:rPr>
          <w:rFonts w:ascii="Arial" w:hAnsi="Arial" w:cs="Arial"/>
          <w:sz w:val="28"/>
          <w:szCs w:val="28"/>
        </w:rPr>
        <w:t xml:space="preserve"> forms according to what works best for individual authorities </w:t>
      </w:r>
      <w:r w:rsidR="00B65CCD">
        <w:rPr>
          <w:rFonts w:ascii="Arial" w:hAnsi="Arial" w:cs="Arial"/>
          <w:sz w:val="28"/>
          <w:szCs w:val="28"/>
        </w:rPr>
        <w:t>depending on what is set as priority</w:t>
      </w:r>
      <w:r w:rsidR="00D431F9">
        <w:rPr>
          <w:rFonts w:ascii="Arial" w:hAnsi="Arial" w:cs="Arial"/>
          <w:sz w:val="28"/>
          <w:szCs w:val="28"/>
        </w:rPr>
        <w:t xml:space="preserve"> </w:t>
      </w:r>
      <w:r w:rsidR="006009AD">
        <w:rPr>
          <w:rFonts w:ascii="Arial" w:hAnsi="Arial" w:cs="Arial"/>
          <w:sz w:val="28"/>
          <w:szCs w:val="28"/>
        </w:rPr>
        <w:t>and</w:t>
      </w:r>
      <w:r w:rsidR="00D431F9">
        <w:rPr>
          <w:rFonts w:ascii="Arial" w:hAnsi="Arial" w:cs="Arial"/>
          <w:sz w:val="28"/>
          <w:szCs w:val="28"/>
        </w:rPr>
        <w:t xml:space="preserve"> in what ways the </w:t>
      </w:r>
      <w:r w:rsidR="00D431F9">
        <w:rPr>
          <w:rFonts w:ascii="Arial" w:hAnsi="Arial" w:cs="Arial"/>
          <w:sz w:val="28"/>
          <w:szCs w:val="28"/>
        </w:rPr>
        <w:lastRenderedPageBreak/>
        <w:t>recourses are organised.</w:t>
      </w:r>
      <w:r w:rsidR="00C545E2">
        <w:rPr>
          <w:rFonts w:ascii="Arial" w:hAnsi="Arial" w:cs="Arial"/>
          <w:sz w:val="28"/>
          <w:szCs w:val="28"/>
        </w:rPr>
        <w:t xml:space="preserve"> Tower hamlets council offers their </w:t>
      </w:r>
      <w:r w:rsidR="00D2101B">
        <w:rPr>
          <w:rFonts w:ascii="Arial" w:hAnsi="Arial" w:cs="Arial"/>
          <w:sz w:val="28"/>
          <w:szCs w:val="28"/>
        </w:rPr>
        <w:t xml:space="preserve">early help provisions through both their family hubs and through a </w:t>
      </w:r>
      <w:r w:rsidR="00A81C77">
        <w:rPr>
          <w:rFonts w:ascii="Arial" w:hAnsi="Arial" w:cs="Arial"/>
          <w:sz w:val="28"/>
          <w:szCs w:val="28"/>
        </w:rPr>
        <w:t>multi-agency</w:t>
      </w:r>
      <w:r w:rsidR="00D2101B">
        <w:rPr>
          <w:rFonts w:ascii="Arial" w:hAnsi="Arial" w:cs="Arial"/>
          <w:sz w:val="28"/>
          <w:szCs w:val="28"/>
        </w:rPr>
        <w:t xml:space="preserve"> support </w:t>
      </w:r>
      <w:r w:rsidR="00DE36A5">
        <w:rPr>
          <w:rFonts w:ascii="Arial" w:hAnsi="Arial" w:cs="Arial"/>
          <w:sz w:val="28"/>
          <w:szCs w:val="28"/>
        </w:rPr>
        <w:t xml:space="preserve">team bringing together different agencies including </w:t>
      </w:r>
      <w:r w:rsidR="005C2F6A">
        <w:rPr>
          <w:rFonts w:ascii="Arial" w:hAnsi="Arial" w:cs="Arial"/>
          <w:sz w:val="28"/>
          <w:szCs w:val="28"/>
        </w:rPr>
        <w:t xml:space="preserve">health, education, and social provision (tower hamlets </w:t>
      </w:r>
      <w:r w:rsidR="0085340B">
        <w:rPr>
          <w:rFonts w:ascii="Arial" w:hAnsi="Arial" w:cs="Arial"/>
          <w:sz w:val="28"/>
          <w:szCs w:val="28"/>
        </w:rPr>
        <w:t>council, 2024)</w:t>
      </w:r>
      <w:r w:rsidR="00A81C77">
        <w:rPr>
          <w:rFonts w:ascii="Arial" w:hAnsi="Arial" w:cs="Arial"/>
          <w:sz w:val="28"/>
          <w:szCs w:val="28"/>
        </w:rPr>
        <w:t xml:space="preserve">. </w:t>
      </w:r>
      <w:r w:rsidR="000814CB">
        <w:rPr>
          <w:rFonts w:ascii="Arial" w:hAnsi="Arial" w:cs="Arial"/>
          <w:sz w:val="28"/>
          <w:szCs w:val="28"/>
        </w:rPr>
        <w:t xml:space="preserve">Southwark council delivers </w:t>
      </w:r>
      <w:r w:rsidR="006009AD">
        <w:rPr>
          <w:rFonts w:ascii="Arial" w:hAnsi="Arial" w:cs="Arial"/>
          <w:sz w:val="28"/>
          <w:szCs w:val="28"/>
        </w:rPr>
        <w:t>an</w:t>
      </w:r>
      <w:r w:rsidR="000814CB">
        <w:rPr>
          <w:rFonts w:ascii="Arial" w:hAnsi="Arial" w:cs="Arial"/>
          <w:sz w:val="28"/>
          <w:szCs w:val="28"/>
        </w:rPr>
        <w:t xml:space="preserve"> early help through a family early </w:t>
      </w:r>
      <w:r w:rsidR="00A01E18">
        <w:rPr>
          <w:rFonts w:ascii="Arial" w:hAnsi="Arial" w:cs="Arial"/>
          <w:sz w:val="28"/>
          <w:szCs w:val="28"/>
        </w:rPr>
        <w:t xml:space="preserve">help model including </w:t>
      </w:r>
      <w:r w:rsidR="00406F7B">
        <w:rPr>
          <w:rFonts w:ascii="Arial" w:hAnsi="Arial" w:cs="Arial"/>
          <w:sz w:val="28"/>
          <w:szCs w:val="28"/>
        </w:rPr>
        <w:t xml:space="preserve">both a universal and targeted approach aiming to meet many family </w:t>
      </w:r>
      <w:r w:rsidR="006009AD">
        <w:rPr>
          <w:rFonts w:ascii="Arial" w:hAnsi="Arial" w:cs="Arial"/>
          <w:sz w:val="28"/>
          <w:szCs w:val="28"/>
        </w:rPr>
        <w:t>requirements</w:t>
      </w:r>
      <w:r w:rsidR="00406F7B">
        <w:rPr>
          <w:rFonts w:ascii="Arial" w:hAnsi="Arial" w:cs="Arial"/>
          <w:sz w:val="28"/>
          <w:szCs w:val="28"/>
        </w:rPr>
        <w:t xml:space="preserve"> </w:t>
      </w:r>
      <w:r w:rsidR="006009AD">
        <w:rPr>
          <w:rFonts w:ascii="Arial" w:hAnsi="Arial" w:cs="Arial"/>
          <w:sz w:val="28"/>
          <w:szCs w:val="28"/>
        </w:rPr>
        <w:t xml:space="preserve">(Southwark council, 2024). </w:t>
      </w:r>
      <w:r w:rsidR="003F34BD">
        <w:rPr>
          <w:rFonts w:ascii="Arial" w:hAnsi="Arial" w:cs="Arial"/>
          <w:sz w:val="28"/>
          <w:szCs w:val="28"/>
        </w:rPr>
        <w:t xml:space="preserve">Leicestershire county council also deliver early help through </w:t>
      </w:r>
      <w:r w:rsidR="0005673F">
        <w:rPr>
          <w:rFonts w:ascii="Arial" w:hAnsi="Arial" w:cs="Arial"/>
          <w:sz w:val="28"/>
          <w:szCs w:val="28"/>
        </w:rPr>
        <w:t xml:space="preserve">their services aimed to stop </w:t>
      </w:r>
      <w:r w:rsidR="00CC149E">
        <w:rPr>
          <w:rFonts w:ascii="Arial" w:hAnsi="Arial" w:cs="Arial"/>
          <w:sz w:val="28"/>
          <w:szCs w:val="28"/>
        </w:rPr>
        <w:t xml:space="preserve">problems </w:t>
      </w:r>
      <w:r w:rsidR="00A212F1">
        <w:rPr>
          <w:rFonts w:ascii="Arial" w:hAnsi="Arial" w:cs="Arial"/>
          <w:sz w:val="28"/>
          <w:szCs w:val="28"/>
        </w:rPr>
        <w:t>from</w:t>
      </w:r>
      <w:r w:rsidR="00CC149E">
        <w:rPr>
          <w:rFonts w:ascii="Arial" w:hAnsi="Arial" w:cs="Arial"/>
          <w:sz w:val="28"/>
          <w:szCs w:val="28"/>
        </w:rPr>
        <w:t xml:space="preserve"> escalating (Leicester city </w:t>
      </w:r>
      <w:r w:rsidR="00A212F1">
        <w:rPr>
          <w:rFonts w:ascii="Arial" w:hAnsi="Arial" w:cs="Arial"/>
          <w:sz w:val="28"/>
          <w:szCs w:val="28"/>
        </w:rPr>
        <w:t>council, 2024).</w:t>
      </w:r>
      <w:r w:rsidR="007A4105">
        <w:rPr>
          <w:rFonts w:ascii="Arial" w:hAnsi="Arial" w:cs="Arial"/>
          <w:sz w:val="28"/>
          <w:szCs w:val="28"/>
        </w:rPr>
        <w:t xml:space="preserve"> </w:t>
      </w:r>
      <w:r w:rsidR="00B20BE3">
        <w:rPr>
          <w:rFonts w:ascii="Arial" w:hAnsi="Arial" w:cs="Arial"/>
          <w:sz w:val="28"/>
          <w:szCs w:val="28"/>
        </w:rPr>
        <w:t xml:space="preserve">Multi-agency involves cooperation between professionals </w:t>
      </w:r>
      <w:r w:rsidR="004636D9">
        <w:rPr>
          <w:rFonts w:ascii="Arial" w:hAnsi="Arial" w:cs="Arial"/>
          <w:sz w:val="28"/>
          <w:szCs w:val="28"/>
        </w:rPr>
        <w:t xml:space="preserve">across various sectors such as education, health, social </w:t>
      </w:r>
      <w:r w:rsidR="00955EF1">
        <w:rPr>
          <w:rFonts w:ascii="Arial" w:hAnsi="Arial" w:cs="Arial"/>
          <w:sz w:val="28"/>
          <w:szCs w:val="28"/>
        </w:rPr>
        <w:t>services and policing for the sake of supporting children and their families</w:t>
      </w:r>
      <w:r w:rsidR="007D011A">
        <w:rPr>
          <w:rFonts w:ascii="Arial" w:hAnsi="Arial" w:cs="Arial"/>
          <w:sz w:val="28"/>
          <w:szCs w:val="28"/>
        </w:rPr>
        <w:t xml:space="preserve"> (HM Government, 2023). Interprofessional working on the other hand involves combining </w:t>
      </w:r>
      <w:r w:rsidR="00B70371">
        <w:rPr>
          <w:rFonts w:ascii="Arial" w:hAnsi="Arial" w:cs="Arial"/>
          <w:sz w:val="28"/>
          <w:szCs w:val="28"/>
        </w:rPr>
        <w:t xml:space="preserve">knowledge from different professionals to form an overall picture of the needs of the child (Munro, 2011). </w:t>
      </w:r>
    </w:p>
    <w:p w14:paraId="3AB289AC" w14:textId="77777777" w:rsidR="0071370D" w:rsidRDefault="00B70371" w:rsidP="00B74AF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It is stresses </w:t>
      </w:r>
      <w:r w:rsidR="00381FA4">
        <w:rPr>
          <w:rFonts w:ascii="Arial" w:hAnsi="Arial" w:cs="Arial"/>
          <w:sz w:val="28"/>
          <w:szCs w:val="28"/>
        </w:rPr>
        <w:t>through</w:t>
      </w:r>
      <w:r>
        <w:rPr>
          <w:rFonts w:ascii="Arial" w:hAnsi="Arial" w:cs="Arial"/>
          <w:sz w:val="28"/>
          <w:szCs w:val="28"/>
        </w:rPr>
        <w:t xml:space="preserve"> safeguarding lit</w:t>
      </w:r>
      <w:r w:rsidR="00E61BAA">
        <w:rPr>
          <w:rFonts w:ascii="Arial" w:hAnsi="Arial" w:cs="Arial"/>
          <w:sz w:val="28"/>
          <w:szCs w:val="28"/>
        </w:rPr>
        <w:t xml:space="preserve">erature that multi agency working is essential </w:t>
      </w:r>
      <w:r w:rsidR="00C31068">
        <w:rPr>
          <w:rFonts w:ascii="Arial" w:hAnsi="Arial" w:cs="Arial"/>
          <w:sz w:val="28"/>
          <w:szCs w:val="28"/>
        </w:rPr>
        <w:t xml:space="preserve">to the process as a single professional is unable to understand </w:t>
      </w:r>
      <w:r w:rsidR="00381FA4">
        <w:rPr>
          <w:rFonts w:ascii="Arial" w:hAnsi="Arial" w:cs="Arial"/>
          <w:sz w:val="28"/>
          <w:szCs w:val="28"/>
        </w:rPr>
        <w:t>all</w:t>
      </w:r>
      <w:r w:rsidR="00C31068">
        <w:rPr>
          <w:rFonts w:ascii="Arial" w:hAnsi="Arial" w:cs="Arial"/>
          <w:sz w:val="28"/>
          <w:szCs w:val="28"/>
        </w:rPr>
        <w:t xml:space="preserve"> the aspects</w:t>
      </w:r>
      <w:r w:rsidR="000E0A4F">
        <w:rPr>
          <w:rFonts w:ascii="Arial" w:hAnsi="Arial" w:cs="Arial"/>
          <w:sz w:val="28"/>
          <w:szCs w:val="28"/>
        </w:rPr>
        <w:t xml:space="preserve"> surrounding the life of the child in question (HM Government, 2023). </w:t>
      </w:r>
      <w:r w:rsidR="00381FA4">
        <w:rPr>
          <w:rFonts w:ascii="Arial" w:hAnsi="Arial" w:cs="Arial"/>
          <w:sz w:val="28"/>
          <w:szCs w:val="28"/>
        </w:rPr>
        <w:t>Cooperation</w:t>
      </w:r>
      <w:r w:rsidR="000E0A4F">
        <w:rPr>
          <w:rFonts w:ascii="Arial" w:hAnsi="Arial" w:cs="Arial"/>
          <w:sz w:val="28"/>
          <w:szCs w:val="28"/>
        </w:rPr>
        <w:t xml:space="preserve"> between </w:t>
      </w:r>
      <w:r w:rsidR="008C6C90">
        <w:rPr>
          <w:rFonts w:ascii="Arial" w:hAnsi="Arial" w:cs="Arial"/>
          <w:sz w:val="28"/>
          <w:szCs w:val="28"/>
        </w:rPr>
        <w:t xml:space="preserve">professionals allows for </w:t>
      </w:r>
      <w:r w:rsidR="00381FA4">
        <w:rPr>
          <w:rFonts w:ascii="Arial" w:hAnsi="Arial" w:cs="Arial"/>
          <w:sz w:val="28"/>
          <w:szCs w:val="28"/>
        </w:rPr>
        <w:t>effective sharing</w:t>
      </w:r>
      <w:r w:rsidR="008C6C90">
        <w:rPr>
          <w:rFonts w:ascii="Arial" w:hAnsi="Arial" w:cs="Arial"/>
          <w:sz w:val="28"/>
          <w:szCs w:val="28"/>
        </w:rPr>
        <w:t xml:space="preserve"> of information, detection of risks and </w:t>
      </w:r>
      <w:r w:rsidR="00D4274B">
        <w:rPr>
          <w:rFonts w:ascii="Arial" w:hAnsi="Arial" w:cs="Arial"/>
          <w:sz w:val="28"/>
          <w:szCs w:val="28"/>
        </w:rPr>
        <w:t xml:space="preserve">proper intervention. </w:t>
      </w:r>
      <w:r w:rsidR="00381FA4">
        <w:rPr>
          <w:rFonts w:ascii="Arial" w:hAnsi="Arial" w:cs="Arial"/>
          <w:sz w:val="28"/>
          <w:szCs w:val="28"/>
        </w:rPr>
        <w:t>Otherwise,</w:t>
      </w:r>
      <w:r w:rsidR="00D4274B">
        <w:rPr>
          <w:rFonts w:ascii="Arial" w:hAnsi="Arial" w:cs="Arial"/>
          <w:sz w:val="28"/>
          <w:szCs w:val="28"/>
        </w:rPr>
        <w:t xml:space="preserve"> there is a possibility that children will end up falling between the cracks (</w:t>
      </w:r>
      <w:r w:rsidR="00381FA4">
        <w:rPr>
          <w:rFonts w:ascii="Arial" w:hAnsi="Arial" w:cs="Arial"/>
          <w:sz w:val="28"/>
          <w:szCs w:val="28"/>
        </w:rPr>
        <w:t>Munro,2011).</w:t>
      </w:r>
      <w:r w:rsidR="00BB3FF9">
        <w:rPr>
          <w:rFonts w:ascii="Arial" w:hAnsi="Arial" w:cs="Arial"/>
          <w:sz w:val="28"/>
          <w:szCs w:val="28"/>
        </w:rPr>
        <w:t xml:space="preserve"> Multi agency </w:t>
      </w:r>
      <w:r w:rsidR="007C6CFB">
        <w:rPr>
          <w:rFonts w:ascii="Arial" w:hAnsi="Arial" w:cs="Arial"/>
          <w:sz w:val="28"/>
          <w:szCs w:val="28"/>
        </w:rPr>
        <w:t xml:space="preserve">working further encourages the formation of interventions aimed at addressing all the different </w:t>
      </w:r>
      <w:r w:rsidR="00A3658A">
        <w:rPr>
          <w:rFonts w:ascii="Arial" w:hAnsi="Arial" w:cs="Arial"/>
          <w:sz w:val="28"/>
          <w:szCs w:val="28"/>
        </w:rPr>
        <w:t>aspects in life of the child including their education, health and home circumstances</w:t>
      </w:r>
      <w:r w:rsidR="00BD5298">
        <w:rPr>
          <w:rFonts w:ascii="Arial" w:hAnsi="Arial" w:cs="Arial"/>
          <w:sz w:val="28"/>
          <w:szCs w:val="28"/>
        </w:rPr>
        <w:t xml:space="preserve"> (early intervention foundation ,2020). For example, in Southwark </w:t>
      </w:r>
      <w:r w:rsidR="00755E86">
        <w:rPr>
          <w:rFonts w:ascii="Arial" w:hAnsi="Arial" w:cs="Arial"/>
          <w:sz w:val="28"/>
          <w:szCs w:val="28"/>
        </w:rPr>
        <w:t>professionals</w:t>
      </w:r>
      <w:r w:rsidR="00BD5298">
        <w:rPr>
          <w:rFonts w:ascii="Arial" w:hAnsi="Arial" w:cs="Arial"/>
          <w:sz w:val="28"/>
          <w:szCs w:val="28"/>
        </w:rPr>
        <w:t xml:space="preserve"> </w:t>
      </w:r>
      <w:r w:rsidR="00755E86">
        <w:rPr>
          <w:rFonts w:ascii="Arial" w:hAnsi="Arial" w:cs="Arial"/>
          <w:sz w:val="28"/>
          <w:szCs w:val="28"/>
        </w:rPr>
        <w:t xml:space="preserve">could collaborate to deliver an early help plan by working closely together with </w:t>
      </w:r>
      <w:r w:rsidR="00905FAB">
        <w:rPr>
          <w:rFonts w:ascii="Arial" w:hAnsi="Arial" w:cs="Arial"/>
          <w:sz w:val="28"/>
          <w:szCs w:val="28"/>
        </w:rPr>
        <w:t>teachers,</w:t>
      </w:r>
      <w:r w:rsidR="00FB37A5">
        <w:rPr>
          <w:rFonts w:ascii="Arial" w:hAnsi="Arial" w:cs="Arial"/>
          <w:sz w:val="28"/>
          <w:szCs w:val="28"/>
        </w:rPr>
        <w:t xml:space="preserve"> health visitors and social workers (Southwark council, 2024).</w:t>
      </w:r>
      <w:r w:rsidR="000F0511">
        <w:rPr>
          <w:rFonts w:ascii="Arial" w:hAnsi="Arial" w:cs="Arial"/>
          <w:sz w:val="28"/>
          <w:szCs w:val="28"/>
        </w:rPr>
        <w:t xml:space="preserve"> Multi agency working is evident </w:t>
      </w:r>
      <w:r w:rsidR="000F0511">
        <w:rPr>
          <w:rFonts w:ascii="Arial" w:hAnsi="Arial" w:cs="Arial"/>
          <w:sz w:val="28"/>
          <w:szCs w:val="28"/>
        </w:rPr>
        <w:lastRenderedPageBreak/>
        <w:t xml:space="preserve">when local authorities operate </w:t>
      </w:r>
      <w:r w:rsidR="00AC230F">
        <w:rPr>
          <w:rFonts w:ascii="Arial" w:hAnsi="Arial" w:cs="Arial"/>
          <w:sz w:val="28"/>
          <w:szCs w:val="28"/>
        </w:rPr>
        <w:t>through service integration. The MAST team in tower hamlet</w:t>
      </w:r>
      <w:r w:rsidR="00A5713A">
        <w:rPr>
          <w:rFonts w:ascii="Arial" w:hAnsi="Arial" w:cs="Arial"/>
          <w:sz w:val="28"/>
          <w:szCs w:val="28"/>
        </w:rPr>
        <w:t xml:space="preserve">s consist of </w:t>
      </w:r>
      <w:proofErr w:type="gramStart"/>
      <w:r w:rsidR="00A5713A">
        <w:rPr>
          <w:rFonts w:ascii="Arial" w:hAnsi="Arial" w:cs="Arial"/>
          <w:sz w:val="28"/>
          <w:szCs w:val="28"/>
        </w:rPr>
        <w:t>a number of</w:t>
      </w:r>
      <w:proofErr w:type="gramEnd"/>
      <w:r w:rsidR="00A5713A">
        <w:rPr>
          <w:rFonts w:ascii="Arial" w:hAnsi="Arial" w:cs="Arial"/>
          <w:sz w:val="28"/>
          <w:szCs w:val="28"/>
        </w:rPr>
        <w:t xml:space="preserve"> professionals from different services that would </w:t>
      </w:r>
      <w:r w:rsidR="00AD19F6">
        <w:rPr>
          <w:rFonts w:ascii="Arial" w:hAnsi="Arial" w:cs="Arial"/>
          <w:sz w:val="28"/>
          <w:szCs w:val="28"/>
        </w:rPr>
        <w:t>help make quicker decisions and provide adequate support for children (</w:t>
      </w:r>
      <w:r w:rsidR="00905FAB">
        <w:rPr>
          <w:rFonts w:ascii="Arial" w:hAnsi="Arial" w:cs="Arial"/>
          <w:sz w:val="28"/>
          <w:szCs w:val="28"/>
        </w:rPr>
        <w:t xml:space="preserve">Tower hamlets council, 2024). </w:t>
      </w:r>
      <w:r w:rsidR="00F82DB4">
        <w:rPr>
          <w:rFonts w:ascii="Arial" w:hAnsi="Arial" w:cs="Arial"/>
          <w:sz w:val="28"/>
          <w:szCs w:val="28"/>
        </w:rPr>
        <w:t>Likewise,</w:t>
      </w:r>
      <w:r w:rsidR="00905FAB">
        <w:rPr>
          <w:rFonts w:ascii="Arial" w:hAnsi="Arial" w:cs="Arial"/>
          <w:sz w:val="28"/>
          <w:szCs w:val="28"/>
        </w:rPr>
        <w:t xml:space="preserve"> in </w:t>
      </w:r>
      <w:r w:rsidR="00F82DB4">
        <w:rPr>
          <w:rFonts w:ascii="Arial" w:hAnsi="Arial" w:cs="Arial"/>
          <w:sz w:val="28"/>
          <w:szCs w:val="28"/>
        </w:rPr>
        <w:t>Southwark</w:t>
      </w:r>
      <w:r w:rsidR="00345DC0">
        <w:rPr>
          <w:rFonts w:ascii="Arial" w:hAnsi="Arial" w:cs="Arial"/>
          <w:sz w:val="28"/>
          <w:szCs w:val="28"/>
        </w:rPr>
        <w:t xml:space="preserve">, the family early help programme operates in partnership </w:t>
      </w:r>
      <w:r w:rsidR="00B147A6">
        <w:rPr>
          <w:rFonts w:ascii="Arial" w:hAnsi="Arial" w:cs="Arial"/>
          <w:sz w:val="28"/>
          <w:szCs w:val="28"/>
        </w:rPr>
        <w:t>with education services</w:t>
      </w:r>
      <w:r w:rsidR="00F42413">
        <w:rPr>
          <w:rFonts w:ascii="Arial" w:hAnsi="Arial" w:cs="Arial"/>
          <w:sz w:val="28"/>
          <w:szCs w:val="28"/>
        </w:rPr>
        <w:t xml:space="preserve">, </w:t>
      </w:r>
      <w:r w:rsidR="00B147A6">
        <w:rPr>
          <w:rFonts w:ascii="Arial" w:hAnsi="Arial" w:cs="Arial"/>
          <w:sz w:val="28"/>
          <w:szCs w:val="28"/>
        </w:rPr>
        <w:t>parenting program</w:t>
      </w:r>
      <w:r w:rsidR="00F42413">
        <w:rPr>
          <w:rFonts w:ascii="Arial" w:hAnsi="Arial" w:cs="Arial"/>
          <w:sz w:val="28"/>
          <w:szCs w:val="28"/>
        </w:rPr>
        <w:t xml:space="preserve">mes and mental health services (Southwark council, 2024). </w:t>
      </w:r>
      <w:r w:rsidR="004D46EC">
        <w:rPr>
          <w:rFonts w:ascii="Arial" w:hAnsi="Arial" w:cs="Arial"/>
          <w:sz w:val="28"/>
          <w:szCs w:val="28"/>
        </w:rPr>
        <w:t>S</w:t>
      </w:r>
      <w:r w:rsidR="00F42413">
        <w:rPr>
          <w:rFonts w:ascii="Arial" w:hAnsi="Arial" w:cs="Arial"/>
          <w:sz w:val="28"/>
          <w:szCs w:val="28"/>
        </w:rPr>
        <w:t>imila</w:t>
      </w:r>
      <w:r w:rsidR="004D46EC">
        <w:rPr>
          <w:rFonts w:ascii="Arial" w:hAnsi="Arial" w:cs="Arial"/>
          <w:sz w:val="28"/>
          <w:szCs w:val="28"/>
        </w:rPr>
        <w:t xml:space="preserve">rly, Leicestershire uses coordinated services to assist families </w:t>
      </w:r>
      <w:r w:rsidR="00F82DB4">
        <w:rPr>
          <w:rFonts w:ascii="Arial" w:hAnsi="Arial" w:cs="Arial"/>
          <w:sz w:val="28"/>
          <w:szCs w:val="28"/>
        </w:rPr>
        <w:t>facing difficulties (Leicester city council ,2024).</w:t>
      </w:r>
      <w:r w:rsidR="00F2272A">
        <w:rPr>
          <w:rFonts w:ascii="Arial" w:hAnsi="Arial" w:cs="Arial"/>
          <w:sz w:val="28"/>
          <w:szCs w:val="28"/>
        </w:rPr>
        <w:t xml:space="preserve"> </w:t>
      </w:r>
      <w:r w:rsidR="00926A74">
        <w:rPr>
          <w:rFonts w:ascii="Arial" w:hAnsi="Arial" w:cs="Arial"/>
          <w:sz w:val="28"/>
          <w:szCs w:val="28"/>
        </w:rPr>
        <w:t xml:space="preserve">The tower hamlets </w:t>
      </w:r>
      <w:r w:rsidR="00421B21">
        <w:rPr>
          <w:rFonts w:ascii="Arial" w:hAnsi="Arial" w:cs="Arial"/>
          <w:sz w:val="28"/>
          <w:szCs w:val="28"/>
        </w:rPr>
        <w:t>website provides a useful overview of the early help services with clearly defined universal and targeted approac</w:t>
      </w:r>
      <w:r w:rsidR="00F716E7">
        <w:rPr>
          <w:rFonts w:ascii="Arial" w:hAnsi="Arial" w:cs="Arial"/>
          <w:sz w:val="28"/>
          <w:szCs w:val="28"/>
        </w:rPr>
        <w:t xml:space="preserve">hes ( Tower hamlets council , 2024), </w:t>
      </w:r>
      <w:r w:rsidR="00C65FCE">
        <w:rPr>
          <w:rFonts w:ascii="Arial" w:hAnsi="Arial" w:cs="Arial"/>
          <w:sz w:val="28"/>
          <w:szCs w:val="28"/>
        </w:rPr>
        <w:t xml:space="preserve">it highlights the importance of early intervention and emphasises empowering families </w:t>
      </w:r>
      <w:r w:rsidR="00BC3A73">
        <w:rPr>
          <w:rFonts w:ascii="Arial" w:hAnsi="Arial" w:cs="Arial"/>
          <w:sz w:val="28"/>
          <w:szCs w:val="28"/>
        </w:rPr>
        <w:t xml:space="preserve">to build confidence and independence, </w:t>
      </w:r>
      <w:r w:rsidR="00630FDB">
        <w:rPr>
          <w:rFonts w:ascii="Arial" w:hAnsi="Arial" w:cs="Arial"/>
          <w:sz w:val="28"/>
          <w:szCs w:val="28"/>
        </w:rPr>
        <w:t xml:space="preserve">it also provides clear examples of family hubs </w:t>
      </w:r>
      <w:r w:rsidR="00EB220B">
        <w:rPr>
          <w:rFonts w:ascii="Arial" w:hAnsi="Arial" w:cs="Arial"/>
          <w:sz w:val="28"/>
          <w:szCs w:val="28"/>
        </w:rPr>
        <w:t>and integrated services which shows a</w:t>
      </w:r>
      <w:r w:rsidR="00783AD9">
        <w:rPr>
          <w:rFonts w:ascii="Arial" w:hAnsi="Arial" w:cs="Arial"/>
          <w:sz w:val="28"/>
          <w:szCs w:val="28"/>
        </w:rPr>
        <w:t>n intent for working in partnership and ensuring that support is accessible for all families.</w:t>
      </w:r>
      <w:r w:rsidR="00544DC4">
        <w:rPr>
          <w:rFonts w:ascii="Arial" w:hAnsi="Arial" w:cs="Arial"/>
          <w:sz w:val="28"/>
          <w:szCs w:val="28"/>
        </w:rPr>
        <w:t xml:space="preserve"> Despite the benefits of the sits, some of the terminology used can be technical and may not be easily understood by all families </w:t>
      </w:r>
      <w:r w:rsidR="0065338C">
        <w:rPr>
          <w:rFonts w:ascii="Arial" w:hAnsi="Arial" w:cs="Arial"/>
          <w:sz w:val="28"/>
          <w:szCs w:val="28"/>
        </w:rPr>
        <w:t xml:space="preserve">(local government </w:t>
      </w:r>
      <w:r w:rsidR="00E82339">
        <w:rPr>
          <w:rFonts w:ascii="Arial" w:hAnsi="Arial" w:cs="Arial"/>
          <w:sz w:val="28"/>
          <w:szCs w:val="28"/>
        </w:rPr>
        <w:t>association,</w:t>
      </w:r>
      <w:r w:rsidR="0065338C">
        <w:rPr>
          <w:rFonts w:ascii="Arial" w:hAnsi="Arial" w:cs="Arial"/>
          <w:sz w:val="28"/>
          <w:szCs w:val="28"/>
        </w:rPr>
        <w:t xml:space="preserve"> 2021).</w:t>
      </w:r>
    </w:p>
    <w:p w14:paraId="503C9270" w14:textId="77777777" w:rsidR="0071370D" w:rsidRDefault="0065338C" w:rsidP="00B74AF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It also i</w:t>
      </w:r>
      <w:r w:rsidR="00D84C11">
        <w:rPr>
          <w:rFonts w:ascii="Arial" w:hAnsi="Arial" w:cs="Arial"/>
          <w:sz w:val="28"/>
          <w:szCs w:val="28"/>
        </w:rPr>
        <w:t xml:space="preserve">nvolves the reading having to navigate through several pages </w:t>
      </w:r>
      <w:proofErr w:type="gramStart"/>
      <w:r w:rsidR="00D84C11">
        <w:rPr>
          <w:rFonts w:ascii="Arial" w:hAnsi="Arial" w:cs="Arial"/>
          <w:sz w:val="28"/>
          <w:szCs w:val="28"/>
        </w:rPr>
        <w:t>in order to</w:t>
      </w:r>
      <w:proofErr w:type="gramEnd"/>
      <w:r w:rsidR="00D84C11">
        <w:rPr>
          <w:rFonts w:ascii="Arial" w:hAnsi="Arial" w:cs="Arial"/>
          <w:sz w:val="28"/>
          <w:szCs w:val="28"/>
        </w:rPr>
        <w:t xml:space="preserve"> review key information which can decrease </w:t>
      </w:r>
      <w:r w:rsidR="006D27E0">
        <w:rPr>
          <w:rFonts w:ascii="Arial" w:hAnsi="Arial" w:cs="Arial"/>
          <w:sz w:val="28"/>
          <w:szCs w:val="28"/>
        </w:rPr>
        <w:t>engagement,</w:t>
      </w:r>
      <w:r w:rsidR="00711A0F">
        <w:rPr>
          <w:rFonts w:ascii="Arial" w:hAnsi="Arial" w:cs="Arial"/>
          <w:sz w:val="28"/>
          <w:szCs w:val="28"/>
        </w:rPr>
        <w:t xml:space="preserve"> especially from vulnerable families who need simple information (NHS digital, 2019).</w:t>
      </w:r>
      <w:r w:rsidR="00D97A40">
        <w:rPr>
          <w:rFonts w:ascii="Arial" w:hAnsi="Arial" w:cs="Arial"/>
          <w:sz w:val="28"/>
          <w:szCs w:val="28"/>
        </w:rPr>
        <w:t xml:space="preserve"> One of the strengths of the </w:t>
      </w:r>
      <w:r w:rsidR="006D27E0">
        <w:rPr>
          <w:rFonts w:ascii="Arial" w:hAnsi="Arial" w:cs="Arial"/>
          <w:sz w:val="28"/>
          <w:szCs w:val="28"/>
        </w:rPr>
        <w:t>Southwark</w:t>
      </w:r>
      <w:r w:rsidR="00D97A40">
        <w:rPr>
          <w:rFonts w:ascii="Arial" w:hAnsi="Arial" w:cs="Arial"/>
          <w:sz w:val="28"/>
          <w:szCs w:val="28"/>
        </w:rPr>
        <w:t xml:space="preserve"> council website is the ease with which families are able to find information about services as it is easy to </w:t>
      </w:r>
      <w:r w:rsidR="00736EA4">
        <w:rPr>
          <w:rFonts w:ascii="Arial" w:hAnsi="Arial" w:cs="Arial"/>
          <w:sz w:val="28"/>
          <w:szCs w:val="28"/>
        </w:rPr>
        <w:t>navigate and read, the website clearly defines what early help is and who can receive it</w:t>
      </w:r>
      <w:r w:rsidR="00465B5A">
        <w:rPr>
          <w:rFonts w:ascii="Arial" w:hAnsi="Arial" w:cs="Arial"/>
          <w:sz w:val="28"/>
          <w:szCs w:val="28"/>
        </w:rPr>
        <w:t xml:space="preserve"> and the different concerns that can be acc</w:t>
      </w:r>
      <w:r w:rsidR="00E24C73">
        <w:rPr>
          <w:rFonts w:ascii="Arial" w:hAnsi="Arial" w:cs="Arial"/>
          <w:sz w:val="28"/>
          <w:szCs w:val="28"/>
        </w:rPr>
        <w:t>essed support for including parenting difficulties and problems with money (</w:t>
      </w:r>
      <w:r w:rsidR="006D27E0">
        <w:rPr>
          <w:rFonts w:ascii="Arial" w:hAnsi="Arial" w:cs="Arial"/>
          <w:sz w:val="28"/>
          <w:szCs w:val="28"/>
        </w:rPr>
        <w:t>Southwark</w:t>
      </w:r>
      <w:r w:rsidR="00E24C73">
        <w:rPr>
          <w:rFonts w:ascii="Arial" w:hAnsi="Arial" w:cs="Arial"/>
          <w:sz w:val="28"/>
          <w:szCs w:val="28"/>
        </w:rPr>
        <w:t xml:space="preserve"> council, 2024</w:t>
      </w:r>
      <w:r w:rsidR="00B654AC">
        <w:rPr>
          <w:rFonts w:ascii="Arial" w:hAnsi="Arial" w:cs="Arial"/>
          <w:sz w:val="28"/>
          <w:szCs w:val="28"/>
        </w:rPr>
        <w:t xml:space="preserve">), it </w:t>
      </w:r>
      <w:r w:rsidR="006D27E0">
        <w:rPr>
          <w:rFonts w:ascii="Arial" w:hAnsi="Arial" w:cs="Arial"/>
          <w:sz w:val="28"/>
          <w:szCs w:val="28"/>
        </w:rPr>
        <w:t>explains</w:t>
      </w:r>
      <w:r w:rsidR="00B654AC">
        <w:rPr>
          <w:rFonts w:ascii="Arial" w:hAnsi="Arial" w:cs="Arial"/>
          <w:sz w:val="28"/>
          <w:szCs w:val="28"/>
        </w:rPr>
        <w:t xml:space="preserve"> the relationship between universal and targeted services in a way that </w:t>
      </w:r>
      <w:r w:rsidR="00A91CB2">
        <w:rPr>
          <w:rFonts w:ascii="Arial" w:hAnsi="Arial" w:cs="Arial"/>
          <w:sz w:val="28"/>
          <w:szCs w:val="28"/>
        </w:rPr>
        <w:t xml:space="preserve">helps the individual </w:t>
      </w:r>
      <w:r w:rsidR="006D27E0">
        <w:rPr>
          <w:rFonts w:ascii="Arial" w:hAnsi="Arial" w:cs="Arial"/>
          <w:sz w:val="28"/>
          <w:szCs w:val="28"/>
        </w:rPr>
        <w:lastRenderedPageBreak/>
        <w:t>understand</w:t>
      </w:r>
      <w:r w:rsidR="00A91CB2">
        <w:rPr>
          <w:rFonts w:ascii="Arial" w:hAnsi="Arial" w:cs="Arial"/>
          <w:sz w:val="28"/>
          <w:szCs w:val="28"/>
        </w:rPr>
        <w:t xml:space="preserve"> how they can </w:t>
      </w:r>
      <w:r w:rsidR="006D27E0">
        <w:rPr>
          <w:rFonts w:ascii="Arial" w:hAnsi="Arial" w:cs="Arial"/>
          <w:sz w:val="28"/>
          <w:szCs w:val="28"/>
        </w:rPr>
        <w:t>access</w:t>
      </w:r>
      <w:r w:rsidR="00A91CB2">
        <w:rPr>
          <w:rFonts w:ascii="Arial" w:hAnsi="Arial" w:cs="Arial"/>
          <w:sz w:val="28"/>
          <w:szCs w:val="28"/>
        </w:rPr>
        <w:t xml:space="preserve"> support. </w:t>
      </w:r>
      <w:r w:rsidR="00620843">
        <w:rPr>
          <w:rFonts w:ascii="Arial" w:hAnsi="Arial" w:cs="Arial"/>
          <w:sz w:val="28"/>
          <w:szCs w:val="28"/>
        </w:rPr>
        <w:t xml:space="preserve">Although the website is easy to access, it offers fewer details </w:t>
      </w:r>
      <w:r w:rsidR="005D4EAB">
        <w:rPr>
          <w:rFonts w:ascii="Arial" w:hAnsi="Arial" w:cs="Arial"/>
          <w:sz w:val="28"/>
          <w:szCs w:val="28"/>
        </w:rPr>
        <w:t xml:space="preserve">on assessments and </w:t>
      </w:r>
      <w:r w:rsidR="006D27E0">
        <w:rPr>
          <w:rFonts w:ascii="Arial" w:hAnsi="Arial" w:cs="Arial"/>
          <w:sz w:val="28"/>
          <w:szCs w:val="28"/>
        </w:rPr>
        <w:t>theoretical</w:t>
      </w:r>
      <w:r w:rsidR="005D4EAB">
        <w:rPr>
          <w:rFonts w:ascii="Arial" w:hAnsi="Arial" w:cs="Arial"/>
          <w:sz w:val="28"/>
          <w:szCs w:val="28"/>
        </w:rPr>
        <w:t xml:space="preserve"> approaches for the </w:t>
      </w:r>
      <w:r w:rsidR="006D27E0">
        <w:rPr>
          <w:rFonts w:ascii="Arial" w:hAnsi="Arial" w:cs="Arial"/>
          <w:sz w:val="28"/>
          <w:szCs w:val="28"/>
        </w:rPr>
        <w:t>practitioners</w:t>
      </w:r>
      <w:r w:rsidR="005D4EAB">
        <w:rPr>
          <w:rFonts w:ascii="Arial" w:hAnsi="Arial" w:cs="Arial"/>
          <w:sz w:val="28"/>
          <w:szCs w:val="28"/>
        </w:rPr>
        <w:t xml:space="preserve"> </w:t>
      </w:r>
      <w:r w:rsidR="006D27E0">
        <w:rPr>
          <w:rFonts w:ascii="Arial" w:hAnsi="Arial" w:cs="Arial"/>
          <w:sz w:val="28"/>
          <w:szCs w:val="28"/>
        </w:rPr>
        <w:t>(local government association).</w:t>
      </w:r>
      <w:r w:rsidR="004729BF">
        <w:rPr>
          <w:rFonts w:ascii="Arial" w:hAnsi="Arial" w:cs="Arial"/>
          <w:sz w:val="28"/>
          <w:szCs w:val="28"/>
        </w:rPr>
        <w:t xml:space="preserve"> </w:t>
      </w:r>
      <w:r w:rsidR="00774CF4">
        <w:rPr>
          <w:rFonts w:ascii="Arial" w:hAnsi="Arial" w:cs="Arial"/>
          <w:sz w:val="28"/>
          <w:szCs w:val="28"/>
        </w:rPr>
        <w:t>The Leicestershire County</w:t>
      </w:r>
      <w:r w:rsidR="004729BF">
        <w:rPr>
          <w:rFonts w:ascii="Arial" w:hAnsi="Arial" w:cs="Arial"/>
          <w:sz w:val="28"/>
          <w:szCs w:val="28"/>
        </w:rPr>
        <w:t xml:space="preserve"> council provides a clear and structured information about early help </w:t>
      </w:r>
      <w:r w:rsidR="00F145AE">
        <w:rPr>
          <w:rFonts w:ascii="Arial" w:hAnsi="Arial" w:cs="Arial"/>
          <w:sz w:val="28"/>
          <w:szCs w:val="28"/>
        </w:rPr>
        <w:t xml:space="preserve">intervention. The website </w:t>
      </w:r>
      <w:r w:rsidR="00774CF4">
        <w:rPr>
          <w:rFonts w:ascii="Arial" w:hAnsi="Arial" w:cs="Arial"/>
          <w:sz w:val="28"/>
          <w:szCs w:val="28"/>
        </w:rPr>
        <w:t>demonstrates</w:t>
      </w:r>
      <w:r w:rsidR="00F145AE">
        <w:rPr>
          <w:rFonts w:ascii="Arial" w:hAnsi="Arial" w:cs="Arial"/>
          <w:sz w:val="28"/>
          <w:szCs w:val="28"/>
        </w:rPr>
        <w:t xml:space="preserve"> to families </w:t>
      </w:r>
      <w:r w:rsidR="00350F40">
        <w:rPr>
          <w:rFonts w:ascii="Arial" w:hAnsi="Arial" w:cs="Arial"/>
          <w:sz w:val="28"/>
          <w:szCs w:val="28"/>
        </w:rPr>
        <w:t xml:space="preserve">for the right time to be looking for support </w:t>
      </w:r>
      <w:r w:rsidR="00037947">
        <w:rPr>
          <w:rFonts w:ascii="Arial" w:hAnsi="Arial" w:cs="Arial"/>
          <w:sz w:val="28"/>
          <w:szCs w:val="28"/>
        </w:rPr>
        <w:t xml:space="preserve">and the sort of </w:t>
      </w:r>
      <w:r w:rsidR="00774CF4">
        <w:rPr>
          <w:rFonts w:ascii="Arial" w:hAnsi="Arial" w:cs="Arial"/>
          <w:sz w:val="28"/>
          <w:szCs w:val="28"/>
        </w:rPr>
        <w:t>interventions</w:t>
      </w:r>
      <w:r w:rsidR="00037947">
        <w:rPr>
          <w:rFonts w:ascii="Arial" w:hAnsi="Arial" w:cs="Arial"/>
          <w:sz w:val="28"/>
          <w:szCs w:val="28"/>
        </w:rPr>
        <w:t xml:space="preserve"> that might be available for example parenting </w:t>
      </w:r>
      <w:r w:rsidR="00774CF4">
        <w:rPr>
          <w:rFonts w:ascii="Arial" w:hAnsi="Arial" w:cs="Arial"/>
          <w:sz w:val="28"/>
          <w:szCs w:val="28"/>
        </w:rPr>
        <w:t>help, behavioural and emotional welfare (Leicester city council, 2024).</w:t>
      </w:r>
      <w:r w:rsidR="00C73CAE">
        <w:rPr>
          <w:rFonts w:ascii="Arial" w:hAnsi="Arial" w:cs="Arial"/>
          <w:sz w:val="28"/>
          <w:szCs w:val="28"/>
        </w:rPr>
        <w:t xml:space="preserve"> The structured approach makes the website more useful for </w:t>
      </w:r>
      <w:r w:rsidR="003F16E4">
        <w:rPr>
          <w:rFonts w:ascii="Arial" w:hAnsi="Arial" w:cs="Arial"/>
          <w:sz w:val="28"/>
          <w:szCs w:val="28"/>
        </w:rPr>
        <w:t>professionals</w:t>
      </w:r>
      <w:r w:rsidR="00C73CAE">
        <w:rPr>
          <w:rFonts w:ascii="Arial" w:hAnsi="Arial" w:cs="Arial"/>
          <w:sz w:val="28"/>
          <w:szCs w:val="28"/>
        </w:rPr>
        <w:t xml:space="preserve"> </w:t>
      </w:r>
      <w:r w:rsidR="003F16E4">
        <w:rPr>
          <w:rFonts w:ascii="Arial" w:hAnsi="Arial" w:cs="Arial"/>
          <w:sz w:val="28"/>
          <w:szCs w:val="28"/>
        </w:rPr>
        <w:t xml:space="preserve">as it provides detailed </w:t>
      </w:r>
      <w:r w:rsidR="004D4FBF">
        <w:rPr>
          <w:rFonts w:ascii="Arial" w:hAnsi="Arial" w:cs="Arial"/>
          <w:sz w:val="28"/>
          <w:szCs w:val="28"/>
        </w:rPr>
        <w:t>guidance</w:t>
      </w:r>
      <w:r w:rsidR="003F16E4">
        <w:rPr>
          <w:rFonts w:ascii="Arial" w:hAnsi="Arial" w:cs="Arial"/>
          <w:sz w:val="28"/>
          <w:szCs w:val="28"/>
        </w:rPr>
        <w:t xml:space="preserve"> and clear referrals (</w:t>
      </w:r>
      <w:r w:rsidR="00B26C24">
        <w:rPr>
          <w:rFonts w:ascii="Arial" w:hAnsi="Arial" w:cs="Arial"/>
          <w:sz w:val="28"/>
          <w:szCs w:val="28"/>
        </w:rPr>
        <w:t xml:space="preserve">local </w:t>
      </w:r>
      <w:r w:rsidR="003F16E4">
        <w:rPr>
          <w:rFonts w:ascii="Arial" w:hAnsi="Arial" w:cs="Arial"/>
          <w:sz w:val="28"/>
          <w:szCs w:val="28"/>
        </w:rPr>
        <w:t>government</w:t>
      </w:r>
      <w:r w:rsidR="00B26C24">
        <w:rPr>
          <w:rFonts w:ascii="Arial" w:hAnsi="Arial" w:cs="Arial"/>
          <w:sz w:val="28"/>
          <w:szCs w:val="28"/>
        </w:rPr>
        <w:t xml:space="preserve"> association, 2021). However, </w:t>
      </w:r>
      <w:r w:rsidR="004D4FBF">
        <w:rPr>
          <w:rFonts w:ascii="Arial" w:hAnsi="Arial" w:cs="Arial"/>
          <w:sz w:val="28"/>
          <w:szCs w:val="28"/>
        </w:rPr>
        <w:t>like</w:t>
      </w:r>
      <w:r w:rsidR="00B26C24">
        <w:rPr>
          <w:rFonts w:ascii="Arial" w:hAnsi="Arial" w:cs="Arial"/>
          <w:sz w:val="28"/>
          <w:szCs w:val="28"/>
        </w:rPr>
        <w:t xml:space="preserve"> the </w:t>
      </w:r>
      <w:r w:rsidR="0022784B">
        <w:rPr>
          <w:rFonts w:ascii="Arial" w:hAnsi="Arial" w:cs="Arial"/>
          <w:sz w:val="28"/>
          <w:szCs w:val="28"/>
        </w:rPr>
        <w:t xml:space="preserve">tower hamlets council the content </w:t>
      </w:r>
      <w:r w:rsidR="001F2F70">
        <w:rPr>
          <w:rFonts w:ascii="Arial" w:hAnsi="Arial" w:cs="Arial"/>
          <w:sz w:val="28"/>
          <w:szCs w:val="28"/>
        </w:rPr>
        <w:t>on</w:t>
      </w:r>
      <w:r w:rsidR="0022784B">
        <w:rPr>
          <w:rFonts w:ascii="Arial" w:hAnsi="Arial" w:cs="Arial"/>
          <w:sz w:val="28"/>
          <w:szCs w:val="28"/>
        </w:rPr>
        <w:t xml:space="preserve"> the website is more formal and easier to understand </w:t>
      </w:r>
      <w:r w:rsidR="0063606F">
        <w:rPr>
          <w:rFonts w:ascii="Arial" w:hAnsi="Arial" w:cs="Arial"/>
          <w:sz w:val="28"/>
          <w:szCs w:val="28"/>
        </w:rPr>
        <w:t xml:space="preserve">and less engaging for </w:t>
      </w:r>
      <w:r w:rsidR="004D4FBF">
        <w:rPr>
          <w:rFonts w:ascii="Arial" w:hAnsi="Arial" w:cs="Arial"/>
          <w:sz w:val="28"/>
          <w:szCs w:val="28"/>
        </w:rPr>
        <w:t>families</w:t>
      </w:r>
      <w:r w:rsidR="0063606F">
        <w:rPr>
          <w:rFonts w:ascii="Arial" w:hAnsi="Arial" w:cs="Arial"/>
          <w:sz w:val="28"/>
          <w:szCs w:val="28"/>
        </w:rPr>
        <w:t xml:space="preserve"> because it has fewer visual elements like pictures </w:t>
      </w:r>
      <w:r w:rsidR="004D4FBF">
        <w:rPr>
          <w:rFonts w:ascii="Arial" w:hAnsi="Arial" w:cs="Arial"/>
          <w:sz w:val="28"/>
          <w:szCs w:val="28"/>
        </w:rPr>
        <w:t>and simplified explanations (NHS</w:t>
      </w:r>
      <w:r w:rsidR="00B74AF8">
        <w:rPr>
          <w:rFonts w:ascii="Arial" w:hAnsi="Arial" w:cs="Arial"/>
          <w:sz w:val="28"/>
          <w:szCs w:val="28"/>
        </w:rPr>
        <w:t xml:space="preserve"> </w:t>
      </w:r>
      <w:r w:rsidR="004D4FBF">
        <w:rPr>
          <w:rFonts w:ascii="Arial" w:hAnsi="Arial" w:cs="Arial"/>
          <w:sz w:val="28"/>
          <w:szCs w:val="28"/>
        </w:rPr>
        <w:t>digital</w:t>
      </w:r>
      <w:r w:rsidR="00B74AF8">
        <w:rPr>
          <w:rFonts w:ascii="Arial" w:hAnsi="Arial" w:cs="Arial"/>
          <w:sz w:val="28"/>
          <w:szCs w:val="28"/>
        </w:rPr>
        <w:t>, 2019).</w:t>
      </w:r>
      <w:r w:rsidR="00B72427">
        <w:rPr>
          <w:rFonts w:ascii="Arial" w:hAnsi="Arial" w:cs="Arial"/>
          <w:sz w:val="28"/>
          <w:szCs w:val="28"/>
        </w:rPr>
        <w:t xml:space="preserve"> A comparison of the three local </w:t>
      </w:r>
      <w:r w:rsidR="00BD6AA3">
        <w:rPr>
          <w:rFonts w:ascii="Arial" w:hAnsi="Arial" w:cs="Arial"/>
          <w:sz w:val="28"/>
          <w:szCs w:val="28"/>
        </w:rPr>
        <w:t xml:space="preserve">authorities highlights differences in how </w:t>
      </w:r>
      <w:r w:rsidR="006C0D30">
        <w:rPr>
          <w:rFonts w:ascii="Arial" w:hAnsi="Arial" w:cs="Arial"/>
          <w:sz w:val="28"/>
          <w:szCs w:val="28"/>
        </w:rPr>
        <w:t>effectively</w:t>
      </w:r>
      <w:r w:rsidR="00BD6AA3">
        <w:rPr>
          <w:rFonts w:ascii="Arial" w:hAnsi="Arial" w:cs="Arial"/>
          <w:sz w:val="28"/>
          <w:szCs w:val="28"/>
        </w:rPr>
        <w:t xml:space="preserve"> they communicate </w:t>
      </w:r>
      <w:r w:rsidR="0030082A">
        <w:rPr>
          <w:rFonts w:ascii="Arial" w:hAnsi="Arial" w:cs="Arial"/>
          <w:sz w:val="28"/>
          <w:szCs w:val="28"/>
        </w:rPr>
        <w:t xml:space="preserve">early help services. </w:t>
      </w:r>
    </w:p>
    <w:p w14:paraId="3B21E69C" w14:textId="6E58658C" w:rsidR="00755E86" w:rsidRDefault="0030082A" w:rsidP="00B74AF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Tower hamlets </w:t>
      </w:r>
      <w:r w:rsidR="001F2F70">
        <w:rPr>
          <w:rFonts w:ascii="Arial" w:hAnsi="Arial" w:cs="Arial"/>
          <w:sz w:val="28"/>
          <w:szCs w:val="28"/>
        </w:rPr>
        <w:t>provide</w:t>
      </w:r>
      <w:r>
        <w:rPr>
          <w:rFonts w:ascii="Arial" w:hAnsi="Arial" w:cs="Arial"/>
          <w:sz w:val="28"/>
          <w:szCs w:val="28"/>
        </w:rPr>
        <w:t xml:space="preserve"> detailed </w:t>
      </w:r>
      <w:r w:rsidR="00056FA1">
        <w:rPr>
          <w:rFonts w:ascii="Arial" w:hAnsi="Arial" w:cs="Arial"/>
          <w:sz w:val="28"/>
          <w:szCs w:val="28"/>
        </w:rPr>
        <w:t xml:space="preserve">and </w:t>
      </w:r>
      <w:r w:rsidR="006C0D30">
        <w:rPr>
          <w:rFonts w:ascii="Arial" w:hAnsi="Arial" w:cs="Arial"/>
          <w:sz w:val="28"/>
          <w:szCs w:val="28"/>
        </w:rPr>
        <w:t>integrated</w:t>
      </w:r>
      <w:r w:rsidR="00056FA1">
        <w:rPr>
          <w:rFonts w:ascii="Arial" w:hAnsi="Arial" w:cs="Arial"/>
          <w:sz w:val="28"/>
          <w:szCs w:val="28"/>
        </w:rPr>
        <w:t xml:space="preserve"> service information but may be less accessible to people who are not professionals</w:t>
      </w:r>
      <w:r w:rsidR="006C0D30">
        <w:rPr>
          <w:rFonts w:ascii="Arial" w:hAnsi="Arial" w:cs="Arial"/>
          <w:sz w:val="28"/>
          <w:szCs w:val="28"/>
        </w:rPr>
        <w:t>.</w:t>
      </w:r>
      <w:r w:rsidR="00DF4D2F">
        <w:rPr>
          <w:rFonts w:ascii="Arial" w:hAnsi="Arial" w:cs="Arial"/>
          <w:sz w:val="28"/>
          <w:szCs w:val="28"/>
        </w:rPr>
        <w:t xml:space="preserve"> In comparison </w:t>
      </w:r>
      <w:r w:rsidR="001F2F70">
        <w:rPr>
          <w:rFonts w:ascii="Arial" w:hAnsi="Arial" w:cs="Arial"/>
          <w:sz w:val="28"/>
          <w:szCs w:val="28"/>
        </w:rPr>
        <w:t>Southwark</w:t>
      </w:r>
      <w:r w:rsidR="00DF4D2F">
        <w:rPr>
          <w:rFonts w:ascii="Arial" w:hAnsi="Arial" w:cs="Arial"/>
          <w:sz w:val="28"/>
          <w:szCs w:val="28"/>
        </w:rPr>
        <w:t xml:space="preserve"> makes it clear to for parents and families to understand </w:t>
      </w:r>
      <w:r w:rsidR="0046682A">
        <w:rPr>
          <w:rFonts w:ascii="Arial" w:hAnsi="Arial" w:cs="Arial"/>
          <w:sz w:val="28"/>
          <w:szCs w:val="28"/>
        </w:rPr>
        <w:t xml:space="preserve">and access services and is far more easily accessible. </w:t>
      </w:r>
      <w:r w:rsidR="00F320F5">
        <w:rPr>
          <w:rFonts w:ascii="Arial" w:hAnsi="Arial" w:cs="Arial"/>
          <w:sz w:val="28"/>
          <w:szCs w:val="28"/>
        </w:rPr>
        <w:t>F</w:t>
      </w:r>
      <w:r w:rsidR="0046682A">
        <w:rPr>
          <w:rFonts w:ascii="Arial" w:hAnsi="Arial" w:cs="Arial"/>
          <w:sz w:val="28"/>
          <w:szCs w:val="28"/>
        </w:rPr>
        <w:t>inally</w:t>
      </w:r>
      <w:r w:rsidR="00F320F5">
        <w:rPr>
          <w:rFonts w:ascii="Arial" w:hAnsi="Arial" w:cs="Arial"/>
          <w:sz w:val="28"/>
          <w:szCs w:val="28"/>
        </w:rPr>
        <w:t xml:space="preserve">, Leicestershire although provides thorough and structured information </w:t>
      </w:r>
      <w:r w:rsidR="00C76799">
        <w:rPr>
          <w:rFonts w:ascii="Arial" w:hAnsi="Arial" w:cs="Arial"/>
          <w:sz w:val="28"/>
          <w:szCs w:val="28"/>
        </w:rPr>
        <w:t xml:space="preserve">it is more suited to a professional </w:t>
      </w:r>
      <w:r w:rsidR="001F2F70">
        <w:rPr>
          <w:rFonts w:ascii="Arial" w:hAnsi="Arial" w:cs="Arial"/>
          <w:sz w:val="28"/>
          <w:szCs w:val="28"/>
        </w:rPr>
        <w:t>audience.</w:t>
      </w:r>
      <w:r w:rsidR="00C76799">
        <w:rPr>
          <w:rFonts w:ascii="Arial" w:hAnsi="Arial" w:cs="Arial"/>
          <w:sz w:val="28"/>
          <w:szCs w:val="28"/>
        </w:rPr>
        <w:t xml:space="preserve"> this suggests </w:t>
      </w:r>
      <w:r w:rsidR="00DC1FC6">
        <w:rPr>
          <w:rFonts w:ascii="Arial" w:hAnsi="Arial" w:cs="Arial"/>
          <w:sz w:val="28"/>
          <w:szCs w:val="28"/>
        </w:rPr>
        <w:t xml:space="preserve">that the effectiveness of communication rests upon the </w:t>
      </w:r>
      <w:r w:rsidR="001F2F70">
        <w:rPr>
          <w:rFonts w:ascii="Arial" w:hAnsi="Arial" w:cs="Arial"/>
          <w:sz w:val="28"/>
          <w:szCs w:val="28"/>
        </w:rPr>
        <w:t>websites’</w:t>
      </w:r>
      <w:r w:rsidR="00DC1FC6">
        <w:rPr>
          <w:rFonts w:ascii="Arial" w:hAnsi="Arial" w:cs="Arial"/>
          <w:sz w:val="28"/>
          <w:szCs w:val="28"/>
        </w:rPr>
        <w:t xml:space="preserve"> ability to be able to be clear </w:t>
      </w:r>
      <w:r w:rsidR="001F2F70">
        <w:rPr>
          <w:rFonts w:ascii="Arial" w:hAnsi="Arial" w:cs="Arial"/>
          <w:sz w:val="28"/>
          <w:szCs w:val="28"/>
        </w:rPr>
        <w:t>informative and accessible.</w:t>
      </w:r>
      <w:r w:rsidR="003E1B06">
        <w:rPr>
          <w:rFonts w:ascii="Arial" w:hAnsi="Arial" w:cs="Arial"/>
          <w:sz w:val="28"/>
          <w:szCs w:val="28"/>
        </w:rPr>
        <w:t xml:space="preserve"> </w:t>
      </w:r>
      <w:r w:rsidR="0055161F">
        <w:rPr>
          <w:rFonts w:ascii="Arial" w:hAnsi="Arial" w:cs="Arial"/>
          <w:sz w:val="28"/>
          <w:szCs w:val="28"/>
        </w:rPr>
        <w:t xml:space="preserve">Comparing tower hamlets, </w:t>
      </w:r>
      <w:r w:rsidR="000D02B0">
        <w:rPr>
          <w:rFonts w:ascii="Arial" w:hAnsi="Arial" w:cs="Arial"/>
          <w:sz w:val="28"/>
          <w:szCs w:val="28"/>
        </w:rPr>
        <w:t>Southwark</w:t>
      </w:r>
      <w:r w:rsidR="0055161F">
        <w:rPr>
          <w:rFonts w:ascii="Arial" w:hAnsi="Arial" w:cs="Arial"/>
          <w:sz w:val="28"/>
          <w:szCs w:val="28"/>
        </w:rPr>
        <w:t xml:space="preserve"> and Leicestershire </w:t>
      </w:r>
      <w:r w:rsidR="00C92998">
        <w:rPr>
          <w:rFonts w:ascii="Arial" w:hAnsi="Arial" w:cs="Arial"/>
          <w:sz w:val="28"/>
          <w:szCs w:val="28"/>
        </w:rPr>
        <w:t xml:space="preserve">shows that even though all three councils </w:t>
      </w:r>
      <w:r w:rsidR="009F7270">
        <w:rPr>
          <w:rFonts w:ascii="Arial" w:hAnsi="Arial" w:cs="Arial"/>
          <w:sz w:val="28"/>
          <w:szCs w:val="28"/>
        </w:rPr>
        <w:t xml:space="preserve">offer early help services, their methods of publicising them widely vary. Southwark council </w:t>
      </w:r>
      <w:r w:rsidR="00A00728">
        <w:rPr>
          <w:rFonts w:ascii="Arial" w:hAnsi="Arial" w:cs="Arial"/>
          <w:sz w:val="28"/>
          <w:szCs w:val="28"/>
        </w:rPr>
        <w:t>presents the clearest and most easily understandable information, focusing on the family</w:t>
      </w:r>
      <w:r w:rsidR="0012586F">
        <w:rPr>
          <w:rFonts w:ascii="Arial" w:hAnsi="Arial" w:cs="Arial"/>
          <w:sz w:val="28"/>
          <w:szCs w:val="28"/>
        </w:rPr>
        <w:t xml:space="preserve">. </w:t>
      </w:r>
      <w:r w:rsidR="00682614">
        <w:rPr>
          <w:rFonts w:ascii="Arial" w:hAnsi="Arial" w:cs="Arial"/>
          <w:sz w:val="28"/>
          <w:szCs w:val="28"/>
        </w:rPr>
        <w:t xml:space="preserve">However, combining </w:t>
      </w:r>
      <w:r w:rsidR="00682614">
        <w:rPr>
          <w:rFonts w:ascii="Arial" w:hAnsi="Arial" w:cs="Arial"/>
          <w:sz w:val="28"/>
          <w:szCs w:val="28"/>
        </w:rPr>
        <w:lastRenderedPageBreak/>
        <w:t xml:space="preserve">this accessibility with the detailed guidance provided by </w:t>
      </w:r>
      <w:r w:rsidR="005C5D78">
        <w:rPr>
          <w:rFonts w:ascii="Arial" w:hAnsi="Arial" w:cs="Arial"/>
          <w:sz w:val="28"/>
          <w:szCs w:val="28"/>
        </w:rPr>
        <w:t>Leicestershire would create a more comprehensive and effective model of best practice</w:t>
      </w:r>
      <w:r w:rsidR="000D02B0">
        <w:rPr>
          <w:rFonts w:ascii="Arial" w:hAnsi="Arial" w:cs="Arial"/>
          <w:sz w:val="28"/>
          <w:szCs w:val="28"/>
        </w:rPr>
        <w:t>.</w:t>
      </w:r>
    </w:p>
    <w:p w14:paraId="28D09F78" w14:textId="77777777" w:rsidR="003F16E4" w:rsidRPr="00D26999" w:rsidRDefault="003F16E4" w:rsidP="00755E8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F12CB43" w14:textId="77777777" w:rsidR="00E94F5B" w:rsidRDefault="00E94F5B" w:rsidP="00C03A91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7BAA6047" w14:textId="77777777" w:rsidR="00E94F5B" w:rsidRDefault="00E94F5B" w:rsidP="00C03A91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75BD8986" w14:textId="77777777" w:rsidR="00E94F5B" w:rsidRDefault="00E94F5B" w:rsidP="00C03A91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731B478F" w14:textId="77777777" w:rsidR="00E94F5B" w:rsidRDefault="00E94F5B" w:rsidP="00C03A91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0F14DD67" w14:textId="77777777" w:rsidR="00E94F5B" w:rsidRDefault="00E94F5B" w:rsidP="00C03A91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4279C7D0" w14:textId="77777777" w:rsidR="00E94F5B" w:rsidRDefault="00E94F5B" w:rsidP="00C03A91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14F8D5C0" w14:textId="77777777" w:rsidR="00E94F5B" w:rsidRDefault="00E94F5B" w:rsidP="00C03A91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37E7FE50" w14:textId="77777777" w:rsidR="00E94F5B" w:rsidRDefault="00E94F5B" w:rsidP="00C03A91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1D368611" w14:textId="693BB24A" w:rsidR="003E03CB" w:rsidRDefault="002F2C0A" w:rsidP="00E034EE">
      <w:pPr>
        <w:pStyle w:val="Heading1"/>
        <w:spacing w:line="360" w:lineRule="auto"/>
        <w:rPr>
          <w:rFonts w:cs="Arial"/>
        </w:rPr>
      </w:pPr>
      <w:r>
        <w:rPr>
          <w:rFonts w:cs="Arial"/>
        </w:rPr>
        <w:t>Conclusion</w:t>
      </w:r>
      <w:r w:rsidR="00CD4A06">
        <w:rPr>
          <w:rFonts w:cs="Arial"/>
        </w:rPr>
        <w:t xml:space="preserve"> and </w:t>
      </w:r>
      <w:r w:rsidR="003E03CB">
        <w:rPr>
          <w:rFonts w:cs="Arial"/>
        </w:rPr>
        <w:t xml:space="preserve">Recommendations </w:t>
      </w:r>
    </w:p>
    <w:p w14:paraId="7F4CF2FA" w14:textId="5DB707B6" w:rsidR="00141570" w:rsidRDefault="00BC7B3F" w:rsidP="0014157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 this report</w:t>
      </w:r>
      <w:r w:rsidR="00F93AD0">
        <w:rPr>
          <w:rFonts w:ascii="Arial" w:hAnsi="Arial" w:cs="Arial"/>
          <w:sz w:val="28"/>
          <w:szCs w:val="28"/>
        </w:rPr>
        <w:t xml:space="preserve">, I have reviewed how the three local authorities implement </w:t>
      </w:r>
      <w:r w:rsidR="00CE44D0">
        <w:rPr>
          <w:rFonts w:ascii="Arial" w:hAnsi="Arial" w:cs="Arial"/>
          <w:sz w:val="28"/>
          <w:szCs w:val="28"/>
        </w:rPr>
        <w:t>early help provision by analysing policy and guidelines and available service information.</w:t>
      </w:r>
      <w:r w:rsidR="00543EDD">
        <w:rPr>
          <w:rFonts w:ascii="Arial" w:hAnsi="Arial" w:cs="Arial"/>
          <w:sz w:val="28"/>
          <w:szCs w:val="28"/>
        </w:rPr>
        <w:t xml:space="preserve"> Comparing the tree local </w:t>
      </w:r>
      <w:r w:rsidR="008B3B10">
        <w:rPr>
          <w:rFonts w:ascii="Arial" w:hAnsi="Arial" w:cs="Arial"/>
          <w:sz w:val="28"/>
          <w:szCs w:val="28"/>
        </w:rPr>
        <w:t>authorities,</w:t>
      </w:r>
      <w:r w:rsidR="00543EDD">
        <w:rPr>
          <w:rFonts w:ascii="Arial" w:hAnsi="Arial" w:cs="Arial"/>
          <w:sz w:val="28"/>
          <w:szCs w:val="28"/>
        </w:rPr>
        <w:t xml:space="preserve"> the </w:t>
      </w:r>
      <w:r w:rsidR="00103FF3">
        <w:rPr>
          <w:rFonts w:ascii="Arial" w:hAnsi="Arial" w:cs="Arial"/>
          <w:sz w:val="28"/>
          <w:szCs w:val="28"/>
        </w:rPr>
        <w:t>evidence</w:t>
      </w:r>
      <w:r w:rsidR="00543EDD">
        <w:rPr>
          <w:rFonts w:ascii="Arial" w:hAnsi="Arial" w:cs="Arial"/>
          <w:sz w:val="28"/>
          <w:szCs w:val="28"/>
        </w:rPr>
        <w:t xml:space="preserve"> shows th</w:t>
      </w:r>
      <w:r w:rsidR="005C17C6">
        <w:rPr>
          <w:rFonts w:ascii="Arial" w:hAnsi="Arial" w:cs="Arial"/>
          <w:sz w:val="28"/>
          <w:szCs w:val="28"/>
        </w:rPr>
        <w:t xml:space="preserve">at all three local authorities are </w:t>
      </w:r>
      <w:r w:rsidR="00103FF3">
        <w:rPr>
          <w:rFonts w:ascii="Arial" w:hAnsi="Arial" w:cs="Arial"/>
          <w:sz w:val="28"/>
          <w:szCs w:val="28"/>
        </w:rPr>
        <w:t>committed</w:t>
      </w:r>
      <w:r w:rsidR="005C17C6">
        <w:rPr>
          <w:rFonts w:ascii="Arial" w:hAnsi="Arial" w:cs="Arial"/>
          <w:sz w:val="28"/>
          <w:szCs w:val="28"/>
        </w:rPr>
        <w:t xml:space="preserve"> to early intervention but all</w:t>
      </w:r>
      <w:r w:rsidR="004F25CA">
        <w:rPr>
          <w:rFonts w:ascii="Arial" w:hAnsi="Arial" w:cs="Arial"/>
          <w:sz w:val="28"/>
          <w:szCs w:val="28"/>
        </w:rPr>
        <w:t xml:space="preserve"> there are clear differences in terms of availability, cla</w:t>
      </w:r>
      <w:r w:rsidR="00160D63">
        <w:rPr>
          <w:rFonts w:ascii="Arial" w:hAnsi="Arial" w:cs="Arial"/>
          <w:sz w:val="28"/>
          <w:szCs w:val="28"/>
        </w:rPr>
        <w:t xml:space="preserve">rity of information </w:t>
      </w:r>
      <w:r w:rsidR="00AE4150">
        <w:rPr>
          <w:rFonts w:ascii="Arial" w:hAnsi="Arial" w:cs="Arial"/>
          <w:sz w:val="28"/>
          <w:szCs w:val="28"/>
        </w:rPr>
        <w:t xml:space="preserve">and integration services. I have found that </w:t>
      </w:r>
      <w:r w:rsidR="00103FF3">
        <w:rPr>
          <w:rFonts w:ascii="Arial" w:hAnsi="Arial" w:cs="Arial"/>
          <w:sz w:val="28"/>
          <w:szCs w:val="28"/>
        </w:rPr>
        <w:t>an</w:t>
      </w:r>
      <w:r w:rsidR="00AD6D7C">
        <w:rPr>
          <w:rFonts w:ascii="Arial" w:hAnsi="Arial" w:cs="Arial"/>
          <w:sz w:val="28"/>
          <w:szCs w:val="28"/>
        </w:rPr>
        <w:t xml:space="preserve"> approach to early provision depends on clear multi agency </w:t>
      </w:r>
      <w:r w:rsidR="00D062DC">
        <w:rPr>
          <w:rFonts w:ascii="Arial" w:hAnsi="Arial" w:cs="Arial"/>
          <w:sz w:val="28"/>
          <w:szCs w:val="28"/>
        </w:rPr>
        <w:t>working arrangements w</w:t>
      </w:r>
      <w:r w:rsidR="00335D18">
        <w:rPr>
          <w:rFonts w:ascii="Arial" w:hAnsi="Arial" w:cs="Arial"/>
          <w:sz w:val="28"/>
          <w:szCs w:val="28"/>
        </w:rPr>
        <w:t xml:space="preserve">hich are set out by working together to safeguard children (HM government, 2023). All three local authorities </w:t>
      </w:r>
      <w:r w:rsidR="005B6C0A">
        <w:rPr>
          <w:rFonts w:ascii="Arial" w:hAnsi="Arial" w:cs="Arial"/>
          <w:sz w:val="28"/>
          <w:szCs w:val="28"/>
        </w:rPr>
        <w:t xml:space="preserve">meet the statutory </w:t>
      </w:r>
      <w:r w:rsidR="00103FF3">
        <w:rPr>
          <w:rFonts w:ascii="Arial" w:hAnsi="Arial" w:cs="Arial"/>
          <w:sz w:val="28"/>
          <w:szCs w:val="28"/>
        </w:rPr>
        <w:t>guidance,</w:t>
      </w:r>
      <w:r w:rsidR="005B6C0A">
        <w:rPr>
          <w:rFonts w:ascii="Arial" w:hAnsi="Arial" w:cs="Arial"/>
          <w:sz w:val="28"/>
          <w:szCs w:val="28"/>
        </w:rPr>
        <w:t xml:space="preserve"> but one authority stood out the most by presenting its </w:t>
      </w:r>
      <w:r w:rsidR="00103FF3">
        <w:rPr>
          <w:rFonts w:ascii="Arial" w:hAnsi="Arial" w:cs="Arial"/>
          <w:sz w:val="28"/>
          <w:szCs w:val="28"/>
        </w:rPr>
        <w:t>services</w:t>
      </w:r>
      <w:r w:rsidR="005B6C0A">
        <w:rPr>
          <w:rFonts w:ascii="Arial" w:hAnsi="Arial" w:cs="Arial"/>
          <w:sz w:val="28"/>
          <w:szCs w:val="28"/>
        </w:rPr>
        <w:t xml:space="preserve"> clearly </w:t>
      </w:r>
      <w:r w:rsidR="00C70868">
        <w:rPr>
          <w:rFonts w:ascii="Arial" w:hAnsi="Arial" w:cs="Arial"/>
          <w:sz w:val="28"/>
          <w:szCs w:val="28"/>
        </w:rPr>
        <w:t xml:space="preserve">making it easier for individuals and </w:t>
      </w:r>
      <w:r w:rsidR="00103FF3">
        <w:rPr>
          <w:rFonts w:ascii="Arial" w:hAnsi="Arial" w:cs="Arial"/>
          <w:sz w:val="28"/>
          <w:szCs w:val="28"/>
        </w:rPr>
        <w:t>practitioners to</w:t>
      </w:r>
      <w:r w:rsidR="00E70666">
        <w:rPr>
          <w:rFonts w:ascii="Arial" w:hAnsi="Arial" w:cs="Arial"/>
          <w:sz w:val="28"/>
          <w:szCs w:val="28"/>
        </w:rPr>
        <w:t xml:space="preserve"> </w:t>
      </w:r>
      <w:r w:rsidR="00103FF3">
        <w:rPr>
          <w:rFonts w:ascii="Arial" w:hAnsi="Arial" w:cs="Arial"/>
          <w:sz w:val="28"/>
          <w:szCs w:val="28"/>
        </w:rPr>
        <w:t>identify</w:t>
      </w:r>
      <w:r w:rsidR="00E70666">
        <w:rPr>
          <w:rFonts w:ascii="Arial" w:hAnsi="Arial" w:cs="Arial"/>
          <w:sz w:val="28"/>
          <w:szCs w:val="28"/>
        </w:rPr>
        <w:t xml:space="preserve"> services. It also became obvious that digital access to services played an important </w:t>
      </w:r>
      <w:r w:rsidR="00BB17AD">
        <w:rPr>
          <w:rFonts w:ascii="Arial" w:hAnsi="Arial" w:cs="Arial"/>
          <w:sz w:val="28"/>
          <w:szCs w:val="28"/>
        </w:rPr>
        <w:t xml:space="preserve">in effectiveness. Authorities that provide well structured </w:t>
      </w:r>
      <w:r w:rsidR="006B73BA">
        <w:rPr>
          <w:rFonts w:ascii="Arial" w:hAnsi="Arial" w:cs="Arial"/>
          <w:sz w:val="28"/>
          <w:szCs w:val="28"/>
        </w:rPr>
        <w:t>online platforms and clear referral pa</w:t>
      </w:r>
      <w:r w:rsidR="00DF669A">
        <w:rPr>
          <w:rFonts w:ascii="Arial" w:hAnsi="Arial" w:cs="Arial"/>
          <w:sz w:val="28"/>
          <w:szCs w:val="28"/>
        </w:rPr>
        <w:t xml:space="preserve">thways are more likely to engage families at an earlier stage preventing the need </w:t>
      </w:r>
      <w:r w:rsidR="00F359A9">
        <w:rPr>
          <w:rFonts w:ascii="Arial" w:hAnsi="Arial" w:cs="Arial"/>
          <w:sz w:val="28"/>
          <w:szCs w:val="28"/>
        </w:rPr>
        <w:t xml:space="preserve">for anything to escalate. </w:t>
      </w:r>
      <w:r w:rsidR="00C3272D">
        <w:rPr>
          <w:rFonts w:ascii="Arial" w:hAnsi="Arial" w:cs="Arial"/>
          <w:sz w:val="28"/>
          <w:szCs w:val="28"/>
        </w:rPr>
        <w:t xml:space="preserve">If information </w:t>
      </w:r>
      <w:r w:rsidR="00200365">
        <w:rPr>
          <w:rFonts w:ascii="Arial" w:hAnsi="Arial" w:cs="Arial"/>
          <w:sz w:val="28"/>
          <w:szCs w:val="28"/>
        </w:rPr>
        <w:t xml:space="preserve">is not clear or is not </w:t>
      </w:r>
      <w:r w:rsidR="008B3B10">
        <w:rPr>
          <w:rFonts w:ascii="Arial" w:hAnsi="Arial" w:cs="Arial"/>
          <w:sz w:val="28"/>
          <w:szCs w:val="28"/>
        </w:rPr>
        <w:t>available,</w:t>
      </w:r>
      <w:r w:rsidR="00200365">
        <w:rPr>
          <w:rFonts w:ascii="Arial" w:hAnsi="Arial" w:cs="Arial"/>
          <w:sz w:val="28"/>
          <w:szCs w:val="28"/>
        </w:rPr>
        <w:t xml:space="preserve"> it is more likely that families do not receive help sooner</w:t>
      </w:r>
      <w:r w:rsidR="003B5E48">
        <w:rPr>
          <w:rFonts w:ascii="Arial" w:hAnsi="Arial" w:cs="Arial"/>
          <w:sz w:val="28"/>
          <w:szCs w:val="28"/>
        </w:rPr>
        <w:t xml:space="preserve">. </w:t>
      </w:r>
      <w:r w:rsidR="008B3B10">
        <w:rPr>
          <w:rFonts w:ascii="Arial" w:hAnsi="Arial" w:cs="Arial"/>
          <w:sz w:val="28"/>
          <w:szCs w:val="28"/>
        </w:rPr>
        <w:t xml:space="preserve">Based on the comparative analysis </w:t>
      </w:r>
      <w:r w:rsidR="000600C8">
        <w:rPr>
          <w:rFonts w:ascii="Arial" w:hAnsi="Arial" w:cs="Arial"/>
          <w:sz w:val="28"/>
          <w:szCs w:val="28"/>
        </w:rPr>
        <w:t xml:space="preserve">the most </w:t>
      </w:r>
      <w:r w:rsidR="000600C8">
        <w:rPr>
          <w:rFonts w:ascii="Arial" w:hAnsi="Arial" w:cs="Arial"/>
          <w:sz w:val="28"/>
          <w:szCs w:val="28"/>
        </w:rPr>
        <w:lastRenderedPageBreak/>
        <w:t xml:space="preserve">effective local authority is the one that demonstrates strong integration of </w:t>
      </w:r>
      <w:r w:rsidR="00320413">
        <w:rPr>
          <w:rFonts w:ascii="Arial" w:hAnsi="Arial" w:cs="Arial"/>
          <w:sz w:val="28"/>
          <w:szCs w:val="28"/>
        </w:rPr>
        <w:t>services, clear communication and accessible digital resources.</w:t>
      </w:r>
    </w:p>
    <w:p w14:paraId="7E60DEB2" w14:textId="77777777" w:rsidR="0071370D" w:rsidRDefault="00677949" w:rsidP="0014157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recommendations for improving early help will all be about increasing coordination, accessibility </w:t>
      </w:r>
      <w:r w:rsidR="0099421B">
        <w:rPr>
          <w:rFonts w:ascii="Arial" w:hAnsi="Arial" w:cs="Arial"/>
          <w:sz w:val="28"/>
          <w:szCs w:val="28"/>
        </w:rPr>
        <w:t xml:space="preserve">and preventative outcomes across the local authorities. Firstly, </w:t>
      </w:r>
      <w:r w:rsidR="00932A3B">
        <w:rPr>
          <w:rFonts w:ascii="Arial" w:hAnsi="Arial" w:cs="Arial"/>
          <w:sz w:val="28"/>
          <w:szCs w:val="28"/>
        </w:rPr>
        <w:t xml:space="preserve">agency collaboration needs to be improved through data sharing platforms. Many local </w:t>
      </w:r>
      <w:r w:rsidR="00990233">
        <w:rPr>
          <w:rFonts w:ascii="Arial" w:hAnsi="Arial" w:cs="Arial"/>
          <w:sz w:val="28"/>
          <w:szCs w:val="28"/>
        </w:rPr>
        <w:t xml:space="preserve">authorities suffer </w:t>
      </w:r>
      <w:r w:rsidR="00937725">
        <w:rPr>
          <w:rFonts w:ascii="Arial" w:hAnsi="Arial" w:cs="Arial"/>
          <w:sz w:val="28"/>
          <w:szCs w:val="28"/>
        </w:rPr>
        <w:t>lack of communication between. Health, education and social services</w:t>
      </w:r>
      <w:r w:rsidR="00E93EEA">
        <w:rPr>
          <w:rFonts w:ascii="Arial" w:hAnsi="Arial" w:cs="Arial"/>
          <w:sz w:val="28"/>
          <w:szCs w:val="28"/>
        </w:rPr>
        <w:t xml:space="preserve"> which delays early intervention. A common digital platform and </w:t>
      </w:r>
      <w:r w:rsidR="0088709F">
        <w:rPr>
          <w:rFonts w:ascii="Arial" w:hAnsi="Arial" w:cs="Arial"/>
          <w:sz w:val="28"/>
          <w:szCs w:val="28"/>
        </w:rPr>
        <w:t>multi-agency</w:t>
      </w:r>
      <w:r w:rsidR="00E93EEA">
        <w:rPr>
          <w:rFonts w:ascii="Arial" w:hAnsi="Arial" w:cs="Arial"/>
          <w:sz w:val="28"/>
          <w:szCs w:val="28"/>
        </w:rPr>
        <w:t xml:space="preserve"> meetings will ensure that children and families are </w:t>
      </w:r>
      <w:r w:rsidR="0088709F">
        <w:rPr>
          <w:rFonts w:ascii="Arial" w:hAnsi="Arial" w:cs="Arial"/>
          <w:sz w:val="28"/>
          <w:szCs w:val="28"/>
        </w:rPr>
        <w:t>dealt</w:t>
      </w:r>
      <w:r w:rsidR="00E93EEA">
        <w:rPr>
          <w:rFonts w:ascii="Arial" w:hAnsi="Arial" w:cs="Arial"/>
          <w:sz w:val="28"/>
          <w:szCs w:val="28"/>
        </w:rPr>
        <w:t xml:space="preserve"> with correctly in a timely matter (</w:t>
      </w:r>
      <w:r w:rsidR="0088709F">
        <w:rPr>
          <w:rFonts w:ascii="Arial" w:hAnsi="Arial" w:cs="Arial"/>
          <w:sz w:val="28"/>
          <w:szCs w:val="28"/>
        </w:rPr>
        <w:t xml:space="preserve">DFE, 2023). Secondly, early </w:t>
      </w:r>
      <w:r w:rsidR="000E5EFA">
        <w:rPr>
          <w:rFonts w:ascii="Arial" w:hAnsi="Arial" w:cs="Arial"/>
          <w:sz w:val="28"/>
          <w:szCs w:val="28"/>
        </w:rPr>
        <w:t xml:space="preserve">identification processes </w:t>
      </w:r>
      <w:r w:rsidR="00A210A5">
        <w:rPr>
          <w:rFonts w:ascii="Arial" w:hAnsi="Arial" w:cs="Arial"/>
          <w:sz w:val="28"/>
          <w:szCs w:val="28"/>
        </w:rPr>
        <w:t>need</w:t>
      </w:r>
      <w:r w:rsidR="000E5EFA">
        <w:rPr>
          <w:rFonts w:ascii="Arial" w:hAnsi="Arial" w:cs="Arial"/>
          <w:sz w:val="28"/>
          <w:szCs w:val="28"/>
        </w:rPr>
        <w:t xml:space="preserve"> to be stronger. Training needs to be provided to teachers</w:t>
      </w:r>
      <w:r w:rsidR="002A0378">
        <w:rPr>
          <w:rFonts w:ascii="Arial" w:hAnsi="Arial" w:cs="Arial"/>
          <w:sz w:val="28"/>
          <w:szCs w:val="28"/>
        </w:rPr>
        <w:t xml:space="preserve"> in schools, GPs and community </w:t>
      </w:r>
      <w:r w:rsidR="00A210A5">
        <w:rPr>
          <w:rFonts w:ascii="Arial" w:hAnsi="Arial" w:cs="Arial"/>
          <w:sz w:val="28"/>
          <w:szCs w:val="28"/>
        </w:rPr>
        <w:t>organisations to</w:t>
      </w:r>
      <w:r w:rsidR="002A0378">
        <w:rPr>
          <w:rFonts w:ascii="Arial" w:hAnsi="Arial" w:cs="Arial"/>
          <w:sz w:val="28"/>
          <w:szCs w:val="28"/>
        </w:rPr>
        <w:t xml:space="preserve"> ensure that early signs of needs including neglect, poverty and mental health </w:t>
      </w:r>
      <w:r w:rsidR="00B65A95">
        <w:rPr>
          <w:rFonts w:ascii="Arial" w:hAnsi="Arial" w:cs="Arial"/>
          <w:sz w:val="28"/>
          <w:szCs w:val="28"/>
        </w:rPr>
        <w:t>problems can be recognised.</w:t>
      </w:r>
      <w:r w:rsidR="00057DDD">
        <w:rPr>
          <w:rFonts w:ascii="Arial" w:hAnsi="Arial" w:cs="Arial"/>
          <w:sz w:val="28"/>
          <w:szCs w:val="28"/>
        </w:rPr>
        <w:t xml:space="preserve"> Earlier </w:t>
      </w:r>
      <w:r w:rsidR="00264D91">
        <w:rPr>
          <w:rFonts w:ascii="Arial" w:hAnsi="Arial" w:cs="Arial"/>
          <w:sz w:val="28"/>
          <w:szCs w:val="28"/>
        </w:rPr>
        <w:t xml:space="preserve">identification of need reduces the </w:t>
      </w:r>
      <w:r w:rsidR="00EE357A">
        <w:rPr>
          <w:rFonts w:ascii="Arial" w:hAnsi="Arial" w:cs="Arial"/>
          <w:sz w:val="28"/>
          <w:szCs w:val="28"/>
        </w:rPr>
        <w:t>likelihood</w:t>
      </w:r>
      <w:r w:rsidR="00264D91">
        <w:rPr>
          <w:rFonts w:ascii="Arial" w:hAnsi="Arial" w:cs="Arial"/>
          <w:sz w:val="28"/>
          <w:szCs w:val="28"/>
        </w:rPr>
        <w:t xml:space="preserve"> of </w:t>
      </w:r>
      <w:r w:rsidR="00EE357A">
        <w:rPr>
          <w:rFonts w:ascii="Arial" w:hAnsi="Arial" w:cs="Arial"/>
          <w:sz w:val="28"/>
          <w:szCs w:val="28"/>
        </w:rPr>
        <w:t>escalation</w:t>
      </w:r>
      <w:r w:rsidR="00264D91">
        <w:rPr>
          <w:rFonts w:ascii="Arial" w:hAnsi="Arial" w:cs="Arial"/>
          <w:sz w:val="28"/>
          <w:szCs w:val="28"/>
        </w:rPr>
        <w:t xml:space="preserve"> into statutory intervention (munro,2019)</w:t>
      </w:r>
      <w:r w:rsidR="00EE357A">
        <w:rPr>
          <w:rFonts w:ascii="Arial" w:hAnsi="Arial" w:cs="Arial"/>
          <w:sz w:val="28"/>
          <w:szCs w:val="28"/>
        </w:rPr>
        <w:t xml:space="preserve"> screening tools and referral routes needs to be a standard across all local authorities.</w:t>
      </w:r>
      <w:r w:rsidR="00F103BC">
        <w:rPr>
          <w:rFonts w:ascii="Arial" w:hAnsi="Arial" w:cs="Arial"/>
          <w:sz w:val="28"/>
          <w:szCs w:val="28"/>
        </w:rPr>
        <w:t xml:space="preserve"> Thirdly, families must be better informed and </w:t>
      </w:r>
      <w:r w:rsidR="00A210A5">
        <w:rPr>
          <w:rFonts w:ascii="Arial" w:hAnsi="Arial" w:cs="Arial"/>
          <w:sz w:val="28"/>
          <w:szCs w:val="28"/>
        </w:rPr>
        <w:t>supported.</w:t>
      </w:r>
      <w:r w:rsidR="006F36CF">
        <w:rPr>
          <w:rFonts w:ascii="Arial" w:hAnsi="Arial" w:cs="Arial"/>
          <w:sz w:val="28"/>
          <w:szCs w:val="28"/>
        </w:rPr>
        <w:t xml:space="preserve"> a lack of </w:t>
      </w:r>
      <w:r w:rsidR="00A210A5">
        <w:rPr>
          <w:rFonts w:ascii="Arial" w:hAnsi="Arial" w:cs="Arial"/>
          <w:sz w:val="28"/>
          <w:szCs w:val="28"/>
        </w:rPr>
        <w:t>awareness</w:t>
      </w:r>
      <w:r w:rsidR="006F36CF">
        <w:rPr>
          <w:rFonts w:ascii="Arial" w:hAnsi="Arial" w:cs="Arial"/>
          <w:sz w:val="28"/>
          <w:szCs w:val="28"/>
        </w:rPr>
        <w:t xml:space="preserve"> of the early help system </w:t>
      </w:r>
      <w:r w:rsidR="005A4AE2">
        <w:rPr>
          <w:rFonts w:ascii="Arial" w:hAnsi="Arial" w:cs="Arial"/>
          <w:sz w:val="28"/>
          <w:szCs w:val="28"/>
        </w:rPr>
        <w:t xml:space="preserve">means that </w:t>
      </w:r>
      <w:r w:rsidR="007041F4">
        <w:rPr>
          <w:rFonts w:ascii="Arial" w:hAnsi="Arial" w:cs="Arial"/>
          <w:sz w:val="28"/>
          <w:szCs w:val="28"/>
        </w:rPr>
        <w:t xml:space="preserve">support at </w:t>
      </w:r>
      <w:r w:rsidR="00A210A5">
        <w:rPr>
          <w:rFonts w:ascii="Arial" w:hAnsi="Arial" w:cs="Arial"/>
          <w:sz w:val="28"/>
          <w:szCs w:val="28"/>
        </w:rPr>
        <w:t>referrals</w:t>
      </w:r>
      <w:r w:rsidR="007041F4">
        <w:rPr>
          <w:rFonts w:ascii="Arial" w:hAnsi="Arial" w:cs="Arial"/>
          <w:sz w:val="28"/>
          <w:szCs w:val="28"/>
        </w:rPr>
        <w:t xml:space="preserve"> </w:t>
      </w:r>
      <w:r w:rsidR="00A210A5">
        <w:rPr>
          <w:rFonts w:ascii="Arial" w:hAnsi="Arial" w:cs="Arial"/>
          <w:sz w:val="28"/>
          <w:szCs w:val="28"/>
        </w:rPr>
        <w:t>is</w:t>
      </w:r>
      <w:r w:rsidR="007041F4">
        <w:rPr>
          <w:rFonts w:ascii="Arial" w:hAnsi="Arial" w:cs="Arial"/>
          <w:sz w:val="28"/>
          <w:szCs w:val="28"/>
        </w:rPr>
        <w:t xml:space="preserve"> not reaching them.</w:t>
      </w:r>
    </w:p>
    <w:p w14:paraId="7E1AB9DF" w14:textId="3ECA9FCA" w:rsidR="00964B7C" w:rsidRPr="00141570" w:rsidRDefault="007041F4" w:rsidP="0014157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  <w:r w:rsidR="00A210A5">
        <w:rPr>
          <w:rFonts w:ascii="Arial" w:hAnsi="Arial" w:cs="Arial"/>
          <w:sz w:val="28"/>
          <w:szCs w:val="28"/>
        </w:rPr>
        <w:t>Outreach</w:t>
      </w:r>
      <w:r>
        <w:rPr>
          <w:rFonts w:ascii="Arial" w:hAnsi="Arial" w:cs="Arial"/>
          <w:sz w:val="28"/>
          <w:szCs w:val="28"/>
        </w:rPr>
        <w:t xml:space="preserve"> work within th</w:t>
      </w:r>
      <w:r w:rsidR="007D47A2">
        <w:rPr>
          <w:rFonts w:ascii="Arial" w:hAnsi="Arial" w:cs="Arial"/>
          <w:sz w:val="28"/>
          <w:szCs w:val="28"/>
        </w:rPr>
        <w:t xml:space="preserve">e community with voluntary organisations would serve to normalise </w:t>
      </w:r>
      <w:r w:rsidR="004D7915">
        <w:rPr>
          <w:rFonts w:ascii="Arial" w:hAnsi="Arial" w:cs="Arial"/>
          <w:sz w:val="28"/>
          <w:szCs w:val="28"/>
        </w:rPr>
        <w:t>hep seeking for example schools and community centres</w:t>
      </w:r>
      <w:r w:rsidR="00332C3A">
        <w:rPr>
          <w:rFonts w:ascii="Arial" w:hAnsi="Arial" w:cs="Arial"/>
          <w:sz w:val="28"/>
          <w:szCs w:val="28"/>
        </w:rPr>
        <w:t xml:space="preserve"> (early intervention foundation, 2022). In addition</w:t>
      </w:r>
      <w:r w:rsidR="00773049">
        <w:rPr>
          <w:rFonts w:ascii="Arial" w:hAnsi="Arial" w:cs="Arial"/>
          <w:sz w:val="28"/>
          <w:szCs w:val="28"/>
        </w:rPr>
        <w:t xml:space="preserve">, work force capacity and training needs to be </w:t>
      </w:r>
      <w:r w:rsidR="00A210A5">
        <w:rPr>
          <w:rFonts w:ascii="Arial" w:hAnsi="Arial" w:cs="Arial"/>
          <w:sz w:val="28"/>
          <w:szCs w:val="28"/>
        </w:rPr>
        <w:t>addressed</w:t>
      </w:r>
      <w:r w:rsidR="00773049">
        <w:rPr>
          <w:rFonts w:ascii="Arial" w:hAnsi="Arial" w:cs="Arial"/>
          <w:sz w:val="28"/>
          <w:szCs w:val="28"/>
        </w:rPr>
        <w:t xml:space="preserve">. </w:t>
      </w:r>
      <w:r w:rsidR="00BE4C5C">
        <w:rPr>
          <w:rFonts w:ascii="Arial" w:hAnsi="Arial" w:cs="Arial"/>
          <w:sz w:val="28"/>
          <w:szCs w:val="28"/>
        </w:rPr>
        <w:t xml:space="preserve">High caseloads and frequent turnover </w:t>
      </w:r>
      <w:r w:rsidR="00A210A5">
        <w:rPr>
          <w:rFonts w:ascii="Arial" w:hAnsi="Arial" w:cs="Arial"/>
          <w:sz w:val="28"/>
          <w:szCs w:val="28"/>
        </w:rPr>
        <w:t>mean</w:t>
      </w:r>
      <w:r w:rsidR="00BE4C5C">
        <w:rPr>
          <w:rFonts w:ascii="Arial" w:hAnsi="Arial" w:cs="Arial"/>
          <w:sz w:val="28"/>
          <w:szCs w:val="28"/>
        </w:rPr>
        <w:t xml:space="preserve"> that the quality of support </w:t>
      </w:r>
      <w:r w:rsidR="003066EF">
        <w:rPr>
          <w:rFonts w:ascii="Arial" w:hAnsi="Arial" w:cs="Arial"/>
          <w:sz w:val="28"/>
          <w:szCs w:val="28"/>
        </w:rPr>
        <w:t xml:space="preserve">can be affected, additional funding will be needed </w:t>
      </w:r>
      <w:r w:rsidR="00A210A5">
        <w:rPr>
          <w:rFonts w:ascii="Arial" w:hAnsi="Arial" w:cs="Arial"/>
          <w:sz w:val="28"/>
          <w:szCs w:val="28"/>
        </w:rPr>
        <w:t>to</w:t>
      </w:r>
      <w:r w:rsidR="003066EF">
        <w:rPr>
          <w:rFonts w:ascii="Arial" w:hAnsi="Arial" w:cs="Arial"/>
          <w:sz w:val="28"/>
          <w:szCs w:val="28"/>
        </w:rPr>
        <w:t xml:space="preserve"> employ appropriately </w:t>
      </w:r>
      <w:r w:rsidR="007C1175">
        <w:rPr>
          <w:rFonts w:ascii="Arial" w:hAnsi="Arial" w:cs="Arial"/>
          <w:sz w:val="28"/>
          <w:szCs w:val="28"/>
        </w:rPr>
        <w:t xml:space="preserve">skilled practitioners and </w:t>
      </w:r>
      <w:r w:rsidR="00A210A5">
        <w:rPr>
          <w:rFonts w:ascii="Arial" w:hAnsi="Arial" w:cs="Arial"/>
          <w:sz w:val="28"/>
          <w:szCs w:val="28"/>
        </w:rPr>
        <w:t>continues</w:t>
      </w:r>
      <w:r w:rsidR="007C1175">
        <w:rPr>
          <w:rFonts w:ascii="Arial" w:hAnsi="Arial" w:cs="Arial"/>
          <w:sz w:val="28"/>
          <w:szCs w:val="28"/>
        </w:rPr>
        <w:t xml:space="preserve"> professional development.</w:t>
      </w:r>
      <w:r w:rsidR="008517E3">
        <w:rPr>
          <w:rFonts w:ascii="Arial" w:hAnsi="Arial" w:cs="Arial"/>
          <w:sz w:val="28"/>
          <w:szCs w:val="28"/>
        </w:rPr>
        <w:t xml:space="preserve"> </w:t>
      </w:r>
      <w:r w:rsidR="009F2B30">
        <w:rPr>
          <w:rFonts w:ascii="Arial" w:hAnsi="Arial" w:cs="Arial"/>
          <w:sz w:val="28"/>
          <w:szCs w:val="28"/>
        </w:rPr>
        <w:t xml:space="preserve">Monitoring and evaluation </w:t>
      </w:r>
      <w:r w:rsidR="00371FDC">
        <w:rPr>
          <w:rFonts w:ascii="Arial" w:hAnsi="Arial" w:cs="Arial"/>
          <w:sz w:val="28"/>
          <w:szCs w:val="28"/>
        </w:rPr>
        <w:t xml:space="preserve">should be </w:t>
      </w:r>
      <w:r w:rsidR="00A210A5">
        <w:rPr>
          <w:rFonts w:ascii="Arial" w:hAnsi="Arial" w:cs="Arial"/>
          <w:sz w:val="28"/>
          <w:szCs w:val="28"/>
        </w:rPr>
        <w:t>an</w:t>
      </w:r>
      <w:r w:rsidR="00371FDC">
        <w:rPr>
          <w:rFonts w:ascii="Arial" w:hAnsi="Arial" w:cs="Arial"/>
          <w:sz w:val="28"/>
          <w:szCs w:val="28"/>
        </w:rPr>
        <w:t xml:space="preserve"> important part of the service delivery. Data needs to be gathered </w:t>
      </w:r>
      <w:r w:rsidR="008F1E37">
        <w:rPr>
          <w:rFonts w:ascii="Arial" w:hAnsi="Arial" w:cs="Arial"/>
          <w:sz w:val="28"/>
          <w:szCs w:val="28"/>
        </w:rPr>
        <w:t xml:space="preserve">on how early help service affects the child and </w:t>
      </w:r>
      <w:r w:rsidR="00A210A5">
        <w:rPr>
          <w:rFonts w:ascii="Arial" w:hAnsi="Arial" w:cs="Arial"/>
          <w:sz w:val="28"/>
          <w:szCs w:val="28"/>
        </w:rPr>
        <w:t xml:space="preserve">family </w:t>
      </w:r>
      <w:r w:rsidR="008F1E37">
        <w:rPr>
          <w:rFonts w:ascii="Arial" w:hAnsi="Arial" w:cs="Arial"/>
          <w:sz w:val="28"/>
          <w:szCs w:val="28"/>
        </w:rPr>
        <w:t xml:space="preserve">feedback must be incorporated </w:t>
      </w:r>
      <w:r w:rsidR="00A210A5">
        <w:rPr>
          <w:rFonts w:ascii="Arial" w:hAnsi="Arial" w:cs="Arial"/>
          <w:sz w:val="28"/>
          <w:szCs w:val="28"/>
        </w:rPr>
        <w:t>for</w:t>
      </w:r>
      <w:r w:rsidR="008F1E37">
        <w:rPr>
          <w:rFonts w:ascii="Arial" w:hAnsi="Arial" w:cs="Arial"/>
          <w:sz w:val="28"/>
          <w:szCs w:val="28"/>
        </w:rPr>
        <w:t xml:space="preserve"> service </w:t>
      </w:r>
      <w:r w:rsidR="00A91363">
        <w:rPr>
          <w:rFonts w:ascii="Arial" w:hAnsi="Arial" w:cs="Arial"/>
          <w:sz w:val="28"/>
          <w:szCs w:val="28"/>
        </w:rPr>
        <w:t xml:space="preserve">delivery to adapt </w:t>
      </w:r>
      <w:r w:rsidR="00A210A5">
        <w:rPr>
          <w:rFonts w:ascii="Arial" w:hAnsi="Arial" w:cs="Arial"/>
          <w:sz w:val="28"/>
          <w:szCs w:val="28"/>
        </w:rPr>
        <w:t>effectively. Training</w:t>
      </w:r>
      <w:r w:rsidR="00A91363">
        <w:rPr>
          <w:rFonts w:ascii="Arial" w:hAnsi="Arial" w:cs="Arial"/>
          <w:sz w:val="28"/>
          <w:szCs w:val="28"/>
        </w:rPr>
        <w:t xml:space="preserve"> in </w:t>
      </w:r>
      <w:r w:rsidR="00256636">
        <w:rPr>
          <w:rFonts w:ascii="Arial" w:hAnsi="Arial" w:cs="Arial"/>
          <w:sz w:val="28"/>
          <w:szCs w:val="28"/>
        </w:rPr>
        <w:t xml:space="preserve">trauma informed practise and cultural </w:t>
      </w:r>
      <w:r w:rsidR="007251F7">
        <w:rPr>
          <w:rFonts w:ascii="Arial" w:hAnsi="Arial" w:cs="Arial"/>
          <w:sz w:val="28"/>
          <w:szCs w:val="28"/>
        </w:rPr>
        <w:t>understanding will need to be a key component of continuing professional development.</w:t>
      </w:r>
      <w:r w:rsidR="007F5669">
        <w:rPr>
          <w:rFonts w:ascii="Arial" w:hAnsi="Arial" w:cs="Arial"/>
          <w:sz w:val="28"/>
          <w:szCs w:val="28"/>
        </w:rPr>
        <w:t xml:space="preserve"> In conclusion, improving inter agency </w:t>
      </w:r>
      <w:r w:rsidR="00A210A5">
        <w:rPr>
          <w:rFonts w:ascii="Arial" w:hAnsi="Arial" w:cs="Arial"/>
          <w:sz w:val="28"/>
          <w:szCs w:val="28"/>
        </w:rPr>
        <w:t>collaboration,</w:t>
      </w:r>
      <w:r w:rsidR="007F5669">
        <w:rPr>
          <w:rFonts w:ascii="Arial" w:hAnsi="Arial" w:cs="Arial"/>
          <w:sz w:val="28"/>
          <w:szCs w:val="28"/>
        </w:rPr>
        <w:t xml:space="preserve"> early identification, family information </w:t>
      </w:r>
      <w:r w:rsidR="00292877">
        <w:rPr>
          <w:rFonts w:ascii="Arial" w:hAnsi="Arial" w:cs="Arial"/>
          <w:sz w:val="28"/>
          <w:szCs w:val="28"/>
        </w:rPr>
        <w:t>workforce capacity and mon</w:t>
      </w:r>
      <w:r w:rsidR="00350317">
        <w:rPr>
          <w:rFonts w:ascii="Arial" w:hAnsi="Arial" w:cs="Arial"/>
          <w:sz w:val="28"/>
          <w:szCs w:val="28"/>
        </w:rPr>
        <w:t xml:space="preserve">itoring will all go some way in improving </w:t>
      </w:r>
      <w:r w:rsidR="00A210A5">
        <w:rPr>
          <w:rFonts w:ascii="Arial" w:hAnsi="Arial" w:cs="Arial"/>
          <w:sz w:val="28"/>
          <w:szCs w:val="28"/>
        </w:rPr>
        <w:t>early help systems.</w:t>
      </w:r>
    </w:p>
    <w:p w14:paraId="35B6328A" w14:textId="77777777" w:rsidR="00CD4A06" w:rsidRDefault="00CD4A06" w:rsidP="00C03A91">
      <w:pPr>
        <w:pStyle w:val="Heading1"/>
        <w:spacing w:line="360" w:lineRule="auto"/>
      </w:pPr>
    </w:p>
    <w:p w14:paraId="251B3492" w14:textId="3F02DEB9" w:rsidR="001B7A40" w:rsidRDefault="001B7A40" w:rsidP="00C03A91">
      <w:pPr>
        <w:pStyle w:val="Heading1"/>
        <w:spacing w:line="360" w:lineRule="auto"/>
      </w:pPr>
      <w:r w:rsidRPr="00C03A91">
        <w:t>References</w:t>
      </w:r>
      <w:r w:rsidR="002F2C0A">
        <w:t xml:space="preserve"> </w:t>
      </w:r>
    </w:p>
    <w:p w14:paraId="2AA8E6D5" w14:textId="715C41EC" w:rsidR="007E6097" w:rsidRDefault="00F65C2E" w:rsidP="007E6097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Department for education (2023) working together to safeguard children 2023</w:t>
      </w:r>
      <w:r w:rsidR="008977B9">
        <w:rPr>
          <w:rFonts w:asciiTheme="minorBidi" w:hAnsiTheme="minorBidi"/>
          <w:sz w:val="28"/>
          <w:szCs w:val="28"/>
        </w:rPr>
        <w:t xml:space="preserve">. Available at: </w:t>
      </w:r>
      <w:hyperlink r:id="rId9" w:history="1">
        <w:r w:rsidR="00EF261B" w:rsidRPr="00095712">
          <w:rPr>
            <w:rStyle w:val="Hyperlink"/>
            <w:rFonts w:asciiTheme="minorBidi" w:hAnsiTheme="minorBidi"/>
            <w:sz w:val="28"/>
            <w:szCs w:val="28"/>
          </w:rPr>
          <w:t>https://www.gov.uk</w:t>
        </w:r>
      </w:hyperlink>
    </w:p>
    <w:p w14:paraId="0C00C272" w14:textId="01EF922C" w:rsidR="00EF261B" w:rsidRDefault="00A552B3" w:rsidP="007E6097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HM Government (2020) early help system guide. Available at: </w:t>
      </w:r>
      <w:hyperlink r:id="rId10" w:history="1">
        <w:r w:rsidRPr="00095712">
          <w:rPr>
            <w:rStyle w:val="Hyperlink"/>
            <w:rFonts w:asciiTheme="minorBidi" w:hAnsiTheme="minorBidi"/>
            <w:sz w:val="28"/>
            <w:szCs w:val="28"/>
          </w:rPr>
          <w:t>https://www.gov.uk</w:t>
        </w:r>
      </w:hyperlink>
    </w:p>
    <w:p w14:paraId="68F2DB07" w14:textId="57457C28" w:rsidR="00A552B3" w:rsidRDefault="00014595" w:rsidP="007E6097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Munro, E (2011) the </w:t>
      </w:r>
      <w:r w:rsidR="00911810">
        <w:rPr>
          <w:rFonts w:asciiTheme="minorBidi" w:hAnsiTheme="minorBidi"/>
          <w:sz w:val="28"/>
          <w:szCs w:val="28"/>
        </w:rPr>
        <w:t>Munro</w:t>
      </w:r>
      <w:r>
        <w:rPr>
          <w:rFonts w:asciiTheme="minorBidi" w:hAnsiTheme="minorBidi"/>
          <w:sz w:val="28"/>
          <w:szCs w:val="28"/>
        </w:rPr>
        <w:t xml:space="preserve"> review of child protection</w:t>
      </w:r>
      <w:r w:rsidR="00911810">
        <w:rPr>
          <w:rFonts w:asciiTheme="minorBidi" w:hAnsiTheme="minorBidi"/>
          <w:sz w:val="28"/>
          <w:szCs w:val="28"/>
        </w:rPr>
        <w:t>. London: dep</w:t>
      </w:r>
      <w:r w:rsidR="00325DA2">
        <w:rPr>
          <w:rFonts w:asciiTheme="minorBidi" w:hAnsiTheme="minorBidi"/>
          <w:sz w:val="28"/>
          <w:szCs w:val="28"/>
        </w:rPr>
        <w:t xml:space="preserve">artment </w:t>
      </w:r>
      <w:r w:rsidR="00911810">
        <w:rPr>
          <w:rFonts w:asciiTheme="minorBidi" w:hAnsiTheme="minorBidi"/>
          <w:sz w:val="28"/>
          <w:szCs w:val="28"/>
        </w:rPr>
        <w:t>for education</w:t>
      </w:r>
    </w:p>
    <w:p w14:paraId="1756B18F" w14:textId="1347D814" w:rsidR="00325DA2" w:rsidRDefault="00325DA2" w:rsidP="007E6097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NHS Digital (2019) improving access</w:t>
      </w:r>
      <w:r w:rsidR="00562A77">
        <w:rPr>
          <w:rFonts w:asciiTheme="minorBidi" w:hAnsiTheme="minorBidi"/>
          <w:sz w:val="28"/>
          <w:szCs w:val="28"/>
        </w:rPr>
        <w:t xml:space="preserve"> to digital services London NHS.</w:t>
      </w:r>
    </w:p>
    <w:p w14:paraId="24D930D5" w14:textId="4EFBB9C9" w:rsidR="00CE70E3" w:rsidRDefault="00CE70E3" w:rsidP="007E6097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Local Government association (2021)</w:t>
      </w:r>
      <w:r w:rsidR="003C66E9">
        <w:rPr>
          <w:rFonts w:asciiTheme="minorBidi" w:hAnsiTheme="minorBidi"/>
          <w:sz w:val="28"/>
          <w:szCs w:val="28"/>
        </w:rPr>
        <w:t xml:space="preserve"> supporting families through early help </w:t>
      </w:r>
    </w:p>
    <w:p w14:paraId="3D0CA002" w14:textId="0A5CA1E2" w:rsidR="003C66E9" w:rsidRDefault="006E705B" w:rsidP="007E6097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Early intervention foundation (2020) guide to early intervention </w:t>
      </w:r>
    </w:p>
    <w:p w14:paraId="770E4D2B" w14:textId="660B2425" w:rsidR="00A37C74" w:rsidRDefault="00A37C74" w:rsidP="007E6097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Patron</w:t>
      </w:r>
      <w:r w:rsidR="00091E81">
        <w:rPr>
          <w:rFonts w:asciiTheme="minorBidi" w:hAnsiTheme="minorBidi"/>
          <w:sz w:val="28"/>
          <w:szCs w:val="28"/>
        </w:rPr>
        <w:t>, N (2014) the policies of child protection</w:t>
      </w:r>
    </w:p>
    <w:p w14:paraId="656733A8" w14:textId="034A5323" w:rsidR="00795569" w:rsidRDefault="00917346" w:rsidP="007E6097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Tower</w:t>
      </w:r>
      <w:r w:rsidR="00B32823">
        <w:rPr>
          <w:rFonts w:asciiTheme="minorBidi" w:hAnsiTheme="minorBidi"/>
          <w:sz w:val="28"/>
          <w:szCs w:val="28"/>
        </w:rPr>
        <w:t xml:space="preserve"> hamlets council (2024)</w:t>
      </w:r>
      <w:r w:rsidR="009311CA">
        <w:rPr>
          <w:rFonts w:asciiTheme="minorBidi" w:hAnsiTheme="minorBidi"/>
          <w:sz w:val="28"/>
          <w:szCs w:val="28"/>
        </w:rPr>
        <w:t xml:space="preserve"> early help services. Available at: </w:t>
      </w:r>
      <w:hyperlink r:id="rId11" w:history="1">
        <w:r w:rsidR="009311CA" w:rsidRPr="00095712">
          <w:rPr>
            <w:rStyle w:val="Hyperlink"/>
            <w:rFonts w:asciiTheme="minorBidi" w:hAnsiTheme="minorBidi"/>
            <w:sz w:val="28"/>
            <w:szCs w:val="28"/>
          </w:rPr>
          <w:t>https://www.towerhamlets.gov.uk</w:t>
        </w:r>
      </w:hyperlink>
    </w:p>
    <w:p w14:paraId="17A4035E" w14:textId="2B0C71C9" w:rsidR="009311CA" w:rsidRDefault="00FC7585" w:rsidP="007E6097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Southwark council (2024) family early help. Available at: </w:t>
      </w:r>
      <w:hyperlink r:id="rId12" w:history="1">
        <w:r w:rsidR="004D194E" w:rsidRPr="00095712">
          <w:rPr>
            <w:rStyle w:val="Hyperlink"/>
            <w:rFonts w:asciiTheme="minorBidi" w:hAnsiTheme="minorBidi"/>
            <w:sz w:val="28"/>
            <w:szCs w:val="28"/>
          </w:rPr>
          <w:t>https://www.southwark.gov.uk</w:t>
        </w:r>
      </w:hyperlink>
    </w:p>
    <w:p w14:paraId="02EB7378" w14:textId="25270D32" w:rsidR="004D194E" w:rsidRDefault="004D194E" w:rsidP="007E6097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Leicestershire county council</w:t>
      </w:r>
      <w:r w:rsidR="00A812F7">
        <w:rPr>
          <w:rFonts w:asciiTheme="minorBidi" w:hAnsiTheme="minorBidi"/>
          <w:sz w:val="28"/>
          <w:szCs w:val="28"/>
        </w:rPr>
        <w:t xml:space="preserve"> (2024) family early help. Available at: </w:t>
      </w:r>
      <w:hyperlink r:id="rId13" w:history="1">
        <w:r w:rsidR="00704E34" w:rsidRPr="00095712">
          <w:rPr>
            <w:rStyle w:val="Hyperlink"/>
            <w:rFonts w:asciiTheme="minorBidi" w:hAnsiTheme="minorBidi"/>
            <w:sz w:val="28"/>
            <w:szCs w:val="28"/>
          </w:rPr>
          <w:t>https://www.leacestershire.gov.uk</w:t>
        </w:r>
      </w:hyperlink>
    </w:p>
    <w:p w14:paraId="67433C33" w14:textId="77777777" w:rsidR="00704E34" w:rsidRDefault="00704E34" w:rsidP="007E6097">
      <w:pPr>
        <w:rPr>
          <w:rFonts w:asciiTheme="minorBidi" w:hAnsiTheme="minorBidi"/>
          <w:sz w:val="28"/>
          <w:szCs w:val="28"/>
        </w:rPr>
      </w:pPr>
    </w:p>
    <w:p w14:paraId="19B8EB0B" w14:textId="1C353766" w:rsidR="00B32823" w:rsidRPr="007E6097" w:rsidRDefault="00B32823" w:rsidP="007E6097">
      <w:pPr>
        <w:rPr>
          <w:rFonts w:asciiTheme="minorBidi" w:hAnsiTheme="minorBidi"/>
          <w:sz w:val="28"/>
          <w:szCs w:val="28"/>
        </w:rPr>
      </w:pPr>
    </w:p>
    <w:p w14:paraId="39ACFD0C" w14:textId="77777777" w:rsidR="008D27B9" w:rsidRPr="008D27B9" w:rsidRDefault="008D27B9" w:rsidP="008D27B9"/>
    <w:p w14:paraId="0BAF9E5F" w14:textId="77777777" w:rsidR="00395032" w:rsidRPr="00E12A53" w:rsidRDefault="00395032" w:rsidP="00DD77FA">
      <w:pPr>
        <w:rPr>
          <w:rFonts w:asciiTheme="minorBidi" w:hAnsiTheme="minorBidi"/>
          <w:sz w:val="28"/>
          <w:szCs w:val="28"/>
        </w:rPr>
      </w:pPr>
    </w:p>
    <w:p w14:paraId="20E16BE6" w14:textId="77777777" w:rsidR="003E03CB" w:rsidRDefault="003E03CB" w:rsidP="003E03CB"/>
    <w:p w14:paraId="11547B21" w14:textId="77777777" w:rsidR="003E03CB" w:rsidRPr="003E03CB" w:rsidRDefault="003E03CB" w:rsidP="003E03CB"/>
    <w:p w14:paraId="15D654F8" w14:textId="77777777" w:rsidR="001B7A40" w:rsidRPr="00C03A91" w:rsidRDefault="001B7A40" w:rsidP="00C03A91">
      <w:pPr>
        <w:spacing w:line="360" w:lineRule="auto"/>
        <w:rPr>
          <w:rFonts w:ascii="Arial" w:hAnsi="Arial" w:cs="Arial"/>
        </w:rPr>
      </w:pPr>
    </w:p>
    <w:p w14:paraId="1C1B5B6E" w14:textId="77777777" w:rsidR="001B7A40" w:rsidRPr="00C03A91" w:rsidRDefault="001B7A40" w:rsidP="00C03A91">
      <w:pPr>
        <w:spacing w:line="360" w:lineRule="auto"/>
        <w:rPr>
          <w:rFonts w:ascii="Arial" w:hAnsi="Arial" w:cs="Arial"/>
        </w:rPr>
      </w:pPr>
    </w:p>
    <w:sectPr w:rsidR="001B7A40" w:rsidRPr="00C03A91" w:rsidSect="0037028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C69F69" w14:textId="77777777" w:rsidR="005D1033" w:rsidRDefault="005D1033" w:rsidP="00C03A91">
      <w:pPr>
        <w:spacing w:after="0" w:line="240" w:lineRule="auto"/>
      </w:pPr>
      <w:r>
        <w:separator/>
      </w:r>
    </w:p>
  </w:endnote>
  <w:endnote w:type="continuationSeparator" w:id="0">
    <w:p w14:paraId="0B503E7B" w14:textId="77777777" w:rsidR="005D1033" w:rsidRDefault="005D1033" w:rsidP="00C03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0013923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77A430F9" w14:textId="682EAD2D" w:rsidR="00C03A91" w:rsidRPr="00C03A91" w:rsidRDefault="00C03A91">
        <w:pPr>
          <w:pStyle w:val="Footer"/>
          <w:jc w:val="center"/>
          <w:rPr>
            <w:rFonts w:ascii="Arial" w:hAnsi="Arial" w:cs="Arial"/>
            <w:sz w:val="22"/>
          </w:rPr>
        </w:pPr>
        <w:r w:rsidRPr="00C03A91">
          <w:rPr>
            <w:rFonts w:ascii="Arial" w:hAnsi="Arial" w:cs="Arial"/>
            <w:sz w:val="22"/>
          </w:rPr>
          <w:fldChar w:fldCharType="begin"/>
        </w:r>
        <w:r w:rsidRPr="00C03A91">
          <w:rPr>
            <w:rFonts w:ascii="Arial" w:hAnsi="Arial" w:cs="Arial"/>
            <w:sz w:val="22"/>
          </w:rPr>
          <w:instrText xml:space="preserve"> PAGE   \* MERGEFORMAT </w:instrText>
        </w:r>
        <w:r w:rsidRPr="00C03A91">
          <w:rPr>
            <w:rFonts w:ascii="Arial" w:hAnsi="Arial" w:cs="Arial"/>
            <w:sz w:val="22"/>
          </w:rPr>
          <w:fldChar w:fldCharType="separate"/>
        </w:r>
        <w:r w:rsidRPr="00C03A91">
          <w:rPr>
            <w:rFonts w:ascii="Arial" w:hAnsi="Arial" w:cs="Arial"/>
            <w:noProof/>
            <w:sz w:val="22"/>
          </w:rPr>
          <w:t>2</w:t>
        </w:r>
        <w:r w:rsidRPr="00C03A91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545B1AFD" w14:textId="77777777" w:rsidR="00C03A91" w:rsidRDefault="00C03A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23F718" w14:textId="77777777" w:rsidR="005D1033" w:rsidRDefault="005D1033" w:rsidP="00C03A91">
      <w:pPr>
        <w:spacing w:after="0" w:line="240" w:lineRule="auto"/>
      </w:pPr>
      <w:r>
        <w:separator/>
      </w:r>
    </w:p>
  </w:footnote>
  <w:footnote w:type="continuationSeparator" w:id="0">
    <w:p w14:paraId="25A32689" w14:textId="77777777" w:rsidR="005D1033" w:rsidRDefault="005D1033" w:rsidP="00C03A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D34D74"/>
    <w:multiLevelType w:val="hybridMultilevel"/>
    <w:tmpl w:val="51D61134"/>
    <w:lvl w:ilvl="0" w:tplc="EC38CEE8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F8A7E5F"/>
    <w:multiLevelType w:val="hybridMultilevel"/>
    <w:tmpl w:val="3DD448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6B276D1"/>
    <w:multiLevelType w:val="hybridMultilevel"/>
    <w:tmpl w:val="F822C6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0823CB"/>
    <w:multiLevelType w:val="hybridMultilevel"/>
    <w:tmpl w:val="04D002F2"/>
    <w:lvl w:ilvl="0" w:tplc="4FCA66CC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5178BD"/>
    <w:multiLevelType w:val="hybridMultilevel"/>
    <w:tmpl w:val="8238249E"/>
    <w:lvl w:ilvl="0" w:tplc="A1DE2AB4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7AA0C25"/>
    <w:multiLevelType w:val="hybridMultilevel"/>
    <w:tmpl w:val="E9923FE8"/>
    <w:lvl w:ilvl="0" w:tplc="995CE72A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83C6FF2"/>
    <w:multiLevelType w:val="hybridMultilevel"/>
    <w:tmpl w:val="3E4C742C"/>
    <w:lvl w:ilvl="0" w:tplc="5A447094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89F2D98"/>
    <w:multiLevelType w:val="hybridMultilevel"/>
    <w:tmpl w:val="74ECEC4A"/>
    <w:lvl w:ilvl="0" w:tplc="D28A8A56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5953614"/>
    <w:multiLevelType w:val="hybridMultilevel"/>
    <w:tmpl w:val="E3F25C66"/>
    <w:lvl w:ilvl="0" w:tplc="C0FC25F0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2944685">
    <w:abstractNumId w:val="5"/>
  </w:num>
  <w:num w:numId="2" w16cid:durableId="1940680655">
    <w:abstractNumId w:val="3"/>
  </w:num>
  <w:num w:numId="3" w16cid:durableId="1890221906">
    <w:abstractNumId w:val="2"/>
  </w:num>
  <w:num w:numId="4" w16cid:durableId="396249628">
    <w:abstractNumId w:val="7"/>
  </w:num>
  <w:num w:numId="5" w16cid:durableId="156192234">
    <w:abstractNumId w:val="8"/>
  </w:num>
  <w:num w:numId="6" w16cid:durableId="926303317">
    <w:abstractNumId w:val="6"/>
  </w:num>
  <w:num w:numId="7" w16cid:durableId="1188908463">
    <w:abstractNumId w:val="0"/>
  </w:num>
  <w:num w:numId="8" w16cid:durableId="567612098">
    <w:abstractNumId w:val="4"/>
  </w:num>
  <w:num w:numId="9" w16cid:durableId="180357039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745"/>
    <w:rsid w:val="00001209"/>
    <w:rsid w:val="00014595"/>
    <w:rsid w:val="00014F7F"/>
    <w:rsid w:val="0001503D"/>
    <w:rsid w:val="00037947"/>
    <w:rsid w:val="00040736"/>
    <w:rsid w:val="00053C07"/>
    <w:rsid w:val="0005673F"/>
    <w:rsid w:val="00056FA1"/>
    <w:rsid w:val="00057DDD"/>
    <w:rsid w:val="000600C8"/>
    <w:rsid w:val="00071FE6"/>
    <w:rsid w:val="00076AC0"/>
    <w:rsid w:val="000814CB"/>
    <w:rsid w:val="00090AC4"/>
    <w:rsid w:val="00091E81"/>
    <w:rsid w:val="000A4D6A"/>
    <w:rsid w:val="000C4EDA"/>
    <w:rsid w:val="000D02B0"/>
    <w:rsid w:val="000E0A4F"/>
    <w:rsid w:val="000E5EFA"/>
    <w:rsid w:val="000F0511"/>
    <w:rsid w:val="00103FF3"/>
    <w:rsid w:val="0012586F"/>
    <w:rsid w:val="00141570"/>
    <w:rsid w:val="00160D63"/>
    <w:rsid w:val="001B7A40"/>
    <w:rsid w:val="001C179B"/>
    <w:rsid w:val="001F0253"/>
    <w:rsid w:val="001F2F70"/>
    <w:rsid w:val="001F49A2"/>
    <w:rsid w:val="001F6DDB"/>
    <w:rsid w:val="00200365"/>
    <w:rsid w:val="00216C85"/>
    <w:rsid w:val="0022784B"/>
    <w:rsid w:val="00256636"/>
    <w:rsid w:val="00263A03"/>
    <w:rsid w:val="00264D91"/>
    <w:rsid w:val="00273EDD"/>
    <w:rsid w:val="0027662A"/>
    <w:rsid w:val="00292877"/>
    <w:rsid w:val="002A0378"/>
    <w:rsid w:val="002A7FD7"/>
    <w:rsid w:val="002B2EAD"/>
    <w:rsid w:val="002C3965"/>
    <w:rsid w:val="002D5EDB"/>
    <w:rsid w:val="002F2C0A"/>
    <w:rsid w:val="002F63B5"/>
    <w:rsid w:val="0030082A"/>
    <w:rsid w:val="003066EF"/>
    <w:rsid w:val="00306F9D"/>
    <w:rsid w:val="00320413"/>
    <w:rsid w:val="00321C4C"/>
    <w:rsid w:val="003223B8"/>
    <w:rsid w:val="00325DA2"/>
    <w:rsid w:val="00332C3A"/>
    <w:rsid w:val="00335D18"/>
    <w:rsid w:val="00345DC0"/>
    <w:rsid w:val="00350317"/>
    <w:rsid w:val="00350F40"/>
    <w:rsid w:val="00370282"/>
    <w:rsid w:val="00371FDC"/>
    <w:rsid w:val="00381FA4"/>
    <w:rsid w:val="00395032"/>
    <w:rsid w:val="003B5E48"/>
    <w:rsid w:val="003C66E9"/>
    <w:rsid w:val="003C7549"/>
    <w:rsid w:val="003D126A"/>
    <w:rsid w:val="003D69BF"/>
    <w:rsid w:val="003E03CB"/>
    <w:rsid w:val="003E1B06"/>
    <w:rsid w:val="003F16E4"/>
    <w:rsid w:val="003F34BD"/>
    <w:rsid w:val="00406A84"/>
    <w:rsid w:val="00406F7B"/>
    <w:rsid w:val="00414F63"/>
    <w:rsid w:val="00421B21"/>
    <w:rsid w:val="004362EE"/>
    <w:rsid w:val="00456A4B"/>
    <w:rsid w:val="004577F7"/>
    <w:rsid w:val="004636D9"/>
    <w:rsid w:val="00465B5A"/>
    <w:rsid w:val="0046682A"/>
    <w:rsid w:val="00467028"/>
    <w:rsid w:val="004729BF"/>
    <w:rsid w:val="004D014C"/>
    <w:rsid w:val="004D194E"/>
    <w:rsid w:val="004D46EC"/>
    <w:rsid w:val="004D4FBF"/>
    <w:rsid w:val="004D7915"/>
    <w:rsid w:val="004E11F7"/>
    <w:rsid w:val="004F25CA"/>
    <w:rsid w:val="004F2B31"/>
    <w:rsid w:val="00502FCF"/>
    <w:rsid w:val="00503177"/>
    <w:rsid w:val="005100AE"/>
    <w:rsid w:val="00520837"/>
    <w:rsid w:val="005247B0"/>
    <w:rsid w:val="00543EDD"/>
    <w:rsid w:val="00544DC4"/>
    <w:rsid w:val="0055161F"/>
    <w:rsid w:val="00562A77"/>
    <w:rsid w:val="00566489"/>
    <w:rsid w:val="005851AD"/>
    <w:rsid w:val="005A4AE2"/>
    <w:rsid w:val="005B09CE"/>
    <w:rsid w:val="005B6C0A"/>
    <w:rsid w:val="005C17C6"/>
    <w:rsid w:val="005C2F6A"/>
    <w:rsid w:val="005C5D78"/>
    <w:rsid w:val="005D1033"/>
    <w:rsid w:val="005D4EAB"/>
    <w:rsid w:val="005E33CF"/>
    <w:rsid w:val="005F4CAF"/>
    <w:rsid w:val="005F6896"/>
    <w:rsid w:val="006009AD"/>
    <w:rsid w:val="00600D73"/>
    <w:rsid w:val="00620843"/>
    <w:rsid w:val="00630FDB"/>
    <w:rsid w:val="00634AA2"/>
    <w:rsid w:val="00635D76"/>
    <w:rsid w:val="0063606F"/>
    <w:rsid w:val="0065338C"/>
    <w:rsid w:val="00677949"/>
    <w:rsid w:val="00682614"/>
    <w:rsid w:val="006A1A2F"/>
    <w:rsid w:val="006B73BA"/>
    <w:rsid w:val="006C0D30"/>
    <w:rsid w:val="006D27E0"/>
    <w:rsid w:val="006D7FB2"/>
    <w:rsid w:val="006E0E44"/>
    <w:rsid w:val="006E705B"/>
    <w:rsid w:val="006F21DD"/>
    <w:rsid w:val="006F36CF"/>
    <w:rsid w:val="007041F4"/>
    <w:rsid w:val="00704E34"/>
    <w:rsid w:val="007102F5"/>
    <w:rsid w:val="00711A0F"/>
    <w:rsid w:val="0071370D"/>
    <w:rsid w:val="007251F7"/>
    <w:rsid w:val="00731A32"/>
    <w:rsid w:val="00736EA4"/>
    <w:rsid w:val="00747982"/>
    <w:rsid w:val="00755E86"/>
    <w:rsid w:val="00764F2A"/>
    <w:rsid w:val="00773049"/>
    <w:rsid w:val="00774CF4"/>
    <w:rsid w:val="00783AD9"/>
    <w:rsid w:val="00795569"/>
    <w:rsid w:val="007A22E7"/>
    <w:rsid w:val="007A4105"/>
    <w:rsid w:val="007A7297"/>
    <w:rsid w:val="007C0EBC"/>
    <w:rsid w:val="007C1175"/>
    <w:rsid w:val="007C535A"/>
    <w:rsid w:val="007C6CFB"/>
    <w:rsid w:val="007D011A"/>
    <w:rsid w:val="007D1022"/>
    <w:rsid w:val="007D47A2"/>
    <w:rsid w:val="007E6097"/>
    <w:rsid w:val="007E7745"/>
    <w:rsid w:val="007F5669"/>
    <w:rsid w:val="00800262"/>
    <w:rsid w:val="00822F98"/>
    <w:rsid w:val="00834724"/>
    <w:rsid w:val="008353D4"/>
    <w:rsid w:val="008517E3"/>
    <w:rsid w:val="0085340B"/>
    <w:rsid w:val="00871664"/>
    <w:rsid w:val="00883BE0"/>
    <w:rsid w:val="0088709F"/>
    <w:rsid w:val="008977B9"/>
    <w:rsid w:val="008A0BE0"/>
    <w:rsid w:val="008A60D0"/>
    <w:rsid w:val="008B3B10"/>
    <w:rsid w:val="008C6C90"/>
    <w:rsid w:val="008C7799"/>
    <w:rsid w:val="008D27B9"/>
    <w:rsid w:val="008D66BB"/>
    <w:rsid w:val="008F1E37"/>
    <w:rsid w:val="008F330E"/>
    <w:rsid w:val="00905FAB"/>
    <w:rsid w:val="00911810"/>
    <w:rsid w:val="00917346"/>
    <w:rsid w:val="00926A74"/>
    <w:rsid w:val="009311CA"/>
    <w:rsid w:val="00932A3B"/>
    <w:rsid w:val="00937725"/>
    <w:rsid w:val="00955EF1"/>
    <w:rsid w:val="00964B7C"/>
    <w:rsid w:val="00990233"/>
    <w:rsid w:val="0099421B"/>
    <w:rsid w:val="009C482B"/>
    <w:rsid w:val="009D1D1E"/>
    <w:rsid w:val="009F2B30"/>
    <w:rsid w:val="009F7270"/>
    <w:rsid w:val="00A00728"/>
    <w:rsid w:val="00A01E18"/>
    <w:rsid w:val="00A035FD"/>
    <w:rsid w:val="00A210A5"/>
    <w:rsid w:val="00A212F1"/>
    <w:rsid w:val="00A2680D"/>
    <w:rsid w:val="00A339FF"/>
    <w:rsid w:val="00A3658A"/>
    <w:rsid w:val="00A37C74"/>
    <w:rsid w:val="00A5349F"/>
    <w:rsid w:val="00A552B3"/>
    <w:rsid w:val="00A55428"/>
    <w:rsid w:val="00A5713A"/>
    <w:rsid w:val="00A71101"/>
    <w:rsid w:val="00A73442"/>
    <w:rsid w:val="00A812F7"/>
    <w:rsid w:val="00A81C77"/>
    <w:rsid w:val="00A83582"/>
    <w:rsid w:val="00A91363"/>
    <w:rsid w:val="00A91CB2"/>
    <w:rsid w:val="00AA4DD8"/>
    <w:rsid w:val="00AB4397"/>
    <w:rsid w:val="00AC230F"/>
    <w:rsid w:val="00AD19F6"/>
    <w:rsid w:val="00AD32BD"/>
    <w:rsid w:val="00AD639F"/>
    <w:rsid w:val="00AD6D7C"/>
    <w:rsid w:val="00AE4150"/>
    <w:rsid w:val="00AF2969"/>
    <w:rsid w:val="00AF73AC"/>
    <w:rsid w:val="00B147A6"/>
    <w:rsid w:val="00B20BE3"/>
    <w:rsid w:val="00B21D29"/>
    <w:rsid w:val="00B26C24"/>
    <w:rsid w:val="00B32823"/>
    <w:rsid w:val="00B34CCA"/>
    <w:rsid w:val="00B654AC"/>
    <w:rsid w:val="00B65A95"/>
    <w:rsid w:val="00B65CCD"/>
    <w:rsid w:val="00B70371"/>
    <w:rsid w:val="00B72427"/>
    <w:rsid w:val="00B74AF8"/>
    <w:rsid w:val="00B82267"/>
    <w:rsid w:val="00B9221F"/>
    <w:rsid w:val="00B92565"/>
    <w:rsid w:val="00BB0595"/>
    <w:rsid w:val="00BB17AD"/>
    <w:rsid w:val="00BB3FF9"/>
    <w:rsid w:val="00BC1BC3"/>
    <w:rsid w:val="00BC20AB"/>
    <w:rsid w:val="00BC3A73"/>
    <w:rsid w:val="00BC7B3F"/>
    <w:rsid w:val="00BD0069"/>
    <w:rsid w:val="00BD5298"/>
    <w:rsid w:val="00BD6AA3"/>
    <w:rsid w:val="00BE0C3C"/>
    <w:rsid w:val="00BE4C5C"/>
    <w:rsid w:val="00C029B2"/>
    <w:rsid w:val="00C03A91"/>
    <w:rsid w:val="00C31068"/>
    <w:rsid w:val="00C3272D"/>
    <w:rsid w:val="00C37CF6"/>
    <w:rsid w:val="00C4621D"/>
    <w:rsid w:val="00C46CEA"/>
    <w:rsid w:val="00C545E2"/>
    <w:rsid w:val="00C65FCE"/>
    <w:rsid w:val="00C70868"/>
    <w:rsid w:val="00C73CAE"/>
    <w:rsid w:val="00C75CDE"/>
    <w:rsid w:val="00C76799"/>
    <w:rsid w:val="00C85354"/>
    <w:rsid w:val="00C92998"/>
    <w:rsid w:val="00CA24B9"/>
    <w:rsid w:val="00CB254F"/>
    <w:rsid w:val="00CB2F2A"/>
    <w:rsid w:val="00CC0C92"/>
    <w:rsid w:val="00CC149E"/>
    <w:rsid w:val="00CC7B49"/>
    <w:rsid w:val="00CD2863"/>
    <w:rsid w:val="00CD4A06"/>
    <w:rsid w:val="00CD4DA8"/>
    <w:rsid w:val="00CE44D0"/>
    <w:rsid w:val="00CE70E3"/>
    <w:rsid w:val="00CE7A90"/>
    <w:rsid w:val="00D05A07"/>
    <w:rsid w:val="00D062DC"/>
    <w:rsid w:val="00D2101B"/>
    <w:rsid w:val="00D26999"/>
    <w:rsid w:val="00D33292"/>
    <w:rsid w:val="00D4085C"/>
    <w:rsid w:val="00D4274B"/>
    <w:rsid w:val="00D431F9"/>
    <w:rsid w:val="00D603E3"/>
    <w:rsid w:val="00D67AA9"/>
    <w:rsid w:val="00D73FB0"/>
    <w:rsid w:val="00D84C11"/>
    <w:rsid w:val="00D97A40"/>
    <w:rsid w:val="00DA2A1E"/>
    <w:rsid w:val="00DA709B"/>
    <w:rsid w:val="00DB6D4B"/>
    <w:rsid w:val="00DC18E1"/>
    <w:rsid w:val="00DC1FC6"/>
    <w:rsid w:val="00DC62CC"/>
    <w:rsid w:val="00DD77FA"/>
    <w:rsid w:val="00DE0F32"/>
    <w:rsid w:val="00DE36A5"/>
    <w:rsid w:val="00DF4D2F"/>
    <w:rsid w:val="00DF669A"/>
    <w:rsid w:val="00E034EE"/>
    <w:rsid w:val="00E116D7"/>
    <w:rsid w:val="00E12A53"/>
    <w:rsid w:val="00E2038D"/>
    <w:rsid w:val="00E24C73"/>
    <w:rsid w:val="00E575DD"/>
    <w:rsid w:val="00E61BAA"/>
    <w:rsid w:val="00E70666"/>
    <w:rsid w:val="00E82339"/>
    <w:rsid w:val="00E870CF"/>
    <w:rsid w:val="00E93EEA"/>
    <w:rsid w:val="00E94F5B"/>
    <w:rsid w:val="00EA3D05"/>
    <w:rsid w:val="00EB12BC"/>
    <w:rsid w:val="00EB220B"/>
    <w:rsid w:val="00ED5D84"/>
    <w:rsid w:val="00EE357A"/>
    <w:rsid w:val="00EE5794"/>
    <w:rsid w:val="00EF261B"/>
    <w:rsid w:val="00F0336A"/>
    <w:rsid w:val="00F05843"/>
    <w:rsid w:val="00F07F77"/>
    <w:rsid w:val="00F103BC"/>
    <w:rsid w:val="00F137E3"/>
    <w:rsid w:val="00F145AE"/>
    <w:rsid w:val="00F20935"/>
    <w:rsid w:val="00F2272A"/>
    <w:rsid w:val="00F320F5"/>
    <w:rsid w:val="00F34249"/>
    <w:rsid w:val="00F359A9"/>
    <w:rsid w:val="00F42413"/>
    <w:rsid w:val="00F44C8F"/>
    <w:rsid w:val="00F55E5F"/>
    <w:rsid w:val="00F65C2E"/>
    <w:rsid w:val="00F716E7"/>
    <w:rsid w:val="00F73D94"/>
    <w:rsid w:val="00F82DB4"/>
    <w:rsid w:val="00F93AD0"/>
    <w:rsid w:val="00FA4452"/>
    <w:rsid w:val="00FB37A5"/>
    <w:rsid w:val="00FC54DC"/>
    <w:rsid w:val="00FC7585"/>
    <w:rsid w:val="00FD7392"/>
    <w:rsid w:val="00FF40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5F9BC9"/>
  <w15:chartTrackingRefBased/>
  <w15:docId w15:val="{8EB1080A-AF07-4431-94ED-C80E0754A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E77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E77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774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3A91"/>
  </w:style>
  <w:style w:type="paragraph" w:styleId="Footer">
    <w:name w:val="footer"/>
    <w:basedOn w:val="Normal"/>
    <w:link w:val="Foot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A91"/>
  </w:style>
  <w:style w:type="paragraph" w:styleId="ListParagraph">
    <w:name w:val="List Paragraph"/>
    <w:basedOn w:val="Normal"/>
    <w:uiPriority w:val="34"/>
    <w:qFormat/>
    <w:rsid w:val="00FD7392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F296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6815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yperlink" Target="https://www.leacestershire.gov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southwark.gov.uk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owerhamlets.gov.uk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gov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9</Pages>
  <Words>2193</Words>
  <Characters>12503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Rayaan Mohamud</cp:lastModifiedBy>
  <cp:revision>2</cp:revision>
  <cp:lastPrinted>2026-04-08T10:29:00Z</cp:lastPrinted>
  <dcterms:created xsi:type="dcterms:W3CDTF">2026-04-23T01:58:00Z</dcterms:created>
  <dcterms:modified xsi:type="dcterms:W3CDTF">2026-04-23T01:58:00Z</dcterms:modified>
</cp:coreProperties>
</file>