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90FDF" w14:textId="77777777" w:rsidR="006402D6" w:rsidRPr="006402D6" w:rsidRDefault="006402D6" w:rsidP="006402D6">
      <w:pPr>
        <w:rPr>
          <w:b/>
          <w:bCs/>
        </w:rPr>
      </w:pPr>
      <w:r w:rsidRPr="006402D6">
        <w:rPr>
          <w:b/>
          <w:bCs/>
        </w:rPr>
        <w:t xml:space="preserve">Summary: </w:t>
      </w:r>
      <w:proofErr w:type="spellStart"/>
      <w:r w:rsidRPr="006402D6">
        <w:rPr>
          <w:b/>
          <w:bCs/>
        </w:rPr>
        <w:t>CerHE</w:t>
      </w:r>
      <w:proofErr w:type="spellEnd"/>
      <w:r w:rsidRPr="006402D6">
        <w:rPr>
          <w:b/>
          <w:bCs/>
        </w:rPr>
        <w:t xml:space="preserve"> Business Program Revalidation Focus Group Meeting</w:t>
      </w:r>
    </w:p>
    <w:p w14:paraId="01E29371" w14:textId="77777777" w:rsidR="006402D6" w:rsidRPr="006402D6" w:rsidRDefault="006402D6" w:rsidP="006402D6">
      <w:r w:rsidRPr="006402D6">
        <w:t xml:space="preserve">The meeting focused on </w:t>
      </w:r>
      <w:r w:rsidRPr="006402D6">
        <w:rPr>
          <w:b/>
          <w:bCs/>
        </w:rPr>
        <w:t>evaluating and improving</w:t>
      </w:r>
      <w:r w:rsidRPr="006402D6">
        <w:t xml:space="preserve"> the program by reviewing course content, assessment methods, and student engagement strategies.</w:t>
      </w:r>
    </w:p>
    <w:p w14:paraId="6C3EF6B8" w14:textId="77777777" w:rsidR="006402D6" w:rsidRPr="006402D6" w:rsidRDefault="006402D6" w:rsidP="006402D6">
      <w:pPr>
        <w:rPr>
          <w:b/>
          <w:bCs/>
        </w:rPr>
      </w:pPr>
      <w:r w:rsidRPr="006402D6">
        <w:rPr>
          <w:b/>
          <w:bCs/>
        </w:rPr>
        <w:t>Key Discussions</w:t>
      </w:r>
    </w:p>
    <w:p w14:paraId="468BD22E" w14:textId="77777777" w:rsidR="006402D6" w:rsidRPr="006402D6" w:rsidRDefault="006402D6" w:rsidP="006402D6">
      <w:pPr>
        <w:numPr>
          <w:ilvl w:val="0"/>
          <w:numId w:val="7"/>
        </w:numPr>
      </w:pPr>
      <w:r w:rsidRPr="006402D6">
        <w:rPr>
          <w:b/>
          <w:bCs/>
        </w:rPr>
        <w:t>Program and Assessment Review</w:t>
      </w:r>
    </w:p>
    <w:p w14:paraId="7D0AF750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>Assessments should align with learning outcomes and prepare students for the workplace.</w:t>
      </w:r>
    </w:p>
    <w:p w14:paraId="28BEB8A4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>Student feedback highlighted challenges with assessment clarity and difficulty.</w:t>
      </w:r>
    </w:p>
    <w:p w14:paraId="37BE39BB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>In-class tests have reduced academic misconduct.</w:t>
      </w:r>
    </w:p>
    <w:p w14:paraId="17B97FB8" w14:textId="77777777" w:rsidR="006402D6" w:rsidRPr="006402D6" w:rsidRDefault="006402D6" w:rsidP="006402D6">
      <w:pPr>
        <w:numPr>
          <w:ilvl w:val="0"/>
          <w:numId w:val="7"/>
        </w:numPr>
      </w:pPr>
      <w:r w:rsidRPr="006402D6">
        <w:rPr>
          <w:b/>
          <w:bCs/>
        </w:rPr>
        <w:t>Digital Skills Module</w:t>
      </w:r>
    </w:p>
    <w:p w14:paraId="426585F1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>Simplified over time to improve student pass rates.</w:t>
      </w:r>
    </w:p>
    <w:p w14:paraId="4BD04F0F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>Encouraging self-learning opportunities through the career department.</w:t>
      </w:r>
    </w:p>
    <w:p w14:paraId="1175CA7E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>Proposal to integrate AI tools to enhance digital competencies.</w:t>
      </w:r>
    </w:p>
    <w:p w14:paraId="6EE607A8" w14:textId="77777777" w:rsidR="006402D6" w:rsidRPr="006402D6" w:rsidRDefault="006402D6" w:rsidP="006402D6">
      <w:pPr>
        <w:numPr>
          <w:ilvl w:val="0"/>
          <w:numId w:val="7"/>
        </w:numPr>
      </w:pPr>
      <w:r w:rsidRPr="006402D6">
        <w:rPr>
          <w:b/>
          <w:bCs/>
        </w:rPr>
        <w:t>Academic Skills Module</w:t>
      </w:r>
    </w:p>
    <w:p w14:paraId="09C0A79A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 xml:space="preserve">Emphasis on </w:t>
      </w:r>
      <w:r w:rsidRPr="006402D6">
        <w:rPr>
          <w:b/>
          <w:bCs/>
        </w:rPr>
        <w:t>business writing, analytical thinking, and real-world business cases</w:t>
      </w:r>
      <w:r w:rsidRPr="006402D6">
        <w:t xml:space="preserve"> to enhance relevance.</w:t>
      </w:r>
    </w:p>
    <w:p w14:paraId="3EEA8441" w14:textId="77777777" w:rsidR="006402D6" w:rsidRPr="006402D6" w:rsidRDefault="006402D6" w:rsidP="006402D6">
      <w:pPr>
        <w:numPr>
          <w:ilvl w:val="0"/>
          <w:numId w:val="7"/>
        </w:numPr>
      </w:pPr>
      <w:r w:rsidRPr="006402D6">
        <w:rPr>
          <w:b/>
          <w:bCs/>
        </w:rPr>
        <w:t>Student Engagement &amp; Motivation</w:t>
      </w:r>
    </w:p>
    <w:p w14:paraId="45E08C20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 xml:space="preserve">Proposal to </w:t>
      </w:r>
      <w:r w:rsidRPr="006402D6">
        <w:rPr>
          <w:b/>
          <w:bCs/>
        </w:rPr>
        <w:t>reduce assessment load</w:t>
      </w:r>
      <w:r w:rsidRPr="006402D6">
        <w:t xml:space="preserve"> to alleviate student stress.</w:t>
      </w:r>
    </w:p>
    <w:p w14:paraId="526C91A6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 xml:space="preserve">Suggestions to provide </w:t>
      </w:r>
      <w:r w:rsidRPr="006402D6">
        <w:rPr>
          <w:b/>
          <w:bCs/>
        </w:rPr>
        <w:t>incentives</w:t>
      </w:r>
      <w:r w:rsidRPr="006402D6">
        <w:t xml:space="preserve"> and </w:t>
      </w:r>
      <w:r w:rsidRPr="006402D6">
        <w:rPr>
          <w:b/>
          <w:bCs/>
        </w:rPr>
        <w:t>instant feedback</w:t>
      </w:r>
      <w:r w:rsidRPr="006402D6">
        <w:t xml:space="preserve"> to boost participation.</w:t>
      </w:r>
    </w:p>
    <w:p w14:paraId="2A1C67F8" w14:textId="77777777" w:rsidR="006402D6" w:rsidRPr="006402D6" w:rsidRDefault="006402D6" w:rsidP="006402D6">
      <w:pPr>
        <w:numPr>
          <w:ilvl w:val="0"/>
          <w:numId w:val="7"/>
        </w:numPr>
      </w:pPr>
      <w:r w:rsidRPr="006402D6">
        <w:rPr>
          <w:b/>
          <w:bCs/>
        </w:rPr>
        <w:t>Problem-Solving &amp; Reflective Writing</w:t>
      </w:r>
    </w:p>
    <w:p w14:paraId="1ECD66B1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 xml:space="preserve">Incorporating </w:t>
      </w:r>
      <w:r w:rsidRPr="006402D6">
        <w:rPr>
          <w:b/>
          <w:bCs/>
        </w:rPr>
        <w:t>uncertain business environments</w:t>
      </w:r>
      <w:r w:rsidRPr="006402D6">
        <w:t xml:space="preserve"> in the problem-solving module.</w:t>
      </w:r>
    </w:p>
    <w:p w14:paraId="48E966B9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 xml:space="preserve">Using </w:t>
      </w:r>
      <w:r w:rsidRPr="006402D6">
        <w:rPr>
          <w:b/>
          <w:bCs/>
        </w:rPr>
        <w:t>business theories and models</w:t>
      </w:r>
      <w:r w:rsidRPr="006402D6">
        <w:t xml:space="preserve"> in reflective writing to enhance relevance.</w:t>
      </w:r>
    </w:p>
    <w:p w14:paraId="3D16998E" w14:textId="77777777" w:rsidR="006402D6" w:rsidRPr="006402D6" w:rsidRDefault="006402D6" w:rsidP="006402D6">
      <w:pPr>
        <w:numPr>
          <w:ilvl w:val="0"/>
          <w:numId w:val="7"/>
        </w:numPr>
      </w:pPr>
      <w:r w:rsidRPr="006402D6">
        <w:rPr>
          <w:b/>
          <w:bCs/>
        </w:rPr>
        <w:t>Admission Process</w:t>
      </w:r>
    </w:p>
    <w:p w14:paraId="270DA7F7" w14:textId="77777777" w:rsidR="006402D6" w:rsidRPr="006402D6" w:rsidRDefault="006402D6" w:rsidP="006402D6">
      <w:pPr>
        <w:numPr>
          <w:ilvl w:val="1"/>
          <w:numId w:val="7"/>
        </w:numPr>
      </w:pPr>
      <w:r w:rsidRPr="006402D6">
        <w:t>Strengthening screening procedures to ensure students are motivated and capable.</w:t>
      </w:r>
    </w:p>
    <w:p w14:paraId="51F17E3B" w14:textId="77777777" w:rsidR="006402D6" w:rsidRPr="006402D6" w:rsidRDefault="006402D6" w:rsidP="006402D6">
      <w:pPr>
        <w:rPr>
          <w:b/>
          <w:bCs/>
        </w:rPr>
      </w:pPr>
      <w:r w:rsidRPr="006402D6">
        <w:rPr>
          <w:b/>
          <w:bCs/>
        </w:rPr>
        <w:t>Follow-Up Tasks</w:t>
      </w:r>
    </w:p>
    <w:p w14:paraId="38846C8F" w14:textId="77777777" w:rsidR="006402D6" w:rsidRPr="006402D6" w:rsidRDefault="006402D6" w:rsidP="006402D6">
      <w:pPr>
        <w:numPr>
          <w:ilvl w:val="0"/>
          <w:numId w:val="8"/>
        </w:numPr>
      </w:pPr>
      <w:r w:rsidRPr="006402D6">
        <w:rPr>
          <w:b/>
          <w:bCs/>
        </w:rPr>
        <w:lastRenderedPageBreak/>
        <w:t>Assessment Review:</w:t>
      </w:r>
      <w:r w:rsidRPr="006402D6">
        <w:t xml:space="preserve"> Simplify digital skills assessments (Eric).</w:t>
      </w:r>
    </w:p>
    <w:p w14:paraId="43C9BA78" w14:textId="77777777" w:rsidR="006402D6" w:rsidRPr="006402D6" w:rsidRDefault="006402D6" w:rsidP="006402D6">
      <w:pPr>
        <w:numPr>
          <w:ilvl w:val="0"/>
          <w:numId w:val="8"/>
        </w:numPr>
      </w:pPr>
      <w:r w:rsidRPr="006402D6">
        <w:rPr>
          <w:b/>
          <w:bCs/>
        </w:rPr>
        <w:t>Business Context:</w:t>
      </w:r>
      <w:r w:rsidRPr="006402D6">
        <w:t xml:space="preserve"> Integrate real-world business applications (Dooshima).</w:t>
      </w:r>
    </w:p>
    <w:p w14:paraId="2D0372F9" w14:textId="77777777" w:rsidR="006402D6" w:rsidRPr="006402D6" w:rsidRDefault="006402D6" w:rsidP="006402D6">
      <w:pPr>
        <w:numPr>
          <w:ilvl w:val="0"/>
          <w:numId w:val="8"/>
        </w:numPr>
      </w:pPr>
      <w:r w:rsidRPr="006402D6">
        <w:rPr>
          <w:b/>
          <w:bCs/>
        </w:rPr>
        <w:t>Admission Process:</w:t>
      </w:r>
      <w:r w:rsidRPr="006402D6">
        <w:t xml:space="preserve"> Strengthen screening criteria (Dooshima).</w:t>
      </w:r>
    </w:p>
    <w:p w14:paraId="785E8B14" w14:textId="77777777" w:rsidR="006402D6" w:rsidRPr="006402D6" w:rsidRDefault="006402D6" w:rsidP="006402D6">
      <w:pPr>
        <w:numPr>
          <w:ilvl w:val="0"/>
          <w:numId w:val="8"/>
        </w:numPr>
      </w:pPr>
      <w:r w:rsidRPr="006402D6">
        <w:rPr>
          <w:b/>
          <w:bCs/>
        </w:rPr>
        <w:t>AI Tools:</w:t>
      </w:r>
      <w:r w:rsidRPr="006402D6">
        <w:t xml:space="preserve"> Plan a structured introduction to AI tools (Eric).</w:t>
      </w:r>
    </w:p>
    <w:p w14:paraId="5E0A6930" w14:textId="77777777" w:rsidR="006402D6" w:rsidRPr="006402D6" w:rsidRDefault="006402D6" w:rsidP="006402D6">
      <w:pPr>
        <w:numPr>
          <w:ilvl w:val="0"/>
          <w:numId w:val="8"/>
        </w:numPr>
      </w:pPr>
      <w:r w:rsidRPr="006402D6">
        <w:rPr>
          <w:b/>
          <w:bCs/>
        </w:rPr>
        <w:t>Assessment Load:</w:t>
      </w:r>
      <w:r w:rsidRPr="006402D6">
        <w:t xml:space="preserve"> Evaluate reducing assessments (Caroline).</w:t>
      </w:r>
    </w:p>
    <w:p w14:paraId="50723812" w14:textId="0A719A8F" w:rsidR="006402D6" w:rsidRPr="006402D6" w:rsidRDefault="006402D6" w:rsidP="006402D6">
      <w:pPr>
        <w:numPr>
          <w:ilvl w:val="0"/>
          <w:numId w:val="8"/>
        </w:numPr>
        <w:rPr>
          <w:lang w:val="fr-FR"/>
        </w:rPr>
      </w:pPr>
      <w:proofErr w:type="spellStart"/>
      <w:r w:rsidRPr="006402D6">
        <w:rPr>
          <w:b/>
          <w:bCs/>
          <w:lang w:val="fr-FR"/>
        </w:rPr>
        <w:t>Student</w:t>
      </w:r>
      <w:proofErr w:type="spellEnd"/>
      <w:r w:rsidRPr="006402D6">
        <w:rPr>
          <w:b/>
          <w:bCs/>
          <w:lang w:val="fr-FR"/>
        </w:rPr>
        <w:t xml:space="preserve"> Engagement:</w:t>
      </w:r>
      <w:r w:rsidRPr="006402D6">
        <w:rPr>
          <w:lang w:val="fr-FR"/>
        </w:rPr>
        <w:t xml:space="preserve"> </w:t>
      </w:r>
      <w:proofErr w:type="spellStart"/>
      <w:r w:rsidRPr="006402D6">
        <w:rPr>
          <w:lang w:val="fr-FR"/>
        </w:rPr>
        <w:t>Develop</w:t>
      </w:r>
      <w:proofErr w:type="spellEnd"/>
      <w:r w:rsidRPr="006402D6">
        <w:rPr>
          <w:lang w:val="fr-FR"/>
        </w:rPr>
        <w:t xml:space="preserve"> engagement </w:t>
      </w:r>
      <w:proofErr w:type="spellStart"/>
      <w:r w:rsidRPr="006402D6">
        <w:rPr>
          <w:lang w:val="fr-FR"/>
        </w:rPr>
        <w:t>in</w:t>
      </w:r>
      <w:r>
        <w:rPr>
          <w:lang w:val="fr-FR"/>
        </w:rPr>
        <w:t>c</w:t>
      </w:r>
      <w:r w:rsidRPr="006402D6">
        <w:rPr>
          <w:lang w:val="fr-FR"/>
        </w:rPr>
        <w:t>entives</w:t>
      </w:r>
      <w:proofErr w:type="spellEnd"/>
      <w:r w:rsidRPr="006402D6">
        <w:rPr>
          <w:lang w:val="fr-FR"/>
        </w:rPr>
        <w:t xml:space="preserve"> (Caroline).</w:t>
      </w:r>
    </w:p>
    <w:p w14:paraId="5C451F40" w14:textId="0CD4B196" w:rsidR="00CD15A0" w:rsidRDefault="006402D6" w:rsidP="008F05F4">
      <w:pPr>
        <w:numPr>
          <w:ilvl w:val="0"/>
          <w:numId w:val="8"/>
        </w:numPr>
      </w:pPr>
      <w:r w:rsidRPr="006402D6">
        <w:rPr>
          <w:b/>
          <w:bCs/>
        </w:rPr>
        <w:t>Module Update:</w:t>
      </w:r>
      <w:r w:rsidRPr="006402D6">
        <w:t xml:space="preserve"> Include business uncertainty in problem-solving module (Olu)</w:t>
      </w:r>
      <w:r>
        <w:t>.</w:t>
      </w:r>
    </w:p>
    <w:sectPr w:rsidR="00CD1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64C"/>
    <w:multiLevelType w:val="multilevel"/>
    <w:tmpl w:val="480C7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52DBF"/>
    <w:multiLevelType w:val="multilevel"/>
    <w:tmpl w:val="77D0C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B53ED2"/>
    <w:multiLevelType w:val="multilevel"/>
    <w:tmpl w:val="80444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EB0A1A"/>
    <w:multiLevelType w:val="multilevel"/>
    <w:tmpl w:val="8B4C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8177AC"/>
    <w:multiLevelType w:val="multilevel"/>
    <w:tmpl w:val="A8AC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5A3A84"/>
    <w:multiLevelType w:val="multilevel"/>
    <w:tmpl w:val="212A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51286"/>
    <w:multiLevelType w:val="multilevel"/>
    <w:tmpl w:val="89F4F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065077"/>
    <w:multiLevelType w:val="multilevel"/>
    <w:tmpl w:val="6CE04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6464427">
    <w:abstractNumId w:val="2"/>
  </w:num>
  <w:num w:numId="2" w16cid:durableId="1780299513">
    <w:abstractNumId w:val="6"/>
  </w:num>
  <w:num w:numId="3" w16cid:durableId="2082948952">
    <w:abstractNumId w:val="3"/>
  </w:num>
  <w:num w:numId="4" w16cid:durableId="1768383395">
    <w:abstractNumId w:val="5"/>
  </w:num>
  <w:num w:numId="5" w16cid:durableId="1365786465">
    <w:abstractNumId w:val="4"/>
  </w:num>
  <w:num w:numId="6" w16cid:durableId="2008315493">
    <w:abstractNumId w:val="1"/>
  </w:num>
  <w:num w:numId="7" w16cid:durableId="30958972">
    <w:abstractNumId w:val="7"/>
  </w:num>
  <w:num w:numId="8" w16cid:durableId="534738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2D6"/>
    <w:rsid w:val="00175AEE"/>
    <w:rsid w:val="002850D5"/>
    <w:rsid w:val="006402D6"/>
    <w:rsid w:val="00744246"/>
    <w:rsid w:val="00CB25FE"/>
    <w:rsid w:val="00CD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DEB028"/>
  <w15:chartTrackingRefBased/>
  <w15:docId w15:val="{E023BBE1-C98E-4D8F-80EB-B6540CC5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0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0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02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02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02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02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02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02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02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02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02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2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02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02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02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02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02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02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0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02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0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02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02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02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02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02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02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02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8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1531</Characters>
  <Application>Microsoft Office Word</Application>
  <DocSecurity>0</DocSecurity>
  <Lines>34</Lines>
  <Paragraphs>26</Paragraphs>
  <ScaleCrop>false</ScaleCrop>
  <Company>University of Wales Trinity Saint David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Dooshima Dugguh</dc:creator>
  <cp:keywords/>
  <dc:description/>
  <cp:lastModifiedBy>Dooshima Dugguh</cp:lastModifiedBy>
  <cp:revision>1</cp:revision>
  <dcterms:created xsi:type="dcterms:W3CDTF">2025-02-28T09:55:00Z</dcterms:created>
  <dcterms:modified xsi:type="dcterms:W3CDTF">2025-02-28T10:01:00Z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9063a2ee-7fb1-4a22-b898-546e8aa6acd6</vt:lpwstr>
  </property>
</Properties>
</file>