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B6651" w14:textId="7C94F6D6" w:rsidR="008A48F5" w:rsidRPr="008A48F5" w:rsidRDefault="008A48F5" w:rsidP="008A48F5">
      <w:pPr>
        <w:pStyle w:val="a4"/>
        <w:ind w:left="0" w:firstLineChars="1300" w:firstLine="4162"/>
        <w:rPr>
          <w:rFonts w:ascii="等线 Light" w:eastAsia="等线 Light" w:hAnsi="等线 Light" w:cs="Times New Roman"/>
          <w:b/>
          <w:bCs/>
          <w:kern w:val="2"/>
          <w:sz w:val="32"/>
          <w:szCs w:val="32"/>
          <w:lang w:val="en-GB" w:eastAsia="zh-CN"/>
        </w:rPr>
      </w:pPr>
      <w:r w:rsidRPr="008A48F5">
        <w:rPr>
          <w:rFonts w:ascii="等线 Light" w:eastAsia="等线 Light" w:hAnsi="等线 Light" w:cs="Times New Roman"/>
          <w:b/>
          <w:bCs/>
          <w:kern w:val="2"/>
          <w:sz w:val="32"/>
          <w:szCs w:val="32"/>
          <w:lang w:val="en-GB" w:eastAsia="zh-CN"/>
        </w:rPr>
        <w:t xml:space="preserve">BMMB 7007 Human Resource Management </w:t>
      </w:r>
    </w:p>
    <w:p w14:paraId="29610187" w14:textId="77777777" w:rsidR="008A48F5" w:rsidRPr="008A48F5" w:rsidRDefault="008A48F5" w:rsidP="008A48F5">
      <w:pPr>
        <w:autoSpaceDE/>
        <w:autoSpaceDN/>
        <w:spacing w:before="240" w:after="60"/>
        <w:jc w:val="center"/>
        <w:outlineLvl w:val="0"/>
        <w:rPr>
          <w:rFonts w:ascii="等线 Light" w:eastAsia="等线 Light" w:hAnsi="等线 Light" w:cs="Times New Roman"/>
          <w:b/>
          <w:bCs/>
          <w:kern w:val="2"/>
          <w:sz w:val="32"/>
          <w:szCs w:val="32"/>
          <w:lang w:val="en-GB" w:eastAsia="zh-CN"/>
        </w:rPr>
      </w:pPr>
      <w:r w:rsidRPr="008A48F5">
        <w:rPr>
          <w:rFonts w:ascii="等线 Light" w:eastAsia="等线 Light" w:hAnsi="等线 Light" w:cs="Times New Roman" w:hint="eastAsia"/>
          <w:b/>
          <w:bCs/>
          <w:kern w:val="2"/>
          <w:sz w:val="32"/>
          <w:szCs w:val="32"/>
          <w:lang w:val="en-GB" w:eastAsia="zh-CN"/>
        </w:rPr>
        <w:t>A</w:t>
      </w:r>
      <w:r w:rsidRPr="008A48F5">
        <w:rPr>
          <w:rFonts w:ascii="等线 Light" w:eastAsia="等线 Light" w:hAnsi="等线 Light" w:cs="Times New Roman"/>
          <w:b/>
          <w:bCs/>
          <w:kern w:val="2"/>
          <w:sz w:val="32"/>
          <w:szCs w:val="32"/>
          <w:lang w:val="en-GB" w:eastAsia="zh-CN"/>
        </w:rPr>
        <w:t xml:space="preserve">ssignment title: HR Skills Development </w:t>
      </w:r>
    </w:p>
    <w:p w14:paraId="09845231" w14:textId="77777777" w:rsidR="008A48F5" w:rsidRPr="008A48F5" w:rsidRDefault="008A48F5" w:rsidP="008A48F5">
      <w:pPr>
        <w:autoSpaceDE/>
        <w:autoSpaceDN/>
        <w:spacing w:before="240" w:after="60"/>
        <w:jc w:val="center"/>
        <w:outlineLvl w:val="0"/>
        <w:rPr>
          <w:rFonts w:ascii="等线 Light" w:eastAsia="等线 Light" w:hAnsi="等线 Light" w:cs="Times New Roman"/>
          <w:b/>
          <w:bCs/>
          <w:kern w:val="44"/>
          <w:sz w:val="44"/>
          <w:szCs w:val="44"/>
          <w:lang w:val="en-GB" w:eastAsia="zh-CN"/>
        </w:rPr>
      </w:pPr>
      <w:r w:rsidRPr="008A48F5">
        <w:rPr>
          <w:rFonts w:ascii="等线 Light" w:eastAsia="等线 Light" w:hAnsi="等线 Light" w:cs="Times New Roman" w:hint="eastAsia"/>
          <w:b/>
          <w:bCs/>
          <w:kern w:val="44"/>
          <w:sz w:val="44"/>
          <w:szCs w:val="44"/>
          <w:lang w:val="en-GB" w:eastAsia="zh-CN"/>
        </w:rPr>
        <w:t>S</w:t>
      </w:r>
      <w:r w:rsidRPr="008A48F5">
        <w:rPr>
          <w:rFonts w:ascii="等线 Light" w:eastAsia="等线 Light" w:hAnsi="等线 Light" w:cs="Times New Roman"/>
          <w:b/>
          <w:bCs/>
          <w:kern w:val="44"/>
          <w:sz w:val="44"/>
          <w:szCs w:val="44"/>
          <w:lang w:val="en-GB" w:eastAsia="zh-CN"/>
        </w:rPr>
        <w:t xml:space="preserve">tudent name: </w:t>
      </w:r>
      <w:proofErr w:type="spellStart"/>
      <w:r w:rsidRPr="008A48F5">
        <w:rPr>
          <w:rFonts w:ascii="等线 Light" w:eastAsia="等线 Light" w:hAnsi="等线 Light" w:cs="Times New Roman"/>
          <w:b/>
          <w:bCs/>
          <w:kern w:val="44"/>
          <w:sz w:val="44"/>
          <w:szCs w:val="44"/>
          <w:lang w:val="en-GB" w:eastAsia="zh-CN"/>
        </w:rPr>
        <w:t>Jiangying</w:t>
      </w:r>
      <w:proofErr w:type="spellEnd"/>
      <w:r w:rsidRPr="008A48F5">
        <w:rPr>
          <w:rFonts w:ascii="等线 Light" w:eastAsia="等线 Light" w:hAnsi="等线 Light" w:cs="Times New Roman"/>
          <w:b/>
          <w:bCs/>
          <w:kern w:val="44"/>
          <w:sz w:val="44"/>
          <w:szCs w:val="44"/>
          <w:lang w:val="en-GB" w:eastAsia="zh-CN"/>
        </w:rPr>
        <w:t xml:space="preserve"> QU</w:t>
      </w:r>
    </w:p>
    <w:p w14:paraId="3451D37B" w14:textId="77777777" w:rsidR="008A48F5" w:rsidRPr="008A48F5" w:rsidRDefault="008A48F5" w:rsidP="008A48F5">
      <w:pPr>
        <w:autoSpaceDE/>
        <w:autoSpaceDN/>
        <w:spacing w:before="240" w:after="60"/>
        <w:jc w:val="center"/>
        <w:outlineLvl w:val="0"/>
        <w:rPr>
          <w:rFonts w:ascii="等线 Light" w:eastAsia="等线 Light" w:hAnsi="等线 Light" w:cs="Times New Roman"/>
          <w:b/>
          <w:bCs/>
          <w:kern w:val="44"/>
          <w:sz w:val="44"/>
          <w:szCs w:val="44"/>
          <w:lang w:val="en-GB" w:eastAsia="zh-CN"/>
        </w:rPr>
      </w:pPr>
      <w:r w:rsidRPr="008A48F5">
        <w:rPr>
          <w:rFonts w:ascii="等线 Light" w:eastAsia="等线 Light" w:hAnsi="等线 Light" w:cs="Times New Roman" w:hint="eastAsia"/>
          <w:b/>
          <w:bCs/>
          <w:kern w:val="44"/>
          <w:sz w:val="44"/>
          <w:szCs w:val="44"/>
          <w:lang w:val="en-GB" w:eastAsia="zh-CN"/>
        </w:rPr>
        <w:t>S</w:t>
      </w:r>
      <w:r w:rsidRPr="008A48F5">
        <w:rPr>
          <w:rFonts w:ascii="等线 Light" w:eastAsia="等线 Light" w:hAnsi="等线 Light" w:cs="Times New Roman"/>
          <w:b/>
          <w:bCs/>
          <w:kern w:val="44"/>
          <w:sz w:val="44"/>
          <w:szCs w:val="44"/>
          <w:lang w:val="en-GB" w:eastAsia="zh-CN"/>
        </w:rPr>
        <w:t>tudent n</w:t>
      </w:r>
      <w:r w:rsidRPr="008A48F5">
        <w:rPr>
          <w:rFonts w:ascii="等线 Light" w:eastAsia="等线 Light" w:hAnsi="等线 Light" w:cs="Times New Roman" w:hint="eastAsia"/>
          <w:b/>
          <w:bCs/>
          <w:kern w:val="44"/>
          <w:sz w:val="44"/>
          <w:szCs w:val="44"/>
          <w:lang w:val="en-GB" w:eastAsia="zh-CN"/>
        </w:rPr>
        <w:t>u</w:t>
      </w:r>
      <w:r w:rsidRPr="008A48F5">
        <w:rPr>
          <w:rFonts w:ascii="等线 Light" w:eastAsia="等线 Light" w:hAnsi="等线 Light" w:cs="Times New Roman"/>
          <w:b/>
          <w:bCs/>
          <w:kern w:val="44"/>
          <w:sz w:val="44"/>
          <w:szCs w:val="44"/>
          <w:lang w:val="en-GB" w:eastAsia="zh-CN"/>
        </w:rPr>
        <w:t>mber:2001788</w:t>
      </w:r>
    </w:p>
    <w:p w14:paraId="0E6985C5" w14:textId="422AD992" w:rsidR="008A48F5" w:rsidRPr="008A48F5" w:rsidRDefault="008A48F5" w:rsidP="008A48F5">
      <w:pPr>
        <w:keepNext/>
        <w:keepLines/>
        <w:tabs>
          <w:tab w:val="left" w:pos="2745"/>
        </w:tabs>
        <w:autoSpaceDE/>
        <w:autoSpaceDN/>
        <w:spacing w:before="340" w:after="330" w:line="578" w:lineRule="auto"/>
        <w:outlineLvl w:val="0"/>
        <w:rPr>
          <w:rFonts w:ascii="Times New Roman" w:eastAsia="等线" w:hAnsi="Times New Roman" w:cs="Times New Roman"/>
          <w:b/>
          <w:bCs/>
          <w:kern w:val="44"/>
          <w:sz w:val="44"/>
          <w:szCs w:val="44"/>
          <w:lang w:val="en-GB" w:eastAsia="zh-CN"/>
        </w:rPr>
      </w:pPr>
    </w:p>
    <w:p w14:paraId="336C5C92" w14:textId="77777777" w:rsidR="008A48F5" w:rsidRDefault="008A48F5">
      <w:pPr>
        <w:rPr>
          <w:rFonts w:ascii="Times New Roman" w:eastAsia="等线" w:hAnsi="Times New Roman" w:cs="Times New Roman"/>
          <w:b/>
          <w:bCs/>
          <w:kern w:val="44"/>
          <w:sz w:val="44"/>
          <w:szCs w:val="44"/>
          <w:lang w:val="en-GB" w:eastAsia="zh-CN"/>
        </w:rPr>
      </w:pPr>
      <w:r>
        <w:rPr>
          <w:rFonts w:ascii="Times New Roman" w:eastAsia="等线" w:hAnsi="Times New Roman" w:cs="Times New Roman"/>
          <w:b/>
          <w:bCs/>
          <w:kern w:val="44"/>
          <w:sz w:val="44"/>
          <w:szCs w:val="44"/>
          <w:lang w:val="en-GB" w:eastAsia="zh-CN"/>
        </w:rPr>
        <w:br w:type="page"/>
      </w:r>
    </w:p>
    <w:p w14:paraId="07076A42" w14:textId="013D9AE8" w:rsidR="008A48F5" w:rsidRPr="008A48F5" w:rsidRDefault="008A48F5" w:rsidP="008A48F5">
      <w:pPr>
        <w:keepNext/>
        <w:keepLines/>
        <w:autoSpaceDE/>
        <w:autoSpaceDN/>
        <w:spacing w:before="340" w:after="330" w:line="578" w:lineRule="auto"/>
        <w:outlineLvl w:val="0"/>
        <w:rPr>
          <w:rFonts w:ascii="Times New Roman" w:eastAsia="等线" w:hAnsi="Times New Roman" w:cs="Times New Roman"/>
          <w:b/>
          <w:bCs/>
          <w:kern w:val="44"/>
          <w:sz w:val="44"/>
          <w:szCs w:val="44"/>
          <w:lang w:val="en-GB" w:eastAsia="zh-CN"/>
        </w:rPr>
      </w:pPr>
      <w:r w:rsidRPr="008A48F5">
        <w:rPr>
          <w:rFonts w:ascii="Times New Roman" w:eastAsia="等线" w:hAnsi="Times New Roman" w:cs="Times New Roman" w:hint="eastAsia"/>
          <w:b/>
          <w:bCs/>
          <w:kern w:val="44"/>
          <w:sz w:val="44"/>
          <w:szCs w:val="44"/>
          <w:lang w:val="en-GB" w:eastAsia="zh-CN"/>
        </w:rPr>
        <w:lastRenderedPageBreak/>
        <w:t>V</w:t>
      </w:r>
      <w:r w:rsidRPr="008A48F5">
        <w:rPr>
          <w:rFonts w:ascii="Times New Roman" w:eastAsia="等线" w:hAnsi="Times New Roman" w:cs="Times New Roman"/>
          <w:b/>
          <w:bCs/>
          <w:kern w:val="44"/>
          <w:sz w:val="44"/>
          <w:szCs w:val="44"/>
          <w:lang w:val="en-GB" w:eastAsia="zh-CN"/>
        </w:rPr>
        <w:t>ideo Link:</w:t>
      </w:r>
      <w:r w:rsidRPr="008A48F5">
        <w:rPr>
          <w:rFonts w:ascii="等线" w:eastAsia="等线" w:hAnsi="等线" w:cs="Times New Roman"/>
          <w:b/>
          <w:bCs/>
          <w:kern w:val="44"/>
          <w:sz w:val="44"/>
          <w:szCs w:val="44"/>
          <w:lang w:val="en-GB" w:eastAsia="zh-CN"/>
        </w:rPr>
        <w:t xml:space="preserve"> </w:t>
      </w:r>
      <w:hyperlink r:id="rId7" w:history="1">
        <w:r w:rsidRPr="008A48F5">
          <w:rPr>
            <w:rFonts w:ascii="Times New Roman" w:eastAsia="等线" w:hAnsi="Times New Roman" w:cs="Times New Roman"/>
            <w:b/>
            <w:bCs/>
            <w:color w:val="0563C1"/>
            <w:kern w:val="44"/>
            <w:sz w:val="44"/>
            <w:szCs w:val="44"/>
            <w:u w:val="single"/>
            <w:lang w:val="en-GB" w:eastAsia="zh-CN"/>
          </w:rPr>
          <w:t>https://web.microsoftstream.com/video/d48274f1-e559-4964-ac60-6f4a65232bfc</w:t>
        </w:r>
      </w:hyperlink>
    </w:p>
    <w:p w14:paraId="42842C42" w14:textId="77777777" w:rsidR="008A48F5" w:rsidRPr="008A48F5" w:rsidRDefault="008A48F5" w:rsidP="008A48F5">
      <w:pPr>
        <w:keepNext/>
        <w:keepLines/>
        <w:autoSpaceDE/>
        <w:autoSpaceDN/>
        <w:spacing w:before="340" w:after="330" w:line="578" w:lineRule="auto"/>
        <w:jc w:val="both"/>
        <w:outlineLvl w:val="0"/>
        <w:rPr>
          <w:rFonts w:ascii="Times New Roman" w:eastAsia="等线" w:hAnsi="Times New Roman" w:cs="Times New Roman"/>
          <w:b/>
          <w:bCs/>
          <w:kern w:val="44"/>
          <w:sz w:val="44"/>
          <w:szCs w:val="44"/>
          <w:lang w:val="en-GB" w:eastAsia="zh-CN"/>
        </w:rPr>
      </w:pPr>
      <w:r w:rsidRPr="008A48F5">
        <w:rPr>
          <w:rFonts w:ascii="Times New Roman" w:eastAsia="等线" w:hAnsi="Times New Roman" w:cs="Times New Roman"/>
          <w:b/>
          <w:bCs/>
          <w:kern w:val="44"/>
          <w:sz w:val="44"/>
          <w:szCs w:val="44"/>
          <w:lang w:val="en-GB" w:eastAsia="zh-CN"/>
        </w:rPr>
        <w:t xml:space="preserve">References </w:t>
      </w:r>
    </w:p>
    <w:p w14:paraId="63A2C85A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kern w:val="2"/>
          <w:sz w:val="24"/>
          <w:szCs w:val="24"/>
          <w:lang w:val="en-GB" w:eastAsia="zh-CN"/>
        </w:rPr>
        <w:fldChar w:fldCharType="begin" w:fldLock="1"/>
      </w:r>
      <w:r w:rsidRPr="008A48F5">
        <w:rPr>
          <w:rFonts w:ascii="Times New Roman" w:eastAsia="等线" w:hAnsi="Times New Roman" w:cs="Times New Roman"/>
          <w:kern w:val="2"/>
          <w:sz w:val="24"/>
          <w:szCs w:val="24"/>
          <w:lang w:val="en-GB" w:eastAsia="zh-CN"/>
        </w:rPr>
        <w:instrText xml:space="preserve">ADDIN Mendeley Bibliography CSL_BIBLIOGRAPHY </w:instrText>
      </w:r>
      <w:r w:rsidRPr="008A48F5">
        <w:rPr>
          <w:rFonts w:ascii="Times New Roman" w:eastAsia="等线" w:hAnsi="Times New Roman" w:cs="Times New Roman"/>
          <w:kern w:val="2"/>
          <w:sz w:val="24"/>
          <w:szCs w:val="24"/>
          <w:lang w:val="en-GB" w:eastAsia="zh-CN"/>
        </w:rPr>
        <w:fldChar w:fldCharType="separate"/>
      </w: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 xml:space="preserve">Anand, R. (2010) </w:t>
      </w:r>
      <w:r w:rsidRPr="008A48F5">
        <w:rPr>
          <w:rFonts w:ascii="Times New Roman" w:eastAsia="等线" w:hAnsi="Times New Roman" w:cs="Times New Roman"/>
          <w:i/>
          <w:iCs/>
          <w:noProof/>
          <w:sz w:val="24"/>
          <w:szCs w:val="24"/>
          <w:lang w:val="en-GB" w:eastAsia="zh-CN"/>
        </w:rPr>
        <w:t>Recruiting with social media: Social media’s impact on recruitment and HR</w:t>
      </w: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>. Pearson Education.</w:t>
      </w:r>
    </w:p>
    <w:p w14:paraId="76ECFF81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 xml:space="preserve">Chappuis, I. and Rizzo, G. (2021) </w:t>
      </w:r>
      <w:r w:rsidRPr="008A48F5">
        <w:rPr>
          <w:rFonts w:ascii="Times New Roman" w:eastAsia="等线" w:hAnsi="Times New Roman" w:cs="Times New Roman"/>
          <w:i/>
          <w:iCs/>
          <w:noProof/>
          <w:sz w:val="24"/>
          <w:szCs w:val="24"/>
          <w:lang w:val="en-GB" w:eastAsia="zh-CN"/>
        </w:rPr>
        <w:t>HR Futures 2030: A Design for Future-ready Human Resources</w:t>
      </w: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>. Routledge.</w:t>
      </w:r>
    </w:p>
    <w:p w14:paraId="7D12FDC2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 xml:space="preserve">Claus, L. (2019) ‘HR disruption-Time already to reinvent talent management’, </w:t>
      </w:r>
      <w:r w:rsidRPr="008A48F5">
        <w:rPr>
          <w:rFonts w:ascii="Times New Roman" w:eastAsia="等线" w:hAnsi="Times New Roman" w:cs="Times New Roman"/>
          <w:i/>
          <w:iCs/>
          <w:noProof/>
          <w:sz w:val="24"/>
          <w:szCs w:val="24"/>
          <w:lang w:val="en-GB" w:eastAsia="zh-CN"/>
        </w:rPr>
        <w:t>BRQ Business Research Quarterly</w:t>
      </w: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>, 22(3), pp. 207–215.</w:t>
      </w:r>
    </w:p>
    <w:p w14:paraId="5C9DEC18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 xml:space="preserve">Custer, J. (2021) ‘Transforming the future of HR through Human Experience Management’, </w:t>
      </w:r>
      <w:r w:rsidRPr="008A48F5">
        <w:rPr>
          <w:rFonts w:ascii="Times New Roman" w:eastAsia="等线" w:hAnsi="Times New Roman" w:cs="Times New Roman"/>
          <w:i/>
          <w:iCs/>
          <w:noProof/>
          <w:sz w:val="24"/>
          <w:szCs w:val="24"/>
          <w:lang w:val="en-GB" w:eastAsia="zh-CN"/>
        </w:rPr>
        <w:t>HR Future</w:t>
      </w: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>, 2021(5), pp. 20–21.</w:t>
      </w:r>
    </w:p>
    <w:p w14:paraId="31772EDC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 xml:space="preserve">Digital Journal (2022) </w:t>
      </w:r>
      <w:r w:rsidRPr="008A48F5">
        <w:rPr>
          <w:rFonts w:ascii="Times New Roman" w:eastAsia="等线" w:hAnsi="Times New Roman" w:cs="Times New Roman"/>
          <w:i/>
          <w:iCs/>
          <w:noProof/>
          <w:sz w:val="24"/>
          <w:szCs w:val="24"/>
          <w:lang w:val="en-GB" w:eastAsia="zh-CN"/>
        </w:rPr>
        <w:t xml:space="preserve">Smart Appliances Market Size 2022 Segments, Competitors Strategy, Regional Analysis, Key Players Profile with Current Industry Trends, and Demand Forecast till 2028 </w:t>
      </w: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>. Available at: https://www.digitaljournal.com/pr/smart-appliances-market-size-2022-segments-competitors-strategy-regional-analysis-key-players-profile-with-current-industry-trends-and-demand-forecast-till-2028 (Accessed: 18 April 2022).</w:t>
      </w:r>
    </w:p>
    <w:p w14:paraId="444D751B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  <w:lastRenderedPageBreak/>
        <w:t xml:space="preserve">Gree (2021) </w:t>
      </w:r>
      <w:r w:rsidRPr="008A48F5">
        <w:rPr>
          <w:rFonts w:ascii="Times New Roman" w:eastAsia="等线" w:hAnsi="Times New Roman" w:cs="Times New Roman"/>
          <w:i/>
          <w:iCs/>
          <w:noProof/>
          <w:kern w:val="2"/>
          <w:sz w:val="24"/>
          <w:szCs w:val="24"/>
          <w:lang w:val="en-GB" w:eastAsia="zh-CN"/>
        </w:rPr>
        <w:t xml:space="preserve">About us </w:t>
      </w:r>
      <w:r w:rsidRPr="008A48F5"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  <w:t>. Available at: https://global.gree.com/ (Accessed: 23 March 2022).</w:t>
      </w:r>
    </w:p>
    <w:p w14:paraId="6A9255B6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  <w:t xml:space="preserve">Gree (2022a) </w:t>
      </w:r>
      <w:r w:rsidRPr="008A48F5">
        <w:rPr>
          <w:rFonts w:ascii="Times New Roman" w:eastAsia="等线" w:hAnsi="Times New Roman" w:cs="Times New Roman"/>
          <w:i/>
          <w:iCs/>
          <w:noProof/>
          <w:kern w:val="2"/>
          <w:sz w:val="24"/>
          <w:szCs w:val="24"/>
          <w:lang w:val="en-GB" w:eastAsia="zh-CN"/>
        </w:rPr>
        <w:t>About Gree - Group Profile</w:t>
      </w:r>
      <w:r w:rsidRPr="008A48F5"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  <w:t>. Available at: https://www.gree.cn/en-us/list/59.html (Accessed: 23 March 2022).</w:t>
      </w:r>
    </w:p>
    <w:p w14:paraId="0AEF1D35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  <w:t xml:space="preserve">Gree (2022b) </w:t>
      </w:r>
      <w:r w:rsidRPr="008A48F5">
        <w:rPr>
          <w:rFonts w:ascii="Times New Roman" w:eastAsia="等线" w:hAnsi="Times New Roman" w:cs="Times New Roman"/>
          <w:i/>
          <w:iCs/>
          <w:noProof/>
          <w:kern w:val="2"/>
          <w:sz w:val="24"/>
          <w:szCs w:val="24"/>
          <w:lang w:val="en-GB" w:eastAsia="zh-CN"/>
        </w:rPr>
        <w:t>Gree Annual Report 2021</w:t>
      </w:r>
      <w:r w:rsidRPr="008A48F5"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  <w:t>.</w:t>
      </w:r>
    </w:p>
    <w:p w14:paraId="124037EC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 xml:space="preserve">Joshi, V. C. and Kulkarni, L. (2022) ‘HR Digitized’, in </w:t>
      </w:r>
      <w:r w:rsidRPr="008A48F5">
        <w:rPr>
          <w:rFonts w:ascii="Times New Roman" w:eastAsia="等线" w:hAnsi="Times New Roman" w:cs="Times New Roman"/>
          <w:i/>
          <w:iCs/>
          <w:noProof/>
          <w:sz w:val="24"/>
          <w:szCs w:val="24"/>
          <w:lang w:val="en-GB" w:eastAsia="zh-CN"/>
        </w:rPr>
        <w:t>The Future of Indian Banking</w:t>
      </w: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>. Springer, pp. 97–117.</w:t>
      </w:r>
    </w:p>
    <w:p w14:paraId="44AE1F04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 xml:space="preserve">Kashi, K., Zheng, C. and Molineux, J. (2016) ‘Exploring factors driving social recruiting: The case of Australian organizations’, </w:t>
      </w:r>
      <w:r w:rsidRPr="008A48F5">
        <w:rPr>
          <w:rFonts w:ascii="Times New Roman" w:eastAsia="等线" w:hAnsi="Times New Roman" w:cs="Times New Roman"/>
          <w:i/>
          <w:iCs/>
          <w:noProof/>
          <w:sz w:val="24"/>
          <w:szCs w:val="24"/>
          <w:lang w:val="en-GB" w:eastAsia="zh-CN"/>
        </w:rPr>
        <w:t>Journal of Organizational Computing and Electronic Commerce</w:t>
      </w: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>, 26(3), pp. 203–223.</w:t>
      </w:r>
    </w:p>
    <w:p w14:paraId="66E8C4D4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 xml:space="preserve">Lawler, E. E. and Boudreau, J. W. (2018) ‘What the Future of HR Should Be’, in </w:t>
      </w:r>
      <w:r w:rsidRPr="008A48F5">
        <w:rPr>
          <w:rFonts w:ascii="Times New Roman" w:eastAsia="等线" w:hAnsi="Times New Roman" w:cs="Times New Roman"/>
          <w:i/>
          <w:iCs/>
          <w:noProof/>
          <w:sz w:val="24"/>
          <w:szCs w:val="24"/>
          <w:lang w:val="en-GB" w:eastAsia="zh-CN"/>
        </w:rPr>
        <w:t>Human Resource Excellence</w:t>
      </w: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>. Stanford University Press, pp. 147–164.</w:t>
      </w:r>
    </w:p>
    <w:p w14:paraId="0AD3D3D5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 xml:space="preserve">Pandya, B. (2019) ‘A competency framework for virtual HR professionals in an artificial intelligence age’, in </w:t>
      </w:r>
      <w:r w:rsidRPr="008A48F5">
        <w:rPr>
          <w:rFonts w:ascii="Times New Roman" w:eastAsia="等线" w:hAnsi="Times New Roman" w:cs="Times New Roman"/>
          <w:i/>
          <w:iCs/>
          <w:noProof/>
          <w:sz w:val="24"/>
          <w:szCs w:val="24"/>
          <w:lang w:val="en-GB" w:eastAsia="zh-CN"/>
        </w:rPr>
        <w:t>Proceedings of the International Conference on Applied Research in Management, Business and Economics</w:t>
      </w:r>
      <w:r w:rsidRPr="008A48F5">
        <w:rPr>
          <w:rFonts w:ascii="Times New Roman" w:eastAsia="等线" w:hAnsi="Times New Roman" w:cs="Times New Roman"/>
          <w:noProof/>
          <w:sz w:val="24"/>
          <w:szCs w:val="24"/>
          <w:lang w:val="en-GB" w:eastAsia="zh-CN"/>
        </w:rPr>
        <w:t>, pp. 27–48.</w:t>
      </w:r>
    </w:p>
    <w:p w14:paraId="7B724B8C" w14:textId="77777777" w:rsidR="008A48F5" w:rsidRPr="008A48F5" w:rsidRDefault="008A48F5" w:rsidP="008A48F5">
      <w:pPr>
        <w:numPr>
          <w:ilvl w:val="0"/>
          <w:numId w:val="4"/>
        </w:numPr>
        <w:autoSpaceDE/>
        <w:autoSpaceDN/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</w:pPr>
      <w:r w:rsidRPr="008A48F5"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  <w:t xml:space="preserve">Scholz, T. M. (2017) </w:t>
      </w:r>
      <w:r w:rsidRPr="008A48F5">
        <w:rPr>
          <w:rFonts w:ascii="Times New Roman" w:eastAsia="等线" w:hAnsi="Times New Roman" w:cs="Times New Roman"/>
          <w:i/>
          <w:iCs/>
          <w:noProof/>
          <w:kern w:val="2"/>
          <w:sz w:val="24"/>
          <w:szCs w:val="24"/>
          <w:lang w:val="en-GB" w:eastAsia="zh-CN"/>
        </w:rPr>
        <w:t>Big data in organizations and the role of human resource management: A complex systems theory-based conceptualization</w:t>
      </w:r>
      <w:r w:rsidRPr="008A48F5"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  <w:t>. Peter Lang International Academic Publishers.</w:t>
      </w:r>
    </w:p>
    <w:p w14:paraId="6AC92A66" w14:textId="77777777" w:rsidR="008A48F5" w:rsidRPr="008A48F5" w:rsidRDefault="008A48F5" w:rsidP="008A48F5">
      <w:pPr>
        <w:adjustRightInd w:val="0"/>
        <w:spacing w:beforeLines="50" w:before="120" w:afterLines="50" w:after="120" w:line="360" w:lineRule="auto"/>
        <w:jc w:val="both"/>
        <w:rPr>
          <w:rFonts w:ascii="Times New Roman" w:eastAsia="等线" w:hAnsi="Times New Roman" w:cs="Times New Roman"/>
          <w:noProof/>
          <w:kern w:val="2"/>
          <w:sz w:val="24"/>
          <w:szCs w:val="24"/>
          <w:lang w:val="en-GB" w:eastAsia="zh-CN"/>
        </w:rPr>
      </w:pPr>
    </w:p>
    <w:p w14:paraId="3CA88DDA" w14:textId="426C84AA" w:rsidR="008A48F5" w:rsidRDefault="008A48F5" w:rsidP="008A48F5">
      <w:pPr>
        <w:rPr>
          <w:rFonts w:ascii="Times New Roman" w:eastAsia="Microsoft Sans Serif" w:hAnsi="Microsoft Sans Serif" w:cs="Microsoft Sans Serif"/>
          <w:sz w:val="20"/>
          <w:szCs w:val="16"/>
        </w:rPr>
      </w:pPr>
      <w:r w:rsidRPr="008A48F5">
        <w:rPr>
          <w:rFonts w:ascii="Times New Roman" w:eastAsia="等线" w:hAnsi="Times New Roman" w:cs="Times New Roman"/>
          <w:kern w:val="2"/>
          <w:sz w:val="24"/>
          <w:szCs w:val="24"/>
          <w:lang w:val="en-GB" w:eastAsia="zh-CN"/>
        </w:rPr>
        <w:fldChar w:fldCharType="end"/>
      </w:r>
      <w:r>
        <w:rPr>
          <w:rFonts w:ascii="Times New Roman"/>
          <w:sz w:val="20"/>
        </w:rPr>
        <w:br w:type="page"/>
      </w:r>
    </w:p>
    <w:p w14:paraId="13386AA5" w14:textId="4A753EA9" w:rsidR="00C00AC5" w:rsidRDefault="00F35684">
      <w:pPr>
        <w:pStyle w:val="a3"/>
        <w:rPr>
          <w:rFonts w:ascii="Times New Roman"/>
          <w:sz w:val="20"/>
        </w:rPr>
      </w:pPr>
      <w:r>
        <w:lastRenderedPageBreak/>
        <w:pict w14:anchorId="702BDD78">
          <v:group id="_x0000_s2109" style="position:absolute;margin-left:0;margin-top:0;width:410.8pt;height:405pt;z-index:-16003072;mso-position-horizontal-relative:page;mso-position-vertical-relative:page" coordsize="8216,810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17" type="#_x0000_t75" style="position:absolute;width:4025;height:8100">
              <v:imagedata r:id="rId8" o:title=""/>
            </v:shape>
            <v:shape id="_x0000_s2116" style="position:absolute;top:3362;width:692;height:1376" coordorigin=",3362" coordsize="692,1376" path="m,3362l,4738,691,4051,,3362xe" fillcolor="#404040" stroked="f">
              <v:path arrowok="t"/>
            </v:shape>
            <v:shape id="_x0000_s2115" style="position:absolute;left:3099;top:2466;width:915;height:1822" coordorigin="3100,2466" coordsize="915,1822" path="m3100,2466r914,916l3100,4288r,-1822xe" filled="f" strokecolor="#404040" strokeweight=".1271mm">
              <v:path arrowok="t"/>
            </v:shape>
            <v:shape id="_x0000_s2114" style="position:absolute;left:3499;top:3290;width:742;height:1491" coordorigin="3499,3290" coordsize="742,1491" path="m3499,3290r,1491l4241,4034,3499,3290xe" fillcolor="#1d9a78" stroked="f">
              <v:path arrowok="t"/>
            </v:shape>
            <v:shape id="_x0000_s2113" type="#_x0000_t75" style="position:absolute;left:1634;top:4982;width:3204;height:3118">
              <v:imagedata r:id="rId9" o:title=""/>
            </v:shape>
            <v:shape id="_x0000_s2112" style="position:absolute;left:133;top:6660;width:2880;height:1440" coordorigin="133,6660" coordsize="2880,1440" path="m1573,6660l133,8100r2880,l1573,6660xe" fillcolor="#8ac145" stroked="f">
              <v:path arrowok="t"/>
            </v:shape>
            <v:shape id="_x0000_s2111" style="position:absolute;left:3452;top:6660;width:2880;height:1440" coordorigin="3452,6660" coordsize="2880,1440" path="m4892,6660l3452,8100r2880,l4892,6660xe" fillcolor="#404040" stroked="f">
              <v:path arrowok="t"/>
            </v:shape>
            <v:shape id="_x0000_s2110" type="#_x0000_t75" style="position:absolute;left:5421;top:3549;width:2794;height:638">
              <v:imagedata r:id="rId10" o:title=""/>
            </v:shape>
            <w10:wrap anchorx="page" anchory="page"/>
          </v:group>
        </w:pict>
      </w:r>
    </w:p>
    <w:p w14:paraId="76600837" w14:textId="77777777" w:rsidR="00C00AC5" w:rsidRDefault="00C00AC5">
      <w:pPr>
        <w:pStyle w:val="a3"/>
        <w:rPr>
          <w:rFonts w:ascii="Times New Roman"/>
          <w:sz w:val="20"/>
        </w:rPr>
      </w:pPr>
    </w:p>
    <w:p w14:paraId="5D2822BC" w14:textId="77777777" w:rsidR="00C00AC5" w:rsidRDefault="00C00AC5">
      <w:pPr>
        <w:pStyle w:val="a3"/>
        <w:rPr>
          <w:rFonts w:ascii="Times New Roman"/>
          <w:sz w:val="20"/>
        </w:rPr>
      </w:pPr>
    </w:p>
    <w:p w14:paraId="67C970C5" w14:textId="77777777" w:rsidR="00C00AC5" w:rsidRDefault="00C00AC5">
      <w:pPr>
        <w:pStyle w:val="a3"/>
        <w:rPr>
          <w:rFonts w:ascii="Times New Roman"/>
          <w:sz w:val="20"/>
        </w:rPr>
      </w:pPr>
    </w:p>
    <w:p w14:paraId="35F813AD" w14:textId="77777777" w:rsidR="00C00AC5" w:rsidRDefault="00C00AC5">
      <w:pPr>
        <w:pStyle w:val="a3"/>
        <w:rPr>
          <w:rFonts w:ascii="Times New Roman"/>
          <w:sz w:val="20"/>
        </w:rPr>
      </w:pPr>
    </w:p>
    <w:p w14:paraId="0917B316" w14:textId="77777777" w:rsidR="00C00AC5" w:rsidRDefault="00C00AC5">
      <w:pPr>
        <w:pStyle w:val="a3"/>
        <w:rPr>
          <w:rFonts w:ascii="Times New Roman"/>
          <w:sz w:val="20"/>
        </w:rPr>
      </w:pPr>
    </w:p>
    <w:p w14:paraId="6D3E014C" w14:textId="77777777" w:rsidR="00C00AC5" w:rsidRDefault="00C00AC5">
      <w:pPr>
        <w:pStyle w:val="a3"/>
        <w:rPr>
          <w:rFonts w:ascii="Times New Roman"/>
          <w:sz w:val="20"/>
        </w:rPr>
      </w:pPr>
    </w:p>
    <w:p w14:paraId="7EC4A430" w14:textId="77777777" w:rsidR="00C00AC5" w:rsidRDefault="00C00AC5">
      <w:pPr>
        <w:pStyle w:val="a3"/>
        <w:rPr>
          <w:rFonts w:ascii="Times New Roman"/>
          <w:sz w:val="20"/>
        </w:rPr>
      </w:pPr>
    </w:p>
    <w:p w14:paraId="58DBAEB6" w14:textId="77777777" w:rsidR="00C00AC5" w:rsidRDefault="00C00AC5">
      <w:pPr>
        <w:pStyle w:val="a3"/>
        <w:rPr>
          <w:rFonts w:ascii="Times New Roman"/>
          <w:sz w:val="20"/>
        </w:rPr>
      </w:pPr>
    </w:p>
    <w:p w14:paraId="7ECA5DE5" w14:textId="77777777" w:rsidR="00C00AC5" w:rsidRDefault="00C00AC5">
      <w:pPr>
        <w:pStyle w:val="a3"/>
        <w:rPr>
          <w:rFonts w:ascii="Times New Roman"/>
          <w:sz w:val="20"/>
        </w:rPr>
      </w:pPr>
    </w:p>
    <w:p w14:paraId="34811BF8" w14:textId="77777777" w:rsidR="00C00AC5" w:rsidRDefault="00C00AC5">
      <w:pPr>
        <w:pStyle w:val="a3"/>
        <w:rPr>
          <w:rFonts w:ascii="Times New Roman"/>
          <w:sz w:val="20"/>
        </w:rPr>
      </w:pPr>
    </w:p>
    <w:p w14:paraId="581AC3A5" w14:textId="77777777" w:rsidR="00C00AC5" w:rsidRDefault="00C00AC5">
      <w:pPr>
        <w:pStyle w:val="a3"/>
        <w:rPr>
          <w:rFonts w:ascii="Times New Roman"/>
          <w:sz w:val="20"/>
        </w:rPr>
      </w:pPr>
    </w:p>
    <w:p w14:paraId="15D086E2" w14:textId="77777777" w:rsidR="00C00AC5" w:rsidRDefault="00C00AC5">
      <w:pPr>
        <w:pStyle w:val="a3"/>
        <w:rPr>
          <w:rFonts w:ascii="Times New Roman"/>
          <w:sz w:val="20"/>
        </w:rPr>
      </w:pPr>
    </w:p>
    <w:p w14:paraId="7BD33BD4" w14:textId="77777777" w:rsidR="00C00AC5" w:rsidRDefault="00C00AC5">
      <w:pPr>
        <w:pStyle w:val="a3"/>
        <w:rPr>
          <w:rFonts w:ascii="Times New Roman"/>
          <w:sz w:val="20"/>
        </w:rPr>
      </w:pPr>
    </w:p>
    <w:p w14:paraId="71AB28E7" w14:textId="77777777" w:rsidR="00C00AC5" w:rsidRDefault="00C00AC5">
      <w:pPr>
        <w:pStyle w:val="a3"/>
        <w:rPr>
          <w:rFonts w:ascii="Times New Roman"/>
          <w:sz w:val="20"/>
        </w:rPr>
      </w:pPr>
    </w:p>
    <w:p w14:paraId="4E4D0D8B" w14:textId="77777777" w:rsidR="00C00AC5" w:rsidRDefault="00C00AC5">
      <w:pPr>
        <w:pStyle w:val="a3"/>
        <w:rPr>
          <w:rFonts w:ascii="Times New Roman"/>
          <w:sz w:val="20"/>
        </w:rPr>
      </w:pPr>
    </w:p>
    <w:p w14:paraId="7D0D6F6D" w14:textId="77777777" w:rsidR="00C00AC5" w:rsidRDefault="00C00AC5">
      <w:pPr>
        <w:pStyle w:val="a3"/>
        <w:rPr>
          <w:rFonts w:ascii="Times New Roman"/>
          <w:sz w:val="20"/>
        </w:rPr>
      </w:pPr>
    </w:p>
    <w:p w14:paraId="077891F3" w14:textId="77777777" w:rsidR="00C00AC5" w:rsidRDefault="00C00AC5">
      <w:pPr>
        <w:pStyle w:val="a3"/>
        <w:spacing w:before="1"/>
        <w:rPr>
          <w:rFonts w:ascii="Times New Roman"/>
          <w:sz w:val="21"/>
        </w:rPr>
      </w:pPr>
    </w:p>
    <w:p w14:paraId="3783D9BD" w14:textId="77777777" w:rsidR="00C00AC5" w:rsidRDefault="00F35684">
      <w:pPr>
        <w:pStyle w:val="a4"/>
      </w:pPr>
      <w:r>
        <w:pict w14:anchorId="5DDC3C79">
          <v:shape id="_x0000_s2108" style="position:absolute;left:0;text-align:left;margin-left:275.2pt;margin-top:34.45pt;width:232.2pt;height:.1pt;z-index:-15728640;mso-wrap-distance-left:0;mso-wrap-distance-right:0;mso-position-horizontal-relative:page" coordorigin="5504,689" coordsize="4644,0" path="m5504,689r4644,e" filled="f" strokecolor="#404040" strokeweight=".1271mm">
            <v:path arrowok="t"/>
            <w10:wrap type="topAndBottom" anchorx="page"/>
          </v:shape>
        </w:pict>
      </w:r>
      <w:r>
        <w:rPr>
          <w:color w:val="404040"/>
        </w:rPr>
        <w:t>The</w:t>
      </w:r>
      <w:r>
        <w:rPr>
          <w:color w:val="404040"/>
          <w:spacing w:val="-1"/>
        </w:rPr>
        <w:t xml:space="preserve"> </w:t>
      </w:r>
      <w:r>
        <w:rPr>
          <w:color w:val="404040"/>
        </w:rPr>
        <w:t>reshaping</w:t>
      </w:r>
      <w:r>
        <w:rPr>
          <w:color w:val="404040"/>
          <w:spacing w:val="6"/>
        </w:rPr>
        <w:t xml:space="preserve"> </w:t>
      </w:r>
      <w:r>
        <w:rPr>
          <w:color w:val="404040"/>
        </w:rPr>
        <w:t>of</w:t>
      </w:r>
      <w:r>
        <w:rPr>
          <w:color w:val="404040"/>
          <w:spacing w:val="-8"/>
        </w:rPr>
        <w:t xml:space="preserve"> </w:t>
      </w:r>
      <w:r>
        <w:rPr>
          <w:color w:val="404040"/>
        </w:rPr>
        <w:t>Future</w:t>
      </w:r>
      <w:r>
        <w:rPr>
          <w:color w:val="404040"/>
          <w:spacing w:val="-1"/>
        </w:rPr>
        <w:t xml:space="preserve"> </w:t>
      </w:r>
      <w:r>
        <w:rPr>
          <w:color w:val="404040"/>
        </w:rPr>
        <w:t>HRM in</w:t>
      </w:r>
      <w:r>
        <w:rPr>
          <w:color w:val="404040"/>
          <w:spacing w:val="6"/>
        </w:rPr>
        <w:t xml:space="preserve"> </w:t>
      </w:r>
      <w:proofErr w:type="spellStart"/>
      <w:r>
        <w:rPr>
          <w:color w:val="404040"/>
        </w:rPr>
        <w:t>Gree</w:t>
      </w:r>
      <w:proofErr w:type="spellEnd"/>
    </w:p>
    <w:p w14:paraId="584505EB" w14:textId="77777777" w:rsidR="00C00AC5" w:rsidRDefault="00C00AC5">
      <w:pPr>
        <w:sectPr w:rsidR="00C00AC5">
          <w:type w:val="continuous"/>
          <w:pgSz w:w="14400" w:h="8100" w:orient="landscape"/>
          <w:pgMar w:top="0" w:right="500" w:bottom="0" w:left="40" w:header="720" w:footer="720" w:gutter="0"/>
          <w:cols w:space="720"/>
        </w:sectPr>
      </w:pPr>
    </w:p>
    <w:p w14:paraId="6B00F58A" w14:textId="77777777" w:rsidR="00C00AC5" w:rsidRDefault="00F35684">
      <w:pPr>
        <w:pStyle w:val="a3"/>
        <w:rPr>
          <w:sz w:val="20"/>
        </w:rPr>
      </w:pPr>
      <w:r>
        <w:lastRenderedPageBreak/>
        <w:pict w14:anchorId="6508D847">
          <v:group id="_x0000_s2103" style="position:absolute;margin-left:44.3pt;margin-top:0;width:675.75pt;height:405pt;z-index:-16002048;mso-position-horizontal-relative:page;mso-position-vertical-relative:page" coordorigin="886" coordsize="13515,8100">
            <v:shape id="_x0000_s2107" style="position:absolute;left:4946;width:9454;height:8100" coordorigin="4946" coordsize="9454,8100" path="m14400,l12924,,4946,8100r3589,l14400,2144,14400,xe" fillcolor="#e8f3da" stroked="f">
              <v:path arrowok="t"/>
            </v:shape>
            <v:shape id="_x0000_s2106" style="position:absolute;left:11314;top:457;width:684;height:1376" coordorigin="11315,457" coordsize="684,1376" path="m11315,457r684,687l11315,1832r,-1375xe" filled="f" strokecolor="#1d9a78" strokeweight=".1271mm">
              <v:path arrowok="t"/>
            </v:shape>
            <v:shape id="_x0000_s2105" style="position:absolute;left:12600;top:3463;width:404;height:807" coordorigin="12600,3463" coordsize="404,807" path="m12600,3463r,807l13003,3869r-403,-406xe" fillcolor="#8ac145" stroked="f">
              <v:path arrowok="t"/>
            </v:shape>
            <v:shape id="_x0000_s2104" type="#_x0000_t75" style="position:absolute;left:885;top:5184;width:4774;height:1664">
              <v:imagedata r:id="rId11" o:title=""/>
            </v:shape>
            <w10:wrap anchorx="page" anchory="page"/>
          </v:group>
        </w:pict>
      </w:r>
    </w:p>
    <w:p w14:paraId="1ED8A1ED" w14:textId="77777777" w:rsidR="00C00AC5" w:rsidRDefault="00C00AC5">
      <w:pPr>
        <w:pStyle w:val="a3"/>
        <w:rPr>
          <w:sz w:val="20"/>
        </w:rPr>
      </w:pPr>
    </w:p>
    <w:p w14:paraId="77C8BF0F" w14:textId="77777777" w:rsidR="00C00AC5" w:rsidRDefault="00C00AC5">
      <w:pPr>
        <w:pStyle w:val="a3"/>
        <w:rPr>
          <w:sz w:val="20"/>
        </w:rPr>
      </w:pPr>
    </w:p>
    <w:p w14:paraId="6B56AAF7" w14:textId="77777777" w:rsidR="00C00AC5" w:rsidRDefault="00C00AC5">
      <w:pPr>
        <w:pStyle w:val="a3"/>
        <w:spacing w:before="5"/>
        <w:rPr>
          <w:sz w:val="18"/>
        </w:rPr>
      </w:pPr>
    </w:p>
    <w:p w14:paraId="76E9C422" w14:textId="77777777" w:rsidR="00C00AC5" w:rsidRDefault="00F35684">
      <w:pPr>
        <w:pStyle w:val="a5"/>
        <w:numPr>
          <w:ilvl w:val="0"/>
          <w:numId w:val="3"/>
        </w:numPr>
        <w:tabs>
          <w:tab w:val="left" w:pos="965"/>
        </w:tabs>
        <w:spacing w:before="1"/>
        <w:ind w:hanging="275"/>
        <w:jc w:val="both"/>
        <w:rPr>
          <w:rFonts w:ascii="Arial MT" w:hAnsi="Arial MT"/>
          <w:sz w:val="16"/>
        </w:rPr>
      </w:pPr>
      <w:r>
        <w:pict w14:anchorId="1F5E1255">
          <v:shapetype id="_x0000_t202" coordsize="21600,21600" o:spt="202" path="m,l,21600r21600,l21600,xe">
            <v:stroke joinstyle="miter"/>
            <v:path gradientshapeok="t" o:connecttype="rect"/>
          </v:shapetype>
          <v:shape id="_x0000_s2102" type="#_x0000_t202" style="position:absolute;left:0;text-align:left;margin-left:337.3pt;margin-top:-44.4pt;width:272.2pt;height:194.4pt;z-index:157306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677"/>
                    <w:gridCol w:w="4767"/>
                  </w:tblGrid>
                  <w:tr w:rsidR="00C00AC5" w14:paraId="139343EA" w14:textId="77777777">
                    <w:trPr>
                      <w:trHeight w:val="683"/>
                    </w:trPr>
                    <w:tc>
                      <w:tcPr>
                        <w:tcW w:w="677" w:type="dxa"/>
                        <w:tcBorders>
                          <w:bottom w:val="single" w:sz="49" w:space="0" w:color="FFFFFF"/>
                        </w:tcBorders>
                        <w:shd w:val="clear" w:color="auto" w:fill="1D9A78"/>
                      </w:tcPr>
                      <w:p w14:paraId="1D73AB6C" w14:textId="77777777" w:rsidR="00C00AC5" w:rsidRDefault="00F35684">
                        <w:pPr>
                          <w:pStyle w:val="TableParagraph"/>
                          <w:spacing w:before="147"/>
                          <w:ind w:left="121" w:right="114"/>
                          <w:jc w:val="center"/>
                          <w:rPr>
                            <w:rFonts w:ascii="Microsoft Sans Serif"/>
                            <w:sz w:val="36"/>
                          </w:rPr>
                        </w:pPr>
                        <w:r>
                          <w:rPr>
                            <w:rFonts w:ascii="Microsoft Sans Serif"/>
                            <w:color w:val="FFFFFF"/>
                            <w:sz w:val="36"/>
                          </w:rPr>
                          <w:t>01</w:t>
                        </w:r>
                      </w:p>
                    </w:tc>
                    <w:tc>
                      <w:tcPr>
                        <w:tcW w:w="4767" w:type="dxa"/>
                        <w:tcBorders>
                          <w:bottom w:val="single" w:sz="49" w:space="0" w:color="FFFFFF"/>
                        </w:tcBorders>
                        <w:shd w:val="clear" w:color="auto" w:fill="EBEBEB"/>
                      </w:tcPr>
                      <w:p w14:paraId="79842081" w14:textId="77777777" w:rsidR="00C00AC5" w:rsidRDefault="00F35684">
                        <w:pPr>
                          <w:pStyle w:val="TableParagraph"/>
                          <w:spacing w:before="135"/>
                          <w:ind w:left="233"/>
                          <w:rPr>
                            <w:rFonts w:ascii="Microsoft Sans Serif"/>
                            <w:sz w:val="16"/>
                          </w:rPr>
                        </w:pPr>
                        <w:r>
                          <w:rPr>
                            <w:rFonts w:ascii="Microsoft Sans Serif"/>
                            <w:sz w:val="16"/>
                          </w:rPr>
                          <w:t>Brand</w:t>
                        </w:r>
                        <w:r>
                          <w:rPr>
                            <w:rFonts w:ascii="Microsoft Sans Serif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1.0:</w:t>
                        </w:r>
                        <w:r>
                          <w:rPr>
                            <w:rFonts w:asci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The</w:t>
                        </w:r>
                        <w:r>
                          <w:rPr>
                            <w:rFonts w:ascii="Microsoft Sans Serif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focus</w:t>
                        </w:r>
                        <w:r>
                          <w:rPr>
                            <w:rFonts w:ascii="Microsoft Sans Serif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on</w:t>
                        </w:r>
                        <w:r>
                          <w:rPr>
                            <w:rFonts w:asci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the</w:t>
                        </w:r>
                        <w:r>
                          <w:rPr>
                            <w:rFonts w:asci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product</w:t>
                        </w:r>
                        <w:r>
                          <w:rPr>
                            <w:rFonts w:ascii="Microsoft Sans Serif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quality</w:t>
                        </w:r>
                        <w:r>
                          <w:rPr>
                            <w:rFonts w:ascii="Microsoft Sans Serif"/>
                            <w:spacing w:val="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with</w:t>
                        </w:r>
                        <w:r>
                          <w:rPr>
                            <w:rFonts w:ascii="Microsoft Sans Serif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mission</w:t>
                        </w:r>
                        <w:r>
                          <w:rPr>
                            <w:rFonts w:asci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 xml:space="preserve">of </w:t>
                        </w:r>
                      </w:p>
                      <w:p w14:paraId="5CDFDFA2" w14:textId="77777777" w:rsidR="00C00AC5" w:rsidRDefault="00F35684">
                        <w:pPr>
                          <w:pStyle w:val="TableParagraph"/>
                          <w:spacing w:before="49"/>
                          <w:ind w:left="233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proofErr w:type="gramStart"/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“</w:t>
                        </w:r>
                        <w:r>
                          <w:rPr>
                            <w:rFonts w:ascii="Microsoft Sans Serif" w:hAnsi="Microsoft Sans Serif"/>
                            <w:spacing w:val="-8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Gree</w:t>
                        </w:r>
                        <w:proofErr w:type="spellEnd"/>
                        <w:proofErr w:type="gramEnd"/>
                        <w:r>
                          <w:rPr>
                            <w:rFonts w:ascii="Microsoft Sans Serif" w:hAnsi="Microsoft Sans Serif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creates</w:t>
                        </w:r>
                        <w:r>
                          <w:rPr>
                            <w:rFonts w:ascii="Microsoft Sans Serif" w:hAnsi="Microsoft Sans Serif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much</w:t>
                        </w:r>
                        <w:r>
                          <w:rPr>
                            <w:rFonts w:ascii="Microsoft Sans Serif" w:hAnsi="Microsoft Sans Seri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sales</w:t>
                        </w:r>
                        <w:r>
                          <w:rPr>
                            <w:rFonts w:ascii="Microsoft Sans Serif" w:hAnsi="Microsoft Sans Serif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chance”</w:t>
                        </w:r>
                      </w:p>
                    </w:tc>
                  </w:tr>
                  <w:tr w:rsidR="00C00AC5" w14:paraId="579A69DE" w14:textId="77777777">
                    <w:trPr>
                      <w:trHeight w:val="683"/>
                    </w:trPr>
                    <w:tc>
                      <w:tcPr>
                        <w:tcW w:w="677" w:type="dxa"/>
                        <w:tcBorders>
                          <w:top w:val="single" w:sz="49" w:space="0" w:color="FFFFFF"/>
                          <w:bottom w:val="single" w:sz="49" w:space="0" w:color="FFFFFF"/>
                        </w:tcBorders>
                        <w:shd w:val="clear" w:color="auto" w:fill="8AC145"/>
                      </w:tcPr>
                      <w:p w14:paraId="13A1175E" w14:textId="77777777" w:rsidR="00C00AC5" w:rsidRDefault="00F35684">
                        <w:pPr>
                          <w:pStyle w:val="TableParagraph"/>
                          <w:spacing w:before="147"/>
                          <w:ind w:left="121" w:right="114"/>
                          <w:jc w:val="center"/>
                          <w:rPr>
                            <w:rFonts w:ascii="Microsoft Sans Serif"/>
                            <w:sz w:val="36"/>
                          </w:rPr>
                        </w:pPr>
                        <w:r>
                          <w:rPr>
                            <w:rFonts w:ascii="Microsoft Sans Serif"/>
                            <w:color w:val="FFFFFF"/>
                            <w:sz w:val="36"/>
                          </w:rPr>
                          <w:t>02</w:t>
                        </w:r>
                      </w:p>
                    </w:tc>
                    <w:tc>
                      <w:tcPr>
                        <w:tcW w:w="4767" w:type="dxa"/>
                        <w:tcBorders>
                          <w:top w:val="single" w:sz="49" w:space="0" w:color="FFFFFF"/>
                          <w:bottom w:val="single" w:sz="49" w:space="0" w:color="FFFFFF"/>
                        </w:tcBorders>
                        <w:shd w:val="clear" w:color="auto" w:fill="EBEBEB"/>
                      </w:tcPr>
                      <w:p w14:paraId="260A1CD5" w14:textId="77777777" w:rsidR="00C00AC5" w:rsidRDefault="00F35684">
                        <w:pPr>
                          <w:pStyle w:val="TableParagraph"/>
                          <w:spacing w:before="134" w:line="304" w:lineRule="auto"/>
                          <w:ind w:left="233" w:right="183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Brand</w:t>
                        </w:r>
                        <w:r>
                          <w:rPr>
                            <w:rFonts w:ascii="Microsoft Sans Serif" w:hAnsi="Microsoft Sans Serif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2.0: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The</w:t>
                        </w:r>
                        <w:r>
                          <w:rPr>
                            <w:rFonts w:ascii="Microsoft Sans Serif" w:hAnsi="Microsoft Sans Serif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focus</w:t>
                        </w:r>
                        <w:r>
                          <w:rPr>
                            <w:rFonts w:ascii="Microsoft Sans Serif" w:hAnsi="Microsoft Sans Serif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on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the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establishment</w:t>
                        </w:r>
                        <w:r>
                          <w:rPr>
                            <w:rFonts w:ascii="Microsoft Sans Serif" w:hAnsi="Microsoft Sans Serif"/>
                            <w:spacing w:val="1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of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an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image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of</w:t>
                        </w:r>
                        <w:r>
                          <w:rPr>
                            <w:rFonts w:ascii="Microsoft Sans Serif" w:hAnsi="Microsoft Sans Seri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high</w:t>
                        </w:r>
                        <w:r>
                          <w:rPr>
                            <w:rFonts w:ascii="Microsoft Sans Serif" w:hAnsi="Microsoft Sans Serif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quality</w:t>
                        </w:r>
                        <w:r>
                          <w:rPr>
                            <w:rFonts w:ascii="Microsoft Sans Serif" w:hAnsi="Microsoft Sans Serif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and</w:t>
                        </w:r>
                        <w:r>
                          <w:rPr>
                            <w:rFonts w:ascii="Microsoft Sans Serif" w:hAnsi="Microsoft Sans Seri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reliability</w:t>
                        </w:r>
                        <w:r>
                          <w:rPr>
                            <w:rFonts w:ascii="Microsoft Sans Serif" w:hAnsi="Microsoft Sans Serif"/>
                            <w:spacing w:val="1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with mission</w:t>
                        </w:r>
                        <w:r>
                          <w:rPr>
                            <w:rFonts w:ascii="Microsoft Sans Serif" w:hAnsi="Microsoft Sans Serif"/>
                            <w:spacing w:val="1"/>
                            <w:sz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of</w:t>
                        </w:r>
                        <w:r>
                          <w:rPr>
                            <w:rFonts w:ascii="Microsoft Sans Serif" w:hAnsi="Microsoft Sans Seri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”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Gree</w:t>
                        </w:r>
                        <w:proofErr w:type="spellEnd"/>
                        <w:proofErr w:type="gramEnd"/>
                        <w:r>
                          <w:rPr>
                            <w:rFonts w:ascii="Microsoft Sans Serif" w:hAnsi="Microsoft Sans Serif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for</w:t>
                        </w:r>
                        <w:r>
                          <w:rPr>
                            <w:rFonts w:ascii="Microsoft Sans Serif" w:hAnsi="Microsoft Sans Seri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 xml:space="preserve">high </w:t>
                        </w:r>
                      </w:p>
                      <w:p w14:paraId="6D00ED3F" w14:textId="77777777" w:rsidR="00C00AC5" w:rsidRDefault="00F35684">
                        <w:pPr>
                          <w:pStyle w:val="TableParagraph"/>
                          <w:spacing w:before="2" w:line="68" w:lineRule="exact"/>
                          <w:ind w:left="233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quality”</w:t>
                        </w:r>
                      </w:p>
                    </w:tc>
                  </w:tr>
                  <w:tr w:rsidR="00C00AC5" w14:paraId="2A90DC16" w14:textId="77777777">
                    <w:trPr>
                      <w:trHeight w:val="670"/>
                    </w:trPr>
                    <w:tc>
                      <w:tcPr>
                        <w:tcW w:w="677" w:type="dxa"/>
                        <w:tcBorders>
                          <w:top w:val="single" w:sz="49" w:space="0" w:color="FFFFFF"/>
                          <w:bottom w:val="single" w:sz="48" w:space="0" w:color="FFFFFF"/>
                        </w:tcBorders>
                        <w:shd w:val="clear" w:color="auto" w:fill="36AECE"/>
                      </w:tcPr>
                      <w:p w14:paraId="59DC5DB6" w14:textId="77777777" w:rsidR="00C00AC5" w:rsidRDefault="00F35684">
                        <w:pPr>
                          <w:pStyle w:val="TableParagraph"/>
                          <w:spacing w:before="145"/>
                          <w:ind w:left="121" w:right="114"/>
                          <w:jc w:val="center"/>
                          <w:rPr>
                            <w:rFonts w:ascii="Microsoft Sans Serif"/>
                            <w:sz w:val="36"/>
                          </w:rPr>
                        </w:pPr>
                        <w:r>
                          <w:rPr>
                            <w:rFonts w:ascii="Microsoft Sans Serif"/>
                            <w:color w:val="FFFFFF"/>
                            <w:sz w:val="36"/>
                          </w:rPr>
                          <w:t>03</w:t>
                        </w:r>
                      </w:p>
                    </w:tc>
                    <w:tc>
                      <w:tcPr>
                        <w:tcW w:w="4767" w:type="dxa"/>
                        <w:tcBorders>
                          <w:top w:val="single" w:sz="49" w:space="0" w:color="FFFFFF"/>
                          <w:bottom w:val="single" w:sz="48" w:space="0" w:color="FFFFFF"/>
                        </w:tcBorders>
                        <w:shd w:val="clear" w:color="auto" w:fill="EBEBEB"/>
                      </w:tcPr>
                      <w:p w14:paraId="7603F6D1" w14:textId="77777777" w:rsidR="00C00AC5" w:rsidRDefault="00F35684">
                        <w:pPr>
                          <w:pStyle w:val="TableParagraph"/>
                          <w:spacing w:before="133"/>
                          <w:ind w:left="233"/>
                          <w:rPr>
                            <w:rFonts w:ascii="Microsoft Sans Serif"/>
                            <w:sz w:val="16"/>
                          </w:rPr>
                        </w:pPr>
                        <w:r>
                          <w:rPr>
                            <w:rFonts w:ascii="Microsoft Sans Serif"/>
                            <w:sz w:val="16"/>
                          </w:rPr>
                          <w:t>Brand</w:t>
                        </w:r>
                        <w:r>
                          <w:rPr>
                            <w:rFonts w:ascii="Microsoft Sans Serif"/>
                            <w:spacing w:val="2"/>
                            <w:sz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Microsoft Sans Serif"/>
                            <w:sz w:val="16"/>
                          </w:rPr>
                          <w:t>3.0:The</w:t>
                        </w:r>
                        <w:proofErr w:type="gramEnd"/>
                        <w:r>
                          <w:rPr>
                            <w:rFonts w:ascii="Microsoft Sans Serif"/>
                            <w:spacing w:val="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focus</w:t>
                        </w:r>
                        <w:r>
                          <w:rPr>
                            <w:rFonts w:ascii="Microsoft Sans Serif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on</w:t>
                        </w:r>
                        <w:r>
                          <w:rPr>
                            <w:rFonts w:ascii="Microsoft Sans Seri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core</w:t>
                        </w:r>
                        <w:r>
                          <w:rPr>
                            <w:rFonts w:ascii="Microsoft Sans Seri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technologies</w:t>
                        </w:r>
                        <w:r>
                          <w:rPr>
                            <w:rFonts w:ascii="Microsoft Sans Serif"/>
                            <w:spacing w:val="1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of</w:t>
                        </w:r>
                        <w:r>
                          <w:rPr>
                            <w:rFonts w:ascii="Microsoft Sans Seri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its</w:t>
                        </w:r>
                        <w:r>
                          <w:rPr>
                            <w:rFonts w:ascii="Microsoft Sans Seri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products</w:t>
                        </w:r>
                        <w:r>
                          <w:rPr>
                            <w:rFonts w:ascii="Microsoft Sans Serif"/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 xml:space="preserve">with </w:t>
                        </w:r>
                      </w:p>
                      <w:p w14:paraId="112098C1" w14:textId="77777777" w:rsidR="00C00AC5" w:rsidRDefault="00F35684">
                        <w:pPr>
                          <w:pStyle w:val="TableParagraph"/>
                          <w:spacing w:before="49"/>
                          <w:ind w:left="233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the</w:t>
                        </w:r>
                        <w:r>
                          <w:rPr>
                            <w:rFonts w:ascii="Microsoft Sans Serif" w:hAnsi="Microsoft Sans Seri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mission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of</w:t>
                        </w:r>
                        <w:r>
                          <w:rPr>
                            <w:rFonts w:ascii="Microsoft Sans Serif" w:hAnsi="Microsoft Sans Seri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“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Gree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,</w:t>
                        </w:r>
                        <w:r>
                          <w:rPr>
                            <w:rFonts w:ascii="Microsoft Sans Serif" w:hAnsi="Microsoft Sans Serif"/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Master</w:t>
                        </w:r>
                        <w:r>
                          <w:rPr>
                            <w:rFonts w:ascii="Microsoft Sans Serif" w:hAnsi="Microsoft Sans Serif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of</w:t>
                        </w:r>
                        <w:r>
                          <w:rPr>
                            <w:rFonts w:ascii="Microsoft Sans Serif" w:hAnsi="Microsoft Sans Seri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core</w:t>
                        </w:r>
                        <w:r>
                          <w:rPr>
                            <w:rFonts w:ascii="Microsoft Sans Serif" w:hAnsi="Microsoft Sans Serif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technologies</w:t>
                        </w:r>
                        <w:r>
                          <w:rPr>
                            <w:rFonts w:ascii="Microsoft Sans Serif" w:hAnsi="Microsoft Sans Serif"/>
                            <w:spacing w:val="1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“</w:t>
                        </w:r>
                      </w:p>
                    </w:tc>
                  </w:tr>
                  <w:tr w:rsidR="00C00AC5" w14:paraId="7B601E2E" w14:textId="77777777">
                    <w:trPr>
                      <w:trHeight w:val="677"/>
                    </w:trPr>
                    <w:tc>
                      <w:tcPr>
                        <w:tcW w:w="677" w:type="dxa"/>
                        <w:tcBorders>
                          <w:top w:val="single" w:sz="48" w:space="0" w:color="FFFFFF"/>
                          <w:bottom w:val="single" w:sz="49" w:space="0" w:color="FFFFFF"/>
                        </w:tcBorders>
                        <w:shd w:val="clear" w:color="auto" w:fill="1D9A78"/>
                      </w:tcPr>
                      <w:p w14:paraId="125805C5" w14:textId="77777777" w:rsidR="00C00AC5" w:rsidRDefault="00F35684">
                        <w:pPr>
                          <w:pStyle w:val="TableParagraph"/>
                          <w:spacing w:before="145"/>
                          <w:ind w:left="121" w:right="114"/>
                          <w:jc w:val="center"/>
                          <w:rPr>
                            <w:rFonts w:ascii="Microsoft Sans Serif"/>
                            <w:sz w:val="36"/>
                          </w:rPr>
                        </w:pPr>
                        <w:r>
                          <w:rPr>
                            <w:rFonts w:ascii="Microsoft Sans Serif"/>
                            <w:color w:val="FFFFFF"/>
                            <w:sz w:val="36"/>
                          </w:rPr>
                          <w:t>04</w:t>
                        </w:r>
                      </w:p>
                    </w:tc>
                    <w:tc>
                      <w:tcPr>
                        <w:tcW w:w="4767" w:type="dxa"/>
                        <w:tcBorders>
                          <w:top w:val="single" w:sz="48" w:space="0" w:color="FFFFFF"/>
                          <w:bottom w:val="single" w:sz="49" w:space="0" w:color="FFFFFF"/>
                        </w:tcBorders>
                        <w:shd w:val="clear" w:color="auto" w:fill="EBEBEB"/>
                      </w:tcPr>
                      <w:p w14:paraId="55E21EDF" w14:textId="77777777" w:rsidR="00C00AC5" w:rsidRDefault="00C00AC5">
                        <w:pPr>
                          <w:pStyle w:val="TableParagraph"/>
                          <w:spacing w:before="10"/>
                          <w:ind w:left="0"/>
                          <w:rPr>
                            <w:rFonts w:ascii="Microsoft Sans Serif"/>
                            <w:sz w:val="14"/>
                          </w:rPr>
                        </w:pPr>
                      </w:p>
                      <w:p w14:paraId="5EC735B7" w14:textId="77777777" w:rsidR="00C00AC5" w:rsidRDefault="00F35684">
                        <w:pPr>
                          <w:pStyle w:val="TableParagraph"/>
                          <w:ind w:left="233"/>
                          <w:rPr>
                            <w:rFonts w:ascii="Microsoft Sans Serif"/>
                            <w:sz w:val="16"/>
                          </w:rPr>
                        </w:pPr>
                        <w:r>
                          <w:rPr>
                            <w:rFonts w:ascii="Microsoft Sans Serif"/>
                            <w:sz w:val="16"/>
                          </w:rPr>
                          <w:t>Brand</w:t>
                        </w:r>
                        <w:r>
                          <w:rPr>
                            <w:rFonts w:ascii="Microsoft Sans Serif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4.0:</w:t>
                        </w:r>
                        <w:r>
                          <w:rPr>
                            <w:rFonts w:ascii="Microsoft Sans Seri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The</w:t>
                        </w:r>
                        <w:r>
                          <w:rPr>
                            <w:rFonts w:ascii="Microsoft Sans Serif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focus</w:t>
                        </w:r>
                        <w:r>
                          <w:rPr>
                            <w:rFonts w:ascii="Microsoft Sans Serif"/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on</w:t>
                        </w:r>
                        <w:r>
                          <w:rPr>
                            <w:rFonts w:ascii="Microsoft Sans Seri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the</w:t>
                        </w:r>
                        <w:r>
                          <w:rPr>
                            <w:rFonts w:ascii="Microsoft Sans Seri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social</w:t>
                        </w:r>
                        <w:r>
                          <w:rPr>
                            <w:rFonts w:ascii="Microsoft Sans Seri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responsibility</w:t>
                        </w:r>
                        <w:r>
                          <w:rPr>
                            <w:rFonts w:ascii="Microsoft Sans Serif"/>
                            <w:spacing w:val="2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>with</w:t>
                        </w:r>
                        <w:r>
                          <w:rPr>
                            <w:rFonts w:ascii="Microsoft Sans Seri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/>
                            <w:sz w:val="16"/>
                          </w:rPr>
                          <w:t xml:space="preserve">the </w:t>
                        </w:r>
                      </w:p>
                      <w:p w14:paraId="1B648C1E" w14:textId="77777777" w:rsidR="00C00AC5" w:rsidRDefault="00F35684">
                        <w:pPr>
                          <w:pStyle w:val="TableParagraph"/>
                          <w:spacing w:before="49"/>
                          <w:ind w:left="233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mission</w:t>
                        </w:r>
                        <w:r>
                          <w:rPr>
                            <w:rFonts w:ascii="Microsoft Sans Serif" w:hAnsi="Microsoft Sans Seri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of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“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Gree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,</w:t>
                        </w:r>
                        <w:r>
                          <w:rPr>
                            <w:rFonts w:ascii="Microsoft Sans Serif" w:hAnsi="Microsoft Sans Serif"/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for</w:t>
                        </w:r>
                        <w:r>
                          <w:rPr>
                            <w:rFonts w:ascii="Microsoft Sans Serif" w:hAnsi="Microsoft Sans Seri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the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clear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sky</w:t>
                        </w:r>
                        <w:r>
                          <w:rPr>
                            <w:rFonts w:ascii="Microsoft Sans Serif" w:hAnsi="Microsoft Sans Seri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and</w:t>
                        </w:r>
                        <w:r>
                          <w:rPr>
                            <w:rFonts w:ascii="Microsoft Sans Serif" w:hAnsi="Microsoft Sans Seri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greener</w:t>
                        </w:r>
                        <w:r>
                          <w:rPr>
                            <w:rFonts w:ascii="Microsoft Sans Serif" w:hAnsi="Microsoft Sans Serif"/>
                            <w:spacing w:val="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earth”</w:t>
                        </w:r>
                      </w:p>
                    </w:tc>
                  </w:tr>
                  <w:tr w:rsidR="00C00AC5" w14:paraId="606097D2" w14:textId="77777777">
                    <w:trPr>
                      <w:trHeight w:val="683"/>
                    </w:trPr>
                    <w:tc>
                      <w:tcPr>
                        <w:tcW w:w="677" w:type="dxa"/>
                        <w:tcBorders>
                          <w:top w:val="single" w:sz="49" w:space="0" w:color="FFFFFF"/>
                        </w:tcBorders>
                        <w:shd w:val="clear" w:color="auto" w:fill="8AC145"/>
                      </w:tcPr>
                      <w:p w14:paraId="3172CF43" w14:textId="77777777" w:rsidR="00C00AC5" w:rsidRDefault="00F35684">
                        <w:pPr>
                          <w:pStyle w:val="TableParagraph"/>
                          <w:spacing w:before="150"/>
                          <w:ind w:left="121" w:right="114"/>
                          <w:jc w:val="center"/>
                          <w:rPr>
                            <w:rFonts w:ascii="Microsoft Sans Serif"/>
                            <w:sz w:val="36"/>
                          </w:rPr>
                        </w:pPr>
                        <w:r>
                          <w:rPr>
                            <w:rFonts w:ascii="Microsoft Sans Serif"/>
                            <w:color w:val="FFFFFF"/>
                            <w:sz w:val="36"/>
                          </w:rPr>
                          <w:t>05</w:t>
                        </w:r>
                      </w:p>
                    </w:tc>
                    <w:tc>
                      <w:tcPr>
                        <w:tcW w:w="4767" w:type="dxa"/>
                        <w:tcBorders>
                          <w:top w:val="single" w:sz="49" w:space="0" w:color="FFFFFF"/>
                        </w:tcBorders>
                        <w:shd w:val="clear" w:color="auto" w:fill="EBEBEB"/>
                      </w:tcPr>
                      <w:p w14:paraId="1C85FD42" w14:textId="77777777" w:rsidR="00C00AC5" w:rsidRDefault="00C00AC5">
                        <w:pPr>
                          <w:pStyle w:val="TableParagraph"/>
                          <w:spacing w:before="4"/>
                          <w:ind w:left="0"/>
                          <w:rPr>
                            <w:rFonts w:ascii="Microsoft Sans Serif"/>
                            <w:sz w:val="15"/>
                          </w:rPr>
                        </w:pPr>
                      </w:p>
                      <w:p w14:paraId="5B517E21" w14:textId="77777777" w:rsidR="00C00AC5" w:rsidRDefault="00F35684">
                        <w:pPr>
                          <w:pStyle w:val="TableParagraph"/>
                          <w:spacing w:line="304" w:lineRule="auto"/>
                          <w:ind w:left="233" w:right="183"/>
                          <w:rPr>
                            <w:rFonts w:ascii="Microsoft Sans Serif" w:hAnsi="Microsoft Sans Serif"/>
                            <w:sz w:val="16"/>
                          </w:rPr>
                        </w:pP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Brand 5.0: The focus on the independent</w:t>
                        </w:r>
                        <w:r>
                          <w:rPr>
                            <w:rFonts w:ascii="Microsoft Sans Serif" w:hAnsi="Microsoft Sans Seri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innovation with</w:t>
                        </w:r>
                        <w:r>
                          <w:rPr>
                            <w:rFonts w:ascii="Microsoft Sans Serif" w:hAnsi="Microsoft Sans Serif"/>
                            <w:spacing w:val="-4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mission</w:t>
                        </w:r>
                        <w:r>
                          <w:rPr>
                            <w:rFonts w:ascii="Microsoft Sans Serif" w:hAnsi="Microsoft Sans Serif"/>
                            <w:spacing w:val="6"/>
                            <w:sz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of</w:t>
                        </w:r>
                        <w:r>
                          <w:rPr>
                            <w:rFonts w:ascii="Microsoft Sans Serif" w:hAnsi="Microsoft Sans Serif"/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”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Gree</w:t>
                        </w:r>
                        <w:proofErr w:type="spellEnd"/>
                        <w:proofErr w:type="gramEnd"/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,</w:t>
                        </w:r>
                        <w:r>
                          <w:rPr>
                            <w:rFonts w:ascii="Microsoft Sans Serif" w:hAnsi="Microsoft Sans Serif"/>
                            <w:spacing w:val="1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made</w:t>
                        </w:r>
                        <w:r>
                          <w:rPr>
                            <w:rFonts w:ascii="Microsoft Sans Serif" w:hAnsi="Microsoft Sans Seri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in</w:t>
                        </w:r>
                        <w:r>
                          <w:rPr>
                            <w:rFonts w:ascii="Microsoft Sans Serif" w:hAnsi="Microsoft Sans Serif"/>
                            <w:spacing w:val="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China</w:t>
                        </w:r>
                        <w:r>
                          <w:rPr>
                            <w:rFonts w:ascii="Microsoft Sans Serif" w:hAnsi="Microsoft Sans Serif"/>
                            <w:spacing w:val="1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6"/>
                          </w:rPr>
                          <w:t>”</w:t>
                        </w:r>
                      </w:p>
                    </w:tc>
                  </w:tr>
                </w:tbl>
                <w:p w14:paraId="74AD3957" w14:textId="77777777" w:rsidR="00C00AC5" w:rsidRDefault="00C00AC5">
                  <w:pPr>
                    <w:pStyle w:val="a3"/>
                  </w:pPr>
                </w:p>
              </w:txbxContent>
            </v:textbox>
            <w10:wrap anchorx="page"/>
          </v:shape>
        </w:pict>
      </w:r>
      <w:proofErr w:type="spellStart"/>
      <w:r>
        <w:rPr>
          <w:rFonts w:ascii="Arial" w:hAnsi="Arial"/>
          <w:b/>
          <w:sz w:val="16"/>
        </w:rPr>
        <w:t>Gree</w:t>
      </w:r>
      <w:proofErr w:type="spellEnd"/>
      <w:r>
        <w:rPr>
          <w:rFonts w:ascii="Arial" w:hAnsi="Arial"/>
          <w:b/>
          <w:spacing w:val="3"/>
          <w:sz w:val="16"/>
        </w:rPr>
        <w:t xml:space="preserve"> </w:t>
      </w:r>
      <w:r>
        <w:rPr>
          <w:rFonts w:ascii="Microsoft Sans Serif" w:hAnsi="Microsoft Sans Serif"/>
          <w:sz w:val="16"/>
        </w:rPr>
        <w:t>was</w:t>
      </w:r>
      <w:r>
        <w:rPr>
          <w:rFonts w:ascii="Microsoft Sans Serif" w:hAnsi="Microsoft Sans Serif"/>
          <w:spacing w:val="42"/>
          <w:sz w:val="16"/>
        </w:rPr>
        <w:t xml:space="preserve"> </w:t>
      </w:r>
      <w:r>
        <w:rPr>
          <w:rFonts w:ascii="Microsoft Sans Serif" w:hAnsi="Microsoft Sans Serif"/>
          <w:sz w:val="16"/>
        </w:rPr>
        <w:t>founded</w:t>
      </w:r>
      <w:r>
        <w:rPr>
          <w:rFonts w:ascii="Microsoft Sans Serif" w:hAnsi="Microsoft Sans Serif"/>
          <w:spacing w:val="49"/>
          <w:sz w:val="16"/>
        </w:rPr>
        <w:t xml:space="preserve"> </w:t>
      </w:r>
      <w:r>
        <w:rPr>
          <w:rFonts w:ascii="Microsoft Sans Serif" w:hAnsi="Microsoft Sans Serif"/>
          <w:sz w:val="16"/>
        </w:rPr>
        <w:t>in</w:t>
      </w:r>
      <w:r>
        <w:rPr>
          <w:rFonts w:ascii="Microsoft Sans Serif" w:hAnsi="Microsoft Sans Serif"/>
          <w:spacing w:val="49"/>
          <w:sz w:val="16"/>
        </w:rPr>
        <w:t xml:space="preserve"> </w:t>
      </w:r>
      <w:r>
        <w:rPr>
          <w:rFonts w:ascii="Microsoft Sans Serif" w:hAnsi="Microsoft Sans Serif"/>
          <w:sz w:val="16"/>
        </w:rPr>
        <w:t>1991,</w:t>
      </w:r>
      <w:r>
        <w:rPr>
          <w:rFonts w:ascii="Microsoft Sans Serif" w:hAnsi="Microsoft Sans Serif"/>
          <w:spacing w:val="48"/>
          <w:sz w:val="16"/>
        </w:rPr>
        <w:t xml:space="preserve"> </w:t>
      </w:r>
      <w:r>
        <w:rPr>
          <w:rFonts w:ascii="Microsoft Sans Serif" w:hAnsi="Microsoft Sans Serif"/>
          <w:sz w:val="16"/>
        </w:rPr>
        <w:t>and</w:t>
      </w:r>
      <w:r>
        <w:rPr>
          <w:rFonts w:ascii="Microsoft Sans Serif" w:hAnsi="Microsoft Sans Serif"/>
          <w:spacing w:val="42"/>
          <w:sz w:val="16"/>
        </w:rPr>
        <w:t xml:space="preserve"> </w:t>
      </w:r>
      <w:r>
        <w:rPr>
          <w:rFonts w:ascii="Microsoft Sans Serif" w:hAnsi="Microsoft Sans Serif"/>
          <w:sz w:val="16"/>
        </w:rPr>
        <w:t>listed</w:t>
      </w:r>
      <w:r>
        <w:rPr>
          <w:rFonts w:ascii="Microsoft Sans Serif" w:hAnsi="Microsoft Sans Serif"/>
          <w:spacing w:val="41"/>
          <w:sz w:val="16"/>
        </w:rPr>
        <w:t xml:space="preserve"> </w:t>
      </w:r>
      <w:r>
        <w:rPr>
          <w:rFonts w:ascii="Microsoft Sans Serif" w:hAnsi="Microsoft Sans Serif"/>
          <w:sz w:val="16"/>
        </w:rPr>
        <w:t>on</w:t>
      </w:r>
      <w:r>
        <w:rPr>
          <w:rFonts w:ascii="Microsoft Sans Serif" w:hAnsi="Microsoft Sans Serif"/>
          <w:spacing w:val="40"/>
          <w:sz w:val="16"/>
        </w:rPr>
        <w:t xml:space="preserve"> </w:t>
      </w:r>
      <w:proofErr w:type="gramStart"/>
      <w:r>
        <w:rPr>
          <w:rFonts w:ascii="Microsoft Sans Serif" w:hAnsi="Microsoft Sans Serif"/>
          <w:sz w:val="16"/>
        </w:rPr>
        <w:t>Shenzhen  Stock</w:t>
      </w:r>
      <w:proofErr w:type="gramEnd"/>
    </w:p>
    <w:p w14:paraId="011636AE" w14:textId="77777777" w:rsidR="00C00AC5" w:rsidRDefault="00F35684">
      <w:pPr>
        <w:pStyle w:val="a3"/>
        <w:spacing w:before="58"/>
        <w:ind w:left="964"/>
      </w:pPr>
      <w:r>
        <w:t>Exchange</w:t>
      </w:r>
      <w:r>
        <w:rPr>
          <w:spacing w:val="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1996</w:t>
      </w:r>
      <w:r>
        <w:rPr>
          <w:spacing w:val="3"/>
        </w:rPr>
        <w:t xml:space="preserve"> </w:t>
      </w:r>
      <w:r>
        <w:rPr>
          <w:rFonts w:ascii="宋体" w:eastAsia="宋体" w:hint="eastAsia"/>
        </w:rPr>
        <w:t>（</w:t>
      </w:r>
      <w:proofErr w:type="spellStart"/>
      <w:r>
        <w:t>Gree</w:t>
      </w:r>
      <w:proofErr w:type="spellEnd"/>
      <w:r>
        <w:t>,</w:t>
      </w:r>
      <w:r>
        <w:rPr>
          <w:spacing w:val="4"/>
        </w:rPr>
        <w:t xml:space="preserve"> </w:t>
      </w:r>
      <w:r>
        <w:t>2021)</w:t>
      </w:r>
    </w:p>
    <w:p w14:paraId="4C3C5B18" w14:textId="77777777" w:rsidR="00C00AC5" w:rsidRDefault="00C00AC5">
      <w:pPr>
        <w:pStyle w:val="a3"/>
        <w:spacing w:before="2"/>
        <w:rPr>
          <w:sz w:val="15"/>
        </w:rPr>
      </w:pPr>
    </w:p>
    <w:p w14:paraId="427F962A" w14:textId="77777777" w:rsidR="00C00AC5" w:rsidRDefault="00F35684">
      <w:pPr>
        <w:pStyle w:val="a5"/>
        <w:numPr>
          <w:ilvl w:val="0"/>
          <w:numId w:val="3"/>
        </w:numPr>
        <w:tabs>
          <w:tab w:val="left" w:pos="965"/>
        </w:tabs>
        <w:ind w:hanging="275"/>
        <w:jc w:val="both"/>
        <w:rPr>
          <w:rFonts w:ascii="Arial MT" w:hAnsi="Arial MT"/>
          <w:sz w:val="16"/>
        </w:rPr>
      </w:pPr>
      <w:proofErr w:type="spellStart"/>
      <w:r>
        <w:rPr>
          <w:rFonts w:ascii="Arial" w:hAnsi="Arial"/>
          <w:b/>
          <w:sz w:val="16"/>
        </w:rPr>
        <w:t>Gree</w:t>
      </w:r>
      <w:proofErr w:type="spellEnd"/>
      <w:r>
        <w:rPr>
          <w:rFonts w:ascii="Arial" w:hAnsi="Arial"/>
          <w:b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specializes</w:t>
      </w:r>
      <w:r>
        <w:rPr>
          <w:rFonts w:ascii="Microsoft Sans Serif" w:hAnsi="Microsoft Sans Serif"/>
          <w:spacing w:val="79"/>
          <w:sz w:val="16"/>
        </w:rPr>
        <w:t xml:space="preserve"> </w:t>
      </w:r>
      <w:r>
        <w:rPr>
          <w:rFonts w:ascii="Microsoft Sans Serif" w:hAnsi="Microsoft Sans Serif"/>
          <w:sz w:val="16"/>
        </w:rPr>
        <w:t>in</w:t>
      </w:r>
      <w:r>
        <w:rPr>
          <w:rFonts w:ascii="Microsoft Sans Serif" w:hAnsi="Microsoft Sans Serif"/>
          <w:spacing w:val="77"/>
          <w:sz w:val="16"/>
        </w:rPr>
        <w:t xml:space="preserve"> </w:t>
      </w:r>
      <w:r>
        <w:rPr>
          <w:rFonts w:ascii="Microsoft Sans Serif" w:hAnsi="Microsoft Sans Serif"/>
          <w:sz w:val="16"/>
        </w:rPr>
        <w:t>the</w:t>
      </w:r>
      <w:r>
        <w:rPr>
          <w:rFonts w:ascii="Microsoft Sans Serif" w:hAnsi="Microsoft Sans Serif"/>
          <w:spacing w:val="77"/>
          <w:sz w:val="16"/>
        </w:rPr>
        <w:t xml:space="preserve"> </w:t>
      </w:r>
      <w:r>
        <w:rPr>
          <w:rFonts w:ascii="Microsoft Sans Serif" w:hAnsi="Microsoft Sans Serif"/>
          <w:sz w:val="16"/>
        </w:rPr>
        <w:t>household</w:t>
      </w:r>
      <w:r>
        <w:rPr>
          <w:rFonts w:ascii="Microsoft Sans Serif" w:hAnsi="Microsoft Sans Serif"/>
          <w:spacing w:val="78"/>
          <w:sz w:val="16"/>
        </w:rPr>
        <w:t xml:space="preserve"> </w:t>
      </w:r>
      <w:r>
        <w:rPr>
          <w:rFonts w:ascii="Microsoft Sans Serif" w:hAnsi="Microsoft Sans Serif"/>
          <w:sz w:val="16"/>
        </w:rPr>
        <w:t>consumer</w:t>
      </w:r>
      <w:r>
        <w:rPr>
          <w:rFonts w:ascii="Microsoft Sans Serif" w:hAnsi="Microsoft Sans Serif"/>
          <w:spacing w:val="77"/>
          <w:sz w:val="16"/>
        </w:rPr>
        <w:t xml:space="preserve"> </w:t>
      </w:r>
      <w:r>
        <w:rPr>
          <w:rFonts w:ascii="Microsoft Sans Serif" w:hAnsi="Microsoft Sans Serif"/>
          <w:sz w:val="16"/>
        </w:rPr>
        <w:t>goods</w:t>
      </w:r>
      <w:r>
        <w:rPr>
          <w:rFonts w:ascii="Microsoft Sans Serif" w:hAnsi="Microsoft Sans Serif"/>
          <w:spacing w:val="78"/>
          <w:sz w:val="16"/>
        </w:rPr>
        <w:t xml:space="preserve"> </w:t>
      </w:r>
      <w:r>
        <w:rPr>
          <w:rFonts w:ascii="Microsoft Sans Serif" w:hAnsi="Microsoft Sans Serif"/>
          <w:sz w:val="16"/>
        </w:rPr>
        <w:t>and</w:t>
      </w:r>
    </w:p>
    <w:p w14:paraId="33B0A486" w14:textId="77777777" w:rsidR="00C00AC5" w:rsidRDefault="00F35684">
      <w:pPr>
        <w:pStyle w:val="a3"/>
        <w:spacing w:before="59"/>
        <w:ind w:left="964"/>
      </w:pPr>
      <w:r>
        <w:t>industrial</w:t>
      </w:r>
      <w:r>
        <w:rPr>
          <w:spacing w:val="6"/>
        </w:rPr>
        <w:t xml:space="preserve"> </w:t>
      </w:r>
      <w:r>
        <w:t>equipment</w:t>
      </w:r>
      <w:r>
        <w:rPr>
          <w:spacing w:val="5"/>
        </w:rPr>
        <w:t xml:space="preserve"> </w:t>
      </w:r>
      <w:r>
        <w:rPr>
          <w:rFonts w:ascii="宋体" w:eastAsia="宋体" w:hint="eastAsia"/>
        </w:rPr>
        <w:t>（</w:t>
      </w:r>
      <w:proofErr w:type="spellStart"/>
      <w:r>
        <w:t>Gree</w:t>
      </w:r>
      <w:proofErr w:type="spellEnd"/>
      <w:r>
        <w:t>, 2021)</w:t>
      </w:r>
    </w:p>
    <w:p w14:paraId="1AA4654D" w14:textId="77777777" w:rsidR="00C00AC5" w:rsidRDefault="00C00AC5">
      <w:pPr>
        <w:pStyle w:val="a3"/>
        <w:spacing w:before="2"/>
        <w:rPr>
          <w:sz w:val="15"/>
        </w:rPr>
      </w:pPr>
    </w:p>
    <w:p w14:paraId="2FCEEC6D" w14:textId="77777777" w:rsidR="00C00AC5" w:rsidRDefault="00F35684">
      <w:pPr>
        <w:pStyle w:val="a5"/>
        <w:numPr>
          <w:ilvl w:val="0"/>
          <w:numId w:val="3"/>
        </w:numPr>
        <w:tabs>
          <w:tab w:val="left" w:pos="965"/>
        </w:tabs>
        <w:ind w:hanging="275"/>
        <w:jc w:val="both"/>
        <w:rPr>
          <w:rFonts w:ascii="Arial MT" w:hAnsi="Arial MT"/>
          <w:sz w:val="16"/>
        </w:rPr>
      </w:pPr>
      <w:proofErr w:type="spellStart"/>
      <w:r>
        <w:rPr>
          <w:rFonts w:ascii="Arial" w:hAnsi="Arial"/>
          <w:b/>
          <w:sz w:val="16"/>
        </w:rPr>
        <w:t>Gree</w:t>
      </w:r>
      <w:proofErr w:type="spellEnd"/>
      <w:r>
        <w:rPr>
          <w:rFonts w:ascii="Arial" w:hAnsi="Arial"/>
          <w:b/>
          <w:spacing w:val="3"/>
          <w:sz w:val="16"/>
        </w:rPr>
        <w:t xml:space="preserve"> </w:t>
      </w:r>
      <w:r>
        <w:rPr>
          <w:rFonts w:ascii="Microsoft Sans Serif" w:hAnsi="Microsoft Sans Serif"/>
          <w:sz w:val="16"/>
        </w:rPr>
        <w:t>exports</w:t>
      </w:r>
      <w:r>
        <w:rPr>
          <w:rFonts w:ascii="Microsoft Sans Serif" w:hAnsi="Microsoft Sans Serif"/>
          <w:spacing w:val="50"/>
          <w:sz w:val="16"/>
        </w:rPr>
        <w:t xml:space="preserve"> </w:t>
      </w:r>
      <w:r>
        <w:rPr>
          <w:rFonts w:ascii="Microsoft Sans Serif" w:hAnsi="Microsoft Sans Serif"/>
          <w:sz w:val="16"/>
        </w:rPr>
        <w:t>its</w:t>
      </w:r>
      <w:r>
        <w:rPr>
          <w:rFonts w:ascii="Microsoft Sans Serif" w:hAnsi="Microsoft Sans Serif"/>
          <w:spacing w:val="49"/>
          <w:sz w:val="16"/>
        </w:rPr>
        <w:t xml:space="preserve"> </w:t>
      </w:r>
      <w:r>
        <w:rPr>
          <w:rFonts w:ascii="Microsoft Sans Serif" w:hAnsi="Microsoft Sans Serif"/>
          <w:sz w:val="16"/>
        </w:rPr>
        <w:t>products</w:t>
      </w:r>
      <w:r>
        <w:rPr>
          <w:rFonts w:ascii="Microsoft Sans Serif" w:hAnsi="Microsoft Sans Serif"/>
          <w:spacing w:val="50"/>
          <w:sz w:val="16"/>
        </w:rPr>
        <w:t xml:space="preserve"> </w:t>
      </w:r>
      <w:r>
        <w:rPr>
          <w:rFonts w:ascii="Microsoft Sans Serif" w:hAnsi="Microsoft Sans Serif"/>
          <w:sz w:val="16"/>
        </w:rPr>
        <w:t>to</w:t>
      </w:r>
      <w:r>
        <w:rPr>
          <w:rFonts w:ascii="Microsoft Sans Serif" w:hAnsi="Microsoft Sans Serif"/>
          <w:spacing w:val="47"/>
          <w:sz w:val="16"/>
        </w:rPr>
        <w:t xml:space="preserve"> </w:t>
      </w:r>
      <w:r>
        <w:rPr>
          <w:rFonts w:ascii="Microsoft Sans Serif" w:hAnsi="Microsoft Sans Serif"/>
          <w:sz w:val="16"/>
        </w:rPr>
        <w:t>more</w:t>
      </w:r>
      <w:r>
        <w:rPr>
          <w:rFonts w:ascii="Microsoft Sans Serif" w:hAnsi="Microsoft Sans Serif"/>
          <w:spacing w:val="48"/>
          <w:sz w:val="16"/>
        </w:rPr>
        <w:t xml:space="preserve"> </w:t>
      </w:r>
      <w:r>
        <w:rPr>
          <w:rFonts w:ascii="Microsoft Sans Serif" w:hAnsi="Microsoft Sans Serif"/>
          <w:sz w:val="16"/>
        </w:rPr>
        <w:t>than</w:t>
      </w:r>
      <w:r>
        <w:rPr>
          <w:rFonts w:ascii="Microsoft Sans Serif" w:hAnsi="Microsoft Sans Serif"/>
          <w:spacing w:val="48"/>
          <w:sz w:val="16"/>
        </w:rPr>
        <w:t xml:space="preserve"> </w:t>
      </w:r>
      <w:r>
        <w:rPr>
          <w:rFonts w:ascii="Microsoft Sans Serif" w:hAnsi="Microsoft Sans Serif"/>
          <w:sz w:val="16"/>
        </w:rPr>
        <w:t>160</w:t>
      </w:r>
      <w:r>
        <w:rPr>
          <w:rFonts w:ascii="Microsoft Sans Serif" w:hAnsi="Microsoft Sans Serif"/>
          <w:spacing w:val="48"/>
          <w:sz w:val="16"/>
        </w:rPr>
        <w:t xml:space="preserve"> </w:t>
      </w:r>
      <w:r>
        <w:rPr>
          <w:rFonts w:ascii="Microsoft Sans Serif" w:hAnsi="Microsoft Sans Serif"/>
          <w:sz w:val="16"/>
        </w:rPr>
        <w:t>countries</w:t>
      </w:r>
      <w:r>
        <w:rPr>
          <w:rFonts w:ascii="Microsoft Sans Serif" w:hAnsi="Microsoft Sans Serif"/>
          <w:spacing w:val="56"/>
          <w:sz w:val="16"/>
        </w:rPr>
        <w:t xml:space="preserve"> </w:t>
      </w:r>
      <w:r>
        <w:rPr>
          <w:rFonts w:ascii="Microsoft Sans Serif" w:hAnsi="Microsoft Sans Serif"/>
          <w:sz w:val="16"/>
        </w:rPr>
        <w:t>and</w:t>
      </w:r>
    </w:p>
    <w:p w14:paraId="3050E6F1" w14:textId="77777777" w:rsidR="00C00AC5" w:rsidRDefault="00F35684">
      <w:pPr>
        <w:pStyle w:val="a3"/>
        <w:spacing w:before="59"/>
        <w:ind w:left="964"/>
      </w:pPr>
      <w:r>
        <w:t>regions</w:t>
      </w:r>
      <w:r>
        <w:rPr>
          <w:spacing w:val="6"/>
        </w:rPr>
        <w:t xml:space="preserve"> </w:t>
      </w:r>
      <w:r>
        <w:rPr>
          <w:rFonts w:ascii="宋体" w:eastAsia="宋体" w:hint="eastAsia"/>
        </w:rPr>
        <w:t>（</w:t>
      </w:r>
      <w:proofErr w:type="spellStart"/>
      <w:r>
        <w:t>Gree</w:t>
      </w:r>
      <w:proofErr w:type="spellEnd"/>
      <w:r>
        <w:t>,</w:t>
      </w:r>
      <w:r>
        <w:rPr>
          <w:spacing w:val="1"/>
        </w:rPr>
        <w:t xml:space="preserve"> </w:t>
      </w:r>
      <w:r>
        <w:t>2021)</w:t>
      </w:r>
    </w:p>
    <w:p w14:paraId="2AB8811F" w14:textId="77777777" w:rsidR="00C00AC5" w:rsidRDefault="00C00AC5">
      <w:pPr>
        <w:pStyle w:val="a3"/>
        <w:spacing w:before="3"/>
        <w:rPr>
          <w:sz w:val="15"/>
        </w:rPr>
      </w:pPr>
    </w:p>
    <w:p w14:paraId="033E4660" w14:textId="77777777" w:rsidR="00C00AC5" w:rsidRDefault="00F35684">
      <w:pPr>
        <w:pStyle w:val="a5"/>
        <w:numPr>
          <w:ilvl w:val="0"/>
          <w:numId w:val="3"/>
        </w:numPr>
        <w:tabs>
          <w:tab w:val="left" w:pos="965"/>
        </w:tabs>
        <w:spacing w:line="328" w:lineRule="auto"/>
        <w:ind w:right="8397"/>
        <w:jc w:val="both"/>
        <w:rPr>
          <w:rFonts w:ascii="Arial MT" w:hAnsi="Arial MT"/>
          <w:sz w:val="16"/>
        </w:rPr>
      </w:pPr>
      <w:proofErr w:type="spellStart"/>
      <w:r>
        <w:rPr>
          <w:rFonts w:ascii="Arial" w:hAnsi="Arial"/>
          <w:b/>
          <w:sz w:val="16"/>
        </w:rPr>
        <w:t>Gree</w:t>
      </w:r>
      <w:proofErr w:type="spellEnd"/>
      <w:r>
        <w:rPr>
          <w:rFonts w:ascii="Arial" w:hAnsi="Arial"/>
          <w:b/>
          <w:sz w:val="16"/>
        </w:rPr>
        <w:t xml:space="preserve"> </w:t>
      </w:r>
      <w:r>
        <w:rPr>
          <w:rFonts w:ascii="Microsoft Sans Serif" w:hAnsi="Microsoft Sans Serif"/>
          <w:sz w:val="16"/>
        </w:rPr>
        <w:t>has more than 90,000 employees, including over 30,000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technical workers and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over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15,000 research &amp;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development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personnel</w:t>
      </w:r>
      <w:r>
        <w:rPr>
          <w:rFonts w:ascii="Microsoft Sans Serif" w:hAnsi="Microsoft Sans Serif"/>
          <w:spacing w:val="28"/>
          <w:sz w:val="16"/>
        </w:rPr>
        <w:t xml:space="preserve"> </w:t>
      </w:r>
      <w:proofErr w:type="gramStart"/>
      <w:r>
        <w:rPr>
          <w:rFonts w:ascii="Microsoft Sans Serif" w:hAnsi="Microsoft Sans Serif"/>
          <w:sz w:val="16"/>
        </w:rPr>
        <w:t>(</w:t>
      </w:r>
      <w:r>
        <w:rPr>
          <w:rFonts w:ascii="Microsoft Sans Serif" w:hAnsi="Microsoft Sans Serif"/>
          <w:spacing w:val="-3"/>
          <w:sz w:val="16"/>
        </w:rPr>
        <w:t xml:space="preserve"> </w:t>
      </w:r>
      <w:proofErr w:type="spellStart"/>
      <w:r>
        <w:rPr>
          <w:rFonts w:ascii="Microsoft Sans Serif" w:hAnsi="Microsoft Sans Serif"/>
          <w:sz w:val="16"/>
        </w:rPr>
        <w:t>Gree</w:t>
      </w:r>
      <w:proofErr w:type="spellEnd"/>
      <w:proofErr w:type="gramEnd"/>
      <w:r>
        <w:rPr>
          <w:rFonts w:ascii="Microsoft Sans Serif" w:hAnsi="Microsoft Sans Serif"/>
          <w:sz w:val="16"/>
        </w:rPr>
        <w:t>,</w:t>
      </w:r>
      <w:r>
        <w:rPr>
          <w:rFonts w:ascii="Microsoft Sans Serif" w:hAnsi="Microsoft Sans Serif"/>
          <w:spacing w:val="14"/>
          <w:sz w:val="16"/>
        </w:rPr>
        <w:t xml:space="preserve"> </w:t>
      </w:r>
      <w:r>
        <w:rPr>
          <w:rFonts w:ascii="Microsoft Sans Serif" w:hAnsi="Microsoft Sans Serif"/>
          <w:sz w:val="16"/>
        </w:rPr>
        <w:t>2022)</w:t>
      </w:r>
    </w:p>
    <w:p w14:paraId="071E88A0" w14:textId="77777777" w:rsidR="00C00AC5" w:rsidRDefault="00F35684">
      <w:pPr>
        <w:pStyle w:val="a5"/>
        <w:numPr>
          <w:ilvl w:val="0"/>
          <w:numId w:val="3"/>
        </w:numPr>
        <w:tabs>
          <w:tab w:val="left" w:pos="965"/>
        </w:tabs>
        <w:spacing w:before="113"/>
        <w:ind w:hanging="275"/>
        <w:jc w:val="both"/>
        <w:rPr>
          <w:rFonts w:ascii="Arial MT" w:eastAsia="Arial MT" w:hAnsi="Arial MT"/>
          <w:sz w:val="16"/>
        </w:rPr>
      </w:pPr>
      <w:proofErr w:type="spellStart"/>
      <w:r>
        <w:rPr>
          <w:rFonts w:ascii="Microsoft Sans Serif" w:eastAsia="Microsoft Sans Serif" w:hAnsi="Microsoft Sans Serif"/>
          <w:sz w:val="16"/>
        </w:rPr>
        <w:t>Gree</w:t>
      </w:r>
      <w:proofErr w:type="spellEnd"/>
      <w:r>
        <w:rPr>
          <w:rFonts w:ascii="Microsoft Sans Serif" w:eastAsia="Microsoft Sans Serif" w:hAnsi="Microsoft Sans Serif"/>
          <w:spacing w:val="3"/>
          <w:sz w:val="16"/>
        </w:rPr>
        <w:t xml:space="preserve"> </w:t>
      </w:r>
      <w:r>
        <w:rPr>
          <w:rFonts w:ascii="Microsoft Sans Serif" w:eastAsia="Microsoft Sans Serif" w:hAnsi="Microsoft Sans Serif"/>
          <w:sz w:val="16"/>
        </w:rPr>
        <w:t>ranked</w:t>
      </w:r>
      <w:r>
        <w:rPr>
          <w:rFonts w:ascii="Microsoft Sans Serif" w:eastAsia="Microsoft Sans Serif" w:hAnsi="Microsoft Sans Serif"/>
          <w:spacing w:val="3"/>
          <w:sz w:val="16"/>
        </w:rPr>
        <w:t xml:space="preserve"> </w:t>
      </w:r>
      <w:r>
        <w:rPr>
          <w:rFonts w:ascii="Microsoft Sans Serif" w:eastAsia="Microsoft Sans Serif" w:hAnsi="Microsoft Sans Serif"/>
          <w:sz w:val="16"/>
        </w:rPr>
        <w:t>at</w:t>
      </w:r>
      <w:r>
        <w:rPr>
          <w:rFonts w:ascii="Microsoft Sans Serif" w:eastAsia="Microsoft Sans Serif" w:hAnsi="Microsoft Sans Serif"/>
          <w:spacing w:val="-2"/>
          <w:sz w:val="16"/>
        </w:rPr>
        <w:t xml:space="preserve"> </w:t>
      </w:r>
      <w:r>
        <w:rPr>
          <w:rFonts w:ascii="Microsoft Sans Serif" w:eastAsia="Microsoft Sans Serif" w:hAnsi="Microsoft Sans Serif"/>
          <w:sz w:val="16"/>
        </w:rPr>
        <w:t>436</w:t>
      </w:r>
      <w:proofErr w:type="spellStart"/>
      <w:r>
        <w:rPr>
          <w:rFonts w:ascii="Microsoft Sans Serif" w:eastAsia="Microsoft Sans Serif" w:hAnsi="Microsoft Sans Serif"/>
          <w:position w:val="5"/>
          <w:sz w:val="11"/>
        </w:rPr>
        <w:t>th</w:t>
      </w:r>
      <w:proofErr w:type="spellEnd"/>
      <w:r>
        <w:rPr>
          <w:rFonts w:ascii="Microsoft Sans Serif" w:eastAsia="Microsoft Sans Serif" w:hAnsi="Microsoft Sans Serif"/>
          <w:spacing w:val="9"/>
          <w:position w:val="5"/>
          <w:sz w:val="11"/>
        </w:rPr>
        <w:t xml:space="preserve"> </w:t>
      </w:r>
      <w:r>
        <w:rPr>
          <w:rFonts w:ascii="Microsoft Sans Serif" w:eastAsia="Microsoft Sans Serif" w:hAnsi="Microsoft Sans Serif"/>
          <w:sz w:val="16"/>
        </w:rPr>
        <w:t>in</w:t>
      </w:r>
      <w:r>
        <w:rPr>
          <w:rFonts w:ascii="Microsoft Sans Serif" w:eastAsia="Microsoft Sans Serif" w:hAnsi="Microsoft Sans Serif"/>
          <w:spacing w:val="-2"/>
          <w:sz w:val="16"/>
        </w:rPr>
        <w:t xml:space="preserve"> </w:t>
      </w:r>
      <w:r>
        <w:rPr>
          <w:rFonts w:ascii="Microsoft Sans Serif" w:eastAsia="Microsoft Sans Serif" w:hAnsi="Microsoft Sans Serif"/>
          <w:sz w:val="16"/>
        </w:rPr>
        <w:t>the</w:t>
      </w:r>
      <w:r>
        <w:rPr>
          <w:rFonts w:ascii="Microsoft Sans Serif" w:eastAsia="Microsoft Sans Serif" w:hAnsi="Microsoft Sans Serif"/>
          <w:spacing w:val="-3"/>
          <w:sz w:val="16"/>
        </w:rPr>
        <w:t xml:space="preserve"> </w:t>
      </w:r>
      <w:r>
        <w:rPr>
          <w:rFonts w:ascii="Microsoft Sans Serif" w:eastAsia="Microsoft Sans Serif" w:hAnsi="Microsoft Sans Serif"/>
          <w:sz w:val="16"/>
        </w:rPr>
        <w:t>Global</w:t>
      </w:r>
      <w:r>
        <w:rPr>
          <w:rFonts w:ascii="Microsoft Sans Serif" w:eastAsia="Microsoft Sans Serif" w:hAnsi="Microsoft Sans Serif"/>
          <w:spacing w:val="4"/>
          <w:sz w:val="16"/>
        </w:rPr>
        <w:t xml:space="preserve"> </w:t>
      </w:r>
      <w:r>
        <w:rPr>
          <w:rFonts w:ascii="Microsoft Sans Serif" w:eastAsia="Microsoft Sans Serif" w:hAnsi="Microsoft Sans Serif"/>
          <w:sz w:val="16"/>
        </w:rPr>
        <w:t>Fortune</w:t>
      </w:r>
      <w:r>
        <w:rPr>
          <w:rFonts w:ascii="Microsoft Sans Serif" w:eastAsia="Microsoft Sans Serif" w:hAnsi="Microsoft Sans Serif"/>
          <w:spacing w:val="6"/>
          <w:sz w:val="16"/>
        </w:rPr>
        <w:t xml:space="preserve"> </w:t>
      </w:r>
      <w:r>
        <w:rPr>
          <w:rFonts w:ascii="Microsoft Sans Serif" w:eastAsia="Microsoft Sans Serif" w:hAnsi="Microsoft Sans Serif"/>
          <w:sz w:val="16"/>
        </w:rPr>
        <w:t>500</w:t>
      </w:r>
      <w:r>
        <w:rPr>
          <w:rFonts w:ascii="Microsoft Sans Serif" w:eastAsia="Microsoft Sans Serif" w:hAnsi="Microsoft Sans Serif"/>
          <w:spacing w:val="3"/>
          <w:sz w:val="16"/>
        </w:rPr>
        <w:t xml:space="preserve"> </w:t>
      </w:r>
      <w:r>
        <w:rPr>
          <w:rFonts w:ascii="宋体" w:eastAsia="宋体" w:hAnsi="宋体" w:hint="eastAsia"/>
          <w:sz w:val="16"/>
        </w:rPr>
        <w:t>（</w:t>
      </w:r>
      <w:proofErr w:type="spellStart"/>
      <w:r>
        <w:rPr>
          <w:rFonts w:ascii="Microsoft Sans Serif" w:eastAsia="Microsoft Sans Serif" w:hAnsi="Microsoft Sans Serif"/>
          <w:sz w:val="16"/>
        </w:rPr>
        <w:t>Gree</w:t>
      </w:r>
      <w:proofErr w:type="spellEnd"/>
      <w:r>
        <w:rPr>
          <w:rFonts w:ascii="Microsoft Sans Serif" w:eastAsia="Microsoft Sans Serif" w:hAnsi="Microsoft Sans Serif"/>
          <w:sz w:val="16"/>
        </w:rPr>
        <w:t>,</w:t>
      </w:r>
      <w:r>
        <w:rPr>
          <w:rFonts w:ascii="Microsoft Sans Serif" w:eastAsia="Microsoft Sans Serif" w:hAnsi="Microsoft Sans Serif"/>
          <w:spacing w:val="5"/>
          <w:sz w:val="16"/>
        </w:rPr>
        <w:t xml:space="preserve"> </w:t>
      </w:r>
      <w:r>
        <w:rPr>
          <w:rFonts w:ascii="Microsoft Sans Serif" w:eastAsia="Microsoft Sans Serif" w:hAnsi="Microsoft Sans Serif"/>
          <w:sz w:val="16"/>
        </w:rPr>
        <w:t>2021)</w:t>
      </w:r>
    </w:p>
    <w:p w14:paraId="396C1B00" w14:textId="77777777" w:rsidR="00C00AC5" w:rsidRDefault="00C00AC5">
      <w:pPr>
        <w:pStyle w:val="a3"/>
        <w:rPr>
          <w:sz w:val="18"/>
        </w:rPr>
      </w:pPr>
    </w:p>
    <w:p w14:paraId="0354944E" w14:textId="77777777" w:rsidR="00C00AC5" w:rsidRDefault="00F35684">
      <w:pPr>
        <w:spacing w:before="129"/>
        <w:ind w:left="6698"/>
        <w:rPr>
          <w:rFonts w:ascii="Microsoft Sans Serif"/>
          <w:sz w:val="36"/>
        </w:rPr>
      </w:pPr>
      <w:r>
        <w:rPr>
          <w:rFonts w:ascii="Microsoft Sans Serif"/>
          <w:color w:val="52575E"/>
          <w:sz w:val="36"/>
        </w:rPr>
        <w:t>Current</w:t>
      </w:r>
      <w:r>
        <w:rPr>
          <w:rFonts w:ascii="Microsoft Sans Serif"/>
          <w:color w:val="52575E"/>
          <w:spacing w:val="-4"/>
          <w:sz w:val="36"/>
        </w:rPr>
        <w:t xml:space="preserve"> </w:t>
      </w:r>
      <w:r>
        <w:rPr>
          <w:rFonts w:ascii="Microsoft Sans Serif"/>
          <w:color w:val="52575E"/>
          <w:sz w:val="36"/>
        </w:rPr>
        <w:t>brand</w:t>
      </w:r>
      <w:r>
        <w:rPr>
          <w:rFonts w:ascii="Microsoft Sans Serif"/>
          <w:color w:val="52575E"/>
          <w:spacing w:val="-3"/>
          <w:sz w:val="36"/>
        </w:rPr>
        <w:t xml:space="preserve"> </w:t>
      </w:r>
      <w:r>
        <w:rPr>
          <w:rFonts w:ascii="Microsoft Sans Serif"/>
          <w:color w:val="52575E"/>
          <w:sz w:val="36"/>
        </w:rPr>
        <w:t>focus:</w:t>
      </w:r>
    </w:p>
    <w:p w14:paraId="5ECA1933" w14:textId="77777777" w:rsidR="00C00AC5" w:rsidRDefault="00F35684">
      <w:pPr>
        <w:pStyle w:val="a3"/>
        <w:spacing w:before="5"/>
        <w:rPr>
          <w:sz w:val="18"/>
        </w:rPr>
      </w:pPr>
      <w:r>
        <w:pict w14:anchorId="76F207FD">
          <v:shape id="_x0000_s2101" type="#_x0000_t202" style="position:absolute;margin-left:336.6pt;margin-top:11.65pt;width:272.9pt;height:74.9pt;z-index:-15727616;mso-wrap-distance-left:0;mso-wrap-distance-right:0;mso-position-horizontal-relative:page" fillcolor="#ebebeb" stroked="f">
            <v:textbox inset="0,0,0,0">
              <w:txbxContent>
                <w:p w14:paraId="5392C509" w14:textId="77777777" w:rsidR="00C00AC5" w:rsidRDefault="00F35684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281"/>
                    </w:tabs>
                    <w:spacing w:before="45" w:line="331" w:lineRule="auto"/>
                    <w:ind w:right="-15"/>
                    <w:jc w:val="both"/>
                  </w:pPr>
                  <w:r>
                    <w:t>The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focus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on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differentiation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intelligence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consumer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home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product sector to enable higher heterogeneity, enabled by technological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innovation, and driven by dynamics in new sectors (smart home, etc.)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(Digital</w:t>
                  </w:r>
                  <w:r>
                    <w:rPr>
                      <w:spacing w:val="14"/>
                    </w:rPr>
                    <w:t xml:space="preserve"> </w:t>
                  </w:r>
                  <w:r>
                    <w:t>Journal,</w:t>
                  </w:r>
                  <w:r>
                    <w:rPr>
                      <w:spacing w:val="21"/>
                    </w:rPr>
                    <w:t xml:space="preserve"> </w:t>
                  </w:r>
                  <w:r>
                    <w:t>2022)</w:t>
                  </w:r>
                </w:p>
                <w:p w14:paraId="409DD62B" w14:textId="77777777" w:rsidR="00C00AC5" w:rsidRDefault="00F35684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281"/>
                    </w:tabs>
                    <w:spacing w:line="182" w:lineRule="exact"/>
                    <w:ind w:hanging="275"/>
                    <w:jc w:val="both"/>
                  </w:pPr>
                  <w:r>
                    <w:t>Strategic</w:t>
                  </w:r>
                  <w:r>
                    <w:rPr>
                      <w:spacing w:val="28"/>
                    </w:rPr>
                    <w:t xml:space="preserve"> </w:t>
                  </w:r>
                  <w:r>
                    <w:t>transformation</w:t>
                  </w:r>
                  <w:r>
                    <w:rPr>
                      <w:spacing w:val="27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27"/>
                    </w:rPr>
                    <w:t xml:space="preserve"> </w:t>
                  </w:r>
                  <w:proofErr w:type="spellStart"/>
                  <w:r>
                    <w:t>Gree</w:t>
                  </w:r>
                  <w:proofErr w:type="spellEnd"/>
                  <w:r>
                    <w:rPr>
                      <w:spacing w:val="27"/>
                    </w:rPr>
                    <w:t xml:space="preserve"> </w:t>
                  </w:r>
                  <w:r>
                    <w:t>requ</w:t>
                  </w:r>
                  <w:r>
                    <w:t>ires</w:t>
                  </w:r>
                  <w:r>
                    <w:rPr>
                      <w:spacing w:val="28"/>
                    </w:rPr>
                    <w:t xml:space="preserve"> </w:t>
                  </w:r>
                  <w:r>
                    <w:t>HRs</w:t>
                  </w:r>
                  <w:r>
                    <w:rPr>
                      <w:spacing w:val="28"/>
                    </w:rPr>
                    <w:t xml:space="preserve"> </w:t>
                  </w:r>
                  <w:r>
                    <w:t>as</w:t>
                  </w:r>
                  <w:r>
                    <w:rPr>
                      <w:spacing w:val="28"/>
                    </w:rPr>
                    <w:t xml:space="preserve"> </w:t>
                  </w:r>
                  <w:r>
                    <w:t>strategic</w:t>
                  </w:r>
                  <w:r>
                    <w:rPr>
                      <w:spacing w:val="29"/>
                    </w:rPr>
                    <w:t xml:space="preserve"> </w:t>
                  </w:r>
                  <w:r>
                    <w:t>partners</w:t>
                  </w:r>
                  <w:r>
                    <w:rPr>
                      <w:spacing w:val="28"/>
                    </w:rPr>
                    <w:t xml:space="preserve"> </w:t>
                  </w:r>
                  <w:r>
                    <w:t>to</w:t>
                  </w:r>
                </w:p>
                <w:p w14:paraId="022DF8AE" w14:textId="77777777" w:rsidR="00C00AC5" w:rsidRDefault="00F35684">
                  <w:pPr>
                    <w:pStyle w:val="a3"/>
                    <w:spacing w:before="64"/>
                    <w:ind w:left="280"/>
                    <w:jc w:val="both"/>
                  </w:pPr>
                  <w:r>
                    <w:t>facilitate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overall progress</w:t>
                  </w:r>
                </w:p>
              </w:txbxContent>
            </v:textbox>
            <w10:wrap type="topAndBottom" anchorx="page"/>
          </v:shape>
        </w:pict>
      </w:r>
    </w:p>
    <w:p w14:paraId="0A35A175" w14:textId="77777777" w:rsidR="00C00AC5" w:rsidRDefault="00C00AC5">
      <w:pPr>
        <w:rPr>
          <w:sz w:val="18"/>
        </w:rPr>
        <w:sectPr w:rsidR="00C00AC5">
          <w:headerReference w:type="default" r:id="rId12"/>
          <w:pgSz w:w="14400" w:h="8100" w:orient="landscape"/>
          <w:pgMar w:top="600" w:right="500" w:bottom="280" w:left="40" w:header="0" w:footer="0" w:gutter="0"/>
          <w:cols w:space="720"/>
        </w:sectPr>
      </w:pPr>
    </w:p>
    <w:p w14:paraId="467FCD83" w14:textId="77777777" w:rsidR="00C00AC5" w:rsidRDefault="00C00AC5">
      <w:pPr>
        <w:pStyle w:val="a3"/>
        <w:rPr>
          <w:sz w:val="20"/>
        </w:rPr>
      </w:pPr>
    </w:p>
    <w:p w14:paraId="2FFBE36C" w14:textId="77777777" w:rsidR="00C00AC5" w:rsidRDefault="00C00AC5">
      <w:pPr>
        <w:pStyle w:val="a3"/>
        <w:spacing w:before="2"/>
        <w:rPr>
          <w:sz w:val="17"/>
        </w:rPr>
      </w:pPr>
    </w:p>
    <w:p w14:paraId="6D506EFD" w14:textId="77777777" w:rsidR="00C00AC5" w:rsidRDefault="00F35684">
      <w:pPr>
        <w:pStyle w:val="a5"/>
        <w:numPr>
          <w:ilvl w:val="0"/>
          <w:numId w:val="3"/>
        </w:numPr>
        <w:tabs>
          <w:tab w:val="left" w:pos="965"/>
        </w:tabs>
        <w:spacing w:before="96" w:line="508" w:lineRule="auto"/>
        <w:ind w:right="7030"/>
        <w:jc w:val="both"/>
        <w:rPr>
          <w:rFonts w:ascii="Arial MT" w:hAnsi="Arial MT"/>
          <w:color w:val="1D9A78"/>
          <w:sz w:val="16"/>
        </w:rPr>
      </w:pPr>
      <w:r>
        <w:rPr>
          <w:noProof/>
        </w:rPr>
        <w:drawing>
          <wp:anchor distT="0" distB="0" distL="0" distR="0" simplePos="0" relativeHeight="15731200" behindDoc="0" locked="0" layoutInCell="1" allowOverlap="1" wp14:anchorId="3E296F32" wp14:editId="569B956C">
            <wp:simplePos x="0" y="0"/>
            <wp:positionH relativeFrom="page">
              <wp:posOffset>4576571</wp:posOffset>
            </wp:positionH>
            <wp:positionV relativeFrom="paragraph">
              <wp:posOffset>-27890</wp:posOffset>
            </wp:positionV>
            <wp:extent cx="4105655" cy="3657600"/>
            <wp:effectExtent l="0" t="0" r="0" b="0"/>
            <wp:wrapNone/>
            <wp:docPr id="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565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Microsoft Sans Serif" w:hAnsi="Microsoft Sans Serif"/>
          <w:color w:val="1D9A78"/>
          <w:sz w:val="16"/>
        </w:rPr>
        <w:t>Gree</w:t>
      </w:r>
      <w:proofErr w:type="spellEnd"/>
      <w:r>
        <w:rPr>
          <w:rFonts w:ascii="Microsoft Sans Serif" w:hAnsi="Microsoft Sans Serif"/>
          <w:color w:val="1D9A78"/>
          <w:sz w:val="16"/>
        </w:rPr>
        <w:t xml:space="preserve"> has been deeply influenced by the old Chinese approach toward HRM, the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selection,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recruitment,</w:t>
      </w:r>
      <w:r>
        <w:rPr>
          <w:rFonts w:ascii="Microsoft Sans Serif" w:hAnsi="Microsoft Sans Serif"/>
          <w:color w:val="1D9A78"/>
          <w:spacing w:val="42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 xml:space="preserve">and onboarding is the prioritized area for </w:t>
      </w:r>
      <w:proofErr w:type="spellStart"/>
      <w:r>
        <w:rPr>
          <w:rFonts w:ascii="Microsoft Sans Serif" w:hAnsi="Microsoft Sans Serif"/>
          <w:color w:val="1D9A78"/>
          <w:sz w:val="16"/>
        </w:rPr>
        <w:t>Gree</w:t>
      </w:r>
      <w:proofErr w:type="spellEnd"/>
      <w:r>
        <w:rPr>
          <w:rFonts w:ascii="Microsoft Sans Serif" w:hAnsi="Microsoft Sans Serif"/>
          <w:color w:val="1D9A78"/>
          <w:sz w:val="16"/>
        </w:rPr>
        <w:t xml:space="preserve"> to focus</w:t>
      </w:r>
      <w:r>
        <w:rPr>
          <w:rFonts w:ascii="Microsoft Sans Serif" w:hAnsi="Microsoft Sans Serif"/>
          <w:color w:val="1D9A78"/>
          <w:spacing w:val="43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on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in</w:t>
      </w:r>
      <w:r>
        <w:rPr>
          <w:rFonts w:ascii="Microsoft Sans Serif" w:hAnsi="Microsoft Sans Serif"/>
          <w:color w:val="1D9A78"/>
          <w:spacing w:val="4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order</w:t>
      </w:r>
      <w:r>
        <w:rPr>
          <w:rFonts w:ascii="Microsoft Sans Serif" w:hAnsi="Microsoft Sans Serif"/>
          <w:color w:val="1D9A78"/>
          <w:spacing w:val="12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to</w:t>
      </w:r>
      <w:r>
        <w:rPr>
          <w:rFonts w:ascii="Microsoft Sans Serif" w:hAnsi="Microsoft Sans Serif"/>
          <w:color w:val="1D9A78"/>
          <w:spacing w:val="-2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realize</w:t>
      </w:r>
      <w:r>
        <w:rPr>
          <w:rFonts w:ascii="Microsoft Sans Serif" w:hAnsi="Microsoft Sans Serif"/>
          <w:color w:val="1D9A78"/>
          <w:spacing w:val="12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its</w:t>
      </w:r>
      <w:r>
        <w:rPr>
          <w:rFonts w:ascii="Microsoft Sans Serif" w:hAnsi="Microsoft Sans Serif"/>
          <w:color w:val="1D9A78"/>
          <w:spacing w:val="6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brand</w:t>
      </w:r>
      <w:r>
        <w:rPr>
          <w:rFonts w:ascii="Microsoft Sans Serif" w:hAnsi="Microsoft Sans Serif"/>
          <w:color w:val="1D9A78"/>
          <w:spacing w:val="1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transformation</w:t>
      </w:r>
    </w:p>
    <w:p w14:paraId="41BEC810" w14:textId="77777777" w:rsidR="00C00AC5" w:rsidRDefault="00F35684">
      <w:pPr>
        <w:pStyle w:val="a5"/>
        <w:numPr>
          <w:ilvl w:val="0"/>
          <w:numId w:val="3"/>
        </w:numPr>
        <w:tabs>
          <w:tab w:val="left" w:pos="965"/>
        </w:tabs>
        <w:spacing w:line="508" w:lineRule="auto"/>
        <w:ind w:right="7035"/>
        <w:jc w:val="both"/>
        <w:rPr>
          <w:rFonts w:ascii="Arial MT" w:hAnsi="Arial MT"/>
          <w:color w:val="1D9A78"/>
          <w:sz w:val="16"/>
        </w:rPr>
      </w:pPr>
      <w:r>
        <w:rPr>
          <w:rFonts w:ascii="Microsoft Sans Serif" w:hAnsi="Microsoft Sans Serif"/>
          <w:color w:val="1D9A78"/>
          <w:sz w:val="16"/>
        </w:rPr>
        <w:t xml:space="preserve">Rigid and obsolete recruitment and selection process: </w:t>
      </w:r>
      <w:r>
        <w:rPr>
          <w:rFonts w:ascii="Microsoft Sans Serif" w:hAnsi="Microsoft Sans Serif"/>
          <w:sz w:val="16"/>
        </w:rPr>
        <w:t>highly unified and standard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with writing tests and interviews that could not really evaluate the qualifications for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the</w:t>
      </w:r>
      <w:r>
        <w:rPr>
          <w:rFonts w:ascii="Microsoft Sans Serif" w:hAnsi="Microsoft Sans Serif"/>
          <w:spacing w:val="5"/>
          <w:sz w:val="16"/>
        </w:rPr>
        <w:t xml:space="preserve"> </w:t>
      </w:r>
      <w:r>
        <w:rPr>
          <w:rFonts w:ascii="Microsoft Sans Serif" w:hAnsi="Microsoft Sans Serif"/>
          <w:sz w:val="16"/>
        </w:rPr>
        <w:t>specific</w:t>
      </w:r>
      <w:r>
        <w:rPr>
          <w:rFonts w:ascii="Microsoft Sans Serif" w:hAnsi="Microsoft Sans Serif"/>
          <w:spacing w:val="15"/>
          <w:sz w:val="16"/>
        </w:rPr>
        <w:t xml:space="preserve"> </w:t>
      </w:r>
      <w:r>
        <w:rPr>
          <w:rFonts w:ascii="Microsoft Sans Serif" w:hAnsi="Microsoft Sans Serif"/>
          <w:sz w:val="16"/>
        </w:rPr>
        <w:t>job</w:t>
      </w:r>
      <w:r>
        <w:rPr>
          <w:rFonts w:ascii="Microsoft Sans Serif" w:hAnsi="Microsoft Sans Serif"/>
          <w:spacing w:val="5"/>
          <w:sz w:val="16"/>
        </w:rPr>
        <w:t xml:space="preserve"> </w:t>
      </w:r>
      <w:r>
        <w:rPr>
          <w:rFonts w:ascii="Microsoft Sans Serif" w:hAnsi="Microsoft Sans Serif"/>
          <w:sz w:val="16"/>
        </w:rPr>
        <w:t>positions.</w:t>
      </w:r>
    </w:p>
    <w:p w14:paraId="4F0DD3DF" w14:textId="77777777" w:rsidR="00C00AC5" w:rsidRDefault="00F35684">
      <w:pPr>
        <w:pStyle w:val="a5"/>
        <w:numPr>
          <w:ilvl w:val="0"/>
          <w:numId w:val="3"/>
        </w:numPr>
        <w:tabs>
          <w:tab w:val="left" w:pos="965"/>
        </w:tabs>
        <w:spacing w:line="508" w:lineRule="auto"/>
        <w:ind w:right="7028"/>
        <w:jc w:val="both"/>
        <w:rPr>
          <w:rFonts w:ascii="Arial MT" w:hAnsi="Arial MT"/>
          <w:color w:val="1D9A78"/>
          <w:sz w:val="16"/>
        </w:rPr>
      </w:pPr>
      <w:r>
        <w:rPr>
          <w:rFonts w:ascii="Microsoft Sans Serif" w:hAnsi="Microsoft Sans Serif"/>
          <w:color w:val="1D9A78"/>
          <w:sz w:val="16"/>
        </w:rPr>
        <w:t>Simple and limited recruitment and selection channels</w:t>
      </w:r>
      <w:r>
        <w:rPr>
          <w:rFonts w:ascii="Microsoft Sans Serif" w:hAnsi="Microsoft Sans Serif"/>
          <w:sz w:val="16"/>
        </w:rPr>
        <w:t>: hig</w:t>
      </w:r>
      <w:r>
        <w:rPr>
          <w:rFonts w:ascii="Microsoft Sans Serif" w:hAnsi="Microsoft Sans Serif"/>
          <w:sz w:val="16"/>
        </w:rPr>
        <w:t>h preferences for fresh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graduates, and limited accessibility of the job announcements, directly resulting in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the</w:t>
      </w:r>
      <w:r>
        <w:rPr>
          <w:rFonts w:ascii="Microsoft Sans Serif" w:hAnsi="Microsoft Sans Serif"/>
          <w:spacing w:val="4"/>
          <w:sz w:val="16"/>
        </w:rPr>
        <w:t xml:space="preserve"> </w:t>
      </w:r>
      <w:r>
        <w:rPr>
          <w:rFonts w:ascii="Microsoft Sans Serif" w:hAnsi="Microsoft Sans Serif"/>
          <w:sz w:val="16"/>
        </w:rPr>
        <w:t>limited</w:t>
      </w:r>
      <w:r>
        <w:rPr>
          <w:rFonts w:ascii="Microsoft Sans Serif" w:hAnsi="Microsoft Sans Serif"/>
          <w:spacing w:val="5"/>
          <w:sz w:val="16"/>
        </w:rPr>
        <w:t xml:space="preserve"> </w:t>
      </w:r>
      <w:r>
        <w:rPr>
          <w:rFonts w:ascii="Microsoft Sans Serif" w:hAnsi="Microsoft Sans Serif"/>
          <w:sz w:val="16"/>
        </w:rPr>
        <w:t>access</w:t>
      </w:r>
      <w:r>
        <w:rPr>
          <w:rFonts w:ascii="Microsoft Sans Serif" w:hAnsi="Microsoft Sans Serif"/>
          <w:spacing w:val="14"/>
          <w:sz w:val="16"/>
        </w:rPr>
        <w:t xml:space="preserve"> </w:t>
      </w:r>
      <w:r>
        <w:rPr>
          <w:rFonts w:ascii="Microsoft Sans Serif" w:hAnsi="Microsoft Sans Serif"/>
          <w:sz w:val="16"/>
        </w:rPr>
        <w:t>of</w:t>
      </w:r>
      <w:r>
        <w:rPr>
          <w:rFonts w:ascii="Microsoft Sans Serif" w:hAnsi="Microsoft Sans Serif"/>
          <w:spacing w:val="-2"/>
          <w:sz w:val="16"/>
        </w:rPr>
        <w:t xml:space="preserve"> </w:t>
      </w:r>
      <w:proofErr w:type="spellStart"/>
      <w:r>
        <w:rPr>
          <w:rFonts w:ascii="Microsoft Sans Serif" w:hAnsi="Microsoft Sans Serif"/>
          <w:sz w:val="16"/>
        </w:rPr>
        <w:t>Gree</w:t>
      </w:r>
      <w:proofErr w:type="spellEnd"/>
      <w:r>
        <w:rPr>
          <w:rFonts w:ascii="Microsoft Sans Serif" w:hAnsi="Microsoft Sans Serif"/>
          <w:spacing w:val="11"/>
          <w:sz w:val="16"/>
        </w:rPr>
        <w:t xml:space="preserve"> </w:t>
      </w:r>
      <w:r>
        <w:rPr>
          <w:rFonts w:ascii="Microsoft Sans Serif" w:hAnsi="Microsoft Sans Serif"/>
          <w:sz w:val="16"/>
        </w:rPr>
        <w:t>to</w:t>
      </w:r>
      <w:r>
        <w:rPr>
          <w:rFonts w:ascii="Microsoft Sans Serif" w:hAnsi="Microsoft Sans Serif"/>
          <w:spacing w:val="5"/>
          <w:sz w:val="16"/>
        </w:rPr>
        <w:t xml:space="preserve"> </w:t>
      </w:r>
      <w:r>
        <w:rPr>
          <w:rFonts w:ascii="Microsoft Sans Serif" w:hAnsi="Microsoft Sans Serif"/>
          <w:sz w:val="16"/>
        </w:rPr>
        <w:t>potential</w:t>
      </w:r>
      <w:r>
        <w:rPr>
          <w:rFonts w:ascii="Microsoft Sans Serif" w:hAnsi="Microsoft Sans Serif"/>
          <w:spacing w:val="21"/>
          <w:sz w:val="16"/>
        </w:rPr>
        <w:t xml:space="preserve"> </w:t>
      </w:r>
      <w:r>
        <w:rPr>
          <w:rFonts w:ascii="Microsoft Sans Serif" w:hAnsi="Microsoft Sans Serif"/>
          <w:sz w:val="16"/>
        </w:rPr>
        <w:t>talents.</w:t>
      </w:r>
    </w:p>
    <w:p w14:paraId="6085E57B" w14:textId="77777777" w:rsidR="00C00AC5" w:rsidRDefault="00F35684">
      <w:pPr>
        <w:pStyle w:val="a5"/>
        <w:numPr>
          <w:ilvl w:val="0"/>
          <w:numId w:val="3"/>
        </w:numPr>
        <w:tabs>
          <w:tab w:val="left" w:pos="965"/>
        </w:tabs>
        <w:spacing w:line="508" w:lineRule="auto"/>
        <w:ind w:right="7036"/>
        <w:jc w:val="both"/>
        <w:rPr>
          <w:rFonts w:ascii="Arial MT" w:hAnsi="Arial MT"/>
          <w:color w:val="1D9A78"/>
          <w:sz w:val="16"/>
        </w:rPr>
      </w:pPr>
      <w:r>
        <w:rPr>
          <w:rFonts w:ascii="Microsoft Sans Serif" w:hAnsi="Microsoft Sans Serif"/>
          <w:color w:val="1D9A78"/>
          <w:sz w:val="16"/>
        </w:rPr>
        <w:t>Prolonged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and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untransparent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recruitment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and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selection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process</w:t>
      </w:r>
      <w:r>
        <w:rPr>
          <w:rFonts w:ascii="Microsoft Sans Serif" w:hAnsi="Microsoft Sans Serif"/>
          <w:sz w:val="16"/>
        </w:rPr>
        <w:t>: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unusual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long</w:t>
      </w:r>
      <w:r>
        <w:rPr>
          <w:rFonts w:ascii="Microsoft Sans Serif" w:hAnsi="Microsoft Sans Serif"/>
          <w:spacing w:val="-40"/>
          <w:sz w:val="16"/>
        </w:rPr>
        <w:t xml:space="preserve"> </w:t>
      </w:r>
      <w:r>
        <w:rPr>
          <w:rFonts w:ascii="Microsoft Sans Serif" w:hAnsi="Microsoft Sans Serif"/>
          <w:sz w:val="16"/>
        </w:rPr>
        <w:t>recruitment cycle that runs out the patience of applicants; low</w:t>
      </w:r>
      <w:r>
        <w:rPr>
          <w:rFonts w:ascii="Microsoft Sans Serif" w:hAnsi="Microsoft Sans Serif"/>
          <w:spacing w:val="42"/>
          <w:sz w:val="16"/>
        </w:rPr>
        <w:t xml:space="preserve"> </w:t>
      </w:r>
      <w:r>
        <w:rPr>
          <w:rFonts w:ascii="Microsoft Sans Serif" w:hAnsi="Microsoft Sans Serif"/>
          <w:sz w:val="16"/>
        </w:rPr>
        <w:t>transparency leads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to</w:t>
      </w:r>
      <w:r>
        <w:rPr>
          <w:rFonts w:ascii="Microsoft Sans Serif" w:hAnsi="Microsoft Sans Serif"/>
          <w:spacing w:val="4"/>
          <w:sz w:val="16"/>
        </w:rPr>
        <w:t xml:space="preserve"> </w:t>
      </w:r>
      <w:r>
        <w:rPr>
          <w:rFonts w:ascii="Microsoft Sans Serif" w:hAnsi="Microsoft Sans Serif"/>
          <w:sz w:val="16"/>
        </w:rPr>
        <w:t>malpractice</w:t>
      </w:r>
      <w:r>
        <w:rPr>
          <w:rFonts w:ascii="Microsoft Sans Serif" w:hAnsi="Microsoft Sans Serif"/>
          <w:spacing w:val="12"/>
          <w:sz w:val="16"/>
        </w:rPr>
        <w:t xml:space="preserve"> </w:t>
      </w:r>
      <w:r>
        <w:rPr>
          <w:rFonts w:ascii="Microsoft Sans Serif" w:hAnsi="Microsoft Sans Serif"/>
          <w:sz w:val="16"/>
        </w:rPr>
        <w:t>in</w:t>
      </w:r>
      <w:r>
        <w:rPr>
          <w:rFonts w:ascii="Microsoft Sans Serif" w:hAnsi="Microsoft Sans Serif"/>
          <w:spacing w:val="4"/>
          <w:sz w:val="16"/>
        </w:rPr>
        <w:t xml:space="preserve"> </w:t>
      </w:r>
      <w:r>
        <w:rPr>
          <w:rFonts w:ascii="Microsoft Sans Serif" w:hAnsi="Microsoft Sans Serif"/>
          <w:sz w:val="16"/>
        </w:rPr>
        <w:t>recruitment</w:t>
      </w:r>
      <w:r>
        <w:rPr>
          <w:rFonts w:ascii="Microsoft Sans Serif" w:hAnsi="Microsoft Sans Serif"/>
          <w:spacing w:val="13"/>
          <w:sz w:val="16"/>
        </w:rPr>
        <w:t xml:space="preserve"> </w:t>
      </w:r>
      <w:r>
        <w:rPr>
          <w:rFonts w:ascii="Microsoft Sans Serif" w:hAnsi="Microsoft Sans Serif"/>
          <w:sz w:val="16"/>
        </w:rPr>
        <w:t>and</w:t>
      </w:r>
      <w:r>
        <w:rPr>
          <w:rFonts w:ascii="Microsoft Sans Serif" w:hAnsi="Microsoft Sans Serif"/>
          <w:spacing w:val="12"/>
          <w:sz w:val="16"/>
        </w:rPr>
        <w:t xml:space="preserve"> </w:t>
      </w:r>
      <w:r>
        <w:rPr>
          <w:rFonts w:ascii="Microsoft Sans Serif" w:hAnsi="Microsoft Sans Serif"/>
          <w:sz w:val="16"/>
        </w:rPr>
        <w:t>selection</w:t>
      </w:r>
    </w:p>
    <w:p w14:paraId="0BC186DD" w14:textId="77777777" w:rsidR="00C00AC5" w:rsidRDefault="00F35684">
      <w:pPr>
        <w:pStyle w:val="a5"/>
        <w:numPr>
          <w:ilvl w:val="0"/>
          <w:numId w:val="3"/>
        </w:numPr>
        <w:tabs>
          <w:tab w:val="left" w:pos="965"/>
        </w:tabs>
        <w:spacing w:line="501" w:lineRule="auto"/>
        <w:ind w:right="7036"/>
        <w:jc w:val="both"/>
        <w:rPr>
          <w:rFonts w:ascii="Arial MT" w:hAnsi="Arial MT"/>
          <w:color w:val="1D9A78"/>
          <w:sz w:val="16"/>
        </w:rPr>
      </w:pPr>
      <w:r>
        <w:rPr>
          <w:rFonts w:ascii="Microsoft Sans Serif" w:hAnsi="Microsoft Sans Serif"/>
          <w:color w:val="1D9A78"/>
          <w:sz w:val="16"/>
        </w:rPr>
        <w:t>Poorly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designed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onboarding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process: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bare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and</w:t>
      </w:r>
      <w:r>
        <w:rPr>
          <w:rFonts w:ascii="Microsoft Sans Serif" w:hAnsi="Microsoft Sans Serif"/>
          <w:spacing w:val="42"/>
          <w:sz w:val="16"/>
        </w:rPr>
        <w:t xml:space="preserve"> </w:t>
      </w:r>
      <w:r>
        <w:rPr>
          <w:rFonts w:ascii="Microsoft Sans Serif" w:hAnsi="Microsoft Sans Serif"/>
          <w:sz w:val="16"/>
        </w:rPr>
        <w:t>poor</w:t>
      </w:r>
      <w:r>
        <w:rPr>
          <w:rFonts w:ascii="Microsoft Sans Serif" w:hAnsi="Microsoft Sans Serif"/>
          <w:spacing w:val="43"/>
          <w:sz w:val="16"/>
        </w:rPr>
        <w:t xml:space="preserve"> </w:t>
      </w:r>
      <w:r>
        <w:rPr>
          <w:rFonts w:ascii="Microsoft Sans Serif" w:hAnsi="Microsoft Sans Serif"/>
          <w:sz w:val="16"/>
        </w:rPr>
        <w:t>designed</w:t>
      </w:r>
      <w:r>
        <w:rPr>
          <w:rFonts w:ascii="Microsoft Sans Serif" w:hAnsi="Microsoft Sans Serif"/>
          <w:spacing w:val="42"/>
          <w:sz w:val="16"/>
        </w:rPr>
        <w:t xml:space="preserve"> </w:t>
      </w:r>
      <w:r>
        <w:rPr>
          <w:rFonts w:ascii="Microsoft Sans Serif" w:hAnsi="Microsoft Sans Serif"/>
          <w:sz w:val="16"/>
        </w:rPr>
        <w:t>onboarding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process</w:t>
      </w:r>
      <w:r>
        <w:rPr>
          <w:rFonts w:ascii="Microsoft Sans Serif" w:hAnsi="Microsoft Sans Serif"/>
          <w:spacing w:val="9"/>
          <w:sz w:val="16"/>
        </w:rPr>
        <w:t xml:space="preserve"> </w:t>
      </w:r>
      <w:r>
        <w:rPr>
          <w:rFonts w:ascii="Microsoft Sans Serif" w:hAnsi="Microsoft Sans Serif"/>
          <w:sz w:val="16"/>
        </w:rPr>
        <w:t>without</w:t>
      </w:r>
      <w:r>
        <w:rPr>
          <w:rFonts w:ascii="Microsoft Sans Serif" w:hAnsi="Microsoft Sans Serif"/>
          <w:spacing w:val="8"/>
          <w:sz w:val="16"/>
        </w:rPr>
        <w:t xml:space="preserve"> </w:t>
      </w:r>
      <w:r>
        <w:rPr>
          <w:rFonts w:ascii="Microsoft Sans Serif" w:hAnsi="Microsoft Sans Serif"/>
          <w:sz w:val="16"/>
        </w:rPr>
        <w:t>differentiation</w:t>
      </w:r>
      <w:r>
        <w:rPr>
          <w:rFonts w:ascii="Microsoft Sans Serif" w:hAnsi="Microsoft Sans Serif"/>
          <w:spacing w:val="21"/>
          <w:sz w:val="16"/>
        </w:rPr>
        <w:t xml:space="preserve"> </w:t>
      </w:r>
      <w:r>
        <w:rPr>
          <w:rFonts w:ascii="Microsoft Sans Serif" w:hAnsi="Microsoft Sans Serif"/>
          <w:sz w:val="16"/>
        </w:rPr>
        <w:t>of</w:t>
      </w:r>
      <w:r>
        <w:rPr>
          <w:rFonts w:ascii="Microsoft Sans Serif" w:hAnsi="Microsoft Sans Serif"/>
          <w:spacing w:val="2"/>
          <w:sz w:val="16"/>
        </w:rPr>
        <w:t xml:space="preserve"> </w:t>
      </w:r>
      <w:r>
        <w:rPr>
          <w:rFonts w:ascii="Microsoft Sans Serif" w:hAnsi="Microsoft Sans Serif"/>
          <w:sz w:val="16"/>
        </w:rPr>
        <w:t>job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contents,</w:t>
      </w:r>
      <w:r>
        <w:rPr>
          <w:rFonts w:ascii="Microsoft Sans Serif" w:hAnsi="Microsoft Sans Serif"/>
          <w:spacing w:val="16"/>
          <w:sz w:val="16"/>
        </w:rPr>
        <w:t xml:space="preserve"> </w:t>
      </w:r>
      <w:r>
        <w:rPr>
          <w:rFonts w:ascii="Microsoft Sans Serif" w:hAnsi="Microsoft Sans Serif"/>
          <w:sz w:val="16"/>
        </w:rPr>
        <w:t>no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on-the-job</w:t>
      </w:r>
      <w:r>
        <w:rPr>
          <w:rFonts w:ascii="Microsoft Sans Serif" w:hAnsi="Microsoft Sans Serif"/>
          <w:spacing w:val="20"/>
          <w:sz w:val="16"/>
        </w:rPr>
        <w:t xml:space="preserve"> </w:t>
      </w:r>
      <w:r>
        <w:rPr>
          <w:rFonts w:ascii="Microsoft Sans Serif" w:hAnsi="Microsoft Sans Serif"/>
          <w:sz w:val="16"/>
        </w:rPr>
        <w:t>training,</w:t>
      </w:r>
      <w:r>
        <w:rPr>
          <w:rFonts w:ascii="Microsoft Sans Serif" w:hAnsi="Microsoft Sans Serif"/>
          <w:spacing w:val="15"/>
          <w:sz w:val="16"/>
        </w:rPr>
        <w:t xml:space="preserve"> </w:t>
      </w:r>
      <w:r>
        <w:rPr>
          <w:rFonts w:ascii="Microsoft Sans Serif" w:hAnsi="Microsoft Sans Serif"/>
          <w:sz w:val="16"/>
        </w:rPr>
        <w:t>etc.</w:t>
      </w:r>
    </w:p>
    <w:p w14:paraId="1A5F8456" w14:textId="77777777" w:rsidR="00C00AC5" w:rsidRDefault="00C00AC5">
      <w:pPr>
        <w:spacing w:line="501" w:lineRule="auto"/>
        <w:jc w:val="both"/>
        <w:rPr>
          <w:rFonts w:ascii="Arial MT" w:hAnsi="Arial MT"/>
          <w:sz w:val="16"/>
        </w:rPr>
        <w:sectPr w:rsidR="00C00AC5">
          <w:headerReference w:type="default" r:id="rId14"/>
          <w:pgSz w:w="14400" w:h="8100" w:orient="landscape"/>
          <w:pgMar w:top="1060" w:right="500" w:bottom="280" w:left="40" w:header="0" w:footer="0" w:gutter="0"/>
          <w:cols w:space="720"/>
        </w:sectPr>
      </w:pPr>
    </w:p>
    <w:p w14:paraId="5D64859F" w14:textId="77777777" w:rsidR="00C00AC5" w:rsidRDefault="00C00AC5">
      <w:pPr>
        <w:pStyle w:val="a3"/>
        <w:rPr>
          <w:sz w:val="20"/>
        </w:rPr>
      </w:pPr>
    </w:p>
    <w:p w14:paraId="74670F4F" w14:textId="77777777" w:rsidR="00C00AC5" w:rsidRDefault="00C00AC5">
      <w:pPr>
        <w:pStyle w:val="a3"/>
        <w:rPr>
          <w:sz w:val="20"/>
        </w:rPr>
      </w:pPr>
    </w:p>
    <w:p w14:paraId="30C32EC7" w14:textId="77777777" w:rsidR="00C00AC5" w:rsidRDefault="00C00AC5">
      <w:pPr>
        <w:pStyle w:val="a3"/>
        <w:spacing w:before="2"/>
        <w:rPr>
          <w:sz w:val="29"/>
        </w:rPr>
      </w:pPr>
    </w:p>
    <w:p w14:paraId="4AE6637B" w14:textId="77777777" w:rsidR="00C00AC5" w:rsidRDefault="00F35684">
      <w:pPr>
        <w:pStyle w:val="a5"/>
        <w:numPr>
          <w:ilvl w:val="1"/>
          <w:numId w:val="3"/>
        </w:numPr>
        <w:tabs>
          <w:tab w:val="left" w:pos="7639"/>
          <w:tab w:val="left" w:pos="7640"/>
        </w:tabs>
        <w:spacing w:before="96" w:line="508" w:lineRule="auto"/>
        <w:ind w:left="7639" w:right="1301"/>
        <w:rPr>
          <w:rFonts w:ascii="Arial MT" w:hAnsi="Arial MT"/>
          <w:color w:val="404040"/>
          <w:sz w:val="16"/>
        </w:rPr>
      </w:pPr>
      <w:r>
        <w:pict w14:anchorId="29C03C48">
          <v:group id="_x0000_s2091" style="position:absolute;left:0;text-align:left;margin-left:64.1pt;margin-top:2.05pt;width:268.95pt;height:250.55pt;z-index:15731712;mso-position-horizontal-relative:page" coordorigin="1282,41" coordsize="5379,5011">
            <v:shape id="_x0000_s2100" type="#_x0000_t75" style="position:absolute;left:1540;top:41;width:4716;height:4707">
              <v:imagedata r:id="rId15" o:title=""/>
            </v:shape>
            <v:shape id="_x0000_s2099" style="position:absolute;left:1281;top:803;width:1008;height:1008" coordorigin="1282,803" coordsize="1008,1008" path="m1786,803r-504,504l1786,1811r504,-504l1786,803xe" fillcolor="#8ac145" stroked="f">
              <v:path arrowok="t"/>
            </v:shape>
            <v:shape id="_x0000_s2098" type="#_x0000_t75" style="position:absolute;left:1605;top:1141;width:353;height:332">
              <v:imagedata r:id="rId16" o:title=""/>
            </v:shape>
            <v:shape id="_x0000_s2097" style="position:absolute;left:5659;top:968;width:1001;height:1008" coordorigin="5659,969" coordsize="1001,1008" path="m6160,969r-501,504l6160,1977r500,-504l6160,969xe" fillcolor="#404040" stroked="f">
              <v:path arrowok="t"/>
            </v:shape>
            <v:shape id="_x0000_s2096" type="#_x0000_t75" style="position:absolute;left:5990;top:1303;width:343;height:343">
              <v:imagedata r:id="rId17" o:title=""/>
            </v:shape>
            <v:shape id="_x0000_s2095" style="position:absolute;left:1785;top:2200;width:2852;height:2852" coordorigin="1786,2200" coordsize="2852,2852" path="m3211,2200l1786,3626,3211,5051,4637,3626,3211,2200xe" fillcolor="#1d9a78" stroked="f">
              <v:path arrowok="t"/>
            </v:shape>
            <v:shape id="_x0000_s2094" type="#_x0000_t75" style="position:absolute;left:3016;top:2776;width:382;height:389">
              <v:imagedata r:id="rId18" o:title=""/>
            </v:shape>
            <v:shape id="_x0000_s2093" style="position:absolute;left:2005;top:4104;width:274;height:548" coordorigin="2005,4104" coordsize="274,548" path="m2005,4104r274,274l2005,4652r,-548xe" filled="f" strokecolor="#404040" strokeweight=".1271mm">
              <v:path arrowok="t"/>
            </v:shape>
            <v:shape id="_x0000_s2092" style="position:absolute;left:2678;top:1868;width:281;height:562" coordorigin="2678,1869" coordsize="281,562" path="m2678,1869r,561l2959,2150,2678,1869xe" fillcolor="#404040" stroked="f">
              <v:path arrowok="t"/>
            </v:shape>
            <w10:wrap anchorx="page"/>
          </v:group>
        </w:pict>
      </w:r>
      <w:r>
        <w:rPr>
          <w:rFonts w:ascii="Microsoft Sans Serif" w:hAnsi="Microsoft Sans Serif"/>
          <w:color w:val="1D9A78"/>
          <w:sz w:val="16"/>
        </w:rPr>
        <w:t>Broaden</w:t>
      </w:r>
      <w:r>
        <w:rPr>
          <w:rFonts w:ascii="Microsoft Sans Serif" w:hAnsi="Microsoft Sans Serif"/>
          <w:color w:val="1D9A78"/>
          <w:spacing w:val="8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the</w:t>
      </w:r>
      <w:r>
        <w:rPr>
          <w:rFonts w:ascii="Microsoft Sans Serif" w:hAnsi="Microsoft Sans Serif"/>
          <w:color w:val="1D9A78"/>
          <w:spacing w:val="-2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recruitment</w:t>
      </w:r>
      <w:r>
        <w:rPr>
          <w:rFonts w:ascii="Microsoft Sans Serif" w:hAnsi="Microsoft Sans Serif"/>
          <w:color w:val="1D9A78"/>
          <w:spacing w:val="3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channel</w:t>
      </w:r>
      <w:r>
        <w:rPr>
          <w:rFonts w:ascii="Microsoft Sans Serif" w:hAnsi="Microsoft Sans Serif"/>
          <w:color w:val="1D9A78"/>
          <w:spacing w:val="10"/>
          <w:sz w:val="16"/>
        </w:rPr>
        <w:t xml:space="preserve"> </w:t>
      </w:r>
      <w:r>
        <w:rPr>
          <w:rFonts w:ascii="Microsoft Sans Serif" w:hAnsi="Microsoft Sans Serif"/>
          <w:sz w:val="16"/>
        </w:rPr>
        <w:t>to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increase</w:t>
      </w:r>
      <w:r>
        <w:rPr>
          <w:rFonts w:ascii="Microsoft Sans Serif" w:hAnsi="Microsoft Sans Serif"/>
          <w:spacing w:val="3"/>
          <w:sz w:val="16"/>
        </w:rPr>
        <w:t xml:space="preserve"> </w:t>
      </w:r>
      <w:r>
        <w:rPr>
          <w:rFonts w:ascii="Microsoft Sans Serif" w:hAnsi="Microsoft Sans Serif"/>
          <w:sz w:val="16"/>
        </w:rPr>
        <w:t>its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accessibility</w:t>
      </w:r>
      <w:r>
        <w:rPr>
          <w:rFonts w:ascii="Microsoft Sans Serif" w:hAnsi="Microsoft Sans Serif"/>
          <w:spacing w:val="9"/>
          <w:sz w:val="16"/>
        </w:rPr>
        <w:t xml:space="preserve"> </w:t>
      </w:r>
      <w:r>
        <w:rPr>
          <w:rFonts w:ascii="Microsoft Sans Serif" w:hAnsi="Microsoft Sans Serif"/>
          <w:sz w:val="16"/>
        </w:rPr>
        <w:t>to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wider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talent</w:t>
      </w:r>
      <w:r>
        <w:rPr>
          <w:rFonts w:ascii="Microsoft Sans Serif" w:hAnsi="Microsoft Sans Serif"/>
          <w:spacing w:val="8"/>
          <w:sz w:val="16"/>
        </w:rPr>
        <w:t xml:space="preserve"> </w:t>
      </w:r>
      <w:r>
        <w:rPr>
          <w:rFonts w:ascii="Microsoft Sans Serif" w:hAnsi="Microsoft Sans Serif"/>
          <w:sz w:val="16"/>
        </w:rPr>
        <w:t>pools</w:t>
      </w:r>
      <w:r>
        <w:rPr>
          <w:rFonts w:ascii="Microsoft Sans Serif" w:hAnsi="Microsoft Sans Serif"/>
          <w:spacing w:val="8"/>
          <w:sz w:val="16"/>
        </w:rPr>
        <w:t xml:space="preserve"> </w:t>
      </w:r>
      <w:r>
        <w:rPr>
          <w:rFonts w:ascii="Microsoft Sans Serif" w:hAnsi="Microsoft Sans Serif"/>
          <w:sz w:val="16"/>
        </w:rPr>
        <w:t>rather</w:t>
      </w:r>
      <w:r>
        <w:rPr>
          <w:rFonts w:ascii="Microsoft Sans Serif" w:hAnsi="Microsoft Sans Serif"/>
          <w:spacing w:val="9"/>
          <w:sz w:val="16"/>
        </w:rPr>
        <w:t xml:space="preserve"> </w:t>
      </w:r>
      <w:r>
        <w:rPr>
          <w:rFonts w:ascii="Microsoft Sans Serif" w:hAnsi="Microsoft Sans Serif"/>
          <w:sz w:val="16"/>
        </w:rPr>
        <w:t>than</w:t>
      </w:r>
      <w:r>
        <w:rPr>
          <w:rFonts w:ascii="Microsoft Sans Serif" w:hAnsi="Microsoft Sans Serif"/>
          <w:spacing w:val="8"/>
          <w:sz w:val="16"/>
        </w:rPr>
        <w:t xml:space="preserve"> </w:t>
      </w:r>
      <w:r>
        <w:rPr>
          <w:rFonts w:ascii="Microsoft Sans Serif" w:hAnsi="Microsoft Sans Serif"/>
          <w:sz w:val="16"/>
        </w:rPr>
        <w:t>limited</w:t>
      </w:r>
      <w:r>
        <w:rPr>
          <w:rFonts w:ascii="Microsoft Sans Serif" w:hAnsi="Microsoft Sans Serif"/>
          <w:spacing w:val="3"/>
          <w:sz w:val="16"/>
        </w:rPr>
        <w:t xml:space="preserve"> </w:t>
      </w:r>
      <w:r>
        <w:rPr>
          <w:rFonts w:ascii="Microsoft Sans Serif" w:hAnsi="Microsoft Sans Serif"/>
          <w:sz w:val="16"/>
        </w:rPr>
        <w:t>to</w:t>
      </w:r>
      <w:r>
        <w:rPr>
          <w:rFonts w:ascii="Microsoft Sans Serif" w:hAnsi="Microsoft Sans Serif"/>
          <w:spacing w:val="3"/>
          <w:sz w:val="16"/>
        </w:rPr>
        <w:t xml:space="preserve"> </w:t>
      </w:r>
      <w:r>
        <w:rPr>
          <w:rFonts w:ascii="Microsoft Sans Serif" w:hAnsi="Microsoft Sans Serif"/>
          <w:sz w:val="16"/>
        </w:rPr>
        <w:t>graduates,</w:t>
      </w:r>
      <w:r>
        <w:rPr>
          <w:rFonts w:ascii="Microsoft Sans Serif" w:hAnsi="Microsoft Sans Serif"/>
          <w:spacing w:val="14"/>
          <w:sz w:val="16"/>
        </w:rPr>
        <w:t xml:space="preserve"> </w:t>
      </w:r>
      <w:r>
        <w:rPr>
          <w:rFonts w:ascii="Microsoft Sans Serif" w:hAnsi="Microsoft Sans Serif"/>
          <w:sz w:val="16"/>
        </w:rPr>
        <w:t>and</w:t>
      </w:r>
      <w:r>
        <w:rPr>
          <w:rFonts w:ascii="Microsoft Sans Serif" w:hAnsi="Microsoft Sans Serif"/>
          <w:spacing w:val="9"/>
          <w:sz w:val="16"/>
        </w:rPr>
        <w:t xml:space="preserve"> </w:t>
      </w:r>
      <w:r>
        <w:rPr>
          <w:rFonts w:ascii="Microsoft Sans Serif" w:hAnsi="Microsoft Sans Serif"/>
          <w:sz w:val="16"/>
        </w:rPr>
        <w:t>increase</w:t>
      </w:r>
      <w:r>
        <w:rPr>
          <w:rFonts w:ascii="Microsoft Sans Serif" w:hAnsi="Microsoft Sans Serif"/>
          <w:spacing w:val="8"/>
          <w:sz w:val="16"/>
        </w:rPr>
        <w:t xml:space="preserve"> </w:t>
      </w:r>
      <w:r>
        <w:rPr>
          <w:rFonts w:ascii="Microsoft Sans Serif" w:hAnsi="Microsoft Sans Serif"/>
          <w:sz w:val="16"/>
        </w:rPr>
        <w:t>the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accessibility</w:t>
      </w:r>
      <w:r>
        <w:rPr>
          <w:rFonts w:ascii="Microsoft Sans Serif" w:hAnsi="Microsoft Sans Serif"/>
          <w:spacing w:val="17"/>
          <w:sz w:val="16"/>
        </w:rPr>
        <w:t xml:space="preserve"> </w:t>
      </w:r>
      <w:r>
        <w:rPr>
          <w:rFonts w:ascii="Microsoft Sans Serif" w:hAnsi="Microsoft Sans Serif"/>
          <w:sz w:val="16"/>
        </w:rPr>
        <w:t>of</w:t>
      </w:r>
      <w:r>
        <w:rPr>
          <w:rFonts w:ascii="Microsoft Sans Serif" w:hAnsi="Microsoft Sans Serif"/>
          <w:spacing w:val="4"/>
          <w:sz w:val="16"/>
        </w:rPr>
        <w:t xml:space="preserve"> </w:t>
      </w:r>
      <w:r>
        <w:rPr>
          <w:rFonts w:ascii="Microsoft Sans Serif" w:hAnsi="Microsoft Sans Serif"/>
          <w:sz w:val="16"/>
        </w:rPr>
        <w:t>potential</w:t>
      </w:r>
      <w:r>
        <w:rPr>
          <w:rFonts w:ascii="Microsoft Sans Serif" w:hAnsi="Microsoft Sans Serif"/>
          <w:spacing w:val="17"/>
          <w:sz w:val="16"/>
        </w:rPr>
        <w:t xml:space="preserve"> </w:t>
      </w:r>
      <w:r>
        <w:rPr>
          <w:rFonts w:ascii="Microsoft Sans Serif" w:hAnsi="Microsoft Sans Serif"/>
          <w:sz w:val="16"/>
        </w:rPr>
        <w:t>talents</w:t>
      </w:r>
      <w:r>
        <w:rPr>
          <w:rFonts w:ascii="Microsoft Sans Serif" w:hAnsi="Microsoft Sans Serif"/>
          <w:spacing w:val="11"/>
          <w:sz w:val="16"/>
        </w:rPr>
        <w:t xml:space="preserve"> </w:t>
      </w:r>
      <w:r>
        <w:rPr>
          <w:rFonts w:ascii="Microsoft Sans Serif" w:hAnsi="Microsoft Sans Serif"/>
          <w:sz w:val="16"/>
        </w:rPr>
        <w:t>to</w:t>
      </w:r>
      <w:r>
        <w:rPr>
          <w:rFonts w:ascii="Microsoft Sans Serif" w:hAnsi="Microsoft Sans Serif"/>
          <w:spacing w:val="4"/>
          <w:sz w:val="16"/>
        </w:rPr>
        <w:t xml:space="preserve"> </w:t>
      </w:r>
      <w:proofErr w:type="spellStart"/>
      <w:r>
        <w:rPr>
          <w:rFonts w:ascii="Microsoft Sans Serif" w:hAnsi="Microsoft Sans Serif"/>
          <w:sz w:val="16"/>
        </w:rPr>
        <w:t>Gree</w:t>
      </w:r>
      <w:proofErr w:type="spellEnd"/>
      <w:r>
        <w:rPr>
          <w:rFonts w:ascii="Microsoft Sans Serif" w:hAnsi="Microsoft Sans Serif"/>
          <w:sz w:val="16"/>
        </w:rPr>
        <w:t>.</w:t>
      </w:r>
      <w:r>
        <w:rPr>
          <w:rFonts w:ascii="Microsoft Sans Serif" w:hAnsi="Microsoft Sans Serif"/>
          <w:spacing w:val="10"/>
          <w:sz w:val="16"/>
        </w:rPr>
        <w:t xml:space="preserve"> </w:t>
      </w:r>
      <w:r>
        <w:rPr>
          <w:rFonts w:ascii="Microsoft Sans Serif" w:hAnsi="Microsoft Sans Serif"/>
          <w:sz w:val="16"/>
        </w:rPr>
        <w:t>(Anand,</w:t>
      </w:r>
      <w:r>
        <w:rPr>
          <w:rFonts w:ascii="Microsoft Sans Serif" w:hAnsi="Microsoft Sans Serif"/>
          <w:spacing w:val="10"/>
          <w:sz w:val="16"/>
        </w:rPr>
        <w:t xml:space="preserve"> </w:t>
      </w:r>
      <w:r>
        <w:rPr>
          <w:rFonts w:ascii="Microsoft Sans Serif" w:hAnsi="Microsoft Sans Serif"/>
          <w:sz w:val="16"/>
        </w:rPr>
        <w:t>2010)</w:t>
      </w:r>
    </w:p>
    <w:p w14:paraId="038341B3" w14:textId="77777777" w:rsidR="00C00AC5" w:rsidRDefault="00F35684">
      <w:pPr>
        <w:pStyle w:val="a5"/>
        <w:numPr>
          <w:ilvl w:val="1"/>
          <w:numId w:val="3"/>
        </w:numPr>
        <w:tabs>
          <w:tab w:val="left" w:pos="7639"/>
          <w:tab w:val="left" w:pos="7640"/>
        </w:tabs>
        <w:spacing w:before="97" w:line="506" w:lineRule="auto"/>
        <w:ind w:left="7639" w:right="970"/>
        <w:rPr>
          <w:rFonts w:ascii="Arial MT" w:hAnsi="Arial MT"/>
          <w:color w:val="404040"/>
          <w:sz w:val="16"/>
        </w:rPr>
      </w:pPr>
      <w:r>
        <w:rPr>
          <w:rFonts w:ascii="Microsoft Sans Serif" w:hAnsi="Microsoft Sans Serif"/>
          <w:color w:val="1D9A78"/>
          <w:sz w:val="16"/>
        </w:rPr>
        <w:t>Leverage</w:t>
      </w:r>
      <w:r>
        <w:rPr>
          <w:rFonts w:ascii="Microsoft Sans Serif" w:hAnsi="Microsoft Sans Serif"/>
          <w:color w:val="1D9A78"/>
          <w:spacing w:val="4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recruitment</w:t>
      </w:r>
      <w:r>
        <w:rPr>
          <w:rFonts w:ascii="Microsoft Sans Serif" w:hAnsi="Microsoft Sans Serif"/>
          <w:color w:val="1D9A78"/>
          <w:spacing w:val="4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and</w:t>
      </w:r>
      <w:r>
        <w:rPr>
          <w:rFonts w:ascii="Microsoft Sans Serif" w:hAnsi="Microsoft Sans Serif"/>
          <w:color w:val="1D9A78"/>
          <w:spacing w:val="-6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selection</w:t>
      </w:r>
      <w:r>
        <w:rPr>
          <w:rFonts w:ascii="Microsoft Sans Serif" w:hAnsi="Microsoft Sans Serif"/>
          <w:color w:val="1D9A78"/>
          <w:spacing w:val="5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>technologies</w:t>
      </w:r>
      <w:r>
        <w:rPr>
          <w:rFonts w:ascii="Microsoft Sans Serif" w:hAnsi="Microsoft Sans Serif"/>
          <w:color w:val="1D9A78"/>
          <w:spacing w:val="12"/>
          <w:sz w:val="16"/>
        </w:rPr>
        <w:t xml:space="preserve"> </w:t>
      </w:r>
      <w:r>
        <w:rPr>
          <w:rFonts w:ascii="Microsoft Sans Serif" w:hAnsi="Microsoft Sans Serif"/>
          <w:sz w:val="16"/>
        </w:rPr>
        <w:t>to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improve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transparency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and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shorten</w:t>
      </w:r>
      <w:r>
        <w:rPr>
          <w:rFonts w:ascii="Microsoft Sans Serif" w:hAnsi="Microsoft Sans Serif"/>
          <w:spacing w:val="9"/>
          <w:sz w:val="16"/>
        </w:rPr>
        <w:t xml:space="preserve"> </w:t>
      </w:r>
      <w:r>
        <w:rPr>
          <w:rFonts w:ascii="Microsoft Sans Serif" w:hAnsi="Microsoft Sans Serif"/>
          <w:sz w:val="16"/>
        </w:rPr>
        <w:t>the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overall</w:t>
      </w:r>
      <w:r>
        <w:rPr>
          <w:rFonts w:ascii="Microsoft Sans Serif" w:hAnsi="Microsoft Sans Serif"/>
          <w:spacing w:val="3"/>
          <w:sz w:val="16"/>
        </w:rPr>
        <w:t xml:space="preserve"> </w:t>
      </w:r>
      <w:r>
        <w:rPr>
          <w:rFonts w:ascii="Microsoft Sans Serif" w:hAnsi="Microsoft Sans Serif"/>
          <w:sz w:val="16"/>
        </w:rPr>
        <w:t>process,</w:t>
      </w:r>
      <w:r>
        <w:rPr>
          <w:rFonts w:ascii="Microsoft Sans Serif" w:hAnsi="Microsoft Sans Serif"/>
          <w:spacing w:val="9"/>
          <w:sz w:val="16"/>
        </w:rPr>
        <w:t xml:space="preserve"> </w:t>
      </w:r>
      <w:r>
        <w:rPr>
          <w:rFonts w:ascii="Microsoft Sans Serif" w:hAnsi="Microsoft Sans Serif"/>
          <w:sz w:val="16"/>
        </w:rPr>
        <w:t>and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effectively</w:t>
      </w:r>
      <w:r>
        <w:rPr>
          <w:rFonts w:ascii="Microsoft Sans Serif" w:hAnsi="Microsoft Sans Serif"/>
          <w:spacing w:val="9"/>
          <w:sz w:val="16"/>
        </w:rPr>
        <w:t xml:space="preserve"> </w:t>
      </w:r>
      <w:r>
        <w:rPr>
          <w:rFonts w:ascii="Microsoft Sans Serif" w:hAnsi="Microsoft Sans Serif"/>
          <w:sz w:val="16"/>
        </w:rPr>
        <w:t>access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the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qualifications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and candidacy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in a more critical, comprehensive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manner. Potential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technologies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that could be used include big data analytics,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artificial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intelligence,</w:t>
      </w:r>
      <w:r>
        <w:rPr>
          <w:rFonts w:ascii="Microsoft Sans Serif" w:hAnsi="Microsoft Sans Serif"/>
          <w:spacing w:val="22"/>
          <w:sz w:val="16"/>
        </w:rPr>
        <w:t xml:space="preserve"> </w:t>
      </w:r>
      <w:r>
        <w:rPr>
          <w:rFonts w:ascii="Microsoft Sans Serif" w:hAnsi="Microsoft Sans Serif"/>
          <w:sz w:val="16"/>
        </w:rPr>
        <w:t>machine</w:t>
      </w:r>
      <w:r>
        <w:rPr>
          <w:rFonts w:ascii="Microsoft Sans Serif" w:hAnsi="Microsoft Sans Serif"/>
          <w:spacing w:val="9"/>
          <w:sz w:val="16"/>
        </w:rPr>
        <w:t xml:space="preserve"> </w:t>
      </w:r>
      <w:r>
        <w:rPr>
          <w:rFonts w:ascii="Microsoft Sans Serif" w:hAnsi="Microsoft Sans Serif"/>
          <w:sz w:val="16"/>
        </w:rPr>
        <w:t>learning,</w:t>
      </w:r>
      <w:r>
        <w:rPr>
          <w:rFonts w:ascii="Microsoft Sans Serif" w:hAnsi="Microsoft Sans Serif"/>
          <w:spacing w:val="16"/>
          <w:sz w:val="16"/>
        </w:rPr>
        <w:t xml:space="preserve"> </w:t>
      </w:r>
      <w:r>
        <w:rPr>
          <w:rFonts w:ascii="Microsoft Sans Serif" w:hAnsi="Microsoft Sans Serif"/>
          <w:sz w:val="16"/>
        </w:rPr>
        <w:t>etc.  (</w:t>
      </w:r>
      <w:proofErr w:type="spellStart"/>
      <w:r>
        <w:rPr>
          <w:rFonts w:ascii="Microsoft Sans Serif" w:hAnsi="Microsoft Sans Serif"/>
          <w:sz w:val="16"/>
        </w:rPr>
        <w:t>Chappuis</w:t>
      </w:r>
      <w:proofErr w:type="spellEnd"/>
      <w:r>
        <w:rPr>
          <w:rFonts w:ascii="Microsoft Sans Serif" w:hAnsi="Microsoft Sans Serif"/>
          <w:spacing w:val="17"/>
          <w:sz w:val="16"/>
        </w:rPr>
        <w:t xml:space="preserve"> </w:t>
      </w:r>
      <w:r>
        <w:rPr>
          <w:rFonts w:ascii="Microsoft Sans Serif" w:hAnsi="Microsoft Sans Serif"/>
          <w:sz w:val="16"/>
        </w:rPr>
        <w:t>and</w:t>
      </w:r>
      <w:r>
        <w:rPr>
          <w:rFonts w:ascii="Microsoft Sans Serif" w:hAnsi="Microsoft Sans Serif"/>
          <w:spacing w:val="9"/>
          <w:sz w:val="16"/>
        </w:rPr>
        <w:t xml:space="preserve"> </w:t>
      </w:r>
      <w:r>
        <w:rPr>
          <w:rFonts w:ascii="Microsoft Sans Serif" w:hAnsi="Microsoft Sans Serif"/>
          <w:sz w:val="16"/>
        </w:rPr>
        <w:t>Rizzo,</w:t>
      </w:r>
      <w:r>
        <w:rPr>
          <w:rFonts w:ascii="Microsoft Sans Serif" w:hAnsi="Microsoft Sans Serif"/>
          <w:spacing w:val="3"/>
          <w:sz w:val="16"/>
        </w:rPr>
        <w:t xml:space="preserve"> </w:t>
      </w:r>
      <w:r>
        <w:rPr>
          <w:rFonts w:ascii="Microsoft Sans Serif" w:hAnsi="Microsoft Sans Serif"/>
          <w:sz w:val="16"/>
        </w:rPr>
        <w:t>2021)</w:t>
      </w:r>
    </w:p>
    <w:p w14:paraId="5D7C2599" w14:textId="77777777" w:rsidR="00C00AC5" w:rsidRDefault="00F35684">
      <w:pPr>
        <w:pStyle w:val="a5"/>
        <w:numPr>
          <w:ilvl w:val="1"/>
          <w:numId w:val="3"/>
        </w:numPr>
        <w:tabs>
          <w:tab w:val="left" w:pos="7639"/>
          <w:tab w:val="left" w:pos="7640"/>
        </w:tabs>
        <w:spacing w:before="101" w:line="508" w:lineRule="auto"/>
        <w:ind w:left="7639" w:right="1029"/>
        <w:rPr>
          <w:rFonts w:ascii="Arial MT" w:hAnsi="Arial MT"/>
          <w:color w:val="404040"/>
          <w:sz w:val="16"/>
        </w:rPr>
      </w:pPr>
      <w:r>
        <w:rPr>
          <w:rFonts w:ascii="Microsoft Sans Serif" w:hAnsi="Microsoft Sans Serif"/>
          <w:color w:val="1D9A78"/>
          <w:sz w:val="16"/>
        </w:rPr>
        <w:t>Design the on-boarding</w:t>
      </w:r>
      <w:r>
        <w:rPr>
          <w:rFonts w:ascii="Microsoft Sans Serif" w:hAnsi="Microsoft Sans Serif"/>
          <w:color w:val="1D9A78"/>
          <w:spacing w:val="1"/>
          <w:sz w:val="16"/>
        </w:rPr>
        <w:t xml:space="preserve"> </w:t>
      </w:r>
      <w:r>
        <w:rPr>
          <w:rFonts w:ascii="Microsoft Sans Serif" w:hAnsi="Microsoft Sans Serif"/>
          <w:color w:val="1D9A78"/>
          <w:sz w:val="16"/>
        </w:rPr>
        <w:t xml:space="preserve">contents </w:t>
      </w:r>
      <w:r>
        <w:rPr>
          <w:rFonts w:ascii="Microsoft Sans Serif" w:hAnsi="Microsoft Sans Serif"/>
          <w:sz w:val="16"/>
        </w:rPr>
        <w:t>based on the requirements of each job,</w:t>
      </w:r>
      <w:r>
        <w:rPr>
          <w:rFonts w:ascii="Microsoft Sans Serif" w:hAnsi="Microsoft Sans Serif"/>
          <w:spacing w:val="-40"/>
          <w:sz w:val="16"/>
        </w:rPr>
        <w:t xml:space="preserve"> </w:t>
      </w:r>
      <w:r>
        <w:rPr>
          <w:rFonts w:ascii="Microsoft Sans Serif" w:hAnsi="Microsoft Sans Serif"/>
          <w:sz w:val="16"/>
        </w:rPr>
        <w:t>and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the</w:t>
      </w:r>
      <w:r>
        <w:rPr>
          <w:rFonts w:ascii="Microsoft Sans Serif" w:hAnsi="Microsoft Sans Serif"/>
          <w:spacing w:val="5"/>
          <w:sz w:val="16"/>
        </w:rPr>
        <w:t xml:space="preserve"> </w:t>
      </w:r>
      <w:r>
        <w:rPr>
          <w:rFonts w:ascii="Microsoft Sans Serif" w:hAnsi="Microsoft Sans Serif"/>
          <w:sz w:val="16"/>
        </w:rPr>
        <w:t>situation</w:t>
      </w:r>
      <w:r>
        <w:rPr>
          <w:rFonts w:ascii="Microsoft Sans Serif" w:hAnsi="Microsoft Sans Serif"/>
          <w:spacing w:val="5"/>
          <w:sz w:val="16"/>
        </w:rPr>
        <w:t xml:space="preserve"> </w:t>
      </w:r>
      <w:r>
        <w:rPr>
          <w:rFonts w:ascii="Microsoft Sans Serif" w:hAnsi="Microsoft Sans Serif"/>
          <w:sz w:val="16"/>
        </w:rPr>
        <w:t>of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each</w:t>
      </w:r>
      <w:r>
        <w:rPr>
          <w:rFonts w:ascii="Microsoft Sans Serif" w:hAnsi="Microsoft Sans Serif"/>
          <w:spacing w:val="5"/>
          <w:sz w:val="16"/>
        </w:rPr>
        <w:t xml:space="preserve"> </w:t>
      </w:r>
      <w:r>
        <w:rPr>
          <w:rFonts w:ascii="Microsoft Sans Serif" w:hAnsi="Microsoft Sans Serif"/>
          <w:sz w:val="16"/>
        </w:rPr>
        <w:t>talent</w:t>
      </w:r>
      <w:r>
        <w:rPr>
          <w:rFonts w:ascii="Microsoft Sans Serif" w:hAnsi="Microsoft Sans Serif"/>
          <w:spacing w:val="5"/>
          <w:sz w:val="16"/>
        </w:rPr>
        <w:t xml:space="preserve"> </w:t>
      </w:r>
      <w:proofErr w:type="gramStart"/>
      <w:r>
        <w:rPr>
          <w:rFonts w:ascii="Microsoft Sans Serif" w:hAnsi="Microsoft Sans Serif"/>
          <w:sz w:val="16"/>
        </w:rPr>
        <w:t>(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their</w:t>
      </w:r>
      <w:proofErr w:type="gramEnd"/>
      <w:r>
        <w:rPr>
          <w:rFonts w:ascii="Microsoft Sans Serif" w:hAnsi="Microsoft Sans Serif"/>
          <w:spacing w:val="4"/>
          <w:sz w:val="16"/>
        </w:rPr>
        <w:t xml:space="preserve"> </w:t>
      </w:r>
      <w:r>
        <w:rPr>
          <w:rFonts w:ascii="Microsoft Sans Serif" w:hAnsi="Microsoft Sans Serif"/>
          <w:sz w:val="16"/>
        </w:rPr>
        <w:t>proficiency</w:t>
      </w:r>
      <w:r>
        <w:rPr>
          <w:rFonts w:ascii="Microsoft Sans Serif" w:hAnsi="Microsoft Sans Serif"/>
          <w:spacing w:val="11"/>
          <w:sz w:val="16"/>
        </w:rPr>
        <w:t xml:space="preserve"> </w:t>
      </w:r>
      <w:r>
        <w:rPr>
          <w:rFonts w:ascii="Microsoft Sans Serif" w:hAnsi="Microsoft Sans Serif"/>
          <w:sz w:val="16"/>
        </w:rPr>
        <w:t>in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the</w:t>
      </w:r>
      <w:r>
        <w:rPr>
          <w:rFonts w:ascii="Microsoft Sans Serif" w:hAnsi="Microsoft Sans Serif"/>
          <w:spacing w:val="5"/>
          <w:sz w:val="16"/>
        </w:rPr>
        <w:t xml:space="preserve"> </w:t>
      </w:r>
      <w:r>
        <w:rPr>
          <w:rFonts w:ascii="Microsoft Sans Serif" w:hAnsi="Microsoft Sans Serif"/>
          <w:sz w:val="16"/>
        </w:rPr>
        <w:t>workflows,</w:t>
      </w:r>
      <w:r>
        <w:rPr>
          <w:rFonts w:ascii="Microsoft Sans Serif" w:hAnsi="Microsoft Sans Serif"/>
          <w:spacing w:val="5"/>
          <w:sz w:val="16"/>
        </w:rPr>
        <w:t xml:space="preserve"> </w:t>
      </w:r>
      <w:r>
        <w:rPr>
          <w:rFonts w:ascii="Microsoft Sans Serif" w:hAnsi="Microsoft Sans Serif"/>
          <w:sz w:val="16"/>
        </w:rPr>
        <w:t>etc.),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leverage</w:t>
      </w:r>
      <w:r>
        <w:rPr>
          <w:rFonts w:ascii="Microsoft Sans Serif" w:hAnsi="Microsoft Sans Serif"/>
          <w:spacing w:val="12"/>
          <w:sz w:val="16"/>
        </w:rPr>
        <w:t xml:space="preserve"> </w:t>
      </w:r>
      <w:r>
        <w:rPr>
          <w:rFonts w:ascii="Microsoft Sans Serif" w:hAnsi="Microsoft Sans Serif"/>
          <w:sz w:val="16"/>
        </w:rPr>
        <w:t>different</w:t>
      </w:r>
      <w:r>
        <w:rPr>
          <w:rFonts w:ascii="Microsoft Sans Serif" w:hAnsi="Microsoft Sans Serif"/>
          <w:spacing w:val="12"/>
          <w:sz w:val="16"/>
        </w:rPr>
        <w:t xml:space="preserve"> </w:t>
      </w:r>
      <w:r>
        <w:rPr>
          <w:rFonts w:ascii="Microsoft Sans Serif" w:hAnsi="Microsoft Sans Serif"/>
          <w:sz w:val="16"/>
        </w:rPr>
        <w:t>onboarding</w:t>
      </w:r>
      <w:r>
        <w:rPr>
          <w:rFonts w:ascii="Microsoft Sans Serif" w:hAnsi="Microsoft Sans Serif"/>
          <w:spacing w:val="25"/>
          <w:sz w:val="16"/>
        </w:rPr>
        <w:t xml:space="preserve"> </w:t>
      </w:r>
      <w:r>
        <w:rPr>
          <w:rFonts w:ascii="Microsoft Sans Serif" w:hAnsi="Microsoft Sans Serif"/>
          <w:sz w:val="16"/>
        </w:rPr>
        <w:t>approaches</w:t>
      </w:r>
      <w:r>
        <w:rPr>
          <w:rFonts w:ascii="Microsoft Sans Serif" w:hAnsi="Microsoft Sans Serif"/>
          <w:spacing w:val="12"/>
          <w:sz w:val="16"/>
        </w:rPr>
        <w:t xml:space="preserve"> </w:t>
      </w:r>
      <w:r>
        <w:rPr>
          <w:rFonts w:ascii="Microsoft Sans Serif" w:hAnsi="Microsoft Sans Serif"/>
          <w:sz w:val="16"/>
        </w:rPr>
        <w:t>to afford</w:t>
      </w:r>
      <w:r>
        <w:rPr>
          <w:rFonts w:ascii="Microsoft Sans Serif" w:hAnsi="Microsoft Sans Serif"/>
          <w:spacing w:val="6"/>
          <w:sz w:val="16"/>
        </w:rPr>
        <w:t xml:space="preserve"> </w:t>
      </w:r>
      <w:r>
        <w:rPr>
          <w:rFonts w:ascii="Microsoft Sans Serif" w:hAnsi="Microsoft Sans Serif"/>
          <w:sz w:val="16"/>
        </w:rPr>
        <w:t>a more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effective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package</w:t>
      </w:r>
      <w:r>
        <w:rPr>
          <w:rFonts w:ascii="Microsoft Sans Serif" w:hAnsi="Microsoft Sans Serif"/>
          <w:spacing w:val="21"/>
          <w:sz w:val="16"/>
        </w:rPr>
        <w:t xml:space="preserve"> </w:t>
      </w:r>
      <w:r>
        <w:rPr>
          <w:rFonts w:ascii="Microsoft Sans Serif" w:hAnsi="Microsoft Sans Serif"/>
          <w:sz w:val="16"/>
        </w:rPr>
        <w:t>for</w:t>
      </w:r>
      <w:r>
        <w:rPr>
          <w:rFonts w:ascii="Microsoft Sans Serif" w:hAnsi="Microsoft Sans Serif"/>
          <w:spacing w:val="7"/>
          <w:sz w:val="16"/>
        </w:rPr>
        <w:t xml:space="preserve"> </w:t>
      </w:r>
      <w:r>
        <w:rPr>
          <w:rFonts w:ascii="Microsoft Sans Serif" w:hAnsi="Microsoft Sans Serif"/>
          <w:sz w:val="16"/>
        </w:rPr>
        <w:t>new employees</w:t>
      </w:r>
    </w:p>
    <w:p w14:paraId="7EBB59E9" w14:textId="77777777" w:rsidR="00C00AC5" w:rsidRDefault="00C00AC5">
      <w:pPr>
        <w:spacing w:line="508" w:lineRule="auto"/>
        <w:rPr>
          <w:rFonts w:ascii="Arial MT" w:hAnsi="Arial MT"/>
          <w:sz w:val="16"/>
        </w:rPr>
        <w:sectPr w:rsidR="00C00AC5">
          <w:headerReference w:type="default" r:id="rId19"/>
          <w:pgSz w:w="14400" w:h="8100" w:orient="landscape"/>
          <w:pgMar w:top="1060" w:right="500" w:bottom="280" w:left="40" w:header="0" w:footer="0" w:gutter="0"/>
          <w:cols w:space="720"/>
        </w:sectPr>
      </w:pPr>
    </w:p>
    <w:p w14:paraId="74753F18" w14:textId="77777777" w:rsidR="00C00AC5" w:rsidRDefault="00C00AC5">
      <w:pPr>
        <w:pStyle w:val="a3"/>
        <w:rPr>
          <w:sz w:val="20"/>
        </w:rPr>
      </w:pPr>
    </w:p>
    <w:p w14:paraId="51027ADF" w14:textId="77777777" w:rsidR="00C00AC5" w:rsidRDefault="00C00AC5">
      <w:pPr>
        <w:pStyle w:val="a3"/>
        <w:spacing w:before="5"/>
        <w:rPr>
          <w:sz w:val="19"/>
        </w:rPr>
      </w:pPr>
    </w:p>
    <w:p w14:paraId="6730A04A" w14:textId="77777777" w:rsidR="00C00AC5" w:rsidRDefault="00F35684">
      <w:pPr>
        <w:pStyle w:val="a3"/>
        <w:ind w:left="1104"/>
        <w:rPr>
          <w:sz w:val="20"/>
        </w:rPr>
      </w:pPr>
      <w:r>
        <w:rPr>
          <w:sz w:val="20"/>
        </w:rPr>
      </w:r>
      <w:r>
        <w:rPr>
          <w:sz w:val="20"/>
        </w:rPr>
        <w:pict w14:anchorId="6CC92038">
          <v:group id="_x0000_s2089" style="width:22.15pt;height:22.15pt;mso-position-horizontal-relative:char;mso-position-vertical-relative:line" coordsize="443,443">
            <v:shape id="_x0000_s2090" style="position:absolute;width:443;height:443" coordsize="443,443" o:spt="100" adj="0,,0" path="m273,345r-50,l312,434r4,l320,442r8,l371,400r-47,l273,345xm126,l114,,8,105,,114r,8l8,126r89,93l4,312r,118l8,438r123,l160,409r-126,l34,350r29,l80,333r-29,l38,324,166,194r-44,l42,118,122,38r42,l126,xm63,350r-29,l93,409r67,l164,404r-46,l105,392r13,-13l93,379,63,350xm384,29r-47,l345,34r16,16l376,65r15,16l404,97r9,8l413,114r-9,4l379,147r-25,l362,160,118,404r46,l223,345r50,l248,320r76,-76l374,244,350,219r80,-80l437,129r5,-12l442,103,438,88,426,71,407,51,384,29xm434,307r-42,l404,320r-80,80l371,400r67,-67l442,328r,-12l438,312r-4,-5xm333,101r-26,l316,110r8,8l331,126r6,9l216,257r-61,61l93,379r25,l168,331,291,208r63,-61l379,147,350,118,333,101xm402,274r-48,l375,295r-25,29l345,324r,9l354,341r4,l392,307r42,l402,274xm311,76r-29,l295,88,51,333r29,l307,101r26,l316,84r,-4l311,76xm374,244r-50,l341,257r-17,17l324,286r4,5l337,291r17,-17l402,274,374,244xm253,105r-68,l198,118r-76,76l166,194r87,-89xm194,67r-47,l173,88r-17,17l152,110r,4l160,122r8,l173,118r12,-13l253,105,266,93r-47,l194,67xm164,38r-42,l135,55,105,80r,17l122,97,147,67r47,l164,38xm335,l318,3,303,13,219,93r47,l282,76r29,l295,63,324,34r4,-5l384,29,366,13,352,3,335,xe" fillcolor="#1d9a78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4F822A92" w14:textId="77777777" w:rsidR="00C00AC5" w:rsidRDefault="00C00AC5">
      <w:pPr>
        <w:pStyle w:val="a3"/>
        <w:spacing w:before="1"/>
        <w:rPr>
          <w:sz w:val="26"/>
        </w:rPr>
      </w:pPr>
    </w:p>
    <w:p w14:paraId="4FA80E43" w14:textId="77777777" w:rsidR="00C00AC5" w:rsidRDefault="00F35684">
      <w:pPr>
        <w:pStyle w:val="1"/>
      </w:pPr>
      <w:r>
        <w:pict w14:anchorId="7AE6073D">
          <v:group id="_x0000_s2082" style="position:absolute;left:0;text-align:left;margin-left:316.1pt;margin-top:9.9pt;width:78.85pt;height:281.1pt;z-index:15732736;mso-position-horizontal-relative:page" coordorigin="6322,198" coordsize="1577,5622">
            <v:line id="_x0000_s2088" style="position:absolute" from="7175,1324" to="7175,5819" strokecolor="#7e7e7e" strokeweight=".1271mm"/>
            <v:shape id="_x0000_s2087" style="position:absolute;left:6645;top:276;width:1052;height:1044" coordorigin="6646,277" coordsize="1052,1044" path="m7171,277l6646,799r525,522l7697,799,7171,277xe" fillcolor="#1d9a78" stroked="f">
              <v:path arrowok="t"/>
            </v:shape>
            <v:shape id="_x0000_s2086" style="position:absolute;left:6732;top:1083;width:166;height:339" coordorigin="6732,1083" coordsize="166,339" path="m6732,1083r,339l6898,1253,6732,1083xe" fillcolor="#8ac145" stroked="f">
              <v:path arrowok="t"/>
            </v:shape>
            <v:shape id="_x0000_s2085" style="position:absolute;left:7488;top:528;width:137;height:274" coordorigin="7488,529" coordsize="137,274" path="m7488,529r,273l7625,666,7488,529xe" fillcolor="#404040" stroked="f">
              <v:path arrowok="t"/>
            </v:shape>
            <v:shape id="_x0000_s2084" style="position:absolute;left:6573;top:197;width:260;height:526" coordorigin="6574,198" coordsize="260,526" path="m6574,198r,525l6833,461,6574,198xe" fillcolor="#85cfe1" stroked="f">
              <v:path arrowok="t"/>
            </v:shape>
            <v:shape id="_x0000_s2083" style="position:absolute;left:6321;top:197;width:1577;height:1325" coordorigin="6322,198" coordsize="1577,1325" o:spt="100" adj="0,,0" path="m6574,198l6322,461r252,262l6574,198xm7898,1253l7625,982r,540l7898,1253xe" fillcolor="#36aece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 w14:anchorId="65B0BBF3">
          <v:shape id="_x0000_s2081" style="position:absolute;left:0;text-align:left;margin-left:421.2pt;margin-top:-10.3pt;width:20.9pt;height:19.8pt;z-index:15733248;mso-position-horizontal-relative:page" coordorigin="8424,-206" coordsize="418,396" o:spt="100" adj="0,,0" path="m8761,-147r-256,l8489,-145r-15,5l8459,-132r-14,11l8437,-109r-7,14l8426,-80r-2,18l8424,110r2,16l8430,141r7,13l8445,165r,4l8459,178r15,7l8489,189r16,1l8761,190r15,-1l8792,185r13,-7l8816,169r7,-8l8492,161r-13,-9l8471,144r-13,-8l8454,123r,-88l8522,35r,-22l8454,13r,-75l8455,-72r4,-9l8465,-91r6,-9l8479,-109r13,-4l8823,-113r-7,-8l8805,-132r-13,-8l8776,-145r-15,-2xm8842,35r-30,l8812,123r-9,13l8795,144r-9,8l8773,161r50,l8827,156r8,-15l8840,126r2,-16l8842,35xm8522,35r-21,l8501,68r4,4l8586,72r4,-4l8590,51r-68,l8522,35xm8697,35r-22,l8675,68r5,4l8761,72r4,-4l8765,51r-68,l8697,35xm8590,-3r-21,l8569,51r21,l8590,35r107,l8697,13r-107,l8590,-3xm8765,-3r-21,l8744,51r21,l8765,35r77,l8842,13r-77,l8765,-3xm8586,-24r-81,l8501,-20r,33l8522,13r,-16l8590,-3r,-17l8586,-24xm8761,-24r-81,l8675,-20r,33l8697,13r,-16l8765,-3r,-17l8761,-24xm8823,-113r-50,l8786,-109r9,9l8801,-91r5,10l8810,-72r2,10l8812,13r30,l8842,-62r-2,-18l8835,-95r-8,-14l8823,-113xm8688,-206r-115,l8565,-201r-9,8l8548,-185r-9,13l8539,-147r21,l8560,-168r5,-8l8569,-180r4,-5l8582,-189r132,l8710,-193r-9,-8l8688,-206xm8714,-189r-30,l8692,-185r5,5l8701,-176r4,8l8705,-147r17,l8722,-172r-4,-13l8714,-189xe" fillcolor="#1d9a78" stroked="f">
            <v:stroke joinstyle="round"/>
            <v:formulas/>
            <v:path arrowok="t" o:connecttype="segments"/>
            <w10:wrap anchorx="page"/>
          </v:shape>
        </w:pict>
      </w:r>
      <w:r>
        <w:rPr>
          <w:color w:val="404040"/>
        </w:rPr>
        <w:t>Change</w:t>
      </w:r>
      <w:r>
        <w:rPr>
          <w:color w:val="404040"/>
          <w:spacing w:val="-7"/>
        </w:rPr>
        <w:t xml:space="preserve"> </w:t>
      </w:r>
      <w:r>
        <w:rPr>
          <w:color w:val="404040"/>
        </w:rPr>
        <w:t>management</w:t>
      </w:r>
      <w:r>
        <w:rPr>
          <w:color w:val="404040"/>
          <w:spacing w:val="-12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1"/>
        </w:rPr>
        <w:t xml:space="preserve"> </w:t>
      </w:r>
      <w:r>
        <w:rPr>
          <w:color w:val="404040"/>
        </w:rPr>
        <w:t>HRs</w:t>
      </w:r>
    </w:p>
    <w:p w14:paraId="7D37F767" w14:textId="77777777" w:rsidR="00C00AC5" w:rsidRDefault="00C00AC5">
      <w:pPr>
        <w:rPr>
          <w:b/>
          <w:sz w:val="14"/>
        </w:rPr>
      </w:pPr>
    </w:p>
    <w:p w14:paraId="671B2D2A" w14:textId="77777777" w:rsidR="00C00AC5" w:rsidRDefault="00C00AC5">
      <w:pPr>
        <w:rPr>
          <w:sz w:val="14"/>
        </w:rPr>
        <w:sectPr w:rsidR="00C00AC5">
          <w:headerReference w:type="default" r:id="rId20"/>
          <w:pgSz w:w="14400" w:h="8100" w:orient="landscape"/>
          <w:pgMar w:top="1060" w:right="500" w:bottom="0" w:left="40" w:header="0" w:footer="0" w:gutter="0"/>
          <w:cols w:space="720"/>
        </w:sectPr>
      </w:pPr>
    </w:p>
    <w:p w14:paraId="18A0A31D" w14:textId="77777777" w:rsidR="00C00AC5" w:rsidRDefault="00F35684">
      <w:pPr>
        <w:pStyle w:val="a5"/>
        <w:numPr>
          <w:ilvl w:val="0"/>
          <w:numId w:val="1"/>
        </w:numPr>
        <w:tabs>
          <w:tab w:val="left" w:pos="1372"/>
        </w:tabs>
        <w:spacing w:before="91"/>
        <w:ind w:hanging="275"/>
        <w:jc w:val="both"/>
        <w:rPr>
          <w:rFonts w:ascii="Arial MT" w:hAnsi="Arial MT"/>
          <w:color w:val="7E7E7E"/>
          <w:sz w:val="16"/>
        </w:rPr>
      </w:pPr>
      <w:r>
        <w:rPr>
          <w:color w:val="7E7E7E"/>
          <w:w w:val="95"/>
          <w:sz w:val="16"/>
        </w:rPr>
        <w:t>The</w:t>
      </w:r>
      <w:r>
        <w:rPr>
          <w:color w:val="7E7E7E"/>
          <w:spacing w:val="17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current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HRM</w:t>
      </w:r>
      <w:r>
        <w:rPr>
          <w:color w:val="7E7E7E"/>
          <w:spacing w:val="18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practices</w:t>
      </w:r>
      <w:r>
        <w:rPr>
          <w:color w:val="7E7E7E"/>
          <w:spacing w:val="20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in</w:t>
      </w:r>
      <w:r>
        <w:rPr>
          <w:color w:val="7E7E7E"/>
          <w:spacing w:val="20"/>
          <w:w w:val="95"/>
          <w:sz w:val="16"/>
        </w:rPr>
        <w:t xml:space="preserve"> </w:t>
      </w:r>
      <w:proofErr w:type="spellStart"/>
      <w:r>
        <w:rPr>
          <w:color w:val="7E7E7E"/>
          <w:w w:val="95"/>
          <w:sz w:val="16"/>
        </w:rPr>
        <w:t>Gree</w:t>
      </w:r>
      <w:proofErr w:type="spellEnd"/>
      <w:r>
        <w:rPr>
          <w:color w:val="7E7E7E"/>
          <w:spacing w:val="17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is</w:t>
      </w:r>
      <w:r>
        <w:rPr>
          <w:color w:val="7E7E7E"/>
          <w:spacing w:val="10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featured</w:t>
      </w:r>
      <w:r>
        <w:rPr>
          <w:color w:val="7E7E7E"/>
          <w:spacing w:val="2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by</w:t>
      </w:r>
      <w:r>
        <w:rPr>
          <w:color w:val="7E7E7E"/>
          <w:spacing w:val="6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being</w:t>
      </w:r>
      <w:r>
        <w:rPr>
          <w:color w:val="7E7E7E"/>
          <w:spacing w:val="23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highly</w:t>
      </w:r>
      <w:r>
        <w:rPr>
          <w:color w:val="7E7E7E"/>
          <w:spacing w:val="15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not</w:t>
      </w:r>
    </w:p>
    <w:p w14:paraId="659E56DD" w14:textId="77777777" w:rsidR="00C00AC5" w:rsidRDefault="00C00AC5">
      <w:pPr>
        <w:spacing w:before="3"/>
        <w:rPr>
          <w:sz w:val="15"/>
        </w:rPr>
      </w:pPr>
    </w:p>
    <w:p w14:paraId="0677597F" w14:textId="77777777" w:rsidR="00C00AC5" w:rsidRDefault="00F35684">
      <w:pPr>
        <w:pStyle w:val="a3"/>
        <w:ind w:left="1371"/>
        <w:rPr>
          <w:rFonts w:ascii="Calibri"/>
        </w:rPr>
      </w:pPr>
      <w:r>
        <w:rPr>
          <w:rFonts w:ascii="Calibri"/>
          <w:color w:val="7E7E7E"/>
        </w:rPr>
        <w:t>digitalized, being</w:t>
      </w:r>
      <w:r>
        <w:rPr>
          <w:rFonts w:ascii="Calibri"/>
          <w:color w:val="7E7E7E"/>
          <w:spacing w:val="-7"/>
        </w:rPr>
        <w:t xml:space="preserve"> </w:t>
      </w:r>
      <w:r>
        <w:rPr>
          <w:rFonts w:ascii="Calibri"/>
          <w:color w:val="7E7E7E"/>
        </w:rPr>
        <w:t>digitalized</w:t>
      </w:r>
      <w:r>
        <w:rPr>
          <w:rFonts w:ascii="Calibri"/>
          <w:color w:val="7E7E7E"/>
          <w:spacing w:val="6"/>
        </w:rPr>
        <w:t xml:space="preserve"> </w:t>
      </w:r>
      <w:r>
        <w:rPr>
          <w:rFonts w:ascii="Calibri"/>
          <w:color w:val="7E7E7E"/>
        </w:rPr>
        <w:t>indicates</w:t>
      </w:r>
      <w:r>
        <w:rPr>
          <w:rFonts w:ascii="Calibri"/>
          <w:color w:val="7E7E7E"/>
          <w:spacing w:val="-1"/>
        </w:rPr>
        <w:t xml:space="preserve"> </w:t>
      </w:r>
      <w:r>
        <w:rPr>
          <w:rFonts w:ascii="Calibri"/>
          <w:color w:val="7E7E7E"/>
        </w:rPr>
        <w:t>a</w:t>
      </w:r>
      <w:r>
        <w:rPr>
          <w:rFonts w:ascii="Calibri"/>
          <w:color w:val="7E7E7E"/>
          <w:spacing w:val="-1"/>
        </w:rPr>
        <w:t xml:space="preserve"> </w:t>
      </w:r>
      <w:r>
        <w:rPr>
          <w:rFonts w:ascii="Calibri"/>
          <w:color w:val="7E7E7E"/>
        </w:rPr>
        <w:t>significant</w:t>
      </w:r>
      <w:r>
        <w:rPr>
          <w:rFonts w:ascii="Calibri"/>
          <w:color w:val="7E7E7E"/>
          <w:spacing w:val="-6"/>
        </w:rPr>
        <w:t xml:space="preserve"> </w:t>
      </w:r>
      <w:r>
        <w:rPr>
          <w:rFonts w:ascii="Calibri"/>
          <w:color w:val="7E7E7E"/>
        </w:rPr>
        <w:t>transformation.</w:t>
      </w:r>
    </w:p>
    <w:p w14:paraId="2BB0FE42" w14:textId="77777777" w:rsidR="00C00AC5" w:rsidRDefault="00C00AC5">
      <w:pPr>
        <w:spacing w:before="8"/>
        <w:rPr>
          <w:sz w:val="20"/>
        </w:rPr>
      </w:pPr>
    </w:p>
    <w:p w14:paraId="4016E864" w14:textId="77777777" w:rsidR="00C00AC5" w:rsidRDefault="00F35684">
      <w:pPr>
        <w:pStyle w:val="a5"/>
        <w:numPr>
          <w:ilvl w:val="0"/>
          <w:numId w:val="1"/>
        </w:numPr>
        <w:tabs>
          <w:tab w:val="left" w:pos="1371"/>
          <w:tab w:val="left" w:pos="1372"/>
        </w:tabs>
        <w:spacing w:line="472" w:lineRule="auto"/>
        <w:ind w:right="239"/>
        <w:rPr>
          <w:rFonts w:ascii="Arial MT" w:hAnsi="Arial MT"/>
          <w:color w:val="7E7E7E"/>
          <w:sz w:val="16"/>
        </w:rPr>
      </w:pPr>
      <w:r>
        <w:rPr>
          <w:color w:val="7E7E7E"/>
          <w:sz w:val="16"/>
        </w:rPr>
        <w:t xml:space="preserve">Bedsides the change within HRM functions, </w:t>
      </w:r>
      <w:proofErr w:type="spellStart"/>
      <w:r>
        <w:rPr>
          <w:color w:val="7E7E7E"/>
          <w:sz w:val="16"/>
        </w:rPr>
        <w:t>Gree</w:t>
      </w:r>
      <w:proofErr w:type="spellEnd"/>
      <w:r>
        <w:rPr>
          <w:color w:val="7E7E7E"/>
          <w:sz w:val="16"/>
        </w:rPr>
        <w:t xml:space="preserve"> has witnessed a</w:t>
      </w:r>
      <w:r>
        <w:rPr>
          <w:color w:val="7E7E7E"/>
          <w:spacing w:val="-34"/>
          <w:sz w:val="16"/>
        </w:rPr>
        <w:t xml:space="preserve"> </w:t>
      </w:r>
      <w:r>
        <w:rPr>
          <w:color w:val="7E7E7E"/>
          <w:sz w:val="16"/>
        </w:rPr>
        <w:t>change in the strategic level in order to stand out in the fierce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competition</w:t>
      </w:r>
    </w:p>
    <w:p w14:paraId="49DE29EE" w14:textId="77777777" w:rsidR="00C00AC5" w:rsidRDefault="00F35684">
      <w:pPr>
        <w:pStyle w:val="a5"/>
        <w:numPr>
          <w:ilvl w:val="0"/>
          <w:numId w:val="1"/>
        </w:numPr>
        <w:tabs>
          <w:tab w:val="left" w:pos="1372"/>
        </w:tabs>
        <w:spacing w:before="56" w:line="472" w:lineRule="auto"/>
        <w:ind w:right="38"/>
        <w:jc w:val="both"/>
        <w:rPr>
          <w:rFonts w:ascii="Arial MT" w:hAnsi="Arial MT"/>
          <w:color w:val="7E7E7E"/>
          <w:sz w:val="16"/>
        </w:rPr>
      </w:pPr>
      <w:r>
        <w:rPr>
          <w:color w:val="7E7E7E"/>
          <w:spacing w:val="-1"/>
          <w:sz w:val="16"/>
        </w:rPr>
        <w:t xml:space="preserve">The change </w:t>
      </w:r>
      <w:r>
        <w:rPr>
          <w:color w:val="7E7E7E"/>
          <w:sz w:val="16"/>
        </w:rPr>
        <w:t>management skills to manage diff</w:t>
      </w:r>
      <w:r>
        <w:rPr>
          <w:color w:val="7E7E7E"/>
          <w:sz w:val="16"/>
        </w:rPr>
        <w:t>erent tasks involved in</w:t>
      </w:r>
      <w:r>
        <w:rPr>
          <w:color w:val="7E7E7E"/>
          <w:spacing w:val="-34"/>
          <w:sz w:val="16"/>
        </w:rPr>
        <w:t xml:space="preserve"> </w:t>
      </w:r>
      <w:r>
        <w:rPr>
          <w:color w:val="7E7E7E"/>
          <w:sz w:val="16"/>
        </w:rPr>
        <w:t>change, to engage all employees to facilitate change through proper</w:t>
      </w:r>
      <w:r>
        <w:rPr>
          <w:color w:val="7E7E7E"/>
          <w:spacing w:val="-34"/>
          <w:sz w:val="16"/>
        </w:rPr>
        <w:t xml:space="preserve"> </w:t>
      </w:r>
      <w:r>
        <w:rPr>
          <w:color w:val="7E7E7E"/>
          <w:w w:val="95"/>
          <w:sz w:val="16"/>
        </w:rPr>
        <w:t>incentives</w:t>
      </w:r>
      <w:r>
        <w:rPr>
          <w:color w:val="7E7E7E"/>
          <w:spacing w:val="22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are</w:t>
      </w:r>
      <w:r>
        <w:rPr>
          <w:color w:val="7E7E7E"/>
          <w:spacing w:val="2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highly</w:t>
      </w:r>
      <w:r>
        <w:rPr>
          <w:color w:val="7E7E7E"/>
          <w:spacing w:val="9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required</w:t>
      </w:r>
      <w:r>
        <w:rPr>
          <w:color w:val="7E7E7E"/>
          <w:spacing w:val="6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for</w:t>
      </w:r>
      <w:r>
        <w:rPr>
          <w:color w:val="7E7E7E"/>
          <w:spacing w:val="12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the</w:t>
      </w:r>
      <w:r>
        <w:rPr>
          <w:color w:val="7E7E7E"/>
          <w:spacing w:val="10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sake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of</w:t>
      </w:r>
      <w:r>
        <w:rPr>
          <w:color w:val="7E7E7E"/>
          <w:spacing w:val="12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overall</w:t>
      </w:r>
      <w:r>
        <w:rPr>
          <w:color w:val="7E7E7E"/>
          <w:spacing w:val="-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efficiency</w:t>
      </w:r>
    </w:p>
    <w:p w14:paraId="6AFB74FD" w14:textId="77777777" w:rsidR="00C00AC5" w:rsidRDefault="00F35684">
      <w:pPr>
        <w:pStyle w:val="a5"/>
        <w:numPr>
          <w:ilvl w:val="0"/>
          <w:numId w:val="1"/>
        </w:numPr>
        <w:tabs>
          <w:tab w:val="left" w:pos="1372"/>
        </w:tabs>
        <w:spacing w:before="64"/>
        <w:ind w:hanging="275"/>
        <w:jc w:val="both"/>
        <w:rPr>
          <w:rFonts w:ascii="Arial MT" w:hAnsi="Arial MT"/>
          <w:color w:val="1D9A78"/>
          <w:sz w:val="16"/>
        </w:rPr>
      </w:pPr>
      <w:r>
        <w:rPr>
          <w:color w:val="1D9A78"/>
          <w:w w:val="95"/>
          <w:sz w:val="16"/>
        </w:rPr>
        <w:t>Training</w:t>
      </w:r>
      <w:r>
        <w:rPr>
          <w:color w:val="1D9A78"/>
          <w:spacing w:val="23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methods:</w:t>
      </w:r>
      <w:r>
        <w:rPr>
          <w:color w:val="1D9A78"/>
          <w:spacing w:val="30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transparent</w:t>
      </w:r>
      <w:r>
        <w:rPr>
          <w:color w:val="1D9A78"/>
          <w:spacing w:val="22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communications</w:t>
      </w:r>
      <w:r>
        <w:rPr>
          <w:color w:val="1D9A78"/>
          <w:spacing w:val="32"/>
          <w:sz w:val="16"/>
        </w:rPr>
        <w:t xml:space="preserve"> </w:t>
      </w:r>
      <w:r>
        <w:rPr>
          <w:color w:val="1D9A78"/>
          <w:w w:val="95"/>
          <w:sz w:val="16"/>
        </w:rPr>
        <w:t>from</w:t>
      </w:r>
      <w:r>
        <w:rPr>
          <w:color w:val="1D9A78"/>
          <w:spacing w:val="33"/>
          <w:sz w:val="16"/>
        </w:rPr>
        <w:t xml:space="preserve"> </w:t>
      </w:r>
      <w:r>
        <w:rPr>
          <w:color w:val="1D9A78"/>
          <w:w w:val="95"/>
          <w:sz w:val="16"/>
        </w:rPr>
        <w:t>bottom-to-top</w:t>
      </w:r>
    </w:p>
    <w:p w14:paraId="4BC3EC78" w14:textId="77777777" w:rsidR="00C00AC5" w:rsidRDefault="00C00AC5">
      <w:pPr>
        <w:spacing w:before="3"/>
        <w:rPr>
          <w:sz w:val="15"/>
        </w:rPr>
      </w:pPr>
    </w:p>
    <w:p w14:paraId="36539A6D" w14:textId="77777777" w:rsidR="00C00AC5" w:rsidRDefault="00F35684">
      <w:pPr>
        <w:pStyle w:val="a3"/>
        <w:ind w:left="1371"/>
        <w:rPr>
          <w:rFonts w:ascii="Calibri"/>
        </w:rPr>
      </w:pPr>
      <w:r>
        <w:rPr>
          <w:rFonts w:ascii="Calibri"/>
          <w:color w:val="1D9A78"/>
          <w:w w:val="95"/>
        </w:rPr>
        <w:t>and</w:t>
      </w:r>
      <w:r>
        <w:rPr>
          <w:rFonts w:ascii="Calibri"/>
          <w:color w:val="1D9A78"/>
          <w:spacing w:val="16"/>
          <w:w w:val="95"/>
        </w:rPr>
        <w:t xml:space="preserve"> </w:t>
      </w:r>
      <w:r>
        <w:rPr>
          <w:rFonts w:ascii="Calibri"/>
          <w:color w:val="1D9A78"/>
          <w:w w:val="95"/>
        </w:rPr>
        <w:t>top-to-bottom,</w:t>
      </w:r>
      <w:r>
        <w:rPr>
          <w:rFonts w:ascii="Calibri"/>
          <w:color w:val="1D9A78"/>
          <w:spacing w:val="18"/>
          <w:w w:val="95"/>
        </w:rPr>
        <w:t xml:space="preserve"> </w:t>
      </w:r>
      <w:r>
        <w:rPr>
          <w:rFonts w:ascii="Calibri"/>
          <w:color w:val="1D9A78"/>
          <w:w w:val="95"/>
        </w:rPr>
        <w:t>lecture</w:t>
      </w:r>
      <w:r>
        <w:rPr>
          <w:rFonts w:ascii="Calibri"/>
          <w:color w:val="1D9A78"/>
          <w:spacing w:val="34"/>
        </w:rPr>
        <w:t xml:space="preserve"> </w:t>
      </w:r>
      <w:r>
        <w:rPr>
          <w:rFonts w:ascii="Calibri"/>
          <w:color w:val="1D9A78"/>
          <w:w w:val="95"/>
        </w:rPr>
        <w:t>and</w:t>
      </w:r>
      <w:r>
        <w:rPr>
          <w:rFonts w:ascii="Calibri"/>
          <w:color w:val="1D9A78"/>
          <w:spacing w:val="17"/>
          <w:w w:val="95"/>
        </w:rPr>
        <w:t xml:space="preserve"> </w:t>
      </w:r>
      <w:r>
        <w:rPr>
          <w:rFonts w:ascii="Calibri"/>
          <w:color w:val="1D9A78"/>
          <w:w w:val="95"/>
        </w:rPr>
        <w:t>webinars,</w:t>
      </w:r>
      <w:r>
        <w:rPr>
          <w:rFonts w:ascii="Calibri"/>
          <w:color w:val="1D9A78"/>
          <w:spacing w:val="7"/>
          <w:w w:val="95"/>
        </w:rPr>
        <w:t xml:space="preserve"> </w:t>
      </w:r>
      <w:r>
        <w:rPr>
          <w:rFonts w:ascii="Calibri"/>
          <w:color w:val="1D9A78"/>
          <w:w w:val="95"/>
        </w:rPr>
        <w:t>etc.</w:t>
      </w:r>
    </w:p>
    <w:p w14:paraId="4058117A" w14:textId="77777777" w:rsidR="00C00AC5" w:rsidRDefault="00F35684">
      <w:pPr>
        <w:pStyle w:val="1"/>
        <w:spacing w:before="128"/>
      </w:pPr>
      <w:r>
        <w:rPr>
          <w:b w:val="0"/>
        </w:rPr>
        <w:br w:type="column"/>
      </w:r>
      <w:r>
        <w:rPr>
          <w:color w:val="404040"/>
        </w:rPr>
        <w:t>Digital</w:t>
      </w:r>
      <w:r>
        <w:rPr>
          <w:color w:val="404040"/>
          <w:spacing w:val="-2"/>
        </w:rPr>
        <w:t xml:space="preserve"> </w:t>
      </w:r>
      <w:r>
        <w:rPr>
          <w:color w:val="404040"/>
        </w:rPr>
        <w:t>proficiency</w:t>
      </w:r>
      <w:r>
        <w:rPr>
          <w:color w:val="404040"/>
          <w:spacing w:val="-14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6"/>
        </w:rPr>
        <w:t xml:space="preserve"> </w:t>
      </w:r>
      <w:r>
        <w:rPr>
          <w:color w:val="404040"/>
        </w:rPr>
        <w:t>HRs</w:t>
      </w:r>
    </w:p>
    <w:p w14:paraId="0DA352E9" w14:textId="77777777" w:rsidR="00C00AC5" w:rsidRDefault="00C00AC5">
      <w:pPr>
        <w:spacing w:before="6"/>
        <w:rPr>
          <w:b/>
          <w:sz w:val="21"/>
        </w:rPr>
      </w:pPr>
    </w:p>
    <w:p w14:paraId="4DB06319" w14:textId="77777777" w:rsidR="00C00AC5" w:rsidRDefault="00F35684">
      <w:pPr>
        <w:pStyle w:val="a5"/>
        <w:numPr>
          <w:ilvl w:val="0"/>
          <w:numId w:val="1"/>
        </w:numPr>
        <w:tabs>
          <w:tab w:val="left" w:pos="1372"/>
        </w:tabs>
        <w:spacing w:line="470" w:lineRule="auto"/>
        <w:ind w:right="173"/>
        <w:jc w:val="both"/>
        <w:rPr>
          <w:rFonts w:ascii="Arial MT" w:hAnsi="Arial MT"/>
          <w:color w:val="7E7E7E"/>
          <w:sz w:val="16"/>
        </w:rPr>
      </w:pPr>
      <w:r>
        <w:rPr>
          <w:color w:val="7E7E7E"/>
          <w:w w:val="95"/>
          <w:sz w:val="16"/>
        </w:rPr>
        <w:t>The understanding and awareness of technological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trends in recruitment and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sz w:val="16"/>
        </w:rPr>
        <w:t>selection,</w:t>
      </w:r>
      <w:r>
        <w:rPr>
          <w:color w:val="7E7E7E"/>
          <w:spacing w:val="2"/>
          <w:sz w:val="16"/>
        </w:rPr>
        <w:t xml:space="preserve"> </w:t>
      </w:r>
      <w:r>
        <w:rPr>
          <w:color w:val="7E7E7E"/>
          <w:sz w:val="16"/>
        </w:rPr>
        <w:t>and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how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these trends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can</w:t>
      </w:r>
      <w:r>
        <w:rPr>
          <w:color w:val="7E7E7E"/>
          <w:spacing w:val="2"/>
          <w:sz w:val="16"/>
        </w:rPr>
        <w:t xml:space="preserve"> </w:t>
      </w:r>
      <w:r>
        <w:rPr>
          <w:color w:val="7E7E7E"/>
          <w:sz w:val="16"/>
        </w:rPr>
        <w:t>positively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impact</w:t>
      </w:r>
      <w:r>
        <w:rPr>
          <w:color w:val="7E7E7E"/>
          <w:spacing w:val="-4"/>
          <w:sz w:val="16"/>
        </w:rPr>
        <w:t xml:space="preserve"> </w:t>
      </w:r>
      <w:proofErr w:type="spellStart"/>
      <w:r>
        <w:rPr>
          <w:color w:val="7E7E7E"/>
          <w:sz w:val="16"/>
        </w:rPr>
        <w:t>Gree</w:t>
      </w:r>
      <w:proofErr w:type="spellEnd"/>
    </w:p>
    <w:p w14:paraId="02D6A79A" w14:textId="77777777" w:rsidR="00C00AC5" w:rsidRDefault="00F35684">
      <w:pPr>
        <w:pStyle w:val="a5"/>
        <w:numPr>
          <w:ilvl w:val="0"/>
          <w:numId w:val="1"/>
        </w:numPr>
        <w:tabs>
          <w:tab w:val="left" w:pos="1372"/>
        </w:tabs>
        <w:spacing w:before="64" w:line="472" w:lineRule="auto"/>
        <w:ind w:right="292"/>
        <w:jc w:val="both"/>
        <w:rPr>
          <w:rFonts w:ascii="Arial MT" w:hAnsi="Arial MT"/>
          <w:color w:val="7E7E7E"/>
          <w:sz w:val="16"/>
        </w:rPr>
      </w:pPr>
      <w:r>
        <w:rPr>
          <w:color w:val="7E7E7E"/>
          <w:sz w:val="16"/>
        </w:rPr>
        <w:t>The ability to leverage and integrate relevant technologies, such as big data</w:t>
      </w:r>
      <w:r>
        <w:rPr>
          <w:color w:val="7E7E7E"/>
          <w:spacing w:val="-34"/>
          <w:sz w:val="16"/>
        </w:rPr>
        <w:t xml:space="preserve"> </w:t>
      </w:r>
      <w:r>
        <w:rPr>
          <w:color w:val="7E7E7E"/>
          <w:spacing w:val="-1"/>
          <w:sz w:val="16"/>
        </w:rPr>
        <w:t xml:space="preserve">analytics, </w:t>
      </w:r>
      <w:r>
        <w:rPr>
          <w:color w:val="7E7E7E"/>
          <w:sz w:val="16"/>
        </w:rPr>
        <w:t>chatbots, social media, etc.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to increase recruitment and selection</w:t>
      </w:r>
      <w:r>
        <w:rPr>
          <w:color w:val="7E7E7E"/>
          <w:spacing w:val="-35"/>
          <w:sz w:val="16"/>
        </w:rPr>
        <w:t xml:space="preserve"> </w:t>
      </w:r>
      <w:r>
        <w:rPr>
          <w:color w:val="7E7E7E"/>
          <w:spacing w:val="-1"/>
          <w:sz w:val="16"/>
        </w:rPr>
        <w:t>efficiency</w:t>
      </w:r>
      <w:r>
        <w:rPr>
          <w:color w:val="7E7E7E"/>
          <w:spacing w:val="7"/>
          <w:sz w:val="16"/>
        </w:rPr>
        <w:t xml:space="preserve"> </w:t>
      </w:r>
      <w:r>
        <w:rPr>
          <w:color w:val="7E7E7E"/>
          <w:spacing w:val="-1"/>
          <w:sz w:val="16"/>
        </w:rPr>
        <w:t>to</w:t>
      </w:r>
      <w:r>
        <w:rPr>
          <w:color w:val="7E7E7E"/>
          <w:spacing w:val="2"/>
          <w:sz w:val="16"/>
        </w:rPr>
        <w:t xml:space="preserve"> </w:t>
      </w:r>
      <w:r>
        <w:rPr>
          <w:color w:val="7E7E7E"/>
          <w:spacing w:val="-1"/>
          <w:sz w:val="16"/>
        </w:rPr>
        <w:t>facilitate</w:t>
      </w:r>
      <w:r>
        <w:rPr>
          <w:color w:val="7E7E7E"/>
          <w:spacing w:val="8"/>
          <w:sz w:val="16"/>
        </w:rPr>
        <w:t xml:space="preserve"> </w:t>
      </w:r>
      <w:r>
        <w:rPr>
          <w:color w:val="7E7E7E"/>
          <w:spacing w:val="-1"/>
          <w:sz w:val="16"/>
        </w:rPr>
        <w:t>Gree’s</w:t>
      </w:r>
      <w:r>
        <w:rPr>
          <w:color w:val="7E7E7E"/>
          <w:spacing w:val="3"/>
          <w:sz w:val="16"/>
        </w:rPr>
        <w:t xml:space="preserve"> </w:t>
      </w:r>
      <w:r>
        <w:rPr>
          <w:color w:val="7E7E7E"/>
          <w:spacing w:val="-1"/>
          <w:sz w:val="16"/>
        </w:rPr>
        <w:t>business</w:t>
      </w:r>
      <w:r>
        <w:rPr>
          <w:color w:val="7E7E7E"/>
          <w:spacing w:val="-13"/>
          <w:sz w:val="16"/>
        </w:rPr>
        <w:t xml:space="preserve"> </w:t>
      </w:r>
      <w:r>
        <w:rPr>
          <w:color w:val="7E7E7E"/>
          <w:sz w:val="16"/>
        </w:rPr>
        <w:t>transformation</w:t>
      </w:r>
      <w:r>
        <w:rPr>
          <w:color w:val="7E7E7E"/>
          <w:spacing w:val="-12"/>
          <w:sz w:val="16"/>
        </w:rPr>
        <w:t xml:space="preserve"> </w:t>
      </w:r>
      <w:r>
        <w:rPr>
          <w:color w:val="7E7E7E"/>
          <w:sz w:val="16"/>
        </w:rPr>
        <w:t>(Scholz,</w:t>
      </w:r>
      <w:r>
        <w:rPr>
          <w:color w:val="7E7E7E"/>
          <w:spacing w:val="-4"/>
          <w:sz w:val="16"/>
        </w:rPr>
        <w:t xml:space="preserve"> </w:t>
      </w:r>
      <w:r>
        <w:rPr>
          <w:color w:val="7E7E7E"/>
          <w:sz w:val="16"/>
        </w:rPr>
        <w:t>2017)</w:t>
      </w:r>
    </w:p>
    <w:p w14:paraId="7FE87989" w14:textId="77777777" w:rsidR="00C00AC5" w:rsidRDefault="00F35684">
      <w:pPr>
        <w:pStyle w:val="a5"/>
        <w:numPr>
          <w:ilvl w:val="0"/>
          <w:numId w:val="1"/>
        </w:numPr>
        <w:tabs>
          <w:tab w:val="left" w:pos="1371"/>
          <w:tab w:val="left" w:pos="1372"/>
        </w:tabs>
        <w:spacing w:before="56" w:line="472" w:lineRule="auto"/>
        <w:ind w:right="250"/>
        <w:rPr>
          <w:rFonts w:ascii="Arial MT" w:hAnsi="Arial MT"/>
          <w:color w:val="7E7E7E"/>
          <w:sz w:val="16"/>
        </w:rPr>
      </w:pPr>
      <w:r>
        <w:rPr>
          <w:color w:val="7E7E7E"/>
          <w:w w:val="95"/>
          <w:sz w:val="16"/>
        </w:rPr>
        <w:t>Specific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skills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under the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dig</w:t>
      </w:r>
      <w:r>
        <w:rPr>
          <w:color w:val="7E7E7E"/>
          <w:w w:val="95"/>
          <w:sz w:val="16"/>
        </w:rPr>
        <w:t>ital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proficiency includes: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working with</w:t>
      </w:r>
      <w:r>
        <w:rPr>
          <w:color w:val="7E7E7E"/>
          <w:spacing w:val="32"/>
          <w:sz w:val="16"/>
        </w:rPr>
        <w:t xml:space="preserve"> </w:t>
      </w:r>
      <w:r>
        <w:rPr>
          <w:color w:val="7E7E7E"/>
          <w:w w:val="95"/>
          <w:sz w:val="16"/>
        </w:rPr>
        <w:t>online job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sites platforms, crafting job ads for target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audience,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utilizing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online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sz w:val="16"/>
        </w:rPr>
        <w:t>assessments,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social recruiting, employer branding, and management,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pacing w:val="-1"/>
          <w:sz w:val="16"/>
        </w:rPr>
        <w:t xml:space="preserve">automating recruitment </w:t>
      </w:r>
      <w:r>
        <w:rPr>
          <w:color w:val="7E7E7E"/>
          <w:sz w:val="16"/>
        </w:rPr>
        <w:t xml:space="preserve">and selection, people analytics (Pandya, 2019; </w:t>
      </w:r>
      <w:proofErr w:type="spellStart"/>
      <w:r>
        <w:rPr>
          <w:color w:val="7E7E7E"/>
          <w:sz w:val="16"/>
        </w:rPr>
        <w:t>Kshi</w:t>
      </w:r>
      <w:proofErr w:type="spellEnd"/>
      <w:r>
        <w:rPr>
          <w:color w:val="7E7E7E"/>
          <w:sz w:val="16"/>
        </w:rPr>
        <w:t>,</w:t>
      </w:r>
      <w:r>
        <w:rPr>
          <w:color w:val="7E7E7E"/>
          <w:spacing w:val="-34"/>
          <w:sz w:val="16"/>
        </w:rPr>
        <w:t xml:space="preserve"> </w:t>
      </w:r>
      <w:r>
        <w:rPr>
          <w:color w:val="7E7E7E"/>
          <w:sz w:val="16"/>
        </w:rPr>
        <w:t>Zheng,</w:t>
      </w:r>
      <w:r>
        <w:rPr>
          <w:color w:val="7E7E7E"/>
          <w:spacing w:val="2"/>
          <w:sz w:val="16"/>
        </w:rPr>
        <w:t xml:space="preserve"> </w:t>
      </w:r>
      <w:r>
        <w:rPr>
          <w:color w:val="7E7E7E"/>
          <w:sz w:val="16"/>
        </w:rPr>
        <w:t>and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Molineux,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2016;</w:t>
      </w:r>
      <w:r>
        <w:rPr>
          <w:color w:val="7E7E7E"/>
          <w:spacing w:val="7"/>
          <w:sz w:val="16"/>
        </w:rPr>
        <w:t xml:space="preserve"> </w:t>
      </w:r>
      <w:r>
        <w:rPr>
          <w:color w:val="7E7E7E"/>
          <w:sz w:val="16"/>
        </w:rPr>
        <w:t>Joshi</w:t>
      </w:r>
      <w:r>
        <w:rPr>
          <w:color w:val="7E7E7E"/>
          <w:spacing w:val="-8"/>
          <w:sz w:val="16"/>
        </w:rPr>
        <w:t xml:space="preserve"> </w:t>
      </w:r>
      <w:r>
        <w:rPr>
          <w:color w:val="7E7E7E"/>
          <w:sz w:val="16"/>
        </w:rPr>
        <w:t>and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Kulkarni,</w:t>
      </w:r>
      <w:r>
        <w:rPr>
          <w:color w:val="7E7E7E"/>
          <w:spacing w:val="3"/>
          <w:sz w:val="16"/>
        </w:rPr>
        <w:t xml:space="preserve"> </w:t>
      </w:r>
      <w:r>
        <w:rPr>
          <w:color w:val="7E7E7E"/>
          <w:sz w:val="16"/>
        </w:rPr>
        <w:t>2022)</w:t>
      </w:r>
    </w:p>
    <w:p w14:paraId="148B7EA0" w14:textId="77777777" w:rsidR="00C00AC5" w:rsidRDefault="00F35684">
      <w:pPr>
        <w:pStyle w:val="a5"/>
        <w:numPr>
          <w:ilvl w:val="0"/>
          <w:numId w:val="1"/>
        </w:numPr>
        <w:tabs>
          <w:tab w:val="left" w:pos="1371"/>
          <w:tab w:val="left" w:pos="1372"/>
        </w:tabs>
        <w:spacing w:before="58"/>
        <w:ind w:hanging="275"/>
        <w:rPr>
          <w:rFonts w:ascii="Arial MT" w:hAnsi="Arial MT"/>
          <w:color w:val="1D9A78"/>
          <w:sz w:val="16"/>
        </w:rPr>
      </w:pPr>
      <w:r>
        <w:rPr>
          <w:color w:val="1D9A78"/>
          <w:w w:val="95"/>
          <w:sz w:val="16"/>
        </w:rPr>
        <w:t>Training</w:t>
      </w:r>
      <w:r>
        <w:rPr>
          <w:color w:val="1D9A78"/>
          <w:spacing w:val="15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methods:</w:t>
      </w:r>
      <w:r>
        <w:rPr>
          <w:color w:val="1D9A78"/>
          <w:spacing w:val="22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Courses,</w:t>
      </w:r>
      <w:r>
        <w:rPr>
          <w:color w:val="1D9A78"/>
          <w:spacing w:val="13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Seminars,</w:t>
      </w:r>
      <w:r>
        <w:rPr>
          <w:color w:val="1D9A78"/>
          <w:spacing w:val="27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On-the-job</w:t>
      </w:r>
      <w:r>
        <w:rPr>
          <w:color w:val="1D9A78"/>
          <w:spacing w:val="26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training</w:t>
      </w:r>
      <w:r>
        <w:rPr>
          <w:color w:val="1D9A78"/>
          <w:spacing w:val="29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by</w:t>
      </w:r>
      <w:r>
        <w:rPr>
          <w:color w:val="1D9A78"/>
          <w:spacing w:val="33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IT</w:t>
      </w:r>
      <w:r>
        <w:rPr>
          <w:color w:val="1D9A78"/>
          <w:spacing w:val="23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professionals</w:t>
      </w:r>
    </w:p>
    <w:p w14:paraId="46858249" w14:textId="77777777" w:rsidR="00C00AC5" w:rsidRDefault="00C00AC5">
      <w:pPr>
        <w:rPr>
          <w:rFonts w:ascii="Arial MT" w:hAnsi="Arial MT"/>
          <w:sz w:val="16"/>
        </w:rPr>
        <w:sectPr w:rsidR="00C00AC5">
          <w:type w:val="continuous"/>
          <w:pgSz w:w="14400" w:h="8100" w:orient="landscape"/>
          <w:pgMar w:top="0" w:right="500" w:bottom="0" w:left="40" w:header="720" w:footer="720" w:gutter="0"/>
          <w:cols w:num="2" w:space="720" w:equalWidth="0">
            <w:col w:w="5853" w:space="1438"/>
            <w:col w:w="6569"/>
          </w:cols>
        </w:sectPr>
      </w:pPr>
    </w:p>
    <w:p w14:paraId="0AE41346" w14:textId="77777777" w:rsidR="00C00AC5" w:rsidRDefault="00C00AC5">
      <w:pPr>
        <w:rPr>
          <w:sz w:val="20"/>
        </w:rPr>
      </w:pPr>
    </w:p>
    <w:p w14:paraId="6AC4155B" w14:textId="77777777" w:rsidR="00C00AC5" w:rsidRDefault="00C00AC5">
      <w:pPr>
        <w:rPr>
          <w:sz w:val="20"/>
        </w:rPr>
      </w:pPr>
    </w:p>
    <w:p w14:paraId="7F743559" w14:textId="77777777" w:rsidR="00C00AC5" w:rsidRDefault="00C00AC5">
      <w:pPr>
        <w:rPr>
          <w:sz w:val="20"/>
        </w:rPr>
      </w:pPr>
    </w:p>
    <w:p w14:paraId="282F89C0" w14:textId="77777777" w:rsidR="00C00AC5" w:rsidRDefault="00C00AC5">
      <w:pPr>
        <w:spacing w:before="7" w:after="1"/>
        <w:rPr>
          <w:sz w:val="21"/>
        </w:rPr>
      </w:pPr>
    </w:p>
    <w:p w14:paraId="42C44C50" w14:textId="77777777" w:rsidR="00C00AC5" w:rsidRDefault="00F35684">
      <w:pPr>
        <w:tabs>
          <w:tab w:val="left" w:pos="8578"/>
        </w:tabs>
        <w:ind w:left="730"/>
        <w:rPr>
          <w:sz w:val="20"/>
        </w:rPr>
      </w:pPr>
      <w:r>
        <w:rPr>
          <w:sz w:val="20"/>
        </w:rPr>
      </w:r>
      <w:r>
        <w:rPr>
          <w:sz w:val="20"/>
        </w:rPr>
        <w:pict w14:anchorId="24A14366">
          <v:group id="_x0000_s2079" style="width:20.9pt;height:20.5pt;mso-position-horizontal-relative:char;mso-position-vertical-relative:line" coordsize="418,410">
            <v:shape id="_x0000_s2080" style="position:absolute;width:418;height:410" coordsize="418,410" o:spt="100" adj="0,,0" path="m409,l4,,,4,,406r4,4l409,410r9,-4l418,382r-388,l30,122r388,l418,106r-388,l30,30r388,l418,4,409,xm418,122r-30,l388,382r30,l418,122xm102,298r-13,l81,302r-9,8l68,318r,14l72,340r9,8l89,352r13,l111,348r8,-8l124,332r-35,l89,318r5,l94,314r27,l119,310r-8,-8l102,298xm179,298r-17,l153,306r-8,4l145,340r8,4l162,352r17,l183,348r9,-4l196,340r4,-8l166,332r-4,-4l162,318r4,l170,314r28,l196,310r-4,-4l183,302r-4,-4xm251,298r-12,l230,302r-8,8l217,318r,14l222,340r8,8l239,352r12,l260,348r8,-8l273,332r-34,l239,318r4,l243,314r28,l268,310r-8,-8l251,298xm121,314r-23,l107,324r,4l102,328r,4l124,332r,-14l121,314xm198,314r-23,l175,318r4,l179,328r-4,4l200,332r,-14l198,314xm271,314r-24,l251,318r,14l273,332r,-14l271,314xm111,226r-30,l77,236r-5,4l68,248r,12l72,268r5,4l81,278r8,4l102,282r9,-4l119,268r5,-8l89,260r,-12l94,248r,-4l121,244r-2,-4l115,236r-4,-10xm183,226r-25,l153,236r-8,4l145,268r8,4l162,282r17,l183,278r9,-6l196,268r4,-8l166,260r-4,-4l162,248r4,l170,244r28,l196,240,183,226xm260,226r-30,l226,236r-4,4l217,248r,12l222,268r4,4l230,278r9,4l251,282r9,-4l268,268r5,-8l239,260r,-12l243,248r,-4l271,244r-3,-4l264,236r-4,-10xm332,226r-25,l303,236r-9,4l294,268r9,4l311,282r17,l332,278r9,-6l345,268r4,-8l315,260r-4,-4l311,248r4,l320,244r27,l345,240,332,226xm121,244r-23,l107,252r,4l102,256r,4l124,260r,-12l121,244xm198,244r-23,l175,248r4,l179,256r-4,4l200,260r,-12l198,244xm271,244r-24,l251,248r,12l273,260r,-12l271,244xm347,244r-23,l324,248r4,l328,256r-4,4l349,260r,-12l347,244xm183,156r-25,l153,164r-8,4l145,194r17,16l179,210r4,-4l192,202r4,-8l200,190r-34,l166,184r-4,l162,176r4,l166,172r34,l183,156xm260,156r-30,l226,164r-9,8l217,190r5,4l226,202r4,4l239,210r12,l260,206r4,-4l268,194r5,-4l243,190r-4,-6l239,176r4,-4l273,172r-9,-8l260,156xm332,156r-25,l303,164r-9,4l294,194r17,16l328,210r4,-4l341,202r4,-8l349,190r-34,l315,184r-4,l311,176r4,l315,172r34,l332,156xm200,172r-25,l175,176r4,l179,184r-4,l175,190r25,l200,172xm273,172r-22,l251,190r22,l273,172xm349,172r-25,l324,176r4,l328,184r-4,l324,190r25,l349,172xm418,30r-30,l388,106r30,l418,30xm94,30r-30,l64,64r4,8l85,72r9,-8l94,30xm179,30r-30,l149,64r9,8l175,72r4,-8l179,30xm268,30r-34,l234,64r9,8l260,72r8,-8l268,30xm354,30r-30,l324,64r4,8l345,72r9,-8l354,30xe" fillcolor="#1d9a78" stroked="f">
              <v:stroke joinstyle="round"/>
              <v:formulas/>
              <v:path arrowok="t" o:connecttype="segments"/>
            </v:shape>
            <w10:anchorlock/>
          </v:group>
        </w:pict>
      </w:r>
      <w:r>
        <w:rPr>
          <w:sz w:val="20"/>
        </w:rPr>
        <w:tab/>
      </w:r>
      <w:r>
        <w:rPr>
          <w:noProof/>
          <w:position w:val="3"/>
          <w:sz w:val="20"/>
        </w:rPr>
        <w:drawing>
          <wp:inline distT="0" distB="0" distL="0" distR="0" wp14:anchorId="59A35C5F" wp14:editId="6B1B8AD1">
            <wp:extent cx="243157" cy="247745"/>
            <wp:effectExtent l="0" t="0" r="0" b="0"/>
            <wp:docPr id="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0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157" cy="24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0706D" w14:textId="77777777" w:rsidR="00C00AC5" w:rsidRDefault="00C00AC5">
      <w:pPr>
        <w:spacing w:before="9"/>
        <w:rPr>
          <w:sz w:val="24"/>
        </w:rPr>
      </w:pPr>
    </w:p>
    <w:p w14:paraId="2ED5FDDC" w14:textId="77777777" w:rsidR="00C00AC5" w:rsidRDefault="00C00AC5">
      <w:pPr>
        <w:rPr>
          <w:sz w:val="24"/>
        </w:rPr>
        <w:sectPr w:rsidR="00C00AC5">
          <w:headerReference w:type="default" r:id="rId22"/>
          <w:pgSz w:w="14400" w:h="8100" w:orient="landscape"/>
          <w:pgMar w:top="1060" w:right="500" w:bottom="0" w:left="40" w:header="0" w:footer="0" w:gutter="0"/>
          <w:cols w:space="720"/>
        </w:sectPr>
      </w:pPr>
    </w:p>
    <w:p w14:paraId="6278A8ED" w14:textId="77777777" w:rsidR="00C00AC5" w:rsidRDefault="00F35684">
      <w:pPr>
        <w:pStyle w:val="1"/>
        <w:spacing w:before="76"/>
        <w:ind w:left="734"/>
      </w:pPr>
      <w:r>
        <w:pict w14:anchorId="1AA959C2">
          <v:group id="_x0000_s2071" style="position:absolute;left:0;text-align:left;margin-left:316.1pt;margin-top:.2pt;width:78.85pt;height:404.75pt;z-index:-15997952;mso-position-horizontal-relative:page;mso-position-vertical-relative:page" coordorigin="6322,4" coordsize="1577,8095">
            <v:shape id="_x0000_s2078" style="position:absolute;left:7174;top:3;width:2;height:8095" coordorigin="7175,4" coordsize="0,8095" o:spt="100" adj="0,,0" path="m7175,4r,2556m7175,3604r,4494e" filled="f" strokecolor="#7e7e7e" strokeweight=".1271mm">
              <v:stroke joinstyle="round"/>
              <v:formulas/>
              <v:path arrowok="t" o:connecttype="segments"/>
            </v:shape>
            <v:shape id="_x0000_s2077" style="position:absolute;left:6645;top:2556;width:1052;height:1044" coordorigin="6646,2556" coordsize="1052,1044" path="m7171,2556r-525,522l7171,3600r526,-522l7171,2556xe" fillcolor="#1d9a78" stroked="f">
              <v:path arrowok="t"/>
            </v:shape>
            <v:shape id="_x0000_s2076" style="position:absolute;left:6732;top:3362;width:166;height:339" coordorigin="6732,3362" coordsize="166,339" path="m6732,3362r,339l6898,3532,6732,3362xe" fillcolor="#8ac145" stroked="f">
              <v:path arrowok="t"/>
            </v:shape>
            <v:shape id="_x0000_s2075" style="position:absolute;left:7488;top:2808;width:137;height:274" coordorigin="7488,2808" coordsize="137,274" path="m7488,2808r,274l7625,2945,7488,2808xe" fillcolor="#404040" stroked="f">
              <v:path arrowok="t"/>
            </v:shape>
            <v:shape id="_x0000_s2074" style="position:absolute;left:6573;top:2476;width:260;height:526" coordorigin="6574,2477" coordsize="260,526" path="m6574,2477r,525l6833,2740,6574,2477xe" fillcolor="#85cfe1" stroked="f">
              <v:path arrowok="t"/>
            </v:shape>
            <v:shape id="_x0000_s2073" style="position:absolute;left:6321;top:2196;width:1577;height:1606" coordorigin="6322,2196" coordsize="1577,1606" o:spt="100" adj="0,,0" path="m6574,2196r-252,267l6454,2602r-132,138l6574,3002r,-273l6574,2477r,-281xm7898,3532l7625,3262r,540l7898,3532xe" fillcolor="#36aece" stroked="f">
              <v:stroke joinstyle="round"/>
              <v:formulas/>
              <v:path arrowok="t" o:connecttype="segments"/>
            </v:shape>
            <v:shape id="_x0000_s2072" type="#_x0000_t202" style="position:absolute;left:6992;top:2935;width:380;height:360" filled="f" stroked="f">
              <v:textbox inset="0,0,0,0">
                <w:txbxContent>
                  <w:p w14:paraId="68637104" w14:textId="77777777" w:rsidR="00C00AC5" w:rsidRDefault="00F35684">
                    <w:pPr>
                      <w:spacing w:line="360" w:lineRule="exact"/>
                      <w:rPr>
                        <w:sz w:val="36"/>
                      </w:rPr>
                    </w:pPr>
                    <w:r>
                      <w:rPr>
                        <w:color w:val="FFFFFF"/>
                        <w:sz w:val="36"/>
                      </w:rPr>
                      <w:t>03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color w:val="404040"/>
        </w:rPr>
        <w:t>Communication</w:t>
      </w:r>
      <w:r>
        <w:rPr>
          <w:color w:val="404040"/>
          <w:spacing w:val="-14"/>
        </w:rPr>
        <w:t xml:space="preserve"> </w:t>
      </w:r>
      <w:r>
        <w:rPr>
          <w:color w:val="404040"/>
        </w:rPr>
        <w:t>and</w:t>
      </w:r>
      <w:r>
        <w:rPr>
          <w:color w:val="404040"/>
          <w:spacing w:val="-7"/>
        </w:rPr>
        <w:t xml:space="preserve"> </w:t>
      </w:r>
      <w:r>
        <w:rPr>
          <w:color w:val="404040"/>
        </w:rPr>
        <w:t>negotiating</w:t>
      </w:r>
      <w:r>
        <w:rPr>
          <w:color w:val="404040"/>
          <w:spacing w:val="-8"/>
        </w:rPr>
        <w:t xml:space="preserve"> </w:t>
      </w:r>
      <w:r>
        <w:rPr>
          <w:color w:val="404040"/>
        </w:rPr>
        <w:t>skills</w:t>
      </w:r>
    </w:p>
    <w:p w14:paraId="49F57B4A" w14:textId="77777777" w:rsidR="00C00AC5" w:rsidRDefault="00C00AC5">
      <w:pPr>
        <w:spacing w:before="6"/>
        <w:rPr>
          <w:b/>
          <w:sz w:val="21"/>
        </w:rPr>
      </w:pPr>
    </w:p>
    <w:p w14:paraId="6987B500" w14:textId="77777777" w:rsidR="00C00AC5" w:rsidRDefault="00F35684">
      <w:pPr>
        <w:pStyle w:val="a5"/>
        <w:numPr>
          <w:ilvl w:val="0"/>
          <w:numId w:val="3"/>
        </w:numPr>
        <w:tabs>
          <w:tab w:val="left" w:pos="1008"/>
          <w:tab w:val="left" w:pos="1009"/>
        </w:tabs>
        <w:spacing w:line="472" w:lineRule="auto"/>
        <w:ind w:left="1008" w:right="100" w:hanging="275"/>
        <w:rPr>
          <w:rFonts w:ascii="Arial MT" w:hAnsi="Arial MT"/>
          <w:color w:val="7E7E7E"/>
          <w:sz w:val="16"/>
        </w:rPr>
      </w:pPr>
      <w:r>
        <w:rPr>
          <w:color w:val="7E7E7E"/>
          <w:spacing w:val="-1"/>
          <w:sz w:val="16"/>
        </w:rPr>
        <w:t xml:space="preserve">Despite most work </w:t>
      </w:r>
      <w:r>
        <w:rPr>
          <w:color w:val="7E7E7E"/>
          <w:sz w:val="16"/>
        </w:rPr>
        <w:t xml:space="preserve">can be done through people analytics </w:t>
      </w:r>
      <w:proofErr w:type="gramStart"/>
      <w:r>
        <w:rPr>
          <w:color w:val="7E7E7E"/>
          <w:sz w:val="16"/>
        </w:rPr>
        <w:t>technologies,</w:t>
      </w:r>
      <w:proofErr w:type="gramEnd"/>
      <w:r>
        <w:rPr>
          <w:color w:val="7E7E7E"/>
          <w:sz w:val="16"/>
        </w:rPr>
        <w:t xml:space="preserve"> HRs still</w:t>
      </w:r>
      <w:r>
        <w:rPr>
          <w:color w:val="7E7E7E"/>
          <w:spacing w:val="-34"/>
          <w:sz w:val="16"/>
        </w:rPr>
        <w:t xml:space="preserve"> </w:t>
      </w:r>
      <w:r>
        <w:rPr>
          <w:color w:val="7E7E7E"/>
          <w:sz w:val="16"/>
        </w:rPr>
        <w:t>need to directly talk to candidates to answer their inquiries and access their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skills.</w:t>
      </w:r>
    </w:p>
    <w:p w14:paraId="1637A927" w14:textId="77777777" w:rsidR="00C00AC5" w:rsidRDefault="00F35684">
      <w:pPr>
        <w:pStyle w:val="a5"/>
        <w:numPr>
          <w:ilvl w:val="0"/>
          <w:numId w:val="3"/>
        </w:numPr>
        <w:tabs>
          <w:tab w:val="left" w:pos="1008"/>
          <w:tab w:val="left" w:pos="1009"/>
        </w:tabs>
        <w:spacing w:before="56"/>
        <w:ind w:left="1008" w:hanging="275"/>
        <w:rPr>
          <w:rFonts w:ascii="Arial MT" w:hAnsi="Arial MT"/>
          <w:color w:val="7E7E7E"/>
          <w:sz w:val="16"/>
        </w:rPr>
      </w:pPr>
      <w:r>
        <w:rPr>
          <w:color w:val="7E7E7E"/>
          <w:sz w:val="16"/>
        </w:rPr>
        <w:t>Communication</w:t>
      </w:r>
      <w:r>
        <w:rPr>
          <w:color w:val="7E7E7E"/>
          <w:spacing w:val="-7"/>
          <w:sz w:val="16"/>
        </w:rPr>
        <w:t xml:space="preserve"> </w:t>
      </w:r>
      <w:r>
        <w:rPr>
          <w:color w:val="7E7E7E"/>
          <w:sz w:val="16"/>
        </w:rPr>
        <w:t>involves the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ability</w:t>
      </w:r>
      <w:r>
        <w:rPr>
          <w:color w:val="7E7E7E"/>
          <w:spacing w:val="-3"/>
          <w:sz w:val="16"/>
        </w:rPr>
        <w:t xml:space="preserve"> </w:t>
      </w:r>
      <w:r>
        <w:rPr>
          <w:color w:val="7E7E7E"/>
          <w:sz w:val="16"/>
        </w:rPr>
        <w:t>to ask</w:t>
      </w:r>
      <w:r>
        <w:rPr>
          <w:color w:val="7E7E7E"/>
          <w:spacing w:val="-3"/>
          <w:sz w:val="16"/>
        </w:rPr>
        <w:t xml:space="preserve"> </w:t>
      </w:r>
      <w:r>
        <w:rPr>
          <w:color w:val="7E7E7E"/>
          <w:sz w:val="16"/>
        </w:rPr>
        <w:t>the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right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questions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according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to the</w:t>
      </w:r>
    </w:p>
    <w:p w14:paraId="70610313" w14:textId="77777777" w:rsidR="00C00AC5" w:rsidRDefault="00C00AC5">
      <w:pPr>
        <w:spacing w:before="11"/>
        <w:rPr>
          <w:sz w:val="15"/>
        </w:rPr>
      </w:pPr>
    </w:p>
    <w:p w14:paraId="54BFDBCC" w14:textId="77777777" w:rsidR="00C00AC5" w:rsidRDefault="00F35684">
      <w:pPr>
        <w:pStyle w:val="a3"/>
        <w:ind w:left="1008"/>
        <w:rPr>
          <w:rFonts w:ascii="Calibri"/>
        </w:rPr>
      </w:pPr>
      <w:r>
        <w:rPr>
          <w:rFonts w:ascii="Calibri"/>
          <w:color w:val="7E7E7E"/>
          <w:w w:val="95"/>
        </w:rPr>
        <w:t>specific</w:t>
      </w:r>
      <w:r>
        <w:rPr>
          <w:rFonts w:ascii="Calibri"/>
          <w:color w:val="7E7E7E"/>
          <w:spacing w:val="26"/>
          <w:w w:val="95"/>
        </w:rPr>
        <w:t xml:space="preserve"> </w:t>
      </w:r>
      <w:r>
        <w:rPr>
          <w:rFonts w:ascii="Calibri"/>
          <w:color w:val="7E7E7E"/>
          <w:w w:val="95"/>
        </w:rPr>
        <w:t>positions</w:t>
      </w:r>
      <w:r>
        <w:rPr>
          <w:rFonts w:ascii="Calibri"/>
          <w:color w:val="7E7E7E"/>
          <w:spacing w:val="12"/>
          <w:w w:val="95"/>
        </w:rPr>
        <w:t xml:space="preserve"> </w:t>
      </w:r>
      <w:r>
        <w:rPr>
          <w:rFonts w:ascii="Calibri"/>
          <w:color w:val="7E7E7E"/>
          <w:w w:val="95"/>
        </w:rPr>
        <w:t>to</w:t>
      </w:r>
      <w:r>
        <w:rPr>
          <w:rFonts w:ascii="Calibri"/>
          <w:color w:val="7E7E7E"/>
          <w:spacing w:val="23"/>
          <w:w w:val="95"/>
        </w:rPr>
        <w:t xml:space="preserve"> </w:t>
      </w:r>
      <w:r>
        <w:rPr>
          <w:rFonts w:ascii="Calibri"/>
          <w:color w:val="7E7E7E"/>
          <w:w w:val="95"/>
        </w:rPr>
        <w:t>critically</w:t>
      </w:r>
      <w:r>
        <w:rPr>
          <w:rFonts w:ascii="Calibri"/>
          <w:color w:val="7E7E7E"/>
          <w:spacing w:val="31"/>
          <w:w w:val="95"/>
        </w:rPr>
        <w:t xml:space="preserve"> </w:t>
      </w:r>
      <w:r>
        <w:rPr>
          <w:rFonts w:ascii="Calibri"/>
          <w:color w:val="7E7E7E"/>
          <w:w w:val="95"/>
        </w:rPr>
        <w:t>assess the</w:t>
      </w:r>
      <w:r>
        <w:rPr>
          <w:rFonts w:ascii="Calibri"/>
          <w:color w:val="7E7E7E"/>
          <w:spacing w:val="19"/>
          <w:w w:val="95"/>
        </w:rPr>
        <w:t xml:space="preserve"> </w:t>
      </w:r>
      <w:r>
        <w:rPr>
          <w:rFonts w:ascii="Calibri"/>
          <w:color w:val="7E7E7E"/>
          <w:w w:val="95"/>
        </w:rPr>
        <w:t>candidacy</w:t>
      </w:r>
    </w:p>
    <w:p w14:paraId="5F601087" w14:textId="77777777" w:rsidR="00C00AC5" w:rsidRDefault="00C00AC5">
      <w:pPr>
        <w:rPr>
          <w:sz w:val="20"/>
        </w:rPr>
      </w:pPr>
    </w:p>
    <w:p w14:paraId="0366E8B5" w14:textId="77777777" w:rsidR="00C00AC5" w:rsidRDefault="00F35684">
      <w:pPr>
        <w:pStyle w:val="a5"/>
        <w:numPr>
          <w:ilvl w:val="0"/>
          <w:numId w:val="3"/>
        </w:numPr>
        <w:tabs>
          <w:tab w:val="left" w:pos="1008"/>
          <w:tab w:val="left" w:pos="1009"/>
        </w:tabs>
        <w:spacing w:line="477" w:lineRule="auto"/>
        <w:ind w:left="1008" w:right="254" w:hanging="275"/>
        <w:rPr>
          <w:rFonts w:ascii="Arial MT" w:hAnsi="Arial MT"/>
          <w:color w:val="7E7E7E"/>
          <w:sz w:val="16"/>
        </w:rPr>
      </w:pPr>
      <w:r>
        <w:rPr>
          <w:color w:val="7E7E7E"/>
          <w:w w:val="95"/>
          <w:sz w:val="16"/>
        </w:rPr>
        <w:t>Communication</w:t>
      </w:r>
      <w:r>
        <w:rPr>
          <w:color w:val="7E7E7E"/>
          <w:spacing w:val="19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also</w:t>
      </w:r>
      <w:r>
        <w:rPr>
          <w:color w:val="7E7E7E"/>
          <w:spacing w:val="19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involves</w:t>
      </w:r>
      <w:r>
        <w:rPr>
          <w:color w:val="7E7E7E"/>
          <w:spacing w:val="3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the</w:t>
      </w:r>
      <w:r>
        <w:rPr>
          <w:color w:val="7E7E7E"/>
          <w:spacing w:val="28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offer</w:t>
      </w:r>
      <w:r>
        <w:rPr>
          <w:color w:val="7E7E7E"/>
          <w:spacing w:val="19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provision,</w:t>
      </w:r>
      <w:r>
        <w:rPr>
          <w:color w:val="7E7E7E"/>
          <w:spacing w:val="2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the</w:t>
      </w:r>
      <w:r>
        <w:rPr>
          <w:color w:val="7E7E7E"/>
          <w:spacing w:val="28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feedback</w:t>
      </w:r>
      <w:r>
        <w:rPr>
          <w:color w:val="7E7E7E"/>
          <w:spacing w:val="26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provision,</w:t>
      </w:r>
      <w:r>
        <w:rPr>
          <w:color w:val="7E7E7E"/>
          <w:spacing w:val="9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the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sz w:val="16"/>
        </w:rPr>
        <w:t>polite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rejection,</w:t>
      </w:r>
      <w:r>
        <w:rPr>
          <w:color w:val="7E7E7E"/>
          <w:spacing w:val="3"/>
          <w:sz w:val="16"/>
        </w:rPr>
        <w:t xml:space="preserve"> </w:t>
      </w:r>
      <w:r>
        <w:rPr>
          <w:color w:val="7E7E7E"/>
          <w:sz w:val="16"/>
        </w:rPr>
        <w:t>etc.</w:t>
      </w:r>
    </w:p>
    <w:p w14:paraId="1DFA1D2E" w14:textId="77777777" w:rsidR="00C00AC5" w:rsidRDefault="00F35684">
      <w:pPr>
        <w:pStyle w:val="a5"/>
        <w:numPr>
          <w:ilvl w:val="0"/>
          <w:numId w:val="3"/>
        </w:numPr>
        <w:tabs>
          <w:tab w:val="left" w:pos="1008"/>
          <w:tab w:val="left" w:pos="1009"/>
        </w:tabs>
        <w:spacing w:before="52"/>
        <w:ind w:left="1008" w:hanging="275"/>
        <w:rPr>
          <w:rFonts w:ascii="Arial MT" w:hAnsi="Arial MT"/>
          <w:color w:val="7E7E7E"/>
          <w:sz w:val="16"/>
        </w:rPr>
      </w:pPr>
      <w:r>
        <w:rPr>
          <w:color w:val="7E7E7E"/>
          <w:sz w:val="16"/>
        </w:rPr>
        <w:t>The</w:t>
      </w:r>
      <w:r>
        <w:rPr>
          <w:color w:val="7E7E7E"/>
          <w:spacing w:val="-2"/>
          <w:sz w:val="16"/>
        </w:rPr>
        <w:t xml:space="preserve"> </w:t>
      </w:r>
      <w:r>
        <w:rPr>
          <w:color w:val="7E7E7E"/>
          <w:sz w:val="16"/>
        </w:rPr>
        <w:t>detailed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clauses</w:t>
      </w:r>
      <w:r>
        <w:rPr>
          <w:color w:val="7E7E7E"/>
          <w:spacing w:val="-7"/>
          <w:sz w:val="16"/>
        </w:rPr>
        <w:t xml:space="preserve"> </w:t>
      </w:r>
      <w:r>
        <w:rPr>
          <w:color w:val="7E7E7E"/>
          <w:sz w:val="16"/>
        </w:rPr>
        <w:t>involved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in the</w:t>
      </w:r>
      <w:r>
        <w:rPr>
          <w:color w:val="7E7E7E"/>
          <w:spacing w:val="-2"/>
          <w:sz w:val="16"/>
        </w:rPr>
        <w:t xml:space="preserve"> </w:t>
      </w:r>
      <w:r>
        <w:rPr>
          <w:color w:val="7E7E7E"/>
          <w:sz w:val="16"/>
        </w:rPr>
        <w:t>specific</w:t>
      </w:r>
      <w:r>
        <w:rPr>
          <w:color w:val="7E7E7E"/>
          <w:spacing w:val="2"/>
          <w:sz w:val="16"/>
        </w:rPr>
        <w:t xml:space="preserve"> </w:t>
      </w:r>
      <w:r>
        <w:rPr>
          <w:color w:val="7E7E7E"/>
          <w:sz w:val="16"/>
        </w:rPr>
        <w:t>job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positions</w:t>
      </w:r>
      <w:r>
        <w:rPr>
          <w:color w:val="7E7E7E"/>
          <w:spacing w:val="-7"/>
          <w:sz w:val="16"/>
        </w:rPr>
        <w:t xml:space="preserve"> </w:t>
      </w:r>
      <w:r>
        <w:rPr>
          <w:color w:val="7E7E7E"/>
          <w:sz w:val="16"/>
        </w:rPr>
        <w:t>may</w:t>
      </w:r>
      <w:r>
        <w:rPr>
          <w:color w:val="7E7E7E"/>
          <w:spacing w:val="-3"/>
          <w:sz w:val="16"/>
        </w:rPr>
        <w:t xml:space="preserve"> </w:t>
      </w:r>
      <w:r>
        <w:rPr>
          <w:color w:val="7E7E7E"/>
          <w:sz w:val="16"/>
        </w:rPr>
        <w:t>need to negotiate</w:t>
      </w:r>
    </w:p>
    <w:p w14:paraId="1F3E34BF" w14:textId="77777777" w:rsidR="00C00AC5" w:rsidRDefault="00C00AC5">
      <w:pPr>
        <w:spacing w:before="10"/>
        <w:rPr>
          <w:sz w:val="15"/>
        </w:rPr>
      </w:pPr>
    </w:p>
    <w:p w14:paraId="307A3E5B" w14:textId="77777777" w:rsidR="00C00AC5" w:rsidRDefault="00F35684">
      <w:pPr>
        <w:pStyle w:val="a3"/>
        <w:ind w:left="1008"/>
        <w:rPr>
          <w:rFonts w:ascii="Calibri"/>
        </w:rPr>
      </w:pPr>
      <w:r>
        <w:rPr>
          <w:rFonts w:ascii="Calibri"/>
          <w:color w:val="7E7E7E"/>
        </w:rPr>
        <w:t>with</w:t>
      </w:r>
      <w:r>
        <w:rPr>
          <w:rFonts w:ascii="Calibri"/>
          <w:color w:val="7E7E7E"/>
          <w:spacing w:val="-2"/>
        </w:rPr>
        <w:t xml:space="preserve"> </w:t>
      </w:r>
      <w:r>
        <w:rPr>
          <w:rFonts w:ascii="Calibri"/>
          <w:color w:val="7E7E7E"/>
        </w:rPr>
        <w:t>candidates,</w:t>
      </w:r>
      <w:r>
        <w:rPr>
          <w:rFonts w:ascii="Calibri"/>
          <w:color w:val="7E7E7E"/>
          <w:spacing w:val="-6"/>
        </w:rPr>
        <w:t xml:space="preserve"> </w:t>
      </w:r>
      <w:r>
        <w:rPr>
          <w:rFonts w:ascii="Calibri"/>
          <w:color w:val="7E7E7E"/>
        </w:rPr>
        <w:t>keep</w:t>
      </w:r>
      <w:r>
        <w:rPr>
          <w:rFonts w:ascii="Calibri"/>
          <w:color w:val="7E7E7E"/>
          <w:spacing w:val="-1"/>
        </w:rPr>
        <w:t xml:space="preserve"> </w:t>
      </w:r>
      <w:r>
        <w:rPr>
          <w:rFonts w:ascii="Calibri"/>
          <w:color w:val="7E7E7E"/>
        </w:rPr>
        <w:t>the</w:t>
      </w:r>
      <w:r>
        <w:rPr>
          <w:rFonts w:ascii="Calibri"/>
          <w:color w:val="7E7E7E"/>
          <w:spacing w:val="-4"/>
        </w:rPr>
        <w:t xml:space="preserve"> </w:t>
      </w:r>
      <w:r>
        <w:rPr>
          <w:rFonts w:ascii="Calibri"/>
          <w:color w:val="7E7E7E"/>
        </w:rPr>
        <w:t>role</w:t>
      </w:r>
      <w:r>
        <w:rPr>
          <w:rFonts w:ascii="Calibri"/>
          <w:color w:val="7E7E7E"/>
          <w:spacing w:val="-4"/>
        </w:rPr>
        <w:t xml:space="preserve"> </w:t>
      </w:r>
      <w:r>
        <w:rPr>
          <w:rFonts w:ascii="Calibri"/>
          <w:color w:val="7E7E7E"/>
        </w:rPr>
        <w:t>attractive</w:t>
      </w:r>
      <w:r>
        <w:rPr>
          <w:rFonts w:ascii="Calibri"/>
          <w:color w:val="7E7E7E"/>
          <w:spacing w:val="-4"/>
        </w:rPr>
        <w:t xml:space="preserve"> </w:t>
      </w:r>
      <w:r>
        <w:rPr>
          <w:rFonts w:ascii="Calibri"/>
          <w:color w:val="7E7E7E"/>
        </w:rPr>
        <w:t>through</w:t>
      </w:r>
      <w:r>
        <w:rPr>
          <w:rFonts w:ascii="Calibri"/>
          <w:color w:val="7E7E7E"/>
          <w:spacing w:val="-1"/>
        </w:rPr>
        <w:t xml:space="preserve"> </w:t>
      </w:r>
      <w:r>
        <w:rPr>
          <w:rFonts w:ascii="Calibri"/>
          <w:color w:val="7E7E7E"/>
        </w:rPr>
        <w:t>alternative</w:t>
      </w:r>
      <w:r>
        <w:rPr>
          <w:rFonts w:ascii="Calibri"/>
          <w:color w:val="7E7E7E"/>
          <w:spacing w:val="-4"/>
        </w:rPr>
        <w:t xml:space="preserve"> </w:t>
      </w:r>
      <w:r>
        <w:rPr>
          <w:rFonts w:ascii="Calibri"/>
          <w:color w:val="7E7E7E"/>
        </w:rPr>
        <w:t>offerings,</w:t>
      </w:r>
      <w:r>
        <w:rPr>
          <w:rFonts w:ascii="Calibri"/>
          <w:color w:val="7E7E7E"/>
          <w:spacing w:val="-7"/>
        </w:rPr>
        <w:t xml:space="preserve"> </w:t>
      </w:r>
      <w:r>
        <w:rPr>
          <w:rFonts w:ascii="Calibri"/>
          <w:color w:val="7E7E7E"/>
        </w:rPr>
        <w:t>etc.</w:t>
      </w:r>
    </w:p>
    <w:p w14:paraId="5CB70106" w14:textId="77777777" w:rsidR="00C00AC5" w:rsidRDefault="00C00AC5">
      <w:pPr>
        <w:rPr>
          <w:sz w:val="20"/>
        </w:rPr>
      </w:pPr>
    </w:p>
    <w:p w14:paraId="73AF2675" w14:textId="77777777" w:rsidR="00C00AC5" w:rsidRDefault="00F35684">
      <w:pPr>
        <w:pStyle w:val="a5"/>
        <w:numPr>
          <w:ilvl w:val="0"/>
          <w:numId w:val="3"/>
        </w:numPr>
        <w:tabs>
          <w:tab w:val="left" w:pos="1008"/>
          <w:tab w:val="left" w:pos="1009"/>
        </w:tabs>
        <w:ind w:left="1008" w:hanging="275"/>
        <w:rPr>
          <w:rFonts w:ascii="Arial MT" w:hAnsi="Arial MT"/>
          <w:color w:val="1D9A78"/>
          <w:sz w:val="16"/>
        </w:rPr>
      </w:pPr>
      <w:r>
        <w:rPr>
          <w:color w:val="1D9A78"/>
          <w:sz w:val="16"/>
        </w:rPr>
        <w:t>Training</w:t>
      </w:r>
      <w:r>
        <w:rPr>
          <w:color w:val="1D9A78"/>
          <w:spacing w:val="-10"/>
          <w:sz w:val="16"/>
        </w:rPr>
        <w:t xml:space="preserve"> </w:t>
      </w:r>
      <w:r>
        <w:rPr>
          <w:color w:val="1D9A78"/>
          <w:sz w:val="16"/>
        </w:rPr>
        <w:t>methods:</w:t>
      </w:r>
      <w:r>
        <w:rPr>
          <w:color w:val="1D9A78"/>
          <w:spacing w:val="-6"/>
          <w:sz w:val="16"/>
        </w:rPr>
        <w:t xml:space="preserve"> </w:t>
      </w:r>
      <w:r>
        <w:rPr>
          <w:color w:val="1D9A78"/>
          <w:sz w:val="16"/>
        </w:rPr>
        <w:t>simulation,</w:t>
      </w:r>
      <w:r>
        <w:rPr>
          <w:color w:val="1D9A78"/>
          <w:spacing w:val="-3"/>
          <w:sz w:val="16"/>
        </w:rPr>
        <w:t xml:space="preserve"> </w:t>
      </w:r>
      <w:r>
        <w:rPr>
          <w:color w:val="1D9A78"/>
          <w:sz w:val="16"/>
        </w:rPr>
        <w:t>lectures,</w:t>
      </w:r>
      <w:r>
        <w:rPr>
          <w:color w:val="1D9A78"/>
          <w:spacing w:val="5"/>
          <w:sz w:val="16"/>
        </w:rPr>
        <w:t xml:space="preserve"> </w:t>
      </w:r>
      <w:r>
        <w:rPr>
          <w:color w:val="1D9A78"/>
          <w:sz w:val="16"/>
        </w:rPr>
        <w:t>courses,</w:t>
      </w:r>
      <w:r>
        <w:rPr>
          <w:color w:val="1D9A78"/>
          <w:spacing w:val="-10"/>
          <w:sz w:val="16"/>
        </w:rPr>
        <w:t xml:space="preserve"> </w:t>
      </w:r>
      <w:r>
        <w:rPr>
          <w:color w:val="1D9A78"/>
          <w:sz w:val="16"/>
        </w:rPr>
        <w:t>on-the-job</w:t>
      </w:r>
      <w:r>
        <w:rPr>
          <w:color w:val="1D9A78"/>
          <w:spacing w:val="4"/>
          <w:sz w:val="16"/>
        </w:rPr>
        <w:t xml:space="preserve"> </w:t>
      </w:r>
      <w:r>
        <w:rPr>
          <w:color w:val="1D9A78"/>
          <w:sz w:val="16"/>
        </w:rPr>
        <w:t>training</w:t>
      </w:r>
    </w:p>
    <w:p w14:paraId="21634A32" w14:textId="77777777" w:rsidR="00C00AC5" w:rsidRDefault="00F35684">
      <w:pPr>
        <w:pStyle w:val="1"/>
        <w:ind w:left="739"/>
      </w:pPr>
      <w:r>
        <w:rPr>
          <w:b w:val="0"/>
        </w:rPr>
        <w:br w:type="column"/>
      </w:r>
      <w:r>
        <w:rPr>
          <w:color w:val="404040"/>
        </w:rPr>
        <w:t>Event</w:t>
      </w:r>
      <w:r>
        <w:rPr>
          <w:color w:val="404040"/>
          <w:spacing w:val="3"/>
        </w:rPr>
        <w:t xml:space="preserve"> </w:t>
      </w:r>
      <w:r>
        <w:rPr>
          <w:color w:val="404040"/>
        </w:rPr>
        <w:t>networking</w:t>
      </w:r>
      <w:r>
        <w:rPr>
          <w:color w:val="404040"/>
          <w:spacing w:val="-8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2"/>
        </w:rPr>
        <w:t xml:space="preserve"> </w:t>
      </w:r>
      <w:r>
        <w:rPr>
          <w:color w:val="404040"/>
        </w:rPr>
        <w:t>HRs</w:t>
      </w:r>
    </w:p>
    <w:p w14:paraId="79222505" w14:textId="77777777" w:rsidR="00C00AC5" w:rsidRDefault="00C00AC5">
      <w:pPr>
        <w:spacing w:before="6"/>
        <w:rPr>
          <w:b/>
          <w:sz w:val="21"/>
        </w:rPr>
      </w:pPr>
    </w:p>
    <w:p w14:paraId="2DF32E3F" w14:textId="77777777" w:rsidR="00C00AC5" w:rsidRDefault="00F35684">
      <w:pPr>
        <w:pStyle w:val="a5"/>
        <w:numPr>
          <w:ilvl w:val="0"/>
          <w:numId w:val="3"/>
        </w:numPr>
        <w:tabs>
          <w:tab w:val="left" w:pos="1012"/>
          <w:tab w:val="left" w:pos="1014"/>
        </w:tabs>
        <w:spacing w:line="472" w:lineRule="auto"/>
        <w:ind w:left="1013" w:right="341"/>
        <w:rPr>
          <w:rFonts w:ascii="Arial MT" w:hAnsi="Arial MT"/>
          <w:color w:val="7E7E7E"/>
          <w:sz w:val="16"/>
        </w:rPr>
      </w:pPr>
      <w:r>
        <w:rPr>
          <w:color w:val="7E7E7E"/>
          <w:sz w:val="16"/>
        </w:rPr>
        <w:t>It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is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important</w:t>
      </w:r>
      <w:r>
        <w:rPr>
          <w:color w:val="7E7E7E"/>
          <w:spacing w:val="-4"/>
          <w:sz w:val="16"/>
        </w:rPr>
        <w:t xml:space="preserve"> </w:t>
      </w:r>
      <w:r>
        <w:rPr>
          <w:color w:val="7E7E7E"/>
          <w:sz w:val="16"/>
        </w:rPr>
        <w:t>for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HRs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in</w:t>
      </w:r>
      <w:r>
        <w:rPr>
          <w:color w:val="7E7E7E"/>
          <w:spacing w:val="2"/>
          <w:sz w:val="16"/>
        </w:rPr>
        <w:t xml:space="preserve"> </w:t>
      </w:r>
      <w:proofErr w:type="spellStart"/>
      <w:r>
        <w:rPr>
          <w:color w:val="7E7E7E"/>
          <w:sz w:val="16"/>
        </w:rPr>
        <w:t>Gree</w:t>
      </w:r>
      <w:proofErr w:type="spellEnd"/>
      <w:r>
        <w:rPr>
          <w:color w:val="7E7E7E"/>
          <w:sz w:val="16"/>
        </w:rPr>
        <w:t xml:space="preserve"> to</w:t>
      </w:r>
      <w:r>
        <w:rPr>
          <w:color w:val="7E7E7E"/>
          <w:spacing w:val="2"/>
          <w:sz w:val="16"/>
        </w:rPr>
        <w:t xml:space="preserve"> </w:t>
      </w:r>
      <w:r>
        <w:rPr>
          <w:color w:val="7E7E7E"/>
          <w:sz w:val="16"/>
        </w:rPr>
        <w:t>know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where their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ideal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applicants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may</w:t>
      </w:r>
      <w:r>
        <w:rPr>
          <w:color w:val="7E7E7E"/>
          <w:spacing w:val="-34"/>
          <w:sz w:val="16"/>
        </w:rPr>
        <w:t xml:space="preserve"> </w:t>
      </w:r>
      <w:r>
        <w:rPr>
          <w:color w:val="7E7E7E"/>
          <w:sz w:val="16"/>
        </w:rPr>
        <w:t>be</w:t>
      </w:r>
      <w:r>
        <w:rPr>
          <w:color w:val="7E7E7E"/>
          <w:spacing w:val="3"/>
          <w:sz w:val="16"/>
        </w:rPr>
        <w:t xml:space="preserve"> </w:t>
      </w:r>
      <w:r>
        <w:rPr>
          <w:color w:val="7E7E7E"/>
          <w:sz w:val="16"/>
        </w:rPr>
        <w:t>and track</w:t>
      </w:r>
      <w:r>
        <w:rPr>
          <w:color w:val="7E7E7E"/>
          <w:spacing w:val="3"/>
          <w:sz w:val="16"/>
        </w:rPr>
        <w:t xml:space="preserve"> </w:t>
      </w:r>
      <w:r>
        <w:rPr>
          <w:color w:val="7E7E7E"/>
          <w:sz w:val="16"/>
        </w:rPr>
        <w:t>them</w:t>
      </w:r>
      <w:r>
        <w:rPr>
          <w:color w:val="7E7E7E"/>
          <w:spacing w:val="7"/>
          <w:sz w:val="16"/>
        </w:rPr>
        <w:t xml:space="preserve"> </w:t>
      </w:r>
      <w:r>
        <w:rPr>
          <w:color w:val="7E7E7E"/>
          <w:sz w:val="16"/>
        </w:rPr>
        <w:t>down,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as</w:t>
      </w:r>
      <w:r>
        <w:rPr>
          <w:color w:val="7E7E7E"/>
          <w:spacing w:val="-1"/>
          <w:sz w:val="16"/>
        </w:rPr>
        <w:t xml:space="preserve"> </w:t>
      </w:r>
      <w:proofErr w:type="spellStart"/>
      <w:r>
        <w:rPr>
          <w:color w:val="7E7E7E"/>
          <w:sz w:val="16"/>
        </w:rPr>
        <w:t>Gree</w:t>
      </w:r>
      <w:proofErr w:type="spellEnd"/>
      <w:r>
        <w:rPr>
          <w:color w:val="7E7E7E"/>
          <w:spacing w:val="4"/>
          <w:sz w:val="16"/>
        </w:rPr>
        <w:t xml:space="preserve"> </w:t>
      </w:r>
      <w:r>
        <w:rPr>
          <w:color w:val="7E7E7E"/>
          <w:sz w:val="16"/>
        </w:rPr>
        <w:t>needs to</w:t>
      </w:r>
      <w:r>
        <w:rPr>
          <w:color w:val="7E7E7E"/>
          <w:spacing w:val="6"/>
          <w:sz w:val="16"/>
        </w:rPr>
        <w:t xml:space="preserve"> </w:t>
      </w:r>
      <w:r>
        <w:rPr>
          <w:color w:val="7E7E7E"/>
          <w:sz w:val="16"/>
        </w:rPr>
        <w:t>compete</w:t>
      </w:r>
      <w:r>
        <w:rPr>
          <w:color w:val="7E7E7E"/>
          <w:spacing w:val="4"/>
          <w:sz w:val="16"/>
        </w:rPr>
        <w:t xml:space="preserve"> </w:t>
      </w:r>
      <w:r>
        <w:rPr>
          <w:color w:val="7E7E7E"/>
          <w:sz w:val="16"/>
        </w:rPr>
        <w:t>with</w:t>
      </w:r>
      <w:r>
        <w:rPr>
          <w:color w:val="7E7E7E"/>
          <w:spacing w:val="6"/>
          <w:sz w:val="16"/>
        </w:rPr>
        <w:t xml:space="preserve"> </w:t>
      </w:r>
      <w:r>
        <w:rPr>
          <w:color w:val="7E7E7E"/>
          <w:sz w:val="16"/>
        </w:rPr>
        <w:t>other</w:t>
      </w:r>
      <w:r>
        <w:rPr>
          <w:color w:val="7E7E7E"/>
          <w:spacing w:val="6"/>
          <w:sz w:val="16"/>
        </w:rPr>
        <w:t xml:space="preserve"> </w:t>
      </w:r>
      <w:r>
        <w:rPr>
          <w:color w:val="7E7E7E"/>
          <w:sz w:val="16"/>
        </w:rPr>
        <w:t>brands</w:t>
      </w:r>
      <w:r>
        <w:rPr>
          <w:color w:val="7E7E7E"/>
          <w:spacing w:val="1"/>
          <w:sz w:val="16"/>
        </w:rPr>
        <w:t xml:space="preserve"> </w:t>
      </w:r>
      <w:proofErr w:type="gramStart"/>
      <w:r>
        <w:rPr>
          <w:color w:val="7E7E7E"/>
          <w:sz w:val="16"/>
        </w:rPr>
        <w:t>(</w:t>
      </w:r>
      <w:r>
        <w:rPr>
          <w:color w:val="7E7E7E"/>
          <w:spacing w:val="-7"/>
          <w:sz w:val="16"/>
        </w:rPr>
        <w:t xml:space="preserve"> </w:t>
      </w:r>
      <w:r>
        <w:rPr>
          <w:color w:val="7E7E7E"/>
          <w:sz w:val="16"/>
        </w:rPr>
        <w:t>such</w:t>
      </w:r>
      <w:proofErr w:type="gramEnd"/>
      <w:r>
        <w:rPr>
          <w:color w:val="7E7E7E"/>
          <w:spacing w:val="2"/>
          <w:sz w:val="16"/>
        </w:rPr>
        <w:t xml:space="preserve"> </w:t>
      </w:r>
      <w:r>
        <w:rPr>
          <w:color w:val="7E7E7E"/>
          <w:sz w:val="16"/>
        </w:rPr>
        <w:t>as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Xiaomi,</w:t>
      </w:r>
      <w:r>
        <w:rPr>
          <w:color w:val="7E7E7E"/>
          <w:spacing w:val="3"/>
          <w:sz w:val="16"/>
        </w:rPr>
        <w:t xml:space="preserve"> </w:t>
      </w:r>
      <w:r>
        <w:rPr>
          <w:color w:val="7E7E7E"/>
          <w:sz w:val="16"/>
        </w:rPr>
        <w:t>Media,</w:t>
      </w:r>
      <w:r>
        <w:rPr>
          <w:color w:val="7E7E7E"/>
          <w:spacing w:val="-4"/>
          <w:sz w:val="16"/>
        </w:rPr>
        <w:t xml:space="preserve"> </w:t>
      </w:r>
      <w:r>
        <w:rPr>
          <w:color w:val="7E7E7E"/>
          <w:sz w:val="16"/>
        </w:rPr>
        <w:t>etc.) in</w:t>
      </w:r>
      <w:r>
        <w:rPr>
          <w:color w:val="7E7E7E"/>
          <w:spacing w:val="2"/>
          <w:sz w:val="16"/>
        </w:rPr>
        <w:t xml:space="preserve"> </w:t>
      </w:r>
      <w:r>
        <w:rPr>
          <w:color w:val="7E7E7E"/>
          <w:sz w:val="16"/>
        </w:rPr>
        <w:t>talents</w:t>
      </w:r>
      <w:r>
        <w:rPr>
          <w:color w:val="7E7E7E"/>
          <w:spacing w:val="2"/>
          <w:sz w:val="16"/>
        </w:rPr>
        <w:t xml:space="preserve"> </w:t>
      </w:r>
      <w:r>
        <w:rPr>
          <w:color w:val="7E7E7E"/>
          <w:sz w:val="16"/>
        </w:rPr>
        <w:t>recruitment</w:t>
      </w:r>
    </w:p>
    <w:p w14:paraId="6542036C" w14:textId="77777777" w:rsidR="00C00AC5" w:rsidRDefault="00F35684">
      <w:pPr>
        <w:pStyle w:val="a5"/>
        <w:numPr>
          <w:ilvl w:val="0"/>
          <w:numId w:val="3"/>
        </w:numPr>
        <w:tabs>
          <w:tab w:val="left" w:pos="1012"/>
          <w:tab w:val="left" w:pos="1014"/>
        </w:tabs>
        <w:spacing w:before="56" w:line="477" w:lineRule="auto"/>
        <w:ind w:left="1013" w:right="607"/>
        <w:rPr>
          <w:rFonts w:ascii="Arial MT" w:hAnsi="Arial MT"/>
          <w:color w:val="7E7E7E"/>
          <w:sz w:val="16"/>
        </w:rPr>
      </w:pPr>
      <w:r>
        <w:rPr>
          <w:color w:val="7E7E7E"/>
          <w:sz w:val="16"/>
        </w:rPr>
        <w:t>HRs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need</w:t>
      </w:r>
      <w:r>
        <w:rPr>
          <w:color w:val="7E7E7E"/>
          <w:spacing w:val="-7"/>
          <w:sz w:val="16"/>
        </w:rPr>
        <w:t xml:space="preserve"> </w:t>
      </w:r>
      <w:r>
        <w:rPr>
          <w:color w:val="7E7E7E"/>
          <w:sz w:val="16"/>
        </w:rPr>
        <w:t>to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brand</w:t>
      </w:r>
      <w:r>
        <w:rPr>
          <w:color w:val="7E7E7E"/>
          <w:spacing w:val="-8"/>
          <w:sz w:val="16"/>
        </w:rPr>
        <w:t xml:space="preserve"> </w:t>
      </w:r>
      <w:proofErr w:type="spellStart"/>
      <w:r>
        <w:rPr>
          <w:color w:val="7E7E7E"/>
          <w:sz w:val="16"/>
        </w:rPr>
        <w:t>Gree</w:t>
      </w:r>
      <w:proofErr w:type="spellEnd"/>
      <w:r>
        <w:rPr>
          <w:color w:val="7E7E7E"/>
          <w:spacing w:val="-2"/>
          <w:sz w:val="16"/>
        </w:rPr>
        <w:t xml:space="preserve"> </w:t>
      </w:r>
      <w:r>
        <w:rPr>
          <w:color w:val="7E7E7E"/>
          <w:sz w:val="16"/>
        </w:rPr>
        <w:t>to</w:t>
      </w:r>
      <w:r>
        <w:rPr>
          <w:color w:val="7E7E7E"/>
          <w:spacing w:val="-7"/>
          <w:sz w:val="16"/>
        </w:rPr>
        <w:t xml:space="preserve"> </w:t>
      </w:r>
      <w:r>
        <w:rPr>
          <w:color w:val="7E7E7E"/>
          <w:sz w:val="16"/>
        </w:rPr>
        <w:t>attract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talents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through</w:t>
      </w:r>
      <w:r>
        <w:rPr>
          <w:color w:val="7E7E7E"/>
          <w:spacing w:val="-7"/>
          <w:sz w:val="16"/>
        </w:rPr>
        <w:t xml:space="preserve"> </w:t>
      </w:r>
      <w:r>
        <w:rPr>
          <w:color w:val="7E7E7E"/>
          <w:sz w:val="16"/>
        </w:rPr>
        <w:t>interaction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in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the</w:t>
      </w:r>
      <w:r>
        <w:rPr>
          <w:color w:val="7E7E7E"/>
          <w:spacing w:val="-33"/>
          <w:sz w:val="16"/>
        </w:rPr>
        <w:t xml:space="preserve"> </w:t>
      </w:r>
      <w:r>
        <w:rPr>
          <w:color w:val="7E7E7E"/>
          <w:sz w:val="16"/>
        </w:rPr>
        <w:t>networking</w:t>
      </w:r>
      <w:r>
        <w:rPr>
          <w:color w:val="7E7E7E"/>
          <w:spacing w:val="-4"/>
          <w:sz w:val="16"/>
        </w:rPr>
        <w:t xml:space="preserve"> </w:t>
      </w:r>
      <w:r>
        <w:rPr>
          <w:color w:val="7E7E7E"/>
          <w:sz w:val="16"/>
        </w:rPr>
        <w:t>and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deliver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a</w:t>
      </w:r>
      <w:r>
        <w:rPr>
          <w:color w:val="7E7E7E"/>
          <w:spacing w:val="2"/>
          <w:sz w:val="16"/>
        </w:rPr>
        <w:t xml:space="preserve"> </w:t>
      </w:r>
      <w:r>
        <w:rPr>
          <w:color w:val="7E7E7E"/>
          <w:sz w:val="16"/>
        </w:rPr>
        <w:t>flawless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self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of the open</w:t>
      </w:r>
      <w:r>
        <w:rPr>
          <w:color w:val="7E7E7E"/>
          <w:spacing w:val="-4"/>
          <w:sz w:val="16"/>
        </w:rPr>
        <w:t xml:space="preserve"> </w:t>
      </w:r>
      <w:r>
        <w:rPr>
          <w:color w:val="7E7E7E"/>
          <w:sz w:val="16"/>
        </w:rPr>
        <w:t>positions</w:t>
      </w:r>
    </w:p>
    <w:p w14:paraId="308A2C96" w14:textId="77777777" w:rsidR="00C00AC5" w:rsidRDefault="00F35684">
      <w:pPr>
        <w:pStyle w:val="a5"/>
        <w:numPr>
          <w:ilvl w:val="0"/>
          <w:numId w:val="3"/>
        </w:numPr>
        <w:tabs>
          <w:tab w:val="left" w:pos="1012"/>
          <w:tab w:val="left" w:pos="1014"/>
        </w:tabs>
        <w:spacing w:before="52"/>
        <w:ind w:left="1013" w:hanging="275"/>
        <w:rPr>
          <w:rFonts w:ascii="Arial MT" w:hAnsi="Arial MT"/>
          <w:color w:val="7E7E7E"/>
          <w:sz w:val="16"/>
        </w:rPr>
      </w:pPr>
      <w:r>
        <w:rPr>
          <w:color w:val="7E7E7E"/>
          <w:w w:val="95"/>
          <w:sz w:val="16"/>
        </w:rPr>
        <w:t>HR</w:t>
      </w:r>
      <w:r>
        <w:rPr>
          <w:color w:val="7E7E7E"/>
          <w:spacing w:val="19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needs</w:t>
      </w:r>
      <w:r>
        <w:rPr>
          <w:color w:val="7E7E7E"/>
          <w:spacing w:val="12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to</w:t>
      </w:r>
      <w:r>
        <w:rPr>
          <w:color w:val="7E7E7E"/>
          <w:spacing w:val="23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organize</w:t>
      </w:r>
      <w:r>
        <w:rPr>
          <w:color w:val="7E7E7E"/>
          <w:spacing w:val="20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recruitment</w:t>
      </w:r>
      <w:r>
        <w:rPr>
          <w:color w:val="7E7E7E"/>
          <w:spacing w:val="3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events,</w:t>
      </w:r>
      <w:r>
        <w:rPr>
          <w:color w:val="7E7E7E"/>
          <w:spacing w:val="24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and</w:t>
      </w:r>
      <w:r>
        <w:rPr>
          <w:color w:val="7E7E7E"/>
          <w:spacing w:val="12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also</w:t>
      </w:r>
      <w:r>
        <w:rPr>
          <w:color w:val="7E7E7E"/>
          <w:spacing w:val="12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track</w:t>
      </w:r>
      <w:r>
        <w:rPr>
          <w:color w:val="7E7E7E"/>
          <w:spacing w:val="19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down</w:t>
      </w:r>
      <w:r>
        <w:rPr>
          <w:color w:val="7E7E7E"/>
          <w:spacing w:val="22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other</w:t>
      </w:r>
    </w:p>
    <w:p w14:paraId="3FDD54FA" w14:textId="77777777" w:rsidR="00C00AC5" w:rsidRDefault="00C00AC5">
      <w:pPr>
        <w:spacing w:before="10"/>
        <w:rPr>
          <w:sz w:val="15"/>
        </w:rPr>
      </w:pPr>
    </w:p>
    <w:p w14:paraId="2911D689" w14:textId="77777777" w:rsidR="00C00AC5" w:rsidRDefault="00F35684">
      <w:pPr>
        <w:pStyle w:val="a3"/>
        <w:ind w:left="1013"/>
        <w:rPr>
          <w:rFonts w:ascii="Calibri"/>
        </w:rPr>
      </w:pPr>
      <w:r>
        <w:rPr>
          <w:rFonts w:ascii="Calibri"/>
          <w:color w:val="7E7E7E"/>
          <w:spacing w:val="-1"/>
        </w:rPr>
        <w:t>recruitment</w:t>
      </w:r>
      <w:r>
        <w:rPr>
          <w:rFonts w:ascii="Calibri"/>
          <w:color w:val="7E7E7E"/>
          <w:spacing w:val="-6"/>
        </w:rPr>
        <w:t xml:space="preserve"> </w:t>
      </w:r>
      <w:r>
        <w:rPr>
          <w:rFonts w:ascii="Calibri"/>
          <w:color w:val="7E7E7E"/>
        </w:rPr>
        <w:t>events</w:t>
      </w:r>
      <w:r>
        <w:rPr>
          <w:rFonts w:ascii="Calibri"/>
          <w:color w:val="7E7E7E"/>
          <w:spacing w:val="1"/>
        </w:rPr>
        <w:t xml:space="preserve"> </w:t>
      </w:r>
      <w:r>
        <w:rPr>
          <w:rFonts w:ascii="Calibri"/>
          <w:color w:val="7E7E7E"/>
        </w:rPr>
        <w:t>to</w:t>
      </w:r>
      <w:r>
        <w:rPr>
          <w:rFonts w:ascii="Calibri"/>
          <w:color w:val="7E7E7E"/>
          <w:spacing w:val="1"/>
        </w:rPr>
        <w:t xml:space="preserve"> </w:t>
      </w:r>
      <w:r>
        <w:rPr>
          <w:rFonts w:ascii="Calibri"/>
          <w:color w:val="7E7E7E"/>
        </w:rPr>
        <w:t>network</w:t>
      </w:r>
      <w:r>
        <w:rPr>
          <w:rFonts w:ascii="Calibri"/>
          <w:color w:val="7E7E7E"/>
          <w:spacing w:val="-9"/>
        </w:rPr>
        <w:t xml:space="preserve"> </w:t>
      </w:r>
      <w:r>
        <w:rPr>
          <w:rFonts w:ascii="Calibri"/>
          <w:color w:val="7E7E7E"/>
        </w:rPr>
        <w:t>with potential</w:t>
      </w:r>
      <w:r>
        <w:rPr>
          <w:rFonts w:ascii="Calibri"/>
          <w:color w:val="7E7E7E"/>
          <w:spacing w:val="5"/>
        </w:rPr>
        <w:t xml:space="preserve"> </w:t>
      </w:r>
      <w:r>
        <w:rPr>
          <w:rFonts w:ascii="Calibri"/>
          <w:color w:val="7E7E7E"/>
        </w:rPr>
        <w:t>skills</w:t>
      </w:r>
    </w:p>
    <w:p w14:paraId="2C6005D6" w14:textId="77777777" w:rsidR="00C00AC5" w:rsidRDefault="00C00AC5">
      <w:pPr>
        <w:rPr>
          <w:sz w:val="20"/>
        </w:rPr>
      </w:pPr>
    </w:p>
    <w:p w14:paraId="7ACCA1D4" w14:textId="77777777" w:rsidR="00C00AC5" w:rsidRDefault="00F35684">
      <w:pPr>
        <w:pStyle w:val="a5"/>
        <w:numPr>
          <w:ilvl w:val="0"/>
          <w:numId w:val="3"/>
        </w:numPr>
        <w:tabs>
          <w:tab w:val="left" w:pos="1012"/>
          <w:tab w:val="left" w:pos="1014"/>
        </w:tabs>
        <w:ind w:left="1013" w:hanging="275"/>
        <w:rPr>
          <w:rFonts w:ascii="Arial MT" w:hAnsi="Arial MT"/>
          <w:color w:val="1D9A78"/>
          <w:sz w:val="16"/>
        </w:rPr>
      </w:pPr>
      <w:r>
        <w:rPr>
          <w:color w:val="1D9A78"/>
          <w:w w:val="95"/>
          <w:sz w:val="16"/>
        </w:rPr>
        <w:t>Training</w:t>
      </w:r>
      <w:r>
        <w:rPr>
          <w:color w:val="1D9A78"/>
          <w:spacing w:val="12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methods:</w:t>
      </w:r>
      <w:r>
        <w:rPr>
          <w:color w:val="1D9A78"/>
          <w:spacing w:val="17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Simulation,</w:t>
      </w:r>
      <w:r>
        <w:rPr>
          <w:color w:val="1D9A78"/>
          <w:spacing w:val="33"/>
          <w:sz w:val="16"/>
        </w:rPr>
        <w:t xml:space="preserve"> </w:t>
      </w:r>
      <w:r>
        <w:rPr>
          <w:color w:val="1D9A78"/>
          <w:w w:val="95"/>
          <w:sz w:val="16"/>
        </w:rPr>
        <w:t>lectures,</w:t>
      </w:r>
      <w:r>
        <w:rPr>
          <w:color w:val="1D9A78"/>
          <w:spacing w:val="23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webinars,</w:t>
      </w:r>
      <w:r>
        <w:rPr>
          <w:color w:val="1D9A78"/>
          <w:spacing w:val="23"/>
          <w:w w:val="95"/>
          <w:sz w:val="16"/>
        </w:rPr>
        <w:t xml:space="preserve"> </w:t>
      </w:r>
      <w:r>
        <w:rPr>
          <w:color w:val="1D9A78"/>
          <w:w w:val="95"/>
          <w:sz w:val="16"/>
        </w:rPr>
        <w:t>etc.</w:t>
      </w:r>
    </w:p>
    <w:p w14:paraId="17693FF9" w14:textId="77777777" w:rsidR="00C00AC5" w:rsidRDefault="00C00AC5">
      <w:pPr>
        <w:rPr>
          <w:rFonts w:ascii="Arial MT" w:hAnsi="Arial MT"/>
          <w:sz w:val="16"/>
        </w:rPr>
        <w:sectPr w:rsidR="00C00AC5">
          <w:type w:val="continuous"/>
          <w:pgSz w:w="14400" w:h="8100" w:orient="landscape"/>
          <w:pgMar w:top="0" w:right="500" w:bottom="0" w:left="40" w:header="720" w:footer="720" w:gutter="0"/>
          <w:cols w:num="2" w:space="720" w:equalWidth="0">
            <w:col w:w="6263" w:space="1581"/>
            <w:col w:w="6016"/>
          </w:cols>
        </w:sectPr>
      </w:pPr>
    </w:p>
    <w:p w14:paraId="3BC7F3F9" w14:textId="77777777" w:rsidR="00C00AC5" w:rsidRDefault="00C00AC5">
      <w:pPr>
        <w:rPr>
          <w:sz w:val="20"/>
        </w:rPr>
      </w:pPr>
    </w:p>
    <w:p w14:paraId="00E759FF" w14:textId="77777777" w:rsidR="00C00AC5" w:rsidRDefault="00C00AC5">
      <w:pPr>
        <w:rPr>
          <w:sz w:val="20"/>
        </w:rPr>
      </w:pPr>
    </w:p>
    <w:p w14:paraId="46744A80" w14:textId="77777777" w:rsidR="00C00AC5" w:rsidRDefault="00C00AC5">
      <w:pPr>
        <w:rPr>
          <w:sz w:val="20"/>
        </w:rPr>
      </w:pPr>
    </w:p>
    <w:p w14:paraId="765AF98C" w14:textId="77777777" w:rsidR="00C00AC5" w:rsidRDefault="00C00AC5">
      <w:pPr>
        <w:rPr>
          <w:sz w:val="20"/>
        </w:rPr>
      </w:pPr>
    </w:p>
    <w:p w14:paraId="1B246E7E" w14:textId="77777777" w:rsidR="00C00AC5" w:rsidRDefault="00C00AC5">
      <w:pPr>
        <w:rPr>
          <w:sz w:val="20"/>
        </w:rPr>
      </w:pPr>
    </w:p>
    <w:p w14:paraId="5FAF8A59" w14:textId="77777777" w:rsidR="00C00AC5" w:rsidRDefault="00C00AC5">
      <w:pPr>
        <w:spacing w:before="3"/>
        <w:rPr>
          <w:sz w:val="21"/>
        </w:rPr>
      </w:pPr>
    </w:p>
    <w:p w14:paraId="6C5B6979" w14:textId="77777777" w:rsidR="00C00AC5" w:rsidRDefault="00F35684">
      <w:pPr>
        <w:pStyle w:val="1"/>
        <w:ind w:left="7504"/>
      </w:pPr>
      <w:r>
        <w:pict w14:anchorId="6DE51541">
          <v:group id="_x0000_s2068" style="position:absolute;left:0;text-align:left;margin-left:48.25pt;margin-top:-1.5pt;width:85pt;height:85pt;z-index:15735296;mso-position-horizontal-relative:page" coordorigin="965,-30" coordsize="1700,1700">
            <v:rect id="_x0000_s2070" style="position:absolute;left:964;top:-30;width:1700;height:1700" fillcolor="#1d9a78" stroked="f"/>
            <v:shape id="_x0000_s2069" style="position:absolute;left:1641;top:603;width:346;height:425" coordorigin="1642,604" coordsize="346,425" o:spt="100" adj="0,,0" path="m1981,604r-179,l1802,607r-11,l1788,613,1674,780r-3,3l1671,798r6,9l1749,807r-104,194l1642,1007r,9l1645,1019r6,10l1659,1029r9,-6l1763,947r-53,l1791,798r6,-9l1794,780r-9,-6l1719,774r92,-137l1979,637r2,-3l1984,631r3,-6l1987,613r-6,-9xm1979,637r-42,l1817,780r-6,6l1811,795r9,6l1826,807r57,l1710,947r53,l1940,804r5,-3l1948,795r,-15l1940,774r-75,l1979,637xe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 w14:anchorId="086D5E25">
          <v:shape id="_x0000_s2067" type="#_x0000_t202" style="position:absolute;left:0;text-align:left;margin-left:134.65pt;margin-top:-1.5pt;width:225.4pt;height:85pt;z-index:15736832;mso-position-horizontal-relative:page" fillcolor="#d9d9d9" stroked="f">
            <v:fill opacity="32896f"/>
            <v:textbox inset="0,0,0,0">
              <w:txbxContent>
                <w:p w14:paraId="1E2E87AE" w14:textId="77777777" w:rsidR="00C00AC5" w:rsidRDefault="00C00AC5">
                  <w:pPr>
                    <w:spacing w:before="9"/>
                    <w:rPr>
                      <w:sz w:val="14"/>
                    </w:rPr>
                  </w:pPr>
                </w:p>
                <w:p w14:paraId="7A17D0A2" w14:textId="77777777" w:rsidR="00C00AC5" w:rsidRDefault="00F35684">
                  <w:pPr>
                    <w:pStyle w:val="a3"/>
                    <w:spacing w:line="304" w:lineRule="auto"/>
                    <w:ind w:left="227" w:right="228"/>
                    <w:jc w:val="both"/>
                  </w:pPr>
                  <w:r>
                    <w:rPr>
                      <w:rFonts w:ascii="Arial"/>
                      <w:b/>
                    </w:rPr>
                    <w:t>Marketing</w:t>
                  </w:r>
                  <w:r>
                    <w:t xml:space="preserve">: </w:t>
                  </w:r>
                  <w:r>
                    <w:rPr>
                      <w:color w:val="7E7E7E"/>
                    </w:rPr>
                    <w:t>given the scarcity of talents in the Chinese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market, HRs need to perform actively marketing through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portals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such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as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51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jobs,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Boss,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company</w:t>
                  </w:r>
                  <w:r>
                    <w:rPr>
                      <w:color w:val="7E7E7E"/>
                      <w:spacing w:val="42"/>
                    </w:rPr>
                    <w:t xml:space="preserve"> </w:t>
                  </w:r>
                  <w:r>
                    <w:rPr>
                      <w:color w:val="7E7E7E"/>
                    </w:rPr>
                    <w:t>webpages,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social</w:t>
                  </w:r>
                  <w:r>
                    <w:rPr>
                      <w:color w:val="7E7E7E"/>
                      <w:spacing w:val="14"/>
                    </w:rPr>
                    <w:t xml:space="preserve"> </w:t>
                  </w:r>
                  <w:r>
                    <w:rPr>
                      <w:color w:val="7E7E7E"/>
                    </w:rPr>
                    <w:t>media</w:t>
                  </w:r>
                  <w:r>
                    <w:rPr>
                      <w:color w:val="7E7E7E"/>
                      <w:spacing w:val="4"/>
                    </w:rPr>
                    <w:t xml:space="preserve"> </w:t>
                  </w:r>
                  <w:r>
                    <w:rPr>
                      <w:color w:val="7E7E7E"/>
                    </w:rPr>
                    <w:t>platforms,</w:t>
                  </w:r>
                  <w:r>
                    <w:rPr>
                      <w:color w:val="7E7E7E"/>
                      <w:spacing w:val="13"/>
                    </w:rPr>
                    <w:t xml:space="preserve"> </w:t>
                  </w:r>
                  <w:r>
                    <w:rPr>
                      <w:color w:val="7E7E7E"/>
                    </w:rPr>
                    <w:t>etc.</w:t>
                  </w:r>
                </w:p>
                <w:p w14:paraId="7EABE06B" w14:textId="77777777" w:rsidR="00C00AC5" w:rsidRDefault="00F35684">
                  <w:pPr>
                    <w:pStyle w:val="a3"/>
                    <w:spacing w:before="102" w:line="304" w:lineRule="auto"/>
                    <w:ind w:left="227" w:right="825"/>
                    <w:jc w:val="both"/>
                  </w:pPr>
                  <w:r>
                    <w:rPr>
                      <w:color w:val="1D9A78"/>
                    </w:rPr>
                    <w:t>Training methods: interaction with the marketing</w:t>
                  </w:r>
                  <w:r>
                    <w:rPr>
                      <w:color w:val="1D9A78"/>
                      <w:spacing w:val="1"/>
                    </w:rPr>
                    <w:t xml:space="preserve"> </w:t>
                  </w:r>
                  <w:r>
                    <w:rPr>
                      <w:color w:val="1D9A78"/>
                    </w:rPr>
                    <w:t>department,</w:t>
                  </w:r>
                  <w:r>
                    <w:rPr>
                      <w:color w:val="1D9A78"/>
                      <w:spacing w:val="18"/>
                    </w:rPr>
                    <w:t xml:space="preserve"> </w:t>
                  </w:r>
                  <w:r>
                    <w:rPr>
                      <w:color w:val="1D9A78"/>
                    </w:rPr>
                    <w:t>lectures,</w:t>
                  </w:r>
                  <w:r>
                    <w:rPr>
                      <w:color w:val="1D9A78"/>
                      <w:spacing w:val="18"/>
                    </w:rPr>
                    <w:t xml:space="preserve"> </w:t>
                  </w:r>
                  <w:r>
                    <w:rPr>
                      <w:color w:val="1D9A78"/>
                    </w:rPr>
                    <w:t>webinars,</w:t>
                  </w:r>
                  <w:r>
                    <w:rPr>
                      <w:color w:val="1D9A78"/>
                      <w:spacing w:val="18"/>
                    </w:rPr>
                    <w:t xml:space="preserve"> </w:t>
                  </w:r>
                  <w:r>
                    <w:rPr>
                      <w:color w:val="1D9A78"/>
                    </w:rPr>
                    <w:t xml:space="preserve">etc. </w:t>
                  </w:r>
                </w:p>
              </w:txbxContent>
            </v:textbox>
            <w10:wrap anchorx="page"/>
          </v:shape>
        </w:pict>
      </w:r>
      <w:r>
        <w:rPr>
          <w:color w:val="404040"/>
        </w:rPr>
        <w:t>Design</w:t>
      </w:r>
      <w:r>
        <w:rPr>
          <w:color w:val="404040"/>
          <w:spacing w:val="-1"/>
        </w:rPr>
        <w:t xml:space="preserve"> </w:t>
      </w:r>
      <w:r>
        <w:rPr>
          <w:color w:val="404040"/>
        </w:rPr>
        <w:t>thinking</w:t>
      </w:r>
      <w:r>
        <w:rPr>
          <w:color w:val="404040"/>
          <w:spacing w:val="-3"/>
        </w:rPr>
        <w:t xml:space="preserve"> </w:t>
      </w:r>
      <w:r>
        <w:rPr>
          <w:color w:val="404040"/>
        </w:rPr>
        <w:t>in</w:t>
      </w:r>
      <w:r>
        <w:rPr>
          <w:color w:val="404040"/>
          <w:spacing w:val="-1"/>
        </w:rPr>
        <w:t xml:space="preserve"> </w:t>
      </w:r>
      <w:r>
        <w:rPr>
          <w:color w:val="404040"/>
        </w:rPr>
        <w:t>HRs</w:t>
      </w:r>
    </w:p>
    <w:p w14:paraId="09EA2B71" w14:textId="77777777" w:rsidR="00C00AC5" w:rsidRDefault="00F35684">
      <w:pPr>
        <w:pStyle w:val="a5"/>
        <w:numPr>
          <w:ilvl w:val="1"/>
          <w:numId w:val="3"/>
        </w:numPr>
        <w:tabs>
          <w:tab w:val="left" w:pos="7714"/>
          <w:tab w:val="left" w:pos="7715"/>
        </w:tabs>
        <w:spacing w:before="170" w:line="283" w:lineRule="auto"/>
        <w:ind w:right="843"/>
        <w:rPr>
          <w:rFonts w:ascii="Arial MT" w:hAnsi="Arial MT"/>
          <w:color w:val="7E7E7E"/>
          <w:sz w:val="16"/>
        </w:rPr>
      </w:pPr>
      <w:r>
        <w:rPr>
          <w:color w:val="7E7E7E"/>
          <w:w w:val="95"/>
          <w:sz w:val="16"/>
        </w:rPr>
        <w:t>The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poorly designed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on-boarding process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requires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HRs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to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put more empathy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with</w:t>
      </w:r>
      <w:r>
        <w:rPr>
          <w:color w:val="7E7E7E"/>
          <w:spacing w:val="-32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employees, and more</w:t>
      </w:r>
      <w:r>
        <w:rPr>
          <w:color w:val="7E7E7E"/>
          <w:spacing w:val="-3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understanding</w:t>
      </w:r>
      <w:r>
        <w:rPr>
          <w:color w:val="7E7E7E"/>
          <w:spacing w:val="-5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of</w:t>
      </w:r>
      <w:r>
        <w:rPr>
          <w:color w:val="7E7E7E"/>
          <w:spacing w:val="6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the</w:t>
      </w:r>
      <w:r>
        <w:rPr>
          <w:color w:val="7E7E7E"/>
          <w:spacing w:val="5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employees</w:t>
      </w:r>
    </w:p>
    <w:p w14:paraId="7791317D" w14:textId="77777777" w:rsidR="00C00AC5" w:rsidRDefault="00F35684">
      <w:pPr>
        <w:pStyle w:val="a5"/>
        <w:numPr>
          <w:ilvl w:val="1"/>
          <w:numId w:val="3"/>
        </w:numPr>
        <w:tabs>
          <w:tab w:val="left" w:pos="7714"/>
          <w:tab w:val="left" w:pos="7715"/>
        </w:tabs>
        <w:spacing w:before="123" w:line="283" w:lineRule="auto"/>
        <w:ind w:right="675"/>
        <w:rPr>
          <w:rFonts w:ascii="Arial MT" w:hAnsi="Arial MT"/>
          <w:color w:val="7E7E7E"/>
          <w:sz w:val="16"/>
        </w:rPr>
      </w:pPr>
      <w:r>
        <w:rPr>
          <w:color w:val="7E7E7E"/>
          <w:w w:val="95"/>
          <w:sz w:val="16"/>
        </w:rPr>
        <w:t>Design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thinking can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help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HRs in</w:t>
      </w:r>
      <w:r>
        <w:rPr>
          <w:color w:val="7E7E7E"/>
          <w:spacing w:val="1"/>
          <w:w w:val="95"/>
          <w:sz w:val="16"/>
        </w:rPr>
        <w:t xml:space="preserve"> </w:t>
      </w:r>
      <w:proofErr w:type="spellStart"/>
      <w:r>
        <w:rPr>
          <w:color w:val="7E7E7E"/>
          <w:w w:val="95"/>
          <w:sz w:val="16"/>
        </w:rPr>
        <w:t>Gree</w:t>
      </w:r>
      <w:proofErr w:type="spellEnd"/>
      <w:r>
        <w:rPr>
          <w:color w:val="7E7E7E"/>
          <w:spacing w:val="32"/>
          <w:sz w:val="16"/>
        </w:rPr>
        <w:t xml:space="preserve"> </w:t>
      </w:r>
      <w:r>
        <w:rPr>
          <w:color w:val="7E7E7E"/>
          <w:w w:val="95"/>
          <w:sz w:val="16"/>
        </w:rPr>
        <w:t>be</w:t>
      </w:r>
      <w:r>
        <w:rPr>
          <w:color w:val="7E7E7E"/>
          <w:spacing w:val="33"/>
          <w:sz w:val="16"/>
        </w:rPr>
        <w:t xml:space="preserve"> </w:t>
      </w:r>
      <w:r>
        <w:rPr>
          <w:color w:val="7E7E7E"/>
          <w:w w:val="95"/>
          <w:sz w:val="16"/>
        </w:rPr>
        <w:t>more human-centered by designing</w:t>
      </w:r>
      <w:r>
        <w:rPr>
          <w:color w:val="7E7E7E"/>
          <w:spacing w:val="32"/>
          <w:sz w:val="16"/>
        </w:rPr>
        <w:t xml:space="preserve"> </w:t>
      </w:r>
      <w:r>
        <w:rPr>
          <w:color w:val="7E7E7E"/>
          <w:w w:val="95"/>
          <w:sz w:val="16"/>
        </w:rPr>
        <w:t>specific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job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on-boarding based on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the situation</w:t>
      </w:r>
      <w:r>
        <w:rPr>
          <w:color w:val="7E7E7E"/>
          <w:spacing w:val="32"/>
          <w:sz w:val="16"/>
        </w:rPr>
        <w:t xml:space="preserve"> </w:t>
      </w:r>
      <w:r>
        <w:rPr>
          <w:color w:val="7E7E7E"/>
          <w:w w:val="95"/>
          <w:sz w:val="16"/>
        </w:rPr>
        <w:t>of each</w:t>
      </w:r>
      <w:r>
        <w:rPr>
          <w:color w:val="7E7E7E"/>
          <w:spacing w:val="33"/>
          <w:sz w:val="16"/>
        </w:rPr>
        <w:t xml:space="preserve"> </w:t>
      </w:r>
      <w:r>
        <w:rPr>
          <w:color w:val="7E7E7E"/>
          <w:w w:val="95"/>
          <w:sz w:val="16"/>
        </w:rPr>
        <w:t>employee,</w:t>
      </w:r>
      <w:r>
        <w:rPr>
          <w:color w:val="7E7E7E"/>
          <w:spacing w:val="32"/>
          <w:sz w:val="16"/>
        </w:rPr>
        <w:t xml:space="preserve"> </w:t>
      </w:r>
      <w:r>
        <w:rPr>
          <w:color w:val="7E7E7E"/>
          <w:w w:val="95"/>
          <w:sz w:val="16"/>
        </w:rPr>
        <w:t>and the requirement of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sz w:val="16"/>
        </w:rPr>
        <w:t>each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job.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(Claus,</w:t>
      </w:r>
      <w:r>
        <w:rPr>
          <w:color w:val="7E7E7E"/>
          <w:spacing w:val="-11"/>
          <w:sz w:val="16"/>
        </w:rPr>
        <w:t xml:space="preserve"> </w:t>
      </w:r>
      <w:r>
        <w:rPr>
          <w:color w:val="7E7E7E"/>
          <w:sz w:val="16"/>
        </w:rPr>
        <w:t>2019)</w:t>
      </w:r>
    </w:p>
    <w:p w14:paraId="18248565" w14:textId="77777777" w:rsidR="00C00AC5" w:rsidRDefault="00F35684">
      <w:pPr>
        <w:pStyle w:val="a5"/>
        <w:numPr>
          <w:ilvl w:val="1"/>
          <w:numId w:val="3"/>
        </w:numPr>
        <w:tabs>
          <w:tab w:val="left" w:pos="7714"/>
          <w:tab w:val="left" w:pos="7715"/>
        </w:tabs>
        <w:spacing w:before="116"/>
        <w:ind w:hanging="275"/>
        <w:rPr>
          <w:rFonts w:ascii="Arial MT" w:hAnsi="Arial MT"/>
          <w:color w:val="7E7E7E"/>
          <w:sz w:val="16"/>
        </w:rPr>
      </w:pPr>
      <w:r>
        <w:pict w14:anchorId="66C16AE9">
          <v:group id="_x0000_s2064" style="position:absolute;left:0;text-align:left;margin-left:48.25pt;margin-top:7.45pt;width:85pt;height:85pt;z-index:15735808;mso-position-horizontal-relative:page" coordorigin="965,149" coordsize="1700,1700">
            <v:rect id="_x0000_s2066" style="position:absolute;left:964;top:148;width:1700;height:1700" fillcolor="#8ac145" stroked="f"/>
            <v:shape id="_x0000_s2065" style="position:absolute;left:1605;top:782;width:418;height:425" coordorigin="1606,782" coordsize="418,425" o:spt="100" adj="0,,0" path="m1832,791r-21,l1770,796r-38,12l1696,827r-31,25l1641,883r-19,36l1610,958r-4,41l1610,1041r12,39l1641,1115r24,32l1696,1172r36,19l1770,1203r41,4l1853,1203r38,-12l1922,1174r-111,l1776,1171r-32,-10l1714,1145r-25,-22l1667,1098r-16,-30l1642,1035r-4,-36l1642,964r9,-32l1667,902r22,-26l1714,855r30,-16l1776,828r35,-3l1882,825r1,-3l1883,813r-3,-10l1862,797r-12,-3l1841,794r-9,-3xm1996,924r-18,6l1975,939r,9l1981,966r,9l1984,981r,18l1981,1035r-11,33l1954,1098r-20,25l1907,1145r-29,16l1846,1171r-35,3l1922,1174r4,-2l1958,1147r24,-32l2001,1080r12,-39l2017,999r,-21l2014,969r,-12l2011,948r-3,-9l2005,930r-9,-6xm1811,870r-26,2l1761,880r-21,13l1722,909r-16,19l1694,950r-8,23l1683,999r3,27l1694,1050r12,22l1722,1090r18,16l1761,1118r24,8l1811,1129r26,-3l1861,1118r18,-10l1811,1108r-21,-2l1769,1099r-18,-9l1734,1078r-12,-17l1712,1042r-6,-21l1706,1020r-2,-21l1706,978r,-1l1712,957r10,-19l1734,921r17,-12l1769,899r21,-6l1811,891r68,l1872,886r-18,-8l1833,872r-22,-2xm1922,936r-24,l1907,950r7,15l1918,982r1,17l1917,1020r,1l1911,1042r-10,19l1889,1078r-3,l1871,1090r-18,9l1833,1106r-22,2l1879,1108r3,-2l1901,1090r16,-18l1929,1050r8,-24l1940,999r-2,-21l1938,977r-6,-20l1923,938r-1,-2xm1820,939r-9,l1799,941r-11,4l1779,951r-9,6l1762,967r-6,10l1753,988r-1,11l1753,1012r3,11l1762,1032r8,9l1779,1049r9,6l1799,1058r12,2l1823,1058r10,-3l1844,1049r9,-8l1855,1038r-56,l1791,1035r-6,-9l1776,1020r-3,-8l1773,987r3,-9l1785,972r6,-9l1799,960r73,l1885,948r-47,l1832,942r-12,-3xm1870,987r-23,l1850,990r,22l1847,1020r-9,6l1832,1035r-9,3l1855,1038r5,-6l1865,1021r5,-10l1871,999r,-9l1870,987xm1872,960r-52,l1823,963r-29,30l1794,1005r11,12l1817,1017r30,-30l1870,987r-2,-9l1862,969r10,-9xm1879,891r-68,l1829,892r16,4l1860,902r14,10l1838,948r47,l1898,936r24,l1913,921r15,-15l1972,906r10,-9l1889,897r-10,-6xm1972,906r-44,l1958,912r3,3l1964,912r3,l1972,906xm1964,782r-6,l1898,843r,3l1895,849r3,3l1904,882r-15,15l1982,897r3,-3l1958,894r-21,-6l1950,873r-28,l1916,852r39,-39l1974,813r-4,-22l1967,788r-3,-6xm2023,849r-50,l1996,855r-38,39l1985,894r35,-36l2023,852r,-3xm1974,813r-19,l1961,834r-39,39l1950,873r23,-24l2023,849r,-3l2020,843r,-3l2017,840r-39,-9l1974,813xm1882,825r-53,l1835,828r9,l1853,831r9,l1871,834r9,-3l1882,825xe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 w14:anchorId="252F52B3">
          <v:shape id="_x0000_s2063" type="#_x0000_t202" style="position:absolute;left:0;text-align:left;margin-left:134.65pt;margin-top:7.45pt;width:225.4pt;height:85pt;z-index:15736320;mso-position-horizontal-relative:page" fillcolor="#d9d9d9" stroked="f">
            <v:fill opacity="32896f"/>
            <v:textbox inset="0,0,0,0">
              <w:txbxContent>
                <w:p w14:paraId="3A597146" w14:textId="77777777" w:rsidR="00C00AC5" w:rsidRDefault="00C00AC5">
                  <w:pPr>
                    <w:spacing w:before="1"/>
                    <w:rPr>
                      <w:sz w:val="15"/>
                    </w:rPr>
                  </w:pPr>
                </w:p>
                <w:p w14:paraId="145B6818" w14:textId="77777777" w:rsidR="00C00AC5" w:rsidRDefault="00F35684">
                  <w:pPr>
                    <w:pStyle w:val="a3"/>
                    <w:spacing w:line="304" w:lineRule="auto"/>
                    <w:ind w:left="227" w:right="228"/>
                    <w:jc w:val="both"/>
                  </w:pPr>
                  <w:r>
                    <w:rPr>
                      <w:rFonts w:ascii="Arial"/>
                      <w:b/>
                    </w:rPr>
                    <w:t>Selling</w:t>
                  </w:r>
                  <w:r>
                    <w:t>: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find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the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best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channels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for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proofErr w:type="spellStart"/>
                  <w:r>
                    <w:rPr>
                      <w:color w:val="7E7E7E"/>
                    </w:rPr>
                    <w:t>Gree</w:t>
                  </w:r>
                  <w:proofErr w:type="spellEnd"/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to</w:t>
                  </w:r>
                  <w:r>
                    <w:rPr>
                      <w:color w:val="7E7E7E"/>
                      <w:spacing w:val="42"/>
                    </w:rPr>
                    <w:t xml:space="preserve"> </w:t>
                  </w:r>
                  <w:r>
                    <w:rPr>
                      <w:color w:val="7E7E7E"/>
                    </w:rPr>
                    <w:t>reach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potential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talents,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write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convincing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job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ads,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design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appealing compensation and reward packages, leverage</w:t>
                  </w:r>
                  <w:r>
                    <w:rPr>
                      <w:color w:val="7E7E7E"/>
                      <w:spacing w:val="1"/>
                    </w:rPr>
                    <w:t xml:space="preserve"> </w:t>
                  </w:r>
                  <w:r>
                    <w:rPr>
                      <w:color w:val="7E7E7E"/>
                    </w:rPr>
                    <w:t>the</w:t>
                  </w:r>
                  <w:r>
                    <w:rPr>
                      <w:color w:val="7E7E7E"/>
                      <w:spacing w:val="2"/>
                    </w:rPr>
                    <w:t xml:space="preserve"> </w:t>
                  </w:r>
                  <w:r>
                    <w:rPr>
                      <w:color w:val="7E7E7E"/>
                    </w:rPr>
                    <w:t>technology</w:t>
                  </w:r>
                  <w:r>
                    <w:rPr>
                      <w:color w:val="7E7E7E"/>
                      <w:spacing w:val="23"/>
                    </w:rPr>
                    <w:t xml:space="preserve"> </w:t>
                  </w:r>
                  <w:r>
                    <w:rPr>
                      <w:color w:val="7E7E7E"/>
                    </w:rPr>
                    <w:t>to</w:t>
                  </w:r>
                  <w:r>
                    <w:rPr>
                      <w:color w:val="7E7E7E"/>
                      <w:spacing w:val="-5"/>
                    </w:rPr>
                    <w:t xml:space="preserve"> </w:t>
                  </w:r>
                  <w:r>
                    <w:rPr>
                      <w:color w:val="7E7E7E"/>
                    </w:rPr>
                    <w:t>increase</w:t>
                  </w:r>
                  <w:r>
                    <w:rPr>
                      <w:color w:val="7E7E7E"/>
                      <w:spacing w:val="15"/>
                    </w:rPr>
                    <w:t xml:space="preserve"> </w:t>
                  </w:r>
                  <w:r>
                    <w:rPr>
                      <w:color w:val="7E7E7E"/>
                    </w:rPr>
                    <w:t>the</w:t>
                  </w:r>
                  <w:r>
                    <w:rPr>
                      <w:color w:val="7E7E7E"/>
                      <w:spacing w:val="2"/>
                    </w:rPr>
                    <w:t xml:space="preserve"> </w:t>
                  </w:r>
                  <w:r>
                    <w:rPr>
                      <w:color w:val="7E7E7E"/>
                    </w:rPr>
                    <w:t>reach</w:t>
                  </w:r>
                  <w:r>
                    <w:rPr>
                      <w:color w:val="7E7E7E"/>
                      <w:spacing w:val="8"/>
                    </w:rPr>
                    <w:t xml:space="preserve"> </w:t>
                  </w:r>
                  <w:r>
                    <w:rPr>
                      <w:color w:val="7E7E7E"/>
                    </w:rPr>
                    <w:t>of</w:t>
                  </w:r>
                  <w:r>
                    <w:rPr>
                      <w:color w:val="7E7E7E"/>
                      <w:spacing w:val="3"/>
                    </w:rPr>
                    <w:t xml:space="preserve"> </w:t>
                  </w:r>
                  <w:proofErr w:type="spellStart"/>
                  <w:r>
                    <w:rPr>
                      <w:color w:val="7E7E7E"/>
                    </w:rPr>
                    <w:t>Gree</w:t>
                  </w:r>
                  <w:proofErr w:type="spellEnd"/>
                  <w:r>
                    <w:rPr>
                      <w:color w:val="7E7E7E"/>
                    </w:rPr>
                    <w:t>,</w:t>
                  </w:r>
                  <w:r>
                    <w:rPr>
                      <w:color w:val="7E7E7E"/>
                      <w:spacing w:val="3"/>
                    </w:rPr>
                    <w:t xml:space="preserve"> </w:t>
                  </w:r>
                  <w:r>
                    <w:rPr>
                      <w:color w:val="7E7E7E"/>
                    </w:rPr>
                    <w:t>etc.</w:t>
                  </w:r>
                </w:p>
                <w:p w14:paraId="11B51625" w14:textId="77777777" w:rsidR="00C00AC5" w:rsidRDefault="00F35684">
                  <w:pPr>
                    <w:pStyle w:val="a3"/>
                    <w:spacing w:before="102"/>
                    <w:ind w:left="227"/>
                    <w:jc w:val="both"/>
                  </w:pPr>
                  <w:r>
                    <w:rPr>
                      <w:color w:val="1D9A78"/>
                    </w:rPr>
                    <w:t xml:space="preserve">Training  </w:t>
                  </w:r>
                  <w:r>
                    <w:rPr>
                      <w:color w:val="1D9A78"/>
                      <w:spacing w:val="4"/>
                    </w:rPr>
                    <w:t xml:space="preserve"> </w:t>
                  </w:r>
                  <w:r>
                    <w:rPr>
                      <w:color w:val="1D9A78"/>
                    </w:rPr>
                    <w:t xml:space="preserve">methods:  </w:t>
                  </w:r>
                  <w:r>
                    <w:rPr>
                      <w:color w:val="1D9A78"/>
                      <w:spacing w:val="38"/>
                    </w:rPr>
                    <w:t xml:space="preserve"> </w:t>
                  </w:r>
                  <w:r>
                    <w:rPr>
                      <w:color w:val="1D9A78"/>
                    </w:rPr>
                    <w:t xml:space="preserve">interaction  </w:t>
                  </w:r>
                  <w:r>
                    <w:rPr>
                      <w:color w:val="1D9A78"/>
                      <w:spacing w:val="40"/>
                    </w:rPr>
                    <w:t xml:space="preserve"> </w:t>
                  </w:r>
                  <w:r>
                    <w:rPr>
                      <w:color w:val="1D9A78"/>
                    </w:rPr>
                    <w:t xml:space="preserve">with  </w:t>
                  </w:r>
                  <w:r>
                    <w:rPr>
                      <w:color w:val="1D9A78"/>
                      <w:spacing w:val="38"/>
                    </w:rPr>
                    <w:t xml:space="preserve"> </w:t>
                  </w:r>
                  <w:r>
                    <w:rPr>
                      <w:color w:val="1D9A78"/>
                    </w:rPr>
                    <w:t xml:space="preserve">the   </w:t>
                  </w:r>
                  <w:r>
                    <w:rPr>
                      <w:color w:val="1D9A78"/>
                      <w:spacing w:val="3"/>
                    </w:rPr>
                    <w:t xml:space="preserve"> </w:t>
                  </w:r>
                  <w:r>
                    <w:rPr>
                      <w:color w:val="1D9A78"/>
                    </w:rPr>
                    <w:t>marketing</w:t>
                  </w:r>
                </w:p>
                <w:p w14:paraId="6B1F5079" w14:textId="77777777" w:rsidR="00C00AC5" w:rsidRDefault="00F35684">
                  <w:pPr>
                    <w:pStyle w:val="a3"/>
                    <w:spacing w:before="50"/>
                    <w:ind w:left="227"/>
                    <w:jc w:val="both"/>
                  </w:pPr>
                  <w:r>
                    <w:rPr>
                      <w:color w:val="1D9A78"/>
                    </w:rPr>
                    <w:t>department,</w:t>
                  </w:r>
                  <w:r>
                    <w:rPr>
                      <w:color w:val="1D9A78"/>
                      <w:spacing w:val="6"/>
                    </w:rPr>
                    <w:t xml:space="preserve"> </w:t>
                  </w:r>
                  <w:r>
                    <w:rPr>
                      <w:color w:val="1D9A78"/>
                    </w:rPr>
                    <w:t>lectures,</w:t>
                  </w:r>
                  <w:r>
                    <w:rPr>
                      <w:color w:val="1D9A78"/>
                      <w:spacing w:val="6"/>
                    </w:rPr>
                    <w:t xml:space="preserve"> </w:t>
                  </w:r>
                  <w:r>
                    <w:rPr>
                      <w:color w:val="1D9A78"/>
                    </w:rPr>
                    <w:t>webinars,</w:t>
                  </w:r>
                  <w:r>
                    <w:rPr>
                      <w:color w:val="1D9A78"/>
                      <w:spacing w:val="7"/>
                    </w:rPr>
                    <w:t xml:space="preserve"> </w:t>
                  </w:r>
                  <w:r>
                    <w:rPr>
                      <w:color w:val="1D9A78"/>
                    </w:rPr>
                    <w:t>etc.</w:t>
                  </w:r>
                </w:p>
              </w:txbxContent>
            </v:textbox>
            <w10:wrap anchorx="page"/>
          </v:shape>
        </w:pict>
      </w:r>
      <w:r>
        <w:rPr>
          <w:color w:val="7E7E7E"/>
          <w:sz w:val="16"/>
        </w:rPr>
        <w:t>HRs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need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to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develop</w:t>
      </w:r>
      <w:r>
        <w:rPr>
          <w:color w:val="7E7E7E"/>
          <w:spacing w:val="2"/>
          <w:sz w:val="16"/>
        </w:rPr>
        <w:t xml:space="preserve"> </w:t>
      </w:r>
      <w:r>
        <w:rPr>
          <w:color w:val="7E7E7E"/>
          <w:sz w:val="16"/>
        </w:rPr>
        <w:t>their skills</w:t>
      </w:r>
      <w:r>
        <w:rPr>
          <w:color w:val="7E7E7E"/>
          <w:spacing w:val="2"/>
          <w:sz w:val="16"/>
        </w:rPr>
        <w:t xml:space="preserve"> </w:t>
      </w:r>
      <w:r>
        <w:rPr>
          <w:color w:val="7E7E7E"/>
          <w:sz w:val="16"/>
        </w:rPr>
        <w:t>and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mindsets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in</w:t>
      </w:r>
      <w:r>
        <w:rPr>
          <w:color w:val="7E7E7E"/>
          <w:spacing w:val="2"/>
          <w:sz w:val="16"/>
        </w:rPr>
        <w:t xml:space="preserve"> </w:t>
      </w:r>
      <w:r>
        <w:rPr>
          <w:color w:val="7E7E7E"/>
          <w:sz w:val="16"/>
        </w:rPr>
        <w:t>learning</w:t>
      </w:r>
      <w:r>
        <w:rPr>
          <w:color w:val="7E7E7E"/>
          <w:spacing w:val="-4"/>
          <w:sz w:val="16"/>
        </w:rPr>
        <w:t xml:space="preserve"> </w:t>
      </w:r>
      <w:r>
        <w:rPr>
          <w:color w:val="7E7E7E"/>
          <w:sz w:val="16"/>
        </w:rPr>
        <w:t>and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designing</w:t>
      </w:r>
      <w:r>
        <w:rPr>
          <w:color w:val="7E7E7E"/>
          <w:spacing w:val="-3"/>
          <w:sz w:val="16"/>
        </w:rPr>
        <w:t xml:space="preserve"> </w:t>
      </w:r>
      <w:r>
        <w:rPr>
          <w:color w:val="7E7E7E"/>
          <w:sz w:val="16"/>
        </w:rPr>
        <w:t>employees;</w:t>
      </w:r>
    </w:p>
    <w:p w14:paraId="4C1E2645" w14:textId="77777777" w:rsidR="00C00AC5" w:rsidRDefault="00F35684">
      <w:pPr>
        <w:pStyle w:val="a3"/>
        <w:spacing w:before="35"/>
        <w:ind w:left="7714"/>
        <w:rPr>
          <w:rFonts w:ascii="Calibri"/>
        </w:rPr>
      </w:pPr>
      <w:r>
        <w:rPr>
          <w:rFonts w:ascii="Calibri"/>
          <w:color w:val="7E7E7E"/>
        </w:rPr>
        <w:t>experiences,</w:t>
      </w:r>
      <w:r>
        <w:rPr>
          <w:rFonts w:ascii="Calibri"/>
          <w:color w:val="7E7E7E"/>
          <w:spacing w:val="-4"/>
        </w:rPr>
        <w:t xml:space="preserve"> </w:t>
      </w:r>
      <w:r>
        <w:rPr>
          <w:rFonts w:ascii="Calibri"/>
          <w:color w:val="7E7E7E"/>
        </w:rPr>
        <w:t>rather</w:t>
      </w:r>
      <w:r>
        <w:rPr>
          <w:rFonts w:ascii="Calibri"/>
          <w:color w:val="7E7E7E"/>
          <w:spacing w:val="-6"/>
        </w:rPr>
        <w:t xml:space="preserve"> </w:t>
      </w:r>
      <w:r>
        <w:rPr>
          <w:rFonts w:ascii="Calibri"/>
          <w:color w:val="7E7E7E"/>
        </w:rPr>
        <w:t>than</w:t>
      </w:r>
      <w:r>
        <w:rPr>
          <w:rFonts w:ascii="Calibri"/>
          <w:color w:val="7E7E7E"/>
          <w:spacing w:val="3"/>
        </w:rPr>
        <w:t xml:space="preserve"> </w:t>
      </w:r>
      <w:r>
        <w:rPr>
          <w:rFonts w:ascii="Calibri"/>
          <w:color w:val="7E7E7E"/>
        </w:rPr>
        <w:t>processes</w:t>
      </w:r>
      <w:r>
        <w:rPr>
          <w:rFonts w:ascii="Calibri"/>
          <w:color w:val="7E7E7E"/>
          <w:spacing w:val="24"/>
        </w:rPr>
        <w:t xml:space="preserve"> </w:t>
      </w:r>
      <w:r>
        <w:rPr>
          <w:rFonts w:ascii="Calibri"/>
          <w:color w:val="7E7E7E"/>
        </w:rPr>
        <w:t>(Lawler</w:t>
      </w:r>
      <w:r>
        <w:rPr>
          <w:rFonts w:ascii="Calibri"/>
          <w:color w:val="7E7E7E"/>
          <w:spacing w:val="2"/>
        </w:rPr>
        <w:t xml:space="preserve"> </w:t>
      </w:r>
      <w:r>
        <w:rPr>
          <w:rFonts w:ascii="Calibri"/>
          <w:color w:val="7E7E7E"/>
        </w:rPr>
        <w:t>and Boudreau,</w:t>
      </w:r>
      <w:r>
        <w:rPr>
          <w:rFonts w:ascii="Calibri"/>
          <w:color w:val="7E7E7E"/>
          <w:spacing w:val="-14"/>
        </w:rPr>
        <w:t xml:space="preserve"> </w:t>
      </w:r>
      <w:r>
        <w:rPr>
          <w:rFonts w:ascii="Calibri"/>
          <w:color w:val="7E7E7E"/>
        </w:rPr>
        <w:t>2018)</w:t>
      </w:r>
    </w:p>
    <w:p w14:paraId="3BAEEFD8" w14:textId="77777777" w:rsidR="00C00AC5" w:rsidRDefault="00F35684">
      <w:pPr>
        <w:spacing w:before="3"/>
        <w:rPr>
          <w:sz w:val="14"/>
        </w:rPr>
      </w:pPr>
      <w:r>
        <w:pict w14:anchorId="23845FA4">
          <v:shape id="_x0000_s2062" type="#_x0000_t202" style="position:absolute;margin-left:372.25pt;margin-top:9.9pt;width:317.55pt;height:52.6pt;z-index:-15722496;mso-wrap-distance-left:0;mso-wrap-distance-right:0;mso-position-horizontal-relative:page" fillcolor="#1d9a78" stroked="f">
            <v:textbox inset="0,0,0,0">
              <w:txbxContent>
                <w:p w14:paraId="7973D5EC" w14:textId="77777777" w:rsidR="00C00AC5" w:rsidRDefault="00C00AC5">
                  <w:pPr>
                    <w:spacing w:before="11"/>
                    <w:rPr>
                      <w:sz w:val="19"/>
                    </w:rPr>
                  </w:pPr>
                </w:p>
                <w:p w14:paraId="6BE2A8FB" w14:textId="77777777" w:rsidR="00C00AC5" w:rsidRDefault="00F35684">
                  <w:pPr>
                    <w:ind w:left="262"/>
                    <w:rPr>
                      <w:b/>
                      <w:sz w:val="20"/>
                    </w:rPr>
                  </w:pPr>
                  <w:r>
                    <w:rPr>
                      <w:b/>
                      <w:color w:val="FFFFFF"/>
                      <w:sz w:val="20"/>
                    </w:rPr>
                    <w:t>Training</w:t>
                  </w:r>
                  <w:r>
                    <w:rPr>
                      <w:b/>
                      <w:color w:val="FFFFFF"/>
                      <w:spacing w:val="-9"/>
                      <w:sz w:val="20"/>
                    </w:rPr>
                    <w:t xml:space="preserve"> </w:t>
                  </w:r>
                  <w:r>
                    <w:rPr>
                      <w:b/>
                      <w:color w:val="FFFFFF"/>
                      <w:sz w:val="20"/>
                    </w:rPr>
                    <w:t>methods</w:t>
                  </w:r>
                </w:p>
                <w:p w14:paraId="717994E6" w14:textId="77777777" w:rsidR="00C00AC5" w:rsidRDefault="00F35684">
                  <w:pPr>
                    <w:pStyle w:val="a3"/>
                    <w:spacing w:before="97"/>
                    <w:ind w:left="262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FFFFFF"/>
                      <w:w w:val="95"/>
                    </w:rPr>
                    <w:t>Webinars,</w:t>
                  </w:r>
                  <w:r>
                    <w:rPr>
                      <w:rFonts w:ascii="Calibri"/>
                      <w:color w:val="FFFFFF"/>
                      <w:spacing w:val="12"/>
                      <w:w w:val="95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w w:val="95"/>
                    </w:rPr>
                    <w:t>simulations,</w:t>
                  </w:r>
                  <w:r>
                    <w:rPr>
                      <w:rFonts w:ascii="Calibri"/>
                      <w:color w:val="FFFFFF"/>
                      <w:spacing w:val="26"/>
                      <w:w w:val="95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w w:val="95"/>
                    </w:rPr>
                    <w:t>courses,</w:t>
                  </w:r>
                  <w:r>
                    <w:rPr>
                      <w:rFonts w:ascii="Calibri"/>
                      <w:color w:val="FFFFFF"/>
                      <w:spacing w:val="13"/>
                      <w:w w:val="95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w w:val="95"/>
                    </w:rPr>
                    <w:t>lectures,</w:t>
                  </w:r>
                  <w:r>
                    <w:rPr>
                      <w:rFonts w:ascii="Calibri"/>
                      <w:color w:val="FFFFFF"/>
                      <w:spacing w:val="38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w w:val="95"/>
                    </w:rPr>
                    <w:t>simulations,</w:t>
                  </w:r>
                  <w:r>
                    <w:rPr>
                      <w:rFonts w:ascii="Calibri"/>
                      <w:color w:val="FFFFFF"/>
                      <w:spacing w:val="26"/>
                      <w:w w:val="95"/>
                    </w:rPr>
                    <w:t xml:space="preserve"> </w:t>
                  </w:r>
                  <w:r>
                    <w:rPr>
                      <w:rFonts w:ascii="Calibri"/>
                      <w:color w:val="FFFFFF"/>
                      <w:w w:val="95"/>
                    </w:rPr>
                    <w:t>etc.</w:t>
                  </w:r>
                </w:p>
              </w:txbxContent>
            </v:textbox>
            <w10:wrap type="topAndBottom" anchorx="page"/>
          </v:shape>
        </w:pict>
      </w:r>
    </w:p>
    <w:p w14:paraId="413415F3" w14:textId="77777777" w:rsidR="00C00AC5" w:rsidRDefault="00C00AC5">
      <w:pPr>
        <w:rPr>
          <w:sz w:val="14"/>
        </w:rPr>
        <w:sectPr w:rsidR="00C00AC5">
          <w:headerReference w:type="default" r:id="rId23"/>
          <w:pgSz w:w="14400" w:h="8100" w:orient="landscape"/>
          <w:pgMar w:top="1060" w:right="500" w:bottom="280" w:left="40" w:header="0" w:footer="0" w:gutter="0"/>
          <w:cols w:space="720"/>
        </w:sectPr>
      </w:pPr>
    </w:p>
    <w:p w14:paraId="063AD503" w14:textId="77777777" w:rsidR="00C00AC5" w:rsidRDefault="00C00AC5">
      <w:pPr>
        <w:rPr>
          <w:sz w:val="20"/>
        </w:rPr>
      </w:pPr>
    </w:p>
    <w:p w14:paraId="1A0A7D61" w14:textId="77777777" w:rsidR="00C00AC5" w:rsidRDefault="00C00AC5">
      <w:pPr>
        <w:rPr>
          <w:sz w:val="20"/>
        </w:rPr>
      </w:pPr>
    </w:p>
    <w:p w14:paraId="1F78A8F0" w14:textId="77777777" w:rsidR="00C00AC5" w:rsidRDefault="00C00AC5">
      <w:pPr>
        <w:rPr>
          <w:sz w:val="20"/>
        </w:rPr>
      </w:pPr>
    </w:p>
    <w:p w14:paraId="72F5C997" w14:textId="77777777" w:rsidR="00C00AC5" w:rsidRDefault="00C00AC5">
      <w:pPr>
        <w:rPr>
          <w:sz w:val="20"/>
        </w:rPr>
      </w:pPr>
    </w:p>
    <w:p w14:paraId="5A438DDB" w14:textId="77777777" w:rsidR="00C00AC5" w:rsidRDefault="00C00AC5">
      <w:pPr>
        <w:spacing w:before="1"/>
      </w:pPr>
    </w:p>
    <w:p w14:paraId="6CA5E8E4" w14:textId="77777777" w:rsidR="00C00AC5" w:rsidRDefault="00F35684">
      <w:pPr>
        <w:pStyle w:val="1"/>
        <w:spacing w:before="0"/>
        <w:ind w:left="7163"/>
        <w:rPr>
          <w:rFonts w:ascii="Arial"/>
        </w:rPr>
      </w:pPr>
      <w:r>
        <w:rPr>
          <w:noProof/>
        </w:rPr>
        <w:drawing>
          <wp:anchor distT="0" distB="0" distL="0" distR="0" simplePos="0" relativeHeight="15737856" behindDoc="0" locked="0" layoutInCell="1" allowOverlap="1" wp14:anchorId="2855DC6A" wp14:editId="00F58D14">
            <wp:simplePos x="0" y="0"/>
            <wp:positionH relativeFrom="page">
              <wp:posOffset>827532</wp:posOffset>
            </wp:positionH>
            <wp:positionV relativeFrom="paragraph">
              <wp:posOffset>-21337</wp:posOffset>
            </wp:positionV>
            <wp:extent cx="3383279" cy="2665476"/>
            <wp:effectExtent l="0" t="0" r="0" b="0"/>
            <wp:wrapNone/>
            <wp:docPr id="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1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3279" cy="2665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404040"/>
          <w:w w:val="90"/>
        </w:rPr>
        <w:t>Work</w:t>
      </w:r>
      <w:r>
        <w:rPr>
          <w:rFonts w:ascii="Arial"/>
          <w:color w:val="404040"/>
          <w:spacing w:val="2"/>
          <w:w w:val="90"/>
        </w:rPr>
        <w:t xml:space="preserve"> </w:t>
      </w:r>
      <w:r>
        <w:rPr>
          <w:rFonts w:ascii="Arial"/>
          <w:color w:val="404040"/>
          <w:w w:val="90"/>
        </w:rPr>
        <w:t>ethics</w:t>
      </w:r>
      <w:r>
        <w:rPr>
          <w:rFonts w:ascii="Arial"/>
          <w:color w:val="404040"/>
          <w:spacing w:val="6"/>
          <w:w w:val="90"/>
        </w:rPr>
        <w:t xml:space="preserve"> </w:t>
      </w:r>
      <w:r>
        <w:rPr>
          <w:rFonts w:ascii="Arial"/>
          <w:color w:val="404040"/>
          <w:spacing w:val="10"/>
          <w:w w:val="90"/>
        </w:rPr>
        <w:t>in</w:t>
      </w:r>
      <w:r>
        <w:rPr>
          <w:rFonts w:ascii="Arial"/>
          <w:color w:val="404040"/>
          <w:spacing w:val="7"/>
          <w:w w:val="90"/>
        </w:rPr>
        <w:t xml:space="preserve"> </w:t>
      </w:r>
      <w:r>
        <w:rPr>
          <w:rFonts w:ascii="Arial"/>
          <w:color w:val="404040"/>
          <w:w w:val="90"/>
        </w:rPr>
        <w:t xml:space="preserve">HRs </w:t>
      </w:r>
    </w:p>
    <w:p w14:paraId="33E466F8" w14:textId="77777777" w:rsidR="00C00AC5" w:rsidRDefault="00F35684">
      <w:pPr>
        <w:pStyle w:val="a3"/>
        <w:spacing w:before="113" w:line="304" w:lineRule="auto"/>
        <w:ind w:left="7163" w:right="867"/>
      </w:pPr>
      <w:r>
        <w:rPr>
          <w:color w:val="7E7E7E"/>
        </w:rPr>
        <w:t>Gree’s recruitment and selection have been highly untransparent</w:t>
      </w:r>
      <w:r>
        <w:rPr>
          <w:color w:val="7E7E7E"/>
          <w:spacing w:val="1"/>
        </w:rPr>
        <w:t xml:space="preserve"> </w:t>
      </w:r>
      <w:r>
        <w:rPr>
          <w:color w:val="7E7E7E"/>
        </w:rPr>
        <w:t>and corrupted</w:t>
      </w:r>
      <w:r>
        <w:rPr>
          <w:color w:val="7E7E7E"/>
          <w:spacing w:val="-40"/>
        </w:rPr>
        <w:t xml:space="preserve"> </w:t>
      </w:r>
      <w:r>
        <w:rPr>
          <w:color w:val="7E7E7E"/>
        </w:rPr>
        <w:t>with</w:t>
      </w:r>
      <w:r>
        <w:rPr>
          <w:color w:val="7E7E7E"/>
          <w:spacing w:val="4"/>
        </w:rPr>
        <w:t xml:space="preserve"> </w:t>
      </w:r>
      <w:r>
        <w:rPr>
          <w:color w:val="7E7E7E"/>
        </w:rPr>
        <w:t>a</w:t>
      </w:r>
      <w:r>
        <w:rPr>
          <w:color w:val="7E7E7E"/>
          <w:spacing w:val="-1"/>
        </w:rPr>
        <w:t xml:space="preserve"> </w:t>
      </w:r>
      <w:r>
        <w:rPr>
          <w:color w:val="7E7E7E"/>
        </w:rPr>
        <w:t>lot</w:t>
      </w:r>
      <w:r>
        <w:rPr>
          <w:color w:val="7E7E7E"/>
          <w:spacing w:val="5"/>
        </w:rPr>
        <w:t xml:space="preserve"> </w:t>
      </w:r>
      <w:r>
        <w:rPr>
          <w:color w:val="7E7E7E"/>
        </w:rPr>
        <w:t>of</w:t>
      </w:r>
      <w:r>
        <w:rPr>
          <w:color w:val="7E7E7E"/>
          <w:spacing w:val="4"/>
        </w:rPr>
        <w:t xml:space="preserve"> </w:t>
      </w:r>
      <w:r>
        <w:rPr>
          <w:color w:val="7E7E7E"/>
        </w:rPr>
        <w:t>applicants</w:t>
      </w:r>
      <w:r>
        <w:rPr>
          <w:color w:val="7E7E7E"/>
          <w:spacing w:val="19"/>
        </w:rPr>
        <w:t xml:space="preserve"> </w:t>
      </w:r>
      <w:r>
        <w:rPr>
          <w:color w:val="7E7E7E"/>
        </w:rPr>
        <w:t>use</w:t>
      </w:r>
      <w:r>
        <w:rPr>
          <w:color w:val="7E7E7E"/>
          <w:spacing w:val="5"/>
        </w:rPr>
        <w:t xml:space="preserve"> </w:t>
      </w:r>
      <w:r>
        <w:rPr>
          <w:color w:val="7E7E7E"/>
        </w:rPr>
        <w:t>personal</w:t>
      </w:r>
      <w:r>
        <w:rPr>
          <w:color w:val="7E7E7E"/>
          <w:spacing w:val="18"/>
        </w:rPr>
        <w:t xml:space="preserve"> </w:t>
      </w:r>
      <w:r>
        <w:rPr>
          <w:color w:val="7E7E7E"/>
        </w:rPr>
        <w:t>networks</w:t>
      </w:r>
      <w:r>
        <w:rPr>
          <w:color w:val="7E7E7E"/>
          <w:spacing w:val="11"/>
        </w:rPr>
        <w:t xml:space="preserve"> </w:t>
      </w:r>
      <w:r>
        <w:rPr>
          <w:color w:val="7E7E7E"/>
        </w:rPr>
        <w:t>to</w:t>
      </w:r>
      <w:r>
        <w:rPr>
          <w:color w:val="7E7E7E"/>
          <w:spacing w:val="5"/>
        </w:rPr>
        <w:t xml:space="preserve"> </w:t>
      </w:r>
      <w:r>
        <w:rPr>
          <w:color w:val="7E7E7E"/>
        </w:rPr>
        <w:t>enter</w:t>
      </w:r>
      <w:r>
        <w:rPr>
          <w:color w:val="7E7E7E"/>
          <w:spacing w:val="11"/>
        </w:rPr>
        <w:t xml:space="preserve"> </w:t>
      </w:r>
      <w:proofErr w:type="spellStart"/>
      <w:r>
        <w:rPr>
          <w:color w:val="7E7E7E"/>
        </w:rPr>
        <w:t>Gree</w:t>
      </w:r>
      <w:proofErr w:type="spellEnd"/>
      <w:r>
        <w:rPr>
          <w:color w:val="7E7E7E"/>
        </w:rPr>
        <w:t xml:space="preserve"> </w:t>
      </w:r>
    </w:p>
    <w:p w14:paraId="5C4F008C" w14:textId="77777777" w:rsidR="00C00AC5" w:rsidRDefault="00C00AC5">
      <w:pPr>
        <w:pStyle w:val="a3"/>
        <w:rPr>
          <w:sz w:val="18"/>
        </w:rPr>
      </w:pPr>
    </w:p>
    <w:p w14:paraId="5DD4ED80" w14:textId="77777777" w:rsidR="00C00AC5" w:rsidRDefault="00F35684">
      <w:pPr>
        <w:pStyle w:val="a3"/>
        <w:spacing w:before="130"/>
        <w:ind w:left="7824"/>
      </w:pPr>
      <w:r>
        <w:pict w14:anchorId="6731DF14">
          <v:polyline id="_x0000_s2061" style="position:absolute;left:0;text-align:left;z-index:15738368;mso-position-horizontal-relative:page" points="733.3pt,30.2pt,739.35pt,36.35pt,750.25pt,25.2pt" coordorigin="7333,252" coordsize="339,224" filled="f" strokecolor="#8ac145" strokeweight="1.08pt">
            <v:path arrowok="t"/>
            <w10:wrap anchorx="page"/>
          </v:polyline>
        </w:pict>
      </w:r>
      <w:r>
        <w:rPr>
          <w:color w:val="7E7E7E"/>
        </w:rPr>
        <w:t>Setting</w:t>
      </w:r>
      <w:r>
        <w:rPr>
          <w:color w:val="7E7E7E"/>
          <w:spacing w:val="4"/>
        </w:rPr>
        <w:t xml:space="preserve"> </w:t>
      </w:r>
      <w:r>
        <w:rPr>
          <w:color w:val="7E7E7E"/>
        </w:rPr>
        <w:t>the</w:t>
      </w:r>
      <w:r>
        <w:rPr>
          <w:color w:val="7E7E7E"/>
          <w:spacing w:val="-2"/>
        </w:rPr>
        <w:t xml:space="preserve"> </w:t>
      </w:r>
      <w:r>
        <w:rPr>
          <w:color w:val="7E7E7E"/>
        </w:rPr>
        <w:t>company</w:t>
      </w:r>
      <w:r>
        <w:rPr>
          <w:color w:val="7E7E7E"/>
          <w:spacing w:val="5"/>
        </w:rPr>
        <w:t xml:space="preserve"> </w:t>
      </w:r>
      <w:r>
        <w:rPr>
          <w:color w:val="7E7E7E"/>
        </w:rPr>
        <w:t>codes</w:t>
      </w:r>
      <w:r>
        <w:rPr>
          <w:color w:val="7E7E7E"/>
          <w:spacing w:val="-2"/>
        </w:rPr>
        <w:t xml:space="preserve"> </w:t>
      </w:r>
      <w:r>
        <w:rPr>
          <w:color w:val="7E7E7E"/>
        </w:rPr>
        <w:t>of</w:t>
      </w:r>
      <w:r>
        <w:rPr>
          <w:color w:val="7E7E7E"/>
          <w:spacing w:val="-1"/>
        </w:rPr>
        <w:t xml:space="preserve"> </w:t>
      </w:r>
      <w:r>
        <w:rPr>
          <w:color w:val="7E7E7E"/>
        </w:rPr>
        <w:t>conduct</w:t>
      </w:r>
      <w:r>
        <w:rPr>
          <w:color w:val="7E7E7E"/>
          <w:spacing w:val="4"/>
        </w:rPr>
        <w:t xml:space="preserve"> </w:t>
      </w:r>
      <w:r>
        <w:rPr>
          <w:color w:val="7E7E7E"/>
        </w:rPr>
        <w:t>in</w:t>
      </w:r>
      <w:r>
        <w:rPr>
          <w:color w:val="7E7E7E"/>
          <w:spacing w:val="-1"/>
        </w:rPr>
        <w:t xml:space="preserve"> </w:t>
      </w:r>
      <w:r>
        <w:rPr>
          <w:color w:val="7E7E7E"/>
        </w:rPr>
        <w:t>terms</w:t>
      </w:r>
      <w:r>
        <w:rPr>
          <w:color w:val="7E7E7E"/>
          <w:spacing w:val="-8"/>
        </w:rPr>
        <w:t xml:space="preserve"> </w:t>
      </w:r>
      <w:r>
        <w:rPr>
          <w:color w:val="7E7E7E"/>
        </w:rPr>
        <w:t>of</w:t>
      </w:r>
      <w:r>
        <w:rPr>
          <w:color w:val="7E7E7E"/>
          <w:spacing w:val="-1"/>
        </w:rPr>
        <w:t xml:space="preserve"> </w:t>
      </w:r>
      <w:r>
        <w:rPr>
          <w:color w:val="7E7E7E"/>
        </w:rPr>
        <w:t>ethical</w:t>
      </w:r>
      <w:r>
        <w:rPr>
          <w:color w:val="7E7E7E"/>
          <w:spacing w:val="4"/>
        </w:rPr>
        <w:t xml:space="preserve"> </w:t>
      </w:r>
      <w:r>
        <w:rPr>
          <w:color w:val="7E7E7E"/>
        </w:rPr>
        <w:t>recruitment</w:t>
      </w:r>
      <w:r>
        <w:rPr>
          <w:color w:val="7E7E7E"/>
          <w:spacing w:val="11"/>
        </w:rPr>
        <w:t xml:space="preserve"> </w:t>
      </w:r>
      <w:r>
        <w:rPr>
          <w:color w:val="7E7E7E"/>
        </w:rPr>
        <w:t xml:space="preserve">and </w:t>
      </w:r>
    </w:p>
    <w:p w14:paraId="4CA81DE4" w14:textId="77777777" w:rsidR="00C00AC5" w:rsidRDefault="00F35684">
      <w:pPr>
        <w:pStyle w:val="a3"/>
        <w:spacing w:before="49"/>
        <w:ind w:left="7824"/>
      </w:pPr>
      <w:r>
        <w:rPr>
          <w:color w:val="7E7E7E"/>
        </w:rPr>
        <w:t>selection</w:t>
      </w:r>
      <w:r>
        <w:rPr>
          <w:color w:val="7E7E7E"/>
          <w:spacing w:val="8"/>
        </w:rPr>
        <w:t xml:space="preserve"> </w:t>
      </w:r>
      <w:r>
        <w:rPr>
          <w:color w:val="7E7E7E"/>
        </w:rPr>
        <w:t>in</w:t>
      </w:r>
      <w:r>
        <w:rPr>
          <w:color w:val="7E7E7E"/>
          <w:spacing w:val="-9"/>
        </w:rPr>
        <w:t xml:space="preserve"> </w:t>
      </w:r>
      <w:proofErr w:type="spellStart"/>
      <w:r>
        <w:rPr>
          <w:color w:val="7E7E7E"/>
        </w:rPr>
        <w:t>Gree</w:t>
      </w:r>
      <w:proofErr w:type="spellEnd"/>
      <w:r>
        <w:rPr>
          <w:color w:val="7E7E7E"/>
        </w:rPr>
        <w:t xml:space="preserve"> </w:t>
      </w:r>
    </w:p>
    <w:p w14:paraId="688F9E39" w14:textId="77777777" w:rsidR="00C00AC5" w:rsidRDefault="00C00AC5">
      <w:pPr>
        <w:pStyle w:val="a3"/>
        <w:rPr>
          <w:sz w:val="18"/>
        </w:rPr>
      </w:pPr>
    </w:p>
    <w:p w14:paraId="68B5EE36" w14:textId="77777777" w:rsidR="00C00AC5" w:rsidRDefault="00C00AC5">
      <w:pPr>
        <w:pStyle w:val="a3"/>
        <w:spacing w:before="3"/>
        <w:rPr>
          <w:sz w:val="18"/>
        </w:rPr>
      </w:pPr>
    </w:p>
    <w:p w14:paraId="268070F9" w14:textId="77777777" w:rsidR="00C00AC5" w:rsidRDefault="00F35684">
      <w:pPr>
        <w:pStyle w:val="a3"/>
        <w:spacing w:line="304" w:lineRule="auto"/>
        <w:ind w:left="7824" w:right="867"/>
      </w:pPr>
      <w:r>
        <w:pict w14:anchorId="7F47DF8D">
          <v:polyline id="_x0000_s2060" style="position:absolute;left:0;text-align:left;z-index:15738880;mso-position-horizontal-relative:page" points="733.3pt,16.95pt,739.35pt,22.9pt,750.25pt,12.1pt" coordorigin="7333,121" coordsize="339,216" filled="f" strokecolor="#36aece" strokeweight="1.08pt">
            <v:path arrowok="t"/>
            <w10:wrap anchorx="page"/>
          </v:polyline>
        </w:pict>
      </w:r>
      <w:r>
        <w:rPr>
          <w:color w:val="7E7E7E"/>
        </w:rPr>
        <w:t>Eliminating</w:t>
      </w:r>
      <w:r>
        <w:rPr>
          <w:color w:val="7E7E7E"/>
          <w:spacing w:val="1"/>
        </w:rPr>
        <w:t xml:space="preserve"> </w:t>
      </w:r>
      <w:r>
        <w:rPr>
          <w:color w:val="7E7E7E"/>
        </w:rPr>
        <w:t>personal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biases,</w:t>
      </w:r>
      <w:r>
        <w:rPr>
          <w:color w:val="7E7E7E"/>
          <w:spacing w:val="2"/>
        </w:rPr>
        <w:t xml:space="preserve"> </w:t>
      </w:r>
      <w:r>
        <w:rPr>
          <w:color w:val="7E7E7E"/>
        </w:rPr>
        <w:t>subjectivity,</w:t>
      </w:r>
      <w:r>
        <w:rPr>
          <w:color w:val="7E7E7E"/>
          <w:spacing w:val="13"/>
        </w:rPr>
        <w:t xml:space="preserve"> </w:t>
      </w:r>
      <w:r>
        <w:rPr>
          <w:color w:val="7E7E7E"/>
        </w:rPr>
        <w:t>and</w:t>
      </w:r>
      <w:r>
        <w:rPr>
          <w:color w:val="7E7E7E"/>
          <w:spacing w:val="-3"/>
        </w:rPr>
        <w:t xml:space="preserve"> </w:t>
      </w:r>
      <w:r>
        <w:rPr>
          <w:color w:val="7E7E7E"/>
        </w:rPr>
        <w:t>corruption</w:t>
      </w:r>
      <w:r>
        <w:rPr>
          <w:color w:val="7E7E7E"/>
          <w:spacing w:val="13"/>
        </w:rPr>
        <w:t xml:space="preserve"> </w:t>
      </w:r>
      <w:r>
        <w:rPr>
          <w:color w:val="7E7E7E"/>
        </w:rPr>
        <w:t>in</w:t>
      </w:r>
      <w:r>
        <w:rPr>
          <w:color w:val="7E7E7E"/>
          <w:spacing w:val="-9"/>
        </w:rPr>
        <w:t xml:space="preserve"> </w:t>
      </w:r>
      <w:r>
        <w:rPr>
          <w:color w:val="7E7E7E"/>
        </w:rPr>
        <w:t>the</w:t>
      </w:r>
      <w:r>
        <w:rPr>
          <w:color w:val="7E7E7E"/>
          <w:spacing w:val="1"/>
        </w:rPr>
        <w:t xml:space="preserve"> </w:t>
      </w:r>
      <w:r>
        <w:rPr>
          <w:color w:val="7E7E7E"/>
        </w:rPr>
        <w:t>recruitment</w:t>
      </w:r>
      <w:r>
        <w:rPr>
          <w:color w:val="7E7E7E"/>
          <w:spacing w:val="20"/>
        </w:rPr>
        <w:t xml:space="preserve"> </w:t>
      </w:r>
      <w:r>
        <w:rPr>
          <w:color w:val="7E7E7E"/>
        </w:rPr>
        <w:t>and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selection</w:t>
      </w:r>
      <w:r>
        <w:rPr>
          <w:color w:val="7E7E7E"/>
          <w:spacing w:val="20"/>
        </w:rPr>
        <w:t xml:space="preserve"> </w:t>
      </w:r>
      <w:r>
        <w:rPr>
          <w:color w:val="7E7E7E"/>
        </w:rPr>
        <w:t>in</w:t>
      </w:r>
      <w:r>
        <w:rPr>
          <w:color w:val="7E7E7E"/>
          <w:spacing w:val="7"/>
        </w:rPr>
        <w:t xml:space="preserve"> </w:t>
      </w:r>
      <w:proofErr w:type="spellStart"/>
      <w:r>
        <w:rPr>
          <w:color w:val="7E7E7E"/>
        </w:rPr>
        <w:t>Gree</w:t>
      </w:r>
      <w:proofErr w:type="spellEnd"/>
      <w:r>
        <w:rPr>
          <w:color w:val="7E7E7E"/>
        </w:rPr>
        <w:t xml:space="preserve">. </w:t>
      </w:r>
    </w:p>
    <w:p w14:paraId="287AD4C1" w14:textId="77777777" w:rsidR="00C00AC5" w:rsidRDefault="00C00AC5">
      <w:pPr>
        <w:pStyle w:val="a3"/>
        <w:rPr>
          <w:sz w:val="18"/>
        </w:rPr>
      </w:pPr>
    </w:p>
    <w:p w14:paraId="0B40B0DB" w14:textId="77777777" w:rsidR="00C00AC5" w:rsidRDefault="00F35684">
      <w:pPr>
        <w:pStyle w:val="a3"/>
        <w:spacing w:before="158" w:line="304" w:lineRule="auto"/>
        <w:ind w:left="7824" w:right="867"/>
      </w:pPr>
      <w:r>
        <w:pict w14:anchorId="03580F00">
          <v:polyline id="_x0000_s2059" style="position:absolute;left:0;text-align:left;z-index:15739392;mso-position-horizontal-relative:page" points="733.3pt,31.95pt,739.35pt,37.9pt,750.25pt,27.1pt" coordorigin="7333,271" coordsize="339,216" filled="f" strokecolor="#1d6ea9" strokeweight="1.08pt">
            <v:path arrowok="t"/>
            <w10:wrap anchorx="page"/>
          </v:polyline>
        </w:pict>
      </w:r>
      <w:r>
        <w:rPr>
          <w:color w:val="7E7E7E"/>
        </w:rPr>
        <w:t>Generating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recruitment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and</w:t>
      </w:r>
      <w:r>
        <w:rPr>
          <w:color w:val="7E7E7E"/>
          <w:spacing w:val="-6"/>
        </w:rPr>
        <w:t xml:space="preserve"> </w:t>
      </w:r>
      <w:r>
        <w:rPr>
          <w:color w:val="7E7E7E"/>
        </w:rPr>
        <w:t>selection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reporting</w:t>
      </w:r>
      <w:r>
        <w:rPr>
          <w:color w:val="7E7E7E"/>
          <w:spacing w:val="5"/>
        </w:rPr>
        <w:t xml:space="preserve"> </w:t>
      </w:r>
      <w:r>
        <w:rPr>
          <w:color w:val="7E7E7E"/>
        </w:rPr>
        <w:t>to</w:t>
      </w:r>
      <w:r>
        <w:rPr>
          <w:color w:val="7E7E7E"/>
          <w:spacing w:val="-5"/>
        </w:rPr>
        <w:t xml:space="preserve"> </w:t>
      </w:r>
      <w:r>
        <w:rPr>
          <w:color w:val="7E7E7E"/>
        </w:rPr>
        <w:t>promote overall</w:t>
      </w:r>
      <w:r>
        <w:rPr>
          <w:color w:val="7E7E7E"/>
          <w:spacing w:val="1"/>
        </w:rPr>
        <w:t xml:space="preserve"> </w:t>
      </w:r>
      <w:r>
        <w:rPr>
          <w:color w:val="7E7E7E"/>
        </w:rPr>
        <w:t>transparency</w:t>
      </w:r>
      <w:r>
        <w:rPr>
          <w:color w:val="7E7E7E"/>
          <w:spacing w:val="27"/>
        </w:rPr>
        <w:t xml:space="preserve"> </w:t>
      </w:r>
      <w:r>
        <w:rPr>
          <w:color w:val="7E7E7E"/>
        </w:rPr>
        <w:t>and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 xml:space="preserve">reliability. </w:t>
      </w:r>
      <w:r>
        <w:rPr>
          <w:color w:val="7E7E7E"/>
          <w:spacing w:val="-13"/>
        </w:rPr>
        <w:t xml:space="preserve"> </w:t>
      </w:r>
      <w:r>
        <w:rPr>
          <w:color w:val="7E7E7E"/>
          <w:w w:val="99"/>
        </w:rPr>
        <w:t xml:space="preserve"> </w:t>
      </w:r>
    </w:p>
    <w:p w14:paraId="4BCD72A3" w14:textId="77777777" w:rsidR="00C00AC5" w:rsidRDefault="00F35684">
      <w:pPr>
        <w:pStyle w:val="a3"/>
        <w:spacing w:before="4"/>
        <w:rPr>
          <w:sz w:val="18"/>
        </w:rPr>
      </w:pPr>
      <w:r>
        <w:pict w14:anchorId="64442054">
          <v:group id="_x0000_s2055" style="position:absolute;margin-left:5in;margin-top:12.35pt;width:294.85pt;height:34.2pt;z-index:-15719936;mso-wrap-distance-left:0;mso-wrap-distance-right:0;mso-position-horizontal-relative:page" coordorigin="7200,247" coordsize="5897,684">
            <v:rect id="_x0000_s2058" style="position:absolute;left:7200;top:246;width:677;height:684" fillcolor="#1d9a78" stroked="f"/>
            <v:shape id="_x0000_s2057" type="#_x0000_t75" style="position:absolute;left:7401;top:405;width:281;height:375">
              <v:imagedata r:id="rId25" o:title=""/>
            </v:shape>
            <v:shape id="_x0000_s2056" type="#_x0000_t202" style="position:absolute;left:7876;top:246;width:5220;height:684" fillcolor="#d9d9d9" stroked="f">
              <v:fill opacity="32896f"/>
              <v:textbox inset="0,0,0,0">
                <w:txbxContent>
                  <w:p w14:paraId="4CCE5E9B" w14:textId="77777777" w:rsidR="00C00AC5" w:rsidRDefault="00F35684">
                    <w:pPr>
                      <w:spacing w:before="141"/>
                      <w:ind w:left="121"/>
                      <w:rPr>
                        <w:rFonts w:ascii="Microsoft Sans Serif"/>
                        <w:sz w:val="16"/>
                      </w:rPr>
                    </w:pPr>
                    <w:r>
                      <w:rPr>
                        <w:rFonts w:ascii="Microsoft Sans Serif"/>
                        <w:color w:val="1D9A78"/>
                        <w:spacing w:val="-1"/>
                        <w:sz w:val="16"/>
                      </w:rPr>
                      <w:t>Training</w:t>
                    </w:r>
                    <w:r>
                      <w:rPr>
                        <w:rFonts w:ascii="Microsoft Sans Serif"/>
                        <w:color w:val="1D9A78"/>
                        <w:spacing w:val="10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methods:</w:t>
                    </w:r>
                    <w:r>
                      <w:rPr>
                        <w:rFonts w:ascii="Microsoft Sans Serif"/>
                        <w:color w:val="1D9A78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communication</w:t>
                    </w:r>
                    <w:r>
                      <w:rPr>
                        <w:rFonts w:ascii="Microsoft Sans Serif"/>
                        <w:color w:val="1D9A78"/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with</w:t>
                    </w:r>
                    <w:r>
                      <w:rPr>
                        <w:rFonts w:ascii="Microsoft Sans Serif"/>
                        <w:color w:val="1D9A78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seniors</w:t>
                    </w:r>
                    <w:r>
                      <w:rPr>
                        <w:rFonts w:ascii="Microsoft Sans Serif"/>
                        <w:color w:val="1D9A78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to</w:t>
                    </w:r>
                    <w:r>
                      <w:rPr>
                        <w:rFonts w:ascii="Microsoft Sans Serif"/>
                        <w:color w:val="1D9A78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establish</w:t>
                    </w:r>
                    <w:r>
                      <w:rPr>
                        <w:rFonts w:ascii="Microsoft Sans Serif"/>
                        <w:color w:val="1D9A78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 xml:space="preserve">integrity, </w:t>
                    </w:r>
                  </w:p>
                  <w:p w14:paraId="24102BB0" w14:textId="77777777" w:rsidR="00C00AC5" w:rsidRDefault="00F35684">
                    <w:pPr>
                      <w:spacing w:before="49"/>
                      <w:ind w:left="121"/>
                      <w:rPr>
                        <w:rFonts w:ascii="Microsoft Sans Serif"/>
                        <w:sz w:val="16"/>
                      </w:rPr>
                    </w:pPr>
                    <w:r>
                      <w:rPr>
                        <w:rFonts w:ascii="Microsoft Sans Serif"/>
                        <w:color w:val="1D9A78"/>
                        <w:sz w:val="16"/>
                      </w:rPr>
                      <w:t>lecture,</w:t>
                    </w:r>
                    <w:r>
                      <w:rPr>
                        <w:rFonts w:ascii="Microsoft Sans Serif"/>
                        <w:color w:val="1D9A78"/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and</w:t>
                    </w:r>
                    <w:r>
                      <w:rPr>
                        <w:rFonts w:ascii="Microsoft Sans Serif"/>
                        <w:color w:val="1D9A7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courses</w:t>
                    </w:r>
                    <w:r>
                      <w:rPr>
                        <w:rFonts w:ascii="Microsoft Sans Serif"/>
                        <w:color w:val="1D9A78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to</w:t>
                    </w:r>
                    <w:r>
                      <w:rPr>
                        <w:rFonts w:ascii="Microsoft Sans Serif"/>
                        <w:color w:val="1D9A7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establish</w:t>
                    </w:r>
                    <w:r>
                      <w:rPr>
                        <w:rFonts w:ascii="Microsoft Sans Serif"/>
                        <w:color w:val="1D9A78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reporting</w:t>
                    </w:r>
                    <w:r>
                      <w:rPr>
                        <w:rFonts w:ascii="Microsoft Sans Serif"/>
                        <w:color w:val="1D9A78"/>
                        <w:spacing w:val="13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skills,</w:t>
                    </w:r>
                    <w:r>
                      <w:rPr>
                        <w:rFonts w:ascii="Microsoft Sans Serif"/>
                        <w:color w:val="1D9A7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and</w:t>
                    </w:r>
                    <w:r>
                      <w:rPr>
                        <w:rFonts w:ascii="Microsoft Sans Serif"/>
                        <w:color w:val="1D9A78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>remove</w:t>
                    </w:r>
                    <w:r>
                      <w:rPr>
                        <w:rFonts w:ascii="Microsoft Sans Serif"/>
                        <w:color w:val="1D9A78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/>
                        <w:color w:val="1D9A78"/>
                        <w:sz w:val="16"/>
                      </w:rPr>
                      <w:t xml:space="preserve">biases 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3B3B015" w14:textId="77777777" w:rsidR="00C00AC5" w:rsidRDefault="00C00AC5">
      <w:pPr>
        <w:rPr>
          <w:sz w:val="18"/>
        </w:rPr>
        <w:sectPr w:rsidR="00C00AC5">
          <w:headerReference w:type="default" r:id="rId26"/>
          <w:pgSz w:w="14400" w:h="8100" w:orient="landscape"/>
          <w:pgMar w:top="1060" w:right="500" w:bottom="280" w:left="40" w:header="0" w:footer="0" w:gutter="0"/>
          <w:cols w:space="720"/>
        </w:sectPr>
      </w:pPr>
    </w:p>
    <w:p w14:paraId="3F76D970" w14:textId="77777777" w:rsidR="00C00AC5" w:rsidRDefault="00F35684">
      <w:pPr>
        <w:pStyle w:val="a3"/>
        <w:spacing w:before="3"/>
        <w:rPr>
          <w:sz w:val="17"/>
        </w:rPr>
      </w:pPr>
      <w:r>
        <w:lastRenderedPageBreak/>
        <w:pict w14:anchorId="24993299">
          <v:rect id="_x0000_s2054" style="position:absolute;margin-left:0;margin-top:102.6pt;width:10in;height:68.05pt;z-index:-15991808;mso-position-horizontal-relative:page;mso-position-vertical-relative:page" fillcolor="#1d9a78" stroked="f">
            <w10:wrap anchorx="page" anchory="page"/>
          </v:rect>
        </w:pict>
      </w:r>
    </w:p>
    <w:p w14:paraId="4D808649" w14:textId="77777777" w:rsidR="00C00AC5" w:rsidRDefault="00F35684">
      <w:pPr>
        <w:spacing w:before="104"/>
        <w:ind w:left="690"/>
        <w:rPr>
          <w:rFonts w:ascii="Impact"/>
          <w:sz w:val="40"/>
        </w:rPr>
      </w:pPr>
      <w:r>
        <w:pict w14:anchorId="2436E9A1">
          <v:group id="_x0000_s2051" style="position:absolute;left:0;text-align:left;margin-left:0;margin-top:-9.8pt;width:25.6pt;height:51.85pt;z-index:-15992320;mso-position-horizontal-relative:page" coordorigin=",-196" coordsize="512,1037">
            <v:shape id="_x0000_s2053" style="position:absolute;top:-196;width:512;height:1016" coordorigin=",-196" coordsize="512,1016" path="m,-196l,820,511,315,,-196xe" fillcolor="#404040" stroked="f">
              <v:path arrowok="t"/>
            </v:shape>
            <v:shape id="_x0000_s2052" style="position:absolute;left:158;top:157;width:339;height:684" coordorigin="158,157" coordsize="339,684" path="m158,157r,684l497,499,158,157xe" fillcolor="#1d9a78" stroked="f">
              <v:path arrowok="t"/>
            </v:shape>
            <w10:wrap anchorx="page"/>
          </v:group>
        </w:pict>
      </w:r>
      <w:r>
        <w:rPr>
          <w:rFonts w:ascii="Impact"/>
          <w:color w:val="1D9A78"/>
          <w:sz w:val="40"/>
        </w:rPr>
        <w:t>Action</w:t>
      </w:r>
      <w:r>
        <w:rPr>
          <w:rFonts w:ascii="Impact"/>
          <w:color w:val="1D9A78"/>
          <w:spacing w:val="-13"/>
          <w:sz w:val="40"/>
        </w:rPr>
        <w:t xml:space="preserve"> </w:t>
      </w:r>
      <w:r>
        <w:rPr>
          <w:rFonts w:ascii="Impact"/>
          <w:color w:val="1D9A78"/>
          <w:sz w:val="40"/>
        </w:rPr>
        <w:t>Plan</w:t>
      </w:r>
    </w:p>
    <w:p w14:paraId="56AC8E3D" w14:textId="77777777" w:rsidR="00C00AC5" w:rsidRDefault="00C00AC5">
      <w:pPr>
        <w:pStyle w:val="a3"/>
        <w:rPr>
          <w:rFonts w:ascii="Impact"/>
          <w:sz w:val="20"/>
        </w:rPr>
      </w:pPr>
    </w:p>
    <w:p w14:paraId="34D98D55" w14:textId="77777777" w:rsidR="00C00AC5" w:rsidRDefault="00C00AC5">
      <w:pPr>
        <w:pStyle w:val="a3"/>
        <w:rPr>
          <w:rFonts w:ascii="Impact"/>
          <w:sz w:val="20"/>
        </w:rPr>
      </w:pPr>
    </w:p>
    <w:p w14:paraId="190FC12F" w14:textId="77777777" w:rsidR="00C00AC5" w:rsidRDefault="00C00AC5">
      <w:pPr>
        <w:pStyle w:val="a3"/>
        <w:rPr>
          <w:rFonts w:ascii="Impact"/>
          <w:sz w:val="20"/>
        </w:rPr>
      </w:pPr>
    </w:p>
    <w:p w14:paraId="0C72F09C" w14:textId="77777777" w:rsidR="00C00AC5" w:rsidRDefault="00C00AC5">
      <w:pPr>
        <w:pStyle w:val="a3"/>
        <w:rPr>
          <w:rFonts w:ascii="Impact"/>
          <w:sz w:val="20"/>
        </w:rPr>
      </w:pPr>
    </w:p>
    <w:p w14:paraId="30853D8E" w14:textId="77777777" w:rsidR="00C00AC5" w:rsidRDefault="00C00AC5">
      <w:pPr>
        <w:pStyle w:val="a3"/>
        <w:rPr>
          <w:rFonts w:ascii="Impact"/>
          <w:sz w:val="20"/>
        </w:rPr>
      </w:pPr>
    </w:p>
    <w:p w14:paraId="029742DC" w14:textId="77777777" w:rsidR="00C00AC5" w:rsidRDefault="00C00AC5">
      <w:pPr>
        <w:pStyle w:val="a3"/>
        <w:rPr>
          <w:rFonts w:ascii="Impact"/>
          <w:sz w:val="20"/>
        </w:rPr>
      </w:pPr>
    </w:p>
    <w:p w14:paraId="7FECB654" w14:textId="77777777" w:rsidR="00C00AC5" w:rsidRDefault="00C00AC5">
      <w:pPr>
        <w:pStyle w:val="a3"/>
        <w:rPr>
          <w:rFonts w:ascii="Impact"/>
          <w:sz w:val="20"/>
        </w:rPr>
      </w:pPr>
    </w:p>
    <w:p w14:paraId="371BAE81" w14:textId="77777777" w:rsidR="00C00AC5" w:rsidRDefault="00C00AC5">
      <w:pPr>
        <w:pStyle w:val="a3"/>
        <w:rPr>
          <w:rFonts w:ascii="Impact"/>
          <w:sz w:val="20"/>
        </w:rPr>
      </w:pPr>
    </w:p>
    <w:p w14:paraId="3C024A54" w14:textId="77777777" w:rsidR="00C00AC5" w:rsidRDefault="00C00AC5">
      <w:pPr>
        <w:pStyle w:val="a3"/>
        <w:rPr>
          <w:rFonts w:ascii="Impact"/>
          <w:sz w:val="20"/>
        </w:rPr>
      </w:pPr>
    </w:p>
    <w:p w14:paraId="3EEA4C96" w14:textId="77777777" w:rsidR="00C00AC5" w:rsidRDefault="00C00AC5">
      <w:pPr>
        <w:pStyle w:val="a3"/>
        <w:rPr>
          <w:rFonts w:ascii="Impact"/>
          <w:sz w:val="20"/>
        </w:rPr>
      </w:pPr>
    </w:p>
    <w:p w14:paraId="3D88E8B0" w14:textId="77777777" w:rsidR="00C00AC5" w:rsidRDefault="00C00AC5">
      <w:pPr>
        <w:pStyle w:val="a3"/>
        <w:rPr>
          <w:rFonts w:ascii="Impact"/>
          <w:sz w:val="20"/>
        </w:rPr>
      </w:pPr>
    </w:p>
    <w:p w14:paraId="48538BBE" w14:textId="77777777" w:rsidR="00C00AC5" w:rsidRDefault="00C00AC5">
      <w:pPr>
        <w:pStyle w:val="a3"/>
        <w:rPr>
          <w:rFonts w:ascii="Impact"/>
          <w:sz w:val="20"/>
        </w:rPr>
      </w:pPr>
    </w:p>
    <w:p w14:paraId="4824CFC4" w14:textId="77777777" w:rsidR="00C00AC5" w:rsidRDefault="00C00AC5">
      <w:pPr>
        <w:pStyle w:val="a3"/>
        <w:spacing w:before="4"/>
        <w:rPr>
          <w:rFonts w:ascii="Impact"/>
          <w:sz w:val="28"/>
        </w:rPr>
      </w:pPr>
    </w:p>
    <w:p w14:paraId="47436094" w14:textId="77777777" w:rsidR="00C00AC5" w:rsidRDefault="00F35684">
      <w:pPr>
        <w:pStyle w:val="a5"/>
        <w:numPr>
          <w:ilvl w:val="2"/>
          <w:numId w:val="3"/>
        </w:numPr>
        <w:tabs>
          <w:tab w:val="left" w:pos="8014"/>
          <w:tab w:val="left" w:pos="8015"/>
        </w:tabs>
        <w:spacing w:before="91" w:line="470" w:lineRule="auto"/>
        <w:ind w:right="800"/>
        <w:rPr>
          <w:sz w:val="16"/>
        </w:rPr>
      </w:pPr>
      <w:r>
        <w:pict w14:anchorId="69AD9B5B">
          <v:shape id="_x0000_s2050" type="#_x0000_t202" style="position:absolute;left:0;text-align:left;margin-left:7.35pt;margin-top:-86.65pt;width:367.45pt;height:283pt;z-index:1574092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  <w:insideH w:val="single" w:sz="8" w:space="0" w:color="FFFFFF"/>
                      <w:insideV w:val="single" w:sz="8" w:space="0" w:color="FFFFFF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830"/>
                    <w:gridCol w:w="1830"/>
                    <w:gridCol w:w="1830"/>
                    <w:gridCol w:w="1830"/>
                  </w:tblGrid>
                  <w:tr w:rsidR="00C00AC5" w14:paraId="3FF22D9C" w14:textId="77777777">
                    <w:trPr>
                      <w:trHeight w:val="655"/>
                    </w:trPr>
                    <w:tc>
                      <w:tcPr>
                        <w:tcW w:w="1830" w:type="dxa"/>
                        <w:tcBorders>
                          <w:bottom w:val="single" w:sz="24" w:space="0" w:color="FFFFFF"/>
                        </w:tcBorders>
                        <w:shd w:val="clear" w:color="auto" w:fill="1D9A78"/>
                      </w:tcPr>
                      <w:p w14:paraId="1EC46DD0" w14:textId="77777777" w:rsidR="00C00AC5" w:rsidRDefault="00C00AC5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830" w:type="dxa"/>
                        <w:tcBorders>
                          <w:bottom w:val="single" w:sz="24" w:space="0" w:color="FFFFFF"/>
                        </w:tcBorders>
                        <w:shd w:val="clear" w:color="auto" w:fill="1D9A78"/>
                      </w:tcPr>
                      <w:p w14:paraId="70B59735" w14:textId="77777777" w:rsidR="00C00AC5" w:rsidRDefault="00F35684">
                        <w:pPr>
                          <w:pStyle w:val="TableParagraph"/>
                          <w:spacing w:before="63"/>
                          <w:ind w:left="14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Step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1: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first 4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months</w:t>
                        </w:r>
                      </w:p>
                    </w:tc>
                    <w:tc>
                      <w:tcPr>
                        <w:tcW w:w="1830" w:type="dxa"/>
                        <w:tcBorders>
                          <w:bottom w:val="single" w:sz="24" w:space="0" w:color="FFFFFF"/>
                        </w:tcBorders>
                        <w:shd w:val="clear" w:color="auto" w:fill="1D9A78"/>
                      </w:tcPr>
                      <w:p w14:paraId="0176B382" w14:textId="77777777" w:rsidR="00C00AC5" w:rsidRDefault="00F35684">
                        <w:pPr>
                          <w:pStyle w:val="TableParagraph"/>
                          <w:spacing w:before="63" w:line="191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Step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2: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second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4</w:t>
                        </w:r>
                      </w:p>
                      <w:p w14:paraId="41D14164" w14:textId="77777777" w:rsidR="00C00AC5" w:rsidRDefault="00F35684">
                        <w:pPr>
                          <w:pStyle w:val="TableParagraph"/>
                          <w:spacing w:line="191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months</w:t>
                        </w:r>
                      </w:p>
                    </w:tc>
                    <w:tc>
                      <w:tcPr>
                        <w:tcW w:w="1830" w:type="dxa"/>
                        <w:tcBorders>
                          <w:bottom w:val="single" w:sz="24" w:space="0" w:color="FFFFFF"/>
                        </w:tcBorders>
                        <w:shd w:val="clear" w:color="auto" w:fill="1D9A78"/>
                      </w:tcPr>
                      <w:p w14:paraId="13C677E4" w14:textId="77777777" w:rsidR="00C00AC5" w:rsidRDefault="00F35684">
                        <w:pPr>
                          <w:pStyle w:val="TableParagraph"/>
                          <w:spacing w:before="6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Step</w:t>
                        </w:r>
                        <w:r>
                          <w:rPr>
                            <w:b/>
                            <w:color w:val="FFFFF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3:</w:t>
                        </w:r>
                        <w:r>
                          <w:rPr>
                            <w:b/>
                            <w:color w:val="FFFFFF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third 4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6"/>
                          </w:rPr>
                          <w:t>months</w:t>
                        </w:r>
                      </w:p>
                    </w:tc>
                  </w:tr>
                  <w:tr w:rsidR="00C00AC5" w14:paraId="005A5DBC" w14:textId="77777777">
                    <w:trPr>
                      <w:trHeight w:val="655"/>
                    </w:trPr>
                    <w:tc>
                      <w:tcPr>
                        <w:tcW w:w="1830" w:type="dxa"/>
                        <w:tcBorders>
                          <w:top w:val="single" w:sz="24" w:space="0" w:color="FFFFFF"/>
                        </w:tcBorders>
                        <w:shd w:val="clear" w:color="auto" w:fill="CCDED5"/>
                      </w:tcPr>
                      <w:p w14:paraId="48CC93F6" w14:textId="77777777" w:rsidR="00C00AC5" w:rsidRDefault="00F35684">
                        <w:pPr>
                          <w:pStyle w:val="TableParagraph"/>
                          <w:spacing w:before="44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Digital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proficiency</w:t>
                        </w:r>
                      </w:p>
                    </w:tc>
                    <w:tc>
                      <w:tcPr>
                        <w:tcW w:w="1830" w:type="dxa"/>
                        <w:tcBorders>
                          <w:top w:val="single" w:sz="24" w:space="0" w:color="FFFFFF"/>
                        </w:tcBorders>
                        <w:shd w:val="clear" w:color="auto" w:fill="CCDED5"/>
                      </w:tcPr>
                      <w:p w14:paraId="6B55197C" w14:textId="77777777" w:rsidR="00C00AC5" w:rsidRDefault="00F35684">
                        <w:pPr>
                          <w:pStyle w:val="TableParagraph"/>
                          <w:spacing w:before="44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Lectures and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courses</w:t>
                        </w:r>
                      </w:p>
                    </w:tc>
                    <w:tc>
                      <w:tcPr>
                        <w:tcW w:w="1830" w:type="dxa"/>
                        <w:tcBorders>
                          <w:top w:val="single" w:sz="24" w:space="0" w:color="FFFFFF"/>
                        </w:tcBorders>
                        <w:shd w:val="clear" w:color="auto" w:fill="CCDED5"/>
                      </w:tcPr>
                      <w:p w14:paraId="3ABF9113" w14:textId="77777777" w:rsidR="00C00AC5" w:rsidRDefault="00F35684">
                        <w:pPr>
                          <w:pStyle w:val="TableParagraph"/>
                          <w:spacing w:before="44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Training</w:t>
                        </w:r>
                        <w:r>
                          <w:rPr>
                            <w:spacing w:val="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and</w:t>
                        </w:r>
                        <w:r>
                          <w:rPr>
                            <w:spacing w:val="2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exercises</w:t>
                        </w:r>
                      </w:p>
                    </w:tc>
                    <w:tc>
                      <w:tcPr>
                        <w:tcW w:w="1830" w:type="dxa"/>
                        <w:tcBorders>
                          <w:top w:val="single" w:sz="24" w:space="0" w:color="FFFFFF"/>
                        </w:tcBorders>
                        <w:shd w:val="clear" w:color="auto" w:fill="CCDED5"/>
                      </w:tcPr>
                      <w:p w14:paraId="622D5673" w14:textId="77777777" w:rsidR="00C00AC5" w:rsidRDefault="00F35684">
                        <w:pPr>
                          <w:pStyle w:val="TableParagraph"/>
                          <w:spacing w:before="50" w:line="230" w:lineRule="auto"/>
                          <w:ind w:right="63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Integration</w:t>
                        </w:r>
                        <w:r>
                          <w:rPr>
                            <w:spacing w:val="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-3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application</w:t>
                        </w:r>
                      </w:p>
                    </w:tc>
                  </w:tr>
                  <w:tr w:rsidR="00C00AC5" w14:paraId="41225838" w14:textId="77777777">
                    <w:trPr>
                      <w:trHeight w:val="700"/>
                    </w:trPr>
                    <w:tc>
                      <w:tcPr>
                        <w:tcW w:w="1830" w:type="dxa"/>
                        <w:shd w:val="clear" w:color="auto" w:fill="E7EEEB"/>
                      </w:tcPr>
                      <w:p w14:paraId="25CAB49D" w14:textId="77777777" w:rsidR="00C00AC5" w:rsidRDefault="00F35684">
                        <w:pPr>
                          <w:pStyle w:val="TableParagraph"/>
                          <w:spacing w:before="64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Change management</w:t>
                        </w:r>
                      </w:p>
                    </w:tc>
                    <w:tc>
                      <w:tcPr>
                        <w:tcW w:w="1830" w:type="dxa"/>
                        <w:shd w:val="clear" w:color="auto" w:fill="E7EEEB"/>
                      </w:tcPr>
                      <w:p w14:paraId="6C7FB12B" w14:textId="77777777" w:rsidR="00C00AC5" w:rsidRDefault="00F35684">
                        <w:pPr>
                          <w:pStyle w:val="TableParagraph"/>
                          <w:spacing w:before="64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Lectures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courses</w:t>
                        </w:r>
                      </w:p>
                    </w:tc>
                    <w:tc>
                      <w:tcPr>
                        <w:tcW w:w="1830" w:type="dxa"/>
                        <w:shd w:val="clear" w:color="auto" w:fill="E7EEEB"/>
                      </w:tcPr>
                      <w:p w14:paraId="79BCA771" w14:textId="77777777" w:rsidR="00C00AC5" w:rsidRDefault="00F35684">
                        <w:pPr>
                          <w:pStyle w:val="TableParagraph"/>
                          <w:spacing w:before="64" w:line="191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Change management</w:t>
                        </w:r>
                      </w:p>
                      <w:p w14:paraId="55709EBF" w14:textId="77777777" w:rsidR="00C00AC5" w:rsidRDefault="00F35684">
                        <w:pPr>
                          <w:pStyle w:val="TableParagraph"/>
                          <w:spacing w:line="191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exercise</w:t>
                        </w:r>
                      </w:p>
                    </w:tc>
                    <w:tc>
                      <w:tcPr>
                        <w:tcW w:w="1830" w:type="dxa"/>
                        <w:shd w:val="clear" w:color="auto" w:fill="E7EEEB"/>
                      </w:tcPr>
                      <w:p w14:paraId="5C86F999" w14:textId="77777777" w:rsidR="00C00AC5" w:rsidRDefault="00F35684">
                        <w:pPr>
                          <w:pStyle w:val="TableParagraph"/>
                          <w:spacing w:before="67" w:line="235" w:lineRule="auto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Change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management</w:t>
                        </w:r>
                        <w:r>
                          <w:rPr>
                            <w:spacing w:val="-3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simulations and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applications</w:t>
                        </w:r>
                      </w:p>
                    </w:tc>
                  </w:tr>
                  <w:tr w:rsidR="00C00AC5" w14:paraId="38082B6E" w14:textId="77777777">
                    <w:trPr>
                      <w:trHeight w:val="676"/>
                    </w:trPr>
                    <w:tc>
                      <w:tcPr>
                        <w:tcW w:w="1830" w:type="dxa"/>
                        <w:shd w:val="clear" w:color="auto" w:fill="CCDED5"/>
                      </w:tcPr>
                      <w:p w14:paraId="5D9F3CED" w14:textId="77777777" w:rsidR="00C00AC5" w:rsidRDefault="00F35684">
                        <w:pPr>
                          <w:pStyle w:val="TableParagraph"/>
                          <w:spacing w:before="65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Event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networking</w:t>
                        </w:r>
                      </w:p>
                    </w:tc>
                    <w:tc>
                      <w:tcPr>
                        <w:tcW w:w="1830" w:type="dxa"/>
                        <w:shd w:val="clear" w:color="auto" w:fill="CCDED5"/>
                      </w:tcPr>
                      <w:p w14:paraId="40F12F1B" w14:textId="77777777" w:rsidR="00C00AC5" w:rsidRDefault="00F35684">
                        <w:pPr>
                          <w:pStyle w:val="TableParagraph"/>
                          <w:spacing w:before="65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Lectures and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courses</w:t>
                        </w:r>
                      </w:p>
                    </w:tc>
                    <w:tc>
                      <w:tcPr>
                        <w:tcW w:w="1830" w:type="dxa"/>
                        <w:shd w:val="clear" w:color="auto" w:fill="CCDED5"/>
                      </w:tcPr>
                      <w:p w14:paraId="7FA904EF" w14:textId="77777777" w:rsidR="00C00AC5" w:rsidRDefault="00F35684">
                        <w:pPr>
                          <w:pStyle w:val="TableParagraph"/>
                          <w:spacing w:before="71" w:line="230" w:lineRule="auto"/>
                          <w:ind w:right="25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Participation in event</w:t>
                        </w:r>
                        <w:r>
                          <w:rPr>
                            <w:spacing w:val="-3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organization</w:t>
                        </w:r>
                      </w:p>
                    </w:tc>
                    <w:tc>
                      <w:tcPr>
                        <w:tcW w:w="1830" w:type="dxa"/>
                        <w:shd w:val="clear" w:color="auto" w:fill="CCDED5"/>
                      </w:tcPr>
                      <w:p w14:paraId="122F34C5" w14:textId="77777777" w:rsidR="00C00AC5" w:rsidRDefault="00F35684">
                        <w:pPr>
                          <w:pStyle w:val="TableParagraph"/>
                          <w:spacing w:before="71" w:line="230" w:lineRule="auto"/>
                          <w:ind w:right="28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Organizing and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networking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events</w:t>
                        </w:r>
                      </w:p>
                    </w:tc>
                  </w:tr>
                  <w:tr w:rsidR="00C00AC5" w14:paraId="075F1A3B" w14:textId="77777777">
                    <w:trPr>
                      <w:trHeight w:val="700"/>
                    </w:trPr>
                    <w:tc>
                      <w:tcPr>
                        <w:tcW w:w="1830" w:type="dxa"/>
                        <w:shd w:val="clear" w:color="auto" w:fill="E7EEEB"/>
                      </w:tcPr>
                      <w:p w14:paraId="2C76E7D7" w14:textId="77777777" w:rsidR="00C00AC5" w:rsidRDefault="00F35684">
                        <w:pPr>
                          <w:pStyle w:val="TableParagraph"/>
                          <w:spacing w:before="72" w:line="230" w:lineRule="auto"/>
                          <w:ind w:left="144" w:right="33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Communication and</w:t>
                        </w:r>
                        <w:r>
                          <w:rPr>
                            <w:spacing w:val="-3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negotiation</w:t>
                        </w:r>
                      </w:p>
                    </w:tc>
                    <w:tc>
                      <w:tcPr>
                        <w:tcW w:w="1830" w:type="dxa"/>
                        <w:shd w:val="clear" w:color="auto" w:fill="E7EEEB"/>
                      </w:tcPr>
                      <w:p w14:paraId="68A8E484" w14:textId="77777777" w:rsidR="00C00AC5" w:rsidRDefault="00F35684">
                        <w:pPr>
                          <w:pStyle w:val="TableParagraph"/>
                          <w:spacing w:before="66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Lectures and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courses</w:t>
                        </w:r>
                      </w:p>
                    </w:tc>
                    <w:tc>
                      <w:tcPr>
                        <w:tcW w:w="1830" w:type="dxa"/>
                        <w:shd w:val="clear" w:color="auto" w:fill="E7EEEB"/>
                      </w:tcPr>
                      <w:p w14:paraId="32538BBF" w14:textId="77777777" w:rsidR="00C00AC5" w:rsidRDefault="00F35684">
                        <w:pPr>
                          <w:pStyle w:val="TableParagraph"/>
                          <w:spacing w:before="72" w:line="230" w:lineRule="auto"/>
                          <w:ind w:right="33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Communication and</w:t>
                        </w:r>
                        <w:r>
                          <w:rPr>
                            <w:spacing w:val="-3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negotiation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exercise</w:t>
                        </w:r>
                      </w:p>
                    </w:tc>
                    <w:tc>
                      <w:tcPr>
                        <w:tcW w:w="1830" w:type="dxa"/>
                        <w:shd w:val="clear" w:color="auto" w:fill="E7EEEB"/>
                      </w:tcPr>
                      <w:p w14:paraId="4A24F886" w14:textId="77777777" w:rsidR="00C00AC5" w:rsidRDefault="00F35684">
                        <w:pPr>
                          <w:pStyle w:val="TableParagraph"/>
                          <w:spacing w:before="69" w:line="235" w:lineRule="auto"/>
                          <w:ind w:right="33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Communication and</w:t>
                        </w:r>
                        <w:r>
                          <w:rPr>
                            <w:spacing w:val="-3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negotiation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applications</w:t>
                        </w:r>
                      </w:p>
                    </w:tc>
                  </w:tr>
                  <w:tr w:rsidR="00C00AC5" w14:paraId="74596817" w14:textId="77777777">
                    <w:trPr>
                      <w:trHeight w:val="675"/>
                    </w:trPr>
                    <w:tc>
                      <w:tcPr>
                        <w:tcW w:w="1830" w:type="dxa"/>
                        <w:shd w:val="clear" w:color="auto" w:fill="CCDED5"/>
                      </w:tcPr>
                      <w:p w14:paraId="667DEBF9" w14:textId="77777777" w:rsidR="00C00AC5" w:rsidRDefault="00F35684">
                        <w:pPr>
                          <w:pStyle w:val="TableParagraph"/>
                          <w:spacing w:before="66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Marketing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sells</w:t>
                        </w:r>
                      </w:p>
                    </w:tc>
                    <w:tc>
                      <w:tcPr>
                        <w:tcW w:w="1830" w:type="dxa"/>
                        <w:shd w:val="clear" w:color="auto" w:fill="CCDED5"/>
                      </w:tcPr>
                      <w:p w14:paraId="07D2A58C" w14:textId="77777777" w:rsidR="00C00AC5" w:rsidRDefault="00F35684">
                        <w:pPr>
                          <w:pStyle w:val="TableParagraph"/>
                          <w:spacing w:before="66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Lecture</w:t>
                        </w:r>
                        <w:r>
                          <w:rPr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courses</w:t>
                        </w:r>
                      </w:p>
                    </w:tc>
                    <w:tc>
                      <w:tcPr>
                        <w:tcW w:w="1830" w:type="dxa"/>
                        <w:shd w:val="clear" w:color="auto" w:fill="CCDED5"/>
                      </w:tcPr>
                      <w:p w14:paraId="3725A987" w14:textId="77777777" w:rsidR="00C00AC5" w:rsidRDefault="00F35684">
                        <w:pPr>
                          <w:pStyle w:val="TableParagraph"/>
                          <w:spacing w:before="66" w:line="191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Employer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marketing</w:t>
                        </w:r>
                      </w:p>
                      <w:p w14:paraId="3AE56654" w14:textId="77777777" w:rsidR="00C00AC5" w:rsidRDefault="00F35684">
                        <w:pPr>
                          <w:pStyle w:val="TableParagraph"/>
                          <w:spacing w:line="191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exercises</w:t>
                        </w:r>
                      </w:p>
                    </w:tc>
                    <w:tc>
                      <w:tcPr>
                        <w:tcW w:w="1830" w:type="dxa"/>
                        <w:shd w:val="clear" w:color="auto" w:fill="CCDED5"/>
                      </w:tcPr>
                      <w:p w14:paraId="0D936688" w14:textId="77777777" w:rsidR="00C00AC5" w:rsidRDefault="00F35684">
                        <w:pPr>
                          <w:pStyle w:val="TableParagraph"/>
                          <w:spacing w:before="66" w:line="191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Integrating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with digital</w:t>
                        </w:r>
                      </w:p>
                      <w:p w14:paraId="6AD123DB" w14:textId="77777777" w:rsidR="00C00AC5" w:rsidRDefault="00F35684">
                        <w:pPr>
                          <w:pStyle w:val="TableParagraph"/>
                          <w:spacing w:line="191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proficiency</w:t>
                        </w:r>
                      </w:p>
                    </w:tc>
                  </w:tr>
                  <w:tr w:rsidR="00C00AC5" w14:paraId="07FBF9E6" w14:textId="77777777">
                    <w:trPr>
                      <w:trHeight w:val="675"/>
                    </w:trPr>
                    <w:tc>
                      <w:tcPr>
                        <w:tcW w:w="1830" w:type="dxa"/>
                        <w:shd w:val="clear" w:color="auto" w:fill="E7EEEB"/>
                      </w:tcPr>
                      <w:p w14:paraId="24FB2AFA" w14:textId="77777777" w:rsidR="00C00AC5" w:rsidRDefault="00F35684">
                        <w:pPr>
                          <w:pStyle w:val="TableParagraph"/>
                          <w:spacing w:before="67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Work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ethics</w:t>
                        </w:r>
                      </w:p>
                    </w:tc>
                    <w:tc>
                      <w:tcPr>
                        <w:tcW w:w="1830" w:type="dxa"/>
                        <w:shd w:val="clear" w:color="auto" w:fill="E7EEEB"/>
                      </w:tcPr>
                      <w:p w14:paraId="52AC6C98" w14:textId="77777777" w:rsidR="00C00AC5" w:rsidRDefault="00F35684">
                        <w:pPr>
                          <w:pStyle w:val="TableParagraph"/>
                          <w:spacing w:before="67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Lecture</w:t>
                        </w:r>
                        <w:r>
                          <w:rPr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courses</w:t>
                        </w:r>
                      </w:p>
                    </w:tc>
                    <w:tc>
                      <w:tcPr>
                        <w:tcW w:w="1830" w:type="dxa"/>
                        <w:shd w:val="clear" w:color="auto" w:fill="E7EEEB"/>
                      </w:tcPr>
                      <w:p w14:paraId="3BCEF0C4" w14:textId="77777777" w:rsidR="00C00AC5" w:rsidRDefault="00F35684">
                        <w:pPr>
                          <w:pStyle w:val="TableParagraph"/>
                          <w:spacing w:before="6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Lecture</w:t>
                        </w:r>
                        <w:r>
                          <w:rPr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courses</w:t>
                        </w:r>
                      </w:p>
                    </w:tc>
                    <w:tc>
                      <w:tcPr>
                        <w:tcW w:w="1830" w:type="dxa"/>
                        <w:shd w:val="clear" w:color="auto" w:fill="E7EEEB"/>
                      </w:tcPr>
                      <w:p w14:paraId="0CF7581D" w14:textId="77777777" w:rsidR="00C00AC5" w:rsidRDefault="00F35684">
                        <w:pPr>
                          <w:pStyle w:val="TableParagraph"/>
                          <w:spacing w:before="6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HR</w:t>
                        </w:r>
                        <w:r>
                          <w:rPr>
                            <w:spacing w:val="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ethic</w:t>
                        </w:r>
                        <w:r>
                          <w:rPr>
                            <w:spacing w:val="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assessment</w:t>
                        </w:r>
                      </w:p>
                    </w:tc>
                  </w:tr>
                  <w:tr w:rsidR="00C00AC5" w14:paraId="484F87B0" w14:textId="77777777">
                    <w:trPr>
                      <w:trHeight w:val="700"/>
                    </w:trPr>
                    <w:tc>
                      <w:tcPr>
                        <w:tcW w:w="1830" w:type="dxa"/>
                        <w:shd w:val="clear" w:color="auto" w:fill="CCDED5"/>
                      </w:tcPr>
                      <w:p w14:paraId="68AEAA38" w14:textId="77777777" w:rsidR="00C00AC5" w:rsidRDefault="00F35684">
                        <w:pPr>
                          <w:pStyle w:val="TableParagraph"/>
                          <w:spacing w:before="67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Design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Thinking</w:t>
                        </w:r>
                      </w:p>
                    </w:tc>
                    <w:tc>
                      <w:tcPr>
                        <w:tcW w:w="1830" w:type="dxa"/>
                        <w:shd w:val="clear" w:color="auto" w:fill="CCDED5"/>
                      </w:tcPr>
                      <w:p w14:paraId="0FC512FE" w14:textId="77777777" w:rsidR="00C00AC5" w:rsidRDefault="00F35684">
                        <w:pPr>
                          <w:pStyle w:val="TableParagraph"/>
                          <w:spacing w:before="67"/>
                          <w:ind w:left="1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Lecture</w:t>
                        </w:r>
                        <w:r>
                          <w:rPr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courses</w:t>
                        </w:r>
                      </w:p>
                    </w:tc>
                    <w:tc>
                      <w:tcPr>
                        <w:tcW w:w="1830" w:type="dxa"/>
                        <w:shd w:val="clear" w:color="auto" w:fill="CCDED5"/>
                      </w:tcPr>
                      <w:p w14:paraId="16765C4A" w14:textId="77777777" w:rsidR="00C00AC5" w:rsidRDefault="00F35684">
                        <w:pPr>
                          <w:pStyle w:val="TableParagraph"/>
                          <w:spacing w:before="70" w:line="235" w:lineRule="auto"/>
                          <w:ind w:right="64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Design thinking</w:t>
                        </w:r>
                        <w:r>
                          <w:rPr>
                            <w:spacing w:val="-34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seminars and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workshops</w:t>
                        </w:r>
                      </w:p>
                    </w:tc>
                    <w:tc>
                      <w:tcPr>
                        <w:tcW w:w="1830" w:type="dxa"/>
                        <w:shd w:val="clear" w:color="auto" w:fill="CCDED5"/>
                      </w:tcPr>
                      <w:p w14:paraId="55BF3755" w14:textId="77777777" w:rsidR="00C00AC5" w:rsidRDefault="00F35684">
                        <w:pPr>
                          <w:pStyle w:val="TableParagraph"/>
                          <w:spacing w:before="67" w:line="191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Practical</w:t>
                        </w:r>
                        <w:r>
                          <w:rPr>
                            <w:spacing w:val="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simulation</w:t>
                        </w:r>
                      </w:p>
                      <w:p w14:paraId="23BA976A" w14:textId="77777777" w:rsidR="00C00AC5" w:rsidRDefault="00F35684">
                        <w:pPr>
                          <w:pStyle w:val="TableParagraph"/>
                          <w:spacing w:line="191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application</w:t>
                        </w:r>
                      </w:p>
                    </w:tc>
                  </w:tr>
                </w:tbl>
                <w:p w14:paraId="2E153E09" w14:textId="77777777" w:rsidR="00C00AC5" w:rsidRDefault="00C00AC5">
                  <w:pPr>
                    <w:pStyle w:val="a3"/>
                  </w:pPr>
                </w:p>
              </w:txbxContent>
            </v:textbox>
            <w10:wrap anchorx="page"/>
          </v:shape>
        </w:pict>
      </w:r>
      <w:r>
        <w:rPr>
          <w:color w:val="7E7E7E"/>
          <w:sz w:val="16"/>
        </w:rPr>
        <w:t>All</w:t>
      </w:r>
      <w:r>
        <w:rPr>
          <w:color w:val="7E7E7E"/>
          <w:spacing w:val="-4"/>
          <w:sz w:val="16"/>
        </w:rPr>
        <w:t xml:space="preserve"> </w:t>
      </w:r>
      <w:r>
        <w:rPr>
          <w:color w:val="7E7E7E"/>
          <w:sz w:val="16"/>
        </w:rPr>
        <w:t>skills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start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with lectures and</w:t>
      </w:r>
      <w:r>
        <w:rPr>
          <w:color w:val="7E7E7E"/>
          <w:spacing w:val="-7"/>
          <w:sz w:val="16"/>
        </w:rPr>
        <w:t xml:space="preserve"> </w:t>
      </w:r>
      <w:r>
        <w:rPr>
          <w:color w:val="7E7E7E"/>
          <w:sz w:val="16"/>
        </w:rPr>
        <w:t>courses</w:t>
      </w:r>
      <w:r>
        <w:rPr>
          <w:color w:val="7E7E7E"/>
          <w:spacing w:val="-7"/>
          <w:sz w:val="16"/>
        </w:rPr>
        <w:t xml:space="preserve"> </w:t>
      </w:r>
      <w:r>
        <w:rPr>
          <w:color w:val="7E7E7E"/>
          <w:sz w:val="16"/>
        </w:rPr>
        <w:t>to perceive</w:t>
      </w:r>
      <w:r>
        <w:rPr>
          <w:color w:val="7E7E7E"/>
          <w:spacing w:val="-2"/>
          <w:sz w:val="16"/>
        </w:rPr>
        <w:t xml:space="preserve"> </w:t>
      </w:r>
      <w:r>
        <w:rPr>
          <w:color w:val="7E7E7E"/>
          <w:sz w:val="16"/>
        </w:rPr>
        <w:t>the</w:t>
      </w:r>
      <w:r>
        <w:rPr>
          <w:color w:val="7E7E7E"/>
          <w:spacing w:val="-2"/>
          <w:sz w:val="16"/>
        </w:rPr>
        <w:t xml:space="preserve"> </w:t>
      </w:r>
      <w:r>
        <w:rPr>
          <w:color w:val="7E7E7E"/>
          <w:sz w:val="16"/>
        </w:rPr>
        <w:t>importance,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relevancy</w:t>
      </w:r>
      <w:r>
        <w:rPr>
          <w:color w:val="7E7E7E"/>
          <w:spacing w:val="-33"/>
          <w:sz w:val="16"/>
        </w:rPr>
        <w:t xml:space="preserve"> </w:t>
      </w:r>
      <w:r>
        <w:rPr>
          <w:color w:val="7E7E7E"/>
          <w:sz w:val="16"/>
        </w:rPr>
        <w:t>and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significance</w:t>
      </w:r>
      <w:r>
        <w:rPr>
          <w:color w:val="7E7E7E"/>
          <w:spacing w:val="7"/>
          <w:sz w:val="16"/>
        </w:rPr>
        <w:t xml:space="preserve"> </w:t>
      </w:r>
      <w:r>
        <w:rPr>
          <w:color w:val="7E7E7E"/>
          <w:sz w:val="16"/>
        </w:rPr>
        <w:t>of</w:t>
      </w:r>
      <w:r>
        <w:rPr>
          <w:color w:val="7E7E7E"/>
          <w:spacing w:val="1"/>
          <w:sz w:val="16"/>
        </w:rPr>
        <w:t xml:space="preserve"> </w:t>
      </w:r>
      <w:proofErr w:type="spellStart"/>
      <w:r>
        <w:rPr>
          <w:color w:val="7E7E7E"/>
          <w:sz w:val="16"/>
        </w:rPr>
        <w:t>Gree</w:t>
      </w:r>
      <w:proofErr w:type="spellEnd"/>
    </w:p>
    <w:p w14:paraId="7EDCE774" w14:textId="77777777" w:rsidR="00C00AC5" w:rsidRDefault="00F35684">
      <w:pPr>
        <w:pStyle w:val="a5"/>
        <w:numPr>
          <w:ilvl w:val="2"/>
          <w:numId w:val="3"/>
        </w:numPr>
        <w:tabs>
          <w:tab w:val="left" w:pos="8014"/>
          <w:tab w:val="left" w:pos="8015"/>
        </w:tabs>
        <w:spacing w:before="106"/>
        <w:rPr>
          <w:sz w:val="16"/>
        </w:rPr>
      </w:pPr>
      <w:r>
        <w:rPr>
          <w:color w:val="7E7E7E"/>
          <w:w w:val="95"/>
          <w:sz w:val="16"/>
        </w:rPr>
        <w:t>Simulations</w:t>
      </w:r>
      <w:r>
        <w:rPr>
          <w:color w:val="7E7E7E"/>
          <w:spacing w:val="16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and</w:t>
      </w:r>
      <w:r>
        <w:rPr>
          <w:color w:val="7E7E7E"/>
          <w:spacing w:val="29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applications</w:t>
      </w:r>
      <w:r>
        <w:rPr>
          <w:color w:val="7E7E7E"/>
          <w:spacing w:val="17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are</w:t>
      </w:r>
      <w:r>
        <w:rPr>
          <w:color w:val="7E7E7E"/>
          <w:spacing w:val="25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highlighted</w:t>
      </w:r>
      <w:r>
        <w:rPr>
          <w:color w:val="7E7E7E"/>
          <w:spacing w:val="39"/>
          <w:sz w:val="16"/>
        </w:rPr>
        <w:t xml:space="preserve"> </w:t>
      </w:r>
      <w:r>
        <w:rPr>
          <w:color w:val="7E7E7E"/>
          <w:w w:val="95"/>
          <w:sz w:val="16"/>
        </w:rPr>
        <w:t>in</w:t>
      </w:r>
      <w:r>
        <w:rPr>
          <w:color w:val="7E7E7E"/>
          <w:spacing w:val="17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the</w:t>
      </w:r>
      <w:r>
        <w:rPr>
          <w:color w:val="7E7E7E"/>
          <w:spacing w:val="25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development</w:t>
      </w:r>
      <w:r>
        <w:rPr>
          <w:color w:val="7E7E7E"/>
          <w:spacing w:val="19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of</w:t>
      </w:r>
      <w:r>
        <w:rPr>
          <w:color w:val="7E7E7E"/>
          <w:spacing w:val="27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soft</w:t>
      </w:r>
      <w:r>
        <w:rPr>
          <w:color w:val="7E7E7E"/>
          <w:spacing w:val="7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skills</w:t>
      </w:r>
    </w:p>
    <w:p w14:paraId="7BA8373C" w14:textId="77777777" w:rsidR="00C00AC5" w:rsidRDefault="00C00AC5">
      <w:pPr>
        <w:spacing w:before="7"/>
        <w:rPr>
          <w:sz w:val="23"/>
        </w:rPr>
      </w:pPr>
    </w:p>
    <w:p w14:paraId="7F5C00CA" w14:textId="77777777" w:rsidR="00C00AC5" w:rsidRDefault="00F35684">
      <w:pPr>
        <w:pStyle w:val="a5"/>
        <w:numPr>
          <w:ilvl w:val="2"/>
          <w:numId w:val="3"/>
        </w:numPr>
        <w:tabs>
          <w:tab w:val="left" w:pos="8014"/>
          <w:tab w:val="left" w:pos="8015"/>
        </w:tabs>
        <w:rPr>
          <w:sz w:val="16"/>
        </w:rPr>
      </w:pPr>
      <w:r>
        <w:rPr>
          <w:color w:val="7E7E7E"/>
          <w:sz w:val="16"/>
        </w:rPr>
        <w:t>Trainings</w:t>
      </w:r>
      <w:r>
        <w:rPr>
          <w:color w:val="7E7E7E"/>
          <w:spacing w:val="-7"/>
          <w:sz w:val="16"/>
        </w:rPr>
        <w:t xml:space="preserve"> </w:t>
      </w:r>
      <w:r>
        <w:rPr>
          <w:color w:val="7E7E7E"/>
          <w:sz w:val="16"/>
        </w:rPr>
        <w:t>and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exercises are</w:t>
      </w:r>
      <w:r>
        <w:rPr>
          <w:color w:val="7E7E7E"/>
          <w:spacing w:val="-9"/>
          <w:sz w:val="16"/>
        </w:rPr>
        <w:t xml:space="preserve"> </w:t>
      </w:r>
      <w:r>
        <w:rPr>
          <w:color w:val="7E7E7E"/>
          <w:sz w:val="16"/>
        </w:rPr>
        <w:t>highlighted</w:t>
      </w:r>
      <w:r>
        <w:rPr>
          <w:color w:val="7E7E7E"/>
          <w:spacing w:val="8"/>
          <w:sz w:val="16"/>
        </w:rPr>
        <w:t xml:space="preserve"> </w:t>
      </w:r>
      <w:r>
        <w:rPr>
          <w:color w:val="7E7E7E"/>
          <w:sz w:val="16"/>
        </w:rPr>
        <w:t>in the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development</w:t>
      </w:r>
      <w:r>
        <w:rPr>
          <w:color w:val="7E7E7E"/>
          <w:spacing w:val="-6"/>
          <w:sz w:val="16"/>
        </w:rPr>
        <w:t xml:space="preserve"> </w:t>
      </w:r>
      <w:r>
        <w:rPr>
          <w:color w:val="7E7E7E"/>
          <w:sz w:val="16"/>
        </w:rPr>
        <w:t>of</w:t>
      </w:r>
      <w:r>
        <w:rPr>
          <w:color w:val="7E7E7E"/>
          <w:spacing w:val="-7"/>
          <w:sz w:val="16"/>
        </w:rPr>
        <w:t xml:space="preserve"> </w:t>
      </w:r>
      <w:r>
        <w:rPr>
          <w:color w:val="7E7E7E"/>
          <w:sz w:val="16"/>
        </w:rPr>
        <w:t>technical</w:t>
      </w:r>
      <w:r>
        <w:rPr>
          <w:color w:val="7E7E7E"/>
          <w:spacing w:val="3"/>
          <w:sz w:val="16"/>
        </w:rPr>
        <w:t xml:space="preserve"> </w:t>
      </w:r>
      <w:r>
        <w:rPr>
          <w:color w:val="7E7E7E"/>
          <w:sz w:val="16"/>
        </w:rPr>
        <w:t>skills</w:t>
      </w:r>
    </w:p>
    <w:p w14:paraId="0797394D" w14:textId="77777777" w:rsidR="00C00AC5" w:rsidRDefault="00C00AC5">
      <w:pPr>
        <w:spacing w:before="7"/>
        <w:rPr>
          <w:sz w:val="23"/>
        </w:rPr>
      </w:pPr>
    </w:p>
    <w:p w14:paraId="4F7DF273" w14:textId="77777777" w:rsidR="00C00AC5" w:rsidRDefault="00F35684">
      <w:pPr>
        <w:pStyle w:val="a5"/>
        <w:numPr>
          <w:ilvl w:val="2"/>
          <w:numId w:val="3"/>
        </w:numPr>
        <w:tabs>
          <w:tab w:val="left" w:pos="8014"/>
          <w:tab w:val="left" w:pos="8015"/>
        </w:tabs>
        <w:rPr>
          <w:sz w:val="16"/>
        </w:rPr>
      </w:pPr>
      <w:r>
        <w:rPr>
          <w:color w:val="7E7E7E"/>
          <w:sz w:val="16"/>
        </w:rPr>
        <w:t>The</w:t>
      </w:r>
      <w:r>
        <w:rPr>
          <w:color w:val="7E7E7E"/>
          <w:spacing w:val="-2"/>
          <w:sz w:val="16"/>
        </w:rPr>
        <w:t xml:space="preserve"> </w:t>
      </w:r>
      <w:r>
        <w:rPr>
          <w:color w:val="7E7E7E"/>
          <w:sz w:val="16"/>
        </w:rPr>
        <w:t>ultimate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aim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is to develop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a</w:t>
      </w:r>
      <w:r>
        <w:rPr>
          <w:color w:val="7E7E7E"/>
          <w:spacing w:val="-5"/>
          <w:sz w:val="16"/>
        </w:rPr>
        <w:t xml:space="preserve"> </w:t>
      </w:r>
      <w:r>
        <w:rPr>
          <w:color w:val="7E7E7E"/>
          <w:sz w:val="16"/>
        </w:rPr>
        <w:t>comprehensive</w:t>
      </w:r>
      <w:r>
        <w:rPr>
          <w:color w:val="7E7E7E"/>
          <w:spacing w:val="-1"/>
          <w:sz w:val="16"/>
        </w:rPr>
        <w:t xml:space="preserve"> </w:t>
      </w:r>
      <w:r>
        <w:rPr>
          <w:color w:val="7E7E7E"/>
          <w:sz w:val="16"/>
        </w:rPr>
        <w:t>skillset</w:t>
      </w:r>
      <w:r>
        <w:rPr>
          <w:color w:val="7E7E7E"/>
          <w:spacing w:val="-4"/>
          <w:sz w:val="16"/>
        </w:rPr>
        <w:t xml:space="preserve"> </w:t>
      </w:r>
      <w:r>
        <w:rPr>
          <w:color w:val="7E7E7E"/>
          <w:sz w:val="16"/>
        </w:rPr>
        <w:t>in</w:t>
      </w:r>
      <w:r>
        <w:rPr>
          <w:color w:val="7E7E7E"/>
          <w:spacing w:val="1"/>
          <w:sz w:val="16"/>
        </w:rPr>
        <w:t xml:space="preserve"> </w:t>
      </w:r>
      <w:r>
        <w:rPr>
          <w:color w:val="7E7E7E"/>
          <w:sz w:val="16"/>
        </w:rPr>
        <w:t>HRM</w:t>
      </w:r>
    </w:p>
    <w:p w14:paraId="2DCAF773" w14:textId="77777777" w:rsidR="00C00AC5" w:rsidRDefault="00C00AC5">
      <w:pPr>
        <w:spacing w:before="6"/>
        <w:rPr>
          <w:sz w:val="23"/>
        </w:rPr>
      </w:pPr>
    </w:p>
    <w:p w14:paraId="5E83D02A" w14:textId="77777777" w:rsidR="00C00AC5" w:rsidRDefault="00F35684">
      <w:pPr>
        <w:pStyle w:val="a5"/>
        <w:numPr>
          <w:ilvl w:val="2"/>
          <w:numId w:val="3"/>
        </w:numPr>
        <w:tabs>
          <w:tab w:val="left" w:pos="8014"/>
          <w:tab w:val="left" w:pos="8015"/>
        </w:tabs>
        <w:rPr>
          <w:sz w:val="16"/>
        </w:rPr>
      </w:pPr>
      <w:r>
        <w:rPr>
          <w:color w:val="7E7E7E"/>
          <w:w w:val="95"/>
          <w:sz w:val="16"/>
        </w:rPr>
        <w:t>The</w:t>
      </w:r>
      <w:r>
        <w:rPr>
          <w:color w:val="7E7E7E"/>
          <w:spacing w:val="18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one-year</w:t>
      </w:r>
      <w:r>
        <w:rPr>
          <w:color w:val="7E7E7E"/>
          <w:spacing w:val="10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time</w:t>
      </w:r>
      <w:r>
        <w:rPr>
          <w:color w:val="7E7E7E"/>
          <w:spacing w:val="18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window</w:t>
      </w:r>
      <w:r>
        <w:rPr>
          <w:color w:val="7E7E7E"/>
          <w:spacing w:val="1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is</w:t>
      </w:r>
      <w:r>
        <w:rPr>
          <w:color w:val="7E7E7E"/>
          <w:spacing w:val="22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set</w:t>
      </w:r>
      <w:r>
        <w:rPr>
          <w:color w:val="7E7E7E"/>
          <w:spacing w:val="15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to</w:t>
      </w:r>
      <w:r>
        <w:rPr>
          <w:color w:val="7E7E7E"/>
          <w:spacing w:val="23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transform</w:t>
      </w:r>
      <w:r>
        <w:rPr>
          <w:color w:val="7E7E7E"/>
          <w:spacing w:val="1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the</w:t>
      </w:r>
      <w:r>
        <w:rPr>
          <w:color w:val="7E7E7E"/>
          <w:spacing w:val="18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HRM</w:t>
      </w:r>
      <w:r>
        <w:rPr>
          <w:color w:val="7E7E7E"/>
          <w:spacing w:val="20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functions,</w:t>
      </w:r>
      <w:r>
        <w:rPr>
          <w:color w:val="7E7E7E"/>
          <w:spacing w:val="14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especially</w:t>
      </w:r>
      <w:r>
        <w:rPr>
          <w:color w:val="7E7E7E"/>
          <w:spacing w:val="30"/>
          <w:w w:val="95"/>
          <w:sz w:val="16"/>
        </w:rPr>
        <w:t xml:space="preserve"> </w:t>
      </w:r>
      <w:r>
        <w:rPr>
          <w:color w:val="7E7E7E"/>
          <w:w w:val="95"/>
          <w:sz w:val="16"/>
        </w:rPr>
        <w:t>in</w:t>
      </w:r>
    </w:p>
    <w:p w14:paraId="01D5CFDA" w14:textId="77777777" w:rsidR="00C00AC5" w:rsidRDefault="00C00AC5">
      <w:pPr>
        <w:spacing w:before="11"/>
        <w:rPr>
          <w:sz w:val="15"/>
        </w:rPr>
      </w:pPr>
    </w:p>
    <w:p w14:paraId="02938397" w14:textId="77777777" w:rsidR="00C00AC5" w:rsidRDefault="00F35684">
      <w:pPr>
        <w:pStyle w:val="a3"/>
        <w:ind w:left="8014"/>
        <w:rPr>
          <w:rFonts w:ascii="Calibri"/>
        </w:rPr>
      </w:pPr>
      <w:r>
        <w:rPr>
          <w:rFonts w:ascii="Calibri"/>
          <w:color w:val="7E7E7E"/>
        </w:rPr>
        <w:t>recruitment,</w:t>
      </w:r>
      <w:r>
        <w:rPr>
          <w:rFonts w:ascii="Calibri"/>
          <w:color w:val="7E7E7E"/>
          <w:spacing w:val="-4"/>
        </w:rPr>
        <w:t xml:space="preserve"> </w:t>
      </w:r>
      <w:r>
        <w:rPr>
          <w:rFonts w:ascii="Calibri"/>
          <w:color w:val="7E7E7E"/>
        </w:rPr>
        <w:t>selection</w:t>
      </w:r>
      <w:r>
        <w:rPr>
          <w:rFonts w:ascii="Calibri"/>
          <w:color w:val="7E7E7E"/>
          <w:spacing w:val="9"/>
        </w:rPr>
        <w:t xml:space="preserve"> </w:t>
      </w:r>
      <w:r>
        <w:rPr>
          <w:rFonts w:ascii="Calibri"/>
          <w:color w:val="7E7E7E"/>
        </w:rPr>
        <w:t>and</w:t>
      </w:r>
      <w:r>
        <w:rPr>
          <w:rFonts w:ascii="Calibri"/>
          <w:color w:val="7E7E7E"/>
          <w:spacing w:val="-5"/>
        </w:rPr>
        <w:t xml:space="preserve"> </w:t>
      </w:r>
      <w:r>
        <w:rPr>
          <w:rFonts w:ascii="Calibri"/>
          <w:color w:val="7E7E7E"/>
        </w:rPr>
        <w:t>onboarding</w:t>
      </w:r>
    </w:p>
    <w:sectPr w:rsidR="00C00AC5">
      <w:headerReference w:type="default" r:id="rId27"/>
      <w:pgSz w:w="14400" w:h="8100" w:orient="landscape"/>
      <w:pgMar w:top="0" w:right="500" w:bottom="0" w:left="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9FFF4" w14:textId="77777777" w:rsidR="00F35684" w:rsidRDefault="00F35684">
      <w:r>
        <w:separator/>
      </w:r>
    </w:p>
  </w:endnote>
  <w:endnote w:type="continuationSeparator" w:id="0">
    <w:p w14:paraId="3D12AEF0" w14:textId="77777777" w:rsidR="00F35684" w:rsidRDefault="00F35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D5F28" w14:textId="77777777" w:rsidR="00F35684" w:rsidRDefault="00F35684">
      <w:r>
        <w:separator/>
      </w:r>
    </w:p>
  </w:footnote>
  <w:footnote w:type="continuationSeparator" w:id="0">
    <w:p w14:paraId="0556C514" w14:textId="77777777" w:rsidR="00F35684" w:rsidRDefault="00F35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9AB7E" w14:textId="77777777" w:rsidR="00C00AC5" w:rsidRDefault="00F35684">
    <w:pPr>
      <w:pStyle w:val="a3"/>
      <w:spacing w:line="14" w:lineRule="auto"/>
      <w:rPr>
        <w:sz w:val="20"/>
      </w:rPr>
    </w:pPr>
    <w:r>
      <w:pict w14:anchorId="285CFEFA">
        <v:group id="_x0000_s1050" style="position:absolute;margin-left:0;margin-top:0;width:25.6pt;height:51.85pt;z-index:-16003584;mso-position-horizontal-relative:page;mso-position-vertical-relative:page" coordsize="512,1037">
          <v:shape id="_x0000_s1052" style="position:absolute;width:512;height:1016" coordsize="512,1016" path="m,l,1015,511,510,,xe" fillcolor="#404040" stroked="f">
            <v:path arrowok="t"/>
          </v:shape>
          <v:shape id="_x0000_s1051" style="position:absolute;left:158;top:352;width:339;height:684" coordorigin="158,353" coordsize="339,684" path="m158,353r,684l497,694,158,353xe" fillcolor="#1d9a78" stroked="f">
            <v:path arrowok="t"/>
          </v:shape>
          <w10:wrap anchorx="page" anchory="page"/>
        </v:group>
      </w:pict>
    </w:r>
    <w:r>
      <w:pict w14:anchorId="12AE8B20">
        <v:shapetype id="_x0000_t202" coordsize="21600,21600" o:spt="202" path="m,l,21600r21600,l21600,xe">
          <v:stroke joinstyle="miter"/>
          <v:path gradientshapeok="t" o:connecttype="rect"/>
        </v:shapetype>
        <v:shape id="_x0000_s1049" type="#_x0000_t202" style="position:absolute;margin-left:35.55pt;margin-top:15.2pt;width:189.9pt;height:24.85pt;z-index:-16003072;mso-position-horizontal-relative:page;mso-position-vertical-relative:page" filled="f" stroked="f">
          <v:textbox inset="0,0,0,0">
            <w:txbxContent>
              <w:p w14:paraId="3583D950" w14:textId="77777777" w:rsidR="00C00AC5" w:rsidRDefault="00F35684">
                <w:pPr>
                  <w:spacing w:before="17"/>
                  <w:ind w:left="20"/>
                  <w:rPr>
                    <w:rFonts w:ascii="Arial" w:hAnsi="Arial"/>
                    <w:b/>
                    <w:sz w:val="40"/>
                  </w:rPr>
                </w:pP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About</w:t>
                </w:r>
                <w:r>
                  <w:rPr>
                    <w:rFonts w:ascii="Arial" w:hAnsi="Arial"/>
                    <w:b/>
                    <w:color w:val="1D9A78"/>
                    <w:spacing w:val="1"/>
                    <w:w w:val="90"/>
                    <w:sz w:val="40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color w:val="8AC145"/>
                    <w:w w:val="90"/>
                    <w:sz w:val="40"/>
                  </w:rPr>
                  <w:t>Gree</w:t>
                </w:r>
                <w:proofErr w:type="spellEnd"/>
                <w:r>
                  <w:rPr>
                    <w:rFonts w:ascii="Arial" w:hAnsi="Arial"/>
                    <w:b/>
                    <w:color w:val="8AC145"/>
                    <w:spacing w:val="1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–</w:t>
                </w:r>
                <w:r>
                  <w:rPr>
                    <w:rFonts w:ascii="Arial" w:hAnsi="Arial"/>
                    <w:b/>
                    <w:spacing w:val="21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 xml:space="preserve">History 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9C0AD" w14:textId="77777777" w:rsidR="00C00AC5" w:rsidRDefault="00F35684">
    <w:pPr>
      <w:pStyle w:val="a3"/>
      <w:spacing w:line="14" w:lineRule="auto"/>
      <w:rPr>
        <w:sz w:val="20"/>
      </w:rPr>
    </w:pPr>
    <w:r>
      <w:pict w14:anchorId="4D1BF6FB">
        <v:group id="_x0000_s1046" style="position:absolute;margin-left:0;margin-top:0;width:25.6pt;height:51.85pt;z-index:-16002560;mso-position-horizontal-relative:page;mso-position-vertical-relative:page" coordsize="512,1037">
          <v:shape id="_x0000_s1048" style="position:absolute;width:512;height:1016" coordsize="512,1016" path="m,l,1015,511,510,,xe" fillcolor="#404040" stroked="f">
            <v:path arrowok="t"/>
          </v:shape>
          <v:shape id="_x0000_s1047" style="position:absolute;left:158;top:352;width:339;height:684" coordorigin="158,353" coordsize="339,684" path="m158,353r,684l497,694,158,353xe" fillcolor="#1d9a78" stroked="f">
            <v:path arrowok="t"/>
          </v:shape>
          <w10:wrap anchorx="page" anchory="page"/>
        </v:group>
      </w:pict>
    </w:r>
    <w:r>
      <w:pict w14:anchorId="44DEE967">
        <v:shapetype id="_x0000_t202" coordsize="21600,21600" o:spt="202" path="m,l,21600r21600,l21600,xe">
          <v:stroke joinstyle="miter"/>
          <v:path gradientshapeok="t" o:connecttype="rect"/>
        </v:shapetype>
        <v:shape id="_x0000_s1045" type="#_x0000_t202" style="position:absolute;margin-left:35.55pt;margin-top:29.3pt;width:382.15pt;height:24.85pt;z-index:-16002048;mso-position-horizontal-relative:page;mso-position-vertical-relative:page" filled="f" stroked="f">
          <v:textbox inset="0,0,0,0">
            <w:txbxContent>
              <w:p w14:paraId="6623A98B" w14:textId="77777777" w:rsidR="00C00AC5" w:rsidRDefault="00F35684">
                <w:pPr>
                  <w:spacing w:before="17"/>
                  <w:ind w:left="20"/>
                  <w:rPr>
                    <w:rFonts w:ascii="Arial" w:hAnsi="Arial"/>
                    <w:b/>
                    <w:sz w:val="40"/>
                  </w:rPr>
                </w:pP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Current</w:t>
                </w:r>
                <w:r>
                  <w:rPr>
                    <w:rFonts w:ascii="Arial" w:hAnsi="Arial"/>
                    <w:b/>
                    <w:color w:val="1D9A78"/>
                    <w:spacing w:val="1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8AC145"/>
                    <w:w w:val="90"/>
                    <w:sz w:val="40"/>
                  </w:rPr>
                  <w:t>status</w:t>
                </w:r>
                <w:r>
                  <w:rPr>
                    <w:rFonts w:ascii="Arial" w:hAnsi="Arial"/>
                    <w:b/>
                    <w:color w:val="8AC145"/>
                    <w:spacing w:val="-1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8AC145"/>
                    <w:w w:val="90"/>
                    <w:sz w:val="40"/>
                  </w:rPr>
                  <w:t>quo</w:t>
                </w:r>
                <w:r>
                  <w:rPr>
                    <w:rFonts w:ascii="Arial" w:hAnsi="Arial"/>
                    <w:b/>
                    <w:color w:val="8AC145"/>
                    <w:spacing w:val="4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–</w:t>
                </w:r>
                <w:r>
                  <w:rPr>
                    <w:rFonts w:ascii="Arial" w:hAnsi="Arial"/>
                    <w:b/>
                    <w:spacing w:val="22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Problems &amp;</w:t>
                </w:r>
                <w:r>
                  <w:rPr>
                    <w:rFonts w:ascii="Arial" w:hAnsi="Arial"/>
                    <w:b/>
                    <w:spacing w:val="18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solutions</w:t>
                </w:r>
                <w:r>
                  <w:rPr>
                    <w:rFonts w:ascii="Arial" w:hAnsi="Arial"/>
                    <w:b/>
                    <w:spacing w:val="-21"/>
                    <w:w w:val="96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6"/>
                    <w:sz w:val="40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8FA92" w14:textId="77777777" w:rsidR="00C00AC5" w:rsidRDefault="00F35684">
    <w:pPr>
      <w:pStyle w:val="a3"/>
      <w:spacing w:line="14" w:lineRule="auto"/>
      <w:rPr>
        <w:sz w:val="20"/>
      </w:rPr>
    </w:pPr>
    <w:r>
      <w:pict w14:anchorId="36ACF5AD">
        <v:group id="_x0000_s1042" style="position:absolute;margin-left:0;margin-top:0;width:25.6pt;height:51.85pt;z-index:-16001536;mso-position-horizontal-relative:page;mso-position-vertical-relative:page" coordsize="512,1037">
          <v:shape id="_x0000_s1044" style="position:absolute;width:512;height:1016" coordsize="512,1016" path="m,l,1015,511,510,,xe" fillcolor="#404040" stroked="f">
            <v:path arrowok="t"/>
          </v:shape>
          <v:shape id="_x0000_s1043" style="position:absolute;left:158;top:352;width:339;height:684" coordorigin="158,353" coordsize="339,684" path="m158,353r,684l497,694,158,353xe" fillcolor="#1d9a78" stroked="f">
            <v:path arrowok="t"/>
          </v:shape>
          <w10:wrap anchorx="page" anchory="page"/>
        </v:group>
      </w:pict>
    </w:r>
    <w:r>
      <w:pict w14:anchorId="2459BED9">
        <v:shapetype id="_x0000_t202" coordsize="21600,21600" o:spt="202" path="m,l,21600r21600,l21600,xe">
          <v:stroke joinstyle="miter"/>
          <v:path gradientshapeok="t" o:connecttype="rect"/>
        </v:shapetype>
        <v:shape id="_x0000_s1041" type="#_x0000_t202" style="position:absolute;margin-left:35.55pt;margin-top:29.3pt;width:267.2pt;height:24.85pt;z-index:-16001024;mso-position-horizontal-relative:page;mso-position-vertical-relative:page" filled="f" stroked="f">
          <v:textbox inset="0,0,0,0">
            <w:txbxContent>
              <w:p w14:paraId="17864706" w14:textId="77777777" w:rsidR="00C00AC5" w:rsidRDefault="00F35684">
                <w:pPr>
                  <w:spacing w:before="17"/>
                  <w:ind w:left="20"/>
                  <w:rPr>
                    <w:rFonts w:ascii="Arial" w:hAnsi="Arial"/>
                    <w:b/>
                    <w:sz w:val="40"/>
                  </w:rPr>
                </w:pP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 xml:space="preserve">Current </w:t>
                </w:r>
                <w:r>
                  <w:rPr>
                    <w:rFonts w:ascii="Arial" w:hAnsi="Arial"/>
                    <w:b/>
                    <w:color w:val="8AC145"/>
                    <w:w w:val="90"/>
                    <w:sz w:val="40"/>
                  </w:rPr>
                  <w:t>status</w:t>
                </w:r>
                <w:r>
                  <w:rPr>
                    <w:rFonts w:ascii="Arial" w:hAnsi="Arial"/>
                    <w:b/>
                    <w:color w:val="8AC145"/>
                    <w:spacing w:val="-1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8AC145"/>
                    <w:w w:val="90"/>
                    <w:sz w:val="40"/>
                  </w:rPr>
                  <w:t>quo</w:t>
                </w:r>
                <w:r>
                  <w:rPr>
                    <w:rFonts w:ascii="Arial" w:hAnsi="Arial"/>
                    <w:b/>
                    <w:color w:val="8AC145"/>
                    <w:spacing w:val="3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–</w:t>
                </w:r>
                <w:r>
                  <w:rPr>
                    <w:rFonts w:ascii="Arial" w:hAnsi="Arial"/>
                    <w:b/>
                    <w:spacing w:val="20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Solutions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E94F3" w14:textId="77777777" w:rsidR="00C00AC5" w:rsidRDefault="00F35684">
    <w:pPr>
      <w:pStyle w:val="a3"/>
      <w:spacing w:line="14" w:lineRule="auto"/>
      <w:rPr>
        <w:sz w:val="20"/>
      </w:rPr>
    </w:pPr>
    <w:r>
      <w:pict w14:anchorId="21FB4BDF">
        <v:group id="_x0000_s1038" style="position:absolute;margin-left:0;margin-top:0;width:25.6pt;height:51.85pt;z-index:-16000512;mso-position-horizontal-relative:page;mso-position-vertical-relative:page" coordsize="512,1037">
          <v:shape id="_x0000_s1040" style="position:absolute;width:512;height:1016" coordsize="512,1016" path="m,l,1015,511,510,,xe" fillcolor="#404040" stroked="f">
            <v:path arrowok="t"/>
          </v:shape>
          <v:shape id="_x0000_s1039" style="position:absolute;left:158;top:352;width:339;height:684" coordorigin="158,353" coordsize="339,684" path="m158,353r,684l497,694,158,353xe" fillcolor="#1d9a78" stroked="f">
            <v:path arrowok="t"/>
          </v:shape>
          <w10:wrap anchorx="page" anchory="page"/>
        </v:group>
      </w:pict>
    </w:r>
    <w:r>
      <w:pict w14:anchorId="409A76F7">
        <v:shapetype id="_x0000_t202" coordsize="21600,21600" o:spt="202" path="m,l,21600r21600,l21600,xe">
          <v:stroke joinstyle="miter"/>
          <v:path gradientshapeok="t" o:connecttype="rect"/>
        </v:shapetype>
        <v:shape id="_x0000_s1037" type="#_x0000_t202" style="position:absolute;margin-left:35.55pt;margin-top:29.3pt;width:519.05pt;height:24.85pt;z-index:-16000000;mso-position-horizontal-relative:page;mso-position-vertical-relative:page" filled="f" stroked="f">
          <v:textbox inset="0,0,0,0">
            <w:txbxContent>
              <w:p w14:paraId="07F2FAB7" w14:textId="77777777" w:rsidR="00C00AC5" w:rsidRDefault="00F35684">
                <w:pPr>
                  <w:spacing w:before="17"/>
                  <w:ind w:left="20"/>
                  <w:rPr>
                    <w:rFonts w:ascii="Arial" w:hAnsi="Arial"/>
                    <w:b/>
                    <w:sz w:val="40"/>
                  </w:rPr>
                </w:pP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Skills</w:t>
                </w:r>
                <w:r>
                  <w:rPr>
                    <w:rFonts w:ascii="Arial" w:hAnsi="Arial"/>
                    <w:b/>
                    <w:color w:val="1D9A78"/>
                    <w:spacing w:val="17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for</w:t>
                </w:r>
                <w:r>
                  <w:rPr>
                    <w:rFonts w:ascii="Arial" w:hAnsi="Arial"/>
                    <w:b/>
                    <w:color w:val="1D9A78"/>
                    <w:spacing w:val="20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HRs</w:t>
                </w:r>
                <w:r>
                  <w:rPr>
                    <w:rFonts w:ascii="Arial" w:hAnsi="Arial"/>
                    <w:b/>
                    <w:color w:val="1D9A78"/>
                    <w:spacing w:val="26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–</w:t>
                </w:r>
                <w:r>
                  <w:rPr>
                    <w:rFonts w:ascii="Arial" w:hAnsi="Arial"/>
                    <w:b/>
                    <w:spacing w:val="55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Change</w:t>
                </w:r>
                <w:r>
                  <w:rPr>
                    <w:rFonts w:ascii="Arial" w:hAnsi="Arial"/>
                    <w:b/>
                    <w:spacing w:val="19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Management</w:t>
                </w:r>
                <w:r>
                  <w:rPr>
                    <w:rFonts w:ascii="Arial" w:hAnsi="Arial"/>
                    <w:b/>
                    <w:spacing w:val="20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&amp;</w:t>
                </w:r>
                <w:r>
                  <w:rPr>
                    <w:rFonts w:ascii="Arial" w:hAnsi="Arial"/>
                    <w:b/>
                    <w:spacing w:val="39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Digital</w:t>
                </w:r>
                <w:r>
                  <w:rPr>
                    <w:rFonts w:ascii="Arial" w:hAnsi="Arial"/>
                    <w:b/>
                    <w:spacing w:val="19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proficiency</w:t>
                </w:r>
                <w:r>
                  <w:rPr>
                    <w:rFonts w:ascii="Arial" w:hAnsi="Arial"/>
                    <w:b/>
                    <w:w w:val="96"/>
                    <w:sz w:val="40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3174B" w14:textId="77777777" w:rsidR="00C00AC5" w:rsidRDefault="00F35684">
    <w:pPr>
      <w:pStyle w:val="a3"/>
      <w:spacing w:line="14" w:lineRule="auto"/>
      <w:rPr>
        <w:sz w:val="20"/>
      </w:rPr>
    </w:pPr>
    <w:r>
      <w:pict w14:anchorId="00D2AA1E">
        <v:group id="_x0000_s1034" style="position:absolute;margin-left:0;margin-top:0;width:25.6pt;height:51.85pt;z-index:-15999488;mso-position-horizontal-relative:page;mso-position-vertical-relative:page" coordsize="512,1037">
          <v:shape id="_x0000_s1036" style="position:absolute;width:512;height:1016" coordsize="512,1016" path="m,l,1015,511,510,,xe" fillcolor="#404040" stroked="f">
            <v:path arrowok="t"/>
          </v:shape>
          <v:shape id="_x0000_s1035" style="position:absolute;left:158;top:352;width:339;height:684" coordorigin="158,353" coordsize="339,684" path="m158,353r,684l497,694,158,353xe" fillcolor="#1d9a78" stroked="f">
            <v:path arrowok="t"/>
          </v:shape>
          <w10:wrap anchorx="page" anchory="page"/>
        </v:group>
      </w:pict>
    </w:r>
    <w:r>
      <w:pict w14:anchorId="2CD4DFD8"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35.55pt;margin-top:29.3pt;width:457.25pt;height:24.85pt;z-index:-15998976;mso-position-horizontal-relative:page;mso-position-vertical-relative:page" filled="f" stroked="f">
          <v:textbox inset="0,0,0,0">
            <w:txbxContent>
              <w:p w14:paraId="166A6693" w14:textId="77777777" w:rsidR="00C00AC5" w:rsidRDefault="00F35684">
                <w:pPr>
                  <w:spacing w:before="17"/>
                  <w:ind w:left="20"/>
                  <w:rPr>
                    <w:rFonts w:ascii="Arial" w:hAnsi="Arial"/>
                    <w:b/>
                    <w:sz w:val="40"/>
                  </w:rPr>
                </w:pP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Skills</w:t>
                </w:r>
                <w:r>
                  <w:rPr>
                    <w:rFonts w:ascii="Arial" w:hAnsi="Arial"/>
                    <w:b/>
                    <w:color w:val="1D9A78"/>
                    <w:spacing w:val="12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for</w:t>
                </w:r>
                <w:r>
                  <w:rPr>
                    <w:rFonts w:ascii="Arial" w:hAnsi="Arial"/>
                    <w:b/>
                    <w:color w:val="1D9A78"/>
                    <w:spacing w:val="13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HRs</w:t>
                </w:r>
                <w:r>
                  <w:rPr>
                    <w:rFonts w:ascii="Arial" w:hAnsi="Arial"/>
                    <w:b/>
                    <w:color w:val="1D9A78"/>
                    <w:spacing w:val="20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–</w:t>
                </w:r>
                <w:r>
                  <w:rPr>
                    <w:rFonts w:ascii="Arial" w:hAnsi="Arial"/>
                    <w:b/>
                    <w:spacing w:val="47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Communication</w:t>
                </w:r>
                <w:r>
                  <w:rPr>
                    <w:rFonts w:ascii="Arial" w:hAnsi="Arial"/>
                    <w:b/>
                    <w:spacing w:val="14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&amp;</w:t>
                </w:r>
                <w:r>
                  <w:rPr>
                    <w:rFonts w:ascii="Arial" w:hAnsi="Arial"/>
                    <w:b/>
                    <w:spacing w:val="31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Event</w:t>
                </w:r>
                <w:r>
                  <w:rPr>
                    <w:rFonts w:ascii="Arial" w:hAnsi="Arial"/>
                    <w:b/>
                    <w:spacing w:val="14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networking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3E1D8" w14:textId="77777777" w:rsidR="00C00AC5" w:rsidRDefault="00F35684">
    <w:pPr>
      <w:pStyle w:val="a3"/>
      <w:spacing w:line="14" w:lineRule="auto"/>
      <w:rPr>
        <w:sz w:val="20"/>
      </w:rPr>
    </w:pPr>
    <w:r>
      <w:pict w14:anchorId="7D9C3BFB">
        <v:group id="_x0000_s1030" style="position:absolute;margin-left:0;margin-top:0;width:25.6pt;height:51.85pt;z-index:-15998464;mso-position-horizontal-relative:page;mso-position-vertical-relative:page" coordsize="512,1037">
          <v:shape id="_x0000_s1032" style="position:absolute;width:512;height:1016" coordsize="512,1016" path="m,l,1015,511,510,,xe" fillcolor="#404040" stroked="f">
            <v:path arrowok="t"/>
          </v:shape>
          <v:shape id="_x0000_s1031" style="position:absolute;left:158;top:352;width:339;height:684" coordorigin="158,353" coordsize="339,684" path="m158,353r,684l497,694,158,353xe" fillcolor="#1d9a78" stroked="f">
            <v:path arrowok="t"/>
          </v:shape>
          <w10:wrap anchorx="page" anchory="page"/>
        </v:group>
      </w:pict>
    </w:r>
    <w:r>
      <w:pict w14:anchorId="6DB601B5"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35.55pt;margin-top:29.3pt;width:394.6pt;height:24.85pt;z-index:-15997952;mso-position-horizontal-relative:page;mso-position-vertical-relative:page" filled="f" stroked="f">
          <v:textbox inset="0,0,0,0">
            <w:txbxContent>
              <w:p w14:paraId="6301B626" w14:textId="77777777" w:rsidR="00C00AC5" w:rsidRDefault="00F35684">
                <w:pPr>
                  <w:spacing w:before="17"/>
                  <w:ind w:left="20"/>
                  <w:rPr>
                    <w:rFonts w:ascii="Arial" w:hAnsi="Arial"/>
                    <w:b/>
                    <w:sz w:val="40"/>
                  </w:rPr>
                </w:pP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Skills</w:t>
                </w:r>
                <w:r>
                  <w:rPr>
                    <w:rFonts w:ascii="Arial" w:hAnsi="Arial"/>
                    <w:b/>
                    <w:color w:val="1D9A78"/>
                    <w:spacing w:val="4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for</w:t>
                </w:r>
                <w:r>
                  <w:rPr>
                    <w:rFonts w:ascii="Arial" w:hAnsi="Arial"/>
                    <w:b/>
                    <w:color w:val="1D9A78"/>
                    <w:spacing w:val="6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HRs</w:t>
                </w:r>
                <w:r>
                  <w:rPr>
                    <w:rFonts w:ascii="Arial" w:hAnsi="Arial"/>
                    <w:b/>
                    <w:color w:val="1D9A78"/>
                    <w:spacing w:val="12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–</w:t>
                </w:r>
                <w:r>
                  <w:rPr>
                    <w:rFonts w:ascii="Arial" w:hAnsi="Arial"/>
                    <w:b/>
                    <w:spacing w:val="38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Marketing</w:t>
                </w:r>
                <w:r>
                  <w:rPr>
                    <w:rFonts w:ascii="Arial" w:hAnsi="Arial"/>
                    <w:b/>
                    <w:spacing w:val="6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&amp;</w:t>
                </w:r>
                <w:r>
                  <w:rPr>
                    <w:rFonts w:ascii="Arial" w:hAnsi="Arial"/>
                    <w:b/>
                    <w:spacing w:val="23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Design</w:t>
                </w:r>
                <w:r>
                  <w:rPr>
                    <w:rFonts w:ascii="Arial" w:hAnsi="Arial"/>
                    <w:b/>
                    <w:spacing w:val="6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thinking</w:t>
                </w:r>
                <w:r>
                  <w:rPr>
                    <w:rFonts w:ascii="Arial" w:hAnsi="Arial"/>
                    <w:b/>
                    <w:w w:val="96"/>
                    <w:sz w:val="40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1BF4F" w14:textId="77777777" w:rsidR="00C00AC5" w:rsidRDefault="00F35684">
    <w:pPr>
      <w:pStyle w:val="a3"/>
      <w:spacing w:line="14" w:lineRule="auto"/>
      <w:rPr>
        <w:sz w:val="20"/>
      </w:rPr>
    </w:pPr>
    <w:r>
      <w:pict w14:anchorId="7A6C662D">
        <v:group id="_x0000_s1026" style="position:absolute;margin-left:0;margin-top:0;width:25.6pt;height:51.85pt;z-index:-15997440;mso-position-horizontal-relative:page;mso-position-vertical-relative:page" coordsize="512,1037">
          <v:shape id="_x0000_s1028" style="position:absolute;width:512;height:1016" coordsize="512,1016" path="m,l,1015,511,510,,xe" fillcolor="#404040" stroked="f">
            <v:path arrowok="t"/>
          </v:shape>
          <v:shape id="_x0000_s1027" style="position:absolute;left:158;top:352;width:339;height:684" coordorigin="158,353" coordsize="339,684" path="m158,353r,684l497,694,158,353xe" fillcolor="#1d9a78" stroked="f">
            <v:path arrowok="t"/>
          </v:shape>
          <w10:wrap anchorx="page" anchory="page"/>
        </v:group>
      </w:pict>
    </w:r>
    <w:r>
      <w:pict w14:anchorId="2B98BC11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5.55pt;margin-top:29.3pt;width:244.65pt;height:24.85pt;z-index:-15996928;mso-position-horizontal-relative:page;mso-position-vertical-relative:page" filled="f" stroked="f">
          <v:textbox inset="0,0,0,0">
            <w:txbxContent>
              <w:p w14:paraId="7E6BBBC7" w14:textId="77777777" w:rsidR="00C00AC5" w:rsidRDefault="00F35684">
                <w:pPr>
                  <w:spacing w:before="17"/>
                  <w:ind w:left="20"/>
                  <w:rPr>
                    <w:rFonts w:ascii="Arial" w:hAnsi="Arial"/>
                    <w:b/>
                    <w:sz w:val="40"/>
                  </w:rPr>
                </w:pP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Skills</w:t>
                </w:r>
                <w:r>
                  <w:rPr>
                    <w:rFonts w:ascii="Arial" w:hAnsi="Arial"/>
                    <w:b/>
                    <w:color w:val="1D9A78"/>
                    <w:spacing w:val="2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for</w:t>
                </w:r>
                <w:r>
                  <w:rPr>
                    <w:rFonts w:ascii="Arial" w:hAnsi="Arial"/>
                    <w:b/>
                    <w:color w:val="1D9A78"/>
                    <w:spacing w:val="5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1D9A78"/>
                    <w:w w:val="90"/>
                    <w:sz w:val="40"/>
                  </w:rPr>
                  <w:t>HRs</w:t>
                </w:r>
                <w:r>
                  <w:rPr>
                    <w:rFonts w:ascii="Arial" w:hAnsi="Arial"/>
                    <w:b/>
                    <w:color w:val="1D9A78"/>
                    <w:spacing w:val="10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–</w:t>
                </w:r>
                <w:r>
                  <w:rPr>
                    <w:rFonts w:ascii="Arial" w:hAnsi="Arial"/>
                    <w:b/>
                    <w:spacing w:val="35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Work</w:t>
                </w:r>
                <w:r>
                  <w:rPr>
                    <w:rFonts w:ascii="Arial" w:hAnsi="Arial"/>
                    <w:b/>
                    <w:spacing w:val="3"/>
                    <w:w w:val="90"/>
                    <w:sz w:val="40"/>
                  </w:rPr>
                  <w:t xml:space="preserve"> </w:t>
                </w:r>
                <w:r>
                  <w:rPr>
                    <w:rFonts w:ascii="Arial" w:hAnsi="Arial"/>
                    <w:b/>
                    <w:w w:val="90"/>
                    <w:sz w:val="40"/>
                  </w:rPr>
                  <w:t>ethics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551F2" w14:textId="77777777" w:rsidR="00C00AC5" w:rsidRDefault="00C00AC5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E4CB0"/>
    <w:multiLevelType w:val="hybridMultilevel"/>
    <w:tmpl w:val="5E52D9FA"/>
    <w:lvl w:ilvl="0" w:tplc="CD42F948">
      <w:numFmt w:val="bullet"/>
      <w:lvlText w:val="•"/>
      <w:lvlJc w:val="left"/>
      <w:pPr>
        <w:ind w:left="1371" w:hanging="274"/>
      </w:pPr>
      <w:rPr>
        <w:rFonts w:hint="default"/>
        <w:w w:val="99"/>
        <w:lang w:val="en-US" w:eastAsia="en-US" w:bidi="ar-SA"/>
      </w:rPr>
    </w:lvl>
    <w:lvl w:ilvl="1" w:tplc="D84EB7BA">
      <w:numFmt w:val="bullet"/>
      <w:lvlText w:val="•"/>
      <w:lvlJc w:val="left"/>
      <w:pPr>
        <w:ind w:left="1827" w:hanging="274"/>
      </w:pPr>
      <w:rPr>
        <w:rFonts w:hint="default"/>
        <w:lang w:val="en-US" w:eastAsia="en-US" w:bidi="ar-SA"/>
      </w:rPr>
    </w:lvl>
    <w:lvl w:ilvl="2" w:tplc="F53497AC">
      <w:numFmt w:val="bullet"/>
      <w:lvlText w:val="•"/>
      <w:lvlJc w:val="left"/>
      <w:pPr>
        <w:ind w:left="2274" w:hanging="274"/>
      </w:pPr>
      <w:rPr>
        <w:rFonts w:hint="default"/>
        <w:lang w:val="en-US" w:eastAsia="en-US" w:bidi="ar-SA"/>
      </w:rPr>
    </w:lvl>
    <w:lvl w:ilvl="3" w:tplc="088895FE">
      <w:numFmt w:val="bullet"/>
      <w:lvlText w:val="•"/>
      <w:lvlJc w:val="left"/>
      <w:pPr>
        <w:ind w:left="2721" w:hanging="274"/>
      </w:pPr>
      <w:rPr>
        <w:rFonts w:hint="default"/>
        <w:lang w:val="en-US" w:eastAsia="en-US" w:bidi="ar-SA"/>
      </w:rPr>
    </w:lvl>
    <w:lvl w:ilvl="4" w:tplc="A0A0C602">
      <w:numFmt w:val="bullet"/>
      <w:lvlText w:val="•"/>
      <w:lvlJc w:val="left"/>
      <w:pPr>
        <w:ind w:left="3169" w:hanging="274"/>
      </w:pPr>
      <w:rPr>
        <w:rFonts w:hint="default"/>
        <w:lang w:val="en-US" w:eastAsia="en-US" w:bidi="ar-SA"/>
      </w:rPr>
    </w:lvl>
    <w:lvl w:ilvl="5" w:tplc="ED125512">
      <w:numFmt w:val="bullet"/>
      <w:lvlText w:val="•"/>
      <w:lvlJc w:val="left"/>
      <w:pPr>
        <w:ind w:left="3616" w:hanging="274"/>
      </w:pPr>
      <w:rPr>
        <w:rFonts w:hint="default"/>
        <w:lang w:val="en-US" w:eastAsia="en-US" w:bidi="ar-SA"/>
      </w:rPr>
    </w:lvl>
    <w:lvl w:ilvl="6" w:tplc="01D6D096">
      <w:numFmt w:val="bullet"/>
      <w:lvlText w:val="•"/>
      <w:lvlJc w:val="left"/>
      <w:pPr>
        <w:ind w:left="4063" w:hanging="274"/>
      </w:pPr>
      <w:rPr>
        <w:rFonts w:hint="default"/>
        <w:lang w:val="en-US" w:eastAsia="en-US" w:bidi="ar-SA"/>
      </w:rPr>
    </w:lvl>
    <w:lvl w:ilvl="7" w:tplc="B714E7F4">
      <w:numFmt w:val="bullet"/>
      <w:lvlText w:val="•"/>
      <w:lvlJc w:val="left"/>
      <w:pPr>
        <w:ind w:left="4510" w:hanging="274"/>
      </w:pPr>
      <w:rPr>
        <w:rFonts w:hint="default"/>
        <w:lang w:val="en-US" w:eastAsia="en-US" w:bidi="ar-SA"/>
      </w:rPr>
    </w:lvl>
    <w:lvl w:ilvl="8" w:tplc="35183272">
      <w:numFmt w:val="bullet"/>
      <w:lvlText w:val="•"/>
      <w:lvlJc w:val="left"/>
      <w:pPr>
        <w:ind w:left="4958" w:hanging="274"/>
      </w:pPr>
      <w:rPr>
        <w:rFonts w:hint="default"/>
        <w:lang w:val="en-US" w:eastAsia="en-US" w:bidi="ar-SA"/>
      </w:rPr>
    </w:lvl>
  </w:abstractNum>
  <w:abstractNum w:abstractNumId="1" w15:restartNumberingAfterBreak="0">
    <w:nsid w:val="51573FC4"/>
    <w:multiLevelType w:val="hybridMultilevel"/>
    <w:tmpl w:val="E6E6A27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F034835"/>
    <w:multiLevelType w:val="hybridMultilevel"/>
    <w:tmpl w:val="B52CCB44"/>
    <w:lvl w:ilvl="0" w:tplc="8FAAE718">
      <w:numFmt w:val="bullet"/>
      <w:lvlText w:val="•"/>
      <w:lvlJc w:val="left"/>
      <w:pPr>
        <w:ind w:left="964" w:hanging="274"/>
      </w:pPr>
      <w:rPr>
        <w:rFonts w:hint="default"/>
        <w:w w:val="99"/>
        <w:lang w:val="en-US" w:eastAsia="en-US" w:bidi="ar-SA"/>
      </w:rPr>
    </w:lvl>
    <w:lvl w:ilvl="1" w:tplc="2A4E7454">
      <w:numFmt w:val="bullet"/>
      <w:lvlText w:val="•"/>
      <w:lvlJc w:val="left"/>
      <w:pPr>
        <w:ind w:left="7714" w:hanging="274"/>
      </w:pPr>
      <w:rPr>
        <w:rFonts w:hint="default"/>
        <w:w w:val="99"/>
        <w:lang w:val="en-US" w:eastAsia="en-US" w:bidi="ar-SA"/>
      </w:rPr>
    </w:lvl>
    <w:lvl w:ilvl="2" w:tplc="5C06A54A">
      <w:numFmt w:val="bullet"/>
      <w:lvlText w:val="•"/>
      <w:lvlJc w:val="left"/>
      <w:pPr>
        <w:ind w:left="8014" w:hanging="274"/>
      </w:pPr>
      <w:rPr>
        <w:rFonts w:ascii="Arial MT" w:eastAsia="Arial MT" w:hAnsi="Arial MT" w:cs="Arial MT" w:hint="default"/>
        <w:color w:val="7E7E7E"/>
        <w:w w:val="99"/>
        <w:sz w:val="16"/>
        <w:szCs w:val="16"/>
        <w:lang w:val="en-US" w:eastAsia="en-US" w:bidi="ar-SA"/>
      </w:rPr>
    </w:lvl>
    <w:lvl w:ilvl="3" w:tplc="927E88C2">
      <w:numFmt w:val="bullet"/>
      <w:lvlText w:val="•"/>
      <w:lvlJc w:val="left"/>
      <w:pPr>
        <w:ind w:left="8020" w:hanging="274"/>
      </w:pPr>
      <w:rPr>
        <w:rFonts w:hint="default"/>
        <w:lang w:val="en-US" w:eastAsia="en-US" w:bidi="ar-SA"/>
      </w:rPr>
    </w:lvl>
    <w:lvl w:ilvl="4" w:tplc="03981CFE">
      <w:numFmt w:val="bullet"/>
      <w:lvlText w:val="•"/>
      <w:lvlJc w:val="left"/>
      <w:pPr>
        <w:ind w:left="8854" w:hanging="274"/>
      </w:pPr>
      <w:rPr>
        <w:rFonts w:hint="default"/>
        <w:lang w:val="en-US" w:eastAsia="en-US" w:bidi="ar-SA"/>
      </w:rPr>
    </w:lvl>
    <w:lvl w:ilvl="5" w:tplc="A1AA9BA6">
      <w:numFmt w:val="bullet"/>
      <w:lvlText w:val="•"/>
      <w:lvlJc w:val="left"/>
      <w:pPr>
        <w:ind w:left="9688" w:hanging="274"/>
      </w:pPr>
      <w:rPr>
        <w:rFonts w:hint="default"/>
        <w:lang w:val="en-US" w:eastAsia="en-US" w:bidi="ar-SA"/>
      </w:rPr>
    </w:lvl>
    <w:lvl w:ilvl="6" w:tplc="BC8851D8">
      <w:numFmt w:val="bullet"/>
      <w:lvlText w:val="•"/>
      <w:lvlJc w:val="left"/>
      <w:pPr>
        <w:ind w:left="10522" w:hanging="274"/>
      </w:pPr>
      <w:rPr>
        <w:rFonts w:hint="default"/>
        <w:lang w:val="en-US" w:eastAsia="en-US" w:bidi="ar-SA"/>
      </w:rPr>
    </w:lvl>
    <w:lvl w:ilvl="7" w:tplc="5480068E">
      <w:numFmt w:val="bullet"/>
      <w:lvlText w:val="•"/>
      <w:lvlJc w:val="left"/>
      <w:pPr>
        <w:ind w:left="11357" w:hanging="274"/>
      </w:pPr>
      <w:rPr>
        <w:rFonts w:hint="default"/>
        <w:lang w:val="en-US" w:eastAsia="en-US" w:bidi="ar-SA"/>
      </w:rPr>
    </w:lvl>
    <w:lvl w:ilvl="8" w:tplc="D1F2ACE8">
      <w:numFmt w:val="bullet"/>
      <w:lvlText w:val="•"/>
      <w:lvlJc w:val="left"/>
      <w:pPr>
        <w:ind w:left="12191" w:hanging="274"/>
      </w:pPr>
      <w:rPr>
        <w:rFonts w:hint="default"/>
        <w:lang w:val="en-US" w:eastAsia="en-US" w:bidi="ar-SA"/>
      </w:rPr>
    </w:lvl>
  </w:abstractNum>
  <w:abstractNum w:abstractNumId="3" w15:restartNumberingAfterBreak="0">
    <w:nsid w:val="7ADA5038"/>
    <w:multiLevelType w:val="hybridMultilevel"/>
    <w:tmpl w:val="799AA17E"/>
    <w:lvl w:ilvl="0" w:tplc="027A5F30">
      <w:numFmt w:val="bullet"/>
      <w:lvlText w:val="•"/>
      <w:lvlJc w:val="left"/>
      <w:pPr>
        <w:ind w:left="280" w:hanging="274"/>
      </w:pPr>
      <w:rPr>
        <w:rFonts w:ascii="Arial MT" w:eastAsia="Arial MT" w:hAnsi="Arial MT" w:cs="Arial MT" w:hint="default"/>
        <w:w w:val="99"/>
        <w:sz w:val="16"/>
        <w:szCs w:val="16"/>
        <w:lang w:val="en-US" w:eastAsia="en-US" w:bidi="ar-SA"/>
      </w:rPr>
    </w:lvl>
    <w:lvl w:ilvl="1" w:tplc="1116E73C">
      <w:numFmt w:val="bullet"/>
      <w:lvlText w:val="•"/>
      <w:lvlJc w:val="left"/>
      <w:pPr>
        <w:ind w:left="797" w:hanging="274"/>
      </w:pPr>
      <w:rPr>
        <w:rFonts w:hint="default"/>
        <w:lang w:val="en-US" w:eastAsia="en-US" w:bidi="ar-SA"/>
      </w:rPr>
    </w:lvl>
    <w:lvl w:ilvl="2" w:tplc="AB961358">
      <w:numFmt w:val="bullet"/>
      <w:lvlText w:val="•"/>
      <w:lvlJc w:val="left"/>
      <w:pPr>
        <w:ind w:left="1315" w:hanging="274"/>
      </w:pPr>
      <w:rPr>
        <w:rFonts w:hint="default"/>
        <w:lang w:val="en-US" w:eastAsia="en-US" w:bidi="ar-SA"/>
      </w:rPr>
    </w:lvl>
    <w:lvl w:ilvl="3" w:tplc="81168DFC">
      <w:numFmt w:val="bullet"/>
      <w:lvlText w:val="•"/>
      <w:lvlJc w:val="left"/>
      <w:pPr>
        <w:ind w:left="1833" w:hanging="274"/>
      </w:pPr>
      <w:rPr>
        <w:rFonts w:hint="default"/>
        <w:lang w:val="en-US" w:eastAsia="en-US" w:bidi="ar-SA"/>
      </w:rPr>
    </w:lvl>
    <w:lvl w:ilvl="4" w:tplc="A6301C52">
      <w:numFmt w:val="bullet"/>
      <w:lvlText w:val="•"/>
      <w:lvlJc w:val="left"/>
      <w:pPr>
        <w:ind w:left="2351" w:hanging="274"/>
      </w:pPr>
      <w:rPr>
        <w:rFonts w:hint="default"/>
        <w:lang w:val="en-US" w:eastAsia="en-US" w:bidi="ar-SA"/>
      </w:rPr>
    </w:lvl>
    <w:lvl w:ilvl="5" w:tplc="F34E9214">
      <w:numFmt w:val="bullet"/>
      <w:lvlText w:val="•"/>
      <w:lvlJc w:val="left"/>
      <w:pPr>
        <w:ind w:left="2868" w:hanging="274"/>
      </w:pPr>
      <w:rPr>
        <w:rFonts w:hint="default"/>
        <w:lang w:val="en-US" w:eastAsia="en-US" w:bidi="ar-SA"/>
      </w:rPr>
    </w:lvl>
    <w:lvl w:ilvl="6" w:tplc="97A4D324">
      <w:numFmt w:val="bullet"/>
      <w:lvlText w:val="•"/>
      <w:lvlJc w:val="left"/>
      <w:pPr>
        <w:ind w:left="3386" w:hanging="274"/>
      </w:pPr>
      <w:rPr>
        <w:rFonts w:hint="default"/>
        <w:lang w:val="en-US" w:eastAsia="en-US" w:bidi="ar-SA"/>
      </w:rPr>
    </w:lvl>
    <w:lvl w:ilvl="7" w:tplc="A5A41B0E">
      <w:numFmt w:val="bullet"/>
      <w:lvlText w:val="•"/>
      <w:lvlJc w:val="left"/>
      <w:pPr>
        <w:ind w:left="3904" w:hanging="274"/>
      </w:pPr>
      <w:rPr>
        <w:rFonts w:hint="default"/>
        <w:lang w:val="en-US" w:eastAsia="en-US" w:bidi="ar-SA"/>
      </w:rPr>
    </w:lvl>
    <w:lvl w:ilvl="8" w:tplc="3516DD84">
      <w:numFmt w:val="bullet"/>
      <w:lvlText w:val="•"/>
      <w:lvlJc w:val="left"/>
      <w:pPr>
        <w:ind w:left="4422" w:hanging="274"/>
      </w:pPr>
      <w:rPr>
        <w:rFonts w:hint="default"/>
        <w:lang w:val="en-US" w:eastAsia="en-US" w:bidi="ar-SA"/>
      </w:rPr>
    </w:lvl>
  </w:abstractNum>
  <w:num w:numId="1" w16cid:durableId="101538839">
    <w:abstractNumId w:val="0"/>
  </w:num>
  <w:num w:numId="2" w16cid:durableId="1882475810">
    <w:abstractNumId w:val="3"/>
  </w:num>
  <w:num w:numId="3" w16cid:durableId="1333992127">
    <w:abstractNumId w:val="2"/>
  </w:num>
  <w:num w:numId="4" w16cid:durableId="2677344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00AC5"/>
    <w:rsid w:val="00250478"/>
    <w:rsid w:val="008A48F5"/>
    <w:rsid w:val="00C00AC5"/>
    <w:rsid w:val="00F3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8"/>
    <o:shapelayout v:ext="edit">
      <o:idmap v:ext="edit" data="2"/>
    </o:shapelayout>
  </w:shapeDefaults>
  <w:decimalSymbol w:val="."/>
  <w:listSeparator w:val=","/>
  <w14:docId w14:val="58E087D9"/>
  <w15:docId w15:val="{486213F5-0EE1-4EB6-87C5-7885A9A0D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</w:rPr>
  </w:style>
  <w:style w:type="paragraph" w:styleId="1">
    <w:name w:val="heading 1"/>
    <w:basedOn w:val="a"/>
    <w:uiPriority w:val="9"/>
    <w:qFormat/>
    <w:pPr>
      <w:spacing w:before="61"/>
      <w:ind w:left="1097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Microsoft Sans Serif" w:eastAsia="Microsoft Sans Serif" w:hAnsi="Microsoft Sans Serif" w:cs="Microsoft Sans Serif"/>
      <w:sz w:val="16"/>
      <w:szCs w:val="16"/>
    </w:rPr>
  </w:style>
  <w:style w:type="paragraph" w:styleId="a4">
    <w:name w:val="Title"/>
    <w:basedOn w:val="a"/>
    <w:uiPriority w:val="10"/>
    <w:qFormat/>
    <w:pPr>
      <w:spacing w:before="103"/>
      <w:ind w:left="5461"/>
    </w:pPr>
    <w:rPr>
      <w:rFonts w:ascii="Microsoft Sans Serif" w:eastAsia="Microsoft Sans Serif" w:hAnsi="Microsoft Sans Serif" w:cs="Microsoft Sans Serif"/>
      <w:sz w:val="48"/>
      <w:szCs w:val="48"/>
    </w:rPr>
  </w:style>
  <w:style w:type="paragraph" w:styleId="a5">
    <w:name w:val="List Paragraph"/>
    <w:basedOn w:val="a"/>
    <w:uiPriority w:val="1"/>
    <w:qFormat/>
    <w:pPr>
      <w:ind w:left="964" w:hanging="274"/>
    </w:pPr>
  </w:style>
  <w:style w:type="paragraph" w:customStyle="1" w:styleId="TableParagraph">
    <w:name w:val="Table Paragraph"/>
    <w:basedOn w:val="a"/>
    <w:uiPriority w:val="1"/>
    <w:qFormat/>
    <w:pPr>
      <w:ind w:left="145"/>
    </w:pPr>
  </w:style>
  <w:style w:type="paragraph" w:styleId="a6">
    <w:name w:val="header"/>
    <w:basedOn w:val="a"/>
    <w:link w:val="a7"/>
    <w:uiPriority w:val="99"/>
    <w:unhideWhenUsed/>
    <w:rsid w:val="008A48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8A48F5"/>
    <w:rPr>
      <w:rFonts w:ascii="Calibri" w:eastAsia="Calibri" w:hAnsi="Calibri" w:cs="Calibr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8A48F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8A48F5"/>
    <w:rPr>
      <w:rFonts w:ascii="Calibri" w:eastAsia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26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https://web.microsoftstream.com/video/d48274f1-e559-4964-ac60-6f4a65232bfc" TargetMode="External"/><Relationship Id="rId12" Type="http://schemas.openxmlformats.org/officeDocument/2006/relationships/header" Target="header1.xml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eader" Target="header4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1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eader" Target="header6.xm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2.xml"/><Relationship Id="rId22" Type="http://schemas.openxmlformats.org/officeDocument/2006/relationships/header" Target="header5.xml"/><Relationship Id="rId27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1318</Words>
  <Characters>7519</Characters>
  <Application>Microsoft Office Word</Application>
  <DocSecurity>0</DocSecurity>
  <Lines>62</Lines>
  <Paragraphs>17</Paragraphs>
  <ScaleCrop>false</ScaleCrop>
  <Company/>
  <LinksUpToDate>false</LinksUpToDate>
  <CharactersWithSpaces>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曲 姜荧</cp:lastModifiedBy>
  <cp:revision>2</cp:revision>
  <dcterms:created xsi:type="dcterms:W3CDTF">2022-04-22T21:44:00Z</dcterms:created>
  <dcterms:modified xsi:type="dcterms:W3CDTF">2022-04-22T22:06:00Z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2022-04-22T00:00:00Z</vt:filetime>
  </property>
</Properties>
</file>