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BCB77" w14:textId="487C2CC9" w:rsidR="00700743" w:rsidRPr="00366EE8" w:rsidRDefault="00700743" w:rsidP="00700743">
      <w:pPr>
        <w:pStyle w:val="Heading1"/>
        <w:rPr>
          <w:sz w:val="96"/>
          <w:szCs w:val="96"/>
        </w:rPr>
      </w:pPr>
      <w:r w:rsidRPr="00366EE8">
        <w:rPr>
          <w:sz w:val="96"/>
          <w:szCs w:val="96"/>
        </w:rPr>
        <w:t xml:space="preserve">The Decline of Wilko </w:t>
      </w:r>
    </w:p>
    <w:p w14:paraId="442452A3" w14:textId="1359A5A7" w:rsidR="00700743" w:rsidRPr="00366EE8" w:rsidRDefault="00700743" w:rsidP="00700743"/>
    <w:p w14:paraId="1025B31F" w14:textId="7079B3AB" w:rsidR="00700743" w:rsidRPr="00366EE8" w:rsidRDefault="00700743" w:rsidP="00D21931">
      <w:pPr>
        <w:jc w:val="both"/>
        <w:rPr>
          <w:rFonts w:ascii="Arial" w:hAnsi="Arial" w:cs="Arial"/>
          <w:sz w:val="24"/>
          <w:szCs w:val="24"/>
        </w:rPr>
      </w:pPr>
      <w:r w:rsidRPr="00366EE8">
        <w:rPr>
          <w:rFonts w:ascii="Arial" w:hAnsi="Arial" w:cs="Arial"/>
          <w:sz w:val="24"/>
          <w:szCs w:val="24"/>
        </w:rPr>
        <w:t xml:space="preserve">Problem solving and </w:t>
      </w:r>
      <w:r w:rsidR="009A7BCF" w:rsidRPr="00366EE8">
        <w:rPr>
          <w:rFonts w:ascii="Arial" w:hAnsi="Arial" w:cs="Arial"/>
          <w:sz w:val="24"/>
          <w:szCs w:val="24"/>
        </w:rPr>
        <w:t>Innovation.</w:t>
      </w:r>
      <w:r w:rsidRPr="00366EE8">
        <w:rPr>
          <w:rFonts w:ascii="Arial" w:hAnsi="Arial" w:cs="Arial"/>
          <w:sz w:val="24"/>
          <w:szCs w:val="24"/>
        </w:rPr>
        <w:t xml:space="preserve">          </w:t>
      </w:r>
    </w:p>
    <w:p w14:paraId="12EAAB79" w14:textId="77777777" w:rsidR="00700743" w:rsidRPr="00366EE8" w:rsidRDefault="00700743" w:rsidP="00D21931">
      <w:pPr>
        <w:jc w:val="both"/>
        <w:rPr>
          <w:rFonts w:ascii="Arial" w:hAnsi="Arial" w:cs="Arial"/>
          <w:sz w:val="24"/>
          <w:szCs w:val="24"/>
        </w:rPr>
      </w:pPr>
    </w:p>
    <w:p w14:paraId="3AE0BBCE" w14:textId="77777777" w:rsidR="00700743" w:rsidRPr="00366EE8" w:rsidRDefault="00700743" w:rsidP="00D21931">
      <w:pPr>
        <w:jc w:val="both"/>
        <w:rPr>
          <w:rFonts w:ascii="Arial" w:hAnsi="Arial" w:cs="Arial"/>
          <w:sz w:val="24"/>
          <w:szCs w:val="24"/>
        </w:rPr>
      </w:pPr>
    </w:p>
    <w:p w14:paraId="2259DD75" w14:textId="77777777" w:rsidR="00700743" w:rsidRPr="00366EE8" w:rsidRDefault="00700743" w:rsidP="00D21931">
      <w:pPr>
        <w:jc w:val="both"/>
        <w:rPr>
          <w:rFonts w:ascii="Arial" w:hAnsi="Arial" w:cs="Arial"/>
          <w:sz w:val="24"/>
          <w:szCs w:val="24"/>
        </w:rPr>
      </w:pPr>
      <w:r w:rsidRPr="00366EE8">
        <w:rPr>
          <w:rFonts w:ascii="Arial" w:hAnsi="Arial" w:cs="Arial"/>
          <w:sz w:val="24"/>
          <w:szCs w:val="24"/>
        </w:rPr>
        <w:t>Lecture Ffion Cumberpatch                            Julia Zupkova (2314934)</w:t>
      </w:r>
    </w:p>
    <w:p w14:paraId="787FCA82" w14:textId="77777777" w:rsidR="00700743" w:rsidRPr="00366EE8" w:rsidRDefault="00700743" w:rsidP="00D21931">
      <w:pPr>
        <w:jc w:val="both"/>
        <w:rPr>
          <w:rFonts w:ascii="Arial" w:hAnsi="Arial" w:cs="Arial"/>
          <w:sz w:val="24"/>
          <w:szCs w:val="24"/>
        </w:rPr>
      </w:pPr>
    </w:p>
    <w:p w14:paraId="6FCC5780" w14:textId="77777777" w:rsidR="00700743" w:rsidRPr="00366EE8" w:rsidRDefault="00700743" w:rsidP="00D21931">
      <w:pPr>
        <w:jc w:val="both"/>
        <w:rPr>
          <w:rFonts w:ascii="Arial" w:hAnsi="Arial" w:cs="Arial"/>
          <w:sz w:val="24"/>
          <w:szCs w:val="24"/>
        </w:rPr>
      </w:pPr>
    </w:p>
    <w:p w14:paraId="46A30F61" w14:textId="3F9D6307" w:rsidR="00700743" w:rsidRPr="00366EE8" w:rsidRDefault="00700743" w:rsidP="00D21931">
      <w:pPr>
        <w:jc w:val="both"/>
        <w:rPr>
          <w:rFonts w:ascii="Arial" w:hAnsi="Arial" w:cs="Arial"/>
          <w:sz w:val="24"/>
          <w:szCs w:val="24"/>
        </w:rPr>
      </w:pPr>
      <w:r w:rsidRPr="00366EE8">
        <w:rPr>
          <w:rFonts w:ascii="Arial" w:hAnsi="Arial" w:cs="Arial"/>
          <w:sz w:val="24"/>
          <w:szCs w:val="24"/>
        </w:rPr>
        <w:t xml:space="preserve">Due date 9/02/2024 </w:t>
      </w:r>
    </w:p>
    <w:p w14:paraId="2864C34D" w14:textId="77777777" w:rsidR="00700743" w:rsidRPr="00366EE8" w:rsidRDefault="00700743" w:rsidP="00D21931">
      <w:pPr>
        <w:jc w:val="both"/>
        <w:rPr>
          <w:rFonts w:ascii="Arial" w:hAnsi="Arial" w:cs="Arial"/>
          <w:sz w:val="24"/>
          <w:szCs w:val="24"/>
        </w:rPr>
      </w:pPr>
    </w:p>
    <w:p w14:paraId="288C1DB8" w14:textId="77777777" w:rsidR="00700743" w:rsidRPr="00366EE8" w:rsidRDefault="00700743" w:rsidP="00D21931">
      <w:pPr>
        <w:jc w:val="both"/>
        <w:rPr>
          <w:rFonts w:ascii="Arial" w:hAnsi="Arial" w:cs="Arial"/>
          <w:sz w:val="24"/>
          <w:szCs w:val="24"/>
        </w:rPr>
      </w:pPr>
    </w:p>
    <w:p w14:paraId="6366CAF3" w14:textId="77777777" w:rsidR="00700743" w:rsidRPr="00366EE8" w:rsidRDefault="00700743" w:rsidP="00D21931">
      <w:pPr>
        <w:jc w:val="both"/>
        <w:rPr>
          <w:rFonts w:ascii="Arial" w:hAnsi="Arial" w:cs="Arial"/>
          <w:sz w:val="24"/>
          <w:szCs w:val="24"/>
        </w:rPr>
      </w:pPr>
    </w:p>
    <w:p w14:paraId="7626E20B" w14:textId="77777777" w:rsidR="00700743" w:rsidRPr="00366EE8" w:rsidRDefault="00700743" w:rsidP="00D21931">
      <w:pPr>
        <w:jc w:val="both"/>
        <w:rPr>
          <w:rFonts w:ascii="Arial" w:hAnsi="Arial" w:cs="Arial"/>
          <w:sz w:val="24"/>
          <w:szCs w:val="24"/>
        </w:rPr>
      </w:pPr>
    </w:p>
    <w:p w14:paraId="31CE48E6" w14:textId="77777777" w:rsidR="00700743" w:rsidRPr="00366EE8" w:rsidRDefault="00700743" w:rsidP="00D21931">
      <w:pPr>
        <w:jc w:val="both"/>
        <w:rPr>
          <w:rFonts w:ascii="Arial" w:hAnsi="Arial" w:cs="Arial"/>
          <w:sz w:val="24"/>
          <w:szCs w:val="24"/>
        </w:rPr>
      </w:pPr>
    </w:p>
    <w:p w14:paraId="1D5D214A" w14:textId="77777777" w:rsidR="00700743" w:rsidRPr="00366EE8" w:rsidRDefault="00700743" w:rsidP="00D21931">
      <w:pPr>
        <w:jc w:val="both"/>
        <w:rPr>
          <w:rFonts w:ascii="Arial" w:hAnsi="Arial" w:cs="Arial"/>
          <w:sz w:val="24"/>
          <w:szCs w:val="24"/>
        </w:rPr>
      </w:pPr>
    </w:p>
    <w:p w14:paraId="6E2A8D0F" w14:textId="77777777" w:rsidR="00700743" w:rsidRPr="00366EE8" w:rsidRDefault="00700743" w:rsidP="00D21931">
      <w:pPr>
        <w:jc w:val="both"/>
        <w:rPr>
          <w:rFonts w:ascii="Arial" w:hAnsi="Arial" w:cs="Arial"/>
          <w:sz w:val="24"/>
          <w:szCs w:val="24"/>
        </w:rPr>
      </w:pPr>
    </w:p>
    <w:p w14:paraId="4D5529F7" w14:textId="77777777" w:rsidR="00700743" w:rsidRPr="00366EE8" w:rsidRDefault="00700743" w:rsidP="00D21931">
      <w:pPr>
        <w:jc w:val="both"/>
        <w:rPr>
          <w:rFonts w:ascii="Arial" w:hAnsi="Arial" w:cs="Arial"/>
          <w:sz w:val="24"/>
          <w:szCs w:val="24"/>
        </w:rPr>
      </w:pPr>
    </w:p>
    <w:p w14:paraId="14270A92" w14:textId="77777777" w:rsidR="00700743" w:rsidRPr="00366EE8" w:rsidRDefault="00700743" w:rsidP="00D21931">
      <w:pPr>
        <w:jc w:val="both"/>
        <w:rPr>
          <w:rFonts w:ascii="Arial" w:hAnsi="Arial" w:cs="Arial"/>
          <w:sz w:val="24"/>
          <w:szCs w:val="24"/>
        </w:rPr>
      </w:pPr>
    </w:p>
    <w:p w14:paraId="374ECDFC" w14:textId="77777777" w:rsidR="00700743" w:rsidRPr="00366EE8" w:rsidRDefault="00700743" w:rsidP="00D21931">
      <w:pPr>
        <w:jc w:val="both"/>
        <w:rPr>
          <w:rFonts w:ascii="Arial" w:hAnsi="Arial" w:cs="Arial"/>
          <w:sz w:val="24"/>
          <w:szCs w:val="24"/>
        </w:rPr>
      </w:pPr>
    </w:p>
    <w:p w14:paraId="098F4D79" w14:textId="77777777" w:rsidR="00700743" w:rsidRPr="00366EE8" w:rsidRDefault="00700743" w:rsidP="00D21931">
      <w:pPr>
        <w:jc w:val="both"/>
        <w:rPr>
          <w:rFonts w:ascii="Arial" w:hAnsi="Arial" w:cs="Arial"/>
          <w:sz w:val="24"/>
          <w:szCs w:val="24"/>
        </w:rPr>
      </w:pPr>
    </w:p>
    <w:p w14:paraId="49B88515" w14:textId="77777777" w:rsidR="00700743" w:rsidRPr="00366EE8" w:rsidRDefault="00700743" w:rsidP="00D21931">
      <w:pPr>
        <w:jc w:val="both"/>
        <w:rPr>
          <w:rFonts w:ascii="Arial" w:hAnsi="Arial" w:cs="Arial"/>
          <w:sz w:val="24"/>
          <w:szCs w:val="24"/>
        </w:rPr>
      </w:pPr>
    </w:p>
    <w:p w14:paraId="264FE37A" w14:textId="77777777" w:rsidR="00700743" w:rsidRPr="00366EE8" w:rsidRDefault="00700743" w:rsidP="00D21931">
      <w:pPr>
        <w:jc w:val="both"/>
        <w:rPr>
          <w:rFonts w:ascii="Arial" w:hAnsi="Arial" w:cs="Arial"/>
          <w:sz w:val="24"/>
          <w:szCs w:val="24"/>
        </w:rPr>
      </w:pPr>
    </w:p>
    <w:p w14:paraId="7BD38435" w14:textId="77777777" w:rsidR="00700743" w:rsidRPr="00366EE8" w:rsidRDefault="00700743" w:rsidP="00D21931">
      <w:pPr>
        <w:jc w:val="both"/>
        <w:rPr>
          <w:rFonts w:ascii="Arial" w:hAnsi="Arial" w:cs="Arial"/>
          <w:sz w:val="24"/>
          <w:szCs w:val="24"/>
        </w:rPr>
      </w:pPr>
    </w:p>
    <w:p w14:paraId="6B4008A9" w14:textId="77777777" w:rsidR="00700743" w:rsidRPr="00366EE8" w:rsidRDefault="00700743" w:rsidP="00D21931">
      <w:pPr>
        <w:jc w:val="both"/>
        <w:rPr>
          <w:rFonts w:ascii="Arial" w:hAnsi="Arial" w:cs="Arial"/>
          <w:sz w:val="24"/>
          <w:szCs w:val="24"/>
        </w:rPr>
      </w:pPr>
    </w:p>
    <w:p w14:paraId="1BB2ACC8" w14:textId="77777777" w:rsidR="00700743" w:rsidRPr="00366EE8" w:rsidRDefault="00700743" w:rsidP="00D21931">
      <w:pPr>
        <w:jc w:val="both"/>
        <w:rPr>
          <w:rFonts w:ascii="Arial" w:hAnsi="Arial" w:cs="Arial"/>
          <w:sz w:val="24"/>
          <w:szCs w:val="24"/>
        </w:rPr>
      </w:pPr>
    </w:p>
    <w:p w14:paraId="4AB019E9" w14:textId="77777777" w:rsidR="00700743" w:rsidRPr="00366EE8" w:rsidRDefault="00700743" w:rsidP="00D21931">
      <w:pPr>
        <w:jc w:val="both"/>
        <w:rPr>
          <w:rFonts w:ascii="Arial" w:hAnsi="Arial" w:cs="Arial"/>
          <w:sz w:val="24"/>
          <w:szCs w:val="24"/>
        </w:rPr>
      </w:pPr>
    </w:p>
    <w:p w14:paraId="636677E5" w14:textId="77777777" w:rsidR="00700743" w:rsidRPr="00366EE8" w:rsidRDefault="00700743" w:rsidP="00D21931">
      <w:pPr>
        <w:jc w:val="both"/>
        <w:rPr>
          <w:rFonts w:ascii="Arial" w:hAnsi="Arial" w:cs="Arial"/>
          <w:sz w:val="24"/>
          <w:szCs w:val="24"/>
        </w:rPr>
      </w:pPr>
    </w:p>
    <w:p w14:paraId="5C3B68BE" w14:textId="41FB3AF7" w:rsidR="00700743" w:rsidRPr="00366EE8" w:rsidRDefault="00700743" w:rsidP="00D21931">
      <w:pPr>
        <w:jc w:val="both"/>
        <w:rPr>
          <w:rFonts w:ascii="Arial" w:hAnsi="Arial" w:cs="Arial"/>
          <w:sz w:val="24"/>
          <w:szCs w:val="24"/>
        </w:rPr>
      </w:pPr>
      <w:r w:rsidRPr="00366EE8">
        <w:rPr>
          <w:rFonts w:ascii="Arial" w:hAnsi="Arial" w:cs="Arial"/>
          <w:sz w:val="24"/>
          <w:szCs w:val="24"/>
        </w:rPr>
        <w:t xml:space="preserve">Word count </w:t>
      </w:r>
      <w:r w:rsidR="00DE06EF">
        <w:rPr>
          <w:rFonts w:ascii="Arial" w:hAnsi="Arial" w:cs="Arial"/>
          <w:sz w:val="24"/>
          <w:szCs w:val="24"/>
        </w:rPr>
        <w:t>1521</w:t>
      </w:r>
    </w:p>
    <w:p w14:paraId="0037ABFE" w14:textId="14F4A3D2" w:rsidR="00700743" w:rsidRPr="00366EE8" w:rsidRDefault="00700743" w:rsidP="00DE06EF">
      <w:pPr>
        <w:pStyle w:val="Heading2"/>
        <w:spacing w:line="360" w:lineRule="auto"/>
        <w:jc w:val="both"/>
        <w:rPr>
          <w:rFonts w:ascii="Arial" w:hAnsi="Arial" w:cs="Arial"/>
          <w:sz w:val="24"/>
          <w:szCs w:val="24"/>
        </w:rPr>
      </w:pPr>
      <w:r w:rsidRPr="00366EE8">
        <w:rPr>
          <w:rFonts w:ascii="Arial" w:hAnsi="Arial" w:cs="Arial"/>
          <w:sz w:val="24"/>
          <w:szCs w:val="24"/>
        </w:rPr>
        <w:t xml:space="preserve">  </w:t>
      </w:r>
      <w:r w:rsidR="009F4248" w:rsidRPr="00366EE8">
        <w:rPr>
          <w:rFonts w:ascii="Arial" w:hAnsi="Arial" w:cs="Arial"/>
          <w:sz w:val="24"/>
          <w:szCs w:val="24"/>
        </w:rPr>
        <w:t xml:space="preserve">Executive summary </w:t>
      </w:r>
      <w:r w:rsidRPr="00366EE8">
        <w:rPr>
          <w:rFonts w:ascii="Arial" w:hAnsi="Arial" w:cs="Arial"/>
          <w:sz w:val="24"/>
          <w:szCs w:val="24"/>
        </w:rPr>
        <w:t xml:space="preserve">                </w:t>
      </w:r>
    </w:p>
    <w:p w14:paraId="3D746DE5" w14:textId="77777777" w:rsidR="009F4248" w:rsidRPr="00366EE8" w:rsidRDefault="009F4248" w:rsidP="00DE06EF">
      <w:pPr>
        <w:spacing w:line="360" w:lineRule="auto"/>
        <w:jc w:val="both"/>
        <w:rPr>
          <w:rFonts w:ascii="Arial" w:hAnsi="Arial" w:cs="Arial"/>
          <w:sz w:val="24"/>
          <w:szCs w:val="24"/>
        </w:rPr>
      </w:pPr>
    </w:p>
    <w:p w14:paraId="0524652F" w14:textId="18F43886" w:rsidR="009F4248" w:rsidRPr="00366EE8" w:rsidRDefault="00DE06EF" w:rsidP="00DE06EF">
      <w:pPr>
        <w:spacing w:line="360" w:lineRule="auto"/>
        <w:jc w:val="both"/>
        <w:rPr>
          <w:rFonts w:ascii="Arial" w:hAnsi="Arial" w:cs="Arial"/>
          <w:sz w:val="24"/>
          <w:szCs w:val="24"/>
        </w:rPr>
      </w:pPr>
      <w:r w:rsidRPr="00366EE8">
        <w:rPr>
          <w:rFonts w:ascii="Arial" w:hAnsi="Arial" w:cs="Arial"/>
          <w:sz w:val="24"/>
          <w:szCs w:val="24"/>
        </w:rPr>
        <w:t>Ffion Cumberpatch assigned this report</w:t>
      </w:r>
      <w:r w:rsidR="009F4248" w:rsidRPr="00366EE8">
        <w:rPr>
          <w:rFonts w:ascii="Arial" w:hAnsi="Arial" w:cs="Arial"/>
          <w:sz w:val="24"/>
          <w:szCs w:val="24"/>
        </w:rPr>
        <w:t>. In this report we will be talking about the decline of Wilko what they have been through and why did the stores need to shut down, going into furthermore detail and giving you examples, references.</w:t>
      </w:r>
    </w:p>
    <w:p w14:paraId="13070E4A" w14:textId="77777777" w:rsidR="009F4248" w:rsidRPr="00366EE8" w:rsidRDefault="009F4248" w:rsidP="00DE06EF">
      <w:pPr>
        <w:spacing w:line="360" w:lineRule="auto"/>
        <w:jc w:val="both"/>
        <w:rPr>
          <w:rFonts w:ascii="Arial" w:hAnsi="Arial" w:cs="Arial"/>
          <w:sz w:val="24"/>
          <w:szCs w:val="24"/>
        </w:rPr>
      </w:pPr>
    </w:p>
    <w:p w14:paraId="11C9248A" w14:textId="5EF1806F" w:rsidR="009F4248" w:rsidRPr="00366EE8" w:rsidRDefault="009F4248" w:rsidP="00DE06EF">
      <w:pPr>
        <w:pStyle w:val="Heading2"/>
        <w:spacing w:line="360" w:lineRule="auto"/>
        <w:jc w:val="both"/>
        <w:rPr>
          <w:rFonts w:ascii="Arial" w:hAnsi="Arial" w:cs="Arial"/>
          <w:sz w:val="24"/>
          <w:szCs w:val="24"/>
        </w:rPr>
      </w:pPr>
      <w:r w:rsidRPr="00366EE8">
        <w:rPr>
          <w:rFonts w:ascii="Arial" w:hAnsi="Arial" w:cs="Arial"/>
          <w:sz w:val="24"/>
          <w:szCs w:val="24"/>
        </w:rPr>
        <w:t xml:space="preserve">Table of contents </w:t>
      </w:r>
    </w:p>
    <w:p w14:paraId="2BBEAE3D" w14:textId="77777777" w:rsidR="009F4248" w:rsidRPr="00366EE8" w:rsidRDefault="009F4248" w:rsidP="00DE06EF">
      <w:pPr>
        <w:spacing w:line="360" w:lineRule="auto"/>
        <w:jc w:val="both"/>
        <w:rPr>
          <w:rFonts w:ascii="Arial" w:hAnsi="Arial" w:cs="Arial"/>
          <w:sz w:val="24"/>
          <w:szCs w:val="24"/>
        </w:rPr>
      </w:pPr>
    </w:p>
    <w:p w14:paraId="70F5F1D7" w14:textId="08AC63F4" w:rsidR="00700743" w:rsidRDefault="00DE06EF" w:rsidP="00DE06EF">
      <w:pPr>
        <w:spacing w:line="360" w:lineRule="auto"/>
        <w:jc w:val="both"/>
        <w:rPr>
          <w:rFonts w:ascii="Arial" w:hAnsi="Arial" w:cs="Arial"/>
          <w:sz w:val="24"/>
          <w:szCs w:val="24"/>
        </w:rPr>
      </w:pPr>
      <w:r>
        <w:rPr>
          <w:rFonts w:ascii="Arial" w:hAnsi="Arial" w:cs="Arial"/>
          <w:sz w:val="24"/>
          <w:szCs w:val="24"/>
        </w:rPr>
        <w:t>Executive summary …………………………………………….1</w:t>
      </w:r>
    </w:p>
    <w:p w14:paraId="2A946FC3" w14:textId="467114A3" w:rsidR="00DE06EF" w:rsidRDefault="00DE06EF" w:rsidP="00DE06EF">
      <w:pPr>
        <w:spacing w:line="360" w:lineRule="auto"/>
        <w:jc w:val="both"/>
        <w:rPr>
          <w:rFonts w:ascii="Arial" w:hAnsi="Arial" w:cs="Arial"/>
          <w:sz w:val="24"/>
          <w:szCs w:val="24"/>
        </w:rPr>
      </w:pPr>
      <w:r>
        <w:rPr>
          <w:rFonts w:ascii="Arial" w:hAnsi="Arial" w:cs="Arial"/>
          <w:sz w:val="24"/>
          <w:szCs w:val="24"/>
        </w:rPr>
        <w:t>Introduction ………………………………………………………2</w:t>
      </w:r>
    </w:p>
    <w:p w14:paraId="4755CBEB" w14:textId="7B317AB7" w:rsidR="00DE06EF" w:rsidRDefault="00DE06EF" w:rsidP="00DE06EF">
      <w:pPr>
        <w:spacing w:line="360" w:lineRule="auto"/>
        <w:jc w:val="both"/>
        <w:rPr>
          <w:rFonts w:ascii="Arial" w:hAnsi="Arial" w:cs="Arial"/>
          <w:sz w:val="24"/>
          <w:szCs w:val="24"/>
        </w:rPr>
      </w:pPr>
      <w:r>
        <w:rPr>
          <w:rFonts w:ascii="Arial" w:hAnsi="Arial" w:cs="Arial"/>
          <w:sz w:val="24"/>
          <w:szCs w:val="24"/>
        </w:rPr>
        <w:t>Main findings …………………………………………………….2</w:t>
      </w:r>
    </w:p>
    <w:p w14:paraId="27ADA61C" w14:textId="343DC5F4" w:rsidR="00DE06EF" w:rsidRDefault="00DE06EF" w:rsidP="00DE06EF">
      <w:pPr>
        <w:spacing w:line="360" w:lineRule="auto"/>
        <w:jc w:val="both"/>
        <w:rPr>
          <w:rFonts w:ascii="Arial" w:hAnsi="Arial" w:cs="Arial"/>
          <w:sz w:val="24"/>
          <w:szCs w:val="24"/>
        </w:rPr>
      </w:pPr>
      <w:r>
        <w:rPr>
          <w:rFonts w:ascii="Arial" w:hAnsi="Arial" w:cs="Arial"/>
          <w:sz w:val="24"/>
          <w:szCs w:val="24"/>
        </w:rPr>
        <w:t>Conclusion..............................................................................3</w:t>
      </w:r>
    </w:p>
    <w:p w14:paraId="3850FDD4" w14:textId="368210B0" w:rsidR="00DE06EF" w:rsidRDefault="00DE06EF" w:rsidP="00DE06EF">
      <w:pPr>
        <w:spacing w:line="360" w:lineRule="auto"/>
        <w:jc w:val="both"/>
        <w:rPr>
          <w:rFonts w:ascii="Arial" w:hAnsi="Arial" w:cs="Arial"/>
          <w:sz w:val="24"/>
          <w:szCs w:val="24"/>
        </w:rPr>
      </w:pPr>
      <w:r>
        <w:rPr>
          <w:rFonts w:ascii="Arial" w:hAnsi="Arial" w:cs="Arial"/>
          <w:sz w:val="24"/>
          <w:szCs w:val="24"/>
        </w:rPr>
        <w:t>Recommendations ………………………………………………6</w:t>
      </w:r>
    </w:p>
    <w:p w14:paraId="0E441382" w14:textId="0049584E" w:rsidR="00DE06EF" w:rsidRDefault="00DE06EF" w:rsidP="00DE06EF">
      <w:pPr>
        <w:spacing w:line="360" w:lineRule="auto"/>
        <w:jc w:val="both"/>
        <w:rPr>
          <w:rFonts w:ascii="Arial" w:hAnsi="Arial" w:cs="Arial"/>
          <w:sz w:val="24"/>
          <w:szCs w:val="24"/>
        </w:rPr>
      </w:pPr>
      <w:r>
        <w:rPr>
          <w:rFonts w:ascii="Arial" w:hAnsi="Arial" w:cs="Arial"/>
          <w:sz w:val="24"/>
          <w:szCs w:val="24"/>
        </w:rPr>
        <w:t>Reference list ……………………………………………………..7</w:t>
      </w:r>
    </w:p>
    <w:p w14:paraId="18CD6AE0" w14:textId="77777777" w:rsidR="00DE06EF" w:rsidRDefault="00DE06EF" w:rsidP="00DE06EF">
      <w:pPr>
        <w:spacing w:line="360" w:lineRule="auto"/>
        <w:jc w:val="both"/>
        <w:rPr>
          <w:rFonts w:ascii="Arial" w:hAnsi="Arial" w:cs="Arial"/>
          <w:sz w:val="24"/>
          <w:szCs w:val="24"/>
        </w:rPr>
      </w:pPr>
      <w:r>
        <w:rPr>
          <w:rFonts w:ascii="Arial" w:hAnsi="Arial" w:cs="Arial"/>
          <w:sz w:val="24"/>
          <w:szCs w:val="24"/>
        </w:rPr>
        <w:br w:type="page"/>
      </w:r>
    </w:p>
    <w:p w14:paraId="1890A652" w14:textId="77777777" w:rsidR="00DE06EF" w:rsidRPr="00366EE8" w:rsidRDefault="00DE06EF" w:rsidP="00DE06EF">
      <w:pPr>
        <w:spacing w:line="360" w:lineRule="auto"/>
        <w:jc w:val="both"/>
        <w:rPr>
          <w:rFonts w:ascii="Arial" w:hAnsi="Arial" w:cs="Arial"/>
          <w:sz w:val="24"/>
          <w:szCs w:val="24"/>
        </w:rPr>
      </w:pPr>
    </w:p>
    <w:p w14:paraId="3FC7AE71" w14:textId="77777777" w:rsidR="00DE06EF" w:rsidRPr="00366EE8" w:rsidRDefault="00DE06EF" w:rsidP="00DE06EF">
      <w:pPr>
        <w:pStyle w:val="Heading2"/>
        <w:spacing w:line="360" w:lineRule="auto"/>
        <w:jc w:val="both"/>
        <w:rPr>
          <w:rFonts w:ascii="Arial" w:hAnsi="Arial" w:cs="Arial"/>
          <w:sz w:val="24"/>
          <w:szCs w:val="24"/>
        </w:rPr>
      </w:pPr>
      <w:r w:rsidRPr="00366EE8">
        <w:rPr>
          <w:rFonts w:ascii="Arial" w:hAnsi="Arial" w:cs="Arial"/>
          <w:sz w:val="24"/>
          <w:szCs w:val="24"/>
        </w:rPr>
        <w:t xml:space="preserve">Introduction </w:t>
      </w:r>
    </w:p>
    <w:p w14:paraId="6A7BF0A7" w14:textId="77777777" w:rsidR="00DE06EF" w:rsidRPr="00366EE8" w:rsidRDefault="00DE06EF" w:rsidP="00DE06EF">
      <w:pPr>
        <w:spacing w:line="360" w:lineRule="auto"/>
        <w:jc w:val="both"/>
        <w:rPr>
          <w:rFonts w:ascii="Arial" w:hAnsi="Arial" w:cs="Arial"/>
          <w:sz w:val="24"/>
          <w:szCs w:val="24"/>
        </w:rPr>
      </w:pPr>
    </w:p>
    <w:p w14:paraId="2FCC1B13" w14:textId="77777777" w:rsidR="00DE06EF" w:rsidRPr="00366EE8" w:rsidRDefault="00DE06EF" w:rsidP="00DE06EF">
      <w:pPr>
        <w:spacing w:line="360" w:lineRule="auto"/>
        <w:jc w:val="both"/>
        <w:rPr>
          <w:rFonts w:ascii="Arial" w:hAnsi="Arial" w:cs="Arial"/>
          <w:sz w:val="24"/>
          <w:szCs w:val="24"/>
        </w:rPr>
      </w:pPr>
      <w:r w:rsidRPr="00366EE8">
        <w:rPr>
          <w:rFonts w:ascii="Arial" w:hAnsi="Arial" w:cs="Arial"/>
          <w:sz w:val="24"/>
          <w:szCs w:val="24"/>
        </w:rPr>
        <w:t xml:space="preserve">The retail chain of Wilko Limited formerly used to be called Wilkinson cash store Limited, Wilkinson hardware stores Limited and lastly Wilko Retail Limited. It was founded in Leicester by James Kemsey Wilkinson in 1930. Wilko had a few bumps along the years, one of them being having growing competition which left them with less money and having to close all stores around the world. </w:t>
      </w:r>
    </w:p>
    <w:p w14:paraId="30E2EF38" w14:textId="77777777" w:rsidR="00AD7502" w:rsidRPr="00366EE8" w:rsidRDefault="00AD7502" w:rsidP="00DE06EF">
      <w:pPr>
        <w:spacing w:line="360" w:lineRule="auto"/>
        <w:jc w:val="both"/>
        <w:rPr>
          <w:rFonts w:ascii="Arial" w:hAnsi="Arial" w:cs="Arial"/>
          <w:sz w:val="24"/>
          <w:szCs w:val="24"/>
        </w:rPr>
      </w:pPr>
    </w:p>
    <w:p w14:paraId="53B1CB80" w14:textId="77777777" w:rsidR="00AD7502" w:rsidRPr="00366EE8" w:rsidRDefault="00AD7502" w:rsidP="00DE06EF">
      <w:pPr>
        <w:spacing w:line="360" w:lineRule="auto"/>
        <w:jc w:val="both"/>
        <w:rPr>
          <w:rFonts w:ascii="Arial" w:hAnsi="Arial" w:cs="Arial"/>
          <w:sz w:val="24"/>
          <w:szCs w:val="24"/>
        </w:rPr>
      </w:pPr>
    </w:p>
    <w:p w14:paraId="25898499" w14:textId="77777777" w:rsidR="00AD7502" w:rsidRPr="00366EE8" w:rsidRDefault="00AD7502" w:rsidP="00DE06EF">
      <w:pPr>
        <w:spacing w:line="360" w:lineRule="auto"/>
        <w:jc w:val="both"/>
        <w:rPr>
          <w:rFonts w:ascii="Arial" w:hAnsi="Arial" w:cs="Arial"/>
          <w:sz w:val="24"/>
          <w:szCs w:val="24"/>
        </w:rPr>
      </w:pPr>
    </w:p>
    <w:p w14:paraId="3FBA2AF0" w14:textId="77777777" w:rsidR="00AD7502" w:rsidRPr="00366EE8" w:rsidRDefault="00AD7502" w:rsidP="00DE06EF">
      <w:pPr>
        <w:spacing w:line="360" w:lineRule="auto"/>
        <w:jc w:val="both"/>
        <w:rPr>
          <w:rFonts w:ascii="Arial" w:hAnsi="Arial" w:cs="Arial"/>
          <w:sz w:val="24"/>
          <w:szCs w:val="24"/>
        </w:rPr>
      </w:pPr>
    </w:p>
    <w:p w14:paraId="07C3CA56" w14:textId="77777777" w:rsidR="00AD7502" w:rsidRPr="00366EE8" w:rsidRDefault="00AD7502" w:rsidP="00DE06EF">
      <w:pPr>
        <w:spacing w:line="360" w:lineRule="auto"/>
        <w:jc w:val="both"/>
        <w:rPr>
          <w:rFonts w:ascii="Arial" w:hAnsi="Arial" w:cs="Arial"/>
          <w:sz w:val="24"/>
          <w:szCs w:val="24"/>
        </w:rPr>
      </w:pPr>
    </w:p>
    <w:p w14:paraId="1988288C" w14:textId="77777777" w:rsidR="00AD7502" w:rsidRPr="00366EE8" w:rsidRDefault="00AD7502" w:rsidP="00DE06EF">
      <w:pPr>
        <w:spacing w:line="360" w:lineRule="auto"/>
        <w:jc w:val="both"/>
        <w:rPr>
          <w:rFonts w:ascii="Arial" w:hAnsi="Arial" w:cs="Arial"/>
          <w:sz w:val="24"/>
          <w:szCs w:val="24"/>
        </w:rPr>
      </w:pPr>
    </w:p>
    <w:p w14:paraId="5F7C9435" w14:textId="77777777" w:rsidR="00AD7502" w:rsidRPr="00366EE8" w:rsidRDefault="00AD7502" w:rsidP="00DE06EF">
      <w:pPr>
        <w:spacing w:line="360" w:lineRule="auto"/>
        <w:jc w:val="both"/>
        <w:rPr>
          <w:rFonts w:ascii="Arial" w:hAnsi="Arial" w:cs="Arial"/>
          <w:sz w:val="24"/>
          <w:szCs w:val="24"/>
        </w:rPr>
      </w:pPr>
    </w:p>
    <w:p w14:paraId="66305940" w14:textId="77777777" w:rsidR="00AD7502" w:rsidRPr="00366EE8" w:rsidRDefault="00AD7502" w:rsidP="00DE06EF">
      <w:pPr>
        <w:spacing w:line="360" w:lineRule="auto"/>
        <w:jc w:val="both"/>
        <w:rPr>
          <w:rFonts w:ascii="Arial" w:hAnsi="Arial" w:cs="Arial"/>
          <w:sz w:val="24"/>
          <w:szCs w:val="24"/>
        </w:rPr>
      </w:pPr>
    </w:p>
    <w:p w14:paraId="1ED2CD8F" w14:textId="77777777" w:rsidR="00AD7502" w:rsidRPr="00366EE8" w:rsidRDefault="00AD7502" w:rsidP="00DE06EF">
      <w:pPr>
        <w:spacing w:line="360" w:lineRule="auto"/>
        <w:jc w:val="both"/>
        <w:rPr>
          <w:rFonts w:ascii="Arial" w:hAnsi="Arial" w:cs="Arial"/>
          <w:sz w:val="24"/>
          <w:szCs w:val="24"/>
        </w:rPr>
      </w:pPr>
    </w:p>
    <w:p w14:paraId="53446B3B" w14:textId="77777777" w:rsidR="00AD7502" w:rsidRPr="00366EE8" w:rsidRDefault="00AD7502" w:rsidP="00DE06EF">
      <w:pPr>
        <w:spacing w:line="360" w:lineRule="auto"/>
        <w:jc w:val="both"/>
        <w:rPr>
          <w:rFonts w:ascii="Arial" w:hAnsi="Arial" w:cs="Arial"/>
          <w:sz w:val="24"/>
          <w:szCs w:val="24"/>
        </w:rPr>
      </w:pPr>
    </w:p>
    <w:p w14:paraId="617FEFEA" w14:textId="77777777" w:rsidR="00AD7502" w:rsidRPr="00366EE8" w:rsidRDefault="00AD7502" w:rsidP="00DE06EF">
      <w:pPr>
        <w:spacing w:line="360" w:lineRule="auto"/>
        <w:jc w:val="both"/>
        <w:rPr>
          <w:rFonts w:ascii="Arial" w:hAnsi="Arial" w:cs="Arial"/>
          <w:sz w:val="24"/>
          <w:szCs w:val="24"/>
        </w:rPr>
      </w:pPr>
    </w:p>
    <w:p w14:paraId="69F2199C" w14:textId="77777777" w:rsidR="00AD7502" w:rsidRPr="00366EE8" w:rsidRDefault="00AD7502" w:rsidP="00DE06EF">
      <w:pPr>
        <w:spacing w:line="360" w:lineRule="auto"/>
        <w:jc w:val="both"/>
        <w:rPr>
          <w:rFonts w:ascii="Arial" w:hAnsi="Arial" w:cs="Arial"/>
          <w:sz w:val="24"/>
          <w:szCs w:val="24"/>
        </w:rPr>
      </w:pPr>
    </w:p>
    <w:p w14:paraId="6C55F067" w14:textId="77777777" w:rsidR="00AD7502" w:rsidRPr="00366EE8" w:rsidRDefault="00AD7502" w:rsidP="00DE06EF">
      <w:pPr>
        <w:spacing w:line="360" w:lineRule="auto"/>
        <w:jc w:val="both"/>
        <w:rPr>
          <w:rFonts w:ascii="Arial" w:hAnsi="Arial" w:cs="Arial"/>
          <w:sz w:val="24"/>
          <w:szCs w:val="24"/>
        </w:rPr>
      </w:pPr>
    </w:p>
    <w:p w14:paraId="3DA81394" w14:textId="77777777" w:rsidR="00AD7502" w:rsidRDefault="00AD7502" w:rsidP="00DE06EF">
      <w:pPr>
        <w:spacing w:line="360" w:lineRule="auto"/>
        <w:jc w:val="both"/>
        <w:rPr>
          <w:rFonts w:ascii="Arial" w:hAnsi="Arial" w:cs="Arial"/>
          <w:sz w:val="24"/>
          <w:szCs w:val="24"/>
        </w:rPr>
      </w:pPr>
    </w:p>
    <w:p w14:paraId="404B7F5E" w14:textId="77777777" w:rsidR="00DE06EF" w:rsidRDefault="00DE06EF" w:rsidP="00DE06EF">
      <w:pPr>
        <w:spacing w:line="360" w:lineRule="auto"/>
        <w:jc w:val="both"/>
        <w:rPr>
          <w:rFonts w:ascii="Arial" w:hAnsi="Arial" w:cs="Arial"/>
          <w:sz w:val="24"/>
          <w:szCs w:val="24"/>
        </w:rPr>
      </w:pPr>
    </w:p>
    <w:p w14:paraId="6DE0D5AC" w14:textId="77777777" w:rsidR="00DE06EF" w:rsidRDefault="00DE06EF" w:rsidP="00DE06EF">
      <w:pPr>
        <w:spacing w:line="360" w:lineRule="auto"/>
        <w:jc w:val="both"/>
        <w:rPr>
          <w:rFonts w:ascii="Arial" w:hAnsi="Arial" w:cs="Arial"/>
          <w:sz w:val="24"/>
          <w:szCs w:val="24"/>
        </w:rPr>
      </w:pPr>
    </w:p>
    <w:p w14:paraId="661ECB7B" w14:textId="77777777" w:rsidR="00DE06EF" w:rsidRPr="00366EE8" w:rsidRDefault="00DE06EF" w:rsidP="00DE06EF">
      <w:pPr>
        <w:spacing w:line="360" w:lineRule="auto"/>
        <w:jc w:val="both"/>
        <w:rPr>
          <w:rFonts w:ascii="Arial" w:hAnsi="Arial" w:cs="Arial"/>
          <w:sz w:val="24"/>
          <w:szCs w:val="24"/>
        </w:rPr>
      </w:pPr>
    </w:p>
    <w:p w14:paraId="51907B13" w14:textId="77777777" w:rsidR="00AD7502" w:rsidRPr="00366EE8" w:rsidRDefault="00AD7502" w:rsidP="00DE06EF">
      <w:pPr>
        <w:spacing w:line="360" w:lineRule="auto"/>
        <w:jc w:val="both"/>
        <w:rPr>
          <w:rFonts w:ascii="Arial" w:hAnsi="Arial" w:cs="Arial"/>
          <w:sz w:val="24"/>
          <w:szCs w:val="24"/>
        </w:rPr>
      </w:pPr>
    </w:p>
    <w:p w14:paraId="41BEA2B5" w14:textId="77777777" w:rsidR="00AD7502" w:rsidRPr="00366EE8" w:rsidRDefault="00AD7502" w:rsidP="00DE06EF">
      <w:pPr>
        <w:spacing w:line="360" w:lineRule="auto"/>
        <w:jc w:val="both"/>
        <w:rPr>
          <w:rFonts w:ascii="Arial" w:hAnsi="Arial" w:cs="Arial"/>
          <w:sz w:val="24"/>
          <w:szCs w:val="24"/>
        </w:rPr>
      </w:pPr>
    </w:p>
    <w:p w14:paraId="236D2E4E" w14:textId="77777777" w:rsidR="00AD7502" w:rsidRPr="00366EE8" w:rsidRDefault="00AD7502" w:rsidP="00DE06EF">
      <w:pPr>
        <w:spacing w:line="360" w:lineRule="auto"/>
        <w:jc w:val="both"/>
        <w:rPr>
          <w:rFonts w:ascii="Arial" w:hAnsi="Arial" w:cs="Arial"/>
          <w:sz w:val="24"/>
          <w:szCs w:val="24"/>
        </w:rPr>
      </w:pPr>
    </w:p>
    <w:p w14:paraId="5196B925" w14:textId="28C581F2" w:rsidR="00AD7502" w:rsidRPr="00366EE8" w:rsidRDefault="00AD7502" w:rsidP="00DE06EF">
      <w:pPr>
        <w:pStyle w:val="Heading2"/>
        <w:spacing w:line="360" w:lineRule="auto"/>
        <w:jc w:val="both"/>
        <w:rPr>
          <w:rFonts w:ascii="Arial" w:hAnsi="Arial" w:cs="Arial"/>
          <w:sz w:val="24"/>
          <w:szCs w:val="24"/>
        </w:rPr>
      </w:pPr>
      <w:r w:rsidRPr="00366EE8">
        <w:rPr>
          <w:rFonts w:ascii="Arial" w:hAnsi="Arial" w:cs="Arial"/>
          <w:sz w:val="24"/>
          <w:szCs w:val="24"/>
        </w:rPr>
        <w:t xml:space="preserve">Main findings </w:t>
      </w:r>
    </w:p>
    <w:p w14:paraId="3930F1BB" w14:textId="77777777" w:rsidR="00AD7502" w:rsidRPr="00366EE8" w:rsidRDefault="00AD7502" w:rsidP="00DE06EF">
      <w:pPr>
        <w:spacing w:line="360" w:lineRule="auto"/>
        <w:jc w:val="both"/>
        <w:rPr>
          <w:rFonts w:ascii="Arial" w:hAnsi="Arial" w:cs="Arial"/>
          <w:sz w:val="24"/>
          <w:szCs w:val="24"/>
        </w:rPr>
      </w:pPr>
    </w:p>
    <w:p w14:paraId="001873A6" w14:textId="6F14D56B" w:rsidR="00AD7502" w:rsidRPr="00366EE8" w:rsidRDefault="001C46A1" w:rsidP="00DE06EF">
      <w:pPr>
        <w:spacing w:line="360" w:lineRule="auto"/>
        <w:jc w:val="both"/>
        <w:rPr>
          <w:rFonts w:ascii="Arial" w:hAnsi="Arial" w:cs="Arial"/>
          <w:sz w:val="24"/>
          <w:szCs w:val="24"/>
        </w:rPr>
      </w:pPr>
      <w:r w:rsidRPr="00366EE8">
        <w:rPr>
          <w:rFonts w:ascii="Arial" w:hAnsi="Arial" w:cs="Arial"/>
          <w:sz w:val="24"/>
          <w:szCs w:val="24"/>
        </w:rPr>
        <w:t>J. Kemsey Wilkinson in 1930 had opened the companies first store ever under the name Wilkinson Cash Store Brand on Charnwood Street. By 1941 it grew as a hardware chain store and was known by Wilkinsons across the UK high streets</w:t>
      </w:r>
      <w:r w:rsidR="00313E01" w:rsidRPr="00366EE8">
        <w:rPr>
          <w:rFonts w:ascii="Arial" w:hAnsi="Arial" w:cs="Arial"/>
          <w:sz w:val="24"/>
          <w:szCs w:val="24"/>
        </w:rPr>
        <w:t>,</w:t>
      </w:r>
      <w:r w:rsidRPr="00366EE8">
        <w:rPr>
          <w:rFonts w:ascii="Arial" w:hAnsi="Arial" w:cs="Arial"/>
          <w:sz w:val="24"/>
          <w:szCs w:val="24"/>
        </w:rPr>
        <w:t xml:space="preserve"> </w:t>
      </w:r>
      <w:r w:rsidR="00E81089" w:rsidRPr="00366EE8">
        <w:rPr>
          <w:rFonts w:ascii="Arial" w:hAnsi="Arial" w:cs="Arial"/>
          <w:sz w:val="24"/>
          <w:szCs w:val="24"/>
        </w:rPr>
        <w:t>by</w:t>
      </w:r>
      <w:r w:rsidR="00313E01" w:rsidRPr="00366EE8">
        <w:rPr>
          <w:rFonts w:ascii="Arial" w:hAnsi="Arial" w:cs="Arial"/>
          <w:sz w:val="24"/>
          <w:szCs w:val="24"/>
        </w:rPr>
        <w:t xml:space="preserve"> 1990 Wilko had </w:t>
      </w:r>
      <w:r w:rsidR="00E81089" w:rsidRPr="00366EE8">
        <w:rPr>
          <w:rFonts w:ascii="Arial" w:hAnsi="Arial" w:cs="Arial"/>
          <w:sz w:val="24"/>
          <w:szCs w:val="24"/>
        </w:rPr>
        <w:t>become</w:t>
      </w:r>
      <w:r w:rsidR="00313E01" w:rsidRPr="00366EE8">
        <w:rPr>
          <w:rFonts w:ascii="Arial" w:hAnsi="Arial" w:cs="Arial"/>
          <w:sz w:val="24"/>
          <w:szCs w:val="24"/>
        </w:rPr>
        <w:t xml:space="preserve"> one of the fastest -growing retailer in Britain.</w:t>
      </w:r>
    </w:p>
    <w:p w14:paraId="65806B09" w14:textId="5E8B6509" w:rsidR="00D21931" w:rsidRPr="00366EE8" w:rsidRDefault="001C46A1" w:rsidP="00DE06EF">
      <w:pPr>
        <w:spacing w:line="360" w:lineRule="auto"/>
        <w:jc w:val="both"/>
        <w:rPr>
          <w:rFonts w:ascii="Arial" w:hAnsi="Arial" w:cs="Arial"/>
          <w:color w:val="000000"/>
          <w:sz w:val="24"/>
          <w:szCs w:val="24"/>
          <w:shd w:val="clear" w:color="auto" w:fill="FFFFFF"/>
        </w:rPr>
      </w:pPr>
      <w:r w:rsidRPr="00366EE8">
        <w:rPr>
          <w:rFonts w:ascii="Arial" w:hAnsi="Arial" w:cs="Arial"/>
          <w:sz w:val="24"/>
          <w:szCs w:val="24"/>
        </w:rPr>
        <w:t>Wilkinsons in 2014 had over 40</w:t>
      </w:r>
      <w:r w:rsidR="00313E01" w:rsidRPr="00366EE8">
        <w:rPr>
          <w:rFonts w:ascii="Arial" w:hAnsi="Arial" w:cs="Arial"/>
          <w:sz w:val="24"/>
          <w:szCs w:val="24"/>
        </w:rPr>
        <w:t>0</w:t>
      </w:r>
      <w:r w:rsidRPr="00366EE8">
        <w:rPr>
          <w:rFonts w:ascii="Arial" w:hAnsi="Arial" w:cs="Arial"/>
          <w:sz w:val="24"/>
          <w:szCs w:val="24"/>
        </w:rPr>
        <w:t xml:space="preserve"> stores and 12,500 employees in the </w:t>
      </w:r>
      <w:r w:rsidR="002D4E7F" w:rsidRPr="00366EE8">
        <w:rPr>
          <w:rFonts w:ascii="Arial" w:hAnsi="Arial" w:cs="Arial"/>
          <w:sz w:val="24"/>
          <w:szCs w:val="24"/>
        </w:rPr>
        <w:t xml:space="preserve">shops, </w:t>
      </w:r>
      <w:r w:rsidR="003A2B95" w:rsidRPr="00366EE8">
        <w:rPr>
          <w:rFonts w:ascii="Arial" w:hAnsi="Arial" w:cs="Arial"/>
          <w:sz w:val="24"/>
          <w:szCs w:val="24"/>
        </w:rPr>
        <w:t>workshops,</w:t>
      </w:r>
      <w:r w:rsidRPr="00366EE8">
        <w:rPr>
          <w:rFonts w:ascii="Arial" w:hAnsi="Arial" w:cs="Arial"/>
          <w:sz w:val="24"/>
          <w:szCs w:val="24"/>
        </w:rPr>
        <w:t xml:space="preserve"> and headquarters </w:t>
      </w:r>
      <w:r w:rsidR="002D4E7F" w:rsidRPr="00366EE8">
        <w:rPr>
          <w:rFonts w:ascii="Arial" w:hAnsi="Arial" w:cs="Arial"/>
          <w:sz w:val="24"/>
          <w:szCs w:val="24"/>
        </w:rPr>
        <w:t>“</w:t>
      </w:r>
      <w:r w:rsidR="002D4E7F" w:rsidRPr="00366EE8">
        <w:rPr>
          <w:rFonts w:ascii="Arial" w:hAnsi="Arial" w:cs="Arial"/>
          <w:color w:val="222222"/>
          <w:sz w:val="24"/>
          <w:szCs w:val="24"/>
          <w:shd w:val="clear" w:color="auto" w:fill="FFFFFF"/>
        </w:rPr>
        <w:t>Wilko reported strong profits for most of the 2010s and saw its turnover peak at more than £1.6 billion in 2018, but by this point had seen profitability begin to decline amid pressure on high streets.”</w:t>
      </w:r>
      <w:r w:rsidR="002D4E7F" w:rsidRPr="00366EE8">
        <w:rPr>
          <w:rFonts w:ascii="Arial" w:hAnsi="Arial" w:cs="Arial"/>
          <w:color w:val="000000"/>
          <w:sz w:val="24"/>
          <w:szCs w:val="24"/>
          <w:shd w:val="clear" w:color="auto" w:fill="FFFFFF"/>
        </w:rPr>
        <w:t xml:space="preserve"> Ben Mitchell. (2023</w:t>
      </w:r>
      <w:r w:rsidR="004A1D60" w:rsidRPr="00366EE8">
        <w:rPr>
          <w:rFonts w:ascii="Arial" w:hAnsi="Arial" w:cs="Arial"/>
          <w:color w:val="000000"/>
          <w:sz w:val="24"/>
          <w:szCs w:val="24"/>
          <w:shd w:val="clear" w:color="auto" w:fill="FFFFFF"/>
        </w:rPr>
        <w:t xml:space="preserve">). Wilko had more sales going then B&amp;M 10 years ago but in 2023 Wilkos sales went below Poundland, Home Bragins and the Range. Wilko struggled over the past 10 years due to growing competition from the stores Poundland and B&amp;M. </w:t>
      </w:r>
      <w:r w:rsidR="00E81089" w:rsidRPr="00366EE8">
        <w:rPr>
          <w:rFonts w:ascii="Arial" w:hAnsi="Arial" w:cs="Arial"/>
          <w:color w:val="000000"/>
          <w:sz w:val="24"/>
          <w:szCs w:val="24"/>
          <w:shd w:val="clear" w:color="auto" w:fill="FFFFFF"/>
        </w:rPr>
        <w:t>Wilko had faced failure as it ran out of funds before executing a turnaround strategy, which included cost-cutting measures such as reducing rents and investing in its online operations.</w:t>
      </w:r>
      <w:r w:rsidR="00D21931" w:rsidRPr="00366EE8">
        <w:rPr>
          <w:rFonts w:ascii="Arial" w:hAnsi="Arial" w:cs="Arial"/>
          <w:color w:val="000000"/>
          <w:sz w:val="24"/>
          <w:szCs w:val="24"/>
          <w:shd w:val="clear" w:color="auto" w:fill="FFFFFF"/>
        </w:rPr>
        <w:t xml:space="preserve"> “</w:t>
      </w:r>
      <w:r w:rsidR="00D21931" w:rsidRPr="00366EE8">
        <w:rPr>
          <w:rFonts w:ascii="Arial" w:hAnsi="Arial" w:cs="Arial"/>
          <w:color w:val="141414"/>
          <w:sz w:val="24"/>
          <w:szCs w:val="24"/>
          <w:shd w:val="clear" w:color="auto" w:fill="FFFFFF"/>
        </w:rPr>
        <w:t>Shoppers had also noticed gaps on shelves after Wilko struggled to pay suppliers and at least one credit insurer withdrew trade cover, prompting some companies to pause deliveries.”(</w:t>
      </w:r>
      <w:r w:rsidR="00D21931" w:rsidRPr="00366EE8">
        <w:rPr>
          <w:rFonts w:ascii="Arial" w:hAnsi="Arial" w:cs="Arial"/>
          <w:color w:val="000000"/>
          <w:sz w:val="24"/>
          <w:szCs w:val="24"/>
          <w:shd w:val="clear" w:color="auto" w:fill="FFFFFF"/>
        </w:rPr>
        <w:t xml:space="preserve"> By Vishala Sri-Pathma, Lora Jones &amp; Faarea Masud. (2023). </w:t>
      </w:r>
      <w:r w:rsidR="00CD5BD8" w:rsidRPr="00366EE8">
        <w:rPr>
          <w:rFonts w:ascii="Arial" w:hAnsi="Arial" w:cs="Arial"/>
          <w:color w:val="000000"/>
          <w:sz w:val="24"/>
          <w:szCs w:val="24"/>
          <w:shd w:val="clear" w:color="auto" w:fill="FFFFFF"/>
        </w:rPr>
        <w:t xml:space="preserve"> Many costumers have been complaining about Wilko most common complaints were delayed orders and receiving damaged goods.</w:t>
      </w:r>
    </w:p>
    <w:p w14:paraId="7CA114DD" w14:textId="4B78B655" w:rsidR="00D21931" w:rsidRPr="00366EE8" w:rsidRDefault="007E447D" w:rsidP="00DE06EF">
      <w:pPr>
        <w:spacing w:line="360" w:lineRule="auto"/>
        <w:jc w:val="both"/>
        <w:rPr>
          <w:rFonts w:ascii="Arial" w:hAnsi="Arial" w:cs="Arial"/>
          <w:color w:val="000000"/>
          <w:sz w:val="24"/>
          <w:szCs w:val="24"/>
          <w:shd w:val="clear" w:color="auto" w:fill="FFFFFF"/>
        </w:rPr>
      </w:pPr>
      <w:r w:rsidRPr="00366EE8">
        <w:rPr>
          <w:rFonts w:ascii="Arial" w:hAnsi="Arial" w:cs="Arial"/>
          <w:color w:val="000000"/>
          <w:sz w:val="24"/>
          <w:szCs w:val="24"/>
          <w:shd w:val="clear" w:color="auto" w:fill="FFFFFF"/>
        </w:rPr>
        <w:t>“British high street stalwart Wilko has fallen into administration after a rescue deal failed to materialize. Experts say its demise is a warning to retailers of what could happen without proper investment in a brand, marketing, and customer experience” (By Hannah Bowler. (2023).</w:t>
      </w:r>
    </w:p>
    <w:p w14:paraId="4F9435B1" w14:textId="2EB923A7" w:rsidR="007E447D" w:rsidRPr="00366EE8" w:rsidRDefault="007E447D" w:rsidP="00DE06EF">
      <w:pPr>
        <w:spacing w:line="360" w:lineRule="auto"/>
        <w:jc w:val="both"/>
        <w:rPr>
          <w:rFonts w:ascii="Arial" w:hAnsi="Arial" w:cs="Arial"/>
          <w:color w:val="000000"/>
          <w:sz w:val="24"/>
          <w:szCs w:val="24"/>
          <w:shd w:val="clear" w:color="auto" w:fill="FFFFFF"/>
        </w:rPr>
      </w:pPr>
      <w:r w:rsidRPr="00366EE8">
        <w:rPr>
          <w:rFonts w:ascii="Arial" w:hAnsi="Arial" w:cs="Arial"/>
          <w:color w:val="000000"/>
          <w:sz w:val="24"/>
          <w:szCs w:val="24"/>
          <w:shd w:val="clear" w:color="auto" w:fill="FFFFFF"/>
        </w:rPr>
        <w:t>Despite facing financial setbacks, YouGov data indicates that Wilko's brand remains robust. In contrast to early 2022, the brand's perception scores have largely maintained, shifting only slightly from 39.6 to 39.5 this year, significantly surpassing the retail sector's average of 13.0.</w:t>
      </w:r>
    </w:p>
    <w:p w14:paraId="3AEFAAFE" w14:textId="1A54750E" w:rsidR="003E3911" w:rsidRPr="00366EE8" w:rsidRDefault="003E3911" w:rsidP="00DE06EF">
      <w:pPr>
        <w:spacing w:line="360" w:lineRule="auto"/>
        <w:jc w:val="both"/>
        <w:rPr>
          <w:rFonts w:ascii="Arial" w:hAnsi="Arial" w:cs="Arial"/>
          <w:color w:val="000000"/>
          <w:sz w:val="24"/>
          <w:szCs w:val="24"/>
          <w:shd w:val="clear" w:color="auto" w:fill="FFFFFF"/>
        </w:rPr>
      </w:pPr>
      <w:r w:rsidRPr="00366EE8">
        <w:rPr>
          <w:rFonts w:ascii="Arial" w:hAnsi="Arial" w:cs="Arial"/>
          <w:color w:val="000000"/>
          <w:sz w:val="24"/>
          <w:szCs w:val="24"/>
          <w:shd w:val="clear" w:color="auto" w:fill="FFFFFF"/>
        </w:rPr>
        <w:t>In November 2022 Wilko has made public they would improve there online shopping by adding click and collect unfortunately it had drafted and they started reinvesting money in tv advertising.</w:t>
      </w:r>
    </w:p>
    <w:p w14:paraId="3FBF29FE" w14:textId="461C89F9" w:rsidR="007E447D" w:rsidRPr="00366EE8" w:rsidRDefault="003E3911" w:rsidP="00DE06EF">
      <w:pPr>
        <w:spacing w:line="360" w:lineRule="auto"/>
        <w:jc w:val="both"/>
        <w:rPr>
          <w:rFonts w:ascii="Arial" w:hAnsi="Arial" w:cs="Arial"/>
          <w:color w:val="141414"/>
          <w:sz w:val="24"/>
          <w:szCs w:val="24"/>
          <w:shd w:val="clear" w:color="auto" w:fill="FFFFFF"/>
        </w:rPr>
      </w:pPr>
      <w:r w:rsidRPr="00366EE8">
        <w:rPr>
          <w:rFonts w:ascii="Arial" w:hAnsi="Arial" w:cs="Arial"/>
          <w:color w:val="000000"/>
          <w:sz w:val="24"/>
          <w:szCs w:val="24"/>
          <w:shd w:val="clear" w:color="auto" w:fill="FFFFFF"/>
        </w:rPr>
        <w:t>Meanwhile during covid-19 Wilko couldn’t offer to pay all its employee if they had covid because they were not making enough of hours so they had to choose if they should take non sick pay or go to work. “</w:t>
      </w:r>
      <w:r w:rsidRPr="00366EE8">
        <w:rPr>
          <w:rFonts w:ascii="Arial" w:hAnsi="Arial" w:cs="Arial"/>
          <w:color w:val="141414"/>
          <w:shd w:val="clear" w:color="auto" w:fill="FFFFFF"/>
        </w:rPr>
        <w:t xml:space="preserve">In Wilko's initial memo to staff, the company, </w:t>
      </w:r>
      <w:r w:rsidRPr="00366EE8">
        <w:rPr>
          <w:rFonts w:ascii="Arial" w:hAnsi="Arial" w:cs="Arial"/>
          <w:color w:val="141414"/>
          <w:sz w:val="24"/>
          <w:szCs w:val="24"/>
          <w:shd w:val="clear" w:color="auto" w:fill="FFFFFF"/>
        </w:rPr>
        <w:t>which has 414 stores in the UK, said: "If you test positive for Covid-19 and feel well you can continue to come to work, if you feel too unwell you can follow the absence policy."</w:t>
      </w:r>
      <w:r w:rsidR="00FF74AC" w:rsidRPr="00366EE8">
        <w:rPr>
          <w:rFonts w:ascii="Arial" w:hAnsi="Arial" w:cs="Arial"/>
          <w:color w:val="000000"/>
          <w:sz w:val="24"/>
          <w:szCs w:val="24"/>
          <w:shd w:val="clear" w:color="auto" w:fill="FFFFFF"/>
        </w:rPr>
        <w:t xml:space="preserve"> (BBC. (2022).  “</w:t>
      </w:r>
      <w:r w:rsidR="00FF74AC" w:rsidRPr="00366EE8">
        <w:rPr>
          <w:rFonts w:ascii="Arial" w:hAnsi="Arial" w:cs="Arial"/>
          <w:color w:val="141414"/>
          <w:sz w:val="24"/>
          <w:szCs w:val="24"/>
          <w:shd w:val="clear" w:color="auto" w:fill="FFFFFF"/>
        </w:rPr>
        <w:t>It has led to concern that lower-paid staff face the toughest choice when deciding to isolate or not, with up to two million workers not qualifying for sick pay” (</w:t>
      </w:r>
      <w:r w:rsidR="004B2E2A" w:rsidRPr="00366EE8">
        <w:rPr>
          <w:rFonts w:ascii="Arial" w:hAnsi="Arial" w:cs="Arial"/>
          <w:color w:val="141414"/>
          <w:sz w:val="24"/>
          <w:szCs w:val="24"/>
          <w:shd w:val="clear" w:color="auto" w:fill="FFFFFF"/>
        </w:rPr>
        <w:t>BBC. (</w:t>
      </w:r>
      <w:r w:rsidR="00FF74AC" w:rsidRPr="00366EE8">
        <w:rPr>
          <w:rFonts w:ascii="Arial" w:hAnsi="Arial" w:cs="Arial"/>
          <w:color w:val="141414"/>
          <w:sz w:val="24"/>
          <w:szCs w:val="24"/>
          <w:shd w:val="clear" w:color="auto" w:fill="FFFFFF"/>
        </w:rPr>
        <w:t xml:space="preserve">2022). The trade congress said people shouldn’t have to </w:t>
      </w:r>
      <w:r w:rsidR="004B2E2A" w:rsidRPr="00366EE8">
        <w:rPr>
          <w:rFonts w:ascii="Arial" w:hAnsi="Arial" w:cs="Arial"/>
          <w:color w:val="141414"/>
          <w:sz w:val="24"/>
          <w:szCs w:val="24"/>
          <w:shd w:val="clear" w:color="auto" w:fill="FFFFFF"/>
        </w:rPr>
        <w:t>force</w:t>
      </w:r>
      <w:r w:rsidR="00FF74AC" w:rsidRPr="00366EE8">
        <w:rPr>
          <w:rFonts w:ascii="Arial" w:hAnsi="Arial" w:cs="Arial"/>
          <w:color w:val="141414"/>
          <w:sz w:val="24"/>
          <w:szCs w:val="24"/>
          <w:shd w:val="clear" w:color="auto" w:fill="FFFFFF"/>
        </w:rPr>
        <w:t xml:space="preserve"> to </w:t>
      </w:r>
      <w:r w:rsidR="004B2E2A" w:rsidRPr="00366EE8">
        <w:rPr>
          <w:rFonts w:ascii="Arial" w:hAnsi="Arial" w:cs="Arial"/>
          <w:color w:val="141414"/>
          <w:sz w:val="24"/>
          <w:szCs w:val="24"/>
          <w:shd w:val="clear" w:color="auto" w:fill="FFFFFF"/>
        </w:rPr>
        <w:t>make</w:t>
      </w:r>
      <w:r w:rsidR="00FF74AC" w:rsidRPr="00366EE8">
        <w:rPr>
          <w:rFonts w:ascii="Arial" w:hAnsi="Arial" w:cs="Arial"/>
          <w:color w:val="141414"/>
          <w:sz w:val="24"/>
          <w:szCs w:val="24"/>
          <w:shd w:val="clear" w:color="auto" w:fill="FFFFFF"/>
        </w:rPr>
        <w:t xml:space="preserve"> such decision. In total Wilko has lost 65 million </w:t>
      </w:r>
      <w:r w:rsidR="004B2E2A" w:rsidRPr="00366EE8">
        <w:rPr>
          <w:rFonts w:ascii="Arial" w:hAnsi="Arial" w:cs="Arial"/>
          <w:color w:val="141414"/>
          <w:sz w:val="24"/>
          <w:szCs w:val="24"/>
          <w:shd w:val="clear" w:color="auto" w:fill="FFFFFF"/>
        </w:rPr>
        <w:t>in 2018 3.2 million has been deluded</w:t>
      </w:r>
      <w:r w:rsidR="0038084B" w:rsidRPr="00366EE8">
        <w:rPr>
          <w:rFonts w:ascii="Arial" w:hAnsi="Arial" w:cs="Arial"/>
          <w:color w:val="141414"/>
          <w:sz w:val="24"/>
          <w:szCs w:val="24"/>
          <w:shd w:val="clear" w:color="auto" w:fill="FFFFFF"/>
        </w:rPr>
        <w:t>.</w:t>
      </w:r>
    </w:p>
    <w:p w14:paraId="41D536E5" w14:textId="6CB1FECF" w:rsidR="0038084B" w:rsidRPr="00366EE8" w:rsidRDefault="0038084B" w:rsidP="00DE06EF">
      <w:pPr>
        <w:spacing w:line="360" w:lineRule="auto"/>
        <w:jc w:val="both"/>
        <w:rPr>
          <w:rFonts w:ascii="Arial" w:hAnsi="Arial" w:cs="Arial"/>
          <w:color w:val="141414"/>
          <w:sz w:val="24"/>
          <w:szCs w:val="24"/>
          <w:shd w:val="clear" w:color="auto" w:fill="FFFFFF"/>
        </w:rPr>
      </w:pPr>
      <w:r w:rsidRPr="00366EE8">
        <w:rPr>
          <w:rFonts w:ascii="Arial" w:hAnsi="Arial" w:cs="Arial"/>
          <w:color w:val="141414"/>
          <w:sz w:val="24"/>
          <w:szCs w:val="24"/>
          <w:shd w:val="clear" w:color="auto" w:fill="FFFFFF"/>
        </w:rPr>
        <w:t>“</w:t>
      </w:r>
      <w:r w:rsidRPr="00366EE8">
        <w:rPr>
          <w:rFonts w:ascii="Arial" w:hAnsi="Arial" w:cs="Arial"/>
          <w:color w:val="121212"/>
          <w:sz w:val="24"/>
          <w:szCs w:val="24"/>
          <w:shd w:val="clear" w:color="auto" w:fill="FFFFFF"/>
        </w:rPr>
        <w:t>The homewares-to-cosmetics retailer, whose managing director Alison Hands is to exit in January, about 18 months after taking the job, is understood to be trying to secure a £30m debt facility with alternative lenders.”</w:t>
      </w:r>
      <w:r w:rsidRPr="00366EE8">
        <w:rPr>
          <w:rFonts w:ascii="Arial" w:hAnsi="Arial" w:cs="Arial"/>
          <w:color w:val="000000"/>
          <w:sz w:val="24"/>
          <w:szCs w:val="24"/>
          <w:shd w:val="clear" w:color="auto" w:fill="FFFFFF"/>
        </w:rPr>
        <w:t xml:space="preserve"> (Sarah Butler. (2022).</w:t>
      </w:r>
    </w:p>
    <w:p w14:paraId="4FD0C6E8" w14:textId="77777777" w:rsidR="007E447D" w:rsidRPr="00366EE8" w:rsidRDefault="007E447D" w:rsidP="00DE06EF">
      <w:pPr>
        <w:spacing w:line="360" w:lineRule="auto"/>
        <w:jc w:val="both"/>
        <w:rPr>
          <w:rFonts w:ascii="Arial" w:hAnsi="Arial" w:cs="Arial"/>
          <w:color w:val="000000"/>
          <w:sz w:val="24"/>
          <w:szCs w:val="24"/>
          <w:shd w:val="clear" w:color="auto" w:fill="FFFFFF"/>
        </w:rPr>
      </w:pPr>
    </w:p>
    <w:p w14:paraId="142D6FF6" w14:textId="77777777" w:rsidR="007E447D" w:rsidRPr="00366EE8" w:rsidRDefault="007E447D" w:rsidP="00DE06EF">
      <w:pPr>
        <w:spacing w:line="360" w:lineRule="auto"/>
        <w:jc w:val="both"/>
        <w:rPr>
          <w:rFonts w:ascii="Arial" w:hAnsi="Arial" w:cs="Arial"/>
          <w:color w:val="000000"/>
          <w:sz w:val="24"/>
          <w:szCs w:val="24"/>
          <w:shd w:val="clear" w:color="auto" w:fill="FFFFFF"/>
        </w:rPr>
      </w:pPr>
    </w:p>
    <w:p w14:paraId="57C7C4DF" w14:textId="50161C27" w:rsidR="00E81089" w:rsidRPr="00366EE8" w:rsidRDefault="00D21931" w:rsidP="00DE06EF">
      <w:pPr>
        <w:pStyle w:val="Heading2"/>
        <w:spacing w:line="360" w:lineRule="auto"/>
        <w:jc w:val="both"/>
        <w:rPr>
          <w:rFonts w:ascii="Arial" w:hAnsi="Arial" w:cs="Arial"/>
          <w:sz w:val="24"/>
          <w:szCs w:val="24"/>
          <w:shd w:val="clear" w:color="auto" w:fill="FFFFFF"/>
        </w:rPr>
      </w:pPr>
      <w:r w:rsidRPr="00366EE8">
        <w:rPr>
          <w:rFonts w:ascii="Arial" w:hAnsi="Arial" w:cs="Arial"/>
          <w:sz w:val="24"/>
          <w:szCs w:val="24"/>
          <w:shd w:val="clear" w:color="auto" w:fill="FFFFFF"/>
        </w:rPr>
        <w:t xml:space="preserve">Conclusion </w:t>
      </w:r>
    </w:p>
    <w:p w14:paraId="40BE42F1" w14:textId="77777777" w:rsidR="00D21931" w:rsidRPr="00366EE8" w:rsidRDefault="00D21931" w:rsidP="00DE06EF">
      <w:pPr>
        <w:spacing w:line="360" w:lineRule="auto"/>
        <w:jc w:val="both"/>
        <w:rPr>
          <w:rFonts w:ascii="Arial" w:hAnsi="Arial" w:cs="Arial"/>
          <w:sz w:val="24"/>
          <w:szCs w:val="24"/>
        </w:rPr>
      </w:pPr>
    </w:p>
    <w:p w14:paraId="7823E321" w14:textId="6DCBDBDB" w:rsidR="00D21931" w:rsidRPr="00366EE8" w:rsidRDefault="00D21931" w:rsidP="00DE06EF">
      <w:pPr>
        <w:spacing w:line="360" w:lineRule="auto"/>
        <w:jc w:val="both"/>
        <w:rPr>
          <w:rFonts w:ascii="Arial" w:hAnsi="Arial" w:cs="Arial"/>
          <w:sz w:val="24"/>
          <w:szCs w:val="24"/>
        </w:rPr>
      </w:pPr>
      <w:r w:rsidRPr="00366EE8">
        <w:rPr>
          <w:rFonts w:ascii="Arial" w:hAnsi="Arial" w:cs="Arial"/>
          <w:sz w:val="24"/>
          <w:szCs w:val="24"/>
        </w:rPr>
        <w:t>In the realm of retail, the tale of Wilko unfolds as a narrative of untapped potential and missed opportunities. As observers reflect on the trajectory of this store, it becomes evident that certain strategic improvements could have propelled Wilko into a position of greater prominence and success. This analysis explores key areas where Wilko might have optimized its operations to foster growth and enhance customer satisfaction.</w:t>
      </w:r>
    </w:p>
    <w:p w14:paraId="0BC85DF9" w14:textId="48974200" w:rsidR="004A1D60" w:rsidRPr="00366EE8" w:rsidRDefault="00D21931" w:rsidP="00DE06EF">
      <w:pPr>
        <w:spacing w:line="360" w:lineRule="auto"/>
        <w:jc w:val="both"/>
        <w:rPr>
          <w:rFonts w:ascii="Arial" w:hAnsi="Arial" w:cs="Arial"/>
          <w:sz w:val="24"/>
          <w:szCs w:val="24"/>
        </w:rPr>
      </w:pPr>
      <w:r w:rsidRPr="00366EE8">
        <w:rPr>
          <w:rFonts w:ascii="Arial" w:hAnsi="Arial" w:cs="Arial"/>
          <w:sz w:val="24"/>
          <w:szCs w:val="24"/>
        </w:rPr>
        <w:t>One of the fundamental aspects where Wilko could have demonstrated improvement lies in the realm of customer experience. Navigating through the aisles of Wilko’s stores, patrons often encountered bottlenecks at the checkout counters. A cumbersome and time-consuming checkout process can significantly dampen the overall shopping experience, leaving customers with a sense of frustration. In hindsight, Wilko should have prioritized the implementation of streamlined checkout procedures, embracing modern technology to expedite transactions. This not only would have enhanced customer satisfaction but also contributed to a positive perception of Wilko as a forward-thinking and customer-centric retailer.</w:t>
      </w:r>
    </w:p>
    <w:p w14:paraId="3EAAF9D9" w14:textId="77777777" w:rsidR="00CD5BD8" w:rsidRPr="00366EE8" w:rsidRDefault="00CD5BD8" w:rsidP="00DE06EF">
      <w:pPr>
        <w:spacing w:line="360" w:lineRule="auto"/>
        <w:jc w:val="both"/>
        <w:rPr>
          <w:rFonts w:ascii="Arial" w:hAnsi="Arial" w:cs="Arial"/>
          <w:sz w:val="24"/>
          <w:szCs w:val="24"/>
        </w:rPr>
      </w:pPr>
      <w:r w:rsidRPr="00366EE8">
        <w:rPr>
          <w:rFonts w:ascii="Arial" w:hAnsi="Arial" w:cs="Arial"/>
          <w:sz w:val="24"/>
          <w:szCs w:val="24"/>
        </w:rPr>
        <w:t>Diversification of product offerings stands out as another pivotal area for potential improvement. While Wilko traditionally catered to a broad consumer base with its household and gardening products, the changing landscape of retail demands adaptability. The store could have strategically aligned its inventory with evolving consumer trends, introducing innovative and in-demand products. This diversification not only attracts new customers but also retains existing ones, positioning Wilko as a one-stop destination for a wider array of consumer needs.</w:t>
      </w:r>
    </w:p>
    <w:p w14:paraId="604E7E52" w14:textId="714068B6" w:rsidR="00CD5BD8" w:rsidRPr="00366EE8" w:rsidRDefault="00CD5BD8" w:rsidP="00DE06EF">
      <w:pPr>
        <w:spacing w:line="360" w:lineRule="auto"/>
        <w:jc w:val="both"/>
        <w:rPr>
          <w:rFonts w:ascii="Arial" w:hAnsi="Arial" w:cs="Arial"/>
          <w:sz w:val="24"/>
          <w:szCs w:val="24"/>
        </w:rPr>
      </w:pPr>
      <w:r w:rsidRPr="00366EE8">
        <w:rPr>
          <w:rFonts w:ascii="Arial" w:hAnsi="Arial" w:cs="Arial"/>
          <w:sz w:val="24"/>
          <w:szCs w:val="24"/>
        </w:rPr>
        <w:t>Sustainability, a theme increasingly vital in contemporary retail, could have been a focal point for Wilko’s improvement strategy. Embracing eco-friendly practices, from sourcing products ethically to implementing recycling initiatives, not only aligns with societal expectations but also cultivates a positive brand image. Wilko, by adopting more sustainable practices, could have demonstrated corporate responsibility, resonating with environmentally conscious consumers and potentially gaining a competitive edge in the market.</w:t>
      </w:r>
    </w:p>
    <w:p w14:paraId="4EA03329" w14:textId="529CE37A" w:rsidR="00CD5BD8" w:rsidRPr="00366EE8" w:rsidRDefault="00CD5BD8" w:rsidP="00DE06EF">
      <w:pPr>
        <w:spacing w:line="360" w:lineRule="auto"/>
        <w:jc w:val="both"/>
        <w:rPr>
          <w:rFonts w:ascii="Arial" w:hAnsi="Arial" w:cs="Arial"/>
          <w:sz w:val="24"/>
          <w:szCs w:val="24"/>
        </w:rPr>
      </w:pPr>
      <w:r w:rsidRPr="00366EE8">
        <w:rPr>
          <w:rFonts w:ascii="Arial" w:hAnsi="Arial" w:cs="Arial"/>
          <w:sz w:val="24"/>
          <w:szCs w:val="24"/>
        </w:rPr>
        <w:t>Furthermore, an exploration into digital integration and online presence is essential when contemplating Wilko’s improvement potential. The retail landscape has been rapidly shifting towards e-commerce, and a robust online presence is no longer a luxury but a necessity.</w:t>
      </w:r>
      <w:r w:rsidR="00C91857" w:rsidRPr="00366EE8">
        <w:rPr>
          <w:rFonts w:ascii="Arial" w:hAnsi="Arial" w:cs="Arial"/>
          <w:sz w:val="24"/>
          <w:szCs w:val="24"/>
        </w:rPr>
        <w:t xml:space="preserve">   </w:t>
      </w:r>
    </w:p>
    <w:p w14:paraId="23DCF86E" w14:textId="77777777" w:rsidR="00C91857" w:rsidRPr="00366EE8" w:rsidRDefault="00C91857" w:rsidP="00DE06EF">
      <w:pPr>
        <w:spacing w:line="360" w:lineRule="auto"/>
        <w:jc w:val="both"/>
        <w:rPr>
          <w:rFonts w:ascii="Arial" w:hAnsi="Arial" w:cs="Arial"/>
          <w:sz w:val="24"/>
          <w:szCs w:val="24"/>
        </w:rPr>
      </w:pPr>
    </w:p>
    <w:p w14:paraId="1DCC9F6A" w14:textId="61D6641B" w:rsidR="00C91857" w:rsidRPr="00366EE8" w:rsidRDefault="00C91857" w:rsidP="00DE06EF">
      <w:pPr>
        <w:spacing w:line="360" w:lineRule="auto"/>
        <w:jc w:val="both"/>
        <w:rPr>
          <w:rFonts w:ascii="Arial" w:hAnsi="Arial" w:cs="Arial"/>
          <w:sz w:val="24"/>
          <w:szCs w:val="24"/>
        </w:rPr>
      </w:pPr>
    </w:p>
    <w:p w14:paraId="78CB5D63" w14:textId="77777777" w:rsidR="00C91857" w:rsidRPr="00366EE8" w:rsidRDefault="00C91857" w:rsidP="00DE06EF">
      <w:pPr>
        <w:spacing w:line="360" w:lineRule="auto"/>
        <w:jc w:val="both"/>
        <w:rPr>
          <w:rFonts w:ascii="Arial" w:hAnsi="Arial" w:cs="Arial"/>
          <w:sz w:val="24"/>
          <w:szCs w:val="24"/>
        </w:rPr>
      </w:pPr>
      <w:r w:rsidRPr="00366EE8">
        <w:rPr>
          <w:rFonts w:ascii="Arial" w:hAnsi="Arial" w:cs="Arial"/>
          <w:sz w:val="24"/>
          <w:szCs w:val="24"/>
        </w:rPr>
        <w:br w:type="page"/>
      </w:r>
    </w:p>
    <w:p w14:paraId="4B038A1D" w14:textId="162E95A2" w:rsidR="00C91857" w:rsidRPr="00366EE8" w:rsidRDefault="00C91857" w:rsidP="00DE06EF">
      <w:pPr>
        <w:pStyle w:val="Heading2"/>
        <w:spacing w:line="360" w:lineRule="auto"/>
        <w:jc w:val="both"/>
        <w:rPr>
          <w:rFonts w:ascii="Arial" w:hAnsi="Arial" w:cs="Arial"/>
          <w:sz w:val="24"/>
          <w:szCs w:val="24"/>
        </w:rPr>
      </w:pPr>
      <w:r w:rsidRPr="00366EE8">
        <w:rPr>
          <w:rFonts w:ascii="Arial" w:hAnsi="Arial" w:cs="Arial"/>
          <w:sz w:val="24"/>
          <w:szCs w:val="24"/>
        </w:rPr>
        <w:t xml:space="preserve">Recommendation’s </w:t>
      </w:r>
    </w:p>
    <w:p w14:paraId="368A40C2" w14:textId="50A23DD1" w:rsidR="00C91857" w:rsidRPr="00366EE8" w:rsidRDefault="00C91857" w:rsidP="00DE06EF">
      <w:pPr>
        <w:spacing w:line="360" w:lineRule="auto"/>
        <w:jc w:val="both"/>
      </w:pPr>
    </w:p>
    <w:p w14:paraId="22E00AEB" w14:textId="476CAEA4" w:rsidR="00DE06EF" w:rsidRDefault="00C91857" w:rsidP="00DE06EF">
      <w:pPr>
        <w:spacing w:line="360" w:lineRule="auto"/>
        <w:jc w:val="both"/>
        <w:rPr>
          <w:rFonts w:ascii="Arial" w:hAnsi="Arial" w:cs="Arial"/>
          <w:sz w:val="24"/>
          <w:szCs w:val="24"/>
        </w:rPr>
      </w:pPr>
      <w:r w:rsidRPr="00DE06EF">
        <w:rPr>
          <w:rFonts w:ascii="Arial" w:hAnsi="Arial" w:cs="Arial"/>
          <w:sz w:val="24"/>
          <w:szCs w:val="24"/>
        </w:rPr>
        <w:t xml:space="preserve">Wilko had many problems with the budgeting and retail climate in ordered for Wilko to survive they would have needed to redefine its brand and make a better offers on </w:t>
      </w:r>
      <w:r w:rsidR="00366EE8" w:rsidRPr="00DE06EF">
        <w:rPr>
          <w:rFonts w:ascii="Arial" w:hAnsi="Arial" w:cs="Arial"/>
          <w:sz w:val="24"/>
          <w:szCs w:val="24"/>
        </w:rPr>
        <w:t>their</w:t>
      </w:r>
      <w:r w:rsidRPr="00DE06EF">
        <w:rPr>
          <w:rFonts w:ascii="Arial" w:hAnsi="Arial" w:cs="Arial"/>
          <w:sz w:val="24"/>
          <w:szCs w:val="24"/>
        </w:rPr>
        <w:t xml:space="preserve"> online and offline experiences </w:t>
      </w:r>
      <w:r w:rsidR="00366EE8" w:rsidRPr="00DE06EF">
        <w:rPr>
          <w:rFonts w:ascii="Arial" w:hAnsi="Arial" w:cs="Arial"/>
          <w:sz w:val="24"/>
          <w:szCs w:val="24"/>
        </w:rPr>
        <w:t xml:space="preserve">. They should have been improving their marketing and investing in digital social marketing campaigns but instead Wilko was misalignment of its strategy with evolving marketing dynamics. Customers preferred online shopping while Wilko was more focusing on their stores and opening more stores. Apparently Wilko was bought by Poundland “The Wilko name will disappear, however, and be replaced with Poundland branding across each one. It's good news for former Wilko employees as Poundland has said it will give priority to ex-Wilko workers for new roles in its new stores.” Levi Winchester. (2023). Even though it has been said that at the end of 2023 we will see stores reopening none of that has happened yet if Wilko would have had time to change their challenges and face them but they ran out of time and didn’t know how it all just collapsed on them. That’s 400 stores and 12,500  employees that have lost there jobs </w:t>
      </w:r>
      <w:r w:rsidR="00197C05" w:rsidRPr="00DE06EF">
        <w:rPr>
          <w:rFonts w:ascii="Arial" w:hAnsi="Arial" w:cs="Arial"/>
          <w:sz w:val="24"/>
          <w:szCs w:val="24"/>
        </w:rPr>
        <w:t xml:space="preserve"> after the first Wilko hardware store opened 90 years ago. “ While it brings hope to some former Wilko staff, more  than 12,000 people were made redundant when the retailer went under” Esyllt </w:t>
      </w:r>
      <w:r w:rsidR="00026E25" w:rsidRPr="00DE06EF">
        <w:rPr>
          <w:rFonts w:ascii="Arial" w:hAnsi="Arial" w:cs="Arial"/>
          <w:sz w:val="24"/>
          <w:szCs w:val="24"/>
        </w:rPr>
        <w:t>Carr</w:t>
      </w:r>
      <w:r w:rsidR="00197C05" w:rsidRPr="00DE06EF">
        <w:rPr>
          <w:rFonts w:ascii="Arial" w:hAnsi="Arial" w:cs="Arial"/>
          <w:sz w:val="24"/>
          <w:szCs w:val="24"/>
        </w:rPr>
        <w:t>. (2023).</w:t>
      </w:r>
      <w:r w:rsidR="00026E25" w:rsidRPr="00DE06EF">
        <w:rPr>
          <w:rFonts w:ascii="Arial" w:hAnsi="Arial" w:cs="Arial"/>
          <w:sz w:val="24"/>
          <w:szCs w:val="24"/>
        </w:rPr>
        <w:t xml:space="preserve">  Wilko’s pricing strategy also played a big role in its decline even though the brand initially gained a reputation for low prices, it wasn’t able to maintain the competition advantage by other retailers. The other retailers quickly caught up to it leaving Wilko to struggle and differentiate itself in the market this lead to a decline of sales and profitability. Wilko’s downfall can be attributed to several critical mistakes , the failure to embrace e-commerce underutilize social media marketing  many customers have reported frustration and confusion when it led to the Wilko’s online shopping or even in store layout. Wilko didn’t know how to adapt in the new system even though they were in business for over 90 years they just couldn’t adapt to the new system and generation and there customers policy needed some updating to do. </w:t>
      </w:r>
      <w:r w:rsidR="00DE06EF" w:rsidRPr="00DE06EF">
        <w:rPr>
          <w:rFonts w:ascii="Arial" w:hAnsi="Arial" w:cs="Arial"/>
          <w:sz w:val="24"/>
          <w:szCs w:val="24"/>
        </w:rPr>
        <w:t xml:space="preserve"> Customers had unpleasant and seamless shopping experience when they would wait at the checkouts to be served many say they would wait around five to ten minutes in que plus their returning policy were not updated and unfriendly and that had impacted in a bad reputation. To reverse Wilko would need to go undergo a strategic revaluation and make significant changes and improving customers experiences throughout the stores and the stores layout. They would need to change their customer services and update their stores so they can be up to date with all their upgrades and such all.</w:t>
      </w:r>
      <w:r w:rsidR="00DE06EF">
        <w:rPr>
          <w:rFonts w:ascii="Arial" w:hAnsi="Arial" w:cs="Arial"/>
          <w:sz w:val="24"/>
          <w:szCs w:val="24"/>
        </w:rPr>
        <w:t xml:space="preserve"> Even though Wilko had said they had customer friendly policies aimed to ensure customer satfiaction and loyalty these policies include competitive pricing, hassle-free returns and a commitment to quality products. Emphasizes transparency and open communication with customers ,providing them with a positive shopping experience. That was  Wilko’s policy but many customers didn’t like it because of lack of communication and exchange difficulty or simply personal preferences and expectations that may not align with the company’s policies.</w:t>
      </w:r>
    </w:p>
    <w:p w14:paraId="2F74952F" w14:textId="77777777" w:rsidR="00DE06EF" w:rsidRDefault="00DE06EF">
      <w:pPr>
        <w:rPr>
          <w:rFonts w:ascii="Arial" w:hAnsi="Arial" w:cs="Arial"/>
          <w:sz w:val="24"/>
          <w:szCs w:val="24"/>
        </w:rPr>
      </w:pPr>
      <w:r>
        <w:rPr>
          <w:rFonts w:ascii="Arial" w:hAnsi="Arial" w:cs="Arial"/>
          <w:sz w:val="24"/>
          <w:szCs w:val="24"/>
        </w:rPr>
        <w:br w:type="page"/>
      </w:r>
    </w:p>
    <w:p w14:paraId="491EDDCF" w14:textId="7C08542E" w:rsidR="00DE06EF" w:rsidRPr="00DE06EF" w:rsidRDefault="00DE06EF" w:rsidP="00DE06EF">
      <w:pPr>
        <w:pStyle w:val="Heading2"/>
        <w:rPr>
          <w:rFonts w:ascii="Arial" w:hAnsi="Arial" w:cs="Arial"/>
          <w:sz w:val="24"/>
          <w:szCs w:val="24"/>
        </w:rPr>
      </w:pPr>
      <w:r w:rsidRPr="00DE06EF">
        <w:rPr>
          <w:rFonts w:ascii="Arial" w:hAnsi="Arial" w:cs="Arial"/>
          <w:sz w:val="24"/>
          <w:szCs w:val="24"/>
        </w:rPr>
        <w:t xml:space="preserve">Reference page </w:t>
      </w:r>
    </w:p>
    <w:p w14:paraId="40302D82" w14:textId="77777777" w:rsidR="00DE06EF" w:rsidRPr="00DE06EF" w:rsidRDefault="00DE06EF" w:rsidP="00DE06EF">
      <w:pPr>
        <w:jc w:val="both"/>
        <w:rPr>
          <w:rFonts w:ascii="Arial" w:hAnsi="Arial" w:cs="Arial"/>
          <w:sz w:val="24"/>
          <w:szCs w:val="24"/>
        </w:rPr>
      </w:pPr>
    </w:p>
    <w:p w14:paraId="0D4D7270"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bbc. (2022). wilko sorry for saying to staff to work during covid. [Online]. bbc. Last Updated: 15 march. Available at: https://www.bbc.co.uk/news/business-60733394 [Accessed 5 February 2024].</w:t>
      </w:r>
    </w:p>
    <w:p w14:paraId="6F2BDC7F"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bbc. (2022). wilko sorry for saying to staff to work during covid. [Online]. bbc. Last Updated: 15 march. Available at: https://www.bbc.co.uk/news/business-60733394 [Accessed 5 February 2024].</w:t>
      </w:r>
    </w:p>
    <w:p w14:paraId="00B6DB9E"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Ben mitchell. (2023). why did wilko collaps. [Online]. independence. Last Updated: 12 september. Available at: https://www.independent.co.uk/news/business/why-did-wilko-stores-close-b2409656.html [Accessed 5 February 2024]</w:t>
      </w:r>
    </w:p>
    <w:p w14:paraId="0213EA09"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By Hannah Bowler. (2023). ‘The brand became pointless’: why marketing failures lie at the heart of Wilko’s downfall. [Online]. drum. Last Updated: August 11. Available at: https://www.thedrum.com/news/2023/08/11/the-brand-became-pointless-why-marketing-failures-lie-the-he [Accessed 5 February 2024].</w:t>
      </w:r>
    </w:p>
    <w:p w14:paraId="51060022"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By Vishala Sri-Pathma, Lora Jones &amp; Faarea Masud. (2023). what went wrong at wilko?. [Online]. bbc. Last Updated: 12 september. Available at: https://www.bbc.co.uk/news/business-66394238 [Accessed 5 February 2024].</w:t>
      </w:r>
    </w:p>
    <w:p w14:paraId="6E400BC6"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Esyllt carr. (2023). Wilko workers on life after the retailers collapse. [Online]. BBC NEWS. Last Updated: 5 november. Available at: https://www-bbc-co-uk.cdn.ampproject.org/v/s/www.bbc.co.uk/news/business-67288993.amp?amp_gsa=1&amp;_ [Accessed 9 February 2024].</w:t>
      </w:r>
    </w:p>
    <w:p w14:paraId="2A10A058"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Levi Winchester. (2023). full list of wilko stores that will be opening under new name. [Online]. Bristol live. Last Updated: 27 September. Available at: https://www.bristolpost.co.uk/whats-on/shopping/full-list-wilko-stores-reopening-8784795 [Accessed 9 February 2024].</w:t>
      </w:r>
    </w:p>
    <w:p w14:paraId="5AE41BB8" w14:textId="77777777" w:rsidR="00DE06EF" w:rsidRPr="00DE06EF" w:rsidRDefault="00DE06EF" w:rsidP="00DE06EF">
      <w:pPr>
        <w:jc w:val="both"/>
        <w:rPr>
          <w:rFonts w:ascii="Arial" w:hAnsi="Arial" w:cs="Arial"/>
          <w:sz w:val="24"/>
          <w:szCs w:val="24"/>
        </w:rPr>
      </w:pPr>
      <w:r w:rsidRPr="00DE06EF">
        <w:rPr>
          <w:rFonts w:ascii="Arial" w:hAnsi="Arial" w:cs="Arial"/>
          <w:sz w:val="24"/>
          <w:szCs w:val="24"/>
        </w:rPr>
        <w:t>Sarah Butler. (2022). This article is more than 1 year old Wilko owners took £3m in dividends despite £37m losses. [Online]. The Guardian. Last Updated: 29 November. Available at: https://www.theguardian.com/business/2022/nov/29/wilko-owners-dividends-losses-emergency-funding-sal [Accessed 5 February 2024].</w:t>
      </w:r>
    </w:p>
    <w:sectPr w:rsidR="00DE06EF" w:rsidRPr="00DE0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43"/>
    <w:rsid w:val="00026E25"/>
    <w:rsid w:val="00065F16"/>
    <w:rsid w:val="00197C05"/>
    <w:rsid w:val="001C46A1"/>
    <w:rsid w:val="002D4E7F"/>
    <w:rsid w:val="00313E01"/>
    <w:rsid w:val="00366EE8"/>
    <w:rsid w:val="0038084B"/>
    <w:rsid w:val="003A2B95"/>
    <w:rsid w:val="003E3911"/>
    <w:rsid w:val="004A1D60"/>
    <w:rsid w:val="004B2E2A"/>
    <w:rsid w:val="00591F8D"/>
    <w:rsid w:val="00700743"/>
    <w:rsid w:val="007E447D"/>
    <w:rsid w:val="0094175E"/>
    <w:rsid w:val="009A7BCF"/>
    <w:rsid w:val="009F4248"/>
    <w:rsid w:val="00AD7502"/>
    <w:rsid w:val="00BE5754"/>
    <w:rsid w:val="00C91857"/>
    <w:rsid w:val="00CD5BD8"/>
    <w:rsid w:val="00D21931"/>
    <w:rsid w:val="00D91F3C"/>
    <w:rsid w:val="00DE06EF"/>
    <w:rsid w:val="00E81089"/>
    <w:rsid w:val="00FF7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9B9C"/>
  <w15:docId w15:val="{0814E780-6D88-4B5E-BBDF-F1CF17B1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7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42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07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74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007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424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CD5BD8"/>
    <w:rPr>
      <w:b/>
      <w:bCs/>
    </w:rPr>
  </w:style>
  <w:style w:type="character" w:styleId="Hyperlink">
    <w:name w:val="Hyperlink"/>
    <w:basedOn w:val="DefaultParagraphFont"/>
    <w:uiPriority w:val="99"/>
    <w:unhideWhenUsed/>
    <w:rsid w:val="00DE06EF"/>
    <w:rPr>
      <w:color w:val="0563C1" w:themeColor="hyperlink"/>
      <w:u w:val="single"/>
    </w:rPr>
  </w:style>
  <w:style w:type="character" w:styleId="UnresolvedMention">
    <w:name w:val="Unresolved Mention"/>
    <w:basedOn w:val="DefaultParagraphFont"/>
    <w:uiPriority w:val="99"/>
    <w:semiHidden/>
    <w:unhideWhenUsed/>
    <w:rsid w:val="00DE06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1824</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zupkova</dc:creator>
  <cp:keywords/>
  <dc:description/>
  <cp:lastModifiedBy>Julia Zupkova (2314934)</cp:lastModifiedBy>
  <cp:revision>2</cp:revision>
  <cp:lastPrinted>2024-02-05T15:02:00Z</cp:lastPrinted>
  <dcterms:created xsi:type="dcterms:W3CDTF">2024-02-09T12:38:00Z</dcterms:created>
  <dcterms:modified xsi:type="dcterms:W3CDTF">2024-02-09T12:38:00Z</dcterms:modified>
</cp:coreProperties>
</file>