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864B49" w14:textId="77777777" w:rsidR="00193A89" w:rsidRPr="00406EE4" w:rsidRDefault="00AF18A6"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rPr>
        <w:drawing>
          <wp:anchor distT="0" distB="0" distL="114300" distR="114300" simplePos="0" relativeHeight="251658240" behindDoc="1" locked="0" layoutInCell="1" allowOverlap="1" wp14:anchorId="1C17325E" wp14:editId="40F3EEC1">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235075" w:rsidRPr="00B25A3F">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691B3B33" wp14:editId="54BB129B">
                <wp:simplePos x="0" y="0"/>
                <wp:positionH relativeFrom="margin">
                  <wp:posOffset>2743200</wp:posOffset>
                </wp:positionH>
                <wp:positionV relativeFrom="paragraph">
                  <wp:posOffset>2762250</wp:posOffset>
                </wp:positionV>
                <wp:extent cx="3893185" cy="228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286000"/>
                        </a:xfrm>
                        <a:prstGeom prst="rect">
                          <a:avLst/>
                        </a:prstGeom>
                        <a:solidFill>
                          <a:srgbClr val="FFFFFF"/>
                        </a:solidFill>
                        <a:ln w="9525">
                          <a:noFill/>
                          <a:miter lim="800000"/>
                          <a:headEnd/>
                          <a:tailEnd/>
                        </a:ln>
                      </wps:spPr>
                      <wps:txbx>
                        <w:txbxContent>
                          <w:p w14:paraId="7AE70335" w14:textId="0B2E64EB" w:rsidR="007C55BF" w:rsidRPr="00193A89" w:rsidRDefault="007C55BF" w:rsidP="00193A89">
                            <w:pPr>
                              <w:pStyle w:val="Title"/>
                              <w:rPr>
                                <w:sz w:val="44"/>
                                <w:szCs w:val="44"/>
                              </w:rPr>
                            </w:pPr>
                            <w:r>
                              <w:rPr>
                                <w:sz w:val="44"/>
                                <w:szCs w:val="44"/>
                              </w:rPr>
                              <w:t>SHSS5061</w:t>
                            </w:r>
                          </w:p>
                          <w:p w14:paraId="0B7308D6" w14:textId="7701F129" w:rsidR="007C55BF" w:rsidRDefault="007C55BF"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7C55BF" w:rsidRDefault="007C55BF" w:rsidP="00193A89">
                            <w:pPr>
                              <w:rPr>
                                <w:rFonts w:asciiTheme="majorHAnsi" w:hAnsiTheme="majorHAnsi"/>
                                <w:sz w:val="44"/>
                                <w:szCs w:val="44"/>
                              </w:rPr>
                            </w:pPr>
                          </w:p>
                          <w:p w14:paraId="000FA332" w14:textId="77777777" w:rsidR="007C55BF" w:rsidRDefault="007C55BF" w:rsidP="00193A89">
                            <w:pPr>
                              <w:rPr>
                                <w:rFonts w:asciiTheme="majorHAnsi" w:hAnsiTheme="majorHAnsi"/>
                                <w:sz w:val="44"/>
                                <w:szCs w:val="44"/>
                              </w:rPr>
                            </w:pPr>
                          </w:p>
                          <w:p w14:paraId="72F45EE5" w14:textId="77777777" w:rsidR="007C55BF" w:rsidRPr="00193A89" w:rsidRDefault="007C55BF"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7C55BF" w:rsidRPr="00193A89" w:rsidRDefault="007C55BF" w:rsidP="00235075">
                            <w:pPr>
                              <w:rPr>
                                <w:rFonts w:asciiTheme="majorHAnsi" w:hAnsiTheme="majorHAnsi"/>
                                <w:sz w:val="44"/>
                                <w:szCs w:val="44"/>
                              </w:rPr>
                            </w:pPr>
                          </w:p>
                          <w:p w14:paraId="4F9611A4" w14:textId="77777777" w:rsidR="007C55BF" w:rsidRPr="00193A89" w:rsidRDefault="007C55BF" w:rsidP="0036115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B3B33" id="_x0000_t202" coordsize="21600,21600" o:spt="202" path="m,l,21600r21600,l21600,xe">
                <v:stroke joinstyle="miter"/>
                <v:path gradientshapeok="t" o:connecttype="rect"/>
              </v:shapetype>
              <v:shape id="Text Box 2" o:spid="_x0000_s1026" type="#_x0000_t202" style="position:absolute;margin-left:3in;margin-top:217.5pt;width:306.55pt;height:180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" stroked="f">
                <v:textbox>
                  <w:txbxContent>
                    <w:p w14:paraId="7AE70335" w14:textId="0B2E64EB" w:rsidR="007C55BF" w:rsidRPr="00193A89" w:rsidRDefault="007C55BF" w:rsidP="00193A89">
                      <w:pPr>
                        <w:pStyle w:val="Title"/>
                        <w:rPr>
                          <w:sz w:val="44"/>
                          <w:szCs w:val="44"/>
                        </w:rPr>
                      </w:pPr>
                      <w:r>
                        <w:rPr>
                          <w:sz w:val="44"/>
                          <w:szCs w:val="44"/>
                        </w:rPr>
                        <w:t>SHSS5061</w:t>
                      </w:r>
                    </w:p>
                    <w:p w14:paraId="0B7308D6" w14:textId="7701F129" w:rsidR="007C55BF" w:rsidRDefault="007C55BF"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7C55BF" w:rsidRDefault="007C55BF" w:rsidP="00193A89">
                      <w:pPr>
                        <w:rPr>
                          <w:rFonts w:asciiTheme="majorHAnsi" w:hAnsiTheme="majorHAnsi"/>
                          <w:sz w:val="44"/>
                          <w:szCs w:val="44"/>
                        </w:rPr>
                      </w:pPr>
                    </w:p>
                    <w:p w14:paraId="000FA332" w14:textId="77777777" w:rsidR="007C55BF" w:rsidRDefault="007C55BF" w:rsidP="00193A89">
                      <w:pPr>
                        <w:rPr>
                          <w:rFonts w:asciiTheme="majorHAnsi" w:hAnsiTheme="majorHAnsi"/>
                          <w:sz w:val="44"/>
                          <w:szCs w:val="44"/>
                        </w:rPr>
                      </w:pPr>
                    </w:p>
                    <w:p w14:paraId="72F45EE5" w14:textId="77777777" w:rsidR="007C55BF" w:rsidRPr="00193A89" w:rsidRDefault="007C55BF"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7C55BF" w:rsidRPr="00193A89" w:rsidRDefault="007C55BF" w:rsidP="00235075">
                      <w:pPr>
                        <w:rPr>
                          <w:rFonts w:asciiTheme="majorHAnsi" w:hAnsiTheme="majorHAnsi"/>
                          <w:sz w:val="44"/>
                          <w:szCs w:val="44"/>
                        </w:rPr>
                      </w:pPr>
                    </w:p>
                    <w:p w14:paraId="4F9611A4" w14:textId="77777777" w:rsidR="007C55BF" w:rsidRPr="00193A89" w:rsidRDefault="007C55BF" w:rsidP="00361150">
                      <w:pPr>
                        <w:rPr>
                          <w:rFonts w:asciiTheme="majorHAnsi" w:hAnsiTheme="majorHAnsi"/>
                          <w:sz w:val="44"/>
                          <w:szCs w:val="44"/>
                        </w:rPr>
                      </w:pPr>
                    </w:p>
                  </w:txbxContent>
                </v:textbox>
                <w10:wrap type="square" anchorx="margin"/>
              </v:shape>
            </w:pict>
          </mc:Fallback>
        </mc:AlternateContent>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56030CBB" w14:textId="77777777" w:rsidR="0093423B" w:rsidRDefault="0093423B" w:rsidP="00193A89">
      <w:pPr>
        <w:rPr>
          <w:rFonts w:eastAsia="Times New Roman"/>
          <w:b/>
          <w:caps/>
          <w:sz w:val="28"/>
        </w:rPr>
      </w:pPr>
      <w:r>
        <w:rPr>
          <w:rFonts w:eastAsia="Times New Roman"/>
          <w:b/>
          <w:caps/>
          <w:noProof/>
          <w:sz w:val="28"/>
        </w:rPr>
        <w:lastRenderedPageBreak/>
        <w:drawing>
          <wp:inline distT="0" distB="0" distL="0" distR="0" wp14:anchorId="27C5A08C" wp14:editId="63ACE556">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1">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E0C3A46" w14:textId="77777777" w:rsidR="0093423B" w:rsidRDefault="0093423B" w:rsidP="00193A89">
      <w:pPr>
        <w:rPr>
          <w:rFonts w:eastAsia="Times New Roman"/>
          <w:b/>
          <w:caps/>
          <w:sz w:val="28"/>
        </w:rPr>
      </w:pPr>
    </w:p>
    <w:p w14:paraId="46246F30" w14:textId="77777777" w:rsidR="0093423B" w:rsidRDefault="0093423B" w:rsidP="00193A89">
      <w:pPr>
        <w:rPr>
          <w:rFonts w:eastAsia="Times New Roman"/>
          <w:b/>
          <w:caps/>
          <w:sz w:val="28"/>
        </w:rPr>
      </w:pPr>
    </w:p>
    <w:p w14:paraId="7ECA6385"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p>
    <w:p w14:paraId="3558D26A"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2B8CF1F8"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p>
    <w:p w14:paraId="592B792E" w14:textId="3DF7CFE4" w:rsidR="00193A89" w:rsidRPr="002C00D8" w:rsidRDefault="00193A89"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73D4BB7D" w14:textId="78012691" w:rsidR="00193A89" w:rsidRPr="002C00D8" w:rsidRDefault="001D2971"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4329AC30" w14:textId="77777777" w:rsidR="00193A89" w:rsidRPr="002C00D8" w:rsidRDefault="00193A89"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30BF77FE" w14:textId="12E5E3CA" w:rsidR="00193A89" w:rsidRPr="002C00D8" w:rsidRDefault="0093423B"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3C6B1AD9" w14:textId="77777777" w:rsidR="00193A89" w:rsidRPr="002C00D8" w:rsidRDefault="00193A89" w:rsidP="00193A89">
      <w:pPr>
        <w:spacing w:after="120"/>
        <w:rPr>
          <w:rFonts w:asciiTheme="minorHAnsi" w:eastAsia="Times New Roman" w:hAnsiTheme="minorHAnsi"/>
          <w:sz w:val="24"/>
        </w:rPr>
      </w:pPr>
    </w:p>
    <w:p w14:paraId="73F1CCEC" w14:textId="77777777" w:rsidR="00193A89"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1E4F6EA0" w14:textId="77777777" w:rsidR="00193A89" w:rsidRPr="002C00D8" w:rsidRDefault="00193A89" w:rsidP="00193A89">
      <w:pPr>
        <w:spacing w:after="120"/>
        <w:rPr>
          <w:rFonts w:asciiTheme="minorHAnsi" w:eastAsia="Times New Roman" w:hAnsiTheme="minorHAnsi"/>
          <w:sz w:val="24"/>
        </w:rPr>
      </w:pPr>
    </w:p>
    <w:p w14:paraId="6853B163" w14:textId="485C0D59" w:rsidR="002C00D8"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 xml:space="preserve">2000word </w:t>
      </w:r>
    </w:p>
    <w:p w14:paraId="6DC904D2" w14:textId="77777777" w:rsidR="002C00D8" w:rsidRPr="002C00D8" w:rsidRDefault="002C00D8" w:rsidP="00193A89">
      <w:pPr>
        <w:spacing w:after="120"/>
        <w:rPr>
          <w:rFonts w:asciiTheme="minorHAnsi" w:eastAsia="Times New Roman" w:hAnsiTheme="minorHAnsi"/>
          <w:b/>
          <w:sz w:val="28"/>
          <w:szCs w:val="28"/>
        </w:rPr>
      </w:pPr>
    </w:p>
    <w:p w14:paraId="53CACEAB" w14:textId="50A98AB5" w:rsidR="00193A89" w:rsidRPr="002C00D8" w:rsidRDefault="00193A89"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t xml:space="preserve">MODULE TUTOR: </w:t>
      </w:r>
      <w:r w:rsidR="00F21324">
        <w:rPr>
          <w:rFonts w:asciiTheme="minorHAnsi" w:eastAsia="Times New Roman" w:hAnsiTheme="minorHAnsi"/>
          <w:b/>
          <w:sz w:val="28"/>
          <w:szCs w:val="28"/>
        </w:rPr>
        <w:t>David Gardner</w:t>
      </w:r>
    </w:p>
    <w:p w14:paraId="266762FE" w14:textId="77777777" w:rsidR="002C00D8" w:rsidRPr="002C00D8" w:rsidRDefault="002C00D8" w:rsidP="00193A89">
      <w:pPr>
        <w:spacing w:after="120"/>
        <w:rPr>
          <w:rFonts w:asciiTheme="minorHAnsi" w:eastAsia="Times New Roman" w:hAnsiTheme="minorHAnsi"/>
          <w:b/>
          <w:sz w:val="28"/>
          <w:szCs w:val="28"/>
          <w:u w:val="single"/>
        </w:rPr>
      </w:pPr>
    </w:p>
    <w:p w14:paraId="674D8130" w14:textId="52913C5B" w:rsidR="002C00D8" w:rsidRPr="002C00D8" w:rsidRDefault="002C00D8"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23620341" w14:textId="4C9376D0" w:rsidR="002C00D8" w:rsidRPr="007C0B75" w:rsidRDefault="007802D0"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 xml:space="preserve">tudents are required to develop a method to answer a specific research question in the field of Sports Science or Sports Therapy. Using the developed method, students are required to collect and analyse data and accept/reject specific hypotheses. Students will then discuss their findings in the context of the existing literature and highlight any resulting practical applications. </w:t>
      </w:r>
    </w:p>
    <w:p w14:paraId="2F4808B7" w14:textId="63CBAFAB" w:rsidR="007802D0" w:rsidRDefault="007802D0"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14AA4953" w14:textId="67D1D6ED"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181F2E02" w14:textId="7FD3E4E4"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14E6BE71" w14:textId="22FF6114" w:rsidR="007C0B75" w:rsidRDefault="007C0B75"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1AB07DB9" w14:textId="62507E27"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Method</w:t>
      </w:r>
    </w:p>
    <w:p w14:paraId="7F00F1FD" w14:textId="606D9D43"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6836EF6D" w14:textId="78224C5E"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3A916D7E" w14:textId="68B0B58D"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7FA143BD" w14:textId="3BCF1F60"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Data analysis </w:t>
      </w:r>
    </w:p>
    <w:p w14:paraId="1C5674E4" w14:textId="00FB6FB3"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lastRenderedPageBreak/>
        <w:t xml:space="preserve">Results </w:t>
      </w:r>
    </w:p>
    <w:p w14:paraId="1C9AAA02" w14:textId="1DF64613"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48F8C5CC" w14:textId="5BB3D261"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BEB0120" w14:textId="5196E145"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698FD0" w14:textId="66E4D99E" w:rsidR="002C00D8" w:rsidRPr="007802D0" w:rsidRDefault="007802D0"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Students are recommended to read examples of experimental research reports in the Journal of Sports Sciences or the Journal of Orthopaedic and Sports Physical Therapy. </w:t>
      </w:r>
    </w:p>
    <w:p w14:paraId="244CFA32" w14:textId="77777777" w:rsidR="007802D0" w:rsidRDefault="007802D0" w:rsidP="00193A89">
      <w:pPr>
        <w:spacing w:after="120"/>
        <w:rPr>
          <w:rFonts w:asciiTheme="minorHAnsi" w:eastAsia="Times New Roman" w:hAnsiTheme="minorHAnsi"/>
          <w:b/>
          <w:sz w:val="28"/>
          <w:szCs w:val="28"/>
          <w:u w:val="single"/>
        </w:rPr>
      </w:pPr>
    </w:p>
    <w:p w14:paraId="43B510E7" w14:textId="14C8B7D2" w:rsidR="007C0B75" w:rsidRDefault="007C0B75"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w:t>
      </w:r>
      <w:proofErr w:type="spellStart"/>
      <w:r>
        <w:rPr>
          <w:rFonts w:asciiTheme="minorHAnsi" w:eastAsia="Times New Roman" w:hAnsiTheme="minorHAnsi"/>
          <w:sz w:val="28"/>
          <w:szCs w:val="28"/>
        </w:rPr>
        <w:t>moodle</w:t>
      </w:r>
      <w:proofErr w:type="spellEnd"/>
      <w:r>
        <w:rPr>
          <w:rFonts w:asciiTheme="minorHAnsi" w:eastAsia="Times New Roman" w:hAnsiTheme="minorHAnsi"/>
          <w:sz w:val="28"/>
          <w:szCs w:val="28"/>
        </w:rPr>
        <w:t xml:space="preserve"> pages. </w:t>
      </w:r>
    </w:p>
    <w:p w14:paraId="54B3E799" w14:textId="77777777" w:rsidR="007C0B75" w:rsidRPr="007C0B75" w:rsidRDefault="007C0B75" w:rsidP="00193A89">
      <w:pPr>
        <w:spacing w:after="120"/>
        <w:rPr>
          <w:rFonts w:asciiTheme="minorHAnsi" w:eastAsia="Times New Roman" w:hAnsiTheme="minorHAnsi"/>
          <w:sz w:val="28"/>
          <w:szCs w:val="28"/>
        </w:rPr>
      </w:pPr>
    </w:p>
    <w:p w14:paraId="1EBEF3FC" w14:textId="77777777" w:rsidR="00193A89" w:rsidRDefault="00193A89"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704711A5" w14:textId="77777777" w:rsidR="002C00D8" w:rsidRPr="002C00D8" w:rsidRDefault="002C00D8" w:rsidP="00193A89">
      <w:pPr>
        <w:spacing w:line="276" w:lineRule="auto"/>
        <w:rPr>
          <w:rFonts w:asciiTheme="minorHAnsi" w:eastAsiaTheme="minorHAnsi" w:hAnsiTheme="minorHAnsi"/>
          <w:b/>
          <w:sz w:val="28"/>
          <w:szCs w:val="28"/>
          <w:lang w:eastAsia="en-US"/>
        </w:rPr>
      </w:pPr>
    </w:p>
    <w:p w14:paraId="717CE904" w14:textId="787913AF" w:rsidR="00170D21" w:rsidRPr="002C00D8" w:rsidRDefault="002C00D8"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00170D21"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 xml:space="preserve">our </w:t>
      </w:r>
      <w:proofErr w:type="spellStart"/>
      <w:r w:rsidR="00F21324">
        <w:rPr>
          <w:rFonts w:asciiTheme="minorHAnsi" w:eastAsiaTheme="minorHAnsi" w:hAnsiTheme="minorHAnsi"/>
          <w:b/>
          <w:sz w:val="28"/>
          <w:szCs w:val="28"/>
          <w:lang w:eastAsia="en-US"/>
        </w:rPr>
        <w:t>moodle</w:t>
      </w:r>
      <w:proofErr w:type="spellEnd"/>
      <w:r w:rsidR="00F21324">
        <w:rPr>
          <w:rFonts w:asciiTheme="minorHAnsi" w:eastAsiaTheme="minorHAnsi" w:hAnsiTheme="minorHAnsi"/>
          <w:b/>
          <w:sz w:val="28"/>
          <w:szCs w:val="28"/>
          <w:lang w:eastAsia="en-US"/>
        </w:rPr>
        <w:t xml:space="preserve"> pages NO LATER than 3</w:t>
      </w:r>
      <w:r w:rsidR="00170D21"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600424E1" w14:textId="77777777" w:rsidR="00193A89" w:rsidRPr="002C00D8" w:rsidRDefault="00193A89" w:rsidP="00193A89">
      <w:pPr>
        <w:spacing w:line="276" w:lineRule="auto"/>
        <w:rPr>
          <w:rFonts w:asciiTheme="minorHAnsi" w:eastAsiaTheme="minorHAnsi" w:hAnsiTheme="minorHAnsi"/>
          <w:b/>
          <w:sz w:val="28"/>
          <w:szCs w:val="28"/>
          <w:lang w:eastAsia="en-US"/>
        </w:rPr>
      </w:pPr>
    </w:p>
    <w:p w14:paraId="1A07B145" w14:textId="77777777" w:rsidR="00193A89" w:rsidRPr="002C00D8" w:rsidRDefault="00193A89" w:rsidP="00193A89">
      <w:pPr>
        <w:spacing w:line="276" w:lineRule="auto"/>
        <w:rPr>
          <w:rFonts w:asciiTheme="minorHAnsi" w:eastAsiaTheme="minorHAnsi" w:hAnsiTheme="minorHAnsi"/>
          <w:b/>
          <w:sz w:val="28"/>
          <w:szCs w:val="28"/>
          <w:lang w:eastAsia="en-US"/>
        </w:rPr>
      </w:pPr>
    </w:p>
    <w:p w14:paraId="34285C44" w14:textId="77777777" w:rsidR="00193A89" w:rsidRPr="002C00D8" w:rsidRDefault="00193A89" w:rsidP="0093423B">
      <w:pPr>
        <w:spacing w:line="276" w:lineRule="auto"/>
        <w:rPr>
          <w:rFonts w:asciiTheme="minorHAnsi" w:eastAsiaTheme="minorHAnsi" w:hAnsiTheme="minorHAnsi" w:cstheme="minorBidi"/>
          <w:sz w:val="22"/>
          <w:szCs w:val="22"/>
          <w:lang w:eastAsia="en-US"/>
        </w:rPr>
      </w:pPr>
    </w:p>
    <w:p w14:paraId="0B685906"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3D2BF71F"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5AB44617"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pgSz w:w="12240" w:h="15840"/>
          <w:pgMar w:top="720" w:right="720" w:bottom="720" w:left="720" w:header="709" w:footer="709" w:gutter="0"/>
          <w:cols w:space="708"/>
          <w:docGrid w:linePitch="360"/>
        </w:sectPr>
      </w:pPr>
    </w:p>
    <w:p w14:paraId="50F1B46D" w14:textId="77777777" w:rsidR="0093423B" w:rsidRPr="002C00D8" w:rsidRDefault="00193A89" w:rsidP="0093423B">
      <w:pPr>
        <w:pStyle w:val="Subtitle"/>
        <w:rPr>
          <w:rFonts w:asciiTheme="minorHAnsi" w:hAnsiTheme="minorHAnsi"/>
        </w:rPr>
      </w:pPr>
      <w:r w:rsidRPr="002C00D8">
        <w:rPr>
          <w:rFonts w:asciiTheme="minorHAnsi" w:hAnsiTheme="minorHAnsi"/>
        </w:rPr>
        <w:lastRenderedPageBreak/>
        <w:t>Assessment Feedback Sheet</w:t>
      </w:r>
    </w:p>
    <w:p w14:paraId="63A38BCB" w14:textId="58803E1C" w:rsidR="00193A89" w:rsidRPr="002C00D8" w:rsidRDefault="00193A89" w:rsidP="0093423B">
      <w:pPr>
        <w:pStyle w:val="Subtitle"/>
        <w:jc w:val="left"/>
        <w:rPr>
          <w:rFonts w:asciiTheme="minorHAnsi" w:hAnsiTheme="minorHAnsi"/>
        </w:rPr>
      </w:pPr>
      <w:r w:rsidRPr="002C00D8">
        <w:rPr>
          <w:rFonts w:asciiTheme="minorHAnsi" w:hAnsiTheme="minorHAnsi"/>
          <w:b/>
          <w:bCs/>
          <w:sz w:val="24"/>
          <w:szCs w:val="24"/>
          <w:u w:val="none"/>
        </w:rPr>
        <w:t>Student No./Name:</w:t>
      </w:r>
      <w:r w:rsidR="00893667">
        <w:rPr>
          <w:rFonts w:asciiTheme="minorHAnsi" w:hAnsiTheme="minorHAnsi"/>
          <w:b/>
          <w:bCs/>
          <w:sz w:val="24"/>
          <w:szCs w:val="24"/>
          <w:u w:val="none"/>
        </w:rPr>
        <w:t xml:space="preserve"> 1705088 (Peter Todorov)</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65"/>
        <w:gridCol w:w="863"/>
        <w:gridCol w:w="691"/>
        <w:gridCol w:w="641"/>
        <w:gridCol w:w="1461"/>
        <w:gridCol w:w="743"/>
        <w:gridCol w:w="740"/>
        <w:gridCol w:w="1316"/>
        <w:gridCol w:w="1287"/>
        <w:gridCol w:w="1334"/>
        <w:gridCol w:w="774"/>
        <w:gridCol w:w="774"/>
        <w:gridCol w:w="1453"/>
        <w:gridCol w:w="352"/>
      </w:tblGrid>
      <w:tr w:rsidR="00193A89" w:rsidRPr="002C00D8" w14:paraId="159ECEF7" w14:textId="77777777" w:rsidTr="00193A89">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1436CE8E"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463951" w:rsidRPr="002C00D8" w14:paraId="09730B3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876A81C"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B1BED7F" w14:textId="0549E874" w:rsidR="00193A89" w:rsidRPr="002C00D8" w:rsidRDefault="005217A0" w:rsidP="00193A89">
            <w:pPr>
              <w:pStyle w:val="Subtitle"/>
              <w:rPr>
                <w:rFonts w:asciiTheme="minorHAnsi" w:hAnsiTheme="minorHAnsi"/>
                <w:b/>
                <w:bCs/>
                <w:sz w:val="24"/>
                <w:szCs w:val="24"/>
                <w:u w:val="none"/>
              </w:rPr>
            </w:pPr>
            <w:r>
              <w:rPr>
                <w:rFonts w:asciiTheme="minorHAnsi" w:hAnsiTheme="minorHAnsi"/>
                <w:b/>
                <w:bCs/>
                <w:sz w:val="24"/>
                <w:szCs w:val="24"/>
                <w:u w:val="none"/>
              </w:rPr>
              <w:t>The writing in the assignment</w:t>
            </w:r>
          </w:p>
        </w:tc>
      </w:tr>
      <w:tr w:rsidR="00463951" w:rsidRPr="002C00D8" w14:paraId="393D6E7C"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D82DE6E"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09BEF70" w14:textId="17D7C6EA" w:rsidR="00193A89" w:rsidRPr="002C00D8" w:rsidRDefault="005217A0" w:rsidP="00193A89">
            <w:pPr>
              <w:pStyle w:val="Subtitle"/>
              <w:rPr>
                <w:rFonts w:asciiTheme="minorHAnsi" w:hAnsiTheme="minorHAnsi"/>
                <w:b/>
                <w:bCs/>
                <w:sz w:val="24"/>
                <w:szCs w:val="24"/>
                <w:u w:val="none"/>
              </w:rPr>
            </w:pPr>
            <w:r>
              <w:rPr>
                <w:rFonts w:asciiTheme="minorHAnsi" w:hAnsiTheme="minorHAnsi"/>
                <w:b/>
                <w:bCs/>
                <w:sz w:val="24"/>
                <w:szCs w:val="24"/>
                <w:u w:val="none"/>
              </w:rPr>
              <w:t>The number of journals referenced throughout</w:t>
            </w:r>
          </w:p>
        </w:tc>
      </w:tr>
      <w:tr w:rsidR="00463951" w:rsidRPr="002C00D8" w14:paraId="74718C2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4C459E0"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7BB89D25" w14:textId="28D1537D" w:rsidR="00193A89" w:rsidRPr="002C00D8" w:rsidRDefault="005217A0" w:rsidP="00193A89">
            <w:pPr>
              <w:pStyle w:val="Subtitle"/>
              <w:rPr>
                <w:rFonts w:asciiTheme="minorHAnsi" w:hAnsiTheme="minorHAnsi"/>
                <w:b/>
                <w:bCs/>
                <w:sz w:val="24"/>
                <w:szCs w:val="24"/>
                <w:u w:val="none"/>
              </w:rPr>
            </w:pPr>
            <w:r>
              <w:rPr>
                <w:rFonts w:asciiTheme="minorHAnsi" w:hAnsiTheme="minorHAnsi"/>
                <w:b/>
                <w:bCs/>
                <w:sz w:val="24"/>
                <w:szCs w:val="24"/>
                <w:u w:val="none"/>
              </w:rPr>
              <w:t>Discussing the relationship between leg power, vertical jump and body composition</w:t>
            </w:r>
          </w:p>
        </w:tc>
      </w:tr>
      <w:tr w:rsidR="00463951" w:rsidRPr="002C00D8" w14:paraId="2C438E0C" w14:textId="77777777" w:rsidTr="00193A89">
        <w:trPr>
          <w:cantSplit/>
        </w:trPr>
        <w:tc>
          <w:tcPr>
            <w:tcW w:w="0" w:type="auto"/>
            <w:vMerge w:val="restart"/>
            <w:tcBorders>
              <w:top w:val="single" w:sz="4" w:space="0" w:color="auto"/>
              <w:left w:val="thinThickLargeGap" w:sz="24" w:space="0" w:color="auto"/>
              <w:bottom w:val="single" w:sz="6" w:space="0" w:color="auto"/>
            </w:tcBorders>
          </w:tcPr>
          <w:p w14:paraId="431B7E61" w14:textId="77777777" w:rsidR="00193A89" w:rsidRPr="002C00D8" w:rsidRDefault="00193A89" w:rsidP="00193A89">
            <w:pPr>
              <w:pStyle w:val="Subtitle"/>
              <w:jc w:val="left"/>
              <w:rPr>
                <w:rFonts w:asciiTheme="minorHAnsi" w:hAnsiTheme="minorHAnsi"/>
                <w:b/>
                <w:bCs/>
                <w:sz w:val="24"/>
                <w:szCs w:val="24"/>
                <w:u w:val="none"/>
              </w:rPr>
            </w:pPr>
          </w:p>
          <w:p w14:paraId="10CC1599"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0065579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Learning</w:t>
            </w:r>
          </w:p>
          <w:p w14:paraId="4ADD060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Outcomes</w:t>
            </w:r>
          </w:p>
          <w:p w14:paraId="1C3C3447" w14:textId="77777777" w:rsidR="00193A89" w:rsidRPr="002C00D8" w:rsidRDefault="00193A89" w:rsidP="00193A89">
            <w:pPr>
              <w:ind w:left="113" w:right="113"/>
              <w:rPr>
                <w:rFonts w:asciiTheme="minorHAnsi" w:hAnsiTheme="minorHAnsi"/>
                <w:sz w:val="16"/>
                <w:szCs w:val="16"/>
              </w:rPr>
            </w:pPr>
          </w:p>
          <w:p w14:paraId="4CAE3679" w14:textId="77777777" w:rsidR="00193A89" w:rsidRPr="002C00D8" w:rsidRDefault="00193A89" w:rsidP="00193A89">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526CA004"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7C0B75" w:rsidRPr="002C00D8" w14:paraId="4C0AE57C" w14:textId="77777777" w:rsidTr="00193A89">
        <w:trPr>
          <w:cantSplit/>
        </w:trPr>
        <w:tc>
          <w:tcPr>
            <w:tcW w:w="0" w:type="auto"/>
            <w:vMerge/>
            <w:tcBorders>
              <w:top w:val="single" w:sz="6" w:space="0" w:color="auto"/>
              <w:left w:val="thinThickLargeGap" w:sz="24" w:space="0" w:color="auto"/>
              <w:bottom w:val="single" w:sz="6" w:space="0" w:color="auto"/>
            </w:tcBorders>
          </w:tcPr>
          <w:p w14:paraId="36AD3EF9" w14:textId="77777777" w:rsidR="00193A89" w:rsidRPr="002C00D8" w:rsidRDefault="00193A89" w:rsidP="00193A89">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2F559D6A" w14:textId="77777777" w:rsidR="00193A89" w:rsidRPr="002C00D8" w:rsidRDefault="00193A89" w:rsidP="00193A89">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0284C5E0"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3AA7D819"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541A19FD" w14:textId="77777777" w:rsidR="00193A89" w:rsidRPr="002C00D8" w:rsidRDefault="00193A89" w:rsidP="00193A89">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0863E6C4"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7B98973C"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27EED52E"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10750D4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758AD57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6A2B7E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21978FF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E7A65A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489A5B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4ABD787"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2F784D1B"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3532D056"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796F50AD"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E76EA18"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72FF6E43" w14:textId="77777777" w:rsidR="00193A89" w:rsidRPr="002C00D8" w:rsidRDefault="00193A89" w:rsidP="00193A89">
            <w:pPr>
              <w:pStyle w:val="Subtitle"/>
              <w:jc w:val="left"/>
              <w:rPr>
                <w:rFonts w:asciiTheme="minorHAnsi" w:hAnsiTheme="minorHAnsi"/>
                <w:b/>
                <w:bCs/>
                <w:sz w:val="18"/>
                <w:szCs w:val="18"/>
                <w:u w:val="none"/>
              </w:rPr>
            </w:pPr>
          </w:p>
          <w:p w14:paraId="4C35EE7C" w14:textId="77777777" w:rsidR="00193A89" w:rsidRPr="002C00D8" w:rsidRDefault="00193A89"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7C0B75" w:rsidRPr="002C00D8" w14:paraId="53594A0E" w14:textId="77777777" w:rsidTr="00193A89">
        <w:tc>
          <w:tcPr>
            <w:tcW w:w="0" w:type="auto"/>
            <w:tcBorders>
              <w:top w:val="single" w:sz="6" w:space="0" w:color="auto"/>
              <w:left w:val="thinThickLargeGap" w:sz="24" w:space="0" w:color="auto"/>
              <w:bottom w:val="single" w:sz="6" w:space="0" w:color="auto"/>
            </w:tcBorders>
          </w:tcPr>
          <w:p w14:paraId="5912A91A" w14:textId="7AA1AE24" w:rsidR="00193A89" w:rsidRPr="002C00D8" w:rsidRDefault="007C0B75"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BEE293B" w14:textId="77777777" w:rsidR="00193A89" w:rsidRPr="002C00D8" w:rsidRDefault="00193A89"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3AB08DA8" w14:textId="436B6731" w:rsidR="00193A89" w:rsidRPr="002C00D8" w:rsidRDefault="007C0B75" w:rsidP="005A3C15">
            <w:pPr>
              <w:rPr>
                <w:rFonts w:asciiTheme="minorHAnsi" w:hAnsiTheme="minorHAnsi"/>
                <w:sz w:val="16"/>
                <w:szCs w:val="16"/>
              </w:rPr>
            </w:pPr>
            <w:r>
              <w:rPr>
                <w:rFonts w:asciiTheme="minorHAnsi" w:hAnsiTheme="minorHAnsi"/>
                <w:sz w:val="16"/>
                <w:szCs w:val="16"/>
              </w:rPr>
              <w:t xml:space="preserve">Little or none presented. </w:t>
            </w:r>
          </w:p>
        </w:tc>
        <w:tc>
          <w:tcPr>
            <w:tcW w:w="0" w:type="auto"/>
            <w:tcBorders>
              <w:left w:val="single" w:sz="6" w:space="0" w:color="auto"/>
              <w:right w:val="single" w:sz="6" w:space="0" w:color="auto"/>
            </w:tcBorders>
          </w:tcPr>
          <w:p w14:paraId="22373BFA" w14:textId="0EC13400"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0" w:type="auto"/>
            <w:gridSpan w:val="2"/>
            <w:tcBorders>
              <w:left w:val="single" w:sz="6" w:space="0" w:color="auto"/>
              <w:right w:val="single" w:sz="6" w:space="0" w:color="auto"/>
            </w:tcBorders>
          </w:tcPr>
          <w:p w14:paraId="3C04A669" w14:textId="10393E51"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0" w:type="auto"/>
            <w:tcBorders>
              <w:top w:val="single" w:sz="6" w:space="0" w:color="auto"/>
              <w:left w:val="single" w:sz="6" w:space="0" w:color="auto"/>
              <w:bottom w:val="single" w:sz="6" w:space="0" w:color="auto"/>
              <w:right w:val="single" w:sz="6" w:space="0" w:color="auto"/>
            </w:tcBorders>
          </w:tcPr>
          <w:p w14:paraId="1970D3A7" w14:textId="7C19B0F4" w:rsidR="00193A89" w:rsidRPr="002C00D8" w:rsidRDefault="007C0B75"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0" w:type="auto"/>
            <w:tcBorders>
              <w:top w:val="single" w:sz="6" w:space="0" w:color="auto"/>
              <w:left w:val="single" w:sz="6" w:space="0" w:color="auto"/>
              <w:bottom w:val="single" w:sz="6" w:space="0" w:color="auto"/>
              <w:right w:val="single" w:sz="6" w:space="0" w:color="auto"/>
            </w:tcBorders>
          </w:tcPr>
          <w:p w14:paraId="1874686A" w14:textId="7F15E318" w:rsidR="00193A89" w:rsidRPr="002C00D8" w:rsidRDefault="007C0B75"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0" w:type="auto"/>
            <w:tcBorders>
              <w:top w:val="single" w:sz="6" w:space="0" w:color="auto"/>
              <w:left w:val="single" w:sz="6" w:space="0" w:color="auto"/>
              <w:bottom w:val="single" w:sz="6" w:space="0" w:color="auto"/>
              <w:right w:val="single" w:sz="6" w:space="0" w:color="auto"/>
            </w:tcBorders>
          </w:tcPr>
          <w:p w14:paraId="44D66D92" w14:textId="4D6B5C2D" w:rsidR="00193A89" w:rsidRPr="002C00D8" w:rsidRDefault="007C0B75" w:rsidP="007C0B75">
            <w:pPr>
              <w:rPr>
                <w:rFonts w:asciiTheme="minorHAnsi" w:hAnsiTheme="minorHAnsi"/>
                <w:sz w:val="16"/>
                <w:szCs w:val="16"/>
              </w:rPr>
            </w:pPr>
            <w:r>
              <w:rPr>
                <w:rFonts w:asciiTheme="minorHAnsi" w:hAnsiTheme="minorHAnsi"/>
                <w:sz w:val="16"/>
                <w:szCs w:val="16"/>
              </w:rPr>
              <w:t xml:space="preserve">Very good overview of study presented </w:t>
            </w:r>
          </w:p>
        </w:tc>
        <w:tc>
          <w:tcPr>
            <w:tcW w:w="0" w:type="auto"/>
            <w:gridSpan w:val="2"/>
            <w:tcBorders>
              <w:left w:val="single" w:sz="6" w:space="0" w:color="auto"/>
              <w:right w:val="single" w:sz="6" w:space="0" w:color="auto"/>
            </w:tcBorders>
          </w:tcPr>
          <w:p w14:paraId="71364351" w14:textId="346495CB" w:rsidR="00193A89" w:rsidRPr="002C00D8" w:rsidRDefault="00193A89"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0" w:type="auto"/>
            <w:tcBorders>
              <w:left w:val="single" w:sz="6" w:space="0" w:color="auto"/>
              <w:right w:val="single" w:sz="6" w:space="0" w:color="auto"/>
            </w:tcBorders>
          </w:tcPr>
          <w:p w14:paraId="49C16CFE" w14:textId="269B694D" w:rsidR="00193A89" w:rsidRPr="002C00D8" w:rsidRDefault="005A3C15"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C7F1BC6"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26B72BE9" w14:textId="77777777" w:rsidTr="00193A89">
        <w:tc>
          <w:tcPr>
            <w:tcW w:w="0" w:type="auto"/>
            <w:tcBorders>
              <w:top w:val="single" w:sz="6" w:space="0" w:color="auto"/>
              <w:left w:val="thinThickLargeGap" w:sz="24" w:space="0" w:color="auto"/>
              <w:bottom w:val="single" w:sz="6" w:space="0" w:color="auto"/>
            </w:tcBorders>
          </w:tcPr>
          <w:p w14:paraId="237ACDBC" w14:textId="227F9E40" w:rsidR="00193A89" w:rsidRPr="002C00D8" w:rsidRDefault="007C0B75"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933662F" w14:textId="77777777" w:rsidR="00193A89" w:rsidRPr="002C00D8" w:rsidRDefault="00193A89"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03E3FE75"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5CA578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5316BB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2A2E0966" w14:textId="77777777" w:rsidR="00193A89" w:rsidRPr="002C00D8" w:rsidRDefault="00463951" w:rsidP="00463951">
            <w:pPr>
              <w:rPr>
                <w:rFonts w:asciiTheme="minorHAnsi" w:hAnsiTheme="minorHAnsi"/>
                <w:sz w:val="16"/>
                <w:szCs w:val="16"/>
              </w:rPr>
            </w:pPr>
            <w:r>
              <w:rPr>
                <w:rFonts w:asciiTheme="minorHAnsi" w:hAnsiTheme="minorHAnsi"/>
                <w:sz w:val="16"/>
                <w:szCs w:val="16"/>
              </w:rPr>
              <w:t>Evidence of literature search</w:t>
            </w:r>
            <w:r w:rsidR="00193A89"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432B5490"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7057EF3A" w14:textId="77777777" w:rsidR="00193A89" w:rsidRPr="002C00D8" w:rsidRDefault="00463951" w:rsidP="00193A89">
            <w:pPr>
              <w:rPr>
                <w:rFonts w:asciiTheme="minorHAnsi" w:hAnsiTheme="minorHAnsi"/>
                <w:sz w:val="16"/>
                <w:szCs w:val="16"/>
              </w:rPr>
            </w:pPr>
            <w:r>
              <w:rPr>
                <w:rFonts w:asciiTheme="minorHAnsi" w:hAnsiTheme="minorHAnsi"/>
                <w:sz w:val="16"/>
                <w:szCs w:val="16"/>
              </w:rPr>
              <w:t>Critical analysis of the literature with sound</w:t>
            </w:r>
            <w:r w:rsidR="00193A89"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88178E1"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1A0756D6"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269B1667"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11657A2C" w14:textId="77777777" w:rsidTr="00193A89">
        <w:tc>
          <w:tcPr>
            <w:tcW w:w="0" w:type="auto"/>
            <w:tcBorders>
              <w:top w:val="single" w:sz="6" w:space="0" w:color="auto"/>
              <w:left w:val="thinThickLargeGap" w:sz="24" w:space="0" w:color="auto"/>
              <w:bottom w:val="single" w:sz="6" w:space="0" w:color="auto"/>
            </w:tcBorders>
          </w:tcPr>
          <w:p w14:paraId="5C1C4FDA" w14:textId="77777777" w:rsidR="0093423B" w:rsidRPr="002C00D8" w:rsidRDefault="002C00D8" w:rsidP="002C00D8">
            <w:pPr>
              <w:spacing w:after="120"/>
              <w:rPr>
                <w:rFonts w:asciiTheme="minorHAnsi" w:eastAsia="Times New Roman" w:hAnsiTheme="minorHAnsi"/>
                <w:sz w:val="16"/>
                <w:szCs w:val="16"/>
              </w:rPr>
            </w:pPr>
            <w:proofErr w:type="gramStart"/>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proofErr w:type="gramEnd"/>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45303F9A" w14:textId="77777777" w:rsidR="0093423B" w:rsidRPr="002C00D8" w:rsidRDefault="0093423B"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704D5E1"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3F8DF7E6"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446C0041"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7E52A550"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439CD6E3"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72ECA0CC"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AE1A63F"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3DB3ADB5"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11BC51B" w14:textId="77777777" w:rsidR="0093423B" w:rsidRPr="002C00D8" w:rsidRDefault="0093423B" w:rsidP="00193A89">
            <w:pPr>
              <w:pStyle w:val="Subtitle"/>
              <w:jc w:val="left"/>
              <w:rPr>
                <w:rFonts w:asciiTheme="minorHAnsi" w:hAnsiTheme="minorHAnsi"/>
                <w:b/>
                <w:bCs/>
                <w:sz w:val="18"/>
                <w:szCs w:val="18"/>
                <w:u w:val="none"/>
              </w:rPr>
            </w:pPr>
          </w:p>
        </w:tc>
      </w:tr>
      <w:tr w:rsidR="007C0B75" w:rsidRPr="002C00D8" w14:paraId="607EC7F7" w14:textId="77777777" w:rsidTr="00193A89">
        <w:tc>
          <w:tcPr>
            <w:tcW w:w="0" w:type="auto"/>
            <w:tcBorders>
              <w:top w:val="single" w:sz="6" w:space="0" w:color="auto"/>
              <w:left w:val="thinThickLargeGap" w:sz="24" w:space="0" w:color="auto"/>
              <w:bottom w:val="single" w:sz="4" w:space="0" w:color="auto"/>
            </w:tcBorders>
          </w:tcPr>
          <w:p w14:paraId="7D0CA9E5" w14:textId="13561E85" w:rsidR="006F5CCB" w:rsidRDefault="007C0B75"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69DEB412"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1FAEF660"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162E8091"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106FD4A"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42FC5B7" w14:textId="77777777" w:rsidR="006F5CCB" w:rsidRPr="002C00D8" w:rsidRDefault="006F5CCB" w:rsidP="006F5CCB">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7C0E269" w14:textId="77777777" w:rsidR="006F5CCB" w:rsidRPr="002C00D8" w:rsidRDefault="00AA61AA" w:rsidP="006F5CCB">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DBAA352"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0" w:type="auto"/>
            <w:gridSpan w:val="2"/>
            <w:tcBorders>
              <w:left w:val="single" w:sz="6" w:space="0" w:color="auto"/>
              <w:bottom w:val="single" w:sz="4" w:space="0" w:color="auto"/>
              <w:right w:val="single" w:sz="6" w:space="0" w:color="auto"/>
            </w:tcBorders>
          </w:tcPr>
          <w:p w14:paraId="0C185E14"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0" w:type="auto"/>
            <w:tcBorders>
              <w:top w:val="single" w:sz="6" w:space="0" w:color="auto"/>
              <w:left w:val="single" w:sz="6" w:space="0" w:color="auto"/>
              <w:bottom w:val="single" w:sz="4" w:space="0" w:color="auto"/>
              <w:right w:val="single" w:sz="6" w:space="0" w:color="auto"/>
            </w:tcBorders>
          </w:tcPr>
          <w:p w14:paraId="1DDDDE37"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63A29941"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6FDE3212"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detailed, study reproducible</w:t>
            </w:r>
          </w:p>
        </w:tc>
        <w:tc>
          <w:tcPr>
            <w:tcW w:w="0" w:type="auto"/>
            <w:gridSpan w:val="2"/>
            <w:tcBorders>
              <w:left w:val="single" w:sz="6" w:space="0" w:color="auto"/>
              <w:bottom w:val="single" w:sz="4" w:space="0" w:color="auto"/>
              <w:right w:val="single" w:sz="6" w:space="0" w:color="auto"/>
            </w:tcBorders>
          </w:tcPr>
          <w:p w14:paraId="3A33C61D" w14:textId="77777777" w:rsidR="006F5CCB" w:rsidRPr="002C00D8" w:rsidRDefault="006F5CCB"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6F441DD3"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233918F2" w14:textId="77777777" w:rsidR="006F5CCB" w:rsidRPr="002C00D8" w:rsidRDefault="006F5CCB" w:rsidP="006F5CCB">
            <w:pPr>
              <w:pStyle w:val="Subtitle"/>
              <w:jc w:val="left"/>
              <w:rPr>
                <w:rFonts w:asciiTheme="minorHAnsi" w:hAnsiTheme="minorHAnsi"/>
                <w:b/>
                <w:bCs/>
                <w:sz w:val="18"/>
                <w:szCs w:val="18"/>
                <w:u w:val="none"/>
              </w:rPr>
            </w:pPr>
          </w:p>
        </w:tc>
      </w:tr>
      <w:tr w:rsidR="007C0B75" w:rsidRPr="002C00D8" w14:paraId="78655941" w14:textId="77777777" w:rsidTr="00193A89">
        <w:tc>
          <w:tcPr>
            <w:tcW w:w="0" w:type="auto"/>
            <w:tcBorders>
              <w:top w:val="single" w:sz="6" w:space="0" w:color="auto"/>
              <w:left w:val="thinThickLargeGap" w:sz="24" w:space="0" w:color="auto"/>
              <w:bottom w:val="single" w:sz="4" w:space="0" w:color="auto"/>
            </w:tcBorders>
          </w:tcPr>
          <w:p w14:paraId="7ACA3694" w14:textId="67B84DC5" w:rsidR="007C0B75" w:rsidRPr="002C00D8" w:rsidRDefault="007C0B75"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0" w:type="auto"/>
            <w:tcBorders>
              <w:top w:val="single" w:sz="6" w:space="0" w:color="auto"/>
              <w:bottom w:val="single" w:sz="4" w:space="0" w:color="auto"/>
              <w:right w:val="single" w:sz="6" w:space="0" w:color="auto"/>
            </w:tcBorders>
          </w:tcPr>
          <w:p w14:paraId="3A9CC287"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2ADF8B23" w14:textId="4367CD49" w:rsidR="007C0B75" w:rsidRPr="002C00D8" w:rsidRDefault="007C0B75" w:rsidP="007C0B7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5CE98C3D" w14:textId="6C8E118F" w:rsidR="007C0B75" w:rsidRPr="002C00D8" w:rsidRDefault="007C0B75"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0" w:type="auto"/>
            <w:gridSpan w:val="2"/>
            <w:tcBorders>
              <w:left w:val="single" w:sz="6" w:space="0" w:color="auto"/>
              <w:bottom w:val="single" w:sz="4" w:space="0" w:color="auto"/>
              <w:right w:val="single" w:sz="6" w:space="0" w:color="auto"/>
            </w:tcBorders>
          </w:tcPr>
          <w:p w14:paraId="06B5E7CA" w14:textId="5EC7BE03" w:rsidR="007C0B75" w:rsidRPr="002C00D8" w:rsidRDefault="007C0B75"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0" w:type="auto"/>
            <w:tcBorders>
              <w:top w:val="single" w:sz="6" w:space="0" w:color="auto"/>
              <w:left w:val="single" w:sz="6" w:space="0" w:color="auto"/>
              <w:bottom w:val="single" w:sz="4" w:space="0" w:color="auto"/>
              <w:right w:val="single" w:sz="6" w:space="0" w:color="auto"/>
            </w:tcBorders>
          </w:tcPr>
          <w:p w14:paraId="0B89EBE1" w14:textId="6AD8A8A1" w:rsidR="007C0B75" w:rsidRPr="002C00D8" w:rsidRDefault="007C0B75" w:rsidP="007C0B75">
            <w:pPr>
              <w:rPr>
                <w:rFonts w:asciiTheme="minorHAnsi" w:hAnsiTheme="minorHAnsi"/>
                <w:sz w:val="16"/>
                <w:szCs w:val="16"/>
              </w:rPr>
            </w:pPr>
            <w:r>
              <w:rPr>
                <w:rFonts w:asciiTheme="minorHAnsi" w:hAnsiTheme="minorHAnsi"/>
                <w:sz w:val="16"/>
                <w:szCs w:val="16"/>
              </w:rPr>
              <w:t>Satisfactory. Basic presentation of the minimum results</w:t>
            </w:r>
          </w:p>
        </w:tc>
        <w:tc>
          <w:tcPr>
            <w:tcW w:w="0" w:type="auto"/>
            <w:tcBorders>
              <w:top w:val="single" w:sz="6" w:space="0" w:color="auto"/>
              <w:left w:val="single" w:sz="6" w:space="0" w:color="auto"/>
              <w:bottom w:val="single" w:sz="4" w:space="0" w:color="auto"/>
              <w:right w:val="single" w:sz="6" w:space="0" w:color="auto"/>
            </w:tcBorders>
          </w:tcPr>
          <w:p w14:paraId="452AD2C1" w14:textId="49E4E9AA" w:rsidR="007C0B75" w:rsidRPr="002C00D8" w:rsidRDefault="007C0B75" w:rsidP="007C0B75">
            <w:pPr>
              <w:rPr>
                <w:rFonts w:asciiTheme="minorHAnsi" w:hAnsiTheme="minorHAnsi"/>
                <w:sz w:val="16"/>
                <w:szCs w:val="16"/>
              </w:rPr>
            </w:pPr>
            <w:r>
              <w:rPr>
                <w:rFonts w:asciiTheme="minorHAnsi" w:hAnsiTheme="minorHAnsi"/>
                <w:sz w:val="16"/>
                <w:szCs w:val="16"/>
              </w:rPr>
              <w:t xml:space="preserve">Good – clear and appropriate results, correctly formatted </w:t>
            </w:r>
          </w:p>
        </w:tc>
        <w:tc>
          <w:tcPr>
            <w:tcW w:w="0" w:type="auto"/>
            <w:tcBorders>
              <w:top w:val="single" w:sz="6" w:space="0" w:color="auto"/>
              <w:left w:val="single" w:sz="6" w:space="0" w:color="auto"/>
              <w:bottom w:val="single" w:sz="4" w:space="0" w:color="auto"/>
              <w:right w:val="single" w:sz="6" w:space="0" w:color="auto"/>
            </w:tcBorders>
          </w:tcPr>
          <w:p w14:paraId="16E422E9" w14:textId="02B4C7AF" w:rsidR="007C0B75" w:rsidRPr="002C00D8" w:rsidRDefault="007C0B75" w:rsidP="007C0B75">
            <w:pPr>
              <w:rPr>
                <w:rFonts w:asciiTheme="minorHAnsi" w:hAnsiTheme="minorHAnsi"/>
                <w:sz w:val="16"/>
                <w:szCs w:val="16"/>
              </w:rPr>
            </w:pPr>
            <w:r>
              <w:rPr>
                <w:rFonts w:asciiTheme="minorHAnsi" w:hAnsiTheme="minorHAnsi"/>
                <w:sz w:val="16"/>
                <w:szCs w:val="16"/>
              </w:rPr>
              <w:t xml:space="preserve">Very good – detailed and appropriate of results </w:t>
            </w:r>
          </w:p>
        </w:tc>
        <w:tc>
          <w:tcPr>
            <w:tcW w:w="0" w:type="auto"/>
            <w:gridSpan w:val="2"/>
            <w:tcBorders>
              <w:left w:val="single" w:sz="6" w:space="0" w:color="auto"/>
              <w:bottom w:val="single" w:sz="4" w:space="0" w:color="auto"/>
              <w:right w:val="single" w:sz="6" w:space="0" w:color="auto"/>
            </w:tcBorders>
          </w:tcPr>
          <w:p w14:paraId="491C1498" w14:textId="575FC114" w:rsidR="007C0B75" w:rsidRPr="002C00D8" w:rsidRDefault="007C0B75" w:rsidP="007C0B75">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results. </w:t>
            </w:r>
          </w:p>
        </w:tc>
        <w:tc>
          <w:tcPr>
            <w:tcW w:w="0" w:type="auto"/>
            <w:tcBorders>
              <w:left w:val="single" w:sz="6" w:space="0" w:color="auto"/>
              <w:bottom w:val="single" w:sz="4" w:space="0" w:color="auto"/>
              <w:right w:val="single" w:sz="6" w:space="0" w:color="auto"/>
            </w:tcBorders>
          </w:tcPr>
          <w:p w14:paraId="554EDDCA" w14:textId="2DEAEDE7" w:rsidR="007C0B75" w:rsidRPr="002C00D8" w:rsidRDefault="007C0B75"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4D9F6EAA"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6DECA426" w14:textId="77777777" w:rsidTr="00193A89">
        <w:tc>
          <w:tcPr>
            <w:tcW w:w="0" w:type="auto"/>
            <w:tcBorders>
              <w:top w:val="single" w:sz="6" w:space="0" w:color="auto"/>
              <w:left w:val="thinThickLargeGap" w:sz="24" w:space="0" w:color="auto"/>
              <w:bottom w:val="single" w:sz="4" w:space="0" w:color="auto"/>
            </w:tcBorders>
          </w:tcPr>
          <w:p w14:paraId="631E0939" w14:textId="248C6D03" w:rsidR="007C0B75" w:rsidRPr="002C00D8" w:rsidRDefault="007C0B75" w:rsidP="007C0B75">
            <w:pPr>
              <w:rPr>
                <w:rFonts w:asciiTheme="minorHAnsi" w:hAnsiTheme="minorHAnsi"/>
                <w:sz w:val="16"/>
                <w:szCs w:val="16"/>
              </w:rPr>
            </w:pPr>
            <w:r>
              <w:rPr>
                <w:rFonts w:asciiTheme="minorHAnsi" w:hAnsiTheme="minorHAnsi"/>
                <w:sz w:val="16"/>
                <w:szCs w:val="16"/>
              </w:rPr>
              <w:t>Discussion (15%)</w:t>
            </w:r>
          </w:p>
          <w:p w14:paraId="1254BE3B" w14:textId="77777777" w:rsidR="007C0B75" w:rsidRPr="002C00D8" w:rsidRDefault="007C0B75" w:rsidP="007C0B7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8128DD6"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AD8319E" w14:textId="1666AF5B" w:rsidR="007C0B75" w:rsidRPr="002C00D8" w:rsidRDefault="007C0B75" w:rsidP="007C0B75">
            <w:pPr>
              <w:rPr>
                <w:rFonts w:asciiTheme="minorHAnsi" w:hAnsiTheme="minorHAnsi"/>
                <w:sz w:val="16"/>
                <w:szCs w:val="16"/>
              </w:rPr>
            </w:pPr>
            <w:r w:rsidRPr="002C00D8">
              <w:rPr>
                <w:rFonts w:asciiTheme="minorHAnsi" w:hAnsiTheme="minorHAnsi"/>
                <w:sz w:val="16"/>
                <w:szCs w:val="16"/>
              </w:rPr>
              <w:t>Little or no awareness and/or discussion</w:t>
            </w:r>
            <w:r>
              <w:rPr>
                <w:rFonts w:asciiTheme="minorHAnsi" w:hAnsiTheme="minorHAnsi"/>
                <w:sz w:val="16"/>
                <w:szCs w:val="16"/>
              </w:rPr>
              <w:t xml:space="preserve"> of issues </w:t>
            </w:r>
          </w:p>
        </w:tc>
        <w:tc>
          <w:tcPr>
            <w:tcW w:w="0" w:type="auto"/>
            <w:tcBorders>
              <w:left w:val="single" w:sz="6" w:space="0" w:color="auto"/>
              <w:bottom w:val="single" w:sz="4" w:space="0" w:color="auto"/>
              <w:right w:val="single" w:sz="6" w:space="0" w:color="auto"/>
            </w:tcBorders>
          </w:tcPr>
          <w:p w14:paraId="32F4634D" w14:textId="7C61E64F" w:rsidR="007C0B75" w:rsidRPr="002C00D8" w:rsidRDefault="007C0B75"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0" w:type="auto"/>
            <w:gridSpan w:val="2"/>
            <w:tcBorders>
              <w:left w:val="single" w:sz="6" w:space="0" w:color="auto"/>
              <w:bottom w:val="single" w:sz="4" w:space="0" w:color="auto"/>
              <w:right w:val="single" w:sz="6" w:space="0" w:color="auto"/>
            </w:tcBorders>
          </w:tcPr>
          <w:p w14:paraId="64923FD6" w14:textId="52CD6400" w:rsidR="007C0B75" w:rsidRPr="002C00D8" w:rsidRDefault="007C0B75"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59A7DDCA" w14:textId="0F7F1222"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7F4818D" w14:textId="18E74B1E"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A1AB8AB" w14:textId="7C396A2D" w:rsidR="007C0B75" w:rsidRPr="002C00D8" w:rsidRDefault="007C0B75"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0" w:type="auto"/>
            <w:gridSpan w:val="2"/>
            <w:tcBorders>
              <w:left w:val="single" w:sz="6" w:space="0" w:color="auto"/>
              <w:bottom w:val="single" w:sz="4" w:space="0" w:color="auto"/>
              <w:right w:val="single" w:sz="6" w:space="0" w:color="auto"/>
            </w:tcBorders>
          </w:tcPr>
          <w:p w14:paraId="0E2B45AD" w14:textId="41AB4DF6" w:rsidR="007C0B75" w:rsidRPr="002C00D8" w:rsidRDefault="007C0B75"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0" w:type="auto"/>
            <w:tcBorders>
              <w:left w:val="single" w:sz="6" w:space="0" w:color="auto"/>
              <w:bottom w:val="single" w:sz="4" w:space="0" w:color="auto"/>
              <w:right w:val="single" w:sz="6" w:space="0" w:color="auto"/>
            </w:tcBorders>
          </w:tcPr>
          <w:p w14:paraId="2D1CB140" w14:textId="63DABBE5" w:rsidR="007C0B75" w:rsidRPr="002C00D8" w:rsidRDefault="007C0B75"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40C8AEF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5FE9CE16" w14:textId="77777777" w:rsidTr="00193A89">
        <w:tc>
          <w:tcPr>
            <w:tcW w:w="0" w:type="auto"/>
            <w:tcBorders>
              <w:top w:val="single" w:sz="6" w:space="0" w:color="auto"/>
              <w:left w:val="thinThickLargeGap" w:sz="24" w:space="0" w:color="auto"/>
              <w:bottom w:val="single" w:sz="4" w:space="0" w:color="auto"/>
            </w:tcBorders>
          </w:tcPr>
          <w:p w14:paraId="2A623A05" w14:textId="14D37F00" w:rsidR="007C0B75" w:rsidRDefault="007C0B75" w:rsidP="007C0B75">
            <w:pPr>
              <w:rPr>
                <w:rFonts w:asciiTheme="minorHAnsi" w:hAnsiTheme="minorHAnsi"/>
                <w:sz w:val="16"/>
                <w:szCs w:val="16"/>
              </w:rPr>
            </w:pPr>
            <w:proofErr w:type="gramStart"/>
            <w:r>
              <w:rPr>
                <w:rFonts w:asciiTheme="minorHAnsi" w:hAnsiTheme="minorHAnsi"/>
                <w:sz w:val="16"/>
                <w:szCs w:val="16"/>
              </w:rPr>
              <w:lastRenderedPageBreak/>
              <w:t>Conclusion  (</w:t>
            </w:r>
            <w:proofErr w:type="gramEnd"/>
            <w:r>
              <w:rPr>
                <w:rFonts w:asciiTheme="minorHAnsi" w:hAnsiTheme="minorHAnsi"/>
                <w:sz w:val="16"/>
                <w:szCs w:val="16"/>
              </w:rPr>
              <w:t xml:space="preserve">5%) </w:t>
            </w:r>
          </w:p>
        </w:tc>
        <w:tc>
          <w:tcPr>
            <w:tcW w:w="0" w:type="auto"/>
            <w:tcBorders>
              <w:top w:val="single" w:sz="6" w:space="0" w:color="auto"/>
              <w:bottom w:val="single" w:sz="4" w:space="0" w:color="auto"/>
              <w:right w:val="single" w:sz="6" w:space="0" w:color="auto"/>
            </w:tcBorders>
          </w:tcPr>
          <w:p w14:paraId="1558A12B"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42BAFD0" w14:textId="45495638"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left w:val="single" w:sz="6" w:space="0" w:color="auto"/>
              <w:bottom w:val="single" w:sz="4" w:space="0" w:color="auto"/>
              <w:right w:val="single" w:sz="6" w:space="0" w:color="auto"/>
            </w:tcBorders>
          </w:tcPr>
          <w:p w14:paraId="1B047317" w14:textId="63876584" w:rsidR="007C0B75" w:rsidRPr="002C00D8" w:rsidRDefault="007C0B75" w:rsidP="00666412">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w:t>
            </w:r>
            <w:r w:rsidR="00666412">
              <w:rPr>
                <w:rFonts w:asciiTheme="minorHAnsi" w:hAnsiTheme="minorHAnsi"/>
                <w:sz w:val="16"/>
                <w:szCs w:val="16"/>
              </w:rPr>
              <w:t xml:space="preserve">conclusions. </w:t>
            </w:r>
          </w:p>
        </w:tc>
        <w:tc>
          <w:tcPr>
            <w:tcW w:w="0" w:type="auto"/>
            <w:gridSpan w:val="2"/>
            <w:tcBorders>
              <w:left w:val="single" w:sz="6" w:space="0" w:color="auto"/>
              <w:bottom w:val="single" w:sz="4" w:space="0" w:color="auto"/>
              <w:right w:val="single" w:sz="6" w:space="0" w:color="auto"/>
            </w:tcBorders>
          </w:tcPr>
          <w:p w14:paraId="14BFF97F" w14:textId="4C5A1C88" w:rsidR="007C0B75" w:rsidRPr="002C00D8" w:rsidRDefault="007C0B75" w:rsidP="00666412">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w:t>
            </w:r>
            <w:r w:rsidR="00666412">
              <w:rPr>
                <w:rFonts w:asciiTheme="minorHAnsi" w:hAnsiTheme="minorHAnsi"/>
                <w:sz w:val="16"/>
                <w:szCs w:val="16"/>
              </w:rPr>
              <w:t>conclusions</w:t>
            </w:r>
          </w:p>
        </w:tc>
        <w:tc>
          <w:tcPr>
            <w:tcW w:w="0" w:type="auto"/>
            <w:tcBorders>
              <w:top w:val="single" w:sz="6" w:space="0" w:color="auto"/>
              <w:left w:val="single" w:sz="6" w:space="0" w:color="auto"/>
              <w:bottom w:val="single" w:sz="4" w:space="0" w:color="auto"/>
              <w:right w:val="single" w:sz="6" w:space="0" w:color="auto"/>
            </w:tcBorders>
          </w:tcPr>
          <w:p w14:paraId="23D34332" w14:textId="7F8E73D4"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0" w:type="auto"/>
            <w:tcBorders>
              <w:top w:val="single" w:sz="6" w:space="0" w:color="auto"/>
              <w:left w:val="single" w:sz="6" w:space="0" w:color="auto"/>
              <w:bottom w:val="single" w:sz="4" w:space="0" w:color="auto"/>
              <w:right w:val="single" w:sz="6" w:space="0" w:color="auto"/>
            </w:tcBorders>
          </w:tcPr>
          <w:p w14:paraId="7AC5A8A2" w14:textId="3CAF8507" w:rsidR="007C0B75" w:rsidRPr="002C00D8" w:rsidRDefault="007C0B75" w:rsidP="00666412">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t>conclusions</w:t>
            </w:r>
            <w:r>
              <w:rPr>
                <w:rFonts w:asciiTheme="minorHAnsi" w:hAnsiTheme="minorHAnsi"/>
                <w:sz w:val="16"/>
                <w:szCs w:val="16"/>
              </w:rPr>
              <w:t>,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0BE33608" w14:textId="7407AAE2"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with 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269C8908" w14:textId="0954799B"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5E41AD41" w14:textId="4416AA4E" w:rsidR="007C0B75" w:rsidRPr="002C00D8" w:rsidRDefault="007C0B75" w:rsidP="00666412">
            <w:pPr>
              <w:rPr>
                <w:rFonts w:asciiTheme="minorHAnsi" w:hAnsiTheme="minorHAnsi"/>
                <w:sz w:val="16"/>
                <w:szCs w:val="16"/>
              </w:rPr>
            </w:pPr>
            <w:r>
              <w:rPr>
                <w:rFonts w:asciiTheme="minorHAnsi" w:hAnsiTheme="minorHAnsi"/>
                <w:sz w:val="16"/>
                <w:szCs w:val="16"/>
              </w:rPr>
              <w:t xml:space="preserve">Exceptional 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18A07D0B"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0ED1149" w14:textId="77777777" w:rsidTr="00193A89">
        <w:tc>
          <w:tcPr>
            <w:tcW w:w="0" w:type="auto"/>
            <w:tcBorders>
              <w:top w:val="single" w:sz="6" w:space="0" w:color="auto"/>
              <w:left w:val="thinThickLargeGap" w:sz="24" w:space="0" w:color="auto"/>
              <w:bottom w:val="single" w:sz="4" w:space="0" w:color="auto"/>
            </w:tcBorders>
          </w:tcPr>
          <w:p w14:paraId="2793F996" w14:textId="4AB4549E" w:rsidR="007C0B75" w:rsidRPr="002C00D8" w:rsidRDefault="007C0B75" w:rsidP="007C0B75">
            <w:pPr>
              <w:rPr>
                <w:rFonts w:asciiTheme="minorHAnsi" w:hAnsiTheme="minorHAnsi"/>
                <w:sz w:val="16"/>
                <w:szCs w:val="16"/>
              </w:rPr>
            </w:pPr>
            <w:r>
              <w:rPr>
                <w:rFonts w:asciiTheme="minorHAnsi" w:hAnsiTheme="minorHAnsi"/>
                <w:sz w:val="16"/>
                <w:szCs w:val="16"/>
              </w:rPr>
              <w:t>Academic skills (P/F)</w:t>
            </w:r>
          </w:p>
        </w:tc>
        <w:tc>
          <w:tcPr>
            <w:tcW w:w="0" w:type="auto"/>
            <w:tcBorders>
              <w:top w:val="single" w:sz="6" w:space="0" w:color="auto"/>
              <w:bottom w:val="single" w:sz="4" w:space="0" w:color="auto"/>
              <w:right w:val="single" w:sz="6" w:space="0" w:color="auto"/>
            </w:tcBorders>
          </w:tcPr>
          <w:p w14:paraId="72DAAFEE"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626D28C0" w14:textId="76E26C3E"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0" w:type="auto"/>
            <w:tcBorders>
              <w:left w:val="single" w:sz="6" w:space="0" w:color="auto"/>
              <w:bottom w:val="single" w:sz="4" w:space="0" w:color="auto"/>
              <w:right w:val="single" w:sz="6" w:space="0" w:color="auto"/>
            </w:tcBorders>
          </w:tcPr>
          <w:p w14:paraId="605D17E4" w14:textId="00882B33"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Attempt to apply Harvard guidelines and Academic Writing with significant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gridSpan w:val="2"/>
            <w:tcBorders>
              <w:left w:val="single" w:sz="6" w:space="0" w:color="auto"/>
              <w:bottom w:val="single" w:sz="4" w:space="0" w:color="auto"/>
              <w:right w:val="single" w:sz="6" w:space="0" w:color="auto"/>
            </w:tcBorders>
          </w:tcPr>
          <w:p w14:paraId="0615248F" w14:textId="02EDF6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0" w:type="auto"/>
            <w:tcBorders>
              <w:top w:val="single" w:sz="6" w:space="0" w:color="auto"/>
              <w:left w:val="single" w:sz="6" w:space="0" w:color="auto"/>
              <w:bottom w:val="single" w:sz="4" w:space="0" w:color="auto"/>
              <w:right w:val="single" w:sz="6" w:space="0" w:color="auto"/>
            </w:tcBorders>
          </w:tcPr>
          <w:p w14:paraId="45236D71" w14:textId="7E0A1475"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0" w:type="auto"/>
            <w:tcBorders>
              <w:top w:val="single" w:sz="6" w:space="0" w:color="auto"/>
              <w:left w:val="single" w:sz="6" w:space="0" w:color="auto"/>
              <w:bottom w:val="single" w:sz="4" w:space="0" w:color="auto"/>
              <w:right w:val="single" w:sz="6" w:space="0" w:color="auto"/>
            </w:tcBorders>
          </w:tcPr>
          <w:p w14:paraId="25A3A65D" w14:textId="63BFB85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0" w:type="auto"/>
            <w:tcBorders>
              <w:top w:val="single" w:sz="6" w:space="0" w:color="auto"/>
              <w:left w:val="single" w:sz="6" w:space="0" w:color="auto"/>
              <w:bottom w:val="single" w:sz="4" w:space="0" w:color="auto"/>
              <w:right w:val="single" w:sz="6" w:space="0" w:color="auto"/>
            </w:tcBorders>
          </w:tcPr>
          <w:p w14:paraId="218B62CE" w14:textId="4D1089A6"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Basic understanding of Harvard referencing and </w:t>
            </w:r>
            <w:proofErr w:type="gramStart"/>
            <w:r w:rsidRPr="007C0B75">
              <w:rPr>
                <w:rFonts w:asciiTheme="minorHAnsi" w:hAnsiTheme="minorHAnsi"/>
                <w:sz w:val="16"/>
                <w:szCs w:val="16"/>
                <w:u w:val="none"/>
              </w:rPr>
              <w:t>academic  writing</w:t>
            </w:r>
            <w:proofErr w:type="gramEnd"/>
          </w:p>
        </w:tc>
        <w:tc>
          <w:tcPr>
            <w:tcW w:w="0" w:type="auto"/>
            <w:gridSpan w:val="2"/>
            <w:tcBorders>
              <w:left w:val="single" w:sz="6" w:space="0" w:color="auto"/>
              <w:bottom w:val="single" w:sz="4" w:space="0" w:color="auto"/>
              <w:right w:val="single" w:sz="6" w:space="0" w:color="auto"/>
            </w:tcBorders>
          </w:tcPr>
          <w:p w14:paraId="522B53A4" w14:textId="0E7D72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Consistent application of Harvard guidelines and Academic Writing conventions with minor formatting issues.</w:t>
            </w:r>
          </w:p>
        </w:tc>
        <w:tc>
          <w:tcPr>
            <w:tcW w:w="0" w:type="auto"/>
            <w:tcBorders>
              <w:left w:val="single" w:sz="6" w:space="0" w:color="auto"/>
              <w:bottom w:val="single" w:sz="4" w:space="0" w:color="auto"/>
              <w:right w:val="single" w:sz="6" w:space="0" w:color="auto"/>
            </w:tcBorders>
          </w:tcPr>
          <w:p w14:paraId="747C0F8A" w14:textId="7D92367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566D0F3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CD6D8D1" w14:textId="77777777" w:rsidTr="00193A89">
        <w:trPr>
          <w:cantSplit/>
          <w:trHeight w:val="282"/>
        </w:trPr>
        <w:tc>
          <w:tcPr>
            <w:tcW w:w="0" w:type="auto"/>
            <w:gridSpan w:val="13"/>
            <w:tcBorders>
              <w:left w:val="thinThickLargeGap" w:sz="24" w:space="0" w:color="auto"/>
              <w:right w:val="single" w:sz="4" w:space="0" w:color="auto"/>
            </w:tcBorders>
          </w:tcPr>
          <w:p w14:paraId="11BCFDBB"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proof read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Therefore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A5EAB1B" w14:textId="77777777" w:rsidR="007C0B75" w:rsidRPr="002C00D8" w:rsidRDefault="007C0B75" w:rsidP="007C0B75">
            <w:pPr>
              <w:pStyle w:val="Subtitle"/>
              <w:jc w:val="left"/>
              <w:rPr>
                <w:rFonts w:asciiTheme="minorHAnsi" w:hAnsiTheme="minorHAnsi"/>
                <w:b/>
                <w:bCs/>
                <w:sz w:val="24"/>
                <w:szCs w:val="24"/>
                <w:u w:val="none"/>
              </w:rPr>
            </w:pPr>
          </w:p>
        </w:tc>
      </w:tr>
      <w:tr w:rsidR="007C0B75" w:rsidRPr="002C00D8" w14:paraId="1570BC3A" w14:textId="77777777" w:rsidTr="006F5CCB">
        <w:trPr>
          <w:cantSplit/>
          <w:trHeight w:val="1454"/>
        </w:trPr>
        <w:tc>
          <w:tcPr>
            <w:tcW w:w="0" w:type="auto"/>
            <w:gridSpan w:val="14"/>
            <w:tcBorders>
              <w:left w:val="thinThickLargeGap" w:sz="24" w:space="0" w:color="auto"/>
              <w:right w:val="thinThickLargeGap" w:sz="24" w:space="0" w:color="auto"/>
            </w:tcBorders>
          </w:tcPr>
          <w:p w14:paraId="194891A3"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1007C72D" w14:textId="77777777" w:rsidR="007C0B75" w:rsidRPr="002C00D8" w:rsidRDefault="007C0B75" w:rsidP="007C0B75">
            <w:pPr>
              <w:pStyle w:val="Subtitle"/>
              <w:ind w:right="1152"/>
              <w:jc w:val="both"/>
              <w:rPr>
                <w:rFonts w:asciiTheme="minorHAnsi" w:hAnsiTheme="minorHAnsi"/>
                <w:b/>
                <w:bCs/>
                <w:sz w:val="24"/>
                <w:szCs w:val="24"/>
                <w:u w:val="none"/>
              </w:rPr>
            </w:pPr>
          </w:p>
        </w:tc>
      </w:tr>
      <w:tr w:rsidR="007C0B75" w:rsidRPr="002C00D8" w14:paraId="42776054" w14:textId="77777777" w:rsidTr="00193A89">
        <w:trPr>
          <w:cantSplit/>
          <w:trHeight w:val="365"/>
        </w:trPr>
        <w:tc>
          <w:tcPr>
            <w:tcW w:w="0" w:type="auto"/>
            <w:gridSpan w:val="3"/>
            <w:tcBorders>
              <w:left w:val="thinThickLargeGap" w:sz="24" w:space="0" w:color="auto"/>
              <w:bottom w:val="thickThinLargeGap" w:sz="24" w:space="0" w:color="auto"/>
            </w:tcBorders>
          </w:tcPr>
          <w:p w14:paraId="20F1BD5C"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74FA466A"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406C4219"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430A103"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289DA118"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239E79E"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63CA3E7A" w14:textId="4B83D1AD" w:rsidR="00193A89" w:rsidRPr="00AA67BF" w:rsidRDefault="00AA67BF" w:rsidP="00AA67BF">
      <w:pPr>
        <w:pStyle w:val="Subtitle"/>
        <w:jc w:val="left"/>
        <w:rPr>
          <w:rFonts w:asciiTheme="minorHAnsi" w:hAnsiTheme="minorHAnsi"/>
          <w:b/>
          <w:bCs/>
          <w:sz w:val="24"/>
          <w:szCs w:val="24"/>
          <w:u w:val="none"/>
        </w:rPr>
        <w:sectPr w:rsidR="00193A89" w:rsidRPr="00AA67BF" w:rsidSect="00193A89">
          <w:pgSz w:w="15840" w:h="12240" w:orient="landscape"/>
          <w:pgMar w:top="720" w:right="720" w:bottom="720" w:left="720" w:header="709" w:footer="709" w:gutter="0"/>
          <w:cols w:space="708"/>
          <w:docGrid w:linePitch="360"/>
        </w:sectPr>
      </w:pPr>
      <w:r>
        <w:rPr>
          <w:rFonts w:asciiTheme="minorHAnsi" w:hAnsiTheme="minorHAnsi"/>
          <w:b/>
          <w:bCs/>
          <w:sz w:val="24"/>
          <w:szCs w:val="24"/>
          <w:u w:val="none"/>
        </w:rPr>
        <w:t xml:space="preserve">                      </w:t>
      </w:r>
    </w:p>
    <w:p w14:paraId="364B3D17" w14:textId="1653B8B5" w:rsidR="007C55BF" w:rsidRDefault="007C55BF" w:rsidP="007C55BF">
      <w:pPr>
        <w:pStyle w:val="Title"/>
        <w:ind w:left="-284"/>
        <w:rPr>
          <w:u w:val="single"/>
        </w:rPr>
      </w:pPr>
      <w:r w:rsidRPr="0006594F">
        <w:rPr>
          <w:u w:val="single"/>
        </w:rPr>
        <w:lastRenderedPageBreak/>
        <w:t>Assignment Checklis</w:t>
      </w:r>
      <w:r>
        <w:rPr>
          <w:u w:val="single"/>
        </w:rPr>
        <w:t>t</w:t>
      </w:r>
    </w:p>
    <w:p w14:paraId="24E1BAF8" w14:textId="77777777" w:rsidR="007C55BF" w:rsidRPr="007C55BF" w:rsidRDefault="007C55BF" w:rsidP="007C55BF"/>
    <w:p w14:paraId="7F736F7F" w14:textId="77777777" w:rsidR="007C55BF" w:rsidRDefault="007C55BF" w:rsidP="007C55BF">
      <w:pPr>
        <w:pStyle w:val="ListParagraph"/>
        <w:widowControl w:val="0"/>
        <w:numPr>
          <w:ilvl w:val="0"/>
          <w:numId w:val="6"/>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A895AAB" w14:textId="77777777" w:rsidR="007C55BF" w:rsidRDefault="007C55BF" w:rsidP="007C55B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2680B97"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7C9185E8"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5CAFE41"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788EFE3" w14:textId="77777777" w:rsidR="007C55BF"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679D13"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101B1ED"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7913AAA2" w14:textId="77777777" w:rsidR="007C55BF"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2860B61"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B6F4BE5"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7BF9139" w14:textId="77777777" w:rsidR="007C55BF" w:rsidRPr="004150A6"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B32FA04"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DAE6223"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2" w:history="1">
        <w:r>
          <w:rPr>
            <w:rStyle w:val="Hyperlink"/>
          </w:rPr>
          <w:t>https://www.uwtsd.ac.uk/media/uwtsd-website/content-assets/documents/library-and-learning-resources/infoskills/harvard-eng.PDF</w:t>
        </w:r>
      </w:hyperlink>
    </w:p>
    <w:p w14:paraId="55F7CE20" w14:textId="77777777" w:rsidR="007C55BF" w:rsidRPr="00A16550"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1EAB93BE"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74FAC00"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6865CE3"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A61E9E" w14:textId="77777777" w:rsidR="007C55BF" w:rsidRPr="009574BA" w:rsidRDefault="007C55BF" w:rsidP="007C55BF">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5EF18F67" w14:textId="77777777" w:rsidR="007C55BF" w:rsidRDefault="007C55BF" w:rsidP="007C55BF">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14A1B29" w14:textId="77777777" w:rsidR="007C55BF" w:rsidRPr="009B66B4" w:rsidRDefault="007C55BF" w:rsidP="009B66B4">
      <w:pPr>
        <w:spacing w:line="360" w:lineRule="auto"/>
        <w:rPr>
          <w:sz w:val="28"/>
          <w:szCs w:val="28"/>
        </w:rPr>
      </w:pPr>
      <w:bookmarkStart w:id="0" w:name="OLE_LINK1"/>
      <w:bookmarkStart w:id="1" w:name="OLE_LINK2"/>
      <w:bookmarkStart w:id="2" w:name="OLE_LINK3"/>
      <w:bookmarkStart w:id="3" w:name="OLE_LINK4"/>
      <w:r w:rsidRPr="009B66B4">
        <w:rPr>
          <w:sz w:val="28"/>
          <w:szCs w:val="28"/>
        </w:rPr>
        <w:lastRenderedPageBreak/>
        <w:t>The Relationship between Leg Power, Body Composition and Maximal Vertical Jump</w:t>
      </w:r>
    </w:p>
    <w:p w14:paraId="1528A5B3" w14:textId="0D8CE2ED" w:rsidR="007C55BF" w:rsidRDefault="007C55BF" w:rsidP="009B66B4">
      <w:pPr>
        <w:spacing w:line="360" w:lineRule="auto"/>
        <w:rPr>
          <w:sz w:val="24"/>
          <w:szCs w:val="24"/>
        </w:rPr>
      </w:pPr>
    </w:p>
    <w:p w14:paraId="70EA546B" w14:textId="77777777" w:rsidR="00B817E9" w:rsidRPr="009B66B4" w:rsidRDefault="00B817E9" w:rsidP="009B66B4">
      <w:pPr>
        <w:spacing w:line="360" w:lineRule="auto"/>
        <w:rPr>
          <w:sz w:val="24"/>
          <w:szCs w:val="24"/>
        </w:rPr>
      </w:pPr>
    </w:p>
    <w:p w14:paraId="536979D3" w14:textId="77777777" w:rsidR="007C55BF" w:rsidRPr="009B66B4" w:rsidRDefault="007C55BF" w:rsidP="009B66B4">
      <w:pPr>
        <w:spacing w:line="360" w:lineRule="auto"/>
        <w:rPr>
          <w:sz w:val="28"/>
          <w:szCs w:val="28"/>
        </w:rPr>
      </w:pPr>
      <w:r w:rsidRPr="009B66B4">
        <w:rPr>
          <w:sz w:val="28"/>
          <w:szCs w:val="28"/>
        </w:rPr>
        <w:t>Abstract</w:t>
      </w:r>
    </w:p>
    <w:p w14:paraId="10737D87" w14:textId="77777777" w:rsidR="007C55BF" w:rsidRPr="009B66B4" w:rsidRDefault="007C55BF" w:rsidP="009B66B4">
      <w:pPr>
        <w:spacing w:line="360" w:lineRule="auto"/>
        <w:rPr>
          <w:sz w:val="24"/>
          <w:szCs w:val="24"/>
        </w:rPr>
      </w:pPr>
    </w:p>
    <w:p w14:paraId="39A370C5" w14:textId="77777777" w:rsidR="007C55BF" w:rsidRPr="009B66B4" w:rsidRDefault="007C55BF" w:rsidP="009B66B4">
      <w:pPr>
        <w:spacing w:line="360" w:lineRule="auto"/>
        <w:rPr>
          <w:sz w:val="24"/>
          <w:szCs w:val="24"/>
        </w:rPr>
      </w:pPr>
      <w:r w:rsidRPr="009B66B4">
        <w:rPr>
          <w:sz w:val="24"/>
          <w:szCs w:val="24"/>
        </w:rPr>
        <w:t xml:space="preserve">The aim of this study was to discover if there were any relationships between leg power, body composition and maximal vertical jump through correlations conducted in SPSS. Eleven participants took part in the research study with testing taking place over a </w:t>
      </w:r>
      <w:proofErr w:type="gramStart"/>
      <w:r w:rsidRPr="009B66B4">
        <w:rPr>
          <w:sz w:val="24"/>
          <w:szCs w:val="24"/>
        </w:rPr>
        <w:t>two week</w:t>
      </w:r>
      <w:proofErr w:type="gramEnd"/>
      <w:r w:rsidRPr="009B66B4">
        <w:rPr>
          <w:sz w:val="24"/>
          <w:szCs w:val="24"/>
        </w:rPr>
        <w:t xml:space="preserve"> period. Each test was performed as per the protocols stated by UWTSD. The results from the study found that there were significant correlations between weight and body fat percentage, fat percentage and MVJ (metre), leg peak power (kg) and leg peak power (watts), leg peak power (kg) and MVJ (metres) and finally leg peak power (watts) and MVJ (metre). There were significant large positive correlations between weight (kg) and body fat percentage, leg peak power (kg) and leg peak power (watts) and leg peak power (watts) and MVJ (metre). A significant medium positive correlation between leg peak power (kg) and MVJ (metre) and a significant negative small relationship between fat percentage and MVJ (metre). The limitations of the study are the low number of participants which were recruited for the study and the time frame for which the testing took place.</w:t>
      </w:r>
    </w:p>
    <w:p w14:paraId="4E2A0F68" w14:textId="77777777" w:rsidR="007C55BF" w:rsidRPr="009B66B4" w:rsidRDefault="007C55BF" w:rsidP="009B66B4">
      <w:pPr>
        <w:spacing w:line="360" w:lineRule="auto"/>
        <w:rPr>
          <w:sz w:val="24"/>
          <w:szCs w:val="24"/>
        </w:rPr>
      </w:pPr>
    </w:p>
    <w:p w14:paraId="3E9DDA74" w14:textId="21AD8DB3" w:rsidR="007C55BF" w:rsidRDefault="007C55BF" w:rsidP="009B66B4">
      <w:pPr>
        <w:spacing w:line="360" w:lineRule="auto"/>
        <w:rPr>
          <w:sz w:val="24"/>
          <w:szCs w:val="24"/>
        </w:rPr>
      </w:pPr>
    </w:p>
    <w:p w14:paraId="1A21C580" w14:textId="1CA27F31" w:rsidR="009B66B4" w:rsidRDefault="009B66B4" w:rsidP="009B66B4">
      <w:pPr>
        <w:spacing w:line="360" w:lineRule="auto"/>
        <w:rPr>
          <w:sz w:val="24"/>
          <w:szCs w:val="24"/>
        </w:rPr>
      </w:pPr>
    </w:p>
    <w:p w14:paraId="20F63D6A" w14:textId="219ED158" w:rsidR="009B66B4" w:rsidRDefault="009B66B4" w:rsidP="009B66B4">
      <w:pPr>
        <w:spacing w:line="360" w:lineRule="auto"/>
        <w:rPr>
          <w:sz w:val="24"/>
          <w:szCs w:val="24"/>
        </w:rPr>
      </w:pPr>
    </w:p>
    <w:p w14:paraId="64D1DB88" w14:textId="61DFE3F2" w:rsidR="009B66B4" w:rsidRDefault="009B66B4" w:rsidP="009B66B4">
      <w:pPr>
        <w:spacing w:line="360" w:lineRule="auto"/>
        <w:rPr>
          <w:sz w:val="24"/>
          <w:szCs w:val="24"/>
        </w:rPr>
      </w:pPr>
    </w:p>
    <w:p w14:paraId="65389833" w14:textId="4733BBD6" w:rsidR="009B66B4" w:rsidRDefault="009B66B4" w:rsidP="009B66B4">
      <w:pPr>
        <w:spacing w:line="360" w:lineRule="auto"/>
        <w:rPr>
          <w:sz w:val="24"/>
          <w:szCs w:val="24"/>
        </w:rPr>
      </w:pPr>
    </w:p>
    <w:p w14:paraId="26B9DC62" w14:textId="434854B2" w:rsidR="009B66B4" w:rsidRDefault="009B66B4" w:rsidP="009B66B4">
      <w:pPr>
        <w:spacing w:line="360" w:lineRule="auto"/>
        <w:rPr>
          <w:sz w:val="24"/>
          <w:szCs w:val="24"/>
        </w:rPr>
      </w:pPr>
    </w:p>
    <w:p w14:paraId="48E61A3D" w14:textId="3E896D61" w:rsidR="009B66B4" w:rsidRDefault="009B66B4" w:rsidP="009B66B4">
      <w:pPr>
        <w:spacing w:line="360" w:lineRule="auto"/>
        <w:rPr>
          <w:sz w:val="24"/>
          <w:szCs w:val="24"/>
        </w:rPr>
      </w:pPr>
    </w:p>
    <w:p w14:paraId="3935E633" w14:textId="63CD02B3" w:rsidR="009B66B4" w:rsidRDefault="009B66B4" w:rsidP="009B66B4">
      <w:pPr>
        <w:spacing w:line="360" w:lineRule="auto"/>
        <w:rPr>
          <w:sz w:val="24"/>
          <w:szCs w:val="24"/>
        </w:rPr>
      </w:pPr>
    </w:p>
    <w:p w14:paraId="4AED7481" w14:textId="129B4CC9" w:rsidR="009B66B4" w:rsidRDefault="009B66B4" w:rsidP="009B66B4">
      <w:pPr>
        <w:spacing w:line="360" w:lineRule="auto"/>
        <w:rPr>
          <w:sz w:val="24"/>
          <w:szCs w:val="24"/>
        </w:rPr>
      </w:pPr>
    </w:p>
    <w:p w14:paraId="6ADD7F47" w14:textId="4E68B2D7" w:rsidR="009B66B4" w:rsidRDefault="009B66B4" w:rsidP="009B66B4">
      <w:pPr>
        <w:spacing w:line="360" w:lineRule="auto"/>
        <w:rPr>
          <w:sz w:val="24"/>
          <w:szCs w:val="24"/>
        </w:rPr>
      </w:pPr>
    </w:p>
    <w:p w14:paraId="21A1B940" w14:textId="544C893E" w:rsidR="009B66B4" w:rsidRDefault="009B66B4" w:rsidP="009B66B4">
      <w:pPr>
        <w:spacing w:line="360" w:lineRule="auto"/>
        <w:rPr>
          <w:sz w:val="24"/>
          <w:szCs w:val="24"/>
        </w:rPr>
      </w:pPr>
    </w:p>
    <w:p w14:paraId="1739E3D2" w14:textId="22E5B007" w:rsidR="009B66B4" w:rsidRDefault="009B66B4" w:rsidP="009B66B4">
      <w:pPr>
        <w:spacing w:line="360" w:lineRule="auto"/>
        <w:rPr>
          <w:sz w:val="24"/>
          <w:szCs w:val="24"/>
        </w:rPr>
      </w:pPr>
    </w:p>
    <w:p w14:paraId="609ED3FC" w14:textId="77777777" w:rsidR="009B66B4" w:rsidRPr="009B66B4" w:rsidRDefault="009B66B4" w:rsidP="009B66B4">
      <w:pPr>
        <w:spacing w:line="360" w:lineRule="auto"/>
        <w:rPr>
          <w:sz w:val="24"/>
          <w:szCs w:val="24"/>
        </w:rPr>
      </w:pPr>
    </w:p>
    <w:p w14:paraId="48D26D88" w14:textId="77777777" w:rsidR="007C55BF" w:rsidRPr="009B66B4" w:rsidRDefault="007C55BF" w:rsidP="009B66B4">
      <w:pPr>
        <w:spacing w:line="360" w:lineRule="auto"/>
        <w:rPr>
          <w:sz w:val="28"/>
          <w:szCs w:val="28"/>
        </w:rPr>
      </w:pPr>
      <w:r w:rsidRPr="009B66B4">
        <w:rPr>
          <w:sz w:val="28"/>
          <w:szCs w:val="28"/>
        </w:rPr>
        <w:lastRenderedPageBreak/>
        <w:t>Introduction</w:t>
      </w:r>
    </w:p>
    <w:p w14:paraId="4BC0C8A2" w14:textId="77777777" w:rsidR="007C55BF" w:rsidRPr="009B66B4" w:rsidRDefault="007C55BF" w:rsidP="009B66B4">
      <w:pPr>
        <w:spacing w:line="360" w:lineRule="auto"/>
        <w:rPr>
          <w:sz w:val="24"/>
          <w:szCs w:val="24"/>
        </w:rPr>
      </w:pPr>
    </w:p>
    <w:p w14:paraId="3DDDBA9B" w14:textId="77777777" w:rsidR="007C55BF" w:rsidRPr="009B66B4" w:rsidRDefault="007C55BF" w:rsidP="009B66B4">
      <w:pPr>
        <w:spacing w:line="360" w:lineRule="auto"/>
        <w:rPr>
          <w:color w:val="222222"/>
          <w:sz w:val="24"/>
          <w:szCs w:val="24"/>
          <w:shd w:val="clear" w:color="auto" w:fill="FFFFFF"/>
        </w:rPr>
      </w:pPr>
      <w:r w:rsidRPr="009B66B4">
        <w:rPr>
          <w:sz w:val="24"/>
          <w:szCs w:val="24"/>
        </w:rPr>
        <w:t>This research study will explore the relationship between leg press power, body composition and maximal vertical jump and any benefits which may come from this study will be discussed. Lower limb power can be tested by both keiser leg press and maximal vertical jump (</w:t>
      </w:r>
      <w:proofErr w:type="spellStart"/>
      <w:r w:rsidRPr="009B66B4">
        <w:rPr>
          <w:sz w:val="24"/>
          <w:szCs w:val="24"/>
        </w:rPr>
        <w:t>Maulder</w:t>
      </w:r>
      <w:proofErr w:type="spellEnd"/>
      <w:r w:rsidRPr="009B66B4">
        <w:rPr>
          <w:sz w:val="24"/>
          <w:szCs w:val="24"/>
        </w:rPr>
        <w:t xml:space="preserve"> and Cronin, 2005; </w:t>
      </w:r>
      <w:proofErr w:type="spellStart"/>
      <w:r w:rsidRPr="009B66B4">
        <w:rPr>
          <w:sz w:val="24"/>
          <w:szCs w:val="24"/>
        </w:rPr>
        <w:t>Aalund</w:t>
      </w:r>
      <w:proofErr w:type="spellEnd"/>
      <w:r w:rsidRPr="009B66B4">
        <w:rPr>
          <w:sz w:val="24"/>
          <w:szCs w:val="24"/>
        </w:rPr>
        <w:t xml:space="preserve"> </w:t>
      </w:r>
      <w:r w:rsidRPr="009B66B4">
        <w:rPr>
          <w:i/>
          <w:iCs/>
          <w:sz w:val="24"/>
          <w:szCs w:val="24"/>
        </w:rPr>
        <w:t>et al</w:t>
      </w:r>
      <w:r w:rsidRPr="009B66B4">
        <w:rPr>
          <w:sz w:val="24"/>
          <w:szCs w:val="24"/>
        </w:rPr>
        <w:t xml:space="preserve">., 2013; </w:t>
      </w:r>
      <w:r w:rsidRPr="009B66B4">
        <w:rPr>
          <w:color w:val="222222"/>
          <w:sz w:val="24"/>
          <w:szCs w:val="24"/>
          <w:shd w:val="clear" w:color="auto" w:fill="FFFFFF"/>
        </w:rPr>
        <w:t xml:space="preserve">Pérez-López </w:t>
      </w:r>
      <w:r w:rsidRPr="009B66B4">
        <w:rPr>
          <w:i/>
          <w:iCs/>
          <w:color w:val="222222"/>
          <w:sz w:val="24"/>
          <w:szCs w:val="24"/>
          <w:shd w:val="clear" w:color="auto" w:fill="FFFFFF"/>
        </w:rPr>
        <w:t>et al</w:t>
      </w:r>
      <w:r w:rsidRPr="009B66B4">
        <w:rPr>
          <w:color w:val="222222"/>
          <w:sz w:val="24"/>
          <w:szCs w:val="24"/>
          <w:shd w:val="clear" w:color="auto" w:fill="FFFFFF"/>
        </w:rPr>
        <w:t>., 2015). Maximal vertical jump when tested against body composition is normally compared correlation wise against body mass index (BMI) however this study will compare maximal vertical jump to body fat percentage additionally leg press will also be looked at. Each correlation will be discussed and their practical implications and benefits in sport and exercise will be discussed. These benefits may include increased performance in power, vertical jump height and rehabilitation benefits. The hypothesis of the research study is that there is a correlation between leg power, body composition and maximal vertical jump. If there is however no correlation, then the hypothesis will then be disproven. Body composition when being discussed lean muscle should also be taken into consideration as lean muscle is a predicator for performance in sports (</w:t>
      </w:r>
      <w:r w:rsidRPr="009B66B4">
        <w:rPr>
          <w:sz w:val="24"/>
          <w:szCs w:val="24"/>
        </w:rPr>
        <w:t xml:space="preserve">Vila </w:t>
      </w:r>
      <w:proofErr w:type="spellStart"/>
      <w:r w:rsidRPr="009B66B4">
        <w:rPr>
          <w:sz w:val="24"/>
          <w:szCs w:val="24"/>
        </w:rPr>
        <w:t>Suárez</w:t>
      </w:r>
      <w:proofErr w:type="spellEnd"/>
      <w:r w:rsidRPr="009B66B4">
        <w:rPr>
          <w:sz w:val="24"/>
          <w:szCs w:val="24"/>
        </w:rPr>
        <w:t xml:space="preserve"> </w:t>
      </w:r>
      <w:r w:rsidRPr="009B66B4">
        <w:rPr>
          <w:i/>
          <w:iCs/>
          <w:sz w:val="24"/>
          <w:szCs w:val="24"/>
        </w:rPr>
        <w:t>et al</w:t>
      </w:r>
      <w:r w:rsidRPr="009B66B4">
        <w:rPr>
          <w:sz w:val="24"/>
          <w:szCs w:val="24"/>
        </w:rPr>
        <w:t>., 2008)</w:t>
      </w:r>
      <w:r w:rsidRPr="009B66B4">
        <w:rPr>
          <w:color w:val="222222"/>
          <w:sz w:val="24"/>
          <w:szCs w:val="24"/>
          <w:shd w:val="clear" w:color="auto" w:fill="FFFFFF"/>
        </w:rPr>
        <w:t xml:space="preserve"> and can have an effect on leg power and maximal vertical jump and a predictor for height achievable during a vertical jump (Pérez-López </w:t>
      </w:r>
      <w:r w:rsidRPr="009B66B4">
        <w:rPr>
          <w:i/>
          <w:iCs/>
          <w:color w:val="222222"/>
          <w:sz w:val="24"/>
          <w:szCs w:val="24"/>
          <w:shd w:val="clear" w:color="auto" w:fill="FFFFFF"/>
        </w:rPr>
        <w:t>et al</w:t>
      </w:r>
      <w:r w:rsidRPr="009B66B4">
        <w:rPr>
          <w:color w:val="222222"/>
          <w:sz w:val="24"/>
          <w:szCs w:val="24"/>
          <w:shd w:val="clear" w:color="auto" w:fill="FFFFFF"/>
        </w:rPr>
        <w:t xml:space="preserve">., 2015).  </w:t>
      </w:r>
    </w:p>
    <w:p w14:paraId="7E4C9848" w14:textId="77777777" w:rsidR="007C55BF" w:rsidRPr="009B66B4" w:rsidRDefault="007C55BF" w:rsidP="009B66B4">
      <w:pPr>
        <w:spacing w:line="360" w:lineRule="auto"/>
        <w:rPr>
          <w:sz w:val="24"/>
          <w:szCs w:val="24"/>
        </w:rPr>
      </w:pPr>
    </w:p>
    <w:p w14:paraId="5B7B0967" w14:textId="77777777" w:rsidR="007C55BF" w:rsidRPr="009B66B4" w:rsidRDefault="007C55BF" w:rsidP="009B66B4">
      <w:pPr>
        <w:spacing w:line="360" w:lineRule="auto"/>
        <w:rPr>
          <w:sz w:val="24"/>
          <w:szCs w:val="24"/>
        </w:rPr>
      </w:pPr>
    </w:p>
    <w:p w14:paraId="1A248904" w14:textId="77777777" w:rsidR="007C55BF" w:rsidRPr="009B66B4" w:rsidRDefault="007C55BF" w:rsidP="009B66B4">
      <w:pPr>
        <w:spacing w:line="360" w:lineRule="auto"/>
        <w:rPr>
          <w:sz w:val="24"/>
          <w:szCs w:val="24"/>
        </w:rPr>
      </w:pPr>
    </w:p>
    <w:p w14:paraId="06A914B4" w14:textId="48374369" w:rsidR="007C55BF" w:rsidRDefault="007C55BF" w:rsidP="009B66B4">
      <w:pPr>
        <w:spacing w:line="360" w:lineRule="auto"/>
        <w:rPr>
          <w:sz w:val="24"/>
          <w:szCs w:val="24"/>
        </w:rPr>
      </w:pPr>
    </w:p>
    <w:p w14:paraId="0B21FD52" w14:textId="31FFF507" w:rsidR="009B66B4" w:rsidRDefault="009B66B4" w:rsidP="009B66B4">
      <w:pPr>
        <w:spacing w:line="360" w:lineRule="auto"/>
        <w:rPr>
          <w:sz w:val="24"/>
          <w:szCs w:val="24"/>
        </w:rPr>
      </w:pPr>
    </w:p>
    <w:p w14:paraId="4367D6E6" w14:textId="01AC08BB" w:rsidR="009B66B4" w:rsidRDefault="009B66B4" w:rsidP="009B66B4">
      <w:pPr>
        <w:spacing w:line="360" w:lineRule="auto"/>
        <w:rPr>
          <w:sz w:val="24"/>
          <w:szCs w:val="24"/>
        </w:rPr>
      </w:pPr>
    </w:p>
    <w:p w14:paraId="3FD792E0" w14:textId="4C2A63E8" w:rsidR="009B66B4" w:rsidRDefault="009B66B4" w:rsidP="009B66B4">
      <w:pPr>
        <w:spacing w:line="360" w:lineRule="auto"/>
        <w:rPr>
          <w:sz w:val="24"/>
          <w:szCs w:val="24"/>
        </w:rPr>
      </w:pPr>
    </w:p>
    <w:p w14:paraId="1147A588" w14:textId="04A61B9D" w:rsidR="009B66B4" w:rsidRDefault="009B66B4" w:rsidP="009B66B4">
      <w:pPr>
        <w:spacing w:line="360" w:lineRule="auto"/>
        <w:rPr>
          <w:sz w:val="24"/>
          <w:szCs w:val="24"/>
        </w:rPr>
      </w:pPr>
    </w:p>
    <w:p w14:paraId="737E1B44" w14:textId="47E8F99C" w:rsidR="009B66B4" w:rsidRDefault="009B66B4" w:rsidP="009B66B4">
      <w:pPr>
        <w:spacing w:line="360" w:lineRule="auto"/>
        <w:rPr>
          <w:sz w:val="24"/>
          <w:szCs w:val="24"/>
        </w:rPr>
      </w:pPr>
    </w:p>
    <w:p w14:paraId="4FBCC3E4" w14:textId="17B3E316" w:rsidR="009B66B4" w:rsidRDefault="009B66B4" w:rsidP="009B66B4">
      <w:pPr>
        <w:spacing w:line="360" w:lineRule="auto"/>
        <w:rPr>
          <w:sz w:val="24"/>
          <w:szCs w:val="24"/>
        </w:rPr>
      </w:pPr>
    </w:p>
    <w:p w14:paraId="6B1B93FD" w14:textId="1C093850" w:rsidR="009B66B4" w:rsidRDefault="009B66B4" w:rsidP="009B66B4">
      <w:pPr>
        <w:spacing w:line="360" w:lineRule="auto"/>
        <w:rPr>
          <w:sz w:val="24"/>
          <w:szCs w:val="24"/>
        </w:rPr>
      </w:pPr>
    </w:p>
    <w:p w14:paraId="28C22204" w14:textId="3A9FBBD6" w:rsidR="009B66B4" w:rsidRDefault="009B66B4" w:rsidP="009B66B4">
      <w:pPr>
        <w:spacing w:line="360" w:lineRule="auto"/>
        <w:rPr>
          <w:sz w:val="24"/>
          <w:szCs w:val="24"/>
        </w:rPr>
      </w:pPr>
    </w:p>
    <w:p w14:paraId="1CF5C60E" w14:textId="77777777" w:rsidR="009B66B4" w:rsidRPr="009B66B4" w:rsidRDefault="009B66B4" w:rsidP="009B66B4">
      <w:pPr>
        <w:spacing w:line="360" w:lineRule="auto"/>
        <w:rPr>
          <w:sz w:val="24"/>
          <w:szCs w:val="24"/>
        </w:rPr>
      </w:pPr>
    </w:p>
    <w:p w14:paraId="1F8C045A" w14:textId="77777777" w:rsidR="007C55BF" w:rsidRPr="009B66B4" w:rsidRDefault="007C55BF" w:rsidP="009B66B4">
      <w:pPr>
        <w:spacing w:line="360" w:lineRule="auto"/>
        <w:rPr>
          <w:sz w:val="24"/>
          <w:szCs w:val="24"/>
        </w:rPr>
      </w:pPr>
    </w:p>
    <w:p w14:paraId="598FA4B2" w14:textId="77777777" w:rsidR="007C55BF" w:rsidRPr="009B66B4" w:rsidRDefault="007C55BF" w:rsidP="009B66B4">
      <w:pPr>
        <w:spacing w:line="360" w:lineRule="auto"/>
        <w:rPr>
          <w:sz w:val="24"/>
          <w:szCs w:val="24"/>
        </w:rPr>
      </w:pPr>
    </w:p>
    <w:p w14:paraId="76AE1CBF" w14:textId="77777777" w:rsidR="007C55BF" w:rsidRPr="009B66B4" w:rsidRDefault="007C55BF" w:rsidP="009B66B4">
      <w:pPr>
        <w:spacing w:line="360" w:lineRule="auto"/>
        <w:rPr>
          <w:sz w:val="28"/>
          <w:szCs w:val="28"/>
        </w:rPr>
      </w:pPr>
      <w:r w:rsidRPr="009B66B4">
        <w:rPr>
          <w:sz w:val="28"/>
          <w:szCs w:val="28"/>
        </w:rPr>
        <w:lastRenderedPageBreak/>
        <w:t>Method</w:t>
      </w:r>
    </w:p>
    <w:p w14:paraId="1091D4A9" w14:textId="77777777" w:rsidR="007C55BF" w:rsidRPr="009B66B4" w:rsidRDefault="007C55BF" w:rsidP="009B66B4">
      <w:pPr>
        <w:spacing w:line="360" w:lineRule="auto"/>
        <w:rPr>
          <w:sz w:val="24"/>
          <w:szCs w:val="24"/>
        </w:rPr>
      </w:pPr>
    </w:p>
    <w:p w14:paraId="459801E1" w14:textId="77777777" w:rsidR="007C55BF" w:rsidRPr="009B66B4" w:rsidRDefault="007C55BF" w:rsidP="009B66B4">
      <w:pPr>
        <w:spacing w:line="360" w:lineRule="auto"/>
        <w:rPr>
          <w:sz w:val="28"/>
          <w:szCs w:val="28"/>
        </w:rPr>
      </w:pPr>
      <w:r w:rsidRPr="009B66B4">
        <w:rPr>
          <w:sz w:val="28"/>
          <w:szCs w:val="28"/>
        </w:rPr>
        <w:t xml:space="preserve">Participants </w:t>
      </w:r>
    </w:p>
    <w:p w14:paraId="738CEE33" w14:textId="77777777" w:rsidR="007C55BF" w:rsidRPr="009B66B4" w:rsidRDefault="007C55BF" w:rsidP="009B66B4">
      <w:pPr>
        <w:spacing w:line="360" w:lineRule="auto"/>
        <w:rPr>
          <w:sz w:val="24"/>
          <w:szCs w:val="24"/>
        </w:rPr>
      </w:pPr>
    </w:p>
    <w:p w14:paraId="009B1617" w14:textId="77777777" w:rsidR="007C55BF" w:rsidRPr="009B66B4" w:rsidRDefault="007C55BF" w:rsidP="009B66B4">
      <w:pPr>
        <w:pStyle w:val="paragraph"/>
        <w:spacing w:before="0" w:beforeAutospacing="0" w:after="0" w:afterAutospacing="0" w:line="360" w:lineRule="auto"/>
        <w:textAlignment w:val="baseline"/>
      </w:pPr>
      <w:r w:rsidRPr="009B66B4">
        <w:rPr>
          <w:rStyle w:val="normaltextrun"/>
        </w:rPr>
        <w:t>Participants were recruited for the research through online notice board advertising and word of mouth. Criteria for inclusion were</w:t>
      </w:r>
      <w:r w:rsidRPr="009B66B4">
        <w:rPr>
          <w:rStyle w:val="apple-converted-space"/>
        </w:rPr>
        <w:t> </w:t>
      </w:r>
      <w:r w:rsidRPr="009B66B4">
        <w:rPr>
          <w:rStyle w:val="normaltextrun"/>
        </w:rPr>
        <w:t>for</w:t>
      </w:r>
      <w:r w:rsidRPr="009B66B4">
        <w:rPr>
          <w:rStyle w:val="apple-converted-space"/>
        </w:rPr>
        <w:t> </w:t>
      </w:r>
      <w:r w:rsidRPr="009B66B4">
        <w:rPr>
          <w:rStyle w:val="normaltextrun"/>
        </w:rPr>
        <w:t>participants</w:t>
      </w:r>
      <w:r w:rsidRPr="009B66B4">
        <w:rPr>
          <w:rStyle w:val="apple-converted-space"/>
        </w:rPr>
        <w:t> </w:t>
      </w:r>
      <w:r w:rsidRPr="009B66B4">
        <w:rPr>
          <w:rStyle w:val="normaltextrun"/>
        </w:rPr>
        <w:t>to be male</w:t>
      </w:r>
      <w:r w:rsidRPr="009B66B4">
        <w:rPr>
          <w:rStyle w:val="apple-converted-space"/>
        </w:rPr>
        <w:t> </w:t>
      </w:r>
      <w:r w:rsidRPr="009B66B4">
        <w:rPr>
          <w:rStyle w:val="normaltextrun"/>
        </w:rPr>
        <w:t>with a minimum age of 18 who currently have no injuries or are not recovering from injury. Participants were screened for contraindications with a Par-Q form</w:t>
      </w:r>
      <w:r w:rsidRPr="009B66B4">
        <w:rPr>
          <w:rStyle w:val="apple-converted-space"/>
        </w:rPr>
        <w:t> </w:t>
      </w:r>
      <w:r w:rsidRPr="009B66B4">
        <w:rPr>
          <w:rStyle w:val="advancedproofingissue"/>
        </w:rPr>
        <w:t>and</w:t>
      </w:r>
      <w:r w:rsidRPr="009B66B4">
        <w:rPr>
          <w:rStyle w:val="apple-converted-space"/>
        </w:rPr>
        <w:t> </w:t>
      </w:r>
      <w:r w:rsidRPr="009B66B4">
        <w:rPr>
          <w:rStyle w:val="advancedproofingissue"/>
        </w:rPr>
        <w:t>also</w:t>
      </w:r>
      <w:r w:rsidRPr="009B66B4">
        <w:rPr>
          <w:rStyle w:val="apple-converted-space"/>
        </w:rPr>
        <w:t> </w:t>
      </w:r>
      <w:r w:rsidRPr="009B66B4">
        <w:rPr>
          <w:rStyle w:val="normaltextrun"/>
        </w:rPr>
        <w:t>had to complete a</w:t>
      </w:r>
      <w:r w:rsidRPr="009B66B4">
        <w:rPr>
          <w:rStyle w:val="apple-converted-space"/>
        </w:rPr>
        <w:t> </w:t>
      </w:r>
      <w:r w:rsidRPr="009B66B4">
        <w:rPr>
          <w:rStyle w:val="normaltextrun"/>
        </w:rPr>
        <w:t>consent form. If they had any physical limitation, musculoskeletal or acute neurological injury or other serious health</w:t>
      </w:r>
      <w:r w:rsidRPr="009B66B4">
        <w:rPr>
          <w:rStyle w:val="apple-converted-space"/>
        </w:rPr>
        <w:t> </w:t>
      </w:r>
      <w:r w:rsidRPr="009B66B4">
        <w:rPr>
          <w:rStyle w:val="normaltextrun"/>
        </w:rPr>
        <w:t>condition</w:t>
      </w:r>
      <w:r w:rsidRPr="009B66B4">
        <w:rPr>
          <w:rStyle w:val="apple-converted-space"/>
        </w:rPr>
        <w:t> </w:t>
      </w:r>
      <w:r w:rsidRPr="009B66B4">
        <w:rPr>
          <w:rStyle w:val="normaltextrun"/>
        </w:rPr>
        <w:t>that</w:t>
      </w:r>
      <w:r w:rsidRPr="009B66B4">
        <w:rPr>
          <w:rStyle w:val="apple-converted-space"/>
        </w:rPr>
        <w:t> </w:t>
      </w:r>
      <w:r w:rsidRPr="009B66B4">
        <w:rPr>
          <w:rStyle w:val="normaltextrun"/>
        </w:rPr>
        <w:t>would prevent them from completing the research testing</w:t>
      </w:r>
      <w:r w:rsidRPr="009B66B4">
        <w:rPr>
          <w:rStyle w:val="apple-converted-space"/>
        </w:rPr>
        <w:t> </w:t>
      </w:r>
      <w:r w:rsidRPr="009B66B4">
        <w:rPr>
          <w:rStyle w:val="normaltextrun"/>
        </w:rPr>
        <w:t>then they would be excluded from partaking in the research.</w:t>
      </w:r>
      <w:r w:rsidRPr="009B66B4">
        <w:rPr>
          <w:rStyle w:val="apple-converted-space"/>
        </w:rPr>
        <w:t> </w:t>
      </w:r>
      <w:r w:rsidRPr="009B66B4">
        <w:rPr>
          <w:rStyle w:val="normaltextrun"/>
        </w:rPr>
        <w:t xml:space="preserve">Twenty participants were originally sought however only eleven were recruited for the research conducted. Testing would take place over a </w:t>
      </w:r>
      <w:proofErr w:type="gramStart"/>
      <w:r w:rsidRPr="009B66B4">
        <w:rPr>
          <w:rStyle w:val="normaltextrun"/>
        </w:rPr>
        <w:t>two week</w:t>
      </w:r>
      <w:proofErr w:type="gramEnd"/>
      <w:r w:rsidRPr="009B66B4">
        <w:rPr>
          <w:rStyle w:val="normaltextrun"/>
        </w:rPr>
        <w:t xml:space="preserve"> period to ensure all participants were tested.</w:t>
      </w:r>
    </w:p>
    <w:p w14:paraId="58AB11B3" w14:textId="77777777" w:rsidR="007C55BF" w:rsidRPr="009B66B4" w:rsidRDefault="007C55BF" w:rsidP="009B66B4">
      <w:pPr>
        <w:pStyle w:val="paragraph"/>
        <w:spacing w:before="0" w:beforeAutospacing="0" w:after="0" w:afterAutospacing="0" w:line="360" w:lineRule="auto"/>
        <w:textAlignment w:val="baseline"/>
      </w:pPr>
      <w:r w:rsidRPr="009B66B4">
        <w:rPr>
          <w:rStyle w:val="eop"/>
        </w:rPr>
        <w:t> </w:t>
      </w:r>
    </w:p>
    <w:p w14:paraId="35D2D35A" w14:textId="77777777" w:rsidR="007C55BF" w:rsidRPr="009B66B4" w:rsidRDefault="007C55BF" w:rsidP="009B66B4">
      <w:pPr>
        <w:spacing w:line="360" w:lineRule="auto"/>
        <w:rPr>
          <w:sz w:val="28"/>
          <w:szCs w:val="28"/>
        </w:rPr>
      </w:pPr>
      <w:r w:rsidRPr="009B66B4">
        <w:rPr>
          <w:sz w:val="28"/>
          <w:szCs w:val="28"/>
        </w:rPr>
        <w:t>Design</w:t>
      </w:r>
    </w:p>
    <w:p w14:paraId="7402E208" w14:textId="77777777" w:rsidR="007C55BF" w:rsidRPr="009B66B4" w:rsidRDefault="007C55BF" w:rsidP="009B66B4">
      <w:pPr>
        <w:spacing w:line="360" w:lineRule="auto"/>
        <w:rPr>
          <w:sz w:val="24"/>
          <w:szCs w:val="24"/>
        </w:rPr>
      </w:pPr>
    </w:p>
    <w:p w14:paraId="2DA651E8" w14:textId="77777777" w:rsidR="007C55BF" w:rsidRPr="009B66B4" w:rsidRDefault="007C55BF" w:rsidP="009B66B4">
      <w:pPr>
        <w:spacing w:line="360" w:lineRule="auto"/>
        <w:rPr>
          <w:sz w:val="24"/>
          <w:szCs w:val="24"/>
        </w:rPr>
      </w:pPr>
      <w:r w:rsidRPr="009B66B4">
        <w:rPr>
          <w:sz w:val="24"/>
          <w:szCs w:val="24"/>
        </w:rPr>
        <w:t>The design of the research study was a one-shot study design with the dependent variables being the test scores of the participant’s fat percentage, leg press and vertical jump scores.</w:t>
      </w:r>
    </w:p>
    <w:p w14:paraId="60A0F4A4" w14:textId="77777777" w:rsidR="007C55BF" w:rsidRPr="009B66B4" w:rsidRDefault="007C55BF" w:rsidP="009B66B4">
      <w:pPr>
        <w:spacing w:line="360" w:lineRule="auto"/>
        <w:rPr>
          <w:sz w:val="24"/>
          <w:szCs w:val="24"/>
        </w:rPr>
      </w:pPr>
      <w:r w:rsidRPr="009B66B4">
        <w:rPr>
          <w:sz w:val="24"/>
          <w:szCs w:val="24"/>
        </w:rPr>
        <w:t>The independent variable of the research study is the order of the tests conducted. The order in which the tests were conducted were maximal vertical jump, Kaiser leg press and body fat percentage.</w:t>
      </w:r>
    </w:p>
    <w:p w14:paraId="19D61CBC" w14:textId="77777777" w:rsidR="007C55BF" w:rsidRPr="009B66B4" w:rsidRDefault="007C55BF" w:rsidP="009B66B4">
      <w:pPr>
        <w:spacing w:line="360" w:lineRule="auto"/>
        <w:rPr>
          <w:sz w:val="24"/>
          <w:szCs w:val="24"/>
        </w:rPr>
      </w:pPr>
    </w:p>
    <w:p w14:paraId="46191404" w14:textId="77777777" w:rsidR="007C55BF" w:rsidRPr="009B66B4" w:rsidRDefault="007C55BF" w:rsidP="009B66B4">
      <w:pPr>
        <w:spacing w:line="360" w:lineRule="auto"/>
        <w:rPr>
          <w:sz w:val="28"/>
          <w:szCs w:val="28"/>
        </w:rPr>
      </w:pPr>
      <w:r w:rsidRPr="009B66B4">
        <w:rPr>
          <w:sz w:val="28"/>
          <w:szCs w:val="28"/>
        </w:rPr>
        <w:t>Protocols</w:t>
      </w:r>
    </w:p>
    <w:p w14:paraId="4B21AE60" w14:textId="77777777" w:rsidR="007C55BF" w:rsidRPr="009B66B4" w:rsidRDefault="007C55BF" w:rsidP="009B66B4">
      <w:pPr>
        <w:spacing w:line="360" w:lineRule="auto"/>
        <w:rPr>
          <w:sz w:val="24"/>
          <w:szCs w:val="24"/>
        </w:rPr>
      </w:pPr>
    </w:p>
    <w:p w14:paraId="662B794E" w14:textId="77777777" w:rsidR="007C55BF" w:rsidRPr="009B66B4" w:rsidRDefault="007C55BF" w:rsidP="009B66B4">
      <w:pPr>
        <w:spacing w:line="360" w:lineRule="auto"/>
        <w:rPr>
          <w:sz w:val="24"/>
          <w:szCs w:val="24"/>
        </w:rPr>
      </w:pPr>
      <w:r w:rsidRPr="009B66B4">
        <w:rPr>
          <w:sz w:val="24"/>
          <w:szCs w:val="24"/>
        </w:rPr>
        <w:t xml:space="preserve">The research will be achieved by collecting the individual results of the participants Kaiser leg press (power measured in watts) and maximal vertical jump (power measured in height) and comparing them against each other to discover if there is a high correlation by doing a </w:t>
      </w:r>
      <w:proofErr w:type="spellStart"/>
      <w:r w:rsidRPr="009B66B4">
        <w:rPr>
          <w:sz w:val="24"/>
          <w:szCs w:val="24"/>
        </w:rPr>
        <w:t>pearsons</w:t>
      </w:r>
      <w:proofErr w:type="spellEnd"/>
      <w:r w:rsidRPr="009B66B4">
        <w:rPr>
          <w:sz w:val="24"/>
          <w:szCs w:val="24"/>
        </w:rPr>
        <w:t xml:space="preserve"> movement correlation. </w:t>
      </w:r>
      <w:r w:rsidRPr="009B66B4">
        <w:rPr>
          <w:rStyle w:val="normaltextrun"/>
          <w:sz w:val="24"/>
          <w:szCs w:val="24"/>
        </w:rPr>
        <w:t>If the correlation is</w:t>
      </w:r>
      <w:r w:rsidRPr="009B66B4">
        <w:rPr>
          <w:rStyle w:val="apple-converted-space"/>
          <w:sz w:val="24"/>
          <w:szCs w:val="24"/>
        </w:rPr>
        <w:t> </w:t>
      </w:r>
      <w:proofErr w:type="gramStart"/>
      <w:r w:rsidRPr="009B66B4">
        <w:rPr>
          <w:rStyle w:val="contextualspellingandgrammarerror"/>
          <w:sz w:val="24"/>
          <w:szCs w:val="24"/>
        </w:rPr>
        <w:t>high</w:t>
      </w:r>
      <w:proofErr w:type="gramEnd"/>
      <w:r w:rsidRPr="009B66B4">
        <w:rPr>
          <w:rStyle w:val="apple-converted-space"/>
          <w:sz w:val="24"/>
          <w:szCs w:val="24"/>
        </w:rPr>
        <w:t> </w:t>
      </w:r>
      <w:r w:rsidRPr="009B66B4">
        <w:rPr>
          <w:rStyle w:val="normaltextrun"/>
          <w:sz w:val="24"/>
          <w:szCs w:val="24"/>
        </w:rPr>
        <w:t>then a linear regression analyse will be done to generate a predictive equation.</w:t>
      </w:r>
      <w:r w:rsidRPr="009B66B4">
        <w:rPr>
          <w:rStyle w:val="apple-converted-space"/>
          <w:sz w:val="24"/>
          <w:szCs w:val="24"/>
        </w:rPr>
        <w:t> </w:t>
      </w:r>
      <w:r w:rsidRPr="009B66B4">
        <w:rPr>
          <w:sz w:val="24"/>
          <w:szCs w:val="24"/>
        </w:rPr>
        <w:t xml:space="preserve">After this Kaiser leg press (watts) will be compared to kilograms and muscle mass. Body fat % will then be looked to see if as body fat percentage increases does maximal vertical jump or Kaiser leg press increase or decrease. Muscle mass will then be looked as if mass increases does maximal vertical jump or Kaiser </w:t>
      </w:r>
      <w:r w:rsidRPr="009B66B4">
        <w:rPr>
          <w:sz w:val="24"/>
          <w:szCs w:val="24"/>
        </w:rPr>
        <w:lastRenderedPageBreak/>
        <w:t>leg press increase or decrease. The data will be ratio and therefore calculated as parametric through SPSS. The tests will be conducted as follows by the UWTSD protocol.</w:t>
      </w:r>
    </w:p>
    <w:p w14:paraId="2CD99CC6" w14:textId="77777777" w:rsidR="007C55BF" w:rsidRPr="009B66B4" w:rsidRDefault="007C55BF" w:rsidP="009B66B4">
      <w:pPr>
        <w:spacing w:line="360" w:lineRule="auto"/>
        <w:rPr>
          <w:sz w:val="24"/>
          <w:szCs w:val="24"/>
        </w:rPr>
      </w:pPr>
    </w:p>
    <w:p w14:paraId="33601FF0" w14:textId="77777777" w:rsidR="007C55BF" w:rsidRPr="009B66B4" w:rsidRDefault="007C55BF" w:rsidP="009B66B4">
      <w:pPr>
        <w:spacing w:line="360" w:lineRule="auto"/>
        <w:rPr>
          <w:sz w:val="28"/>
          <w:szCs w:val="28"/>
        </w:rPr>
      </w:pPr>
      <w:r w:rsidRPr="009B66B4">
        <w:rPr>
          <w:sz w:val="28"/>
          <w:szCs w:val="28"/>
        </w:rPr>
        <w:t>Data Management</w:t>
      </w:r>
    </w:p>
    <w:p w14:paraId="09B60305" w14:textId="77777777" w:rsidR="007C55BF" w:rsidRPr="009B66B4" w:rsidRDefault="007C55BF" w:rsidP="009B66B4">
      <w:pPr>
        <w:pStyle w:val="paragraph"/>
        <w:spacing w:before="0" w:beforeAutospacing="0" w:after="0" w:afterAutospacing="0" w:line="360" w:lineRule="auto"/>
        <w:textAlignment w:val="baseline"/>
      </w:pPr>
      <w:r w:rsidRPr="009B66B4">
        <w:rPr>
          <w:rStyle w:val="eop"/>
        </w:rPr>
        <w:t> </w:t>
      </w:r>
    </w:p>
    <w:p w14:paraId="269E9F93" w14:textId="77777777" w:rsidR="007C55BF" w:rsidRPr="009B66B4" w:rsidRDefault="007C55BF" w:rsidP="009B66B4">
      <w:pPr>
        <w:pStyle w:val="paragraph"/>
        <w:spacing w:before="0" w:beforeAutospacing="0" w:after="0" w:afterAutospacing="0" w:line="360" w:lineRule="auto"/>
        <w:textAlignment w:val="baseline"/>
        <w:rPr>
          <w:rStyle w:val="apple-converted-space"/>
        </w:rPr>
      </w:pPr>
      <w:r w:rsidRPr="009B66B4">
        <w:rPr>
          <w:rStyle w:val="normaltextrun"/>
        </w:rPr>
        <w:t>The research will be achieved by collecting the individual results of the participants’</w:t>
      </w:r>
      <w:r w:rsidRPr="009B66B4">
        <w:rPr>
          <w:rStyle w:val="apple-converted-space"/>
        </w:rPr>
        <w:t> </w:t>
      </w:r>
      <w:r w:rsidRPr="009B66B4">
        <w:rPr>
          <w:rStyle w:val="normaltextrun"/>
        </w:rPr>
        <w:t>Kaiser leg press (watts) and maximal vertical jump (m) and comparing them against each other to discover if there is a high correlation by doing a</w:t>
      </w:r>
      <w:r w:rsidRPr="009B66B4">
        <w:rPr>
          <w:rStyle w:val="apple-converted-space"/>
        </w:rPr>
        <w:t> </w:t>
      </w:r>
      <w:r w:rsidRPr="009B66B4">
        <w:rPr>
          <w:rStyle w:val="normaltextrun"/>
        </w:rPr>
        <w:t>Pearson’s</w:t>
      </w:r>
      <w:r w:rsidRPr="009B66B4">
        <w:rPr>
          <w:rStyle w:val="apple-converted-space"/>
        </w:rPr>
        <w:t> </w:t>
      </w:r>
      <w:r w:rsidRPr="009B66B4">
        <w:rPr>
          <w:rStyle w:val="normaltextrun"/>
        </w:rPr>
        <w:t>movement correlation</w:t>
      </w:r>
      <w:r w:rsidRPr="009B66B4">
        <w:rPr>
          <w:rStyle w:val="apple-converted-space"/>
        </w:rPr>
        <w:t> </w:t>
      </w:r>
      <w:r w:rsidRPr="009B66B4">
        <w:rPr>
          <w:rStyle w:val="normaltextrun"/>
        </w:rPr>
        <w:t>using SPSSv26.</w:t>
      </w:r>
      <w:r w:rsidRPr="009B66B4">
        <w:rPr>
          <w:rStyle w:val="apple-converted-space"/>
        </w:rPr>
        <w:t> </w:t>
      </w:r>
      <w:r w:rsidRPr="009B66B4">
        <w:rPr>
          <w:rStyle w:val="normaltextrun"/>
        </w:rPr>
        <w:t>If there is a high level of correlation,</w:t>
      </w:r>
      <w:r w:rsidRPr="009B66B4">
        <w:rPr>
          <w:rStyle w:val="apple-converted-space"/>
        </w:rPr>
        <w:t xml:space="preserve"> between the data each significant correlation will be discussed. </w:t>
      </w:r>
      <w:r w:rsidRPr="009B66B4">
        <w:rPr>
          <w:rStyle w:val="normaltextrun"/>
        </w:rPr>
        <w:t>An</w:t>
      </w:r>
      <w:r w:rsidRPr="009B66B4">
        <w:rPr>
          <w:rStyle w:val="apple-converted-space"/>
        </w:rPr>
        <w:t> </w:t>
      </w:r>
      <w:r w:rsidRPr="009B66B4">
        <w:rPr>
          <w:rStyle w:val="spellingerror"/>
          <w:rFonts w:eastAsia="Calibri"/>
        </w:rPr>
        <w:t>investigation</w:t>
      </w:r>
      <w:r w:rsidRPr="009B66B4">
        <w:rPr>
          <w:rStyle w:val="apple-converted-space"/>
        </w:rPr>
        <w:t> </w:t>
      </w:r>
      <w:r w:rsidRPr="009B66B4">
        <w:rPr>
          <w:rStyle w:val="normaltextrun"/>
        </w:rPr>
        <w:t>will be carried out to see</w:t>
      </w:r>
      <w:r w:rsidRPr="009B66B4">
        <w:rPr>
          <w:rStyle w:val="apple-converted-space"/>
        </w:rPr>
        <w:t> </w:t>
      </w:r>
      <w:r w:rsidRPr="009B66B4">
        <w:rPr>
          <w:rStyle w:val="normaltextrun"/>
        </w:rPr>
        <w:t>whether there is</w:t>
      </w:r>
      <w:r w:rsidRPr="009B66B4">
        <w:rPr>
          <w:rStyle w:val="apple-converted-space"/>
        </w:rPr>
        <w:t> </w:t>
      </w:r>
      <w:r w:rsidRPr="009B66B4">
        <w:rPr>
          <w:rStyle w:val="normaltextrun"/>
        </w:rPr>
        <w:t>any relationship between</w:t>
      </w:r>
      <w:r w:rsidRPr="009B66B4">
        <w:rPr>
          <w:rStyle w:val="apple-converted-space"/>
        </w:rPr>
        <w:t> </w:t>
      </w:r>
      <w:r w:rsidRPr="009B66B4">
        <w:rPr>
          <w:rStyle w:val="normaltextrun"/>
        </w:rPr>
        <w:t>body fat percentage</w:t>
      </w:r>
      <w:r w:rsidRPr="009B66B4">
        <w:rPr>
          <w:rStyle w:val="apple-converted-space"/>
        </w:rPr>
        <w:t> </w:t>
      </w:r>
      <w:r w:rsidRPr="009B66B4">
        <w:rPr>
          <w:rStyle w:val="normaltextrun"/>
        </w:rPr>
        <w:t>and maximal vertical jump</w:t>
      </w:r>
      <w:r w:rsidRPr="009B66B4">
        <w:rPr>
          <w:rStyle w:val="apple-converted-space"/>
        </w:rPr>
        <w:t> </w:t>
      </w:r>
      <w:r w:rsidRPr="009B66B4">
        <w:rPr>
          <w:rStyle w:val="normaltextrun"/>
        </w:rPr>
        <w:t>and</w:t>
      </w:r>
      <w:r w:rsidRPr="009B66B4">
        <w:rPr>
          <w:rStyle w:val="apple-converted-space"/>
        </w:rPr>
        <w:t> </w:t>
      </w:r>
      <w:r w:rsidRPr="009B66B4">
        <w:rPr>
          <w:rStyle w:val="normaltextrun"/>
        </w:rPr>
        <w:t>Kaiser leg press</w:t>
      </w:r>
      <w:r w:rsidRPr="009B66B4">
        <w:rPr>
          <w:rStyle w:val="apple-converted-space"/>
        </w:rPr>
        <w:t> </w:t>
      </w:r>
      <w:r w:rsidRPr="009B66B4">
        <w:rPr>
          <w:rStyle w:val="normaltextrun"/>
        </w:rPr>
        <w:t>power.</w:t>
      </w:r>
      <w:r w:rsidRPr="009B66B4">
        <w:rPr>
          <w:rStyle w:val="apple-converted-space"/>
        </w:rPr>
        <w:t> </w:t>
      </w:r>
      <w:r w:rsidRPr="009B66B4">
        <w:rPr>
          <w:rStyle w:val="normaltextrun"/>
        </w:rPr>
        <w:t>The same investigation will be carried out to see if there is any</w:t>
      </w:r>
      <w:r w:rsidRPr="009B66B4">
        <w:rPr>
          <w:rStyle w:val="apple-converted-space"/>
        </w:rPr>
        <w:t> </w:t>
      </w:r>
      <w:r w:rsidRPr="009B66B4">
        <w:rPr>
          <w:rStyle w:val="normaltextrun"/>
        </w:rPr>
        <w:t>relationship between muscle mass</w:t>
      </w:r>
      <w:r w:rsidRPr="009B66B4">
        <w:rPr>
          <w:rStyle w:val="apple-converted-space"/>
        </w:rPr>
        <w:t> </w:t>
      </w:r>
      <w:r w:rsidRPr="009B66B4">
        <w:rPr>
          <w:rStyle w:val="normaltextrun"/>
        </w:rPr>
        <w:t>and</w:t>
      </w:r>
      <w:r w:rsidRPr="009B66B4">
        <w:rPr>
          <w:rStyle w:val="apple-converted-space"/>
        </w:rPr>
        <w:t> </w:t>
      </w:r>
      <w:r w:rsidRPr="009B66B4">
        <w:rPr>
          <w:rStyle w:val="normaltextrun"/>
        </w:rPr>
        <w:t>maximal vertical jump or Kaiser leg press</w:t>
      </w:r>
      <w:r w:rsidRPr="009B66B4">
        <w:rPr>
          <w:rStyle w:val="apple-converted-space"/>
        </w:rPr>
        <w:t> </w:t>
      </w:r>
      <w:r w:rsidRPr="009B66B4">
        <w:rPr>
          <w:rStyle w:val="normaltextrun"/>
        </w:rPr>
        <w:t>power. </w:t>
      </w:r>
      <w:r w:rsidRPr="009B66B4">
        <w:rPr>
          <w:rStyle w:val="eop"/>
        </w:rPr>
        <w:t> </w:t>
      </w:r>
    </w:p>
    <w:p w14:paraId="2E5C8C31" w14:textId="77777777" w:rsidR="007C55BF" w:rsidRPr="009B66B4" w:rsidRDefault="007C55BF" w:rsidP="009B66B4">
      <w:pPr>
        <w:spacing w:line="360" w:lineRule="auto"/>
        <w:rPr>
          <w:sz w:val="24"/>
          <w:szCs w:val="24"/>
        </w:rPr>
      </w:pPr>
    </w:p>
    <w:p w14:paraId="2F7AF9B6" w14:textId="77777777" w:rsidR="007C55BF" w:rsidRPr="009B66B4" w:rsidRDefault="007C55BF" w:rsidP="009B66B4">
      <w:pPr>
        <w:spacing w:line="360" w:lineRule="auto"/>
        <w:rPr>
          <w:sz w:val="24"/>
          <w:szCs w:val="24"/>
        </w:rPr>
      </w:pPr>
    </w:p>
    <w:p w14:paraId="1BCA80A7" w14:textId="77777777" w:rsidR="007C55BF" w:rsidRPr="009B66B4" w:rsidRDefault="007C55BF" w:rsidP="009B66B4">
      <w:pPr>
        <w:spacing w:line="360" w:lineRule="auto"/>
        <w:rPr>
          <w:sz w:val="24"/>
          <w:szCs w:val="24"/>
        </w:rPr>
      </w:pPr>
    </w:p>
    <w:p w14:paraId="42B64FB9" w14:textId="77777777" w:rsidR="007C55BF" w:rsidRPr="009B66B4" w:rsidRDefault="007C55BF" w:rsidP="009B66B4">
      <w:pPr>
        <w:spacing w:line="360" w:lineRule="auto"/>
        <w:rPr>
          <w:sz w:val="24"/>
          <w:szCs w:val="24"/>
        </w:rPr>
      </w:pPr>
    </w:p>
    <w:p w14:paraId="671D49DE" w14:textId="77777777" w:rsidR="007C55BF" w:rsidRPr="009B66B4" w:rsidRDefault="007C55BF" w:rsidP="009B66B4">
      <w:pPr>
        <w:spacing w:line="360" w:lineRule="auto"/>
        <w:rPr>
          <w:sz w:val="24"/>
          <w:szCs w:val="24"/>
        </w:rPr>
      </w:pPr>
    </w:p>
    <w:p w14:paraId="69A7A56F" w14:textId="77777777" w:rsidR="007C55BF" w:rsidRPr="009B66B4" w:rsidRDefault="007C55BF" w:rsidP="009B66B4">
      <w:pPr>
        <w:spacing w:line="360" w:lineRule="auto"/>
        <w:rPr>
          <w:sz w:val="24"/>
          <w:szCs w:val="24"/>
        </w:rPr>
      </w:pPr>
    </w:p>
    <w:p w14:paraId="5F8280B8" w14:textId="77777777" w:rsidR="007C55BF" w:rsidRPr="009B66B4" w:rsidRDefault="007C55BF" w:rsidP="009B66B4">
      <w:pPr>
        <w:spacing w:line="360" w:lineRule="auto"/>
        <w:rPr>
          <w:sz w:val="24"/>
          <w:szCs w:val="24"/>
        </w:rPr>
      </w:pPr>
    </w:p>
    <w:p w14:paraId="2C90F42D" w14:textId="77777777" w:rsidR="007C55BF" w:rsidRPr="009B66B4" w:rsidRDefault="007C55BF" w:rsidP="009B66B4">
      <w:pPr>
        <w:spacing w:line="360" w:lineRule="auto"/>
        <w:rPr>
          <w:sz w:val="24"/>
          <w:szCs w:val="24"/>
        </w:rPr>
      </w:pPr>
    </w:p>
    <w:p w14:paraId="4FF43A50" w14:textId="77777777" w:rsidR="007C55BF" w:rsidRPr="009B66B4" w:rsidRDefault="007C55BF" w:rsidP="009B66B4">
      <w:pPr>
        <w:spacing w:line="360" w:lineRule="auto"/>
        <w:rPr>
          <w:sz w:val="24"/>
          <w:szCs w:val="24"/>
        </w:rPr>
      </w:pPr>
    </w:p>
    <w:p w14:paraId="676DF257" w14:textId="77777777" w:rsidR="007C55BF" w:rsidRPr="009B66B4" w:rsidRDefault="007C55BF" w:rsidP="009B66B4">
      <w:pPr>
        <w:spacing w:line="360" w:lineRule="auto"/>
        <w:rPr>
          <w:sz w:val="24"/>
          <w:szCs w:val="24"/>
        </w:rPr>
      </w:pPr>
    </w:p>
    <w:p w14:paraId="7FF6E74B" w14:textId="77777777" w:rsidR="007C55BF" w:rsidRPr="009B66B4" w:rsidRDefault="007C55BF" w:rsidP="009B66B4">
      <w:pPr>
        <w:spacing w:line="360" w:lineRule="auto"/>
        <w:rPr>
          <w:sz w:val="24"/>
          <w:szCs w:val="24"/>
        </w:rPr>
      </w:pPr>
    </w:p>
    <w:p w14:paraId="3E141378" w14:textId="1BBBBB3D" w:rsidR="007C55BF" w:rsidRDefault="007C55BF" w:rsidP="009B66B4">
      <w:pPr>
        <w:spacing w:line="360" w:lineRule="auto"/>
        <w:rPr>
          <w:sz w:val="24"/>
          <w:szCs w:val="24"/>
        </w:rPr>
      </w:pPr>
    </w:p>
    <w:p w14:paraId="0C0AD6D3" w14:textId="16E010F5" w:rsidR="009B66B4" w:rsidRDefault="009B66B4" w:rsidP="009B66B4">
      <w:pPr>
        <w:spacing w:line="360" w:lineRule="auto"/>
        <w:rPr>
          <w:sz w:val="24"/>
          <w:szCs w:val="24"/>
        </w:rPr>
      </w:pPr>
    </w:p>
    <w:p w14:paraId="2CF7323D" w14:textId="224F2095" w:rsidR="009B66B4" w:rsidRDefault="009B66B4" w:rsidP="009B66B4">
      <w:pPr>
        <w:spacing w:line="360" w:lineRule="auto"/>
        <w:rPr>
          <w:sz w:val="24"/>
          <w:szCs w:val="24"/>
        </w:rPr>
      </w:pPr>
    </w:p>
    <w:p w14:paraId="50A1C679" w14:textId="694801B2" w:rsidR="009B66B4" w:rsidRDefault="009B66B4" w:rsidP="009B66B4">
      <w:pPr>
        <w:spacing w:line="360" w:lineRule="auto"/>
        <w:rPr>
          <w:sz w:val="24"/>
          <w:szCs w:val="24"/>
        </w:rPr>
      </w:pPr>
    </w:p>
    <w:p w14:paraId="0A75FF88" w14:textId="6BD8AD2A" w:rsidR="009B66B4" w:rsidRDefault="009B66B4" w:rsidP="009B66B4">
      <w:pPr>
        <w:spacing w:line="360" w:lineRule="auto"/>
        <w:rPr>
          <w:sz w:val="24"/>
          <w:szCs w:val="24"/>
        </w:rPr>
      </w:pPr>
    </w:p>
    <w:p w14:paraId="72781D44" w14:textId="0507A108" w:rsidR="009B66B4" w:rsidRDefault="009B66B4" w:rsidP="009B66B4">
      <w:pPr>
        <w:spacing w:line="360" w:lineRule="auto"/>
        <w:rPr>
          <w:sz w:val="24"/>
          <w:szCs w:val="24"/>
        </w:rPr>
      </w:pPr>
    </w:p>
    <w:p w14:paraId="10B975F8" w14:textId="35EF5834" w:rsidR="009B66B4" w:rsidRDefault="009B66B4" w:rsidP="009B66B4">
      <w:pPr>
        <w:spacing w:line="360" w:lineRule="auto"/>
        <w:rPr>
          <w:sz w:val="24"/>
          <w:szCs w:val="24"/>
        </w:rPr>
      </w:pPr>
    </w:p>
    <w:p w14:paraId="3A1783B4" w14:textId="77777777" w:rsidR="009B66B4" w:rsidRPr="009B66B4" w:rsidRDefault="009B66B4" w:rsidP="009B66B4">
      <w:pPr>
        <w:spacing w:line="360" w:lineRule="auto"/>
        <w:rPr>
          <w:sz w:val="24"/>
          <w:szCs w:val="24"/>
        </w:rPr>
      </w:pPr>
    </w:p>
    <w:p w14:paraId="233BB9BD" w14:textId="77777777" w:rsidR="007C55BF" w:rsidRPr="009B66B4" w:rsidRDefault="007C55BF" w:rsidP="009B66B4">
      <w:pPr>
        <w:spacing w:line="360" w:lineRule="auto"/>
        <w:rPr>
          <w:sz w:val="24"/>
          <w:szCs w:val="24"/>
        </w:rPr>
      </w:pPr>
    </w:p>
    <w:p w14:paraId="455144A7" w14:textId="77777777" w:rsidR="007C55BF" w:rsidRPr="009B66B4" w:rsidRDefault="007C55BF" w:rsidP="009B66B4">
      <w:pPr>
        <w:spacing w:line="360" w:lineRule="auto"/>
        <w:rPr>
          <w:sz w:val="28"/>
          <w:szCs w:val="28"/>
        </w:rPr>
      </w:pPr>
      <w:r w:rsidRPr="009B66B4">
        <w:rPr>
          <w:sz w:val="28"/>
          <w:szCs w:val="28"/>
        </w:rPr>
        <w:lastRenderedPageBreak/>
        <w:t>Results</w:t>
      </w:r>
    </w:p>
    <w:p w14:paraId="59C38EF6" w14:textId="77777777" w:rsidR="007C55BF" w:rsidRPr="009B66B4" w:rsidRDefault="007C55BF" w:rsidP="009B66B4">
      <w:pPr>
        <w:spacing w:line="360" w:lineRule="auto"/>
        <w:rPr>
          <w:sz w:val="24"/>
          <w:szCs w:val="24"/>
        </w:rPr>
      </w:pPr>
    </w:p>
    <w:p w14:paraId="3E505A78" w14:textId="77777777" w:rsidR="007C55BF" w:rsidRPr="009B66B4" w:rsidRDefault="007C55BF" w:rsidP="009B66B4">
      <w:pPr>
        <w:spacing w:line="360" w:lineRule="auto"/>
        <w:rPr>
          <w:sz w:val="24"/>
          <w:szCs w:val="24"/>
        </w:rPr>
      </w:pPr>
      <w:r w:rsidRPr="009B66B4">
        <w:rPr>
          <w:sz w:val="24"/>
          <w:szCs w:val="24"/>
        </w:rPr>
        <w:t>After the completion of the correlation statistical analysis the results present a significant relationship between weight and body fat percentage, fat percentage and MVJ (metres), leg peak power (kg) and leg peak power (watts), leg peak power (kg) and MVJ (metres) and finally leg peak power (watts) and MVJ (metre)</w:t>
      </w:r>
    </w:p>
    <w:p w14:paraId="2BAB8509" w14:textId="77777777" w:rsidR="007C55BF" w:rsidRPr="009B66B4" w:rsidRDefault="007C55BF" w:rsidP="009B66B4">
      <w:pPr>
        <w:spacing w:line="360" w:lineRule="auto"/>
        <w:rPr>
          <w:sz w:val="24"/>
          <w:szCs w:val="24"/>
        </w:rPr>
      </w:pPr>
    </w:p>
    <w:p w14:paraId="6E1B8322" w14:textId="77777777" w:rsidR="007C55BF" w:rsidRPr="009B66B4" w:rsidRDefault="007C55BF" w:rsidP="009B66B4">
      <w:pPr>
        <w:spacing w:line="360" w:lineRule="auto"/>
        <w:rPr>
          <w:sz w:val="28"/>
          <w:szCs w:val="28"/>
        </w:rPr>
      </w:pPr>
      <w:r w:rsidRPr="009B66B4">
        <w:rPr>
          <w:sz w:val="28"/>
          <w:szCs w:val="28"/>
        </w:rPr>
        <w:t>Weight (kg) and Body Fat Percentage</w:t>
      </w:r>
    </w:p>
    <w:p w14:paraId="30829987" w14:textId="77777777" w:rsidR="007C55BF" w:rsidRPr="009B66B4" w:rsidRDefault="007C55BF" w:rsidP="009B66B4">
      <w:pPr>
        <w:spacing w:line="360" w:lineRule="auto"/>
        <w:rPr>
          <w:sz w:val="24"/>
          <w:szCs w:val="24"/>
        </w:rPr>
      </w:pPr>
    </w:p>
    <w:p w14:paraId="1D48925B" w14:textId="77777777" w:rsidR="007C55BF" w:rsidRPr="009B66B4" w:rsidRDefault="007C55BF" w:rsidP="009B66B4">
      <w:pPr>
        <w:spacing w:line="360" w:lineRule="auto"/>
        <w:rPr>
          <w:sz w:val="24"/>
          <w:szCs w:val="24"/>
        </w:rPr>
      </w:pPr>
      <w:r w:rsidRPr="009B66B4">
        <w:rPr>
          <w:sz w:val="24"/>
          <w:szCs w:val="24"/>
        </w:rPr>
        <w:t>A significant large positive correlation exists between weight and body fat percentage, so as weight increases so does body fat percentage (r=0.88, n=11, P&lt;0.05)</w:t>
      </w:r>
    </w:p>
    <w:p w14:paraId="04237D63" w14:textId="77777777" w:rsidR="007C55BF" w:rsidRPr="009B66B4" w:rsidRDefault="007C55BF" w:rsidP="009B66B4">
      <w:pPr>
        <w:spacing w:line="360" w:lineRule="auto"/>
        <w:rPr>
          <w:sz w:val="24"/>
          <w:szCs w:val="24"/>
        </w:rPr>
      </w:pPr>
    </w:p>
    <w:p w14:paraId="608DE7A6" w14:textId="77777777" w:rsidR="007C55BF" w:rsidRPr="009B66B4" w:rsidRDefault="007C55BF" w:rsidP="009B66B4">
      <w:pPr>
        <w:spacing w:line="360" w:lineRule="auto"/>
        <w:rPr>
          <w:sz w:val="24"/>
          <w:szCs w:val="24"/>
        </w:rPr>
      </w:pPr>
      <w:r w:rsidRPr="009B66B4">
        <w:rPr>
          <w:noProof/>
          <w:sz w:val="24"/>
          <w:szCs w:val="24"/>
        </w:rPr>
        <w:drawing>
          <wp:inline distT="0" distB="0" distL="0" distR="0" wp14:anchorId="6A98AE79" wp14:editId="7E6A5A2E">
            <wp:extent cx="5727700" cy="3377565"/>
            <wp:effectExtent l="0" t="0" r="12700" b="13335"/>
            <wp:docPr id="4" name="Chart 4">
              <a:extLst xmlns:a="http://schemas.openxmlformats.org/drawingml/2006/main">
                <a:ext uri="{FF2B5EF4-FFF2-40B4-BE49-F238E27FC236}">
                  <a16:creationId xmlns:a16="http://schemas.microsoft.com/office/drawing/2014/main" id="{C2D2117D-0062-6E4F-BE7D-CF8BED2BEE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FCBD59" w14:textId="77777777" w:rsidR="007C55BF" w:rsidRPr="009B66B4" w:rsidRDefault="007C55BF" w:rsidP="009B66B4">
      <w:pPr>
        <w:spacing w:line="360" w:lineRule="auto"/>
        <w:rPr>
          <w:sz w:val="24"/>
          <w:szCs w:val="24"/>
        </w:rPr>
      </w:pPr>
      <w:r w:rsidRPr="009B66B4">
        <w:rPr>
          <w:sz w:val="24"/>
          <w:szCs w:val="24"/>
        </w:rPr>
        <w:t>Chart 1: Weight (kg) vs. Body Fat %</w:t>
      </w:r>
    </w:p>
    <w:p w14:paraId="00F8C458" w14:textId="33246ECD" w:rsidR="007C55BF" w:rsidRDefault="007C55BF" w:rsidP="009B66B4">
      <w:pPr>
        <w:spacing w:line="360" w:lineRule="auto"/>
        <w:rPr>
          <w:sz w:val="24"/>
          <w:szCs w:val="24"/>
        </w:rPr>
      </w:pPr>
    </w:p>
    <w:p w14:paraId="17BB8338" w14:textId="0FA5BF88" w:rsidR="009B66B4" w:rsidRDefault="009B66B4" w:rsidP="009B66B4">
      <w:pPr>
        <w:spacing w:line="360" w:lineRule="auto"/>
        <w:rPr>
          <w:sz w:val="24"/>
          <w:szCs w:val="24"/>
        </w:rPr>
      </w:pPr>
    </w:p>
    <w:p w14:paraId="64B1831F" w14:textId="09001761" w:rsidR="009B66B4" w:rsidRDefault="009B66B4" w:rsidP="009B66B4">
      <w:pPr>
        <w:spacing w:line="360" w:lineRule="auto"/>
        <w:rPr>
          <w:sz w:val="24"/>
          <w:szCs w:val="24"/>
        </w:rPr>
      </w:pPr>
    </w:p>
    <w:p w14:paraId="638D92EB" w14:textId="494A216E" w:rsidR="009B66B4" w:rsidRDefault="009B66B4" w:rsidP="009B66B4">
      <w:pPr>
        <w:spacing w:line="360" w:lineRule="auto"/>
        <w:rPr>
          <w:sz w:val="24"/>
          <w:szCs w:val="24"/>
        </w:rPr>
      </w:pPr>
    </w:p>
    <w:p w14:paraId="3BF14D8E" w14:textId="33391D33" w:rsidR="009B66B4" w:rsidRDefault="009B66B4" w:rsidP="009B66B4">
      <w:pPr>
        <w:spacing w:line="360" w:lineRule="auto"/>
        <w:rPr>
          <w:sz w:val="24"/>
          <w:szCs w:val="24"/>
        </w:rPr>
      </w:pPr>
    </w:p>
    <w:p w14:paraId="3121F47C" w14:textId="7EAD1368" w:rsidR="009B66B4" w:rsidRDefault="009B66B4" w:rsidP="009B66B4">
      <w:pPr>
        <w:spacing w:line="360" w:lineRule="auto"/>
        <w:rPr>
          <w:sz w:val="24"/>
          <w:szCs w:val="24"/>
        </w:rPr>
      </w:pPr>
    </w:p>
    <w:p w14:paraId="50CE7F3B" w14:textId="77777777" w:rsidR="009B66B4" w:rsidRPr="009B66B4" w:rsidRDefault="009B66B4" w:rsidP="009B66B4">
      <w:pPr>
        <w:spacing w:line="360" w:lineRule="auto"/>
        <w:rPr>
          <w:sz w:val="24"/>
          <w:szCs w:val="24"/>
        </w:rPr>
      </w:pPr>
    </w:p>
    <w:tbl>
      <w:tblPr>
        <w:tblStyle w:val="TableGrid"/>
        <w:tblW w:w="9209" w:type="dxa"/>
        <w:tblLook w:val="04A0" w:firstRow="1" w:lastRow="0" w:firstColumn="1" w:lastColumn="0" w:noHBand="0" w:noVBand="1"/>
      </w:tblPr>
      <w:tblGrid>
        <w:gridCol w:w="1527"/>
        <w:gridCol w:w="1238"/>
        <w:gridCol w:w="1530"/>
        <w:gridCol w:w="911"/>
        <w:gridCol w:w="1877"/>
        <w:gridCol w:w="1134"/>
        <w:gridCol w:w="992"/>
      </w:tblGrid>
      <w:tr w:rsidR="009B66B4" w:rsidRPr="009B66B4" w14:paraId="31E45EFA" w14:textId="77777777" w:rsidTr="00BE1007">
        <w:tc>
          <w:tcPr>
            <w:tcW w:w="9209" w:type="dxa"/>
            <w:gridSpan w:val="7"/>
          </w:tcPr>
          <w:p w14:paraId="146CED9D" w14:textId="77777777" w:rsidR="009B66B4" w:rsidRPr="009B66B4" w:rsidRDefault="009B66B4" w:rsidP="009B66B4">
            <w:pPr>
              <w:spacing w:line="360" w:lineRule="auto"/>
              <w:jc w:val="center"/>
              <w:rPr>
                <w:sz w:val="24"/>
                <w:szCs w:val="24"/>
              </w:rPr>
            </w:pPr>
            <w:r w:rsidRPr="009B66B4">
              <w:rPr>
                <w:sz w:val="24"/>
                <w:szCs w:val="24"/>
              </w:rPr>
              <w:lastRenderedPageBreak/>
              <w:t>Coefficients</w:t>
            </w:r>
          </w:p>
        </w:tc>
      </w:tr>
      <w:tr w:rsidR="009B66B4" w:rsidRPr="009B66B4" w14:paraId="656F77AB" w14:textId="77777777" w:rsidTr="00BE1007">
        <w:tc>
          <w:tcPr>
            <w:tcW w:w="2765" w:type="dxa"/>
            <w:gridSpan w:val="2"/>
            <w:vMerge w:val="restart"/>
          </w:tcPr>
          <w:p w14:paraId="211C667A" w14:textId="77777777" w:rsidR="009B66B4" w:rsidRPr="009B66B4" w:rsidRDefault="009B66B4" w:rsidP="009B66B4">
            <w:pPr>
              <w:spacing w:line="360" w:lineRule="auto"/>
              <w:rPr>
                <w:sz w:val="24"/>
                <w:szCs w:val="24"/>
              </w:rPr>
            </w:pPr>
            <w:r w:rsidRPr="009B66B4">
              <w:rPr>
                <w:sz w:val="24"/>
                <w:szCs w:val="24"/>
              </w:rPr>
              <w:t>Model</w:t>
            </w:r>
          </w:p>
        </w:tc>
        <w:tc>
          <w:tcPr>
            <w:tcW w:w="2441" w:type="dxa"/>
            <w:gridSpan w:val="2"/>
          </w:tcPr>
          <w:p w14:paraId="59941F00" w14:textId="77777777" w:rsidR="009B66B4" w:rsidRPr="009B66B4" w:rsidRDefault="009B66B4" w:rsidP="009B66B4">
            <w:pPr>
              <w:spacing w:line="360" w:lineRule="auto"/>
              <w:jc w:val="center"/>
              <w:rPr>
                <w:sz w:val="24"/>
                <w:szCs w:val="24"/>
              </w:rPr>
            </w:pPr>
            <w:r w:rsidRPr="009B66B4">
              <w:rPr>
                <w:sz w:val="24"/>
                <w:szCs w:val="24"/>
              </w:rPr>
              <w:t>Unstandardised Coefficients</w:t>
            </w:r>
          </w:p>
        </w:tc>
        <w:tc>
          <w:tcPr>
            <w:tcW w:w="1877" w:type="dxa"/>
          </w:tcPr>
          <w:p w14:paraId="2276242F" w14:textId="77777777" w:rsidR="009B66B4" w:rsidRPr="009B66B4" w:rsidRDefault="009B66B4" w:rsidP="009B66B4">
            <w:pPr>
              <w:spacing w:line="360" w:lineRule="auto"/>
              <w:rPr>
                <w:sz w:val="24"/>
                <w:szCs w:val="24"/>
              </w:rPr>
            </w:pPr>
            <w:r w:rsidRPr="009B66B4">
              <w:rPr>
                <w:sz w:val="24"/>
                <w:szCs w:val="24"/>
              </w:rPr>
              <w:t>Standardised coefficients</w:t>
            </w:r>
          </w:p>
        </w:tc>
        <w:tc>
          <w:tcPr>
            <w:tcW w:w="1134" w:type="dxa"/>
            <w:tcBorders>
              <w:bottom w:val="nil"/>
            </w:tcBorders>
          </w:tcPr>
          <w:p w14:paraId="2956E91B" w14:textId="77777777" w:rsidR="009B66B4" w:rsidRPr="009B66B4" w:rsidRDefault="009B66B4" w:rsidP="009B66B4">
            <w:pPr>
              <w:spacing w:line="360" w:lineRule="auto"/>
              <w:rPr>
                <w:sz w:val="24"/>
                <w:szCs w:val="24"/>
              </w:rPr>
            </w:pPr>
          </w:p>
        </w:tc>
        <w:tc>
          <w:tcPr>
            <w:tcW w:w="992" w:type="dxa"/>
            <w:tcBorders>
              <w:bottom w:val="nil"/>
            </w:tcBorders>
          </w:tcPr>
          <w:p w14:paraId="063975F9" w14:textId="77777777" w:rsidR="009B66B4" w:rsidRPr="009B66B4" w:rsidRDefault="009B66B4" w:rsidP="009B66B4">
            <w:pPr>
              <w:spacing w:line="360" w:lineRule="auto"/>
              <w:rPr>
                <w:sz w:val="24"/>
                <w:szCs w:val="24"/>
              </w:rPr>
            </w:pPr>
          </w:p>
        </w:tc>
      </w:tr>
      <w:tr w:rsidR="009B66B4" w:rsidRPr="009B66B4" w14:paraId="448E4156" w14:textId="77777777" w:rsidTr="00BE1007">
        <w:tc>
          <w:tcPr>
            <w:tcW w:w="2765" w:type="dxa"/>
            <w:gridSpan w:val="2"/>
            <w:vMerge/>
          </w:tcPr>
          <w:p w14:paraId="004ECD64" w14:textId="77777777" w:rsidR="009B66B4" w:rsidRPr="009B66B4" w:rsidRDefault="009B66B4" w:rsidP="009B66B4">
            <w:pPr>
              <w:spacing w:line="360" w:lineRule="auto"/>
              <w:rPr>
                <w:sz w:val="24"/>
                <w:szCs w:val="24"/>
              </w:rPr>
            </w:pPr>
          </w:p>
        </w:tc>
        <w:tc>
          <w:tcPr>
            <w:tcW w:w="1530" w:type="dxa"/>
          </w:tcPr>
          <w:p w14:paraId="6A2A28E0" w14:textId="77777777" w:rsidR="009B66B4" w:rsidRPr="009B66B4" w:rsidRDefault="009B66B4" w:rsidP="009B66B4">
            <w:pPr>
              <w:spacing w:line="360" w:lineRule="auto"/>
              <w:rPr>
                <w:sz w:val="24"/>
                <w:szCs w:val="24"/>
              </w:rPr>
            </w:pPr>
            <w:r w:rsidRPr="009B66B4">
              <w:rPr>
                <w:sz w:val="24"/>
                <w:szCs w:val="24"/>
              </w:rPr>
              <w:t>B</w:t>
            </w:r>
          </w:p>
        </w:tc>
        <w:tc>
          <w:tcPr>
            <w:tcW w:w="911" w:type="dxa"/>
          </w:tcPr>
          <w:p w14:paraId="6E6F1861" w14:textId="77777777" w:rsidR="009B66B4" w:rsidRPr="009B66B4" w:rsidRDefault="009B66B4" w:rsidP="009B66B4">
            <w:pPr>
              <w:spacing w:line="360" w:lineRule="auto"/>
              <w:rPr>
                <w:sz w:val="24"/>
                <w:szCs w:val="24"/>
              </w:rPr>
            </w:pPr>
            <w:r w:rsidRPr="009B66B4">
              <w:rPr>
                <w:sz w:val="24"/>
                <w:szCs w:val="24"/>
              </w:rPr>
              <w:t>Std. Error</w:t>
            </w:r>
          </w:p>
        </w:tc>
        <w:tc>
          <w:tcPr>
            <w:tcW w:w="1877" w:type="dxa"/>
          </w:tcPr>
          <w:p w14:paraId="370724E5" w14:textId="77777777" w:rsidR="009B66B4" w:rsidRPr="009B66B4" w:rsidRDefault="009B66B4" w:rsidP="009B66B4">
            <w:pPr>
              <w:spacing w:line="360" w:lineRule="auto"/>
              <w:rPr>
                <w:sz w:val="24"/>
                <w:szCs w:val="24"/>
              </w:rPr>
            </w:pPr>
            <w:r w:rsidRPr="009B66B4">
              <w:rPr>
                <w:sz w:val="24"/>
                <w:szCs w:val="24"/>
              </w:rPr>
              <w:t>Beta</w:t>
            </w:r>
          </w:p>
        </w:tc>
        <w:tc>
          <w:tcPr>
            <w:tcW w:w="1134" w:type="dxa"/>
            <w:tcBorders>
              <w:top w:val="nil"/>
            </w:tcBorders>
          </w:tcPr>
          <w:p w14:paraId="281F2F26" w14:textId="77777777" w:rsidR="009B66B4" w:rsidRPr="009B66B4" w:rsidRDefault="009B66B4" w:rsidP="009B66B4">
            <w:pPr>
              <w:spacing w:line="360" w:lineRule="auto"/>
              <w:rPr>
                <w:sz w:val="24"/>
                <w:szCs w:val="24"/>
              </w:rPr>
            </w:pPr>
            <w:r w:rsidRPr="009B66B4">
              <w:rPr>
                <w:sz w:val="24"/>
                <w:szCs w:val="24"/>
              </w:rPr>
              <w:t>t</w:t>
            </w:r>
          </w:p>
        </w:tc>
        <w:tc>
          <w:tcPr>
            <w:tcW w:w="992" w:type="dxa"/>
            <w:tcBorders>
              <w:top w:val="nil"/>
            </w:tcBorders>
          </w:tcPr>
          <w:p w14:paraId="4F6082FF" w14:textId="77777777" w:rsidR="009B66B4" w:rsidRPr="009B66B4" w:rsidRDefault="009B66B4" w:rsidP="009B66B4">
            <w:pPr>
              <w:spacing w:line="360" w:lineRule="auto"/>
              <w:rPr>
                <w:sz w:val="24"/>
                <w:szCs w:val="24"/>
              </w:rPr>
            </w:pPr>
            <w:r w:rsidRPr="009B66B4">
              <w:rPr>
                <w:sz w:val="24"/>
                <w:szCs w:val="24"/>
              </w:rPr>
              <w:t>Sig.</w:t>
            </w:r>
          </w:p>
        </w:tc>
      </w:tr>
      <w:tr w:rsidR="009B66B4" w:rsidRPr="009B66B4" w14:paraId="2885E7B0" w14:textId="77777777" w:rsidTr="00BE1007">
        <w:tc>
          <w:tcPr>
            <w:tcW w:w="1527" w:type="dxa"/>
            <w:vMerge w:val="restart"/>
          </w:tcPr>
          <w:p w14:paraId="206D4BC6" w14:textId="77777777" w:rsidR="009B66B4" w:rsidRPr="009B66B4" w:rsidRDefault="009B66B4" w:rsidP="009B66B4">
            <w:pPr>
              <w:spacing w:line="360" w:lineRule="auto"/>
              <w:rPr>
                <w:sz w:val="24"/>
                <w:szCs w:val="24"/>
              </w:rPr>
            </w:pPr>
            <w:r w:rsidRPr="009B66B4">
              <w:rPr>
                <w:sz w:val="24"/>
                <w:szCs w:val="24"/>
              </w:rPr>
              <w:t>1</w:t>
            </w:r>
          </w:p>
        </w:tc>
        <w:tc>
          <w:tcPr>
            <w:tcW w:w="1238" w:type="dxa"/>
          </w:tcPr>
          <w:p w14:paraId="1C00A201" w14:textId="77777777" w:rsidR="009B66B4" w:rsidRPr="009B66B4" w:rsidRDefault="009B66B4" w:rsidP="009B66B4">
            <w:pPr>
              <w:spacing w:line="360" w:lineRule="auto"/>
              <w:rPr>
                <w:sz w:val="24"/>
                <w:szCs w:val="24"/>
              </w:rPr>
            </w:pPr>
            <w:r w:rsidRPr="009B66B4">
              <w:rPr>
                <w:sz w:val="24"/>
                <w:szCs w:val="24"/>
              </w:rPr>
              <w:t>(Constant)</w:t>
            </w:r>
          </w:p>
        </w:tc>
        <w:tc>
          <w:tcPr>
            <w:tcW w:w="1530" w:type="dxa"/>
          </w:tcPr>
          <w:p w14:paraId="5F53C73E" w14:textId="77777777" w:rsidR="009B66B4" w:rsidRPr="009B66B4" w:rsidRDefault="009B66B4" w:rsidP="009B66B4">
            <w:pPr>
              <w:spacing w:line="360" w:lineRule="auto"/>
              <w:rPr>
                <w:sz w:val="24"/>
                <w:szCs w:val="24"/>
              </w:rPr>
            </w:pPr>
            <w:r w:rsidRPr="009B66B4">
              <w:rPr>
                <w:sz w:val="24"/>
                <w:szCs w:val="24"/>
              </w:rPr>
              <w:t>-13.347</w:t>
            </w:r>
          </w:p>
        </w:tc>
        <w:tc>
          <w:tcPr>
            <w:tcW w:w="911" w:type="dxa"/>
          </w:tcPr>
          <w:p w14:paraId="2C0F8F49" w14:textId="77777777" w:rsidR="009B66B4" w:rsidRPr="009B66B4" w:rsidRDefault="009B66B4" w:rsidP="009B66B4">
            <w:pPr>
              <w:spacing w:line="360" w:lineRule="auto"/>
              <w:rPr>
                <w:sz w:val="24"/>
                <w:szCs w:val="24"/>
              </w:rPr>
            </w:pPr>
            <w:r w:rsidRPr="009B66B4">
              <w:rPr>
                <w:sz w:val="24"/>
                <w:szCs w:val="24"/>
              </w:rPr>
              <w:t>5.288</w:t>
            </w:r>
          </w:p>
        </w:tc>
        <w:tc>
          <w:tcPr>
            <w:tcW w:w="1877" w:type="dxa"/>
          </w:tcPr>
          <w:p w14:paraId="6BF89D5D" w14:textId="77777777" w:rsidR="009B66B4" w:rsidRPr="009B66B4" w:rsidRDefault="009B66B4" w:rsidP="009B66B4">
            <w:pPr>
              <w:spacing w:line="360" w:lineRule="auto"/>
              <w:rPr>
                <w:sz w:val="24"/>
                <w:szCs w:val="24"/>
              </w:rPr>
            </w:pPr>
          </w:p>
        </w:tc>
        <w:tc>
          <w:tcPr>
            <w:tcW w:w="1134" w:type="dxa"/>
          </w:tcPr>
          <w:p w14:paraId="3BB9DB51" w14:textId="77777777" w:rsidR="009B66B4" w:rsidRPr="009B66B4" w:rsidRDefault="009B66B4" w:rsidP="009B66B4">
            <w:pPr>
              <w:spacing w:line="360" w:lineRule="auto"/>
              <w:rPr>
                <w:sz w:val="24"/>
                <w:szCs w:val="24"/>
              </w:rPr>
            </w:pPr>
            <w:r w:rsidRPr="009B66B4">
              <w:rPr>
                <w:sz w:val="24"/>
                <w:szCs w:val="24"/>
              </w:rPr>
              <w:t>-2.524</w:t>
            </w:r>
          </w:p>
        </w:tc>
        <w:tc>
          <w:tcPr>
            <w:tcW w:w="992" w:type="dxa"/>
          </w:tcPr>
          <w:p w14:paraId="641F86DE" w14:textId="77777777" w:rsidR="009B66B4" w:rsidRPr="009B66B4" w:rsidRDefault="009B66B4" w:rsidP="009B66B4">
            <w:pPr>
              <w:spacing w:line="360" w:lineRule="auto"/>
              <w:rPr>
                <w:sz w:val="24"/>
                <w:szCs w:val="24"/>
              </w:rPr>
            </w:pPr>
            <w:r w:rsidRPr="009B66B4">
              <w:rPr>
                <w:sz w:val="24"/>
                <w:szCs w:val="24"/>
              </w:rPr>
              <w:t>.033</w:t>
            </w:r>
          </w:p>
        </w:tc>
      </w:tr>
      <w:tr w:rsidR="009B66B4" w:rsidRPr="009B66B4" w14:paraId="032F198B" w14:textId="77777777" w:rsidTr="00BE1007">
        <w:tc>
          <w:tcPr>
            <w:tcW w:w="1527" w:type="dxa"/>
            <w:vMerge/>
          </w:tcPr>
          <w:p w14:paraId="34161A23" w14:textId="77777777" w:rsidR="009B66B4" w:rsidRPr="009B66B4" w:rsidRDefault="009B66B4" w:rsidP="009B66B4">
            <w:pPr>
              <w:spacing w:line="360" w:lineRule="auto"/>
              <w:rPr>
                <w:sz w:val="24"/>
                <w:szCs w:val="24"/>
              </w:rPr>
            </w:pPr>
          </w:p>
        </w:tc>
        <w:tc>
          <w:tcPr>
            <w:tcW w:w="1238" w:type="dxa"/>
          </w:tcPr>
          <w:p w14:paraId="4EF58A54" w14:textId="77777777" w:rsidR="009B66B4" w:rsidRPr="009B66B4" w:rsidRDefault="009B66B4" w:rsidP="009B66B4">
            <w:pPr>
              <w:spacing w:line="360" w:lineRule="auto"/>
              <w:rPr>
                <w:sz w:val="24"/>
                <w:szCs w:val="24"/>
              </w:rPr>
            </w:pPr>
            <w:r w:rsidRPr="009B66B4">
              <w:rPr>
                <w:sz w:val="24"/>
                <w:szCs w:val="24"/>
              </w:rPr>
              <w:t>Weight</w:t>
            </w:r>
          </w:p>
        </w:tc>
        <w:tc>
          <w:tcPr>
            <w:tcW w:w="1530" w:type="dxa"/>
          </w:tcPr>
          <w:p w14:paraId="3CC89BA5" w14:textId="77777777" w:rsidR="009B66B4" w:rsidRPr="009B66B4" w:rsidRDefault="009B66B4" w:rsidP="009B66B4">
            <w:pPr>
              <w:spacing w:line="360" w:lineRule="auto"/>
              <w:rPr>
                <w:sz w:val="24"/>
                <w:szCs w:val="24"/>
              </w:rPr>
            </w:pPr>
            <w:r w:rsidRPr="009B66B4">
              <w:rPr>
                <w:sz w:val="24"/>
                <w:szCs w:val="24"/>
              </w:rPr>
              <w:t>.359</w:t>
            </w:r>
          </w:p>
        </w:tc>
        <w:tc>
          <w:tcPr>
            <w:tcW w:w="911" w:type="dxa"/>
          </w:tcPr>
          <w:p w14:paraId="7707EEB1" w14:textId="77777777" w:rsidR="009B66B4" w:rsidRPr="009B66B4" w:rsidRDefault="009B66B4" w:rsidP="009B66B4">
            <w:pPr>
              <w:spacing w:line="360" w:lineRule="auto"/>
              <w:rPr>
                <w:sz w:val="24"/>
                <w:szCs w:val="24"/>
              </w:rPr>
            </w:pPr>
            <w:r w:rsidRPr="009B66B4">
              <w:rPr>
                <w:sz w:val="24"/>
                <w:szCs w:val="24"/>
              </w:rPr>
              <w:t>.064</w:t>
            </w:r>
          </w:p>
        </w:tc>
        <w:tc>
          <w:tcPr>
            <w:tcW w:w="1877" w:type="dxa"/>
          </w:tcPr>
          <w:p w14:paraId="065CEFC5" w14:textId="77777777" w:rsidR="009B66B4" w:rsidRPr="009B66B4" w:rsidRDefault="009B66B4" w:rsidP="009B66B4">
            <w:pPr>
              <w:spacing w:line="360" w:lineRule="auto"/>
              <w:rPr>
                <w:sz w:val="24"/>
                <w:szCs w:val="24"/>
              </w:rPr>
            </w:pPr>
            <w:r w:rsidRPr="009B66B4">
              <w:rPr>
                <w:sz w:val="24"/>
                <w:szCs w:val="24"/>
              </w:rPr>
              <w:t>.882</w:t>
            </w:r>
          </w:p>
        </w:tc>
        <w:tc>
          <w:tcPr>
            <w:tcW w:w="1134" w:type="dxa"/>
          </w:tcPr>
          <w:p w14:paraId="36670899" w14:textId="77777777" w:rsidR="009B66B4" w:rsidRPr="009B66B4" w:rsidRDefault="009B66B4" w:rsidP="009B66B4">
            <w:pPr>
              <w:spacing w:line="360" w:lineRule="auto"/>
              <w:rPr>
                <w:sz w:val="24"/>
                <w:szCs w:val="24"/>
              </w:rPr>
            </w:pPr>
            <w:r w:rsidRPr="009B66B4">
              <w:rPr>
                <w:sz w:val="24"/>
                <w:szCs w:val="24"/>
              </w:rPr>
              <w:t>5.602</w:t>
            </w:r>
          </w:p>
        </w:tc>
        <w:tc>
          <w:tcPr>
            <w:tcW w:w="992" w:type="dxa"/>
          </w:tcPr>
          <w:p w14:paraId="29C1999E" w14:textId="77777777" w:rsidR="009B66B4" w:rsidRPr="009B66B4" w:rsidRDefault="009B66B4" w:rsidP="009B66B4">
            <w:pPr>
              <w:spacing w:line="360" w:lineRule="auto"/>
              <w:rPr>
                <w:sz w:val="24"/>
                <w:szCs w:val="24"/>
              </w:rPr>
            </w:pPr>
            <w:r w:rsidRPr="009B66B4">
              <w:rPr>
                <w:sz w:val="24"/>
                <w:szCs w:val="24"/>
              </w:rPr>
              <w:t>.000</w:t>
            </w:r>
          </w:p>
        </w:tc>
      </w:tr>
    </w:tbl>
    <w:p w14:paraId="761C5B95" w14:textId="77777777" w:rsidR="007C55BF" w:rsidRPr="009B66B4" w:rsidRDefault="007C55BF" w:rsidP="009B66B4">
      <w:pPr>
        <w:spacing w:line="360" w:lineRule="auto"/>
        <w:rPr>
          <w:sz w:val="24"/>
          <w:szCs w:val="24"/>
        </w:rPr>
      </w:pPr>
      <w:r w:rsidRPr="009B66B4">
        <w:rPr>
          <w:sz w:val="24"/>
          <w:szCs w:val="24"/>
        </w:rPr>
        <w:t xml:space="preserve">Dependent Variable: </w:t>
      </w:r>
      <w:proofErr w:type="spellStart"/>
      <w:r w:rsidRPr="009B66B4">
        <w:rPr>
          <w:sz w:val="24"/>
          <w:szCs w:val="24"/>
        </w:rPr>
        <w:t>FatPer</w:t>
      </w:r>
      <w:proofErr w:type="spellEnd"/>
    </w:p>
    <w:p w14:paraId="38F259D1" w14:textId="77777777" w:rsidR="007C55BF" w:rsidRPr="009B66B4" w:rsidRDefault="007C55BF" w:rsidP="009B66B4">
      <w:pPr>
        <w:spacing w:line="360" w:lineRule="auto"/>
        <w:rPr>
          <w:sz w:val="24"/>
          <w:szCs w:val="24"/>
        </w:rPr>
      </w:pPr>
      <w:r w:rsidRPr="009B66B4">
        <w:rPr>
          <w:sz w:val="24"/>
          <w:szCs w:val="24"/>
        </w:rPr>
        <w:t>Table 1: Weight (kg) vs. Body Fat % Linear Regression</w:t>
      </w:r>
    </w:p>
    <w:p w14:paraId="7FC1F4A1" w14:textId="77777777" w:rsidR="007C55BF" w:rsidRPr="009B66B4" w:rsidRDefault="007C55BF" w:rsidP="009B66B4">
      <w:pPr>
        <w:spacing w:line="360" w:lineRule="auto"/>
        <w:rPr>
          <w:sz w:val="24"/>
          <w:szCs w:val="24"/>
        </w:rPr>
      </w:pPr>
    </w:p>
    <w:p w14:paraId="4ED2BCAC" w14:textId="77777777" w:rsidR="007C55BF" w:rsidRPr="009B66B4" w:rsidRDefault="007C55BF" w:rsidP="009B66B4">
      <w:pPr>
        <w:spacing w:line="360" w:lineRule="auto"/>
        <w:rPr>
          <w:sz w:val="28"/>
          <w:szCs w:val="28"/>
        </w:rPr>
      </w:pPr>
      <w:r w:rsidRPr="009B66B4">
        <w:rPr>
          <w:sz w:val="28"/>
          <w:szCs w:val="28"/>
        </w:rPr>
        <w:t>Fat Percentage and MVJ (metres)</w:t>
      </w:r>
    </w:p>
    <w:p w14:paraId="059CF9D0" w14:textId="77777777" w:rsidR="007C55BF" w:rsidRPr="009B66B4" w:rsidRDefault="007C55BF" w:rsidP="009B66B4">
      <w:pPr>
        <w:spacing w:line="360" w:lineRule="auto"/>
        <w:rPr>
          <w:sz w:val="24"/>
          <w:szCs w:val="24"/>
        </w:rPr>
      </w:pPr>
    </w:p>
    <w:p w14:paraId="7228668B" w14:textId="77777777" w:rsidR="007C55BF" w:rsidRPr="009B66B4" w:rsidRDefault="007C55BF" w:rsidP="009B66B4">
      <w:pPr>
        <w:spacing w:line="360" w:lineRule="auto"/>
        <w:rPr>
          <w:sz w:val="24"/>
          <w:szCs w:val="24"/>
        </w:rPr>
      </w:pPr>
      <w:r w:rsidRPr="009B66B4">
        <w:rPr>
          <w:sz w:val="24"/>
          <w:szCs w:val="24"/>
        </w:rPr>
        <w:t xml:space="preserve">A significant negative small relationship exists between fat percentage and MVJ (metres) so as body fat percentage increases the vertical jump height decreases (r=-0.72, n=11, P&lt;0.05) Perez-Lopez </w:t>
      </w:r>
      <w:r w:rsidRPr="009B66B4">
        <w:rPr>
          <w:i/>
          <w:iCs/>
          <w:sz w:val="24"/>
          <w:szCs w:val="24"/>
        </w:rPr>
        <w:t>et al</w:t>
      </w:r>
      <w:r w:rsidRPr="009B66B4">
        <w:rPr>
          <w:sz w:val="24"/>
          <w:szCs w:val="24"/>
        </w:rPr>
        <w:t>., (2015)</w:t>
      </w:r>
    </w:p>
    <w:p w14:paraId="12F2D55D" w14:textId="77777777" w:rsidR="007C55BF" w:rsidRPr="009B66B4" w:rsidRDefault="007C55BF" w:rsidP="009B66B4">
      <w:pPr>
        <w:spacing w:line="360" w:lineRule="auto"/>
        <w:rPr>
          <w:sz w:val="24"/>
          <w:szCs w:val="24"/>
        </w:rPr>
      </w:pPr>
    </w:p>
    <w:p w14:paraId="08F015CC" w14:textId="77777777" w:rsidR="007C55BF" w:rsidRPr="009B66B4" w:rsidRDefault="007C55BF" w:rsidP="009B66B4">
      <w:pPr>
        <w:spacing w:line="360" w:lineRule="auto"/>
        <w:rPr>
          <w:sz w:val="24"/>
          <w:szCs w:val="24"/>
        </w:rPr>
      </w:pPr>
      <w:r w:rsidRPr="009B66B4">
        <w:rPr>
          <w:noProof/>
          <w:sz w:val="24"/>
          <w:szCs w:val="24"/>
        </w:rPr>
        <w:drawing>
          <wp:inline distT="0" distB="0" distL="0" distR="0" wp14:anchorId="51128B13" wp14:editId="4F6E3530">
            <wp:extent cx="5727700" cy="4283075"/>
            <wp:effectExtent l="0" t="0" r="12700" b="9525"/>
            <wp:docPr id="3" name="Chart 3">
              <a:extLst xmlns:a="http://schemas.openxmlformats.org/drawingml/2006/main">
                <a:ext uri="{FF2B5EF4-FFF2-40B4-BE49-F238E27FC236}">
                  <a16:creationId xmlns:a16="http://schemas.microsoft.com/office/drawing/2014/main" id="{9FF5D17A-AAEF-1D40-9DD2-84829679D8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D80F1BF" w14:textId="77777777" w:rsidR="007C55BF" w:rsidRPr="009B66B4" w:rsidRDefault="007C55BF" w:rsidP="009B66B4">
      <w:pPr>
        <w:spacing w:line="360" w:lineRule="auto"/>
        <w:rPr>
          <w:sz w:val="24"/>
          <w:szCs w:val="24"/>
        </w:rPr>
      </w:pPr>
      <w:r w:rsidRPr="009B66B4">
        <w:rPr>
          <w:sz w:val="24"/>
          <w:szCs w:val="24"/>
        </w:rPr>
        <w:t>Chart 2: Body Fat % vs. MVJ (metre)</w:t>
      </w:r>
    </w:p>
    <w:p w14:paraId="56C726E5" w14:textId="77777777" w:rsidR="007C55BF" w:rsidRPr="009B66B4" w:rsidRDefault="007C55BF" w:rsidP="009B66B4">
      <w:pPr>
        <w:spacing w:line="360" w:lineRule="auto"/>
        <w:rPr>
          <w:sz w:val="24"/>
          <w:szCs w:val="24"/>
        </w:rPr>
      </w:pPr>
    </w:p>
    <w:tbl>
      <w:tblPr>
        <w:tblStyle w:val="TableGrid"/>
        <w:tblW w:w="9209" w:type="dxa"/>
        <w:tblLook w:val="04A0" w:firstRow="1" w:lastRow="0" w:firstColumn="1" w:lastColumn="0" w:noHBand="0" w:noVBand="1"/>
      </w:tblPr>
      <w:tblGrid>
        <w:gridCol w:w="1527"/>
        <w:gridCol w:w="1238"/>
        <w:gridCol w:w="1530"/>
        <w:gridCol w:w="911"/>
        <w:gridCol w:w="1877"/>
        <w:gridCol w:w="1134"/>
        <w:gridCol w:w="992"/>
      </w:tblGrid>
      <w:tr w:rsidR="009B66B4" w:rsidRPr="009B66B4" w14:paraId="2B299BEC" w14:textId="77777777" w:rsidTr="00BE1007">
        <w:tc>
          <w:tcPr>
            <w:tcW w:w="9209" w:type="dxa"/>
            <w:gridSpan w:val="7"/>
          </w:tcPr>
          <w:p w14:paraId="3D31662D" w14:textId="77777777" w:rsidR="009B66B4" w:rsidRPr="009B66B4" w:rsidRDefault="009B66B4" w:rsidP="009B66B4">
            <w:pPr>
              <w:spacing w:line="360" w:lineRule="auto"/>
              <w:jc w:val="center"/>
              <w:rPr>
                <w:sz w:val="24"/>
                <w:szCs w:val="24"/>
              </w:rPr>
            </w:pPr>
            <w:r w:rsidRPr="009B66B4">
              <w:rPr>
                <w:sz w:val="24"/>
                <w:szCs w:val="24"/>
              </w:rPr>
              <w:t>Coefficients</w:t>
            </w:r>
          </w:p>
        </w:tc>
      </w:tr>
      <w:tr w:rsidR="009B66B4" w:rsidRPr="009B66B4" w14:paraId="72C06DD8" w14:textId="77777777" w:rsidTr="00BE1007">
        <w:tc>
          <w:tcPr>
            <w:tcW w:w="2765" w:type="dxa"/>
            <w:gridSpan w:val="2"/>
            <w:vMerge w:val="restart"/>
          </w:tcPr>
          <w:p w14:paraId="764F82D3" w14:textId="77777777" w:rsidR="009B66B4" w:rsidRPr="009B66B4" w:rsidRDefault="009B66B4" w:rsidP="009B66B4">
            <w:pPr>
              <w:spacing w:line="360" w:lineRule="auto"/>
              <w:rPr>
                <w:sz w:val="24"/>
                <w:szCs w:val="24"/>
              </w:rPr>
            </w:pPr>
            <w:r w:rsidRPr="009B66B4">
              <w:rPr>
                <w:sz w:val="24"/>
                <w:szCs w:val="24"/>
              </w:rPr>
              <w:t>Model</w:t>
            </w:r>
          </w:p>
        </w:tc>
        <w:tc>
          <w:tcPr>
            <w:tcW w:w="2441" w:type="dxa"/>
            <w:gridSpan w:val="2"/>
          </w:tcPr>
          <w:p w14:paraId="635ACD8A" w14:textId="77777777" w:rsidR="009B66B4" w:rsidRPr="009B66B4" w:rsidRDefault="009B66B4" w:rsidP="009B66B4">
            <w:pPr>
              <w:spacing w:line="360" w:lineRule="auto"/>
              <w:jc w:val="center"/>
              <w:rPr>
                <w:sz w:val="24"/>
                <w:szCs w:val="24"/>
              </w:rPr>
            </w:pPr>
            <w:r w:rsidRPr="009B66B4">
              <w:rPr>
                <w:sz w:val="24"/>
                <w:szCs w:val="24"/>
              </w:rPr>
              <w:t>Unstandardised Coefficients</w:t>
            </w:r>
          </w:p>
        </w:tc>
        <w:tc>
          <w:tcPr>
            <w:tcW w:w="1877" w:type="dxa"/>
          </w:tcPr>
          <w:p w14:paraId="2D8C0EC3" w14:textId="77777777" w:rsidR="009B66B4" w:rsidRPr="009B66B4" w:rsidRDefault="009B66B4" w:rsidP="009B66B4">
            <w:pPr>
              <w:spacing w:line="360" w:lineRule="auto"/>
              <w:rPr>
                <w:sz w:val="24"/>
                <w:szCs w:val="24"/>
              </w:rPr>
            </w:pPr>
            <w:r w:rsidRPr="009B66B4">
              <w:rPr>
                <w:sz w:val="24"/>
                <w:szCs w:val="24"/>
              </w:rPr>
              <w:t>Standardised coefficients</w:t>
            </w:r>
          </w:p>
        </w:tc>
        <w:tc>
          <w:tcPr>
            <w:tcW w:w="1134" w:type="dxa"/>
            <w:tcBorders>
              <w:bottom w:val="nil"/>
            </w:tcBorders>
          </w:tcPr>
          <w:p w14:paraId="711F0A55" w14:textId="77777777" w:rsidR="009B66B4" w:rsidRPr="009B66B4" w:rsidRDefault="009B66B4" w:rsidP="009B66B4">
            <w:pPr>
              <w:spacing w:line="360" w:lineRule="auto"/>
              <w:rPr>
                <w:sz w:val="24"/>
                <w:szCs w:val="24"/>
              </w:rPr>
            </w:pPr>
          </w:p>
        </w:tc>
        <w:tc>
          <w:tcPr>
            <w:tcW w:w="992" w:type="dxa"/>
            <w:tcBorders>
              <w:bottom w:val="nil"/>
            </w:tcBorders>
          </w:tcPr>
          <w:p w14:paraId="4EDC4142" w14:textId="77777777" w:rsidR="009B66B4" w:rsidRPr="009B66B4" w:rsidRDefault="009B66B4" w:rsidP="009B66B4">
            <w:pPr>
              <w:spacing w:line="360" w:lineRule="auto"/>
              <w:rPr>
                <w:sz w:val="24"/>
                <w:szCs w:val="24"/>
              </w:rPr>
            </w:pPr>
          </w:p>
        </w:tc>
      </w:tr>
      <w:tr w:rsidR="009B66B4" w:rsidRPr="009B66B4" w14:paraId="7ACBB217" w14:textId="77777777" w:rsidTr="00BE1007">
        <w:tc>
          <w:tcPr>
            <w:tcW w:w="2765" w:type="dxa"/>
            <w:gridSpan w:val="2"/>
            <w:vMerge/>
          </w:tcPr>
          <w:p w14:paraId="5B42F4BF" w14:textId="77777777" w:rsidR="009B66B4" w:rsidRPr="009B66B4" w:rsidRDefault="009B66B4" w:rsidP="009B66B4">
            <w:pPr>
              <w:spacing w:line="360" w:lineRule="auto"/>
              <w:rPr>
                <w:sz w:val="24"/>
                <w:szCs w:val="24"/>
              </w:rPr>
            </w:pPr>
          </w:p>
        </w:tc>
        <w:tc>
          <w:tcPr>
            <w:tcW w:w="1530" w:type="dxa"/>
          </w:tcPr>
          <w:p w14:paraId="32B43833" w14:textId="77777777" w:rsidR="009B66B4" w:rsidRPr="009B66B4" w:rsidRDefault="009B66B4" w:rsidP="009B66B4">
            <w:pPr>
              <w:spacing w:line="360" w:lineRule="auto"/>
              <w:rPr>
                <w:sz w:val="24"/>
                <w:szCs w:val="24"/>
              </w:rPr>
            </w:pPr>
            <w:r w:rsidRPr="009B66B4">
              <w:rPr>
                <w:sz w:val="24"/>
                <w:szCs w:val="24"/>
              </w:rPr>
              <w:t>B</w:t>
            </w:r>
          </w:p>
        </w:tc>
        <w:tc>
          <w:tcPr>
            <w:tcW w:w="911" w:type="dxa"/>
          </w:tcPr>
          <w:p w14:paraId="46DCDD2F" w14:textId="77777777" w:rsidR="009B66B4" w:rsidRPr="009B66B4" w:rsidRDefault="009B66B4" w:rsidP="009B66B4">
            <w:pPr>
              <w:spacing w:line="360" w:lineRule="auto"/>
              <w:rPr>
                <w:sz w:val="24"/>
                <w:szCs w:val="24"/>
              </w:rPr>
            </w:pPr>
            <w:r w:rsidRPr="009B66B4">
              <w:rPr>
                <w:sz w:val="24"/>
                <w:szCs w:val="24"/>
              </w:rPr>
              <w:t>Std. Error</w:t>
            </w:r>
          </w:p>
        </w:tc>
        <w:tc>
          <w:tcPr>
            <w:tcW w:w="1877" w:type="dxa"/>
          </w:tcPr>
          <w:p w14:paraId="221E3A0E" w14:textId="77777777" w:rsidR="009B66B4" w:rsidRPr="009B66B4" w:rsidRDefault="009B66B4" w:rsidP="009B66B4">
            <w:pPr>
              <w:spacing w:line="360" w:lineRule="auto"/>
              <w:rPr>
                <w:sz w:val="24"/>
                <w:szCs w:val="24"/>
              </w:rPr>
            </w:pPr>
            <w:r w:rsidRPr="009B66B4">
              <w:rPr>
                <w:sz w:val="24"/>
                <w:szCs w:val="24"/>
              </w:rPr>
              <w:t>Beta</w:t>
            </w:r>
          </w:p>
        </w:tc>
        <w:tc>
          <w:tcPr>
            <w:tcW w:w="1134" w:type="dxa"/>
            <w:tcBorders>
              <w:top w:val="nil"/>
            </w:tcBorders>
          </w:tcPr>
          <w:p w14:paraId="7CA5E6BA" w14:textId="77777777" w:rsidR="009B66B4" w:rsidRPr="009B66B4" w:rsidRDefault="009B66B4" w:rsidP="009B66B4">
            <w:pPr>
              <w:spacing w:line="360" w:lineRule="auto"/>
              <w:rPr>
                <w:sz w:val="24"/>
                <w:szCs w:val="24"/>
              </w:rPr>
            </w:pPr>
            <w:r w:rsidRPr="009B66B4">
              <w:rPr>
                <w:sz w:val="24"/>
                <w:szCs w:val="24"/>
              </w:rPr>
              <w:t>t</w:t>
            </w:r>
          </w:p>
        </w:tc>
        <w:tc>
          <w:tcPr>
            <w:tcW w:w="992" w:type="dxa"/>
            <w:tcBorders>
              <w:top w:val="nil"/>
            </w:tcBorders>
          </w:tcPr>
          <w:p w14:paraId="03915DE4" w14:textId="77777777" w:rsidR="009B66B4" w:rsidRPr="009B66B4" w:rsidRDefault="009B66B4" w:rsidP="009B66B4">
            <w:pPr>
              <w:spacing w:line="360" w:lineRule="auto"/>
              <w:rPr>
                <w:sz w:val="24"/>
                <w:szCs w:val="24"/>
              </w:rPr>
            </w:pPr>
            <w:r w:rsidRPr="009B66B4">
              <w:rPr>
                <w:sz w:val="24"/>
                <w:szCs w:val="24"/>
              </w:rPr>
              <w:t>Sig.</w:t>
            </w:r>
          </w:p>
        </w:tc>
      </w:tr>
      <w:tr w:rsidR="009B66B4" w:rsidRPr="009B66B4" w14:paraId="12D8A9F4" w14:textId="77777777" w:rsidTr="00BE1007">
        <w:tc>
          <w:tcPr>
            <w:tcW w:w="1527" w:type="dxa"/>
            <w:vMerge w:val="restart"/>
          </w:tcPr>
          <w:p w14:paraId="737C1A62" w14:textId="77777777" w:rsidR="009B66B4" w:rsidRPr="009B66B4" w:rsidRDefault="009B66B4" w:rsidP="009B66B4">
            <w:pPr>
              <w:spacing w:line="360" w:lineRule="auto"/>
              <w:rPr>
                <w:sz w:val="24"/>
                <w:szCs w:val="24"/>
              </w:rPr>
            </w:pPr>
            <w:r w:rsidRPr="009B66B4">
              <w:rPr>
                <w:sz w:val="24"/>
                <w:szCs w:val="24"/>
              </w:rPr>
              <w:t>1</w:t>
            </w:r>
          </w:p>
        </w:tc>
        <w:tc>
          <w:tcPr>
            <w:tcW w:w="1238" w:type="dxa"/>
          </w:tcPr>
          <w:p w14:paraId="7B0D0F85" w14:textId="77777777" w:rsidR="009B66B4" w:rsidRPr="009B66B4" w:rsidRDefault="009B66B4" w:rsidP="009B66B4">
            <w:pPr>
              <w:spacing w:line="360" w:lineRule="auto"/>
              <w:rPr>
                <w:sz w:val="24"/>
                <w:szCs w:val="24"/>
              </w:rPr>
            </w:pPr>
            <w:r w:rsidRPr="009B66B4">
              <w:rPr>
                <w:sz w:val="24"/>
                <w:szCs w:val="24"/>
              </w:rPr>
              <w:t>(Constant)</w:t>
            </w:r>
          </w:p>
        </w:tc>
        <w:tc>
          <w:tcPr>
            <w:tcW w:w="1530" w:type="dxa"/>
          </w:tcPr>
          <w:p w14:paraId="3F194D23" w14:textId="77777777" w:rsidR="009B66B4" w:rsidRPr="009B66B4" w:rsidRDefault="009B66B4" w:rsidP="009B66B4">
            <w:pPr>
              <w:spacing w:line="360" w:lineRule="auto"/>
              <w:rPr>
                <w:sz w:val="24"/>
                <w:szCs w:val="24"/>
              </w:rPr>
            </w:pPr>
            <w:r w:rsidRPr="009B66B4">
              <w:rPr>
                <w:sz w:val="24"/>
                <w:szCs w:val="24"/>
              </w:rPr>
              <w:t>.683</w:t>
            </w:r>
          </w:p>
        </w:tc>
        <w:tc>
          <w:tcPr>
            <w:tcW w:w="911" w:type="dxa"/>
          </w:tcPr>
          <w:p w14:paraId="48B1203D" w14:textId="77777777" w:rsidR="009B66B4" w:rsidRPr="009B66B4" w:rsidRDefault="009B66B4" w:rsidP="009B66B4">
            <w:pPr>
              <w:spacing w:line="360" w:lineRule="auto"/>
              <w:rPr>
                <w:sz w:val="24"/>
                <w:szCs w:val="24"/>
              </w:rPr>
            </w:pPr>
            <w:r w:rsidRPr="009B66B4">
              <w:rPr>
                <w:sz w:val="24"/>
                <w:szCs w:val="24"/>
              </w:rPr>
              <w:t>0.51</w:t>
            </w:r>
          </w:p>
        </w:tc>
        <w:tc>
          <w:tcPr>
            <w:tcW w:w="1877" w:type="dxa"/>
          </w:tcPr>
          <w:p w14:paraId="4E2EACE9" w14:textId="77777777" w:rsidR="009B66B4" w:rsidRPr="009B66B4" w:rsidRDefault="009B66B4" w:rsidP="009B66B4">
            <w:pPr>
              <w:spacing w:line="360" w:lineRule="auto"/>
              <w:rPr>
                <w:sz w:val="24"/>
                <w:szCs w:val="24"/>
              </w:rPr>
            </w:pPr>
          </w:p>
        </w:tc>
        <w:tc>
          <w:tcPr>
            <w:tcW w:w="1134" w:type="dxa"/>
          </w:tcPr>
          <w:p w14:paraId="6FAC3DEF" w14:textId="77777777" w:rsidR="009B66B4" w:rsidRPr="009B66B4" w:rsidRDefault="009B66B4" w:rsidP="009B66B4">
            <w:pPr>
              <w:spacing w:line="360" w:lineRule="auto"/>
              <w:rPr>
                <w:sz w:val="24"/>
                <w:szCs w:val="24"/>
              </w:rPr>
            </w:pPr>
            <w:r w:rsidRPr="009B66B4">
              <w:rPr>
                <w:sz w:val="24"/>
                <w:szCs w:val="24"/>
              </w:rPr>
              <w:t>13.477</w:t>
            </w:r>
          </w:p>
        </w:tc>
        <w:tc>
          <w:tcPr>
            <w:tcW w:w="992" w:type="dxa"/>
          </w:tcPr>
          <w:p w14:paraId="3DD0EB1E" w14:textId="77777777" w:rsidR="009B66B4" w:rsidRPr="009B66B4" w:rsidRDefault="009B66B4" w:rsidP="009B66B4">
            <w:pPr>
              <w:spacing w:line="360" w:lineRule="auto"/>
              <w:rPr>
                <w:sz w:val="24"/>
                <w:szCs w:val="24"/>
              </w:rPr>
            </w:pPr>
            <w:r w:rsidRPr="009B66B4">
              <w:rPr>
                <w:sz w:val="24"/>
                <w:szCs w:val="24"/>
              </w:rPr>
              <w:t>.000</w:t>
            </w:r>
          </w:p>
        </w:tc>
      </w:tr>
      <w:tr w:rsidR="009B66B4" w:rsidRPr="009B66B4" w14:paraId="55E05994" w14:textId="77777777" w:rsidTr="00BE1007">
        <w:tc>
          <w:tcPr>
            <w:tcW w:w="1527" w:type="dxa"/>
            <w:vMerge/>
          </w:tcPr>
          <w:p w14:paraId="1CFCB721" w14:textId="77777777" w:rsidR="009B66B4" w:rsidRPr="009B66B4" w:rsidRDefault="009B66B4" w:rsidP="009B66B4">
            <w:pPr>
              <w:spacing w:line="360" w:lineRule="auto"/>
              <w:rPr>
                <w:sz w:val="24"/>
                <w:szCs w:val="24"/>
              </w:rPr>
            </w:pPr>
          </w:p>
        </w:tc>
        <w:tc>
          <w:tcPr>
            <w:tcW w:w="1238" w:type="dxa"/>
          </w:tcPr>
          <w:p w14:paraId="260A3D63" w14:textId="77777777" w:rsidR="009B66B4" w:rsidRPr="009B66B4" w:rsidRDefault="009B66B4" w:rsidP="009B66B4">
            <w:pPr>
              <w:spacing w:line="360" w:lineRule="auto"/>
              <w:rPr>
                <w:sz w:val="24"/>
                <w:szCs w:val="24"/>
              </w:rPr>
            </w:pPr>
            <w:proofErr w:type="spellStart"/>
            <w:r w:rsidRPr="009B66B4">
              <w:rPr>
                <w:sz w:val="24"/>
                <w:szCs w:val="24"/>
              </w:rPr>
              <w:t>FatPer</w:t>
            </w:r>
            <w:proofErr w:type="spellEnd"/>
          </w:p>
        </w:tc>
        <w:tc>
          <w:tcPr>
            <w:tcW w:w="1530" w:type="dxa"/>
          </w:tcPr>
          <w:p w14:paraId="71E1D4FB" w14:textId="77777777" w:rsidR="009B66B4" w:rsidRPr="009B66B4" w:rsidRDefault="009B66B4" w:rsidP="009B66B4">
            <w:pPr>
              <w:spacing w:line="360" w:lineRule="auto"/>
              <w:rPr>
                <w:sz w:val="24"/>
                <w:szCs w:val="24"/>
              </w:rPr>
            </w:pPr>
            <w:r w:rsidRPr="009B66B4">
              <w:rPr>
                <w:sz w:val="24"/>
                <w:szCs w:val="24"/>
              </w:rPr>
              <w:t>-.010</w:t>
            </w:r>
          </w:p>
        </w:tc>
        <w:tc>
          <w:tcPr>
            <w:tcW w:w="911" w:type="dxa"/>
          </w:tcPr>
          <w:p w14:paraId="7FB48F1A" w14:textId="77777777" w:rsidR="009B66B4" w:rsidRPr="009B66B4" w:rsidRDefault="009B66B4" w:rsidP="009B66B4">
            <w:pPr>
              <w:spacing w:line="360" w:lineRule="auto"/>
              <w:rPr>
                <w:sz w:val="24"/>
                <w:szCs w:val="24"/>
              </w:rPr>
            </w:pPr>
            <w:r w:rsidRPr="009B66B4">
              <w:rPr>
                <w:sz w:val="24"/>
                <w:szCs w:val="24"/>
              </w:rPr>
              <w:t>.003</w:t>
            </w:r>
          </w:p>
        </w:tc>
        <w:tc>
          <w:tcPr>
            <w:tcW w:w="1877" w:type="dxa"/>
          </w:tcPr>
          <w:p w14:paraId="4CE2C444" w14:textId="77777777" w:rsidR="009B66B4" w:rsidRPr="009B66B4" w:rsidRDefault="009B66B4" w:rsidP="009B66B4">
            <w:pPr>
              <w:spacing w:line="360" w:lineRule="auto"/>
              <w:rPr>
                <w:sz w:val="24"/>
                <w:szCs w:val="24"/>
              </w:rPr>
            </w:pPr>
            <w:r w:rsidRPr="009B66B4">
              <w:rPr>
                <w:sz w:val="24"/>
                <w:szCs w:val="24"/>
              </w:rPr>
              <w:t>-.724</w:t>
            </w:r>
          </w:p>
        </w:tc>
        <w:tc>
          <w:tcPr>
            <w:tcW w:w="1134" w:type="dxa"/>
          </w:tcPr>
          <w:p w14:paraId="32904D3B" w14:textId="77777777" w:rsidR="009B66B4" w:rsidRPr="009B66B4" w:rsidRDefault="009B66B4" w:rsidP="009B66B4">
            <w:pPr>
              <w:spacing w:line="360" w:lineRule="auto"/>
              <w:rPr>
                <w:sz w:val="24"/>
                <w:szCs w:val="24"/>
              </w:rPr>
            </w:pPr>
            <w:r w:rsidRPr="009B66B4">
              <w:rPr>
                <w:sz w:val="24"/>
                <w:szCs w:val="24"/>
              </w:rPr>
              <w:t>-3.150</w:t>
            </w:r>
          </w:p>
        </w:tc>
        <w:tc>
          <w:tcPr>
            <w:tcW w:w="992" w:type="dxa"/>
          </w:tcPr>
          <w:p w14:paraId="64EF92D1" w14:textId="77777777" w:rsidR="009B66B4" w:rsidRPr="009B66B4" w:rsidRDefault="009B66B4" w:rsidP="009B66B4">
            <w:pPr>
              <w:spacing w:line="360" w:lineRule="auto"/>
              <w:rPr>
                <w:sz w:val="24"/>
                <w:szCs w:val="24"/>
              </w:rPr>
            </w:pPr>
            <w:r w:rsidRPr="009B66B4">
              <w:rPr>
                <w:sz w:val="24"/>
                <w:szCs w:val="24"/>
              </w:rPr>
              <w:t>.012</w:t>
            </w:r>
          </w:p>
        </w:tc>
      </w:tr>
    </w:tbl>
    <w:p w14:paraId="45ED2631" w14:textId="77777777" w:rsidR="007C55BF" w:rsidRPr="009B66B4" w:rsidRDefault="007C55BF" w:rsidP="009B66B4">
      <w:pPr>
        <w:spacing w:line="360" w:lineRule="auto"/>
        <w:rPr>
          <w:sz w:val="24"/>
          <w:szCs w:val="24"/>
        </w:rPr>
      </w:pPr>
      <w:r w:rsidRPr="009B66B4">
        <w:rPr>
          <w:sz w:val="24"/>
          <w:szCs w:val="24"/>
        </w:rPr>
        <w:t xml:space="preserve">Dependent Variable: </w:t>
      </w:r>
      <w:proofErr w:type="spellStart"/>
      <w:r w:rsidRPr="009B66B4">
        <w:rPr>
          <w:sz w:val="24"/>
          <w:szCs w:val="24"/>
        </w:rPr>
        <w:t>MVJmetres</w:t>
      </w:r>
      <w:proofErr w:type="spellEnd"/>
    </w:p>
    <w:p w14:paraId="35DEF513" w14:textId="77777777" w:rsidR="007C55BF" w:rsidRPr="009B66B4" w:rsidRDefault="007C55BF" w:rsidP="009B66B4">
      <w:pPr>
        <w:spacing w:line="360" w:lineRule="auto"/>
        <w:rPr>
          <w:sz w:val="24"/>
          <w:szCs w:val="24"/>
        </w:rPr>
      </w:pPr>
      <w:r w:rsidRPr="009B66B4">
        <w:rPr>
          <w:sz w:val="24"/>
          <w:szCs w:val="24"/>
        </w:rPr>
        <w:t>Table 2: Body Fat % vs. MVJ (metre) Linear Regression</w:t>
      </w:r>
    </w:p>
    <w:p w14:paraId="4E763071" w14:textId="77777777" w:rsidR="007C55BF" w:rsidRPr="009B66B4" w:rsidRDefault="007C55BF" w:rsidP="009B66B4">
      <w:pPr>
        <w:spacing w:line="360" w:lineRule="auto"/>
        <w:rPr>
          <w:sz w:val="24"/>
          <w:szCs w:val="24"/>
        </w:rPr>
      </w:pPr>
    </w:p>
    <w:p w14:paraId="272D2BA1" w14:textId="77777777" w:rsidR="007C55BF" w:rsidRPr="009B66B4" w:rsidRDefault="007C55BF" w:rsidP="009B66B4">
      <w:pPr>
        <w:spacing w:line="360" w:lineRule="auto"/>
        <w:rPr>
          <w:sz w:val="28"/>
          <w:szCs w:val="28"/>
        </w:rPr>
      </w:pPr>
      <w:r w:rsidRPr="009B66B4">
        <w:rPr>
          <w:sz w:val="28"/>
          <w:szCs w:val="28"/>
        </w:rPr>
        <w:t>Leg Peak Power (kg) and Leg Peak Power (watts)</w:t>
      </w:r>
    </w:p>
    <w:p w14:paraId="0AEF8B65" w14:textId="77777777" w:rsidR="007C55BF" w:rsidRPr="009B66B4" w:rsidRDefault="007C55BF" w:rsidP="009B66B4">
      <w:pPr>
        <w:spacing w:line="360" w:lineRule="auto"/>
        <w:rPr>
          <w:sz w:val="24"/>
          <w:szCs w:val="24"/>
        </w:rPr>
      </w:pPr>
    </w:p>
    <w:p w14:paraId="22C3553F" w14:textId="77777777" w:rsidR="007C55BF" w:rsidRPr="009B66B4" w:rsidRDefault="007C55BF" w:rsidP="009B66B4">
      <w:pPr>
        <w:spacing w:line="360" w:lineRule="auto"/>
        <w:rPr>
          <w:sz w:val="24"/>
          <w:szCs w:val="24"/>
        </w:rPr>
      </w:pPr>
      <w:r w:rsidRPr="009B66B4">
        <w:rPr>
          <w:sz w:val="24"/>
          <w:szCs w:val="24"/>
        </w:rPr>
        <w:t>A significant large positive relationship exists between leg peak power (kg) and leg peak power (watts) (r=0.77, n=11, P&lt;0.05)</w:t>
      </w:r>
    </w:p>
    <w:p w14:paraId="3AAA042A" w14:textId="77777777" w:rsidR="007C55BF" w:rsidRPr="009B66B4" w:rsidRDefault="007C55BF" w:rsidP="009B66B4">
      <w:pPr>
        <w:spacing w:line="360" w:lineRule="auto"/>
        <w:rPr>
          <w:sz w:val="24"/>
          <w:szCs w:val="24"/>
        </w:rPr>
      </w:pPr>
    </w:p>
    <w:p w14:paraId="276E9487" w14:textId="77777777" w:rsidR="007C55BF" w:rsidRPr="009B66B4" w:rsidRDefault="007C55BF" w:rsidP="009B66B4">
      <w:pPr>
        <w:spacing w:line="360" w:lineRule="auto"/>
        <w:rPr>
          <w:sz w:val="24"/>
          <w:szCs w:val="24"/>
        </w:rPr>
      </w:pPr>
      <w:r w:rsidRPr="009B66B4">
        <w:rPr>
          <w:noProof/>
          <w:sz w:val="24"/>
          <w:szCs w:val="24"/>
        </w:rPr>
        <w:drawing>
          <wp:inline distT="0" distB="0" distL="0" distR="0" wp14:anchorId="51FB51BF" wp14:editId="317BE806">
            <wp:extent cx="5727700" cy="3785870"/>
            <wp:effectExtent l="0" t="0" r="12700" b="11430"/>
            <wp:docPr id="8" name="Chart 8">
              <a:extLst xmlns:a="http://schemas.openxmlformats.org/drawingml/2006/main">
                <a:ext uri="{FF2B5EF4-FFF2-40B4-BE49-F238E27FC236}">
                  <a16:creationId xmlns:a16="http://schemas.microsoft.com/office/drawing/2014/main" id="{2D91CEB4-5BDF-1E48-A80A-3E2575637A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844CDA4" w14:textId="77777777" w:rsidR="007C55BF" w:rsidRPr="009B66B4" w:rsidRDefault="007C55BF" w:rsidP="009B66B4">
      <w:pPr>
        <w:spacing w:line="360" w:lineRule="auto"/>
        <w:rPr>
          <w:sz w:val="24"/>
          <w:szCs w:val="24"/>
        </w:rPr>
      </w:pPr>
      <w:r w:rsidRPr="009B66B4">
        <w:rPr>
          <w:sz w:val="24"/>
          <w:szCs w:val="24"/>
        </w:rPr>
        <w:t>Chart 3: Leg Peak Power (kg) vs. Leg Peak Power (watts)</w:t>
      </w:r>
    </w:p>
    <w:p w14:paraId="6291FB2C" w14:textId="77777777" w:rsidR="007C55BF" w:rsidRPr="009B66B4" w:rsidRDefault="007C55BF" w:rsidP="009B66B4">
      <w:pPr>
        <w:spacing w:line="360" w:lineRule="auto"/>
        <w:rPr>
          <w:sz w:val="24"/>
          <w:szCs w:val="24"/>
        </w:rPr>
      </w:pPr>
    </w:p>
    <w:tbl>
      <w:tblPr>
        <w:tblStyle w:val="TableGrid"/>
        <w:tblW w:w="9209" w:type="dxa"/>
        <w:tblLook w:val="04A0" w:firstRow="1" w:lastRow="0" w:firstColumn="1" w:lastColumn="0" w:noHBand="0" w:noVBand="1"/>
      </w:tblPr>
      <w:tblGrid>
        <w:gridCol w:w="1491"/>
        <w:gridCol w:w="1238"/>
        <w:gridCol w:w="1514"/>
        <w:gridCol w:w="996"/>
        <w:gridCol w:w="1865"/>
        <w:gridCol w:w="1123"/>
        <w:gridCol w:w="982"/>
      </w:tblGrid>
      <w:tr w:rsidR="009B66B4" w:rsidRPr="009B66B4" w14:paraId="2D44EE00" w14:textId="77777777" w:rsidTr="00BE1007">
        <w:tc>
          <w:tcPr>
            <w:tcW w:w="9209" w:type="dxa"/>
            <w:gridSpan w:val="7"/>
          </w:tcPr>
          <w:p w14:paraId="332854AB" w14:textId="77777777" w:rsidR="009B66B4" w:rsidRPr="009B66B4" w:rsidRDefault="009B66B4" w:rsidP="009B66B4">
            <w:pPr>
              <w:spacing w:line="360" w:lineRule="auto"/>
              <w:jc w:val="center"/>
              <w:rPr>
                <w:sz w:val="24"/>
                <w:szCs w:val="24"/>
              </w:rPr>
            </w:pPr>
            <w:r w:rsidRPr="009B66B4">
              <w:rPr>
                <w:sz w:val="24"/>
                <w:szCs w:val="24"/>
              </w:rPr>
              <w:lastRenderedPageBreak/>
              <w:t>Coefficients</w:t>
            </w:r>
          </w:p>
        </w:tc>
      </w:tr>
      <w:tr w:rsidR="009B66B4" w:rsidRPr="009B66B4" w14:paraId="3671D45F" w14:textId="77777777" w:rsidTr="00BE1007">
        <w:tc>
          <w:tcPr>
            <w:tcW w:w="2765" w:type="dxa"/>
            <w:gridSpan w:val="2"/>
            <w:vMerge w:val="restart"/>
          </w:tcPr>
          <w:p w14:paraId="486B5396" w14:textId="77777777" w:rsidR="009B66B4" w:rsidRPr="009B66B4" w:rsidRDefault="009B66B4" w:rsidP="009B66B4">
            <w:pPr>
              <w:spacing w:line="360" w:lineRule="auto"/>
              <w:rPr>
                <w:sz w:val="24"/>
                <w:szCs w:val="24"/>
              </w:rPr>
            </w:pPr>
            <w:r w:rsidRPr="009B66B4">
              <w:rPr>
                <w:sz w:val="24"/>
                <w:szCs w:val="24"/>
              </w:rPr>
              <w:t>Model</w:t>
            </w:r>
          </w:p>
        </w:tc>
        <w:tc>
          <w:tcPr>
            <w:tcW w:w="2441" w:type="dxa"/>
            <w:gridSpan w:val="2"/>
          </w:tcPr>
          <w:p w14:paraId="5872764F" w14:textId="77777777" w:rsidR="009B66B4" w:rsidRPr="009B66B4" w:rsidRDefault="009B66B4" w:rsidP="009B66B4">
            <w:pPr>
              <w:spacing w:line="360" w:lineRule="auto"/>
              <w:jc w:val="center"/>
              <w:rPr>
                <w:sz w:val="24"/>
                <w:szCs w:val="24"/>
              </w:rPr>
            </w:pPr>
            <w:r w:rsidRPr="009B66B4">
              <w:rPr>
                <w:sz w:val="24"/>
                <w:szCs w:val="24"/>
              </w:rPr>
              <w:t>Unstandardised Coefficients</w:t>
            </w:r>
          </w:p>
        </w:tc>
        <w:tc>
          <w:tcPr>
            <w:tcW w:w="1877" w:type="dxa"/>
          </w:tcPr>
          <w:p w14:paraId="3A31A637" w14:textId="77777777" w:rsidR="009B66B4" w:rsidRPr="009B66B4" w:rsidRDefault="009B66B4" w:rsidP="009B66B4">
            <w:pPr>
              <w:spacing w:line="360" w:lineRule="auto"/>
              <w:rPr>
                <w:sz w:val="24"/>
                <w:szCs w:val="24"/>
              </w:rPr>
            </w:pPr>
            <w:r w:rsidRPr="009B66B4">
              <w:rPr>
                <w:sz w:val="24"/>
                <w:szCs w:val="24"/>
              </w:rPr>
              <w:t>Standardised coefficients</w:t>
            </w:r>
          </w:p>
        </w:tc>
        <w:tc>
          <w:tcPr>
            <w:tcW w:w="1134" w:type="dxa"/>
            <w:tcBorders>
              <w:bottom w:val="nil"/>
            </w:tcBorders>
          </w:tcPr>
          <w:p w14:paraId="1DC26CF1" w14:textId="77777777" w:rsidR="009B66B4" w:rsidRPr="009B66B4" w:rsidRDefault="009B66B4" w:rsidP="009B66B4">
            <w:pPr>
              <w:spacing w:line="360" w:lineRule="auto"/>
              <w:rPr>
                <w:sz w:val="24"/>
                <w:szCs w:val="24"/>
              </w:rPr>
            </w:pPr>
          </w:p>
        </w:tc>
        <w:tc>
          <w:tcPr>
            <w:tcW w:w="992" w:type="dxa"/>
            <w:tcBorders>
              <w:bottom w:val="nil"/>
            </w:tcBorders>
          </w:tcPr>
          <w:p w14:paraId="46DA0EAD" w14:textId="77777777" w:rsidR="009B66B4" w:rsidRPr="009B66B4" w:rsidRDefault="009B66B4" w:rsidP="009B66B4">
            <w:pPr>
              <w:spacing w:line="360" w:lineRule="auto"/>
              <w:rPr>
                <w:sz w:val="24"/>
                <w:szCs w:val="24"/>
              </w:rPr>
            </w:pPr>
          </w:p>
        </w:tc>
      </w:tr>
      <w:tr w:rsidR="009B66B4" w:rsidRPr="009B66B4" w14:paraId="73E1ED94" w14:textId="77777777" w:rsidTr="00BE1007">
        <w:tc>
          <w:tcPr>
            <w:tcW w:w="2765" w:type="dxa"/>
            <w:gridSpan w:val="2"/>
            <w:vMerge/>
          </w:tcPr>
          <w:p w14:paraId="47ED0BF7" w14:textId="77777777" w:rsidR="009B66B4" w:rsidRPr="009B66B4" w:rsidRDefault="009B66B4" w:rsidP="009B66B4">
            <w:pPr>
              <w:spacing w:line="360" w:lineRule="auto"/>
              <w:rPr>
                <w:sz w:val="24"/>
                <w:szCs w:val="24"/>
              </w:rPr>
            </w:pPr>
          </w:p>
        </w:tc>
        <w:tc>
          <w:tcPr>
            <w:tcW w:w="1530" w:type="dxa"/>
          </w:tcPr>
          <w:p w14:paraId="6BF0D932" w14:textId="77777777" w:rsidR="009B66B4" w:rsidRPr="009B66B4" w:rsidRDefault="009B66B4" w:rsidP="009B66B4">
            <w:pPr>
              <w:spacing w:line="360" w:lineRule="auto"/>
              <w:rPr>
                <w:sz w:val="24"/>
                <w:szCs w:val="24"/>
              </w:rPr>
            </w:pPr>
            <w:r w:rsidRPr="009B66B4">
              <w:rPr>
                <w:sz w:val="24"/>
                <w:szCs w:val="24"/>
              </w:rPr>
              <w:t>B</w:t>
            </w:r>
          </w:p>
        </w:tc>
        <w:tc>
          <w:tcPr>
            <w:tcW w:w="911" w:type="dxa"/>
          </w:tcPr>
          <w:p w14:paraId="11C94489" w14:textId="77777777" w:rsidR="009B66B4" w:rsidRPr="009B66B4" w:rsidRDefault="009B66B4" w:rsidP="009B66B4">
            <w:pPr>
              <w:spacing w:line="360" w:lineRule="auto"/>
              <w:rPr>
                <w:sz w:val="24"/>
                <w:szCs w:val="24"/>
              </w:rPr>
            </w:pPr>
            <w:r w:rsidRPr="009B66B4">
              <w:rPr>
                <w:sz w:val="24"/>
                <w:szCs w:val="24"/>
              </w:rPr>
              <w:t>Std. Error</w:t>
            </w:r>
          </w:p>
        </w:tc>
        <w:tc>
          <w:tcPr>
            <w:tcW w:w="1877" w:type="dxa"/>
          </w:tcPr>
          <w:p w14:paraId="7156E880" w14:textId="77777777" w:rsidR="009B66B4" w:rsidRPr="009B66B4" w:rsidRDefault="009B66B4" w:rsidP="009B66B4">
            <w:pPr>
              <w:spacing w:line="360" w:lineRule="auto"/>
              <w:rPr>
                <w:sz w:val="24"/>
                <w:szCs w:val="24"/>
              </w:rPr>
            </w:pPr>
            <w:r w:rsidRPr="009B66B4">
              <w:rPr>
                <w:sz w:val="24"/>
                <w:szCs w:val="24"/>
              </w:rPr>
              <w:t>Beta</w:t>
            </w:r>
          </w:p>
        </w:tc>
        <w:tc>
          <w:tcPr>
            <w:tcW w:w="1134" w:type="dxa"/>
            <w:tcBorders>
              <w:top w:val="nil"/>
            </w:tcBorders>
          </w:tcPr>
          <w:p w14:paraId="2E226133" w14:textId="77777777" w:rsidR="009B66B4" w:rsidRPr="009B66B4" w:rsidRDefault="009B66B4" w:rsidP="009B66B4">
            <w:pPr>
              <w:spacing w:line="360" w:lineRule="auto"/>
              <w:rPr>
                <w:sz w:val="24"/>
                <w:szCs w:val="24"/>
              </w:rPr>
            </w:pPr>
            <w:r w:rsidRPr="009B66B4">
              <w:rPr>
                <w:sz w:val="24"/>
                <w:szCs w:val="24"/>
              </w:rPr>
              <w:t>t</w:t>
            </w:r>
          </w:p>
        </w:tc>
        <w:tc>
          <w:tcPr>
            <w:tcW w:w="992" w:type="dxa"/>
            <w:tcBorders>
              <w:top w:val="nil"/>
            </w:tcBorders>
          </w:tcPr>
          <w:p w14:paraId="77F7AE2D" w14:textId="77777777" w:rsidR="009B66B4" w:rsidRPr="009B66B4" w:rsidRDefault="009B66B4" w:rsidP="009B66B4">
            <w:pPr>
              <w:spacing w:line="360" w:lineRule="auto"/>
              <w:rPr>
                <w:sz w:val="24"/>
                <w:szCs w:val="24"/>
              </w:rPr>
            </w:pPr>
            <w:r w:rsidRPr="009B66B4">
              <w:rPr>
                <w:sz w:val="24"/>
                <w:szCs w:val="24"/>
              </w:rPr>
              <w:t>Sig.</w:t>
            </w:r>
          </w:p>
        </w:tc>
      </w:tr>
      <w:tr w:rsidR="009B66B4" w:rsidRPr="009B66B4" w14:paraId="4842781B" w14:textId="77777777" w:rsidTr="00BE1007">
        <w:tc>
          <w:tcPr>
            <w:tcW w:w="1527" w:type="dxa"/>
            <w:vMerge w:val="restart"/>
          </w:tcPr>
          <w:p w14:paraId="3D644312" w14:textId="77777777" w:rsidR="009B66B4" w:rsidRPr="009B66B4" w:rsidRDefault="009B66B4" w:rsidP="009B66B4">
            <w:pPr>
              <w:spacing w:line="360" w:lineRule="auto"/>
              <w:rPr>
                <w:sz w:val="24"/>
                <w:szCs w:val="24"/>
              </w:rPr>
            </w:pPr>
            <w:r w:rsidRPr="009B66B4">
              <w:rPr>
                <w:sz w:val="24"/>
                <w:szCs w:val="24"/>
              </w:rPr>
              <w:t>1</w:t>
            </w:r>
          </w:p>
        </w:tc>
        <w:tc>
          <w:tcPr>
            <w:tcW w:w="1238" w:type="dxa"/>
          </w:tcPr>
          <w:p w14:paraId="4A6DF091" w14:textId="77777777" w:rsidR="009B66B4" w:rsidRPr="009B66B4" w:rsidRDefault="009B66B4" w:rsidP="009B66B4">
            <w:pPr>
              <w:spacing w:line="360" w:lineRule="auto"/>
              <w:rPr>
                <w:sz w:val="24"/>
                <w:szCs w:val="24"/>
              </w:rPr>
            </w:pPr>
            <w:r w:rsidRPr="009B66B4">
              <w:rPr>
                <w:sz w:val="24"/>
                <w:szCs w:val="24"/>
              </w:rPr>
              <w:t>(Constant)</w:t>
            </w:r>
          </w:p>
        </w:tc>
        <w:tc>
          <w:tcPr>
            <w:tcW w:w="1530" w:type="dxa"/>
          </w:tcPr>
          <w:p w14:paraId="76B2BB25" w14:textId="77777777" w:rsidR="009B66B4" w:rsidRPr="009B66B4" w:rsidRDefault="009B66B4" w:rsidP="009B66B4">
            <w:pPr>
              <w:spacing w:line="360" w:lineRule="auto"/>
              <w:rPr>
                <w:sz w:val="24"/>
                <w:szCs w:val="24"/>
              </w:rPr>
            </w:pPr>
            <w:r w:rsidRPr="009B66B4">
              <w:rPr>
                <w:sz w:val="24"/>
                <w:szCs w:val="24"/>
              </w:rPr>
              <w:t>633.147</w:t>
            </w:r>
          </w:p>
        </w:tc>
        <w:tc>
          <w:tcPr>
            <w:tcW w:w="911" w:type="dxa"/>
          </w:tcPr>
          <w:p w14:paraId="41C27DCA" w14:textId="77777777" w:rsidR="009B66B4" w:rsidRPr="009B66B4" w:rsidRDefault="009B66B4" w:rsidP="009B66B4">
            <w:pPr>
              <w:spacing w:line="360" w:lineRule="auto"/>
              <w:rPr>
                <w:sz w:val="24"/>
                <w:szCs w:val="24"/>
              </w:rPr>
            </w:pPr>
            <w:r w:rsidRPr="009B66B4">
              <w:rPr>
                <w:sz w:val="24"/>
                <w:szCs w:val="24"/>
              </w:rPr>
              <w:t>308.076</w:t>
            </w:r>
          </w:p>
        </w:tc>
        <w:tc>
          <w:tcPr>
            <w:tcW w:w="1877" w:type="dxa"/>
          </w:tcPr>
          <w:p w14:paraId="5D609841" w14:textId="77777777" w:rsidR="009B66B4" w:rsidRPr="009B66B4" w:rsidRDefault="009B66B4" w:rsidP="009B66B4">
            <w:pPr>
              <w:spacing w:line="360" w:lineRule="auto"/>
              <w:rPr>
                <w:sz w:val="24"/>
                <w:szCs w:val="24"/>
              </w:rPr>
            </w:pPr>
          </w:p>
        </w:tc>
        <w:tc>
          <w:tcPr>
            <w:tcW w:w="1134" w:type="dxa"/>
          </w:tcPr>
          <w:p w14:paraId="5DBDE8B4" w14:textId="77777777" w:rsidR="009B66B4" w:rsidRPr="009B66B4" w:rsidRDefault="009B66B4" w:rsidP="009B66B4">
            <w:pPr>
              <w:spacing w:line="360" w:lineRule="auto"/>
              <w:rPr>
                <w:sz w:val="24"/>
                <w:szCs w:val="24"/>
              </w:rPr>
            </w:pPr>
            <w:r w:rsidRPr="009B66B4">
              <w:rPr>
                <w:sz w:val="24"/>
                <w:szCs w:val="24"/>
              </w:rPr>
              <w:t>2.055</w:t>
            </w:r>
          </w:p>
        </w:tc>
        <w:tc>
          <w:tcPr>
            <w:tcW w:w="992" w:type="dxa"/>
          </w:tcPr>
          <w:p w14:paraId="59951B3A" w14:textId="77777777" w:rsidR="009B66B4" w:rsidRPr="009B66B4" w:rsidRDefault="009B66B4" w:rsidP="009B66B4">
            <w:pPr>
              <w:spacing w:line="360" w:lineRule="auto"/>
              <w:rPr>
                <w:sz w:val="24"/>
                <w:szCs w:val="24"/>
              </w:rPr>
            </w:pPr>
            <w:r w:rsidRPr="009B66B4">
              <w:rPr>
                <w:sz w:val="24"/>
                <w:szCs w:val="24"/>
              </w:rPr>
              <w:t>.070</w:t>
            </w:r>
          </w:p>
        </w:tc>
      </w:tr>
      <w:tr w:rsidR="009B66B4" w:rsidRPr="009B66B4" w14:paraId="2EE0A87C" w14:textId="77777777" w:rsidTr="00BE1007">
        <w:tc>
          <w:tcPr>
            <w:tcW w:w="1527" w:type="dxa"/>
            <w:vMerge/>
          </w:tcPr>
          <w:p w14:paraId="39067D33" w14:textId="77777777" w:rsidR="009B66B4" w:rsidRPr="009B66B4" w:rsidRDefault="009B66B4" w:rsidP="009B66B4">
            <w:pPr>
              <w:spacing w:line="360" w:lineRule="auto"/>
              <w:rPr>
                <w:sz w:val="24"/>
                <w:szCs w:val="24"/>
              </w:rPr>
            </w:pPr>
          </w:p>
        </w:tc>
        <w:tc>
          <w:tcPr>
            <w:tcW w:w="1238" w:type="dxa"/>
          </w:tcPr>
          <w:p w14:paraId="48FDDBC1" w14:textId="77777777" w:rsidR="009B66B4" w:rsidRPr="009B66B4" w:rsidRDefault="009B66B4" w:rsidP="009B66B4">
            <w:pPr>
              <w:spacing w:line="360" w:lineRule="auto"/>
              <w:rPr>
                <w:sz w:val="24"/>
                <w:szCs w:val="24"/>
              </w:rPr>
            </w:pPr>
            <w:proofErr w:type="spellStart"/>
            <w:r w:rsidRPr="009B66B4">
              <w:rPr>
                <w:sz w:val="24"/>
                <w:szCs w:val="24"/>
              </w:rPr>
              <w:t>LPPkg</w:t>
            </w:r>
            <w:proofErr w:type="spellEnd"/>
          </w:p>
        </w:tc>
        <w:tc>
          <w:tcPr>
            <w:tcW w:w="1530" w:type="dxa"/>
          </w:tcPr>
          <w:p w14:paraId="4DE446DE" w14:textId="77777777" w:rsidR="009B66B4" w:rsidRPr="009B66B4" w:rsidRDefault="009B66B4" w:rsidP="009B66B4">
            <w:pPr>
              <w:spacing w:line="360" w:lineRule="auto"/>
              <w:rPr>
                <w:sz w:val="24"/>
                <w:szCs w:val="24"/>
              </w:rPr>
            </w:pPr>
            <w:r w:rsidRPr="009B66B4">
              <w:rPr>
                <w:sz w:val="24"/>
                <w:szCs w:val="24"/>
              </w:rPr>
              <w:t>5.514</w:t>
            </w:r>
          </w:p>
        </w:tc>
        <w:tc>
          <w:tcPr>
            <w:tcW w:w="911" w:type="dxa"/>
          </w:tcPr>
          <w:p w14:paraId="497F7EA0" w14:textId="77777777" w:rsidR="009B66B4" w:rsidRPr="009B66B4" w:rsidRDefault="009B66B4" w:rsidP="009B66B4">
            <w:pPr>
              <w:spacing w:line="360" w:lineRule="auto"/>
              <w:rPr>
                <w:sz w:val="24"/>
                <w:szCs w:val="24"/>
              </w:rPr>
            </w:pPr>
            <w:r w:rsidRPr="009B66B4">
              <w:rPr>
                <w:sz w:val="24"/>
                <w:szCs w:val="24"/>
              </w:rPr>
              <w:t>1.509</w:t>
            </w:r>
          </w:p>
        </w:tc>
        <w:tc>
          <w:tcPr>
            <w:tcW w:w="1877" w:type="dxa"/>
          </w:tcPr>
          <w:p w14:paraId="3B29A102" w14:textId="77777777" w:rsidR="009B66B4" w:rsidRPr="009B66B4" w:rsidRDefault="009B66B4" w:rsidP="009B66B4">
            <w:pPr>
              <w:spacing w:line="360" w:lineRule="auto"/>
              <w:rPr>
                <w:sz w:val="24"/>
                <w:szCs w:val="24"/>
              </w:rPr>
            </w:pPr>
            <w:r w:rsidRPr="009B66B4">
              <w:rPr>
                <w:sz w:val="24"/>
                <w:szCs w:val="24"/>
              </w:rPr>
              <w:t>.773</w:t>
            </w:r>
          </w:p>
        </w:tc>
        <w:tc>
          <w:tcPr>
            <w:tcW w:w="1134" w:type="dxa"/>
          </w:tcPr>
          <w:p w14:paraId="47129E3F" w14:textId="77777777" w:rsidR="009B66B4" w:rsidRPr="009B66B4" w:rsidRDefault="009B66B4" w:rsidP="009B66B4">
            <w:pPr>
              <w:spacing w:line="360" w:lineRule="auto"/>
              <w:rPr>
                <w:sz w:val="24"/>
                <w:szCs w:val="24"/>
              </w:rPr>
            </w:pPr>
            <w:r w:rsidRPr="009B66B4">
              <w:rPr>
                <w:sz w:val="24"/>
                <w:szCs w:val="24"/>
              </w:rPr>
              <w:t>3.654</w:t>
            </w:r>
          </w:p>
        </w:tc>
        <w:tc>
          <w:tcPr>
            <w:tcW w:w="992" w:type="dxa"/>
          </w:tcPr>
          <w:p w14:paraId="304DAC88" w14:textId="77777777" w:rsidR="009B66B4" w:rsidRPr="009B66B4" w:rsidRDefault="009B66B4" w:rsidP="009B66B4">
            <w:pPr>
              <w:spacing w:line="360" w:lineRule="auto"/>
              <w:rPr>
                <w:sz w:val="24"/>
                <w:szCs w:val="24"/>
              </w:rPr>
            </w:pPr>
            <w:r w:rsidRPr="009B66B4">
              <w:rPr>
                <w:sz w:val="24"/>
                <w:szCs w:val="24"/>
              </w:rPr>
              <w:t>.005</w:t>
            </w:r>
          </w:p>
        </w:tc>
      </w:tr>
    </w:tbl>
    <w:p w14:paraId="04425F54" w14:textId="77777777" w:rsidR="007C55BF" w:rsidRPr="009B66B4" w:rsidRDefault="007C55BF" w:rsidP="009B66B4">
      <w:pPr>
        <w:spacing w:line="360" w:lineRule="auto"/>
        <w:rPr>
          <w:sz w:val="24"/>
          <w:szCs w:val="24"/>
        </w:rPr>
      </w:pPr>
      <w:r w:rsidRPr="009B66B4">
        <w:rPr>
          <w:sz w:val="24"/>
          <w:szCs w:val="24"/>
        </w:rPr>
        <w:t xml:space="preserve">Dependent Variable: </w:t>
      </w:r>
      <w:proofErr w:type="spellStart"/>
      <w:r w:rsidRPr="009B66B4">
        <w:rPr>
          <w:sz w:val="24"/>
          <w:szCs w:val="24"/>
        </w:rPr>
        <w:t>LPPwatts</w:t>
      </w:r>
      <w:proofErr w:type="spellEnd"/>
    </w:p>
    <w:p w14:paraId="014FBF82" w14:textId="77777777" w:rsidR="007C55BF" w:rsidRPr="009B66B4" w:rsidRDefault="007C55BF" w:rsidP="009B66B4">
      <w:pPr>
        <w:spacing w:line="360" w:lineRule="auto"/>
        <w:rPr>
          <w:sz w:val="24"/>
          <w:szCs w:val="24"/>
        </w:rPr>
      </w:pPr>
      <w:r w:rsidRPr="009B66B4">
        <w:rPr>
          <w:sz w:val="24"/>
          <w:szCs w:val="24"/>
        </w:rPr>
        <w:t>Table 3: Leg Peak Power (kg) vs. Leg Peak Power (watts) Linear Regression</w:t>
      </w:r>
    </w:p>
    <w:p w14:paraId="3296A18A" w14:textId="77777777" w:rsidR="007C55BF" w:rsidRPr="009B66B4" w:rsidRDefault="007C55BF" w:rsidP="009B66B4">
      <w:pPr>
        <w:spacing w:line="360" w:lineRule="auto"/>
        <w:rPr>
          <w:sz w:val="24"/>
          <w:szCs w:val="24"/>
        </w:rPr>
      </w:pPr>
    </w:p>
    <w:p w14:paraId="57BFFD7A" w14:textId="77777777" w:rsidR="007C55BF" w:rsidRPr="009B66B4" w:rsidRDefault="007C55BF" w:rsidP="009B66B4">
      <w:pPr>
        <w:spacing w:line="360" w:lineRule="auto"/>
        <w:rPr>
          <w:sz w:val="28"/>
          <w:szCs w:val="28"/>
        </w:rPr>
      </w:pPr>
      <w:r w:rsidRPr="009B66B4">
        <w:rPr>
          <w:sz w:val="28"/>
          <w:szCs w:val="28"/>
        </w:rPr>
        <w:t>Leg Peak Power (kg) and MVJ (metres)</w:t>
      </w:r>
    </w:p>
    <w:p w14:paraId="7B6C230F" w14:textId="77777777" w:rsidR="007C55BF" w:rsidRPr="009B66B4" w:rsidRDefault="007C55BF" w:rsidP="009B66B4">
      <w:pPr>
        <w:spacing w:line="360" w:lineRule="auto"/>
        <w:rPr>
          <w:sz w:val="24"/>
          <w:szCs w:val="24"/>
        </w:rPr>
      </w:pPr>
    </w:p>
    <w:p w14:paraId="7E89EC4F" w14:textId="77777777" w:rsidR="007C55BF" w:rsidRPr="009B66B4" w:rsidRDefault="007C55BF" w:rsidP="009B66B4">
      <w:pPr>
        <w:spacing w:line="360" w:lineRule="auto"/>
        <w:rPr>
          <w:sz w:val="24"/>
          <w:szCs w:val="24"/>
        </w:rPr>
      </w:pPr>
      <w:r w:rsidRPr="009B66B4">
        <w:rPr>
          <w:sz w:val="24"/>
          <w:szCs w:val="24"/>
        </w:rPr>
        <w:t>A significant, medium positive relationship exists between leg peak power (kg) and MVJ (metre) (r=0.61, n=11, P&lt;0.05)</w:t>
      </w:r>
    </w:p>
    <w:p w14:paraId="0C3B8844" w14:textId="77777777" w:rsidR="007C55BF" w:rsidRPr="009B66B4" w:rsidRDefault="007C55BF" w:rsidP="009B66B4">
      <w:pPr>
        <w:spacing w:line="360" w:lineRule="auto"/>
        <w:rPr>
          <w:sz w:val="24"/>
          <w:szCs w:val="24"/>
        </w:rPr>
      </w:pPr>
    </w:p>
    <w:p w14:paraId="62E74C07" w14:textId="77777777" w:rsidR="007C55BF" w:rsidRPr="009B66B4" w:rsidRDefault="007C55BF" w:rsidP="009B66B4">
      <w:pPr>
        <w:spacing w:line="360" w:lineRule="auto"/>
        <w:rPr>
          <w:sz w:val="24"/>
          <w:szCs w:val="24"/>
        </w:rPr>
      </w:pPr>
      <w:r w:rsidRPr="009B66B4">
        <w:rPr>
          <w:noProof/>
          <w:sz w:val="24"/>
          <w:szCs w:val="24"/>
        </w:rPr>
        <w:drawing>
          <wp:inline distT="0" distB="0" distL="0" distR="0" wp14:anchorId="79810DA3" wp14:editId="66F50FC9">
            <wp:extent cx="5727700" cy="3942715"/>
            <wp:effectExtent l="0" t="0" r="12700" b="6985"/>
            <wp:docPr id="5" name="Chart 5">
              <a:extLst xmlns:a="http://schemas.openxmlformats.org/drawingml/2006/main">
                <a:ext uri="{FF2B5EF4-FFF2-40B4-BE49-F238E27FC236}">
                  <a16:creationId xmlns:a16="http://schemas.microsoft.com/office/drawing/2014/main" id="{F46D0DA5-101E-7645-9326-3CD0D81476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E5C92A4" w14:textId="77777777" w:rsidR="007C55BF" w:rsidRPr="009B66B4" w:rsidRDefault="007C55BF" w:rsidP="009B66B4">
      <w:pPr>
        <w:spacing w:line="360" w:lineRule="auto"/>
        <w:rPr>
          <w:sz w:val="24"/>
          <w:szCs w:val="24"/>
        </w:rPr>
      </w:pPr>
      <w:r w:rsidRPr="009B66B4">
        <w:rPr>
          <w:sz w:val="24"/>
          <w:szCs w:val="24"/>
        </w:rPr>
        <w:t>Chart 4: Leg Peak Power (kg) vs. MVJ (metre)</w:t>
      </w:r>
    </w:p>
    <w:p w14:paraId="20727F36" w14:textId="77777777" w:rsidR="007C55BF" w:rsidRPr="009B66B4" w:rsidRDefault="007C55BF" w:rsidP="009B66B4">
      <w:pPr>
        <w:spacing w:line="360" w:lineRule="auto"/>
        <w:rPr>
          <w:sz w:val="24"/>
          <w:szCs w:val="24"/>
        </w:rPr>
      </w:pPr>
    </w:p>
    <w:tbl>
      <w:tblPr>
        <w:tblStyle w:val="TableGrid"/>
        <w:tblW w:w="9209" w:type="dxa"/>
        <w:tblLook w:val="04A0" w:firstRow="1" w:lastRow="0" w:firstColumn="1" w:lastColumn="0" w:noHBand="0" w:noVBand="1"/>
      </w:tblPr>
      <w:tblGrid>
        <w:gridCol w:w="1527"/>
        <w:gridCol w:w="1238"/>
        <w:gridCol w:w="1530"/>
        <w:gridCol w:w="911"/>
        <w:gridCol w:w="1877"/>
        <w:gridCol w:w="1134"/>
        <w:gridCol w:w="992"/>
      </w:tblGrid>
      <w:tr w:rsidR="009B66B4" w:rsidRPr="009B66B4" w14:paraId="1A8939F1" w14:textId="77777777" w:rsidTr="00BE1007">
        <w:tc>
          <w:tcPr>
            <w:tcW w:w="9209" w:type="dxa"/>
            <w:gridSpan w:val="7"/>
          </w:tcPr>
          <w:p w14:paraId="2CA03E78" w14:textId="77777777" w:rsidR="009B66B4" w:rsidRPr="009B66B4" w:rsidRDefault="009B66B4" w:rsidP="009B66B4">
            <w:pPr>
              <w:spacing w:line="360" w:lineRule="auto"/>
              <w:jc w:val="center"/>
              <w:rPr>
                <w:sz w:val="24"/>
                <w:szCs w:val="24"/>
              </w:rPr>
            </w:pPr>
            <w:r w:rsidRPr="009B66B4">
              <w:rPr>
                <w:sz w:val="24"/>
                <w:szCs w:val="24"/>
              </w:rPr>
              <w:lastRenderedPageBreak/>
              <w:t>Coefficients</w:t>
            </w:r>
          </w:p>
        </w:tc>
      </w:tr>
      <w:tr w:rsidR="009B66B4" w:rsidRPr="009B66B4" w14:paraId="68F6A10A" w14:textId="77777777" w:rsidTr="00BE1007">
        <w:tc>
          <w:tcPr>
            <w:tcW w:w="2765" w:type="dxa"/>
            <w:gridSpan w:val="2"/>
            <w:vMerge w:val="restart"/>
          </w:tcPr>
          <w:p w14:paraId="1D809CCF" w14:textId="77777777" w:rsidR="009B66B4" w:rsidRPr="009B66B4" w:rsidRDefault="009B66B4" w:rsidP="009B66B4">
            <w:pPr>
              <w:spacing w:line="360" w:lineRule="auto"/>
              <w:rPr>
                <w:sz w:val="24"/>
                <w:szCs w:val="24"/>
              </w:rPr>
            </w:pPr>
            <w:r w:rsidRPr="009B66B4">
              <w:rPr>
                <w:sz w:val="24"/>
                <w:szCs w:val="24"/>
              </w:rPr>
              <w:t>Model</w:t>
            </w:r>
          </w:p>
        </w:tc>
        <w:tc>
          <w:tcPr>
            <w:tcW w:w="2441" w:type="dxa"/>
            <w:gridSpan w:val="2"/>
          </w:tcPr>
          <w:p w14:paraId="6A0C64E6" w14:textId="77777777" w:rsidR="009B66B4" w:rsidRPr="009B66B4" w:rsidRDefault="009B66B4" w:rsidP="009B66B4">
            <w:pPr>
              <w:spacing w:line="360" w:lineRule="auto"/>
              <w:jc w:val="center"/>
              <w:rPr>
                <w:sz w:val="24"/>
                <w:szCs w:val="24"/>
              </w:rPr>
            </w:pPr>
            <w:r w:rsidRPr="009B66B4">
              <w:rPr>
                <w:sz w:val="24"/>
                <w:szCs w:val="24"/>
              </w:rPr>
              <w:t>Unstandardised Coefficients</w:t>
            </w:r>
          </w:p>
        </w:tc>
        <w:tc>
          <w:tcPr>
            <w:tcW w:w="1877" w:type="dxa"/>
          </w:tcPr>
          <w:p w14:paraId="7887B221" w14:textId="77777777" w:rsidR="009B66B4" w:rsidRPr="009B66B4" w:rsidRDefault="009B66B4" w:rsidP="009B66B4">
            <w:pPr>
              <w:spacing w:line="360" w:lineRule="auto"/>
              <w:rPr>
                <w:sz w:val="24"/>
                <w:szCs w:val="24"/>
              </w:rPr>
            </w:pPr>
            <w:r w:rsidRPr="009B66B4">
              <w:rPr>
                <w:sz w:val="24"/>
                <w:szCs w:val="24"/>
              </w:rPr>
              <w:t>Standardised coefficients</w:t>
            </w:r>
          </w:p>
        </w:tc>
        <w:tc>
          <w:tcPr>
            <w:tcW w:w="1134" w:type="dxa"/>
            <w:tcBorders>
              <w:bottom w:val="nil"/>
            </w:tcBorders>
          </w:tcPr>
          <w:p w14:paraId="08C98F62" w14:textId="77777777" w:rsidR="009B66B4" w:rsidRPr="009B66B4" w:rsidRDefault="009B66B4" w:rsidP="009B66B4">
            <w:pPr>
              <w:spacing w:line="360" w:lineRule="auto"/>
              <w:rPr>
                <w:sz w:val="24"/>
                <w:szCs w:val="24"/>
              </w:rPr>
            </w:pPr>
          </w:p>
        </w:tc>
        <w:tc>
          <w:tcPr>
            <w:tcW w:w="992" w:type="dxa"/>
            <w:tcBorders>
              <w:bottom w:val="nil"/>
            </w:tcBorders>
          </w:tcPr>
          <w:p w14:paraId="378E4B97" w14:textId="77777777" w:rsidR="009B66B4" w:rsidRPr="009B66B4" w:rsidRDefault="009B66B4" w:rsidP="009B66B4">
            <w:pPr>
              <w:spacing w:line="360" w:lineRule="auto"/>
              <w:rPr>
                <w:sz w:val="24"/>
                <w:szCs w:val="24"/>
              </w:rPr>
            </w:pPr>
          </w:p>
        </w:tc>
      </w:tr>
      <w:tr w:rsidR="009B66B4" w:rsidRPr="009B66B4" w14:paraId="7D561B4E" w14:textId="77777777" w:rsidTr="00BE1007">
        <w:tc>
          <w:tcPr>
            <w:tcW w:w="2765" w:type="dxa"/>
            <w:gridSpan w:val="2"/>
            <w:vMerge/>
          </w:tcPr>
          <w:p w14:paraId="588CFDE2" w14:textId="77777777" w:rsidR="009B66B4" w:rsidRPr="009B66B4" w:rsidRDefault="009B66B4" w:rsidP="009B66B4">
            <w:pPr>
              <w:spacing w:line="360" w:lineRule="auto"/>
              <w:rPr>
                <w:sz w:val="24"/>
                <w:szCs w:val="24"/>
              </w:rPr>
            </w:pPr>
          </w:p>
        </w:tc>
        <w:tc>
          <w:tcPr>
            <w:tcW w:w="1530" w:type="dxa"/>
          </w:tcPr>
          <w:p w14:paraId="33F4AD9B" w14:textId="77777777" w:rsidR="009B66B4" w:rsidRPr="009B66B4" w:rsidRDefault="009B66B4" w:rsidP="009B66B4">
            <w:pPr>
              <w:spacing w:line="360" w:lineRule="auto"/>
              <w:rPr>
                <w:sz w:val="24"/>
                <w:szCs w:val="24"/>
              </w:rPr>
            </w:pPr>
            <w:r w:rsidRPr="009B66B4">
              <w:rPr>
                <w:sz w:val="24"/>
                <w:szCs w:val="24"/>
              </w:rPr>
              <w:t>B</w:t>
            </w:r>
          </w:p>
        </w:tc>
        <w:tc>
          <w:tcPr>
            <w:tcW w:w="911" w:type="dxa"/>
          </w:tcPr>
          <w:p w14:paraId="4CB4D95E" w14:textId="77777777" w:rsidR="009B66B4" w:rsidRPr="009B66B4" w:rsidRDefault="009B66B4" w:rsidP="009B66B4">
            <w:pPr>
              <w:spacing w:line="360" w:lineRule="auto"/>
              <w:rPr>
                <w:sz w:val="24"/>
                <w:szCs w:val="24"/>
              </w:rPr>
            </w:pPr>
            <w:r w:rsidRPr="009B66B4">
              <w:rPr>
                <w:sz w:val="24"/>
                <w:szCs w:val="24"/>
              </w:rPr>
              <w:t>Std. Error</w:t>
            </w:r>
          </w:p>
        </w:tc>
        <w:tc>
          <w:tcPr>
            <w:tcW w:w="1877" w:type="dxa"/>
          </w:tcPr>
          <w:p w14:paraId="5103BE9E" w14:textId="77777777" w:rsidR="009B66B4" w:rsidRPr="009B66B4" w:rsidRDefault="009B66B4" w:rsidP="009B66B4">
            <w:pPr>
              <w:spacing w:line="360" w:lineRule="auto"/>
              <w:rPr>
                <w:sz w:val="24"/>
                <w:szCs w:val="24"/>
              </w:rPr>
            </w:pPr>
            <w:r w:rsidRPr="009B66B4">
              <w:rPr>
                <w:sz w:val="24"/>
                <w:szCs w:val="24"/>
              </w:rPr>
              <w:t>Beta</w:t>
            </w:r>
          </w:p>
        </w:tc>
        <w:tc>
          <w:tcPr>
            <w:tcW w:w="1134" w:type="dxa"/>
            <w:tcBorders>
              <w:top w:val="nil"/>
            </w:tcBorders>
          </w:tcPr>
          <w:p w14:paraId="17B49A94" w14:textId="77777777" w:rsidR="009B66B4" w:rsidRPr="009B66B4" w:rsidRDefault="009B66B4" w:rsidP="009B66B4">
            <w:pPr>
              <w:spacing w:line="360" w:lineRule="auto"/>
              <w:rPr>
                <w:sz w:val="24"/>
                <w:szCs w:val="24"/>
              </w:rPr>
            </w:pPr>
            <w:r w:rsidRPr="009B66B4">
              <w:rPr>
                <w:sz w:val="24"/>
                <w:szCs w:val="24"/>
              </w:rPr>
              <w:t>t</w:t>
            </w:r>
          </w:p>
        </w:tc>
        <w:tc>
          <w:tcPr>
            <w:tcW w:w="992" w:type="dxa"/>
            <w:tcBorders>
              <w:top w:val="nil"/>
            </w:tcBorders>
          </w:tcPr>
          <w:p w14:paraId="069AD7D1" w14:textId="77777777" w:rsidR="009B66B4" w:rsidRPr="009B66B4" w:rsidRDefault="009B66B4" w:rsidP="009B66B4">
            <w:pPr>
              <w:spacing w:line="360" w:lineRule="auto"/>
              <w:rPr>
                <w:sz w:val="24"/>
                <w:szCs w:val="24"/>
              </w:rPr>
            </w:pPr>
            <w:r w:rsidRPr="009B66B4">
              <w:rPr>
                <w:sz w:val="24"/>
                <w:szCs w:val="24"/>
              </w:rPr>
              <w:t>Sig.</w:t>
            </w:r>
          </w:p>
        </w:tc>
      </w:tr>
      <w:tr w:rsidR="009B66B4" w:rsidRPr="009B66B4" w14:paraId="6F3DC629" w14:textId="77777777" w:rsidTr="00BE1007">
        <w:tc>
          <w:tcPr>
            <w:tcW w:w="1527" w:type="dxa"/>
            <w:vMerge w:val="restart"/>
          </w:tcPr>
          <w:p w14:paraId="6B6269E2" w14:textId="77777777" w:rsidR="009B66B4" w:rsidRPr="009B66B4" w:rsidRDefault="009B66B4" w:rsidP="009B66B4">
            <w:pPr>
              <w:spacing w:line="360" w:lineRule="auto"/>
              <w:rPr>
                <w:sz w:val="24"/>
                <w:szCs w:val="24"/>
              </w:rPr>
            </w:pPr>
            <w:r w:rsidRPr="009B66B4">
              <w:rPr>
                <w:sz w:val="24"/>
                <w:szCs w:val="24"/>
              </w:rPr>
              <w:t>1</w:t>
            </w:r>
          </w:p>
        </w:tc>
        <w:tc>
          <w:tcPr>
            <w:tcW w:w="1238" w:type="dxa"/>
          </w:tcPr>
          <w:p w14:paraId="3984E855" w14:textId="77777777" w:rsidR="009B66B4" w:rsidRPr="009B66B4" w:rsidRDefault="009B66B4" w:rsidP="009B66B4">
            <w:pPr>
              <w:spacing w:line="360" w:lineRule="auto"/>
              <w:rPr>
                <w:sz w:val="24"/>
                <w:szCs w:val="24"/>
              </w:rPr>
            </w:pPr>
            <w:r w:rsidRPr="009B66B4">
              <w:rPr>
                <w:sz w:val="24"/>
                <w:szCs w:val="24"/>
              </w:rPr>
              <w:t>(Constant)</w:t>
            </w:r>
          </w:p>
        </w:tc>
        <w:tc>
          <w:tcPr>
            <w:tcW w:w="1530" w:type="dxa"/>
          </w:tcPr>
          <w:p w14:paraId="3AD1C7A4" w14:textId="77777777" w:rsidR="009B66B4" w:rsidRPr="009B66B4" w:rsidRDefault="009B66B4" w:rsidP="009B66B4">
            <w:pPr>
              <w:spacing w:line="360" w:lineRule="auto"/>
              <w:rPr>
                <w:sz w:val="24"/>
                <w:szCs w:val="24"/>
              </w:rPr>
            </w:pPr>
            <w:r w:rsidRPr="009B66B4">
              <w:rPr>
                <w:sz w:val="24"/>
                <w:szCs w:val="24"/>
              </w:rPr>
              <w:t>.330</w:t>
            </w:r>
          </w:p>
        </w:tc>
        <w:tc>
          <w:tcPr>
            <w:tcW w:w="911" w:type="dxa"/>
          </w:tcPr>
          <w:p w14:paraId="1CE4B25A" w14:textId="77777777" w:rsidR="009B66B4" w:rsidRPr="009B66B4" w:rsidRDefault="009B66B4" w:rsidP="009B66B4">
            <w:pPr>
              <w:spacing w:line="360" w:lineRule="auto"/>
              <w:rPr>
                <w:sz w:val="24"/>
                <w:szCs w:val="24"/>
              </w:rPr>
            </w:pPr>
            <w:r w:rsidRPr="009B66B4">
              <w:rPr>
                <w:sz w:val="24"/>
                <w:szCs w:val="24"/>
              </w:rPr>
              <w:t>.088</w:t>
            </w:r>
          </w:p>
        </w:tc>
        <w:tc>
          <w:tcPr>
            <w:tcW w:w="1877" w:type="dxa"/>
          </w:tcPr>
          <w:p w14:paraId="0C9ADD06" w14:textId="77777777" w:rsidR="009B66B4" w:rsidRPr="009B66B4" w:rsidRDefault="009B66B4" w:rsidP="009B66B4">
            <w:pPr>
              <w:spacing w:line="360" w:lineRule="auto"/>
              <w:rPr>
                <w:sz w:val="24"/>
                <w:szCs w:val="24"/>
              </w:rPr>
            </w:pPr>
          </w:p>
        </w:tc>
        <w:tc>
          <w:tcPr>
            <w:tcW w:w="1134" w:type="dxa"/>
          </w:tcPr>
          <w:p w14:paraId="2C1DD6BE" w14:textId="77777777" w:rsidR="009B66B4" w:rsidRPr="009B66B4" w:rsidRDefault="009B66B4" w:rsidP="009B66B4">
            <w:pPr>
              <w:spacing w:line="360" w:lineRule="auto"/>
              <w:rPr>
                <w:sz w:val="24"/>
                <w:szCs w:val="24"/>
              </w:rPr>
            </w:pPr>
            <w:r w:rsidRPr="009B66B4">
              <w:rPr>
                <w:sz w:val="24"/>
                <w:szCs w:val="24"/>
              </w:rPr>
              <w:t>3.752</w:t>
            </w:r>
          </w:p>
        </w:tc>
        <w:tc>
          <w:tcPr>
            <w:tcW w:w="992" w:type="dxa"/>
          </w:tcPr>
          <w:p w14:paraId="0FC40D45" w14:textId="77777777" w:rsidR="009B66B4" w:rsidRPr="009B66B4" w:rsidRDefault="009B66B4" w:rsidP="009B66B4">
            <w:pPr>
              <w:spacing w:line="360" w:lineRule="auto"/>
              <w:rPr>
                <w:sz w:val="24"/>
                <w:szCs w:val="24"/>
              </w:rPr>
            </w:pPr>
            <w:r w:rsidRPr="009B66B4">
              <w:rPr>
                <w:sz w:val="24"/>
                <w:szCs w:val="24"/>
              </w:rPr>
              <w:t>.005</w:t>
            </w:r>
          </w:p>
        </w:tc>
      </w:tr>
      <w:tr w:rsidR="009B66B4" w:rsidRPr="009B66B4" w14:paraId="20FB31EC" w14:textId="77777777" w:rsidTr="00BE1007">
        <w:tc>
          <w:tcPr>
            <w:tcW w:w="1527" w:type="dxa"/>
            <w:vMerge/>
          </w:tcPr>
          <w:p w14:paraId="2FE818A5" w14:textId="77777777" w:rsidR="009B66B4" w:rsidRPr="009B66B4" w:rsidRDefault="009B66B4" w:rsidP="009B66B4">
            <w:pPr>
              <w:spacing w:line="360" w:lineRule="auto"/>
              <w:rPr>
                <w:sz w:val="24"/>
                <w:szCs w:val="24"/>
              </w:rPr>
            </w:pPr>
          </w:p>
        </w:tc>
        <w:tc>
          <w:tcPr>
            <w:tcW w:w="1238" w:type="dxa"/>
          </w:tcPr>
          <w:p w14:paraId="76062E41" w14:textId="77777777" w:rsidR="009B66B4" w:rsidRPr="009B66B4" w:rsidRDefault="009B66B4" w:rsidP="009B66B4">
            <w:pPr>
              <w:spacing w:line="360" w:lineRule="auto"/>
              <w:rPr>
                <w:sz w:val="24"/>
                <w:szCs w:val="24"/>
              </w:rPr>
            </w:pPr>
            <w:proofErr w:type="spellStart"/>
            <w:r w:rsidRPr="009B66B4">
              <w:rPr>
                <w:sz w:val="24"/>
                <w:szCs w:val="24"/>
              </w:rPr>
              <w:t>LPPkg</w:t>
            </w:r>
            <w:proofErr w:type="spellEnd"/>
          </w:p>
        </w:tc>
        <w:tc>
          <w:tcPr>
            <w:tcW w:w="1530" w:type="dxa"/>
          </w:tcPr>
          <w:p w14:paraId="66297C48" w14:textId="77777777" w:rsidR="009B66B4" w:rsidRPr="009B66B4" w:rsidRDefault="009B66B4" w:rsidP="009B66B4">
            <w:pPr>
              <w:spacing w:line="360" w:lineRule="auto"/>
              <w:rPr>
                <w:sz w:val="24"/>
                <w:szCs w:val="24"/>
              </w:rPr>
            </w:pPr>
            <w:r w:rsidRPr="009B66B4">
              <w:rPr>
                <w:sz w:val="24"/>
                <w:szCs w:val="24"/>
              </w:rPr>
              <w:t>.001</w:t>
            </w:r>
          </w:p>
        </w:tc>
        <w:tc>
          <w:tcPr>
            <w:tcW w:w="911" w:type="dxa"/>
          </w:tcPr>
          <w:p w14:paraId="6091BBFB" w14:textId="77777777" w:rsidR="009B66B4" w:rsidRPr="009B66B4" w:rsidRDefault="009B66B4" w:rsidP="009B66B4">
            <w:pPr>
              <w:spacing w:line="360" w:lineRule="auto"/>
              <w:rPr>
                <w:sz w:val="24"/>
                <w:szCs w:val="24"/>
              </w:rPr>
            </w:pPr>
            <w:r w:rsidRPr="009B66B4">
              <w:rPr>
                <w:sz w:val="24"/>
                <w:szCs w:val="24"/>
              </w:rPr>
              <w:t>.000</w:t>
            </w:r>
          </w:p>
        </w:tc>
        <w:tc>
          <w:tcPr>
            <w:tcW w:w="1877" w:type="dxa"/>
          </w:tcPr>
          <w:p w14:paraId="51E5869E" w14:textId="77777777" w:rsidR="009B66B4" w:rsidRPr="009B66B4" w:rsidRDefault="009B66B4" w:rsidP="009B66B4">
            <w:pPr>
              <w:spacing w:line="360" w:lineRule="auto"/>
              <w:rPr>
                <w:sz w:val="24"/>
                <w:szCs w:val="24"/>
              </w:rPr>
            </w:pPr>
            <w:r w:rsidRPr="009B66B4">
              <w:rPr>
                <w:sz w:val="24"/>
                <w:szCs w:val="24"/>
              </w:rPr>
              <w:t>.605</w:t>
            </w:r>
          </w:p>
        </w:tc>
        <w:tc>
          <w:tcPr>
            <w:tcW w:w="1134" w:type="dxa"/>
          </w:tcPr>
          <w:p w14:paraId="6D6A2D98" w14:textId="77777777" w:rsidR="009B66B4" w:rsidRPr="009B66B4" w:rsidRDefault="009B66B4" w:rsidP="009B66B4">
            <w:pPr>
              <w:spacing w:line="360" w:lineRule="auto"/>
              <w:rPr>
                <w:sz w:val="24"/>
                <w:szCs w:val="24"/>
              </w:rPr>
            </w:pPr>
            <w:r w:rsidRPr="009B66B4">
              <w:rPr>
                <w:sz w:val="24"/>
                <w:szCs w:val="24"/>
              </w:rPr>
              <w:t>2.277</w:t>
            </w:r>
          </w:p>
        </w:tc>
        <w:tc>
          <w:tcPr>
            <w:tcW w:w="992" w:type="dxa"/>
          </w:tcPr>
          <w:p w14:paraId="1D640407" w14:textId="77777777" w:rsidR="009B66B4" w:rsidRPr="009B66B4" w:rsidRDefault="009B66B4" w:rsidP="009B66B4">
            <w:pPr>
              <w:spacing w:line="360" w:lineRule="auto"/>
              <w:rPr>
                <w:sz w:val="24"/>
                <w:szCs w:val="24"/>
              </w:rPr>
            </w:pPr>
            <w:r w:rsidRPr="009B66B4">
              <w:rPr>
                <w:sz w:val="24"/>
                <w:szCs w:val="24"/>
              </w:rPr>
              <w:t>.049</w:t>
            </w:r>
          </w:p>
        </w:tc>
      </w:tr>
    </w:tbl>
    <w:p w14:paraId="6BBAA9C0" w14:textId="77777777" w:rsidR="007C55BF" w:rsidRPr="009B66B4" w:rsidRDefault="007C55BF" w:rsidP="009B66B4">
      <w:pPr>
        <w:spacing w:line="360" w:lineRule="auto"/>
        <w:rPr>
          <w:sz w:val="24"/>
          <w:szCs w:val="24"/>
        </w:rPr>
      </w:pPr>
      <w:r w:rsidRPr="009B66B4">
        <w:rPr>
          <w:sz w:val="24"/>
          <w:szCs w:val="24"/>
        </w:rPr>
        <w:t xml:space="preserve">Dependent Variable: </w:t>
      </w:r>
      <w:proofErr w:type="spellStart"/>
      <w:r w:rsidRPr="009B66B4">
        <w:rPr>
          <w:sz w:val="24"/>
          <w:szCs w:val="24"/>
        </w:rPr>
        <w:t>MVJmetres</w:t>
      </w:r>
      <w:proofErr w:type="spellEnd"/>
    </w:p>
    <w:p w14:paraId="730F087C" w14:textId="77777777" w:rsidR="007C55BF" w:rsidRPr="009B66B4" w:rsidRDefault="007C55BF" w:rsidP="009B66B4">
      <w:pPr>
        <w:spacing w:line="360" w:lineRule="auto"/>
        <w:rPr>
          <w:sz w:val="24"/>
          <w:szCs w:val="24"/>
        </w:rPr>
      </w:pPr>
      <w:r w:rsidRPr="009B66B4">
        <w:rPr>
          <w:sz w:val="24"/>
          <w:szCs w:val="24"/>
        </w:rPr>
        <w:t>Table 4: Leg Peak Power (kg) vs. MVJ (metre) Linear Regression</w:t>
      </w:r>
    </w:p>
    <w:p w14:paraId="50C2EC27" w14:textId="77777777" w:rsidR="007C55BF" w:rsidRPr="009B66B4" w:rsidRDefault="007C55BF" w:rsidP="009B66B4">
      <w:pPr>
        <w:spacing w:line="360" w:lineRule="auto"/>
        <w:rPr>
          <w:sz w:val="24"/>
          <w:szCs w:val="24"/>
        </w:rPr>
      </w:pPr>
    </w:p>
    <w:p w14:paraId="60EA823C" w14:textId="77777777" w:rsidR="007C55BF" w:rsidRPr="009B66B4" w:rsidRDefault="007C55BF" w:rsidP="009B66B4">
      <w:pPr>
        <w:spacing w:line="360" w:lineRule="auto"/>
        <w:rPr>
          <w:sz w:val="28"/>
          <w:szCs w:val="28"/>
        </w:rPr>
      </w:pPr>
      <w:r w:rsidRPr="009B66B4">
        <w:rPr>
          <w:sz w:val="28"/>
          <w:szCs w:val="28"/>
        </w:rPr>
        <w:t>Leg Peak Power (watts) and MVJ (metre)</w:t>
      </w:r>
    </w:p>
    <w:p w14:paraId="1F93317C" w14:textId="77777777" w:rsidR="007C55BF" w:rsidRPr="009B66B4" w:rsidRDefault="007C55BF" w:rsidP="009B66B4">
      <w:pPr>
        <w:spacing w:line="360" w:lineRule="auto"/>
        <w:rPr>
          <w:sz w:val="24"/>
          <w:szCs w:val="24"/>
        </w:rPr>
      </w:pPr>
    </w:p>
    <w:p w14:paraId="6CDE14EC" w14:textId="77777777" w:rsidR="007C55BF" w:rsidRPr="009B66B4" w:rsidRDefault="007C55BF" w:rsidP="009B66B4">
      <w:pPr>
        <w:spacing w:line="360" w:lineRule="auto"/>
        <w:rPr>
          <w:sz w:val="24"/>
          <w:szCs w:val="24"/>
        </w:rPr>
      </w:pPr>
      <w:r w:rsidRPr="009B66B4">
        <w:rPr>
          <w:sz w:val="24"/>
          <w:szCs w:val="24"/>
        </w:rPr>
        <w:t>A significant, large positive relationship exists between leg peak power (watts) and MVJ (metre) (r=0.65, n=11, P&lt;0.05)</w:t>
      </w:r>
    </w:p>
    <w:p w14:paraId="1ED58863" w14:textId="77777777" w:rsidR="007C55BF" w:rsidRPr="009B66B4" w:rsidRDefault="007C55BF" w:rsidP="009B66B4">
      <w:pPr>
        <w:spacing w:line="360" w:lineRule="auto"/>
        <w:rPr>
          <w:sz w:val="24"/>
          <w:szCs w:val="24"/>
        </w:rPr>
      </w:pPr>
    </w:p>
    <w:p w14:paraId="00DE121D" w14:textId="77777777" w:rsidR="007C55BF" w:rsidRPr="009B66B4" w:rsidRDefault="007C55BF" w:rsidP="009B66B4">
      <w:pPr>
        <w:spacing w:line="360" w:lineRule="auto"/>
        <w:rPr>
          <w:sz w:val="24"/>
          <w:szCs w:val="24"/>
        </w:rPr>
      </w:pPr>
      <w:r w:rsidRPr="009B66B4">
        <w:rPr>
          <w:noProof/>
          <w:sz w:val="24"/>
          <w:szCs w:val="24"/>
        </w:rPr>
        <w:drawing>
          <wp:inline distT="0" distB="0" distL="0" distR="0" wp14:anchorId="626B8FAC" wp14:editId="5373AAC6">
            <wp:extent cx="5727700" cy="4176889"/>
            <wp:effectExtent l="0" t="0" r="12700" b="14605"/>
            <wp:docPr id="6" name="Chart 6">
              <a:extLst xmlns:a="http://schemas.openxmlformats.org/drawingml/2006/main">
                <a:ext uri="{FF2B5EF4-FFF2-40B4-BE49-F238E27FC236}">
                  <a16:creationId xmlns:a16="http://schemas.microsoft.com/office/drawing/2014/main" id="{142FF89D-2A0A-B84F-8702-A681D7867B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2699556" w14:textId="77777777" w:rsidR="007C55BF" w:rsidRPr="009B66B4" w:rsidRDefault="007C55BF" w:rsidP="009B66B4">
      <w:pPr>
        <w:spacing w:line="360" w:lineRule="auto"/>
        <w:rPr>
          <w:sz w:val="24"/>
          <w:szCs w:val="24"/>
        </w:rPr>
      </w:pPr>
      <w:r w:rsidRPr="009B66B4">
        <w:rPr>
          <w:sz w:val="24"/>
          <w:szCs w:val="24"/>
        </w:rPr>
        <w:t>Chart 5: Leg Peak Power (watts) vs. MVJ (metre)</w:t>
      </w:r>
    </w:p>
    <w:p w14:paraId="0792E3EE" w14:textId="77777777" w:rsidR="007C55BF" w:rsidRPr="009B66B4" w:rsidRDefault="007C55BF" w:rsidP="009B66B4">
      <w:pPr>
        <w:spacing w:line="360" w:lineRule="auto"/>
        <w:rPr>
          <w:sz w:val="24"/>
          <w:szCs w:val="24"/>
        </w:rPr>
      </w:pPr>
    </w:p>
    <w:tbl>
      <w:tblPr>
        <w:tblStyle w:val="TableGrid"/>
        <w:tblW w:w="9209" w:type="dxa"/>
        <w:tblLook w:val="04A0" w:firstRow="1" w:lastRow="0" w:firstColumn="1" w:lastColumn="0" w:noHBand="0" w:noVBand="1"/>
      </w:tblPr>
      <w:tblGrid>
        <w:gridCol w:w="1527"/>
        <w:gridCol w:w="1238"/>
        <w:gridCol w:w="1530"/>
        <w:gridCol w:w="911"/>
        <w:gridCol w:w="1877"/>
        <w:gridCol w:w="1134"/>
        <w:gridCol w:w="992"/>
      </w:tblGrid>
      <w:tr w:rsidR="009B66B4" w:rsidRPr="009B66B4" w14:paraId="43127BC8" w14:textId="77777777" w:rsidTr="00BE1007">
        <w:tc>
          <w:tcPr>
            <w:tcW w:w="9209" w:type="dxa"/>
            <w:gridSpan w:val="7"/>
          </w:tcPr>
          <w:p w14:paraId="496BAE82" w14:textId="77777777" w:rsidR="009B66B4" w:rsidRPr="009B66B4" w:rsidRDefault="009B66B4" w:rsidP="009B66B4">
            <w:pPr>
              <w:spacing w:line="360" w:lineRule="auto"/>
              <w:jc w:val="center"/>
              <w:rPr>
                <w:sz w:val="24"/>
                <w:szCs w:val="24"/>
              </w:rPr>
            </w:pPr>
            <w:r w:rsidRPr="009B66B4">
              <w:rPr>
                <w:sz w:val="24"/>
                <w:szCs w:val="24"/>
              </w:rPr>
              <w:lastRenderedPageBreak/>
              <w:t>Coefficients</w:t>
            </w:r>
          </w:p>
        </w:tc>
      </w:tr>
      <w:tr w:rsidR="009B66B4" w:rsidRPr="009B66B4" w14:paraId="00EF2D45" w14:textId="77777777" w:rsidTr="00BE1007">
        <w:tc>
          <w:tcPr>
            <w:tcW w:w="2765" w:type="dxa"/>
            <w:gridSpan w:val="2"/>
            <w:vMerge w:val="restart"/>
          </w:tcPr>
          <w:p w14:paraId="3723773B" w14:textId="77777777" w:rsidR="009B66B4" w:rsidRPr="009B66B4" w:rsidRDefault="009B66B4" w:rsidP="009B66B4">
            <w:pPr>
              <w:spacing w:line="360" w:lineRule="auto"/>
              <w:rPr>
                <w:sz w:val="24"/>
                <w:szCs w:val="24"/>
              </w:rPr>
            </w:pPr>
            <w:r w:rsidRPr="009B66B4">
              <w:rPr>
                <w:sz w:val="24"/>
                <w:szCs w:val="24"/>
              </w:rPr>
              <w:t>Model</w:t>
            </w:r>
          </w:p>
        </w:tc>
        <w:tc>
          <w:tcPr>
            <w:tcW w:w="2441" w:type="dxa"/>
            <w:gridSpan w:val="2"/>
          </w:tcPr>
          <w:p w14:paraId="66A1E886" w14:textId="77777777" w:rsidR="009B66B4" w:rsidRPr="009B66B4" w:rsidRDefault="009B66B4" w:rsidP="009B66B4">
            <w:pPr>
              <w:spacing w:line="360" w:lineRule="auto"/>
              <w:jc w:val="center"/>
              <w:rPr>
                <w:sz w:val="24"/>
                <w:szCs w:val="24"/>
              </w:rPr>
            </w:pPr>
            <w:r w:rsidRPr="009B66B4">
              <w:rPr>
                <w:sz w:val="24"/>
                <w:szCs w:val="24"/>
              </w:rPr>
              <w:t>Unstandardised Coefficients</w:t>
            </w:r>
          </w:p>
        </w:tc>
        <w:tc>
          <w:tcPr>
            <w:tcW w:w="1877" w:type="dxa"/>
          </w:tcPr>
          <w:p w14:paraId="6C625191" w14:textId="77777777" w:rsidR="009B66B4" w:rsidRPr="009B66B4" w:rsidRDefault="009B66B4" w:rsidP="009B66B4">
            <w:pPr>
              <w:spacing w:line="360" w:lineRule="auto"/>
              <w:rPr>
                <w:sz w:val="24"/>
                <w:szCs w:val="24"/>
              </w:rPr>
            </w:pPr>
            <w:r w:rsidRPr="009B66B4">
              <w:rPr>
                <w:sz w:val="24"/>
                <w:szCs w:val="24"/>
              </w:rPr>
              <w:t>Standardised coefficients</w:t>
            </w:r>
          </w:p>
        </w:tc>
        <w:tc>
          <w:tcPr>
            <w:tcW w:w="1134" w:type="dxa"/>
            <w:tcBorders>
              <w:bottom w:val="nil"/>
            </w:tcBorders>
          </w:tcPr>
          <w:p w14:paraId="12E00F4E" w14:textId="77777777" w:rsidR="009B66B4" w:rsidRPr="009B66B4" w:rsidRDefault="009B66B4" w:rsidP="009B66B4">
            <w:pPr>
              <w:spacing w:line="360" w:lineRule="auto"/>
              <w:rPr>
                <w:sz w:val="24"/>
                <w:szCs w:val="24"/>
              </w:rPr>
            </w:pPr>
          </w:p>
        </w:tc>
        <w:tc>
          <w:tcPr>
            <w:tcW w:w="992" w:type="dxa"/>
            <w:tcBorders>
              <w:bottom w:val="nil"/>
            </w:tcBorders>
          </w:tcPr>
          <w:p w14:paraId="38B7DEE8" w14:textId="77777777" w:rsidR="009B66B4" w:rsidRPr="009B66B4" w:rsidRDefault="009B66B4" w:rsidP="009B66B4">
            <w:pPr>
              <w:spacing w:line="360" w:lineRule="auto"/>
              <w:rPr>
                <w:sz w:val="24"/>
                <w:szCs w:val="24"/>
              </w:rPr>
            </w:pPr>
          </w:p>
        </w:tc>
      </w:tr>
      <w:tr w:rsidR="009B66B4" w:rsidRPr="009B66B4" w14:paraId="592ADE3A" w14:textId="77777777" w:rsidTr="00BE1007">
        <w:tc>
          <w:tcPr>
            <w:tcW w:w="2765" w:type="dxa"/>
            <w:gridSpan w:val="2"/>
            <w:vMerge/>
          </w:tcPr>
          <w:p w14:paraId="72A87260" w14:textId="77777777" w:rsidR="009B66B4" w:rsidRPr="009B66B4" w:rsidRDefault="009B66B4" w:rsidP="009B66B4">
            <w:pPr>
              <w:spacing w:line="360" w:lineRule="auto"/>
              <w:rPr>
                <w:sz w:val="24"/>
                <w:szCs w:val="24"/>
              </w:rPr>
            </w:pPr>
          </w:p>
        </w:tc>
        <w:tc>
          <w:tcPr>
            <w:tcW w:w="1530" w:type="dxa"/>
          </w:tcPr>
          <w:p w14:paraId="4338C390" w14:textId="77777777" w:rsidR="009B66B4" w:rsidRPr="009B66B4" w:rsidRDefault="009B66B4" w:rsidP="009B66B4">
            <w:pPr>
              <w:spacing w:line="360" w:lineRule="auto"/>
              <w:rPr>
                <w:sz w:val="24"/>
                <w:szCs w:val="24"/>
              </w:rPr>
            </w:pPr>
            <w:r w:rsidRPr="009B66B4">
              <w:rPr>
                <w:sz w:val="24"/>
                <w:szCs w:val="24"/>
              </w:rPr>
              <w:t>B</w:t>
            </w:r>
          </w:p>
        </w:tc>
        <w:tc>
          <w:tcPr>
            <w:tcW w:w="911" w:type="dxa"/>
          </w:tcPr>
          <w:p w14:paraId="73B345E6" w14:textId="77777777" w:rsidR="009B66B4" w:rsidRPr="009B66B4" w:rsidRDefault="009B66B4" w:rsidP="009B66B4">
            <w:pPr>
              <w:spacing w:line="360" w:lineRule="auto"/>
              <w:rPr>
                <w:sz w:val="24"/>
                <w:szCs w:val="24"/>
              </w:rPr>
            </w:pPr>
            <w:r w:rsidRPr="009B66B4">
              <w:rPr>
                <w:sz w:val="24"/>
                <w:szCs w:val="24"/>
              </w:rPr>
              <w:t>Std. Error</w:t>
            </w:r>
          </w:p>
        </w:tc>
        <w:tc>
          <w:tcPr>
            <w:tcW w:w="1877" w:type="dxa"/>
          </w:tcPr>
          <w:p w14:paraId="3F8D798C" w14:textId="77777777" w:rsidR="009B66B4" w:rsidRPr="009B66B4" w:rsidRDefault="009B66B4" w:rsidP="009B66B4">
            <w:pPr>
              <w:spacing w:line="360" w:lineRule="auto"/>
              <w:rPr>
                <w:sz w:val="24"/>
                <w:szCs w:val="24"/>
              </w:rPr>
            </w:pPr>
            <w:r w:rsidRPr="009B66B4">
              <w:rPr>
                <w:sz w:val="24"/>
                <w:szCs w:val="24"/>
              </w:rPr>
              <w:t>Beta</w:t>
            </w:r>
          </w:p>
        </w:tc>
        <w:tc>
          <w:tcPr>
            <w:tcW w:w="1134" w:type="dxa"/>
            <w:tcBorders>
              <w:top w:val="nil"/>
            </w:tcBorders>
          </w:tcPr>
          <w:p w14:paraId="317CC667" w14:textId="77777777" w:rsidR="009B66B4" w:rsidRPr="009B66B4" w:rsidRDefault="009B66B4" w:rsidP="009B66B4">
            <w:pPr>
              <w:spacing w:line="360" w:lineRule="auto"/>
              <w:rPr>
                <w:sz w:val="24"/>
                <w:szCs w:val="24"/>
              </w:rPr>
            </w:pPr>
            <w:r w:rsidRPr="009B66B4">
              <w:rPr>
                <w:sz w:val="24"/>
                <w:szCs w:val="24"/>
              </w:rPr>
              <w:t>t</w:t>
            </w:r>
          </w:p>
        </w:tc>
        <w:tc>
          <w:tcPr>
            <w:tcW w:w="992" w:type="dxa"/>
            <w:tcBorders>
              <w:top w:val="nil"/>
            </w:tcBorders>
          </w:tcPr>
          <w:p w14:paraId="1AD42F64" w14:textId="77777777" w:rsidR="009B66B4" w:rsidRPr="009B66B4" w:rsidRDefault="009B66B4" w:rsidP="009B66B4">
            <w:pPr>
              <w:spacing w:line="360" w:lineRule="auto"/>
              <w:rPr>
                <w:sz w:val="24"/>
                <w:szCs w:val="24"/>
              </w:rPr>
            </w:pPr>
            <w:r w:rsidRPr="009B66B4">
              <w:rPr>
                <w:sz w:val="24"/>
                <w:szCs w:val="24"/>
              </w:rPr>
              <w:t>Sig.</w:t>
            </w:r>
          </w:p>
        </w:tc>
      </w:tr>
      <w:tr w:rsidR="009B66B4" w:rsidRPr="009B66B4" w14:paraId="2749A0ED" w14:textId="77777777" w:rsidTr="00BE1007">
        <w:tc>
          <w:tcPr>
            <w:tcW w:w="1527" w:type="dxa"/>
            <w:vMerge w:val="restart"/>
          </w:tcPr>
          <w:p w14:paraId="5C9C3B2C" w14:textId="77777777" w:rsidR="009B66B4" w:rsidRPr="009B66B4" w:rsidRDefault="009B66B4" w:rsidP="009B66B4">
            <w:pPr>
              <w:spacing w:line="360" w:lineRule="auto"/>
              <w:rPr>
                <w:sz w:val="24"/>
                <w:szCs w:val="24"/>
              </w:rPr>
            </w:pPr>
            <w:r w:rsidRPr="009B66B4">
              <w:rPr>
                <w:sz w:val="24"/>
                <w:szCs w:val="24"/>
              </w:rPr>
              <w:t>1</w:t>
            </w:r>
          </w:p>
        </w:tc>
        <w:tc>
          <w:tcPr>
            <w:tcW w:w="1238" w:type="dxa"/>
          </w:tcPr>
          <w:p w14:paraId="7096FA99" w14:textId="77777777" w:rsidR="009B66B4" w:rsidRPr="009B66B4" w:rsidRDefault="009B66B4" w:rsidP="009B66B4">
            <w:pPr>
              <w:spacing w:line="360" w:lineRule="auto"/>
              <w:rPr>
                <w:sz w:val="24"/>
                <w:szCs w:val="24"/>
              </w:rPr>
            </w:pPr>
            <w:r w:rsidRPr="009B66B4">
              <w:rPr>
                <w:sz w:val="24"/>
                <w:szCs w:val="24"/>
              </w:rPr>
              <w:t>(Constant)</w:t>
            </w:r>
          </w:p>
        </w:tc>
        <w:tc>
          <w:tcPr>
            <w:tcW w:w="1530" w:type="dxa"/>
          </w:tcPr>
          <w:p w14:paraId="6B18A3D5" w14:textId="77777777" w:rsidR="009B66B4" w:rsidRPr="009B66B4" w:rsidRDefault="009B66B4" w:rsidP="009B66B4">
            <w:pPr>
              <w:spacing w:line="360" w:lineRule="auto"/>
              <w:rPr>
                <w:sz w:val="24"/>
                <w:szCs w:val="24"/>
              </w:rPr>
            </w:pPr>
            <w:r w:rsidRPr="009B66B4">
              <w:rPr>
                <w:sz w:val="24"/>
                <w:szCs w:val="24"/>
              </w:rPr>
              <w:t>.271</w:t>
            </w:r>
          </w:p>
        </w:tc>
        <w:tc>
          <w:tcPr>
            <w:tcW w:w="911" w:type="dxa"/>
          </w:tcPr>
          <w:p w14:paraId="2B522415" w14:textId="77777777" w:rsidR="009B66B4" w:rsidRPr="009B66B4" w:rsidRDefault="009B66B4" w:rsidP="009B66B4">
            <w:pPr>
              <w:spacing w:line="360" w:lineRule="auto"/>
              <w:rPr>
                <w:sz w:val="24"/>
                <w:szCs w:val="24"/>
              </w:rPr>
            </w:pPr>
            <w:r w:rsidRPr="009B66B4">
              <w:rPr>
                <w:sz w:val="24"/>
                <w:szCs w:val="24"/>
              </w:rPr>
              <w:t>.102</w:t>
            </w:r>
          </w:p>
        </w:tc>
        <w:tc>
          <w:tcPr>
            <w:tcW w:w="1877" w:type="dxa"/>
          </w:tcPr>
          <w:p w14:paraId="093EFD4B" w14:textId="77777777" w:rsidR="009B66B4" w:rsidRPr="009B66B4" w:rsidRDefault="009B66B4" w:rsidP="009B66B4">
            <w:pPr>
              <w:spacing w:line="360" w:lineRule="auto"/>
              <w:rPr>
                <w:sz w:val="24"/>
                <w:szCs w:val="24"/>
              </w:rPr>
            </w:pPr>
          </w:p>
        </w:tc>
        <w:tc>
          <w:tcPr>
            <w:tcW w:w="1134" w:type="dxa"/>
          </w:tcPr>
          <w:p w14:paraId="5087DA8C" w14:textId="77777777" w:rsidR="009B66B4" w:rsidRPr="009B66B4" w:rsidRDefault="009B66B4" w:rsidP="009B66B4">
            <w:pPr>
              <w:spacing w:line="360" w:lineRule="auto"/>
              <w:rPr>
                <w:sz w:val="24"/>
                <w:szCs w:val="24"/>
              </w:rPr>
            </w:pPr>
            <w:r w:rsidRPr="009B66B4">
              <w:rPr>
                <w:sz w:val="24"/>
                <w:szCs w:val="24"/>
              </w:rPr>
              <w:t>2.664</w:t>
            </w:r>
          </w:p>
        </w:tc>
        <w:tc>
          <w:tcPr>
            <w:tcW w:w="992" w:type="dxa"/>
          </w:tcPr>
          <w:p w14:paraId="06D7FE76" w14:textId="77777777" w:rsidR="009B66B4" w:rsidRPr="009B66B4" w:rsidRDefault="009B66B4" w:rsidP="009B66B4">
            <w:pPr>
              <w:spacing w:line="360" w:lineRule="auto"/>
              <w:rPr>
                <w:sz w:val="24"/>
                <w:szCs w:val="24"/>
              </w:rPr>
            </w:pPr>
            <w:r w:rsidRPr="009B66B4">
              <w:rPr>
                <w:sz w:val="24"/>
                <w:szCs w:val="24"/>
              </w:rPr>
              <w:t>.026</w:t>
            </w:r>
          </w:p>
        </w:tc>
      </w:tr>
      <w:tr w:rsidR="009B66B4" w:rsidRPr="009B66B4" w14:paraId="0C1305C9" w14:textId="77777777" w:rsidTr="00BE1007">
        <w:tc>
          <w:tcPr>
            <w:tcW w:w="1527" w:type="dxa"/>
            <w:vMerge/>
          </w:tcPr>
          <w:p w14:paraId="4EAF7671" w14:textId="77777777" w:rsidR="009B66B4" w:rsidRPr="009B66B4" w:rsidRDefault="009B66B4" w:rsidP="009B66B4">
            <w:pPr>
              <w:spacing w:line="360" w:lineRule="auto"/>
              <w:rPr>
                <w:sz w:val="24"/>
                <w:szCs w:val="24"/>
              </w:rPr>
            </w:pPr>
          </w:p>
        </w:tc>
        <w:tc>
          <w:tcPr>
            <w:tcW w:w="1238" w:type="dxa"/>
          </w:tcPr>
          <w:p w14:paraId="3C5FBECB" w14:textId="77777777" w:rsidR="009B66B4" w:rsidRPr="009B66B4" w:rsidRDefault="009B66B4" w:rsidP="009B66B4">
            <w:pPr>
              <w:spacing w:line="360" w:lineRule="auto"/>
              <w:rPr>
                <w:sz w:val="24"/>
                <w:szCs w:val="24"/>
              </w:rPr>
            </w:pPr>
            <w:proofErr w:type="spellStart"/>
            <w:r w:rsidRPr="009B66B4">
              <w:rPr>
                <w:sz w:val="24"/>
                <w:szCs w:val="24"/>
              </w:rPr>
              <w:t>LPPkg</w:t>
            </w:r>
            <w:proofErr w:type="spellEnd"/>
          </w:p>
        </w:tc>
        <w:tc>
          <w:tcPr>
            <w:tcW w:w="1530" w:type="dxa"/>
          </w:tcPr>
          <w:p w14:paraId="4027413F" w14:textId="77777777" w:rsidR="009B66B4" w:rsidRPr="009B66B4" w:rsidRDefault="009B66B4" w:rsidP="009B66B4">
            <w:pPr>
              <w:spacing w:line="360" w:lineRule="auto"/>
              <w:rPr>
                <w:sz w:val="24"/>
                <w:szCs w:val="24"/>
              </w:rPr>
            </w:pPr>
            <w:r w:rsidRPr="009B66B4">
              <w:rPr>
                <w:sz w:val="24"/>
                <w:szCs w:val="24"/>
              </w:rPr>
              <w:t>.000</w:t>
            </w:r>
          </w:p>
        </w:tc>
        <w:tc>
          <w:tcPr>
            <w:tcW w:w="911" w:type="dxa"/>
          </w:tcPr>
          <w:p w14:paraId="3CFEDD03" w14:textId="77777777" w:rsidR="009B66B4" w:rsidRPr="009B66B4" w:rsidRDefault="009B66B4" w:rsidP="009B66B4">
            <w:pPr>
              <w:spacing w:line="360" w:lineRule="auto"/>
              <w:rPr>
                <w:sz w:val="24"/>
                <w:szCs w:val="24"/>
              </w:rPr>
            </w:pPr>
            <w:r w:rsidRPr="009B66B4">
              <w:rPr>
                <w:sz w:val="24"/>
                <w:szCs w:val="24"/>
              </w:rPr>
              <w:t>.000</w:t>
            </w:r>
          </w:p>
        </w:tc>
        <w:tc>
          <w:tcPr>
            <w:tcW w:w="1877" w:type="dxa"/>
          </w:tcPr>
          <w:p w14:paraId="18718EBD" w14:textId="77777777" w:rsidR="009B66B4" w:rsidRPr="009B66B4" w:rsidRDefault="009B66B4" w:rsidP="009B66B4">
            <w:pPr>
              <w:spacing w:line="360" w:lineRule="auto"/>
              <w:rPr>
                <w:sz w:val="24"/>
                <w:szCs w:val="24"/>
              </w:rPr>
            </w:pPr>
            <w:r w:rsidRPr="009B66B4">
              <w:rPr>
                <w:sz w:val="24"/>
                <w:szCs w:val="24"/>
              </w:rPr>
              <w:t>.647</w:t>
            </w:r>
          </w:p>
        </w:tc>
        <w:tc>
          <w:tcPr>
            <w:tcW w:w="1134" w:type="dxa"/>
          </w:tcPr>
          <w:p w14:paraId="577DA98C" w14:textId="77777777" w:rsidR="009B66B4" w:rsidRPr="009B66B4" w:rsidRDefault="009B66B4" w:rsidP="009B66B4">
            <w:pPr>
              <w:spacing w:line="360" w:lineRule="auto"/>
              <w:rPr>
                <w:sz w:val="24"/>
                <w:szCs w:val="24"/>
              </w:rPr>
            </w:pPr>
            <w:r w:rsidRPr="009B66B4">
              <w:rPr>
                <w:sz w:val="24"/>
                <w:szCs w:val="24"/>
              </w:rPr>
              <w:t>2.546</w:t>
            </w:r>
          </w:p>
        </w:tc>
        <w:tc>
          <w:tcPr>
            <w:tcW w:w="992" w:type="dxa"/>
          </w:tcPr>
          <w:p w14:paraId="0ADE453E" w14:textId="77777777" w:rsidR="009B66B4" w:rsidRPr="009B66B4" w:rsidRDefault="009B66B4" w:rsidP="009B66B4">
            <w:pPr>
              <w:spacing w:line="360" w:lineRule="auto"/>
              <w:rPr>
                <w:sz w:val="24"/>
                <w:szCs w:val="24"/>
              </w:rPr>
            </w:pPr>
            <w:r w:rsidRPr="009B66B4">
              <w:rPr>
                <w:sz w:val="24"/>
                <w:szCs w:val="24"/>
              </w:rPr>
              <w:t>.031</w:t>
            </w:r>
          </w:p>
        </w:tc>
      </w:tr>
    </w:tbl>
    <w:p w14:paraId="30830F60" w14:textId="77777777" w:rsidR="007C55BF" w:rsidRPr="009B66B4" w:rsidRDefault="007C55BF" w:rsidP="009B66B4">
      <w:pPr>
        <w:spacing w:line="360" w:lineRule="auto"/>
        <w:rPr>
          <w:sz w:val="24"/>
          <w:szCs w:val="24"/>
        </w:rPr>
      </w:pPr>
      <w:r w:rsidRPr="009B66B4">
        <w:rPr>
          <w:sz w:val="24"/>
          <w:szCs w:val="24"/>
        </w:rPr>
        <w:t xml:space="preserve">Dependent Variable: </w:t>
      </w:r>
      <w:proofErr w:type="spellStart"/>
      <w:r w:rsidRPr="009B66B4">
        <w:rPr>
          <w:sz w:val="24"/>
          <w:szCs w:val="24"/>
        </w:rPr>
        <w:t>MVJmetres</w:t>
      </w:r>
      <w:proofErr w:type="spellEnd"/>
    </w:p>
    <w:p w14:paraId="2EF19A96" w14:textId="77777777" w:rsidR="007C55BF" w:rsidRPr="009B66B4" w:rsidRDefault="007C55BF" w:rsidP="009B66B4">
      <w:pPr>
        <w:spacing w:line="360" w:lineRule="auto"/>
        <w:rPr>
          <w:sz w:val="24"/>
          <w:szCs w:val="24"/>
        </w:rPr>
      </w:pPr>
      <w:r w:rsidRPr="009B66B4">
        <w:rPr>
          <w:sz w:val="24"/>
          <w:szCs w:val="24"/>
        </w:rPr>
        <w:t>Table 5: Leg Peak Power (watts) vs. MVJ (metre) Linear Regression</w:t>
      </w:r>
    </w:p>
    <w:p w14:paraId="05C435A0" w14:textId="77777777" w:rsidR="007C55BF" w:rsidRPr="009B66B4" w:rsidRDefault="007C55BF" w:rsidP="009B66B4">
      <w:pPr>
        <w:spacing w:line="360" w:lineRule="auto"/>
        <w:rPr>
          <w:sz w:val="24"/>
          <w:szCs w:val="24"/>
        </w:rPr>
      </w:pPr>
    </w:p>
    <w:tbl>
      <w:tblPr>
        <w:tblStyle w:val="TableGrid"/>
        <w:tblpPr w:leftFromText="180" w:rightFromText="180" w:vertAnchor="text" w:horzAnchor="margin" w:tblpX="-431" w:tblpY="-65"/>
        <w:tblW w:w="10065" w:type="dxa"/>
        <w:tblLayout w:type="fixed"/>
        <w:tblLook w:val="04A0" w:firstRow="1" w:lastRow="0" w:firstColumn="1" w:lastColumn="0" w:noHBand="0" w:noVBand="1"/>
      </w:tblPr>
      <w:tblGrid>
        <w:gridCol w:w="1271"/>
        <w:gridCol w:w="1849"/>
        <w:gridCol w:w="1266"/>
        <w:gridCol w:w="941"/>
        <w:gridCol w:w="1330"/>
        <w:gridCol w:w="1140"/>
        <w:gridCol w:w="1134"/>
        <w:gridCol w:w="1134"/>
      </w:tblGrid>
      <w:tr w:rsidR="009B66B4" w:rsidRPr="009B66B4" w14:paraId="199DFF3A" w14:textId="77777777" w:rsidTr="009B66B4">
        <w:trPr>
          <w:trHeight w:val="314"/>
        </w:trPr>
        <w:tc>
          <w:tcPr>
            <w:tcW w:w="10065" w:type="dxa"/>
            <w:gridSpan w:val="8"/>
          </w:tcPr>
          <w:p w14:paraId="558CE79B" w14:textId="77777777" w:rsidR="009B66B4" w:rsidRPr="009B66B4" w:rsidRDefault="009B66B4" w:rsidP="009B66B4">
            <w:pPr>
              <w:spacing w:line="360" w:lineRule="auto"/>
              <w:jc w:val="center"/>
              <w:rPr>
                <w:sz w:val="24"/>
                <w:szCs w:val="24"/>
              </w:rPr>
            </w:pPr>
            <w:r w:rsidRPr="009B66B4">
              <w:rPr>
                <w:sz w:val="24"/>
                <w:szCs w:val="24"/>
              </w:rPr>
              <w:lastRenderedPageBreak/>
              <w:t>Correlations</w:t>
            </w:r>
          </w:p>
        </w:tc>
      </w:tr>
      <w:tr w:rsidR="009B66B4" w:rsidRPr="009B66B4" w14:paraId="494D1A7D" w14:textId="77777777" w:rsidTr="009B66B4">
        <w:trPr>
          <w:trHeight w:val="946"/>
        </w:trPr>
        <w:tc>
          <w:tcPr>
            <w:tcW w:w="1271" w:type="dxa"/>
          </w:tcPr>
          <w:p w14:paraId="5D550659" w14:textId="77777777" w:rsidR="009B66B4" w:rsidRPr="009B66B4" w:rsidRDefault="009B66B4" w:rsidP="009B66B4">
            <w:pPr>
              <w:spacing w:line="360" w:lineRule="auto"/>
              <w:rPr>
                <w:sz w:val="24"/>
                <w:szCs w:val="24"/>
              </w:rPr>
            </w:pPr>
          </w:p>
        </w:tc>
        <w:tc>
          <w:tcPr>
            <w:tcW w:w="1849" w:type="dxa"/>
          </w:tcPr>
          <w:p w14:paraId="21E1599A" w14:textId="77777777" w:rsidR="009B66B4" w:rsidRPr="009B66B4" w:rsidRDefault="009B66B4" w:rsidP="009B66B4">
            <w:pPr>
              <w:spacing w:line="360" w:lineRule="auto"/>
              <w:rPr>
                <w:sz w:val="24"/>
                <w:szCs w:val="24"/>
              </w:rPr>
            </w:pPr>
          </w:p>
        </w:tc>
        <w:tc>
          <w:tcPr>
            <w:tcW w:w="1266" w:type="dxa"/>
          </w:tcPr>
          <w:p w14:paraId="5D37378B" w14:textId="77777777" w:rsidR="009B66B4" w:rsidRPr="009B66B4" w:rsidRDefault="009B66B4" w:rsidP="009B66B4">
            <w:pPr>
              <w:spacing w:line="360" w:lineRule="auto"/>
              <w:rPr>
                <w:sz w:val="24"/>
                <w:szCs w:val="24"/>
              </w:rPr>
            </w:pPr>
            <w:r w:rsidRPr="009B66B4">
              <w:rPr>
                <w:sz w:val="24"/>
                <w:szCs w:val="24"/>
              </w:rPr>
              <w:t>Participant</w:t>
            </w:r>
          </w:p>
        </w:tc>
        <w:tc>
          <w:tcPr>
            <w:tcW w:w="941" w:type="dxa"/>
          </w:tcPr>
          <w:p w14:paraId="2A5ABE18" w14:textId="77777777" w:rsidR="009B66B4" w:rsidRPr="009B66B4" w:rsidRDefault="009B66B4" w:rsidP="009B66B4">
            <w:pPr>
              <w:spacing w:line="360" w:lineRule="auto"/>
              <w:rPr>
                <w:sz w:val="24"/>
                <w:szCs w:val="24"/>
              </w:rPr>
            </w:pPr>
            <w:r w:rsidRPr="009B66B4">
              <w:rPr>
                <w:sz w:val="24"/>
                <w:szCs w:val="24"/>
              </w:rPr>
              <w:t>Weight</w:t>
            </w:r>
          </w:p>
        </w:tc>
        <w:tc>
          <w:tcPr>
            <w:tcW w:w="1330" w:type="dxa"/>
          </w:tcPr>
          <w:p w14:paraId="763B5616" w14:textId="77777777" w:rsidR="009B66B4" w:rsidRPr="009B66B4" w:rsidRDefault="009B66B4" w:rsidP="009B66B4">
            <w:pPr>
              <w:spacing w:line="360" w:lineRule="auto"/>
              <w:rPr>
                <w:sz w:val="24"/>
                <w:szCs w:val="24"/>
              </w:rPr>
            </w:pPr>
            <w:r w:rsidRPr="009B66B4">
              <w:rPr>
                <w:sz w:val="24"/>
                <w:szCs w:val="24"/>
              </w:rPr>
              <w:t>Fat Percentage</w:t>
            </w:r>
          </w:p>
        </w:tc>
        <w:tc>
          <w:tcPr>
            <w:tcW w:w="1140" w:type="dxa"/>
          </w:tcPr>
          <w:p w14:paraId="5D62931C" w14:textId="77777777" w:rsidR="009B66B4" w:rsidRPr="009B66B4" w:rsidRDefault="009B66B4" w:rsidP="009B66B4">
            <w:pPr>
              <w:spacing w:line="360" w:lineRule="auto"/>
              <w:rPr>
                <w:sz w:val="24"/>
                <w:szCs w:val="24"/>
              </w:rPr>
            </w:pPr>
            <w:r w:rsidRPr="009B66B4">
              <w:rPr>
                <w:sz w:val="24"/>
                <w:szCs w:val="24"/>
              </w:rPr>
              <w:t>Leg Peak Power (Kg)</w:t>
            </w:r>
          </w:p>
        </w:tc>
        <w:tc>
          <w:tcPr>
            <w:tcW w:w="1134" w:type="dxa"/>
          </w:tcPr>
          <w:p w14:paraId="29B28299" w14:textId="77777777" w:rsidR="009B66B4" w:rsidRPr="009B66B4" w:rsidRDefault="009B66B4" w:rsidP="009B66B4">
            <w:pPr>
              <w:spacing w:line="360" w:lineRule="auto"/>
              <w:rPr>
                <w:sz w:val="24"/>
                <w:szCs w:val="24"/>
              </w:rPr>
            </w:pPr>
            <w:r w:rsidRPr="009B66B4">
              <w:rPr>
                <w:sz w:val="24"/>
                <w:szCs w:val="24"/>
              </w:rPr>
              <w:t>Leg Peak Power (watts)</w:t>
            </w:r>
          </w:p>
        </w:tc>
        <w:tc>
          <w:tcPr>
            <w:tcW w:w="1134" w:type="dxa"/>
          </w:tcPr>
          <w:p w14:paraId="4048F0DD" w14:textId="77777777" w:rsidR="009B66B4" w:rsidRPr="009B66B4" w:rsidRDefault="009B66B4" w:rsidP="009B66B4">
            <w:pPr>
              <w:spacing w:line="360" w:lineRule="auto"/>
              <w:rPr>
                <w:sz w:val="24"/>
                <w:szCs w:val="24"/>
              </w:rPr>
            </w:pPr>
            <w:r w:rsidRPr="009B66B4">
              <w:rPr>
                <w:sz w:val="24"/>
                <w:szCs w:val="24"/>
              </w:rPr>
              <w:t>MVJ (metres)</w:t>
            </w:r>
          </w:p>
        </w:tc>
      </w:tr>
      <w:tr w:rsidR="009B66B4" w:rsidRPr="009B66B4" w14:paraId="3BBA8DDA" w14:textId="77777777" w:rsidTr="009B66B4">
        <w:trPr>
          <w:trHeight w:val="574"/>
        </w:trPr>
        <w:tc>
          <w:tcPr>
            <w:tcW w:w="1271" w:type="dxa"/>
            <w:vMerge w:val="restart"/>
          </w:tcPr>
          <w:p w14:paraId="2DFDFCD6" w14:textId="77777777" w:rsidR="009B66B4" w:rsidRPr="009B66B4" w:rsidRDefault="009B66B4" w:rsidP="009B66B4">
            <w:pPr>
              <w:spacing w:line="360" w:lineRule="auto"/>
              <w:rPr>
                <w:sz w:val="24"/>
                <w:szCs w:val="24"/>
              </w:rPr>
            </w:pPr>
            <w:r w:rsidRPr="009B66B4">
              <w:rPr>
                <w:sz w:val="24"/>
                <w:szCs w:val="24"/>
              </w:rPr>
              <w:t>Participant</w:t>
            </w:r>
          </w:p>
        </w:tc>
        <w:tc>
          <w:tcPr>
            <w:tcW w:w="1849" w:type="dxa"/>
          </w:tcPr>
          <w:p w14:paraId="03D965E7" w14:textId="77777777" w:rsidR="009B66B4" w:rsidRPr="009B66B4" w:rsidRDefault="009B66B4" w:rsidP="009B66B4">
            <w:pPr>
              <w:spacing w:line="360" w:lineRule="auto"/>
              <w:rPr>
                <w:sz w:val="24"/>
                <w:szCs w:val="24"/>
              </w:rPr>
            </w:pPr>
            <w:r w:rsidRPr="009B66B4">
              <w:rPr>
                <w:sz w:val="24"/>
                <w:szCs w:val="24"/>
              </w:rPr>
              <w:t xml:space="preserve">Pearson Correlation    </w:t>
            </w:r>
          </w:p>
        </w:tc>
        <w:tc>
          <w:tcPr>
            <w:tcW w:w="1266" w:type="dxa"/>
          </w:tcPr>
          <w:p w14:paraId="4626FF52" w14:textId="77777777" w:rsidR="009B66B4" w:rsidRPr="009B66B4" w:rsidRDefault="009B66B4" w:rsidP="009B66B4">
            <w:pPr>
              <w:spacing w:line="360" w:lineRule="auto"/>
              <w:rPr>
                <w:sz w:val="24"/>
                <w:szCs w:val="24"/>
              </w:rPr>
            </w:pPr>
            <w:r w:rsidRPr="009B66B4">
              <w:rPr>
                <w:sz w:val="24"/>
                <w:szCs w:val="24"/>
              </w:rPr>
              <w:t>1</w:t>
            </w:r>
          </w:p>
        </w:tc>
        <w:tc>
          <w:tcPr>
            <w:tcW w:w="941" w:type="dxa"/>
          </w:tcPr>
          <w:p w14:paraId="611DD3AA" w14:textId="77777777" w:rsidR="009B66B4" w:rsidRPr="009B66B4" w:rsidRDefault="009B66B4" w:rsidP="009B66B4">
            <w:pPr>
              <w:spacing w:line="360" w:lineRule="auto"/>
              <w:rPr>
                <w:sz w:val="24"/>
                <w:szCs w:val="24"/>
              </w:rPr>
            </w:pPr>
            <w:r w:rsidRPr="009B66B4">
              <w:rPr>
                <w:sz w:val="24"/>
                <w:szCs w:val="24"/>
              </w:rPr>
              <w:t>-0.41</w:t>
            </w:r>
          </w:p>
        </w:tc>
        <w:tc>
          <w:tcPr>
            <w:tcW w:w="1330" w:type="dxa"/>
          </w:tcPr>
          <w:p w14:paraId="504E09A8" w14:textId="77777777" w:rsidR="009B66B4" w:rsidRPr="009B66B4" w:rsidRDefault="009B66B4" w:rsidP="009B66B4">
            <w:pPr>
              <w:spacing w:line="360" w:lineRule="auto"/>
              <w:rPr>
                <w:sz w:val="24"/>
                <w:szCs w:val="24"/>
              </w:rPr>
            </w:pPr>
            <w:r w:rsidRPr="009B66B4">
              <w:rPr>
                <w:sz w:val="24"/>
                <w:szCs w:val="24"/>
              </w:rPr>
              <w:t>.177</w:t>
            </w:r>
          </w:p>
        </w:tc>
        <w:tc>
          <w:tcPr>
            <w:tcW w:w="1140" w:type="dxa"/>
          </w:tcPr>
          <w:p w14:paraId="5CD55742" w14:textId="77777777" w:rsidR="009B66B4" w:rsidRPr="009B66B4" w:rsidRDefault="009B66B4" w:rsidP="009B66B4">
            <w:pPr>
              <w:spacing w:line="360" w:lineRule="auto"/>
              <w:rPr>
                <w:sz w:val="24"/>
                <w:szCs w:val="24"/>
              </w:rPr>
            </w:pPr>
            <w:r w:rsidRPr="009B66B4">
              <w:rPr>
                <w:sz w:val="24"/>
                <w:szCs w:val="24"/>
              </w:rPr>
              <w:t>-.178</w:t>
            </w:r>
          </w:p>
        </w:tc>
        <w:tc>
          <w:tcPr>
            <w:tcW w:w="1134" w:type="dxa"/>
          </w:tcPr>
          <w:p w14:paraId="7F816806" w14:textId="77777777" w:rsidR="009B66B4" w:rsidRPr="009B66B4" w:rsidRDefault="009B66B4" w:rsidP="009B66B4">
            <w:pPr>
              <w:spacing w:line="360" w:lineRule="auto"/>
              <w:rPr>
                <w:sz w:val="24"/>
                <w:szCs w:val="24"/>
              </w:rPr>
            </w:pPr>
            <w:r w:rsidRPr="009B66B4">
              <w:rPr>
                <w:sz w:val="24"/>
                <w:szCs w:val="24"/>
              </w:rPr>
              <w:t>-.104</w:t>
            </w:r>
          </w:p>
        </w:tc>
        <w:tc>
          <w:tcPr>
            <w:tcW w:w="1134" w:type="dxa"/>
          </w:tcPr>
          <w:p w14:paraId="2280A159" w14:textId="77777777" w:rsidR="009B66B4" w:rsidRPr="009B66B4" w:rsidRDefault="009B66B4" w:rsidP="009B66B4">
            <w:pPr>
              <w:spacing w:line="360" w:lineRule="auto"/>
              <w:rPr>
                <w:sz w:val="24"/>
                <w:szCs w:val="24"/>
              </w:rPr>
            </w:pPr>
            <w:r w:rsidRPr="009B66B4">
              <w:rPr>
                <w:sz w:val="24"/>
                <w:szCs w:val="24"/>
              </w:rPr>
              <w:t>-.058</w:t>
            </w:r>
          </w:p>
        </w:tc>
      </w:tr>
      <w:tr w:rsidR="009B66B4" w:rsidRPr="009B66B4" w14:paraId="3B2BE4BE" w14:textId="77777777" w:rsidTr="009B66B4">
        <w:trPr>
          <w:trHeight w:val="312"/>
        </w:trPr>
        <w:tc>
          <w:tcPr>
            <w:tcW w:w="1271" w:type="dxa"/>
            <w:vMerge/>
          </w:tcPr>
          <w:p w14:paraId="7EE0B8B6" w14:textId="77777777" w:rsidR="009B66B4" w:rsidRPr="009B66B4" w:rsidRDefault="009B66B4" w:rsidP="009B66B4">
            <w:pPr>
              <w:spacing w:line="360" w:lineRule="auto"/>
              <w:rPr>
                <w:sz w:val="24"/>
                <w:szCs w:val="24"/>
              </w:rPr>
            </w:pPr>
          </w:p>
        </w:tc>
        <w:tc>
          <w:tcPr>
            <w:tcW w:w="1849" w:type="dxa"/>
          </w:tcPr>
          <w:p w14:paraId="0E1B1A20" w14:textId="77777777" w:rsidR="009B66B4" w:rsidRPr="009B66B4" w:rsidRDefault="009B66B4" w:rsidP="009B66B4">
            <w:pPr>
              <w:spacing w:line="360" w:lineRule="auto"/>
              <w:rPr>
                <w:sz w:val="24"/>
                <w:szCs w:val="24"/>
              </w:rPr>
            </w:pPr>
            <w:r w:rsidRPr="009B66B4">
              <w:rPr>
                <w:sz w:val="24"/>
                <w:szCs w:val="24"/>
              </w:rPr>
              <w:t>Sig. (2-tailed)</w:t>
            </w:r>
          </w:p>
        </w:tc>
        <w:tc>
          <w:tcPr>
            <w:tcW w:w="1266" w:type="dxa"/>
          </w:tcPr>
          <w:p w14:paraId="40C608C7" w14:textId="77777777" w:rsidR="009B66B4" w:rsidRPr="009B66B4" w:rsidRDefault="009B66B4" w:rsidP="009B66B4">
            <w:pPr>
              <w:spacing w:line="360" w:lineRule="auto"/>
              <w:rPr>
                <w:sz w:val="24"/>
                <w:szCs w:val="24"/>
              </w:rPr>
            </w:pPr>
          </w:p>
        </w:tc>
        <w:tc>
          <w:tcPr>
            <w:tcW w:w="941" w:type="dxa"/>
          </w:tcPr>
          <w:p w14:paraId="084B9B41" w14:textId="77777777" w:rsidR="009B66B4" w:rsidRPr="009B66B4" w:rsidRDefault="009B66B4" w:rsidP="009B66B4">
            <w:pPr>
              <w:spacing w:line="360" w:lineRule="auto"/>
              <w:rPr>
                <w:sz w:val="24"/>
                <w:szCs w:val="24"/>
              </w:rPr>
            </w:pPr>
            <w:r w:rsidRPr="009B66B4">
              <w:rPr>
                <w:sz w:val="24"/>
                <w:szCs w:val="24"/>
              </w:rPr>
              <w:t>.905</w:t>
            </w:r>
          </w:p>
        </w:tc>
        <w:tc>
          <w:tcPr>
            <w:tcW w:w="1330" w:type="dxa"/>
          </w:tcPr>
          <w:p w14:paraId="578FC1BD" w14:textId="77777777" w:rsidR="009B66B4" w:rsidRPr="009B66B4" w:rsidRDefault="009B66B4" w:rsidP="009B66B4">
            <w:pPr>
              <w:spacing w:line="360" w:lineRule="auto"/>
              <w:rPr>
                <w:sz w:val="24"/>
                <w:szCs w:val="24"/>
              </w:rPr>
            </w:pPr>
            <w:r w:rsidRPr="009B66B4">
              <w:rPr>
                <w:sz w:val="24"/>
                <w:szCs w:val="24"/>
              </w:rPr>
              <w:t>.602</w:t>
            </w:r>
          </w:p>
        </w:tc>
        <w:tc>
          <w:tcPr>
            <w:tcW w:w="1140" w:type="dxa"/>
          </w:tcPr>
          <w:p w14:paraId="4108412F" w14:textId="77777777" w:rsidR="009B66B4" w:rsidRPr="009B66B4" w:rsidRDefault="009B66B4" w:rsidP="009B66B4">
            <w:pPr>
              <w:spacing w:line="360" w:lineRule="auto"/>
              <w:rPr>
                <w:sz w:val="24"/>
                <w:szCs w:val="24"/>
              </w:rPr>
            </w:pPr>
            <w:r w:rsidRPr="009B66B4">
              <w:rPr>
                <w:sz w:val="24"/>
                <w:szCs w:val="24"/>
              </w:rPr>
              <w:t>.601</w:t>
            </w:r>
          </w:p>
        </w:tc>
        <w:tc>
          <w:tcPr>
            <w:tcW w:w="1134" w:type="dxa"/>
          </w:tcPr>
          <w:p w14:paraId="74B97386" w14:textId="77777777" w:rsidR="009B66B4" w:rsidRPr="009B66B4" w:rsidRDefault="009B66B4" w:rsidP="009B66B4">
            <w:pPr>
              <w:spacing w:line="360" w:lineRule="auto"/>
              <w:rPr>
                <w:sz w:val="24"/>
                <w:szCs w:val="24"/>
              </w:rPr>
            </w:pPr>
            <w:r w:rsidRPr="009B66B4">
              <w:rPr>
                <w:sz w:val="24"/>
                <w:szCs w:val="24"/>
              </w:rPr>
              <w:t>.762</w:t>
            </w:r>
          </w:p>
        </w:tc>
        <w:tc>
          <w:tcPr>
            <w:tcW w:w="1134" w:type="dxa"/>
          </w:tcPr>
          <w:p w14:paraId="0991D884" w14:textId="77777777" w:rsidR="009B66B4" w:rsidRPr="009B66B4" w:rsidRDefault="009B66B4" w:rsidP="009B66B4">
            <w:pPr>
              <w:spacing w:line="360" w:lineRule="auto"/>
              <w:rPr>
                <w:sz w:val="24"/>
                <w:szCs w:val="24"/>
              </w:rPr>
            </w:pPr>
            <w:r w:rsidRPr="009B66B4">
              <w:rPr>
                <w:sz w:val="24"/>
                <w:szCs w:val="24"/>
              </w:rPr>
              <w:t>.866</w:t>
            </w:r>
          </w:p>
        </w:tc>
      </w:tr>
      <w:tr w:rsidR="009B66B4" w:rsidRPr="009B66B4" w14:paraId="43A7949D" w14:textId="77777777" w:rsidTr="009B66B4">
        <w:trPr>
          <w:trHeight w:val="314"/>
        </w:trPr>
        <w:tc>
          <w:tcPr>
            <w:tcW w:w="1271" w:type="dxa"/>
            <w:vMerge/>
          </w:tcPr>
          <w:p w14:paraId="1DF32DFC" w14:textId="77777777" w:rsidR="009B66B4" w:rsidRPr="009B66B4" w:rsidRDefault="009B66B4" w:rsidP="009B66B4">
            <w:pPr>
              <w:spacing w:line="360" w:lineRule="auto"/>
              <w:rPr>
                <w:sz w:val="24"/>
                <w:szCs w:val="24"/>
              </w:rPr>
            </w:pPr>
          </w:p>
        </w:tc>
        <w:tc>
          <w:tcPr>
            <w:tcW w:w="1849" w:type="dxa"/>
          </w:tcPr>
          <w:p w14:paraId="1537D1AD" w14:textId="77777777" w:rsidR="009B66B4" w:rsidRPr="009B66B4" w:rsidRDefault="009B66B4" w:rsidP="009B66B4">
            <w:pPr>
              <w:spacing w:line="360" w:lineRule="auto"/>
              <w:rPr>
                <w:sz w:val="24"/>
                <w:szCs w:val="24"/>
              </w:rPr>
            </w:pPr>
            <w:r w:rsidRPr="009B66B4">
              <w:rPr>
                <w:sz w:val="24"/>
                <w:szCs w:val="24"/>
              </w:rPr>
              <w:t>N</w:t>
            </w:r>
          </w:p>
        </w:tc>
        <w:tc>
          <w:tcPr>
            <w:tcW w:w="1266" w:type="dxa"/>
          </w:tcPr>
          <w:p w14:paraId="19738502" w14:textId="77777777" w:rsidR="009B66B4" w:rsidRPr="009B66B4" w:rsidRDefault="009B66B4" w:rsidP="009B66B4">
            <w:pPr>
              <w:spacing w:line="360" w:lineRule="auto"/>
              <w:rPr>
                <w:sz w:val="24"/>
                <w:szCs w:val="24"/>
              </w:rPr>
            </w:pPr>
            <w:r w:rsidRPr="009B66B4">
              <w:rPr>
                <w:sz w:val="24"/>
                <w:szCs w:val="24"/>
              </w:rPr>
              <w:t>11</w:t>
            </w:r>
          </w:p>
        </w:tc>
        <w:tc>
          <w:tcPr>
            <w:tcW w:w="941" w:type="dxa"/>
          </w:tcPr>
          <w:p w14:paraId="7FC2692D" w14:textId="77777777" w:rsidR="009B66B4" w:rsidRPr="009B66B4" w:rsidRDefault="009B66B4" w:rsidP="009B66B4">
            <w:pPr>
              <w:spacing w:line="360" w:lineRule="auto"/>
              <w:rPr>
                <w:sz w:val="24"/>
                <w:szCs w:val="24"/>
              </w:rPr>
            </w:pPr>
            <w:r w:rsidRPr="009B66B4">
              <w:rPr>
                <w:sz w:val="24"/>
                <w:szCs w:val="24"/>
              </w:rPr>
              <w:t>11</w:t>
            </w:r>
          </w:p>
        </w:tc>
        <w:tc>
          <w:tcPr>
            <w:tcW w:w="1330" w:type="dxa"/>
          </w:tcPr>
          <w:p w14:paraId="6049E02D" w14:textId="77777777" w:rsidR="009B66B4" w:rsidRPr="009B66B4" w:rsidRDefault="009B66B4" w:rsidP="009B66B4">
            <w:pPr>
              <w:spacing w:line="360" w:lineRule="auto"/>
              <w:rPr>
                <w:sz w:val="24"/>
                <w:szCs w:val="24"/>
              </w:rPr>
            </w:pPr>
            <w:r w:rsidRPr="009B66B4">
              <w:rPr>
                <w:sz w:val="24"/>
                <w:szCs w:val="24"/>
              </w:rPr>
              <w:t>11</w:t>
            </w:r>
          </w:p>
        </w:tc>
        <w:tc>
          <w:tcPr>
            <w:tcW w:w="1140" w:type="dxa"/>
          </w:tcPr>
          <w:p w14:paraId="0D2A0FDE"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21AF723F"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62BE9002" w14:textId="77777777" w:rsidR="009B66B4" w:rsidRPr="009B66B4" w:rsidRDefault="009B66B4" w:rsidP="009B66B4">
            <w:pPr>
              <w:spacing w:line="360" w:lineRule="auto"/>
              <w:rPr>
                <w:sz w:val="24"/>
                <w:szCs w:val="24"/>
              </w:rPr>
            </w:pPr>
            <w:r w:rsidRPr="009B66B4">
              <w:rPr>
                <w:sz w:val="24"/>
                <w:szCs w:val="24"/>
              </w:rPr>
              <w:t>11</w:t>
            </w:r>
          </w:p>
        </w:tc>
      </w:tr>
      <w:tr w:rsidR="009B66B4" w:rsidRPr="009B66B4" w14:paraId="1E8F9C1E" w14:textId="77777777" w:rsidTr="009B66B4">
        <w:trPr>
          <w:trHeight w:val="557"/>
        </w:trPr>
        <w:tc>
          <w:tcPr>
            <w:tcW w:w="1271" w:type="dxa"/>
            <w:vMerge w:val="restart"/>
          </w:tcPr>
          <w:p w14:paraId="0EFD167E" w14:textId="77777777" w:rsidR="009B66B4" w:rsidRPr="009B66B4" w:rsidRDefault="009B66B4" w:rsidP="009B66B4">
            <w:pPr>
              <w:spacing w:line="360" w:lineRule="auto"/>
              <w:rPr>
                <w:sz w:val="24"/>
                <w:szCs w:val="24"/>
              </w:rPr>
            </w:pPr>
            <w:r w:rsidRPr="009B66B4">
              <w:rPr>
                <w:sz w:val="24"/>
                <w:szCs w:val="24"/>
              </w:rPr>
              <w:t>Weight</w:t>
            </w:r>
          </w:p>
        </w:tc>
        <w:tc>
          <w:tcPr>
            <w:tcW w:w="1849" w:type="dxa"/>
          </w:tcPr>
          <w:p w14:paraId="1E548FE1" w14:textId="77777777" w:rsidR="009B66B4" w:rsidRPr="009B66B4" w:rsidRDefault="009B66B4" w:rsidP="009B66B4">
            <w:pPr>
              <w:spacing w:line="360" w:lineRule="auto"/>
              <w:rPr>
                <w:sz w:val="24"/>
                <w:szCs w:val="24"/>
              </w:rPr>
            </w:pPr>
            <w:r w:rsidRPr="009B66B4">
              <w:rPr>
                <w:sz w:val="24"/>
                <w:szCs w:val="24"/>
              </w:rPr>
              <w:t xml:space="preserve">Pearson Correlation    </w:t>
            </w:r>
          </w:p>
        </w:tc>
        <w:tc>
          <w:tcPr>
            <w:tcW w:w="1266" w:type="dxa"/>
          </w:tcPr>
          <w:p w14:paraId="2D2075BE" w14:textId="77777777" w:rsidR="009B66B4" w:rsidRPr="009B66B4" w:rsidRDefault="009B66B4" w:rsidP="009B66B4">
            <w:pPr>
              <w:spacing w:line="360" w:lineRule="auto"/>
              <w:rPr>
                <w:sz w:val="24"/>
                <w:szCs w:val="24"/>
              </w:rPr>
            </w:pPr>
            <w:r w:rsidRPr="009B66B4">
              <w:rPr>
                <w:sz w:val="24"/>
                <w:szCs w:val="24"/>
              </w:rPr>
              <w:t>-0.41</w:t>
            </w:r>
          </w:p>
        </w:tc>
        <w:tc>
          <w:tcPr>
            <w:tcW w:w="941" w:type="dxa"/>
          </w:tcPr>
          <w:p w14:paraId="5151CD0B" w14:textId="77777777" w:rsidR="009B66B4" w:rsidRPr="009B66B4" w:rsidRDefault="009B66B4" w:rsidP="009B66B4">
            <w:pPr>
              <w:spacing w:line="360" w:lineRule="auto"/>
              <w:rPr>
                <w:sz w:val="24"/>
                <w:szCs w:val="24"/>
              </w:rPr>
            </w:pPr>
            <w:r w:rsidRPr="009B66B4">
              <w:rPr>
                <w:sz w:val="24"/>
                <w:szCs w:val="24"/>
              </w:rPr>
              <w:t>1</w:t>
            </w:r>
          </w:p>
        </w:tc>
        <w:tc>
          <w:tcPr>
            <w:tcW w:w="1330" w:type="dxa"/>
          </w:tcPr>
          <w:p w14:paraId="4A3402BA" w14:textId="77777777" w:rsidR="009B66B4" w:rsidRPr="009B66B4" w:rsidRDefault="009B66B4" w:rsidP="009B66B4">
            <w:pPr>
              <w:spacing w:line="360" w:lineRule="auto"/>
              <w:rPr>
                <w:sz w:val="24"/>
                <w:szCs w:val="24"/>
              </w:rPr>
            </w:pPr>
            <w:r w:rsidRPr="009B66B4">
              <w:rPr>
                <w:sz w:val="24"/>
                <w:szCs w:val="24"/>
              </w:rPr>
              <w:t>.882**</w:t>
            </w:r>
          </w:p>
        </w:tc>
        <w:tc>
          <w:tcPr>
            <w:tcW w:w="1140" w:type="dxa"/>
          </w:tcPr>
          <w:p w14:paraId="48596A58" w14:textId="77777777" w:rsidR="009B66B4" w:rsidRPr="009B66B4" w:rsidRDefault="009B66B4" w:rsidP="009B66B4">
            <w:pPr>
              <w:spacing w:line="360" w:lineRule="auto"/>
              <w:rPr>
                <w:sz w:val="24"/>
                <w:szCs w:val="24"/>
              </w:rPr>
            </w:pPr>
            <w:r w:rsidRPr="009B66B4">
              <w:rPr>
                <w:sz w:val="24"/>
                <w:szCs w:val="24"/>
              </w:rPr>
              <w:t>.181</w:t>
            </w:r>
          </w:p>
        </w:tc>
        <w:tc>
          <w:tcPr>
            <w:tcW w:w="1134" w:type="dxa"/>
          </w:tcPr>
          <w:p w14:paraId="29518477" w14:textId="77777777" w:rsidR="009B66B4" w:rsidRPr="009B66B4" w:rsidRDefault="009B66B4" w:rsidP="009B66B4">
            <w:pPr>
              <w:spacing w:line="360" w:lineRule="auto"/>
              <w:rPr>
                <w:sz w:val="24"/>
                <w:szCs w:val="24"/>
              </w:rPr>
            </w:pPr>
            <w:r w:rsidRPr="009B66B4">
              <w:rPr>
                <w:sz w:val="24"/>
                <w:szCs w:val="24"/>
              </w:rPr>
              <w:t>.224</w:t>
            </w:r>
          </w:p>
        </w:tc>
        <w:tc>
          <w:tcPr>
            <w:tcW w:w="1134" w:type="dxa"/>
          </w:tcPr>
          <w:p w14:paraId="3753A28C" w14:textId="77777777" w:rsidR="009B66B4" w:rsidRPr="009B66B4" w:rsidRDefault="009B66B4" w:rsidP="009B66B4">
            <w:pPr>
              <w:spacing w:line="360" w:lineRule="auto"/>
              <w:rPr>
                <w:sz w:val="24"/>
                <w:szCs w:val="24"/>
              </w:rPr>
            </w:pPr>
            <w:r w:rsidRPr="009B66B4">
              <w:rPr>
                <w:sz w:val="24"/>
                <w:szCs w:val="24"/>
              </w:rPr>
              <w:t>-.461</w:t>
            </w:r>
          </w:p>
        </w:tc>
      </w:tr>
      <w:tr w:rsidR="009B66B4" w:rsidRPr="009B66B4" w14:paraId="169C74A9" w14:textId="77777777" w:rsidTr="009B66B4">
        <w:trPr>
          <w:trHeight w:val="71"/>
        </w:trPr>
        <w:tc>
          <w:tcPr>
            <w:tcW w:w="1271" w:type="dxa"/>
            <w:vMerge/>
          </w:tcPr>
          <w:p w14:paraId="0664FAC7" w14:textId="77777777" w:rsidR="009B66B4" w:rsidRPr="009B66B4" w:rsidRDefault="009B66B4" w:rsidP="009B66B4">
            <w:pPr>
              <w:spacing w:line="360" w:lineRule="auto"/>
              <w:rPr>
                <w:sz w:val="24"/>
                <w:szCs w:val="24"/>
              </w:rPr>
            </w:pPr>
          </w:p>
        </w:tc>
        <w:tc>
          <w:tcPr>
            <w:tcW w:w="1849" w:type="dxa"/>
          </w:tcPr>
          <w:p w14:paraId="6AF54988" w14:textId="77777777" w:rsidR="009B66B4" w:rsidRPr="009B66B4" w:rsidRDefault="009B66B4" w:rsidP="009B66B4">
            <w:pPr>
              <w:spacing w:line="360" w:lineRule="auto"/>
              <w:rPr>
                <w:sz w:val="24"/>
                <w:szCs w:val="24"/>
              </w:rPr>
            </w:pPr>
            <w:r w:rsidRPr="009B66B4">
              <w:rPr>
                <w:sz w:val="24"/>
                <w:szCs w:val="24"/>
              </w:rPr>
              <w:t>Sig. (2-tailed)</w:t>
            </w:r>
          </w:p>
        </w:tc>
        <w:tc>
          <w:tcPr>
            <w:tcW w:w="1266" w:type="dxa"/>
          </w:tcPr>
          <w:p w14:paraId="5F12CACF" w14:textId="77777777" w:rsidR="009B66B4" w:rsidRPr="009B66B4" w:rsidRDefault="009B66B4" w:rsidP="009B66B4">
            <w:pPr>
              <w:spacing w:line="360" w:lineRule="auto"/>
              <w:rPr>
                <w:sz w:val="24"/>
                <w:szCs w:val="24"/>
              </w:rPr>
            </w:pPr>
            <w:r w:rsidRPr="009B66B4">
              <w:rPr>
                <w:sz w:val="24"/>
                <w:szCs w:val="24"/>
              </w:rPr>
              <w:t>.905</w:t>
            </w:r>
          </w:p>
        </w:tc>
        <w:tc>
          <w:tcPr>
            <w:tcW w:w="941" w:type="dxa"/>
          </w:tcPr>
          <w:p w14:paraId="6EFB5052" w14:textId="77777777" w:rsidR="009B66B4" w:rsidRPr="009B66B4" w:rsidRDefault="009B66B4" w:rsidP="009B66B4">
            <w:pPr>
              <w:spacing w:line="360" w:lineRule="auto"/>
              <w:rPr>
                <w:sz w:val="24"/>
                <w:szCs w:val="24"/>
              </w:rPr>
            </w:pPr>
          </w:p>
        </w:tc>
        <w:tc>
          <w:tcPr>
            <w:tcW w:w="1330" w:type="dxa"/>
          </w:tcPr>
          <w:p w14:paraId="3A4553EC" w14:textId="77777777" w:rsidR="009B66B4" w:rsidRPr="009B66B4" w:rsidRDefault="009B66B4" w:rsidP="009B66B4">
            <w:pPr>
              <w:spacing w:line="360" w:lineRule="auto"/>
              <w:rPr>
                <w:sz w:val="24"/>
                <w:szCs w:val="24"/>
              </w:rPr>
            </w:pPr>
            <w:r w:rsidRPr="009B66B4">
              <w:rPr>
                <w:sz w:val="24"/>
                <w:szCs w:val="24"/>
              </w:rPr>
              <w:t>.000</w:t>
            </w:r>
          </w:p>
        </w:tc>
        <w:tc>
          <w:tcPr>
            <w:tcW w:w="1140" w:type="dxa"/>
          </w:tcPr>
          <w:p w14:paraId="10B16193" w14:textId="77777777" w:rsidR="009B66B4" w:rsidRPr="009B66B4" w:rsidRDefault="009B66B4" w:rsidP="009B66B4">
            <w:pPr>
              <w:spacing w:line="360" w:lineRule="auto"/>
              <w:rPr>
                <w:sz w:val="24"/>
                <w:szCs w:val="24"/>
              </w:rPr>
            </w:pPr>
            <w:r w:rsidRPr="009B66B4">
              <w:rPr>
                <w:sz w:val="24"/>
                <w:szCs w:val="24"/>
              </w:rPr>
              <w:t>.594</w:t>
            </w:r>
          </w:p>
        </w:tc>
        <w:tc>
          <w:tcPr>
            <w:tcW w:w="1134" w:type="dxa"/>
          </w:tcPr>
          <w:p w14:paraId="7FF8F9E6" w14:textId="77777777" w:rsidR="009B66B4" w:rsidRPr="009B66B4" w:rsidRDefault="009B66B4" w:rsidP="009B66B4">
            <w:pPr>
              <w:spacing w:line="360" w:lineRule="auto"/>
              <w:rPr>
                <w:sz w:val="24"/>
                <w:szCs w:val="24"/>
              </w:rPr>
            </w:pPr>
            <w:r w:rsidRPr="009B66B4">
              <w:rPr>
                <w:sz w:val="24"/>
                <w:szCs w:val="24"/>
              </w:rPr>
              <w:t>.509</w:t>
            </w:r>
          </w:p>
        </w:tc>
        <w:tc>
          <w:tcPr>
            <w:tcW w:w="1134" w:type="dxa"/>
          </w:tcPr>
          <w:p w14:paraId="0D97E0EC" w14:textId="77777777" w:rsidR="009B66B4" w:rsidRPr="009B66B4" w:rsidRDefault="009B66B4" w:rsidP="009B66B4">
            <w:pPr>
              <w:spacing w:line="360" w:lineRule="auto"/>
              <w:rPr>
                <w:sz w:val="24"/>
                <w:szCs w:val="24"/>
              </w:rPr>
            </w:pPr>
            <w:r w:rsidRPr="009B66B4">
              <w:rPr>
                <w:sz w:val="24"/>
                <w:szCs w:val="24"/>
              </w:rPr>
              <w:t>.153</w:t>
            </w:r>
          </w:p>
        </w:tc>
      </w:tr>
      <w:tr w:rsidR="009B66B4" w:rsidRPr="009B66B4" w14:paraId="7077C717" w14:textId="77777777" w:rsidTr="009B66B4">
        <w:trPr>
          <w:trHeight w:val="314"/>
        </w:trPr>
        <w:tc>
          <w:tcPr>
            <w:tcW w:w="1271" w:type="dxa"/>
            <w:vMerge/>
          </w:tcPr>
          <w:p w14:paraId="0B343058" w14:textId="77777777" w:rsidR="009B66B4" w:rsidRPr="009B66B4" w:rsidRDefault="009B66B4" w:rsidP="009B66B4">
            <w:pPr>
              <w:spacing w:line="360" w:lineRule="auto"/>
              <w:rPr>
                <w:sz w:val="24"/>
                <w:szCs w:val="24"/>
              </w:rPr>
            </w:pPr>
          </w:p>
        </w:tc>
        <w:tc>
          <w:tcPr>
            <w:tcW w:w="1849" w:type="dxa"/>
          </w:tcPr>
          <w:p w14:paraId="6C2F553E" w14:textId="77777777" w:rsidR="009B66B4" w:rsidRPr="009B66B4" w:rsidRDefault="009B66B4" w:rsidP="009B66B4">
            <w:pPr>
              <w:spacing w:line="360" w:lineRule="auto"/>
              <w:rPr>
                <w:sz w:val="24"/>
                <w:szCs w:val="24"/>
              </w:rPr>
            </w:pPr>
            <w:r w:rsidRPr="009B66B4">
              <w:rPr>
                <w:sz w:val="24"/>
                <w:szCs w:val="24"/>
              </w:rPr>
              <w:t>N</w:t>
            </w:r>
          </w:p>
        </w:tc>
        <w:tc>
          <w:tcPr>
            <w:tcW w:w="1266" w:type="dxa"/>
          </w:tcPr>
          <w:p w14:paraId="6EE60AFB" w14:textId="77777777" w:rsidR="009B66B4" w:rsidRPr="009B66B4" w:rsidRDefault="009B66B4" w:rsidP="009B66B4">
            <w:pPr>
              <w:spacing w:line="360" w:lineRule="auto"/>
              <w:rPr>
                <w:sz w:val="24"/>
                <w:szCs w:val="24"/>
              </w:rPr>
            </w:pPr>
            <w:r w:rsidRPr="009B66B4">
              <w:rPr>
                <w:sz w:val="24"/>
                <w:szCs w:val="24"/>
              </w:rPr>
              <w:t>11</w:t>
            </w:r>
          </w:p>
        </w:tc>
        <w:tc>
          <w:tcPr>
            <w:tcW w:w="941" w:type="dxa"/>
          </w:tcPr>
          <w:p w14:paraId="0A4028E9" w14:textId="77777777" w:rsidR="009B66B4" w:rsidRPr="009B66B4" w:rsidRDefault="009B66B4" w:rsidP="009B66B4">
            <w:pPr>
              <w:spacing w:line="360" w:lineRule="auto"/>
              <w:rPr>
                <w:sz w:val="24"/>
                <w:szCs w:val="24"/>
              </w:rPr>
            </w:pPr>
            <w:r w:rsidRPr="009B66B4">
              <w:rPr>
                <w:sz w:val="24"/>
                <w:szCs w:val="24"/>
              </w:rPr>
              <w:t>11</w:t>
            </w:r>
          </w:p>
        </w:tc>
        <w:tc>
          <w:tcPr>
            <w:tcW w:w="1330" w:type="dxa"/>
          </w:tcPr>
          <w:p w14:paraId="5A6E3182" w14:textId="77777777" w:rsidR="009B66B4" w:rsidRPr="009B66B4" w:rsidRDefault="009B66B4" w:rsidP="009B66B4">
            <w:pPr>
              <w:spacing w:line="360" w:lineRule="auto"/>
              <w:rPr>
                <w:sz w:val="24"/>
                <w:szCs w:val="24"/>
              </w:rPr>
            </w:pPr>
            <w:r w:rsidRPr="009B66B4">
              <w:rPr>
                <w:sz w:val="24"/>
                <w:szCs w:val="24"/>
              </w:rPr>
              <w:t>11</w:t>
            </w:r>
          </w:p>
        </w:tc>
        <w:tc>
          <w:tcPr>
            <w:tcW w:w="1140" w:type="dxa"/>
          </w:tcPr>
          <w:p w14:paraId="506E3146"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2E653D99"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7CF8D106" w14:textId="77777777" w:rsidR="009B66B4" w:rsidRPr="009B66B4" w:rsidRDefault="009B66B4" w:rsidP="009B66B4">
            <w:pPr>
              <w:spacing w:line="360" w:lineRule="auto"/>
              <w:rPr>
                <w:sz w:val="24"/>
                <w:szCs w:val="24"/>
              </w:rPr>
            </w:pPr>
            <w:r w:rsidRPr="009B66B4">
              <w:rPr>
                <w:sz w:val="24"/>
                <w:szCs w:val="24"/>
              </w:rPr>
              <w:t>11</w:t>
            </w:r>
          </w:p>
        </w:tc>
      </w:tr>
      <w:tr w:rsidR="009B66B4" w:rsidRPr="009B66B4" w14:paraId="19765049" w14:textId="77777777" w:rsidTr="009B66B4">
        <w:trPr>
          <w:trHeight w:val="569"/>
        </w:trPr>
        <w:tc>
          <w:tcPr>
            <w:tcW w:w="1271" w:type="dxa"/>
            <w:vMerge w:val="restart"/>
          </w:tcPr>
          <w:p w14:paraId="3E1DBD8F" w14:textId="77777777" w:rsidR="009B66B4" w:rsidRPr="009B66B4" w:rsidRDefault="009B66B4" w:rsidP="009B66B4">
            <w:pPr>
              <w:spacing w:line="360" w:lineRule="auto"/>
              <w:rPr>
                <w:sz w:val="24"/>
                <w:szCs w:val="24"/>
              </w:rPr>
            </w:pPr>
            <w:r w:rsidRPr="009B66B4">
              <w:rPr>
                <w:sz w:val="24"/>
                <w:szCs w:val="24"/>
              </w:rPr>
              <w:t>Fat Percentage</w:t>
            </w:r>
          </w:p>
        </w:tc>
        <w:tc>
          <w:tcPr>
            <w:tcW w:w="1849" w:type="dxa"/>
          </w:tcPr>
          <w:p w14:paraId="15FDE8B3" w14:textId="77777777" w:rsidR="009B66B4" w:rsidRPr="009B66B4" w:rsidRDefault="009B66B4" w:rsidP="009B66B4">
            <w:pPr>
              <w:spacing w:line="360" w:lineRule="auto"/>
              <w:rPr>
                <w:sz w:val="24"/>
                <w:szCs w:val="24"/>
              </w:rPr>
            </w:pPr>
            <w:r w:rsidRPr="009B66B4">
              <w:rPr>
                <w:sz w:val="24"/>
                <w:szCs w:val="24"/>
              </w:rPr>
              <w:t>Pearson Correlation</w:t>
            </w:r>
          </w:p>
        </w:tc>
        <w:tc>
          <w:tcPr>
            <w:tcW w:w="1266" w:type="dxa"/>
          </w:tcPr>
          <w:p w14:paraId="48D4D506" w14:textId="77777777" w:rsidR="009B66B4" w:rsidRPr="009B66B4" w:rsidRDefault="009B66B4" w:rsidP="009B66B4">
            <w:pPr>
              <w:spacing w:line="360" w:lineRule="auto"/>
              <w:rPr>
                <w:sz w:val="24"/>
                <w:szCs w:val="24"/>
              </w:rPr>
            </w:pPr>
            <w:r w:rsidRPr="009B66B4">
              <w:rPr>
                <w:sz w:val="24"/>
                <w:szCs w:val="24"/>
              </w:rPr>
              <w:t>.177</w:t>
            </w:r>
          </w:p>
        </w:tc>
        <w:tc>
          <w:tcPr>
            <w:tcW w:w="941" w:type="dxa"/>
          </w:tcPr>
          <w:p w14:paraId="27FD1149" w14:textId="77777777" w:rsidR="009B66B4" w:rsidRPr="009B66B4" w:rsidRDefault="009B66B4" w:rsidP="009B66B4">
            <w:pPr>
              <w:spacing w:line="360" w:lineRule="auto"/>
              <w:rPr>
                <w:sz w:val="24"/>
                <w:szCs w:val="24"/>
              </w:rPr>
            </w:pPr>
            <w:r w:rsidRPr="009B66B4">
              <w:rPr>
                <w:sz w:val="24"/>
                <w:szCs w:val="24"/>
              </w:rPr>
              <w:t>.882**</w:t>
            </w:r>
          </w:p>
        </w:tc>
        <w:tc>
          <w:tcPr>
            <w:tcW w:w="1330" w:type="dxa"/>
          </w:tcPr>
          <w:p w14:paraId="328CE9A6" w14:textId="77777777" w:rsidR="009B66B4" w:rsidRPr="009B66B4" w:rsidRDefault="009B66B4" w:rsidP="009B66B4">
            <w:pPr>
              <w:spacing w:line="360" w:lineRule="auto"/>
              <w:rPr>
                <w:sz w:val="24"/>
                <w:szCs w:val="24"/>
              </w:rPr>
            </w:pPr>
            <w:r w:rsidRPr="009B66B4">
              <w:rPr>
                <w:sz w:val="24"/>
                <w:szCs w:val="24"/>
              </w:rPr>
              <w:t>1</w:t>
            </w:r>
          </w:p>
        </w:tc>
        <w:tc>
          <w:tcPr>
            <w:tcW w:w="1140" w:type="dxa"/>
          </w:tcPr>
          <w:p w14:paraId="62EC4DC2" w14:textId="77777777" w:rsidR="009B66B4" w:rsidRPr="009B66B4" w:rsidRDefault="009B66B4" w:rsidP="009B66B4">
            <w:pPr>
              <w:spacing w:line="360" w:lineRule="auto"/>
              <w:rPr>
                <w:sz w:val="24"/>
                <w:szCs w:val="24"/>
              </w:rPr>
            </w:pPr>
            <w:r w:rsidRPr="009B66B4">
              <w:rPr>
                <w:sz w:val="24"/>
                <w:szCs w:val="24"/>
              </w:rPr>
              <w:t>-.081</w:t>
            </w:r>
          </w:p>
        </w:tc>
        <w:tc>
          <w:tcPr>
            <w:tcW w:w="1134" w:type="dxa"/>
          </w:tcPr>
          <w:p w14:paraId="1E6FFE1F" w14:textId="77777777" w:rsidR="009B66B4" w:rsidRPr="009B66B4" w:rsidRDefault="009B66B4" w:rsidP="009B66B4">
            <w:pPr>
              <w:spacing w:line="360" w:lineRule="auto"/>
              <w:rPr>
                <w:sz w:val="24"/>
                <w:szCs w:val="24"/>
              </w:rPr>
            </w:pPr>
            <w:r w:rsidRPr="009B66B4">
              <w:rPr>
                <w:sz w:val="24"/>
                <w:szCs w:val="24"/>
              </w:rPr>
              <w:t>-.092</w:t>
            </w:r>
          </w:p>
        </w:tc>
        <w:tc>
          <w:tcPr>
            <w:tcW w:w="1134" w:type="dxa"/>
          </w:tcPr>
          <w:p w14:paraId="49749B4A" w14:textId="77777777" w:rsidR="009B66B4" w:rsidRPr="009B66B4" w:rsidRDefault="009B66B4" w:rsidP="009B66B4">
            <w:pPr>
              <w:spacing w:line="360" w:lineRule="auto"/>
              <w:rPr>
                <w:sz w:val="24"/>
                <w:szCs w:val="24"/>
              </w:rPr>
            </w:pPr>
            <w:r w:rsidRPr="009B66B4">
              <w:rPr>
                <w:sz w:val="24"/>
                <w:szCs w:val="24"/>
              </w:rPr>
              <w:t>-.724*</w:t>
            </w:r>
          </w:p>
        </w:tc>
      </w:tr>
      <w:tr w:rsidR="009B66B4" w:rsidRPr="009B66B4" w14:paraId="2CFCDC0D" w14:textId="77777777" w:rsidTr="009B66B4">
        <w:trPr>
          <w:trHeight w:val="462"/>
        </w:trPr>
        <w:tc>
          <w:tcPr>
            <w:tcW w:w="1271" w:type="dxa"/>
            <w:vMerge/>
          </w:tcPr>
          <w:p w14:paraId="6AF2B14C" w14:textId="77777777" w:rsidR="009B66B4" w:rsidRPr="009B66B4" w:rsidRDefault="009B66B4" w:rsidP="009B66B4">
            <w:pPr>
              <w:spacing w:line="360" w:lineRule="auto"/>
              <w:rPr>
                <w:sz w:val="24"/>
                <w:szCs w:val="24"/>
              </w:rPr>
            </w:pPr>
          </w:p>
        </w:tc>
        <w:tc>
          <w:tcPr>
            <w:tcW w:w="1849" w:type="dxa"/>
          </w:tcPr>
          <w:p w14:paraId="7B8893F6" w14:textId="77777777" w:rsidR="009B66B4" w:rsidRPr="009B66B4" w:rsidRDefault="009B66B4" w:rsidP="009B66B4">
            <w:pPr>
              <w:spacing w:line="360" w:lineRule="auto"/>
              <w:rPr>
                <w:sz w:val="24"/>
                <w:szCs w:val="24"/>
              </w:rPr>
            </w:pPr>
            <w:r w:rsidRPr="009B66B4">
              <w:rPr>
                <w:sz w:val="24"/>
                <w:szCs w:val="24"/>
              </w:rPr>
              <w:t>Sig. (2-tailed)</w:t>
            </w:r>
          </w:p>
        </w:tc>
        <w:tc>
          <w:tcPr>
            <w:tcW w:w="1266" w:type="dxa"/>
          </w:tcPr>
          <w:p w14:paraId="41A13F2D" w14:textId="77777777" w:rsidR="009B66B4" w:rsidRPr="009B66B4" w:rsidRDefault="009B66B4" w:rsidP="009B66B4">
            <w:pPr>
              <w:spacing w:line="360" w:lineRule="auto"/>
              <w:rPr>
                <w:sz w:val="24"/>
                <w:szCs w:val="24"/>
              </w:rPr>
            </w:pPr>
            <w:r w:rsidRPr="009B66B4">
              <w:rPr>
                <w:sz w:val="24"/>
                <w:szCs w:val="24"/>
              </w:rPr>
              <w:t>.602</w:t>
            </w:r>
          </w:p>
        </w:tc>
        <w:tc>
          <w:tcPr>
            <w:tcW w:w="941" w:type="dxa"/>
          </w:tcPr>
          <w:p w14:paraId="62017018" w14:textId="77777777" w:rsidR="009B66B4" w:rsidRPr="009B66B4" w:rsidRDefault="009B66B4" w:rsidP="009B66B4">
            <w:pPr>
              <w:spacing w:line="360" w:lineRule="auto"/>
              <w:rPr>
                <w:sz w:val="24"/>
                <w:szCs w:val="24"/>
              </w:rPr>
            </w:pPr>
            <w:r w:rsidRPr="009B66B4">
              <w:rPr>
                <w:sz w:val="24"/>
                <w:szCs w:val="24"/>
              </w:rPr>
              <w:t>.000</w:t>
            </w:r>
          </w:p>
        </w:tc>
        <w:tc>
          <w:tcPr>
            <w:tcW w:w="1330" w:type="dxa"/>
          </w:tcPr>
          <w:p w14:paraId="6C36453F" w14:textId="77777777" w:rsidR="009B66B4" w:rsidRPr="009B66B4" w:rsidRDefault="009B66B4" w:rsidP="009B66B4">
            <w:pPr>
              <w:spacing w:line="360" w:lineRule="auto"/>
              <w:rPr>
                <w:sz w:val="24"/>
                <w:szCs w:val="24"/>
              </w:rPr>
            </w:pPr>
          </w:p>
        </w:tc>
        <w:tc>
          <w:tcPr>
            <w:tcW w:w="1140" w:type="dxa"/>
          </w:tcPr>
          <w:p w14:paraId="790B7DBD" w14:textId="77777777" w:rsidR="009B66B4" w:rsidRPr="009B66B4" w:rsidRDefault="009B66B4" w:rsidP="009B66B4">
            <w:pPr>
              <w:spacing w:line="360" w:lineRule="auto"/>
              <w:rPr>
                <w:sz w:val="24"/>
                <w:szCs w:val="24"/>
              </w:rPr>
            </w:pPr>
            <w:r w:rsidRPr="009B66B4">
              <w:rPr>
                <w:sz w:val="24"/>
                <w:szCs w:val="24"/>
              </w:rPr>
              <w:t>.813</w:t>
            </w:r>
          </w:p>
        </w:tc>
        <w:tc>
          <w:tcPr>
            <w:tcW w:w="1134" w:type="dxa"/>
          </w:tcPr>
          <w:p w14:paraId="48E3C59A" w14:textId="77777777" w:rsidR="009B66B4" w:rsidRPr="009B66B4" w:rsidRDefault="009B66B4" w:rsidP="009B66B4">
            <w:pPr>
              <w:spacing w:line="360" w:lineRule="auto"/>
              <w:rPr>
                <w:sz w:val="24"/>
                <w:szCs w:val="24"/>
              </w:rPr>
            </w:pPr>
            <w:r w:rsidRPr="009B66B4">
              <w:rPr>
                <w:sz w:val="24"/>
                <w:szCs w:val="24"/>
              </w:rPr>
              <w:t>.787</w:t>
            </w:r>
          </w:p>
        </w:tc>
        <w:tc>
          <w:tcPr>
            <w:tcW w:w="1134" w:type="dxa"/>
          </w:tcPr>
          <w:p w14:paraId="65208E38" w14:textId="77777777" w:rsidR="009B66B4" w:rsidRPr="009B66B4" w:rsidRDefault="009B66B4" w:rsidP="009B66B4">
            <w:pPr>
              <w:spacing w:line="360" w:lineRule="auto"/>
              <w:rPr>
                <w:sz w:val="24"/>
                <w:szCs w:val="24"/>
              </w:rPr>
            </w:pPr>
            <w:r w:rsidRPr="009B66B4">
              <w:rPr>
                <w:sz w:val="24"/>
                <w:szCs w:val="24"/>
              </w:rPr>
              <w:t>.012</w:t>
            </w:r>
          </w:p>
        </w:tc>
      </w:tr>
      <w:tr w:rsidR="009B66B4" w:rsidRPr="009B66B4" w14:paraId="272335DB" w14:textId="77777777" w:rsidTr="009B66B4">
        <w:trPr>
          <w:trHeight w:val="314"/>
        </w:trPr>
        <w:tc>
          <w:tcPr>
            <w:tcW w:w="1271" w:type="dxa"/>
            <w:vMerge/>
          </w:tcPr>
          <w:p w14:paraId="7B92B32A" w14:textId="77777777" w:rsidR="009B66B4" w:rsidRPr="009B66B4" w:rsidRDefault="009B66B4" w:rsidP="009B66B4">
            <w:pPr>
              <w:spacing w:line="360" w:lineRule="auto"/>
              <w:rPr>
                <w:sz w:val="24"/>
                <w:szCs w:val="24"/>
              </w:rPr>
            </w:pPr>
          </w:p>
        </w:tc>
        <w:tc>
          <w:tcPr>
            <w:tcW w:w="1849" w:type="dxa"/>
          </w:tcPr>
          <w:p w14:paraId="45F0474C" w14:textId="77777777" w:rsidR="009B66B4" w:rsidRPr="009B66B4" w:rsidRDefault="009B66B4" w:rsidP="009B66B4">
            <w:pPr>
              <w:spacing w:line="360" w:lineRule="auto"/>
              <w:rPr>
                <w:sz w:val="24"/>
                <w:szCs w:val="24"/>
              </w:rPr>
            </w:pPr>
            <w:r w:rsidRPr="009B66B4">
              <w:rPr>
                <w:sz w:val="24"/>
                <w:szCs w:val="24"/>
              </w:rPr>
              <w:t>N</w:t>
            </w:r>
          </w:p>
        </w:tc>
        <w:tc>
          <w:tcPr>
            <w:tcW w:w="1266" w:type="dxa"/>
          </w:tcPr>
          <w:p w14:paraId="2DEBFDF6" w14:textId="77777777" w:rsidR="009B66B4" w:rsidRPr="009B66B4" w:rsidRDefault="009B66B4" w:rsidP="009B66B4">
            <w:pPr>
              <w:spacing w:line="360" w:lineRule="auto"/>
              <w:rPr>
                <w:sz w:val="24"/>
                <w:szCs w:val="24"/>
              </w:rPr>
            </w:pPr>
            <w:r w:rsidRPr="009B66B4">
              <w:rPr>
                <w:sz w:val="24"/>
                <w:szCs w:val="24"/>
              </w:rPr>
              <w:t>11</w:t>
            </w:r>
          </w:p>
        </w:tc>
        <w:tc>
          <w:tcPr>
            <w:tcW w:w="941" w:type="dxa"/>
          </w:tcPr>
          <w:p w14:paraId="517A878E" w14:textId="77777777" w:rsidR="009B66B4" w:rsidRPr="009B66B4" w:rsidRDefault="009B66B4" w:rsidP="009B66B4">
            <w:pPr>
              <w:spacing w:line="360" w:lineRule="auto"/>
              <w:rPr>
                <w:sz w:val="24"/>
                <w:szCs w:val="24"/>
              </w:rPr>
            </w:pPr>
            <w:r w:rsidRPr="009B66B4">
              <w:rPr>
                <w:sz w:val="24"/>
                <w:szCs w:val="24"/>
              </w:rPr>
              <w:t>11</w:t>
            </w:r>
          </w:p>
        </w:tc>
        <w:tc>
          <w:tcPr>
            <w:tcW w:w="1330" w:type="dxa"/>
          </w:tcPr>
          <w:p w14:paraId="64AF2D79" w14:textId="77777777" w:rsidR="009B66B4" w:rsidRPr="009B66B4" w:rsidRDefault="009B66B4" w:rsidP="009B66B4">
            <w:pPr>
              <w:spacing w:line="360" w:lineRule="auto"/>
              <w:rPr>
                <w:sz w:val="24"/>
                <w:szCs w:val="24"/>
              </w:rPr>
            </w:pPr>
            <w:r w:rsidRPr="009B66B4">
              <w:rPr>
                <w:sz w:val="24"/>
                <w:szCs w:val="24"/>
              </w:rPr>
              <w:t>11</w:t>
            </w:r>
          </w:p>
        </w:tc>
        <w:tc>
          <w:tcPr>
            <w:tcW w:w="1140" w:type="dxa"/>
          </w:tcPr>
          <w:p w14:paraId="2F706176"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0557B1EE"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1051A492" w14:textId="77777777" w:rsidR="009B66B4" w:rsidRPr="009B66B4" w:rsidRDefault="009B66B4" w:rsidP="009B66B4">
            <w:pPr>
              <w:spacing w:line="360" w:lineRule="auto"/>
              <w:rPr>
                <w:sz w:val="24"/>
                <w:szCs w:val="24"/>
              </w:rPr>
            </w:pPr>
            <w:r w:rsidRPr="009B66B4">
              <w:rPr>
                <w:sz w:val="24"/>
                <w:szCs w:val="24"/>
              </w:rPr>
              <w:t>11</w:t>
            </w:r>
          </w:p>
        </w:tc>
      </w:tr>
      <w:tr w:rsidR="009B66B4" w:rsidRPr="009B66B4" w14:paraId="213A0FF3" w14:textId="77777777" w:rsidTr="009B66B4">
        <w:trPr>
          <w:trHeight w:val="568"/>
        </w:trPr>
        <w:tc>
          <w:tcPr>
            <w:tcW w:w="1271" w:type="dxa"/>
            <w:vMerge w:val="restart"/>
          </w:tcPr>
          <w:p w14:paraId="0CD5CA9C" w14:textId="77777777" w:rsidR="009B66B4" w:rsidRPr="009B66B4" w:rsidRDefault="009B66B4" w:rsidP="009B66B4">
            <w:pPr>
              <w:spacing w:line="360" w:lineRule="auto"/>
              <w:rPr>
                <w:sz w:val="24"/>
                <w:szCs w:val="24"/>
              </w:rPr>
            </w:pPr>
            <w:r w:rsidRPr="009B66B4">
              <w:rPr>
                <w:sz w:val="24"/>
                <w:szCs w:val="24"/>
              </w:rPr>
              <w:t>Leg Peak Power (Kg)</w:t>
            </w:r>
          </w:p>
        </w:tc>
        <w:tc>
          <w:tcPr>
            <w:tcW w:w="1849" w:type="dxa"/>
          </w:tcPr>
          <w:p w14:paraId="00CA710F" w14:textId="77777777" w:rsidR="009B66B4" w:rsidRPr="009B66B4" w:rsidRDefault="009B66B4" w:rsidP="009B66B4">
            <w:pPr>
              <w:spacing w:line="360" w:lineRule="auto"/>
              <w:rPr>
                <w:sz w:val="24"/>
                <w:szCs w:val="24"/>
              </w:rPr>
            </w:pPr>
            <w:r w:rsidRPr="009B66B4">
              <w:rPr>
                <w:sz w:val="24"/>
                <w:szCs w:val="24"/>
              </w:rPr>
              <w:t>Pearson Correlation</w:t>
            </w:r>
          </w:p>
        </w:tc>
        <w:tc>
          <w:tcPr>
            <w:tcW w:w="1266" w:type="dxa"/>
          </w:tcPr>
          <w:p w14:paraId="715FEA45" w14:textId="77777777" w:rsidR="009B66B4" w:rsidRPr="009B66B4" w:rsidRDefault="009B66B4" w:rsidP="009B66B4">
            <w:pPr>
              <w:spacing w:line="360" w:lineRule="auto"/>
              <w:rPr>
                <w:sz w:val="24"/>
                <w:szCs w:val="24"/>
              </w:rPr>
            </w:pPr>
            <w:r w:rsidRPr="009B66B4">
              <w:rPr>
                <w:sz w:val="24"/>
                <w:szCs w:val="24"/>
              </w:rPr>
              <w:t>-.178</w:t>
            </w:r>
          </w:p>
        </w:tc>
        <w:tc>
          <w:tcPr>
            <w:tcW w:w="941" w:type="dxa"/>
          </w:tcPr>
          <w:p w14:paraId="07AB3E26" w14:textId="77777777" w:rsidR="009B66B4" w:rsidRPr="009B66B4" w:rsidRDefault="009B66B4" w:rsidP="009B66B4">
            <w:pPr>
              <w:spacing w:line="360" w:lineRule="auto"/>
              <w:rPr>
                <w:sz w:val="24"/>
                <w:szCs w:val="24"/>
              </w:rPr>
            </w:pPr>
            <w:r w:rsidRPr="009B66B4">
              <w:rPr>
                <w:sz w:val="24"/>
                <w:szCs w:val="24"/>
              </w:rPr>
              <w:t>.181</w:t>
            </w:r>
          </w:p>
        </w:tc>
        <w:tc>
          <w:tcPr>
            <w:tcW w:w="1330" w:type="dxa"/>
          </w:tcPr>
          <w:p w14:paraId="4F7BF82B" w14:textId="77777777" w:rsidR="009B66B4" w:rsidRPr="009B66B4" w:rsidRDefault="009B66B4" w:rsidP="009B66B4">
            <w:pPr>
              <w:spacing w:line="360" w:lineRule="auto"/>
              <w:rPr>
                <w:sz w:val="24"/>
                <w:szCs w:val="24"/>
              </w:rPr>
            </w:pPr>
            <w:r w:rsidRPr="009B66B4">
              <w:rPr>
                <w:sz w:val="24"/>
                <w:szCs w:val="24"/>
              </w:rPr>
              <w:t>-.081</w:t>
            </w:r>
          </w:p>
        </w:tc>
        <w:tc>
          <w:tcPr>
            <w:tcW w:w="1140" w:type="dxa"/>
          </w:tcPr>
          <w:p w14:paraId="61EC6495" w14:textId="77777777" w:rsidR="009B66B4" w:rsidRPr="009B66B4" w:rsidRDefault="009B66B4" w:rsidP="009B66B4">
            <w:pPr>
              <w:spacing w:line="360" w:lineRule="auto"/>
              <w:rPr>
                <w:sz w:val="24"/>
                <w:szCs w:val="24"/>
              </w:rPr>
            </w:pPr>
            <w:r w:rsidRPr="009B66B4">
              <w:rPr>
                <w:sz w:val="24"/>
                <w:szCs w:val="24"/>
              </w:rPr>
              <w:t>1</w:t>
            </w:r>
          </w:p>
        </w:tc>
        <w:tc>
          <w:tcPr>
            <w:tcW w:w="1134" w:type="dxa"/>
          </w:tcPr>
          <w:p w14:paraId="44DB9599" w14:textId="77777777" w:rsidR="009B66B4" w:rsidRPr="009B66B4" w:rsidRDefault="009B66B4" w:rsidP="009B66B4">
            <w:pPr>
              <w:spacing w:line="360" w:lineRule="auto"/>
              <w:rPr>
                <w:sz w:val="24"/>
                <w:szCs w:val="24"/>
              </w:rPr>
            </w:pPr>
            <w:r w:rsidRPr="009B66B4">
              <w:rPr>
                <w:sz w:val="24"/>
                <w:szCs w:val="24"/>
              </w:rPr>
              <w:t>.773**</w:t>
            </w:r>
          </w:p>
        </w:tc>
        <w:tc>
          <w:tcPr>
            <w:tcW w:w="1134" w:type="dxa"/>
          </w:tcPr>
          <w:p w14:paraId="3706F6E2" w14:textId="77777777" w:rsidR="009B66B4" w:rsidRPr="009B66B4" w:rsidRDefault="009B66B4" w:rsidP="009B66B4">
            <w:pPr>
              <w:spacing w:line="360" w:lineRule="auto"/>
              <w:rPr>
                <w:sz w:val="24"/>
                <w:szCs w:val="24"/>
              </w:rPr>
            </w:pPr>
            <w:r w:rsidRPr="009B66B4">
              <w:rPr>
                <w:sz w:val="24"/>
                <w:szCs w:val="24"/>
              </w:rPr>
              <w:t>.605*</w:t>
            </w:r>
          </w:p>
        </w:tc>
      </w:tr>
      <w:tr w:rsidR="009B66B4" w:rsidRPr="009B66B4" w14:paraId="3EED3D52" w14:textId="77777777" w:rsidTr="009B66B4">
        <w:trPr>
          <w:trHeight w:val="276"/>
        </w:trPr>
        <w:tc>
          <w:tcPr>
            <w:tcW w:w="1271" w:type="dxa"/>
            <w:vMerge/>
          </w:tcPr>
          <w:p w14:paraId="4B829A91" w14:textId="77777777" w:rsidR="009B66B4" w:rsidRPr="009B66B4" w:rsidRDefault="009B66B4" w:rsidP="009B66B4">
            <w:pPr>
              <w:spacing w:line="360" w:lineRule="auto"/>
              <w:rPr>
                <w:sz w:val="24"/>
                <w:szCs w:val="24"/>
              </w:rPr>
            </w:pPr>
          </w:p>
        </w:tc>
        <w:tc>
          <w:tcPr>
            <w:tcW w:w="1849" w:type="dxa"/>
          </w:tcPr>
          <w:p w14:paraId="6C709CD7" w14:textId="77777777" w:rsidR="009B66B4" w:rsidRPr="009B66B4" w:rsidRDefault="009B66B4" w:rsidP="009B66B4">
            <w:pPr>
              <w:spacing w:line="360" w:lineRule="auto"/>
              <w:rPr>
                <w:sz w:val="24"/>
                <w:szCs w:val="24"/>
              </w:rPr>
            </w:pPr>
            <w:r w:rsidRPr="009B66B4">
              <w:rPr>
                <w:sz w:val="24"/>
                <w:szCs w:val="24"/>
              </w:rPr>
              <w:t>Sig. (2-tailed)</w:t>
            </w:r>
          </w:p>
        </w:tc>
        <w:tc>
          <w:tcPr>
            <w:tcW w:w="1266" w:type="dxa"/>
          </w:tcPr>
          <w:p w14:paraId="373DE116" w14:textId="77777777" w:rsidR="009B66B4" w:rsidRPr="009B66B4" w:rsidRDefault="009B66B4" w:rsidP="009B66B4">
            <w:pPr>
              <w:spacing w:line="360" w:lineRule="auto"/>
              <w:rPr>
                <w:sz w:val="24"/>
                <w:szCs w:val="24"/>
              </w:rPr>
            </w:pPr>
            <w:r w:rsidRPr="009B66B4">
              <w:rPr>
                <w:sz w:val="24"/>
                <w:szCs w:val="24"/>
              </w:rPr>
              <w:t>.601</w:t>
            </w:r>
          </w:p>
        </w:tc>
        <w:tc>
          <w:tcPr>
            <w:tcW w:w="941" w:type="dxa"/>
          </w:tcPr>
          <w:p w14:paraId="5BF0E1EE" w14:textId="77777777" w:rsidR="009B66B4" w:rsidRPr="009B66B4" w:rsidRDefault="009B66B4" w:rsidP="009B66B4">
            <w:pPr>
              <w:spacing w:line="360" w:lineRule="auto"/>
              <w:rPr>
                <w:sz w:val="24"/>
                <w:szCs w:val="24"/>
              </w:rPr>
            </w:pPr>
            <w:r w:rsidRPr="009B66B4">
              <w:rPr>
                <w:sz w:val="24"/>
                <w:szCs w:val="24"/>
              </w:rPr>
              <w:t>.594</w:t>
            </w:r>
          </w:p>
        </w:tc>
        <w:tc>
          <w:tcPr>
            <w:tcW w:w="1330" w:type="dxa"/>
          </w:tcPr>
          <w:p w14:paraId="4318589A" w14:textId="77777777" w:rsidR="009B66B4" w:rsidRPr="009B66B4" w:rsidRDefault="009B66B4" w:rsidP="009B66B4">
            <w:pPr>
              <w:spacing w:line="360" w:lineRule="auto"/>
              <w:rPr>
                <w:sz w:val="24"/>
                <w:szCs w:val="24"/>
              </w:rPr>
            </w:pPr>
            <w:r w:rsidRPr="009B66B4">
              <w:rPr>
                <w:sz w:val="24"/>
                <w:szCs w:val="24"/>
              </w:rPr>
              <w:t>.813</w:t>
            </w:r>
          </w:p>
        </w:tc>
        <w:tc>
          <w:tcPr>
            <w:tcW w:w="1140" w:type="dxa"/>
          </w:tcPr>
          <w:p w14:paraId="180BF06D" w14:textId="77777777" w:rsidR="009B66B4" w:rsidRPr="009B66B4" w:rsidRDefault="009B66B4" w:rsidP="009B66B4">
            <w:pPr>
              <w:spacing w:line="360" w:lineRule="auto"/>
              <w:rPr>
                <w:sz w:val="24"/>
                <w:szCs w:val="24"/>
              </w:rPr>
            </w:pPr>
          </w:p>
        </w:tc>
        <w:tc>
          <w:tcPr>
            <w:tcW w:w="1134" w:type="dxa"/>
          </w:tcPr>
          <w:p w14:paraId="1D134F54" w14:textId="77777777" w:rsidR="009B66B4" w:rsidRPr="009B66B4" w:rsidRDefault="009B66B4" w:rsidP="009B66B4">
            <w:pPr>
              <w:spacing w:line="360" w:lineRule="auto"/>
              <w:rPr>
                <w:sz w:val="24"/>
                <w:szCs w:val="24"/>
              </w:rPr>
            </w:pPr>
            <w:r w:rsidRPr="009B66B4">
              <w:rPr>
                <w:sz w:val="24"/>
                <w:szCs w:val="24"/>
              </w:rPr>
              <w:t>.005</w:t>
            </w:r>
          </w:p>
        </w:tc>
        <w:tc>
          <w:tcPr>
            <w:tcW w:w="1134" w:type="dxa"/>
          </w:tcPr>
          <w:p w14:paraId="08D7192B" w14:textId="77777777" w:rsidR="009B66B4" w:rsidRPr="009B66B4" w:rsidRDefault="009B66B4" w:rsidP="009B66B4">
            <w:pPr>
              <w:spacing w:line="360" w:lineRule="auto"/>
              <w:rPr>
                <w:sz w:val="24"/>
                <w:szCs w:val="24"/>
              </w:rPr>
            </w:pPr>
            <w:r w:rsidRPr="009B66B4">
              <w:rPr>
                <w:sz w:val="24"/>
                <w:szCs w:val="24"/>
              </w:rPr>
              <w:t>.049</w:t>
            </w:r>
          </w:p>
        </w:tc>
      </w:tr>
      <w:tr w:rsidR="009B66B4" w:rsidRPr="009B66B4" w14:paraId="5FB51193" w14:textId="77777777" w:rsidTr="009B66B4">
        <w:trPr>
          <w:trHeight w:val="292"/>
        </w:trPr>
        <w:tc>
          <w:tcPr>
            <w:tcW w:w="1271" w:type="dxa"/>
            <w:vMerge/>
          </w:tcPr>
          <w:p w14:paraId="2E563D32" w14:textId="77777777" w:rsidR="009B66B4" w:rsidRPr="009B66B4" w:rsidRDefault="009B66B4" w:rsidP="009B66B4">
            <w:pPr>
              <w:spacing w:line="360" w:lineRule="auto"/>
              <w:rPr>
                <w:sz w:val="24"/>
                <w:szCs w:val="24"/>
              </w:rPr>
            </w:pPr>
          </w:p>
        </w:tc>
        <w:tc>
          <w:tcPr>
            <w:tcW w:w="1849" w:type="dxa"/>
          </w:tcPr>
          <w:p w14:paraId="3D7668CD" w14:textId="77777777" w:rsidR="009B66B4" w:rsidRPr="009B66B4" w:rsidRDefault="009B66B4" w:rsidP="009B66B4">
            <w:pPr>
              <w:spacing w:line="360" w:lineRule="auto"/>
              <w:rPr>
                <w:sz w:val="24"/>
                <w:szCs w:val="24"/>
              </w:rPr>
            </w:pPr>
            <w:r w:rsidRPr="009B66B4">
              <w:rPr>
                <w:sz w:val="24"/>
                <w:szCs w:val="24"/>
              </w:rPr>
              <w:t>N</w:t>
            </w:r>
          </w:p>
        </w:tc>
        <w:tc>
          <w:tcPr>
            <w:tcW w:w="1266" w:type="dxa"/>
          </w:tcPr>
          <w:p w14:paraId="029F5ED0" w14:textId="77777777" w:rsidR="009B66B4" w:rsidRPr="009B66B4" w:rsidRDefault="009B66B4" w:rsidP="009B66B4">
            <w:pPr>
              <w:spacing w:line="360" w:lineRule="auto"/>
              <w:rPr>
                <w:sz w:val="24"/>
                <w:szCs w:val="24"/>
              </w:rPr>
            </w:pPr>
            <w:r w:rsidRPr="009B66B4">
              <w:rPr>
                <w:sz w:val="24"/>
                <w:szCs w:val="24"/>
              </w:rPr>
              <w:t>11</w:t>
            </w:r>
          </w:p>
        </w:tc>
        <w:tc>
          <w:tcPr>
            <w:tcW w:w="941" w:type="dxa"/>
          </w:tcPr>
          <w:p w14:paraId="3704F8FA" w14:textId="77777777" w:rsidR="009B66B4" w:rsidRPr="009B66B4" w:rsidRDefault="009B66B4" w:rsidP="009B66B4">
            <w:pPr>
              <w:spacing w:line="360" w:lineRule="auto"/>
              <w:rPr>
                <w:sz w:val="24"/>
                <w:szCs w:val="24"/>
              </w:rPr>
            </w:pPr>
            <w:r w:rsidRPr="009B66B4">
              <w:rPr>
                <w:sz w:val="24"/>
                <w:szCs w:val="24"/>
              </w:rPr>
              <w:t>11</w:t>
            </w:r>
          </w:p>
        </w:tc>
        <w:tc>
          <w:tcPr>
            <w:tcW w:w="1330" w:type="dxa"/>
          </w:tcPr>
          <w:p w14:paraId="54D05721" w14:textId="77777777" w:rsidR="009B66B4" w:rsidRPr="009B66B4" w:rsidRDefault="009B66B4" w:rsidP="009B66B4">
            <w:pPr>
              <w:spacing w:line="360" w:lineRule="auto"/>
              <w:rPr>
                <w:sz w:val="24"/>
                <w:szCs w:val="24"/>
              </w:rPr>
            </w:pPr>
            <w:r w:rsidRPr="009B66B4">
              <w:rPr>
                <w:sz w:val="24"/>
                <w:szCs w:val="24"/>
              </w:rPr>
              <w:t>11</w:t>
            </w:r>
          </w:p>
        </w:tc>
        <w:tc>
          <w:tcPr>
            <w:tcW w:w="1140" w:type="dxa"/>
          </w:tcPr>
          <w:p w14:paraId="57AB6255"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64E82C72"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39FDFBE3" w14:textId="77777777" w:rsidR="009B66B4" w:rsidRPr="009B66B4" w:rsidRDefault="009B66B4" w:rsidP="009B66B4">
            <w:pPr>
              <w:spacing w:line="360" w:lineRule="auto"/>
              <w:rPr>
                <w:sz w:val="24"/>
                <w:szCs w:val="24"/>
              </w:rPr>
            </w:pPr>
            <w:r w:rsidRPr="009B66B4">
              <w:rPr>
                <w:sz w:val="24"/>
                <w:szCs w:val="24"/>
              </w:rPr>
              <w:t>11</w:t>
            </w:r>
          </w:p>
        </w:tc>
      </w:tr>
      <w:tr w:rsidR="009B66B4" w:rsidRPr="009B66B4" w14:paraId="44BAD92F" w14:textId="77777777" w:rsidTr="009B66B4">
        <w:trPr>
          <w:trHeight w:val="580"/>
        </w:trPr>
        <w:tc>
          <w:tcPr>
            <w:tcW w:w="1271" w:type="dxa"/>
            <w:vMerge w:val="restart"/>
          </w:tcPr>
          <w:p w14:paraId="407013A3" w14:textId="77777777" w:rsidR="009B66B4" w:rsidRPr="009B66B4" w:rsidRDefault="009B66B4" w:rsidP="009B66B4">
            <w:pPr>
              <w:spacing w:line="360" w:lineRule="auto"/>
              <w:rPr>
                <w:sz w:val="24"/>
                <w:szCs w:val="24"/>
              </w:rPr>
            </w:pPr>
            <w:r w:rsidRPr="009B66B4">
              <w:rPr>
                <w:sz w:val="24"/>
                <w:szCs w:val="24"/>
              </w:rPr>
              <w:t>Leg Peak Power (watts)</w:t>
            </w:r>
          </w:p>
        </w:tc>
        <w:tc>
          <w:tcPr>
            <w:tcW w:w="1849" w:type="dxa"/>
          </w:tcPr>
          <w:p w14:paraId="26AE28E3" w14:textId="77777777" w:rsidR="009B66B4" w:rsidRPr="009B66B4" w:rsidRDefault="009B66B4" w:rsidP="009B66B4">
            <w:pPr>
              <w:spacing w:line="360" w:lineRule="auto"/>
              <w:rPr>
                <w:sz w:val="24"/>
                <w:szCs w:val="24"/>
              </w:rPr>
            </w:pPr>
            <w:r w:rsidRPr="009B66B4">
              <w:rPr>
                <w:sz w:val="24"/>
                <w:szCs w:val="24"/>
              </w:rPr>
              <w:t>Pearson Correlation</w:t>
            </w:r>
          </w:p>
        </w:tc>
        <w:tc>
          <w:tcPr>
            <w:tcW w:w="1266" w:type="dxa"/>
          </w:tcPr>
          <w:p w14:paraId="026349AF" w14:textId="77777777" w:rsidR="009B66B4" w:rsidRPr="009B66B4" w:rsidRDefault="009B66B4" w:rsidP="009B66B4">
            <w:pPr>
              <w:spacing w:line="360" w:lineRule="auto"/>
              <w:rPr>
                <w:sz w:val="24"/>
                <w:szCs w:val="24"/>
              </w:rPr>
            </w:pPr>
            <w:r w:rsidRPr="009B66B4">
              <w:rPr>
                <w:sz w:val="24"/>
                <w:szCs w:val="24"/>
              </w:rPr>
              <w:t>-.104</w:t>
            </w:r>
          </w:p>
        </w:tc>
        <w:tc>
          <w:tcPr>
            <w:tcW w:w="941" w:type="dxa"/>
          </w:tcPr>
          <w:p w14:paraId="360E8169" w14:textId="77777777" w:rsidR="009B66B4" w:rsidRPr="009B66B4" w:rsidRDefault="009B66B4" w:rsidP="009B66B4">
            <w:pPr>
              <w:spacing w:line="360" w:lineRule="auto"/>
              <w:rPr>
                <w:sz w:val="24"/>
                <w:szCs w:val="24"/>
              </w:rPr>
            </w:pPr>
            <w:r w:rsidRPr="009B66B4">
              <w:rPr>
                <w:sz w:val="24"/>
                <w:szCs w:val="24"/>
              </w:rPr>
              <w:t>.224</w:t>
            </w:r>
          </w:p>
        </w:tc>
        <w:tc>
          <w:tcPr>
            <w:tcW w:w="1330" w:type="dxa"/>
          </w:tcPr>
          <w:p w14:paraId="658773E2" w14:textId="77777777" w:rsidR="009B66B4" w:rsidRPr="009B66B4" w:rsidRDefault="009B66B4" w:rsidP="009B66B4">
            <w:pPr>
              <w:spacing w:line="360" w:lineRule="auto"/>
              <w:rPr>
                <w:sz w:val="24"/>
                <w:szCs w:val="24"/>
              </w:rPr>
            </w:pPr>
            <w:r w:rsidRPr="009B66B4">
              <w:rPr>
                <w:sz w:val="24"/>
                <w:szCs w:val="24"/>
              </w:rPr>
              <w:t>-.092</w:t>
            </w:r>
          </w:p>
        </w:tc>
        <w:tc>
          <w:tcPr>
            <w:tcW w:w="1140" w:type="dxa"/>
          </w:tcPr>
          <w:p w14:paraId="187594AC" w14:textId="77777777" w:rsidR="009B66B4" w:rsidRPr="009B66B4" w:rsidRDefault="009B66B4" w:rsidP="009B66B4">
            <w:pPr>
              <w:spacing w:line="360" w:lineRule="auto"/>
              <w:rPr>
                <w:sz w:val="24"/>
                <w:szCs w:val="24"/>
              </w:rPr>
            </w:pPr>
            <w:r w:rsidRPr="009B66B4">
              <w:rPr>
                <w:sz w:val="24"/>
                <w:szCs w:val="24"/>
              </w:rPr>
              <w:t>.773**</w:t>
            </w:r>
          </w:p>
        </w:tc>
        <w:tc>
          <w:tcPr>
            <w:tcW w:w="1134" w:type="dxa"/>
          </w:tcPr>
          <w:p w14:paraId="71D54FB7" w14:textId="77777777" w:rsidR="009B66B4" w:rsidRPr="009B66B4" w:rsidRDefault="009B66B4" w:rsidP="009B66B4">
            <w:pPr>
              <w:spacing w:line="360" w:lineRule="auto"/>
              <w:rPr>
                <w:sz w:val="24"/>
                <w:szCs w:val="24"/>
              </w:rPr>
            </w:pPr>
            <w:r w:rsidRPr="009B66B4">
              <w:rPr>
                <w:sz w:val="24"/>
                <w:szCs w:val="24"/>
              </w:rPr>
              <w:t>1</w:t>
            </w:r>
          </w:p>
        </w:tc>
        <w:tc>
          <w:tcPr>
            <w:tcW w:w="1134" w:type="dxa"/>
          </w:tcPr>
          <w:p w14:paraId="1F601964" w14:textId="77777777" w:rsidR="009B66B4" w:rsidRPr="009B66B4" w:rsidRDefault="009B66B4" w:rsidP="009B66B4">
            <w:pPr>
              <w:spacing w:line="360" w:lineRule="auto"/>
              <w:rPr>
                <w:sz w:val="24"/>
                <w:szCs w:val="24"/>
              </w:rPr>
            </w:pPr>
            <w:r w:rsidRPr="009B66B4">
              <w:rPr>
                <w:sz w:val="24"/>
                <w:szCs w:val="24"/>
              </w:rPr>
              <w:t>.647*</w:t>
            </w:r>
          </w:p>
        </w:tc>
      </w:tr>
      <w:tr w:rsidR="009B66B4" w:rsidRPr="009B66B4" w14:paraId="2FAED5F2" w14:textId="77777777" w:rsidTr="009B66B4">
        <w:trPr>
          <w:trHeight w:val="387"/>
        </w:trPr>
        <w:tc>
          <w:tcPr>
            <w:tcW w:w="1271" w:type="dxa"/>
            <w:vMerge/>
          </w:tcPr>
          <w:p w14:paraId="4F2AC155" w14:textId="77777777" w:rsidR="009B66B4" w:rsidRPr="009B66B4" w:rsidRDefault="009B66B4" w:rsidP="009B66B4">
            <w:pPr>
              <w:spacing w:line="360" w:lineRule="auto"/>
              <w:rPr>
                <w:sz w:val="24"/>
                <w:szCs w:val="24"/>
              </w:rPr>
            </w:pPr>
          </w:p>
        </w:tc>
        <w:tc>
          <w:tcPr>
            <w:tcW w:w="1849" w:type="dxa"/>
          </w:tcPr>
          <w:p w14:paraId="3647AAE1" w14:textId="77777777" w:rsidR="009B66B4" w:rsidRPr="009B66B4" w:rsidRDefault="009B66B4" w:rsidP="009B66B4">
            <w:pPr>
              <w:spacing w:line="360" w:lineRule="auto"/>
              <w:rPr>
                <w:sz w:val="24"/>
                <w:szCs w:val="24"/>
              </w:rPr>
            </w:pPr>
            <w:r w:rsidRPr="009B66B4">
              <w:rPr>
                <w:sz w:val="24"/>
                <w:szCs w:val="24"/>
              </w:rPr>
              <w:t>Sig. (2-tailed)</w:t>
            </w:r>
          </w:p>
        </w:tc>
        <w:tc>
          <w:tcPr>
            <w:tcW w:w="1266" w:type="dxa"/>
          </w:tcPr>
          <w:p w14:paraId="76733AC6" w14:textId="77777777" w:rsidR="009B66B4" w:rsidRPr="009B66B4" w:rsidRDefault="009B66B4" w:rsidP="009B66B4">
            <w:pPr>
              <w:spacing w:line="360" w:lineRule="auto"/>
              <w:rPr>
                <w:sz w:val="24"/>
                <w:szCs w:val="24"/>
              </w:rPr>
            </w:pPr>
            <w:r w:rsidRPr="009B66B4">
              <w:rPr>
                <w:sz w:val="24"/>
                <w:szCs w:val="24"/>
              </w:rPr>
              <w:t>.762</w:t>
            </w:r>
          </w:p>
        </w:tc>
        <w:tc>
          <w:tcPr>
            <w:tcW w:w="941" w:type="dxa"/>
          </w:tcPr>
          <w:p w14:paraId="3DA2B13F" w14:textId="77777777" w:rsidR="009B66B4" w:rsidRPr="009B66B4" w:rsidRDefault="009B66B4" w:rsidP="009B66B4">
            <w:pPr>
              <w:spacing w:line="360" w:lineRule="auto"/>
              <w:rPr>
                <w:sz w:val="24"/>
                <w:szCs w:val="24"/>
              </w:rPr>
            </w:pPr>
            <w:r w:rsidRPr="009B66B4">
              <w:rPr>
                <w:sz w:val="24"/>
                <w:szCs w:val="24"/>
              </w:rPr>
              <w:t>.509</w:t>
            </w:r>
          </w:p>
        </w:tc>
        <w:tc>
          <w:tcPr>
            <w:tcW w:w="1330" w:type="dxa"/>
          </w:tcPr>
          <w:p w14:paraId="25768658" w14:textId="77777777" w:rsidR="009B66B4" w:rsidRPr="009B66B4" w:rsidRDefault="009B66B4" w:rsidP="009B66B4">
            <w:pPr>
              <w:spacing w:line="360" w:lineRule="auto"/>
              <w:rPr>
                <w:sz w:val="24"/>
                <w:szCs w:val="24"/>
              </w:rPr>
            </w:pPr>
            <w:r w:rsidRPr="009B66B4">
              <w:rPr>
                <w:sz w:val="24"/>
                <w:szCs w:val="24"/>
              </w:rPr>
              <w:t>.787</w:t>
            </w:r>
          </w:p>
        </w:tc>
        <w:tc>
          <w:tcPr>
            <w:tcW w:w="1140" w:type="dxa"/>
          </w:tcPr>
          <w:p w14:paraId="4F0CAA3F" w14:textId="77777777" w:rsidR="009B66B4" w:rsidRPr="009B66B4" w:rsidRDefault="009B66B4" w:rsidP="009B66B4">
            <w:pPr>
              <w:spacing w:line="360" w:lineRule="auto"/>
              <w:rPr>
                <w:sz w:val="24"/>
                <w:szCs w:val="24"/>
              </w:rPr>
            </w:pPr>
            <w:r w:rsidRPr="009B66B4">
              <w:rPr>
                <w:sz w:val="24"/>
                <w:szCs w:val="24"/>
              </w:rPr>
              <w:t>.005</w:t>
            </w:r>
          </w:p>
        </w:tc>
        <w:tc>
          <w:tcPr>
            <w:tcW w:w="1134" w:type="dxa"/>
          </w:tcPr>
          <w:p w14:paraId="33EC0948" w14:textId="77777777" w:rsidR="009B66B4" w:rsidRPr="009B66B4" w:rsidRDefault="009B66B4" w:rsidP="009B66B4">
            <w:pPr>
              <w:spacing w:line="360" w:lineRule="auto"/>
              <w:rPr>
                <w:sz w:val="24"/>
                <w:szCs w:val="24"/>
              </w:rPr>
            </w:pPr>
          </w:p>
        </w:tc>
        <w:tc>
          <w:tcPr>
            <w:tcW w:w="1134" w:type="dxa"/>
          </w:tcPr>
          <w:p w14:paraId="012CD332" w14:textId="77777777" w:rsidR="009B66B4" w:rsidRPr="009B66B4" w:rsidRDefault="009B66B4" w:rsidP="009B66B4">
            <w:pPr>
              <w:spacing w:line="360" w:lineRule="auto"/>
              <w:rPr>
                <w:sz w:val="24"/>
                <w:szCs w:val="24"/>
              </w:rPr>
            </w:pPr>
            <w:r w:rsidRPr="009B66B4">
              <w:rPr>
                <w:sz w:val="24"/>
                <w:szCs w:val="24"/>
              </w:rPr>
              <w:t>.031</w:t>
            </w:r>
          </w:p>
        </w:tc>
      </w:tr>
      <w:tr w:rsidR="009B66B4" w:rsidRPr="009B66B4" w14:paraId="09B34B6B" w14:textId="77777777" w:rsidTr="009B66B4">
        <w:trPr>
          <w:trHeight w:val="71"/>
        </w:trPr>
        <w:tc>
          <w:tcPr>
            <w:tcW w:w="1271" w:type="dxa"/>
            <w:vMerge/>
          </w:tcPr>
          <w:p w14:paraId="615261E8" w14:textId="77777777" w:rsidR="009B66B4" w:rsidRPr="009B66B4" w:rsidRDefault="009B66B4" w:rsidP="009B66B4">
            <w:pPr>
              <w:spacing w:line="360" w:lineRule="auto"/>
              <w:rPr>
                <w:sz w:val="24"/>
                <w:szCs w:val="24"/>
              </w:rPr>
            </w:pPr>
          </w:p>
        </w:tc>
        <w:tc>
          <w:tcPr>
            <w:tcW w:w="1849" w:type="dxa"/>
          </w:tcPr>
          <w:p w14:paraId="3082E114" w14:textId="77777777" w:rsidR="009B66B4" w:rsidRPr="009B66B4" w:rsidRDefault="009B66B4" w:rsidP="009B66B4">
            <w:pPr>
              <w:spacing w:line="360" w:lineRule="auto"/>
              <w:rPr>
                <w:sz w:val="24"/>
                <w:szCs w:val="24"/>
              </w:rPr>
            </w:pPr>
            <w:r w:rsidRPr="009B66B4">
              <w:rPr>
                <w:sz w:val="24"/>
                <w:szCs w:val="24"/>
              </w:rPr>
              <w:t>N</w:t>
            </w:r>
          </w:p>
        </w:tc>
        <w:tc>
          <w:tcPr>
            <w:tcW w:w="1266" w:type="dxa"/>
          </w:tcPr>
          <w:p w14:paraId="28018BB1" w14:textId="77777777" w:rsidR="009B66B4" w:rsidRPr="009B66B4" w:rsidRDefault="009B66B4" w:rsidP="009B66B4">
            <w:pPr>
              <w:spacing w:line="360" w:lineRule="auto"/>
              <w:rPr>
                <w:sz w:val="24"/>
                <w:szCs w:val="24"/>
              </w:rPr>
            </w:pPr>
            <w:r w:rsidRPr="009B66B4">
              <w:rPr>
                <w:sz w:val="24"/>
                <w:szCs w:val="24"/>
              </w:rPr>
              <w:t>11</w:t>
            </w:r>
          </w:p>
        </w:tc>
        <w:tc>
          <w:tcPr>
            <w:tcW w:w="941" w:type="dxa"/>
          </w:tcPr>
          <w:p w14:paraId="5E58CD75" w14:textId="77777777" w:rsidR="009B66B4" w:rsidRPr="009B66B4" w:rsidRDefault="009B66B4" w:rsidP="009B66B4">
            <w:pPr>
              <w:spacing w:line="360" w:lineRule="auto"/>
              <w:rPr>
                <w:sz w:val="24"/>
                <w:szCs w:val="24"/>
              </w:rPr>
            </w:pPr>
            <w:r w:rsidRPr="009B66B4">
              <w:rPr>
                <w:sz w:val="24"/>
                <w:szCs w:val="24"/>
              </w:rPr>
              <w:t>11</w:t>
            </w:r>
          </w:p>
        </w:tc>
        <w:tc>
          <w:tcPr>
            <w:tcW w:w="1330" w:type="dxa"/>
          </w:tcPr>
          <w:p w14:paraId="0FCED846" w14:textId="77777777" w:rsidR="009B66B4" w:rsidRPr="009B66B4" w:rsidRDefault="009B66B4" w:rsidP="009B66B4">
            <w:pPr>
              <w:spacing w:line="360" w:lineRule="auto"/>
              <w:rPr>
                <w:sz w:val="24"/>
                <w:szCs w:val="24"/>
              </w:rPr>
            </w:pPr>
            <w:r w:rsidRPr="009B66B4">
              <w:rPr>
                <w:sz w:val="24"/>
                <w:szCs w:val="24"/>
              </w:rPr>
              <w:t>11</w:t>
            </w:r>
          </w:p>
        </w:tc>
        <w:tc>
          <w:tcPr>
            <w:tcW w:w="1140" w:type="dxa"/>
          </w:tcPr>
          <w:p w14:paraId="0D4BB5F2"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2C8FC774"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22E36C02" w14:textId="77777777" w:rsidR="009B66B4" w:rsidRPr="009B66B4" w:rsidRDefault="009B66B4" w:rsidP="009B66B4">
            <w:pPr>
              <w:spacing w:line="360" w:lineRule="auto"/>
              <w:rPr>
                <w:sz w:val="24"/>
                <w:szCs w:val="24"/>
              </w:rPr>
            </w:pPr>
            <w:r w:rsidRPr="009B66B4">
              <w:rPr>
                <w:sz w:val="24"/>
                <w:szCs w:val="24"/>
              </w:rPr>
              <w:t>11</w:t>
            </w:r>
          </w:p>
        </w:tc>
      </w:tr>
      <w:tr w:rsidR="009B66B4" w:rsidRPr="009B66B4" w14:paraId="1BEE4AF7" w14:textId="77777777" w:rsidTr="009B66B4">
        <w:trPr>
          <w:trHeight w:val="566"/>
        </w:trPr>
        <w:tc>
          <w:tcPr>
            <w:tcW w:w="1271" w:type="dxa"/>
            <w:vMerge w:val="restart"/>
          </w:tcPr>
          <w:p w14:paraId="3E60EE4F" w14:textId="77777777" w:rsidR="009B66B4" w:rsidRPr="009B66B4" w:rsidRDefault="009B66B4" w:rsidP="009B66B4">
            <w:pPr>
              <w:spacing w:line="360" w:lineRule="auto"/>
              <w:rPr>
                <w:sz w:val="24"/>
                <w:szCs w:val="24"/>
              </w:rPr>
            </w:pPr>
            <w:r w:rsidRPr="009B66B4">
              <w:rPr>
                <w:sz w:val="24"/>
                <w:szCs w:val="24"/>
              </w:rPr>
              <w:t>MVJ (metres)</w:t>
            </w:r>
          </w:p>
        </w:tc>
        <w:tc>
          <w:tcPr>
            <w:tcW w:w="1849" w:type="dxa"/>
          </w:tcPr>
          <w:p w14:paraId="27A32D82" w14:textId="77777777" w:rsidR="009B66B4" w:rsidRPr="009B66B4" w:rsidRDefault="009B66B4" w:rsidP="009B66B4">
            <w:pPr>
              <w:spacing w:line="360" w:lineRule="auto"/>
              <w:rPr>
                <w:sz w:val="24"/>
                <w:szCs w:val="24"/>
              </w:rPr>
            </w:pPr>
            <w:r w:rsidRPr="009B66B4">
              <w:rPr>
                <w:sz w:val="24"/>
                <w:szCs w:val="24"/>
              </w:rPr>
              <w:t>Pearson Correlation</w:t>
            </w:r>
          </w:p>
        </w:tc>
        <w:tc>
          <w:tcPr>
            <w:tcW w:w="1266" w:type="dxa"/>
          </w:tcPr>
          <w:p w14:paraId="3A15A1C7" w14:textId="77777777" w:rsidR="009B66B4" w:rsidRPr="009B66B4" w:rsidRDefault="009B66B4" w:rsidP="009B66B4">
            <w:pPr>
              <w:spacing w:line="360" w:lineRule="auto"/>
              <w:rPr>
                <w:sz w:val="24"/>
                <w:szCs w:val="24"/>
              </w:rPr>
            </w:pPr>
            <w:r w:rsidRPr="009B66B4">
              <w:rPr>
                <w:sz w:val="24"/>
                <w:szCs w:val="24"/>
              </w:rPr>
              <w:t>-.058</w:t>
            </w:r>
          </w:p>
        </w:tc>
        <w:tc>
          <w:tcPr>
            <w:tcW w:w="941" w:type="dxa"/>
          </w:tcPr>
          <w:p w14:paraId="6AEC290E" w14:textId="77777777" w:rsidR="009B66B4" w:rsidRPr="009B66B4" w:rsidRDefault="009B66B4" w:rsidP="009B66B4">
            <w:pPr>
              <w:spacing w:line="360" w:lineRule="auto"/>
              <w:rPr>
                <w:sz w:val="24"/>
                <w:szCs w:val="24"/>
              </w:rPr>
            </w:pPr>
            <w:r w:rsidRPr="009B66B4">
              <w:rPr>
                <w:sz w:val="24"/>
                <w:szCs w:val="24"/>
              </w:rPr>
              <w:t>-.461</w:t>
            </w:r>
          </w:p>
        </w:tc>
        <w:tc>
          <w:tcPr>
            <w:tcW w:w="1330" w:type="dxa"/>
          </w:tcPr>
          <w:p w14:paraId="00EFEF28" w14:textId="77777777" w:rsidR="009B66B4" w:rsidRPr="009B66B4" w:rsidRDefault="009B66B4" w:rsidP="009B66B4">
            <w:pPr>
              <w:spacing w:line="360" w:lineRule="auto"/>
              <w:rPr>
                <w:sz w:val="24"/>
                <w:szCs w:val="24"/>
              </w:rPr>
            </w:pPr>
            <w:r w:rsidRPr="009B66B4">
              <w:rPr>
                <w:sz w:val="24"/>
                <w:szCs w:val="24"/>
              </w:rPr>
              <w:t>-.724*</w:t>
            </w:r>
          </w:p>
        </w:tc>
        <w:tc>
          <w:tcPr>
            <w:tcW w:w="1140" w:type="dxa"/>
          </w:tcPr>
          <w:p w14:paraId="0FB688C2" w14:textId="77777777" w:rsidR="009B66B4" w:rsidRPr="009B66B4" w:rsidRDefault="009B66B4" w:rsidP="009B66B4">
            <w:pPr>
              <w:spacing w:line="360" w:lineRule="auto"/>
              <w:rPr>
                <w:sz w:val="24"/>
                <w:szCs w:val="24"/>
              </w:rPr>
            </w:pPr>
            <w:r w:rsidRPr="009B66B4">
              <w:rPr>
                <w:sz w:val="24"/>
                <w:szCs w:val="24"/>
              </w:rPr>
              <w:t>.605*</w:t>
            </w:r>
          </w:p>
        </w:tc>
        <w:tc>
          <w:tcPr>
            <w:tcW w:w="1134" w:type="dxa"/>
          </w:tcPr>
          <w:p w14:paraId="68A928EE" w14:textId="77777777" w:rsidR="009B66B4" w:rsidRPr="009B66B4" w:rsidRDefault="009B66B4" w:rsidP="009B66B4">
            <w:pPr>
              <w:spacing w:line="360" w:lineRule="auto"/>
              <w:rPr>
                <w:sz w:val="24"/>
                <w:szCs w:val="24"/>
              </w:rPr>
            </w:pPr>
            <w:r w:rsidRPr="009B66B4">
              <w:rPr>
                <w:sz w:val="24"/>
                <w:szCs w:val="24"/>
              </w:rPr>
              <w:t>.647*</w:t>
            </w:r>
          </w:p>
        </w:tc>
        <w:tc>
          <w:tcPr>
            <w:tcW w:w="1134" w:type="dxa"/>
          </w:tcPr>
          <w:p w14:paraId="3C942F7B" w14:textId="77777777" w:rsidR="009B66B4" w:rsidRPr="009B66B4" w:rsidRDefault="009B66B4" w:rsidP="009B66B4">
            <w:pPr>
              <w:spacing w:line="360" w:lineRule="auto"/>
              <w:rPr>
                <w:sz w:val="24"/>
                <w:szCs w:val="24"/>
              </w:rPr>
            </w:pPr>
            <w:r w:rsidRPr="009B66B4">
              <w:rPr>
                <w:sz w:val="24"/>
                <w:szCs w:val="24"/>
              </w:rPr>
              <w:t>1</w:t>
            </w:r>
          </w:p>
        </w:tc>
      </w:tr>
      <w:tr w:rsidR="009B66B4" w:rsidRPr="009B66B4" w14:paraId="77EEFE18" w14:textId="77777777" w:rsidTr="009B66B4">
        <w:trPr>
          <w:trHeight w:val="256"/>
        </w:trPr>
        <w:tc>
          <w:tcPr>
            <w:tcW w:w="1271" w:type="dxa"/>
            <w:vMerge/>
          </w:tcPr>
          <w:p w14:paraId="1FBEB1EF" w14:textId="77777777" w:rsidR="009B66B4" w:rsidRPr="009B66B4" w:rsidRDefault="009B66B4" w:rsidP="009B66B4">
            <w:pPr>
              <w:spacing w:line="360" w:lineRule="auto"/>
              <w:rPr>
                <w:sz w:val="24"/>
                <w:szCs w:val="24"/>
              </w:rPr>
            </w:pPr>
          </w:p>
        </w:tc>
        <w:tc>
          <w:tcPr>
            <w:tcW w:w="1849" w:type="dxa"/>
          </w:tcPr>
          <w:p w14:paraId="71BCED3F" w14:textId="77777777" w:rsidR="009B66B4" w:rsidRPr="009B66B4" w:rsidRDefault="009B66B4" w:rsidP="009B66B4">
            <w:pPr>
              <w:spacing w:line="360" w:lineRule="auto"/>
              <w:rPr>
                <w:sz w:val="24"/>
                <w:szCs w:val="24"/>
              </w:rPr>
            </w:pPr>
            <w:r w:rsidRPr="009B66B4">
              <w:rPr>
                <w:sz w:val="24"/>
                <w:szCs w:val="24"/>
              </w:rPr>
              <w:t>Sig. (2-tailed)</w:t>
            </w:r>
          </w:p>
        </w:tc>
        <w:tc>
          <w:tcPr>
            <w:tcW w:w="1266" w:type="dxa"/>
          </w:tcPr>
          <w:p w14:paraId="77E67867" w14:textId="77777777" w:rsidR="009B66B4" w:rsidRPr="009B66B4" w:rsidRDefault="009B66B4" w:rsidP="009B66B4">
            <w:pPr>
              <w:spacing w:line="360" w:lineRule="auto"/>
              <w:rPr>
                <w:sz w:val="24"/>
                <w:szCs w:val="24"/>
              </w:rPr>
            </w:pPr>
            <w:r w:rsidRPr="009B66B4">
              <w:rPr>
                <w:sz w:val="24"/>
                <w:szCs w:val="24"/>
              </w:rPr>
              <w:t>.866</w:t>
            </w:r>
          </w:p>
        </w:tc>
        <w:tc>
          <w:tcPr>
            <w:tcW w:w="941" w:type="dxa"/>
          </w:tcPr>
          <w:p w14:paraId="5FA6049F" w14:textId="77777777" w:rsidR="009B66B4" w:rsidRPr="009B66B4" w:rsidRDefault="009B66B4" w:rsidP="009B66B4">
            <w:pPr>
              <w:spacing w:line="360" w:lineRule="auto"/>
              <w:rPr>
                <w:sz w:val="24"/>
                <w:szCs w:val="24"/>
              </w:rPr>
            </w:pPr>
            <w:r w:rsidRPr="009B66B4">
              <w:rPr>
                <w:sz w:val="24"/>
                <w:szCs w:val="24"/>
              </w:rPr>
              <w:t>.153</w:t>
            </w:r>
          </w:p>
        </w:tc>
        <w:tc>
          <w:tcPr>
            <w:tcW w:w="1330" w:type="dxa"/>
          </w:tcPr>
          <w:p w14:paraId="7F0C35AE" w14:textId="77777777" w:rsidR="009B66B4" w:rsidRPr="009B66B4" w:rsidRDefault="009B66B4" w:rsidP="009B66B4">
            <w:pPr>
              <w:spacing w:line="360" w:lineRule="auto"/>
              <w:rPr>
                <w:sz w:val="24"/>
                <w:szCs w:val="24"/>
              </w:rPr>
            </w:pPr>
            <w:r w:rsidRPr="009B66B4">
              <w:rPr>
                <w:sz w:val="24"/>
                <w:szCs w:val="24"/>
              </w:rPr>
              <w:t>.012</w:t>
            </w:r>
          </w:p>
        </w:tc>
        <w:tc>
          <w:tcPr>
            <w:tcW w:w="1140" w:type="dxa"/>
          </w:tcPr>
          <w:p w14:paraId="12743FF6" w14:textId="77777777" w:rsidR="009B66B4" w:rsidRPr="009B66B4" w:rsidRDefault="009B66B4" w:rsidP="009B66B4">
            <w:pPr>
              <w:spacing w:line="360" w:lineRule="auto"/>
              <w:rPr>
                <w:sz w:val="24"/>
                <w:szCs w:val="24"/>
              </w:rPr>
            </w:pPr>
            <w:r w:rsidRPr="009B66B4">
              <w:rPr>
                <w:sz w:val="24"/>
                <w:szCs w:val="24"/>
              </w:rPr>
              <w:t>.049</w:t>
            </w:r>
          </w:p>
        </w:tc>
        <w:tc>
          <w:tcPr>
            <w:tcW w:w="1134" w:type="dxa"/>
          </w:tcPr>
          <w:p w14:paraId="10C67BA4" w14:textId="77777777" w:rsidR="009B66B4" w:rsidRPr="009B66B4" w:rsidRDefault="009B66B4" w:rsidP="009B66B4">
            <w:pPr>
              <w:spacing w:line="360" w:lineRule="auto"/>
              <w:rPr>
                <w:sz w:val="24"/>
                <w:szCs w:val="24"/>
              </w:rPr>
            </w:pPr>
            <w:r w:rsidRPr="009B66B4">
              <w:rPr>
                <w:sz w:val="24"/>
                <w:szCs w:val="24"/>
              </w:rPr>
              <w:t>.031</w:t>
            </w:r>
          </w:p>
        </w:tc>
        <w:tc>
          <w:tcPr>
            <w:tcW w:w="1134" w:type="dxa"/>
          </w:tcPr>
          <w:p w14:paraId="2981E9B1" w14:textId="77777777" w:rsidR="009B66B4" w:rsidRPr="009B66B4" w:rsidRDefault="009B66B4" w:rsidP="009B66B4">
            <w:pPr>
              <w:spacing w:line="360" w:lineRule="auto"/>
              <w:rPr>
                <w:sz w:val="24"/>
                <w:szCs w:val="24"/>
              </w:rPr>
            </w:pPr>
          </w:p>
        </w:tc>
      </w:tr>
      <w:tr w:rsidR="009B66B4" w:rsidRPr="009B66B4" w14:paraId="65273CC7" w14:textId="77777777" w:rsidTr="009B66B4">
        <w:trPr>
          <w:trHeight w:val="314"/>
        </w:trPr>
        <w:tc>
          <w:tcPr>
            <w:tcW w:w="1271" w:type="dxa"/>
            <w:vMerge/>
          </w:tcPr>
          <w:p w14:paraId="2696D3E9" w14:textId="77777777" w:rsidR="009B66B4" w:rsidRPr="009B66B4" w:rsidRDefault="009B66B4" w:rsidP="009B66B4">
            <w:pPr>
              <w:spacing w:line="360" w:lineRule="auto"/>
              <w:rPr>
                <w:sz w:val="24"/>
                <w:szCs w:val="24"/>
              </w:rPr>
            </w:pPr>
          </w:p>
        </w:tc>
        <w:tc>
          <w:tcPr>
            <w:tcW w:w="1849" w:type="dxa"/>
          </w:tcPr>
          <w:p w14:paraId="034C486C" w14:textId="77777777" w:rsidR="009B66B4" w:rsidRPr="009B66B4" w:rsidRDefault="009B66B4" w:rsidP="009B66B4">
            <w:pPr>
              <w:spacing w:line="360" w:lineRule="auto"/>
              <w:rPr>
                <w:sz w:val="24"/>
                <w:szCs w:val="24"/>
              </w:rPr>
            </w:pPr>
            <w:r w:rsidRPr="009B66B4">
              <w:rPr>
                <w:sz w:val="24"/>
                <w:szCs w:val="24"/>
              </w:rPr>
              <w:t>N</w:t>
            </w:r>
          </w:p>
        </w:tc>
        <w:tc>
          <w:tcPr>
            <w:tcW w:w="1266" w:type="dxa"/>
          </w:tcPr>
          <w:p w14:paraId="2083023F" w14:textId="77777777" w:rsidR="009B66B4" w:rsidRPr="009B66B4" w:rsidRDefault="009B66B4" w:rsidP="009B66B4">
            <w:pPr>
              <w:spacing w:line="360" w:lineRule="auto"/>
              <w:rPr>
                <w:sz w:val="24"/>
                <w:szCs w:val="24"/>
              </w:rPr>
            </w:pPr>
            <w:r w:rsidRPr="009B66B4">
              <w:rPr>
                <w:sz w:val="24"/>
                <w:szCs w:val="24"/>
              </w:rPr>
              <w:t>11</w:t>
            </w:r>
          </w:p>
        </w:tc>
        <w:tc>
          <w:tcPr>
            <w:tcW w:w="941" w:type="dxa"/>
          </w:tcPr>
          <w:p w14:paraId="5CF9E867" w14:textId="77777777" w:rsidR="009B66B4" w:rsidRPr="009B66B4" w:rsidRDefault="009B66B4" w:rsidP="009B66B4">
            <w:pPr>
              <w:spacing w:line="360" w:lineRule="auto"/>
              <w:rPr>
                <w:sz w:val="24"/>
                <w:szCs w:val="24"/>
              </w:rPr>
            </w:pPr>
            <w:r w:rsidRPr="009B66B4">
              <w:rPr>
                <w:sz w:val="24"/>
                <w:szCs w:val="24"/>
              </w:rPr>
              <w:t>11</w:t>
            </w:r>
          </w:p>
        </w:tc>
        <w:tc>
          <w:tcPr>
            <w:tcW w:w="1330" w:type="dxa"/>
          </w:tcPr>
          <w:p w14:paraId="7A55AD21" w14:textId="77777777" w:rsidR="009B66B4" w:rsidRPr="009B66B4" w:rsidRDefault="009B66B4" w:rsidP="009B66B4">
            <w:pPr>
              <w:spacing w:line="360" w:lineRule="auto"/>
              <w:rPr>
                <w:sz w:val="24"/>
                <w:szCs w:val="24"/>
              </w:rPr>
            </w:pPr>
            <w:r w:rsidRPr="009B66B4">
              <w:rPr>
                <w:sz w:val="24"/>
                <w:szCs w:val="24"/>
              </w:rPr>
              <w:t>11</w:t>
            </w:r>
          </w:p>
        </w:tc>
        <w:tc>
          <w:tcPr>
            <w:tcW w:w="1140" w:type="dxa"/>
          </w:tcPr>
          <w:p w14:paraId="43DFB28A"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77D1332B" w14:textId="77777777" w:rsidR="009B66B4" w:rsidRPr="009B66B4" w:rsidRDefault="009B66B4" w:rsidP="009B66B4">
            <w:pPr>
              <w:spacing w:line="360" w:lineRule="auto"/>
              <w:rPr>
                <w:sz w:val="24"/>
                <w:szCs w:val="24"/>
              </w:rPr>
            </w:pPr>
            <w:r w:rsidRPr="009B66B4">
              <w:rPr>
                <w:sz w:val="24"/>
                <w:szCs w:val="24"/>
              </w:rPr>
              <w:t>11</w:t>
            </w:r>
          </w:p>
        </w:tc>
        <w:tc>
          <w:tcPr>
            <w:tcW w:w="1134" w:type="dxa"/>
          </w:tcPr>
          <w:p w14:paraId="2FA4ED10" w14:textId="77777777" w:rsidR="009B66B4" w:rsidRPr="009B66B4" w:rsidRDefault="009B66B4" w:rsidP="009B66B4">
            <w:pPr>
              <w:spacing w:line="360" w:lineRule="auto"/>
              <w:rPr>
                <w:sz w:val="24"/>
                <w:szCs w:val="24"/>
              </w:rPr>
            </w:pPr>
            <w:r w:rsidRPr="009B66B4">
              <w:rPr>
                <w:sz w:val="24"/>
                <w:szCs w:val="24"/>
              </w:rPr>
              <w:t>11</w:t>
            </w:r>
          </w:p>
        </w:tc>
      </w:tr>
    </w:tbl>
    <w:p w14:paraId="1333BC59" w14:textId="77777777" w:rsidR="007C55BF" w:rsidRPr="009B66B4" w:rsidRDefault="007C55BF" w:rsidP="009B66B4">
      <w:pPr>
        <w:spacing w:line="360" w:lineRule="auto"/>
        <w:rPr>
          <w:sz w:val="24"/>
          <w:szCs w:val="24"/>
        </w:rPr>
      </w:pPr>
      <w:r w:rsidRPr="009B66B4">
        <w:rPr>
          <w:sz w:val="24"/>
          <w:szCs w:val="24"/>
        </w:rPr>
        <w:t>**. Correlation is significant at the 0.01 level (2-tailed)</w:t>
      </w:r>
    </w:p>
    <w:p w14:paraId="42CD4ED7" w14:textId="77777777" w:rsidR="007C55BF" w:rsidRPr="009B66B4" w:rsidRDefault="007C55BF" w:rsidP="009B66B4">
      <w:pPr>
        <w:spacing w:line="360" w:lineRule="auto"/>
        <w:rPr>
          <w:sz w:val="24"/>
          <w:szCs w:val="24"/>
        </w:rPr>
      </w:pPr>
      <w:r w:rsidRPr="009B66B4">
        <w:rPr>
          <w:sz w:val="24"/>
          <w:szCs w:val="24"/>
        </w:rPr>
        <w:t>*. Correlation is significant at the 0.05 level (2-tailed)</w:t>
      </w:r>
    </w:p>
    <w:p w14:paraId="0E4FA89B" w14:textId="4C8B730D" w:rsidR="007C55BF" w:rsidRPr="009B66B4" w:rsidRDefault="007C55BF" w:rsidP="009B66B4">
      <w:pPr>
        <w:spacing w:line="360" w:lineRule="auto"/>
        <w:rPr>
          <w:sz w:val="24"/>
          <w:szCs w:val="24"/>
        </w:rPr>
      </w:pPr>
      <w:r w:rsidRPr="009B66B4">
        <w:rPr>
          <w:sz w:val="24"/>
          <w:szCs w:val="24"/>
        </w:rPr>
        <w:t>Table 6: Leg Power, Body Composition and Maximal Vertical Jump Correlations</w:t>
      </w:r>
    </w:p>
    <w:p w14:paraId="7645CA87" w14:textId="6E778E7B" w:rsidR="009B66B4" w:rsidRDefault="009B66B4" w:rsidP="009B66B4">
      <w:pPr>
        <w:spacing w:line="360" w:lineRule="auto"/>
        <w:rPr>
          <w:sz w:val="24"/>
          <w:szCs w:val="24"/>
        </w:rPr>
      </w:pPr>
    </w:p>
    <w:p w14:paraId="7BA2052F" w14:textId="77777777" w:rsidR="009B66B4" w:rsidRPr="009B66B4" w:rsidRDefault="009B66B4" w:rsidP="009B66B4">
      <w:pPr>
        <w:spacing w:line="360" w:lineRule="auto"/>
        <w:rPr>
          <w:sz w:val="24"/>
          <w:szCs w:val="24"/>
        </w:rPr>
      </w:pPr>
    </w:p>
    <w:p w14:paraId="2103E933" w14:textId="495C556B" w:rsidR="007C55BF" w:rsidRPr="009B66B4" w:rsidRDefault="007C55BF" w:rsidP="009B66B4">
      <w:pPr>
        <w:spacing w:line="360" w:lineRule="auto"/>
        <w:rPr>
          <w:sz w:val="28"/>
          <w:szCs w:val="28"/>
        </w:rPr>
      </w:pPr>
      <w:r w:rsidRPr="009B66B4">
        <w:rPr>
          <w:sz w:val="28"/>
          <w:szCs w:val="28"/>
        </w:rPr>
        <w:lastRenderedPageBreak/>
        <w:t>Discussion</w:t>
      </w:r>
    </w:p>
    <w:p w14:paraId="2E16076B" w14:textId="77777777" w:rsidR="007C55BF" w:rsidRPr="009B66B4" w:rsidRDefault="007C55BF" w:rsidP="009B66B4">
      <w:pPr>
        <w:spacing w:line="360" w:lineRule="auto"/>
        <w:rPr>
          <w:sz w:val="24"/>
          <w:szCs w:val="24"/>
        </w:rPr>
      </w:pPr>
    </w:p>
    <w:p w14:paraId="1E276F10" w14:textId="77777777" w:rsidR="007C55BF" w:rsidRPr="009B66B4" w:rsidRDefault="007C55BF" w:rsidP="009B66B4">
      <w:pPr>
        <w:spacing w:line="360" w:lineRule="auto"/>
        <w:rPr>
          <w:sz w:val="24"/>
          <w:szCs w:val="24"/>
        </w:rPr>
      </w:pPr>
      <w:r w:rsidRPr="009B66B4">
        <w:rPr>
          <w:sz w:val="24"/>
          <w:szCs w:val="24"/>
        </w:rPr>
        <w:t xml:space="preserve">After looking at the results of the research study it shows a number of things. The correlation between weight and body fat percentage shows a significant large correlation between the two variables so as weight increases so does body fat percentage. </w:t>
      </w:r>
      <w:proofErr w:type="spellStart"/>
      <w:r w:rsidRPr="009B66B4">
        <w:rPr>
          <w:sz w:val="24"/>
          <w:szCs w:val="24"/>
        </w:rPr>
        <w:t>Ilman</w:t>
      </w:r>
      <w:proofErr w:type="spellEnd"/>
      <w:r w:rsidRPr="009B66B4">
        <w:rPr>
          <w:sz w:val="24"/>
          <w:szCs w:val="24"/>
        </w:rPr>
        <w:t xml:space="preserve"> </w:t>
      </w:r>
      <w:r w:rsidRPr="009B66B4">
        <w:rPr>
          <w:i/>
          <w:iCs/>
          <w:sz w:val="24"/>
          <w:szCs w:val="24"/>
        </w:rPr>
        <w:t>et al</w:t>
      </w:r>
      <w:r w:rsidRPr="009B66B4">
        <w:rPr>
          <w:sz w:val="24"/>
          <w:szCs w:val="24"/>
        </w:rPr>
        <w:t xml:space="preserve">., (2015) found that there is a strong, positive correlation between body fat percentage and body mass index. Although body mass index is not the same measurement of weight as when it is measured in kilograms it is one of the most widely used measurements of characterising weight/height into groups (Nuttall, 2015). For the correlation between fat mass and maximal vertical jump it shows a significant negative small relationship exists between the two which shows as body fat percentage increases the height of the vertical jump decreases. Perez-Lopez </w:t>
      </w:r>
      <w:r w:rsidRPr="009B66B4">
        <w:rPr>
          <w:i/>
          <w:iCs/>
          <w:sz w:val="24"/>
          <w:szCs w:val="24"/>
        </w:rPr>
        <w:t>et al</w:t>
      </w:r>
      <w:r w:rsidRPr="009B66B4">
        <w:rPr>
          <w:sz w:val="24"/>
          <w:szCs w:val="24"/>
        </w:rPr>
        <w:t>., (2015) found that fat mass, waist circumference and appendicular lean body mass all are a predictor for height achieved during a vertical jump. Therefore, lean body mass should be considered when discussing the correlation of fat mass against maximal vertical jump as there may be affect upon the correlation (</w:t>
      </w:r>
      <w:r w:rsidRPr="009B66B4">
        <w:rPr>
          <w:color w:val="222222"/>
          <w:sz w:val="24"/>
          <w:szCs w:val="24"/>
          <w:shd w:val="clear" w:color="auto" w:fill="FFFFFF"/>
        </w:rPr>
        <w:t xml:space="preserve">Pérez-López </w:t>
      </w:r>
      <w:r w:rsidRPr="009B66B4">
        <w:rPr>
          <w:i/>
          <w:iCs/>
          <w:color w:val="222222"/>
          <w:sz w:val="24"/>
          <w:szCs w:val="24"/>
          <w:shd w:val="clear" w:color="auto" w:fill="FFFFFF"/>
        </w:rPr>
        <w:t>et al</w:t>
      </w:r>
      <w:r w:rsidRPr="009B66B4">
        <w:rPr>
          <w:color w:val="222222"/>
          <w:sz w:val="24"/>
          <w:szCs w:val="24"/>
          <w:shd w:val="clear" w:color="auto" w:fill="FFFFFF"/>
        </w:rPr>
        <w:t>., 2015).</w:t>
      </w:r>
      <w:r w:rsidRPr="009B66B4">
        <w:rPr>
          <w:sz w:val="24"/>
          <w:szCs w:val="24"/>
        </w:rPr>
        <w:t xml:space="preserve"> If lean body mass was recorded from each participant, then a correlation between lean body mass and maximal vertical jump would be conducted to see whether body fat percentage or lean body mass has a stronger correlation between maximal vertical jump.</w:t>
      </w:r>
    </w:p>
    <w:p w14:paraId="69DC6E75" w14:textId="77777777" w:rsidR="007C55BF" w:rsidRPr="009B66B4" w:rsidRDefault="007C55BF" w:rsidP="009B66B4">
      <w:pPr>
        <w:spacing w:line="360" w:lineRule="auto"/>
        <w:rPr>
          <w:sz w:val="24"/>
          <w:szCs w:val="24"/>
        </w:rPr>
      </w:pPr>
    </w:p>
    <w:p w14:paraId="488680CE" w14:textId="77777777" w:rsidR="007C55BF" w:rsidRPr="009B66B4" w:rsidRDefault="007C55BF" w:rsidP="009B66B4">
      <w:pPr>
        <w:spacing w:line="360" w:lineRule="auto"/>
        <w:rPr>
          <w:sz w:val="24"/>
          <w:szCs w:val="24"/>
        </w:rPr>
      </w:pPr>
      <w:r w:rsidRPr="009B66B4">
        <w:rPr>
          <w:sz w:val="24"/>
          <w:szCs w:val="24"/>
        </w:rPr>
        <w:t xml:space="preserve">The correlation between leg peak power (kg) and leg peak power (watts) is expected as the keiser leg press presents the data from testing in the two figures. A significant positive medium relationship exists between leg peak power (kg) and MVJ (metres) so as leg peak power increases the vertical jump height increases. When looking at the relationship between isokinetic strength and single leg vertical jump Fisher </w:t>
      </w:r>
      <w:r w:rsidRPr="009B66B4">
        <w:rPr>
          <w:i/>
          <w:iCs/>
          <w:sz w:val="24"/>
          <w:szCs w:val="24"/>
        </w:rPr>
        <w:t>et al</w:t>
      </w:r>
      <w:r w:rsidRPr="009B66B4">
        <w:rPr>
          <w:sz w:val="24"/>
          <w:szCs w:val="24"/>
        </w:rPr>
        <w:t xml:space="preserve">., (2017) found that there was strong relationship between the two. This relates to the correlation found in this study as it was discovered that as leg peak power increased so did vertical jump height. Even though the testing methods for both strength and vertical jump differed between Fisher </w:t>
      </w:r>
      <w:r w:rsidRPr="009B66B4">
        <w:rPr>
          <w:i/>
          <w:iCs/>
          <w:sz w:val="24"/>
          <w:szCs w:val="24"/>
        </w:rPr>
        <w:t>et al</w:t>
      </w:r>
      <w:r w:rsidRPr="009B66B4">
        <w:rPr>
          <w:sz w:val="24"/>
          <w:szCs w:val="24"/>
        </w:rPr>
        <w:t xml:space="preserve">., (2017)’s research they both showed similar outcomes. If the participants of the study wanted to increase their scores for both leg peak power and maximal vertical jump, then they may wish to undergo some training to achieve this. Participants may want to undertake </w:t>
      </w:r>
      <w:proofErr w:type="gramStart"/>
      <w:r w:rsidRPr="009B66B4">
        <w:rPr>
          <w:sz w:val="24"/>
          <w:szCs w:val="24"/>
        </w:rPr>
        <w:t>machine based</w:t>
      </w:r>
      <w:proofErr w:type="gramEnd"/>
      <w:r w:rsidRPr="009B66B4">
        <w:rPr>
          <w:sz w:val="24"/>
          <w:szCs w:val="24"/>
        </w:rPr>
        <w:t xml:space="preserve"> weight training such as the leg press however Wirth </w:t>
      </w:r>
      <w:r w:rsidRPr="009B66B4">
        <w:rPr>
          <w:i/>
          <w:iCs/>
          <w:sz w:val="24"/>
          <w:szCs w:val="24"/>
        </w:rPr>
        <w:t>et al</w:t>
      </w:r>
      <w:r w:rsidRPr="009B66B4">
        <w:rPr>
          <w:sz w:val="24"/>
          <w:szCs w:val="24"/>
        </w:rPr>
        <w:t xml:space="preserve">., (2016) found that performing a squat would be better in improving jump performance due to the effects being transferred more efficiently than the leg press. The relationship between leg peak power (watts) and MVJ </w:t>
      </w:r>
      <w:r w:rsidRPr="009B66B4">
        <w:rPr>
          <w:sz w:val="24"/>
          <w:szCs w:val="24"/>
        </w:rPr>
        <w:lastRenderedPageBreak/>
        <w:t>(metre) is similar to the correlation which exists between leg peak power (kg) and MVJ (metre) as both kilograms and watts are measures used in leg press power (</w:t>
      </w:r>
      <w:proofErr w:type="spellStart"/>
      <w:r w:rsidRPr="009B66B4">
        <w:rPr>
          <w:sz w:val="24"/>
          <w:szCs w:val="24"/>
        </w:rPr>
        <w:t>Aalund</w:t>
      </w:r>
      <w:proofErr w:type="spellEnd"/>
      <w:r w:rsidRPr="009B66B4">
        <w:rPr>
          <w:sz w:val="24"/>
          <w:szCs w:val="24"/>
        </w:rPr>
        <w:t xml:space="preserve"> </w:t>
      </w:r>
      <w:r w:rsidRPr="009B66B4">
        <w:rPr>
          <w:i/>
          <w:iCs/>
          <w:sz w:val="24"/>
          <w:szCs w:val="24"/>
        </w:rPr>
        <w:t>et al</w:t>
      </w:r>
      <w:r w:rsidRPr="009B66B4">
        <w:rPr>
          <w:sz w:val="24"/>
          <w:szCs w:val="24"/>
        </w:rPr>
        <w:t>., 2013). However, the relationship between leg peak power (watts) and MVJ (metre) may have been stronger if there were more participants which partook in the research study.</w:t>
      </w:r>
    </w:p>
    <w:p w14:paraId="6B0833CD" w14:textId="77777777" w:rsidR="007C55BF" w:rsidRPr="009B66B4" w:rsidRDefault="007C55BF" w:rsidP="009B66B4">
      <w:pPr>
        <w:spacing w:line="360" w:lineRule="auto"/>
        <w:rPr>
          <w:sz w:val="24"/>
          <w:szCs w:val="24"/>
        </w:rPr>
      </w:pPr>
    </w:p>
    <w:p w14:paraId="34B83EED" w14:textId="77777777" w:rsidR="007C55BF" w:rsidRPr="009B66B4" w:rsidRDefault="007C55BF" w:rsidP="009B66B4">
      <w:pPr>
        <w:spacing w:line="360" w:lineRule="auto"/>
        <w:textAlignment w:val="baseline"/>
        <w:rPr>
          <w:sz w:val="24"/>
          <w:szCs w:val="24"/>
        </w:rPr>
      </w:pPr>
      <w:r w:rsidRPr="009B66B4">
        <w:rPr>
          <w:color w:val="000000"/>
          <w:sz w:val="24"/>
          <w:szCs w:val="24"/>
        </w:rPr>
        <w:t>The main limitation of this research study is that only eleven participants were recruited although twenty were originally required. Due to the low number of participants recruited, one single set of data from a participant can have a large effect on the overall correlations between the data from the body fat percentage, keiser leg power and maximal vertical power. If more participants had been recruited, then the correlations shown in the research study may have been different. </w:t>
      </w:r>
    </w:p>
    <w:p w14:paraId="1B52E2E4" w14:textId="77777777" w:rsidR="007C55BF" w:rsidRPr="009B66B4" w:rsidRDefault="007C55BF" w:rsidP="009B66B4">
      <w:pPr>
        <w:spacing w:line="360" w:lineRule="auto"/>
        <w:textAlignment w:val="baseline"/>
        <w:rPr>
          <w:sz w:val="24"/>
          <w:szCs w:val="24"/>
        </w:rPr>
      </w:pPr>
      <w:r w:rsidRPr="009B66B4">
        <w:rPr>
          <w:color w:val="000000"/>
          <w:sz w:val="24"/>
          <w:szCs w:val="24"/>
        </w:rPr>
        <w:t> </w:t>
      </w:r>
      <w:r w:rsidRPr="009B66B4">
        <w:rPr>
          <w:sz w:val="24"/>
          <w:szCs w:val="24"/>
        </w:rPr>
        <w:t> </w:t>
      </w:r>
    </w:p>
    <w:p w14:paraId="55D701AB" w14:textId="77777777" w:rsidR="007C55BF" w:rsidRPr="009B66B4" w:rsidRDefault="007C55BF" w:rsidP="009B66B4">
      <w:pPr>
        <w:spacing w:line="360" w:lineRule="auto"/>
        <w:textAlignment w:val="baseline"/>
        <w:rPr>
          <w:sz w:val="24"/>
          <w:szCs w:val="24"/>
        </w:rPr>
      </w:pPr>
      <w:r w:rsidRPr="009B66B4">
        <w:rPr>
          <w:color w:val="000000"/>
          <w:sz w:val="24"/>
          <w:szCs w:val="24"/>
        </w:rPr>
        <w:t>Another limitation of the research study is the order and time frame of the testing which took place. The order of the testing was maximal vertical jump, Kaiser leg press and finally body fat percentage. Testing took place for each participant on one day to ensure that all of the data was collected from each of the participants, however fatigue may have set in with some of the participants as each test was performed immediately after the other. As a result, the scores of the Kaiser leg press may have been affected negatively by the performance of the maximal vertical jump test. If there had been a time interval between the two tests being conducted, then the scores may have been different from those presented in this study. </w:t>
      </w:r>
      <w:proofErr w:type="spellStart"/>
      <w:r w:rsidRPr="009B66B4">
        <w:rPr>
          <w:color w:val="000000"/>
          <w:sz w:val="24"/>
          <w:szCs w:val="24"/>
        </w:rPr>
        <w:t>Augustsson</w:t>
      </w:r>
      <w:proofErr w:type="spellEnd"/>
      <w:r w:rsidRPr="009B66B4">
        <w:rPr>
          <w:color w:val="000000"/>
          <w:sz w:val="24"/>
          <w:szCs w:val="24"/>
        </w:rPr>
        <w:t> </w:t>
      </w:r>
      <w:r w:rsidRPr="009B66B4">
        <w:rPr>
          <w:i/>
          <w:iCs/>
          <w:color w:val="000000"/>
          <w:sz w:val="24"/>
          <w:szCs w:val="24"/>
        </w:rPr>
        <w:t>et al</w:t>
      </w:r>
      <w:r w:rsidRPr="009B66B4">
        <w:rPr>
          <w:color w:val="000000"/>
          <w:sz w:val="24"/>
          <w:szCs w:val="24"/>
        </w:rPr>
        <w:t>., (2003) found that pre-exhausting lower limb muscles can have a negative effect on the performance of said limbs as there can be a reduction in strength and a decrease in muscle activity. Allowing an interval of time between the lower limb tests can have a positive effect on the results of the Kaiser leg press test as fatigue would not yet have set in.</w:t>
      </w:r>
      <w:r w:rsidRPr="009B66B4">
        <w:rPr>
          <w:sz w:val="24"/>
          <w:szCs w:val="24"/>
        </w:rPr>
        <w:t> </w:t>
      </w:r>
    </w:p>
    <w:p w14:paraId="3467E9D8" w14:textId="77777777" w:rsidR="007C55BF" w:rsidRPr="009B66B4" w:rsidRDefault="007C55BF" w:rsidP="009B66B4">
      <w:pPr>
        <w:spacing w:line="360" w:lineRule="auto"/>
        <w:textAlignment w:val="baseline"/>
        <w:rPr>
          <w:sz w:val="24"/>
          <w:szCs w:val="24"/>
        </w:rPr>
      </w:pPr>
    </w:p>
    <w:p w14:paraId="1182CC74" w14:textId="77777777" w:rsidR="007C55BF" w:rsidRPr="009B66B4" w:rsidRDefault="007C55BF" w:rsidP="009B66B4">
      <w:pPr>
        <w:spacing w:line="360" w:lineRule="auto"/>
        <w:rPr>
          <w:sz w:val="24"/>
          <w:szCs w:val="24"/>
        </w:rPr>
      </w:pPr>
      <w:r w:rsidRPr="009B66B4">
        <w:rPr>
          <w:sz w:val="24"/>
          <w:szCs w:val="24"/>
        </w:rPr>
        <w:t xml:space="preserve">These correlations may be used for professional sport as body composition can play an important part in certain roles and player positions in team sports. Team sports where body composition may play an important role can use body composition to create training programmes, dietary requirements for specific positions in the team (Ramos Campo </w:t>
      </w:r>
      <w:r w:rsidRPr="009B66B4">
        <w:rPr>
          <w:i/>
          <w:iCs/>
          <w:sz w:val="24"/>
          <w:szCs w:val="24"/>
        </w:rPr>
        <w:t>et al</w:t>
      </w:r>
      <w:r w:rsidRPr="009B66B4">
        <w:rPr>
          <w:sz w:val="24"/>
          <w:szCs w:val="24"/>
        </w:rPr>
        <w:t xml:space="preserve">., 2014). By using body composition, it can ensure that a player in that position is within the body fat percentage and composition required for their particular sport. Body mass has been found to be a limiting factor in influencing a player’s position for handball and basketball (Hoare, 2000; Drinkwater </w:t>
      </w:r>
      <w:r w:rsidRPr="009B66B4">
        <w:rPr>
          <w:i/>
          <w:iCs/>
          <w:sz w:val="24"/>
          <w:szCs w:val="24"/>
        </w:rPr>
        <w:t>et al</w:t>
      </w:r>
      <w:r w:rsidRPr="009B66B4">
        <w:rPr>
          <w:sz w:val="24"/>
          <w:szCs w:val="24"/>
        </w:rPr>
        <w:t xml:space="preserve">., 2007). Lamonte </w:t>
      </w:r>
      <w:r w:rsidRPr="009B66B4">
        <w:rPr>
          <w:i/>
          <w:iCs/>
          <w:sz w:val="24"/>
          <w:szCs w:val="24"/>
        </w:rPr>
        <w:t>et al</w:t>
      </w:r>
      <w:r w:rsidRPr="009B66B4">
        <w:rPr>
          <w:sz w:val="24"/>
          <w:szCs w:val="24"/>
        </w:rPr>
        <w:t xml:space="preserve">., (1999) found for basketball players in the centre position were heavier, taller and a high body fat percentage when compared to </w:t>
      </w:r>
      <w:r w:rsidRPr="009B66B4">
        <w:rPr>
          <w:sz w:val="24"/>
          <w:szCs w:val="24"/>
        </w:rPr>
        <w:lastRenderedPageBreak/>
        <w:t>point guards or forwards. In handball forward centres and wingers have been found to have a lower weight than back centres, back wingers and goalkeepers (</w:t>
      </w:r>
      <w:proofErr w:type="spellStart"/>
      <w:r w:rsidRPr="009B66B4">
        <w:rPr>
          <w:sz w:val="24"/>
          <w:szCs w:val="24"/>
        </w:rPr>
        <w:t>Moncef</w:t>
      </w:r>
      <w:proofErr w:type="spellEnd"/>
      <w:r w:rsidRPr="009B66B4">
        <w:rPr>
          <w:sz w:val="24"/>
          <w:szCs w:val="24"/>
        </w:rPr>
        <w:t xml:space="preserve"> </w:t>
      </w:r>
      <w:r w:rsidRPr="009B66B4">
        <w:rPr>
          <w:i/>
          <w:iCs/>
          <w:sz w:val="24"/>
          <w:szCs w:val="24"/>
        </w:rPr>
        <w:t>et al</w:t>
      </w:r>
      <w:r w:rsidRPr="009B66B4">
        <w:rPr>
          <w:sz w:val="24"/>
          <w:szCs w:val="24"/>
        </w:rPr>
        <w:t xml:space="preserve">., 2012). Additionally, when a player is returning from injury, they will have to meet certain guidelines set throughout the rehabilitation programme which may include certain weight targets or loss of muscle and connective tissue (Shaw </w:t>
      </w:r>
      <w:r w:rsidRPr="009B66B4">
        <w:rPr>
          <w:i/>
          <w:iCs/>
          <w:sz w:val="24"/>
          <w:szCs w:val="24"/>
        </w:rPr>
        <w:t>et al</w:t>
      </w:r>
      <w:r w:rsidRPr="009B66B4">
        <w:rPr>
          <w:sz w:val="24"/>
          <w:szCs w:val="24"/>
        </w:rPr>
        <w:t>., 2019).</w:t>
      </w:r>
    </w:p>
    <w:p w14:paraId="61EA2E78" w14:textId="77777777" w:rsidR="007C55BF" w:rsidRPr="009B66B4" w:rsidRDefault="007C55BF" w:rsidP="009B66B4">
      <w:pPr>
        <w:spacing w:line="360" w:lineRule="auto"/>
        <w:rPr>
          <w:sz w:val="24"/>
          <w:szCs w:val="24"/>
        </w:rPr>
      </w:pPr>
    </w:p>
    <w:p w14:paraId="70059180" w14:textId="11ADC9B3" w:rsidR="007C55BF" w:rsidRDefault="007C55BF" w:rsidP="009B66B4">
      <w:pPr>
        <w:spacing w:line="360" w:lineRule="auto"/>
        <w:rPr>
          <w:sz w:val="24"/>
          <w:szCs w:val="24"/>
        </w:rPr>
      </w:pPr>
    </w:p>
    <w:p w14:paraId="531F819D" w14:textId="7ABC369A" w:rsidR="009B66B4" w:rsidRDefault="009B66B4" w:rsidP="009B66B4">
      <w:pPr>
        <w:spacing w:line="360" w:lineRule="auto"/>
        <w:rPr>
          <w:sz w:val="24"/>
          <w:szCs w:val="24"/>
        </w:rPr>
      </w:pPr>
    </w:p>
    <w:p w14:paraId="2187B898" w14:textId="6EC1626D" w:rsidR="009B66B4" w:rsidRDefault="009B66B4" w:rsidP="009B66B4">
      <w:pPr>
        <w:spacing w:line="360" w:lineRule="auto"/>
        <w:rPr>
          <w:sz w:val="24"/>
          <w:szCs w:val="24"/>
        </w:rPr>
      </w:pPr>
    </w:p>
    <w:p w14:paraId="0BE9ED2E" w14:textId="283CC1AC" w:rsidR="009B66B4" w:rsidRDefault="009B66B4" w:rsidP="009B66B4">
      <w:pPr>
        <w:spacing w:line="360" w:lineRule="auto"/>
        <w:rPr>
          <w:sz w:val="24"/>
          <w:szCs w:val="24"/>
        </w:rPr>
      </w:pPr>
    </w:p>
    <w:p w14:paraId="3DDEB3A8" w14:textId="239F1B82" w:rsidR="009B66B4" w:rsidRDefault="009B66B4" w:rsidP="009B66B4">
      <w:pPr>
        <w:spacing w:line="360" w:lineRule="auto"/>
        <w:rPr>
          <w:sz w:val="24"/>
          <w:szCs w:val="24"/>
        </w:rPr>
      </w:pPr>
    </w:p>
    <w:p w14:paraId="29EF1E26" w14:textId="55645C10" w:rsidR="009B66B4" w:rsidRDefault="009B66B4" w:rsidP="009B66B4">
      <w:pPr>
        <w:spacing w:line="360" w:lineRule="auto"/>
        <w:rPr>
          <w:sz w:val="24"/>
          <w:szCs w:val="24"/>
        </w:rPr>
      </w:pPr>
    </w:p>
    <w:p w14:paraId="062CBDDD" w14:textId="7D7C77E9" w:rsidR="009B66B4" w:rsidRDefault="009B66B4" w:rsidP="009B66B4">
      <w:pPr>
        <w:spacing w:line="360" w:lineRule="auto"/>
        <w:rPr>
          <w:sz w:val="24"/>
          <w:szCs w:val="24"/>
        </w:rPr>
      </w:pPr>
    </w:p>
    <w:p w14:paraId="2B11216D" w14:textId="4B3C2F22" w:rsidR="009B66B4" w:rsidRDefault="009B66B4" w:rsidP="009B66B4">
      <w:pPr>
        <w:spacing w:line="360" w:lineRule="auto"/>
        <w:rPr>
          <w:sz w:val="24"/>
          <w:szCs w:val="24"/>
        </w:rPr>
      </w:pPr>
    </w:p>
    <w:p w14:paraId="5EE911B4" w14:textId="2E5904E0" w:rsidR="009B66B4" w:rsidRDefault="009B66B4" w:rsidP="009B66B4">
      <w:pPr>
        <w:spacing w:line="360" w:lineRule="auto"/>
        <w:rPr>
          <w:sz w:val="24"/>
          <w:szCs w:val="24"/>
        </w:rPr>
      </w:pPr>
    </w:p>
    <w:p w14:paraId="281CE117" w14:textId="76F3EF6B" w:rsidR="009B66B4" w:rsidRDefault="009B66B4" w:rsidP="009B66B4">
      <w:pPr>
        <w:spacing w:line="360" w:lineRule="auto"/>
        <w:rPr>
          <w:sz w:val="24"/>
          <w:szCs w:val="24"/>
        </w:rPr>
      </w:pPr>
    </w:p>
    <w:p w14:paraId="0734C154" w14:textId="0DE964E6" w:rsidR="009B66B4" w:rsidRDefault="009B66B4" w:rsidP="009B66B4">
      <w:pPr>
        <w:spacing w:line="360" w:lineRule="auto"/>
        <w:rPr>
          <w:sz w:val="24"/>
          <w:szCs w:val="24"/>
        </w:rPr>
      </w:pPr>
    </w:p>
    <w:p w14:paraId="4DD07391" w14:textId="50EE5B5D" w:rsidR="009B66B4" w:rsidRDefault="009B66B4" w:rsidP="009B66B4">
      <w:pPr>
        <w:spacing w:line="360" w:lineRule="auto"/>
        <w:rPr>
          <w:sz w:val="24"/>
          <w:szCs w:val="24"/>
        </w:rPr>
      </w:pPr>
    </w:p>
    <w:p w14:paraId="6333E8E2" w14:textId="597A07BB" w:rsidR="009B66B4" w:rsidRDefault="009B66B4" w:rsidP="009B66B4">
      <w:pPr>
        <w:spacing w:line="360" w:lineRule="auto"/>
        <w:rPr>
          <w:sz w:val="24"/>
          <w:szCs w:val="24"/>
        </w:rPr>
      </w:pPr>
    </w:p>
    <w:p w14:paraId="398784C6" w14:textId="1EFD72BA" w:rsidR="009B66B4" w:rsidRDefault="009B66B4" w:rsidP="009B66B4">
      <w:pPr>
        <w:spacing w:line="360" w:lineRule="auto"/>
        <w:rPr>
          <w:sz w:val="24"/>
          <w:szCs w:val="24"/>
        </w:rPr>
      </w:pPr>
    </w:p>
    <w:p w14:paraId="7C271864" w14:textId="02DFB7D5" w:rsidR="009B66B4" w:rsidRDefault="009B66B4" w:rsidP="009B66B4">
      <w:pPr>
        <w:spacing w:line="360" w:lineRule="auto"/>
        <w:rPr>
          <w:sz w:val="24"/>
          <w:szCs w:val="24"/>
        </w:rPr>
      </w:pPr>
    </w:p>
    <w:p w14:paraId="5B9C1176" w14:textId="0D56C6B8" w:rsidR="009B66B4" w:rsidRDefault="009B66B4" w:rsidP="009B66B4">
      <w:pPr>
        <w:spacing w:line="360" w:lineRule="auto"/>
        <w:rPr>
          <w:sz w:val="24"/>
          <w:szCs w:val="24"/>
        </w:rPr>
      </w:pPr>
    </w:p>
    <w:p w14:paraId="55124C12" w14:textId="39FD3677" w:rsidR="009B66B4" w:rsidRDefault="009B66B4" w:rsidP="009B66B4">
      <w:pPr>
        <w:spacing w:line="360" w:lineRule="auto"/>
        <w:rPr>
          <w:sz w:val="24"/>
          <w:szCs w:val="24"/>
        </w:rPr>
      </w:pPr>
    </w:p>
    <w:p w14:paraId="421F4A99" w14:textId="457DA17B" w:rsidR="009B66B4" w:rsidRDefault="009B66B4" w:rsidP="009B66B4">
      <w:pPr>
        <w:spacing w:line="360" w:lineRule="auto"/>
        <w:rPr>
          <w:sz w:val="24"/>
          <w:szCs w:val="24"/>
        </w:rPr>
      </w:pPr>
    </w:p>
    <w:p w14:paraId="7FA8B39C" w14:textId="77777777" w:rsidR="009B66B4" w:rsidRPr="009B66B4" w:rsidRDefault="009B66B4" w:rsidP="009B66B4">
      <w:pPr>
        <w:spacing w:line="360" w:lineRule="auto"/>
        <w:rPr>
          <w:sz w:val="24"/>
          <w:szCs w:val="24"/>
        </w:rPr>
      </w:pPr>
    </w:p>
    <w:p w14:paraId="20ABC886" w14:textId="77777777" w:rsidR="007C55BF" w:rsidRPr="009B66B4" w:rsidRDefault="007C55BF" w:rsidP="009B66B4">
      <w:pPr>
        <w:spacing w:line="360" w:lineRule="auto"/>
        <w:rPr>
          <w:sz w:val="24"/>
          <w:szCs w:val="24"/>
        </w:rPr>
      </w:pPr>
      <w:r w:rsidRPr="009B66B4">
        <w:rPr>
          <w:sz w:val="24"/>
          <w:szCs w:val="24"/>
        </w:rPr>
        <w:t>Word Count: 2166</w:t>
      </w:r>
    </w:p>
    <w:p w14:paraId="79387B3E" w14:textId="77777777" w:rsidR="007C55BF" w:rsidRPr="009B66B4" w:rsidRDefault="007C55BF" w:rsidP="009B66B4">
      <w:pPr>
        <w:spacing w:line="360" w:lineRule="auto"/>
        <w:rPr>
          <w:sz w:val="24"/>
          <w:szCs w:val="24"/>
        </w:rPr>
      </w:pPr>
    </w:p>
    <w:bookmarkEnd w:id="0"/>
    <w:bookmarkEnd w:id="1"/>
    <w:p w14:paraId="06DCED11" w14:textId="77777777" w:rsidR="007C55BF" w:rsidRPr="009B66B4" w:rsidRDefault="007C55BF" w:rsidP="009B66B4">
      <w:pPr>
        <w:spacing w:line="360" w:lineRule="auto"/>
        <w:rPr>
          <w:sz w:val="24"/>
          <w:szCs w:val="24"/>
        </w:rPr>
      </w:pPr>
    </w:p>
    <w:p w14:paraId="647F5C3F" w14:textId="77777777" w:rsidR="007C55BF" w:rsidRPr="009B66B4" w:rsidRDefault="007C55BF" w:rsidP="009B66B4">
      <w:pPr>
        <w:spacing w:line="360" w:lineRule="auto"/>
        <w:rPr>
          <w:sz w:val="24"/>
          <w:szCs w:val="24"/>
        </w:rPr>
      </w:pPr>
    </w:p>
    <w:p w14:paraId="0502CA23" w14:textId="77777777" w:rsidR="007C55BF" w:rsidRPr="009B66B4" w:rsidRDefault="007C55BF" w:rsidP="009B66B4">
      <w:pPr>
        <w:spacing w:line="360" w:lineRule="auto"/>
        <w:rPr>
          <w:sz w:val="24"/>
          <w:szCs w:val="24"/>
        </w:rPr>
      </w:pPr>
    </w:p>
    <w:p w14:paraId="57114DBF" w14:textId="77777777" w:rsidR="007C55BF" w:rsidRPr="009B66B4" w:rsidRDefault="007C55BF" w:rsidP="009B66B4">
      <w:pPr>
        <w:spacing w:line="360" w:lineRule="auto"/>
        <w:rPr>
          <w:sz w:val="24"/>
          <w:szCs w:val="24"/>
        </w:rPr>
      </w:pPr>
    </w:p>
    <w:p w14:paraId="4DE07898" w14:textId="77777777" w:rsidR="007C55BF" w:rsidRPr="009B66B4" w:rsidRDefault="007C55BF" w:rsidP="009B66B4">
      <w:pPr>
        <w:spacing w:line="360" w:lineRule="auto"/>
        <w:rPr>
          <w:sz w:val="24"/>
          <w:szCs w:val="24"/>
        </w:rPr>
      </w:pPr>
    </w:p>
    <w:p w14:paraId="377F41C0" w14:textId="77777777" w:rsidR="007C55BF" w:rsidRPr="009B66B4" w:rsidRDefault="007C55BF" w:rsidP="009B66B4">
      <w:pPr>
        <w:spacing w:line="360" w:lineRule="auto"/>
        <w:rPr>
          <w:sz w:val="24"/>
          <w:szCs w:val="24"/>
        </w:rPr>
      </w:pPr>
    </w:p>
    <w:p w14:paraId="1164CD52" w14:textId="77777777" w:rsidR="007C55BF" w:rsidRPr="009B66B4" w:rsidRDefault="007C55BF" w:rsidP="009B66B4">
      <w:pPr>
        <w:spacing w:line="360" w:lineRule="auto"/>
        <w:rPr>
          <w:sz w:val="24"/>
          <w:szCs w:val="24"/>
        </w:rPr>
      </w:pPr>
    </w:p>
    <w:p w14:paraId="63258240" w14:textId="77777777" w:rsidR="007C55BF" w:rsidRPr="009B66B4" w:rsidRDefault="007C55BF" w:rsidP="009B66B4">
      <w:pPr>
        <w:spacing w:line="360" w:lineRule="auto"/>
        <w:rPr>
          <w:sz w:val="28"/>
          <w:szCs w:val="28"/>
        </w:rPr>
      </w:pPr>
      <w:r w:rsidRPr="009B66B4">
        <w:rPr>
          <w:sz w:val="28"/>
          <w:szCs w:val="28"/>
        </w:rPr>
        <w:lastRenderedPageBreak/>
        <w:t>References</w:t>
      </w:r>
    </w:p>
    <w:p w14:paraId="541B1B80" w14:textId="77777777" w:rsidR="009B66B4" w:rsidRPr="009B66B4" w:rsidRDefault="009B66B4" w:rsidP="009B66B4">
      <w:pPr>
        <w:spacing w:line="360" w:lineRule="auto"/>
        <w:rPr>
          <w:color w:val="222222"/>
          <w:sz w:val="24"/>
          <w:szCs w:val="24"/>
          <w:shd w:val="clear" w:color="auto" w:fill="FFFFFF"/>
        </w:rPr>
      </w:pPr>
    </w:p>
    <w:p w14:paraId="2EFAD52B" w14:textId="5883A290" w:rsidR="009B66B4" w:rsidRDefault="009B66B4" w:rsidP="009B66B4">
      <w:pPr>
        <w:spacing w:line="360" w:lineRule="auto"/>
        <w:rPr>
          <w:color w:val="222222"/>
          <w:sz w:val="24"/>
          <w:szCs w:val="24"/>
          <w:shd w:val="clear" w:color="auto" w:fill="FFFFFF"/>
        </w:rPr>
      </w:pPr>
      <w:proofErr w:type="spellStart"/>
      <w:r w:rsidRPr="009B66B4">
        <w:rPr>
          <w:color w:val="222222"/>
          <w:sz w:val="24"/>
          <w:szCs w:val="24"/>
          <w:shd w:val="clear" w:color="auto" w:fill="FFFFFF"/>
        </w:rPr>
        <w:t>Aalund</w:t>
      </w:r>
      <w:proofErr w:type="spellEnd"/>
      <w:r w:rsidRPr="009B66B4">
        <w:rPr>
          <w:color w:val="222222"/>
          <w:sz w:val="24"/>
          <w:szCs w:val="24"/>
          <w:shd w:val="clear" w:color="auto" w:fill="FFFFFF"/>
        </w:rPr>
        <w:t xml:space="preserve">, P.K., Larsen, K., Hansen, T.B. and </w:t>
      </w:r>
      <w:proofErr w:type="spellStart"/>
      <w:r w:rsidRPr="009B66B4">
        <w:rPr>
          <w:color w:val="222222"/>
          <w:sz w:val="24"/>
          <w:szCs w:val="24"/>
          <w:shd w:val="clear" w:color="auto" w:fill="FFFFFF"/>
        </w:rPr>
        <w:t>Bandholm</w:t>
      </w:r>
      <w:proofErr w:type="spellEnd"/>
      <w:r w:rsidRPr="009B66B4">
        <w:rPr>
          <w:color w:val="222222"/>
          <w:sz w:val="24"/>
          <w:szCs w:val="24"/>
          <w:shd w:val="clear" w:color="auto" w:fill="FFFFFF"/>
        </w:rPr>
        <w:t>, T. (2013) ‘Normalized Knee-Extension Strength or Leg-Press Power after Fast-Track Total Knee Arthroplasty: Which Measure is Most Closely Associated with Performance-Based and Self-Reported Function?’,</w:t>
      </w:r>
      <w:r w:rsidRPr="009B66B4">
        <w:rPr>
          <w:rStyle w:val="apple-converted-space"/>
          <w:color w:val="222222"/>
          <w:sz w:val="24"/>
          <w:szCs w:val="24"/>
          <w:shd w:val="clear" w:color="auto" w:fill="FFFFFF"/>
        </w:rPr>
        <w:t> </w:t>
      </w:r>
      <w:r w:rsidRPr="009B66B4">
        <w:rPr>
          <w:i/>
          <w:iCs/>
          <w:color w:val="222222"/>
          <w:sz w:val="24"/>
          <w:szCs w:val="24"/>
        </w:rPr>
        <w:t>Archives of Physical Medicine and Rehabilitation</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94</w:t>
      </w:r>
      <w:r w:rsidRPr="009B66B4">
        <w:rPr>
          <w:color w:val="222222"/>
          <w:sz w:val="24"/>
          <w:szCs w:val="24"/>
          <w:shd w:val="clear" w:color="auto" w:fill="FFFFFF"/>
        </w:rPr>
        <w:t>(2), pp.384-390.</w:t>
      </w:r>
    </w:p>
    <w:p w14:paraId="4D004BF9" w14:textId="77777777" w:rsidR="009B66B4" w:rsidRPr="009B66B4" w:rsidRDefault="009B66B4" w:rsidP="009B66B4">
      <w:pPr>
        <w:spacing w:line="360" w:lineRule="auto"/>
        <w:rPr>
          <w:sz w:val="24"/>
          <w:szCs w:val="24"/>
        </w:rPr>
      </w:pPr>
    </w:p>
    <w:p w14:paraId="67D09A07" w14:textId="1F6F6B3F" w:rsidR="009B66B4" w:rsidRDefault="009B66B4" w:rsidP="009B66B4">
      <w:pPr>
        <w:spacing w:line="360" w:lineRule="auto"/>
        <w:rPr>
          <w:color w:val="222222"/>
          <w:sz w:val="24"/>
          <w:szCs w:val="24"/>
          <w:shd w:val="clear" w:color="auto" w:fill="FFFFFF"/>
        </w:rPr>
      </w:pPr>
      <w:proofErr w:type="spellStart"/>
      <w:r w:rsidRPr="009B66B4">
        <w:rPr>
          <w:color w:val="222222"/>
          <w:sz w:val="24"/>
          <w:szCs w:val="24"/>
          <w:shd w:val="clear" w:color="auto" w:fill="FFFFFF"/>
        </w:rPr>
        <w:t>Augustsson</w:t>
      </w:r>
      <w:proofErr w:type="spellEnd"/>
      <w:r w:rsidRPr="009B66B4">
        <w:rPr>
          <w:color w:val="222222"/>
          <w:sz w:val="24"/>
          <w:szCs w:val="24"/>
          <w:shd w:val="clear" w:color="auto" w:fill="FFFFFF"/>
        </w:rPr>
        <w:t xml:space="preserve">, J., </w:t>
      </w:r>
      <w:proofErr w:type="spellStart"/>
      <w:r w:rsidRPr="009B66B4">
        <w:rPr>
          <w:color w:val="222222"/>
          <w:sz w:val="24"/>
          <w:szCs w:val="24"/>
          <w:shd w:val="clear" w:color="auto" w:fill="FFFFFF"/>
        </w:rPr>
        <w:t>Thomeé</w:t>
      </w:r>
      <w:proofErr w:type="spellEnd"/>
      <w:r w:rsidRPr="009B66B4">
        <w:rPr>
          <w:color w:val="222222"/>
          <w:sz w:val="24"/>
          <w:szCs w:val="24"/>
          <w:shd w:val="clear" w:color="auto" w:fill="FFFFFF"/>
        </w:rPr>
        <w:t xml:space="preserve">, R., </w:t>
      </w:r>
      <w:proofErr w:type="spellStart"/>
      <w:r w:rsidRPr="009B66B4">
        <w:rPr>
          <w:color w:val="222222"/>
          <w:sz w:val="24"/>
          <w:szCs w:val="24"/>
          <w:shd w:val="clear" w:color="auto" w:fill="FFFFFF"/>
        </w:rPr>
        <w:t>Hörnstedt</w:t>
      </w:r>
      <w:proofErr w:type="spellEnd"/>
      <w:r w:rsidRPr="009B66B4">
        <w:rPr>
          <w:color w:val="222222"/>
          <w:sz w:val="24"/>
          <w:szCs w:val="24"/>
          <w:shd w:val="clear" w:color="auto" w:fill="FFFFFF"/>
        </w:rPr>
        <w:t xml:space="preserve">, P., Lindblom, J., Karlsson, J. And </w:t>
      </w:r>
      <w:proofErr w:type="spellStart"/>
      <w:r w:rsidRPr="009B66B4">
        <w:rPr>
          <w:color w:val="222222"/>
          <w:sz w:val="24"/>
          <w:szCs w:val="24"/>
          <w:shd w:val="clear" w:color="auto" w:fill="FFFFFF"/>
        </w:rPr>
        <w:t>Grimby</w:t>
      </w:r>
      <w:proofErr w:type="spellEnd"/>
      <w:r w:rsidRPr="009B66B4">
        <w:rPr>
          <w:color w:val="222222"/>
          <w:sz w:val="24"/>
          <w:szCs w:val="24"/>
          <w:shd w:val="clear" w:color="auto" w:fill="FFFFFF"/>
        </w:rPr>
        <w:t>, G. (2003) ‘Effect of Pre-Exhaustion Exercise on Lower-Extremity Muscle Activation during a Leg Press Exercise’, </w:t>
      </w:r>
      <w:r w:rsidRPr="009B66B4">
        <w:rPr>
          <w:i/>
          <w:iCs/>
          <w:color w:val="222222"/>
          <w:sz w:val="24"/>
          <w:szCs w:val="24"/>
        </w:rPr>
        <w:t>The Journal of Strength &amp; Conditioning Research</w:t>
      </w:r>
      <w:r w:rsidRPr="009B66B4">
        <w:rPr>
          <w:color w:val="222222"/>
          <w:sz w:val="24"/>
          <w:szCs w:val="24"/>
          <w:shd w:val="clear" w:color="auto" w:fill="FFFFFF"/>
        </w:rPr>
        <w:t>, </w:t>
      </w:r>
      <w:r w:rsidRPr="009B66B4">
        <w:rPr>
          <w:i/>
          <w:iCs/>
          <w:color w:val="222222"/>
          <w:sz w:val="24"/>
          <w:szCs w:val="24"/>
        </w:rPr>
        <w:t>17</w:t>
      </w:r>
      <w:r w:rsidRPr="009B66B4">
        <w:rPr>
          <w:color w:val="222222"/>
          <w:sz w:val="24"/>
          <w:szCs w:val="24"/>
          <w:shd w:val="clear" w:color="auto" w:fill="FFFFFF"/>
        </w:rPr>
        <w:t>(2), pp.411-416.</w:t>
      </w:r>
    </w:p>
    <w:p w14:paraId="107216EC" w14:textId="77777777" w:rsidR="009B66B4" w:rsidRPr="009B66B4" w:rsidRDefault="009B66B4" w:rsidP="009B66B4">
      <w:pPr>
        <w:spacing w:line="360" w:lineRule="auto"/>
        <w:rPr>
          <w:color w:val="222222"/>
          <w:sz w:val="24"/>
          <w:szCs w:val="24"/>
          <w:shd w:val="clear" w:color="auto" w:fill="FFFFFF"/>
        </w:rPr>
      </w:pPr>
    </w:p>
    <w:p w14:paraId="48B1DC5A" w14:textId="03E616B5"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Drinkwater, E.J., Hopkins, W.G., McKenna, M.J., Hunt, P.H. and </w:t>
      </w:r>
      <w:proofErr w:type="spellStart"/>
      <w:r w:rsidRPr="009B66B4">
        <w:rPr>
          <w:color w:val="222222"/>
          <w:sz w:val="24"/>
          <w:szCs w:val="24"/>
          <w:shd w:val="clear" w:color="auto" w:fill="FFFFFF"/>
        </w:rPr>
        <w:t>Pyne</w:t>
      </w:r>
      <w:proofErr w:type="spellEnd"/>
      <w:r w:rsidRPr="009B66B4">
        <w:rPr>
          <w:color w:val="222222"/>
          <w:sz w:val="24"/>
          <w:szCs w:val="24"/>
          <w:shd w:val="clear" w:color="auto" w:fill="FFFFFF"/>
        </w:rPr>
        <w:t>, D.B. (2007) ‘Modelling Age and Secular Differences in Fitness between Basketball Players’,</w:t>
      </w:r>
      <w:r w:rsidRPr="009B66B4">
        <w:rPr>
          <w:rStyle w:val="apple-converted-space"/>
          <w:color w:val="222222"/>
          <w:sz w:val="24"/>
          <w:szCs w:val="24"/>
          <w:shd w:val="clear" w:color="auto" w:fill="FFFFFF"/>
        </w:rPr>
        <w:t> </w:t>
      </w:r>
      <w:r w:rsidRPr="009B66B4">
        <w:rPr>
          <w:i/>
          <w:iCs/>
          <w:color w:val="222222"/>
          <w:sz w:val="24"/>
          <w:szCs w:val="24"/>
        </w:rPr>
        <w:t>Journal of Sports Sciences</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25</w:t>
      </w:r>
      <w:r w:rsidRPr="009B66B4">
        <w:rPr>
          <w:color w:val="222222"/>
          <w:sz w:val="24"/>
          <w:szCs w:val="24"/>
          <w:shd w:val="clear" w:color="auto" w:fill="FFFFFF"/>
        </w:rPr>
        <w:t>(8), pp.869-878.</w:t>
      </w:r>
    </w:p>
    <w:p w14:paraId="2D01CF5C" w14:textId="77777777" w:rsidR="009B66B4" w:rsidRPr="009B66B4" w:rsidRDefault="009B66B4" w:rsidP="009B66B4">
      <w:pPr>
        <w:spacing w:line="360" w:lineRule="auto"/>
        <w:rPr>
          <w:sz w:val="24"/>
          <w:szCs w:val="24"/>
        </w:rPr>
      </w:pPr>
    </w:p>
    <w:p w14:paraId="6A5F526B" w14:textId="397CB957"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Fischer, F., Blank, C., </w:t>
      </w:r>
      <w:proofErr w:type="spellStart"/>
      <w:r w:rsidRPr="009B66B4">
        <w:rPr>
          <w:color w:val="222222"/>
          <w:sz w:val="24"/>
          <w:szCs w:val="24"/>
          <w:shd w:val="clear" w:color="auto" w:fill="FFFFFF"/>
        </w:rPr>
        <w:t>Dünnwald</w:t>
      </w:r>
      <w:proofErr w:type="spellEnd"/>
      <w:r w:rsidRPr="009B66B4">
        <w:rPr>
          <w:color w:val="222222"/>
          <w:sz w:val="24"/>
          <w:szCs w:val="24"/>
          <w:shd w:val="clear" w:color="auto" w:fill="FFFFFF"/>
        </w:rPr>
        <w:t xml:space="preserve">, T., </w:t>
      </w:r>
      <w:proofErr w:type="spellStart"/>
      <w:r w:rsidRPr="009B66B4">
        <w:rPr>
          <w:color w:val="222222"/>
          <w:sz w:val="24"/>
          <w:szCs w:val="24"/>
          <w:shd w:val="clear" w:color="auto" w:fill="FFFFFF"/>
        </w:rPr>
        <w:t>Gföller</w:t>
      </w:r>
      <w:proofErr w:type="spellEnd"/>
      <w:r w:rsidRPr="009B66B4">
        <w:rPr>
          <w:color w:val="222222"/>
          <w:sz w:val="24"/>
          <w:szCs w:val="24"/>
          <w:shd w:val="clear" w:color="auto" w:fill="FFFFFF"/>
        </w:rPr>
        <w:t xml:space="preserve">, P., Herbst, E., </w:t>
      </w:r>
      <w:proofErr w:type="spellStart"/>
      <w:r w:rsidRPr="009B66B4">
        <w:rPr>
          <w:color w:val="222222"/>
          <w:sz w:val="24"/>
          <w:szCs w:val="24"/>
          <w:shd w:val="clear" w:color="auto" w:fill="FFFFFF"/>
        </w:rPr>
        <w:t>Hoser</w:t>
      </w:r>
      <w:proofErr w:type="spellEnd"/>
      <w:r w:rsidRPr="009B66B4">
        <w:rPr>
          <w:color w:val="222222"/>
          <w:sz w:val="24"/>
          <w:szCs w:val="24"/>
          <w:shd w:val="clear" w:color="auto" w:fill="FFFFFF"/>
        </w:rPr>
        <w:t>, C. and Fink, C. (2017) ‘Isokinetic Extension Strength is Associated with Single-Leg Vertical Jump Height’,</w:t>
      </w:r>
      <w:r w:rsidRPr="009B66B4">
        <w:rPr>
          <w:rStyle w:val="apple-converted-space"/>
          <w:color w:val="222222"/>
          <w:sz w:val="24"/>
          <w:szCs w:val="24"/>
          <w:shd w:val="clear" w:color="auto" w:fill="FFFFFF"/>
        </w:rPr>
        <w:t> </w:t>
      </w:r>
      <w:r w:rsidRPr="009B66B4">
        <w:rPr>
          <w:i/>
          <w:iCs/>
          <w:color w:val="222222"/>
          <w:sz w:val="24"/>
          <w:szCs w:val="24"/>
        </w:rPr>
        <w:t>Orthopaedic Journal of Sports Medicine</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5</w:t>
      </w:r>
      <w:r w:rsidRPr="009B66B4">
        <w:rPr>
          <w:color w:val="222222"/>
          <w:sz w:val="24"/>
          <w:szCs w:val="24"/>
          <w:shd w:val="clear" w:color="auto" w:fill="FFFFFF"/>
        </w:rPr>
        <w:t>(11), pp.2325967117736766.</w:t>
      </w:r>
    </w:p>
    <w:p w14:paraId="00DF0BF0" w14:textId="77777777" w:rsidR="009B66B4" w:rsidRPr="009B66B4" w:rsidRDefault="009B66B4" w:rsidP="009B66B4">
      <w:pPr>
        <w:spacing w:line="360" w:lineRule="auto"/>
        <w:rPr>
          <w:sz w:val="24"/>
          <w:szCs w:val="24"/>
        </w:rPr>
      </w:pPr>
    </w:p>
    <w:p w14:paraId="65E9B806" w14:textId="07D994B0"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Hoare, D.G. (2000) ‘Predicting Success in Junior Elite Basketball Players—the Contribution of </w:t>
      </w:r>
      <w:proofErr w:type="spellStart"/>
      <w:r w:rsidRPr="009B66B4">
        <w:rPr>
          <w:color w:val="222222"/>
          <w:sz w:val="24"/>
          <w:szCs w:val="24"/>
          <w:shd w:val="clear" w:color="auto" w:fill="FFFFFF"/>
        </w:rPr>
        <w:t>Anthropometic</w:t>
      </w:r>
      <w:proofErr w:type="spellEnd"/>
      <w:r w:rsidRPr="009B66B4">
        <w:rPr>
          <w:color w:val="222222"/>
          <w:sz w:val="24"/>
          <w:szCs w:val="24"/>
          <w:shd w:val="clear" w:color="auto" w:fill="FFFFFF"/>
        </w:rPr>
        <w:t xml:space="preserve"> and Physiological Attributes’,</w:t>
      </w:r>
      <w:r w:rsidRPr="009B66B4">
        <w:rPr>
          <w:rStyle w:val="apple-converted-space"/>
          <w:color w:val="222222"/>
          <w:sz w:val="24"/>
          <w:szCs w:val="24"/>
          <w:shd w:val="clear" w:color="auto" w:fill="FFFFFF"/>
        </w:rPr>
        <w:t> </w:t>
      </w:r>
      <w:r w:rsidRPr="009B66B4">
        <w:rPr>
          <w:i/>
          <w:iCs/>
          <w:color w:val="222222"/>
          <w:sz w:val="24"/>
          <w:szCs w:val="24"/>
        </w:rPr>
        <w:t>Journal of Science and Medicine in Sport</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3</w:t>
      </w:r>
      <w:r w:rsidRPr="009B66B4">
        <w:rPr>
          <w:color w:val="222222"/>
          <w:sz w:val="24"/>
          <w:szCs w:val="24"/>
          <w:shd w:val="clear" w:color="auto" w:fill="FFFFFF"/>
        </w:rPr>
        <w:t>(4), pp.391-405.</w:t>
      </w:r>
    </w:p>
    <w:p w14:paraId="4129D4A4" w14:textId="77777777" w:rsidR="009B66B4" w:rsidRPr="009B66B4" w:rsidRDefault="009B66B4" w:rsidP="009B66B4">
      <w:pPr>
        <w:spacing w:line="360" w:lineRule="auto"/>
        <w:rPr>
          <w:color w:val="222222"/>
          <w:sz w:val="24"/>
          <w:szCs w:val="24"/>
          <w:shd w:val="clear" w:color="auto" w:fill="FFFFFF"/>
        </w:rPr>
      </w:pPr>
    </w:p>
    <w:p w14:paraId="5245A043" w14:textId="7CCF7F76" w:rsidR="009B66B4" w:rsidRDefault="009B66B4" w:rsidP="009B66B4">
      <w:pPr>
        <w:spacing w:line="360" w:lineRule="auto"/>
        <w:rPr>
          <w:color w:val="222222"/>
          <w:sz w:val="24"/>
          <w:szCs w:val="24"/>
          <w:shd w:val="clear" w:color="auto" w:fill="FFFFFF"/>
        </w:rPr>
      </w:pPr>
      <w:proofErr w:type="spellStart"/>
      <w:r w:rsidRPr="009B66B4">
        <w:rPr>
          <w:color w:val="222222"/>
          <w:sz w:val="24"/>
          <w:szCs w:val="24"/>
          <w:shd w:val="clear" w:color="auto" w:fill="FFFFFF"/>
        </w:rPr>
        <w:t>Ilman</w:t>
      </w:r>
      <w:proofErr w:type="spellEnd"/>
      <w:r w:rsidRPr="009B66B4">
        <w:rPr>
          <w:color w:val="222222"/>
          <w:sz w:val="24"/>
          <w:szCs w:val="24"/>
          <w:shd w:val="clear" w:color="auto" w:fill="FFFFFF"/>
        </w:rPr>
        <w:t xml:space="preserve">, M., </w:t>
      </w:r>
      <w:proofErr w:type="spellStart"/>
      <w:r w:rsidRPr="009B66B4">
        <w:rPr>
          <w:color w:val="222222"/>
          <w:sz w:val="24"/>
          <w:szCs w:val="24"/>
          <w:shd w:val="clear" w:color="auto" w:fill="FFFFFF"/>
        </w:rPr>
        <w:t>Zuhairini</w:t>
      </w:r>
      <w:proofErr w:type="spellEnd"/>
      <w:r w:rsidRPr="009B66B4">
        <w:rPr>
          <w:color w:val="222222"/>
          <w:sz w:val="24"/>
          <w:szCs w:val="24"/>
          <w:shd w:val="clear" w:color="auto" w:fill="FFFFFF"/>
        </w:rPr>
        <w:t>, Y. and Siddiq, A. (2015) ‘Correlation between Body Mass Index and Body Fat Percentage’, </w:t>
      </w:r>
      <w:r w:rsidRPr="009B66B4">
        <w:rPr>
          <w:i/>
          <w:iCs/>
          <w:color w:val="222222"/>
          <w:sz w:val="24"/>
          <w:szCs w:val="24"/>
        </w:rPr>
        <w:t>Althea Medical Journal</w:t>
      </w:r>
      <w:r w:rsidRPr="009B66B4">
        <w:rPr>
          <w:color w:val="222222"/>
          <w:sz w:val="24"/>
          <w:szCs w:val="24"/>
          <w:shd w:val="clear" w:color="auto" w:fill="FFFFFF"/>
        </w:rPr>
        <w:t>, </w:t>
      </w:r>
      <w:r w:rsidRPr="009B66B4">
        <w:rPr>
          <w:i/>
          <w:iCs/>
          <w:color w:val="222222"/>
          <w:sz w:val="24"/>
          <w:szCs w:val="24"/>
        </w:rPr>
        <w:t>2</w:t>
      </w:r>
      <w:r w:rsidRPr="009B66B4">
        <w:rPr>
          <w:color w:val="222222"/>
          <w:sz w:val="24"/>
          <w:szCs w:val="24"/>
          <w:shd w:val="clear" w:color="auto" w:fill="FFFFFF"/>
        </w:rPr>
        <w:t>(4), pp.575-578.</w:t>
      </w:r>
    </w:p>
    <w:p w14:paraId="3F59DF55" w14:textId="77777777" w:rsidR="009B66B4" w:rsidRPr="009B66B4" w:rsidRDefault="009B66B4" w:rsidP="009B66B4">
      <w:pPr>
        <w:spacing w:line="360" w:lineRule="auto"/>
        <w:rPr>
          <w:sz w:val="24"/>
          <w:szCs w:val="24"/>
        </w:rPr>
      </w:pPr>
    </w:p>
    <w:p w14:paraId="5421FB43" w14:textId="75D99751"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Lamonte, M.J., </w:t>
      </w:r>
      <w:proofErr w:type="spellStart"/>
      <w:r w:rsidRPr="009B66B4">
        <w:rPr>
          <w:color w:val="222222"/>
          <w:sz w:val="24"/>
          <w:szCs w:val="24"/>
          <w:shd w:val="clear" w:color="auto" w:fill="FFFFFF"/>
        </w:rPr>
        <w:t>Mckinnex</w:t>
      </w:r>
      <w:proofErr w:type="spellEnd"/>
      <w:r w:rsidRPr="009B66B4">
        <w:rPr>
          <w:color w:val="222222"/>
          <w:sz w:val="24"/>
          <w:szCs w:val="24"/>
          <w:shd w:val="clear" w:color="auto" w:fill="FFFFFF"/>
        </w:rPr>
        <w:t>, J.T., Quinn, S.M., Bainbridge, C.N. And Eisenman, P.A. (1999) ‘Comparison of Physical and Physiological Variables for Female College Basketball Players’,</w:t>
      </w:r>
      <w:r w:rsidRPr="009B66B4">
        <w:rPr>
          <w:rStyle w:val="apple-converted-space"/>
          <w:color w:val="222222"/>
          <w:sz w:val="24"/>
          <w:szCs w:val="24"/>
          <w:shd w:val="clear" w:color="auto" w:fill="FFFFFF"/>
        </w:rPr>
        <w:t> </w:t>
      </w:r>
      <w:r w:rsidRPr="009B66B4">
        <w:rPr>
          <w:i/>
          <w:iCs/>
          <w:color w:val="222222"/>
          <w:sz w:val="24"/>
          <w:szCs w:val="24"/>
        </w:rPr>
        <w:t>The Journal of Strength &amp; Conditioning Research</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13</w:t>
      </w:r>
      <w:r w:rsidRPr="009B66B4">
        <w:rPr>
          <w:color w:val="222222"/>
          <w:sz w:val="24"/>
          <w:szCs w:val="24"/>
          <w:shd w:val="clear" w:color="auto" w:fill="FFFFFF"/>
        </w:rPr>
        <w:t>(3), pp.264-270.</w:t>
      </w:r>
    </w:p>
    <w:p w14:paraId="378EFDA8" w14:textId="77777777" w:rsidR="009B66B4" w:rsidRPr="009B66B4" w:rsidRDefault="009B66B4" w:rsidP="009B66B4">
      <w:pPr>
        <w:spacing w:line="360" w:lineRule="auto"/>
        <w:rPr>
          <w:color w:val="222222"/>
          <w:sz w:val="24"/>
          <w:szCs w:val="24"/>
          <w:shd w:val="clear" w:color="auto" w:fill="FFFFFF"/>
        </w:rPr>
      </w:pPr>
    </w:p>
    <w:p w14:paraId="36B119C6" w14:textId="3F45BDE4" w:rsidR="009B66B4" w:rsidRDefault="009B66B4" w:rsidP="009B66B4">
      <w:pPr>
        <w:spacing w:line="360" w:lineRule="auto"/>
        <w:rPr>
          <w:color w:val="222222"/>
          <w:sz w:val="24"/>
          <w:szCs w:val="24"/>
          <w:shd w:val="clear" w:color="auto" w:fill="FFFFFF"/>
        </w:rPr>
      </w:pPr>
      <w:proofErr w:type="spellStart"/>
      <w:r w:rsidRPr="009B66B4">
        <w:rPr>
          <w:color w:val="222222"/>
          <w:sz w:val="24"/>
          <w:szCs w:val="24"/>
          <w:shd w:val="clear" w:color="auto" w:fill="FFFFFF"/>
        </w:rPr>
        <w:t>Maulder</w:t>
      </w:r>
      <w:proofErr w:type="spellEnd"/>
      <w:r w:rsidRPr="009B66B4">
        <w:rPr>
          <w:color w:val="222222"/>
          <w:sz w:val="24"/>
          <w:szCs w:val="24"/>
          <w:shd w:val="clear" w:color="auto" w:fill="FFFFFF"/>
        </w:rPr>
        <w:t>, P. and Cronin, J. (2005) ‘Horizontal and Vertical Jump Assessment: Reliability, Symmetry, Discriminative and Predictive Ability’,</w:t>
      </w:r>
      <w:r w:rsidRPr="009B66B4">
        <w:rPr>
          <w:rStyle w:val="apple-converted-space"/>
          <w:color w:val="222222"/>
          <w:sz w:val="24"/>
          <w:szCs w:val="24"/>
          <w:shd w:val="clear" w:color="auto" w:fill="FFFFFF"/>
        </w:rPr>
        <w:t> </w:t>
      </w:r>
      <w:r w:rsidRPr="009B66B4">
        <w:rPr>
          <w:i/>
          <w:iCs/>
          <w:color w:val="222222"/>
          <w:sz w:val="24"/>
          <w:szCs w:val="24"/>
        </w:rPr>
        <w:t>Physical Therapy in Sport</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6</w:t>
      </w:r>
      <w:r w:rsidRPr="009B66B4">
        <w:rPr>
          <w:color w:val="222222"/>
          <w:sz w:val="24"/>
          <w:szCs w:val="24"/>
          <w:shd w:val="clear" w:color="auto" w:fill="FFFFFF"/>
        </w:rPr>
        <w:t>(2), pp.74-82.</w:t>
      </w:r>
    </w:p>
    <w:p w14:paraId="7192A7BF" w14:textId="77777777" w:rsidR="009B66B4" w:rsidRPr="009B66B4" w:rsidRDefault="009B66B4" w:rsidP="009B66B4">
      <w:pPr>
        <w:spacing w:line="360" w:lineRule="auto"/>
        <w:rPr>
          <w:sz w:val="24"/>
          <w:szCs w:val="24"/>
        </w:rPr>
      </w:pPr>
    </w:p>
    <w:p w14:paraId="43369201" w14:textId="03A5D9FF" w:rsidR="009B66B4" w:rsidRDefault="009B66B4" w:rsidP="009B66B4">
      <w:pPr>
        <w:spacing w:line="360" w:lineRule="auto"/>
        <w:rPr>
          <w:color w:val="222222"/>
          <w:sz w:val="24"/>
          <w:szCs w:val="24"/>
          <w:shd w:val="clear" w:color="auto" w:fill="FFFFFF"/>
        </w:rPr>
      </w:pPr>
      <w:proofErr w:type="spellStart"/>
      <w:r w:rsidRPr="009B66B4">
        <w:rPr>
          <w:color w:val="222222"/>
          <w:sz w:val="24"/>
          <w:szCs w:val="24"/>
          <w:shd w:val="clear" w:color="auto" w:fill="FFFFFF"/>
        </w:rPr>
        <w:lastRenderedPageBreak/>
        <w:t>Moncef</w:t>
      </w:r>
      <w:proofErr w:type="spellEnd"/>
      <w:r w:rsidRPr="009B66B4">
        <w:rPr>
          <w:color w:val="222222"/>
          <w:sz w:val="24"/>
          <w:szCs w:val="24"/>
          <w:shd w:val="clear" w:color="auto" w:fill="FFFFFF"/>
        </w:rPr>
        <w:t xml:space="preserve">, C., Said, M., </w:t>
      </w:r>
      <w:proofErr w:type="spellStart"/>
      <w:r w:rsidRPr="009B66B4">
        <w:rPr>
          <w:color w:val="222222"/>
          <w:sz w:val="24"/>
          <w:szCs w:val="24"/>
          <w:shd w:val="clear" w:color="auto" w:fill="FFFFFF"/>
        </w:rPr>
        <w:t>Olfa</w:t>
      </w:r>
      <w:proofErr w:type="spellEnd"/>
      <w:r w:rsidRPr="009B66B4">
        <w:rPr>
          <w:color w:val="222222"/>
          <w:sz w:val="24"/>
          <w:szCs w:val="24"/>
          <w:shd w:val="clear" w:color="auto" w:fill="FFFFFF"/>
        </w:rPr>
        <w:t xml:space="preserve">, N. and </w:t>
      </w:r>
      <w:proofErr w:type="spellStart"/>
      <w:r w:rsidRPr="009B66B4">
        <w:rPr>
          <w:color w:val="222222"/>
          <w:sz w:val="24"/>
          <w:szCs w:val="24"/>
          <w:shd w:val="clear" w:color="auto" w:fill="FFFFFF"/>
        </w:rPr>
        <w:t>Dagbaji</w:t>
      </w:r>
      <w:proofErr w:type="spellEnd"/>
      <w:r w:rsidRPr="009B66B4">
        <w:rPr>
          <w:color w:val="222222"/>
          <w:sz w:val="24"/>
          <w:szCs w:val="24"/>
          <w:shd w:val="clear" w:color="auto" w:fill="FFFFFF"/>
        </w:rPr>
        <w:t>, G. (2012) ‘Influence of Morphological Characteristics on Physical and Physiological Performances of Tunisian Elite Male Handball Players’,</w:t>
      </w:r>
      <w:r w:rsidRPr="009B66B4">
        <w:rPr>
          <w:rStyle w:val="apple-converted-space"/>
          <w:color w:val="222222"/>
          <w:sz w:val="24"/>
          <w:szCs w:val="24"/>
          <w:shd w:val="clear" w:color="auto" w:fill="FFFFFF"/>
        </w:rPr>
        <w:t> </w:t>
      </w:r>
      <w:r w:rsidRPr="009B66B4">
        <w:rPr>
          <w:i/>
          <w:iCs/>
          <w:color w:val="222222"/>
          <w:sz w:val="24"/>
          <w:szCs w:val="24"/>
        </w:rPr>
        <w:t>Asian Journal of Sports Medicine</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3</w:t>
      </w:r>
      <w:r w:rsidRPr="009B66B4">
        <w:rPr>
          <w:color w:val="222222"/>
          <w:sz w:val="24"/>
          <w:szCs w:val="24"/>
          <w:shd w:val="clear" w:color="auto" w:fill="FFFFFF"/>
        </w:rPr>
        <w:t>(2), pp.74-80.</w:t>
      </w:r>
    </w:p>
    <w:p w14:paraId="0CA8B573" w14:textId="77777777" w:rsidR="009B66B4" w:rsidRPr="009B66B4" w:rsidRDefault="009B66B4" w:rsidP="009B66B4">
      <w:pPr>
        <w:spacing w:line="360" w:lineRule="auto"/>
        <w:rPr>
          <w:sz w:val="24"/>
          <w:szCs w:val="24"/>
        </w:rPr>
      </w:pPr>
    </w:p>
    <w:p w14:paraId="1F8BF85F" w14:textId="223A3503"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Nuttall, F.Q. (2015) ‘Body Mass Index: Obesity, BMI, and Health: </w:t>
      </w:r>
      <w:proofErr w:type="gramStart"/>
      <w:r w:rsidRPr="009B66B4">
        <w:rPr>
          <w:color w:val="222222"/>
          <w:sz w:val="24"/>
          <w:szCs w:val="24"/>
          <w:shd w:val="clear" w:color="auto" w:fill="FFFFFF"/>
        </w:rPr>
        <w:t>a</w:t>
      </w:r>
      <w:proofErr w:type="gramEnd"/>
      <w:r w:rsidRPr="009B66B4">
        <w:rPr>
          <w:color w:val="222222"/>
          <w:sz w:val="24"/>
          <w:szCs w:val="24"/>
          <w:shd w:val="clear" w:color="auto" w:fill="FFFFFF"/>
        </w:rPr>
        <w:t xml:space="preserve"> Critical Review’, </w:t>
      </w:r>
      <w:r w:rsidRPr="009B66B4">
        <w:rPr>
          <w:i/>
          <w:iCs/>
          <w:color w:val="222222"/>
          <w:sz w:val="24"/>
          <w:szCs w:val="24"/>
        </w:rPr>
        <w:t>Nutrition Today</w:t>
      </w:r>
      <w:r w:rsidRPr="009B66B4">
        <w:rPr>
          <w:color w:val="222222"/>
          <w:sz w:val="24"/>
          <w:szCs w:val="24"/>
          <w:shd w:val="clear" w:color="auto" w:fill="FFFFFF"/>
        </w:rPr>
        <w:t>, </w:t>
      </w:r>
      <w:r w:rsidRPr="009B66B4">
        <w:rPr>
          <w:i/>
          <w:iCs/>
          <w:color w:val="222222"/>
          <w:sz w:val="24"/>
          <w:szCs w:val="24"/>
        </w:rPr>
        <w:t>50</w:t>
      </w:r>
      <w:r w:rsidRPr="009B66B4">
        <w:rPr>
          <w:color w:val="222222"/>
          <w:sz w:val="24"/>
          <w:szCs w:val="24"/>
          <w:shd w:val="clear" w:color="auto" w:fill="FFFFFF"/>
        </w:rPr>
        <w:t>(3), pp.117-128.</w:t>
      </w:r>
    </w:p>
    <w:p w14:paraId="2E1079D9" w14:textId="77777777" w:rsidR="009B66B4" w:rsidRPr="009B66B4" w:rsidRDefault="009B66B4" w:rsidP="009B66B4">
      <w:pPr>
        <w:spacing w:line="360" w:lineRule="auto"/>
        <w:rPr>
          <w:sz w:val="24"/>
          <w:szCs w:val="24"/>
        </w:rPr>
      </w:pPr>
    </w:p>
    <w:p w14:paraId="57C41D57" w14:textId="491F57CB"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Pérez-López, A., </w:t>
      </w:r>
      <w:proofErr w:type="spellStart"/>
      <w:r w:rsidRPr="009B66B4">
        <w:rPr>
          <w:color w:val="222222"/>
          <w:sz w:val="24"/>
          <w:szCs w:val="24"/>
          <w:shd w:val="clear" w:color="auto" w:fill="FFFFFF"/>
        </w:rPr>
        <w:t>Sinovas</w:t>
      </w:r>
      <w:proofErr w:type="spellEnd"/>
      <w:r w:rsidRPr="009B66B4">
        <w:rPr>
          <w:color w:val="222222"/>
          <w:sz w:val="24"/>
          <w:szCs w:val="24"/>
          <w:shd w:val="clear" w:color="auto" w:fill="FFFFFF"/>
        </w:rPr>
        <w:t xml:space="preserve">, M.C., Álvarez-Valverde, I. and </w:t>
      </w:r>
      <w:proofErr w:type="spellStart"/>
      <w:r w:rsidRPr="009B66B4">
        <w:rPr>
          <w:color w:val="222222"/>
          <w:sz w:val="24"/>
          <w:szCs w:val="24"/>
          <w:shd w:val="clear" w:color="auto" w:fill="FFFFFF"/>
        </w:rPr>
        <w:t>Valades</w:t>
      </w:r>
      <w:proofErr w:type="spellEnd"/>
      <w:r w:rsidRPr="009B66B4">
        <w:rPr>
          <w:color w:val="222222"/>
          <w:sz w:val="24"/>
          <w:szCs w:val="24"/>
          <w:shd w:val="clear" w:color="auto" w:fill="FFFFFF"/>
        </w:rPr>
        <w:t>, D. (2015) ‘Relationship between Body Composition and Vertical Jump Performance in Young Spanish Soccer Players’, </w:t>
      </w:r>
      <w:r w:rsidRPr="009B66B4">
        <w:rPr>
          <w:i/>
          <w:iCs/>
          <w:color w:val="222222"/>
          <w:sz w:val="24"/>
          <w:szCs w:val="24"/>
        </w:rPr>
        <w:t>Journal of Sport and Human Performance</w:t>
      </w:r>
      <w:r w:rsidRPr="009B66B4">
        <w:rPr>
          <w:color w:val="222222"/>
          <w:sz w:val="24"/>
          <w:szCs w:val="24"/>
          <w:shd w:val="clear" w:color="auto" w:fill="FFFFFF"/>
        </w:rPr>
        <w:t>, </w:t>
      </w:r>
      <w:r w:rsidRPr="009B66B4">
        <w:rPr>
          <w:i/>
          <w:iCs/>
          <w:color w:val="222222"/>
          <w:sz w:val="24"/>
          <w:szCs w:val="24"/>
        </w:rPr>
        <w:t>3</w:t>
      </w:r>
      <w:r w:rsidRPr="009B66B4">
        <w:rPr>
          <w:color w:val="222222"/>
          <w:sz w:val="24"/>
          <w:szCs w:val="24"/>
          <w:shd w:val="clear" w:color="auto" w:fill="FFFFFF"/>
        </w:rPr>
        <w:t>(3), pp.1-12.</w:t>
      </w:r>
    </w:p>
    <w:p w14:paraId="5277D80B" w14:textId="77777777" w:rsidR="009B66B4" w:rsidRPr="009B66B4" w:rsidRDefault="009B66B4" w:rsidP="009B66B4">
      <w:pPr>
        <w:spacing w:line="360" w:lineRule="auto"/>
        <w:rPr>
          <w:sz w:val="24"/>
          <w:szCs w:val="24"/>
        </w:rPr>
      </w:pPr>
    </w:p>
    <w:p w14:paraId="19A681BA" w14:textId="5AA7FAE8"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Ramos Campo, D.J., Martínez Sánchez, F., Esteban García, P., Rubio Arias, J.Á., Bores </w:t>
      </w:r>
      <w:proofErr w:type="spellStart"/>
      <w:r w:rsidRPr="009B66B4">
        <w:rPr>
          <w:color w:val="222222"/>
          <w:sz w:val="24"/>
          <w:szCs w:val="24"/>
          <w:shd w:val="clear" w:color="auto" w:fill="FFFFFF"/>
        </w:rPr>
        <w:t>Cerezal</w:t>
      </w:r>
      <w:proofErr w:type="spellEnd"/>
      <w:r w:rsidRPr="009B66B4">
        <w:rPr>
          <w:color w:val="222222"/>
          <w:sz w:val="24"/>
          <w:szCs w:val="24"/>
          <w:shd w:val="clear" w:color="auto" w:fill="FFFFFF"/>
        </w:rPr>
        <w:t>, A., Clemente Suárez, V.J. and Jiménez Díaz, J.F. (2014) ‘Body Composition Features in Different Playing Position of Professional Team Indoor Players’,</w:t>
      </w:r>
      <w:r w:rsidRPr="009B66B4">
        <w:rPr>
          <w:rStyle w:val="apple-converted-space"/>
          <w:color w:val="222222"/>
          <w:sz w:val="24"/>
          <w:szCs w:val="24"/>
          <w:shd w:val="clear" w:color="auto" w:fill="FFFFFF"/>
        </w:rPr>
        <w:t> </w:t>
      </w:r>
      <w:r w:rsidRPr="009B66B4">
        <w:rPr>
          <w:i/>
          <w:iCs/>
          <w:color w:val="222222"/>
          <w:sz w:val="24"/>
          <w:szCs w:val="24"/>
        </w:rPr>
        <w:t>International Journal of Morphology</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32</w:t>
      </w:r>
      <w:r w:rsidRPr="009B66B4">
        <w:rPr>
          <w:color w:val="222222"/>
          <w:sz w:val="24"/>
          <w:szCs w:val="24"/>
          <w:shd w:val="clear" w:color="auto" w:fill="FFFFFF"/>
        </w:rPr>
        <w:t>(4). pp.1316-1324.</w:t>
      </w:r>
    </w:p>
    <w:p w14:paraId="7951791C" w14:textId="77777777" w:rsidR="009B66B4" w:rsidRPr="009B66B4" w:rsidRDefault="009B66B4" w:rsidP="009B66B4">
      <w:pPr>
        <w:spacing w:line="360" w:lineRule="auto"/>
        <w:rPr>
          <w:sz w:val="24"/>
          <w:szCs w:val="24"/>
        </w:rPr>
      </w:pPr>
    </w:p>
    <w:p w14:paraId="23CB7E5C" w14:textId="633F1911" w:rsidR="009B66B4" w:rsidRDefault="009B66B4" w:rsidP="009B66B4">
      <w:pPr>
        <w:spacing w:line="360" w:lineRule="auto"/>
        <w:rPr>
          <w:color w:val="222222"/>
          <w:sz w:val="24"/>
          <w:szCs w:val="24"/>
          <w:shd w:val="clear" w:color="auto" w:fill="FFFFFF"/>
        </w:rPr>
      </w:pPr>
      <w:r w:rsidRPr="009B66B4">
        <w:rPr>
          <w:color w:val="222222"/>
          <w:sz w:val="24"/>
          <w:szCs w:val="24"/>
          <w:shd w:val="clear" w:color="auto" w:fill="FFFFFF"/>
        </w:rPr>
        <w:t xml:space="preserve">Shaw, G., </w:t>
      </w:r>
      <w:proofErr w:type="spellStart"/>
      <w:r w:rsidRPr="009B66B4">
        <w:rPr>
          <w:color w:val="222222"/>
          <w:sz w:val="24"/>
          <w:szCs w:val="24"/>
          <w:shd w:val="clear" w:color="auto" w:fill="FFFFFF"/>
        </w:rPr>
        <w:t>Serpell</w:t>
      </w:r>
      <w:proofErr w:type="spellEnd"/>
      <w:r w:rsidRPr="009B66B4">
        <w:rPr>
          <w:color w:val="222222"/>
          <w:sz w:val="24"/>
          <w:szCs w:val="24"/>
          <w:shd w:val="clear" w:color="auto" w:fill="FFFFFF"/>
        </w:rPr>
        <w:t xml:space="preserve">, B. and </w:t>
      </w:r>
      <w:proofErr w:type="spellStart"/>
      <w:r w:rsidRPr="009B66B4">
        <w:rPr>
          <w:color w:val="222222"/>
          <w:sz w:val="24"/>
          <w:szCs w:val="24"/>
          <w:shd w:val="clear" w:color="auto" w:fill="FFFFFF"/>
        </w:rPr>
        <w:t>Baar</w:t>
      </w:r>
      <w:proofErr w:type="spellEnd"/>
      <w:r w:rsidRPr="009B66B4">
        <w:rPr>
          <w:color w:val="222222"/>
          <w:sz w:val="24"/>
          <w:szCs w:val="24"/>
          <w:shd w:val="clear" w:color="auto" w:fill="FFFFFF"/>
        </w:rPr>
        <w:t>, K. (2019) ‘Rehabilitation and Nutrition Protocols for Optimising Return to Play from Traditional ACL Reconstruction in Elite Rugby Union Players: A Case Study’,</w:t>
      </w:r>
      <w:r w:rsidRPr="009B66B4">
        <w:rPr>
          <w:rStyle w:val="apple-converted-space"/>
          <w:color w:val="222222"/>
          <w:sz w:val="24"/>
          <w:szCs w:val="24"/>
          <w:shd w:val="clear" w:color="auto" w:fill="FFFFFF"/>
        </w:rPr>
        <w:t> </w:t>
      </w:r>
      <w:r w:rsidRPr="009B66B4">
        <w:rPr>
          <w:i/>
          <w:iCs/>
          <w:color w:val="222222"/>
          <w:sz w:val="24"/>
          <w:szCs w:val="24"/>
        </w:rPr>
        <w:t>Journal of Sports Sciences</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37</w:t>
      </w:r>
      <w:r w:rsidRPr="009B66B4">
        <w:rPr>
          <w:color w:val="222222"/>
          <w:sz w:val="24"/>
          <w:szCs w:val="24"/>
          <w:shd w:val="clear" w:color="auto" w:fill="FFFFFF"/>
        </w:rPr>
        <w:t>(15), pp.1794-1803.</w:t>
      </w:r>
    </w:p>
    <w:p w14:paraId="06B182E3" w14:textId="77777777" w:rsidR="009B66B4" w:rsidRPr="009B66B4" w:rsidRDefault="009B66B4" w:rsidP="009B66B4">
      <w:pPr>
        <w:spacing w:line="360" w:lineRule="auto"/>
        <w:rPr>
          <w:sz w:val="24"/>
          <w:szCs w:val="24"/>
        </w:rPr>
      </w:pPr>
    </w:p>
    <w:p w14:paraId="50BB5554" w14:textId="29AF1B3F" w:rsidR="009B66B4" w:rsidRDefault="009B66B4" w:rsidP="009B66B4">
      <w:pPr>
        <w:spacing w:line="360" w:lineRule="auto"/>
        <w:rPr>
          <w:sz w:val="24"/>
          <w:szCs w:val="24"/>
        </w:rPr>
      </w:pPr>
      <w:r w:rsidRPr="009B66B4">
        <w:rPr>
          <w:sz w:val="24"/>
          <w:szCs w:val="24"/>
        </w:rPr>
        <w:t xml:space="preserve">Vila </w:t>
      </w:r>
      <w:proofErr w:type="spellStart"/>
      <w:r w:rsidRPr="009B66B4">
        <w:rPr>
          <w:sz w:val="24"/>
          <w:szCs w:val="24"/>
        </w:rPr>
        <w:t>Suárez</w:t>
      </w:r>
      <w:proofErr w:type="spellEnd"/>
      <w:r w:rsidRPr="009B66B4">
        <w:rPr>
          <w:sz w:val="24"/>
          <w:szCs w:val="24"/>
        </w:rPr>
        <w:t xml:space="preserve">, M. H.; </w:t>
      </w:r>
      <w:proofErr w:type="spellStart"/>
      <w:r w:rsidRPr="009B66B4">
        <w:rPr>
          <w:sz w:val="24"/>
          <w:szCs w:val="24"/>
        </w:rPr>
        <w:t>Ferragut</w:t>
      </w:r>
      <w:proofErr w:type="spellEnd"/>
      <w:r w:rsidRPr="009B66B4">
        <w:rPr>
          <w:sz w:val="24"/>
          <w:szCs w:val="24"/>
        </w:rPr>
        <w:t xml:space="preserve">, C.; Alcaraz, P. E.; </w:t>
      </w:r>
      <w:proofErr w:type="spellStart"/>
      <w:r w:rsidRPr="009B66B4">
        <w:rPr>
          <w:sz w:val="24"/>
          <w:szCs w:val="24"/>
        </w:rPr>
        <w:t>Rodríguez</w:t>
      </w:r>
      <w:proofErr w:type="spellEnd"/>
      <w:r w:rsidRPr="009B66B4">
        <w:rPr>
          <w:sz w:val="24"/>
          <w:szCs w:val="24"/>
        </w:rPr>
        <w:t xml:space="preserve"> </w:t>
      </w:r>
      <w:proofErr w:type="spellStart"/>
      <w:r w:rsidRPr="009B66B4">
        <w:rPr>
          <w:sz w:val="24"/>
          <w:szCs w:val="24"/>
        </w:rPr>
        <w:t>Suárez</w:t>
      </w:r>
      <w:proofErr w:type="spellEnd"/>
      <w:r w:rsidRPr="009B66B4">
        <w:rPr>
          <w:sz w:val="24"/>
          <w:szCs w:val="24"/>
        </w:rPr>
        <w:t xml:space="preserve">, N. &amp; Cruz </w:t>
      </w:r>
      <w:proofErr w:type="spellStart"/>
      <w:r w:rsidRPr="009B66B4">
        <w:rPr>
          <w:sz w:val="24"/>
          <w:szCs w:val="24"/>
        </w:rPr>
        <w:t>Martínez</w:t>
      </w:r>
      <w:proofErr w:type="spellEnd"/>
      <w:r w:rsidRPr="009B66B4">
        <w:rPr>
          <w:sz w:val="24"/>
          <w:szCs w:val="24"/>
        </w:rPr>
        <w:t xml:space="preserve">, M. (2008) ‘Anthropometric and Strength Characteristics in Young Handball Players by Playing Positions’, </w:t>
      </w:r>
      <w:r w:rsidRPr="009B66B4">
        <w:rPr>
          <w:i/>
          <w:iCs/>
          <w:sz w:val="24"/>
          <w:szCs w:val="24"/>
        </w:rPr>
        <w:t>Journal Archives of Sports Medicine, 25(125)</w:t>
      </w:r>
      <w:r w:rsidRPr="009B66B4">
        <w:rPr>
          <w:sz w:val="24"/>
          <w:szCs w:val="24"/>
        </w:rPr>
        <w:t>, pp.167-77</w:t>
      </w:r>
      <w:r>
        <w:rPr>
          <w:sz w:val="24"/>
          <w:szCs w:val="24"/>
        </w:rPr>
        <w:t>.</w:t>
      </w:r>
    </w:p>
    <w:p w14:paraId="3DB4FC48" w14:textId="77777777" w:rsidR="009B66B4" w:rsidRPr="009B66B4" w:rsidRDefault="009B66B4" w:rsidP="009B66B4">
      <w:pPr>
        <w:spacing w:line="360" w:lineRule="auto"/>
        <w:rPr>
          <w:sz w:val="24"/>
          <w:szCs w:val="24"/>
        </w:rPr>
      </w:pPr>
    </w:p>
    <w:p w14:paraId="3DC5636A" w14:textId="77777777" w:rsidR="009B66B4" w:rsidRPr="009B66B4" w:rsidRDefault="009B66B4" w:rsidP="009B66B4">
      <w:pPr>
        <w:spacing w:line="360" w:lineRule="auto"/>
        <w:rPr>
          <w:sz w:val="24"/>
          <w:szCs w:val="24"/>
        </w:rPr>
      </w:pPr>
      <w:r w:rsidRPr="009B66B4">
        <w:rPr>
          <w:color w:val="222222"/>
          <w:sz w:val="24"/>
          <w:szCs w:val="24"/>
          <w:shd w:val="clear" w:color="auto" w:fill="FFFFFF"/>
        </w:rPr>
        <w:t xml:space="preserve">Wirth, K., </w:t>
      </w:r>
      <w:proofErr w:type="spellStart"/>
      <w:r w:rsidRPr="009B66B4">
        <w:rPr>
          <w:color w:val="222222"/>
          <w:sz w:val="24"/>
          <w:szCs w:val="24"/>
          <w:shd w:val="clear" w:color="auto" w:fill="FFFFFF"/>
        </w:rPr>
        <w:t>Keiner</w:t>
      </w:r>
      <w:proofErr w:type="spellEnd"/>
      <w:r w:rsidRPr="009B66B4">
        <w:rPr>
          <w:color w:val="222222"/>
          <w:sz w:val="24"/>
          <w:szCs w:val="24"/>
          <w:shd w:val="clear" w:color="auto" w:fill="FFFFFF"/>
        </w:rPr>
        <w:t xml:space="preserve">, M., Hartmann, H., Sander, A. and </w:t>
      </w:r>
      <w:proofErr w:type="spellStart"/>
      <w:r w:rsidRPr="009B66B4">
        <w:rPr>
          <w:color w:val="222222"/>
          <w:sz w:val="24"/>
          <w:szCs w:val="24"/>
          <w:shd w:val="clear" w:color="auto" w:fill="FFFFFF"/>
        </w:rPr>
        <w:t>Mickel</w:t>
      </w:r>
      <w:proofErr w:type="spellEnd"/>
      <w:r w:rsidRPr="009B66B4">
        <w:rPr>
          <w:color w:val="222222"/>
          <w:sz w:val="24"/>
          <w:szCs w:val="24"/>
          <w:shd w:val="clear" w:color="auto" w:fill="FFFFFF"/>
        </w:rPr>
        <w:t>, C. (2016) ‘Effect of 8 Weeks of Free-Weight and Machine-Based Strength Training on Strength and Power Performance’,</w:t>
      </w:r>
      <w:r w:rsidRPr="009B66B4">
        <w:rPr>
          <w:rStyle w:val="apple-converted-space"/>
          <w:color w:val="222222"/>
          <w:sz w:val="24"/>
          <w:szCs w:val="24"/>
          <w:shd w:val="clear" w:color="auto" w:fill="FFFFFF"/>
        </w:rPr>
        <w:t> </w:t>
      </w:r>
      <w:r w:rsidRPr="009B66B4">
        <w:rPr>
          <w:i/>
          <w:iCs/>
          <w:color w:val="222222"/>
          <w:sz w:val="24"/>
          <w:szCs w:val="24"/>
        </w:rPr>
        <w:t>Journal of Human Kinetics</w:t>
      </w:r>
      <w:r w:rsidRPr="009B66B4">
        <w:rPr>
          <w:color w:val="222222"/>
          <w:sz w:val="24"/>
          <w:szCs w:val="24"/>
          <w:shd w:val="clear" w:color="auto" w:fill="FFFFFF"/>
        </w:rPr>
        <w:t>,</w:t>
      </w:r>
      <w:r w:rsidRPr="009B66B4">
        <w:rPr>
          <w:rStyle w:val="apple-converted-space"/>
          <w:color w:val="222222"/>
          <w:sz w:val="24"/>
          <w:szCs w:val="24"/>
          <w:shd w:val="clear" w:color="auto" w:fill="FFFFFF"/>
        </w:rPr>
        <w:t> </w:t>
      </w:r>
      <w:r w:rsidRPr="009B66B4">
        <w:rPr>
          <w:i/>
          <w:iCs/>
          <w:color w:val="222222"/>
          <w:sz w:val="24"/>
          <w:szCs w:val="24"/>
        </w:rPr>
        <w:t>53</w:t>
      </w:r>
      <w:r w:rsidRPr="009B66B4">
        <w:rPr>
          <w:color w:val="222222"/>
          <w:sz w:val="24"/>
          <w:szCs w:val="24"/>
          <w:shd w:val="clear" w:color="auto" w:fill="FFFFFF"/>
        </w:rPr>
        <w:t>(1), pp.201-210.</w:t>
      </w:r>
    </w:p>
    <w:bookmarkEnd w:id="2"/>
    <w:bookmarkEnd w:id="3"/>
    <w:p w14:paraId="384DCF51" w14:textId="77777777" w:rsidR="00361150" w:rsidRPr="002C00D8" w:rsidRDefault="00361150" w:rsidP="00AA67BF">
      <w:pPr>
        <w:pStyle w:val="Title"/>
        <w:rPr>
          <w:rFonts w:asciiTheme="minorHAnsi" w:hAnsiTheme="minorHAnsi" w:cs="Arial"/>
          <w:sz w:val="22"/>
          <w:szCs w:val="22"/>
        </w:rPr>
      </w:pPr>
    </w:p>
    <w:sectPr w:rsidR="00361150" w:rsidRPr="002C00D8" w:rsidSect="009B66B4">
      <w:pgSz w:w="11906" w:h="16838"/>
      <w:pgMar w:top="1440" w:right="1440" w:bottom="1440" w:left="1440" w:header="1417" w:footer="141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0A9FE5" w14:textId="77777777" w:rsidR="00485F6F" w:rsidRDefault="00485F6F" w:rsidP="009B66B4">
      <w:r>
        <w:separator/>
      </w:r>
    </w:p>
  </w:endnote>
  <w:endnote w:type="continuationSeparator" w:id="0">
    <w:p w14:paraId="73839AA6" w14:textId="77777777" w:rsidR="00485F6F" w:rsidRDefault="00485F6F" w:rsidP="009B66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G Times">
    <w:altName w:val="Times New Roman"/>
    <w:panose1 w:val="020B0604020202020204"/>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6FF" w:usb1="4000FCFF" w:usb2="00000009"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28E69E" w14:textId="77777777" w:rsidR="00485F6F" w:rsidRDefault="00485F6F" w:rsidP="009B66B4">
      <w:r>
        <w:separator/>
      </w:r>
    </w:p>
  </w:footnote>
  <w:footnote w:type="continuationSeparator" w:id="0">
    <w:p w14:paraId="1C6F3569" w14:textId="77777777" w:rsidR="00485F6F" w:rsidRDefault="00485F6F" w:rsidP="009B66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1F64BC"/>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abstractNumId w:val="8"/>
  </w:num>
  <w:num w:numId="2">
    <w:abstractNumId w:val="2"/>
  </w:num>
  <w:num w:numId="3">
    <w:abstractNumId w:val="5"/>
  </w:num>
  <w:num w:numId="4">
    <w:abstractNumId w:val="0"/>
  </w:num>
  <w:num w:numId="5">
    <w:abstractNumId w:val="1"/>
  </w:num>
  <w:num w:numId="6">
    <w:abstractNumId w:val="4"/>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89"/>
    <w:rsid w:val="0010779D"/>
    <w:rsid w:val="00170D21"/>
    <w:rsid w:val="001800F4"/>
    <w:rsid w:val="00193A89"/>
    <w:rsid w:val="001D2971"/>
    <w:rsid w:val="00235075"/>
    <w:rsid w:val="002C00D8"/>
    <w:rsid w:val="002F3AA8"/>
    <w:rsid w:val="00313B12"/>
    <w:rsid w:val="00361150"/>
    <w:rsid w:val="00373C8D"/>
    <w:rsid w:val="003D0E51"/>
    <w:rsid w:val="003D6B65"/>
    <w:rsid w:val="00463951"/>
    <w:rsid w:val="00485F6F"/>
    <w:rsid w:val="005217A0"/>
    <w:rsid w:val="005437FE"/>
    <w:rsid w:val="005A3C15"/>
    <w:rsid w:val="005F44B8"/>
    <w:rsid w:val="00647C9E"/>
    <w:rsid w:val="00666412"/>
    <w:rsid w:val="006F5CCB"/>
    <w:rsid w:val="00730FC1"/>
    <w:rsid w:val="00774738"/>
    <w:rsid w:val="007802D0"/>
    <w:rsid w:val="00784E22"/>
    <w:rsid w:val="007C0B75"/>
    <w:rsid w:val="007C55BF"/>
    <w:rsid w:val="007E4325"/>
    <w:rsid w:val="00821199"/>
    <w:rsid w:val="00840ACD"/>
    <w:rsid w:val="008572CF"/>
    <w:rsid w:val="00884F8B"/>
    <w:rsid w:val="00893667"/>
    <w:rsid w:val="008B1F7D"/>
    <w:rsid w:val="008B59E4"/>
    <w:rsid w:val="0093423B"/>
    <w:rsid w:val="009918B6"/>
    <w:rsid w:val="009B66B4"/>
    <w:rsid w:val="00A52353"/>
    <w:rsid w:val="00A97189"/>
    <w:rsid w:val="00AA61AA"/>
    <w:rsid w:val="00AA67BF"/>
    <w:rsid w:val="00AF18A6"/>
    <w:rsid w:val="00B25A3F"/>
    <w:rsid w:val="00B817E9"/>
    <w:rsid w:val="00BB1F4D"/>
    <w:rsid w:val="00BB4B79"/>
    <w:rsid w:val="00D332C6"/>
    <w:rsid w:val="00DE7DB1"/>
    <w:rsid w:val="00E64FA7"/>
    <w:rsid w:val="00E7166B"/>
    <w:rsid w:val="00E84125"/>
    <w:rsid w:val="00EA01A2"/>
    <w:rsid w:val="00ED2F35"/>
    <w:rsid w:val="00F02662"/>
    <w:rsid w:val="00F21324"/>
    <w:rsid w:val="00F801EF"/>
    <w:rsid w:val="00FC33FB"/>
    <w:rsid w:val="00FF1760"/>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FBB814"/>
  <w15:docId w15:val="{A3B96EE3-E71D-477E-BC24-06F9D1B1A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uiPriority w:val="99"/>
    <w:rsid w:val="00B25A3F"/>
    <w:pPr>
      <w:ind w:left="2160"/>
    </w:pPr>
  </w:style>
  <w:style w:type="character" w:customStyle="1" w:styleId="BodyTextIndent3Char">
    <w:name w:val="Body Text Indent 3 Char"/>
    <w:basedOn w:val="DefaultParagraphFont"/>
    <w:link w:val="BodyTextIndent3"/>
    <w:uiPriority w:val="99"/>
    <w:rsid w:val="00B25A3F"/>
    <w:rPr>
      <w:rFonts w:ascii="Times New Roman" w:eastAsia="Times New Roman" w:hAnsi="Times New Roman" w:cs="Times New Roman"/>
      <w:sz w:val="20"/>
      <w:szCs w:val="20"/>
      <w:lang w:val="en-US" w:eastAsia="en-GB"/>
    </w:rPr>
  </w:style>
  <w:style w:type="character" w:styleId="Hyperlink">
    <w:name w:val="Hyperlink"/>
    <w:uiPriority w:val="99"/>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character" w:customStyle="1" w:styleId="normaltextrun">
    <w:name w:val="normaltextrun"/>
    <w:basedOn w:val="DefaultParagraphFont"/>
    <w:rsid w:val="007C55BF"/>
  </w:style>
  <w:style w:type="character" w:customStyle="1" w:styleId="apple-converted-space">
    <w:name w:val="apple-converted-space"/>
    <w:basedOn w:val="DefaultParagraphFont"/>
    <w:rsid w:val="007C55BF"/>
  </w:style>
  <w:style w:type="character" w:customStyle="1" w:styleId="advancedproofingissue">
    <w:name w:val="advancedproofingissue"/>
    <w:basedOn w:val="DefaultParagraphFont"/>
    <w:rsid w:val="007C55BF"/>
  </w:style>
  <w:style w:type="paragraph" w:customStyle="1" w:styleId="paragraph">
    <w:name w:val="paragraph"/>
    <w:basedOn w:val="Normal"/>
    <w:rsid w:val="007C55BF"/>
    <w:pPr>
      <w:spacing w:before="100" w:beforeAutospacing="1" w:after="100" w:afterAutospacing="1"/>
    </w:pPr>
    <w:rPr>
      <w:rFonts w:eastAsia="Times New Roman"/>
      <w:sz w:val="24"/>
      <w:szCs w:val="24"/>
    </w:rPr>
  </w:style>
  <w:style w:type="character" w:customStyle="1" w:styleId="contextualspellingandgrammarerror">
    <w:name w:val="contextualspellingandgrammarerror"/>
    <w:basedOn w:val="DefaultParagraphFont"/>
    <w:rsid w:val="007C55BF"/>
  </w:style>
  <w:style w:type="character" w:customStyle="1" w:styleId="spellingerror">
    <w:name w:val="spellingerror"/>
    <w:basedOn w:val="DefaultParagraphFont"/>
    <w:rsid w:val="007C55BF"/>
  </w:style>
  <w:style w:type="table" w:styleId="TableGrid">
    <w:name w:val="Table Grid"/>
    <w:basedOn w:val="TableNormal"/>
    <w:uiPriority w:val="39"/>
    <w:rsid w:val="009B66B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66B4"/>
    <w:pPr>
      <w:tabs>
        <w:tab w:val="center" w:pos="4680"/>
        <w:tab w:val="right" w:pos="9360"/>
      </w:tabs>
    </w:pPr>
  </w:style>
  <w:style w:type="character" w:customStyle="1" w:styleId="HeaderChar">
    <w:name w:val="Header Char"/>
    <w:basedOn w:val="DefaultParagraphFont"/>
    <w:link w:val="Header"/>
    <w:uiPriority w:val="99"/>
    <w:rsid w:val="009B66B4"/>
    <w:rPr>
      <w:rFonts w:ascii="Times New Roman" w:eastAsia="MS Minngs" w:hAnsi="Times New Roman" w:cs="Times New Roman"/>
      <w:sz w:val="20"/>
      <w:szCs w:val="20"/>
      <w:lang w:eastAsia="en-GB"/>
    </w:rPr>
  </w:style>
  <w:style w:type="paragraph" w:styleId="Footer">
    <w:name w:val="footer"/>
    <w:basedOn w:val="Normal"/>
    <w:link w:val="FooterChar"/>
    <w:uiPriority w:val="99"/>
    <w:unhideWhenUsed/>
    <w:rsid w:val="009B66B4"/>
    <w:pPr>
      <w:tabs>
        <w:tab w:val="center" w:pos="4680"/>
        <w:tab w:val="right" w:pos="9360"/>
      </w:tabs>
    </w:pPr>
  </w:style>
  <w:style w:type="character" w:customStyle="1" w:styleId="FooterChar">
    <w:name w:val="Footer Char"/>
    <w:basedOn w:val="DefaultParagraphFont"/>
    <w:link w:val="Footer"/>
    <w:uiPriority w:val="99"/>
    <w:rsid w:val="009B66B4"/>
    <w:rPr>
      <w:rFonts w:ascii="Times New Roman" w:eastAsia="MS Minngs"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media/uwtsd-website/content-assets/documents/library-and-learning-resources/infoskills/harvard-eng.PDF" TargetMode="External"/><Relationship Id="rId17" Type="http://schemas.openxmlformats.org/officeDocument/2006/relationships/chart" Target="charts/chart5.xml"/><Relationship Id="rId2" Type="http://schemas.openxmlformats.org/officeDocument/2006/relationships/customXml" Target="../customXml/item2.xml"/><Relationship Id="rId16"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chart" Target="charts/chart3.xm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petertodorov/Desktop/Bsc%20Sports%20Therapy/Resit%20Year/Research/Research%20Project/Research%20Project%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petertodorov/Desktop/Bsc%20Sports%20Therapy/Resit%20Year/Research/Research%20Project/Research%20Projec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petertodorov/Desktop/Bsc%20Sports%20Therapy/Resit%20Year/Research/Research%20Project/Research%20Project%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petertodorov/Desktop/Bsc%20Sports%20Therapy/Resit%20Year/Research/Research%20Project/Research%20Project%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petertodorov/Desktop/Bsc%20Sports%20Therapy/Resit%20Year/Research/Research%20Project/Research%20Project%20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Weight (Kg) vs. Body Fat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'Weight (Kg) vs. BF %'!$C$1</c:f>
              <c:strCache>
                <c:ptCount val="1"/>
                <c:pt idx="0">
                  <c:v>% Fat</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'Weight (Kg) vs. BF %'!$B$2:$B$12</c:f>
              <c:numCache>
                <c:formatCode>General</c:formatCode>
                <c:ptCount val="11"/>
                <c:pt idx="0">
                  <c:v>68</c:v>
                </c:pt>
                <c:pt idx="1">
                  <c:v>85</c:v>
                </c:pt>
                <c:pt idx="2">
                  <c:v>92</c:v>
                </c:pt>
                <c:pt idx="3">
                  <c:v>76</c:v>
                </c:pt>
                <c:pt idx="4">
                  <c:v>80</c:v>
                </c:pt>
                <c:pt idx="5">
                  <c:v>91</c:v>
                </c:pt>
                <c:pt idx="6">
                  <c:v>89</c:v>
                </c:pt>
                <c:pt idx="7">
                  <c:v>88</c:v>
                </c:pt>
                <c:pt idx="8">
                  <c:v>93</c:v>
                </c:pt>
                <c:pt idx="9">
                  <c:v>69</c:v>
                </c:pt>
                <c:pt idx="10">
                  <c:v>71</c:v>
                </c:pt>
              </c:numCache>
            </c:numRef>
          </c:xVal>
          <c:yVal>
            <c:numRef>
              <c:f>'Weight (Kg) vs. BF %'!$C$2:$C$12</c:f>
              <c:numCache>
                <c:formatCode>General</c:formatCode>
                <c:ptCount val="11"/>
                <c:pt idx="0">
                  <c:v>11</c:v>
                </c:pt>
                <c:pt idx="1">
                  <c:v>13</c:v>
                </c:pt>
                <c:pt idx="2">
                  <c:v>20</c:v>
                </c:pt>
                <c:pt idx="3">
                  <c:v>14</c:v>
                </c:pt>
                <c:pt idx="4">
                  <c:v>14</c:v>
                </c:pt>
                <c:pt idx="5">
                  <c:v>19</c:v>
                </c:pt>
                <c:pt idx="6">
                  <c:v>22</c:v>
                </c:pt>
                <c:pt idx="7">
                  <c:v>19</c:v>
                </c:pt>
                <c:pt idx="8">
                  <c:v>20</c:v>
                </c:pt>
                <c:pt idx="9">
                  <c:v>13</c:v>
                </c:pt>
                <c:pt idx="10">
                  <c:v>12</c:v>
                </c:pt>
              </c:numCache>
            </c:numRef>
          </c:yVal>
          <c:smooth val="0"/>
          <c:extLst>
            <c:ext xmlns:c16="http://schemas.microsoft.com/office/drawing/2014/chart" uri="{C3380CC4-5D6E-409C-BE32-E72D297353CC}">
              <c16:uniqueId val="{00000001-94D5-9C4B-B2C7-D8C99047BEE6}"/>
            </c:ext>
          </c:extLst>
        </c:ser>
        <c:dLbls>
          <c:showLegendKey val="0"/>
          <c:showVal val="0"/>
          <c:showCatName val="0"/>
          <c:showSerName val="0"/>
          <c:showPercent val="0"/>
          <c:showBubbleSize val="0"/>
        </c:dLbls>
        <c:axId val="1498895536"/>
        <c:axId val="1529114384"/>
      </c:scatterChart>
      <c:valAx>
        <c:axId val="1498895536"/>
        <c:scaling>
          <c:orientation val="minMax"/>
          <c:min val="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(Kg)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9114384"/>
        <c:crosses val="autoZero"/>
        <c:crossBetween val="midCat"/>
      </c:valAx>
      <c:valAx>
        <c:axId val="1529114384"/>
        <c:scaling>
          <c:orientation val="minMax"/>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Body Fat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8955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Body Fat % vs. MVJ (metres)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'BF % vs. MVJ (metres)'!$C$1</c:f>
              <c:strCache>
                <c:ptCount val="1"/>
                <c:pt idx="0">
                  <c:v>MVJ (m)</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'BF % vs. MVJ (metres)'!$B$2:$B$12</c:f>
              <c:numCache>
                <c:formatCode>General</c:formatCode>
                <c:ptCount val="11"/>
                <c:pt idx="0">
                  <c:v>11</c:v>
                </c:pt>
                <c:pt idx="1">
                  <c:v>13</c:v>
                </c:pt>
                <c:pt idx="2">
                  <c:v>20</c:v>
                </c:pt>
                <c:pt idx="3">
                  <c:v>14</c:v>
                </c:pt>
                <c:pt idx="4">
                  <c:v>14</c:v>
                </c:pt>
                <c:pt idx="5">
                  <c:v>19</c:v>
                </c:pt>
                <c:pt idx="6">
                  <c:v>22</c:v>
                </c:pt>
                <c:pt idx="7">
                  <c:v>19</c:v>
                </c:pt>
                <c:pt idx="8">
                  <c:v>20</c:v>
                </c:pt>
                <c:pt idx="9">
                  <c:v>13</c:v>
                </c:pt>
                <c:pt idx="10">
                  <c:v>12</c:v>
                </c:pt>
              </c:numCache>
            </c:numRef>
          </c:xVal>
          <c:yVal>
            <c:numRef>
              <c:f>'BF % vs. MVJ (metres)'!$C$2:$C$12</c:f>
              <c:numCache>
                <c:formatCode>General</c:formatCode>
                <c:ptCount val="11"/>
                <c:pt idx="0">
                  <c:v>0.53</c:v>
                </c:pt>
                <c:pt idx="1">
                  <c:v>0.56000000000000005</c:v>
                </c:pt>
                <c:pt idx="2">
                  <c:v>0.5</c:v>
                </c:pt>
                <c:pt idx="3">
                  <c:v>0.52</c:v>
                </c:pt>
                <c:pt idx="4">
                  <c:v>0.62</c:v>
                </c:pt>
                <c:pt idx="5">
                  <c:v>0.54</c:v>
                </c:pt>
                <c:pt idx="6">
                  <c:v>0.42</c:v>
                </c:pt>
                <c:pt idx="7">
                  <c:v>0.5</c:v>
                </c:pt>
                <c:pt idx="8">
                  <c:v>0.49</c:v>
                </c:pt>
                <c:pt idx="9">
                  <c:v>0.54</c:v>
                </c:pt>
                <c:pt idx="10">
                  <c:v>0.57999999999999996</c:v>
                </c:pt>
              </c:numCache>
            </c:numRef>
          </c:yVal>
          <c:smooth val="0"/>
          <c:extLst>
            <c:ext xmlns:c16="http://schemas.microsoft.com/office/drawing/2014/chart" uri="{C3380CC4-5D6E-409C-BE32-E72D297353CC}">
              <c16:uniqueId val="{00000001-8DEF-FE4A-B746-D77530FC4AEE}"/>
            </c:ext>
          </c:extLst>
        </c:ser>
        <c:dLbls>
          <c:showLegendKey val="0"/>
          <c:showVal val="0"/>
          <c:showCatName val="0"/>
          <c:showSerName val="0"/>
          <c:showPercent val="0"/>
          <c:showBubbleSize val="0"/>
        </c:dLbls>
        <c:axId val="1534271728"/>
        <c:axId val="1555623616"/>
      </c:scatterChart>
      <c:valAx>
        <c:axId val="1534271728"/>
        <c:scaling>
          <c:orientation val="minMax"/>
          <c:min val="1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Body Fat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623616"/>
        <c:crosses val="autoZero"/>
        <c:crossBetween val="midCat"/>
      </c:valAx>
      <c:valAx>
        <c:axId val="1555623616"/>
        <c:scaling>
          <c:orientation val="minMax"/>
          <c:min val="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MVJ (metres)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2717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Leg Press Power (Kg) vs. </a:t>
            </a:r>
            <a:r>
              <a:rPr lang="en-US" sz="1400" b="0" i="0" u="none" strike="noStrike" baseline="0">
                <a:effectLst/>
              </a:rPr>
              <a:t>Leg Press Power </a:t>
            </a:r>
            <a:r>
              <a:rPr lang="en-US"/>
              <a:t>(Watts)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'LPP (Kg) vs. LPP (watts)'!$C$1</c:f>
              <c:strCache>
                <c:ptCount val="1"/>
                <c:pt idx="0">
                  <c:v>Leg Press Power (Watts)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'LPP (Kg) vs. LPP (watts)'!$B$2:$B$12</c:f>
              <c:numCache>
                <c:formatCode>General</c:formatCode>
                <c:ptCount val="11"/>
                <c:pt idx="0">
                  <c:v>190</c:v>
                </c:pt>
                <c:pt idx="1">
                  <c:v>210</c:v>
                </c:pt>
                <c:pt idx="2">
                  <c:v>220</c:v>
                </c:pt>
                <c:pt idx="3">
                  <c:v>180</c:v>
                </c:pt>
                <c:pt idx="4">
                  <c:v>240</c:v>
                </c:pt>
                <c:pt idx="5">
                  <c:v>260</c:v>
                </c:pt>
                <c:pt idx="6">
                  <c:v>140</c:v>
                </c:pt>
                <c:pt idx="7">
                  <c:v>190</c:v>
                </c:pt>
                <c:pt idx="8">
                  <c:v>200</c:v>
                </c:pt>
                <c:pt idx="9">
                  <c:v>210</c:v>
                </c:pt>
                <c:pt idx="10">
                  <c:v>180</c:v>
                </c:pt>
              </c:numCache>
            </c:numRef>
          </c:xVal>
          <c:yVal>
            <c:numRef>
              <c:f>'LPP (Kg) vs. LPP (watts)'!$C$2:$C$12</c:f>
              <c:numCache>
                <c:formatCode>General</c:formatCode>
                <c:ptCount val="11"/>
                <c:pt idx="0">
                  <c:v>1400</c:v>
                </c:pt>
                <c:pt idx="1">
                  <c:v>1876</c:v>
                </c:pt>
                <c:pt idx="2">
                  <c:v>1912</c:v>
                </c:pt>
                <c:pt idx="3">
                  <c:v>1855</c:v>
                </c:pt>
                <c:pt idx="4">
                  <c:v>2100</c:v>
                </c:pt>
                <c:pt idx="5">
                  <c:v>1910</c:v>
                </c:pt>
                <c:pt idx="6">
                  <c:v>1312</c:v>
                </c:pt>
                <c:pt idx="7">
                  <c:v>1670</c:v>
                </c:pt>
                <c:pt idx="8">
                  <c:v>1772</c:v>
                </c:pt>
                <c:pt idx="9">
                  <c:v>1698</c:v>
                </c:pt>
                <c:pt idx="10">
                  <c:v>1700</c:v>
                </c:pt>
              </c:numCache>
            </c:numRef>
          </c:yVal>
          <c:smooth val="0"/>
          <c:extLst>
            <c:ext xmlns:c16="http://schemas.microsoft.com/office/drawing/2014/chart" uri="{C3380CC4-5D6E-409C-BE32-E72D297353CC}">
              <c16:uniqueId val="{00000001-308E-3D43-B71E-DC6A550CF02C}"/>
            </c:ext>
          </c:extLst>
        </c:ser>
        <c:dLbls>
          <c:showLegendKey val="0"/>
          <c:showVal val="0"/>
          <c:showCatName val="0"/>
          <c:showSerName val="0"/>
          <c:showPercent val="0"/>
          <c:showBubbleSize val="0"/>
        </c:dLbls>
        <c:axId val="1535053760"/>
        <c:axId val="1559266448"/>
      </c:scatterChart>
      <c:valAx>
        <c:axId val="1535053760"/>
        <c:scaling>
          <c:orientation val="minMax"/>
          <c:min val="1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Leg</a:t>
                </a:r>
                <a:r>
                  <a:rPr lang="en-GB" baseline="0"/>
                  <a:t> Peak Power (Kg)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9266448"/>
        <c:crosses val="autoZero"/>
        <c:crossBetween val="midCat"/>
      </c:valAx>
      <c:valAx>
        <c:axId val="1559266448"/>
        <c:scaling>
          <c:orientation val="minMax"/>
          <c:min val="12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Leg</a:t>
                </a:r>
                <a:r>
                  <a:rPr lang="en-GB" baseline="0"/>
                  <a:t> Peak Power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50537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Leg Peak</a:t>
            </a:r>
            <a:r>
              <a:rPr lang="en-US" baseline="0"/>
              <a:t> Power (Kg) vs. </a:t>
            </a:r>
            <a:r>
              <a:rPr lang="en-US"/>
              <a:t>MVJ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'LPP (Kg) vs. MVJ (metres)'!$C$1</c:f>
              <c:strCache>
                <c:ptCount val="1"/>
                <c:pt idx="0">
                  <c:v>MVJ (m)</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'LPP (Kg) vs. MVJ (metres)'!$B$2:$B$12</c:f>
              <c:numCache>
                <c:formatCode>General</c:formatCode>
                <c:ptCount val="11"/>
                <c:pt idx="0">
                  <c:v>190</c:v>
                </c:pt>
                <c:pt idx="1">
                  <c:v>210</c:v>
                </c:pt>
                <c:pt idx="2">
                  <c:v>220</c:v>
                </c:pt>
                <c:pt idx="3">
                  <c:v>180</c:v>
                </c:pt>
                <c:pt idx="4">
                  <c:v>240</c:v>
                </c:pt>
                <c:pt idx="5">
                  <c:v>260</c:v>
                </c:pt>
                <c:pt idx="6">
                  <c:v>140</c:v>
                </c:pt>
                <c:pt idx="7">
                  <c:v>190</c:v>
                </c:pt>
                <c:pt idx="8">
                  <c:v>200</c:v>
                </c:pt>
                <c:pt idx="9">
                  <c:v>210</c:v>
                </c:pt>
                <c:pt idx="10">
                  <c:v>180</c:v>
                </c:pt>
              </c:numCache>
            </c:numRef>
          </c:xVal>
          <c:yVal>
            <c:numRef>
              <c:f>'LPP (Kg) vs. MVJ (metres)'!$C$2:$C$12</c:f>
              <c:numCache>
                <c:formatCode>General</c:formatCode>
                <c:ptCount val="11"/>
                <c:pt idx="0">
                  <c:v>0.53</c:v>
                </c:pt>
                <c:pt idx="1">
                  <c:v>0.56000000000000005</c:v>
                </c:pt>
                <c:pt idx="2">
                  <c:v>0.5</c:v>
                </c:pt>
                <c:pt idx="3">
                  <c:v>0.52</c:v>
                </c:pt>
                <c:pt idx="4">
                  <c:v>0.62</c:v>
                </c:pt>
                <c:pt idx="5">
                  <c:v>0.54</c:v>
                </c:pt>
                <c:pt idx="6">
                  <c:v>0.42</c:v>
                </c:pt>
                <c:pt idx="7">
                  <c:v>0.5</c:v>
                </c:pt>
                <c:pt idx="8">
                  <c:v>0.49</c:v>
                </c:pt>
                <c:pt idx="9">
                  <c:v>0.54</c:v>
                </c:pt>
                <c:pt idx="10">
                  <c:v>0.57999999999999996</c:v>
                </c:pt>
              </c:numCache>
            </c:numRef>
          </c:yVal>
          <c:smooth val="0"/>
          <c:extLst>
            <c:ext xmlns:c16="http://schemas.microsoft.com/office/drawing/2014/chart" uri="{C3380CC4-5D6E-409C-BE32-E72D297353CC}">
              <c16:uniqueId val="{00000001-C32B-B841-9F8F-DDC6752AB007}"/>
            </c:ext>
          </c:extLst>
        </c:ser>
        <c:dLbls>
          <c:showLegendKey val="0"/>
          <c:showVal val="0"/>
          <c:showCatName val="0"/>
          <c:showSerName val="0"/>
          <c:showPercent val="0"/>
          <c:showBubbleSize val="0"/>
        </c:dLbls>
        <c:axId val="1439823200"/>
        <c:axId val="1553418784"/>
      </c:scatterChart>
      <c:valAx>
        <c:axId val="1439823200"/>
        <c:scaling>
          <c:orientation val="minMax"/>
          <c:min val="1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Leg</a:t>
                </a:r>
                <a:r>
                  <a:rPr lang="en-GB" baseline="0"/>
                  <a:t> Peak Power (Kg)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418784"/>
        <c:crosses val="autoZero"/>
        <c:crossBetween val="midCat"/>
      </c:valAx>
      <c:valAx>
        <c:axId val="1553418784"/>
        <c:scaling>
          <c:orientation val="minMax"/>
          <c:min val="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MVJ (metres)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98232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Leg Peak Power (watts)</a:t>
            </a:r>
            <a:r>
              <a:rPr lang="en-US" baseline="0"/>
              <a:t> vs. </a:t>
            </a:r>
            <a:r>
              <a:rPr lang="en-US"/>
              <a:t>MVJ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'LLP (watts) vs. MVJ (metres)'!$C$1</c:f>
              <c:strCache>
                <c:ptCount val="1"/>
                <c:pt idx="0">
                  <c:v>MVJ (m)</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'LLP (watts) vs. MVJ (metres)'!$B$2:$B$12</c:f>
              <c:numCache>
                <c:formatCode>General</c:formatCode>
                <c:ptCount val="11"/>
                <c:pt idx="0">
                  <c:v>1400</c:v>
                </c:pt>
                <c:pt idx="1">
                  <c:v>1876</c:v>
                </c:pt>
                <c:pt idx="2">
                  <c:v>1912</c:v>
                </c:pt>
                <c:pt idx="3">
                  <c:v>1855</c:v>
                </c:pt>
                <c:pt idx="4">
                  <c:v>2100</c:v>
                </c:pt>
                <c:pt idx="5">
                  <c:v>1910</c:v>
                </c:pt>
                <c:pt idx="6">
                  <c:v>1312</c:v>
                </c:pt>
                <c:pt idx="7">
                  <c:v>1670</c:v>
                </c:pt>
                <c:pt idx="8">
                  <c:v>1772</c:v>
                </c:pt>
                <c:pt idx="9">
                  <c:v>1698</c:v>
                </c:pt>
                <c:pt idx="10">
                  <c:v>1700</c:v>
                </c:pt>
              </c:numCache>
            </c:numRef>
          </c:xVal>
          <c:yVal>
            <c:numRef>
              <c:f>'LLP (watts) vs. MVJ (metres)'!$C$2:$C$12</c:f>
              <c:numCache>
                <c:formatCode>General</c:formatCode>
                <c:ptCount val="11"/>
                <c:pt idx="0">
                  <c:v>0.53</c:v>
                </c:pt>
                <c:pt idx="1">
                  <c:v>0.56000000000000005</c:v>
                </c:pt>
                <c:pt idx="2">
                  <c:v>0.5</c:v>
                </c:pt>
                <c:pt idx="3">
                  <c:v>0.52</c:v>
                </c:pt>
                <c:pt idx="4">
                  <c:v>0.62</c:v>
                </c:pt>
                <c:pt idx="5">
                  <c:v>0.54</c:v>
                </c:pt>
                <c:pt idx="6">
                  <c:v>0.42</c:v>
                </c:pt>
                <c:pt idx="7">
                  <c:v>0.5</c:v>
                </c:pt>
                <c:pt idx="8">
                  <c:v>0.49</c:v>
                </c:pt>
                <c:pt idx="9">
                  <c:v>0.54</c:v>
                </c:pt>
                <c:pt idx="10">
                  <c:v>0.57999999999999996</c:v>
                </c:pt>
              </c:numCache>
            </c:numRef>
          </c:yVal>
          <c:smooth val="0"/>
          <c:extLst>
            <c:ext xmlns:c16="http://schemas.microsoft.com/office/drawing/2014/chart" uri="{C3380CC4-5D6E-409C-BE32-E72D297353CC}">
              <c16:uniqueId val="{00000001-37F7-9944-BD16-D3E1F636DFEB}"/>
            </c:ext>
          </c:extLst>
        </c:ser>
        <c:dLbls>
          <c:showLegendKey val="0"/>
          <c:showVal val="0"/>
          <c:showCatName val="0"/>
          <c:showSerName val="0"/>
          <c:showPercent val="0"/>
          <c:showBubbleSize val="0"/>
        </c:dLbls>
        <c:axId val="1498247280"/>
        <c:axId val="1557228672"/>
      </c:scatterChart>
      <c:valAx>
        <c:axId val="1498247280"/>
        <c:scaling>
          <c:orientation val="minMax"/>
          <c:min val="1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Leg Peak Power (watts)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7228672"/>
        <c:crosses val="autoZero"/>
        <c:crossBetween val="midCat"/>
      </c:valAx>
      <c:valAx>
        <c:axId val="1557228672"/>
        <c:scaling>
          <c:orientation val="minMax"/>
          <c:min val="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MVJ (metre)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2472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4012</Words>
  <Characters>22874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26833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Kate  Evans</dc:creator>
  <cp:lastModifiedBy>peter.todorov505@gmail.com</cp:lastModifiedBy>
  <cp:revision>5</cp:revision>
  <cp:lastPrinted>2016-09-16T12:39:00Z</cp:lastPrinted>
  <dcterms:created xsi:type="dcterms:W3CDTF">2020-05-14T21:41:00Z</dcterms:created>
  <dcterms:modified xsi:type="dcterms:W3CDTF">2020-05-14T21:43:00Z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