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B957B3" w14:textId="79D6DA65" w:rsidR="00B617C9" w:rsidRDefault="00B617C9" w:rsidP="00622F3F">
      <w:pPr>
        <w:jc w:val="center"/>
        <w:rPr>
          <w:b/>
          <w:sz w:val="32"/>
          <w:u w:val="single"/>
        </w:rPr>
      </w:pPr>
      <w:r w:rsidRPr="009A2592">
        <w:rPr>
          <w:b/>
          <w:sz w:val="32"/>
          <w:u w:val="single"/>
        </w:rPr>
        <w:t>Travelling on A Budget</w:t>
      </w:r>
      <w:r w:rsidR="009A2592" w:rsidRPr="009A2592">
        <w:rPr>
          <w:b/>
          <w:sz w:val="32"/>
          <w:u w:val="single"/>
        </w:rPr>
        <w:t xml:space="preserve"> </w:t>
      </w:r>
      <w:r w:rsidR="00622F3F">
        <w:rPr>
          <w:b/>
          <w:sz w:val="32"/>
          <w:u w:val="single"/>
        </w:rPr>
        <w:t>–</w:t>
      </w:r>
      <w:r w:rsidR="009A2592" w:rsidRPr="009A2592">
        <w:rPr>
          <w:b/>
          <w:sz w:val="32"/>
          <w:u w:val="single"/>
        </w:rPr>
        <w:t xml:space="preserve"> Paris</w:t>
      </w:r>
      <w:r w:rsidR="00622F3F">
        <w:rPr>
          <w:b/>
          <w:sz w:val="32"/>
          <w:u w:val="single"/>
        </w:rPr>
        <w:t xml:space="preserve"> </w:t>
      </w:r>
      <w:r w:rsidR="006271C6">
        <w:rPr>
          <w:b/>
          <w:sz w:val="32"/>
          <w:u w:val="single"/>
        </w:rPr>
        <w:t xml:space="preserve">- </w:t>
      </w:r>
      <w:r w:rsidR="009A2592" w:rsidRPr="009A2592">
        <w:rPr>
          <w:b/>
          <w:sz w:val="32"/>
          <w:u w:val="single"/>
        </w:rPr>
        <w:t xml:space="preserve">By Millie George </w:t>
      </w:r>
    </w:p>
    <w:p w14:paraId="58D2D51B" w14:textId="2753AD15" w:rsidR="004340A3" w:rsidRDefault="004340A3" w:rsidP="009A2592"/>
    <w:p w14:paraId="04F75B95" w14:textId="3F532336" w:rsidR="00A020DF" w:rsidRDefault="00622F3F" w:rsidP="00622F3F">
      <w:pPr>
        <w:spacing w:line="360" w:lineRule="auto"/>
      </w:pPr>
      <w:r>
        <w:rPr>
          <w:noProof/>
          <w:lang w:eastAsia="en-GB"/>
        </w:rPr>
        <w:drawing>
          <wp:anchor distT="0" distB="0" distL="114300" distR="114300" simplePos="0" relativeHeight="251659264" behindDoc="0" locked="0" layoutInCell="1" allowOverlap="1" wp14:anchorId="050C4D10" wp14:editId="66038E3E">
            <wp:simplePos x="0" y="0"/>
            <wp:positionH relativeFrom="column">
              <wp:posOffset>3823335</wp:posOffset>
            </wp:positionH>
            <wp:positionV relativeFrom="paragraph">
              <wp:posOffset>139065</wp:posOffset>
            </wp:positionV>
            <wp:extent cx="1600835" cy="2569210"/>
            <wp:effectExtent l="0" t="0" r="0" b="0"/>
            <wp:wrapSquare wrapText="bothSides"/>
            <wp:docPr id="2" name="Picture 2" descr="/var/folders/m4/r18539k51tj7ny38c0qvvzkr0000gn/T/com.apple.iChat/Messages/Transfers/IMG_74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folders/m4/r18539k51tj7ny38c0qvvzkr0000gn/T/com.apple.iChat/Messages/Transfers/IMG_7406.JPG"/>
                    <pic:cNvPicPr>
                      <a:picLocks noChangeAspect="1" noChangeArrowheads="1"/>
                    </pic:cNvPicPr>
                  </pic:nvPicPr>
                  <pic:blipFill rotWithShape="1">
                    <a:blip r:embed="rId4">
                      <a:extLst>
                        <a:ext uri="{28A0092B-C50C-407E-A947-70E740481C1C}">
                          <a14:useLocalDpi xmlns:a14="http://schemas.microsoft.com/office/drawing/2010/main" val="0"/>
                        </a:ext>
                      </a:extLst>
                    </a:blip>
                    <a:srcRect l="28107" t="12699" r="18918"/>
                    <a:stretch/>
                  </pic:blipFill>
                  <pic:spPr bwMode="auto">
                    <a:xfrm>
                      <a:off x="0" y="0"/>
                      <a:ext cx="1600835" cy="25692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2592">
        <w:t>Paris is know</w:t>
      </w:r>
      <w:bookmarkStart w:id="0" w:name="_GoBack"/>
      <w:bookmarkEnd w:id="0"/>
      <w:r w:rsidR="009A2592">
        <w:t xml:space="preserve">n to be one of the most beautiful, romantic cities in the world and is famous for its features of high fashion and shopping and idyllic sceneries, a perfect getaway for couples, groups and families alike. </w:t>
      </w:r>
      <w:r w:rsidR="00AF5383">
        <w:t>I’ve visited Paris a number of times, but each tim</w:t>
      </w:r>
      <w:r w:rsidR="00A633DF">
        <w:t xml:space="preserve">e is a new experience. </w:t>
      </w:r>
      <w:r w:rsidR="00857629">
        <w:t xml:space="preserve">The city is bursting with designer shops, fancy restaurants and visitor attractions, </w:t>
      </w:r>
      <w:r w:rsidR="00DF0A8F">
        <w:t xml:space="preserve">but with </w:t>
      </w:r>
      <w:r w:rsidR="00A633DF">
        <w:t>so much to do and see it’s easy to spend</w:t>
      </w:r>
      <w:r w:rsidR="00A633DF">
        <w:t xml:space="preserve">! </w:t>
      </w:r>
      <w:r w:rsidR="00C01667">
        <w:t xml:space="preserve">So how do you have the full Paris experience without breaking the bank? </w:t>
      </w:r>
      <w:r w:rsidR="00A020DF">
        <w:t xml:space="preserve">Keep scrolling through and I’ll tell you how. </w:t>
      </w:r>
    </w:p>
    <w:p w14:paraId="30E89716" w14:textId="1D0EB08F" w:rsidR="004340A3" w:rsidRPr="004340A3" w:rsidRDefault="004340A3" w:rsidP="009A2592">
      <w:r w:rsidRPr="004340A3">
        <w:rPr>
          <w:sz w:val="28"/>
        </w:rPr>
        <w:t xml:space="preserve">                                                                                                 </w:t>
      </w:r>
      <w:r>
        <w:t>The Eiffel Tower at night</w:t>
      </w:r>
    </w:p>
    <w:p w14:paraId="2081079F" w14:textId="7C026CFA" w:rsidR="00A020DF" w:rsidRDefault="00A020DF" w:rsidP="009A2592">
      <w:pPr>
        <w:rPr>
          <w:b/>
          <w:sz w:val="28"/>
          <w:u w:val="single"/>
        </w:rPr>
      </w:pPr>
      <w:r w:rsidRPr="00A020DF">
        <w:rPr>
          <w:b/>
          <w:sz w:val="28"/>
          <w:u w:val="single"/>
        </w:rPr>
        <w:t>Budget Excursions</w:t>
      </w:r>
    </w:p>
    <w:p w14:paraId="110E23D9" w14:textId="56A43916" w:rsidR="00A020DF" w:rsidRDefault="00A020DF" w:rsidP="009A2592">
      <w:pPr>
        <w:rPr>
          <w:b/>
          <w:sz w:val="28"/>
          <w:u w:val="single"/>
        </w:rPr>
      </w:pPr>
    </w:p>
    <w:p w14:paraId="7E92A43B" w14:textId="68BE1842" w:rsidR="004340A3" w:rsidRDefault="0079139C" w:rsidP="00622F3F">
      <w:pPr>
        <w:spacing w:line="360" w:lineRule="auto"/>
      </w:pPr>
      <w:r>
        <w:t xml:space="preserve">The </w:t>
      </w:r>
      <w:r w:rsidR="005512CA">
        <w:t>catalogue</w:t>
      </w:r>
      <w:r>
        <w:t xml:space="preserve"> of attractions and monuments in Paris is endless, such as, </w:t>
      </w:r>
      <w:r w:rsidR="005512CA">
        <w:t xml:space="preserve">the Eiffel Tower, the Louvre, </w:t>
      </w:r>
      <w:proofErr w:type="spellStart"/>
      <w:r w:rsidR="005512CA">
        <w:t>Sacre</w:t>
      </w:r>
      <w:proofErr w:type="spellEnd"/>
      <w:r w:rsidR="005512CA">
        <w:t xml:space="preserve"> Coeur, Arc de </w:t>
      </w:r>
      <w:proofErr w:type="spellStart"/>
      <w:r w:rsidR="005512CA">
        <w:t>Triomphe</w:t>
      </w:r>
      <w:proofErr w:type="spellEnd"/>
      <w:r w:rsidR="005512CA">
        <w:t xml:space="preserve"> and so many more. All these sights are both breath-taking and completely free! The Notre Dame Cathedral </w:t>
      </w:r>
      <w:r w:rsidR="00A56CC7">
        <w:t xml:space="preserve">is considered a masterpiece of artwork and </w:t>
      </w:r>
      <w:r w:rsidR="005512CA">
        <w:t>also p</w:t>
      </w:r>
      <w:r w:rsidR="00A56CC7">
        <w:t>rovides free entry to enjoy the medieval architecture and learn some history of the 12</w:t>
      </w:r>
      <w:r w:rsidR="00A56CC7" w:rsidRPr="00A56CC7">
        <w:rPr>
          <w:vertAlign w:val="superscript"/>
        </w:rPr>
        <w:t>th</w:t>
      </w:r>
      <w:r w:rsidR="00A56CC7">
        <w:t xml:space="preserve"> century building. </w:t>
      </w:r>
      <w:r w:rsidR="00FC560E">
        <w:t xml:space="preserve">The </w:t>
      </w:r>
      <w:proofErr w:type="spellStart"/>
      <w:r w:rsidR="00FC560E">
        <w:t>Sacre</w:t>
      </w:r>
      <w:proofErr w:type="spellEnd"/>
      <w:r w:rsidR="00FC560E">
        <w:t xml:space="preserve"> </w:t>
      </w:r>
      <w:proofErr w:type="spellStart"/>
      <w:r w:rsidR="00FC560E">
        <w:t>Cœur</w:t>
      </w:r>
      <w:proofErr w:type="spellEnd"/>
      <w:r w:rsidR="009F12A2">
        <w:t xml:space="preserve"> </w:t>
      </w:r>
      <w:r w:rsidR="00FC560E">
        <w:t>is located in the</w:t>
      </w:r>
      <w:r w:rsidR="00B9258B">
        <w:t xml:space="preserve"> charming destination </w:t>
      </w:r>
      <w:r w:rsidR="00FC560E">
        <w:t xml:space="preserve">of </w:t>
      </w:r>
      <w:proofErr w:type="spellStart"/>
      <w:r w:rsidR="00FC560E">
        <w:t>Monmartre</w:t>
      </w:r>
      <w:proofErr w:type="spellEnd"/>
      <w:r w:rsidR="00FC560E">
        <w:t xml:space="preserve">, better </w:t>
      </w:r>
      <w:r w:rsidR="00B9258B">
        <w:t>known as the ‘artist</w:t>
      </w:r>
      <w:r w:rsidR="00FC560E">
        <w:t>’</w:t>
      </w:r>
      <w:r w:rsidR="00B9258B">
        <w:t>s village’</w:t>
      </w:r>
      <w:r w:rsidR="004543D2">
        <w:t xml:space="preserve">, where you will </w:t>
      </w:r>
      <w:r w:rsidR="00B9258B">
        <w:t>firstly</w:t>
      </w:r>
      <w:r w:rsidR="004543D2">
        <w:t xml:space="preserve"> be </w:t>
      </w:r>
      <w:r w:rsidR="00FC560E">
        <w:t>totally</w:t>
      </w:r>
      <w:r w:rsidR="00B9258B">
        <w:t xml:space="preserve"> </w:t>
      </w:r>
      <w:r w:rsidR="004543D2">
        <w:t xml:space="preserve">in awe of the incredible construction of the </w:t>
      </w:r>
      <w:r w:rsidR="00B9258B">
        <w:t>cathedral</w:t>
      </w:r>
      <w:r w:rsidR="004543D2">
        <w:t xml:space="preserve"> itself </w:t>
      </w:r>
      <w:r w:rsidR="00B9258B">
        <w:t>and</w:t>
      </w:r>
      <w:r w:rsidR="004543D2">
        <w:t xml:space="preserve"> for a generous entry fee of £0 you can watch world-class artists at work. </w:t>
      </w:r>
    </w:p>
    <w:p w14:paraId="777D08C4" w14:textId="31E8E073" w:rsidR="004340A3" w:rsidRDefault="004340A3" w:rsidP="00622F3F">
      <w:pPr>
        <w:spacing w:line="360" w:lineRule="auto"/>
      </w:pPr>
    </w:p>
    <w:p w14:paraId="7ED5547E" w14:textId="3B2C3256" w:rsidR="004340A3" w:rsidRDefault="00622F3F" w:rsidP="00622F3F">
      <w:pPr>
        <w:spacing w:line="360" w:lineRule="auto"/>
      </w:pPr>
      <w:r>
        <w:rPr>
          <w:noProof/>
          <w:lang w:eastAsia="en-GB"/>
        </w:rPr>
        <w:drawing>
          <wp:anchor distT="0" distB="0" distL="114300" distR="114300" simplePos="0" relativeHeight="251660288" behindDoc="0" locked="0" layoutInCell="1" allowOverlap="1" wp14:anchorId="4FE4FA52" wp14:editId="2A3E82C9">
            <wp:simplePos x="0" y="0"/>
            <wp:positionH relativeFrom="column">
              <wp:posOffset>2677160</wp:posOffset>
            </wp:positionH>
            <wp:positionV relativeFrom="paragraph">
              <wp:posOffset>49530</wp:posOffset>
            </wp:positionV>
            <wp:extent cx="2985770" cy="1991995"/>
            <wp:effectExtent l="0" t="0" r="11430" b="0"/>
            <wp:wrapSquare wrapText="bothSides"/>
            <wp:docPr id="3" name="Picture 3" descr="/var/folders/m4/r18539k51tj7ny38c0qvvzkr0000gn/T/com.apple.iChat/Messages/Transfers/IMG_74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m4/r18539k51tj7ny38c0qvvzkr0000gn/T/com.apple.iChat/Messages/Transfers/IMG_7407.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5770" cy="1991995"/>
                    </a:xfrm>
                    <a:prstGeom prst="rect">
                      <a:avLst/>
                    </a:prstGeom>
                    <a:noFill/>
                    <a:ln>
                      <a:noFill/>
                    </a:ln>
                  </pic:spPr>
                </pic:pic>
              </a:graphicData>
            </a:graphic>
            <wp14:sizeRelH relativeFrom="page">
              <wp14:pctWidth>0</wp14:pctWidth>
            </wp14:sizeRelH>
            <wp14:sizeRelV relativeFrom="page">
              <wp14:pctHeight>0</wp14:pctHeight>
            </wp14:sizeRelV>
          </wp:anchor>
        </w:drawing>
      </w:r>
      <w:r w:rsidR="004340A3">
        <w:t>P</w:t>
      </w:r>
      <w:r w:rsidR="007A12F9">
        <w:t xml:space="preserve">aris also boasts picturesque landscapes and botanical gardens, </w:t>
      </w:r>
      <w:r w:rsidR="00B2637A">
        <w:t xml:space="preserve">where you could spend all day strolling, people watching and relaxing with a picnic. Some of the best known are the </w:t>
      </w:r>
      <w:proofErr w:type="spellStart"/>
      <w:r w:rsidR="00B2637A">
        <w:t>Jardin</w:t>
      </w:r>
      <w:proofErr w:type="spellEnd"/>
      <w:r w:rsidR="00B2637A">
        <w:t xml:space="preserve"> des </w:t>
      </w:r>
      <w:proofErr w:type="spellStart"/>
      <w:r w:rsidR="00B2637A">
        <w:t>P</w:t>
      </w:r>
      <w:r w:rsidR="00EF6AA4">
        <w:t>lantes</w:t>
      </w:r>
      <w:proofErr w:type="spellEnd"/>
      <w:r w:rsidR="00EF6AA4">
        <w:t>, the Bois de Vincennes</w:t>
      </w:r>
      <w:r w:rsidR="00B2637A">
        <w:t xml:space="preserve"> and the Promenade </w:t>
      </w:r>
      <w:proofErr w:type="spellStart"/>
      <w:r w:rsidR="00B2637A">
        <w:t>Plantee</w:t>
      </w:r>
      <w:proofErr w:type="spellEnd"/>
      <w:r w:rsidR="00B2637A">
        <w:t xml:space="preserve"> which </w:t>
      </w:r>
      <w:r w:rsidR="00A9656C">
        <w:t xml:space="preserve">has been cleverly designed on an old railway track. </w:t>
      </w:r>
    </w:p>
    <w:p w14:paraId="2A03E87B" w14:textId="77777777" w:rsidR="00622F3F" w:rsidRDefault="004340A3" w:rsidP="004340A3">
      <w:r>
        <w:t xml:space="preserve">                                                                      </w:t>
      </w:r>
      <w:r w:rsidR="00622F3F">
        <w:t xml:space="preserve">        </w:t>
      </w:r>
      <w:r>
        <w:t xml:space="preserve"> The Promenade </w:t>
      </w:r>
      <w:proofErr w:type="spellStart"/>
      <w:r>
        <w:t>Plantee</w:t>
      </w:r>
      <w:proofErr w:type="spellEnd"/>
      <w:r>
        <w:t xml:space="preserve"> (goodmorningparis.fr).</w:t>
      </w:r>
    </w:p>
    <w:p w14:paraId="0F613F53" w14:textId="746E2F47" w:rsidR="005B69B5" w:rsidRDefault="000F470E" w:rsidP="004340A3">
      <w:pPr>
        <w:rPr>
          <w:b/>
          <w:sz w:val="28"/>
          <w:u w:val="single"/>
        </w:rPr>
      </w:pPr>
      <w:r>
        <w:rPr>
          <w:noProof/>
          <w:lang w:eastAsia="en-GB"/>
        </w:rPr>
        <w:lastRenderedPageBreak/>
        <w:drawing>
          <wp:anchor distT="0" distB="0" distL="114300" distR="114300" simplePos="0" relativeHeight="251662336" behindDoc="1" locked="0" layoutInCell="1" allowOverlap="1" wp14:anchorId="24AE6965" wp14:editId="183ADCDD">
            <wp:simplePos x="0" y="0"/>
            <wp:positionH relativeFrom="column">
              <wp:posOffset>3721213</wp:posOffset>
            </wp:positionH>
            <wp:positionV relativeFrom="paragraph">
              <wp:posOffset>209579</wp:posOffset>
            </wp:positionV>
            <wp:extent cx="2519045" cy="1741805"/>
            <wp:effectExtent l="254000" t="457200" r="224155" b="442595"/>
            <wp:wrapNone/>
            <wp:docPr id="5" name="Picture 5" descr="/var/folders/m4/r18539k51tj7ny38c0qvvzkr0000gn/T/com.apple.iChat/Messages/Transfers/IMG_73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m4/r18539k51tj7ny38c0qvvzkr0000gn/T/com.apple.iChat/Messages/Transfers/IMG_7390.JPG"/>
                    <pic:cNvPicPr>
                      <a:picLocks noChangeAspect="1" noChangeArrowheads="1"/>
                    </pic:cNvPicPr>
                  </pic:nvPicPr>
                  <pic:blipFill rotWithShape="1">
                    <a:blip r:embed="rId6">
                      <a:extLst>
                        <a:ext uri="{28A0092B-C50C-407E-A947-70E740481C1C}">
                          <a14:useLocalDpi xmlns:a14="http://schemas.microsoft.com/office/drawing/2010/main" val="0"/>
                        </a:ext>
                      </a:extLst>
                    </a:blip>
                    <a:srcRect t="20186" b="27938"/>
                    <a:stretch/>
                  </pic:blipFill>
                  <pic:spPr bwMode="auto">
                    <a:xfrm rot="1425945">
                      <a:off x="0" y="0"/>
                      <a:ext cx="2519045" cy="17418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noProof/>
          <w:sz w:val="28"/>
          <w:u w:val="single"/>
          <w:lang w:eastAsia="en-GB"/>
        </w:rPr>
        <w:drawing>
          <wp:anchor distT="0" distB="0" distL="114300" distR="114300" simplePos="0" relativeHeight="251661312" behindDoc="0" locked="0" layoutInCell="1" allowOverlap="1" wp14:anchorId="7FC1309D" wp14:editId="158AD950">
            <wp:simplePos x="0" y="0"/>
            <wp:positionH relativeFrom="column">
              <wp:posOffset>1419860</wp:posOffset>
            </wp:positionH>
            <wp:positionV relativeFrom="paragraph">
              <wp:posOffset>-340148</wp:posOffset>
            </wp:positionV>
            <wp:extent cx="2510367" cy="1885041"/>
            <wp:effectExtent l="0" t="0" r="4445" b="0"/>
            <wp:wrapNone/>
            <wp:docPr id="4" name="Picture 4" descr="/var/folders/m4/r18539k51tj7ny38c0qvvzkr0000gn/T/com.apple.iChat/Messages/Transfers/IMG_73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ar/folders/m4/r18539k51tj7ny38c0qvvzkr0000gn/T/com.apple.iChat/Messages/Transfers/IMG_7399.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10367" cy="1885041"/>
                    </a:xfrm>
                    <a:prstGeom prst="rect">
                      <a:avLst/>
                    </a:prstGeom>
                    <a:noFill/>
                    <a:ln>
                      <a:noFill/>
                    </a:ln>
                  </pic:spPr>
                </pic:pic>
              </a:graphicData>
            </a:graphic>
            <wp14:sizeRelH relativeFrom="page">
              <wp14:pctWidth>0</wp14:pctWidth>
            </wp14:sizeRelH>
            <wp14:sizeRelV relativeFrom="page">
              <wp14:pctHeight>0</wp14:pctHeight>
            </wp14:sizeRelV>
          </wp:anchor>
        </w:drawing>
      </w:r>
      <w:r>
        <w:rPr>
          <w:b/>
          <w:noProof/>
          <w:sz w:val="28"/>
          <w:u w:val="single"/>
          <w:lang w:eastAsia="en-GB"/>
        </w:rPr>
        <w:drawing>
          <wp:anchor distT="0" distB="0" distL="114300" distR="114300" simplePos="0" relativeHeight="251663360" behindDoc="1" locked="0" layoutInCell="1" allowOverlap="1" wp14:anchorId="4AEC1CCB" wp14:editId="4218A0AB">
            <wp:simplePos x="0" y="0"/>
            <wp:positionH relativeFrom="column">
              <wp:posOffset>-341773</wp:posOffset>
            </wp:positionH>
            <wp:positionV relativeFrom="paragraph">
              <wp:posOffset>-87915</wp:posOffset>
            </wp:positionV>
            <wp:extent cx="2002386" cy="2123793"/>
            <wp:effectExtent l="406400" t="381000" r="360045" b="365760"/>
            <wp:wrapNone/>
            <wp:docPr id="6" name="Picture 6" descr="/var/folders/m4/r18539k51tj7ny38c0qvvzkr0000gn/T/com.apple.iChat/Messages/Transfers/IMG_73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ar/folders/m4/r18539k51tj7ny38c0qvvzkr0000gn/T/com.apple.iChat/Messages/Transfers/IMG_7383.JPG"/>
                    <pic:cNvPicPr>
                      <a:picLocks noChangeAspect="1" noChangeArrowheads="1"/>
                    </pic:cNvPicPr>
                  </pic:nvPicPr>
                  <pic:blipFill rotWithShape="1">
                    <a:blip r:embed="rId8">
                      <a:extLst>
                        <a:ext uri="{28A0092B-C50C-407E-A947-70E740481C1C}">
                          <a14:useLocalDpi xmlns:a14="http://schemas.microsoft.com/office/drawing/2010/main" val="0"/>
                        </a:ext>
                      </a:extLst>
                    </a:blip>
                    <a:srcRect b="20439"/>
                    <a:stretch/>
                  </pic:blipFill>
                  <pic:spPr bwMode="auto">
                    <a:xfrm rot="19748476">
                      <a:off x="0" y="0"/>
                      <a:ext cx="2002386" cy="212379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D39F30" w14:textId="2B263F95" w:rsidR="007C0E5B" w:rsidRDefault="007C0E5B" w:rsidP="004340A3">
      <w:pPr>
        <w:rPr>
          <w:b/>
          <w:sz w:val="28"/>
          <w:u w:val="single"/>
        </w:rPr>
      </w:pPr>
    </w:p>
    <w:p w14:paraId="418ECF2D" w14:textId="7CACD6A1" w:rsidR="007C0E5B" w:rsidRDefault="007C0E5B" w:rsidP="004340A3">
      <w:pPr>
        <w:rPr>
          <w:b/>
          <w:sz w:val="28"/>
          <w:u w:val="single"/>
        </w:rPr>
      </w:pPr>
    </w:p>
    <w:p w14:paraId="1EAEC9EA" w14:textId="087381D9" w:rsidR="007C0E5B" w:rsidRDefault="007C0E5B" w:rsidP="004340A3">
      <w:pPr>
        <w:rPr>
          <w:b/>
          <w:sz w:val="28"/>
          <w:u w:val="single"/>
        </w:rPr>
      </w:pPr>
    </w:p>
    <w:p w14:paraId="3284E44F" w14:textId="1DB88E03" w:rsidR="007C0E5B" w:rsidRDefault="007C0E5B" w:rsidP="004340A3">
      <w:pPr>
        <w:rPr>
          <w:b/>
          <w:sz w:val="28"/>
          <w:u w:val="single"/>
        </w:rPr>
      </w:pPr>
    </w:p>
    <w:p w14:paraId="2F377D6C" w14:textId="6AC92AC2" w:rsidR="007C0E5B" w:rsidRDefault="007C0E5B" w:rsidP="004340A3">
      <w:pPr>
        <w:rPr>
          <w:b/>
          <w:sz w:val="28"/>
          <w:u w:val="single"/>
        </w:rPr>
      </w:pPr>
    </w:p>
    <w:p w14:paraId="7ED36016" w14:textId="2F755D54" w:rsidR="007C0E5B" w:rsidRDefault="007C0E5B" w:rsidP="004340A3">
      <w:pPr>
        <w:rPr>
          <w:b/>
          <w:sz w:val="28"/>
          <w:u w:val="single"/>
        </w:rPr>
      </w:pPr>
    </w:p>
    <w:p w14:paraId="0E1A339E" w14:textId="448A36E2" w:rsidR="007C0E5B" w:rsidRDefault="00F95F8B" w:rsidP="004340A3">
      <w:pPr>
        <w:rPr>
          <w:b/>
          <w:sz w:val="28"/>
          <w:u w:val="single"/>
        </w:rPr>
      </w:pPr>
      <w:r>
        <w:rPr>
          <w:b/>
          <w:noProof/>
          <w:sz w:val="28"/>
          <w:u w:val="single"/>
          <w:lang w:eastAsia="en-GB"/>
        </w:rPr>
        <mc:AlternateContent>
          <mc:Choice Requires="wps">
            <w:drawing>
              <wp:anchor distT="0" distB="0" distL="114300" distR="114300" simplePos="0" relativeHeight="251664384" behindDoc="0" locked="0" layoutInCell="1" allowOverlap="1" wp14:anchorId="71F05DDE" wp14:editId="3864FBD1">
                <wp:simplePos x="0" y="0"/>
                <wp:positionH relativeFrom="column">
                  <wp:posOffset>2337435</wp:posOffset>
                </wp:positionH>
                <wp:positionV relativeFrom="paragraph">
                  <wp:posOffset>85090</wp:posOffset>
                </wp:positionV>
                <wp:extent cx="910590" cy="226695"/>
                <wp:effectExtent l="0" t="0" r="0" b="1905"/>
                <wp:wrapSquare wrapText="bothSides"/>
                <wp:docPr id="7" name="Text Box 7"/>
                <wp:cNvGraphicFramePr/>
                <a:graphic xmlns:a="http://schemas.openxmlformats.org/drawingml/2006/main">
                  <a:graphicData uri="http://schemas.microsoft.com/office/word/2010/wordprocessingShape">
                    <wps:wsp>
                      <wps:cNvSpPr txBox="1"/>
                      <wps:spPr>
                        <a:xfrm>
                          <a:off x="0" y="0"/>
                          <a:ext cx="910590" cy="22669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0739D83" w14:textId="6D3457AA" w:rsidR="00F95F8B" w:rsidRDefault="00F95F8B">
                            <w:proofErr w:type="spellStart"/>
                            <w:r>
                              <w:t>Sacre</w:t>
                            </w:r>
                            <w:proofErr w:type="spellEnd"/>
                            <w:r>
                              <w:t xml:space="preserve"> </w:t>
                            </w:r>
                            <w:proofErr w:type="spellStart"/>
                            <w:r>
                              <w:t>Cœur</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F05DDE" id="_x0000_t202" coordsize="21600,21600" o:spt="202" path="m0,0l0,21600,21600,21600,21600,0xe">
                <v:stroke joinstyle="miter"/>
                <v:path gradientshapeok="t" o:connecttype="rect"/>
              </v:shapetype>
              <v:shape id="Text Box 7" o:spid="_x0000_s1026" type="#_x0000_t202" style="position:absolute;margin-left:184.05pt;margin-top:6.7pt;width:71.7pt;height:17.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A1jg3MCAABYBQAADgAAAGRycy9lMm9Eb2MueG1srFRLbxoxEL5X6n+wfG8WUICCskSUKFWlKIma&#10;VDkbrx1WtT2uPbBLf33H3oXQtJdUveyOZ755Py4uW2vYToVYgyv58GzAmXISqto9l/zb4/WHj5xF&#10;FK4SBpwq+V5Ffrl4/+6i8XM1gg2YSgVGRlycN77kG0Q/L4ooN8qKeAZeORJqCFYgPcNzUQXRkHVr&#10;itFgMCkaCJUPIFWMxL3qhHyR7WutJN5pHRUyU3KKDfM35O86fYvFhZg/B+E3tezDEP8QhRW1I6dH&#10;U1cCBduG+g9TtpYBImg8k2AL0LqWKudA2QwHr7J52Aivci5UnOiPZYr/z6y83d0HVlcln3LmhKUW&#10;PaoW2Sdo2TRVp/FxTqAHTzBsiU1dPvAjMVPSrQ42/SkdRnKq8/5Y22RMEnM2HIxnJJEkGo0mk9k4&#10;WSlelH2I+FmBZYkoeaDW5YqK3U3EDnqAJF8OrmtjcvuM+41BNjuOyv3vtVMeXbyZwr1RScu4r0pT&#10;/jnsxMiTp1YmsJ2gmRFSKoc542yX0AmlyfdbFHt8Uu2ieovyUSN7BodHZVs7CLlKr8Kuvh9C1h2e&#10;Sn2SdyKxXbd9f9dQ7am9Abr1iF5e19SEGxHxXgTaB+ob7Tje0UcbaEoOPcXZBsLPv/ETnsaUpJw1&#10;tF8ljz+2IijOzBdHAzwbnp+nhcyP8/F0RI9wKlmfStzWroDaMaRr4mUmEx7NgdQB7BOdgmXySiLh&#10;JPkuOR7IFXZbT6dEquUyg2gFvcAb9+BlMp3Km0bssX0SwfdziDTAt3DYRDF/NY4dNmk6WG4RdJ1n&#10;NRW4q2pfeFrfPO39qUn34fSdUS8HcfELAAD//wMAUEsDBBQABgAIAAAAIQAP0bLs3gAAAAkBAAAP&#10;AAAAZHJzL2Rvd25yZXYueG1sTI/LTsMwEEX3SPyDNUjsqG2aVG2IUyEQWxDlIbFz42kSEY+j2G3C&#10;3zOs6HJ0j+49U25n34sTjrELZEAvFAikOriOGgPvb083axAxWXK2D4QGfjDCtrq8KG3hwkSveNql&#10;RnAJxcIaaFMaCilj3aK3cREGJM4OYfQ28Tk20o124nLfy1ulVtLbjnihtQM+tFh/747ewMfz4esz&#10;Uy/No8+HKcxKkt9IY66v5vs7EAnn9A/Dnz6rQ8VO+3AkF0VvYLlaa0Y5WGYgGMi1zkHsDWQbDbIq&#10;5fkH1S8AAAD//wMAUEsBAi0AFAAGAAgAAAAhAOSZw8D7AAAA4QEAABMAAAAAAAAAAAAAAAAAAAAA&#10;AFtDb250ZW50X1R5cGVzXS54bWxQSwECLQAUAAYACAAAACEAI7Jq4dcAAACUAQAACwAAAAAAAAAA&#10;AAAAAAAsAQAAX3JlbHMvLnJlbHNQSwECLQAUAAYACAAAACEAyA1jg3MCAABYBQAADgAAAAAAAAAA&#10;AAAAAAAsAgAAZHJzL2Uyb0RvYy54bWxQSwECLQAUAAYACAAAACEAD9Gy7N4AAAAJAQAADwAAAAAA&#10;AAAAAAAAAADLBAAAZHJzL2Rvd25yZXYueG1sUEsFBgAAAAAEAAQA8wAAANYFAAAAAA==&#10;" filled="f" stroked="f">
                <v:textbox>
                  <w:txbxContent>
                    <w:p w14:paraId="60739D83" w14:textId="6D3457AA" w:rsidR="00F95F8B" w:rsidRDefault="00F95F8B">
                      <w:proofErr w:type="spellStart"/>
                      <w:r>
                        <w:t>Sacre</w:t>
                      </w:r>
                      <w:proofErr w:type="spellEnd"/>
                      <w:r>
                        <w:t xml:space="preserve"> </w:t>
                      </w:r>
                      <w:proofErr w:type="spellStart"/>
                      <w:r>
                        <w:t>Cœur</w:t>
                      </w:r>
                      <w:proofErr w:type="spellEnd"/>
                    </w:p>
                  </w:txbxContent>
                </v:textbox>
                <w10:wrap type="square"/>
              </v:shape>
            </w:pict>
          </mc:Fallback>
        </mc:AlternateContent>
      </w:r>
    </w:p>
    <w:p w14:paraId="1E3ADF2F" w14:textId="62B4E2BE" w:rsidR="007C0E5B" w:rsidRDefault="00F95F8B" w:rsidP="004340A3">
      <w:pPr>
        <w:rPr>
          <w:b/>
          <w:sz w:val="28"/>
          <w:u w:val="single"/>
        </w:rPr>
      </w:pPr>
      <w:r>
        <w:rPr>
          <w:b/>
          <w:noProof/>
          <w:sz w:val="28"/>
          <w:u w:val="single"/>
          <w:lang w:eastAsia="en-GB"/>
        </w:rPr>
        <mc:AlternateContent>
          <mc:Choice Requires="wps">
            <w:drawing>
              <wp:anchor distT="0" distB="0" distL="114300" distR="114300" simplePos="0" relativeHeight="251666432" behindDoc="0" locked="0" layoutInCell="1" allowOverlap="1" wp14:anchorId="066CC6E3" wp14:editId="16506529">
                <wp:simplePos x="0" y="0"/>
                <wp:positionH relativeFrom="column">
                  <wp:posOffset>4171950</wp:posOffset>
                </wp:positionH>
                <wp:positionV relativeFrom="paragraph">
                  <wp:posOffset>160655</wp:posOffset>
                </wp:positionV>
                <wp:extent cx="910590" cy="226695"/>
                <wp:effectExtent l="0" t="152400" r="0" b="154305"/>
                <wp:wrapSquare wrapText="bothSides"/>
                <wp:docPr id="8" name="Text Box 8"/>
                <wp:cNvGraphicFramePr/>
                <a:graphic xmlns:a="http://schemas.openxmlformats.org/drawingml/2006/main">
                  <a:graphicData uri="http://schemas.microsoft.com/office/word/2010/wordprocessingShape">
                    <wps:wsp>
                      <wps:cNvSpPr txBox="1"/>
                      <wps:spPr>
                        <a:xfrm rot="1487347">
                          <a:off x="0" y="0"/>
                          <a:ext cx="910590" cy="22669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DE9D9EB" w14:textId="214AF566" w:rsidR="00F95F8B" w:rsidRDefault="00F95F8B" w:rsidP="00F95F8B">
                            <w:r>
                              <w:t>The Louvre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6CC6E3" id="Text Box 8" o:spid="_x0000_s1027" type="#_x0000_t202" style="position:absolute;margin-left:328.5pt;margin-top:12.65pt;width:71.7pt;height:17.85pt;rotation:1624580fd;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BtFQIECAABtBQAADgAAAGRycy9lMm9Eb2MueG1srFRNbxshEL1X6n9A3Ju1XefDVtaRmyhVpSiJ&#10;Glc5YxbiVYGhMPau++szsGvXdXtJ1QuCmTePmTcDl1etNWyjQqzBlXx4MuBMOQlV7V5K/m1x++GC&#10;s4jCVcKAUyXfqsivZu/fXTZ+qkawAlOpwIjExWnjS75C9NOiiHKlrIgn4JUjp4ZgBdIxvBRVEA2x&#10;W1OMBoOzooFQ+QBSxUjWm87JZ5lfayXxQeuokJmSU26Y15DXZVqL2aWYvgThV7Xs0xD/kIUVtaNL&#10;91Q3AgVbh/oPKlvLABE0nkiwBWhdS5VroGqGg6NqnlbCq1wLiRP9Xqb4/2jl/eYxsLoqOTXKCUst&#10;WqgW2Sdo2UVSp/FxSqAnTzBsyUxd3tkjGVPRrQ6WBSBxh+OL84/j8ywFFccITapv90onaknGyXBw&#10;OiGPJNdodHY2OU2cRUeVKH2I+FmBZWlT8kCNzKRicxexg+4gCe7gtjYmN9O43wzE2VlUnoY+OlXV&#10;ZZ93uDUqRRn3VWlSI6edDHkO1bUJbCNogoSUymGuP/MSOqE03f2WwB6fQrus3hK8j8g3g8N9sK0d&#10;hKzSUdrV913KusOT1Ad1py22yzaPwb65S6i21PPcVupU9PK2pl7ciYiPItAjISM9fHygRRtoSg79&#10;jrMVhJ9/syc8zS55OWvo0ZU8/liLoDgzXxxN9WQ4HhMt5sP49HxEh3DoWR563NpeA3VlmLPL24RH&#10;s9vqAPaZ/od5upVcwkm6u+S4215j9xXQ/yLVfJ5B9C69wDv35GWiTiqnSVu0zyL4fhyR5vgeds9T&#10;TI+mssOmSAfzNYKu88gmnTtVe/3pTeeh7/+f9GkcnjPq1y85ewUAAP//AwBQSwMEFAAGAAgAAAAh&#10;ABpLqeHfAAAACQEAAA8AAABkcnMvZG93bnJldi54bWxMjz9PwzAUxHckvoP1kNiondKGKo1T8acV&#10;CwuFoaMbmyTUfo5sJw18eh4TjKc73f2u3EzOstGE2HmUkM0EMIO11x02Et7fdjcrYDEp1Mp6NBK+&#10;TIRNdXlRqkL7M76acZ8aRiUYCyWhTakvOI91a5yKM98bJO/DB6cSydBwHdSZyp3lcyFy7lSHtNCq&#10;3jy2pj7tByfBbrfZ8+lz2NU6D+PTg46H78WLlNdX0/0aWDJT+gvDLz6hQ0VMRz+gjsxKyJd39CVJ&#10;mC9vgVFgJcQC2JGcTACvSv7/QfUDAAD//wMAUEsBAi0AFAAGAAgAAAAhAOSZw8D7AAAA4QEAABMA&#10;AAAAAAAAAAAAAAAAAAAAAFtDb250ZW50X1R5cGVzXS54bWxQSwECLQAUAAYACAAAACEAI7Jq4dcA&#10;AACUAQAACwAAAAAAAAAAAAAAAAAsAQAAX3JlbHMvLnJlbHNQSwECLQAUAAYACAAAACEAkBtFQIEC&#10;AABtBQAADgAAAAAAAAAAAAAAAAAsAgAAZHJzL2Uyb0RvYy54bWxQSwECLQAUAAYACAAAACEAGkup&#10;4d8AAAAJAQAADwAAAAAAAAAAAAAAAADZBAAAZHJzL2Rvd25yZXYueG1sUEsFBgAAAAAEAAQA8wAA&#10;AOUFAAAAAA==&#10;" filled="f" stroked="f">
                <v:textbox>
                  <w:txbxContent>
                    <w:p w14:paraId="7DE9D9EB" w14:textId="214AF566" w:rsidR="00F95F8B" w:rsidRDefault="00F95F8B" w:rsidP="00F95F8B">
                      <w:r>
                        <w:t>The Louvre</w:t>
                      </w:r>
                    </w:p>
                  </w:txbxContent>
                </v:textbox>
                <w10:wrap type="square"/>
              </v:shape>
            </w:pict>
          </mc:Fallback>
        </mc:AlternateContent>
      </w:r>
    </w:p>
    <w:p w14:paraId="5390DD0C" w14:textId="16981045" w:rsidR="007C0E5B" w:rsidRDefault="007C0E5B" w:rsidP="004340A3">
      <w:pPr>
        <w:rPr>
          <w:b/>
          <w:sz w:val="28"/>
          <w:u w:val="single"/>
        </w:rPr>
      </w:pPr>
    </w:p>
    <w:p w14:paraId="777D006E" w14:textId="48A82AB4" w:rsidR="007C0E5B" w:rsidRDefault="007C0E5B" w:rsidP="004340A3">
      <w:pPr>
        <w:rPr>
          <w:b/>
          <w:sz w:val="28"/>
          <w:u w:val="single"/>
        </w:rPr>
      </w:pPr>
    </w:p>
    <w:p w14:paraId="11866B75" w14:textId="777D2BD5" w:rsidR="007C0E5B" w:rsidRDefault="007C0E5B" w:rsidP="004340A3">
      <w:pPr>
        <w:rPr>
          <w:b/>
          <w:sz w:val="28"/>
          <w:u w:val="single"/>
        </w:rPr>
      </w:pPr>
    </w:p>
    <w:p w14:paraId="0828E84B" w14:textId="77777777" w:rsidR="003E340F" w:rsidRDefault="003E340F" w:rsidP="004340A3">
      <w:pPr>
        <w:rPr>
          <w:b/>
          <w:sz w:val="28"/>
          <w:u w:val="single"/>
        </w:rPr>
      </w:pPr>
    </w:p>
    <w:p w14:paraId="25F3F728" w14:textId="77EC92EF" w:rsidR="004340A3" w:rsidRPr="00622F3F" w:rsidRDefault="00622F3F" w:rsidP="004340A3">
      <w:r>
        <w:rPr>
          <w:b/>
          <w:sz w:val="28"/>
          <w:u w:val="single"/>
        </w:rPr>
        <w:t>Low Cost Food &amp; Drink</w:t>
      </w:r>
    </w:p>
    <w:p w14:paraId="6E62495E" w14:textId="77777777" w:rsidR="003E340F" w:rsidRDefault="003E340F" w:rsidP="00622F3F">
      <w:pPr>
        <w:spacing w:line="360" w:lineRule="auto"/>
        <w:rPr>
          <w:b/>
          <w:sz w:val="28"/>
          <w:u w:val="single"/>
        </w:rPr>
      </w:pPr>
    </w:p>
    <w:p w14:paraId="5990002D" w14:textId="6ABC82D7" w:rsidR="00430CC0" w:rsidRDefault="00BD4A08" w:rsidP="00622F3F">
      <w:pPr>
        <w:spacing w:line="360" w:lineRule="auto"/>
      </w:pPr>
      <w:r>
        <w:rPr>
          <w:noProof/>
          <w:lang w:eastAsia="en-GB"/>
        </w:rPr>
        <mc:AlternateContent>
          <mc:Choice Requires="wps">
            <w:drawing>
              <wp:anchor distT="0" distB="0" distL="114300" distR="114300" simplePos="0" relativeHeight="251668480" behindDoc="0" locked="0" layoutInCell="1" allowOverlap="1" wp14:anchorId="0AC16A62" wp14:editId="550252FB">
                <wp:simplePos x="0" y="0"/>
                <wp:positionH relativeFrom="column">
                  <wp:posOffset>-1432560</wp:posOffset>
                </wp:positionH>
                <wp:positionV relativeFrom="paragraph">
                  <wp:posOffset>1550035</wp:posOffset>
                </wp:positionV>
                <wp:extent cx="2396490" cy="342900"/>
                <wp:effectExtent l="10795" t="0" r="1905" b="0"/>
                <wp:wrapSquare wrapText="bothSides"/>
                <wp:docPr id="10" name="Text Box 10"/>
                <wp:cNvGraphicFramePr/>
                <a:graphic xmlns:a="http://schemas.openxmlformats.org/drawingml/2006/main">
                  <a:graphicData uri="http://schemas.microsoft.com/office/word/2010/wordprocessingShape">
                    <wps:wsp>
                      <wps:cNvSpPr txBox="1"/>
                      <wps:spPr>
                        <a:xfrm rot="16200000">
                          <a:off x="0" y="0"/>
                          <a:ext cx="239649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1C6802A" w14:textId="4A58BEF8" w:rsidR="00BD4A08" w:rsidRDefault="00BD4A08">
                            <w:r>
                              <w:t>Marché Bastille (lonelyplanet.com).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AC16A62" id="Text Box 10" o:spid="_x0000_s1028" type="#_x0000_t202" style="position:absolute;margin-left:-112.8pt;margin-top:122.05pt;width:188.7pt;height:27pt;rotation:-90;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VREQIECAABxBQAADgAAAGRycy9lMm9Eb2MueG1srFTBbhMxEL0j8Q+W73STNBQSdVOFVkVIFa1o&#10;Uc+O125WeD3GdpINX8+zdzeEwqWIPazsmTfPM2/GPr9oG8O2yoeabMnHJyPOlJVU1fap5F8frt+8&#10;5yxEYSthyKqS71XgF4vXr853bq4mtCZTKc9AYsN850q+jtHNiyLItWpEOCGnLJyafCMitv6pqLzY&#10;gb0xxWQ0Oit25CvnSaoQYL3qnHyR+bVWMt5qHVRkpuTILea/z/9V+heLczF/8sKta9mnIf4hi0bU&#10;FoceqK5EFGzj6z+omlp6CqTjiaSmIK1rqXINqGY8elbN/Vo4lWuBOMEdZAr/j1Z+3t55VlfoHeSx&#10;okGPHlQb2QdqGUzQZ+fCHLB7B2BsYQd2sAcYU9mt9g3zBHnHZ2gLvqwG6mOAg3l/EDuRSxgnp7Oz&#10;6QwuCd/pdDJDDE4rOrJE6nyIHxU1LC1K7tHMzCq2NyF20AGS4Jaua2NyQ439zQDOzqLyRPTRqa4u&#10;/7yKe6NSlLFflIYiOe9kyLOoLo1nW4EpElIqG7MCmRfohNI4+yWBPT6Fdlm9JPgQkU8mGw/BTW3J&#10;Z5WepV19G1LWHR5SH9WdlrFdtXkUJkN7V1Tt0fXcWHQqOHldoxc3IsQ74XFRYMTlj7f4aUO7klO/&#10;4mxN/sff7AmP+YWXsx0uXsnD943wijPzyWKyZ+PpFLQxb6Zv302w8cee1bHHbppLQlfGObu8TPho&#10;hqX21DzijVimU+ESVuLsksdheRm75wBvjFTLZQbhbjoRb+y9k4k6qZwm7aF9FN714xgxyJ9puKJi&#10;/mwqO2yKtLTcRNJ1Htmkc6dqrz/udR76/g1KD8fxPqN+vZSLnwAAAP//AwBQSwMEFAAGAAgAAAAh&#10;AOPodSzdAAAACQEAAA8AAABkcnMvZG93bnJldi54bWxMj0FPg0AQhe9N/A+bMfHS0KW1bQAZmqox&#10;8VrU+5bdApGdJey2wL93POnxZb68901+mGwnbmbwrSOE9SoGYahyuqUa4fPjLUpA+KBIq86RQZiN&#10;h0Nxt8hVpt1IJ3MrQy24hHymEJoQ+kxKXzXGKr9yvSG+XdxgVeA41FIPauRy28lNHO+lVS3xQqN6&#10;89KY6ru8WoTwGlqnv5bxxZ3G3fP8XnppZ8SH++n4BCKYKfzB8KvP6lCw09ldSXvRIUT7x5RRhGSz&#10;BcFAlHI+I2x3aQKyyOX/D4ofAAAA//8DAFBLAQItABQABgAIAAAAIQDkmcPA+wAAAOEBAAATAAAA&#10;AAAAAAAAAAAAAAAAAABbQ29udGVudF9UeXBlc10ueG1sUEsBAi0AFAAGAAgAAAAhACOyauHXAAAA&#10;lAEAAAsAAAAAAAAAAAAAAAAALAEAAF9yZWxzLy5yZWxzUEsBAi0AFAAGAAgAAAAhAGlURECBAgAA&#10;cQUAAA4AAAAAAAAAAAAAAAAALAIAAGRycy9lMm9Eb2MueG1sUEsBAi0AFAAGAAgAAAAhAOPodSzd&#10;AAAACQEAAA8AAAAAAAAAAAAAAAAA2QQAAGRycy9kb3ducmV2LnhtbFBLBQYAAAAABAAEAPMAAADj&#10;BQAAAAA=&#10;" filled="f" stroked="f">
                <v:textbox>
                  <w:txbxContent>
                    <w:p w14:paraId="11C6802A" w14:textId="4A58BEF8" w:rsidR="00BD4A08" w:rsidRDefault="00BD4A08">
                      <w:r>
                        <w:t>Marché Bastille (lonelyplanet.com).</w:t>
                      </w:r>
                    </w:p>
                  </w:txbxContent>
                </v:textbox>
                <w10:wrap type="square"/>
              </v:shape>
            </w:pict>
          </mc:Fallback>
        </mc:AlternateContent>
      </w:r>
      <w:r w:rsidR="00B11937">
        <w:rPr>
          <w:rFonts w:ascii="Helvetica" w:hAnsi="Helvetica" w:cs="Helvetica"/>
          <w:noProof/>
          <w:lang w:eastAsia="en-GB"/>
        </w:rPr>
        <w:drawing>
          <wp:anchor distT="0" distB="0" distL="114300" distR="114300" simplePos="0" relativeHeight="251667456" behindDoc="0" locked="0" layoutInCell="1" allowOverlap="1" wp14:anchorId="3D5DE6F8" wp14:editId="7649A191">
            <wp:simplePos x="0" y="0"/>
            <wp:positionH relativeFrom="column">
              <wp:posOffset>47625</wp:posOffset>
            </wp:positionH>
            <wp:positionV relativeFrom="paragraph">
              <wp:posOffset>636270</wp:posOffset>
            </wp:positionV>
            <wp:extent cx="3137535" cy="2077085"/>
            <wp:effectExtent l="0" t="0" r="0" b="571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37535" cy="2077085"/>
                    </a:xfrm>
                    <a:prstGeom prst="rect">
                      <a:avLst/>
                    </a:prstGeom>
                    <a:noFill/>
                    <a:ln>
                      <a:noFill/>
                    </a:ln>
                  </pic:spPr>
                </pic:pic>
              </a:graphicData>
            </a:graphic>
            <wp14:sizeRelH relativeFrom="page">
              <wp14:pctWidth>0</wp14:pctWidth>
            </wp14:sizeRelH>
            <wp14:sizeRelV relativeFrom="page">
              <wp14:pctHeight>0</wp14:pctHeight>
            </wp14:sizeRelV>
          </wp:anchor>
        </w:drawing>
      </w:r>
      <w:r w:rsidR="00F95F8B">
        <w:t xml:space="preserve">Paris is famous for fine dining and many of the world’s best chefs </w:t>
      </w:r>
      <w:r w:rsidR="00FE3C59">
        <w:t xml:space="preserve">learned their craft there. It’s easy to get caught up spending lots of money in exquisite restaurants, especially in tourist areas. </w:t>
      </w:r>
      <w:r w:rsidR="00421A72">
        <w:t xml:space="preserve">Look out for restaurants off the main streets, that have fixed price, 2 course menus, </w:t>
      </w:r>
      <w:r w:rsidR="00430CC0">
        <w:t xml:space="preserve">that still offer the same French quality. Order pitchers of house wine or jugs of tap water to save on drinks. Don’t forget, Paris is full of food markets where you can pick up fresh baguettes, cheese and wine at a fraction of the cost, the perfect supplies for your picnic at the Promenade </w:t>
      </w:r>
      <w:proofErr w:type="spellStart"/>
      <w:r w:rsidR="00430CC0">
        <w:t>Plantee</w:t>
      </w:r>
      <w:proofErr w:type="spellEnd"/>
      <w:r w:rsidR="00430CC0">
        <w:t xml:space="preserve"> or</w:t>
      </w:r>
      <w:r w:rsidR="005B7335">
        <w:t>,</w:t>
      </w:r>
      <w:r w:rsidR="00430CC0">
        <w:t xml:space="preserve"> if your self-c</w:t>
      </w:r>
      <w:r w:rsidR="005B7335">
        <w:t>atering,</w:t>
      </w:r>
      <w:r w:rsidR="00430CC0">
        <w:t xml:space="preserve"> take full advantage of your accommodation’s facilities. </w:t>
      </w:r>
      <w:r w:rsidR="00B11937">
        <w:t xml:space="preserve">Some markets to look out for are the Marché Bastille, Marché des </w:t>
      </w:r>
      <w:proofErr w:type="spellStart"/>
      <w:r w:rsidR="00B11937">
        <w:t>Enfants</w:t>
      </w:r>
      <w:proofErr w:type="spellEnd"/>
      <w:r w:rsidR="00B11937">
        <w:t xml:space="preserve"> Rouges and the stalls in Rue </w:t>
      </w:r>
      <w:proofErr w:type="spellStart"/>
      <w:r w:rsidR="00B11937">
        <w:t>Montorgueil</w:t>
      </w:r>
      <w:proofErr w:type="spellEnd"/>
      <w:r w:rsidR="00B11937">
        <w:t xml:space="preserve">, where you will find a variety of fresh produce in pretty Parisian surroundings. </w:t>
      </w:r>
      <w:r w:rsidR="008F1EB3">
        <w:t xml:space="preserve">As for your evening plans, head down to the River Seine to enjoy a warm atmosphere with Parisians who have a custom of drinking wine and informal dining along the water’s edge. </w:t>
      </w:r>
    </w:p>
    <w:p w14:paraId="0F936949" w14:textId="4DA915F7" w:rsidR="008F1EB3" w:rsidRDefault="008F1EB3" w:rsidP="00622F3F">
      <w:pPr>
        <w:spacing w:line="360" w:lineRule="auto"/>
      </w:pPr>
    </w:p>
    <w:p w14:paraId="253ADF53" w14:textId="77777777" w:rsidR="008F1EB3" w:rsidRDefault="008F1EB3" w:rsidP="00622F3F">
      <w:pPr>
        <w:spacing w:line="360" w:lineRule="auto"/>
      </w:pPr>
    </w:p>
    <w:p w14:paraId="5E9649C5" w14:textId="77777777" w:rsidR="008F1EB3" w:rsidRDefault="008F1EB3" w:rsidP="00622F3F">
      <w:pPr>
        <w:spacing w:line="360" w:lineRule="auto"/>
      </w:pPr>
    </w:p>
    <w:p w14:paraId="4698E382" w14:textId="1DF34EA5" w:rsidR="008F1EB3" w:rsidRDefault="00BD4A08" w:rsidP="00622F3F">
      <w:pPr>
        <w:spacing w:line="360" w:lineRule="auto"/>
        <w:rPr>
          <w:b/>
          <w:sz w:val="28"/>
          <w:u w:val="single"/>
        </w:rPr>
      </w:pPr>
      <w:r>
        <w:rPr>
          <w:b/>
          <w:sz w:val="28"/>
          <w:u w:val="single"/>
        </w:rPr>
        <w:t xml:space="preserve">Getting Around </w:t>
      </w:r>
    </w:p>
    <w:p w14:paraId="5536449E" w14:textId="77777777" w:rsidR="00BD4A08" w:rsidRDefault="00BD4A08" w:rsidP="00622F3F">
      <w:pPr>
        <w:spacing w:line="360" w:lineRule="auto"/>
        <w:rPr>
          <w:b/>
          <w:sz w:val="28"/>
          <w:u w:val="single"/>
        </w:rPr>
      </w:pPr>
    </w:p>
    <w:p w14:paraId="63971B11" w14:textId="696F5E67" w:rsidR="00BD4A08" w:rsidRDefault="00BD4A08" w:rsidP="00622F3F">
      <w:pPr>
        <w:spacing w:line="360" w:lineRule="auto"/>
      </w:pPr>
      <w:r>
        <w:t xml:space="preserve">You will find that your main form of transport in Paris is walking, many of the city’s most visited features are within walking distance of each other, which helps you save a large amount of money, while soaking in the atmosphere of the city as you go. But if you do fancy trekking further afield, Paris has a cheap, easy to use metro system which runs throughout the city. </w:t>
      </w:r>
      <w:r w:rsidR="00ED54D9">
        <w:t xml:space="preserve">Tickets for the metro start at </w:t>
      </w:r>
      <w:r w:rsidR="00827862">
        <w:t>€1.90 for a single ticket an</w:t>
      </w:r>
      <w:r w:rsidR="007E3A3A">
        <w:t xml:space="preserve">d €7.50 for an all-day which allows you to hop on and off at a range </w:t>
      </w:r>
      <w:r w:rsidR="00F83B88">
        <w:t xml:space="preserve">of </w:t>
      </w:r>
      <w:r w:rsidR="007E3A3A">
        <w:t xml:space="preserve">attractions. </w:t>
      </w:r>
    </w:p>
    <w:p w14:paraId="0E5D08C7" w14:textId="433B04FF" w:rsidR="007A544B" w:rsidRDefault="007A544B" w:rsidP="00622F3F">
      <w:pPr>
        <w:spacing w:line="360" w:lineRule="auto"/>
      </w:pPr>
      <w:r>
        <w:rPr>
          <w:rFonts w:ascii="Helvetica" w:hAnsi="Helvetica" w:cs="Helvetica"/>
          <w:noProof/>
          <w:lang w:eastAsia="en-GB"/>
        </w:rPr>
        <w:drawing>
          <wp:inline distT="0" distB="0" distL="0" distR="0" wp14:anchorId="0F17A570" wp14:editId="1DC5796F">
            <wp:extent cx="5727700" cy="2176526"/>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2176526"/>
                    </a:xfrm>
                    <a:prstGeom prst="rect">
                      <a:avLst/>
                    </a:prstGeom>
                    <a:noFill/>
                    <a:ln>
                      <a:noFill/>
                    </a:ln>
                  </pic:spPr>
                </pic:pic>
              </a:graphicData>
            </a:graphic>
          </wp:inline>
        </w:drawing>
      </w:r>
    </w:p>
    <w:p w14:paraId="4170732B" w14:textId="40C6ECA9" w:rsidR="008B16E0" w:rsidRDefault="007A544B" w:rsidP="007A544B">
      <w:pPr>
        <w:spacing w:line="360" w:lineRule="auto"/>
        <w:jc w:val="center"/>
      </w:pPr>
      <w:r>
        <w:t>The Paris Metro System (blog.parispass.com).</w:t>
      </w:r>
    </w:p>
    <w:p w14:paraId="2A71F945" w14:textId="77777777" w:rsidR="007A544B" w:rsidRDefault="007A544B" w:rsidP="00622F3F">
      <w:pPr>
        <w:spacing w:line="360" w:lineRule="auto"/>
        <w:rPr>
          <w:b/>
          <w:sz w:val="28"/>
          <w:u w:val="single"/>
        </w:rPr>
      </w:pPr>
    </w:p>
    <w:p w14:paraId="717498CA" w14:textId="77777777" w:rsidR="007A544B" w:rsidRDefault="007A544B" w:rsidP="00622F3F">
      <w:pPr>
        <w:spacing w:line="360" w:lineRule="auto"/>
        <w:rPr>
          <w:b/>
          <w:sz w:val="28"/>
          <w:u w:val="single"/>
        </w:rPr>
      </w:pPr>
    </w:p>
    <w:p w14:paraId="21167D96" w14:textId="77777777" w:rsidR="007A544B" w:rsidRDefault="007A544B" w:rsidP="00622F3F">
      <w:pPr>
        <w:spacing w:line="360" w:lineRule="auto"/>
        <w:rPr>
          <w:b/>
          <w:sz w:val="28"/>
          <w:u w:val="single"/>
        </w:rPr>
      </w:pPr>
    </w:p>
    <w:p w14:paraId="76DCB53C" w14:textId="77777777" w:rsidR="007A544B" w:rsidRDefault="007A544B" w:rsidP="00622F3F">
      <w:pPr>
        <w:spacing w:line="360" w:lineRule="auto"/>
        <w:rPr>
          <w:b/>
          <w:sz w:val="28"/>
          <w:u w:val="single"/>
        </w:rPr>
      </w:pPr>
    </w:p>
    <w:p w14:paraId="0C21C585" w14:textId="77777777" w:rsidR="007A544B" w:rsidRDefault="007A544B" w:rsidP="00622F3F">
      <w:pPr>
        <w:spacing w:line="360" w:lineRule="auto"/>
        <w:rPr>
          <w:b/>
          <w:sz w:val="28"/>
          <w:u w:val="single"/>
        </w:rPr>
      </w:pPr>
    </w:p>
    <w:p w14:paraId="06A34993" w14:textId="77777777" w:rsidR="007A544B" w:rsidRDefault="007A544B" w:rsidP="00622F3F">
      <w:pPr>
        <w:spacing w:line="360" w:lineRule="auto"/>
        <w:rPr>
          <w:b/>
          <w:sz w:val="28"/>
          <w:u w:val="single"/>
        </w:rPr>
      </w:pPr>
    </w:p>
    <w:p w14:paraId="414A401A" w14:textId="77777777" w:rsidR="007A544B" w:rsidRDefault="007A544B" w:rsidP="00622F3F">
      <w:pPr>
        <w:spacing w:line="360" w:lineRule="auto"/>
        <w:rPr>
          <w:b/>
          <w:sz w:val="28"/>
          <w:u w:val="single"/>
        </w:rPr>
      </w:pPr>
    </w:p>
    <w:p w14:paraId="588A0C05" w14:textId="77777777" w:rsidR="007A544B" w:rsidRDefault="007A544B" w:rsidP="00622F3F">
      <w:pPr>
        <w:spacing w:line="360" w:lineRule="auto"/>
        <w:rPr>
          <w:b/>
          <w:sz w:val="28"/>
          <w:u w:val="single"/>
        </w:rPr>
      </w:pPr>
    </w:p>
    <w:p w14:paraId="42FC0F35" w14:textId="77777777" w:rsidR="007A544B" w:rsidRDefault="007A544B" w:rsidP="00622F3F">
      <w:pPr>
        <w:spacing w:line="360" w:lineRule="auto"/>
        <w:rPr>
          <w:b/>
          <w:sz w:val="28"/>
          <w:u w:val="single"/>
        </w:rPr>
      </w:pPr>
    </w:p>
    <w:p w14:paraId="5AE0339A" w14:textId="77777777" w:rsidR="007A544B" w:rsidRDefault="007A544B" w:rsidP="00622F3F">
      <w:pPr>
        <w:spacing w:line="360" w:lineRule="auto"/>
        <w:rPr>
          <w:b/>
          <w:sz w:val="28"/>
          <w:u w:val="single"/>
        </w:rPr>
      </w:pPr>
    </w:p>
    <w:p w14:paraId="6628827F" w14:textId="77777777" w:rsidR="007A544B" w:rsidRDefault="007A544B" w:rsidP="00622F3F">
      <w:pPr>
        <w:spacing w:line="360" w:lineRule="auto"/>
        <w:rPr>
          <w:b/>
          <w:sz w:val="28"/>
          <w:u w:val="single"/>
        </w:rPr>
      </w:pPr>
    </w:p>
    <w:p w14:paraId="3B231D06" w14:textId="77777777" w:rsidR="007A544B" w:rsidRDefault="007A544B" w:rsidP="00622F3F">
      <w:pPr>
        <w:spacing w:line="360" w:lineRule="auto"/>
        <w:rPr>
          <w:b/>
          <w:sz w:val="28"/>
          <w:u w:val="single"/>
        </w:rPr>
      </w:pPr>
    </w:p>
    <w:p w14:paraId="11FF1F80" w14:textId="4FA1227F" w:rsidR="008B16E0" w:rsidRDefault="008B16E0" w:rsidP="00622F3F">
      <w:pPr>
        <w:spacing w:line="360" w:lineRule="auto"/>
        <w:rPr>
          <w:b/>
          <w:sz w:val="28"/>
          <w:u w:val="single"/>
        </w:rPr>
      </w:pPr>
      <w:r>
        <w:rPr>
          <w:b/>
          <w:sz w:val="28"/>
          <w:u w:val="single"/>
        </w:rPr>
        <w:t xml:space="preserve">Bibliography </w:t>
      </w:r>
    </w:p>
    <w:p w14:paraId="0368340A" w14:textId="77777777" w:rsidR="008B16E0" w:rsidRDefault="008B16E0" w:rsidP="00622F3F">
      <w:pPr>
        <w:spacing w:line="360" w:lineRule="auto"/>
        <w:rPr>
          <w:b/>
          <w:sz w:val="28"/>
          <w:u w:val="single"/>
        </w:rPr>
      </w:pPr>
    </w:p>
    <w:p w14:paraId="73B54B2F" w14:textId="03F07C6C" w:rsidR="008B16E0" w:rsidRDefault="007E3A3A" w:rsidP="00622F3F">
      <w:pPr>
        <w:spacing w:line="360" w:lineRule="auto"/>
      </w:pPr>
      <w:r>
        <w:t>Lonelyplanet.com</w:t>
      </w:r>
      <w:r w:rsidR="008B16E0">
        <w:t>, (</w:t>
      </w:r>
      <w:r>
        <w:t xml:space="preserve">2018), </w:t>
      </w:r>
      <w:r w:rsidRPr="007E3A3A">
        <w:rPr>
          <w:i/>
        </w:rPr>
        <w:t>Marché Bastille</w:t>
      </w:r>
      <w:r>
        <w:t xml:space="preserve">, [Online], Available: </w:t>
      </w:r>
      <w:hyperlink r:id="rId11" w:history="1">
        <w:r w:rsidRPr="00B66831">
          <w:rPr>
            <w:rStyle w:val="Hyperlink"/>
          </w:rPr>
          <w:t>https://www.lonelyplanet.com/france/paris/restaurants/marche-bastille/a/poi-eat/1264399/359279</w:t>
        </w:r>
      </w:hyperlink>
      <w:r>
        <w:t>, [Accessed Date – 28</w:t>
      </w:r>
      <w:r w:rsidRPr="007E3A3A">
        <w:rPr>
          <w:vertAlign w:val="superscript"/>
        </w:rPr>
        <w:t>th</w:t>
      </w:r>
      <w:r>
        <w:t xml:space="preserve"> February 2019]. </w:t>
      </w:r>
    </w:p>
    <w:p w14:paraId="3BE1E69E" w14:textId="77777777" w:rsidR="007E3A3A" w:rsidRDefault="007E3A3A" w:rsidP="00622F3F">
      <w:pPr>
        <w:spacing w:line="360" w:lineRule="auto"/>
      </w:pPr>
    </w:p>
    <w:p w14:paraId="796CE0A1" w14:textId="60F27A52" w:rsidR="007A544B" w:rsidRDefault="007E3A3A" w:rsidP="00622F3F">
      <w:pPr>
        <w:spacing w:line="360" w:lineRule="auto"/>
      </w:pPr>
      <w:r>
        <w:t xml:space="preserve">Goodmorningparis.fr, (2018), </w:t>
      </w:r>
      <w:r>
        <w:rPr>
          <w:i/>
        </w:rPr>
        <w:t xml:space="preserve">La Promenade </w:t>
      </w:r>
      <w:proofErr w:type="spellStart"/>
      <w:r>
        <w:rPr>
          <w:i/>
        </w:rPr>
        <w:t>Plantée</w:t>
      </w:r>
      <w:proofErr w:type="spellEnd"/>
      <w:r>
        <w:rPr>
          <w:i/>
        </w:rPr>
        <w:t xml:space="preserve">: A Green and Unusual Walk in Paris, </w:t>
      </w:r>
      <w:r>
        <w:t xml:space="preserve">[Online], Available: </w:t>
      </w:r>
      <w:hyperlink r:id="rId12" w:history="1">
        <w:r w:rsidRPr="00B66831">
          <w:rPr>
            <w:rStyle w:val="Hyperlink"/>
          </w:rPr>
          <w:t>http://www.goodmorningparis.fr/walks/la-promenade-plantee-a-green-and-unusual-walk-in-paris/</w:t>
        </w:r>
      </w:hyperlink>
      <w:r>
        <w:t>, [Accessed Date – 28</w:t>
      </w:r>
      <w:r w:rsidRPr="007E3A3A">
        <w:rPr>
          <w:vertAlign w:val="superscript"/>
        </w:rPr>
        <w:t>th</w:t>
      </w:r>
      <w:r>
        <w:t xml:space="preserve"> February 2019]. </w:t>
      </w:r>
    </w:p>
    <w:p w14:paraId="514B831D" w14:textId="77777777" w:rsidR="007A544B" w:rsidRDefault="007A544B" w:rsidP="00622F3F">
      <w:pPr>
        <w:spacing w:line="360" w:lineRule="auto"/>
      </w:pPr>
    </w:p>
    <w:p w14:paraId="58F1DBE1" w14:textId="55A0AC04" w:rsidR="007A544B" w:rsidRDefault="007A544B" w:rsidP="00622F3F">
      <w:pPr>
        <w:spacing w:line="360" w:lineRule="auto"/>
      </w:pPr>
      <w:r>
        <w:t>Blog.</w:t>
      </w:r>
      <w:r w:rsidR="00635D90">
        <w:t>parispass.com,</w:t>
      </w:r>
      <w:r>
        <w:t xml:space="preserve"> (2014), </w:t>
      </w:r>
      <w:r>
        <w:rPr>
          <w:i/>
        </w:rPr>
        <w:t xml:space="preserve">Going underground: 10 Facts about the Paris Metro System, </w:t>
      </w:r>
      <w:r>
        <w:t xml:space="preserve">[Online], Available: </w:t>
      </w:r>
      <w:hyperlink r:id="rId13" w:history="1">
        <w:r w:rsidRPr="00B66831">
          <w:rPr>
            <w:rStyle w:val="Hyperlink"/>
          </w:rPr>
          <w:t>https://blog.parispass.com/going-underground-10-facts-paris-metro-system-2/</w:t>
        </w:r>
      </w:hyperlink>
      <w:r>
        <w:t>, [Accessed Date – 1</w:t>
      </w:r>
      <w:r w:rsidRPr="007A544B">
        <w:rPr>
          <w:vertAlign w:val="superscript"/>
        </w:rPr>
        <w:t>st</w:t>
      </w:r>
      <w:r>
        <w:t xml:space="preserve"> March 2019]. </w:t>
      </w:r>
    </w:p>
    <w:p w14:paraId="22AA4607" w14:textId="77777777" w:rsidR="00635D90" w:rsidRDefault="00635D90" w:rsidP="00622F3F">
      <w:pPr>
        <w:spacing w:line="360" w:lineRule="auto"/>
      </w:pPr>
    </w:p>
    <w:p w14:paraId="794D3668" w14:textId="0BFE21FC" w:rsidR="00635D90" w:rsidRDefault="00635D90" w:rsidP="00622F3F">
      <w:pPr>
        <w:spacing w:line="360" w:lineRule="auto"/>
      </w:pPr>
      <w:r>
        <w:t xml:space="preserve">Theblogstarter.com, (2019), </w:t>
      </w:r>
      <w:r>
        <w:rPr>
          <w:i/>
        </w:rPr>
        <w:t xml:space="preserve">How To Start A Blog In 2019, </w:t>
      </w:r>
      <w:r>
        <w:t xml:space="preserve">[Online], Available: </w:t>
      </w:r>
      <w:hyperlink r:id="rId14" w:history="1">
        <w:r w:rsidRPr="00B66831">
          <w:rPr>
            <w:rStyle w:val="Hyperlink"/>
          </w:rPr>
          <w:t>https://www.theblogstarter.com/?gclid=Cj0KCQiAk-7jBRD9ARIsAEy8mh4X-dqzeZJwuYaz6ANmPr6iqMlpJe-bsskjmfVIZr8OgGYrelu2OJMaAsUIEALw_wcB</w:t>
        </w:r>
      </w:hyperlink>
      <w:r>
        <w:t>, [Accessed Date – 3</w:t>
      </w:r>
      <w:r w:rsidRPr="00635D90">
        <w:rPr>
          <w:vertAlign w:val="superscript"/>
        </w:rPr>
        <w:t>rd</w:t>
      </w:r>
      <w:r>
        <w:t xml:space="preserve"> March 2019]. </w:t>
      </w:r>
    </w:p>
    <w:p w14:paraId="30962B0B" w14:textId="77777777" w:rsidR="00635D90" w:rsidRDefault="00635D90" w:rsidP="00622F3F">
      <w:pPr>
        <w:spacing w:line="360" w:lineRule="auto"/>
      </w:pPr>
    </w:p>
    <w:p w14:paraId="2F6A83FC" w14:textId="60336708" w:rsidR="00635D90" w:rsidRPr="00E90A22" w:rsidRDefault="002C101F" w:rsidP="00622F3F">
      <w:pPr>
        <w:spacing w:line="360" w:lineRule="auto"/>
      </w:pPr>
      <w:proofErr w:type="spellStart"/>
      <w:r>
        <w:t>Conrady</w:t>
      </w:r>
      <w:proofErr w:type="spellEnd"/>
      <w:r>
        <w:t>, R and Buck, M</w:t>
      </w:r>
      <w:r w:rsidR="00E90A22">
        <w:t xml:space="preserve">. (2012), </w:t>
      </w:r>
      <w:r w:rsidR="00E90A22">
        <w:rPr>
          <w:i/>
        </w:rPr>
        <w:t xml:space="preserve">Trends and issues in Global Tourism, </w:t>
      </w:r>
      <w:r>
        <w:t xml:space="preserve">Berlin: </w:t>
      </w:r>
      <w:r w:rsidR="00E90A22">
        <w:t xml:space="preserve">Springer. </w:t>
      </w:r>
    </w:p>
    <w:p w14:paraId="6A73AA1D" w14:textId="77777777" w:rsidR="00B11937" w:rsidRDefault="00B11937" w:rsidP="00622F3F">
      <w:pPr>
        <w:spacing w:line="360" w:lineRule="auto"/>
      </w:pPr>
    </w:p>
    <w:p w14:paraId="725207C7" w14:textId="77777777" w:rsidR="00B11937" w:rsidRDefault="00B11937" w:rsidP="00622F3F">
      <w:pPr>
        <w:spacing w:line="360" w:lineRule="auto"/>
      </w:pPr>
    </w:p>
    <w:p w14:paraId="01C83496" w14:textId="77777777" w:rsidR="00B11937" w:rsidRDefault="00B11937" w:rsidP="00622F3F">
      <w:pPr>
        <w:spacing w:line="360" w:lineRule="auto"/>
      </w:pPr>
    </w:p>
    <w:p w14:paraId="0B021887" w14:textId="77777777" w:rsidR="00B11937" w:rsidRDefault="00B11937" w:rsidP="00622F3F">
      <w:pPr>
        <w:spacing w:line="360" w:lineRule="auto"/>
      </w:pPr>
    </w:p>
    <w:p w14:paraId="07C1E241" w14:textId="20BA7FC6" w:rsidR="00B11937" w:rsidRPr="00F95F8B" w:rsidRDefault="00B11937" w:rsidP="00622F3F">
      <w:pPr>
        <w:spacing w:line="360" w:lineRule="auto"/>
      </w:pPr>
    </w:p>
    <w:p w14:paraId="4BA59355" w14:textId="77777777" w:rsidR="003E340F" w:rsidRPr="000F470E" w:rsidRDefault="003E340F" w:rsidP="00622F3F">
      <w:pPr>
        <w:spacing w:line="360" w:lineRule="auto"/>
      </w:pPr>
    </w:p>
    <w:p w14:paraId="6D11BC07" w14:textId="5499277D" w:rsidR="00622F3F" w:rsidRPr="00622F3F" w:rsidRDefault="00622F3F" w:rsidP="00622F3F">
      <w:pPr>
        <w:spacing w:line="360" w:lineRule="auto"/>
      </w:pPr>
    </w:p>
    <w:p w14:paraId="1AFA2BBB" w14:textId="20B6E735" w:rsidR="00622F3F" w:rsidRPr="00622F3F" w:rsidRDefault="00622F3F" w:rsidP="004340A3"/>
    <w:p w14:paraId="3F8A2F2A" w14:textId="50F0600D" w:rsidR="00622F3F" w:rsidRPr="00622F3F" w:rsidRDefault="00622F3F" w:rsidP="004340A3">
      <w:pPr>
        <w:rPr>
          <w:b/>
          <w:sz w:val="28"/>
          <w:u w:val="single"/>
        </w:rPr>
      </w:pPr>
    </w:p>
    <w:sectPr w:rsidR="00622F3F" w:rsidRPr="00622F3F" w:rsidSect="0040096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17C9"/>
    <w:rsid w:val="000F470E"/>
    <w:rsid w:val="002C101F"/>
    <w:rsid w:val="003E340F"/>
    <w:rsid w:val="00400968"/>
    <w:rsid w:val="00421A72"/>
    <w:rsid w:val="00430CC0"/>
    <w:rsid w:val="004340A3"/>
    <w:rsid w:val="004543D2"/>
    <w:rsid w:val="005512CA"/>
    <w:rsid w:val="005B69B5"/>
    <w:rsid w:val="005B7335"/>
    <w:rsid w:val="00622F3F"/>
    <w:rsid w:val="006271C6"/>
    <w:rsid w:val="00635D90"/>
    <w:rsid w:val="0065499E"/>
    <w:rsid w:val="0079139C"/>
    <w:rsid w:val="007A12F9"/>
    <w:rsid w:val="007A544B"/>
    <w:rsid w:val="007C0E5B"/>
    <w:rsid w:val="007E3A3A"/>
    <w:rsid w:val="00827862"/>
    <w:rsid w:val="00857629"/>
    <w:rsid w:val="00860F94"/>
    <w:rsid w:val="008B16E0"/>
    <w:rsid w:val="008F1EB3"/>
    <w:rsid w:val="00962A9C"/>
    <w:rsid w:val="009A2592"/>
    <w:rsid w:val="009F12A2"/>
    <w:rsid w:val="00A020DF"/>
    <w:rsid w:val="00A56CC7"/>
    <w:rsid w:val="00A633DF"/>
    <w:rsid w:val="00A9656C"/>
    <w:rsid w:val="00AA1941"/>
    <w:rsid w:val="00AF5383"/>
    <w:rsid w:val="00B11937"/>
    <w:rsid w:val="00B2637A"/>
    <w:rsid w:val="00B617C9"/>
    <w:rsid w:val="00B9258B"/>
    <w:rsid w:val="00BD4A08"/>
    <w:rsid w:val="00C01667"/>
    <w:rsid w:val="00DF0A8F"/>
    <w:rsid w:val="00E06B97"/>
    <w:rsid w:val="00E225BC"/>
    <w:rsid w:val="00E73DCE"/>
    <w:rsid w:val="00E90A22"/>
    <w:rsid w:val="00ED54D9"/>
    <w:rsid w:val="00EF6AA4"/>
    <w:rsid w:val="00F83B88"/>
    <w:rsid w:val="00F95F8B"/>
    <w:rsid w:val="00FC560E"/>
    <w:rsid w:val="00FE3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AF24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3A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lonelyplanet.com/france/paris/restaurants/marche-bastille/a/poi-eat/1264399/359279" TargetMode="External"/><Relationship Id="rId12" Type="http://schemas.openxmlformats.org/officeDocument/2006/relationships/hyperlink" Target="http://www.goodmorningparis.fr/walks/la-promenade-plantee-a-green-and-unusual-walk-in-paris/" TargetMode="External"/><Relationship Id="rId13" Type="http://schemas.openxmlformats.org/officeDocument/2006/relationships/hyperlink" Target="https://blog.parispass.com/going-underground-10-facts-paris-metro-system-2/" TargetMode="External"/><Relationship Id="rId14" Type="http://schemas.openxmlformats.org/officeDocument/2006/relationships/hyperlink" Target="https://www.theblogstarter.com/?gclid=Cj0KCQiAk-7jBRD9ARIsAEy8mh4X-dqzeZJwuYaz6ANmPr6iqMlpJe-bsskjmfVIZr8OgGYrelu2OJMaAsUIEALw_wcB"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image" Target="media/image5.jpeg"/><Relationship Id="rId9" Type="http://schemas.openxmlformats.org/officeDocument/2006/relationships/image" Target="media/image6.jpeg"/><Relationship Id="rId10"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158</TotalTime>
  <Pages>4</Pages>
  <Words>747</Words>
  <Characters>4261</Characters>
  <Application>Microsoft Macintosh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4999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George</dc:creator>
  <cp:keywords/>
  <dc:description/>
  <cp:lastModifiedBy>Millie George</cp:lastModifiedBy>
  <cp:revision>12</cp:revision>
  <dcterms:created xsi:type="dcterms:W3CDTF">2019-03-03T20:57:00Z</dcterms:created>
  <dcterms:modified xsi:type="dcterms:W3CDTF">2019-03-03T23:39:00Z</dcterms:modified>
</cp:coreProperties>
</file>