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bCs w:val="1"/>
          <w:sz w:val="22"/>
          <w:szCs w:val="22"/>
        </w:rPr>
      </w:pPr>
      <w:r w:rsidDel="00000000" w:rsidR="00000000" w:rsidRPr="00000000">
        <w:rPr>
          <w:rtl w:val="0"/>
        </w:rPr>
      </w:r>
    </w:p>
    <w:tbl>
      <w:tblPr>
        <w:tblStyle w:val="Table1"/>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bCs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bCs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bCs w:val="1"/>
                <w:i w:val="1"/>
                <w:iCs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7">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leader="none" w:pos="5103"/>
        </w:tabs>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0">
      <w:pPr>
        <w:tabs>
          <w:tab w:val="left" w:leader="none" w:pos="5103"/>
        </w:tabs>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1">
      <w:pPr>
        <w:tabs>
          <w:tab w:val="left" w:leader="none" w:pos="5103"/>
        </w:tabs>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leader="none" w:pos="5103"/>
        </w:tabs>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13">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leader="none" w:pos="5103"/>
        </w:tabs>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tl w:val="0"/>
              </w:rPr>
            </w:r>
          </w:p>
        </w:tc>
      </w:tr>
      <w:tr>
        <w:trPr>
          <w:cantSplit w:val="0"/>
          <w:trHeight w:val="472" w:hRule="atLeast"/>
          <w:tblHeader w:val="0"/>
        </w:trPr>
        <w:tc>
          <w:tcPr>
            <w:shd w:fill="bfbfbf" w:val="cle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9">
            <w:pPr>
              <w:jc w:val="center"/>
              <w:rPr>
                <w:rFonts w:ascii="Arial" w:cs="Arial" w:eastAsia="Arial" w:hAnsi="Arial"/>
                <w:sz w:val="22"/>
                <w:szCs w:val="22"/>
              </w:rPr>
            </w:pPr>
            <w:sdt>
              <w:sdtPr>
                <w:id w:val="1325474975"/>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B">
            <w:pPr>
              <w:jc w:val="center"/>
              <w:rPr>
                <w:rFonts w:ascii="Arial" w:cs="Arial" w:eastAsia="Arial" w:hAnsi="Arial"/>
                <w:sz w:val="22"/>
                <w:szCs w:val="22"/>
              </w:rPr>
            </w:pPr>
            <w:sdt>
              <w:sdtPr>
                <w:id w:val="1457648874"/>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30">
            <w:pPr>
              <w:jc w:val="center"/>
              <w:rPr>
                <w:rFonts w:ascii="Arial" w:cs="Arial" w:eastAsia="Arial" w:hAnsi="Arial"/>
                <w:sz w:val="22"/>
                <w:szCs w:val="22"/>
              </w:rPr>
            </w:pPr>
            <w:sdt>
              <w:sdtPr>
                <w:id w:val="-887822853"/>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32">
            <w:pPr>
              <w:jc w:val="center"/>
              <w:rPr>
                <w:rFonts w:ascii="Arial" w:cs="Arial" w:eastAsia="Arial" w:hAnsi="Arial"/>
                <w:sz w:val="22"/>
                <w:szCs w:val="22"/>
              </w:rPr>
            </w:pPr>
            <w:sdt>
              <w:sdtPr>
                <w:id w:val="-1379256966"/>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BA (Hons) Leadership and Management Skills for the Workplace</w:t>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London</w:t>
            </w:r>
          </w:p>
        </w:tc>
      </w:tr>
      <w:tr>
        <w:trPr>
          <w:cantSplit w:val="1"/>
          <w:trHeight w:val="340" w:hRule="atLeast"/>
          <w:tblHeader w:val="0"/>
        </w:trPr>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rPr>
                <w:rFonts w:ascii="Arial" w:cs="Arial" w:eastAsia="Arial" w:hAnsi="Arial"/>
                <w:sz w:val="22"/>
                <w:szCs w:val="22"/>
              </w:rPr>
            </w:pPr>
            <w:r w:rsidDel="00000000" w:rsidR="00000000" w:rsidRPr="00000000">
              <w:rPr>
                <w:rFonts w:ascii="Roboto" w:cs="Roboto" w:eastAsia="Roboto" w:hAnsi="Roboto"/>
                <w:color w:val="242424"/>
                <w:sz w:val="21"/>
                <w:szCs w:val="21"/>
                <w:shd w:fill="f5f5f5" w:val="clear"/>
                <w:rtl w:val="0"/>
              </w:rPr>
              <w:t xml:space="preserve">2321952@student.uwtsd.ac.uk</w:t>
            </w:r>
            <w:r w:rsidDel="00000000" w:rsidR="00000000" w:rsidRPr="00000000">
              <w:rPr>
                <w:rFonts w:ascii="Arial" w:cs="Arial" w:eastAsia="Arial" w:hAnsi="Arial"/>
                <w:sz w:val="22"/>
                <w:szCs w:val="22"/>
                <w:rtl w:val="0"/>
              </w:rPr>
              <w:t xml:space="preserve"> </w:t>
            </w:r>
          </w:p>
        </w:tc>
      </w:tr>
      <w:tr>
        <w:trPr>
          <w:cantSplit w:val="1"/>
          <w:trHeight w:val="340" w:hRule="atLeast"/>
          <w:tblHeader w:val="0"/>
        </w:trPr>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07438619570</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44">
            <w:pPr>
              <w:rPr>
                <w:rFonts w:ascii="Arial" w:cs="Arial" w:eastAsia="Arial" w:hAnsi="Arial"/>
                <w:b w:val="1"/>
                <w:bCs w:val="1"/>
                <w:i w:val="1"/>
                <w:iCs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Roboto" w:cs="Roboto" w:eastAsia="Roboto" w:hAnsi="Roboto"/>
                <w:color w:val="242424"/>
                <w:sz w:val="21"/>
                <w:szCs w:val="21"/>
                <w:shd w:fill="f5f5f5" w:val="clear"/>
                <w:rtl w:val="0"/>
              </w:rPr>
              <w:t xml:space="preserve">2321952</w:t>
            </w: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BA (Hons) Leadership and Management Skills for the Workplace</w:t>
            </w:r>
          </w:p>
        </w:tc>
      </w:tr>
      <w:tr>
        <w:trPr>
          <w:cantSplit w:val="0"/>
          <w:trHeight w:val="557" w:hRule="atLeast"/>
          <w:tblHeader w:val="0"/>
        </w:trPr>
        <w:tc>
          <w:tcPr>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Md Kalam</w:t>
            </w:r>
          </w:p>
        </w:tc>
      </w:tr>
    </w:tbl>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3">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Approval for Research Activity</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059">
            <w:pPr>
              <w:jc w:val="center"/>
              <w:rPr>
                <w:rFonts w:ascii="Arial" w:cs="Arial" w:eastAsia="Arial" w:hAnsi="Arial"/>
                <w:b w:val="1"/>
                <w:bCs w:val="1"/>
                <w:sz w:val="22"/>
                <w:szCs w:val="22"/>
              </w:rPr>
            </w:pPr>
            <w:sdt>
              <w:sdtPr>
                <w:id w:val="679731389"/>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5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05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C">
            <w:pPr>
              <w:rPr>
                <w:rFonts w:ascii="Arial" w:cs="Arial" w:eastAsia="Arial" w:hAnsi="Arial"/>
                <w:b w:val="1"/>
                <w:bCs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D">
            <w:pPr>
              <w:rPr>
                <w:rFonts w:ascii="Arial" w:cs="Arial" w:eastAsia="Arial" w:hAnsi="Arial"/>
                <w:b w:val="1"/>
                <w:bCs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61">
            <w:pPr>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6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6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iCs w:val="1"/>
                <w:color w:val="ff0000"/>
                <w:rtl w:val="0"/>
              </w:rPr>
              <w:t xml:space="preserve"> </w:t>
            </w:r>
            <w:r w:rsidDel="00000000" w:rsidR="00000000" w:rsidRPr="00000000">
              <w:rPr>
                <w:rFonts w:ascii="Arial" w:cs="Arial" w:eastAsia="Arial" w:hAnsi="Arial"/>
                <w:b w:val="1"/>
                <w:bCs w:val="1"/>
                <w:i w:val="1"/>
                <w:iCs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67">
            <w:pPr>
              <w:jc w:val="center"/>
              <w:rPr>
                <w:rFonts w:ascii="Arial" w:cs="Arial" w:eastAsia="Arial" w:hAnsi="Arial"/>
                <w:sz w:val="22"/>
                <w:szCs w:val="22"/>
              </w:rPr>
            </w:pPr>
            <w:sdt>
              <w:sdtPr>
                <w:id w:val="1675017017"/>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8">
            <w:pPr>
              <w:jc w:val="center"/>
              <w:rPr>
                <w:rFonts w:ascii="Arial" w:cs="Arial" w:eastAsia="Arial" w:hAnsi="Arial"/>
                <w:b w:val="1"/>
                <w:bCs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E">
            <w:pPr>
              <w:jc w:val="center"/>
              <w:rPr>
                <w:rFonts w:ascii="Arial" w:cs="Arial" w:eastAsia="Arial" w:hAnsi="Arial"/>
                <w:sz w:val="22"/>
                <w:szCs w:val="22"/>
              </w:rPr>
            </w:pPr>
            <w:sdt>
              <w:sdtPr>
                <w:id w:val="1693941010"/>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F">
            <w:pPr>
              <w:jc w:val="center"/>
              <w:rPr>
                <w:rFonts w:ascii="Arial" w:cs="Arial" w:eastAsia="Arial" w:hAnsi="Arial"/>
                <w:b w:val="1"/>
                <w:bCs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76">
            <w:pPr>
              <w:jc w:val="center"/>
              <w:rPr>
                <w:rFonts w:ascii="Arial" w:cs="Arial" w:eastAsia="Arial" w:hAnsi="Arial"/>
                <w:sz w:val="22"/>
                <w:szCs w:val="22"/>
              </w:rPr>
            </w:pPr>
            <w:sdt>
              <w:sdtPr>
                <w:id w:val="1845915762"/>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77">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07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7F">
            <w:pPr>
              <w:rPr>
                <w:rFonts w:ascii="Arial" w:cs="Arial" w:eastAsia="Arial" w:hAnsi="Arial"/>
                <w:b w:val="1"/>
                <w:bCs w:val="1"/>
                <w:sz w:val="22"/>
                <w:szCs w:val="22"/>
              </w:rPr>
            </w:pPr>
            <w:hyperlink r:id="rId9">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82">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3">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8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86">
            <w:pPr>
              <w:jc w:val="center"/>
              <w:rPr>
                <w:rFonts w:ascii="Arial" w:cs="Arial" w:eastAsia="Arial" w:hAnsi="Arial"/>
                <w:i w:val="1"/>
                <w:iCs w:val="1"/>
                <w:sz w:val="22"/>
                <w:szCs w:val="22"/>
              </w:rPr>
            </w:pPr>
            <w:sdt>
              <w:sdtPr>
                <w:id w:val="-1844417311"/>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87">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8">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w:t>
      </w:r>
    </w:p>
    <w:p w:rsidR="00000000" w:rsidDel="00000000" w:rsidP="00000000" w:rsidRDefault="00000000" w:rsidRPr="00000000" w14:paraId="00000089">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E">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9">
            <w:pPr>
              <w:jc w:val="center"/>
              <w:rPr>
                <w:rFonts w:ascii="Arial" w:cs="Arial" w:eastAsia="Arial" w:hAnsi="Arial"/>
                <w:sz w:val="22"/>
                <w:szCs w:val="22"/>
              </w:rPr>
            </w:pPr>
            <w:sdt>
              <w:sdtPr>
                <w:id w:val="66335069"/>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1">
            <w:pPr>
              <w:jc w:val="center"/>
              <w:rPr>
                <w:rFonts w:ascii="Arial" w:cs="Arial" w:eastAsia="Arial" w:hAnsi="Arial"/>
                <w:sz w:val="22"/>
                <w:szCs w:val="22"/>
              </w:rPr>
            </w:pPr>
            <w:sdt>
              <w:sdtPr>
                <w:id w:val="-806758683"/>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B9">
            <w:pPr>
              <w:jc w:val="center"/>
              <w:rPr>
                <w:rFonts w:ascii="Arial" w:cs="Arial" w:eastAsia="Arial" w:hAnsi="Arial"/>
                <w:sz w:val="22"/>
                <w:szCs w:val="22"/>
              </w:rPr>
            </w:pPr>
            <w:sdt>
              <w:sdtPr>
                <w:id w:val="-1125665179"/>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C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sdt>
              <w:sdtPr>
                <w:id w:val="465548111"/>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C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0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sdt>
              <w:sdtPr>
                <w:id w:val="1730345364"/>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C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0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D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sdt>
              <w:sdtPr>
                <w:id w:val="-166397419"/>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D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8">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sdt>
              <w:sdtPr>
                <w:id w:val="416503243"/>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D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sdt>
              <w:sdtPr>
                <w:id w:val="-1436777354"/>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2">
            <w:pP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0E7">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8">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8"/>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The Role of Social Media Marketing in Increasing Customer Engagement: A Case Study of JD Sports</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08.06.2026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01.12.2026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F3">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4">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per section)</w:t>
            </w:r>
          </w:p>
          <w:p w:rsidR="00000000" w:rsidDel="00000000" w:rsidP="00000000" w:rsidRDefault="00000000" w:rsidRPr="00000000" w14:paraId="000000F5">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points below:</w:t>
            </w:r>
          </w:p>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A">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10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rPr>
            </w:pPr>
            <w:r w:rsidDel="00000000" w:rsidR="00000000" w:rsidRPr="00000000">
              <w:rPr>
                <w:rtl w:val="0"/>
              </w:rPr>
            </w:r>
          </w:p>
          <w:p w:rsidR="00000000" w:rsidDel="00000000" w:rsidP="00000000" w:rsidRDefault="00000000" w:rsidRPr="00000000" w14:paraId="00000104">
            <w:pPr>
              <w:rPr>
                <w:rFonts w:ascii="Arial" w:cs="Arial" w:eastAsia="Arial" w:hAnsi="Arial"/>
              </w:rPr>
            </w:pPr>
            <w:r w:rsidDel="00000000" w:rsidR="00000000" w:rsidRPr="00000000">
              <w:rPr>
                <w:rFonts w:ascii="Arial" w:cs="Arial" w:eastAsia="Arial" w:hAnsi="Arial"/>
                <w:rtl w:val="0"/>
              </w:rPr>
              <w:t xml:space="preserve">This study will explore the relationship between social media marketing and the engagement of JD Sports' customers. It will gather primary data from adult users or consumers who have access to JD Sports' social media content. The research will focus on customers' perception of brand posts, influencer marketing, short videos, interactive campaigns and UGC. The results can contribute to understanding what makes customers "engaged" and provide application-based recommendations. Participation will be optional and no information such as name, account handle or order details will be requested, unless it is necessary to process the order.</w:t>
            </w:r>
          </w:p>
        </w:tc>
      </w:tr>
      <w:tr>
        <w:trPr>
          <w:cantSplit w:val="0"/>
          <w:trHeight w:val="454" w:hRule="atLeast"/>
          <w:tblHeader w:val="0"/>
        </w:trPr>
        <w:tc>
          <w:tcPr>
            <w:vAlign w:val="cente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10A">
            <w:pPr>
              <w:rPr>
                <w:rFonts w:ascii="Arial" w:cs="Arial" w:eastAsia="Arial" w:hAnsi="Arial"/>
              </w:rPr>
            </w:pPr>
            <w:r w:rsidDel="00000000" w:rsidR="00000000" w:rsidRPr="00000000">
              <w:rPr>
                <w:rtl w:val="0"/>
              </w:rPr>
            </w:r>
          </w:p>
          <w:p w:rsidR="00000000" w:rsidDel="00000000" w:rsidP="00000000" w:rsidRDefault="00000000" w:rsidRPr="00000000" w14:paraId="0000010B">
            <w:pPr>
              <w:rPr>
                <w:rFonts w:ascii="Arial" w:cs="Arial" w:eastAsia="Arial" w:hAnsi="Arial"/>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Fonts w:ascii="Arial" w:cs="Arial" w:eastAsia="Arial" w:hAnsi="Arial"/>
                <w:sz w:val="22"/>
                <w:szCs w:val="22"/>
                <w:rtl w:val="0"/>
              </w:rPr>
              <w:t xml:space="preserve">What social media marketing activities are associated with customer engagement among adult customers familiar with JD Sports?</w:t>
            </w:r>
          </w:p>
          <w:p w:rsidR="00000000" w:rsidDel="00000000" w:rsidP="00000000" w:rsidRDefault="00000000" w:rsidRPr="00000000" w14:paraId="0000010D">
            <w:pPr>
              <w:rPr>
                <w:rFonts w:ascii="Arial" w:cs="Arial" w:eastAsia="Arial" w:hAnsi="Arial"/>
                <w:b w:val="1"/>
                <w:bCs w:val="1"/>
                <w:sz w:val="22"/>
                <w:szCs w:val="22"/>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1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113">
            <w:pPr>
              <w:rPr>
                <w:rFonts w:ascii="Arial" w:cs="Arial" w:eastAsia="Arial" w:hAnsi="Arial"/>
              </w:rPr>
            </w:pPr>
            <w:r w:rsidDel="00000000" w:rsidR="00000000" w:rsidRPr="00000000">
              <w:rPr>
                <w:rtl w:val="0"/>
              </w:rPr>
            </w:r>
          </w:p>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The study aims to assess the role of social media marketing in enhancing customer engagement at JD Sports.</w:t>
            </w:r>
          </w:p>
          <w:p w:rsidR="00000000" w:rsidDel="00000000" w:rsidP="00000000" w:rsidRDefault="00000000" w:rsidRPr="00000000" w14:paraId="00000115">
            <w:pPr>
              <w:rPr>
                <w:rFonts w:ascii="Arial" w:cs="Arial" w:eastAsia="Arial" w:hAnsi="Arial"/>
              </w:rPr>
            </w:pPr>
            <w:r w:rsidDel="00000000" w:rsidR="00000000" w:rsidRPr="00000000">
              <w:rPr>
                <w:rtl w:val="0"/>
              </w:rPr>
            </w:r>
          </w:p>
          <w:p w:rsidR="00000000" w:rsidDel="00000000" w:rsidP="00000000" w:rsidRDefault="00000000" w:rsidRPr="00000000" w14:paraId="00000116">
            <w:pPr>
              <w:rPr>
                <w:rFonts w:ascii="Arial" w:cs="Arial" w:eastAsia="Arial" w:hAnsi="Arial"/>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1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11C">
            <w:pPr>
              <w:rPr>
                <w:rFonts w:ascii="Arial" w:cs="Arial" w:eastAsia="Arial" w:hAnsi="Arial"/>
              </w:rPr>
            </w:pPr>
            <w:r w:rsidDel="00000000" w:rsidR="00000000" w:rsidRPr="00000000">
              <w:rPr>
                <w:rtl w:val="0"/>
              </w:rPr>
            </w:r>
          </w:p>
          <w:p w:rsidR="00000000" w:rsidDel="00000000" w:rsidP="00000000" w:rsidRDefault="00000000" w:rsidRPr="00000000" w14:paraId="0000011D">
            <w:pPr>
              <w:numPr>
                <w:ilvl w:val="0"/>
                <w:numId w:val="2"/>
              </w:numPr>
              <w:ind w:left="720" w:hanging="360"/>
              <w:rPr/>
            </w:pPr>
            <w:r w:rsidDel="00000000" w:rsidR="00000000" w:rsidRPr="00000000">
              <w:rPr>
                <w:rFonts w:ascii="Arial" w:cs="Arial" w:eastAsia="Arial" w:hAnsi="Arial"/>
                <w:sz w:val="22"/>
                <w:szCs w:val="22"/>
                <w:rtl w:val="0"/>
              </w:rPr>
              <w:t xml:space="preserve">To identify social media marketing activities used by JD Sports. </w:t>
            </w:r>
          </w:p>
          <w:p w:rsidR="00000000" w:rsidDel="00000000" w:rsidP="00000000" w:rsidRDefault="00000000" w:rsidRPr="00000000" w14:paraId="0000011E">
            <w:pPr>
              <w:numPr>
                <w:ilvl w:val="0"/>
                <w:numId w:val="2"/>
              </w:numPr>
              <w:ind w:left="720" w:hanging="360"/>
              <w:rPr/>
            </w:pPr>
            <w:r w:rsidDel="00000000" w:rsidR="00000000" w:rsidRPr="00000000">
              <w:rPr>
                <w:rFonts w:ascii="Arial" w:cs="Arial" w:eastAsia="Arial" w:hAnsi="Arial"/>
                <w:sz w:val="22"/>
                <w:szCs w:val="22"/>
                <w:rtl w:val="0"/>
              </w:rPr>
              <w:t xml:space="preserve">To examine customer perceptions of the relationship between these activities and engagement. </w:t>
            </w:r>
          </w:p>
          <w:p w:rsidR="00000000" w:rsidDel="00000000" w:rsidP="00000000" w:rsidRDefault="00000000" w:rsidRPr="00000000" w14:paraId="0000011F">
            <w:pPr>
              <w:numPr>
                <w:ilvl w:val="0"/>
                <w:numId w:val="2"/>
              </w:numPr>
              <w:ind w:left="720" w:hanging="360"/>
              <w:rPr/>
            </w:pPr>
            <w:r w:rsidDel="00000000" w:rsidR="00000000" w:rsidRPr="00000000">
              <w:rPr>
                <w:rFonts w:ascii="Arial" w:cs="Arial" w:eastAsia="Arial" w:hAnsi="Arial"/>
                <w:sz w:val="22"/>
                <w:szCs w:val="22"/>
                <w:rtl w:val="0"/>
              </w:rPr>
              <w:t xml:space="preserve">To compare reported engagement across activities such as influencer content, promotional posts, and interactive content. </w:t>
            </w:r>
          </w:p>
          <w:p w:rsidR="00000000" w:rsidDel="00000000" w:rsidP="00000000" w:rsidRDefault="00000000" w:rsidRPr="00000000" w14:paraId="00000120">
            <w:pPr>
              <w:numPr>
                <w:ilvl w:val="0"/>
                <w:numId w:val="2"/>
              </w:numPr>
              <w:ind w:left="720" w:hanging="360"/>
              <w:rPr/>
            </w:pPr>
            <w:r w:rsidDel="00000000" w:rsidR="00000000" w:rsidRPr="00000000">
              <w:rPr>
                <w:rFonts w:ascii="Arial" w:cs="Arial" w:eastAsia="Arial" w:hAnsi="Arial"/>
                <w:sz w:val="22"/>
                <w:szCs w:val="22"/>
                <w:rtl w:val="0"/>
              </w:rPr>
              <w:t xml:space="preserve">To recommend practical ways to improve customer engagement.</w:t>
            </w:r>
          </w:p>
          <w:p w:rsidR="00000000" w:rsidDel="00000000" w:rsidP="00000000" w:rsidRDefault="00000000" w:rsidRPr="00000000" w14:paraId="000001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27">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8">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methods (maximum 600 words)</w:t>
            </w:r>
          </w:p>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study will use a quantitative, cross-sectional design and primary data from a structured online questionnaire. A convenience sampling approach will be used to invite adults aged 18 or over who have purchased from JD Sports or are familiar with its social media content. The questionnaire will use closed-ended questions and five-point Likert-scale items about exposure to JD Sports content, perceived usefulness/credibility, interaction and engagement behaviours. It will begin with an information statement and consent confirmation; respondents who do not consent or are under 18 will not proceed. No recruitment will take place through JD Sports’ internal customer database or staff systems, and no company permission will be implied. A manageable target if around 50 eligible responses are proposed. A pilot check with a small number of adults may be used to identify unclear wording, without retaining pilot responses in the final dataset unless approved. The questionnaire will not ask for names, contact details, social-media handles, order numbers, passwords or sensitive personal information. Participation should take around 5–8 minutes. Data will be analysed in Microsoft Excel using frequencies, percentages, charts and descriptive statistics such as mean scores. Results will be reported in aggregate and interpreted in relation to the research questions. No data collection will begin before written ethical approval. </w:t>
            </w:r>
          </w:p>
          <w:p w:rsidR="00000000" w:rsidDel="00000000" w:rsidP="00000000" w:rsidRDefault="00000000" w:rsidRPr="00000000" w14:paraId="00000131">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5">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6">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Location of research activity</w:t>
            </w:r>
          </w:p>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The questionnaire will be mailed to eligible adults and be available online so they can complete it at their own home.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41">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42">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activity outside of the UK</w:t>
            </w:r>
          </w:p>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575" w:hRule="atLeast"/>
          <w:tblHeader w:val="0"/>
        </w:trPr>
        <w:tc>
          <w:tcP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NA</w:t>
            </w:r>
          </w:p>
        </w:tc>
      </w:tr>
    </w:tbl>
    <w:p w:rsidR="00000000" w:rsidDel="00000000" w:rsidP="00000000" w:rsidRDefault="00000000" w:rsidRPr="00000000" w14:paraId="0000014D">
      <w:pPr>
        <w:rPr>
          <w:rFonts w:ascii="Arial" w:cs="Arial" w:eastAsia="Arial" w:hAnsi="Arial"/>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bCs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50">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52">
            <w:pPr>
              <w:jc w:val="center"/>
              <w:rPr>
                <w:rFonts w:ascii="Arial" w:cs="Arial" w:eastAsia="Arial" w:hAnsi="Arial"/>
                <w:sz w:val="22"/>
                <w:szCs w:val="22"/>
              </w:rPr>
            </w:pPr>
            <w:sdt>
              <w:sdtPr>
                <w:id w:val="-222435205"/>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56">
            <w:pPr>
              <w:jc w:val="center"/>
              <w:rPr>
                <w:rFonts w:ascii="Arial" w:cs="Arial" w:eastAsia="Arial" w:hAnsi="Arial"/>
                <w:sz w:val="22"/>
                <w:szCs w:val="22"/>
              </w:rPr>
            </w:pPr>
            <w:sdt>
              <w:sdtPr>
                <w:id w:val="-453915216"/>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57">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5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F">
      <w:pPr>
        <w:spacing w:after="240" w:lineRule="auto"/>
        <w:jc w:val="both"/>
        <w:rPr>
          <w:rFonts w:ascii="Arial" w:cs="Arial" w:eastAsia="Arial" w:hAnsi="Arial"/>
          <w:b w:val="1"/>
          <w:bCs w:val="1"/>
          <w:sz w:val="22"/>
          <w:szCs w:val="22"/>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60">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161">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6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16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67">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sdt>
              <w:sdtPr>
                <w:id w:val="-130878455"/>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9">
            <w:pPr>
              <w:jc w:val="center"/>
              <w:rPr>
                <w:rFonts w:ascii="Arial" w:cs="Arial" w:eastAsia="Arial" w:hAnsi="Arial"/>
                <w:sz w:val="22"/>
                <w:szCs w:val="22"/>
              </w:rPr>
            </w:pPr>
            <w:sdt>
              <w:sdtPr>
                <w:id w:val="1633480237"/>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6B">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sdt>
              <w:sdtPr>
                <w:id w:val="642535569"/>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sdt>
              <w:sdtPr>
                <w:id w:val="-1800439390"/>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sdt>
              <w:sdtPr>
                <w:id w:val="-1036574213"/>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sdt>
              <w:sdtPr>
                <w:id w:val="-193059439"/>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73">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74">
            <w:pPr>
              <w:jc w:val="center"/>
              <w:rPr>
                <w:rFonts w:ascii="Arial" w:cs="Arial" w:eastAsia="Arial" w:hAnsi="Arial"/>
                <w:sz w:val="22"/>
                <w:szCs w:val="22"/>
              </w:rPr>
            </w:pPr>
            <w:sdt>
              <w:sdtPr>
                <w:id w:val="1535730165"/>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sdt>
              <w:sdtPr>
                <w:id w:val="-1529522536"/>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78">
            <w:pPr>
              <w:jc w:val="center"/>
              <w:rPr>
                <w:rFonts w:ascii="Arial" w:cs="Arial" w:eastAsia="Arial" w:hAnsi="Arial"/>
                <w:sz w:val="22"/>
                <w:szCs w:val="22"/>
              </w:rPr>
            </w:pPr>
            <w:sdt>
              <w:sdtPr>
                <w:id w:val="-1331167459"/>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9">
            <w:pPr>
              <w:jc w:val="center"/>
              <w:rPr>
                <w:rFonts w:ascii="Arial" w:cs="Arial" w:eastAsia="Arial" w:hAnsi="Arial"/>
                <w:sz w:val="22"/>
                <w:szCs w:val="22"/>
              </w:rPr>
            </w:pPr>
            <w:sdt>
              <w:sdtPr>
                <w:id w:val="482672516"/>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7B">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sdt>
              <w:sdtPr>
                <w:id w:val="-129330582"/>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D">
            <w:pPr>
              <w:jc w:val="center"/>
              <w:rPr>
                <w:rFonts w:ascii="Arial" w:cs="Arial" w:eastAsia="Arial" w:hAnsi="Arial"/>
                <w:sz w:val="22"/>
                <w:szCs w:val="22"/>
              </w:rPr>
            </w:pPr>
            <w:sdt>
              <w:sdtPr>
                <w:id w:val="-2080215205"/>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7F">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80">
            <w:pPr>
              <w:jc w:val="center"/>
              <w:rPr>
                <w:rFonts w:ascii="Arial" w:cs="Arial" w:eastAsia="Arial" w:hAnsi="Arial"/>
                <w:sz w:val="22"/>
                <w:szCs w:val="22"/>
              </w:rPr>
            </w:pPr>
            <w:sdt>
              <w:sdtPr>
                <w:id w:val="-931794741"/>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sdt>
              <w:sdtPr>
                <w:id w:val="-488310648"/>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187">
            <w:pPr>
              <w:rPr>
                <w:rFonts w:ascii="Arial" w:cs="Arial" w:eastAsia="Arial" w:hAnsi="Arial"/>
              </w:rPr>
            </w:pPr>
            <w:r w:rsidDel="00000000" w:rsidR="00000000" w:rsidRPr="00000000">
              <w:rPr>
                <w:rtl w:val="0"/>
              </w:rPr>
            </w:r>
          </w:p>
          <w:p w:rsidR="00000000" w:rsidDel="00000000" w:rsidP="00000000" w:rsidRDefault="00000000" w:rsidRPr="00000000" w14:paraId="00000188">
            <w:pPr>
              <w:rPr>
                <w:rFonts w:ascii="Arial" w:cs="Arial" w:eastAsia="Arial" w:hAnsi="Arial"/>
              </w:rPr>
            </w:pPr>
            <w:r w:rsidDel="00000000" w:rsidR="00000000" w:rsidRPr="00000000">
              <w:rPr>
                <w:rtl w:val="0"/>
              </w:rPr>
            </w:r>
          </w:p>
          <w:p w:rsidR="00000000" w:rsidDel="00000000" w:rsidP="00000000" w:rsidRDefault="00000000" w:rsidRPr="00000000" w14:paraId="000001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E">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8F">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9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19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19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6">
            <w:pPr>
              <w:jc w:val="center"/>
              <w:rPr>
                <w:rFonts w:ascii="Arial" w:cs="Arial" w:eastAsia="Arial" w:hAnsi="Arial"/>
                <w:sz w:val="22"/>
                <w:szCs w:val="22"/>
              </w:rPr>
            </w:pPr>
            <w:sdt>
              <w:sdtPr>
                <w:id w:val="689380906"/>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99">
            <w:pPr>
              <w:jc w:val="center"/>
              <w:rPr>
                <w:rFonts w:ascii="Arial" w:cs="Arial" w:eastAsia="Arial" w:hAnsi="Arial"/>
                <w:sz w:val="22"/>
                <w:szCs w:val="22"/>
              </w:rPr>
            </w:pPr>
            <w:sdt>
              <w:sdtPr>
                <w:id w:val="-1829990303"/>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9D">
            <w:pPr>
              <w:jc w:val="center"/>
              <w:rPr>
                <w:rFonts w:ascii="Arial" w:cs="Arial" w:eastAsia="Arial" w:hAnsi="Arial"/>
                <w:sz w:val="22"/>
                <w:szCs w:val="22"/>
              </w:rPr>
            </w:pPr>
            <w:sdt>
              <w:sdtPr>
                <w:id w:val="1526490129"/>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A1">
            <w:pPr>
              <w:jc w:val="center"/>
              <w:rPr>
                <w:rFonts w:ascii="Arial" w:cs="Arial" w:eastAsia="Arial" w:hAnsi="Arial"/>
                <w:sz w:val="22"/>
                <w:szCs w:val="22"/>
              </w:rPr>
            </w:pPr>
            <w:sdt>
              <w:sdtPr>
                <w:id w:val="-279982697"/>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A5">
            <w:pPr>
              <w:jc w:val="center"/>
              <w:rPr>
                <w:rFonts w:ascii="Arial" w:cs="Arial" w:eastAsia="Arial" w:hAnsi="Arial"/>
                <w:sz w:val="22"/>
                <w:szCs w:val="22"/>
              </w:rPr>
            </w:pPr>
            <w:sdt>
              <w:sdtPr>
                <w:id w:val="-2088595082"/>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A9">
            <w:pPr>
              <w:jc w:val="center"/>
              <w:rPr>
                <w:rFonts w:ascii="Arial" w:cs="Arial" w:eastAsia="Arial" w:hAnsi="Arial"/>
                <w:sz w:val="22"/>
                <w:szCs w:val="22"/>
              </w:rPr>
            </w:pPr>
            <w:sdt>
              <w:sdtPr>
                <w:id w:val="-184489769"/>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AD">
            <w:pPr>
              <w:jc w:val="center"/>
              <w:rPr>
                <w:rFonts w:ascii="Arial" w:cs="Arial" w:eastAsia="Arial" w:hAnsi="Arial"/>
                <w:sz w:val="22"/>
                <w:szCs w:val="22"/>
              </w:rPr>
            </w:pPr>
            <w:sdt>
              <w:sdtPr>
                <w:id w:val="237544383"/>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B1">
            <w:pPr>
              <w:jc w:val="center"/>
              <w:rPr>
                <w:rFonts w:ascii="Arial" w:cs="Arial" w:eastAsia="Arial" w:hAnsi="Arial"/>
                <w:sz w:val="22"/>
                <w:szCs w:val="22"/>
              </w:rPr>
            </w:pPr>
            <w:sdt>
              <w:sdtPr>
                <w:id w:val="376415236"/>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B5">
            <w:pPr>
              <w:jc w:val="center"/>
              <w:rPr>
                <w:rFonts w:ascii="Arial" w:cs="Arial" w:eastAsia="Arial" w:hAnsi="Arial"/>
                <w:sz w:val="22"/>
                <w:szCs w:val="22"/>
              </w:rPr>
            </w:pPr>
            <w:sdt>
              <w:sdtPr>
                <w:id w:val="-6527502"/>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B9">
            <w:pPr>
              <w:jc w:val="center"/>
              <w:rPr>
                <w:rFonts w:ascii="Arial" w:cs="Arial" w:eastAsia="Arial" w:hAnsi="Arial"/>
                <w:sz w:val="22"/>
                <w:szCs w:val="22"/>
              </w:rPr>
            </w:pPr>
            <w:sdt>
              <w:sdtPr>
                <w:id w:val="-347587720"/>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BD">
            <w:pPr>
              <w:jc w:val="center"/>
              <w:rPr>
                <w:rFonts w:ascii="Arial" w:cs="Arial" w:eastAsia="Arial" w:hAnsi="Arial"/>
                <w:sz w:val="22"/>
                <w:szCs w:val="22"/>
              </w:rPr>
            </w:pPr>
            <w:sdt>
              <w:sdtPr>
                <w:id w:val="1039580283"/>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C1">
            <w:pPr>
              <w:jc w:val="center"/>
              <w:rPr>
                <w:rFonts w:ascii="Arial" w:cs="Arial" w:eastAsia="Arial" w:hAnsi="Arial"/>
                <w:sz w:val="22"/>
                <w:szCs w:val="22"/>
              </w:rPr>
            </w:pPr>
            <w:sdt>
              <w:sdtPr>
                <w:id w:val="-439499783"/>
                <w:tag w:val="goog_rdk_4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C5">
            <w:pPr>
              <w:jc w:val="center"/>
              <w:rPr>
                <w:rFonts w:ascii="Arial" w:cs="Arial" w:eastAsia="Arial" w:hAnsi="Arial"/>
                <w:sz w:val="22"/>
                <w:szCs w:val="22"/>
              </w:rPr>
            </w:pPr>
            <w:sdt>
              <w:sdtPr>
                <w:id w:val="-1878609856"/>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C9">
            <w:pPr>
              <w:jc w:val="center"/>
              <w:rPr>
                <w:rFonts w:ascii="Arial" w:cs="Arial" w:eastAsia="Arial" w:hAnsi="Arial"/>
                <w:sz w:val="22"/>
                <w:szCs w:val="22"/>
              </w:rPr>
            </w:pPr>
            <w:sdt>
              <w:sdtPr>
                <w:id w:val="-932143657"/>
                <w:tag w:val="goog_rdk_4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CD">
            <w:pPr>
              <w:jc w:val="center"/>
              <w:rPr>
                <w:rFonts w:ascii="Arial" w:cs="Arial" w:eastAsia="Arial" w:hAnsi="Arial"/>
                <w:sz w:val="22"/>
                <w:szCs w:val="22"/>
              </w:rPr>
            </w:pPr>
            <w:sdt>
              <w:sdtPr>
                <w:id w:val="-1510575997"/>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D1">
            <w:pPr>
              <w:jc w:val="center"/>
              <w:rPr>
                <w:rFonts w:ascii="Arial" w:cs="Arial" w:eastAsia="Arial" w:hAnsi="Arial"/>
                <w:sz w:val="22"/>
                <w:szCs w:val="22"/>
              </w:rPr>
            </w:pPr>
            <w:sdt>
              <w:sdtPr>
                <w:id w:val="220716373"/>
                <w:tag w:val="goog_rdk_4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D5">
            <w:pPr>
              <w:jc w:val="center"/>
              <w:rPr>
                <w:rFonts w:ascii="Arial" w:cs="Arial" w:eastAsia="Arial" w:hAnsi="Arial"/>
                <w:sz w:val="22"/>
                <w:szCs w:val="22"/>
              </w:rPr>
            </w:pPr>
            <w:sdt>
              <w:sdtPr>
                <w:id w:val="1082513965"/>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1D6">
            <w:pPr>
              <w:jc w:val="center"/>
              <w:rPr>
                <w:rFonts w:ascii="Arial" w:cs="Arial" w:eastAsia="Arial" w:hAnsi="Arial"/>
                <w:sz w:val="22"/>
                <w:szCs w:val="22"/>
              </w:rPr>
            </w:pPr>
            <w:sdt>
              <w:sdtPr>
                <w:id w:val="-954283264"/>
                <w:tag w:val="goog_rdk_5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D7">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D9">
            <w:pPr>
              <w:rPr>
                <w:rFonts w:ascii="Arial" w:cs="Arial" w:eastAsia="Arial" w:hAnsi="Arial"/>
              </w:rPr>
            </w:pPr>
            <w:r w:rsidDel="00000000" w:rsidR="00000000" w:rsidRPr="00000000">
              <w:rPr>
                <w:rtl w:val="0"/>
              </w:rPr>
            </w:r>
          </w:p>
          <w:p w:rsidR="00000000" w:rsidDel="00000000" w:rsidP="00000000" w:rsidRDefault="00000000" w:rsidRPr="00000000" w14:paraId="000001DA">
            <w:pPr>
              <w:rPr>
                <w:rFonts w:ascii="Arial" w:cs="Arial" w:eastAsia="Arial" w:hAnsi="Arial"/>
              </w:rPr>
            </w:pP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bCs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Intended Participants</w:t>
      </w:r>
    </w:p>
    <w:p w:rsidR="00000000" w:rsidDel="00000000" w:rsidP="00000000" w:rsidRDefault="00000000" w:rsidRPr="00000000" w14:paraId="000001E4">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E5">
      <w:pPr>
        <w:rPr>
          <w:rFonts w:ascii="Arial" w:cs="Arial" w:eastAsia="Arial" w:hAnsi="Arial"/>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E6">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1E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1E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E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1E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E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EE">
            <w:pPr>
              <w:jc w:val="center"/>
              <w:rPr>
                <w:rFonts w:ascii="Arial" w:cs="Arial" w:eastAsia="Arial" w:hAnsi="Arial"/>
                <w:sz w:val="22"/>
                <w:szCs w:val="22"/>
              </w:rPr>
            </w:pPr>
            <w:sdt>
              <w:sdtPr>
                <w:id w:val="-1513472629"/>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F1">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3">
            <w:pPr>
              <w:jc w:val="center"/>
              <w:rPr>
                <w:rFonts w:ascii="Arial" w:cs="Arial" w:eastAsia="Arial" w:hAnsi="Arial"/>
                <w:sz w:val="22"/>
                <w:szCs w:val="22"/>
              </w:rPr>
            </w:pPr>
            <w:sdt>
              <w:sdtPr>
                <w:id w:val="481682519"/>
                <w:tag w:val="goog_rdk_5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F5">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F6">
            <w:pPr>
              <w:jc w:val="center"/>
              <w:rPr>
                <w:rFonts w:ascii="Arial" w:cs="Arial" w:eastAsia="Arial" w:hAnsi="Arial"/>
                <w:sz w:val="22"/>
                <w:szCs w:val="22"/>
              </w:rPr>
            </w:pPr>
            <w:sdt>
              <w:sdtPr>
                <w:id w:val="723218877"/>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FA">
            <w:pPr>
              <w:jc w:val="center"/>
              <w:rPr>
                <w:rFonts w:ascii="Arial" w:cs="Arial" w:eastAsia="Arial" w:hAnsi="Arial"/>
                <w:sz w:val="22"/>
                <w:szCs w:val="22"/>
              </w:rPr>
            </w:pPr>
            <w:sdt>
              <w:sdtPr>
                <w:id w:val="1307115722"/>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FD">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FE">
            <w:pPr>
              <w:jc w:val="center"/>
              <w:rPr>
                <w:rFonts w:ascii="Arial" w:cs="Arial" w:eastAsia="Arial" w:hAnsi="Arial"/>
                <w:sz w:val="22"/>
                <w:szCs w:val="22"/>
              </w:rPr>
            </w:pPr>
            <w:sdt>
              <w:sdtPr>
                <w:id w:val="533884948"/>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01">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202">
            <w:pPr>
              <w:jc w:val="center"/>
              <w:rPr>
                <w:rFonts w:ascii="Arial" w:cs="Arial" w:eastAsia="Arial" w:hAnsi="Arial"/>
                <w:sz w:val="22"/>
                <w:szCs w:val="22"/>
              </w:rPr>
            </w:pPr>
            <w:sdt>
              <w:sdtPr>
                <w:id w:val="941782908"/>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05">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06">
            <w:pPr>
              <w:jc w:val="center"/>
              <w:rPr>
                <w:rFonts w:ascii="Arial" w:cs="Arial" w:eastAsia="Arial" w:hAnsi="Arial"/>
                <w:sz w:val="22"/>
                <w:szCs w:val="22"/>
              </w:rPr>
            </w:pPr>
            <w:sdt>
              <w:sdtPr>
                <w:id w:val="-1006763084"/>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09">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0A">
            <w:pPr>
              <w:jc w:val="center"/>
              <w:rPr>
                <w:rFonts w:ascii="Arial" w:cs="Arial" w:eastAsia="Arial" w:hAnsi="Arial"/>
                <w:sz w:val="22"/>
                <w:szCs w:val="22"/>
              </w:rPr>
            </w:pPr>
            <w:sdt>
              <w:sdtPr>
                <w:id w:val="1990030276"/>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0D">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0E">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0F">
            <w:pPr>
              <w:jc w:val="center"/>
              <w:rPr>
                <w:rFonts w:ascii="Arial" w:cs="Arial" w:eastAsia="Arial" w:hAnsi="Arial"/>
                <w:sz w:val="22"/>
                <w:szCs w:val="22"/>
              </w:rPr>
            </w:pPr>
            <w:sdt>
              <w:sdtPr>
                <w:id w:val="-445232939"/>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21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11">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13">
            <w:pPr>
              <w:rPr>
                <w:rFonts w:ascii="Arial" w:cs="Arial" w:eastAsia="Arial" w:hAnsi="Arial"/>
              </w:rPr>
            </w:pPr>
            <w:r w:rsidDel="00000000" w:rsidR="00000000" w:rsidRPr="00000000">
              <w:rPr>
                <w:rtl w:val="0"/>
              </w:rPr>
            </w:r>
          </w:p>
          <w:p w:rsidR="00000000" w:rsidDel="00000000" w:rsidP="00000000" w:rsidRDefault="00000000" w:rsidRPr="00000000" w14:paraId="00000214">
            <w:pPr>
              <w:rPr>
                <w:rFonts w:ascii="Arial" w:cs="Arial" w:eastAsia="Arial" w:hAnsi="Arial"/>
              </w:rPr>
            </w:pPr>
            <w:r w:rsidDel="00000000" w:rsidR="00000000" w:rsidRPr="00000000">
              <w:rPr>
                <w:rtl w:val="0"/>
              </w:rPr>
            </w:r>
          </w:p>
          <w:p w:rsidR="00000000" w:rsidDel="00000000" w:rsidP="00000000" w:rsidRDefault="00000000" w:rsidRPr="00000000" w14:paraId="000002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6">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19">
      <w:pPr>
        <w:rPr>
          <w:rFonts w:ascii="Arial" w:cs="Arial" w:eastAsia="Arial" w:hAnsi="Arial"/>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1A">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21C">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F">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20">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2">
            <w:pPr>
              <w:rPr>
                <w:rFonts w:ascii="Arial" w:cs="Arial" w:eastAsia="Arial" w:hAnsi="Arial"/>
                <w:sz w:val="22"/>
                <w:szCs w:val="22"/>
              </w:rPr>
            </w:pPr>
            <w:r w:rsidDel="00000000" w:rsidR="00000000" w:rsidRPr="00000000">
              <w:rPr>
                <w:rFonts w:ascii="Arial" w:cs="Arial" w:eastAsia="Arial" w:hAnsi="Arial"/>
                <w:sz w:val="22"/>
                <w:szCs w:val="22"/>
                <w:rtl w:val="0"/>
              </w:rPr>
              <w:t xml:space="preserve">50 eligible respondents </w:t>
            </w:r>
          </w:p>
          <w:p w:rsidR="00000000" w:rsidDel="00000000" w:rsidP="00000000" w:rsidRDefault="00000000" w:rsidRPr="00000000" w14:paraId="000002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4">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27">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A">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aged 18 plus who purchased from JD Sports </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2C">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Convenience Recruitment through the general networks and appropriate online channels </w:t>
            </w:r>
          </w:p>
          <w:p w:rsidR="00000000" w:rsidDel="00000000" w:rsidP="00000000" w:rsidRDefault="00000000" w:rsidRPr="00000000" w14:paraId="000002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0">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2">
      <w:pPr>
        <w:rPr>
          <w:rFonts w:ascii="Arial" w:cs="Arial" w:eastAsia="Arial" w:hAnsi="Arial"/>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34">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35">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3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23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238">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3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sdt>
              <w:sdtPr>
                <w:id w:val="200792038"/>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sdt>
              <w:sdtPr>
                <w:id w:val="-184546979"/>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4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41">
            <w:pPr>
              <w:jc w:val="center"/>
              <w:rPr>
                <w:rFonts w:ascii="Arial" w:cs="Arial" w:eastAsia="Arial" w:hAnsi="Arial"/>
                <w:sz w:val="22"/>
                <w:szCs w:val="22"/>
              </w:rPr>
            </w:pPr>
            <w:sdt>
              <w:sdtPr>
                <w:id w:val="11947430"/>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rPr>
            </w:pPr>
            <w:sdt>
              <w:sdtPr>
                <w:id w:val="-524472168"/>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sdt>
              <w:sdtPr>
                <w:id w:val="-1987873941"/>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4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rPr>
            </w:pPr>
            <w:sdt>
              <w:sdtPr>
                <w:id w:val="1094181841"/>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sdt>
              <w:sdtPr>
                <w:id w:val="824000031"/>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4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4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sdt>
              <w:sdtPr>
                <w:id w:val="-1356202863"/>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rPr>
            </w:pPr>
            <w:sdt>
              <w:sdtPr>
                <w:id w:val="-1418593163"/>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5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sdt>
              <w:sdtPr>
                <w:id w:val="-1308956052"/>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5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sdt>
              <w:sdtPr>
                <w:id w:val="-2086626484"/>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sdt>
              <w:sdtPr>
                <w:id w:val="772424652"/>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59">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sdt>
              <w:sdtPr>
                <w:id w:val="-878308938"/>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sdt>
              <w:sdtPr>
                <w:id w:val="-1635941231"/>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sdt>
              <w:sdtPr>
                <w:id w:val="2092700482"/>
                <w:tag w:val="goog_rdk_7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sdt>
              <w:sdtPr>
                <w:id w:val="-1934900588"/>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sdt>
              <w:sdtPr>
                <w:id w:val="-519342287"/>
                <w:tag w:val="goog_rdk_7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sdt>
              <w:sdtPr>
                <w:id w:val="2007652601"/>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4">
      <w:pPr>
        <w:rPr>
          <w:rFonts w:ascii="Arial" w:cs="Arial" w:eastAsia="Arial" w:hAnsi="Arial"/>
        </w:rPr>
      </w:pPr>
      <w:r w:rsidDel="00000000" w:rsidR="00000000" w:rsidRPr="00000000">
        <w:rPr>
          <w:rtl w:val="0"/>
        </w:rPr>
      </w:r>
    </w:p>
    <w:tbl>
      <w:tblPr>
        <w:tblStyle w:val="Table1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75">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7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77">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7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2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27A">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7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7D">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7E">
            <w:pPr>
              <w:jc w:val="center"/>
              <w:rPr>
                <w:rFonts w:ascii="Arial" w:cs="Arial" w:eastAsia="Arial" w:hAnsi="Arial"/>
                <w:sz w:val="22"/>
                <w:szCs w:val="22"/>
              </w:rPr>
            </w:pPr>
            <w:sdt>
              <w:sdtPr>
                <w:id w:val="1553394405"/>
                <w:tag w:val="goog_rdk_7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0">
            <w:pPr>
              <w:jc w:val="center"/>
              <w:rPr>
                <w:rFonts w:ascii="Arial" w:cs="Arial" w:eastAsia="Arial" w:hAnsi="Arial"/>
                <w:sz w:val="22"/>
                <w:szCs w:val="22"/>
              </w:rPr>
            </w:pPr>
            <w:sdt>
              <w:sdtPr>
                <w:id w:val="-718680021"/>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82">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83">
            <w:pPr>
              <w:jc w:val="center"/>
              <w:rPr>
                <w:rFonts w:ascii="Arial" w:cs="Arial" w:eastAsia="Arial" w:hAnsi="Arial"/>
                <w:sz w:val="22"/>
                <w:szCs w:val="22"/>
              </w:rPr>
            </w:pPr>
            <w:sdt>
              <w:sdtPr>
                <w:id w:val="1382604669"/>
                <w:tag w:val="goog_rdk_8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5">
            <w:pPr>
              <w:jc w:val="center"/>
              <w:rPr>
                <w:rFonts w:ascii="Arial" w:cs="Arial" w:eastAsia="Arial" w:hAnsi="Arial"/>
                <w:sz w:val="22"/>
                <w:szCs w:val="22"/>
              </w:rPr>
            </w:pPr>
            <w:sdt>
              <w:sdtPr>
                <w:id w:val="-1576892487"/>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87">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88">
            <w:pPr>
              <w:jc w:val="center"/>
              <w:rPr>
                <w:rFonts w:ascii="Arial" w:cs="Arial" w:eastAsia="Arial" w:hAnsi="Arial"/>
                <w:sz w:val="22"/>
                <w:szCs w:val="22"/>
              </w:rPr>
            </w:pPr>
            <w:sdt>
              <w:sdtPr>
                <w:id w:val="-296104067"/>
                <w:tag w:val="goog_rdk_8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A">
            <w:pPr>
              <w:jc w:val="center"/>
              <w:rPr>
                <w:rFonts w:ascii="Arial" w:cs="Arial" w:eastAsia="Arial" w:hAnsi="Arial"/>
                <w:sz w:val="22"/>
                <w:szCs w:val="22"/>
              </w:rPr>
            </w:pPr>
            <w:sdt>
              <w:sdtPr>
                <w:id w:val="-2134580835"/>
                <w:tag w:val="goog_rdk_8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8C">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8D">
            <w:pPr>
              <w:jc w:val="center"/>
              <w:rPr>
                <w:rFonts w:ascii="Arial" w:cs="Arial" w:eastAsia="Arial" w:hAnsi="Arial"/>
                <w:sz w:val="22"/>
                <w:szCs w:val="22"/>
              </w:rPr>
            </w:pPr>
            <w:sdt>
              <w:sdtPr>
                <w:id w:val="-378387727"/>
                <w:tag w:val="goog_rdk_8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F">
            <w:pPr>
              <w:jc w:val="center"/>
              <w:rPr>
                <w:rFonts w:ascii="Arial" w:cs="Arial" w:eastAsia="Arial" w:hAnsi="Arial"/>
                <w:sz w:val="22"/>
                <w:szCs w:val="22"/>
              </w:rPr>
            </w:pPr>
            <w:sdt>
              <w:sdtPr>
                <w:id w:val="261683366"/>
                <w:tag w:val="goog_rdk_8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Anticipated Risks</w:t>
      </w:r>
    </w:p>
    <w:p w:rsidR="00000000" w:rsidDel="00000000" w:rsidP="00000000" w:rsidRDefault="00000000" w:rsidRPr="00000000" w14:paraId="0000029F">
      <w:pPr>
        <w:rPr>
          <w:rFonts w:ascii="Arial" w:cs="Arial" w:eastAsia="Arial" w:hAnsi="Arial"/>
          <w:b w:val="1"/>
          <w:bCs w:val="1"/>
          <w:sz w:val="22"/>
          <w:szCs w:val="22"/>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A0">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A1">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A2">
            <w:pPr>
              <w:rPr>
                <w:rFonts w:ascii="Arial" w:cs="Arial" w:eastAsia="Arial" w:hAnsi="Arial"/>
              </w:rPr>
            </w:pPr>
            <w:r w:rsidDel="00000000" w:rsidR="00000000" w:rsidRPr="00000000">
              <w:rPr>
                <w:rtl w:val="0"/>
              </w:rPr>
            </w:r>
          </w:p>
          <w:p w:rsidR="00000000" w:rsidDel="00000000" w:rsidP="00000000" w:rsidRDefault="00000000" w:rsidRPr="00000000" w14:paraId="000002A3">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A7">
            <w:pPr>
              <w:pStyle w:val="Heading1"/>
              <w:tabs>
                <w:tab w:val="left" w:leader="none" w:pos="5103"/>
              </w:tabs>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A8">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AA">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AB">
            <w:pPr>
              <w:pStyle w:val="Heading1"/>
              <w:tabs>
                <w:tab w:val="left" w:leader="none" w:pos="5103"/>
              </w:tabs>
              <w:rPr>
                <w:rFonts w:ascii="Arial" w:cs="Arial" w:eastAsia="Arial" w:hAnsi="Arial"/>
                <w:sz w:val="20"/>
                <w:szCs w:val="20"/>
              </w:rPr>
            </w:pPr>
            <w:r w:rsidDel="00000000" w:rsidR="00000000" w:rsidRPr="00000000">
              <w:rPr>
                <w:rFonts w:ascii="MS Gothic" w:cs="MS Gothic" w:eastAsia="MS Gothic" w:hAnsi="MS Gothic"/>
                <w:b w:val="0"/>
                <w:bCs w:val="0"/>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AF">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B0">
            <w:pPr>
              <w:pStyle w:val="Heading1"/>
              <w:tabs>
                <w:tab w:val="left" w:leader="none" w:pos="5103"/>
              </w:tabs>
              <w:rPr>
                <w:rFonts w:ascii="Arial" w:cs="Arial" w:eastAsia="Arial" w:hAnsi="Arial"/>
                <w:b w:val="0"/>
                <w:bCs w:val="0"/>
              </w:rPr>
            </w:pPr>
            <w:sdt>
              <w:sdtPr>
                <w:id w:val="826160877"/>
                <w:tag w:val="goog_rdk_86"/>
              </w:sdtPr>
              <w:sdtContent>
                <w:r w:rsidDel="00000000" w:rsidR="00000000" w:rsidRPr="00000000">
                  <w:rPr>
                    <w:rFonts w:ascii="Arial Unicode MS" w:cs="Arial Unicode MS" w:eastAsia="Arial Unicode MS" w:hAnsi="Arial Unicode MS"/>
                    <w:b w:val="0"/>
                    <w:bCs w:val="0"/>
                    <w:rtl w:val="0"/>
                  </w:rPr>
                  <w:t xml:space="preserve">☐</w:t>
                </w:r>
              </w:sdtContent>
            </w:sdt>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2B3">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B8">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B">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C">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2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C4">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C">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D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sz w:val="22"/>
                <w:szCs w:val="22"/>
                <w:rtl w:val="0"/>
              </w:rPr>
              <w:t xml:space="preserve">Low Risk from online recruitment </w:t>
            </w:r>
          </w:p>
        </w:tc>
        <w:tc>
          <w:tcPr>
            <w:gridSpan w:val="3"/>
            <w:tcBorders>
              <w:top w:color="000000" w:space="0" w:sz="4" w:val="single"/>
              <w:bottom w:color="000000" w:space="0" w:sz="4" w:val="single"/>
            </w:tcBorders>
          </w:tcPr>
          <w:p w:rsidR="00000000" w:rsidDel="00000000" w:rsidP="00000000" w:rsidRDefault="00000000" w:rsidRPr="00000000" w14:paraId="000002DA">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2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C">
            <w:pPr>
              <w:rPr>
                <w:rFonts w:ascii="Arial" w:cs="Arial" w:eastAsia="Arial" w:hAnsi="Arial"/>
              </w:rPr>
            </w:pPr>
            <w:r w:rsidDel="00000000" w:rsidR="00000000" w:rsidRPr="00000000">
              <w:rPr>
                <w:rFonts w:ascii="Arial" w:cs="Arial" w:eastAsia="Arial" w:hAnsi="Arial"/>
                <w:rtl w:val="0"/>
              </w:rPr>
              <w:t xml:space="preserve">Online and Voluntary Recruitment </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E1">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2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8">
            <w:pPr>
              <w:rPr>
                <w:rFonts w:ascii="Arial" w:cs="Arial" w:eastAsia="Arial" w:hAnsi="Arial"/>
                <w:sz w:val="22"/>
                <w:szCs w:val="22"/>
              </w:rPr>
            </w:pPr>
            <w:r w:rsidDel="00000000" w:rsidR="00000000" w:rsidRPr="00000000">
              <w:rPr>
                <w:rFonts w:ascii="Arial" w:cs="Arial" w:eastAsia="Arial" w:hAnsi="Arial"/>
                <w:sz w:val="22"/>
                <w:szCs w:val="22"/>
                <w:rtl w:val="0"/>
              </w:rPr>
              <w:t xml:space="preserve">Possible Reputational or data protection risk </w:t>
            </w:r>
          </w:p>
        </w:tc>
        <w:tc>
          <w:tcPr>
            <w:gridSpan w:val="3"/>
            <w:tcBorders>
              <w:top w:color="000000" w:space="0" w:sz="4" w:val="single"/>
              <w:bottom w:color="000000" w:space="0" w:sz="4" w:val="single"/>
            </w:tcBorders>
          </w:tcPr>
          <w:p w:rsidR="00000000" w:rsidDel="00000000" w:rsidP="00000000" w:rsidRDefault="00000000" w:rsidRPr="00000000" w14:paraId="000002E9">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2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B">
            <w:pPr>
              <w:rPr>
                <w:rFonts w:ascii="Arial" w:cs="Arial" w:eastAsia="Arial" w:hAnsi="Arial"/>
              </w:rPr>
            </w:pPr>
            <w:r w:rsidDel="00000000" w:rsidR="00000000" w:rsidRPr="00000000">
              <w:rPr>
                <w:rFonts w:ascii="Arial" w:cs="Arial" w:eastAsia="Arial" w:hAnsi="Arial"/>
                <w:rtl w:val="0"/>
              </w:rPr>
              <w:t xml:space="preserve">Ethical approval will resolve the risk</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2F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F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5">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2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NA</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F9">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 NA</w:t>
            </w:r>
          </w:p>
          <w:p w:rsidR="00000000" w:rsidDel="00000000" w:rsidP="00000000" w:rsidRDefault="00000000" w:rsidRPr="00000000" w14:paraId="000002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B">
            <w:pPr>
              <w:rPr>
                <w:rFonts w:ascii="Arial" w:cs="Arial" w:eastAsia="Arial" w:hAnsi="Arial"/>
              </w:rPr>
            </w:pPr>
            <w:r w:rsidDel="00000000" w:rsidR="00000000" w:rsidRPr="00000000">
              <w:rPr>
                <w:rtl w:val="0"/>
              </w:rPr>
            </w:r>
          </w:p>
        </w:tc>
      </w:tr>
    </w:tbl>
    <w:p w:rsidR="00000000" w:rsidDel="00000000" w:rsidP="00000000" w:rsidRDefault="00000000" w:rsidRPr="00000000" w14:paraId="000002FE">
      <w:pPr>
        <w:rPr>
          <w:rFonts w:ascii="Arial" w:cs="Arial" w:eastAsia="Arial" w:hAnsi="Arial"/>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FF">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0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05">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307">
            <w:pPr>
              <w:jc w:val="center"/>
              <w:rPr>
                <w:rFonts w:ascii="Arial" w:cs="Arial" w:eastAsia="Arial" w:hAnsi="Arial"/>
                <w:b w:val="1"/>
                <w:bCs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309">
            <w:pPr>
              <w:jc w:val="center"/>
              <w:rPr>
                <w:rFonts w:ascii="Arial" w:cs="Arial" w:eastAsia="Arial" w:hAnsi="Arial"/>
                <w:b w:val="1"/>
                <w:bCs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30B">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0D">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E">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F">
            <w:pPr>
              <w:jc w:val="center"/>
              <w:rPr>
                <w:rFonts w:ascii="Arial" w:cs="Arial" w:eastAsia="Arial" w:hAnsi="Arial"/>
                <w:sz w:val="16"/>
                <w:szCs w:val="16"/>
              </w:rPr>
            </w:pPr>
            <w:sdt>
              <w:sdtPr>
                <w:id w:val="-1728700393"/>
                <w:tag w:val="goog_rdk_8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0">
            <w:pPr>
              <w:jc w:val="center"/>
              <w:rPr>
                <w:rFonts w:ascii="Arial" w:cs="Arial" w:eastAsia="Arial" w:hAnsi="Arial"/>
                <w:sz w:val="16"/>
                <w:szCs w:val="16"/>
              </w:rPr>
            </w:pPr>
            <w:sdt>
              <w:sdtPr>
                <w:id w:val="-677525247"/>
                <w:tag w:val="goog_rdk_8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vAlign w:val="center"/>
          </w:tcPr>
          <w:p w:rsidR="00000000" w:rsidDel="00000000" w:rsidP="00000000" w:rsidRDefault="00000000" w:rsidRPr="00000000" w14:paraId="00000313">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316">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Feedback, Consent and Confidentiality</w:t>
      </w:r>
    </w:p>
    <w:p w:rsidR="00000000" w:rsidDel="00000000" w:rsidP="00000000" w:rsidRDefault="00000000" w:rsidRPr="00000000" w14:paraId="00000318">
      <w:pPr>
        <w:rPr>
          <w:rFonts w:ascii="Arial" w:cs="Arial" w:eastAsia="Arial" w:hAnsi="Arial"/>
          <w:b w:val="1"/>
          <w:bCs w:val="1"/>
          <w:sz w:val="22"/>
          <w:szCs w:val="22"/>
        </w:rPr>
      </w:pPr>
      <w:r w:rsidDel="00000000" w:rsidR="00000000" w:rsidRPr="00000000">
        <w:rPr>
          <w:rtl w:val="0"/>
        </w:rPr>
      </w:r>
    </w:p>
    <w:tbl>
      <w:tblPr>
        <w:tblStyle w:val="Table18"/>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1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31B">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1C">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1D">
            <w:pPr>
              <w:rPr>
                <w:rFonts w:ascii="Arial" w:cs="Arial" w:eastAsia="Arial" w:hAnsi="Arial"/>
              </w:rPr>
            </w:pPr>
            <w:r w:rsidDel="00000000" w:rsidR="00000000" w:rsidRPr="00000000">
              <w:rPr>
                <w:rtl w:val="0"/>
              </w:rPr>
            </w:r>
          </w:p>
          <w:p w:rsidR="00000000" w:rsidDel="00000000" w:rsidP="00000000" w:rsidRDefault="00000000" w:rsidRPr="00000000" w14:paraId="0000031E">
            <w:pPr>
              <w:rPr>
                <w:rFonts w:ascii="Arial" w:cs="Arial" w:eastAsia="Arial" w:hAnsi="Arial"/>
              </w:rPr>
            </w:pPr>
            <w:r w:rsidDel="00000000" w:rsidR="00000000" w:rsidRPr="00000000">
              <w:rPr>
                <w:rFonts w:ascii="Arial" w:cs="Arial" w:eastAsia="Arial" w:hAnsi="Arial"/>
                <w:rtl w:val="0"/>
              </w:rPr>
              <w:t xml:space="preserve">A brief debrief at the end of the questionnaire on the purpose of the study and how the responses will be used will be provided. They can reach the researcher or supervisor by the information provided on the information sheet.</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2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2">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4">
            <w:pPr>
              <w:rPr>
                <w:rFonts w:ascii="Arial" w:cs="Arial" w:eastAsia="Arial" w:hAnsi="Arial"/>
              </w:rPr>
            </w:pPr>
            <w:r w:rsidDel="00000000" w:rsidR="00000000" w:rsidRPr="00000000">
              <w:rPr>
                <w:rFonts w:ascii="Arial" w:cs="Arial" w:eastAsia="Arial" w:hAnsi="Arial"/>
                <w:rtl w:val="0"/>
              </w:rPr>
              <w:t xml:space="preserve">An information sheet will provide information regarding the purpose of the study, what participation involves, how long the study will take, that it is voluntary and what the foreseeable risks are, data use or storage, and limitations on withdrawing. Participants are required to make an affirmative statement of their age and consent prior to having access to the questions of the survey. Consent is required for the collection of any information from individuals not consenting.</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5">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2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327">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8">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B">
            <w:pPr>
              <w:rPr>
                <w:rFonts w:ascii="Arial" w:cs="Arial" w:eastAsia="Arial" w:hAnsi="Arial"/>
              </w:rPr>
            </w:pPr>
            <w:r w:rsidDel="00000000" w:rsidR="00000000" w:rsidRPr="00000000">
              <w:rPr>
                <w:rFonts w:ascii="Arial" w:cs="Arial" w:eastAsia="Arial" w:hAnsi="Arial"/>
                <w:rtl w:val="0"/>
              </w:rPr>
              <w:t xml:space="preserve">The questionnaire will not request names, contact information, social media handles or other direct identifiers. Reports will be provided in summary fashion. The researcher will not report any details in combination that identify a respondent. The absolute anonymity of a survey cannot be ensured by the third-party survey platform. Settings of the platform will be made to avoid collecting IP addresses or e-mail addresses where possible.</w:t>
            </w:r>
          </w:p>
        </w:tc>
      </w:tr>
    </w:tbl>
    <w:p w:rsidR="00000000" w:rsidDel="00000000" w:rsidP="00000000" w:rsidRDefault="00000000" w:rsidRPr="00000000" w14:paraId="000003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Data Protection and Storage</w:t>
      </w:r>
    </w:p>
    <w:p w:rsidR="00000000" w:rsidDel="00000000" w:rsidP="00000000" w:rsidRDefault="00000000" w:rsidRPr="00000000" w14:paraId="0000032E">
      <w:pPr>
        <w:rPr>
          <w:rFonts w:ascii="Arial" w:cs="Arial" w:eastAsia="Arial" w:hAnsi="Arial"/>
          <w:b w:val="1"/>
          <w:bCs w:val="1"/>
          <w:sz w:val="22"/>
          <w:szCs w:val="22"/>
        </w:rPr>
      </w:pP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132808468"/>
                <w:tag w:val="goog_rdk_89"/>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E">
            <w:pPr>
              <w:rPr>
                <w:rFonts w:ascii="Arial" w:cs="Arial" w:eastAsia="Arial" w:hAnsi="Arial"/>
                <w:i w:val="1"/>
                <w:iCs w:val="1"/>
              </w:rPr>
            </w:pPr>
            <w:r w:rsidDel="00000000" w:rsidR="00000000" w:rsidRPr="00000000">
              <w:rPr>
                <w:rFonts w:ascii="Arial" w:cs="Arial" w:eastAsia="Arial" w:hAnsi="Arial"/>
                <w:i w:val="1"/>
                <w:iCs w:val="1"/>
                <w:rtl w:val="0"/>
              </w:rPr>
              <w:t xml:space="preserve">Only for the purposes of the data, questionnaire responses and general, non-identifying eligibility/demographic categories will be included in the dataset. This is important to conduct a customer perception analysis. Data that can identify an individual will not be asked for, nor will special category data be asked for.</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sdt>
              <w:sdtPr>
                <w:id w:val="586764472"/>
                <w:tag w:val="goog_rdk_90"/>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65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9">
            <w:pPr>
              <w:rPr>
                <w:rFonts w:ascii="Arial" w:cs="Arial" w:eastAsia="Arial" w:hAnsi="Arial"/>
              </w:rPr>
            </w:pPr>
            <w:r w:rsidDel="00000000" w:rsidR="00000000" w:rsidRPr="00000000">
              <w:rPr>
                <w:rFonts w:ascii="Arial" w:cs="Arial" w:eastAsia="Arial" w:hAnsi="Arial"/>
                <w:rtl w:val="0"/>
              </w:rPr>
              <w:t xml:space="preserve">NA</w:t>
            </w:r>
          </w:p>
        </w:tc>
      </w:tr>
    </w:tbl>
    <w:p w:rsidR="00000000" w:rsidDel="00000000" w:rsidP="00000000" w:rsidRDefault="00000000" w:rsidRPr="00000000" w14:paraId="0000035C">
      <w:pPr>
        <w:rPr>
          <w:rFonts w:ascii="Arial" w:cs="Arial" w:eastAsia="Arial" w:hAnsi="Arial"/>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5D">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5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5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3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62">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63">
            <w:pPr>
              <w:jc w:val="center"/>
              <w:rPr>
                <w:rFonts w:ascii="Arial" w:cs="Arial" w:eastAsia="Arial" w:hAnsi="Arial"/>
                <w:sz w:val="22"/>
                <w:szCs w:val="22"/>
              </w:rPr>
            </w:pPr>
            <w:sdt>
              <w:sdtPr>
                <w:id w:val="447810594"/>
                <w:tag w:val="goog_rdk_9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6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66">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6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68">
            <w:pPr>
              <w:jc w:val="center"/>
              <w:rPr>
                <w:rFonts w:ascii="Arial" w:cs="Arial" w:eastAsia="Arial" w:hAnsi="Arial"/>
                <w:sz w:val="22"/>
                <w:szCs w:val="22"/>
              </w:rPr>
            </w:pPr>
            <w:sdt>
              <w:sdtPr>
                <w:id w:val="-1401077468"/>
                <w:tag w:val="goog_rdk_9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6A">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6B">
            <w:pPr>
              <w:jc w:val="center"/>
              <w:rPr>
                <w:rFonts w:ascii="Arial" w:cs="Arial" w:eastAsia="Arial" w:hAnsi="Arial"/>
                <w:sz w:val="22"/>
                <w:szCs w:val="22"/>
              </w:rPr>
            </w:pPr>
            <w:sdt>
              <w:sdtPr>
                <w:id w:val="1746296242"/>
                <w:tag w:val="goog_rdk_9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6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0">
            <w:pPr>
              <w:jc w:val="center"/>
              <w:rPr>
                <w:rFonts w:ascii="Arial" w:cs="Arial" w:eastAsia="Arial" w:hAnsi="Arial"/>
                <w:sz w:val="22"/>
                <w:szCs w:val="22"/>
              </w:rPr>
            </w:pPr>
            <w:sdt>
              <w:sdtPr>
                <w:id w:val="-2057009864"/>
                <w:tag w:val="goog_rdk_9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4">
            <w:pPr>
              <w:jc w:val="center"/>
              <w:rPr>
                <w:rFonts w:ascii="Arial" w:cs="Arial" w:eastAsia="Arial" w:hAnsi="Arial"/>
                <w:sz w:val="22"/>
                <w:szCs w:val="22"/>
              </w:rPr>
            </w:pPr>
            <w:sdt>
              <w:sdtPr>
                <w:id w:val="-846908800"/>
                <w:tag w:val="goog_rdk_9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76">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8">
            <w:pPr>
              <w:jc w:val="center"/>
              <w:rPr>
                <w:rFonts w:ascii="Arial" w:cs="Arial" w:eastAsia="Arial" w:hAnsi="Arial"/>
                <w:sz w:val="22"/>
                <w:szCs w:val="22"/>
              </w:rPr>
            </w:pPr>
            <w:sdt>
              <w:sdtPr>
                <w:id w:val="-1818351192"/>
                <w:tag w:val="goog_rdk_9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7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7B">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7C">
            <w:pPr>
              <w:jc w:val="center"/>
              <w:rPr>
                <w:rFonts w:ascii="Arial" w:cs="Arial" w:eastAsia="Arial" w:hAnsi="Arial"/>
                <w:sz w:val="22"/>
                <w:szCs w:val="22"/>
              </w:rPr>
            </w:pPr>
            <w:sdt>
              <w:sdtPr>
                <w:id w:val="-428567369"/>
                <w:tag w:val="goog_rdk_9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7F">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82">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4">
            <w:pPr>
              <w:rPr>
                <w:rFonts w:ascii="Arial" w:cs="Arial" w:eastAsia="Arial" w:hAnsi="Arial"/>
                <w:sz w:val="22"/>
                <w:szCs w:val="22"/>
              </w:rPr>
            </w:pPr>
            <w:r w:rsidDel="00000000" w:rsidR="00000000" w:rsidRPr="00000000">
              <w:rPr>
                <w:rFonts w:ascii="Arial" w:cs="Arial" w:eastAsia="Arial" w:hAnsi="Arial"/>
                <w:sz w:val="22"/>
                <w:szCs w:val="22"/>
                <w:rtl w:val="0"/>
              </w:rPr>
              <w:t xml:space="preserve">Data will be downloaded onto a password-protected device and then kept in a password-protected storage area in the University-approved storage. Access will be with the researcher and supervisor as required. There will be no transfer or public sharing of data that is not encrypted. The researcher will securely delete working copies after the data management guidelines given by the UWTSD have been adhered to and after the retention period as specified by the institution has passed; confirm the specific retention period with the supervisor.</w:t>
            </w:r>
          </w:p>
        </w:tc>
      </w:tr>
    </w:tbl>
    <w:p w:rsidR="00000000" w:rsidDel="00000000" w:rsidP="00000000" w:rsidRDefault="00000000" w:rsidRPr="00000000" w14:paraId="00000387">
      <w:pPr>
        <w:rPr>
          <w:rFonts w:ascii="Arial" w:cs="Arial" w:eastAsia="Arial" w:hAnsi="Arial"/>
        </w:rPr>
      </w:pPr>
      <w:r w:rsidDel="00000000" w:rsidR="00000000" w:rsidRPr="00000000">
        <w:rPr>
          <w:rtl w:val="0"/>
        </w:rPr>
      </w:r>
    </w:p>
    <w:tbl>
      <w:tblPr>
        <w:tblStyle w:val="Table21"/>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88">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8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8C">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8D">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8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38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91">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92">
            <w:pPr>
              <w:jc w:val="center"/>
              <w:rPr>
                <w:rFonts w:ascii="Arial" w:cs="Arial" w:eastAsia="Arial" w:hAnsi="Arial"/>
                <w:sz w:val="22"/>
                <w:szCs w:val="22"/>
              </w:rPr>
            </w:pPr>
            <w:sdt>
              <w:sdtPr>
                <w:id w:val="327518047"/>
                <w:tag w:val="goog_rdk_9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3">
            <w:pPr>
              <w:jc w:val="center"/>
              <w:rPr>
                <w:rFonts w:ascii="Arial" w:cs="Arial" w:eastAsia="Arial" w:hAnsi="Arial"/>
                <w:sz w:val="22"/>
                <w:szCs w:val="22"/>
              </w:rPr>
            </w:pPr>
            <w:sdt>
              <w:sdtPr>
                <w:id w:val="-2070810422"/>
                <w:tag w:val="goog_rdk_9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95">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96">
            <w:pPr>
              <w:jc w:val="center"/>
              <w:rPr>
                <w:rFonts w:ascii="Arial" w:cs="Arial" w:eastAsia="Arial" w:hAnsi="Arial"/>
                <w:sz w:val="22"/>
                <w:szCs w:val="22"/>
              </w:rPr>
            </w:pPr>
            <w:sdt>
              <w:sdtPr>
                <w:id w:val="775047587"/>
                <w:tag w:val="goog_rdk_10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99">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9A">
            <w:pPr>
              <w:jc w:val="center"/>
              <w:rPr>
                <w:rFonts w:ascii="Arial" w:cs="Arial" w:eastAsia="Arial" w:hAnsi="Arial"/>
                <w:sz w:val="22"/>
                <w:szCs w:val="22"/>
              </w:rPr>
            </w:pPr>
            <w:sdt>
              <w:sdtPr>
                <w:id w:val="743677074"/>
                <w:tag w:val="goog_rdk_10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9D">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9E">
            <w:pPr>
              <w:jc w:val="center"/>
              <w:rPr>
                <w:rFonts w:ascii="Arial" w:cs="Arial" w:eastAsia="Arial" w:hAnsi="Arial"/>
                <w:sz w:val="22"/>
                <w:szCs w:val="22"/>
              </w:rPr>
            </w:pPr>
            <w:sdt>
              <w:sdtPr>
                <w:id w:val="1012397359"/>
                <w:tag w:val="goog_rdk_10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A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A2">
            <w:pPr>
              <w:jc w:val="center"/>
              <w:rPr>
                <w:rFonts w:ascii="Arial" w:cs="Arial" w:eastAsia="Arial" w:hAnsi="Arial"/>
                <w:sz w:val="22"/>
                <w:szCs w:val="22"/>
              </w:rPr>
            </w:pPr>
            <w:sdt>
              <w:sdtPr>
                <w:id w:val="-880915888"/>
                <w:tag w:val="goog_rdk_10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A5">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A6">
            <w:pPr>
              <w:jc w:val="center"/>
              <w:rPr>
                <w:rFonts w:ascii="Arial" w:cs="Arial" w:eastAsia="Arial" w:hAnsi="Arial"/>
                <w:sz w:val="22"/>
                <w:szCs w:val="22"/>
              </w:rPr>
            </w:pPr>
            <w:sdt>
              <w:sdtPr>
                <w:id w:val="-486352590"/>
                <w:tag w:val="goog_rdk_10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A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AA">
            <w:pPr>
              <w:jc w:val="center"/>
              <w:rPr>
                <w:rFonts w:ascii="Arial" w:cs="Arial" w:eastAsia="Arial" w:hAnsi="Arial"/>
                <w:sz w:val="22"/>
                <w:szCs w:val="22"/>
              </w:rPr>
            </w:pPr>
            <w:sdt>
              <w:sdtPr>
                <w:id w:val="-914887742"/>
                <w:tag w:val="goog_rdk_10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AD">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AE">
            <w:pPr>
              <w:jc w:val="center"/>
              <w:rPr>
                <w:rFonts w:ascii="Arial" w:cs="Arial" w:eastAsia="Arial" w:hAnsi="Arial"/>
                <w:sz w:val="22"/>
                <w:szCs w:val="22"/>
              </w:rPr>
            </w:pPr>
            <w:sdt>
              <w:sdtPr>
                <w:id w:val="603621086"/>
                <w:tag w:val="goog_rdk_10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0">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B1">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6">
            <w:pPr>
              <w:rPr>
                <w:rFonts w:ascii="Arial" w:cs="Arial" w:eastAsia="Arial" w:hAnsi="Arial"/>
              </w:rPr>
            </w:pPr>
            <w:r w:rsidDel="00000000" w:rsidR="00000000" w:rsidRPr="00000000">
              <w:rPr>
                <w:rFonts w:ascii="Arial" w:cs="Arial" w:eastAsia="Arial" w:hAnsi="Arial"/>
                <w:rtl w:val="0"/>
              </w:rPr>
              <w:t xml:space="preserve">The survey responses will be downloaded from the survey platform into a secure password-protected file. There will be no transfer to external organisations or transfer outside the UK planned. No individual findings will be published, just aggregated, non-identifiable findings. The survey platform will be optimized to not collect emails/IP addresses as far as possible. Data will not be made publicly available.</w:t>
            </w:r>
          </w:p>
        </w:tc>
      </w:tr>
      <w:tr>
        <w:trPr>
          <w:cantSplit w:val="0"/>
          <w:trHeight w:val="403" w:hRule="atLeast"/>
          <w:tblHeader w:val="0"/>
        </w:trPr>
        <w:tc>
          <w:tcPr>
            <w:shd w:fill="f2f2f2" w:val="clear"/>
            <w:vAlign w:val="center"/>
          </w:tcPr>
          <w:p w:rsidR="00000000" w:rsidDel="00000000" w:rsidP="00000000" w:rsidRDefault="00000000" w:rsidRPr="00000000" w14:paraId="000003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BA">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BD">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0">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Researcher and academic supervisor</w:t>
            </w:r>
          </w:p>
        </w:tc>
      </w:tr>
      <w:tr>
        <w:trPr>
          <w:cantSplit w:val="0"/>
          <w:trHeight w:val="403" w:hRule="atLeast"/>
          <w:tblHeader w:val="0"/>
        </w:trPr>
        <w:tc>
          <w:tcPr>
            <w:shd w:fill="f2f2f2" w:val="clear"/>
            <w:vAlign w:val="center"/>
          </w:tcPr>
          <w:p w:rsidR="00000000" w:rsidDel="00000000" w:rsidP="00000000" w:rsidRDefault="00000000" w:rsidRPr="00000000" w14:paraId="000003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C4">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C7">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A">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Researcher will act as a day-to-day coordinator </w:t>
            </w:r>
          </w:p>
        </w:tc>
      </w:tr>
      <w:tr>
        <w:trPr>
          <w:cantSplit w:val="0"/>
          <w:trHeight w:val="403" w:hRule="atLeast"/>
          <w:tblHeader w:val="0"/>
        </w:trPr>
        <w:tc>
          <w:tcPr>
            <w:shd w:fill="f2f2f2" w:val="clear"/>
            <w:vAlign w:val="center"/>
          </w:tcPr>
          <w:p w:rsidR="00000000" w:rsidDel="00000000" w:rsidP="00000000" w:rsidRDefault="00000000" w:rsidRPr="00000000" w14:paraId="000003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CE">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D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4">
            <w:pPr>
              <w:rPr>
                <w:rFonts w:ascii="Arial" w:cs="Arial" w:eastAsia="Arial" w:hAnsi="Arial"/>
                <w:sz w:val="22"/>
                <w:szCs w:val="22"/>
              </w:rPr>
            </w:pPr>
            <w:r w:rsidDel="00000000" w:rsidR="00000000" w:rsidRPr="00000000">
              <w:rPr>
                <w:rFonts w:ascii="Arial" w:cs="Arial" w:eastAsia="Arial" w:hAnsi="Arial"/>
                <w:sz w:val="22"/>
                <w:szCs w:val="22"/>
                <w:rtl w:val="0"/>
              </w:rPr>
              <w:t xml:space="preserve">Password Protected university approved location</w:t>
            </w:r>
          </w:p>
        </w:tc>
      </w:tr>
      <w:tr>
        <w:trPr>
          <w:cantSplit w:val="0"/>
          <w:trHeight w:val="403" w:hRule="atLeast"/>
          <w:tblHeader w:val="0"/>
        </w:trPr>
        <w:tc>
          <w:tcPr>
            <w:shd w:fill="f2f2f2" w:val="clear"/>
            <w:vAlign w:val="center"/>
          </w:tcPr>
          <w:p w:rsidR="00000000" w:rsidDel="00000000" w:rsidP="00000000" w:rsidRDefault="00000000" w:rsidRPr="00000000" w14:paraId="000003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3D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10">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iCs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DB">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NA</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3E3">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1">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3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3E5">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3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3E7">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3E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3E9">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3E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EB">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E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Declaration</w:t>
      </w:r>
    </w:p>
    <w:tbl>
      <w:tblPr>
        <w:tblStyle w:val="Table22"/>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3ED">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EE">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3EF">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F0">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F5">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3F6">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 23.10.2026</w:t>
            </w:r>
          </w:p>
          <w:p w:rsidR="00000000" w:rsidDel="00000000" w:rsidP="00000000" w:rsidRDefault="00000000" w:rsidRPr="00000000" w14:paraId="000003F7">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9">
      <w:pP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For STUDENT Submissions:</w:t>
      </w:r>
    </w:p>
    <w:tbl>
      <w:tblPr>
        <w:tblStyle w:val="Table2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Director of Studies/Supervisor:</w:t>
            </w:r>
          </w:p>
        </w:tc>
        <w:tc>
          <w:tcPr>
            <w:vAlign w:val="center"/>
          </w:tcPr>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Date:23.10.2026</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vAlign w:val="center"/>
          </w:tcPr>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4">
      <w:pP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For STAFF Submissions:</w:t>
      </w:r>
    </w:p>
    <w:tbl>
      <w:tblPr>
        <w:tblStyle w:val="Table24"/>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Academic Director/ Assistant Dean:</w:t>
            </w:r>
          </w:p>
        </w:tc>
        <w:tc>
          <w:tcPr>
            <w:vAlign w:val="center"/>
          </w:tcPr>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Date:23.</w:t>
            </w:r>
            <w:r w:rsidDel="00000000" w:rsidR="00000000" w:rsidRPr="00000000">
              <w:rPr>
                <w:rFonts w:ascii="Arial" w:cs="Arial" w:eastAsia="Arial" w:hAnsi="Arial"/>
                <w:b w:val="1"/>
                <w:bCs w:val="1"/>
                <w:sz w:val="22"/>
                <w:szCs w:val="22"/>
                <w:rtl w:val="0"/>
              </w:rPr>
              <w:t xml:space="preserve">10.2026</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vAlign w:val="center"/>
          </w:tcPr>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0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0F">
      <w:pPr>
        <w:spacing w:after="24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10">
            <w:pPr>
              <w:jc w:val="center"/>
              <w:rPr>
                <w:rFonts w:ascii="Arial" w:cs="Arial" w:eastAsia="Arial" w:hAnsi="Arial"/>
                <w:sz w:val="22"/>
                <w:szCs w:val="22"/>
              </w:rPr>
            </w:pPr>
            <w:sdt>
              <w:sdtPr>
                <w:id w:val="1441188678"/>
                <w:tag w:val="goog_rdk_10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1">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12">
            <w:pPr>
              <w:jc w:val="center"/>
              <w:rPr>
                <w:rFonts w:ascii="Arial" w:cs="Arial" w:eastAsia="Arial" w:hAnsi="Arial"/>
                <w:sz w:val="22"/>
                <w:szCs w:val="22"/>
              </w:rPr>
            </w:pPr>
            <w:sdt>
              <w:sdtPr>
                <w:id w:val="-1922025029"/>
                <w:tag w:val="goog_rdk_10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3">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bCs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14">
            <w:pPr>
              <w:jc w:val="center"/>
              <w:rPr>
                <w:rFonts w:ascii="Arial" w:cs="Arial" w:eastAsia="Arial" w:hAnsi="Arial"/>
                <w:sz w:val="22"/>
                <w:szCs w:val="22"/>
              </w:rPr>
            </w:pPr>
            <w:sdt>
              <w:sdtPr>
                <w:id w:val="-591144352"/>
                <w:tag w:val="goog_rdk_10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5">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16">
            <w:pPr>
              <w:jc w:val="center"/>
              <w:rPr>
                <w:rFonts w:ascii="Arial" w:cs="Arial" w:eastAsia="Arial" w:hAnsi="Arial"/>
                <w:sz w:val="22"/>
                <w:szCs w:val="22"/>
              </w:rPr>
            </w:pPr>
            <w:sdt>
              <w:sdtPr>
                <w:id w:val="1579274456"/>
                <w:tag w:val="goog_rdk_1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7">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bCs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18">
            <w:pPr>
              <w:jc w:val="center"/>
              <w:rPr>
                <w:rFonts w:ascii="Arial" w:cs="Arial" w:eastAsia="Arial" w:hAnsi="Arial"/>
              </w:rPr>
            </w:pPr>
            <w:sdt>
              <w:sdtPr>
                <w:id w:val="603160311"/>
                <w:tag w:val="goog_rdk_1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iCs w:val="1"/>
                <w:sz w:val="22"/>
                <w:szCs w:val="22"/>
                <w:rtl w:val="0"/>
              </w:rPr>
              <w:t xml:space="preserve">ONLY TICK IF YOU HAVE</w:t>
            </w:r>
            <w:r w:rsidDel="00000000" w:rsidR="00000000" w:rsidRPr="00000000">
              <w:rPr>
                <w:rFonts w:ascii="Arial" w:cs="Arial" w:eastAsia="Arial" w:hAnsi="Arial"/>
                <w:b w:val="1"/>
                <w:bCs w:val="1"/>
                <w:i w:val="1"/>
                <w:iCs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1A">
            <w:pPr>
              <w:jc w:val="center"/>
              <w:rPr>
                <w:rFonts w:ascii="Arial" w:cs="Arial" w:eastAsia="Arial" w:hAnsi="Arial"/>
                <w:sz w:val="22"/>
                <w:szCs w:val="22"/>
              </w:rPr>
            </w:pPr>
            <w:sdt>
              <w:sdtPr>
                <w:id w:val="176176813"/>
                <w:tag w:val="goog_rdk_1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B">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1C">
            <w:pPr>
              <w:jc w:val="center"/>
              <w:rPr>
                <w:rFonts w:ascii="Arial" w:cs="Arial" w:eastAsia="Arial" w:hAnsi="Arial"/>
                <w:sz w:val="22"/>
                <w:szCs w:val="22"/>
              </w:rPr>
            </w:pPr>
            <w:sdt>
              <w:sdtPr>
                <w:id w:val="-1377280202"/>
                <w:tag w:val="goog_rdk_1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D">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1E">
      <w:pPr>
        <w:tabs>
          <w:tab w:val="left" w:leader="none" w:pos="5103"/>
        </w:tabs>
        <w:rPr>
          <w:rFonts w:ascii="Arial" w:cs="Arial" w:eastAsia="Arial" w:hAnsi="Arial"/>
          <w:b w:val="1"/>
          <w:bCs w:val="1"/>
          <w:sz w:val="22"/>
          <w:szCs w:val="22"/>
        </w:rPr>
      </w:pPr>
      <w:r w:rsidDel="00000000" w:rsidR="00000000" w:rsidRPr="00000000">
        <w:rPr>
          <w:rtl w:val="0"/>
        </w:rPr>
      </w:r>
    </w:p>
    <w:tbl>
      <w:tblPr>
        <w:tblStyle w:val="Table2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1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STUDENTS ONLY</w:t>
            </w:r>
          </w:p>
          <w:p w:rsidR="00000000" w:rsidDel="00000000" w:rsidP="00000000" w:rsidRDefault="00000000" w:rsidRPr="00000000" w14:paraId="00000420">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bCs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3">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21">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2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STAFF ONLY</w:t>
            </w:r>
          </w:p>
          <w:p w:rsidR="00000000" w:rsidDel="00000000" w:rsidP="00000000" w:rsidRDefault="00000000" w:rsidRPr="00000000" w14:paraId="00000423">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4">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24">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25">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26">
      <w:pPr>
        <w:tabs>
          <w:tab w:val="left" w:leader="none" w:pos="5103"/>
        </w:tabs>
        <w:rPr>
          <w:rFonts w:ascii="Arial" w:cs="Arial" w:eastAsia="Arial" w:hAnsi="Arial"/>
          <w:sz w:val="22"/>
          <w:szCs w:val="22"/>
        </w:rPr>
      </w:pPr>
      <w:r w:rsidDel="00000000" w:rsidR="00000000" w:rsidRPr="00000000">
        <w:rPr>
          <w:rtl w:val="0"/>
        </w:rPr>
      </w:r>
    </w:p>
    <w:sectPr>
      <w:headerReference r:id="rId15" w:type="default"/>
      <w:footerReference r:id="rId16"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rial Unicode MS"/>
  <w:font w:name="MS Gothic"/>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25"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AB15E7"/>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rsid w:val="00AB15E7"/>
    <w:rPr>
      <w:rFonts w:ascii="Calibri" w:cs="Calibri" w:hAnsi="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customStyle="1">
    <w:name w:val="Body Text 2 Char"/>
    <w:link w:val="BodyText2"/>
    <w:uiPriority w:val="99"/>
    <w:semiHidden w:val="1"/>
    <w:rsid w:val="00AB15E7"/>
    <w:rPr>
      <w:sz w:val="20"/>
      <w:szCs w:val="20"/>
      <w:lang w:eastAsia="en-US"/>
    </w:rPr>
  </w:style>
  <w:style w:type="paragraph" w:styleId="deannah1" w:customStyle="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cs="Tahoma" w:hAnsi="Tahoma"/>
      <w:sz w:val="16"/>
      <w:szCs w:val="16"/>
    </w:rPr>
  </w:style>
  <w:style w:type="character" w:styleId="BalloonTextChar" w:customStyle="1">
    <w:name w:val="Balloon Text Char"/>
    <w:link w:val="BalloonText"/>
    <w:uiPriority w:val="99"/>
    <w:semiHidden w:val="1"/>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customStyle="1">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after="100" w:afterAutospacing="1" w:before="100" w:before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after="300" w:before="100" w:beforeAutospacing="1"/>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val="1"/>
    <w:unhideWhenUsed w:val="1"/>
    <w:rsid w:val="00F54257"/>
    <w:rPr>
      <w:sz w:val="16"/>
      <w:szCs w:val="16"/>
    </w:rPr>
  </w:style>
  <w:style w:type="paragraph" w:styleId="CommentText">
    <w:name w:val="annotation text"/>
    <w:basedOn w:val="Normal"/>
    <w:link w:val="CommentTextChar"/>
    <w:uiPriority w:val="99"/>
    <w:semiHidden w:val="1"/>
    <w:unhideWhenUsed w:val="1"/>
    <w:rsid w:val="00F54257"/>
  </w:style>
  <w:style w:type="character" w:styleId="CommentTextChar" w:customStyle="1">
    <w:name w:val="Comment Text Char"/>
    <w:link w:val="CommentText"/>
    <w:uiPriority w:val="99"/>
    <w:semiHidden w:val="1"/>
    <w:rsid w:val="00F54257"/>
    <w:rPr>
      <w:lang w:eastAsia="en-US"/>
    </w:rPr>
  </w:style>
  <w:style w:type="paragraph" w:styleId="CommentSubject">
    <w:name w:val="annotation subject"/>
    <w:basedOn w:val="CommentText"/>
    <w:next w:val="CommentText"/>
    <w:link w:val="CommentSubjectChar"/>
    <w:uiPriority w:val="99"/>
    <w:semiHidden w:val="1"/>
    <w:unhideWhenUsed w:val="1"/>
    <w:rsid w:val="00F54257"/>
    <w:rPr>
      <w:b w:val="1"/>
      <w:bCs w:val="1"/>
    </w:rPr>
  </w:style>
  <w:style w:type="character" w:styleId="CommentSubjectChar" w:customStyle="1">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eastAsia="Calibri" w:hAnsi="Calibri"/>
      <w:sz w:val="22"/>
      <w:szCs w:val="22"/>
    </w:rPr>
  </w:style>
  <w:style w:type="character" w:styleId="Strong">
    <w:name w:val="Strong"/>
    <w:uiPriority w:val="22"/>
    <w:qFormat w:val="1"/>
    <w:rsid w:val="00844C9E"/>
    <w:rPr>
      <w:b w:val="1"/>
      <w:bCs w:val="1"/>
    </w:rPr>
  </w:style>
  <w:style w:type="character" w:styleId="UnresolvedMention">
    <w:name w:val="Unresolved Mention"/>
    <w:basedOn w:val="DefaultParagraphFont"/>
    <w:uiPriority w:val="99"/>
    <w:semiHidden w:val="1"/>
    <w:unhideWhenUsed w:val="1"/>
    <w:rsid w:val="00AD61B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ytsd.uwtsd.ac.uk"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BdbXSrLwNl2fWHMDxu38ONISz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OAByITFKNVVySDNuUThLS1czQklRZ0lONnJmNzFPaEhaV2h5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2026-10-22T08:30:00Z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