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C93C4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Jasper Dorado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C93C4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Investigating Usability of Data Visualisation in Mobile Web Applications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C93C4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C93C4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Pr="00C93C45" w:rsidRDefault="00576B2C" w:rsidP="00576B2C">
            <w:pPr>
              <w:spacing w:before="120" w:after="120"/>
              <w:rPr>
                <w:rFonts w:asciiTheme="minorHAnsi" w:hAnsiTheme="minorHAnsi" w:cstheme="minorHAnsi"/>
                <w:color w:val="000000" w:themeColor="text1"/>
              </w:rPr>
            </w:pPr>
            <w:r w:rsidRPr="00C93C45">
              <w:rPr>
                <w:rFonts w:asciiTheme="minorHAnsi" w:hAnsiTheme="minorHAnsi" w:cstheme="minorHAnsi"/>
                <w:color w:val="000000" w:themeColor="text1"/>
              </w:rPr>
              <w:t xml:space="preserve">BIT     </w:t>
            </w:r>
            <w:proofErr w:type="spellStart"/>
            <w:r w:rsidRPr="00C93C45">
              <w:rPr>
                <w:rFonts w:asciiTheme="minorHAnsi" w:hAnsiTheme="minorHAnsi" w:cstheme="minorHAnsi"/>
                <w:color w:val="000000" w:themeColor="text1"/>
              </w:rPr>
              <w:t>BusComp</w:t>
            </w:r>
            <w:proofErr w:type="spellEnd"/>
            <w:r w:rsidRPr="00C93C45">
              <w:rPr>
                <w:rFonts w:asciiTheme="minorHAnsi" w:hAnsiTheme="minorHAnsi" w:cstheme="minorHAnsi"/>
                <w:color w:val="000000" w:themeColor="text1"/>
              </w:rPr>
              <w:t xml:space="preserve">    CIS    </w:t>
            </w:r>
            <w:proofErr w:type="spellStart"/>
            <w:r w:rsidRPr="00C93C45">
              <w:rPr>
                <w:rFonts w:asciiTheme="minorHAnsi" w:hAnsiTheme="minorHAnsi" w:cstheme="minorHAnsi"/>
                <w:color w:val="000000" w:themeColor="text1"/>
              </w:rPr>
              <w:t>CNets</w:t>
            </w:r>
            <w:proofErr w:type="spellEnd"/>
            <w:r w:rsidRPr="00C93C45">
              <w:rPr>
                <w:rFonts w:asciiTheme="minorHAnsi" w:hAnsiTheme="minorHAnsi" w:cstheme="minorHAnsi"/>
                <w:color w:val="000000" w:themeColor="text1"/>
              </w:rPr>
              <w:t xml:space="preserve">    CSE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93C45">
              <w:rPr>
                <w:rFonts w:asciiTheme="minorHAnsi" w:hAnsiTheme="minorHAnsi" w:cstheme="minorHAnsi"/>
                <w:color w:val="000000" w:themeColor="text1"/>
              </w:rPr>
              <w:t>Games      Mobile     TRE     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C93C4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93C45">
              <w:rPr>
                <w:rFonts w:asciiTheme="minorHAnsi" w:hAnsiTheme="minorHAnsi" w:cstheme="minorHAnsi"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C93C4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01484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53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01484E" w:rsidP="00735B0E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735B0E">
              <w:rPr>
                <w:rFonts w:asciiTheme="minorHAnsi" w:hAnsiTheme="minorHAnsi"/>
                <w:color w:val="000000" w:themeColor="text1"/>
              </w:rPr>
              <w:t>6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AC7A8E" w:rsidRDefault="00AC7A8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report is incomplete and clearly rushed.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01484E" w:rsidRDefault="0001484E" w:rsidP="00711A55">
            <w:pPr>
              <w:snapToGrid w:val="0"/>
              <w:rPr>
                <w:rFonts w:asciiTheme="minorHAnsi" w:hAnsiTheme="minorHAnsi"/>
                <w:strike/>
                <w:color w:val="000000" w:themeColor="text1"/>
              </w:rPr>
            </w:pPr>
            <w:r w:rsidRPr="0001484E">
              <w:rPr>
                <w:rFonts w:asciiTheme="minorHAnsi" w:hAnsiTheme="minorHAnsi"/>
                <w:strike/>
                <w:color w:val="000000" w:themeColor="text1"/>
              </w:rPr>
              <w:t>5</w:t>
            </w:r>
            <w:r w:rsidR="00735B0E">
              <w:rPr>
                <w:rFonts w:asciiTheme="minorHAnsi" w:hAnsiTheme="minorHAnsi"/>
                <w:strike/>
                <w:color w:val="000000" w:themeColor="text1"/>
              </w:rPr>
              <w:t>5</w:t>
            </w:r>
          </w:p>
          <w:p w:rsidR="0001484E" w:rsidRDefault="0001484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LATE CAPPED</w:t>
            </w:r>
          </w:p>
          <w:p w:rsidR="0001484E" w:rsidRPr="00C2152E" w:rsidRDefault="0001484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proofErr w:type="spellStart"/>
      <w:r w:rsidR="004E5EED">
        <w:rPr>
          <w:rFonts w:asciiTheme="minorHAnsi" w:hAnsiTheme="minorHAnsi"/>
          <w:color w:val="000000" w:themeColor="text1"/>
        </w:rPr>
        <w:t>M.E.Dacey</w:t>
      </w:r>
      <w:proofErr w:type="spellEnd"/>
      <w:r w:rsidR="00AC7A8E">
        <w:rPr>
          <w:rFonts w:asciiTheme="minorHAnsi" w:hAnsiTheme="minorHAnsi"/>
          <w:color w:val="000000" w:themeColor="text1"/>
        </w:rPr>
        <w:t xml:space="preserve">, </w:t>
      </w:r>
      <w:r w:rsidR="00AC7A8E" w:rsidRPr="00AC7A8E">
        <w:rPr>
          <w:rFonts w:asciiTheme="minorHAnsi" w:hAnsiTheme="minorHAnsi"/>
          <w:color w:val="000000" w:themeColor="text1"/>
        </w:rPr>
        <w:t>O. A. Ademoye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 xml:space="preserve">……   Date: </w:t>
      </w:r>
      <w:r w:rsidR="004E5EED">
        <w:rPr>
          <w:rFonts w:asciiTheme="minorHAnsi" w:hAnsiTheme="minorHAnsi"/>
          <w:color w:val="000000" w:themeColor="text1"/>
        </w:rPr>
        <w:t>28/04/17</w:t>
      </w:r>
      <w:r w:rsidR="00C2152E">
        <w:rPr>
          <w:rFonts w:asciiTheme="minorHAnsi" w:hAnsiTheme="minorHAnsi"/>
          <w:color w:val="000000" w:themeColor="text1"/>
        </w:rPr>
        <w:t>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93C4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93C4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C93C4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provided a suitable overview of the research area, although it did rely heavily on just a couple of main references.</w:t>
            </w:r>
          </w:p>
          <w:p w:rsidR="00C93C45" w:rsidRDefault="00C93C45" w:rsidP="00C93C4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is too short and doesn’t explore the related of mobile technology nor the specific approaches for usability testing of mobile applications. Although the content provided is quite good.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E5E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F226D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3F226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E5EED" w:rsidRDefault="004E5EED" w:rsidP="004E5E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methodology section fails to provide sufficient arguments for the research methods to be used </w:t>
            </w:r>
            <w:r w:rsidR="003F226D">
              <w:rPr>
                <w:rFonts w:asciiTheme="minorHAnsi" w:hAnsiTheme="minorHAnsi"/>
                <w:color w:val="000000" w:themeColor="text1"/>
                <w:lang w:eastAsia="en-GB"/>
              </w:rPr>
              <w:t>but does provid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e</w:t>
            </w:r>
            <w:r w:rsidR="003F226D">
              <w:rPr>
                <w:rFonts w:asciiTheme="minorHAnsi" w:hAnsiTheme="minorHAnsi"/>
                <w:color w:val="000000" w:themeColor="text1"/>
                <w:lang w:eastAsia="en-GB"/>
              </w:rPr>
              <w:t xml:space="preserve"> some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 of the research process to be undertaken.</w:t>
            </w:r>
          </w:p>
          <w:p w:rsidR="004E5EED" w:rsidRDefault="004E5EED" w:rsidP="004E5E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E5EED" w:rsidRDefault="003F226D" w:rsidP="003F226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Design section provides some rationale for the prototype approach and the requirements are presented in a simple table.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F226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148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3F226D" w:rsidRDefault="003F226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are a bit limited but are well described and presented in the report.</w:t>
            </w:r>
          </w:p>
          <w:p w:rsidR="0001484E" w:rsidRDefault="0001484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1484E" w:rsidRDefault="0001484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 are a bit brief but do address the initial hypotheses of the project.</w:t>
            </w:r>
          </w:p>
          <w:p w:rsidR="003F226D" w:rsidRDefault="003F226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F226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3F226D" w:rsidRPr="00C2152E" w:rsidRDefault="003F226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Implementation consists of two chart types that are displayed on a mobile phone, the underlying technology is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ChartJS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>. Although not complex, this was sufficient to demonstrate the underlying ideas behind the project. The report provides quite a detailed discussion.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148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148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01484E" w:rsidRPr="0001484E" w:rsidRDefault="0001484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01484E">
              <w:rPr>
                <w:rFonts w:asciiTheme="minorHAnsi" w:hAnsiTheme="minorHAnsi"/>
                <w:color w:val="000000" w:themeColor="text1"/>
                <w:lang w:eastAsia="en-GB"/>
              </w:rPr>
              <w:t>Reflection is a bit brief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, but does discuss what he felt about the learning process he undertook.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1484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1484E"/>
    <w:rsid w:val="0006611F"/>
    <w:rsid w:val="000F7A4A"/>
    <w:rsid w:val="00125730"/>
    <w:rsid w:val="001D0DDD"/>
    <w:rsid w:val="00242112"/>
    <w:rsid w:val="00253402"/>
    <w:rsid w:val="003E5437"/>
    <w:rsid w:val="003F049D"/>
    <w:rsid w:val="003F226D"/>
    <w:rsid w:val="004779D1"/>
    <w:rsid w:val="004E5EED"/>
    <w:rsid w:val="00576B2C"/>
    <w:rsid w:val="00581C9E"/>
    <w:rsid w:val="005C79DB"/>
    <w:rsid w:val="006363DD"/>
    <w:rsid w:val="006530D2"/>
    <w:rsid w:val="006645F5"/>
    <w:rsid w:val="00735B0E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AC7A8E"/>
    <w:rsid w:val="00B27A16"/>
    <w:rsid w:val="00C2152E"/>
    <w:rsid w:val="00C60A27"/>
    <w:rsid w:val="00C93C45"/>
    <w:rsid w:val="00CC4C41"/>
    <w:rsid w:val="00CD2262"/>
    <w:rsid w:val="00CF3983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17</cp:revision>
  <cp:lastPrinted>2013-09-25T13:22:00Z</cp:lastPrinted>
  <dcterms:created xsi:type="dcterms:W3CDTF">2013-07-16T15:41:00Z</dcterms:created>
  <dcterms:modified xsi:type="dcterms:W3CDTF">2017-05-31T11:08:00Z</dcterms:modified>
</cp:coreProperties>
</file>