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9EF56" w14:textId="77777777" w:rsidR="008B6B8C" w:rsidRDefault="008B6B8C" w:rsidP="008B6B8C">
      <w:pPr>
        <w:jc w:val="center"/>
        <w:rPr>
          <w:rStyle w:val="IntenseReference"/>
          <w:bCs/>
          <w:color w:val="833C0B"/>
          <w:sz w:val="56"/>
          <w:szCs w:val="56"/>
        </w:rPr>
      </w:pPr>
      <w:r w:rsidRPr="008B6B8C">
        <w:rPr>
          <w:rStyle w:val="IntenseReference"/>
          <w:bCs/>
          <w:color w:val="833C0B"/>
          <w:sz w:val="56"/>
          <w:szCs w:val="56"/>
        </w:rPr>
        <w:t>Strategic Management for SMEs</w:t>
      </w:r>
    </w:p>
    <w:p w14:paraId="5E2FB565" w14:textId="77777777" w:rsidR="008B6B8C" w:rsidRDefault="008B6B8C" w:rsidP="008B6B8C">
      <w:pPr>
        <w:jc w:val="center"/>
        <w:rPr>
          <w:rStyle w:val="IntenseReference"/>
          <w:bCs/>
          <w:color w:val="833C0B"/>
          <w:sz w:val="56"/>
          <w:szCs w:val="56"/>
        </w:rPr>
      </w:pPr>
      <w:r w:rsidRPr="008B6B8C">
        <w:rPr>
          <w:rStyle w:val="IntenseReference"/>
          <w:bCs/>
          <w:color w:val="833C0B"/>
          <w:sz w:val="56"/>
          <w:szCs w:val="56"/>
        </w:rPr>
        <w:t>Module code: BMSW6104</w:t>
      </w:r>
    </w:p>
    <w:p w14:paraId="674EC6F8" w14:textId="77777777" w:rsidR="008B6B8C" w:rsidRDefault="008B6B8C" w:rsidP="008B6B8C">
      <w:pPr>
        <w:jc w:val="center"/>
        <w:rPr>
          <w:rStyle w:val="IntenseReference"/>
          <w:bCs/>
          <w:color w:val="833C0B"/>
          <w:sz w:val="56"/>
          <w:szCs w:val="56"/>
        </w:rPr>
      </w:pPr>
    </w:p>
    <w:p w14:paraId="54340BC8" w14:textId="77777777" w:rsidR="008B6B8C" w:rsidRDefault="008B6B8C" w:rsidP="008B6B8C">
      <w:pPr>
        <w:jc w:val="center"/>
        <w:rPr>
          <w:rStyle w:val="IntenseReference"/>
          <w:rFonts w:ascii="Arial" w:hAnsi="Arial" w:cs="Arial"/>
          <w:bCs/>
          <w:color w:val="C45911"/>
          <w:sz w:val="48"/>
          <w:szCs w:val="48"/>
        </w:rPr>
      </w:pPr>
      <w:r>
        <w:rPr>
          <w:rStyle w:val="IntenseReference"/>
          <w:rFonts w:ascii="Arial" w:hAnsi="Arial" w:cs="Arial"/>
          <w:bCs/>
          <w:color w:val="C45911"/>
          <w:sz w:val="48"/>
          <w:szCs w:val="48"/>
        </w:rPr>
        <w:t>Lecturer -</w:t>
      </w:r>
      <w:proofErr w:type="spellStart"/>
      <w:r>
        <w:rPr>
          <w:rStyle w:val="IntenseReference"/>
          <w:rFonts w:ascii="Arial" w:hAnsi="Arial" w:cs="Arial"/>
          <w:bCs/>
          <w:color w:val="C45911"/>
          <w:sz w:val="48"/>
          <w:szCs w:val="48"/>
        </w:rPr>
        <w:t>Faizu</w:t>
      </w:r>
      <w:proofErr w:type="spellEnd"/>
      <w:r>
        <w:rPr>
          <w:rStyle w:val="IntenseReference"/>
          <w:rFonts w:ascii="Arial" w:hAnsi="Arial" w:cs="Arial"/>
          <w:bCs/>
          <w:color w:val="C45911"/>
          <w:sz w:val="48"/>
          <w:szCs w:val="48"/>
        </w:rPr>
        <w:t xml:space="preserve"> Edu</w:t>
      </w:r>
    </w:p>
    <w:p w14:paraId="6BB4E2E0" w14:textId="77777777" w:rsidR="008B6B8C" w:rsidRDefault="008B6B8C" w:rsidP="008B6B8C">
      <w:pPr>
        <w:jc w:val="center"/>
        <w:rPr>
          <w:rStyle w:val="IntenseReference"/>
          <w:rFonts w:ascii="Arial" w:hAnsi="Arial" w:cs="Arial"/>
          <w:bCs/>
          <w:color w:val="C45911"/>
          <w:sz w:val="48"/>
          <w:szCs w:val="48"/>
        </w:rPr>
      </w:pPr>
      <w:r>
        <w:rPr>
          <w:rStyle w:val="IntenseReference"/>
          <w:rFonts w:ascii="Arial" w:hAnsi="Arial" w:cs="Arial"/>
          <w:bCs/>
          <w:color w:val="C45911"/>
          <w:sz w:val="48"/>
          <w:szCs w:val="48"/>
        </w:rPr>
        <w:t>Student- Andreia Buliga</w:t>
      </w:r>
    </w:p>
    <w:p w14:paraId="513BF9DD" w14:textId="0E03A11A" w:rsidR="007929CC" w:rsidRDefault="00F85F08" w:rsidP="006B5DBC">
      <w:pPr>
        <w:rPr>
          <w:rStyle w:val="IntenseReference"/>
          <w:rFonts w:ascii="Arial" w:hAnsi="Arial" w:cs="Arial"/>
          <w:bCs/>
          <w:color w:val="C45911"/>
          <w:sz w:val="48"/>
          <w:szCs w:val="48"/>
        </w:rPr>
      </w:pPr>
      <w:r>
        <w:rPr>
          <w:noProof/>
        </w:rPr>
        <w:drawing>
          <wp:anchor distT="268224" distB="673227" distL="382524" distR="784860" simplePos="0" relativeHeight="251657216" behindDoc="0" locked="0" layoutInCell="1" allowOverlap="1" wp14:anchorId="3ABA0546" wp14:editId="0D692114">
            <wp:simplePos x="0" y="0"/>
            <wp:positionH relativeFrom="column">
              <wp:posOffset>350647</wp:posOffset>
            </wp:positionH>
            <wp:positionV relativeFrom="paragraph">
              <wp:posOffset>1193927</wp:posOffset>
            </wp:positionV>
            <wp:extent cx="5311267" cy="3821811"/>
            <wp:effectExtent l="152400" t="152400" r="346710" b="35052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311140" cy="38214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C066EB2" w14:textId="77777777" w:rsidR="007929CC" w:rsidRDefault="007929CC" w:rsidP="008B6B8C">
      <w:pPr>
        <w:jc w:val="center"/>
        <w:rPr>
          <w:rStyle w:val="IntenseReference"/>
          <w:rFonts w:ascii="Arial" w:hAnsi="Arial" w:cs="Arial"/>
          <w:bCs/>
          <w:color w:val="C45911"/>
          <w:sz w:val="48"/>
          <w:szCs w:val="48"/>
        </w:rPr>
      </w:pPr>
    </w:p>
    <w:p w14:paraId="65E5E7AE" w14:textId="77777777" w:rsidR="006B5DBC" w:rsidRDefault="006B5DBC">
      <w:pPr>
        <w:pStyle w:val="TOCHeading"/>
      </w:pPr>
      <w:r>
        <w:t>Table of Contents</w:t>
      </w:r>
    </w:p>
    <w:p w14:paraId="34FC35F9" w14:textId="57C57C7C" w:rsidR="006B5DBC" w:rsidRDefault="006B5DBC">
      <w:pPr>
        <w:pStyle w:val="TOC1"/>
        <w:tabs>
          <w:tab w:val="right" w:leader="dot" w:pos="9350"/>
        </w:tabs>
        <w:rPr>
          <w:noProof/>
        </w:rPr>
      </w:pPr>
      <w:r>
        <w:fldChar w:fldCharType="begin"/>
      </w:r>
      <w:r>
        <w:instrText xml:space="preserve"> TOC \o "1-3" \h \z \u </w:instrText>
      </w:r>
      <w:r>
        <w:fldChar w:fldCharType="separate"/>
      </w:r>
      <w:hyperlink w:anchor="_Toc134190552" w:history="1">
        <w:r w:rsidRPr="00145B02">
          <w:rPr>
            <w:rStyle w:val="Hyperlink"/>
            <w:noProof/>
            <w:lang w:eastAsia="ar-SA"/>
          </w:rPr>
          <w:t>Introduction</w:t>
        </w:r>
        <w:r>
          <w:rPr>
            <w:noProof/>
            <w:webHidden/>
          </w:rPr>
          <w:tab/>
        </w:r>
        <w:r>
          <w:rPr>
            <w:noProof/>
            <w:webHidden/>
          </w:rPr>
          <w:fldChar w:fldCharType="begin"/>
        </w:r>
        <w:r>
          <w:rPr>
            <w:noProof/>
            <w:webHidden/>
          </w:rPr>
          <w:instrText xml:space="preserve"> PAGEREF _Toc134190552 \h </w:instrText>
        </w:r>
        <w:r>
          <w:rPr>
            <w:noProof/>
            <w:webHidden/>
          </w:rPr>
        </w:r>
        <w:r>
          <w:rPr>
            <w:noProof/>
            <w:webHidden/>
          </w:rPr>
          <w:fldChar w:fldCharType="separate"/>
        </w:r>
        <w:r>
          <w:rPr>
            <w:noProof/>
            <w:webHidden/>
          </w:rPr>
          <w:t>2</w:t>
        </w:r>
        <w:r>
          <w:rPr>
            <w:noProof/>
            <w:webHidden/>
          </w:rPr>
          <w:fldChar w:fldCharType="end"/>
        </w:r>
      </w:hyperlink>
    </w:p>
    <w:p w14:paraId="4AAF4F92" w14:textId="442C350B" w:rsidR="006B5DBC" w:rsidRDefault="006B5DBC">
      <w:pPr>
        <w:pStyle w:val="TOC1"/>
        <w:tabs>
          <w:tab w:val="right" w:leader="dot" w:pos="9350"/>
        </w:tabs>
        <w:rPr>
          <w:noProof/>
        </w:rPr>
      </w:pPr>
      <w:hyperlink w:anchor="_Toc134190553" w:history="1">
        <w:r w:rsidRPr="00145B02">
          <w:rPr>
            <w:rStyle w:val="Hyperlink"/>
            <w:noProof/>
            <w:lang w:eastAsia="ar-SA"/>
          </w:rPr>
          <w:t>Organizations current strategic direction</w:t>
        </w:r>
        <w:r>
          <w:rPr>
            <w:noProof/>
            <w:webHidden/>
          </w:rPr>
          <w:tab/>
        </w:r>
        <w:r>
          <w:rPr>
            <w:noProof/>
            <w:webHidden/>
          </w:rPr>
          <w:fldChar w:fldCharType="begin"/>
        </w:r>
        <w:r>
          <w:rPr>
            <w:noProof/>
            <w:webHidden/>
          </w:rPr>
          <w:instrText xml:space="preserve"> PAGEREF _Toc134190553 \h </w:instrText>
        </w:r>
        <w:r>
          <w:rPr>
            <w:noProof/>
            <w:webHidden/>
          </w:rPr>
        </w:r>
        <w:r>
          <w:rPr>
            <w:noProof/>
            <w:webHidden/>
          </w:rPr>
          <w:fldChar w:fldCharType="separate"/>
        </w:r>
        <w:r>
          <w:rPr>
            <w:noProof/>
            <w:webHidden/>
          </w:rPr>
          <w:t>3</w:t>
        </w:r>
        <w:r>
          <w:rPr>
            <w:noProof/>
            <w:webHidden/>
          </w:rPr>
          <w:fldChar w:fldCharType="end"/>
        </w:r>
      </w:hyperlink>
    </w:p>
    <w:p w14:paraId="428C8422" w14:textId="6E66BE9C" w:rsidR="006B5DBC" w:rsidRDefault="006B5DBC">
      <w:pPr>
        <w:pStyle w:val="TOC1"/>
        <w:tabs>
          <w:tab w:val="right" w:leader="dot" w:pos="9350"/>
        </w:tabs>
        <w:rPr>
          <w:noProof/>
        </w:rPr>
      </w:pPr>
      <w:hyperlink w:anchor="_Toc134190554" w:history="1">
        <w:r w:rsidRPr="00145B02">
          <w:rPr>
            <w:rStyle w:val="Hyperlink"/>
            <w:noProof/>
            <w:lang w:eastAsia="ar-SA"/>
          </w:rPr>
          <w:t>Critical analysis of the organizations external and internal environment</w:t>
        </w:r>
        <w:r>
          <w:rPr>
            <w:noProof/>
            <w:webHidden/>
          </w:rPr>
          <w:tab/>
        </w:r>
        <w:r>
          <w:rPr>
            <w:noProof/>
            <w:webHidden/>
          </w:rPr>
          <w:fldChar w:fldCharType="begin"/>
        </w:r>
        <w:r>
          <w:rPr>
            <w:noProof/>
            <w:webHidden/>
          </w:rPr>
          <w:instrText xml:space="preserve"> PAGEREF _Toc134190554 \h </w:instrText>
        </w:r>
        <w:r>
          <w:rPr>
            <w:noProof/>
            <w:webHidden/>
          </w:rPr>
        </w:r>
        <w:r>
          <w:rPr>
            <w:noProof/>
            <w:webHidden/>
          </w:rPr>
          <w:fldChar w:fldCharType="separate"/>
        </w:r>
        <w:r>
          <w:rPr>
            <w:noProof/>
            <w:webHidden/>
          </w:rPr>
          <w:t>3</w:t>
        </w:r>
        <w:r>
          <w:rPr>
            <w:noProof/>
            <w:webHidden/>
          </w:rPr>
          <w:fldChar w:fldCharType="end"/>
        </w:r>
      </w:hyperlink>
    </w:p>
    <w:p w14:paraId="23B5DC01" w14:textId="2AD2C78C" w:rsidR="006B5DBC" w:rsidRDefault="006B5DBC">
      <w:pPr>
        <w:pStyle w:val="TOC2"/>
        <w:tabs>
          <w:tab w:val="right" w:leader="dot" w:pos="9350"/>
        </w:tabs>
        <w:rPr>
          <w:noProof/>
        </w:rPr>
      </w:pPr>
      <w:hyperlink w:anchor="_Toc134190555" w:history="1">
        <w:r w:rsidRPr="00145B02">
          <w:rPr>
            <w:rStyle w:val="Hyperlink"/>
            <w:noProof/>
            <w:lang w:eastAsia="ar-SA"/>
          </w:rPr>
          <w:t>PESTEL ANALYSIS FOR LAND CHOCOLATES</w:t>
        </w:r>
        <w:r>
          <w:rPr>
            <w:noProof/>
            <w:webHidden/>
          </w:rPr>
          <w:tab/>
        </w:r>
        <w:r>
          <w:rPr>
            <w:noProof/>
            <w:webHidden/>
          </w:rPr>
          <w:fldChar w:fldCharType="begin"/>
        </w:r>
        <w:r>
          <w:rPr>
            <w:noProof/>
            <w:webHidden/>
          </w:rPr>
          <w:instrText xml:space="preserve"> PAGEREF _Toc134190555 \h </w:instrText>
        </w:r>
        <w:r>
          <w:rPr>
            <w:noProof/>
            <w:webHidden/>
          </w:rPr>
        </w:r>
        <w:r>
          <w:rPr>
            <w:noProof/>
            <w:webHidden/>
          </w:rPr>
          <w:fldChar w:fldCharType="separate"/>
        </w:r>
        <w:r>
          <w:rPr>
            <w:noProof/>
            <w:webHidden/>
          </w:rPr>
          <w:t>4</w:t>
        </w:r>
        <w:r>
          <w:rPr>
            <w:noProof/>
            <w:webHidden/>
          </w:rPr>
          <w:fldChar w:fldCharType="end"/>
        </w:r>
      </w:hyperlink>
    </w:p>
    <w:p w14:paraId="12C5C910" w14:textId="37AAE337" w:rsidR="006B5DBC" w:rsidRDefault="006B5DBC">
      <w:pPr>
        <w:pStyle w:val="TOC2"/>
        <w:tabs>
          <w:tab w:val="right" w:leader="dot" w:pos="9350"/>
        </w:tabs>
        <w:rPr>
          <w:noProof/>
        </w:rPr>
      </w:pPr>
      <w:hyperlink w:anchor="_Toc134190556" w:history="1">
        <w:r w:rsidRPr="00145B02">
          <w:rPr>
            <w:rStyle w:val="Hyperlink"/>
            <w:noProof/>
            <w:lang w:eastAsia="ar-SA"/>
          </w:rPr>
          <w:t>SWOT ANALYSIS FOR LAND CHOCOLATES</w:t>
        </w:r>
        <w:r>
          <w:rPr>
            <w:noProof/>
            <w:webHidden/>
          </w:rPr>
          <w:tab/>
        </w:r>
        <w:r>
          <w:rPr>
            <w:noProof/>
            <w:webHidden/>
          </w:rPr>
          <w:fldChar w:fldCharType="begin"/>
        </w:r>
        <w:r>
          <w:rPr>
            <w:noProof/>
            <w:webHidden/>
          </w:rPr>
          <w:instrText xml:space="preserve"> PAGEREF _Toc134190556 \h </w:instrText>
        </w:r>
        <w:r>
          <w:rPr>
            <w:noProof/>
            <w:webHidden/>
          </w:rPr>
        </w:r>
        <w:r>
          <w:rPr>
            <w:noProof/>
            <w:webHidden/>
          </w:rPr>
          <w:fldChar w:fldCharType="separate"/>
        </w:r>
        <w:r>
          <w:rPr>
            <w:noProof/>
            <w:webHidden/>
          </w:rPr>
          <w:t>5</w:t>
        </w:r>
        <w:r>
          <w:rPr>
            <w:noProof/>
            <w:webHidden/>
          </w:rPr>
          <w:fldChar w:fldCharType="end"/>
        </w:r>
      </w:hyperlink>
    </w:p>
    <w:p w14:paraId="48BF3537" w14:textId="1D4CE734" w:rsidR="006B5DBC" w:rsidRDefault="006B5DBC">
      <w:pPr>
        <w:pStyle w:val="TOC1"/>
        <w:tabs>
          <w:tab w:val="right" w:leader="dot" w:pos="9350"/>
        </w:tabs>
        <w:rPr>
          <w:noProof/>
        </w:rPr>
      </w:pPr>
      <w:hyperlink w:anchor="_Toc134190557" w:history="1">
        <w:r w:rsidRPr="00145B02">
          <w:rPr>
            <w:rStyle w:val="Hyperlink"/>
            <w:rFonts w:ascii="Arial" w:hAnsi="Arial" w:cs="Arial"/>
            <w:bCs/>
            <w:noProof/>
            <w:lang w:eastAsia="ar-SA"/>
          </w:rPr>
          <w:t>Available strategic growth choices for SMEs in markets and a new strategy that is sustainable strategy for the long-term future of the organization.</w:t>
        </w:r>
        <w:r>
          <w:rPr>
            <w:noProof/>
            <w:webHidden/>
          </w:rPr>
          <w:tab/>
        </w:r>
        <w:r>
          <w:rPr>
            <w:noProof/>
            <w:webHidden/>
          </w:rPr>
          <w:fldChar w:fldCharType="begin"/>
        </w:r>
        <w:r>
          <w:rPr>
            <w:noProof/>
            <w:webHidden/>
          </w:rPr>
          <w:instrText xml:space="preserve"> PAGEREF _Toc134190557 \h </w:instrText>
        </w:r>
        <w:r>
          <w:rPr>
            <w:noProof/>
            <w:webHidden/>
          </w:rPr>
        </w:r>
        <w:r>
          <w:rPr>
            <w:noProof/>
            <w:webHidden/>
          </w:rPr>
          <w:fldChar w:fldCharType="separate"/>
        </w:r>
        <w:r>
          <w:rPr>
            <w:noProof/>
            <w:webHidden/>
          </w:rPr>
          <w:t>6</w:t>
        </w:r>
        <w:r>
          <w:rPr>
            <w:noProof/>
            <w:webHidden/>
          </w:rPr>
          <w:fldChar w:fldCharType="end"/>
        </w:r>
      </w:hyperlink>
    </w:p>
    <w:p w14:paraId="6A6966FB" w14:textId="2AF9CBE7" w:rsidR="006B5DBC" w:rsidRDefault="006B5DBC">
      <w:pPr>
        <w:pStyle w:val="TOC2"/>
        <w:tabs>
          <w:tab w:val="right" w:leader="dot" w:pos="9350"/>
        </w:tabs>
        <w:rPr>
          <w:noProof/>
        </w:rPr>
      </w:pPr>
      <w:hyperlink w:anchor="_Toc134190558" w:history="1">
        <w:r w:rsidRPr="00145B02">
          <w:rPr>
            <w:rStyle w:val="Hyperlink"/>
            <w:noProof/>
          </w:rPr>
          <w:t>Strategic growth choices</w:t>
        </w:r>
        <w:r>
          <w:rPr>
            <w:noProof/>
            <w:webHidden/>
          </w:rPr>
          <w:tab/>
        </w:r>
        <w:r>
          <w:rPr>
            <w:noProof/>
            <w:webHidden/>
          </w:rPr>
          <w:fldChar w:fldCharType="begin"/>
        </w:r>
        <w:r>
          <w:rPr>
            <w:noProof/>
            <w:webHidden/>
          </w:rPr>
          <w:instrText xml:space="preserve"> PAGEREF _Toc134190558 \h </w:instrText>
        </w:r>
        <w:r>
          <w:rPr>
            <w:noProof/>
            <w:webHidden/>
          </w:rPr>
        </w:r>
        <w:r>
          <w:rPr>
            <w:noProof/>
            <w:webHidden/>
          </w:rPr>
          <w:fldChar w:fldCharType="separate"/>
        </w:r>
        <w:r>
          <w:rPr>
            <w:noProof/>
            <w:webHidden/>
          </w:rPr>
          <w:t>7</w:t>
        </w:r>
        <w:r>
          <w:rPr>
            <w:noProof/>
            <w:webHidden/>
          </w:rPr>
          <w:fldChar w:fldCharType="end"/>
        </w:r>
      </w:hyperlink>
    </w:p>
    <w:p w14:paraId="68A08984" w14:textId="3B8D773D" w:rsidR="006B5DBC" w:rsidRDefault="006B5DBC">
      <w:pPr>
        <w:pStyle w:val="TOC1"/>
        <w:tabs>
          <w:tab w:val="right" w:leader="dot" w:pos="9350"/>
        </w:tabs>
        <w:rPr>
          <w:noProof/>
        </w:rPr>
      </w:pPr>
      <w:hyperlink w:anchor="_Toc134190559" w:history="1">
        <w:r w:rsidRPr="00145B02">
          <w:rPr>
            <w:rStyle w:val="Hyperlink"/>
            <w:noProof/>
            <w:lang w:eastAsia="ar-SA"/>
          </w:rPr>
          <w:t>New and sustainable strategy for the long-term future of Land Chocolates</w:t>
        </w:r>
        <w:r>
          <w:rPr>
            <w:noProof/>
            <w:webHidden/>
          </w:rPr>
          <w:tab/>
        </w:r>
        <w:r>
          <w:rPr>
            <w:noProof/>
            <w:webHidden/>
          </w:rPr>
          <w:fldChar w:fldCharType="begin"/>
        </w:r>
        <w:r>
          <w:rPr>
            <w:noProof/>
            <w:webHidden/>
          </w:rPr>
          <w:instrText xml:space="preserve"> PAGEREF _Toc134190559 \h </w:instrText>
        </w:r>
        <w:r>
          <w:rPr>
            <w:noProof/>
            <w:webHidden/>
          </w:rPr>
        </w:r>
        <w:r>
          <w:rPr>
            <w:noProof/>
            <w:webHidden/>
          </w:rPr>
          <w:fldChar w:fldCharType="separate"/>
        </w:r>
        <w:r>
          <w:rPr>
            <w:noProof/>
            <w:webHidden/>
          </w:rPr>
          <w:t>10</w:t>
        </w:r>
        <w:r>
          <w:rPr>
            <w:noProof/>
            <w:webHidden/>
          </w:rPr>
          <w:fldChar w:fldCharType="end"/>
        </w:r>
      </w:hyperlink>
    </w:p>
    <w:p w14:paraId="71C88117" w14:textId="33A97312" w:rsidR="006B5DBC" w:rsidRDefault="006B5DBC">
      <w:pPr>
        <w:pStyle w:val="TOC1"/>
        <w:tabs>
          <w:tab w:val="right" w:leader="dot" w:pos="9350"/>
        </w:tabs>
        <w:rPr>
          <w:noProof/>
        </w:rPr>
      </w:pPr>
      <w:hyperlink w:anchor="_Toc134190560" w:history="1">
        <w:r w:rsidRPr="00145B02">
          <w:rPr>
            <w:rStyle w:val="Hyperlink"/>
            <w:noProof/>
            <w:lang w:val="en-US" w:eastAsia="ar-SA"/>
          </w:rPr>
          <w:t>Stakeholder Analysis of Land Chocolate</w:t>
        </w:r>
        <w:r>
          <w:rPr>
            <w:noProof/>
            <w:webHidden/>
          </w:rPr>
          <w:tab/>
        </w:r>
        <w:r>
          <w:rPr>
            <w:noProof/>
            <w:webHidden/>
          </w:rPr>
          <w:fldChar w:fldCharType="begin"/>
        </w:r>
        <w:r>
          <w:rPr>
            <w:noProof/>
            <w:webHidden/>
          </w:rPr>
          <w:instrText xml:space="preserve"> PAGEREF _Toc134190560 \h </w:instrText>
        </w:r>
        <w:r>
          <w:rPr>
            <w:noProof/>
            <w:webHidden/>
          </w:rPr>
        </w:r>
        <w:r>
          <w:rPr>
            <w:noProof/>
            <w:webHidden/>
          </w:rPr>
          <w:fldChar w:fldCharType="separate"/>
        </w:r>
        <w:r>
          <w:rPr>
            <w:noProof/>
            <w:webHidden/>
          </w:rPr>
          <w:t>10</w:t>
        </w:r>
        <w:r>
          <w:rPr>
            <w:noProof/>
            <w:webHidden/>
          </w:rPr>
          <w:fldChar w:fldCharType="end"/>
        </w:r>
      </w:hyperlink>
    </w:p>
    <w:p w14:paraId="340D3E07" w14:textId="7475ADE9" w:rsidR="006B5DBC" w:rsidRDefault="006B5DBC">
      <w:pPr>
        <w:pStyle w:val="TOC1"/>
        <w:tabs>
          <w:tab w:val="right" w:leader="dot" w:pos="9350"/>
        </w:tabs>
        <w:rPr>
          <w:noProof/>
        </w:rPr>
      </w:pPr>
      <w:hyperlink w:anchor="_Toc134190561" w:history="1">
        <w:r w:rsidRPr="00145B02">
          <w:rPr>
            <w:rStyle w:val="Hyperlink"/>
            <w:noProof/>
            <w:lang w:eastAsia="ar-SA"/>
          </w:rPr>
          <w:t>Critically evaluate the expectations of the different stakeholders and their relative power to identify the most suitable, feasible and acceptable strategic option/options)</w:t>
        </w:r>
        <w:r>
          <w:rPr>
            <w:noProof/>
            <w:webHidden/>
          </w:rPr>
          <w:tab/>
        </w:r>
        <w:r>
          <w:rPr>
            <w:noProof/>
            <w:webHidden/>
          </w:rPr>
          <w:fldChar w:fldCharType="begin"/>
        </w:r>
        <w:r>
          <w:rPr>
            <w:noProof/>
            <w:webHidden/>
          </w:rPr>
          <w:instrText xml:space="preserve"> PAGEREF _Toc134190561 \h </w:instrText>
        </w:r>
        <w:r>
          <w:rPr>
            <w:noProof/>
            <w:webHidden/>
          </w:rPr>
        </w:r>
        <w:r>
          <w:rPr>
            <w:noProof/>
            <w:webHidden/>
          </w:rPr>
          <w:fldChar w:fldCharType="separate"/>
        </w:r>
        <w:r>
          <w:rPr>
            <w:noProof/>
            <w:webHidden/>
          </w:rPr>
          <w:t>12</w:t>
        </w:r>
        <w:r>
          <w:rPr>
            <w:noProof/>
            <w:webHidden/>
          </w:rPr>
          <w:fldChar w:fldCharType="end"/>
        </w:r>
      </w:hyperlink>
    </w:p>
    <w:p w14:paraId="7B1150F4" w14:textId="2157E286" w:rsidR="006B5DBC" w:rsidRDefault="006B5DBC">
      <w:pPr>
        <w:pStyle w:val="TOC1"/>
        <w:tabs>
          <w:tab w:val="right" w:leader="dot" w:pos="9350"/>
        </w:tabs>
        <w:rPr>
          <w:noProof/>
        </w:rPr>
      </w:pPr>
      <w:hyperlink w:anchor="_Toc134190562" w:history="1">
        <w:r w:rsidRPr="00145B02">
          <w:rPr>
            <w:rStyle w:val="Hyperlink"/>
            <w:noProof/>
            <w:lang w:eastAsia="ar-SA"/>
          </w:rPr>
          <w:t>Key strategic recommendations for the organization for future developments and implementation</w:t>
        </w:r>
        <w:r>
          <w:rPr>
            <w:noProof/>
            <w:webHidden/>
          </w:rPr>
          <w:tab/>
        </w:r>
        <w:r>
          <w:rPr>
            <w:noProof/>
            <w:webHidden/>
          </w:rPr>
          <w:fldChar w:fldCharType="begin"/>
        </w:r>
        <w:r>
          <w:rPr>
            <w:noProof/>
            <w:webHidden/>
          </w:rPr>
          <w:instrText xml:space="preserve"> PAGEREF _Toc134190562 \h </w:instrText>
        </w:r>
        <w:r>
          <w:rPr>
            <w:noProof/>
            <w:webHidden/>
          </w:rPr>
        </w:r>
        <w:r>
          <w:rPr>
            <w:noProof/>
            <w:webHidden/>
          </w:rPr>
          <w:fldChar w:fldCharType="separate"/>
        </w:r>
        <w:r>
          <w:rPr>
            <w:noProof/>
            <w:webHidden/>
          </w:rPr>
          <w:t>14</w:t>
        </w:r>
        <w:r>
          <w:rPr>
            <w:noProof/>
            <w:webHidden/>
          </w:rPr>
          <w:fldChar w:fldCharType="end"/>
        </w:r>
      </w:hyperlink>
    </w:p>
    <w:p w14:paraId="625BAC9B" w14:textId="4FE08A4A" w:rsidR="006B5DBC" w:rsidRDefault="006B5DBC">
      <w:pPr>
        <w:pStyle w:val="TOC1"/>
        <w:tabs>
          <w:tab w:val="right" w:leader="dot" w:pos="9350"/>
        </w:tabs>
        <w:rPr>
          <w:noProof/>
        </w:rPr>
      </w:pPr>
      <w:hyperlink w:anchor="_Toc134190563" w:history="1">
        <w:r w:rsidRPr="00145B02">
          <w:rPr>
            <w:rStyle w:val="Hyperlink"/>
            <w:noProof/>
            <w:lang w:val="en-IN" w:eastAsia="ar-SA"/>
          </w:rPr>
          <w:t>Conclusion and Recommendations</w:t>
        </w:r>
        <w:r>
          <w:rPr>
            <w:noProof/>
            <w:webHidden/>
          </w:rPr>
          <w:tab/>
        </w:r>
        <w:r>
          <w:rPr>
            <w:noProof/>
            <w:webHidden/>
          </w:rPr>
          <w:fldChar w:fldCharType="begin"/>
        </w:r>
        <w:r>
          <w:rPr>
            <w:noProof/>
            <w:webHidden/>
          </w:rPr>
          <w:instrText xml:space="preserve"> PAGEREF _Toc134190563 \h </w:instrText>
        </w:r>
        <w:r>
          <w:rPr>
            <w:noProof/>
            <w:webHidden/>
          </w:rPr>
        </w:r>
        <w:r>
          <w:rPr>
            <w:noProof/>
            <w:webHidden/>
          </w:rPr>
          <w:fldChar w:fldCharType="separate"/>
        </w:r>
        <w:r>
          <w:rPr>
            <w:noProof/>
            <w:webHidden/>
          </w:rPr>
          <w:t>14</w:t>
        </w:r>
        <w:r>
          <w:rPr>
            <w:noProof/>
            <w:webHidden/>
          </w:rPr>
          <w:fldChar w:fldCharType="end"/>
        </w:r>
      </w:hyperlink>
    </w:p>
    <w:p w14:paraId="71F99BD5" w14:textId="3A5A9C29" w:rsidR="006B5DBC" w:rsidRDefault="006B5DBC">
      <w:pPr>
        <w:pStyle w:val="TOC1"/>
        <w:tabs>
          <w:tab w:val="right" w:leader="dot" w:pos="9350"/>
        </w:tabs>
        <w:rPr>
          <w:noProof/>
        </w:rPr>
      </w:pPr>
      <w:hyperlink w:anchor="_Toc134190564" w:history="1">
        <w:r w:rsidRPr="00145B02">
          <w:rPr>
            <w:rStyle w:val="Hyperlink"/>
            <w:noProof/>
            <w:lang w:eastAsia="ar-SA"/>
          </w:rPr>
          <w:t>References</w:t>
        </w:r>
        <w:r>
          <w:rPr>
            <w:noProof/>
            <w:webHidden/>
          </w:rPr>
          <w:tab/>
        </w:r>
        <w:r>
          <w:rPr>
            <w:noProof/>
            <w:webHidden/>
          </w:rPr>
          <w:fldChar w:fldCharType="begin"/>
        </w:r>
        <w:r>
          <w:rPr>
            <w:noProof/>
            <w:webHidden/>
          </w:rPr>
          <w:instrText xml:space="preserve"> PAGEREF _Toc134190564 \h </w:instrText>
        </w:r>
        <w:r>
          <w:rPr>
            <w:noProof/>
            <w:webHidden/>
          </w:rPr>
        </w:r>
        <w:r>
          <w:rPr>
            <w:noProof/>
            <w:webHidden/>
          </w:rPr>
          <w:fldChar w:fldCharType="separate"/>
        </w:r>
        <w:r>
          <w:rPr>
            <w:noProof/>
            <w:webHidden/>
          </w:rPr>
          <w:t>15</w:t>
        </w:r>
        <w:r>
          <w:rPr>
            <w:noProof/>
            <w:webHidden/>
          </w:rPr>
          <w:fldChar w:fldCharType="end"/>
        </w:r>
      </w:hyperlink>
    </w:p>
    <w:p w14:paraId="3FF5F6C5" w14:textId="0FDC3F4E" w:rsidR="006B5DBC" w:rsidRDefault="006B5DBC">
      <w:r>
        <w:rPr>
          <w:b/>
          <w:bCs/>
          <w:noProof/>
        </w:rPr>
        <w:fldChar w:fldCharType="end"/>
      </w:r>
    </w:p>
    <w:p w14:paraId="1DD1AFD5" w14:textId="77777777" w:rsidR="007929CC" w:rsidRDefault="007929CC" w:rsidP="008B6B8C">
      <w:pPr>
        <w:jc w:val="center"/>
        <w:rPr>
          <w:rStyle w:val="IntenseReference"/>
          <w:rFonts w:ascii="Arial" w:hAnsi="Arial" w:cs="Arial"/>
          <w:bCs/>
          <w:color w:val="C45911"/>
          <w:sz w:val="48"/>
          <w:szCs w:val="48"/>
        </w:rPr>
      </w:pPr>
    </w:p>
    <w:p w14:paraId="105339F3" w14:textId="77777777" w:rsidR="007929CC" w:rsidRDefault="007929CC" w:rsidP="008B6B8C">
      <w:pPr>
        <w:jc w:val="center"/>
        <w:rPr>
          <w:rStyle w:val="IntenseReference"/>
          <w:rFonts w:ascii="Arial" w:hAnsi="Arial" w:cs="Arial"/>
          <w:bCs/>
          <w:color w:val="C45911"/>
          <w:sz w:val="48"/>
          <w:szCs w:val="48"/>
        </w:rPr>
      </w:pPr>
    </w:p>
    <w:p w14:paraId="63E2E243" w14:textId="77777777" w:rsidR="007929CC" w:rsidRDefault="007929CC" w:rsidP="008B6B8C">
      <w:pPr>
        <w:jc w:val="center"/>
        <w:rPr>
          <w:rStyle w:val="IntenseReference"/>
          <w:rFonts w:ascii="Arial" w:hAnsi="Arial" w:cs="Arial"/>
          <w:bCs/>
          <w:color w:val="C45911"/>
          <w:sz w:val="48"/>
          <w:szCs w:val="48"/>
        </w:rPr>
      </w:pPr>
    </w:p>
    <w:p w14:paraId="120F0D05" w14:textId="77777777" w:rsidR="007929CC" w:rsidRDefault="007929CC" w:rsidP="008B6B8C">
      <w:pPr>
        <w:jc w:val="center"/>
        <w:rPr>
          <w:rStyle w:val="IntenseReference"/>
          <w:rFonts w:ascii="Arial" w:hAnsi="Arial" w:cs="Arial"/>
          <w:bCs/>
          <w:color w:val="C45911"/>
          <w:sz w:val="48"/>
          <w:szCs w:val="48"/>
        </w:rPr>
      </w:pPr>
    </w:p>
    <w:p w14:paraId="667322C6" w14:textId="77777777" w:rsidR="007929CC" w:rsidRDefault="007929CC" w:rsidP="008B6B8C">
      <w:pPr>
        <w:jc w:val="center"/>
        <w:rPr>
          <w:rStyle w:val="IntenseReference"/>
          <w:rFonts w:ascii="Arial" w:hAnsi="Arial" w:cs="Arial"/>
          <w:bCs/>
          <w:color w:val="C45911"/>
          <w:sz w:val="48"/>
          <w:szCs w:val="48"/>
        </w:rPr>
      </w:pPr>
    </w:p>
    <w:p w14:paraId="6A09FB57" w14:textId="77777777" w:rsidR="007929CC" w:rsidRDefault="007929CC" w:rsidP="008B6B8C">
      <w:pPr>
        <w:jc w:val="center"/>
        <w:rPr>
          <w:rStyle w:val="IntenseReference"/>
          <w:rFonts w:ascii="Arial" w:hAnsi="Arial" w:cs="Arial"/>
          <w:bCs/>
          <w:color w:val="C45911"/>
          <w:sz w:val="48"/>
          <w:szCs w:val="48"/>
        </w:rPr>
      </w:pPr>
    </w:p>
    <w:p w14:paraId="1BFC2AA6" w14:textId="77777777" w:rsidR="007929CC" w:rsidRDefault="007929CC" w:rsidP="008B6B8C">
      <w:pPr>
        <w:jc w:val="center"/>
        <w:rPr>
          <w:rStyle w:val="IntenseReference"/>
          <w:rFonts w:ascii="Arial" w:hAnsi="Arial" w:cs="Arial"/>
          <w:bCs/>
          <w:color w:val="C45911"/>
          <w:sz w:val="48"/>
          <w:szCs w:val="48"/>
        </w:rPr>
      </w:pPr>
    </w:p>
    <w:p w14:paraId="33FCE751" w14:textId="77777777" w:rsidR="007929CC" w:rsidRDefault="007929CC" w:rsidP="008B6B8C">
      <w:pPr>
        <w:jc w:val="center"/>
        <w:rPr>
          <w:rStyle w:val="IntenseReference"/>
          <w:rFonts w:ascii="Arial" w:hAnsi="Arial" w:cs="Arial"/>
          <w:bCs/>
          <w:color w:val="C45911"/>
          <w:sz w:val="48"/>
          <w:szCs w:val="48"/>
        </w:rPr>
      </w:pPr>
    </w:p>
    <w:p w14:paraId="0842CD12" w14:textId="77777777" w:rsidR="007929CC" w:rsidRDefault="007929CC" w:rsidP="008B6B8C">
      <w:pPr>
        <w:jc w:val="center"/>
        <w:rPr>
          <w:rStyle w:val="IntenseReference"/>
          <w:rFonts w:ascii="Arial" w:hAnsi="Arial" w:cs="Arial"/>
          <w:bCs/>
          <w:color w:val="C45911"/>
          <w:sz w:val="48"/>
          <w:szCs w:val="48"/>
        </w:rPr>
      </w:pPr>
    </w:p>
    <w:p w14:paraId="05C1D953" w14:textId="77777777" w:rsidR="007929CC" w:rsidRDefault="007929CC" w:rsidP="008B6B8C">
      <w:pPr>
        <w:jc w:val="center"/>
        <w:rPr>
          <w:rStyle w:val="IntenseReference"/>
          <w:rFonts w:ascii="Arial" w:hAnsi="Arial" w:cs="Arial"/>
          <w:bCs/>
          <w:color w:val="C45911"/>
          <w:sz w:val="48"/>
          <w:szCs w:val="48"/>
        </w:rPr>
      </w:pPr>
    </w:p>
    <w:p w14:paraId="78BAF7F3" w14:textId="77777777" w:rsidR="007929CC" w:rsidRPr="007929CC" w:rsidRDefault="007929CC" w:rsidP="007929CC">
      <w:pPr>
        <w:spacing w:line="360" w:lineRule="auto"/>
        <w:jc w:val="center"/>
        <w:rPr>
          <w:rStyle w:val="IntenseReference"/>
          <w:rFonts w:ascii="Arial" w:hAnsi="Arial" w:cs="Arial"/>
          <w:bCs/>
          <w:color w:val="C45911"/>
        </w:rPr>
      </w:pPr>
    </w:p>
    <w:p w14:paraId="37C72B53" w14:textId="77777777" w:rsidR="007929CC" w:rsidRDefault="007929CC" w:rsidP="007929CC">
      <w:pPr>
        <w:pStyle w:val="Heading1"/>
        <w:rPr>
          <w:lang w:eastAsia="ar-SA"/>
        </w:rPr>
      </w:pPr>
      <w:bookmarkStart w:id="0" w:name="_Toc134190552"/>
      <w:r w:rsidRPr="007929CC">
        <w:rPr>
          <w:lang w:eastAsia="ar-SA"/>
        </w:rPr>
        <w:t>Introduction</w:t>
      </w:r>
      <w:bookmarkEnd w:id="0"/>
    </w:p>
    <w:p w14:paraId="3A78AD20" w14:textId="77777777" w:rsidR="00933022" w:rsidRDefault="007929CC" w:rsidP="00003AF4">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The following report will include strategic management analysis of an SME </w:t>
      </w:r>
      <w:r w:rsidR="00003AF4" w:rsidRPr="007929CC">
        <w:rPr>
          <w:rFonts w:ascii="Arial" w:hAnsi="Arial" w:cs="Arial"/>
          <w:color w:val="000000"/>
          <w:lang w:eastAsia="ar-SA"/>
        </w:rPr>
        <w:t>i.e.,</w:t>
      </w:r>
      <w:r w:rsidRPr="007929CC">
        <w:rPr>
          <w:rFonts w:ascii="Arial" w:hAnsi="Arial" w:cs="Arial"/>
          <w:color w:val="000000"/>
          <w:lang w:eastAsia="ar-SA"/>
        </w:rPr>
        <w:t xml:space="preserve"> Land </w:t>
      </w:r>
      <w:r w:rsidR="00DA5A5C">
        <w:rPr>
          <w:rFonts w:ascii="Arial" w:hAnsi="Arial" w:cs="Arial"/>
          <w:color w:val="000000"/>
          <w:lang w:eastAsia="ar-SA"/>
        </w:rPr>
        <w:t>Chocolate</w:t>
      </w:r>
      <w:r w:rsidRPr="007929CC">
        <w:rPr>
          <w:rFonts w:ascii="Arial" w:hAnsi="Arial" w:cs="Arial"/>
          <w:color w:val="000000"/>
          <w:lang w:eastAsia="ar-SA"/>
        </w:rPr>
        <w:t xml:space="preserve"> The report will include strategic directions of the company while studying its goals, mission, </w:t>
      </w:r>
      <w:proofErr w:type="gramStart"/>
      <w:r w:rsidRPr="007929CC">
        <w:rPr>
          <w:rFonts w:ascii="Arial" w:hAnsi="Arial" w:cs="Arial"/>
          <w:color w:val="000000"/>
          <w:lang w:eastAsia="ar-SA"/>
        </w:rPr>
        <w:t>vision</w:t>
      </w:r>
      <w:proofErr w:type="gramEnd"/>
      <w:r w:rsidRPr="007929CC">
        <w:rPr>
          <w:rFonts w:ascii="Arial" w:hAnsi="Arial" w:cs="Arial"/>
          <w:color w:val="000000"/>
          <w:lang w:eastAsia="ar-SA"/>
        </w:rPr>
        <w:t xml:space="preserve"> and values. Analysis of the company's external and internal environment by using pestle and swot analysis. The report will help in evaluating company's growth strategies and choices to develop new strategies and determining sustainable strategy for the </w:t>
      </w:r>
      <w:r w:rsidR="00003AF4" w:rsidRPr="007929CC">
        <w:rPr>
          <w:rFonts w:ascii="Arial" w:hAnsi="Arial" w:cs="Arial"/>
          <w:color w:val="000000"/>
          <w:lang w:eastAsia="ar-SA"/>
        </w:rPr>
        <w:t>long-term</w:t>
      </w:r>
      <w:r w:rsidRPr="007929CC">
        <w:rPr>
          <w:rFonts w:ascii="Arial" w:hAnsi="Arial" w:cs="Arial"/>
          <w:color w:val="000000"/>
          <w:lang w:eastAsia="ar-SA"/>
        </w:rPr>
        <w:t xml:space="preserve"> growth of the business. The following report will help the business in doing stakeholder analysis and evaluating the expectations of current stakeholders to determine most suitable options. The report will </w:t>
      </w:r>
    </w:p>
    <w:p w14:paraId="6ED5E757" w14:textId="4ECA1AF3" w:rsidR="007929CC" w:rsidRDefault="007929CC" w:rsidP="00003AF4">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provide with some recommendations that can be followed by the company for future development. </w:t>
      </w:r>
      <w:bookmarkStart w:id="1" w:name="__RefHeading__40785_1260868574"/>
      <w:bookmarkStart w:id="2" w:name="__RefHeading__1043_1999163567"/>
      <w:bookmarkEnd w:id="1"/>
      <w:bookmarkEnd w:id="2"/>
      <w:r w:rsidR="00003AF4" w:rsidRPr="007929CC">
        <w:rPr>
          <w:rFonts w:ascii="Arial" w:hAnsi="Arial" w:cs="Arial"/>
          <w:color w:val="000000"/>
          <w:lang w:eastAsia="ar-SA"/>
        </w:rPr>
        <w:t>Strategic management refers to the formation of strategies and plans to imply within an organisation for achieving organisational goals. The process of strategic management involves planning and monitoring the assessment of working environment to meet the needs and requirements of the organisation (Henry, 2021).</w:t>
      </w:r>
    </w:p>
    <w:p w14:paraId="1F18ECCB" w14:textId="77777777" w:rsidR="007929CC" w:rsidRDefault="00003AF4" w:rsidP="00003AF4">
      <w:pPr>
        <w:pStyle w:val="Heading1"/>
        <w:rPr>
          <w:lang w:eastAsia="ar-SA"/>
        </w:rPr>
      </w:pPr>
      <w:bookmarkStart w:id="3" w:name="_Toc134190553"/>
      <w:r>
        <w:rPr>
          <w:lang w:eastAsia="ar-SA"/>
        </w:rPr>
        <w:t>O</w:t>
      </w:r>
      <w:r w:rsidR="007929CC" w:rsidRPr="007929CC">
        <w:rPr>
          <w:lang w:eastAsia="ar-SA"/>
        </w:rPr>
        <w:t>rganizations current strategic direction</w:t>
      </w:r>
      <w:bookmarkEnd w:id="3"/>
      <w:r w:rsidR="007929CC" w:rsidRPr="007929CC">
        <w:rPr>
          <w:lang w:eastAsia="ar-SA"/>
        </w:rPr>
        <w:t xml:space="preserve"> </w:t>
      </w:r>
    </w:p>
    <w:p w14:paraId="1A40E8B6" w14:textId="77777777" w:rsidR="00003AF4" w:rsidRPr="00003AF4" w:rsidRDefault="00003AF4" w:rsidP="00003AF4">
      <w:pPr>
        <w:rPr>
          <w:lang w:eastAsia="ar-SA"/>
        </w:rPr>
      </w:pPr>
    </w:p>
    <w:p w14:paraId="472C541A"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Land chocolates is an SME based in UK. The company made its existence in 2016 by offering bar chocolates made from cocoa to its customers. </w:t>
      </w:r>
    </w:p>
    <w:p w14:paraId="0AA335F3"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Strategic direction is an approach which helps an organisation to implement its planning for performing various activities within an </w:t>
      </w:r>
      <w:r w:rsidR="00003AF4" w:rsidRPr="007929CC">
        <w:rPr>
          <w:rFonts w:ascii="Arial" w:hAnsi="Arial" w:cs="Arial"/>
          <w:color w:val="000000"/>
          <w:lang w:eastAsia="ar-SA"/>
        </w:rPr>
        <w:t>organisation (</w:t>
      </w:r>
      <w:proofErr w:type="spellStart"/>
      <w:proofErr w:type="gramStart"/>
      <w:r w:rsidRPr="007929CC">
        <w:rPr>
          <w:rFonts w:ascii="Arial" w:hAnsi="Arial" w:cs="Arial"/>
          <w:color w:val="000000"/>
          <w:lang w:eastAsia="ar-SA"/>
        </w:rPr>
        <w:t>Hitt,Ireland</w:t>
      </w:r>
      <w:proofErr w:type="spellEnd"/>
      <w:proofErr w:type="gramEnd"/>
      <w:r w:rsidRPr="007929CC">
        <w:rPr>
          <w:rFonts w:ascii="Arial" w:hAnsi="Arial" w:cs="Arial"/>
          <w:color w:val="000000"/>
          <w:lang w:eastAsia="ar-SA"/>
        </w:rPr>
        <w:t xml:space="preserve">, and </w:t>
      </w:r>
      <w:proofErr w:type="spellStart"/>
      <w:r w:rsidRPr="007929CC">
        <w:rPr>
          <w:rFonts w:ascii="Arial" w:hAnsi="Arial" w:cs="Arial"/>
          <w:color w:val="000000"/>
          <w:lang w:eastAsia="ar-SA"/>
        </w:rPr>
        <w:t>Hoskisson</w:t>
      </w:r>
      <w:proofErr w:type="spellEnd"/>
      <w:r w:rsidRPr="007929CC">
        <w:rPr>
          <w:rFonts w:ascii="Arial" w:hAnsi="Arial" w:cs="Arial"/>
          <w:color w:val="000000"/>
          <w:lang w:eastAsia="ar-SA"/>
        </w:rPr>
        <w:t xml:space="preserve">, 2019). The direction helps the company with better consistency in following the </w:t>
      </w:r>
      <w:r w:rsidR="00003AF4" w:rsidRPr="007929CC">
        <w:rPr>
          <w:rFonts w:ascii="Arial" w:hAnsi="Arial" w:cs="Arial"/>
          <w:color w:val="000000"/>
          <w:lang w:eastAsia="ar-SA"/>
        </w:rPr>
        <w:t>pre-determined</w:t>
      </w:r>
      <w:r w:rsidRPr="007929CC">
        <w:rPr>
          <w:rFonts w:ascii="Arial" w:hAnsi="Arial" w:cs="Arial"/>
          <w:color w:val="000000"/>
          <w:lang w:eastAsia="ar-SA"/>
        </w:rPr>
        <w:t xml:space="preserve"> ideas. Strategic direction benefits an organisation in achieving the visions of company. </w:t>
      </w:r>
    </w:p>
    <w:p w14:paraId="32597036" w14:textId="77777777" w:rsidR="007929CC" w:rsidRPr="007929CC" w:rsidRDefault="007929CC" w:rsidP="007929CC">
      <w:pPr>
        <w:numPr>
          <w:ilvl w:val="0"/>
          <w:numId w:val="1"/>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Mission and goals of Land chocolates:</w:t>
      </w:r>
      <w:r w:rsidRPr="007929CC">
        <w:rPr>
          <w:rFonts w:ascii="Arial" w:hAnsi="Arial" w:cs="Arial"/>
          <w:color w:val="000000"/>
          <w:lang w:eastAsia="ar-SA"/>
        </w:rPr>
        <w:t xml:space="preserve"> the company aims to develop quality chocolates from bean-to-bar by using cacao of world's finest quality. However, the company has managed to develop its range of products. The main mission of Land </w:t>
      </w:r>
      <w:r w:rsidRPr="007929CC">
        <w:rPr>
          <w:rFonts w:ascii="Arial" w:hAnsi="Arial" w:cs="Arial"/>
          <w:color w:val="000000"/>
          <w:lang w:eastAsia="ar-SA"/>
        </w:rPr>
        <w:lastRenderedPageBreak/>
        <w:t xml:space="preserve">chocolates is to create best quality of chocolates but not harming the environment. The company is working with a goal to provide fine chocolates across the globe. </w:t>
      </w:r>
    </w:p>
    <w:p w14:paraId="2C32A5A7" w14:textId="77777777" w:rsidR="007929CC" w:rsidRPr="007929CC" w:rsidRDefault="007929CC" w:rsidP="007929CC">
      <w:pPr>
        <w:numPr>
          <w:ilvl w:val="0"/>
          <w:numId w:val="1"/>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Vision of Land chocolates:</w:t>
      </w:r>
      <w:r w:rsidRPr="007929CC">
        <w:rPr>
          <w:rFonts w:ascii="Arial" w:hAnsi="Arial" w:cs="Arial"/>
          <w:color w:val="000000"/>
          <w:lang w:eastAsia="ar-SA"/>
        </w:rPr>
        <w:t xml:space="preserve"> the vision of land chocolates is to develop its production by exploring more of cacao availability. And promoting the people who are practising to grow cacao. The company also works with a vision to look for ways to produce more fine chocolates. </w:t>
      </w:r>
    </w:p>
    <w:p w14:paraId="2E09CFEF" w14:textId="77777777" w:rsidR="007929CC" w:rsidRPr="007929CC" w:rsidRDefault="007929CC" w:rsidP="007929CC">
      <w:pPr>
        <w:numPr>
          <w:ilvl w:val="0"/>
          <w:numId w:val="1"/>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Values of Land chocolates:</w:t>
      </w:r>
      <w:r w:rsidRPr="007929CC">
        <w:rPr>
          <w:rFonts w:ascii="Arial" w:hAnsi="Arial" w:cs="Arial"/>
          <w:color w:val="000000"/>
          <w:lang w:eastAsia="ar-SA"/>
        </w:rPr>
        <w:t xml:space="preserve"> the company's values </w:t>
      </w:r>
      <w:r w:rsidR="00003AF4" w:rsidRPr="007929CC">
        <w:rPr>
          <w:rFonts w:ascii="Arial" w:hAnsi="Arial" w:cs="Arial"/>
          <w:color w:val="000000"/>
          <w:lang w:eastAsia="ar-SA"/>
        </w:rPr>
        <w:t>stand</w:t>
      </w:r>
      <w:r w:rsidRPr="007929CC">
        <w:rPr>
          <w:rFonts w:ascii="Arial" w:hAnsi="Arial" w:cs="Arial"/>
          <w:color w:val="000000"/>
          <w:lang w:eastAsia="ar-SA"/>
        </w:rPr>
        <w:t xml:space="preserve"> to be the quality cacao and products used in process of production which builds customers reliability and faith in the organisation. And helps the business to develop the quality in its products. The business has also earned awards for creating such different and premium chocolates and for reducing the harms to environment. </w:t>
      </w:r>
    </w:p>
    <w:p w14:paraId="497ADC9D"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ab/>
        <w:t xml:space="preserve">Therefore, the strategic direction of land chocolate is to work more towards developing differentiated quality products and achieving profitable growth in confectionery market. The company aims to adapt strategies for further growth of the business which will help in making global existence in future. </w:t>
      </w:r>
    </w:p>
    <w:p w14:paraId="096E563E" w14:textId="77777777" w:rsidR="007929CC" w:rsidRDefault="00003AF4" w:rsidP="00003AF4">
      <w:pPr>
        <w:pStyle w:val="Heading1"/>
        <w:rPr>
          <w:lang w:eastAsia="ar-SA"/>
        </w:rPr>
      </w:pPr>
      <w:bookmarkStart w:id="4" w:name="__RefHeading__40789_1260868574"/>
      <w:bookmarkStart w:id="5" w:name="_Toc134190554"/>
      <w:bookmarkEnd w:id="4"/>
      <w:r w:rsidRPr="007929CC">
        <w:rPr>
          <w:lang w:eastAsia="ar-SA"/>
        </w:rPr>
        <w:t>C</w:t>
      </w:r>
      <w:r w:rsidR="007929CC" w:rsidRPr="007929CC">
        <w:rPr>
          <w:lang w:eastAsia="ar-SA"/>
        </w:rPr>
        <w:t>ritical</w:t>
      </w:r>
      <w:bookmarkStart w:id="6" w:name="__RefHeading__40791_1260868574"/>
      <w:bookmarkEnd w:id="6"/>
      <w:r>
        <w:rPr>
          <w:lang w:eastAsia="ar-SA"/>
        </w:rPr>
        <w:t xml:space="preserve"> </w:t>
      </w:r>
      <w:r w:rsidR="007929CC" w:rsidRPr="007929CC">
        <w:rPr>
          <w:lang w:eastAsia="ar-SA"/>
        </w:rPr>
        <w:t>analysis of the organizations external and internal environment</w:t>
      </w:r>
      <w:bookmarkEnd w:id="5"/>
      <w:r w:rsidR="007929CC" w:rsidRPr="007929CC">
        <w:rPr>
          <w:lang w:eastAsia="ar-SA"/>
        </w:rPr>
        <w:t xml:space="preserve"> </w:t>
      </w:r>
    </w:p>
    <w:p w14:paraId="68EF4EE1" w14:textId="77777777" w:rsidR="00003AF4" w:rsidRPr="00003AF4" w:rsidRDefault="00003AF4" w:rsidP="00003AF4">
      <w:pPr>
        <w:rPr>
          <w:lang w:eastAsia="ar-SA"/>
        </w:rPr>
      </w:pPr>
    </w:p>
    <w:p w14:paraId="3FB1FD15" w14:textId="77777777" w:rsidR="007929CC" w:rsidRPr="007929CC" w:rsidRDefault="007929CC" w:rsidP="00F0276E">
      <w:pPr>
        <w:pStyle w:val="Heading2"/>
        <w:rPr>
          <w:lang w:eastAsia="ar-SA"/>
        </w:rPr>
      </w:pPr>
      <w:bookmarkStart w:id="7" w:name="_Toc134190555"/>
      <w:r w:rsidRPr="007929CC">
        <w:rPr>
          <w:lang w:eastAsia="ar-SA"/>
        </w:rPr>
        <w:t>PESTEL ANALYSIS FOR LAND CHOCOLATES</w:t>
      </w:r>
      <w:bookmarkEnd w:id="7"/>
    </w:p>
    <w:p w14:paraId="2A46E553"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Pestle analysis is a technique which can help an organisation to determine its external factors which will make an impact on the business. This analysis involves various factors to be studied in relevance with a certain </w:t>
      </w:r>
      <w:r w:rsidR="00003AF4" w:rsidRPr="007929CC">
        <w:rPr>
          <w:rFonts w:ascii="Arial" w:hAnsi="Arial" w:cs="Arial"/>
          <w:color w:val="000000"/>
          <w:lang w:eastAsia="ar-SA"/>
        </w:rPr>
        <w:t>organisation (</w:t>
      </w:r>
      <w:r w:rsidRPr="007929CC">
        <w:rPr>
          <w:rFonts w:ascii="Arial" w:hAnsi="Arial" w:cs="Arial"/>
          <w:color w:val="000000"/>
          <w:lang w:eastAsia="ar-SA"/>
        </w:rPr>
        <w:t xml:space="preserve">Sargeant, and George, 2021). The analysis provides the business with better acknowledgement of wider business environment. </w:t>
      </w:r>
    </w:p>
    <w:p w14:paraId="7CD85AB2" w14:textId="77777777" w:rsidR="007929CC" w:rsidRPr="007929CC" w:rsidRDefault="007929CC" w:rsidP="007929CC">
      <w:pPr>
        <w:numPr>
          <w:ilvl w:val="0"/>
          <w:numId w:val="2"/>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Political factors</w:t>
      </w:r>
      <w:r w:rsidRPr="007929CC">
        <w:rPr>
          <w:rFonts w:ascii="Arial" w:hAnsi="Arial" w:cs="Arial"/>
          <w:color w:val="000000"/>
          <w:lang w:eastAsia="ar-SA"/>
        </w:rPr>
        <w:t xml:space="preserve"> impacting Land chocolates: the change of UK government from labour party to liberal democratic influences the working of the company. As restricted entry or skilled workers or employees can create an issue for recruiting required staff in the business. The imposed </w:t>
      </w:r>
      <w:r w:rsidR="00003AF4" w:rsidRPr="007929CC">
        <w:rPr>
          <w:rFonts w:ascii="Arial" w:hAnsi="Arial" w:cs="Arial"/>
          <w:color w:val="000000"/>
          <w:lang w:eastAsia="ar-SA"/>
        </w:rPr>
        <w:t>tax</w:t>
      </w:r>
      <w:r w:rsidRPr="007929CC">
        <w:rPr>
          <w:rFonts w:ascii="Arial" w:hAnsi="Arial" w:cs="Arial"/>
          <w:color w:val="000000"/>
          <w:lang w:eastAsia="ar-SA"/>
        </w:rPr>
        <w:t xml:space="preserve"> of UK is another political factor which will make the company to think about its investments, </w:t>
      </w:r>
      <w:proofErr w:type="gramStart"/>
      <w:r w:rsidRPr="007929CC">
        <w:rPr>
          <w:rFonts w:ascii="Arial" w:hAnsi="Arial" w:cs="Arial"/>
          <w:color w:val="000000"/>
          <w:lang w:eastAsia="ar-SA"/>
        </w:rPr>
        <w:t>profits</w:t>
      </w:r>
      <w:proofErr w:type="gramEnd"/>
      <w:r w:rsidRPr="007929CC">
        <w:rPr>
          <w:rFonts w:ascii="Arial" w:hAnsi="Arial" w:cs="Arial"/>
          <w:color w:val="000000"/>
          <w:lang w:eastAsia="ar-SA"/>
        </w:rPr>
        <w:t xml:space="preserve"> and payments to </w:t>
      </w:r>
      <w:r w:rsidR="00003AF4" w:rsidRPr="007929CC">
        <w:rPr>
          <w:rFonts w:ascii="Arial" w:hAnsi="Arial" w:cs="Arial"/>
          <w:color w:val="000000"/>
          <w:lang w:eastAsia="ar-SA"/>
        </w:rPr>
        <w:t>shareholders (</w:t>
      </w:r>
      <w:r w:rsidRPr="007929CC">
        <w:rPr>
          <w:rFonts w:ascii="Arial" w:hAnsi="Arial" w:cs="Arial"/>
          <w:color w:val="000000"/>
          <w:lang w:eastAsia="ar-SA"/>
        </w:rPr>
        <w:t>Forste, and et.al,2023). The company might face issues in getting some of its raw materials because of the rules and regulations made by the government of UK to promote sustainable consumption.</w:t>
      </w:r>
    </w:p>
    <w:p w14:paraId="131C4BB0" w14:textId="77777777" w:rsidR="007929CC" w:rsidRPr="007929CC" w:rsidRDefault="00003AF4" w:rsidP="007929CC">
      <w:pPr>
        <w:numPr>
          <w:ilvl w:val="0"/>
          <w:numId w:val="2"/>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Economic</w:t>
      </w:r>
      <w:r w:rsidR="007929CC" w:rsidRPr="00003AF4">
        <w:rPr>
          <w:rFonts w:ascii="Arial" w:hAnsi="Arial" w:cs="Arial"/>
          <w:b/>
          <w:bCs/>
          <w:color w:val="000000"/>
          <w:lang w:eastAsia="ar-SA"/>
        </w:rPr>
        <w:t xml:space="preserve"> factors</w:t>
      </w:r>
      <w:r w:rsidR="007929CC" w:rsidRPr="007929CC">
        <w:rPr>
          <w:rFonts w:ascii="Arial" w:hAnsi="Arial" w:cs="Arial"/>
          <w:color w:val="000000"/>
          <w:lang w:eastAsia="ar-SA"/>
        </w:rPr>
        <w:t xml:space="preserve"> impacting Land chocolates: flexibility changes in income of the customers will make </w:t>
      </w:r>
      <w:r w:rsidRPr="007929CC">
        <w:rPr>
          <w:rFonts w:ascii="Arial" w:hAnsi="Arial" w:cs="Arial"/>
          <w:color w:val="000000"/>
          <w:lang w:eastAsia="ar-SA"/>
        </w:rPr>
        <w:t>a</w:t>
      </w:r>
      <w:r w:rsidR="007929CC" w:rsidRPr="007929CC">
        <w:rPr>
          <w:rFonts w:ascii="Arial" w:hAnsi="Arial" w:cs="Arial"/>
          <w:color w:val="000000"/>
          <w:lang w:eastAsia="ar-SA"/>
        </w:rPr>
        <w:t xml:space="preserve"> great impact on the sale of business. As if the income of an individual is increased then he would be capable of investing more in purchasing variety </w:t>
      </w:r>
      <w:r w:rsidR="007929CC" w:rsidRPr="007929CC">
        <w:rPr>
          <w:rFonts w:ascii="Arial" w:hAnsi="Arial" w:cs="Arial"/>
          <w:color w:val="000000"/>
          <w:lang w:eastAsia="ar-SA"/>
        </w:rPr>
        <w:lastRenderedPageBreak/>
        <w:t xml:space="preserve">chocolates from the company. But if the income of an individual is decreased then he will not be able to purchase from the business. Any increase or decrease in the cost of raw materials will impact the cost of purchases for the business. </w:t>
      </w:r>
    </w:p>
    <w:p w14:paraId="3F905D81" w14:textId="77777777" w:rsidR="007929CC" w:rsidRPr="007929CC" w:rsidRDefault="007929CC" w:rsidP="007929CC">
      <w:pPr>
        <w:numPr>
          <w:ilvl w:val="0"/>
          <w:numId w:val="3"/>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 xml:space="preserve">Social </w:t>
      </w:r>
      <w:r w:rsidR="00003AF4" w:rsidRPr="00003AF4">
        <w:rPr>
          <w:rFonts w:ascii="Arial" w:hAnsi="Arial" w:cs="Arial"/>
          <w:b/>
          <w:bCs/>
          <w:color w:val="000000"/>
          <w:lang w:eastAsia="ar-SA"/>
        </w:rPr>
        <w:t>factors</w:t>
      </w:r>
      <w:r w:rsidR="00003AF4" w:rsidRPr="007929CC">
        <w:rPr>
          <w:rFonts w:ascii="Arial" w:hAnsi="Arial" w:cs="Arial"/>
          <w:color w:val="000000"/>
          <w:lang w:eastAsia="ar-SA"/>
        </w:rPr>
        <w:t xml:space="preserve"> </w:t>
      </w:r>
      <w:r w:rsidR="00003AF4">
        <w:rPr>
          <w:rFonts w:ascii="Arial" w:hAnsi="Arial" w:cs="Arial"/>
          <w:color w:val="000000"/>
          <w:lang w:eastAsia="ar-SA"/>
        </w:rPr>
        <w:t>impacting</w:t>
      </w:r>
      <w:r w:rsidRPr="007929CC">
        <w:rPr>
          <w:rFonts w:ascii="Arial" w:hAnsi="Arial" w:cs="Arial"/>
          <w:color w:val="000000"/>
          <w:lang w:eastAsia="ar-SA"/>
        </w:rPr>
        <w:t xml:space="preserve"> Land chocolates: consumer preferences </w:t>
      </w:r>
      <w:proofErr w:type="gramStart"/>
      <w:r w:rsidRPr="007929CC">
        <w:rPr>
          <w:rFonts w:ascii="Arial" w:hAnsi="Arial" w:cs="Arial"/>
          <w:color w:val="000000"/>
          <w:lang w:eastAsia="ar-SA"/>
        </w:rPr>
        <w:t>is</w:t>
      </w:r>
      <w:proofErr w:type="gramEnd"/>
      <w:r w:rsidRPr="007929CC">
        <w:rPr>
          <w:rFonts w:ascii="Arial" w:hAnsi="Arial" w:cs="Arial"/>
          <w:color w:val="000000"/>
          <w:lang w:eastAsia="ar-SA"/>
        </w:rPr>
        <w:t xml:space="preserve"> the main term that can impact demands for a product. By looking at day by day increasing health concern among people, it is advised to the company to focus on producing chocolates that are less sugar or less harmful for the health of </w:t>
      </w:r>
      <w:r w:rsidR="00003AF4" w:rsidRPr="007929CC">
        <w:rPr>
          <w:rFonts w:ascii="Arial" w:hAnsi="Arial" w:cs="Arial"/>
          <w:color w:val="000000"/>
          <w:lang w:eastAsia="ar-SA"/>
        </w:rPr>
        <w:t>consumers (</w:t>
      </w:r>
      <w:r w:rsidRPr="007929CC">
        <w:rPr>
          <w:rFonts w:ascii="Arial" w:hAnsi="Arial" w:cs="Arial"/>
          <w:color w:val="000000"/>
          <w:lang w:eastAsia="ar-SA"/>
        </w:rPr>
        <w:t xml:space="preserve">Morales </w:t>
      </w:r>
      <w:proofErr w:type="gramStart"/>
      <w:r w:rsidRPr="007929CC">
        <w:rPr>
          <w:rFonts w:ascii="Arial" w:hAnsi="Arial" w:cs="Arial"/>
          <w:color w:val="000000"/>
          <w:lang w:eastAsia="ar-SA"/>
        </w:rPr>
        <w:t>Molina,  Pérez</w:t>
      </w:r>
      <w:proofErr w:type="gramEnd"/>
      <w:r w:rsidRPr="007929CC">
        <w:rPr>
          <w:rFonts w:ascii="Arial" w:hAnsi="Arial" w:cs="Arial"/>
          <w:color w:val="000000"/>
          <w:lang w:eastAsia="ar-SA"/>
        </w:rPr>
        <w:t xml:space="preserve">,  and Vasquez, 2022). So that buyers can enjoy eating their chocolate without any guilt and a feeling of goodness to eat healthy. The company can do so by involving nutrition and more healthy ingredients in </w:t>
      </w:r>
      <w:r w:rsidR="00003AF4">
        <w:rPr>
          <w:rFonts w:ascii="Arial" w:hAnsi="Arial" w:cs="Arial"/>
          <w:color w:val="000000"/>
          <w:lang w:eastAsia="ar-SA"/>
        </w:rPr>
        <w:t xml:space="preserve">the </w:t>
      </w:r>
      <w:r w:rsidRPr="007929CC">
        <w:rPr>
          <w:rFonts w:ascii="Arial" w:hAnsi="Arial" w:cs="Arial"/>
          <w:color w:val="000000"/>
          <w:lang w:eastAsia="ar-SA"/>
        </w:rPr>
        <w:t xml:space="preserve">production process. Land chocolates can also promote its sales by increasing the variety of products with different variations. </w:t>
      </w:r>
    </w:p>
    <w:p w14:paraId="205FEB0B" w14:textId="77777777" w:rsidR="007929CC" w:rsidRPr="007929CC" w:rsidRDefault="007929CC" w:rsidP="007929CC">
      <w:pPr>
        <w:numPr>
          <w:ilvl w:val="0"/>
          <w:numId w:val="3"/>
        </w:numPr>
        <w:suppressAutoHyphens/>
        <w:spacing w:after="0" w:line="360" w:lineRule="auto"/>
        <w:jc w:val="both"/>
        <w:rPr>
          <w:rFonts w:ascii="Arial" w:hAnsi="Arial" w:cs="Arial"/>
          <w:color w:val="000000"/>
          <w:lang w:eastAsia="ar-SA"/>
        </w:rPr>
      </w:pPr>
      <w:r w:rsidRPr="00003AF4">
        <w:rPr>
          <w:rFonts w:ascii="Arial" w:hAnsi="Arial" w:cs="Arial"/>
          <w:b/>
          <w:bCs/>
          <w:color w:val="000000"/>
          <w:lang w:eastAsia="ar-SA"/>
        </w:rPr>
        <w:t>Technological factors</w:t>
      </w:r>
      <w:r w:rsidRPr="007929CC">
        <w:rPr>
          <w:rFonts w:ascii="Arial" w:hAnsi="Arial" w:cs="Arial"/>
          <w:color w:val="000000"/>
          <w:lang w:eastAsia="ar-SA"/>
        </w:rPr>
        <w:t xml:space="preserve"> impacting Land chocolates: persistent developmental changes in technology </w:t>
      </w:r>
      <w:r w:rsidR="00003AF4" w:rsidRPr="007929CC">
        <w:rPr>
          <w:rFonts w:ascii="Arial" w:hAnsi="Arial" w:cs="Arial"/>
          <w:color w:val="000000"/>
          <w:lang w:eastAsia="ar-SA"/>
        </w:rPr>
        <w:t>have</w:t>
      </w:r>
      <w:r w:rsidRPr="007929CC">
        <w:rPr>
          <w:rFonts w:ascii="Arial" w:hAnsi="Arial" w:cs="Arial"/>
          <w:color w:val="000000"/>
          <w:lang w:eastAsia="ar-SA"/>
        </w:rPr>
        <w:t xml:space="preserve"> increased the expectations of customers and made it tough for the companies to compete in the market. The company can develop its research and development department to keep on searching for new ideas to produce innovative products and to look for ways to attract more customers by developing attractiveness in </w:t>
      </w:r>
      <w:r w:rsidR="00003AF4">
        <w:rPr>
          <w:rFonts w:ascii="Arial" w:hAnsi="Arial" w:cs="Arial"/>
          <w:color w:val="000000"/>
          <w:lang w:eastAsia="ar-SA"/>
        </w:rPr>
        <w:t xml:space="preserve">the </w:t>
      </w:r>
      <w:r w:rsidRPr="007929CC">
        <w:rPr>
          <w:rFonts w:ascii="Arial" w:hAnsi="Arial" w:cs="Arial"/>
          <w:color w:val="000000"/>
          <w:lang w:eastAsia="ar-SA"/>
        </w:rPr>
        <w:t xml:space="preserve">packaging and design of the product. The company can also </w:t>
      </w:r>
      <w:r w:rsidR="00003AF4">
        <w:rPr>
          <w:rFonts w:ascii="Arial" w:hAnsi="Arial" w:cs="Arial"/>
          <w:color w:val="000000"/>
          <w:lang w:eastAsia="ar-SA"/>
        </w:rPr>
        <w:t>utilize</w:t>
      </w:r>
      <w:r w:rsidRPr="007929CC">
        <w:rPr>
          <w:rFonts w:ascii="Arial" w:hAnsi="Arial" w:cs="Arial"/>
          <w:color w:val="000000"/>
          <w:lang w:eastAsia="ar-SA"/>
        </w:rPr>
        <w:t xml:space="preserve"> its technical resources to promote </w:t>
      </w:r>
      <w:r w:rsidR="00003AF4">
        <w:rPr>
          <w:rFonts w:ascii="Arial" w:hAnsi="Arial" w:cs="Arial"/>
          <w:color w:val="000000"/>
          <w:lang w:eastAsia="ar-SA"/>
        </w:rPr>
        <w:t xml:space="preserve">its </w:t>
      </w:r>
      <w:r w:rsidRPr="007929CC">
        <w:rPr>
          <w:rFonts w:ascii="Arial" w:hAnsi="Arial" w:cs="Arial"/>
          <w:color w:val="000000"/>
          <w:lang w:eastAsia="ar-SA"/>
        </w:rPr>
        <w:t xml:space="preserve">brand name by doing online marketing, developing </w:t>
      </w:r>
      <w:r w:rsidR="00F0276E">
        <w:rPr>
          <w:rFonts w:ascii="Arial" w:hAnsi="Arial" w:cs="Arial"/>
          <w:color w:val="000000"/>
          <w:lang w:eastAsia="ar-SA"/>
        </w:rPr>
        <w:t xml:space="preserve">a </w:t>
      </w:r>
      <w:r w:rsidRPr="007929CC">
        <w:rPr>
          <w:rFonts w:ascii="Arial" w:hAnsi="Arial" w:cs="Arial"/>
          <w:color w:val="000000"/>
          <w:lang w:eastAsia="ar-SA"/>
        </w:rPr>
        <w:t xml:space="preserve">website, receiving online payments from customers, responding to emails </w:t>
      </w:r>
      <w:r w:rsidR="00F0276E">
        <w:rPr>
          <w:rFonts w:ascii="Arial" w:hAnsi="Arial" w:cs="Arial"/>
          <w:color w:val="000000"/>
          <w:lang w:eastAsia="ar-SA"/>
        </w:rPr>
        <w:t>from</w:t>
      </w:r>
      <w:r w:rsidRPr="007929CC">
        <w:rPr>
          <w:rFonts w:ascii="Arial" w:hAnsi="Arial" w:cs="Arial"/>
          <w:color w:val="000000"/>
          <w:lang w:eastAsia="ar-SA"/>
        </w:rPr>
        <w:t xml:space="preserve"> customers, and updating online services. </w:t>
      </w:r>
    </w:p>
    <w:p w14:paraId="1AC8BBEC" w14:textId="77777777" w:rsidR="007929CC" w:rsidRPr="007929CC" w:rsidRDefault="007929CC" w:rsidP="007929CC">
      <w:pPr>
        <w:numPr>
          <w:ilvl w:val="0"/>
          <w:numId w:val="3"/>
        </w:numPr>
        <w:suppressAutoHyphens/>
        <w:spacing w:after="0" w:line="360" w:lineRule="auto"/>
        <w:jc w:val="both"/>
        <w:rPr>
          <w:rFonts w:ascii="Arial" w:hAnsi="Arial" w:cs="Arial"/>
          <w:color w:val="000000"/>
          <w:lang w:eastAsia="ar-SA"/>
        </w:rPr>
      </w:pPr>
      <w:r w:rsidRPr="00F0276E">
        <w:rPr>
          <w:rFonts w:ascii="Arial" w:hAnsi="Arial" w:cs="Arial"/>
          <w:b/>
          <w:bCs/>
          <w:color w:val="000000"/>
          <w:lang w:eastAsia="ar-SA"/>
        </w:rPr>
        <w:t>Legal factors</w:t>
      </w:r>
      <w:r w:rsidRPr="007929CC">
        <w:rPr>
          <w:rFonts w:ascii="Arial" w:hAnsi="Arial" w:cs="Arial"/>
          <w:color w:val="000000"/>
          <w:lang w:eastAsia="ar-SA"/>
        </w:rPr>
        <w:t xml:space="preserve"> impacting Land chocolates: </w:t>
      </w:r>
      <w:r w:rsidR="00F0276E">
        <w:rPr>
          <w:rFonts w:ascii="Arial" w:hAnsi="Arial" w:cs="Arial"/>
          <w:color w:val="000000"/>
          <w:lang w:eastAsia="ar-SA"/>
        </w:rPr>
        <w:t>There</w:t>
      </w:r>
      <w:r w:rsidRPr="007929CC">
        <w:rPr>
          <w:rFonts w:ascii="Arial" w:hAnsi="Arial" w:cs="Arial"/>
          <w:color w:val="000000"/>
          <w:lang w:eastAsia="ar-SA"/>
        </w:rPr>
        <w:t xml:space="preserve"> are many people wanting to do </w:t>
      </w:r>
      <w:r w:rsidR="00F0276E">
        <w:rPr>
          <w:rFonts w:ascii="Arial" w:hAnsi="Arial" w:cs="Arial"/>
          <w:color w:val="000000"/>
          <w:lang w:eastAsia="ar-SA"/>
        </w:rPr>
        <w:t>fraud</w:t>
      </w:r>
      <w:r w:rsidRPr="007929CC">
        <w:rPr>
          <w:rFonts w:ascii="Arial" w:hAnsi="Arial" w:cs="Arial"/>
          <w:color w:val="000000"/>
          <w:lang w:eastAsia="ar-SA"/>
        </w:rPr>
        <w:t xml:space="preserve"> on brands with a good image by using their brand name or similar logos. To prevent such </w:t>
      </w:r>
      <w:r w:rsidR="00F0276E">
        <w:rPr>
          <w:rFonts w:ascii="Arial" w:hAnsi="Arial" w:cs="Arial"/>
          <w:color w:val="000000"/>
          <w:lang w:eastAsia="ar-SA"/>
        </w:rPr>
        <w:t>fraud</w:t>
      </w:r>
      <w:r w:rsidRPr="007929CC">
        <w:rPr>
          <w:rFonts w:ascii="Arial" w:hAnsi="Arial" w:cs="Arial"/>
          <w:color w:val="000000"/>
          <w:lang w:eastAsia="ar-SA"/>
        </w:rPr>
        <w:t xml:space="preserve"> the company must have its legal identity and </w:t>
      </w:r>
      <w:r w:rsidR="00F0276E">
        <w:rPr>
          <w:rFonts w:ascii="Arial" w:hAnsi="Arial" w:cs="Arial"/>
          <w:color w:val="000000"/>
          <w:lang w:eastAsia="ar-SA"/>
        </w:rPr>
        <w:t>copyrights in place</w:t>
      </w:r>
      <w:r w:rsidRPr="007929CC">
        <w:rPr>
          <w:rFonts w:ascii="Arial" w:hAnsi="Arial" w:cs="Arial"/>
          <w:color w:val="000000"/>
          <w:lang w:eastAsia="ar-SA"/>
        </w:rPr>
        <w:t xml:space="preserve">. And be aware </w:t>
      </w:r>
      <w:r w:rsidR="00F0276E">
        <w:rPr>
          <w:rFonts w:ascii="Arial" w:hAnsi="Arial" w:cs="Arial"/>
          <w:color w:val="000000"/>
          <w:lang w:eastAsia="ar-SA"/>
        </w:rPr>
        <w:t>of</w:t>
      </w:r>
      <w:r w:rsidRPr="007929CC">
        <w:rPr>
          <w:rFonts w:ascii="Arial" w:hAnsi="Arial" w:cs="Arial"/>
          <w:color w:val="000000"/>
          <w:lang w:eastAsia="ar-SA"/>
        </w:rPr>
        <w:t xml:space="preserve"> the fraudulent users and must take strict actions against them. There are various laws framed by </w:t>
      </w:r>
      <w:r w:rsidR="00F0276E">
        <w:rPr>
          <w:rFonts w:ascii="Arial" w:hAnsi="Arial" w:cs="Arial"/>
          <w:color w:val="000000"/>
          <w:lang w:eastAsia="ar-SA"/>
        </w:rPr>
        <w:t xml:space="preserve">the </w:t>
      </w:r>
      <w:r w:rsidRPr="007929CC">
        <w:rPr>
          <w:rFonts w:ascii="Arial" w:hAnsi="Arial" w:cs="Arial"/>
          <w:color w:val="000000"/>
          <w:lang w:eastAsia="ar-SA"/>
        </w:rPr>
        <w:t xml:space="preserve">government for showing some necessary content on the packaging. Therefore, the company must update its packaging as per the laws. </w:t>
      </w:r>
    </w:p>
    <w:p w14:paraId="21DE05AF" w14:textId="77777777" w:rsidR="007929CC" w:rsidRPr="007929CC" w:rsidRDefault="007929CC" w:rsidP="007929CC">
      <w:pPr>
        <w:numPr>
          <w:ilvl w:val="0"/>
          <w:numId w:val="3"/>
        </w:numPr>
        <w:suppressAutoHyphens/>
        <w:spacing w:after="0" w:line="360" w:lineRule="auto"/>
        <w:jc w:val="both"/>
        <w:rPr>
          <w:rFonts w:ascii="Arial" w:hAnsi="Arial" w:cs="Arial"/>
          <w:b/>
          <w:bCs/>
          <w:color w:val="000000"/>
          <w:lang w:eastAsia="ar-SA"/>
        </w:rPr>
      </w:pPr>
      <w:r w:rsidRPr="00F0276E">
        <w:rPr>
          <w:rFonts w:ascii="Arial" w:hAnsi="Arial" w:cs="Arial"/>
          <w:b/>
          <w:bCs/>
          <w:color w:val="000000"/>
          <w:lang w:eastAsia="ar-SA"/>
        </w:rPr>
        <w:t>Environmental factors</w:t>
      </w:r>
      <w:r w:rsidRPr="007929CC">
        <w:rPr>
          <w:rFonts w:ascii="Arial" w:hAnsi="Arial" w:cs="Arial"/>
          <w:color w:val="000000"/>
          <w:lang w:eastAsia="ar-SA"/>
        </w:rPr>
        <w:t xml:space="preserve"> impacting Land chocolates: it is required for every manufacturing industry to conserve resources and not harm the environment. To do so, the company can work to reduce CO2 </w:t>
      </w:r>
      <w:r w:rsidR="00F0276E">
        <w:rPr>
          <w:rFonts w:ascii="Arial" w:hAnsi="Arial" w:cs="Arial"/>
          <w:color w:val="000000"/>
          <w:lang w:eastAsia="ar-SA"/>
        </w:rPr>
        <w:t>emissions</w:t>
      </w:r>
      <w:r w:rsidRPr="007929CC">
        <w:rPr>
          <w:rFonts w:ascii="Arial" w:hAnsi="Arial" w:cs="Arial"/>
          <w:color w:val="000000"/>
          <w:lang w:eastAsia="ar-SA"/>
        </w:rPr>
        <w:t xml:space="preserve"> from its operations and must form plans to develop sustainable activities which can help in achieving global targets. The business can work in an </w:t>
      </w:r>
      <w:r w:rsidR="00F0276E">
        <w:rPr>
          <w:rFonts w:ascii="Arial" w:hAnsi="Arial" w:cs="Arial"/>
          <w:color w:val="000000"/>
          <w:lang w:eastAsia="ar-SA"/>
        </w:rPr>
        <w:t>environmentally</w:t>
      </w:r>
      <w:r w:rsidRPr="007929CC">
        <w:rPr>
          <w:rFonts w:ascii="Arial" w:hAnsi="Arial" w:cs="Arial"/>
          <w:color w:val="000000"/>
          <w:lang w:eastAsia="ar-SA"/>
        </w:rPr>
        <w:t xml:space="preserve"> friendly manner and spread awareness among its suppliers, raw material producer and other people to do the same. </w:t>
      </w:r>
    </w:p>
    <w:p w14:paraId="5D8CBFD9" w14:textId="77777777" w:rsidR="007929CC" w:rsidRPr="007929CC" w:rsidRDefault="007929CC" w:rsidP="00F0276E">
      <w:pPr>
        <w:pStyle w:val="Heading2"/>
        <w:rPr>
          <w:lang w:eastAsia="ar-SA"/>
        </w:rPr>
      </w:pPr>
      <w:bookmarkStart w:id="8" w:name="_Toc134190556"/>
      <w:r w:rsidRPr="007929CC">
        <w:rPr>
          <w:lang w:eastAsia="ar-SA"/>
        </w:rPr>
        <w:lastRenderedPageBreak/>
        <w:t>SWOT ANALYSIS FOR LAND CHOCOLATES</w:t>
      </w:r>
      <w:bookmarkEnd w:id="8"/>
      <w:r w:rsidRPr="007929CC">
        <w:rPr>
          <w:lang w:eastAsia="ar-SA"/>
        </w:rPr>
        <w:t xml:space="preserve"> </w:t>
      </w:r>
    </w:p>
    <w:p w14:paraId="7BA8C74A"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ab/>
        <w:t xml:space="preserve">Swot analysis is </w:t>
      </w:r>
      <w:r w:rsidR="00F0276E">
        <w:rPr>
          <w:rFonts w:ascii="Arial" w:hAnsi="Arial" w:cs="Arial"/>
          <w:color w:val="000000"/>
          <w:lang w:eastAsia="ar-SA"/>
        </w:rPr>
        <w:t>a technique</w:t>
      </w:r>
      <w:r w:rsidRPr="007929CC">
        <w:rPr>
          <w:rFonts w:ascii="Arial" w:hAnsi="Arial" w:cs="Arial"/>
          <w:color w:val="000000"/>
          <w:lang w:eastAsia="ar-SA"/>
        </w:rPr>
        <w:t xml:space="preserve"> used to evaluate </w:t>
      </w:r>
      <w:r w:rsidR="00F0276E">
        <w:rPr>
          <w:rFonts w:ascii="Arial" w:hAnsi="Arial" w:cs="Arial"/>
          <w:color w:val="000000"/>
          <w:lang w:eastAsia="ar-SA"/>
        </w:rPr>
        <w:t xml:space="preserve">the </w:t>
      </w:r>
      <w:r w:rsidRPr="007929CC">
        <w:rPr>
          <w:rFonts w:ascii="Arial" w:hAnsi="Arial" w:cs="Arial"/>
          <w:color w:val="000000"/>
          <w:lang w:eastAsia="ar-SA"/>
        </w:rPr>
        <w:t xml:space="preserve">competitive appearance of the company and further helps to make required changes through strategic planning. The analysis benefits the company in </w:t>
      </w:r>
      <w:r w:rsidR="00F0276E">
        <w:rPr>
          <w:rFonts w:ascii="Arial" w:hAnsi="Arial" w:cs="Arial"/>
          <w:color w:val="000000"/>
          <w:lang w:eastAsia="ar-SA"/>
        </w:rPr>
        <w:t>visualizing</w:t>
      </w:r>
      <w:r w:rsidRPr="007929CC">
        <w:rPr>
          <w:rFonts w:ascii="Arial" w:hAnsi="Arial" w:cs="Arial"/>
          <w:color w:val="000000"/>
          <w:lang w:eastAsia="ar-SA"/>
        </w:rPr>
        <w:t xml:space="preserve"> its present situation and in understanding </w:t>
      </w:r>
      <w:r w:rsidR="00F0276E">
        <w:rPr>
          <w:rFonts w:ascii="Arial" w:hAnsi="Arial" w:cs="Arial"/>
          <w:color w:val="000000"/>
          <w:lang w:eastAsia="ar-SA"/>
        </w:rPr>
        <w:t xml:space="preserve">the </w:t>
      </w:r>
      <w:r w:rsidRPr="007929CC">
        <w:rPr>
          <w:rFonts w:ascii="Arial" w:hAnsi="Arial" w:cs="Arial"/>
          <w:color w:val="000000"/>
          <w:lang w:eastAsia="ar-SA"/>
        </w:rPr>
        <w:t xml:space="preserve">overall performance of </w:t>
      </w:r>
      <w:r w:rsidR="00F0276E">
        <w:rPr>
          <w:rFonts w:ascii="Arial" w:hAnsi="Arial" w:cs="Arial"/>
          <w:color w:val="000000"/>
          <w:lang w:eastAsia="ar-SA"/>
        </w:rPr>
        <w:t xml:space="preserve">the </w:t>
      </w:r>
      <w:r w:rsidR="00F0276E" w:rsidRPr="007929CC">
        <w:rPr>
          <w:rFonts w:ascii="Arial" w:hAnsi="Arial" w:cs="Arial"/>
          <w:color w:val="000000"/>
          <w:lang w:eastAsia="ar-SA"/>
        </w:rPr>
        <w:t>business (</w:t>
      </w:r>
      <w:r w:rsidRPr="007929CC">
        <w:rPr>
          <w:rFonts w:ascii="Arial" w:hAnsi="Arial" w:cs="Arial"/>
          <w:color w:val="000000"/>
          <w:lang w:eastAsia="ar-SA"/>
        </w:rPr>
        <w:t xml:space="preserve">Teoli, Sanvictores, and An, 2019). An </w:t>
      </w:r>
      <w:r w:rsidR="00F0276E">
        <w:rPr>
          <w:rFonts w:ascii="Arial" w:hAnsi="Arial" w:cs="Arial"/>
          <w:color w:val="000000"/>
          <w:lang w:eastAsia="ar-SA"/>
        </w:rPr>
        <w:t>organization</w:t>
      </w:r>
      <w:r w:rsidRPr="007929CC">
        <w:rPr>
          <w:rFonts w:ascii="Arial" w:hAnsi="Arial" w:cs="Arial"/>
          <w:color w:val="000000"/>
          <w:lang w:eastAsia="ar-SA"/>
        </w:rPr>
        <w:t xml:space="preserve"> can discover its strengths, weaknesses, opportunities, and threats by doing </w:t>
      </w:r>
      <w:r w:rsidR="00F0276E">
        <w:rPr>
          <w:rFonts w:ascii="Arial" w:hAnsi="Arial" w:cs="Arial"/>
          <w:color w:val="000000"/>
          <w:lang w:eastAsia="ar-SA"/>
        </w:rPr>
        <w:t xml:space="preserve">a </w:t>
      </w:r>
      <w:r w:rsidRPr="007929CC">
        <w:rPr>
          <w:rFonts w:ascii="Arial" w:hAnsi="Arial" w:cs="Arial"/>
          <w:color w:val="000000"/>
          <w:lang w:eastAsia="ar-SA"/>
        </w:rPr>
        <w:t>swot analysis. Swot analysis for Land chocolates</w:t>
      </w:r>
      <w:r w:rsidR="00F0276E">
        <w:rPr>
          <w:rFonts w:ascii="Arial" w:hAnsi="Arial" w:cs="Arial"/>
          <w:color w:val="000000"/>
          <w:lang w:eastAsia="ar-SA"/>
        </w:rPr>
        <w:t>.</w:t>
      </w:r>
    </w:p>
    <w:p w14:paraId="14F24B76" w14:textId="77777777" w:rsidR="007929CC" w:rsidRPr="007929CC" w:rsidRDefault="00F0276E" w:rsidP="007929CC">
      <w:pPr>
        <w:numPr>
          <w:ilvl w:val="0"/>
          <w:numId w:val="4"/>
        </w:numPr>
        <w:suppressAutoHyphens/>
        <w:spacing w:after="0" w:line="360" w:lineRule="auto"/>
        <w:jc w:val="both"/>
        <w:rPr>
          <w:rFonts w:ascii="Arial" w:hAnsi="Arial" w:cs="Arial"/>
          <w:color w:val="000000"/>
          <w:lang w:eastAsia="ar-SA"/>
        </w:rPr>
      </w:pPr>
      <w:r>
        <w:rPr>
          <w:rFonts w:ascii="Arial" w:hAnsi="Arial" w:cs="Arial"/>
          <w:b/>
          <w:bCs/>
          <w:color w:val="000000"/>
          <w:lang w:eastAsia="ar-SA"/>
        </w:rPr>
        <w:t>Strengths</w:t>
      </w:r>
      <w:r w:rsidR="007929CC" w:rsidRPr="00F0276E">
        <w:rPr>
          <w:rFonts w:ascii="Arial" w:hAnsi="Arial" w:cs="Arial"/>
          <w:b/>
          <w:bCs/>
          <w:color w:val="000000"/>
          <w:lang w:eastAsia="ar-SA"/>
        </w:rPr>
        <w:t xml:space="preserve"> of the company</w:t>
      </w:r>
      <w:r w:rsidR="007929CC" w:rsidRPr="007929CC">
        <w:rPr>
          <w:rFonts w:ascii="Arial" w:hAnsi="Arial" w:cs="Arial"/>
          <w:color w:val="000000"/>
          <w:lang w:eastAsia="ar-SA"/>
        </w:rPr>
        <w:t xml:space="preserve">: Rising level of cravings from consumers is a strong point for the business as many people </w:t>
      </w:r>
      <w:r>
        <w:rPr>
          <w:rFonts w:ascii="Arial" w:hAnsi="Arial" w:cs="Arial"/>
          <w:color w:val="000000"/>
          <w:lang w:eastAsia="ar-SA"/>
        </w:rPr>
        <w:t>tend</w:t>
      </w:r>
      <w:r w:rsidR="007929CC" w:rsidRPr="007929CC">
        <w:rPr>
          <w:rFonts w:ascii="Arial" w:hAnsi="Arial" w:cs="Arial"/>
          <w:color w:val="000000"/>
          <w:lang w:eastAsia="ar-SA"/>
        </w:rPr>
        <w:t xml:space="preserve"> to crave chocolates and </w:t>
      </w:r>
      <w:r>
        <w:rPr>
          <w:rFonts w:ascii="Arial" w:hAnsi="Arial" w:cs="Arial"/>
          <w:color w:val="000000"/>
          <w:lang w:eastAsia="ar-SA"/>
        </w:rPr>
        <w:t>end</w:t>
      </w:r>
      <w:r w:rsidR="007929CC" w:rsidRPr="007929CC">
        <w:rPr>
          <w:rFonts w:ascii="Arial" w:hAnsi="Arial" w:cs="Arial"/>
          <w:color w:val="000000"/>
          <w:lang w:eastAsia="ar-SA"/>
        </w:rPr>
        <w:t xml:space="preserve"> up consuming them. As the business is providing </w:t>
      </w:r>
      <w:r>
        <w:rPr>
          <w:rFonts w:ascii="Arial" w:hAnsi="Arial" w:cs="Arial"/>
          <w:color w:val="000000"/>
          <w:lang w:eastAsia="ar-SA"/>
        </w:rPr>
        <w:t xml:space="preserve">a </w:t>
      </w:r>
      <w:r w:rsidR="007929CC" w:rsidRPr="007929CC">
        <w:rPr>
          <w:rFonts w:ascii="Arial" w:hAnsi="Arial" w:cs="Arial"/>
          <w:color w:val="000000"/>
          <w:lang w:eastAsia="ar-SA"/>
        </w:rPr>
        <w:t xml:space="preserve">variety of options in chocolates to its customers like, dark chocolates, milk chocolates, drinking chocolates, </w:t>
      </w:r>
      <w:r>
        <w:rPr>
          <w:rFonts w:ascii="Arial" w:hAnsi="Arial" w:cs="Arial"/>
          <w:color w:val="000000"/>
          <w:lang w:eastAsia="ar-SA"/>
        </w:rPr>
        <w:t>vegan-friendly</w:t>
      </w:r>
      <w:r w:rsidR="007929CC" w:rsidRPr="007929CC">
        <w:rPr>
          <w:rFonts w:ascii="Arial" w:hAnsi="Arial" w:cs="Arial"/>
          <w:color w:val="000000"/>
          <w:lang w:eastAsia="ar-SA"/>
        </w:rPr>
        <w:t xml:space="preserve"> chocolates, and many </w:t>
      </w:r>
      <w:r>
        <w:rPr>
          <w:rFonts w:ascii="Arial" w:hAnsi="Arial" w:cs="Arial"/>
          <w:color w:val="000000"/>
          <w:lang w:eastAsia="ar-SA"/>
        </w:rPr>
        <w:t>flavoured</w:t>
      </w:r>
      <w:r w:rsidR="007929CC" w:rsidRPr="007929CC">
        <w:rPr>
          <w:rFonts w:ascii="Arial" w:hAnsi="Arial" w:cs="Arial"/>
          <w:color w:val="000000"/>
          <w:lang w:eastAsia="ar-SA"/>
        </w:rPr>
        <w:t xml:space="preserve"> chocolates with attractive packaging for gifting also. That's why customers find it interesting to try more </w:t>
      </w:r>
      <w:proofErr w:type="spellStart"/>
      <w:r>
        <w:rPr>
          <w:rFonts w:ascii="Arial" w:hAnsi="Arial" w:cs="Arial"/>
          <w:color w:val="000000"/>
          <w:lang w:eastAsia="ar-SA"/>
        </w:rPr>
        <w:t>flavors</w:t>
      </w:r>
      <w:proofErr w:type="spellEnd"/>
      <w:r w:rsidR="007929CC" w:rsidRPr="007929CC">
        <w:rPr>
          <w:rFonts w:ascii="Arial" w:hAnsi="Arial" w:cs="Arial"/>
          <w:color w:val="000000"/>
          <w:lang w:eastAsia="ar-SA"/>
        </w:rPr>
        <w:t xml:space="preserve"> and variety as per their choices. The company is also offering mini chocolates in small packaging which can attract more customers and satisfy them for not eating too much at once. </w:t>
      </w:r>
    </w:p>
    <w:p w14:paraId="2E459ECC" w14:textId="77777777" w:rsidR="007929CC" w:rsidRPr="007929CC" w:rsidRDefault="007929CC" w:rsidP="007929CC">
      <w:pPr>
        <w:numPr>
          <w:ilvl w:val="0"/>
          <w:numId w:val="4"/>
        </w:numPr>
        <w:suppressAutoHyphens/>
        <w:spacing w:after="0" w:line="360" w:lineRule="auto"/>
        <w:jc w:val="both"/>
        <w:rPr>
          <w:rFonts w:ascii="Arial" w:hAnsi="Arial" w:cs="Arial"/>
          <w:color w:val="000000"/>
          <w:lang w:eastAsia="ar-SA"/>
        </w:rPr>
      </w:pPr>
      <w:r w:rsidRPr="00F0276E">
        <w:rPr>
          <w:rFonts w:ascii="Arial" w:hAnsi="Arial" w:cs="Arial"/>
          <w:b/>
          <w:bCs/>
          <w:color w:val="000000"/>
          <w:lang w:eastAsia="ar-SA"/>
        </w:rPr>
        <w:t>Weaknesses of the company</w:t>
      </w:r>
      <w:r w:rsidRPr="007929CC">
        <w:rPr>
          <w:rFonts w:ascii="Arial" w:hAnsi="Arial" w:cs="Arial"/>
          <w:color w:val="000000"/>
          <w:lang w:eastAsia="ar-SA"/>
        </w:rPr>
        <w:t>: it is very difficult for the company to face its competitors available in the market. Also</w:t>
      </w:r>
      <w:r w:rsidR="00F0276E">
        <w:rPr>
          <w:rFonts w:ascii="Arial" w:hAnsi="Arial" w:cs="Arial"/>
          <w:color w:val="000000"/>
          <w:lang w:eastAsia="ar-SA"/>
        </w:rPr>
        <w:t>,</w:t>
      </w:r>
      <w:r w:rsidRPr="007929CC">
        <w:rPr>
          <w:rFonts w:ascii="Arial" w:hAnsi="Arial" w:cs="Arial"/>
          <w:color w:val="000000"/>
          <w:lang w:eastAsia="ar-SA"/>
        </w:rPr>
        <w:t xml:space="preserve"> the business can work to promote their advertising strategies to enhance brand recognition. As the business </w:t>
      </w:r>
      <w:proofErr w:type="gramStart"/>
      <w:r w:rsidRPr="007929CC">
        <w:rPr>
          <w:rFonts w:ascii="Arial" w:hAnsi="Arial" w:cs="Arial"/>
          <w:color w:val="000000"/>
          <w:lang w:eastAsia="ar-SA"/>
        </w:rPr>
        <w:t>has to</w:t>
      </w:r>
      <w:proofErr w:type="gramEnd"/>
      <w:r w:rsidRPr="007929CC">
        <w:rPr>
          <w:rFonts w:ascii="Arial" w:hAnsi="Arial" w:cs="Arial"/>
          <w:color w:val="000000"/>
          <w:lang w:eastAsia="ar-SA"/>
        </w:rPr>
        <w:t xml:space="preserve"> follow a long procedure in production, this also involves input of various raw material and resources which might increase the cost of production and decrease the part of </w:t>
      </w:r>
      <w:r w:rsidR="00F0276E">
        <w:rPr>
          <w:rFonts w:ascii="Arial" w:hAnsi="Arial" w:cs="Arial"/>
          <w:color w:val="000000"/>
          <w:lang w:eastAsia="ar-SA"/>
        </w:rPr>
        <w:t xml:space="preserve">the </w:t>
      </w:r>
      <w:r w:rsidRPr="007929CC">
        <w:rPr>
          <w:rFonts w:ascii="Arial" w:hAnsi="Arial" w:cs="Arial"/>
          <w:color w:val="000000"/>
          <w:lang w:eastAsia="ar-SA"/>
        </w:rPr>
        <w:t xml:space="preserve">profit for the business. </w:t>
      </w:r>
    </w:p>
    <w:p w14:paraId="3FE9C30A" w14:textId="77777777" w:rsidR="007929CC" w:rsidRPr="007929CC" w:rsidRDefault="007929CC" w:rsidP="007929CC">
      <w:pPr>
        <w:numPr>
          <w:ilvl w:val="0"/>
          <w:numId w:val="4"/>
        </w:numPr>
        <w:suppressAutoHyphens/>
        <w:spacing w:after="0" w:line="360" w:lineRule="auto"/>
        <w:jc w:val="both"/>
        <w:rPr>
          <w:rFonts w:ascii="Arial" w:hAnsi="Arial" w:cs="Arial"/>
          <w:color w:val="000000"/>
          <w:lang w:eastAsia="ar-SA"/>
        </w:rPr>
      </w:pPr>
      <w:r w:rsidRPr="00F0276E">
        <w:rPr>
          <w:rFonts w:ascii="Arial" w:hAnsi="Arial" w:cs="Arial"/>
          <w:b/>
          <w:bCs/>
          <w:color w:val="000000"/>
          <w:lang w:eastAsia="ar-SA"/>
        </w:rPr>
        <w:t>Opportunities for Land chocolates:</w:t>
      </w:r>
      <w:r w:rsidRPr="007929CC">
        <w:rPr>
          <w:rFonts w:ascii="Arial" w:hAnsi="Arial" w:cs="Arial"/>
          <w:color w:val="000000"/>
          <w:lang w:eastAsia="ar-SA"/>
        </w:rPr>
        <w:t xml:space="preserve"> the company has various opportunities to enhance its further growth. As the company can develop its marketing skills which will benefit the business in gaining more customers to sale its products and services. The company also has an opportunity to build its existence at </w:t>
      </w:r>
      <w:proofErr w:type="gramStart"/>
      <w:r w:rsidRPr="007929CC">
        <w:rPr>
          <w:rFonts w:ascii="Arial" w:hAnsi="Arial" w:cs="Arial"/>
          <w:color w:val="000000"/>
          <w:lang w:eastAsia="ar-SA"/>
        </w:rPr>
        <w:t>another</w:t>
      </w:r>
      <w:proofErr w:type="gramEnd"/>
      <w:r w:rsidRPr="007929CC">
        <w:rPr>
          <w:rFonts w:ascii="Arial" w:hAnsi="Arial" w:cs="Arial"/>
          <w:color w:val="000000"/>
          <w:lang w:eastAsia="ar-SA"/>
        </w:rPr>
        <w:t xml:space="preserve"> parts of the country. Also, the business can collaborate with another big organisation to generate more sales. The company can try to provide availability of its products at various parts of the world.</w:t>
      </w:r>
    </w:p>
    <w:p w14:paraId="05EC22B0" w14:textId="77777777" w:rsidR="007929CC" w:rsidRPr="007929CC" w:rsidRDefault="007929CC" w:rsidP="007929CC">
      <w:pPr>
        <w:numPr>
          <w:ilvl w:val="0"/>
          <w:numId w:val="4"/>
        </w:numPr>
        <w:suppressAutoHyphens/>
        <w:spacing w:after="0" w:line="360" w:lineRule="auto"/>
        <w:jc w:val="both"/>
        <w:rPr>
          <w:rFonts w:ascii="Arial" w:hAnsi="Arial" w:cs="Arial"/>
          <w:color w:val="000000"/>
          <w:lang w:eastAsia="ar-SA"/>
        </w:rPr>
      </w:pPr>
      <w:r w:rsidRPr="00F0276E">
        <w:rPr>
          <w:rFonts w:ascii="Arial" w:hAnsi="Arial" w:cs="Arial"/>
          <w:b/>
          <w:bCs/>
          <w:color w:val="000000"/>
          <w:lang w:eastAsia="ar-SA"/>
        </w:rPr>
        <w:t>Threats for the company</w:t>
      </w:r>
      <w:r w:rsidRPr="007929CC">
        <w:rPr>
          <w:rFonts w:ascii="Arial" w:hAnsi="Arial" w:cs="Arial"/>
          <w:color w:val="000000"/>
          <w:lang w:eastAsia="ar-SA"/>
        </w:rPr>
        <w:t xml:space="preserve">: it might be difficult for Land </w:t>
      </w:r>
      <w:r w:rsidR="00F0276E">
        <w:rPr>
          <w:rFonts w:ascii="Arial" w:hAnsi="Arial" w:cs="Arial"/>
          <w:color w:val="000000"/>
          <w:lang w:eastAsia="ar-SA"/>
        </w:rPr>
        <w:t>Chocolates</w:t>
      </w:r>
      <w:r w:rsidRPr="007929CC">
        <w:rPr>
          <w:rFonts w:ascii="Arial" w:hAnsi="Arial" w:cs="Arial"/>
          <w:color w:val="000000"/>
          <w:lang w:eastAsia="ar-SA"/>
        </w:rPr>
        <w:t xml:space="preserve"> to face competition in the market as there are very big </w:t>
      </w:r>
      <w:r w:rsidR="00F0276E">
        <w:rPr>
          <w:rFonts w:ascii="Arial" w:hAnsi="Arial" w:cs="Arial"/>
          <w:color w:val="000000"/>
          <w:lang w:eastAsia="ar-SA"/>
        </w:rPr>
        <w:t>organizations</w:t>
      </w:r>
      <w:r w:rsidRPr="007929CC">
        <w:rPr>
          <w:rFonts w:ascii="Arial" w:hAnsi="Arial" w:cs="Arial"/>
          <w:color w:val="000000"/>
          <w:lang w:eastAsia="ar-SA"/>
        </w:rPr>
        <w:t xml:space="preserve"> already working with a brand name and </w:t>
      </w:r>
      <w:r w:rsidR="00F0276E">
        <w:rPr>
          <w:rFonts w:ascii="Arial" w:hAnsi="Arial" w:cs="Arial"/>
          <w:color w:val="000000"/>
          <w:lang w:eastAsia="ar-SA"/>
        </w:rPr>
        <w:t>loyal</w:t>
      </w:r>
      <w:r w:rsidRPr="007929CC">
        <w:rPr>
          <w:rFonts w:ascii="Arial" w:hAnsi="Arial" w:cs="Arial"/>
          <w:color w:val="000000"/>
          <w:lang w:eastAsia="ar-SA"/>
        </w:rPr>
        <w:t xml:space="preserve"> customers. Also</w:t>
      </w:r>
      <w:r w:rsidR="00F0276E">
        <w:rPr>
          <w:rFonts w:ascii="Arial" w:hAnsi="Arial" w:cs="Arial"/>
          <w:color w:val="000000"/>
          <w:lang w:eastAsia="ar-SA"/>
        </w:rPr>
        <w:t>,</w:t>
      </w:r>
      <w:r w:rsidRPr="007929CC">
        <w:rPr>
          <w:rFonts w:ascii="Arial" w:hAnsi="Arial" w:cs="Arial"/>
          <w:color w:val="000000"/>
          <w:lang w:eastAsia="ar-SA"/>
        </w:rPr>
        <w:t xml:space="preserve"> there are many emerging </w:t>
      </w:r>
      <w:r w:rsidR="00F0276E">
        <w:rPr>
          <w:rFonts w:ascii="Arial" w:hAnsi="Arial" w:cs="Arial"/>
          <w:color w:val="000000"/>
          <w:lang w:eastAsia="ar-SA"/>
        </w:rPr>
        <w:t>companies</w:t>
      </w:r>
      <w:r w:rsidRPr="007929CC">
        <w:rPr>
          <w:rFonts w:ascii="Arial" w:hAnsi="Arial" w:cs="Arial"/>
          <w:color w:val="000000"/>
          <w:lang w:eastAsia="ar-SA"/>
        </w:rPr>
        <w:t xml:space="preserve"> in </w:t>
      </w:r>
      <w:r w:rsidR="00F0276E">
        <w:rPr>
          <w:rFonts w:ascii="Arial" w:hAnsi="Arial" w:cs="Arial"/>
          <w:color w:val="000000"/>
          <w:lang w:eastAsia="ar-SA"/>
        </w:rPr>
        <w:t xml:space="preserve">a </w:t>
      </w:r>
      <w:r w:rsidRPr="007929CC">
        <w:rPr>
          <w:rFonts w:ascii="Arial" w:hAnsi="Arial" w:cs="Arial"/>
          <w:color w:val="000000"/>
          <w:lang w:eastAsia="ar-SA"/>
        </w:rPr>
        <w:t xml:space="preserve">similar industry which can also lead to </w:t>
      </w:r>
      <w:r w:rsidR="00F0276E">
        <w:rPr>
          <w:rFonts w:ascii="Arial" w:hAnsi="Arial" w:cs="Arial"/>
          <w:color w:val="000000"/>
          <w:lang w:eastAsia="ar-SA"/>
        </w:rPr>
        <w:t xml:space="preserve">a </w:t>
      </w:r>
      <w:r w:rsidRPr="007929CC">
        <w:rPr>
          <w:rFonts w:ascii="Arial" w:hAnsi="Arial" w:cs="Arial"/>
          <w:color w:val="000000"/>
          <w:lang w:eastAsia="ar-SA"/>
        </w:rPr>
        <w:t xml:space="preserve">lack of resources and low availability of fine cacao which is </w:t>
      </w:r>
      <w:r w:rsidR="00F0276E">
        <w:rPr>
          <w:rFonts w:ascii="Arial" w:hAnsi="Arial" w:cs="Arial"/>
          <w:color w:val="000000"/>
          <w:lang w:eastAsia="ar-SA"/>
        </w:rPr>
        <w:t xml:space="preserve">a </w:t>
      </w:r>
      <w:r w:rsidRPr="007929CC">
        <w:rPr>
          <w:rFonts w:ascii="Arial" w:hAnsi="Arial" w:cs="Arial"/>
          <w:color w:val="000000"/>
          <w:lang w:eastAsia="ar-SA"/>
        </w:rPr>
        <w:t xml:space="preserve">big threat to keep running a </w:t>
      </w:r>
      <w:r w:rsidR="00F0276E">
        <w:rPr>
          <w:rFonts w:ascii="Arial" w:hAnsi="Arial" w:cs="Arial"/>
          <w:color w:val="000000"/>
          <w:lang w:eastAsia="ar-SA"/>
        </w:rPr>
        <w:t>chocolate</w:t>
      </w:r>
      <w:r w:rsidRPr="007929CC">
        <w:rPr>
          <w:rFonts w:ascii="Arial" w:hAnsi="Arial" w:cs="Arial"/>
          <w:color w:val="000000"/>
          <w:lang w:eastAsia="ar-SA"/>
        </w:rPr>
        <w:t xml:space="preserve"> business. </w:t>
      </w:r>
    </w:p>
    <w:p w14:paraId="4EFB7B6D" w14:textId="77777777" w:rsidR="007929CC" w:rsidRPr="00F0276E" w:rsidRDefault="007929CC" w:rsidP="00F0276E">
      <w:pPr>
        <w:pStyle w:val="Heading1"/>
        <w:rPr>
          <w:rFonts w:ascii="Arial" w:hAnsi="Arial" w:cs="Arial"/>
          <w:lang w:eastAsia="ar-SA"/>
        </w:rPr>
      </w:pPr>
    </w:p>
    <w:p w14:paraId="20BAD4FF" w14:textId="77777777" w:rsidR="007929CC" w:rsidRPr="00F0276E" w:rsidRDefault="007929CC" w:rsidP="00F0276E">
      <w:pPr>
        <w:pStyle w:val="Heading1"/>
        <w:rPr>
          <w:rFonts w:ascii="Arial" w:hAnsi="Arial" w:cs="Arial"/>
          <w:bCs/>
          <w:lang w:eastAsia="ar-SA"/>
        </w:rPr>
      </w:pPr>
      <w:bookmarkStart w:id="9" w:name="__RefHeading__40793_1260868574"/>
      <w:bookmarkStart w:id="10" w:name="_Toc134190557"/>
      <w:bookmarkEnd w:id="9"/>
      <w:r w:rsidRPr="00F0276E">
        <w:rPr>
          <w:rFonts w:ascii="Arial" w:hAnsi="Arial" w:cs="Arial"/>
          <w:bCs/>
          <w:lang w:eastAsia="ar-SA"/>
        </w:rPr>
        <w:t xml:space="preserve">Available strategic growth choices for SMEs in markets and a new strategy </w:t>
      </w:r>
      <w:r w:rsidR="00F0276E" w:rsidRPr="00F0276E">
        <w:rPr>
          <w:rFonts w:ascii="Arial" w:hAnsi="Arial" w:cs="Arial"/>
          <w:bCs/>
          <w:lang w:eastAsia="ar-SA"/>
        </w:rPr>
        <w:t>that</w:t>
      </w:r>
      <w:r w:rsidRPr="00F0276E">
        <w:rPr>
          <w:rFonts w:ascii="Arial" w:hAnsi="Arial" w:cs="Arial"/>
          <w:bCs/>
          <w:lang w:eastAsia="ar-SA"/>
        </w:rPr>
        <w:t xml:space="preserve"> is sustainable strategy for the long-term future of the </w:t>
      </w:r>
      <w:r w:rsidR="00F0276E" w:rsidRPr="00F0276E">
        <w:rPr>
          <w:rFonts w:ascii="Arial" w:hAnsi="Arial" w:cs="Arial"/>
          <w:bCs/>
          <w:lang w:eastAsia="ar-SA"/>
        </w:rPr>
        <w:t>organization.</w:t>
      </w:r>
      <w:bookmarkEnd w:id="10"/>
    </w:p>
    <w:p w14:paraId="3A8A10A8"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Business strategy is the planned initiative that an </w:t>
      </w:r>
      <w:r w:rsidR="00F0276E">
        <w:rPr>
          <w:rFonts w:ascii="Arial" w:hAnsi="Arial" w:cs="Arial"/>
          <w:color w:val="000000"/>
          <w:lang w:eastAsia="ar-SA"/>
        </w:rPr>
        <w:t>organization</w:t>
      </w:r>
      <w:r w:rsidRPr="007929CC">
        <w:rPr>
          <w:rFonts w:ascii="Arial" w:hAnsi="Arial" w:cs="Arial"/>
          <w:color w:val="000000"/>
          <w:lang w:eastAsia="ar-SA"/>
        </w:rPr>
        <w:t xml:space="preserve"> implements to create value for the company and its stakeholders and acquire a competitive benefit in the market. This strategy is important for a company's success and is required prior to the delivery of any goods or services. A business plan or strategy suggests the </w:t>
      </w:r>
      <w:r w:rsidR="00F0276E" w:rsidRPr="007929CC">
        <w:rPr>
          <w:rFonts w:ascii="Arial" w:hAnsi="Arial" w:cs="Arial"/>
          <w:color w:val="000000"/>
          <w:lang w:eastAsia="ar-SA"/>
        </w:rPr>
        <w:t>ways</w:t>
      </w:r>
      <w:r w:rsidRPr="007929CC">
        <w:rPr>
          <w:rFonts w:ascii="Arial" w:hAnsi="Arial" w:cs="Arial"/>
          <w:color w:val="000000"/>
          <w:lang w:eastAsia="ar-SA"/>
        </w:rPr>
        <w:t xml:space="preserve"> in which a company plans to position itself, attain its short-term and long-term goals, and grow over a certain </w:t>
      </w:r>
      <w:proofErr w:type="gramStart"/>
      <w:r w:rsidR="00F0276E" w:rsidRPr="007929CC">
        <w:rPr>
          <w:rFonts w:ascii="Arial" w:hAnsi="Arial" w:cs="Arial"/>
          <w:color w:val="000000"/>
          <w:lang w:eastAsia="ar-SA"/>
        </w:rPr>
        <w:t>period</w:t>
      </w:r>
      <w:r w:rsidR="00F0276E">
        <w:rPr>
          <w:rFonts w:ascii="Arial" w:hAnsi="Arial" w:cs="Arial"/>
          <w:color w:val="000000"/>
          <w:lang w:eastAsia="ar-SA"/>
        </w:rPr>
        <w:t xml:space="preserve"> of time</w:t>
      </w:r>
      <w:proofErr w:type="gramEnd"/>
      <w:r w:rsidRPr="007929CC">
        <w:rPr>
          <w:rFonts w:ascii="Arial" w:hAnsi="Arial" w:cs="Arial"/>
          <w:color w:val="000000"/>
          <w:lang w:eastAsia="ar-SA"/>
        </w:rPr>
        <w:t xml:space="preserve">. A business strategy is crucial as it provides an inclusive overview of the most vital internal and external factors that should be taken into consideration by an </w:t>
      </w:r>
      <w:r w:rsidR="00F0276E">
        <w:rPr>
          <w:rFonts w:ascii="Arial" w:hAnsi="Arial" w:cs="Arial"/>
          <w:color w:val="000000"/>
          <w:lang w:eastAsia="ar-SA"/>
        </w:rPr>
        <w:t>organization</w:t>
      </w:r>
      <w:r w:rsidRPr="007929CC">
        <w:rPr>
          <w:rFonts w:ascii="Arial" w:hAnsi="Arial" w:cs="Arial"/>
          <w:color w:val="000000"/>
          <w:lang w:eastAsia="ar-SA"/>
        </w:rPr>
        <w:t xml:space="preserve"> and that assists the </w:t>
      </w:r>
      <w:r w:rsidR="00F0276E">
        <w:rPr>
          <w:rFonts w:ascii="Arial" w:hAnsi="Arial" w:cs="Arial"/>
          <w:color w:val="000000"/>
          <w:lang w:eastAsia="ar-SA"/>
        </w:rPr>
        <w:t>organizations</w:t>
      </w:r>
      <w:r w:rsidRPr="007929CC">
        <w:rPr>
          <w:rFonts w:ascii="Arial" w:hAnsi="Arial" w:cs="Arial"/>
          <w:color w:val="000000"/>
          <w:lang w:eastAsia="ar-SA"/>
        </w:rPr>
        <w:t xml:space="preserve"> to align both internal and external </w:t>
      </w:r>
      <w:r w:rsidR="00F0276E">
        <w:rPr>
          <w:rFonts w:ascii="Arial" w:hAnsi="Arial" w:cs="Arial"/>
          <w:color w:val="000000"/>
          <w:lang w:eastAsia="ar-SA"/>
        </w:rPr>
        <w:t>environments</w:t>
      </w:r>
      <w:r w:rsidRPr="007929CC">
        <w:rPr>
          <w:rFonts w:ascii="Arial" w:hAnsi="Arial" w:cs="Arial"/>
          <w:color w:val="000000"/>
          <w:lang w:eastAsia="ar-SA"/>
        </w:rPr>
        <w:t xml:space="preserve"> as well as guides </w:t>
      </w:r>
      <w:r w:rsidR="00F0276E">
        <w:rPr>
          <w:rFonts w:ascii="Arial" w:hAnsi="Arial" w:cs="Arial"/>
          <w:color w:val="000000"/>
          <w:lang w:eastAsia="ar-SA"/>
        </w:rPr>
        <w:t>organizational</w:t>
      </w:r>
      <w:r w:rsidRPr="007929CC">
        <w:rPr>
          <w:rFonts w:ascii="Arial" w:hAnsi="Arial" w:cs="Arial"/>
          <w:color w:val="000000"/>
          <w:lang w:eastAsia="ar-SA"/>
        </w:rPr>
        <w:t xml:space="preserve"> activities </w:t>
      </w:r>
      <w:r w:rsidRPr="007929CC">
        <w:rPr>
          <w:rFonts w:ascii="Arial" w:hAnsi="Arial" w:cs="Arial"/>
          <w:color w:val="000000"/>
          <w:shd w:val="clear" w:color="auto" w:fill="FFFFFF"/>
          <w:lang w:eastAsia="ar-SA"/>
        </w:rPr>
        <w:t xml:space="preserve">(Braun, </w:t>
      </w:r>
      <w:proofErr w:type="gramStart"/>
      <w:r w:rsidRPr="007929CC">
        <w:rPr>
          <w:rFonts w:ascii="Arial" w:hAnsi="Arial" w:cs="Arial"/>
          <w:color w:val="000000"/>
          <w:shd w:val="clear" w:color="auto" w:fill="FFFFFF"/>
          <w:lang w:eastAsia="ar-SA"/>
        </w:rPr>
        <w:t>Latham</w:t>
      </w:r>
      <w:proofErr w:type="gramEnd"/>
      <w:r w:rsidRPr="007929CC">
        <w:rPr>
          <w:rFonts w:ascii="Arial" w:hAnsi="Arial" w:cs="Arial"/>
          <w:color w:val="000000"/>
          <w:shd w:val="clear" w:color="auto" w:fill="FFFFFF"/>
          <w:lang w:eastAsia="ar-SA"/>
        </w:rPr>
        <w:t xml:space="preserve"> and Cannatelli, 2019)</w:t>
      </w:r>
      <w:r w:rsidRPr="007929CC">
        <w:rPr>
          <w:rFonts w:ascii="Arial" w:hAnsi="Arial" w:cs="Arial"/>
          <w:color w:val="000000"/>
          <w:lang w:eastAsia="ar-SA"/>
        </w:rPr>
        <w:t xml:space="preserve">. </w:t>
      </w:r>
    </w:p>
    <w:p w14:paraId="5DADC496" w14:textId="77777777" w:rsidR="007929CC" w:rsidRPr="007929CC" w:rsidRDefault="007929CC" w:rsidP="007929CC">
      <w:pPr>
        <w:suppressAutoHyphens/>
        <w:spacing w:after="0" w:line="360" w:lineRule="auto"/>
        <w:jc w:val="both"/>
        <w:rPr>
          <w:rFonts w:ascii="Arial" w:hAnsi="Arial" w:cs="Arial"/>
          <w:b/>
          <w:bCs/>
          <w:color w:val="000000"/>
          <w:u w:val="single"/>
          <w:lang w:eastAsia="ar-SA"/>
        </w:rPr>
      </w:pPr>
      <w:r w:rsidRPr="007929CC">
        <w:rPr>
          <w:rFonts w:ascii="Arial" w:hAnsi="Arial" w:cs="Arial"/>
          <w:color w:val="000000"/>
          <w:lang w:eastAsia="ar-SA"/>
        </w:rPr>
        <w:t xml:space="preserve">Business growth is a point where an organisation experiences sustained increases in the market reach and profitability and it can happen when the company generates higher revenue, increases </w:t>
      </w:r>
      <w:r w:rsidR="00D90699">
        <w:rPr>
          <w:rFonts w:ascii="Arial" w:hAnsi="Arial" w:cs="Arial"/>
          <w:color w:val="000000"/>
          <w:lang w:eastAsia="ar-SA"/>
        </w:rPr>
        <w:t xml:space="preserve">the </w:t>
      </w:r>
      <w:r w:rsidRPr="007929CC">
        <w:rPr>
          <w:rFonts w:ascii="Arial" w:hAnsi="Arial" w:cs="Arial"/>
          <w:color w:val="000000"/>
          <w:lang w:eastAsia="ar-SA"/>
        </w:rPr>
        <w:t>production of goods and services</w:t>
      </w:r>
      <w:r w:rsidR="00D90699">
        <w:rPr>
          <w:rFonts w:ascii="Arial" w:hAnsi="Arial" w:cs="Arial"/>
          <w:color w:val="000000"/>
          <w:lang w:eastAsia="ar-SA"/>
        </w:rPr>
        <w:t>,</w:t>
      </w:r>
      <w:r w:rsidRPr="007929CC">
        <w:rPr>
          <w:rFonts w:ascii="Arial" w:hAnsi="Arial" w:cs="Arial"/>
          <w:color w:val="000000"/>
          <w:lang w:eastAsia="ar-SA"/>
        </w:rPr>
        <w:t xml:space="preserve"> or diversifies its customer base. Business growth is the main goal of every business in the market so is of Land </w:t>
      </w:r>
      <w:r w:rsidR="00D90699">
        <w:rPr>
          <w:rFonts w:ascii="Arial" w:hAnsi="Arial" w:cs="Arial"/>
          <w:color w:val="000000"/>
          <w:lang w:eastAsia="ar-SA"/>
        </w:rPr>
        <w:t>Chocolates</w:t>
      </w:r>
      <w:r w:rsidRPr="007929CC">
        <w:rPr>
          <w:rFonts w:ascii="Arial" w:hAnsi="Arial" w:cs="Arial"/>
          <w:color w:val="000000"/>
          <w:lang w:eastAsia="ar-SA"/>
        </w:rPr>
        <w:t xml:space="preserve"> and this is why every business decision is made keeping in mind </w:t>
      </w:r>
      <w:r w:rsidR="00D90699">
        <w:rPr>
          <w:rFonts w:ascii="Arial" w:hAnsi="Arial" w:cs="Arial"/>
          <w:color w:val="000000"/>
          <w:lang w:eastAsia="ar-SA"/>
        </w:rPr>
        <w:t>the organization’s</w:t>
      </w:r>
      <w:r w:rsidRPr="007929CC">
        <w:rPr>
          <w:rFonts w:ascii="Arial" w:hAnsi="Arial" w:cs="Arial"/>
          <w:color w:val="000000"/>
          <w:lang w:eastAsia="ar-SA"/>
        </w:rPr>
        <w:t xml:space="preserve"> continued growth and overall success. There are various ways </w:t>
      </w:r>
      <w:r w:rsidR="00D90699">
        <w:rPr>
          <w:rFonts w:ascii="Arial" w:hAnsi="Arial" w:cs="Arial"/>
          <w:color w:val="000000"/>
          <w:lang w:eastAsia="ar-SA"/>
        </w:rPr>
        <w:t>that</w:t>
      </w:r>
      <w:r w:rsidRPr="007929CC">
        <w:rPr>
          <w:rFonts w:ascii="Arial" w:hAnsi="Arial" w:cs="Arial"/>
          <w:color w:val="000000"/>
          <w:lang w:eastAsia="ar-SA"/>
        </w:rPr>
        <w:t xml:space="preserve"> can allow or add on to the growth of an </w:t>
      </w:r>
      <w:r w:rsidR="00D90699">
        <w:rPr>
          <w:rFonts w:ascii="Arial" w:hAnsi="Arial" w:cs="Arial"/>
          <w:color w:val="000000"/>
          <w:lang w:eastAsia="ar-SA"/>
        </w:rPr>
        <w:t>organization</w:t>
      </w:r>
      <w:r w:rsidRPr="007929CC">
        <w:rPr>
          <w:rFonts w:ascii="Arial" w:hAnsi="Arial" w:cs="Arial"/>
          <w:color w:val="000000"/>
          <w:lang w:eastAsia="ar-SA"/>
        </w:rPr>
        <w:t xml:space="preserve"> like adding new locations, investing in customer acquisition and retention, providing franchisees, expansion in product line or range, or selling products online over multiple platforms. Business growth can be organic, strategic, internal, mergers, </w:t>
      </w:r>
      <w:proofErr w:type="gramStart"/>
      <w:r w:rsidR="00D90699">
        <w:rPr>
          <w:rFonts w:ascii="Arial" w:hAnsi="Arial" w:cs="Arial"/>
          <w:color w:val="000000"/>
          <w:lang w:eastAsia="ar-SA"/>
        </w:rPr>
        <w:t>acquisitions</w:t>
      </w:r>
      <w:proofErr w:type="gramEnd"/>
      <w:r w:rsidRPr="007929CC">
        <w:rPr>
          <w:rFonts w:ascii="Arial" w:hAnsi="Arial" w:cs="Arial"/>
          <w:color w:val="000000"/>
          <w:lang w:eastAsia="ar-SA"/>
        </w:rPr>
        <w:t xml:space="preserve"> or partnership. A growth strategy is an idea that </w:t>
      </w:r>
      <w:r w:rsidR="00D90699">
        <w:rPr>
          <w:rFonts w:ascii="Arial" w:hAnsi="Arial" w:cs="Arial"/>
          <w:color w:val="000000"/>
          <w:lang w:eastAsia="ar-SA"/>
        </w:rPr>
        <w:t xml:space="preserve">a </w:t>
      </w:r>
      <w:r w:rsidRPr="007929CC">
        <w:rPr>
          <w:rFonts w:ascii="Arial" w:hAnsi="Arial" w:cs="Arial"/>
          <w:color w:val="000000"/>
          <w:lang w:eastAsia="ar-SA"/>
        </w:rPr>
        <w:t xml:space="preserve">company proposes to expand their business in a particular way likewise yearly income, number of customers or number of products being produced and sold. The industry and market in which a company deals </w:t>
      </w:r>
      <w:proofErr w:type="gramStart"/>
      <w:r w:rsidRPr="007929CC">
        <w:rPr>
          <w:rFonts w:ascii="Arial" w:hAnsi="Arial" w:cs="Arial"/>
          <w:color w:val="000000"/>
          <w:lang w:eastAsia="ar-SA"/>
        </w:rPr>
        <w:t>has</w:t>
      </w:r>
      <w:proofErr w:type="gramEnd"/>
      <w:r w:rsidRPr="007929CC">
        <w:rPr>
          <w:rFonts w:ascii="Arial" w:hAnsi="Arial" w:cs="Arial"/>
          <w:color w:val="000000"/>
          <w:lang w:eastAsia="ar-SA"/>
        </w:rPr>
        <w:t xml:space="preserve"> a significant influence on the growth strategy of the company as strategy is developed while considering the available options and adding some of them in the business plan. For successful growth in the long run, Land chocolates may follow some steps such as selecting the target area of growth, conducting market research, industry research, establishing goals for growth, planning course of action, identifying the tools and </w:t>
      </w:r>
      <w:r w:rsidR="00D90699">
        <w:rPr>
          <w:rFonts w:ascii="Arial" w:hAnsi="Arial" w:cs="Arial"/>
          <w:color w:val="000000"/>
          <w:lang w:eastAsia="ar-SA"/>
        </w:rPr>
        <w:t>equipment</w:t>
      </w:r>
      <w:r w:rsidRPr="007929CC">
        <w:rPr>
          <w:rFonts w:ascii="Arial" w:hAnsi="Arial" w:cs="Arial"/>
          <w:color w:val="000000"/>
          <w:lang w:eastAsia="ar-SA"/>
        </w:rPr>
        <w:t xml:space="preserve"> of growth and at last executing the growth plan </w:t>
      </w:r>
      <w:r w:rsidRPr="007929CC">
        <w:rPr>
          <w:rFonts w:ascii="Arial" w:hAnsi="Arial" w:cs="Arial"/>
          <w:color w:val="000000"/>
          <w:shd w:val="clear" w:color="auto" w:fill="FFFFFF"/>
          <w:lang w:eastAsia="ar-SA"/>
        </w:rPr>
        <w:t>(</w:t>
      </w:r>
      <w:proofErr w:type="spellStart"/>
      <w:r w:rsidRPr="007929CC">
        <w:rPr>
          <w:rFonts w:ascii="Arial" w:hAnsi="Arial" w:cs="Arial"/>
          <w:color w:val="000000"/>
          <w:shd w:val="clear" w:color="auto" w:fill="FFFFFF"/>
          <w:lang w:eastAsia="ar-SA"/>
        </w:rPr>
        <w:t>Magerakis</w:t>
      </w:r>
      <w:proofErr w:type="spellEnd"/>
      <w:r w:rsidRPr="007929CC">
        <w:rPr>
          <w:rFonts w:ascii="Arial" w:hAnsi="Arial" w:cs="Arial"/>
          <w:color w:val="000000"/>
          <w:shd w:val="clear" w:color="auto" w:fill="FFFFFF"/>
          <w:lang w:eastAsia="ar-SA"/>
        </w:rPr>
        <w:t xml:space="preserve"> and Habib, 2021)</w:t>
      </w:r>
      <w:r w:rsidRPr="007929CC">
        <w:rPr>
          <w:rFonts w:ascii="Arial" w:hAnsi="Arial" w:cs="Arial"/>
          <w:color w:val="000000"/>
          <w:lang w:eastAsia="ar-SA"/>
        </w:rPr>
        <w:t xml:space="preserve">. There are different types of growth strategies that </w:t>
      </w:r>
      <w:r w:rsidR="00D90699">
        <w:rPr>
          <w:rFonts w:ascii="Arial" w:hAnsi="Arial" w:cs="Arial"/>
          <w:color w:val="000000"/>
          <w:lang w:eastAsia="ar-SA"/>
        </w:rPr>
        <w:t>a</w:t>
      </w:r>
      <w:r w:rsidRPr="007929CC">
        <w:rPr>
          <w:rFonts w:ascii="Arial" w:hAnsi="Arial" w:cs="Arial"/>
          <w:color w:val="000000"/>
          <w:lang w:eastAsia="ar-SA"/>
        </w:rPr>
        <w:t xml:space="preserve"> small </w:t>
      </w:r>
      <w:r w:rsidR="00D90699">
        <w:rPr>
          <w:rFonts w:ascii="Arial" w:hAnsi="Arial" w:cs="Arial"/>
          <w:color w:val="000000"/>
          <w:lang w:eastAsia="ar-SA"/>
        </w:rPr>
        <w:t xml:space="preserve">and </w:t>
      </w:r>
      <w:r w:rsidRPr="007929CC">
        <w:rPr>
          <w:rFonts w:ascii="Arial" w:hAnsi="Arial" w:cs="Arial"/>
          <w:color w:val="000000"/>
          <w:lang w:eastAsia="ar-SA"/>
        </w:rPr>
        <w:t xml:space="preserve">medium enterprise like Land </w:t>
      </w:r>
      <w:r w:rsidR="00D90699">
        <w:rPr>
          <w:rFonts w:ascii="Arial" w:hAnsi="Arial" w:cs="Arial"/>
          <w:color w:val="000000"/>
          <w:lang w:eastAsia="ar-SA"/>
        </w:rPr>
        <w:t>Chocolates</w:t>
      </w:r>
      <w:r w:rsidRPr="007929CC">
        <w:rPr>
          <w:rFonts w:ascii="Arial" w:hAnsi="Arial" w:cs="Arial"/>
          <w:color w:val="000000"/>
          <w:lang w:eastAsia="ar-SA"/>
        </w:rPr>
        <w:t xml:space="preserve"> can implement such as revenue growth strategies, customer growth strategy, marketing growth strategy and product growth strategy.</w:t>
      </w:r>
    </w:p>
    <w:p w14:paraId="6E5B9A3D" w14:textId="77777777" w:rsidR="00D90699" w:rsidRDefault="007929CC" w:rsidP="007929CC">
      <w:pPr>
        <w:suppressAutoHyphens/>
        <w:spacing w:after="0" w:line="360" w:lineRule="auto"/>
        <w:jc w:val="both"/>
        <w:rPr>
          <w:rStyle w:val="Heading2Char"/>
        </w:rPr>
      </w:pPr>
      <w:bookmarkStart w:id="11" w:name="_Toc134190558"/>
      <w:r w:rsidRPr="00D90699">
        <w:rPr>
          <w:rStyle w:val="Heading2Char"/>
        </w:rPr>
        <w:lastRenderedPageBreak/>
        <w:t>Strategic growth choices</w:t>
      </w:r>
      <w:bookmarkEnd w:id="11"/>
    </w:p>
    <w:p w14:paraId="4B38F7A4" w14:textId="77777777" w:rsidR="007929CC" w:rsidRPr="007929CC" w:rsidRDefault="00D90699" w:rsidP="007929CC">
      <w:pPr>
        <w:suppressAutoHyphens/>
        <w:spacing w:after="0" w:line="360" w:lineRule="auto"/>
        <w:jc w:val="both"/>
        <w:rPr>
          <w:rFonts w:ascii="Arial" w:hAnsi="Arial" w:cs="Arial"/>
          <w:b/>
          <w:bCs/>
          <w:color w:val="000000"/>
          <w:u w:val="single"/>
          <w:lang w:eastAsia="ar-SA"/>
        </w:rPr>
      </w:pPr>
      <w:r>
        <w:rPr>
          <w:rFonts w:ascii="Arial" w:hAnsi="Arial" w:cs="Arial"/>
          <w:color w:val="000000"/>
          <w:lang w:eastAsia="ar-SA"/>
        </w:rPr>
        <w:t xml:space="preserve">That are </w:t>
      </w:r>
      <w:r w:rsidR="007929CC" w:rsidRPr="007929CC">
        <w:rPr>
          <w:rFonts w:ascii="Arial" w:hAnsi="Arial" w:cs="Arial"/>
          <w:color w:val="000000"/>
          <w:lang w:eastAsia="ar-SA"/>
        </w:rPr>
        <w:t xml:space="preserve">available in market for small medium enterprises or Land chocolates using </w:t>
      </w:r>
      <w:r>
        <w:rPr>
          <w:rFonts w:ascii="Arial" w:hAnsi="Arial" w:cs="Arial"/>
          <w:color w:val="000000"/>
          <w:lang w:eastAsia="ar-SA"/>
        </w:rPr>
        <w:t xml:space="preserve">the </w:t>
      </w:r>
      <w:r w:rsidR="007929CC" w:rsidRPr="007929CC">
        <w:rPr>
          <w:rFonts w:ascii="Arial" w:hAnsi="Arial" w:cs="Arial"/>
          <w:color w:val="000000"/>
          <w:lang w:eastAsia="ar-SA"/>
        </w:rPr>
        <w:t xml:space="preserve">Ansoff matrix and </w:t>
      </w:r>
      <w:r>
        <w:rPr>
          <w:rFonts w:ascii="Arial" w:hAnsi="Arial" w:cs="Arial"/>
          <w:color w:val="000000"/>
          <w:lang w:eastAsia="ar-SA"/>
        </w:rPr>
        <w:t>Porter’s</w:t>
      </w:r>
      <w:r w:rsidR="007929CC" w:rsidRPr="007929CC">
        <w:rPr>
          <w:rFonts w:ascii="Arial" w:hAnsi="Arial" w:cs="Arial"/>
          <w:color w:val="000000"/>
          <w:lang w:eastAsia="ar-SA"/>
        </w:rPr>
        <w:t xml:space="preserve"> generic strategies are as follows: </w:t>
      </w:r>
    </w:p>
    <w:p w14:paraId="6381348E" w14:textId="77777777" w:rsidR="007929CC" w:rsidRPr="007929CC"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b/>
          <w:bCs/>
          <w:color w:val="000000"/>
          <w:u w:val="single"/>
          <w:lang w:eastAsia="ar-SA"/>
        </w:rPr>
        <w:t>Ansoff matrix:</w:t>
      </w:r>
      <w:r w:rsidRPr="007929CC">
        <w:rPr>
          <w:rFonts w:ascii="Arial" w:hAnsi="Arial" w:cs="Arial"/>
          <w:b/>
          <w:bCs/>
          <w:color w:val="000000"/>
          <w:lang w:eastAsia="ar-SA"/>
        </w:rPr>
        <w:t xml:space="preserve"> </w:t>
      </w:r>
      <w:r w:rsidRPr="007929CC">
        <w:rPr>
          <w:rFonts w:ascii="Arial" w:hAnsi="Arial" w:cs="Arial"/>
          <w:color w:val="000000"/>
          <w:lang w:eastAsia="ar-SA"/>
        </w:rPr>
        <w:t xml:space="preserve">It is a strategic tool that provides a structure to help leaders, executives, senior </w:t>
      </w:r>
      <w:proofErr w:type="gramStart"/>
      <w:r w:rsidRPr="007929CC">
        <w:rPr>
          <w:rFonts w:ascii="Arial" w:hAnsi="Arial" w:cs="Arial"/>
          <w:color w:val="000000"/>
          <w:lang w:eastAsia="ar-SA"/>
        </w:rPr>
        <w:t>managers</w:t>
      </w:r>
      <w:proofErr w:type="gramEnd"/>
      <w:r w:rsidRPr="007929CC">
        <w:rPr>
          <w:rFonts w:ascii="Arial" w:hAnsi="Arial" w:cs="Arial"/>
          <w:color w:val="000000"/>
          <w:lang w:eastAsia="ar-SA"/>
        </w:rPr>
        <w:t xml:space="preserve"> and marketers to develop plans for future business growth. It is often called the product/ market expansion grid which is two by two structure used by management teams to assist in planning and evaluation of growth initiatives. In general, </w:t>
      </w:r>
      <w:r w:rsidR="00D90699">
        <w:rPr>
          <w:rFonts w:ascii="Arial" w:hAnsi="Arial" w:cs="Arial"/>
          <w:color w:val="000000"/>
          <w:lang w:eastAsia="ar-SA"/>
        </w:rPr>
        <w:t xml:space="preserve">the </w:t>
      </w:r>
      <w:r w:rsidRPr="007929CC">
        <w:rPr>
          <w:rFonts w:ascii="Arial" w:hAnsi="Arial" w:cs="Arial"/>
          <w:color w:val="000000"/>
          <w:lang w:eastAsia="ar-SA"/>
        </w:rPr>
        <w:t xml:space="preserve">Ansoff matrix is a tool that helps stakeholders determine the level of risk linked with various growth strategies. The Ansoff matrix tool is used to </w:t>
      </w:r>
      <w:proofErr w:type="spellStart"/>
      <w:r w:rsidR="00D90699">
        <w:rPr>
          <w:rFonts w:ascii="Arial" w:hAnsi="Arial" w:cs="Arial"/>
          <w:color w:val="000000"/>
          <w:lang w:eastAsia="ar-SA"/>
        </w:rPr>
        <w:t>analyze</w:t>
      </w:r>
      <w:proofErr w:type="spellEnd"/>
      <w:r w:rsidRPr="007929CC">
        <w:rPr>
          <w:rFonts w:ascii="Arial" w:hAnsi="Arial" w:cs="Arial"/>
          <w:color w:val="000000"/>
          <w:lang w:eastAsia="ar-SA"/>
        </w:rPr>
        <w:t xml:space="preserve"> the relative attraction of growth strategies that advantage both existing products and markets versus new ones along with the level of risk associated with each of them. Each matrix in Ansoff corresponds to a particular growth strategy. They are as follows:</w:t>
      </w:r>
    </w:p>
    <w:p w14:paraId="6ECA0D97"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b/>
          <w:bCs/>
          <w:color w:val="000000"/>
          <w:lang w:eastAsia="ar-SA"/>
        </w:rPr>
        <w:t>1. Market penetration:</w:t>
      </w:r>
      <w:r w:rsidRPr="007929CC">
        <w:rPr>
          <w:rFonts w:ascii="Arial" w:hAnsi="Arial" w:cs="Arial"/>
          <w:color w:val="000000"/>
          <w:lang w:eastAsia="ar-SA"/>
        </w:rPr>
        <w:t xml:space="preserve"> It has the least risk involved, while applying a market penetration strategy, the management of </w:t>
      </w:r>
      <w:r w:rsidR="00D90699">
        <w:rPr>
          <w:rFonts w:ascii="Arial" w:hAnsi="Arial" w:cs="Arial"/>
          <w:color w:val="000000"/>
          <w:lang w:eastAsia="ar-SA"/>
        </w:rPr>
        <w:t>organization</w:t>
      </w:r>
      <w:r w:rsidRPr="007929CC">
        <w:rPr>
          <w:rFonts w:ascii="Arial" w:hAnsi="Arial" w:cs="Arial"/>
          <w:color w:val="000000"/>
          <w:lang w:eastAsia="ar-SA"/>
        </w:rPr>
        <w:t xml:space="preserve"> try to sell more of its present products into the market in which they are familiar and have already established relationships. It is ideal for small and medium enterprises as it does not involve major </w:t>
      </w:r>
      <w:r w:rsidR="00D90699">
        <w:rPr>
          <w:rFonts w:ascii="Arial" w:hAnsi="Arial" w:cs="Arial"/>
          <w:color w:val="000000"/>
          <w:lang w:eastAsia="ar-SA"/>
        </w:rPr>
        <w:t>risks</w:t>
      </w:r>
      <w:r w:rsidRPr="007929CC">
        <w:rPr>
          <w:rFonts w:ascii="Arial" w:hAnsi="Arial" w:cs="Arial"/>
          <w:color w:val="000000"/>
          <w:lang w:eastAsia="ar-SA"/>
        </w:rPr>
        <w:t xml:space="preserve"> </w:t>
      </w:r>
      <w:r w:rsidRPr="007929CC">
        <w:rPr>
          <w:rFonts w:ascii="Arial" w:hAnsi="Arial" w:cs="Arial"/>
          <w:color w:val="000000"/>
          <w:shd w:val="clear" w:color="auto" w:fill="FFFFFF"/>
          <w:lang w:eastAsia="ar-SA"/>
        </w:rPr>
        <w:t>(Quansah and Hartz, 2021)</w:t>
      </w:r>
      <w:r w:rsidRPr="007929CC">
        <w:rPr>
          <w:rFonts w:ascii="Arial" w:hAnsi="Arial" w:cs="Arial"/>
          <w:color w:val="000000"/>
          <w:lang w:eastAsia="ar-SA"/>
        </w:rPr>
        <w:t>. Some market penetration strategies are:</w:t>
      </w:r>
    </w:p>
    <w:p w14:paraId="58784A2C" w14:textId="77777777" w:rsidR="007929CC" w:rsidRPr="007929CC" w:rsidRDefault="007929CC" w:rsidP="007929CC">
      <w:pPr>
        <w:numPr>
          <w:ilvl w:val="0"/>
          <w:numId w:val="5"/>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Ask for lower prices compared to the </w:t>
      </w:r>
      <w:r w:rsidR="00D90699" w:rsidRPr="007929CC">
        <w:rPr>
          <w:rFonts w:ascii="Arial" w:hAnsi="Arial" w:cs="Arial"/>
          <w:color w:val="000000"/>
          <w:lang w:eastAsia="ar-SA"/>
        </w:rPr>
        <w:t>competitors.</w:t>
      </w:r>
    </w:p>
    <w:p w14:paraId="19C25E9E" w14:textId="77777777" w:rsidR="007929CC" w:rsidRPr="007929CC" w:rsidRDefault="007929CC" w:rsidP="007929CC">
      <w:pPr>
        <w:numPr>
          <w:ilvl w:val="0"/>
          <w:numId w:val="5"/>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Attract new customers by providing them </w:t>
      </w:r>
      <w:r w:rsidR="00D90699">
        <w:rPr>
          <w:rFonts w:ascii="Arial" w:hAnsi="Arial" w:cs="Arial"/>
          <w:color w:val="000000"/>
          <w:lang w:eastAsia="ar-SA"/>
        </w:rPr>
        <w:t xml:space="preserve">with </w:t>
      </w:r>
      <w:r w:rsidRPr="007929CC">
        <w:rPr>
          <w:rFonts w:ascii="Arial" w:hAnsi="Arial" w:cs="Arial"/>
          <w:color w:val="000000"/>
          <w:lang w:eastAsia="ar-SA"/>
        </w:rPr>
        <w:t>special offers and discounts</w:t>
      </w:r>
      <w:r w:rsidR="00D90699">
        <w:rPr>
          <w:rFonts w:ascii="Arial" w:hAnsi="Arial" w:cs="Arial"/>
          <w:color w:val="000000"/>
          <w:lang w:eastAsia="ar-SA"/>
        </w:rPr>
        <w:t>.</w:t>
      </w:r>
    </w:p>
    <w:p w14:paraId="50B484B3" w14:textId="77777777" w:rsidR="007929CC" w:rsidRPr="007929CC" w:rsidRDefault="007929CC" w:rsidP="007929CC">
      <w:pPr>
        <w:numPr>
          <w:ilvl w:val="0"/>
          <w:numId w:val="5"/>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Motivate existing customers to purchase more with volume and bulk discounts</w:t>
      </w:r>
      <w:r w:rsidR="00D90699">
        <w:rPr>
          <w:rFonts w:ascii="Arial" w:hAnsi="Arial" w:cs="Arial"/>
          <w:color w:val="000000"/>
          <w:lang w:eastAsia="ar-SA"/>
        </w:rPr>
        <w:t>.</w:t>
      </w:r>
    </w:p>
    <w:p w14:paraId="3853B4CC" w14:textId="77777777" w:rsidR="007929CC" w:rsidRPr="007929CC" w:rsidRDefault="007929CC" w:rsidP="007929CC">
      <w:pPr>
        <w:numPr>
          <w:ilvl w:val="0"/>
          <w:numId w:val="5"/>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Increase the number of distributors and dealers of business</w:t>
      </w:r>
      <w:r w:rsidR="00D90699">
        <w:rPr>
          <w:rFonts w:ascii="Arial" w:hAnsi="Arial" w:cs="Arial"/>
          <w:color w:val="000000"/>
          <w:lang w:eastAsia="ar-SA"/>
        </w:rPr>
        <w:t>.</w:t>
      </w:r>
    </w:p>
    <w:p w14:paraId="7E4BD3EB" w14:textId="77777777" w:rsidR="007929CC" w:rsidRPr="007929CC" w:rsidRDefault="007929CC" w:rsidP="007929CC">
      <w:pPr>
        <w:numPr>
          <w:ilvl w:val="0"/>
          <w:numId w:val="5"/>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Increase efforts in marketing and streamline the process of distribution</w:t>
      </w:r>
      <w:r w:rsidR="00D90699">
        <w:rPr>
          <w:rFonts w:ascii="Arial" w:hAnsi="Arial" w:cs="Arial"/>
          <w:color w:val="000000"/>
          <w:lang w:eastAsia="ar-SA"/>
        </w:rPr>
        <w:t>.</w:t>
      </w:r>
    </w:p>
    <w:p w14:paraId="3E0DC818" w14:textId="77777777" w:rsidR="007929CC" w:rsidRPr="007929CC" w:rsidRDefault="007929CC" w:rsidP="007929CC">
      <w:pPr>
        <w:numPr>
          <w:ilvl w:val="0"/>
          <w:numId w:val="5"/>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Acquire a competitive firm in the same market</w:t>
      </w:r>
      <w:r w:rsidR="00D90699">
        <w:rPr>
          <w:rFonts w:ascii="Arial" w:hAnsi="Arial" w:cs="Arial"/>
          <w:color w:val="000000"/>
          <w:lang w:eastAsia="ar-SA"/>
        </w:rPr>
        <w:t>.</w:t>
      </w:r>
    </w:p>
    <w:p w14:paraId="31C225F3" w14:textId="77777777" w:rsidR="007929CC" w:rsidRPr="007929CC"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color w:val="000000"/>
          <w:lang w:eastAsia="ar-SA"/>
        </w:rPr>
        <w:t>For instance, a business that sells consumer packaged grocery goods can seek greater penetration by altering the prices for a large chain to secure incremental shelf space not only for packaged food products but also for different lines of products too.</w:t>
      </w:r>
    </w:p>
    <w:p w14:paraId="00369DF8"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b/>
          <w:bCs/>
          <w:color w:val="000000"/>
          <w:lang w:eastAsia="ar-SA"/>
        </w:rPr>
        <w:t>2. Market development:</w:t>
      </w:r>
      <w:r w:rsidRPr="007929CC">
        <w:rPr>
          <w:rFonts w:ascii="Arial" w:hAnsi="Arial" w:cs="Arial"/>
          <w:color w:val="000000"/>
          <w:lang w:eastAsia="ar-SA"/>
        </w:rPr>
        <w:t xml:space="preserve"> It also involves lesser risk in comparison to other strategies as it does not need significant investment in research and development or product development. For better or improved results, a company needs to </w:t>
      </w:r>
      <w:r w:rsidR="00D90699">
        <w:rPr>
          <w:rFonts w:ascii="Arial" w:hAnsi="Arial" w:cs="Arial"/>
          <w:color w:val="000000"/>
          <w:lang w:eastAsia="ar-SA"/>
        </w:rPr>
        <w:t xml:space="preserve">do </w:t>
      </w:r>
      <w:r w:rsidRPr="007929CC">
        <w:rPr>
          <w:rFonts w:ascii="Arial" w:hAnsi="Arial" w:cs="Arial"/>
          <w:color w:val="000000"/>
          <w:lang w:eastAsia="ar-SA"/>
        </w:rPr>
        <w:t>market research to acquire a better understanding of the new market and customer base. In fact</w:t>
      </w:r>
      <w:r w:rsidR="00D90699">
        <w:rPr>
          <w:rFonts w:ascii="Arial" w:hAnsi="Arial" w:cs="Arial"/>
          <w:color w:val="000000"/>
          <w:lang w:eastAsia="ar-SA"/>
        </w:rPr>
        <w:t>,</w:t>
      </w:r>
      <w:r w:rsidRPr="007929CC">
        <w:rPr>
          <w:rFonts w:ascii="Arial" w:hAnsi="Arial" w:cs="Arial"/>
          <w:color w:val="000000"/>
          <w:lang w:eastAsia="ar-SA"/>
        </w:rPr>
        <w:t xml:space="preserve"> it assists a management team to leverage current products and sell them into a different market. Market development approaches includes:</w:t>
      </w:r>
    </w:p>
    <w:p w14:paraId="4A56D988" w14:textId="77777777" w:rsidR="007929CC" w:rsidRPr="007929CC" w:rsidRDefault="007929CC" w:rsidP="007929CC">
      <w:pPr>
        <w:numPr>
          <w:ilvl w:val="0"/>
          <w:numId w:val="6"/>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Serving to a different customer segment or </w:t>
      </w:r>
      <w:r w:rsidR="00615470">
        <w:rPr>
          <w:rFonts w:ascii="Arial" w:hAnsi="Arial" w:cs="Arial"/>
          <w:color w:val="000000"/>
          <w:lang w:eastAsia="ar-SA"/>
        </w:rPr>
        <w:t xml:space="preserve">a </w:t>
      </w:r>
      <w:r w:rsidRPr="007929CC">
        <w:rPr>
          <w:rFonts w:ascii="Arial" w:hAnsi="Arial" w:cs="Arial"/>
          <w:color w:val="000000"/>
          <w:lang w:eastAsia="ar-SA"/>
        </w:rPr>
        <w:t>specific demographic</w:t>
      </w:r>
      <w:r w:rsidR="00615470">
        <w:rPr>
          <w:rFonts w:ascii="Arial" w:hAnsi="Arial" w:cs="Arial"/>
          <w:color w:val="000000"/>
          <w:lang w:eastAsia="ar-SA"/>
        </w:rPr>
        <w:t>.</w:t>
      </w:r>
    </w:p>
    <w:p w14:paraId="00E41738" w14:textId="77777777" w:rsidR="007929CC" w:rsidRPr="007929CC" w:rsidRDefault="007929CC" w:rsidP="007929CC">
      <w:pPr>
        <w:numPr>
          <w:ilvl w:val="0"/>
          <w:numId w:val="6"/>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Entering a new domestic market that is regional expansion</w:t>
      </w:r>
      <w:r w:rsidR="00615470">
        <w:rPr>
          <w:rFonts w:ascii="Arial" w:hAnsi="Arial" w:cs="Arial"/>
          <w:color w:val="000000"/>
          <w:lang w:eastAsia="ar-SA"/>
        </w:rPr>
        <w:t>.</w:t>
      </w:r>
    </w:p>
    <w:p w14:paraId="495B74EB" w14:textId="77777777" w:rsidR="007929CC" w:rsidRPr="007929CC" w:rsidRDefault="00615470" w:rsidP="007929CC">
      <w:pPr>
        <w:numPr>
          <w:ilvl w:val="0"/>
          <w:numId w:val="6"/>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lastRenderedPageBreak/>
        <w:t>Entering</w:t>
      </w:r>
      <w:r w:rsidR="007929CC" w:rsidRPr="007929CC">
        <w:rPr>
          <w:rFonts w:ascii="Arial" w:hAnsi="Arial" w:cs="Arial"/>
          <w:color w:val="000000"/>
          <w:lang w:eastAsia="ar-SA"/>
        </w:rPr>
        <w:t xml:space="preserve"> an international market that is international expansion</w:t>
      </w:r>
      <w:r>
        <w:rPr>
          <w:rFonts w:ascii="Arial" w:hAnsi="Arial" w:cs="Arial"/>
          <w:color w:val="000000"/>
          <w:lang w:eastAsia="ar-SA"/>
        </w:rPr>
        <w:t>.</w:t>
      </w:r>
    </w:p>
    <w:p w14:paraId="54A13057" w14:textId="77777777" w:rsidR="007929CC" w:rsidRPr="007929CC" w:rsidRDefault="007929CC" w:rsidP="007929CC">
      <w:pPr>
        <w:numPr>
          <w:ilvl w:val="0"/>
          <w:numId w:val="6"/>
        </w:numPr>
        <w:suppressAutoHyphens/>
        <w:spacing w:after="0" w:line="360" w:lineRule="auto"/>
        <w:jc w:val="both"/>
        <w:rPr>
          <w:rFonts w:ascii="Arial" w:hAnsi="Arial" w:cs="Arial"/>
          <w:b/>
          <w:bCs/>
          <w:color w:val="000000"/>
          <w:lang w:eastAsia="ar-SA"/>
        </w:rPr>
      </w:pPr>
      <w:r w:rsidRPr="007929CC">
        <w:rPr>
          <w:rFonts w:ascii="Arial" w:hAnsi="Arial" w:cs="Arial"/>
          <w:color w:val="000000"/>
          <w:lang w:eastAsia="ar-SA"/>
        </w:rPr>
        <w:t>By giving franchisees to other individuals or businesses</w:t>
      </w:r>
      <w:r w:rsidR="00615470">
        <w:rPr>
          <w:rFonts w:ascii="Arial" w:hAnsi="Arial" w:cs="Arial"/>
          <w:color w:val="000000"/>
          <w:lang w:eastAsia="ar-SA"/>
        </w:rPr>
        <w:t>.</w:t>
      </w:r>
    </w:p>
    <w:p w14:paraId="46C85E29"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b/>
          <w:bCs/>
          <w:color w:val="000000"/>
          <w:lang w:eastAsia="ar-SA"/>
        </w:rPr>
        <w:t xml:space="preserve">3. Product development: </w:t>
      </w:r>
      <w:r w:rsidRPr="007929CC">
        <w:rPr>
          <w:rFonts w:ascii="Arial" w:hAnsi="Arial" w:cs="Arial"/>
          <w:color w:val="000000"/>
          <w:lang w:eastAsia="ar-SA"/>
        </w:rPr>
        <w:t xml:space="preserve">A business </w:t>
      </w:r>
      <w:r w:rsidR="00615470">
        <w:rPr>
          <w:rFonts w:ascii="Arial" w:hAnsi="Arial" w:cs="Arial"/>
          <w:color w:val="000000"/>
          <w:lang w:eastAsia="ar-SA"/>
        </w:rPr>
        <w:t>organization</w:t>
      </w:r>
      <w:r w:rsidRPr="007929CC">
        <w:rPr>
          <w:rFonts w:ascii="Arial" w:hAnsi="Arial" w:cs="Arial"/>
          <w:color w:val="000000"/>
          <w:lang w:eastAsia="ar-SA"/>
        </w:rPr>
        <w:t xml:space="preserve"> that acquires a particular market or specific audience may try to expand its share of revenue from that customer base </w:t>
      </w:r>
      <w:r w:rsidRPr="007929CC">
        <w:rPr>
          <w:rFonts w:ascii="Arial" w:hAnsi="Arial" w:cs="Arial"/>
          <w:color w:val="000000"/>
          <w:shd w:val="clear" w:color="auto" w:fill="FFFFFF"/>
          <w:lang w:eastAsia="ar-SA"/>
        </w:rPr>
        <w:t>(Barbosa, Castañeda-Ayarza, and Ferreira, 2020)</w:t>
      </w:r>
      <w:r w:rsidRPr="007929CC">
        <w:rPr>
          <w:rFonts w:ascii="Arial" w:hAnsi="Arial" w:cs="Arial"/>
          <w:color w:val="000000"/>
          <w:lang w:eastAsia="ar-SA"/>
        </w:rPr>
        <w:t>. It may be done to increase customer loyalty towards the brand which can be attained by implementing various approaches including:</w:t>
      </w:r>
    </w:p>
    <w:p w14:paraId="0FD11B98" w14:textId="77777777" w:rsidR="007929CC" w:rsidRPr="007929CC" w:rsidRDefault="007929CC" w:rsidP="007929CC">
      <w:pPr>
        <w:numPr>
          <w:ilvl w:val="0"/>
          <w:numId w:val="7"/>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Creating varieties of any current product like a soft drink manufacturer that produces the soft drink in different flavours.</w:t>
      </w:r>
    </w:p>
    <w:p w14:paraId="641C61BF" w14:textId="77777777" w:rsidR="007929CC" w:rsidRPr="007929CC" w:rsidRDefault="007929CC" w:rsidP="007929CC">
      <w:pPr>
        <w:numPr>
          <w:ilvl w:val="0"/>
          <w:numId w:val="7"/>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Updating a current product when the features are no more attractive to the targeted customers.</w:t>
      </w:r>
    </w:p>
    <w:p w14:paraId="2FDEB9D3" w14:textId="77777777" w:rsidR="007929CC" w:rsidRPr="007929CC" w:rsidRDefault="007929CC" w:rsidP="007929CC">
      <w:pPr>
        <w:numPr>
          <w:ilvl w:val="0"/>
          <w:numId w:val="7"/>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Incorporating a new </w:t>
      </w:r>
      <w:r w:rsidR="00615470" w:rsidRPr="007929CC">
        <w:rPr>
          <w:rFonts w:ascii="Arial" w:hAnsi="Arial" w:cs="Arial"/>
          <w:color w:val="000000"/>
          <w:lang w:eastAsia="ar-SA"/>
        </w:rPr>
        <w:t>product line</w:t>
      </w:r>
      <w:r w:rsidRPr="007929CC">
        <w:rPr>
          <w:rFonts w:ascii="Arial" w:hAnsi="Arial" w:cs="Arial"/>
          <w:color w:val="000000"/>
          <w:lang w:eastAsia="ar-SA"/>
        </w:rPr>
        <w:t xml:space="preserve"> or range into the business</w:t>
      </w:r>
    </w:p>
    <w:p w14:paraId="0E8B9A8A" w14:textId="77777777" w:rsidR="007929CC" w:rsidRPr="007929CC" w:rsidRDefault="007929CC" w:rsidP="007929CC">
      <w:pPr>
        <w:numPr>
          <w:ilvl w:val="0"/>
          <w:numId w:val="7"/>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Collection of services into multiple packages </w:t>
      </w:r>
    </w:p>
    <w:p w14:paraId="1CB44D2B" w14:textId="77777777" w:rsidR="007929CC" w:rsidRPr="007929CC" w:rsidRDefault="007929CC" w:rsidP="007929CC">
      <w:pPr>
        <w:numPr>
          <w:ilvl w:val="0"/>
          <w:numId w:val="7"/>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Investing in research and development to create new </w:t>
      </w:r>
      <w:proofErr w:type="gramStart"/>
      <w:r w:rsidRPr="007929CC">
        <w:rPr>
          <w:rFonts w:ascii="Arial" w:hAnsi="Arial" w:cs="Arial"/>
          <w:color w:val="000000"/>
          <w:lang w:eastAsia="ar-SA"/>
        </w:rPr>
        <w:t>products</w:t>
      </w:r>
      <w:proofErr w:type="gramEnd"/>
    </w:p>
    <w:p w14:paraId="4C012477" w14:textId="77777777" w:rsidR="007929CC" w:rsidRPr="007929CC" w:rsidRDefault="007929CC" w:rsidP="007929CC">
      <w:pPr>
        <w:numPr>
          <w:ilvl w:val="0"/>
          <w:numId w:val="7"/>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Attaining the legal rights to produce or sell products of another firm.</w:t>
      </w:r>
    </w:p>
    <w:p w14:paraId="62E0CBC2" w14:textId="77777777" w:rsidR="007929CC" w:rsidRPr="007929CC" w:rsidRDefault="007929CC" w:rsidP="007929CC">
      <w:pPr>
        <w:numPr>
          <w:ilvl w:val="0"/>
          <w:numId w:val="7"/>
        </w:numPr>
        <w:suppressAutoHyphens/>
        <w:spacing w:after="0" w:line="360" w:lineRule="auto"/>
        <w:jc w:val="both"/>
        <w:rPr>
          <w:rFonts w:ascii="Arial" w:hAnsi="Arial" w:cs="Arial"/>
          <w:b/>
          <w:bCs/>
          <w:color w:val="000000"/>
          <w:lang w:eastAsia="ar-SA"/>
        </w:rPr>
      </w:pPr>
      <w:r w:rsidRPr="007929CC">
        <w:rPr>
          <w:rFonts w:ascii="Arial" w:hAnsi="Arial" w:cs="Arial"/>
          <w:color w:val="000000"/>
          <w:lang w:eastAsia="ar-SA"/>
        </w:rPr>
        <w:t>Making a new offering by branding a product that is produced by third party through while labelling.</w:t>
      </w:r>
    </w:p>
    <w:p w14:paraId="64F5CC35"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b/>
          <w:bCs/>
          <w:color w:val="000000"/>
          <w:lang w:eastAsia="ar-SA"/>
        </w:rPr>
        <w:t xml:space="preserve">4. Diversification: </w:t>
      </w:r>
      <w:r w:rsidRPr="007929CC">
        <w:rPr>
          <w:rFonts w:ascii="Arial" w:hAnsi="Arial" w:cs="Arial"/>
          <w:color w:val="000000"/>
          <w:lang w:eastAsia="ar-SA"/>
        </w:rPr>
        <w:t xml:space="preserve">It has the highest risk involved as in this strategy both product development and market development are required but it can also generate highest rewards either by attaining altogether new opportunities or by </w:t>
      </w:r>
      <w:r w:rsidR="00D90699">
        <w:rPr>
          <w:rFonts w:ascii="Arial" w:hAnsi="Arial" w:cs="Arial"/>
          <w:color w:val="000000"/>
          <w:lang w:eastAsia="ar-SA"/>
        </w:rPr>
        <w:t>minimizing</w:t>
      </w:r>
      <w:r w:rsidRPr="007929CC">
        <w:rPr>
          <w:rFonts w:ascii="Arial" w:hAnsi="Arial" w:cs="Arial"/>
          <w:color w:val="000000"/>
          <w:lang w:eastAsia="ar-SA"/>
        </w:rPr>
        <w:t xml:space="preserve"> a firm's reliability on a single product or market fit. A diversification strategy provides itself to collaborative partnerships both between business units within the same company and between different companies. It is the strategy that drives </w:t>
      </w:r>
      <w:r w:rsidR="00D90699">
        <w:rPr>
          <w:rFonts w:ascii="Arial" w:hAnsi="Arial" w:cs="Arial"/>
          <w:color w:val="000000"/>
          <w:lang w:eastAsia="ar-SA"/>
        </w:rPr>
        <w:t xml:space="preserve">the </w:t>
      </w:r>
      <w:r w:rsidRPr="007929CC">
        <w:rPr>
          <w:rFonts w:ascii="Arial" w:hAnsi="Arial" w:cs="Arial"/>
          <w:color w:val="000000"/>
          <w:lang w:eastAsia="ar-SA"/>
        </w:rPr>
        <w:t xml:space="preserve">force behind the greatest growth successes in the business </w:t>
      </w:r>
      <w:r w:rsidRPr="007929CC">
        <w:rPr>
          <w:rFonts w:ascii="Arial" w:hAnsi="Arial" w:cs="Arial"/>
          <w:color w:val="000000"/>
          <w:shd w:val="clear" w:color="auto" w:fill="FFFFFF"/>
          <w:lang w:eastAsia="ar-SA"/>
        </w:rPr>
        <w:t xml:space="preserve">(Knezović and </w:t>
      </w:r>
      <w:proofErr w:type="spellStart"/>
      <w:r w:rsidRPr="007929CC">
        <w:rPr>
          <w:rFonts w:ascii="Arial" w:hAnsi="Arial" w:cs="Arial"/>
          <w:color w:val="000000"/>
          <w:shd w:val="clear" w:color="auto" w:fill="FFFFFF"/>
          <w:lang w:eastAsia="ar-SA"/>
        </w:rPr>
        <w:t>Hamur</w:t>
      </w:r>
      <w:proofErr w:type="spellEnd"/>
      <w:r w:rsidRPr="007929CC">
        <w:rPr>
          <w:rFonts w:ascii="Arial" w:hAnsi="Arial" w:cs="Arial"/>
          <w:color w:val="000000"/>
          <w:shd w:val="clear" w:color="auto" w:fill="FFFFFF"/>
          <w:lang w:eastAsia="ar-SA"/>
        </w:rPr>
        <w:t>, 2022)</w:t>
      </w:r>
      <w:r w:rsidRPr="007929CC">
        <w:rPr>
          <w:rFonts w:ascii="Arial" w:hAnsi="Arial" w:cs="Arial"/>
          <w:color w:val="000000"/>
          <w:lang w:eastAsia="ar-SA"/>
        </w:rPr>
        <w:t xml:space="preserve">. Generally, there are two types of diversification that can be considered by a management team which </w:t>
      </w:r>
      <w:r w:rsidR="00D90699">
        <w:rPr>
          <w:rFonts w:ascii="Arial" w:hAnsi="Arial" w:cs="Arial"/>
          <w:color w:val="000000"/>
          <w:lang w:eastAsia="ar-SA"/>
        </w:rPr>
        <w:t>is</w:t>
      </w:r>
      <w:r w:rsidRPr="007929CC">
        <w:rPr>
          <w:rFonts w:ascii="Arial" w:hAnsi="Arial" w:cs="Arial"/>
          <w:color w:val="000000"/>
          <w:lang w:eastAsia="ar-SA"/>
        </w:rPr>
        <w:t xml:space="preserve"> mentioned below:</w:t>
      </w:r>
    </w:p>
    <w:p w14:paraId="44A7FB53" w14:textId="77777777" w:rsidR="007929CC" w:rsidRPr="007929CC" w:rsidRDefault="007929CC" w:rsidP="007929CC">
      <w:pPr>
        <w:numPr>
          <w:ilvl w:val="0"/>
          <w:numId w:val="8"/>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Related diversification: In this type of diversification there are potential synergies that can </w:t>
      </w:r>
      <w:r w:rsidR="00D90699">
        <w:rPr>
          <w:rFonts w:ascii="Arial" w:hAnsi="Arial" w:cs="Arial"/>
          <w:color w:val="000000"/>
          <w:lang w:eastAsia="ar-SA"/>
        </w:rPr>
        <w:t>recognized</w:t>
      </w:r>
      <w:r w:rsidRPr="007929CC">
        <w:rPr>
          <w:rFonts w:ascii="Arial" w:hAnsi="Arial" w:cs="Arial"/>
          <w:color w:val="000000"/>
          <w:lang w:eastAsia="ar-SA"/>
        </w:rPr>
        <w:t xml:space="preserve"> between the existing business and the new product or market.</w:t>
      </w:r>
    </w:p>
    <w:p w14:paraId="7B617278" w14:textId="77777777" w:rsidR="007929CC" w:rsidRPr="007929CC" w:rsidRDefault="007929CC" w:rsidP="007929CC">
      <w:pPr>
        <w:numPr>
          <w:ilvl w:val="0"/>
          <w:numId w:val="8"/>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Unrelated diversification: In this type of diversification there are no potential synergies that can be </w:t>
      </w:r>
      <w:r w:rsidR="00D90699">
        <w:rPr>
          <w:rFonts w:ascii="Arial" w:hAnsi="Arial" w:cs="Arial"/>
          <w:color w:val="000000"/>
          <w:lang w:eastAsia="ar-SA"/>
        </w:rPr>
        <w:t>recognized</w:t>
      </w:r>
      <w:r w:rsidRPr="007929CC">
        <w:rPr>
          <w:rFonts w:ascii="Arial" w:hAnsi="Arial" w:cs="Arial"/>
          <w:color w:val="000000"/>
          <w:lang w:eastAsia="ar-SA"/>
        </w:rPr>
        <w:t xml:space="preserve"> between the existing business and the new product or market.</w:t>
      </w:r>
    </w:p>
    <w:p w14:paraId="64716532" w14:textId="77777777" w:rsidR="007929CC" w:rsidRPr="007929CC" w:rsidRDefault="007929CC" w:rsidP="007929CC">
      <w:pPr>
        <w:suppressAutoHyphens/>
        <w:spacing w:after="0" w:line="360" w:lineRule="auto"/>
        <w:jc w:val="both"/>
        <w:rPr>
          <w:rFonts w:ascii="Arial" w:hAnsi="Arial" w:cs="Arial"/>
          <w:b/>
          <w:bCs/>
          <w:color w:val="000000"/>
          <w:u w:val="single"/>
          <w:lang w:eastAsia="ar-SA"/>
        </w:rPr>
      </w:pPr>
      <w:r w:rsidRPr="007929CC">
        <w:rPr>
          <w:rFonts w:ascii="Arial" w:hAnsi="Arial" w:cs="Arial"/>
          <w:color w:val="000000"/>
          <w:lang w:eastAsia="ar-SA"/>
        </w:rPr>
        <w:t xml:space="preserve">The Ansoff matrix is a significant tool for </w:t>
      </w:r>
      <w:r w:rsidR="00D90699">
        <w:rPr>
          <w:rFonts w:ascii="Arial" w:hAnsi="Arial" w:cs="Arial"/>
          <w:color w:val="000000"/>
          <w:lang w:eastAsia="ar-SA"/>
        </w:rPr>
        <w:t>organizations</w:t>
      </w:r>
      <w:r w:rsidRPr="007929CC">
        <w:rPr>
          <w:rFonts w:ascii="Arial" w:hAnsi="Arial" w:cs="Arial"/>
          <w:color w:val="000000"/>
          <w:lang w:eastAsia="ar-SA"/>
        </w:rPr>
        <w:t xml:space="preserve"> that need to determine and explore their growth options. A major strength of this tool is that it assists the management of </w:t>
      </w:r>
      <w:r w:rsidR="00D90699">
        <w:rPr>
          <w:rFonts w:ascii="Arial" w:hAnsi="Arial" w:cs="Arial"/>
          <w:color w:val="000000"/>
          <w:lang w:eastAsia="ar-SA"/>
        </w:rPr>
        <w:t>organization</w:t>
      </w:r>
      <w:r w:rsidRPr="007929CC">
        <w:rPr>
          <w:rFonts w:ascii="Arial" w:hAnsi="Arial" w:cs="Arial"/>
          <w:color w:val="000000"/>
          <w:lang w:eastAsia="ar-SA"/>
        </w:rPr>
        <w:t xml:space="preserve"> to visualize the multiple risks connected with potential strategic directions.</w:t>
      </w:r>
    </w:p>
    <w:p w14:paraId="6D4415E3" w14:textId="77777777" w:rsidR="007929CC" w:rsidRPr="007929CC"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b/>
          <w:bCs/>
          <w:color w:val="000000"/>
          <w:u w:val="single"/>
          <w:lang w:eastAsia="ar-SA"/>
        </w:rPr>
        <w:t>Porter's generic strategies:</w:t>
      </w:r>
      <w:r w:rsidRPr="007929CC">
        <w:rPr>
          <w:rFonts w:ascii="Arial" w:hAnsi="Arial" w:cs="Arial"/>
          <w:color w:val="000000"/>
          <w:lang w:eastAsia="ar-SA"/>
        </w:rPr>
        <w:t xml:space="preserve"> It is a combination of four categories named differentiation, cost leadership, cost focus</w:t>
      </w:r>
      <w:r w:rsidR="00D90699">
        <w:rPr>
          <w:rFonts w:ascii="Arial" w:hAnsi="Arial" w:cs="Arial"/>
          <w:color w:val="000000"/>
          <w:lang w:eastAsia="ar-SA"/>
        </w:rPr>
        <w:t>,</w:t>
      </w:r>
      <w:r w:rsidRPr="007929CC">
        <w:rPr>
          <w:rFonts w:ascii="Arial" w:hAnsi="Arial" w:cs="Arial"/>
          <w:color w:val="000000"/>
          <w:lang w:eastAsia="ar-SA"/>
        </w:rPr>
        <w:t xml:space="preserve"> and differentiation focus </w:t>
      </w:r>
      <w:r w:rsidRPr="007929CC">
        <w:rPr>
          <w:rFonts w:ascii="Arial" w:hAnsi="Arial" w:cs="Arial"/>
          <w:color w:val="000000"/>
          <w:shd w:val="clear" w:color="auto" w:fill="FFFFFF"/>
          <w:lang w:eastAsia="ar-SA"/>
        </w:rPr>
        <w:t>(Isensee and et.al, 2020)</w:t>
      </w:r>
      <w:r w:rsidRPr="007929CC">
        <w:rPr>
          <w:rFonts w:ascii="Arial" w:hAnsi="Arial" w:cs="Arial"/>
          <w:color w:val="000000"/>
          <w:lang w:eastAsia="ar-SA"/>
        </w:rPr>
        <w:t xml:space="preserve">. According to Michael Porter, any of these strategies </w:t>
      </w:r>
      <w:proofErr w:type="gramStart"/>
      <w:r w:rsidRPr="007929CC">
        <w:rPr>
          <w:rFonts w:ascii="Arial" w:hAnsi="Arial" w:cs="Arial"/>
          <w:color w:val="000000"/>
          <w:lang w:eastAsia="ar-SA"/>
        </w:rPr>
        <w:t>is able to</w:t>
      </w:r>
      <w:proofErr w:type="gramEnd"/>
      <w:r w:rsidRPr="007929CC">
        <w:rPr>
          <w:rFonts w:ascii="Arial" w:hAnsi="Arial" w:cs="Arial"/>
          <w:color w:val="000000"/>
          <w:lang w:eastAsia="ar-SA"/>
        </w:rPr>
        <w:t xml:space="preserve"> develop a competitive benefit for a business in a </w:t>
      </w:r>
      <w:r w:rsidRPr="007929CC">
        <w:rPr>
          <w:rFonts w:ascii="Arial" w:hAnsi="Arial" w:cs="Arial"/>
          <w:color w:val="000000"/>
          <w:lang w:eastAsia="ar-SA"/>
        </w:rPr>
        <w:lastRenderedPageBreak/>
        <w:t xml:space="preserve">specific market and every strategy is not possible for a particular firm. But if the firm </w:t>
      </w:r>
      <w:proofErr w:type="gramStart"/>
      <w:r w:rsidRPr="007929CC">
        <w:rPr>
          <w:rFonts w:ascii="Arial" w:hAnsi="Arial" w:cs="Arial"/>
          <w:color w:val="000000"/>
          <w:lang w:eastAsia="ar-SA"/>
        </w:rPr>
        <w:t>is able to</w:t>
      </w:r>
      <w:proofErr w:type="gramEnd"/>
      <w:r w:rsidRPr="007929CC">
        <w:rPr>
          <w:rFonts w:ascii="Arial" w:hAnsi="Arial" w:cs="Arial"/>
          <w:color w:val="000000"/>
          <w:lang w:eastAsia="ar-SA"/>
        </w:rPr>
        <w:t xml:space="preserve"> efficiently execute a strategy, then it can definitely attain a competitive edge in the market. The four categories of Porter's generic strategies are explained below:</w:t>
      </w:r>
    </w:p>
    <w:p w14:paraId="6808A6CA" w14:textId="77777777" w:rsidR="007929CC" w:rsidRPr="007929CC"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b/>
          <w:bCs/>
          <w:color w:val="000000"/>
          <w:lang w:eastAsia="ar-SA"/>
        </w:rPr>
        <w:t xml:space="preserve">1. Cost leadership Strategy: </w:t>
      </w:r>
      <w:r w:rsidRPr="007929CC">
        <w:rPr>
          <w:rFonts w:ascii="Arial" w:hAnsi="Arial" w:cs="Arial"/>
          <w:color w:val="000000"/>
          <w:lang w:eastAsia="ar-SA"/>
        </w:rPr>
        <w:t xml:space="preserve">It means being an industry leader in </w:t>
      </w:r>
      <w:proofErr w:type="gramStart"/>
      <w:r w:rsidRPr="007929CC">
        <w:rPr>
          <w:rFonts w:ascii="Arial" w:hAnsi="Arial" w:cs="Arial"/>
          <w:color w:val="000000"/>
          <w:lang w:eastAsia="ar-SA"/>
        </w:rPr>
        <w:t>low cost</w:t>
      </w:r>
      <w:proofErr w:type="gramEnd"/>
      <w:r w:rsidRPr="007929CC">
        <w:rPr>
          <w:rFonts w:ascii="Arial" w:hAnsi="Arial" w:cs="Arial"/>
          <w:color w:val="000000"/>
          <w:lang w:eastAsia="ar-SA"/>
        </w:rPr>
        <w:t xml:space="preserve"> production. This does not modify the cost of a consumer as it concerns the cost of production for the business. The strategy serves one of the two purposes at the time of execution: it develops higher profit margins for the business at a particular price or allows lower price to consumers which can be used to gain market share. To apply this approach, a firm must be able to establish and maintain a lower cost structure compared to any other competitor in the market.</w:t>
      </w:r>
    </w:p>
    <w:p w14:paraId="2EF38101" w14:textId="77777777" w:rsidR="007929CC" w:rsidRPr="007929CC"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b/>
          <w:bCs/>
          <w:color w:val="000000"/>
          <w:lang w:eastAsia="ar-SA"/>
        </w:rPr>
        <w:t xml:space="preserve">2. Differentiation strategy: </w:t>
      </w:r>
      <w:r w:rsidRPr="007929CC">
        <w:rPr>
          <w:rFonts w:ascii="Arial" w:hAnsi="Arial" w:cs="Arial"/>
          <w:color w:val="000000"/>
          <w:lang w:eastAsia="ar-SA"/>
        </w:rPr>
        <w:t xml:space="preserve">It is the strategic approach of differentiating a firm's product or service from others in the market. Unlike cost leadership, differentiation strategy aims on the value proposition to customers. Some examples of differentiation </w:t>
      </w:r>
      <w:r w:rsidR="00BF38CE">
        <w:rPr>
          <w:rFonts w:ascii="Arial" w:hAnsi="Arial" w:cs="Arial"/>
          <w:color w:val="000000"/>
          <w:lang w:eastAsia="ar-SA"/>
        </w:rPr>
        <w:t>strategies</w:t>
      </w:r>
      <w:r w:rsidRPr="007929CC">
        <w:rPr>
          <w:rFonts w:ascii="Arial" w:hAnsi="Arial" w:cs="Arial"/>
          <w:color w:val="000000"/>
          <w:lang w:eastAsia="ar-SA"/>
        </w:rPr>
        <w:t xml:space="preserve"> are product performance, product quality, durability of product, appearance, brand image, operational efficiency, support for </w:t>
      </w:r>
      <w:r w:rsidR="00BF38CE">
        <w:rPr>
          <w:rFonts w:ascii="Arial" w:hAnsi="Arial" w:cs="Arial"/>
          <w:color w:val="000000"/>
          <w:lang w:eastAsia="ar-SA"/>
        </w:rPr>
        <w:t>customers</w:t>
      </w:r>
      <w:r w:rsidRPr="007929CC">
        <w:rPr>
          <w:rFonts w:ascii="Arial" w:hAnsi="Arial" w:cs="Arial"/>
          <w:color w:val="000000"/>
          <w:lang w:eastAsia="ar-SA"/>
        </w:rPr>
        <w:t xml:space="preserve">, or ease of use </w:t>
      </w:r>
      <w:r w:rsidRPr="007929CC">
        <w:rPr>
          <w:rFonts w:ascii="Arial" w:hAnsi="Arial" w:cs="Arial"/>
          <w:color w:val="000000"/>
          <w:shd w:val="clear" w:color="auto" w:fill="FFFFFF"/>
          <w:lang w:eastAsia="ar-SA"/>
        </w:rPr>
        <w:t>(Prashar, 2020)</w:t>
      </w:r>
      <w:r w:rsidRPr="007929CC">
        <w:rPr>
          <w:rFonts w:ascii="Arial" w:hAnsi="Arial" w:cs="Arial"/>
          <w:color w:val="000000"/>
          <w:lang w:eastAsia="ar-SA"/>
        </w:rPr>
        <w:t xml:space="preserve">. </w:t>
      </w:r>
      <w:proofErr w:type="gramStart"/>
      <w:r w:rsidRPr="007929CC">
        <w:rPr>
          <w:rFonts w:ascii="Arial" w:hAnsi="Arial" w:cs="Arial"/>
          <w:color w:val="000000"/>
          <w:lang w:eastAsia="ar-SA"/>
        </w:rPr>
        <w:t>In order to</w:t>
      </w:r>
      <w:proofErr w:type="gramEnd"/>
      <w:r w:rsidRPr="007929CC">
        <w:rPr>
          <w:rFonts w:ascii="Arial" w:hAnsi="Arial" w:cs="Arial"/>
          <w:color w:val="000000"/>
          <w:lang w:eastAsia="ar-SA"/>
        </w:rPr>
        <w:t xml:space="preserve"> apply this strategy a firm will have to identify </w:t>
      </w:r>
      <w:r w:rsidR="00BF38CE">
        <w:rPr>
          <w:rFonts w:ascii="Arial" w:hAnsi="Arial" w:cs="Arial"/>
          <w:color w:val="000000"/>
          <w:lang w:eastAsia="ar-SA"/>
        </w:rPr>
        <w:t xml:space="preserve">the </w:t>
      </w:r>
      <w:r w:rsidRPr="007929CC">
        <w:rPr>
          <w:rFonts w:ascii="Arial" w:hAnsi="Arial" w:cs="Arial"/>
          <w:color w:val="000000"/>
          <w:lang w:eastAsia="ar-SA"/>
        </w:rPr>
        <w:t>uniqueness of its product or service that can differentiate it from others.</w:t>
      </w:r>
    </w:p>
    <w:p w14:paraId="4EA8D33C" w14:textId="77777777" w:rsidR="007929CC" w:rsidRPr="007929CC"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b/>
          <w:bCs/>
          <w:color w:val="000000"/>
          <w:lang w:eastAsia="ar-SA"/>
        </w:rPr>
        <w:t xml:space="preserve">3. Cost focus strategy: </w:t>
      </w:r>
      <w:r w:rsidRPr="007929CC">
        <w:rPr>
          <w:rFonts w:ascii="Arial" w:hAnsi="Arial" w:cs="Arial"/>
          <w:color w:val="000000"/>
          <w:lang w:eastAsia="ar-SA"/>
        </w:rPr>
        <w:t xml:space="preserve">A cost focus strategy may involve ways of producing a generally accepted product at </w:t>
      </w:r>
      <w:r w:rsidR="00BF38CE">
        <w:rPr>
          <w:rFonts w:ascii="Arial" w:hAnsi="Arial" w:cs="Arial"/>
          <w:color w:val="000000"/>
          <w:lang w:eastAsia="ar-SA"/>
        </w:rPr>
        <w:t xml:space="preserve">a </w:t>
      </w:r>
      <w:r w:rsidRPr="007929CC">
        <w:rPr>
          <w:rFonts w:ascii="Arial" w:hAnsi="Arial" w:cs="Arial"/>
          <w:color w:val="000000"/>
          <w:lang w:eastAsia="ar-SA"/>
        </w:rPr>
        <w:t>lesser cost that allows for developing a cost benefit for the customer in the specific or niche market.</w:t>
      </w:r>
    </w:p>
    <w:p w14:paraId="3DBC96C3" w14:textId="77777777" w:rsidR="007929CC" w:rsidRPr="007929CC" w:rsidRDefault="007929CC" w:rsidP="007929CC">
      <w:pPr>
        <w:suppressAutoHyphens/>
        <w:spacing w:after="0" w:line="360" w:lineRule="auto"/>
        <w:jc w:val="both"/>
        <w:rPr>
          <w:rFonts w:ascii="Arial" w:hAnsi="Arial" w:cs="Arial"/>
          <w:b/>
          <w:bCs/>
          <w:color w:val="000000"/>
          <w:u w:val="single"/>
          <w:lang w:eastAsia="ar-SA"/>
        </w:rPr>
      </w:pPr>
      <w:r w:rsidRPr="007929CC">
        <w:rPr>
          <w:rFonts w:ascii="Arial" w:hAnsi="Arial" w:cs="Arial"/>
          <w:b/>
          <w:bCs/>
          <w:color w:val="000000"/>
          <w:lang w:eastAsia="ar-SA"/>
        </w:rPr>
        <w:t xml:space="preserve">4. Differentiation focus strategy: </w:t>
      </w:r>
      <w:r w:rsidRPr="007929CC">
        <w:rPr>
          <w:rFonts w:ascii="Arial" w:hAnsi="Arial" w:cs="Arial"/>
          <w:color w:val="000000"/>
          <w:lang w:eastAsia="ar-SA"/>
        </w:rPr>
        <w:t xml:space="preserve">A differentiation focus strategy may assist the business to </w:t>
      </w:r>
      <w:r w:rsidR="00BF38CE">
        <w:rPr>
          <w:rFonts w:ascii="Arial" w:hAnsi="Arial" w:cs="Arial"/>
          <w:color w:val="000000"/>
          <w:lang w:eastAsia="ar-SA"/>
        </w:rPr>
        <w:t>recognize</w:t>
      </w:r>
      <w:r w:rsidRPr="007929CC">
        <w:rPr>
          <w:rFonts w:ascii="Arial" w:hAnsi="Arial" w:cs="Arial"/>
          <w:color w:val="000000"/>
          <w:lang w:eastAsia="ar-SA"/>
        </w:rPr>
        <w:t xml:space="preserve"> previously </w:t>
      </w:r>
      <w:r w:rsidR="00BF38CE">
        <w:rPr>
          <w:rFonts w:ascii="Arial" w:hAnsi="Arial" w:cs="Arial"/>
          <w:color w:val="000000"/>
          <w:lang w:eastAsia="ar-SA"/>
        </w:rPr>
        <w:t>unrecognized</w:t>
      </w:r>
      <w:r w:rsidRPr="007929CC">
        <w:rPr>
          <w:rFonts w:ascii="Arial" w:hAnsi="Arial" w:cs="Arial"/>
          <w:color w:val="000000"/>
          <w:lang w:eastAsia="ar-SA"/>
        </w:rPr>
        <w:t xml:space="preserve"> requirements or wants as well as fulfilling them through unique product features.</w:t>
      </w:r>
    </w:p>
    <w:p w14:paraId="06F09B3F" w14:textId="77777777" w:rsidR="007929CC" w:rsidRPr="007929CC" w:rsidRDefault="00BF38CE" w:rsidP="00D90699">
      <w:pPr>
        <w:pStyle w:val="Heading1"/>
        <w:rPr>
          <w:lang w:eastAsia="ar-SA"/>
        </w:rPr>
      </w:pPr>
      <w:bookmarkStart w:id="12" w:name="_Toc134190559"/>
      <w:r>
        <w:rPr>
          <w:lang w:eastAsia="ar-SA"/>
        </w:rPr>
        <w:t>New</w:t>
      </w:r>
      <w:r w:rsidR="007929CC" w:rsidRPr="007929CC">
        <w:rPr>
          <w:lang w:eastAsia="ar-SA"/>
        </w:rPr>
        <w:t xml:space="preserve"> and sustainable strategy for the </w:t>
      </w:r>
      <w:r w:rsidR="00D90699" w:rsidRPr="007929CC">
        <w:rPr>
          <w:lang w:eastAsia="ar-SA"/>
        </w:rPr>
        <w:t>long-term</w:t>
      </w:r>
      <w:r w:rsidR="007929CC" w:rsidRPr="007929CC">
        <w:rPr>
          <w:lang w:eastAsia="ar-SA"/>
        </w:rPr>
        <w:t xml:space="preserve"> future of Land </w:t>
      </w:r>
      <w:r>
        <w:rPr>
          <w:lang w:eastAsia="ar-SA"/>
        </w:rPr>
        <w:t>Chocolates</w:t>
      </w:r>
      <w:bookmarkEnd w:id="12"/>
    </w:p>
    <w:p w14:paraId="578082A6"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ab/>
        <w:t xml:space="preserve">From the available strategic choices available for small and medium enterprises, market expansion or development is the ideal strategy for Land </w:t>
      </w:r>
      <w:r w:rsidR="00BF38CE">
        <w:rPr>
          <w:rFonts w:ascii="Arial" w:hAnsi="Arial" w:cs="Arial"/>
          <w:color w:val="000000"/>
          <w:lang w:eastAsia="ar-SA"/>
        </w:rPr>
        <w:t>Chocolates</w:t>
      </w:r>
      <w:r w:rsidRPr="007929CC">
        <w:rPr>
          <w:rFonts w:ascii="Arial" w:hAnsi="Arial" w:cs="Arial"/>
          <w:color w:val="000000"/>
          <w:lang w:eastAsia="ar-SA"/>
        </w:rPr>
        <w:t xml:space="preserve"> to use for the long-term future. Market expansion is beneficial as it:</w:t>
      </w:r>
    </w:p>
    <w:p w14:paraId="7820EE12" w14:textId="77777777" w:rsidR="007929CC" w:rsidRPr="007929CC" w:rsidRDefault="007929CC" w:rsidP="007929CC">
      <w:pPr>
        <w:numPr>
          <w:ilvl w:val="0"/>
          <w:numId w:val="9"/>
        </w:numPr>
        <w:suppressAutoHyphens/>
        <w:spacing w:after="0" w:line="360" w:lineRule="auto"/>
        <w:jc w:val="both"/>
        <w:rPr>
          <w:rFonts w:ascii="Arial" w:hAnsi="Arial" w:cs="Arial"/>
          <w:color w:val="000000"/>
          <w:lang w:eastAsia="ar-SA"/>
        </w:rPr>
      </w:pPr>
      <w:r w:rsidRPr="00BF38CE">
        <w:rPr>
          <w:rFonts w:ascii="Arial" w:hAnsi="Arial" w:cs="Arial"/>
          <w:b/>
          <w:bCs/>
          <w:color w:val="000000"/>
          <w:lang w:eastAsia="ar-SA"/>
        </w:rPr>
        <w:t>Attracts new customers:</w:t>
      </w:r>
      <w:r w:rsidRPr="007929CC">
        <w:rPr>
          <w:rFonts w:ascii="Arial" w:hAnsi="Arial" w:cs="Arial"/>
          <w:color w:val="000000"/>
          <w:lang w:eastAsia="ar-SA"/>
        </w:rPr>
        <w:t xml:space="preserve"> A major benefit of market expansion to Land chocolates is the ability to attract </w:t>
      </w:r>
      <w:r w:rsidR="00BF38CE">
        <w:rPr>
          <w:rFonts w:ascii="Arial" w:hAnsi="Arial" w:cs="Arial"/>
          <w:color w:val="000000"/>
          <w:lang w:eastAsia="ar-SA"/>
        </w:rPr>
        <w:t xml:space="preserve">a </w:t>
      </w:r>
      <w:r w:rsidRPr="007929CC">
        <w:rPr>
          <w:rFonts w:ascii="Arial" w:hAnsi="Arial" w:cs="Arial"/>
          <w:color w:val="000000"/>
          <w:lang w:eastAsia="ar-SA"/>
        </w:rPr>
        <w:t xml:space="preserve">new customer base </w:t>
      </w:r>
      <w:r w:rsidR="00BF38CE">
        <w:rPr>
          <w:rFonts w:ascii="Arial" w:hAnsi="Arial" w:cs="Arial"/>
          <w:color w:val="000000"/>
          <w:lang w:eastAsia="ar-SA"/>
        </w:rPr>
        <w:t>that</w:t>
      </w:r>
      <w:r w:rsidRPr="007929CC">
        <w:rPr>
          <w:rFonts w:ascii="Arial" w:hAnsi="Arial" w:cs="Arial"/>
          <w:color w:val="000000"/>
          <w:lang w:eastAsia="ar-SA"/>
        </w:rPr>
        <w:t xml:space="preserve"> was not accessible earlier </w:t>
      </w:r>
      <w:r w:rsidRPr="007929CC">
        <w:rPr>
          <w:rFonts w:ascii="Arial" w:hAnsi="Arial" w:cs="Arial"/>
          <w:color w:val="000000"/>
          <w:shd w:val="clear" w:color="auto" w:fill="FFFFFF"/>
          <w:lang w:eastAsia="ar-SA"/>
        </w:rPr>
        <w:t>(Zanjani and et.al, 2020)</w:t>
      </w:r>
      <w:r w:rsidRPr="007929CC">
        <w:rPr>
          <w:rFonts w:ascii="Arial" w:hAnsi="Arial" w:cs="Arial"/>
          <w:color w:val="000000"/>
          <w:lang w:eastAsia="ar-SA"/>
        </w:rPr>
        <w:t xml:space="preserve">. Retaining this customer base is a wholly different thing as it requires </w:t>
      </w:r>
      <w:r w:rsidR="00BF38CE">
        <w:rPr>
          <w:rFonts w:ascii="Arial" w:hAnsi="Arial" w:cs="Arial"/>
          <w:color w:val="000000"/>
          <w:lang w:eastAsia="ar-SA"/>
        </w:rPr>
        <w:t xml:space="preserve">a </w:t>
      </w:r>
      <w:r w:rsidRPr="007929CC">
        <w:rPr>
          <w:rFonts w:ascii="Arial" w:hAnsi="Arial" w:cs="Arial"/>
          <w:color w:val="000000"/>
          <w:lang w:eastAsia="ar-SA"/>
        </w:rPr>
        <w:t xml:space="preserve">loyal customer base to attain stable and growing profits. It also helps the business to </w:t>
      </w:r>
      <w:r w:rsidR="00BF38CE">
        <w:rPr>
          <w:rFonts w:ascii="Arial" w:hAnsi="Arial" w:cs="Arial"/>
          <w:color w:val="000000"/>
          <w:lang w:eastAsia="ar-SA"/>
        </w:rPr>
        <w:t>minimize</w:t>
      </w:r>
      <w:r w:rsidRPr="007929CC">
        <w:rPr>
          <w:rFonts w:ascii="Arial" w:hAnsi="Arial" w:cs="Arial"/>
          <w:color w:val="000000"/>
          <w:lang w:eastAsia="ar-SA"/>
        </w:rPr>
        <w:t xml:space="preserve"> reliability on a particular customer that could previously affect the business.</w:t>
      </w:r>
    </w:p>
    <w:p w14:paraId="225A2B97" w14:textId="77777777" w:rsidR="007929CC" w:rsidRPr="007929CC" w:rsidRDefault="007929CC" w:rsidP="007929CC">
      <w:pPr>
        <w:numPr>
          <w:ilvl w:val="0"/>
          <w:numId w:val="9"/>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lastRenderedPageBreak/>
        <w:t xml:space="preserve">Provides economies of scale: Expansion of business into new </w:t>
      </w:r>
      <w:r w:rsidR="00BF38CE">
        <w:rPr>
          <w:rFonts w:ascii="Arial" w:hAnsi="Arial" w:cs="Arial"/>
          <w:color w:val="000000"/>
          <w:lang w:eastAsia="ar-SA"/>
        </w:rPr>
        <w:t>markets</w:t>
      </w:r>
      <w:r w:rsidRPr="007929CC">
        <w:rPr>
          <w:rFonts w:ascii="Arial" w:hAnsi="Arial" w:cs="Arial"/>
          <w:color w:val="000000"/>
          <w:lang w:eastAsia="ar-SA"/>
        </w:rPr>
        <w:t xml:space="preserve"> allows an </w:t>
      </w:r>
      <w:r w:rsidR="00BF38CE">
        <w:rPr>
          <w:rFonts w:ascii="Arial" w:hAnsi="Arial" w:cs="Arial"/>
          <w:color w:val="000000"/>
          <w:lang w:eastAsia="ar-SA"/>
        </w:rPr>
        <w:t>organization</w:t>
      </w:r>
      <w:r w:rsidRPr="007929CC">
        <w:rPr>
          <w:rFonts w:ascii="Arial" w:hAnsi="Arial" w:cs="Arial"/>
          <w:color w:val="000000"/>
          <w:lang w:eastAsia="ar-SA"/>
        </w:rPr>
        <w:t xml:space="preserve"> to divide the costs of doing business across more customers or markets. This makes the costs of doing business less on per customer base </w:t>
      </w:r>
      <w:r w:rsidR="00BF38CE">
        <w:rPr>
          <w:rFonts w:ascii="Arial" w:hAnsi="Arial" w:cs="Arial"/>
          <w:color w:val="000000"/>
          <w:lang w:eastAsia="ar-SA"/>
        </w:rPr>
        <w:t>which</w:t>
      </w:r>
      <w:r w:rsidRPr="007929CC">
        <w:rPr>
          <w:rFonts w:ascii="Arial" w:hAnsi="Arial" w:cs="Arial"/>
          <w:color w:val="000000"/>
          <w:lang w:eastAsia="ar-SA"/>
        </w:rPr>
        <w:t xml:space="preserve"> subsequently improves the potential of profit by adding new customers.</w:t>
      </w:r>
    </w:p>
    <w:p w14:paraId="78470DDA" w14:textId="77777777" w:rsidR="007929CC" w:rsidRPr="007929CC" w:rsidRDefault="007929CC" w:rsidP="007929CC">
      <w:pPr>
        <w:numPr>
          <w:ilvl w:val="0"/>
          <w:numId w:val="9"/>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Increases sales: Market expansion provides more space to store inventory which allows </w:t>
      </w:r>
      <w:r w:rsidR="00BF38CE">
        <w:rPr>
          <w:rFonts w:ascii="Arial" w:hAnsi="Arial" w:cs="Arial"/>
          <w:color w:val="000000"/>
          <w:lang w:eastAsia="ar-SA"/>
        </w:rPr>
        <w:t xml:space="preserve">an </w:t>
      </w:r>
      <w:r w:rsidRPr="007929CC">
        <w:rPr>
          <w:rFonts w:ascii="Arial" w:hAnsi="Arial" w:cs="Arial"/>
          <w:color w:val="000000"/>
          <w:lang w:eastAsia="ar-SA"/>
        </w:rPr>
        <w:t xml:space="preserve">increase in </w:t>
      </w:r>
      <w:r w:rsidR="00BF38CE">
        <w:rPr>
          <w:rFonts w:ascii="Arial" w:hAnsi="Arial" w:cs="Arial"/>
          <w:color w:val="000000"/>
          <w:lang w:eastAsia="ar-SA"/>
        </w:rPr>
        <w:t xml:space="preserve">the </w:t>
      </w:r>
      <w:r w:rsidRPr="007929CC">
        <w:rPr>
          <w:rFonts w:ascii="Arial" w:hAnsi="Arial" w:cs="Arial"/>
          <w:color w:val="000000"/>
          <w:lang w:eastAsia="ar-SA"/>
        </w:rPr>
        <w:t>production of goods and services and with this Land chocolates</w:t>
      </w:r>
      <w:r w:rsidR="00BF38CE">
        <w:rPr>
          <w:rFonts w:ascii="Arial" w:hAnsi="Arial" w:cs="Arial"/>
          <w:color w:val="000000"/>
          <w:lang w:eastAsia="ar-SA"/>
        </w:rPr>
        <w:t xml:space="preserve"> </w:t>
      </w:r>
      <w:r w:rsidRPr="007929CC">
        <w:rPr>
          <w:rFonts w:ascii="Arial" w:hAnsi="Arial" w:cs="Arial"/>
          <w:color w:val="000000"/>
          <w:lang w:eastAsia="ar-SA"/>
        </w:rPr>
        <w:t xml:space="preserve">have a chance to increase </w:t>
      </w:r>
      <w:r w:rsidR="00BF38CE">
        <w:rPr>
          <w:rFonts w:ascii="Arial" w:hAnsi="Arial" w:cs="Arial"/>
          <w:color w:val="000000"/>
          <w:lang w:eastAsia="ar-SA"/>
        </w:rPr>
        <w:t>its</w:t>
      </w:r>
      <w:r w:rsidRPr="007929CC">
        <w:rPr>
          <w:rFonts w:ascii="Arial" w:hAnsi="Arial" w:cs="Arial"/>
          <w:color w:val="000000"/>
          <w:lang w:eastAsia="ar-SA"/>
        </w:rPr>
        <w:t xml:space="preserve"> sales volume. Profitability is likely to double with the expansion of business into new </w:t>
      </w:r>
      <w:r w:rsidR="00BF38CE">
        <w:rPr>
          <w:rFonts w:ascii="Arial" w:hAnsi="Arial" w:cs="Arial"/>
          <w:color w:val="000000"/>
          <w:lang w:eastAsia="ar-SA"/>
        </w:rPr>
        <w:t>markets</w:t>
      </w:r>
      <w:r w:rsidRPr="007929CC">
        <w:rPr>
          <w:rFonts w:ascii="Arial" w:hAnsi="Arial" w:cs="Arial"/>
          <w:color w:val="000000"/>
          <w:lang w:eastAsia="ar-SA"/>
        </w:rPr>
        <w:t>.</w:t>
      </w:r>
    </w:p>
    <w:p w14:paraId="58EB67C5" w14:textId="77777777" w:rsidR="007929CC" w:rsidRPr="007929CC" w:rsidRDefault="007929CC" w:rsidP="007929CC">
      <w:pPr>
        <w:numPr>
          <w:ilvl w:val="0"/>
          <w:numId w:val="9"/>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Builds brand image: Being a small medium enterprise, land chocolates </w:t>
      </w:r>
      <w:proofErr w:type="gramStart"/>
      <w:r w:rsidRPr="007929CC">
        <w:rPr>
          <w:rFonts w:ascii="Arial" w:hAnsi="Arial" w:cs="Arial"/>
          <w:color w:val="000000"/>
          <w:lang w:eastAsia="ar-SA"/>
        </w:rPr>
        <w:t>is</w:t>
      </w:r>
      <w:proofErr w:type="gramEnd"/>
      <w:r w:rsidRPr="007929CC">
        <w:rPr>
          <w:rFonts w:ascii="Arial" w:hAnsi="Arial" w:cs="Arial"/>
          <w:color w:val="000000"/>
          <w:lang w:eastAsia="ar-SA"/>
        </w:rPr>
        <w:t xml:space="preserve"> not identified in the other market and hence market expansion will help in boosting the identity of </w:t>
      </w:r>
      <w:r w:rsidR="00BF38CE">
        <w:rPr>
          <w:rFonts w:ascii="Arial" w:hAnsi="Arial" w:cs="Arial"/>
          <w:color w:val="000000"/>
          <w:lang w:eastAsia="ar-SA"/>
        </w:rPr>
        <w:t xml:space="preserve">the </w:t>
      </w:r>
      <w:r w:rsidRPr="007929CC">
        <w:rPr>
          <w:rFonts w:ascii="Arial" w:hAnsi="Arial" w:cs="Arial"/>
          <w:color w:val="000000"/>
          <w:lang w:eastAsia="ar-SA"/>
        </w:rPr>
        <w:t xml:space="preserve">brand and influence the potential </w:t>
      </w:r>
      <w:r w:rsidR="00BF38CE">
        <w:rPr>
          <w:rFonts w:ascii="Arial" w:hAnsi="Arial" w:cs="Arial"/>
          <w:color w:val="000000"/>
          <w:lang w:eastAsia="ar-SA"/>
        </w:rPr>
        <w:t>customer’s</w:t>
      </w:r>
      <w:r w:rsidRPr="007929CC">
        <w:rPr>
          <w:rFonts w:ascii="Arial" w:hAnsi="Arial" w:cs="Arial"/>
          <w:color w:val="000000"/>
          <w:lang w:eastAsia="ar-SA"/>
        </w:rPr>
        <w:t xml:space="preserve"> decision of buying </w:t>
      </w:r>
      <w:r w:rsidRPr="007929CC">
        <w:rPr>
          <w:rFonts w:ascii="Arial" w:hAnsi="Arial" w:cs="Arial"/>
          <w:color w:val="000000"/>
          <w:shd w:val="clear" w:color="auto" w:fill="FFFFFF"/>
          <w:lang w:eastAsia="ar-SA"/>
        </w:rPr>
        <w:t>(</w:t>
      </w:r>
      <w:proofErr w:type="spellStart"/>
      <w:r w:rsidRPr="007929CC">
        <w:rPr>
          <w:rFonts w:ascii="Arial" w:hAnsi="Arial" w:cs="Arial"/>
          <w:color w:val="000000"/>
          <w:shd w:val="clear" w:color="auto" w:fill="FFFFFF"/>
          <w:lang w:eastAsia="ar-SA"/>
        </w:rPr>
        <w:t>Pidun</w:t>
      </w:r>
      <w:proofErr w:type="spellEnd"/>
      <w:r w:rsidRPr="007929CC">
        <w:rPr>
          <w:rFonts w:ascii="Arial" w:hAnsi="Arial" w:cs="Arial"/>
          <w:color w:val="000000"/>
          <w:shd w:val="clear" w:color="auto" w:fill="FFFFFF"/>
          <w:lang w:eastAsia="ar-SA"/>
        </w:rPr>
        <w:t>, 2019)</w:t>
      </w:r>
      <w:r w:rsidRPr="007929CC">
        <w:rPr>
          <w:rFonts w:ascii="Arial" w:hAnsi="Arial" w:cs="Arial"/>
          <w:color w:val="000000"/>
          <w:lang w:eastAsia="ar-SA"/>
        </w:rPr>
        <w:t>.</w:t>
      </w:r>
    </w:p>
    <w:p w14:paraId="59F8C8E8" w14:textId="77777777" w:rsidR="007929CC" w:rsidRPr="007929CC" w:rsidRDefault="007929CC" w:rsidP="007929CC">
      <w:pPr>
        <w:numPr>
          <w:ilvl w:val="0"/>
          <w:numId w:val="9"/>
        </w:num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Some other benefits of market expansion to the Land chocolates are named as distribution of risk, increases the appeal of investment, supports increasing demand, provides a chance to reposition and increases profitability.</w:t>
      </w:r>
    </w:p>
    <w:p w14:paraId="38404C0A" w14:textId="77777777" w:rsidR="007929CC" w:rsidRPr="007929CC" w:rsidRDefault="007929CC" w:rsidP="007929CC">
      <w:pPr>
        <w:suppressAutoHyphens/>
        <w:spacing w:after="0" w:line="360" w:lineRule="auto"/>
        <w:jc w:val="both"/>
        <w:rPr>
          <w:rFonts w:ascii="Arial" w:hAnsi="Arial" w:cs="Arial"/>
          <w:color w:val="000000"/>
          <w:lang w:val="en-US" w:eastAsia="ar-SA"/>
        </w:rPr>
      </w:pPr>
      <w:r w:rsidRPr="007929CC">
        <w:rPr>
          <w:rFonts w:ascii="Arial" w:hAnsi="Arial" w:cs="Arial"/>
          <w:color w:val="000000"/>
          <w:lang w:eastAsia="ar-SA"/>
        </w:rPr>
        <w:tab/>
        <w:t xml:space="preserve">Overall, it can be said that Land </w:t>
      </w:r>
      <w:r w:rsidR="00BF38CE">
        <w:rPr>
          <w:rFonts w:ascii="Arial" w:hAnsi="Arial" w:cs="Arial"/>
          <w:color w:val="000000"/>
          <w:lang w:eastAsia="ar-SA"/>
        </w:rPr>
        <w:t>Chocolates</w:t>
      </w:r>
      <w:r w:rsidRPr="007929CC">
        <w:rPr>
          <w:rFonts w:ascii="Arial" w:hAnsi="Arial" w:cs="Arial"/>
          <w:color w:val="000000"/>
          <w:lang w:eastAsia="ar-SA"/>
        </w:rPr>
        <w:t xml:space="preserve"> should adopt </w:t>
      </w:r>
      <w:r w:rsidR="00BF38CE">
        <w:rPr>
          <w:rFonts w:ascii="Arial" w:hAnsi="Arial" w:cs="Arial"/>
          <w:color w:val="000000"/>
          <w:lang w:eastAsia="ar-SA"/>
        </w:rPr>
        <w:t xml:space="preserve">a </w:t>
      </w:r>
      <w:r w:rsidRPr="007929CC">
        <w:rPr>
          <w:rFonts w:ascii="Arial" w:hAnsi="Arial" w:cs="Arial"/>
          <w:color w:val="000000"/>
          <w:lang w:eastAsia="ar-SA"/>
        </w:rPr>
        <w:t xml:space="preserve">market expansion growth strategy as it will help the </w:t>
      </w:r>
      <w:r w:rsidR="00BF38CE">
        <w:rPr>
          <w:rFonts w:ascii="Arial" w:hAnsi="Arial" w:cs="Arial"/>
          <w:color w:val="000000"/>
          <w:lang w:eastAsia="ar-SA"/>
        </w:rPr>
        <w:t>organization</w:t>
      </w:r>
      <w:r w:rsidRPr="007929CC">
        <w:rPr>
          <w:rFonts w:ascii="Arial" w:hAnsi="Arial" w:cs="Arial"/>
          <w:color w:val="000000"/>
          <w:lang w:eastAsia="ar-SA"/>
        </w:rPr>
        <w:t xml:space="preserve"> to sustain for </w:t>
      </w:r>
      <w:r w:rsidR="00BF38CE">
        <w:rPr>
          <w:rFonts w:ascii="Arial" w:hAnsi="Arial" w:cs="Arial"/>
          <w:color w:val="000000"/>
          <w:lang w:eastAsia="ar-SA"/>
        </w:rPr>
        <w:t xml:space="preserve">the </w:t>
      </w:r>
      <w:r w:rsidRPr="007929CC">
        <w:rPr>
          <w:rFonts w:ascii="Arial" w:hAnsi="Arial" w:cs="Arial"/>
          <w:color w:val="000000"/>
          <w:lang w:eastAsia="ar-SA"/>
        </w:rPr>
        <w:t xml:space="preserve">long term by providing the </w:t>
      </w:r>
      <w:r w:rsidR="00BF38CE">
        <w:rPr>
          <w:rFonts w:ascii="Arial" w:hAnsi="Arial" w:cs="Arial"/>
          <w:color w:val="000000"/>
          <w:lang w:eastAsia="ar-SA"/>
        </w:rPr>
        <w:t>above-mentioned</w:t>
      </w:r>
      <w:r w:rsidRPr="007929CC">
        <w:rPr>
          <w:rFonts w:ascii="Arial" w:hAnsi="Arial" w:cs="Arial"/>
          <w:color w:val="000000"/>
          <w:lang w:eastAsia="ar-SA"/>
        </w:rPr>
        <w:t xml:space="preserve"> benefits.</w:t>
      </w:r>
    </w:p>
    <w:p w14:paraId="15B1FAB8" w14:textId="77777777" w:rsidR="007929CC" w:rsidRPr="007929CC" w:rsidRDefault="007929CC" w:rsidP="00BF38CE">
      <w:pPr>
        <w:pStyle w:val="Heading1"/>
        <w:rPr>
          <w:lang w:val="en-US" w:eastAsia="ar-SA"/>
        </w:rPr>
      </w:pPr>
      <w:bookmarkStart w:id="13" w:name="__RefHeading__40795_1260868574"/>
      <w:bookmarkStart w:id="14" w:name="_Toc134190560"/>
      <w:bookmarkEnd w:id="13"/>
      <w:r w:rsidRPr="007929CC">
        <w:rPr>
          <w:lang w:val="en-US" w:eastAsia="ar-SA"/>
        </w:rPr>
        <w:t>Stakeholder Analysis of Land Chocolate</w:t>
      </w:r>
      <w:bookmarkEnd w:id="14"/>
    </w:p>
    <w:p w14:paraId="67EC2B93" w14:textId="77777777" w:rsidR="007929CC" w:rsidRPr="007929CC" w:rsidRDefault="007929CC" w:rsidP="007929CC">
      <w:pPr>
        <w:suppressAutoHyphens/>
        <w:spacing w:after="0" w:line="360" w:lineRule="auto"/>
        <w:jc w:val="both"/>
        <w:rPr>
          <w:rFonts w:ascii="Arial" w:hAnsi="Arial" w:cs="Arial"/>
          <w:color w:val="000000"/>
          <w:lang w:val="en-US" w:eastAsia="ar-SA"/>
        </w:rPr>
      </w:pPr>
      <w:r w:rsidRPr="007929CC">
        <w:rPr>
          <w:rFonts w:ascii="Arial" w:hAnsi="Arial" w:cs="Arial"/>
          <w:color w:val="000000"/>
          <w:lang w:val="en-US" w:eastAsia="ar-SA"/>
        </w:rPr>
        <w:t>An analysis of the compa</w:t>
      </w:r>
      <w:bookmarkStart w:id="15" w:name="_GoBack"/>
      <w:bookmarkEnd w:id="15"/>
      <w:r w:rsidRPr="007929CC">
        <w:rPr>
          <w:rFonts w:ascii="Arial" w:hAnsi="Arial" w:cs="Arial"/>
          <w:color w:val="000000"/>
          <w:lang w:val="en-US" w:eastAsia="ar-SA"/>
        </w:rPr>
        <w:t xml:space="preserve">ny's stakeholders can be carried out </w:t>
      </w:r>
      <w:proofErr w:type="gramStart"/>
      <w:r w:rsidRPr="007929CC">
        <w:rPr>
          <w:rFonts w:ascii="Arial" w:hAnsi="Arial" w:cs="Arial"/>
          <w:color w:val="000000"/>
          <w:lang w:val="en-US" w:eastAsia="ar-SA"/>
        </w:rPr>
        <w:t>in order to</w:t>
      </w:r>
      <w:proofErr w:type="gramEnd"/>
      <w:r w:rsidRPr="007929CC">
        <w:rPr>
          <w:rFonts w:ascii="Arial" w:hAnsi="Arial" w:cs="Arial"/>
          <w:color w:val="000000"/>
          <w:lang w:val="en-US" w:eastAsia="ar-SA"/>
        </w:rPr>
        <w:t xml:space="preserve"> identify the various groups of individuals or organizations that may be influenced in some way by the decisions or actions taken by Land Chocolate Company</w:t>
      </w:r>
      <w:r w:rsidRPr="007929CC">
        <w:rPr>
          <w:rFonts w:ascii="Arial" w:hAnsi="Arial" w:cs="Arial"/>
          <w:color w:val="000000"/>
          <w:lang w:val="en-IN" w:eastAsia="ar-SA"/>
        </w:rPr>
        <w:t xml:space="preserve"> (</w:t>
      </w:r>
      <w:r w:rsidRPr="007929CC">
        <w:rPr>
          <w:rFonts w:ascii="Arial" w:hAnsi="Arial" w:cs="Arial"/>
          <w:color w:val="000000"/>
          <w:lang w:eastAsia="ar-SA"/>
        </w:rPr>
        <w:t xml:space="preserve">Arreola-Risa, Ramírez-Arellano </w:t>
      </w:r>
      <w:r w:rsidRPr="007929CC">
        <w:rPr>
          <w:rFonts w:ascii="Arial" w:hAnsi="Arial" w:cs="Arial"/>
          <w:color w:val="000000"/>
          <w:lang w:val="en-IN" w:eastAsia="ar-SA"/>
        </w:rPr>
        <w:t>and</w:t>
      </w:r>
      <w:r w:rsidRPr="007929CC">
        <w:rPr>
          <w:rFonts w:ascii="Arial" w:hAnsi="Arial" w:cs="Arial"/>
          <w:color w:val="000000"/>
          <w:lang w:eastAsia="ar-SA"/>
        </w:rPr>
        <w:t xml:space="preserve"> Rodríguez-Aceves,</w:t>
      </w:r>
      <w:r w:rsidRPr="007929CC">
        <w:rPr>
          <w:rFonts w:ascii="Arial" w:hAnsi="Arial" w:cs="Arial"/>
          <w:color w:val="000000"/>
          <w:lang w:val="en-IN" w:eastAsia="ar-SA"/>
        </w:rPr>
        <w:t xml:space="preserve"> 2019)</w:t>
      </w:r>
      <w:r w:rsidRPr="007929CC">
        <w:rPr>
          <w:rFonts w:ascii="Arial" w:hAnsi="Arial" w:cs="Arial"/>
          <w:color w:val="000000"/>
          <w:lang w:val="en-US" w:eastAsia="ar-SA"/>
        </w:rPr>
        <w:t xml:space="preserve">. The following could </w:t>
      </w:r>
      <w:r w:rsidR="00BF38CE" w:rsidRPr="007929CC">
        <w:rPr>
          <w:rFonts w:ascii="Arial" w:hAnsi="Arial" w:cs="Arial"/>
          <w:color w:val="000000"/>
          <w:lang w:val="en-US" w:eastAsia="ar-SA"/>
        </w:rPr>
        <w:t>be</w:t>
      </w:r>
      <w:r w:rsidRPr="007929CC">
        <w:rPr>
          <w:rFonts w:ascii="Arial" w:hAnsi="Arial" w:cs="Arial"/>
          <w:color w:val="000000"/>
          <w:lang w:val="en-US" w:eastAsia="ar-SA"/>
        </w:rPr>
        <w:t xml:space="preserve"> members of Land Chocolate Company's stakeholder community:</w:t>
      </w:r>
    </w:p>
    <w:p w14:paraId="6A509239" w14:textId="77777777" w:rsidR="007929CC" w:rsidRPr="007929CC" w:rsidRDefault="007929CC" w:rsidP="007929CC">
      <w:pPr>
        <w:suppressAutoHyphens/>
        <w:spacing w:after="0" w:line="360" w:lineRule="auto"/>
        <w:jc w:val="both"/>
        <w:rPr>
          <w:rFonts w:ascii="Arial" w:hAnsi="Arial" w:cs="Arial"/>
          <w:color w:val="000000"/>
          <w:lang w:val="en-US" w:eastAsia="ar-SA"/>
        </w:rPr>
      </w:pPr>
    </w:p>
    <w:p w14:paraId="30067D29" w14:textId="77777777" w:rsidR="007929CC" w:rsidRPr="007929CC" w:rsidRDefault="007929CC" w:rsidP="007929CC">
      <w:pPr>
        <w:numPr>
          <w:ilvl w:val="0"/>
          <w:numId w:val="10"/>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t>Customers:</w:t>
      </w:r>
      <w:r w:rsidRPr="007929CC">
        <w:rPr>
          <w:rFonts w:ascii="Arial" w:hAnsi="Arial" w:cs="Arial"/>
          <w:color w:val="000000"/>
          <w:lang w:val="en-US" w:eastAsia="ar-SA"/>
        </w:rPr>
        <w:t xml:space="preserve"> Customers, who are the actual people using the company's products, have a significant influence on the amount of money the company makes from its sales.</w:t>
      </w:r>
    </w:p>
    <w:p w14:paraId="03FC4951" w14:textId="77777777" w:rsidR="007929CC" w:rsidRPr="007929CC" w:rsidRDefault="007929CC" w:rsidP="007929CC">
      <w:pPr>
        <w:numPr>
          <w:ilvl w:val="0"/>
          <w:numId w:val="10"/>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t>Employees:</w:t>
      </w:r>
      <w:r w:rsidRPr="007929CC">
        <w:rPr>
          <w:rFonts w:ascii="Arial" w:hAnsi="Arial" w:cs="Arial"/>
          <w:color w:val="000000"/>
          <w:lang w:val="en-US" w:eastAsia="ar-SA"/>
        </w:rPr>
        <w:t xml:space="preserve"> Employees, who are the essential individuals who are responsible for the operations and success of the company, and the engagement and contentment of employees are both essential.</w:t>
      </w:r>
    </w:p>
    <w:p w14:paraId="00955D7B" w14:textId="77777777" w:rsidR="007929CC" w:rsidRPr="007929CC" w:rsidRDefault="007929CC" w:rsidP="007929CC">
      <w:pPr>
        <w:numPr>
          <w:ilvl w:val="0"/>
          <w:numId w:val="10"/>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t xml:space="preserve">Suppliers: </w:t>
      </w:r>
      <w:r w:rsidRPr="007929CC">
        <w:rPr>
          <w:rFonts w:ascii="Arial" w:hAnsi="Arial" w:cs="Arial"/>
          <w:color w:val="000000"/>
          <w:lang w:val="en-US" w:eastAsia="ar-SA"/>
        </w:rPr>
        <w:t>Suppliers are individuals or businesses that provide a company with the components, such as raw materials and ingredients, that are required for the manufacturing process.</w:t>
      </w:r>
    </w:p>
    <w:p w14:paraId="7D2FDBDF"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lastRenderedPageBreak/>
        <w:t>Investors:</w:t>
      </w:r>
      <w:r w:rsidRPr="007929CC">
        <w:rPr>
          <w:rFonts w:ascii="Arial" w:hAnsi="Arial" w:cs="Arial"/>
          <w:color w:val="000000"/>
          <w:lang w:val="en-US" w:eastAsia="ar-SA"/>
        </w:rPr>
        <w:t xml:space="preserve"> Investors are individuals or organizations that provide financial support to a company in the hope of earning a return on that support.</w:t>
      </w:r>
    </w:p>
    <w:p w14:paraId="3012EFF4"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t>Local People:</w:t>
      </w:r>
      <w:r w:rsidRPr="007929CC">
        <w:rPr>
          <w:rFonts w:ascii="Arial" w:hAnsi="Arial" w:cs="Arial"/>
          <w:color w:val="000000"/>
          <w:lang w:val="en-US" w:eastAsia="ar-SA"/>
        </w:rPr>
        <w:t xml:space="preserve"> The local community, the people in that community whose lives may be changed </w:t>
      </w:r>
      <w:proofErr w:type="gramStart"/>
      <w:r w:rsidRPr="007929CC">
        <w:rPr>
          <w:rFonts w:ascii="Arial" w:hAnsi="Arial" w:cs="Arial"/>
          <w:color w:val="000000"/>
          <w:lang w:val="en-US" w:eastAsia="ar-SA"/>
        </w:rPr>
        <w:t>as a result of</w:t>
      </w:r>
      <w:proofErr w:type="gramEnd"/>
      <w:r w:rsidRPr="007929CC">
        <w:rPr>
          <w:rFonts w:ascii="Arial" w:hAnsi="Arial" w:cs="Arial"/>
          <w:color w:val="000000"/>
          <w:lang w:val="en-US" w:eastAsia="ar-SA"/>
        </w:rPr>
        <w:t xml:space="preserve"> the company's operations, as well as their interests and concerns, should be taken into account</w:t>
      </w:r>
      <w:r w:rsidRPr="007929CC">
        <w:rPr>
          <w:rFonts w:ascii="Arial" w:hAnsi="Arial" w:cs="Arial"/>
          <w:color w:val="000000"/>
          <w:lang w:val="en-IN" w:eastAsia="ar-SA"/>
        </w:rPr>
        <w:t xml:space="preserve"> (</w:t>
      </w:r>
      <w:r w:rsidRPr="007929CC">
        <w:rPr>
          <w:rFonts w:ascii="Arial" w:hAnsi="Arial" w:cs="Arial"/>
          <w:color w:val="000000"/>
          <w:lang w:eastAsia="ar-SA"/>
        </w:rPr>
        <w:t>Johnson</w:t>
      </w:r>
      <w:r w:rsidRPr="007929CC">
        <w:rPr>
          <w:rFonts w:ascii="Arial" w:hAnsi="Arial" w:cs="Arial"/>
          <w:color w:val="000000"/>
          <w:lang w:val="en-IN" w:eastAsia="ar-SA"/>
        </w:rPr>
        <w:t xml:space="preserve"> and et.al., 2023)</w:t>
      </w:r>
      <w:r w:rsidRPr="007929CC">
        <w:rPr>
          <w:rFonts w:ascii="Arial" w:hAnsi="Arial" w:cs="Arial"/>
          <w:color w:val="000000"/>
          <w:lang w:val="en-US" w:eastAsia="ar-SA"/>
        </w:rPr>
        <w:t>.</w:t>
      </w:r>
    </w:p>
    <w:p w14:paraId="618C1EE8"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t>Government:</w:t>
      </w:r>
      <w:r w:rsidRPr="007929CC">
        <w:rPr>
          <w:rFonts w:ascii="Arial" w:hAnsi="Arial" w:cs="Arial"/>
          <w:color w:val="000000"/>
          <w:lang w:val="en-US" w:eastAsia="ar-SA"/>
        </w:rPr>
        <w:t xml:space="preserve">  The </w:t>
      </w:r>
      <w:proofErr w:type="gramStart"/>
      <w:r w:rsidRPr="007929CC">
        <w:rPr>
          <w:rFonts w:ascii="Arial" w:hAnsi="Arial" w:cs="Arial"/>
          <w:color w:val="000000"/>
          <w:lang w:val="en-US" w:eastAsia="ar-SA"/>
        </w:rPr>
        <w:t>government,</w:t>
      </w:r>
      <w:proofErr w:type="gramEnd"/>
      <w:r w:rsidRPr="007929CC">
        <w:rPr>
          <w:rFonts w:ascii="Arial" w:hAnsi="Arial" w:cs="Arial"/>
          <w:color w:val="000000"/>
          <w:lang w:val="en-US" w:eastAsia="ar-SA"/>
        </w:rPr>
        <w:t xml:space="preserve"> is responsible for regulating the activities and policies of the company in relation to the laws governing labor, food safety, and environmental protection.</w:t>
      </w:r>
    </w:p>
    <w:p w14:paraId="578A9E1F"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US" w:eastAsia="ar-SA"/>
        </w:rPr>
      </w:pPr>
      <w:r w:rsidRPr="007929CC">
        <w:rPr>
          <w:rFonts w:ascii="Arial" w:hAnsi="Arial" w:cs="Arial"/>
          <w:b/>
          <w:bCs/>
          <w:color w:val="000000"/>
          <w:lang w:val="en-US" w:eastAsia="ar-SA"/>
        </w:rPr>
        <w:t>Competitors:</w:t>
      </w:r>
      <w:r w:rsidRPr="007929CC">
        <w:rPr>
          <w:rFonts w:ascii="Arial" w:hAnsi="Arial" w:cs="Arial"/>
          <w:color w:val="000000"/>
          <w:lang w:val="en-US" w:eastAsia="ar-SA"/>
        </w:rPr>
        <w:t xml:space="preserve"> The company's rivals, whose actions could </w:t>
      </w:r>
      <w:proofErr w:type="gramStart"/>
      <w:r w:rsidRPr="007929CC">
        <w:rPr>
          <w:rFonts w:ascii="Arial" w:hAnsi="Arial" w:cs="Arial"/>
          <w:color w:val="000000"/>
          <w:lang w:val="en-US" w:eastAsia="ar-SA"/>
        </w:rPr>
        <w:t>have an effect on</w:t>
      </w:r>
      <w:proofErr w:type="gramEnd"/>
      <w:r w:rsidRPr="007929CC">
        <w:rPr>
          <w:rFonts w:ascii="Arial" w:hAnsi="Arial" w:cs="Arial"/>
          <w:color w:val="000000"/>
          <w:lang w:val="en-US" w:eastAsia="ar-SA"/>
        </w:rPr>
        <w:t xml:space="preserve"> the market share and profitability of the business.</w:t>
      </w:r>
    </w:p>
    <w:p w14:paraId="7BE0DE0E" w14:textId="77777777" w:rsidR="007929CC" w:rsidRPr="007929CC" w:rsidRDefault="007929CC" w:rsidP="007929CC">
      <w:pPr>
        <w:numPr>
          <w:ilvl w:val="0"/>
          <w:numId w:val="11"/>
        </w:numPr>
        <w:suppressAutoHyphens/>
        <w:spacing w:after="0" w:line="360" w:lineRule="auto"/>
        <w:jc w:val="both"/>
        <w:rPr>
          <w:rFonts w:ascii="Arial" w:hAnsi="Arial" w:cs="Arial"/>
          <w:color w:val="000000"/>
          <w:lang w:val="en-US" w:eastAsia="ar-SA"/>
        </w:rPr>
      </w:pPr>
      <w:r w:rsidRPr="007929CC">
        <w:rPr>
          <w:rFonts w:ascii="Arial" w:hAnsi="Arial" w:cs="Arial"/>
          <w:b/>
          <w:bCs/>
          <w:color w:val="000000"/>
          <w:lang w:val="en-US" w:eastAsia="ar-SA"/>
        </w:rPr>
        <w:t>NGOs:</w:t>
      </w:r>
      <w:r w:rsidRPr="007929CC">
        <w:rPr>
          <w:rFonts w:ascii="Arial" w:hAnsi="Arial" w:cs="Arial"/>
          <w:color w:val="000000"/>
          <w:lang w:val="en-US" w:eastAsia="ar-SA"/>
        </w:rPr>
        <w:t xml:space="preserve"> nongovernmental organizations (NGOs) and advocacy groups, which may have an interest in social and</w:t>
      </w:r>
      <w:r w:rsidR="00BF38CE">
        <w:rPr>
          <w:rFonts w:ascii="Arial" w:hAnsi="Arial" w:cs="Arial"/>
          <w:color w:val="000000"/>
          <w:lang w:val="en-US" w:eastAsia="ar-SA"/>
        </w:rPr>
        <w:t xml:space="preserve"> </w:t>
      </w:r>
      <w:r w:rsidRPr="007929CC">
        <w:rPr>
          <w:rFonts w:ascii="Arial" w:hAnsi="Arial" w:cs="Arial"/>
          <w:color w:val="000000"/>
          <w:lang w:val="en-US" w:eastAsia="ar-SA"/>
        </w:rPr>
        <w:t xml:space="preserve">Strategic management </w:t>
      </w:r>
      <w:r w:rsidR="00BF38CE">
        <w:rPr>
          <w:rFonts w:ascii="Arial" w:hAnsi="Arial" w:cs="Arial"/>
          <w:color w:val="000000"/>
          <w:lang w:val="en-US" w:eastAsia="ar-SA"/>
        </w:rPr>
        <w:t>refer</w:t>
      </w:r>
      <w:r w:rsidRPr="007929CC">
        <w:rPr>
          <w:rFonts w:ascii="Arial" w:hAnsi="Arial" w:cs="Arial"/>
          <w:color w:val="000000"/>
          <w:lang w:val="en-US" w:eastAsia="ar-SA"/>
        </w:rPr>
        <w:t xml:space="preserve"> to the formation of strategies and plans to </w:t>
      </w:r>
      <w:r w:rsidR="002B755B" w:rsidRPr="007929CC">
        <w:rPr>
          <w:rFonts w:ascii="Arial" w:hAnsi="Arial" w:cs="Arial"/>
          <w:color w:val="000000"/>
          <w:lang w:val="en-US" w:eastAsia="ar-SA"/>
        </w:rPr>
        <w:t>imply</w:t>
      </w:r>
      <w:r w:rsidRPr="007929CC">
        <w:rPr>
          <w:rFonts w:ascii="Arial" w:hAnsi="Arial" w:cs="Arial"/>
          <w:color w:val="000000"/>
          <w:lang w:val="en-US" w:eastAsia="ar-SA"/>
        </w:rPr>
        <w:t xml:space="preserve"> within an </w:t>
      </w:r>
      <w:r w:rsidR="002B755B">
        <w:rPr>
          <w:rFonts w:ascii="Arial" w:hAnsi="Arial" w:cs="Arial"/>
          <w:color w:val="000000"/>
          <w:lang w:val="en-US" w:eastAsia="ar-SA"/>
        </w:rPr>
        <w:t>organization</w:t>
      </w:r>
      <w:r w:rsidRPr="007929CC">
        <w:rPr>
          <w:rFonts w:ascii="Arial" w:hAnsi="Arial" w:cs="Arial"/>
          <w:color w:val="000000"/>
          <w:lang w:val="en-US" w:eastAsia="ar-SA"/>
        </w:rPr>
        <w:t xml:space="preserve"> for achieving </w:t>
      </w:r>
      <w:r w:rsidR="002B755B">
        <w:rPr>
          <w:rFonts w:ascii="Arial" w:hAnsi="Arial" w:cs="Arial"/>
          <w:color w:val="000000"/>
          <w:lang w:val="en-US" w:eastAsia="ar-SA"/>
        </w:rPr>
        <w:t>organizational</w:t>
      </w:r>
      <w:r w:rsidRPr="007929CC">
        <w:rPr>
          <w:rFonts w:ascii="Arial" w:hAnsi="Arial" w:cs="Arial"/>
          <w:color w:val="000000"/>
          <w:lang w:val="en-US" w:eastAsia="ar-SA"/>
        </w:rPr>
        <w:t xml:space="preserve"> goals. The process of strategic management involves planning and monitoring the assessment of working environment to meet the needs and requirements of the </w:t>
      </w:r>
      <w:r w:rsidR="002B755B">
        <w:rPr>
          <w:rFonts w:ascii="Arial" w:hAnsi="Arial" w:cs="Arial"/>
          <w:color w:val="000000"/>
          <w:lang w:val="en-US" w:eastAsia="ar-SA"/>
        </w:rPr>
        <w:t xml:space="preserve">organization </w:t>
      </w:r>
      <w:r w:rsidRPr="007929CC">
        <w:rPr>
          <w:rFonts w:ascii="Arial" w:hAnsi="Arial" w:cs="Arial"/>
          <w:color w:val="000000"/>
          <w:lang w:val="en-US" w:eastAsia="ar-SA"/>
        </w:rPr>
        <w:t xml:space="preserve">(Henry, 2021). The following report will include strategic management analysis of an SME </w:t>
      </w:r>
      <w:proofErr w:type="gramStart"/>
      <w:r w:rsidRPr="007929CC">
        <w:rPr>
          <w:rFonts w:ascii="Arial" w:hAnsi="Arial" w:cs="Arial"/>
          <w:color w:val="000000"/>
          <w:lang w:val="en-US" w:eastAsia="ar-SA"/>
        </w:rPr>
        <w:t>i.e.</w:t>
      </w:r>
      <w:proofErr w:type="gramEnd"/>
      <w:r w:rsidRPr="007929CC">
        <w:rPr>
          <w:rFonts w:ascii="Arial" w:hAnsi="Arial" w:cs="Arial"/>
          <w:color w:val="000000"/>
          <w:lang w:val="en-US" w:eastAsia="ar-SA"/>
        </w:rPr>
        <w:t xml:space="preserve"> Land chocolate. The report will include strategic directions of the company while studying its goals, mission, vision and values. Analysis of the company's external and internal environment by using pestle and swot analysis. The report will help in evaluating </w:t>
      </w:r>
      <w:r w:rsidR="002B755B">
        <w:rPr>
          <w:rFonts w:ascii="Arial" w:hAnsi="Arial" w:cs="Arial"/>
          <w:color w:val="000000"/>
          <w:lang w:val="en-US" w:eastAsia="ar-SA"/>
        </w:rPr>
        <w:t xml:space="preserve">the </w:t>
      </w:r>
      <w:r w:rsidRPr="007929CC">
        <w:rPr>
          <w:rFonts w:ascii="Arial" w:hAnsi="Arial" w:cs="Arial"/>
          <w:color w:val="000000"/>
          <w:lang w:val="en-US" w:eastAsia="ar-SA"/>
        </w:rPr>
        <w:t xml:space="preserve">company's growth strategies and choices to develop new strategies and </w:t>
      </w:r>
      <w:r w:rsidR="002B755B">
        <w:rPr>
          <w:rFonts w:ascii="Arial" w:hAnsi="Arial" w:cs="Arial"/>
          <w:color w:val="000000"/>
          <w:lang w:val="en-US" w:eastAsia="ar-SA"/>
        </w:rPr>
        <w:t>determine</w:t>
      </w:r>
      <w:r w:rsidRPr="007929CC">
        <w:rPr>
          <w:rFonts w:ascii="Arial" w:hAnsi="Arial" w:cs="Arial"/>
          <w:color w:val="000000"/>
          <w:lang w:val="en-US" w:eastAsia="ar-SA"/>
        </w:rPr>
        <w:t xml:space="preserve"> sustainable </w:t>
      </w:r>
      <w:r w:rsidR="002B755B">
        <w:rPr>
          <w:rFonts w:ascii="Arial" w:hAnsi="Arial" w:cs="Arial"/>
          <w:color w:val="000000"/>
          <w:lang w:val="en-US" w:eastAsia="ar-SA"/>
        </w:rPr>
        <w:t>strategies</w:t>
      </w:r>
      <w:r w:rsidRPr="007929CC">
        <w:rPr>
          <w:rFonts w:ascii="Arial" w:hAnsi="Arial" w:cs="Arial"/>
          <w:color w:val="000000"/>
          <w:lang w:val="en-US" w:eastAsia="ar-SA"/>
        </w:rPr>
        <w:t xml:space="preserve"> for the </w:t>
      </w:r>
      <w:r w:rsidR="002B755B">
        <w:rPr>
          <w:rFonts w:ascii="Arial" w:hAnsi="Arial" w:cs="Arial"/>
          <w:color w:val="000000"/>
          <w:lang w:val="en-US" w:eastAsia="ar-SA"/>
        </w:rPr>
        <w:t>long-term</w:t>
      </w:r>
      <w:r w:rsidRPr="007929CC">
        <w:rPr>
          <w:rFonts w:ascii="Arial" w:hAnsi="Arial" w:cs="Arial"/>
          <w:color w:val="000000"/>
          <w:lang w:val="en-US" w:eastAsia="ar-SA"/>
        </w:rPr>
        <w:t xml:space="preserve"> growth of the business. The following report will help the business in doing stakeholder analysis and evaluating the expectations of current stakeholders to determine </w:t>
      </w:r>
      <w:r w:rsidR="002B755B">
        <w:rPr>
          <w:rFonts w:ascii="Arial" w:hAnsi="Arial" w:cs="Arial"/>
          <w:color w:val="000000"/>
          <w:lang w:val="en-US" w:eastAsia="ar-SA"/>
        </w:rPr>
        <w:t xml:space="preserve">the </w:t>
      </w:r>
      <w:r w:rsidRPr="007929CC">
        <w:rPr>
          <w:rFonts w:ascii="Arial" w:hAnsi="Arial" w:cs="Arial"/>
          <w:color w:val="000000"/>
          <w:lang w:val="en-US" w:eastAsia="ar-SA"/>
        </w:rPr>
        <w:t>most suitable options. The report will provide some recommendations that can be followed by the company for future development.  environmental impact of the company and may advocate for change.</w:t>
      </w:r>
    </w:p>
    <w:p w14:paraId="7CB3B445" w14:textId="77777777" w:rsidR="007929CC" w:rsidRPr="007929CC" w:rsidRDefault="007929CC" w:rsidP="007929CC">
      <w:pPr>
        <w:suppressAutoHyphens/>
        <w:spacing w:after="0" w:line="360" w:lineRule="auto"/>
        <w:jc w:val="both"/>
        <w:rPr>
          <w:rFonts w:ascii="Arial" w:hAnsi="Arial" w:cs="Arial"/>
          <w:color w:val="000000"/>
          <w:u w:val="single"/>
          <w:lang w:eastAsia="ar-SA"/>
        </w:rPr>
      </w:pPr>
      <w:r w:rsidRPr="007929CC">
        <w:rPr>
          <w:rFonts w:ascii="Arial" w:hAnsi="Arial" w:cs="Arial"/>
          <w:color w:val="000000"/>
          <w:lang w:val="en-US" w:eastAsia="ar-SA"/>
        </w:rPr>
        <w:t xml:space="preserve">Understanding the expectations, concerns, and interests of each stakeholder group can be beneficial to Land Chocolate Company, and the company can reap the benefits of incorporating this knowledge into </w:t>
      </w:r>
      <w:r w:rsidR="002B755B">
        <w:rPr>
          <w:rFonts w:ascii="Arial" w:hAnsi="Arial" w:cs="Arial"/>
          <w:color w:val="000000"/>
          <w:lang w:val="en-US" w:eastAsia="ar-SA"/>
        </w:rPr>
        <w:t>its</w:t>
      </w:r>
      <w:r w:rsidRPr="007929CC">
        <w:rPr>
          <w:rFonts w:ascii="Arial" w:hAnsi="Arial" w:cs="Arial"/>
          <w:color w:val="000000"/>
          <w:lang w:val="en-US" w:eastAsia="ar-SA"/>
        </w:rPr>
        <w:t xml:space="preserve"> decision-making process</w:t>
      </w:r>
      <w:r w:rsidRPr="007929CC">
        <w:rPr>
          <w:rFonts w:ascii="Arial" w:hAnsi="Arial" w:cs="Arial"/>
          <w:color w:val="000000"/>
          <w:lang w:val="en-IN" w:eastAsia="ar-SA"/>
        </w:rPr>
        <w:t xml:space="preserve"> (</w:t>
      </w:r>
      <w:r w:rsidRPr="007929CC">
        <w:rPr>
          <w:rFonts w:ascii="Arial" w:hAnsi="Arial" w:cs="Arial"/>
          <w:color w:val="000000"/>
          <w:lang w:eastAsia="ar-SA"/>
        </w:rPr>
        <w:t>Grant,</w:t>
      </w:r>
      <w:r w:rsidRPr="007929CC">
        <w:rPr>
          <w:rFonts w:ascii="Arial" w:hAnsi="Arial" w:cs="Arial"/>
          <w:color w:val="000000"/>
          <w:lang w:val="en-IN" w:eastAsia="ar-SA"/>
        </w:rPr>
        <w:t xml:space="preserve"> 2021)</w:t>
      </w:r>
      <w:r w:rsidRPr="007929CC">
        <w:rPr>
          <w:rFonts w:ascii="Arial" w:hAnsi="Arial" w:cs="Arial"/>
          <w:color w:val="000000"/>
          <w:lang w:val="en-US" w:eastAsia="ar-SA"/>
        </w:rPr>
        <w:t>. This has the potential to assist the company in establishing strong relationships with its stakeholders, mitigating risks, and producing long-term value for all parties involved.</w:t>
      </w:r>
    </w:p>
    <w:p w14:paraId="1517BE92" w14:textId="77777777" w:rsidR="007929CC" w:rsidRPr="007929CC" w:rsidRDefault="007929CC" w:rsidP="002B755B">
      <w:pPr>
        <w:pStyle w:val="Heading1"/>
        <w:rPr>
          <w:lang w:val="en-IN" w:eastAsia="ar-SA"/>
        </w:rPr>
      </w:pPr>
      <w:bookmarkStart w:id="16" w:name="_Toc134190561"/>
      <w:r w:rsidRPr="007929CC">
        <w:rPr>
          <w:lang w:eastAsia="ar-SA"/>
        </w:rPr>
        <w:lastRenderedPageBreak/>
        <w:t>Critically evaluate the expectations of the different stakeholders and their relative power to identify the most suitable, feasible and acceptable strategic option/options)</w:t>
      </w:r>
      <w:bookmarkEnd w:id="16"/>
    </w:p>
    <w:p w14:paraId="4AF6921F" w14:textId="77777777" w:rsidR="007929CC" w:rsidRPr="007929CC" w:rsidRDefault="007929CC" w:rsidP="007929CC">
      <w:pPr>
        <w:suppressAutoHyphens/>
        <w:spacing w:after="0" w:line="360" w:lineRule="auto"/>
        <w:jc w:val="both"/>
        <w:rPr>
          <w:rFonts w:ascii="Arial" w:hAnsi="Arial" w:cs="Arial"/>
          <w:color w:val="000000"/>
          <w:lang w:val="en-IN" w:eastAsia="ar-SA"/>
        </w:rPr>
      </w:pPr>
      <w:r w:rsidRPr="007929CC">
        <w:rPr>
          <w:rFonts w:ascii="Arial" w:hAnsi="Arial" w:cs="Arial"/>
          <w:color w:val="000000"/>
          <w:lang w:val="en-IN" w:eastAsia="ar-SA"/>
        </w:rPr>
        <w:tab/>
        <w:t xml:space="preserve">It is essential to conduct an in-depth analysis of the expectations of various stakeholder groups connected to the organization </w:t>
      </w:r>
      <w:proofErr w:type="gramStart"/>
      <w:r w:rsidRPr="007929CC">
        <w:rPr>
          <w:rFonts w:ascii="Arial" w:hAnsi="Arial" w:cs="Arial"/>
          <w:color w:val="000000"/>
          <w:lang w:val="en-IN" w:eastAsia="ar-SA"/>
        </w:rPr>
        <w:t>in order to</w:t>
      </w:r>
      <w:proofErr w:type="gramEnd"/>
      <w:r w:rsidRPr="007929CC">
        <w:rPr>
          <w:rFonts w:ascii="Arial" w:hAnsi="Arial" w:cs="Arial"/>
          <w:color w:val="000000"/>
          <w:lang w:val="en-IN" w:eastAsia="ar-SA"/>
        </w:rPr>
        <w:t xml:space="preserve"> figure out which of the organization's potential strategic options is the most appropriate and likely to be successful (</w:t>
      </w:r>
      <w:r w:rsidRPr="007929CC">
        <w:rPr>
          <w:rFonts w:ascii="Arial" w:hAnsi="Arial" w:cs="Arial"/>
          <w:color w:val="000000"/>
          <w:lang w:eastAsia="ar-SA"/>
        </w:rPr>
        <w:t xml:space="preserve">Kotler </w:t>
      </w:r>
      <w:r w:rsidRPr="007929CC">
        <w:rPr>
          <w:rFonts w:ascii="Arial" w:hAnsi="Arial" w:cs="Arial"/>
          <w:color w:val="000000"/>
          <w:lang w:val="en-IN" w:eastAsia="ar-SA"/>
        </w:rPr>
        <w:t>and</w:t>
      </w:r>
      <w:r w:rsidRPr="007929CC">
        <w:rPr>
          <w:rFonts w:ascii="Arial" w:hAnsi="Arial" w:cs="Arial"/>
          <w:color w:val="000000"/>
          <w:lang w:eastAsia="ar-SA"/>
        </w:rPr>
        <w:t xml:space="preserve"> Armstrong,</w:t>
      </w:r>
      <w:r w:rsidRPr="007929CC">
        <w:rPr>
          <w:rFonts w:ascii="Arial" w:hAnsi="Arial" w:cs="Arial"/>
          <w:color w:val="000000"/>
          <w:lang w:val="en-IN" w:eastAsia="ar-SA"/>
        </w:rPr>
        <w:t xml:space="preserve"> 2020). Land Chocolate Company is a company that manufactures and sells chocolate products.</w:t>
      </w:r>
    </w:p>
    <w:p w14:paraId="70509A1B" w14:textId="77777777" w:rsidR="007929CC" w:rsidRPr="007929CC" w:rsidRDefault="007929CC" w:rsidP="007929CC">
      <w:pPr>
        <w:suppressAutoHyphens/>
        <w:spacing w:after="0" w:line="360" w:lineRule="auto"/>
        <w:jc w:val="both"/>
        <w:rPr>
          <w:rFonts w:ascii="Arial" w:hAnsi="Arial" w:cs="Arial"/>
          <w:color w:val="000000"/>
          <w:lang w:val="en-IN" w:eastAsia="ar-SA"/>
        </w:rPr>
      </w:pPr>
    </w:p>
    <w:p w14:paraId="5F34FEC2"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Customers:</w:t>
      </w:r>
      <w:r w:rsidRPr="007929CC">
        <w:rPr>
          <w:rFonts w:ascii="Arial" w:hAnsi="Arial" w:cs="Arial"/>
          <w:color w:val="000000"/>
          <w:lang w:val="en-IN" w:eastAsia="ar-SA"/>
        </w:rPr>
        <w:t xml:space="preserve"> Customers have a significant stake in the company and anticipate receiving chocolate products of the highest quality that are tailored to their preferences. They also anticipate that the company will use sustainable packaging materials and ingredients that have been sourced in an ethical manner. Customers wield a significant amount of power because the company's sales revenue is directly impacted by their purchasing decisions.</w:t>
      </w:r>
    </w:p>
    <w:p w14:paraId="0F1E498C"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Employees:</w:t>
      </w:r>
      <w:r w:rsidRPr="007929CC">
        <w:rPr>
          <w:rFonts w:ascii="Arial" w:hAnsi="Arial" w:cs="Arial"/>
          <w:color w:val="000000"/>
          <w:lang w:val="en-IN" w:eastAsia="ar-SA"/>
        </w:rPr>
        <w:t xml:space="preserve"> Employees are an essential group to consider as stakeholders because they have expectations regarding equitable compensation, safe working conditions, and opportunities to advance their careers. They also anticipate that the company will maintain a positive work environment that encourages a healthy balance between work and personal life for its employees. Because an employee's work performance and advocacy can significantly impact both the company's productivity and reputation, employees hold a significant amount of power.</w:t>
      </w:r>
    </w:p>
    <w:p w14:paraId="17F83702"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Suppliers:</w:t>
      </w:r>
      <w:r w:rsidRPr="007929CC">
        <w:rPr>
          <w:rFonts w:ascii="Arial" w:hAnsi="Arial" w:cs="Arial"/>
          <w:color w:val="000000"/>
          <w:lang w:val="en-IN" w:eastAsia="ar-SA"/>
        </w:rPr>
        <w:t xml:space="preserve"> Another important group of stakeholders, suppliers count on prompt payments from the company and hope to maintain a long-term working relationship with it. In addition to this, they anticipate that the company will uphold standards of ethical sourcing and environmental responsibility. Because they </w:t>
      </w:r>
      <w:proofErr w:type="gramStart"/>
      <w:r w:rsidRPr="007929CC">
        <w:rPr>
          <w:rFonts w:ascii="Arial" w:hAnsi="Arial" w:cs="Arial"/>
          <w:color w:val="000000"/>
          <w:lang w:val="en-IN" w:eastAsia="ar-SA"/>
        </w:rPr>
        <w:t>have the ability to</w:t>
      </w:r>
      <w:proofErr w:type="gramEnd"/>
      <w:r w:rsidRPr="007929CC">
        <w:rPr>
          <w:rFonts w:ascii="Arial" w:hAnsi="Arial" w:cs="Arial"/>
          <w:color w:val="000000"/>
          <w:lang w:val="en-IN" w:eastAsia="ar-SA"/>
        </w:rPr>
        <w:t xml:space="preserve"> end their partnership or negotiate better terms, suppliers hold some of the power in the relationship.</w:t>
      </w:r>
    </w:p>
    <w:p w14:paraId="28631594"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Investors:</w:t>
      </w:r>
      <w:r w:rsidRPr="007929CC">
        <w:rPr>
          <w:rFonts w:ascii="Arial" w:hAnsi="Arial" w:cs="Arial"/>
          <w:color w:val="000000"/>
          <w:lang w:val="en-IN" w:eastAsia="ar-SA"/>
        </w:rPr>
        <w:t xml:space="preserve"> Investors give the company money to use, and they anticipate earning a profit from that money at some point in the future. In addition to this, they anticipate the company will continue to demonstrate fiscal responsibility and operate in an open and honest manner. Investors wield a significant amount of power because they </w:t>
      </w:r>
      <w:proofErr w:type="gramStart"/>
      <w:r w:rsidRPr="007929CC">
        <w:rPr>
          <w:rFonts w:ascii="Arial" w:hAnsi="Arial" w:cs="Arial"/>
          <w:color w:val="000000"/>
          <w:lang w:val="en-IN" w:eastAsia="ar-SA"/>
        </w:rPr>
        <w:t>have the ability to</w:t>
      </w:r>
      <w:proofErr w:type="gramEnd"/>
      <w:r w:rsidRPr="007929CC">
        <w:rPr>
          <w:rFonts w:ascii="Arial" w:hAnsi="Arial" w:cs="Arial"/>
          <w:color w:val="000000"/>
          <w:lang w:val="en-IN" w:eastAsia="ar-SA"/>
        </w:rPr>
        <w:t xml:space="preserve"> sway the financial decisions and strategic course of the company.</w:t>
      </w:r>
    </w:p>
    <w:p w14:paraId="7C3F9E09"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Local People:</w:t>
      </w:r>
      <w:r w:rsidRPr="007929CC">
        <w:rPr>
          <w:rFonts w:ascii="Arial" w:hAnsi="Arial" w:cs="Arial"/>
          <w:color w:val="000000"/>
          <w:lang w:val="en-IN" w:eastAsia="ar-SA"/>
        </w:rPr>
        <w:t xml:space="preserve"> The local community has high expectations that the business will behave in a socially and environmentally responsible manner in how it conducts its business. They also anticipate the company will positively impact the community in other ways, such as by contributing to charitable causes and providing employment opportunities. The ability of the </w:t>
      </w:r>
      <w:r w:rsidRPr="007929CC">
        <w:rPr>
          <w:rFonts w:ascii="Arial" w:hAnsi="Arial" w:cs="Arial"/>
          <w:color w:val="000000"/>
          <w:lang w:val="en-IN" w:eastAsia="ar-SA"/>
        </w:rPr>
        <w:lastRenderedPageBreak/>
        <w:t>local community to voice concerns and complaints to both the government and the media gives them some measure of power.</w:t>
      </w:r>
    </w:p>
    <w:p w14:paraId="2F9EC637"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Government:</w:t>
      </w:r>
      <w:r w:rsidRPr="007929CC">
        <w:rPr>
          <w:rFonts w:ascii="Arial" w:hAnsi="Arial" w:cs="Arial"/>
          <w:color w:val="000000"/>
          <w:lang w:val="en-IN" w:eastAsia="ar-SA"/>
        </w:rPr>
        <w:t xml:space="preserve"> The government anticipates that the company will behave in a manner that is compliant with regulations concerning the protection of the environment, </w:t>
      </w:r>
      <w:proofErr w:type="spellStart"/>
      <w:r w:rsidRPr="007929CC">
        <w:rPr>
          <w:rFonts w:ascii="Arial" w:hAnsi="Arial" w:cs="Arial"/>
          <w:color w:val="000000"/>
          <w:lang w:val="en-IN" w:eastAsia="ar-SA"/>
        </w:rPr>
        <w:t>labor</w:t>
      </w:r>
      <w:proofErr w:type="spellEnd"/>
      <w:r w:rsidRPr="007929CC">
        <w:rPr>
          <w:rFonts w:ascii="Arial" w:hAnsi="Arial" w:cs="Arial"/>
          <w:color w:val="000000"/>
          <w:lang w:val="en-IN" w:eastAsia="ar-SA"/>
        </w:rPr>
        <w:t xml:space="preserve"> laws, and food safety. Additionally, the government anticipates that the business will make a positive contribution to the country's economy and society. The government has significant power because it has the authority to levy fines, impose sanctions, or revoke the company's license to carry on business.</w:t>
      </w:r>
    </w:p>
    <w:p w14:paraId="79270B10" w14:textId="77777777" w:rsidR="007929CC" w:rsidRPr="007929CC" w:rsidRDefault="007929CC" w:rsidP="007929CC">
      <w:pPr>
        <w:numPr>
          <w:ilvl w:val="0"/>
          <w:numId w:val="11"/>
        </w:numPr>
        <w:suppressAutoHyphens/>
        <w:spacing w:after="0" w:line="360" w:lineRule="auto"/>
        <w:jc w:val="both"/>
        <w:rPr>
          <w:rFonts w:ascii="Arial" w:hAnsi="Arial" w:cs="Arial"/>
          <w:b/>
          <w:bCs/>
          <w:color w:val="000000"/>
          <w:lang w:val="en-IN" w:eastAsia="ar-SA"/>
        </w:rPr>
      </w:pPr>
      <w:r w:rsidRPr="007929CC">
        <w:rPr>
          <w:rFonts w:ascii="Arial" w:hAnsi="Arial" w:cs="Arial"/>
          <w:b/>
          <w:bCs/>
          <w:color w:val="000000"/>
          <w:lang w:val="en-IN" w:eastAsia="ar-SA"/>
        </w:rPr>
        <w:t>Rivalry Firms:</w:t>
      </w:r>
      <w:r w:rsidRPr="007929CC">
        <w:rPr>
          <w:rFonts w:ascii="Arial" w:hAnsi="Arial" w:cs="Arial"/>
          <w:color w:val="000000"/>
          <w:lang w:val="en-IN" w:eastAsia="ar-SA"/>
        </w:rPr>
        <w:t xml:space="preserve"> Market competitors anticipate that there will be fair competition and that ethical standards will be adhered to. Additionally, they might anticipate that the company will be innovative and competitive in the product offerings that it provides. As a result of their ability to influence the market share and profitability of the company, competitors wield some power.</w:t>
      </w:r>
    </w:p>
    <w:p w14:paraId="69E051E8" w14:textId="77777777" w:rsidR="007929CC" w:rsidRPr="007929CC" w:rsidRDefault="007929CC" w:rsidP="007929CC">
      <w:pPr>
        <w:numPr>
          <w:ilvl w:val="0"/>
          <w:numId w:val="11"/>
        </w:numPr>
        <w:suppressAutoHyphens/>
        <w:spacing w:after="0" w:line="360" w:lineRule="auto"/>
        <w:jc w:val="both"/>
        <w:rPr>
          <w:rFonts w:ascii="Arial" w:hAnsi="Arial" w:cs="Arial"/>
          <w:color w:val="000000"/>
          <w:lang w:val="en-IN" w:eastAsia="ar-SA"/>
        </w:rPr>
      </w:pPr>
      <w:r w:rsidRPr="007929CC">
        <w:rPr>
          <w:rFonts w:ascii="Arial" w:hAnsi="Arial" w:cs="Arial"/>
          <w:b/>
          <w:bCs/>
          <w:color w:val="000000"/>
          <w:lang w:val="en-IN" w:eastAsia="ar-SA"/>
        </w:rPr>
        <w:t>NGOs:</w:t>
      </w:r>
      <w:r w:rsidRPr="007929CC">
        <w:rPr>
          <w:rFonts w:ascii="Arial" w:hAnsi="Arial" w:cs="Arial"/>
          <w:color w:val="000000"/>
          <w:lang w:val="en-IN" w:eastAsia="ar-SA"/>
        </w:rPr>
        <w:t xml:space="preserve"> Non-governmental organizations (NGOs) and advocacy groups have the expectation that the company will conduct its business in a socially and environmentally responsible manner. They may also advocate for changes in the practices or policies of the company </w:t>
      </w:r>
      <w:proofErr w:type="gramStart"/>
      <w:r w:rsidRPr="007929CC">
        <w:rPr>
          <w:rFonts w:ascii="Arial" w:hAnsi="Arial" w:cs="Arial"/>
          <w:color w:val="000000"/>
          <w:lang w:val="en-IN" w:eastAsia="ar-SA"/>
        </w:rPr>
        <w:t>in order to</w:t>
      </w:r>
      <w:proofErr w:type="gramEnd"/>
      <w:r w:rsidRPr="007929CC">
        <w:rPr>
          <w:rFonts w:ascii="Arial" w:hAnsi="Arial" w:cs="Arial"/>
          <w:color w:val="000000"/>
          <w:lang w:val="en-IN" w:eastAsia="ar-SA"/>
        </w:rPr>
        <w:t xml:space="preserve"> promote social justice and environmental sustainability. Non-governmental organizations (NGOs) and advocacy groups have some power because of their ability to educate people and sway public opinion regarding the company's operations.</w:t>
      </w:r>
    </w:p>
    <w:p w14:paraId="5DB31D1A"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val="en-IN" w:eastAsia="ar-SA"/>
        </w:rPr>
        <w:tab/>
        <w:t>In general, the expectations of each stakeholder group as well as the power that they wield are extremely important in determining which of Land Chocolate Company's strategic options is the most suitable and acceptable (</w:t>
      </w:r>
      <w:r w:rsidRPr="007929CC">
        <w:rPr>
          <w:rFonts w:ascii="Arial" w:hAnsi="Arial" w:cs="Arial"/>
          <w:color w:val="000000"/>
          <w:lang w:eastAsia="ar-SA"/>
        </w:rPr>
        <w:t>Porter,</w:t>
      </w:r>
      <w:r w:rsidRPr="007929CC">
        <w:rPr>
          <w:rFonts w:ascii="Arial" w:hAnsi="Arial" w:cs="Arial"/>
          <w:color w:val="000000"/>
          <w:lang w:val="en-IN" w:eastAsia="ar-SA"/>
        </w:rPr>
        <w:t xml:space="preserve"> 2022). </w:t>
      </w:r>
      <w:proofErr w:type="gramStart"/>
      <w:r w:rsidRPr="007929CC">
        <w:rPr>
          <w:rFonts w:ascii="Arial" w:hAnsi="Arial" w:cs="Arial"/>
          <w:color w:val="000000"/>
          <w:lang w:val="en-IN" w:eastAsia="ar-SA"/>
        </w:rPr>
        <w:t>In order for</w:t>
      </w:r>
      <w:proofErr w:type="gramEnd"/>
      <w:r w:rsidRPr="007929CC">
        <w:rPr>
          <w:rFonts w:ascii="Arial" w:hAnsi="Arial" w:cs="Arial"/>
          <w:color w:val="000000"/>
          <w:lang w:val="en-IN" w:eastAsia="ar-SA"/>
        </w:rPr>
        <w:t xml:space="preserve"> the business to accomplish this goal, it must strike a balance between the competing interests of all of its stakeholders and give appropriate weight to each of their concerns. The company </w:t>
      </w:r>
      <w:proofErr w:type="gramStart"/>
      <w:r w:rsidRPr="007929CC">
        <w:rPr>
          <w:rFonts w:ascii="Arial" w:hAnsi="Arial" w:cs="Arial"/>
          <w:color w:val="000000"/>
          <w:lang w:val="en-IN" w:eastAsia="ar-SA"/>
        </w:rPr>
        <w:t>is able to</w:t>
      </w:r>
      <w:proofErr w:type="gramEnd"/>
      <w:r w:rsidRPr="007929CC">
        <w:rPr>
          <w:rFonts w:ascii="Arial" w:hAnsi="Arial" w:cs="Arial"/>
          <w:color w:val="000000"/>
          <w:lang w:val="en-IN" w:eastAsia="ar-SA"/>
        </w:rPr>
        <w:t xml:space="preserve"> accomplish this by engaging with various stakeholders in the form of conversation, consultation, and collaboration in order to develop trust, transparency, and mutual understanding (</w:t>
      </w:r>
      <w:r w:rsidRPr="007929CC">
        <w:rPr>
          <w:rFonts w:ascii="Arial" w:hAnsi="Arial" w:cs="Arial"/>
          <w:color w:val="000000"/>
          <w:lang w:eastAsia="ar-SA"/>
        </w:rPr>
        <w:t>Simons,</w:t>
      </w:r>
      <w:r w:rsidRPr="007929CC">
        <w:rPr>
          <w:rFonts w:ascii="Arial" w:hAnsi="Arial" w:cs="Arial"/>
          <w:color w:val="000000"/>
          <w:lang w:val="en-IN" w:eastAsia="ar-SA"/>
        </w:rPr>
        <w:t xml:space="preserve"> 2023). The Land Chocolate Company </w:t>
      </w:r>
      <w:proofErr w:type="gramStart"/>
      <w:r w:rsidRPr="007929CC">
        <w:rPr>
          <w:rFonts w:ascii="Arial" w:hAnsi="Arial" w:cs="Arial"/>
          <w:color w:val="000000"/>
          <w:lang w:val="en-IN" w:eastAsia="ar-SA"/>
        </w:rPr>
        <w:t>is able to</w:t>
      </w:r>
      <w:proofErr w:type="gramEnd"/>
      <w:r w:rsidRPr="007929CC">
        <w:rPr>
          <w:rFonts w:ascii="Arial" w:hAnsi="Arial" w:cs="Arial"/>
          <w:color w:val="000000"/>
          <w:lang w:val="en-IN" w:eastAsia="ar-SA"/>
        </w:rPr>
        <w:t xml:space="preserve"> make a contribution to sustainable development and create long-term value for all of the stakeholders through the actions outlined here (</w:t>
      </w:r>
      <w:r w:rsidRPr="007929CC">
        <w:rPr>
          <w:rFonts w:ascii="Arial" w:hAnsi="Arial" w:cs="Arial"/>
          <w:color w:val="000000"/>
          <w:lang w:eastAsia="ar-SA"/>
        </w:rPr>
        <w:t>Stake,</w:t>
      </w:r>
      <w:r w:rsidRPr="007929CC">
        <w:rPr>
          <w:rFonts w:ascii="Arial" w:hAnsi="Arial" w:cs="Arial"/>
          <w:color w:val="000000"/>
          <w:lang w:val="en-IN" w:eastAsia="ar-SA"/>
        </w:rPr>
        <w:t xml:space="preserve"> 2020).</w:t>
      </w:r>
    </w:p>
    <w:p w14:paraId="3B7056E5" w14:textId="77777777" w:rsidR="007929CC" w:rsidRPr="007929CC" w:rsidRDefault="007929CC" w:rsidP="002B755B">
      <w:pPr>
        <w:pStyle w:val="Heading1"/>
        <w:rPr>
          <w:lang w:eastAsia="ar-SA"/>
        </w:rPr>
      </w:pPr>
      <w:bookmarkStart w:id="17" w:name="__RefHeading__40797_1260868574"/>
      <w:bookmarkStart w:id="18" w:name="_Toc134190562"/>
      <w:bookmarkEnd w:id="17"/>
      <w:r w:rsidRPr="007929CC">
        <w:rPr>
          <w:lang w:eastAsia="ar-SA"/>
        </w:rPr>
        <w:t xml:space="preserve">Key strategic recommendations for the </w:t>
      </w:r>
      <w:r w:rsidR="002B755B">
        <w:rPr>
          <w:lang w:eastAsia="ar-SA"/>
        </w:rPr>
        <w:t>organization</w:t>
      </w:r>
      <w:r w:rsidRPr="007929CC">
        <w:rPr>
          <w:lang w:eastAsia="ar-SA"/>
        </w:rPr>
        <w:t xml:space="preserve"> for future developments and implementation</w:t>
      </w:r>
      <w:bookmarkEnd w:id="18"/>
    </w:p>
    <w:p w14:paraId="5FC270F9" w14:textId="77777777" w:rsidR="007929CC" w:rsidRPr="007929CC" w:rsidRDefault="002B755B" w:rsidP="007929CC">
      <w:pPr>
        <w:suppressAutoHyphens/>
        <w:spacing w:after="0" w:line="360" w:lineRule="auto"/>
        <w:jc w:val="both"/>
        <w:rPr>
          <w:rFonts w:ascii="Arial" w:hAnsi="Arial" w:cs="Arial"/>
          <w:color w:val="000000"/>
          <w:lang w:eastAsia="ar-SA"/>
        </w:rPr>
      </w:pPr>
      <w:r>
        <w:rPr>
          <w:rFonts w:ascii="Arial" w:hAnsi="Arial" w:cs="Arial"/>
          <w:color w:val="000000"/>
          <w:lang w:eastAsia="ar-SA"/>
        </w:rPr>
        <w:t>S</w:t>
      </w:r>
      <w:r w:rsidR="007929CC" w:rsidRPr="007929CC">
        <w:rPr>
          <w:rFonts w:ascii="Arial" w:hAnsi="Arial" w:cs="Arial"/>
          <w:color w:val="000000"/>
          <w:lang w:eastAsia="ar-SA"/>
        </w:rPr>
        <w:t>ome of the key challenges faced by SMEs in implementing growth strategies are:</w:t>
      </w:r>
    </w:p>
    <w:p w14:paraId="4174DBDF"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lastRenderedPageBreak/>
        <w:t xml:space="preserve">Increasing costs and reduced revenue: It is one of the biggest challenges </w:t>
      </w:r>
      <w:r w:rsidR="002B755B">
        <w:rPr>
          <w:rFonts w:ascii="Arial" w:hAnsi="Arial" w:cs="Arial"/>
          <w:color w:val="000000"/>
          <w:lang w:eastAsia="ar-SA"/>
        </w:rPr>
        <w:t>faced</w:t>
      </w:r>
      <w:r w:rsidRPr="007929CC">
        <w:rPr>
          <w:rFonts w:ascii="Arial" w:hAnsi="Arial" w:cs="Arial"/>
          <w:color w:val="000000"/>
          <w:lang w:eastAsia="ar-SA"/>
        </w:rPr>
        <w:t xml:space="preserve"> by SMEs</w:t>
      </w:r>
      <w:r w:rsidR="002B755B">
        <w:rPr>
          <w:rFonts w:ascii="Arial" w:hAnsi="Arial" w:cs="Arial"/>
          <w:color w:val="000000"/>
          <w:lang w:eastAsia="ar-SA"/>
        </w:rPr>
        <w:t xml:space="preserve"> </w:t>
      </w:r>
      <w:r w:rsidRPr="007929CC">
        <w:rPr>
          <w:rFonts w:ascii="Arial" w:hAnsi="Arial" w:cs="Arial"/>
          <w:color w:val="000000"/>
          <w:lang w:eastAsia="ar-SA"/>
        </w:rPr>
        <w:t xml:space="preserve">as many industries do not have financial support and fail to maintain increasing costs due to </w:t>
      </w:r>
      <w:r w:rsidR="002B755B">
        <w:rPr>
          <w:rFonts w:ascii="Arial" w:hAnsi="Arial" w:cs="Arial"/>
          <w:color w:val="000000"/>
          <w:lang w:eastAsia="ar-SA"/>
        </w:rPr>
        <w:t>increases</w:t>
      </w:r>
      <w:r w:rsidRPr="007929CC">
        <w:rPr>
          <w:rFonts w:ascii="Arial" w:hAnsi="Arial" w:cs="Arial"/>
          <w:color w:val="000000"/>
          <w:lang w:eastAsia="ar-SA"/>
        </w:rPr>
        <w:t xml:space="preserve"> in demand and infrastructure. The revenue of the company has an impact due to the increase in costs.</w:t>
      </w:r>
    </w:p>
    <w:p w14:paraId="3B23C491" w14:textId="77777777" w:rsidR="007929CC" w:rsidRPr="007929CC" w:rsidRDefault="007929CC" w:rsidP="007929CC">
      <w:pPr>
        <w:suppressAutoHyphens/>
        <w:spacing w:after="0" w:line="360" w:lineRule="auto"/>
        <w:jc w:val="both"/>
        <w:rPr>
          <w:rFonts w:ascii="Arial" w:hAnsi="Arial" w:cs="Arial"/>
          <w:color w:val="000000"/>
          <w:lang w:eastAsia="ar-SA"/>
        </w:rPr>
      </w:pPr>
      <w:r w:rsidRPr="007929CC">
        <w:rPr>
          <w:rFonts w:ascii="Arial" w:hAnsi="Arial" w:cs="Arial"/>
          <w:color w:val="000000"/>
          <w:lang w:eastAsia="ar-SA"/>
        </w:rPr>
        <w:t xml:space="preserve">Skill and talent shortages: It is a big risk for small medium enterprises as they may lose skilled workforce to bigger companies as they can offer them growth and stability in their career </w:t>
      </w:r>
      <w:r w:rsidRPr="007929CC">
        <w:rPr>
          <w:rFonts w:ascii="Arial" w:hAnsi="Arial" w:cs="Arial"/>
          <w:color w:val="000000"/>
          <w:shd w:val="clear" w:color="auto" w:fill="FFFFFF"/>
          <w:lang w:eastAsia="ar-SA"/>
        </w:rPr>
        <w:t>(Anwar, and Shah, 2021)</w:t>
      </w:r>
      <w:r w:rsidRPr="007929CC">
        <w:rPr>
          <w:rFonts w:ascii="Arial" w:hAnsi="Arial" w:cs="Arial"/>
          <w:color w:val="000000"/>
          <w:lang w:eastAsia="ar-SA"/>
        </w:rPr>
        <w:t>.</w:t>
      </w:r>
    </w:p>
    <w:p w14:paraId="6638BE3F" w14:textId="77777777" w:rsidR="007929CC" w:rsidRPr="007929CC" w:rsidRDefault="007929CC" w:rsidP="007929CC">
      <w:pPr>
        <w:suppressAutoHyphens/>
        <w:spacing w:after="0" w:line="360" w:lineRule="auto"/>
        <w:jc w:val="both"/>
        <w:rPr>
          <w:rFonts w:ascii="Arial" w:hAnsi="Arial" w:cs="Arial"/>
          <w:color w:val="000000"/>
          <w:lang w:val="en-IN" w:eastAsia="ar-SA"/>
        </w:rPr>
      </w:pPr>
      <w:r w:rsidRPr="007929CC">
        <w:rPr>
          <w:rFonts w:ascii="Arial" w:hAnsi="Arial" w:cs="Arial"/>
          <w:color w:val="000000"/>
          <w:lang w:eastAsia="ar-SA"/>
        </w:rPr>
        <w:t>Managing expansion: expansion provides various benefits to the business but at the same time</w:t>
      </w:r>
      <w:r w:rsidR="002B755B">
        <w:rPr>
          <w:rFonts w:ascii="Arial" w:hAnsi="Arial" w:cs="Arial"/>
          <w:color w:val="000000"/>
          <w:lang w:eastAsia="ar-SA"/>
        </w:rPr>
        <w:t xml:space="preserve"> </w:t>
      </w:r>
      <w:r w:rsidRPr="007929CC">
        <w:rPr>
          <w:rFonts w:ascii="Arial" w:hAnsi="Arial" w:cs="Arial"/>
          <w:color w:val="000000"/>
          <w:lang w:eastAsia="ar-SA"/>
        </w:rPr>
        <w:t>various challenges occur with it like increased demand for workforce, diverse customer base, inventory and supply chain management and increased investment requirements.</w:t>
      </w:r>
    </w:p>
    <w:p w14:paraId="29E77358" w14:textId="77777777" w:rsidR="007929CC" w:rsidRDefault="007929CC" w:rsidP="007929CC">
      <w:pPr>
        <w:suppressAutoHyphens/>
        <w:spacing w:after="0" w:line="360" w:lineRule="auto"/>
        <w:jc w:val="both"/>
        <w:rPr>
          <w:rFonts w:ascii="Arial" w:hAnsi="Arial" w:cs="Arial"/>
          <w:color w:val="000000"/>
          <w:lang w:val="en-IN" w:eastAsia="ar-SA"/>
        </w:rPr>
      </w:pPr>
      <w:r w:rsidRPr="007929CC">
        <w:rPr>
          <w:rFonts w:ascii="Arial" w:hAnsi="Arial" w:cs="Arial"/>
          <w:color w:val="000000"/>
          <w:lang w:val="en-IN" w:eastAsia="ar-SA"/>
        </w:rPr>
        <w:tab/>
        <w:t xml:space="preserve">While considering the analysis of key problems faced by small medium enterprises like Land chocolates, it can be recommended that the company should diversify the supply chain, implement automation in the operations, reduce unnecessary expenses, provide attractive benefits to employees in order to retain them, ask about the </w:t>
      </w:r>
      <w:proofErr w:type="spellStart"/>
      <w:r w:rsidRPr="007929CC">
        <w:rPr>
          <w:rFonts w:ascii="Arial" w:hAnsi="Arial" w:cs="Arial"/>
          <w:color w:val="000000"/>
          <w:lang w:val="en-IN" w:eastAsia="ar-SA"/>
        </w:rPr>
        <w:t>well being</w:t>
      </w:r>
      <w:proofErr w:type="spellEnd"/>
      <w:r w:rsidRPr="007929CC">
        <w:rPr>
          <w:rFonts w:ascii="Arial" w:hAnsi="Arial" w:cs="Arial"/>
          <w:color w:val="000000"/>
          <w:lang w:val="en-IN" w:eastAsia="ar-SA"/>
        </w:rPr>
        <w:t xml:space="preserve"> of employees, invest in training and education of employees, follow employee engagement plans, implement technologies to reduce their burden, invest in effective human resource management system, and build strong employee and customer relationships.</w:t>
      </w:r>
    </w:p>
    <w:p w14:paraId="2F40C57F" w14:textId="77777777" w:rsidR="002B755B" w:rsidRPr="007929CC" w:rsidRDefault="002B755B" w:rsidP="007929CC">
      <w:pPr>
        <w:suppressAutoHyphens/>
        <w:spacing w:after="0" w:line="360" w:lineRule="auto"/>
        <w:jc w:val="both"/>
        <w:rPr>
          <w:rFonts w:ascii="Arial" w:hAnsi="Arial" w:cs="Arial"/>
          <w:b/>
          <w:bCs/>
          <w:color w:val="000000"/>
          <w:lang w:val="en-IN" w:eastAsia="ar-SA"/>
        </w:rPr>
      </w:pPr>
    </w:p>
    <w:p w14:paraId="62E55A66" w14:textId="77777777" w:rsidR="007929CC" w:rsidRPr="007929CC" w:rsidRDefault="007929CC" w:rsidP="00615470">
      <w:pPr>
        <w:pStyle w:val="Heading1"/>
        <w:rPr>
          <w:lang w:val="en-IN" w:eastAsia="ar-SA"/>
        </w:rPr>
      </w:pPr>
      <w:bookmarkStart w:id="19" w:name="__RefHeading__40799_1260868574"/>
      <w:bookmarkStart w:id="20" w:name="_Toc134190563"/>
      <w:bookmarkEnd w:id="19"/>
      <w:r w:rsidRPr="007929CC">
        <w:rPr>
          <w:lang w:val="en-IN" w:eastAsia="ar-SA"/>
        </w:rPr>
        <w:t>Conclusion</w:t>
      </w:r>
      <w:r w:rsidR="002B755B">
        <w:rPr>
          <w:lang w:val="en-IN" w:eastAsia="ar-SA"/>
        </w:rPr>
        <w:t xml:space="preserve"> and Recommendations</w:t>
      </w:r>
      <w:bookmarkEnd w:id="20"/>
    </w:p>
    <w:p w14:paraId="13C9DCEA" w14:textId="77777777" w:rsidR="007929CC" w:rsidRDefault="007929CC" w:rsidP="007929CC">
      <w:pPr>
        <w:suppressAutoHyphens/>
        <w:spacing w:after="0" w:line="360" w:lineRule="auto"/>
        <w:jc w:val="both"/>
        <w:rPr>
          <w:rFonts w:ascii="Arial" w:hAnsi="Arial" w:cs="Arial"/>
          <w:color w:val="000000"/>
          <w:lang w:val="en-IN" w:eastAsia="ar-SA"/>
        </w:rPr>
      </w:pPr>
      <w:r w:rsidRPr="007929CC">
        <w:rPr>
          <w:rFonts w:ascii="Arial" w:hAnsi="Arial" w:cs="Arial"/>
          <w:color w:val="000000"/>
          <w:lang w:val="en-IN" w:eastAsia="ar-SA"/>
        </w:rPr>
        <w:t xml:space="preserve">In conclusion, the Land Chocolate Company is a small to medium-sized business that works in a market that is very competitive and where customers, investors, and other stakeholders are placing more and more importance on ethical and sustainable business practices. Through a critical analysis of the company's strategic direction, external and internal environment, and stakeholder expectations, opportunities, threats, strengths, and weaknesses have been found that can help the organization make strategic </w:t>
      </w:r>
      <w:r w:rsidR="002B755B" w:rsidRPr="007929CC">
        <w:rPr>
          <w:rFonts w:ascii="Arial" w:hAnsi="Arial" w:cs="Arial"/>
          <w:color w:val="000000"/>
          <w:lang w:val="en-IN" w:eastAsia="ar-SA"/>
        </w:rPr>
        <w:t>decisions. Even</w:t>
      </w:r>
      <w:r w:rsidRPr="007929CC">
        <w:rPr>
          <w:rFonts w:ascii="Arial" w:hAnsi="Arial" w:cs="Arial"/>
          <w:color w:val="000000"/>
          <w:lang w:val="en-IN" w:eastAsia="ar-SA"/>
        </w:rPr>
        <w:t xml:space="preserve"> though the company's current strategic direction puts product quality and ethical sourcing at the top of the list, there is still room for improvement in innovation, market expansion, and engaging stakeholders. The Land Chocolate Company has </w:t>
      </w:r>
      <w:proofErr w:type="gramStart"/>
      <w:r w:rsidRPr="007929CC">
        <w:rPr>
          <w:rFonts w:ascii="Arial" w:hAnsi="Arial" w:cs="Arial"/>
          <w:color w:val="000000"/>
          <w:lang w:val="en-IN" w:eastAsia="ar-SA"/>
        </w:rPr>
        <w:t>a number of</w:t>
      </w:r>
      <w:proofErr w:type="gramEnd"/>
      <w:r w:rsidRPr="007929CC">
        <w:rPr>
          <w:rFonts w:ascii="Arial" w:hAnsi="Arial" w:cs="Arial"/>
          <w:color w:val="000000"/>
          <w:lang w:val="en-IN" w:eastAsia="ar-SA"/>
        </w:rPr>
        <w:t xml:space="preserve"> strategic options, such as product diversification, market penetration, and internationalization, that it can use to keep growing and stay competitive. But the company needs to look at its resources, skills, and position in the market before choosing the best way to grow. A stakeholder analysis also showed how important it is to find a balance between the needs and wants of different groups, like customers, employees, suppliers, investors, local communities, the government, competitors, and advocacy groups. By working </w:t>
      </w:r>
      <w:r w:rsidRPr="007929CC">
        <w:rPr>
          <w:rFonts w:ascii="Arial" w:hAnsi="Arial" w:cs="Arial"/>
          <w:color w:val="000000"/>
          <w:lang w:val="en-IN" w:eastAsia="ar-SA"/>
        </w:rPr>
        <w:lastRenderedPageBreak/>
        <w:t xml:space="preserve">with different groups, the company can improve its social and environmental impact, reputation, and ability to be trusted. For the Land Chocolate Company to be able to successfully carry out its strategic direction, it needs to deal with problems that many SMEs face, such as limited resources, a lack of expertise, and resistance to change. To deal with these problems, the company can take a systematic and collaborative approach to strategic planning and implementation, involving all relevant stakeholders and using outside help, like government grants or business networks. In short, the Land Chocolate Company can achieve sustainable growth and have a positive effect on the chocolate industry and society </w:t>
      </w:r>
      <w:proofErr w:type="gramStart"/>
      <w:r w:rsidRPr="007929CC">
        <w:rPr>
          <w:rFonts w:ascii="Arial" w:hAnsi="Arial" w:cs="Arial"/>
          <w:color w:val="000000"/>
          <w:lang w:val="en-IN" w:eastAsia="ar-SA"/>
        </w:rPr>
        <w:t>as a whole if</w:t>
      </w:r>
      <w:proofErr w:type="gramEnd"/>
      <w:r w:rsidRPr="007929CC">
        <w:rPr>
          <w:rFonts w:ascii="Arial" w:hAnsi="Arial" w:cs="Arial"/>
          <w:color w:val="000000"/>
          <w:lang w:val="en-IN" w:eastAsia="ar-SA"/>
        </w:rPr>
        <w:t xml:space="preserve"> it aligns its strategies with what its stakeholders want, builds on its strengths, and deals with its weaknesses and threats. The company needs to constantly look at its internal and external environment, talk to people who have an interest in it, and change its strategies to fit new conditions and trends.</w:t>
      </w:r>
    </w:p>
    <w:p w14:paraId="6E5001D8" w14:textId="77777777" w:rsidR="006B5DBC" w:rsidRDefault="006B5DBC" w:rsidP="007929CC">
      <w:pPr>
        <w:suppressAutoHyphens/>
        <w:spacing w:after="0" w:line="360" w:lineRule="auto"/>
        <w:jc w:val="both"/>
        <w:rPr>
          <w:rFonts w:ascii="Arial" w:hAnsi="Arial" w:cs="Arial"/>
          <w:color w:val="000000"/>
          <w:lang w:val="en-IN" w:eastAsia="ar-SA"/>
        </w:rPr>
      </w:pPr>
    </w:p>
    <w:p w14:paraId="4B2DDCEE" w14:textId="77777777" w:rsidR="006B5DBC" w:rsidRPr="007929CC" w:rsidRDefault="006B5DBC" w:rsidP="007929CC">
      <w:pPr>
        <w:suppressAutoHyphens/>
        <w:spacing w:after="0" w:line="360" w:lineRule="auto"/>
        <w:jc w:val="both"/>
        <w:rPr>
          <w:rFonts w:ascii="Arial" w:hAnsi="Arial" w:cs="Arial"/>
          <w:color w:val="000000"/>
          <w:lang w:eastAsia="ar-SA"/>
        </w:rPr>
      </w:pPr>
    </w:p>
    <w:p w14:paraId="422CB907" w14:textId="77777777" w:rsidR="007929CC" w:rsidRPr="007929CC" w:rsidRDefault="007929CC" w:rsidP="00615470">
      <w:pPr>
        <w:pStyle w:val="Heading1"/>
        <w:rPr>
          <w:lang w:eastAsia="ar-SA"/>
        </w:rPr>
      </w:pPr>
      <w:bookmarkStart w:id="21" w:name="__RefHeading__40801_1260868574"/>
      <w:bookmarkStart w:id="22" w:name="__RefHeading__1047_1999163567"/>
      <w:bookmarkStart w:id="23" w:name="__RefHeading___Toc76982323"/>
      <w:bookmarkStart w:id="24" w:name="_Toc134190564"/>
      <w:bookmarkEnd w:id="21"/>
      <w:bookmarkEnd w:id="22"/>
      <w:r w:rsidRPr="007929CC">
        <w:rPr>
          <w:lang w:eastAsia="ar-SA"/>
        </w:rPr>
        <w:t>R</w:t>
      </w:r>
      <w:bookmarkEnd w:id="23"/>
      <w:r w:rsidRPr="007929CC">
        <w:rPr>
          <w:lang w:eastAsia="ar-SA"/>
        </w:rPr>
        <w:t>eferences</w:t>
      </w:r>
      <w:bookmarkEnd w:id="24"/>
    </w:p>
    <w:p w14:paraId="48C307FA" w14:textId="77777777" w:rsidR="002B755B" w:rsidRDefault="007929CC" w:rsidP="007929CC">
      <w:pPr>
        <w:suppressAutoHyphens/>
        <w:spacing w:after="0" w:line="360" w:lineRule="auto"/>
        <w:jc w:val="both"/>
        <w:rPr>
          <w:rFonts w:ascii="Arial" w:hAnsi="Arial" w:cs="Arial"/>
          <w:b/>
          <w:bCs/>
          <w:color w:val="000000"/>
          <w:lang w:eastAsia="ar-SA"/>
        </w:rPr>
      </w:pPr>
      <w:r w:rsidRPr="007929CC">
        <w:rPr>
          <w:rFonts w:ascii="Arial" w:hAnsi="Arial" w:cs="Arial"/>
          <w:b/>
          <w:bCs/>
          <w:color w:val="000000"/>
          <w:lang w:eastAsia="ar-SA"/>
        </w:rPr>
        <w:t>Books, Journals, websites.</w:t>
      </w:r>
    </w:p>
    <w:p w14:paraId="7D15D1C4" w14:textId="77777777" w:rsidR="00217DBD" w:rsidRDefault="00217DBD" w:rsidP="007929CC">
      <w:pPr>
        <w:suppressAutoHyphens/>
        <w:spacing w:after="0" w:line="360" w:lineRule="auto"/>
        <w:jc w:val="both"/>
        <w:rPr>
          <w:rFonts w:ascii="Arial" w:hAnsi="Arial" w:cs="Arial"/>
          <w:b/>
          <w:bCs/>
          <w:color w:val="000000"/>
          <w:lang w:eastAsia="ar-SA"/>
        </w:rPr>
      </w:pPr>
    </w:p>
    <w:p w14:paraId="491D4523" w14:textId="77777777" w:rsidR="00217DBD" w:rsidRPr="00217DBD" w:rsidRDefault="00217DBD" w:rsidP="00217DBD">
      <w:pPr>
        <w:suppressAutoHyphens/>
        <w:spacing w:after="0" w:line="360" w:lineRule="auto"/>
        <w:jc w:val="both"/>
        <w:rPr>
          <w:rFonts w:ascii="Arial" w:hAnsi="Arial" w:cs="Arial"/>
          <w:color w:val="000000"/>
          <w:lang w:eastAsia="ar-SA"/>
        </w:rPr>
      </w:pPr>
      <w:r>
        <w:rPr>
          <w:rFonts w:ascii="Arial" w:hAnsi="Arial" w:cs="Arial"/>
          <w:color w:val="000000"/>
          <w:lang w:eastAsia="ar-SA"/>
        </w:rPr>
        <w:t xml:space="preserve">Phil Landers </w:t>
      </w:r>
      <w:r w:rsidRPr="00217DBD">
        <w:rPr>
          <w:rFonts w:ascii="Arial" w:hAnsi="Arial" w:cs="Arial"/>
          <w:color w:val="000000"/>
          <w:lang w:eastAsia="ar-SA"/>
        </w:rPr>
        <w:t>(</w:t>
      </w:r>
      <w:r>
        <w:rPr>
          <w:rFonts w:ascii="Arial" w:hAnsi="Arial" w:cs="Arial"/>
          <w:color w:val="000000"/>
          <w:lang w:eastAsia="ar-SA"/>
        </w:rPr>
        <w:t>2012</w:t>
      </w:r>
      <w:r w:rsidRPr="00217DBD">
        <w:rPr>
          <w:rFonts w:ascii="Arial" w:hAnsi="Arial" w:cs="Arial"/>
          <w:color w:val="000000"/>
          <w:lang w:eastAsia="ar-SA"/>
        </w:rPr>
        <w:t>)</w:t>
      </w:r>
      <w:r>
        <w:rPr>
          <w:rFonts w:ascii="Arial" w:hAnsi="Arial" w:cs="Arial"/>
          <w:color w:val="000000"/>
          <w:lang w:eastAsia="ar-SA"/>
        </w:rPr>
        <w:t xml:space="preserve"> </w:t>
      </w:r>
      <w:r w:rsidRPr="00217DBD">
        <w:rPr>
          <w:rFonts w:ascii="Arial" w:hAnsi="Arial" w:cs="Arial"/>
          <w:color w:val="000000"/>
          <w:lang w:eastAsia="ar-SA"/>
        </w:rPr>
        <w:t xml:space="preserve">| Land Chocolate | Single Origin Bean </w:t>
      </w:r>
      <w:proofErr w:type="gramStart"/>
      <w:r w:rsidRPr="00217DBD">
        <w:rPr>
          <w:rFonts w:ascii="Arial" w:hAnsi="Arial" w:cs="Arial"/>
          <w:color w:val="000000"/>
          <w:lang w:eastAsia="ar-SA"/>
        </w:rPr>
        <w:t>To</w:t>
      </w:r>
      <w:proofErr w:type="gramEnd"/>
      <w:r w:rsidRPr="00217DBD">
        <w:rPr>
          <w:rFonts w:ascii="Arial" w:hAnsi="Arial" w:cs="Arial"/>
          <w:color w:val="000000"/>
          <w:lang w:eastAsia="ar-SA"/>
        </w:rPr>
        <w:t xml:space="preserve"> Bar Chocolate. [online] Available at: </w:t>
      </w:r>
      <w:hyperlink r:id="rId11" w:history="1">
        <w:r w:rsidRPr="00865B23">
          <w:rPr>
            <w:rStyle w:val="Hyperlink"/>
            <w:rFonts w:ascii="Arial" w:hAnsi="Arial" w:cs="Arial"/>
            <w:lang w:eastAsia="ar-SA"/>
          </w:rPr>
          <w:t>https://landchocolate.com/</w:t>
        </w:r>
      </w:hyperlink>
      <w:r>
        <w:rPr>
          <w:rFonts w:ascii="Arial" w:hAnsi="Arial" w:cs="Arial"/>
          <w:color w:val="000000"/>
          <w:lang w:eastAsia="ar-SA"/>
        </w:rPr>
        <w:t xml:space="preserve">  </w:t>
      </w:r>
      <w:r w:rsidRPr="00217DBD">
        <w:rPr>
          <w:rFonts w:ascii="Arial" w:hAnsi="Arial" w:cs="Arial"/>
          <w:color w:val="000000"/>
          <w:lang w:eastAsia="ar-SA"/>
        </w:rPr>
        <w:t>[Accessed 5 May 2023].</w:t>
      </w:r>
    </w:p>
    <w:p w14:paraId="02F23027" w14:textId="77777777" w:rsidR="00217DBD" w:rsidRPr="00217DBD" w:rsidRDefault="00217DBD" w:rsidP="00217DBD">
      <w:pPr>
        <w:suppressAutoHyphens/>
        <w:spacing w:after="0" w:line="360" w:lineRule="auto"/>
        <w:jc w:val="both"/>
        <w:rPr>
          <w:rFonts w:ascii="Arial" w:hAnsi="Arial" w:cs="Arial"/>
          <w:b/>
          <w:bCs/>
          <w:color w:val="000000"/>
          <w:lang w:eastAsia="ar-SA"/>
        </w:rPr>
      </w:pPr>
    </w:p>
    <w:p w14:paraId="202DF2E1" w14:textId="77777777" w:rsidR="007929CC" w:rsidRPr="00217DBD" w:rsidRDefault="007929CC" w:rsidP="00217DBD">
      <w:pPr>
        <w:suppressAutoHyphens/>
        <w:spacing w:after="0" w:line="360" w:lineRule="auto"/>
        <w:jc w:val="both"/>
        <w:rPr>
          <w:rFonts w:ascii="Arial" w:hAnsi="Arial" w:cs="Arial"/>
          <w:b/>
          <w:bCs/>
          <w:color w:val="000000"/>
          <w:lang w:eastAsia="ar-SA"/>
        </w:rPr>
      </w:pPr>
      <w:r w:rsidRPr="007929CC">
        <w:rPr>
          <w:rFonts w:ascii="Arial" w:hAnsi="Arial" w:cs="Arial"/>
          <w:color w:val="000000"/>
          <w:shd w:val="clear" w:color="auto" w:fill="FFFFFF"/>
          <w:lang w:eastAsia="ar-SA"/>
        </w:rPr>
        <w:t xml:space="preserve">Anwar, </w:t>
      </w:r>
      <w:proofErr w:type="gramStart"/>
      <w:r w:rsidRPr="007929CC">
        <w:rPr>
          <w:rFonts w:ascii="Arial" w:hAnsi="Arial" w:cs="Arial"/>
          <w:color w:val="000000"/>
          <w:shd w:val="clear" w:color="auto" w:fill="FFFFFF"/>
          <w:lang w:eastAsia="ar-SA"/>
        </w:rPr>
        <w:t>M.</w:t>
      </w:r>
      <w:proofErr w:type="gramEnd"/>
      <w:r w:rsidRPr="007929CC">
        <w:rPr>
          <w:rFonts w:ascii="Arial" w:hAnsi="Arial" w:cs="Arial"/>
          <w:color w:val="000000"/>
          <w:shd w:val="clear" w:color="auto" w:fill="FFFFFF"/>
          <w:lang w:eastAsia="ar-SA"/>
        </w:rPr>
        <w:t xml:space="preserve"> and Shah, S.Z., 2021. Entrepreneurial orientation and generic competitive strategies for emerging SMEs: Financial and nonfinancial performance perspective. Journal of Public Affairs, 21(1), p.e2125.</w:t>
      </w:r>
    </w:p>
    <w:p w14:paraId="1DCB69C0"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 xml:space="preserve">Arreola-Risa, A., Ramírez-Arellano, A., </w:t>
      </w:r>
      <w:r w:rsidRPr="007929CC">
        <w:rPr>
          <w:rFonts w:ascii="Arial" w:hAnsi="Arial" w:cs="Arial"/>
          <w:color w:val="000000"/>
          <w:shd w:val="clear" w:color="auto" w:fill="FFFFFF"/>
          <w:lang w:val="en-IN" w:eastAsia="ar-SA"/>
        </w:rPr>
        <w:t>and</w:t>
      </w:r>
      <w:r w:rsidRPr="007929CC">
        <w:rPr>
          <w:rFonts w:ascii="Arial" w:hAnsi="Arial" w:cs="Arial"/>
          <w:color w:val="000000"/>
          <w:shd w:val="clear" w:color="auto" w:fill="FFFFFF"/>
          <w:lang w:eastAsia="ar-SA"/>
        </w:rPr>
        <w:t xml:space="preserve"> Rodríguez-Aceves, D.</w:t>
      </w:r>
      <w:r w:rsidRPr="007929CC">
        <w:rPr>
          <w:rFonts w:ascii="Arial" w:hAnsi="Arial" w:cs="Arial"/>
          <w:color w:val="000000"/>
          <w:shd w:val="clear" w:color="auto" w:fill="FFFFFF"/>
          <w:lang w:val="en-IN" w:eastAsia="ar-SA"/>
        </w:rPr>
        <w:t xml:space="preserve"> 2019</w:t>
      </w:r>
      <w:r w:rsidRPr="007929CC">
        <w:rPr>
          <w:rFonts w:ascii="Arial" w:hAnsi="Arial" w:cs="Arial"/>
          <w:color w:val="000000"/>
          <w:shd w:val="clear" w:color="auto" w:fill="FFFFFF"/>
          <w:lang w:eastAsia="ar-SA"/>
        </w:rPr>
        <w:t xml:space="preserve">. Internal and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 xml:space="preserve">external factors influencing SMEs’ innovation: Evidence from Mexico.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 xml:space="preserve">Technology in Society, 50, 52-57. </w:t>
      </w:r>
      <w:proofErr w:type="spellStart"/>
      <w:r w:rsidRPr="007929CC">
        <w:rPr>
          <w:rFonts w:ascii="Arial" w:hAnsi="Arial" w:cs="Arial"/>
          <w:color w:val="000000"/>
          <w:shd w:val="clear" w:color="auto" w:fill="FFFFFF"/>
          <w:lang w:eastAsia="ar-SA"/>
        </w:rPr>
        <w:t>doi</w:t>
      </w:r>
      <w:proofErr w:type="spellEnd"/>
      <w:r w:rsidRPr="007929CC">
        <w:rPr>
          <w:rFonts w:ascii="Arial" w:hAnsi="Arial" w:cs="Arial"/>
          <w:color w:val="000000"/>
          <w:shd w:val="clear" w:color="auto" w:fill="FFFFFF"/>
          <w:lang w:eastAsia="ar-SA"/>
        </w:rPr>
        <w:t>: 10.1016/j.techsoc.2017.01.005</w:t>
      </w:r>
    </w:p>
    <w:p w14:paraId="1FA4A439"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Barbosa, M., Castañeda-Ayarza, J.A. and Ferreira, D.H.L., 2020. Sustainable strategic management (GES): Sustainability in small business. Journal of Cleaner Production, 258, p.120880.</w:t>
      </w:r>
    </w:p>
    <w:p w14:paraId="0A3CDE66"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Braun, M., Latham, S. and Cannatelli, B., 2019. Strategy and business models: why winning companies need both. Journal of Business Strategy, 40(5), pp.39-45.</w:t>
      </w:r>
    </w:p>
    <w:p w14:paraId="5C2CB1AA"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proofErr w:type="spellStart"/>
      <w:proofErr w:type="gramStart"/>
      <w:r w:rsidRPr="007929CC">
        <w:rPr>
          <w:rFonts w:ascii="Arial" w:hAnsi="Arial" w:cs="Arial"/>
          <w:color w:val="000000"/>
          <w:shd w:val="clear" w:color="auto" w:fill="FFFFFF"/>
          <w:lang w:eastAsia="ar-SA"/>
        </w:rPr>
        <w:t>Fo?rste</w:t>
      </w:r>
      <w:proofErr w:type="spellEnd"/>
      <w:proofErr w:type="gramEnd"/>
      <w:r w:rsidRPr="007929CC">
        <w:rPr>
          <w:rFonts w:ascii="Arial" w:hAnsi="Arial" w:cs="Arial"/>
          <w:color w:val="000000"/>
          <w:shd w:val="clear" w:color="auto" w:fill="FFFFFF"/>
          <w:lang w:eastAsia="ar-SA"/>
        </w:rPr>
        <w:t>, F. and et.al, 2023. Quantitative Analysis and 2D/3D Elemental Imaging of Cocoa Beans Using X-ray Fluorescence Techniques. Analytical Chemistry.</w:t>
      </w:r>
    </w:p>
    <w:p w14:paraId="39A8B2F4"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lastRenderedPageBreak/>
        <w:t>Grant, R. M.</w:t>
      </w:r>
      <w:r w:rsidRPr="007929CC">
        <w:rPr>
          <w:rFonts w:ascii="Arial" w:hAnsi="Arial" w:cs="Arial"/>
          <w:color w:val="000000"/>
          <w:shd w:val="clear" w:color="auto" w:fill="FFFFFF"/>
          <w:lang w:val="en-IN" w:eastAsia="ar-SA"/>
        </w:rPr>
        <w:t xml:space="preserve"> 2021</w:t>
      </w:r>
      <w:r w:rsidRPr="007929CC">
        <w:rPr>
          <w:rFonts w:ascii="Arial" w:hAnsi="Arial" w:cs="Arial"/>
          <w:color w:val="000000"/>
          <w:shd w:val="clear" w:color="auto" w:fill="FFFFFF"/>
          <w:lang w:eastAsia="ar-SA"/>
        </w:rPr>
        <w:t xml:space="preserve">. Contemporary strategy analysis: Text and cases edition. John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Wiley &amp; Sons.</w:t>
      </w:r>
    </w:p>
    <w:p w14:paraId="17E61F92"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Henry, A., 2021. Understanding strategic management. Oxford University Press.</w:t>
      </w:r>
    </w:p>
    <w:p w14:paraId="7255F136"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 xml:space="preserve">Hitt, M.A., Ireland, R.D. and </w:t>
      </w:r>
      <w:proofErr w:type="spellStart"/>
      <w:r w:rsidRPr="007929CC">
        <w:rPr>
          <w:rFonts w:ascii="Arial" w:hAnsi="Arial" w:cs="Arial"/>
          <w:color w:val="000000"/>
          <w:shd w:val="clear" w:color="auto" w:fill="FFFFFF"/>
          <w:lang w:eastAsia="ar-SA"/>
        </w:rPr>
        <w:t>Hoskisson</w:t>
      </w:r>
      <w:proofErr w:type="spellEnd"/>
      <w:r w:rsidRPr="007929CC">
        <w:rPr>
          <w:rFonts w:ascii="Arial" w:hAnsi="Arial" w:cs="Arial"/>
          <w:color w:val="000000"/>
          <w:shd w:val="clear" w:color="auto" w:fill="FFFFFF"/>
          <w:lang w:eastAsia="ar-SA"/>
        </w:rPr>
        <w:t>, R.E., 2019. Strategic management: Concepts and cases: Competitiveness and globalization. Cengage Learning.</w:t>
      </w:r>
    </w:p>
    <w:p w14:paraId="6613A844"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Isensee, C. and et.al, 2020. The relationship between organizational culture, sustainability, and digitalization in SMEs: A systematic review. Journal of Cleaner Production, 275, p.122944.</w:t>
      </w:r>
    </w:p>
    <w:p w14:paraId="1B2B1817"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Johnson, G. and et.al,</w:t>
      </w:r>
      <w:r w:rsidRPr="007929CC">
        <w:rPr>
          <w:rFonts w:ascii="Arial" w:hAnsi="Arial" w:cs="Arial"/>
          <w:color w:val="000000"/>
          <w:shd w:val="clear" w:color="auto" w:fill="FFFFFF"/>
          <w:lang w:val="en-IN" w:eastAsia="ar-SA"/>
        </w:rPr>
        <w:t xml:space="preserve"> 2023</w:t>
      </w:r>
      <w:r w:rsidRPr="007929CC">
        <w:rPr>
          <w:rFonts w:ascii="Arial" w:hAnsi="Arial" w:cs="Arial"/>
          <w:color w:val="000000"/>
          <w:shd w:val="clear" w:color="auto" w:fill="FFFFFF"/>
          <w:lang w:eastAsia="ar-SA"/>
        </w:rPr>
        <w:t xml:space="preserve">.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Exploring strategy: Text and cases. Pearson.</w:t>
      </w:r>
    </w:p>
    <w:p w14:paraId="5F47E699"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 xml:space="preserve">Knezović, E. and </w:t>
      </w:r>
      <w:proofErr w:type="spellStart"/>
      <w:r w:rsidRPr="007929CC">
        <w:rPr>
          <w:rFonts w:ascii="Arial" w:hAnsi="Arial" w:cs="Arial"/>
          <w:color w:val="000000"/>
          <w:shd w:val="clear" w:color="auto" w:fill="FFFFFF"/>
          <w:lang w:eastAsia="ar-SA"/>
        </w:rPr>
        <w:t>Hamur</w:t>
      </w:r>
      <w:proofErr w:type="spellEnd"/>
      <w:r w:rsidRPr="007929CC">
        <w:rPr>
          <w:rFonts w:ascii="Arial" w:hAnsi="Arial" w:cs="Arial"/>
          <w:color w:val="000000"/>
          <w:shd w:val="clear" w:color="auto" w:fill="FFFFFF"/>
          <w:lang w:eastAsia="ar-SA"/>
        </w:rPr>
        <w:t>, A., 2022. Porter’s Business Strategies and Business Performance in SMEs. Entrepreneurial Innovation: Strategy and Competition Aspects, pp.7-23.</w:t>
      </w:r>
    </w:p>
    <w:p w14:paraId="646656EB"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 xml:space="preserve">Kotler, P., </w:t>
      </w:r>
      <w:r w:rsidRPr="007929CC">
        <w:rPr>
          <w:rFonts w:ascii="Arial" w:hAnsi="Arial" w:cs="Arial"/>
          <w:color w:val="000000"/>
          <w:shd w:val="clear" w:color="auto" w:fill="FFFFFF"/>
          <w:lang w:val="en-IN" w:eastAsia="ar-SA"/>
        </w:rPr>
        <w:t>and</w:t>
      </w:r>
      <w:r w:rsidRPr="007929CC">
        <w:rPr>
          <w:rFonts w:ascii="Arial" w:hAnsi="Arial" w:cs="Arial"/>
          <w:color w:val="000000"/>
          <w:shd w:val="clear" w:color="auto" w:fill="FFFFFF"/>
          <w:lang w:eastAsia="ar-SA"/>
        </w:rPr>
        <w:t xml:space="preserve"> Armstrong, G.</w:t>
      </w:r>
      <w:r w:rsidRPr="007929CC">
        <w:rPr>
          <w:rFonts w:ascii="Arial" w:hAnsi="Arial" w:cs="Arial"/>
          <w:color w:val="000000"/>
          <w:shd w:val="clear" w:color="auto" w:fill="FFFFFF"/>
          <w:lang w:val="en-IN" w:eastAsia="ar-SA"/>
        </w:rPr>
        <w:t xml:space="preserve"> 2020</w:t>
      </w:r>
      <w:r w:rsidRPr="007929CC">
        <w:rPr>
          <w:rFonts w:ascii="Arial" w:hAnsi="Arial" w:cs="Arial"/>
          <w:color w:val="000000"/>
          <w:shd w:val="clear" w:color="auto" w:fill="FFFFFF"/>
          <w:lang w:eastAsia="ar-SA"/>
        </w:rPr>
        <w:t xml:space="preserve">. Principles of marketing. Pearson Education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Limited.</w:t>
      </w:r>
    </w:p>
    <w:p w14:paraId="45215F52"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proofErr w:type="spellStart"/>
      <w:r w:rsidRPr="007929CC">
        <w:rPr>
          <w:rFonts w:ascii="Arial" w:hAnsi="Arial" w:cs="Arial"/>
          <w:color w:val="000000"/>
          <w:shd w:val="clear" w:color="auto" w:fill="FFFFFF"/>
          <w:lang w:eastAsia="ar-SA"/>
        </w:rPr>
        <w:t>Magerakis</w:t>
      </w:r>
      <w:proofErr w:type="spellEnd"/>
      <w:r w:rsidRPr="007929CC">
        <w:rPr>
          <w:rFonts w:ascii="Arial" w:hAnsi="Arial" w:cs="Arial"/>
          <w:color w:val="000000"/>
          <w:shd w:val="clear" w:color="auto" w:fill="FFFFFF"/>
          <w:lang w:eastAsia="ar-SA"/>
        </w:rPr>
        <w:t>, E. and Habib, A., 2021. Business strategy and environmental inefficiency. Journal of Cleaner Production, 302, p.127014.</w:t>
      </w:r>
    </w:p>
    <w:p w14:paraId="2C52A07C"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 xml:space="preserve">Morales Molina, T., Pérez, </w:t>
      </w:r>
      <w:proofErr w:type="gramStart"/>
      <w:r w:rsidRPr="007929CC">
        <w:rPr>
          <w:rFonts w:ascii="Arial" w:hAnsi="Arial" w:cs="Arial"/>
          <w:color w:val="000000"/>
          <w:shd w:val="clear" w:color="auto" w:fill="FFFFFF"/>
          <w:lang w:eastAsia="ar-SA"/>
        </w:rPr>
        <w:t>S.L.</w:t>
      </w:r>
      <w:proofErr w:type="gramEnd"/>
      <w:r w:rsidRPr="007929CC">
        <w:rPr>
          <w:rFonts w:ascii="Arial" w:hAnsi="Arial" w:cs="Arial"/>
          <w:color w:val="000000"/>
          <w:shd w:val="clear" w:color="auto" w:fill="FFFFFF"/>
          <w:lang w:eastAsia="ar-SA"/>
        </w:rPr>
        <w:t xml:space="preserve"> and Vasquez, G.B., 2022. Analysis of the Social Factors (PESTEL) of Popular and Solidarity Economy Enterprises Post Covid. In Emerging Research in Intelligent Systems: Proceedings of the CIT 2021 Volume 2 (pp. 299-318). Cham: Springer International Publishing.</w:t>
      </w:r>
    </w:p>
    <w:p w14:paraId="78E38AC3"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proofErr w:type="spellStart"/>
      <w:r w:rsidRPr="007929CC">
        <w:rPr>
          <w:rFonts w:ascii="Arial" w:hAnsi="Arial" w:cs="Arial"/>
          <w:color w:val="000000"/>
          <w:shd w:val="clear" w:color="auto" w:fill="FFFFFF"/>
          <w:lang w:eastAsia="ar-SA"/>
        </w:rPr>
        <w:t>Pidun</w:t>
      </w:r>
      <w:proofErr w:type="spellEnd"/>
      <w:r w:rsidRPr="007929CC">
        <w:rPr>
          <w:rFonts w:ascii="Arial" w:hAnsi="Arial" w:cs="Arial"/>
          <w:color w:val="000000"/>
          <w:shd w:val="clear" w:color="auto" w:fill="FFFFFF"/>
          <w:lang w:eastAsia="ar-SA"/>
        </w:rPr>
        <w:t>, U., 2019. Corporate strategy: theory and practice. Springer.</w:t>
      </w:r>
    </w:p>
    <w:p w14:paraId="4C4F5340"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Porter, M. E.</w:t>
      </w:r>
      <w:r w:rsidRPr="007929CC">
        <w:rPr>
          <w:rFonts w:ascii="Arial" w:hAnsi="Arial" w:cs="Arial"/>
          <w:color w:val="000000"/>
          <w:shd w:val="clear" w:color="auto" w:fill="FFFFFF"/>
          <w:lang w:val="en-IN" w:eastAsia="ar-SA"/>
        </w:rPr>
        <w:t xml:space="preserve"> 2022</w:t>
      </w:r>
      <w:r w:rsidRPr="007929CC">
        <w:rPr>
          <w:rFonts w:ascii="Arial" w:hAnsi="Arial" w:cs="Arial"/>
          <w:color w:val="000000"/>
          <w:shd w:val="clear" w:color="auto" w:fill="FFFFFF"/>
          <w:lang w:eastAsia="ar-SA"/>
        </w:rPr>
        <w:t xml:space="preserve">. Competitive advantage: creating and sustaining superior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performance. Free Press.</w:t>
      </w:r>
    </w:p>
    <w:p w14:paraId="1A399432"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Prashar, A., 2020. A bibliometric and content analysis of sustainable development in small and medium-sized enterprises. Journal of cleaner production, 245, p.118665.</w:t>
      </w:r>
    </w:p>
    <w:p w14:paraId="2DF702C1"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Quansah, E. and Hartz, D.E., 2021. Strategic adaptation: leadership lessons for small business survival and success. American Journal of Business.</w:t>
      </w:r>
    </w:p>
    <w:p w14:paraId="78316F9D"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Sargeant, A. and George, J., 2021. Fundraising management: Analysis, planning and practice. Routledge.</w:t>
      </w:r>
    </w:p>
    <w:p w14:paraId="1B93E182"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Simons, R.</w:t>
      </w:r>
      <w:r w:rsidRPr="007929CC">
        <w:rPr>
          <w:rFonts w:ascii="Arial" w:hAnsi="Arial" w:cs="Arial"/>
          <w:color w:val="000000"/>
          <w:shd w:val="clear" w:color="auto" w:fill="FFFFFF"/>
          <w:lang w:val="en-IN" w:eastAsia="ar-SA"/>
        </w:rPr>
        <w:t xml:space="preserve"> 2023</w:t>
      </w:r>
      <w:r w:rsidRPr="007929CC">
        <w:rPr>
          <w:rFonts w:ascii="Arial" w:hAnsi="Arial" w:cs="Arial"/>
          <w:color w:val="000000"/>
          <w:shd w:val="clear" w:color="auto" w:fill="FFFFFF"/>
          <w:lang w:eastAsia="ar-SA"/>
        </w:rPr>
        <w:t xml:space="preserve">. Levers of control: How managers use innovative control systems to </w:t>
      </w:r>
      <w:r w:rsidRPr="007929CC">
        <w:rPr>
          <w:rFonts w:ascii="Arial" w:hAnsi="Arial" w:cs="Arial"/>
          <w:color w:val="000000"/>
          <w:shd w:val="clear" w:color="auto" w:fill="FFFFFF"/>
          <w:lang w:val="en-IN" w:eastAsia="ar-SA"/>
        </w:rPr>
        <w:tab/>
      </w:r>
      <w:r w:rsidRPr="007929CC">
        <w:rPr>
          <w:rFonts w:ascii="Arial" w:hAnsi="Arial" w:cs="Arial"/>
          <w:color w:val="000000"/>
          <w:shd w:val="clear" w:color="auto" w:fill="FFFFFF"/>
          <w:lang w:eastAsia="ar-SA"/>
        </w:rPr>
        <w:t>drive strategic renewal. Harvard Business Press.</w:t>
      </w:r>
    </w:p>
    <w:p w14:paraId="133EFB4A"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Stake, R. E.</w:t>
      </w:r>
      <w:r w:rsidRPr="007929CC">
        <w:rPr>
          <w:rFonts w:ascii="Arial" w:hAnsi="Arial" w:cs="Arial"/>
          <w:color w:val="000000"/>
          <w:shd w:val="clear" w:color="auto" w:fill="FFFFFF"/>
          <w:lang w:val="en-IN" w:eastAsia="ar-SA"/>
        </w:rPr>
        <w:t xml:space="preserve"> 2020</w:t>
      </w:r>
      <w:r w:rsidRPr="007929CC">
        <w:rPr>
          <w:rFonts w:ascii="Arial" w:hAnsi="Arial" w:cs="Arial"/>
          <w:color w:val="000000"/>
          <w:shd w:val="clear" w:color="auto" w:fill="FFFFFF"/>
          <w:lang w:eastAsia="ar-SA"/>
        </w:rPr>
        <w:t>. The art of case study research. Sage Publications.</w:t>
      </w:r>
    </w:p>
    <w:p w14:paraId="723B0F29"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eastAsia="ar-SA"/>
        </w:rPr>
      </w:pPr>
      <w:r w:rsidRPr="007929CC">
        <w:rPr>
          <w:rFonts w:ascii="Arial" w:hAnsi="Arial" w:cs="Arial"/>
          <w:color w:val="000000"/>
          <w:shd w:val="clear" w:color="auto" w:fill="FFFFFF"/>
          <w:lang w:eastAsia="ar-SA"/>
        </w:rPr>
        <w:t xml:space="preserve">Teoli, D., Sanvictores, T. and An, J., 2019. SWOT </w:t>
      </w:r>
      <w:proofErr w:type="spellStart"/>
      <w:proofErr w:type="gramStart"/>
      <w:r w:rsidRPr="007929CC">
        <w:rPr>
          <w:rFonts w:ascii="Arial" w:hAnsi="Arial" w:cs="Arial"/>
          <w:color w:val="000000"/>
          <w:shd w:val="clear" w:color="auto" w:fill="FFFFFF"/>
          <w:lang w:eastAsia="ar-SA"/>
        </w:rPr>
        <w:t>analysis.zz</w:t>
      </w:r>
      <w:proofErr w:type="spellEnd"/>
      <w:proofErr w:type="gramEnd"/>
    </w:p>
    <w:p w14:paraId="5EC18A75" w14:textId="77777777" w:rsidR="007929CC" w:rsidRPr="007929CC" w:rsidRDefault="007929CC" w:rsidP="007929CC">
      <w:pPr>
        <w:suppressAutoHyphens/>
        <w:spacing w:after="0" w:line="360" w:lineRule="auto"/>
        <w:ind w:left="850" w:hanging="850"/>
        <w:jc w:val="both"/>
        <w:rPr>
          <w:rFonts w:ascii="Arial" w:hAnsi="Arial" w:cs="Arial"/>
          <w:color w:val="000000"/>
          <w:shd w:val="clear" w:color="auto" w:fill="FFFFFF"/>
          <w:lang w:val="en-IN" w:eastAsia="ar-SA"/>
        </w:rPr>
      </w:pPr>
      <w:r w:rsidRPr="007929CC">
        <w:rPr>
          <w:rFonts w:ascii="Arial" w:hAnsi="Arial" w:cs="Arial"/>
          <w:color w:val="000000"/>
          <w:shd w:val="clear" w:color="auto" w:fill="FFFFFF"/>
          <w:lang w:eastAsia="ar-SA"/>
        </w:rPr>
        <w:t>Zanjani, S. and et.al, 2020. Designing a Corporate Growth Strategy Based on Ansoff Matrix Using Fuzzy Inference System. Innovation Management in Defensive Organizations, 3(2), pp.151-178.</w:t>
      </w:r>
    </w:p>
    <w:p w14:paraId="41E9A05E" w14:textId="77777777" w:rsidR="007929CC" w:rsidRPr="007929CC" w:rsidRDefault="007929CC" w:rsidP="007929CC">
      <w:pPr>
        <w:spacing w:line="360" w:lineRule="auto"/>
        <w:jc w:val="center"/>
        <w:rPr>
          <w:rStyle w:val="IntenseReference"/>
          <w:rFonts w:ascii="Arial" w:hAnsi="Arial" w:cs="Arial"/>
          <w:bCs/>
          <w:color w:val="C45911"/>
        </w:rPr>
      </w:pPr>
    </w:p>
    <w:sectPr w:rsidR="007929CC" w:rsidRPr="007929CC">
      <w:footerReference w:type="default" r:id="rId1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5D1F1" w14:textId="77777777" w:rsidR="00D61AD1" w:rsidRDefault="00D61AD1" w:rsidP="007929CC">
      <w:pPr>
        <w:spacing w:after="0" w:line="240" w:lineRule="auto"/>
      </w:pPr>
      <w:r>
        <w:separator/>
      </w:r>
    </w:p>
  </w:endnote>
  <w:endnote w:type="continuationSeparator" w:id="0">
    <w:p w14:paraId="5EE35756" w14:textId="77777777" w:rsidR="00D61AD1" w:rsidRDefault="00D61AD1" w:rsidP="00792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201A" w14:textId="77777777" w:rsidR="007929CC" w:rsidRDefault="007929CC">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p w14:paraId="7F1B3073" w14:textId="77777777" w:rsidR="007929CC" w:rsidRDefault="00792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6BD28" w14:textId="77777777" w:rsidR="00D61AD1" w:rsidRDefault="00D61AD1" w:rsidP="007929CC">
      <w:pPr>
        <w:spacing w:after="0" w:line="240" w:lineRule="auto"/>
      </w:pPr>
      <w:r>
        <w:separator/>
      </w:r>
    </w:p>
  </w:footnote>
  <w:footnote w:type="continuationSeparator" w:id="0">
    <w:p w14:paraId="70F1D97B" w14:textId="77777777" w:rsidR="00D61AD1" w:rsidRDefault="00D61AD1" w:rsidP="007929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3"/>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4"/>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5"/>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6"/>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15:restartNumberingAfterBreak="0">
    <w:nsid w:val="00000007"/>
    <w:multiLevelType w:val="multilevel"/>
    <w:tmpl w:val="FFFFFFFF"/>
    <w:name w:val="WWNum1"/>
    <w:lvl w:ilvl="0">
      <w:start w:val="1"/>
      <w:numFmt w:val="bullet"/>
      <w:lvlText w:val=""/>
      <w:lvlJc w:val="left"/>
      <w:pPr>
        <w:tabs>
          <w:tab w:val="num" w:pos="420"/>
        </w:tabs>
        <w:ind w:left="420" w:hanging="42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08"/>
    <w:multiLevelType w:val="multilevel"/>
    <w:tmpl w:val="FFFFFFFF"/>
    <w:name w:val="WWNum2"/>
    <w:lvl w:ilvl="0">
      <w:start w:val="1"/>
      <w:numFmt w:val="bullet"/>
      <w:lvlText w:val=""/>
      <w:lvlJc w:val="left"/>
      <w:pPr>
        <w:tabs>
          <w:tab w:val="num" w:pos="420"/>
        </w:tabs>
        <w:ind w:left="420" w:hanging="42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09"/>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0A"/>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0B"/>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0C"/>
    <w:multiLevelType w:val="multilevel"/>
    <w:tmpl w:val="FFFFFFFF"/>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num w:numId="1" w16cid:durableId="595598866">
    <w:abstractNumId w:val="7"/>
    <w:lvlOverride w:ilvl="0"/>
    <w:lvlOverride w:ilvl="1"/>
    <w:lvlOverride w:ilvl="2"/>
    <w:lvlOverride w:ilvl="3"/>
    <w:lvlOverride w:ilvl="4"/>
    <w:lvlOverride w:ilvl="5"/>
    <w:lvlOverride w:ilvl="6"/>
    <w:lvlOverride w:ilvl="7"/>
    <w:lvlOverride w:ilvl="8"/>
  </w:num>
  <w:num w:numId="2" w16cid:durableId="1584073646">
    <w:abstractNumId w:val="8"/>
    <w:lvlOverride w:ilvl="0"/>
    <w:lvlOverride w:ilvl="1"/>
    <w:lvlOverride w:ilvl="2"/>
    <w:lvlOverride w:ilvl="3"/>
    <w:lvlOverride w:ilvl="4"/>
    <w:lvlOverride w:ilvl="5"/>
    <w:lvlOverride w:ilvl="6"/>
    <w:lvlOverride w:ilvl="7"/>
    <w:lvlOverride w:ilvl="8"/>
  </w:num>
  <w:num w:numId="3" w16cid:durableId="979263411">
    <w:abstractNumId w:val="9"/>
    <w:lvlOverride w:ilvl="0"/>
    <w:lvlOverride w:ilvl="1"/>
    <w:lvlOverride w:ilvl="2"/>
    <w:lvlOverride w:ilvl="3"/>
    <w:lvlOverride w:ilvl="4"/>
    <w:lvlOverride w:ilvl="5"/>
    <w:lvlOverride w:ilvl="6"/>
    <w:lvlOverride w:ilvl="7"/>
    <w:lvlOverride w:ilvl="8"/>
  </w:num>
  <w:num w:numId="4" w16cid:durableId="307101894">
    <w:abstractNumId w:val="10"/>
    <w:lvlOverride w:ilvl="0"/>
    <w:lvlOverride w:ilvl="1"/>
    <w:lvlOverride w:ilvl="2"/>
    <w:lvlOverride w:ilvl="3"/>
    <w:lvlOverride w:ilvl="4"/>
    <w:lvlOverride w:ilvl="5"/>
    <w:lvlOverride w:ilvl="6"/>
    <w:lvlOverride w:ilvl="7"/>
    <w:lvlOverride w:ilvl="8"/>
  </w:num>
  <w:num w:numId="5" w16cid:durableId="1412655728">
    <w:abstractNumId w:val="0"/>
    <w:lvlOverride w:ilvl="0"/>
    <w:lvlOverride w:ilvl="1"/>
    <w:lvlOverride w:ilvl="2"/>
    <w:lvlOverride w:ilvl="3"/>
    <w:lvlOverride w:ilvl="4"/>
    <w:lvlOverride w:ilvl="5"/>
    <w:lvlOverride w:ilvl="6"/>
    <w:lvlOverride w:ilvl="7"/>
    <w:lvlOverride w:ilvl="8"/>
  </w:num>
  <w:num w:numId="6" w16cid:durableId="104079912">
    <w:abstractNumId w:val="1"/>
    <w:lvlOverride w:ilvl="0"/>
    <w:lvlOverride w:ilvl="1"/>
    <w:lvlOverride w:ilvl="2"/>
    <w:lvlOverride w:ilvl="3"/>
    <w:lvlOverride w:ilvl="4"/>
    <w:lvlOverride w:ilvl="5"/>
    <w:lvlOverride w:ilvl="6"/>
    <w:lvlOverride w:ilvl="7"/>
    <w:lvlOverride w:ilvl="8"/>
  </w:num>
  <w:num w:numId="7" w16cid:durableId="178617812">
    <w:abstractNumId w:val="2"/>
    <w:lvlOverride w:ilvl="0"/>
    <w:lvlOverride w:ilvl="1"/>
    <w:lvlOverride w:ilvl="2"/>
    <w:lvlOverride w:ilvl="3"/>
    <w:lvlOverride w:ilvl="4"/>
    <w:lvlOverride w:ilvl="5"/>
    <w:lvlOverride w:ilvl="6"/>
    <w:lvlOverride w:ilvl="7"/>
    <w:lvlOverride w:ilvl="8"/>
  </w:num>
  <w:num w:numId="8" w16cid:durableId="1968390433">
    <w:abstractNumId w:val="3"/>
    <w:lvlOverride w:ilvl="0"/>
    <w:lvlOverride w:ilvl="1"/>
    <w:lvlOverride w:ilvl="2"/>
    <w:lvlOverride w:ilvl="3"/>
    <w:lvlOverride w:ilvl="4"/>
    <w:lvlOverride w:ilvl="5"/>
    <w:lvlOverride w:ilvl="6"/>
    <w:lvlOverride w:ilvl="7"/>
    <w:lvlOverride w:ilvl="8"/>
  </w:num>
  <w:num w:numId="9" w16cid:durableId="1078330050">
    <w:abstractNumId w:val="4"/>
    <w:lvlOverride w:ilvl="0"/>
    <w:lvlOverride w:ilvl="1"/>
    <w:lvlOverride w:ilvl="2"/>
    <w:lvlOverride w:ilvl="3"/>
    <w:lvlOverride w:ilvl="4"/>
    <w:lvlOverride w:ilvl="5"/>
    <w:lvlOverride w:ilvl="6"/>
    <w:lvlOverride w:ilvl="7"/>
    <w:lvlOverride w:ilvl="8"/>
  </w:num>
  <w:num w:numId="10" w16cid:durableId="13345346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30855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B8C"/>
    <w:rsid w:val="00003AF4"/>
    <w:rsid w:val="00217DBD"/>
    <w:rsid w:val="002B755B"/>
    <w:rsid w:val="00552620"/>
    <w:rsid w:val="00615470"/>
    <w:rsid w:val="006B5DBC"/>
    <w:rsid w:val="007929CC"/>
    <w:rsid w:val="007E72AD"/>
    <w:rsid w:val="00865B23"/>
    <w:rsid w:val="008B6B8C"/>
    <w:rsid w:val="009277BF"/>
    <w:rsid w:val="00933022"/>
    <w:rsid w:val="009342C9"/>
    <w:rsid w:val="00B54E06"/>
    <w:rsid w:val="00BF38CE"/>
    <w:rsid w:val="00C47581"/>
    <w:rsid w:val="00D61AD1"/>
    <w:rsid w:val="00D90699"/>
    <w:rsid w:val="00DA5A5C"/>
    <w:rsid w:val="00F0276E"/>
    <w:rsid w:val="00FA0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E3C1491"/>
  <w14:defaultImageDpi w14:val="0"/>
  <w15:docId w15:val="{F0AE8143-6502-41DF-88F7-DEC95AC71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cs="Times New Roman"/>
      <w:sz w:val="22"/>
      <w:szCs w:val="22"/>
    </w:rPr>
  </w:style>
  <w:style w:type="paragraph" w:styleId="Heading1">
    <w:name w:val="heading 1"/>
    <w:basedOn w:val="Normal"/>
    <w:next w:val="Normal"/>
    <w:link w:val="Heading1Char"/>
    <w:uiPriority w:val="9"/>
    <w:qFormat/>
    <w:rsid w:val="007929CC"/>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7929CC"/>
    <w:pPr>
      <w:keepNext/>
      <w:keepLines/>
      <w:spacing w:before="40" w:after="0"/>
      <w:outlineLvl w:val="1"/>
    </w:pPr>
    <w:rPr>
      <w:rFonts w:asciiTheme="majorHAnsi" w:eastAsiaTheme="majorEastAsia" w:hAnsiTheme="majorHAns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9CC"/>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rsid w:val="007929CC"/>
    <w:rPr>
      <w:rFonts w:asciiTheme="majorHAnsi" w:eastAsiaTheme="majorEastAsia" w:hAnsiTheme="majorHAnsi" w:cs="Times New Roman"/>
      <w:color w:val="2F5496" w:themeColor="accent1" w:themeShade="BF"/>
      <w:sz w:val="26"/>
      <w:szCs w:val="26"/>
    </w:rPr>
  </w:style>
  <w:style w:type="character" w:styleId="IntenseReference">
    <w:name w:val="Intense Reference"/>
    <w:basedOn w:val="DefaultParagraphFont"/>
    <w:uiPriority w:val="32"/>
    <w:qFormat/>
    <w:rsid w:val="008B6B8C"/>
    <w:rPr>
      <w:rFonts w:cs="Times New Roman"/>
      <w:b/>
      <w:smallCaps/>
      <w:color w:val="4472C4"/>
      <w:spacing w:val="5"/>
    </w:rPr>
  </w:style>
  <w:style w:type="paragraph" w:styleId="Header">
    <w:name w:val="header"/>
    <w:basedOn w:val="Normal"/>
    <w:link w:val="HeaderChar"/>
    <w:uiPriority w:val="99"/>
    <w:unhideWhenUsed/>
    <w:rsid w:val="00792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CC"/>
    <w:rPr>
      <w:rFonts w:cs="Times New Roman"/>
      <w:sz w:val="22"/>
      <w:szCs w:val="22"/>
    </w:rPr>
  </w:style>
  <w:style w:type="paragraph" w:styleId="Footer">
    <w:name w:val="footer"/>
    <w:basedOn w:val="Normal"/>
    <w:link w:val="FooterChar"/>
    <w:uiPriority w:val="99"/>
    <w:unhideWhenUsed/>
    <w:rsid w:val="00792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CC"/>
    <w:rPr>
      <w:rFonts w:cs="Times New Roman"/>
      <w:sz w:val="22"/>
      <w:szCs w:val="22"/>
    </w:rPr>
  </w:style>
  <w:style w:type="paragraph" w:styleId="TOCHeading">
    <w:name w:val="TOC Heading"/>
    <w:basedOn w:val="Heading1"/>
    <w:next w:val="Normal"/>
    <w:uiPriority w:val="39"/>
    <w:unhideWhenUsed/>
    <w:qFormat/>
    <w:rsid w:val="007929CC"/>
    <w:pPr>
      <w:outlineLvl w:val="9"/>
    </w:pPr>
    <w:rPr>
      <w:lang w:val="en-US" w:eastAsia="en-US"/>
    </w:rPr>
  </w:style>
  <w:style w:type="character" w:styleId="Hyperlink">
    <w:name w:val="Hyperlink"/>
    <w:basedOn w:val="DefaultParagraphFont"/>
    <w:uiPriority w:val="99"/>
    <w:unhideWhenUsed/>
    <w:rsid w:val="007929CC"/>
    <w:rPr>
      <w:rFonts w:cs="Times New Roman"/>
      <w:color w:val="0563C1" w:themeColor="hyperlink"/>
      <w:u w:val="single"/>
    </w:rPr>
  </w:style>
  <w:style w:type="character" w:styleId="UnresolvedMention">
    <w:name w:val="Unresolved Mention"/>
    <w:basedOn w:val="DefaultParagraphFont"/>
    <w:uiPriority w:val="99"/>
    <w:semiHidden/>
    <w:unhideWhenUsed/>
    <w:rsid w:val="007929CC"/>
    <w:rPr>
      <w:rFonts w:cs="Times New Roman"/>
      <w:color w:val="605E5C"/>
      <w:shd w:val="clear" w:color="auto" w:fill="E1DFDD"/>
    </w:rPr>
  </w:style>
  <w:style w:type="character" w:styleId="FollowedHyperlink">
    <w:name w:val="FollowedHyperlink"/>
    <w:basedOn w:val="DefaultParagraphFont"/>
    <w:uiPriority w:val="99"/>
    <w:semiHidden/>
    <w:unhideWhenUsed/>
    <w:rsid w:val="00217DBD"/>
    <w:rPr>
      <w:rFonts w:cs="Times New Roman"/>
      <w:color w:val="954F72" w:themeColor="followedHyperlink"/>
      <w:u w:val="single"/>
    </w:rPr>
  </w:style>
  <w:style w:type="paragraph" w:styleId="TOC1">
    <w:name w:val="toc 1"/>
    <w:basedOn w:val="Normal"/>
    <w:next w:val="Normal"/>
    <w:autoRedefine/>
    <w:uiPriority w:val="39"/>
    <w:unhideWhenUsed/>
    <w:rsid w:val="006B5DBC"/>
    <w:pPr>
      <w:spacing w:after="100"/>
    </w:pPr>
  </w:style>
  <w:style w:type="paragraph" w:styleId="TOC2">
    <w:name w:val="toc 2"/>
    <w:basedOn w:val="Normal"/>
    <w:next w:val="Normal"/>
    <w:autoRedefine/>
    <w:uiPriority w:val="39"/>
    <w:unhideWhenUsed/>
    <w:rsid w:val="006B5DB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5722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andchocolate.co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9" ma:contentTypeDescription="Create a new document." ma:contentTypeScope="" ma:versionID="91511a8e12c5ae395b7875c621e08a3f">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bc5c5be8ce0648d279e2fc29899e41c6"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e817316-4aca-4b9e-ace6-40706940dca6" xsi:nil="true"/>
  </documentManagement>
</p:properties>
</file>

<file path=customXml/itemProps1.xml><?xml version="1.0" encoding="utf-8"?>
<ds:datastoreItem xmlns:ds="http://schemas.openxmlformats.org/officeDocument/2006/customXml" ds:itemID="{D28A6858-FD36-4DA3-845A-697E39CF8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0C5291-174A-4AC8-8056-BF1442EA9B14}">
  <ds:schemaRefs>
    <ds:schemaRef ds:uri="http://schemas.microsoft.com/sharepoint/v3/contenttype/forms"/>
  </ds:schemaRefs>
</ds:datastoreItem>
</file>

<file path=customXml/itemProps3.xml><?xml version="1.0" encoding="utf-8"?>
<ds:datastoreItem xmlns:ds="http://schemas.openxmlformats.org/officeDocument/2006/customXml" ds:itemID="{744FBFE4-04B0-4104-9F6D-9964D74F944B}">
  <ds:schemaRefs>
    <ds:schemaRef ds:uri="http://purl.org/dc/dcmitype/"/>
    <ds:schemaRef ds:uri="http://schemas.microsoft.com/office/2006/documentManagement/types"/>
    <ds:schemaRef ds:uri="616eabd9-892f-425c-aaec-cee6893c8e0e"/>
    <ds:schemaRef ds:uri="http://schemas.openxmlformats.org/package/2006/metadata/core-properties"/>
    <ds:schemaRef ds:uri="http://purl.org/dc/terms/"/>
    <ds:schemaRef ds:uri="http://purl.org/dc/elements/1.1/"/>
    <ds:schemaRef ds:uri="1e817316-4aca-4b9e-ace6-40706940dca6"/>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5789</Words>
  <Characters>33002</Characters>
  <Application>Microsoft Office Word</Application>
  <DocSecurity>0</DocSecurity>
  <Lines>275</Lines>
  <Paragraphs>77</Paragraphs>
  <ScaleCrop>false</ScaleCrop>
  <Company/>
  <LinksUpToDate>false</LinksUpToDate>
  <CharactersWithSpaces>38714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Buliga</dc:creator>
  <cp:keywords/>
  <dc:description/>
  <cp:lastModifiedBy>Andreia Buliga</cp:lastModifiedBy>
  <cp:revision>2</cp:revision>
  <dcterms:created xsi:type="dcterms:W3CDTF">2023-05-05T13:55:00Z</dcterms:created>
  <dcterms:modified xsi:type="dcterms:W3CDTF">2023-05-05T13:55:00Z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8665cc96c93fe30d9482323ccda3d9a273476264e945b0ad00c8d4392176ac9a</vt:lpwstr>
  </property>
  <property fmtid="{D5CDD505-2E9C-101B-9397-08002B2CF9AE}" pid="3" name="ContentTypeId">
    <vt:lpwstr>0x01010027EF19F696A98440A924379150D22D5E</vt:lpwstr>
  </property>
</Properties>
</file>