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63D9BD" w14:textId="072BBE89" w:rsidR="007C362D" w:rsidRDefault="00E759CA">
      <w:r>
        <w:t>Web link to UK.gov Political parties</w:t>
      </w:r>
    </w:p>
    <w:p w14:paraId="13A89522" w14:textId="675D2F23" w:rsidR="00E759CA" w:rsidRDefault="00E759CA">
      <w:hyperlink r:id="rId4" w:history="1">
        <w:r w:rsidRPr="00171B76">
          <w:rPr>
            <w:rStyle w:val="Hyperlink"/>
          </w:rPr>
          <w:t>https://www.local.gov.uk/about/our-meetings-and-leadership/political-composition/political-groups</w:t>
        </w:r>
      </w:hyperlink>
    </w:p>
    <w:p w14:paraId="1F83B086" w14:textId="77777777" w:rsidR="00E759CA" w:rsidRDefault="00E759CA"/>
    <w:sectPr w:rsidR="00E759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9CA"/>
    <w:rsid w:val="007C362D"/>
    <w:rsid w:val="009370F6"/>
    <w:rsid w:val="00E45F0A"/>
    <w:rsid w:val="00E75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94183"/>
  <w15:chartTrackingRefBased/>
  <w15:docId w15:val="{50E45217-35CA-4804-989A-7C38E5773A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59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59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59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59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59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59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59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59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59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59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59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59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59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59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59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59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59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59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59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59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59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59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59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59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59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59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59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59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59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759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59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local.gov.uk/about/our-meetings-and-leadership/political-composition/political-group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211</Characters>
  <Application>Microsoft Office Word</Application>
  <DocSecurity>0</DocSecurity>
  <Lines>1</Lines>
  <Paragraphs>1</Paragraphs>
  <ScaleCrop>false</ScaleCrop>
  <Company/>
  <LinksUpToDate>false</LinksUpToDate>
  <CharactersWithSpaces>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Thompson</dc:creator>
  <cp:keywords/>
  <dc:description/>
  <cp:lastModifiedBy>Steven Thompson</cp:lastModifiedBy>
  <cp:revision>1</cp:revision>
  <dcterms:created xsi:type="dcterms:W3CDTF">2025-11-21T14:06:00Z</dcterms:created>
  <dcterms:modified xsi:type="dcterms:W3CDTF">2025-11-21T14:06:00Z</dcterms:modified>
</cp:coreProperties>
</file>