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73CE8" w:rsidRPr="00141584" w:rsidRDefault="00473CE8" w:rsidP="00473CE8">
      <w:pPr>
        <w:jc w:val="center"/>
        <w:rPr>
          <w:b/>
          <w:sz w:val="52"/>
          <w:szCs w:val="52"/>
        </w:rPr>
      </w:pPr>
      <w:r w:rsidRPr="00153EEA">
        <w:rPr>
          <w:b/>
          <w:sz w:val="52"/>
          <w:szCs w:val="52"/>
        </w:rPr>
        <w:t>RSPB</w:t>
      </w:r>
    </w:p>
    <w:p w:rsidR="00473CE8" w:rsidRPr="001D3E34" w:rsidRDefault="00473CE8" w:rsidP="00141584">
      <w:pPr>
        <w:rPr>
          <w:b/>
          <w:sz w:val="32"/>
          <w:szCs w:val="32"/>
        </w:rPr>
      </w:pPr>
    </w:p>
    <w:tbl>
      <w:tblPr>
        <w:tblStyle w:val="TableGrid"/>
        <w:tblpPr w:leftFromText="180" w:rightFromText="180" w:vertAnchor="page" w:horzAnchor="margin" w:tblpY="2558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473CE8" w:rsidRPr="001D3E34" w:rsidTr="00473CE8">
        <w:trPr>
          <w:trHeight w:val="132"/>
        </w:trPr>
        <w:tc>
          <w:tcPr>
            <w:tcW w:w="4621" w:type="dxa"/>
          </w:tcPr>
          <w:p w:rsidR="00473CE8" w:rsidRPr="001D3E34" w:rsidRDefault="00473CE8" w:rsidP="00473CE8">
            <w:pPr>
              <w:rPr>
                <w:b/>
                <w:sz w:val="32"/>
                <w:szCs w:val="32"/>
              </w:rPr>
            </w:pPr>
            <w:r w:rsidRPr="001D3E34">
              <w:rPr>
                <w:b/>
                <w:sz w:val="32"/>
                <w:szCs w:val="32"/>
              </w:rPr>
              <w:t>Supports Jackson Quote</w:t>
            </w:r>
          </w:p>
        </w:tc>
        <w:tc>
          <w:tcPr>
            <w:tcW w:w="4621" w:type="dxa"/>
          </w:tcPr>
          <w:p w:rsidR="00473CE8" w:rsidRPr="001D3E34" w:rsidRDefault="00473CE8" w:rsidP="00473CE8">
            <w:pPr>
              <w:rPr>
                <w:b/>
                <w:sz w:val="32"/>
                <w:szCs w:val="32"/>
              </w:rPr>
            </w:pPr>
            <w:r w:rsidRPr="001D3E34">
              <w:rPr>
                <w:b/>
                <w:sz w:val="32"/>
                <w:szCs w:val="32"/>
              </w:rPr>
              <w:t>Does not support Jackson Quote</w:t>
            </w:r>
          </w:p>
        </w:tc>
      </w:tr>
      <w:tr w:rsidR="00473CE8" w:rsidTr="00473CE8">
        <w:tc>
          <w:tcPr>
            <w:tcW w:w="4621" w:type="dxa"/>
          </w:tcPr>
          <w:p w:rsidR="00473CE8" w:rsidRPr="001D3E34" w:rsidRDefault="001D3E34" w:rsidP="00473CE8">
            <w:pPr>
              <w:rPr>
                <w:sz w:val="28"/>
                <w:szCs w:val="28"/>
              </w:rPr>
            </w:pPr>
            <w:r w:rsidRPr="001D3E34">
              <w:rPr>
                <w:sz w:val="28"/>
                <w:szCs w:val="28"/>
              </w:rPr>
              <w:t>Every pound they receive ‘goes into’ conservation.</w:t>
            </w:r>
          </w:p>
        </w:tc>
        <w:tc>
          <w:tcPr>
            <w:tcW w:w="4621" w:type="dxa"/>
          </w:tcPr>
          <w:p w:rsidR="00473CE8" w:rsidRPr="001D3E34" w:rsidRDefault="001D3E34" w:rsidP="00473CE8">
            <w:pPr>
              <w:rPr>
                <w:sz w:val="28"/>
                <w:szCs w:val="28"/>
              </w:rPr>
            </w:pPr>
            <w:r w:rsidRPr="001D3E34">
              <w:rPr>
                <w:sz w:val="28"/>
                <w:szCs w:val="28"/>
              </w:rPr>
              <w:t>The NGO only works to conserve bird species.</w:t>
            </w:r>
          </w:p>
        </w:tc>
      </w:tr>
      <w:tr w:rsidR="00473CE8" w:rsidTr="00473CE8">
        <w:tc>
          <w:tcPr>
            <w:tcW w:w="4621" w:type="dxa"/>
          </w:tcPr>
          <w:p w:rsidR="00473CE8" w:rsidRPr="001D3E34" w:rsidRDefault="001D3E34" w:rsidP="00473CE8">
            <w:pPr>
              <w:rPr>
                <w:sz w:val="28"/>
                <w:szCs w:val="28"/>
              </w:rPr>
            </w:pPr>
            <w:r w:rsidRPr="001D3E34">
              <w:rPr>
                <w:sz w:val="28"/>
                <w:szCs w:val="28"/>
              </w:rPr>
              <w:t>They conduct many projects around the UK.</w:t>
            </w:r>
          </w:p>
        </w:tc>
        <w:tc>
          <w:tcPr>
            <w:tcW w:w="4621" w:type="dxa"/>
          </w:tcPr>
          <w:p w:rsidR="00473CE8" w:rsidRPr="001D3E34" w:rsidRDefault="001D3E34" w:rsidP="00473CE8">
            <w:pPr>
              <w:rPr>
                <w:sz w:val="28"/>
                <w:szCs w:val="28"/>
              </w:rPr>
            </w:pPr>
            <w:r w:rsidRPr="001D3E34">
              <w:rPr>
                <w:sz w:val="28"/>
                <w:szCs w:val="28"/>
              </w:rPr>
              <w:t>Out of £90.1 million the RSPB spends £32 million on generating income and goods for resale.</w:t>
            </w:r>
          </w:p>
        </w:tc>
      </w:tr>
      <w:tr w:rsidR="00473CE8" w:rsidTr="00473CE8">
        <w:tc>
          <w:tcPr>
            <w:tcW w:w="4621" w:type="dxa"/>
          </w:tcPr>
          <w:p w:rsidR="00473CE8" w:rsidRPr="001D3E34" w:rsidRDefault="001D3E34" w:rsidP="00473CE8">
            <w:pPr>
              <w:rPr>
                <w:sz w:val="28"/>
                <w:szCs w:val="28"/>
              </w:rPr>
            </w:pPr>
            <w:r w:rsidRPr="001D3E34">
              <w:rPr>
                <w:sz w:val="28"/>
                <w:szCs w:val="28"/>
              </w:rPr>
              <w:t>Works with both large corporations and businesses in order to apply conservation.</w:t>
            </w:r>
          </w:p>
        </w:tc>
        <w:tc>
          <w:tcPr>
            <w:tcW w:w="4621" w:type="dxa"/>
          </w:tcPr>
          <w:p w:rsidR="00473CE8" w:rsidRPr="001D3E34" w:rsidRDefault="00473CE8" w:rsidP="00473CE8">
            <w:pPr>
              <w:rPr>
                <w:sz w:val="28"/>
                <w:szCs w:val="28"/>
              </w:rPr>
            </w:pPr>
          </w:p>
        </w:tc>
      </w:tr>
    </w:tbl>
    <w:p w:rsidR="00473CE8" w:rsidRDefault="00473CE8"/>
    <w:p w:rsidR="00473CE8" w:rsidRPr="00153EEA" w:rsidRDefault="00473CE8" w:rsidP="00141584">
      <w:pPr>
        <w:jc w:val="center"/>
        <w:rPr>
          <w:b/>
          <w:color w:val="000000" w:themeColor="text1"/>
          <w:sz w:val="52"/>
          <w:szCs w:val="52"/>
        </w:rPr>
      </w:pPr>
      <w:r w:rsidRPr="00153EEA">
        <w:rPr>
          <w:b/>
          <w:color w:val="000000" w:themeColor="text1"/>
          <w:sz w:val="52"/>
          <w:szCs w:val="52"/>
        </w:rPr>
        <w:t>WWF</w:t>
      </w: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473CE8" w:rsidTr="001E32B8">
        <w:tc>
          <w:tcPr>
            <w:tcW w:w="4621" w:type="dxa"/>
          </w:tcPr>
          <w:p w:rsidR="00473CE8" w:rsidRPr="001D3E34" w:rsidRDefault="00473CE8" w:rsidP="001E32B8">
            <w:pPr>
              <w:rPr>
                <w:b/>
                <w:sz w:val="32"/>
                <w:szCs w:val="32"/>
              </w:rPr>
            </w:pPr>
            <w:r w:rsidRPr="001D3E34">
              <w:rPr>
                <w:b/>
                <w:sz w:val="32"/>
                <w:szCs w:val="32"/>
              </w:rPr>
              <w:t>Supports Jackson Quote</w:t>
            </w:r>
          </w:p>
        </w:tc>
        <w:tc>
          <w:tcPr>
            <w:tcW w:w="4621" w:type="dxa"/>
          </w:tcPr>
          <w:p w:rsidR="00473CE8" w:rsidRPr="001D3E34" w:rsidRDefault="00473CE8" w:rsidP="001E32B8">
            <w:pPr>
              <w:rPr>
                <w:b/>
                <w:sz w:val="32"/>
                <w:szCs w:val="32"/>
              </w:rPr>
            </w:pPr>
            <w:r w:rsidRPr="001D3E34">
              <w:rPr>
                <w:b/>
                <w:sz w:val="32"/>
                <w:szCs w:val="32"/>
              </w:rPr>
              <w:t>Does not support Jackson Quote</w:t>
            </w:r>
          </w:p>
        </w:tc>
      </w:tr>
      <w:tr w:rsidR="00473CE8" w:rsidTr="001E32B8">
        <w:tc>
          <w:tcPr>
            <w:tcW w:w="4621" w:type="dxa"/>
          </w:tcPr>
          <w:p w:rsidR="00473CE8" w:rsidRPr="001D3E34" w:rsidRDefault="001D3E34" w:rsidP="001E32B8">
            <w:pPr>
              <w:rPr>
                <w:sz w:val="28"/>
                <w:szCs w:val="28"/>
              </w:rPr>
            </w:pPr>
            <w:r w:rsidRPr="001D3E34">
              <w:rPr>
                <w:sz w:val="28"/>
                <w:szCs w:val="28"/>
              </w:rPr>
              <w:t>The WWF conserves wildlife species, habitats, and birds etc., not just one single project.</w:t>
            </w:r>
          </w:p>
        </w:tc>
        <w:tc>
          <w:tcPr>
            <w:tcW w:w="4621" w:type="dxa"/>
          </w:tcPr>
          <w:p w:rsidR="00473CE8" w:rsidRPr="001D3E34" w:rsidRDefault="001D3E34" w:rsidP="001E32B8">
            <w:pPr>
              <w:rPr>
                <w:sz w:val="28"/>
                <w:szCs w:val="28"/>
              </w:rPr>
            </w:pPr>
            <w:r w:rsidRPr="001D3E34">
              <w:rPr>
                <w:sz w:val="28"/>
                <w:szCs w:val="28"/>
              </w:rPr>
              <w:t>Works with the government and parliament although it is classed as an NGO.</w:t>
            </w:r>
          </w:p>
        </w:tc>
      </w:tr>
      <w:tr w:rsidR="00473CE8" w:rsidTr="001E32B8">
        <w:tc>
          <w:tcPr>
            <w:tcW w:w="4621" w:type="dxa"/>
          </w:tcPr>
          <w:p w:rsidR="00473CE8" w:rsidRPr="001D3E34" w:rsidRDefault="001D3E34" w:rsidP="001E32B8">
            <w:pPr>
              <w:rPr>
                <w:sz w:val="28"/>
                <w:szCs w:val="28"/>
              </w:rPr>
            </w:pPr>
            <w:r w:rsidRPr="001D3E34">
              <w:rPr>
                <w:sz w:val="28"/>
                <w:szCs w:val="28"/>
              </w:rPr>
              <w:t>The NGO works worldwide not just in individual countries.</w:t>
            </w:r>
          </w:p>
        </w:tc>
        <w:tc>
          <w:tcPr>
            <w:tcW w:w="4621" w:type="dxa"/>
          </w:tcPr>
          <w:p w:rsidR="00473CE8" w:rsidRPr="001D3E34" w:rsidRDefault="001D3E34" w:rsidP="001E32B8">
            <w:pPr>
              <w:rPr>
                <w:sz w:val="28"/>
                <w:szCs w:val="28"/>
              </w:rPr>
            </w:pPr>
            <w:r w:rsidRPr="001D3E34">
              <w:rPr>
                <w:sz w:val="28"/>
                <w:szCs w:val="28"/>
              </w:rPr>
              <w:t>WWF only conserves key areas such as rainforests and large, well known, endangered animal species.</w:t>
            </w:r>
          </w:p>
        </w:tc>
      </w:tr>
      <w:tr w:rsidR="00473CE8" w:rsidTr="001E32B8">
        <w:tc>
          <w:tcPr>
            <w:tcW w:w="4621" w:type="dxa"/>
          </w:tcPr>
          <w:p w:rsidR="00473CE8" w:rsidRPr="001D3E34" w:rsidRDefault="001D3E34" w:rsidP="001E32B8">
            <w:pPr>
              <w:rPr>
                <w:sz w:val="28"/>
                <w:szCs w:val="28"/>
              </w:rPr>
            </w:pPr>
            <w:r w:rsidRPr="001D3E34">
              <w:rPr>
                <w:sz w:val="28"/>
                <w:szCs w:val="28"/>
              </w:rPr>
              <w:t>Works with local authorities and businesses in order to apply conservation.</w:t>
            </w:r>
          </w:p>
        </w:tc>
        <w:tc>
          <w:tcPr>
            <w:tcW w:w="4621" w:type="dxa"/>
          </w:tcPr>
          <w:p w:rsidR="00473CE8" w:rsidRPr="001D3E34" w:rsidRDefault="001D3E34" w:rsidP="001E32B8">
            <w:pPr>
              <w:rPr>
                <w:sz w:val="28"/>
                <w:szCs w:val="28"/>
              </w:rPr>
            </w:pPr>
            <w:r w:rsidRPr="001D3E34">
              <w:rPr>
                <w:sz w:val="28"/>
                <w:szCs w:val="28"/>
              </w:rPr>
              <w:t>It does not seem to support local conservation projects only worldwide projects.</w:t>
            </w:r>
          </w:p>
        </w:tc>
      </w:tr>
      <w:tr w:rsidR="00473CE8" w:rsidTr="001E32B8">
        <w:tc>
          <w:tcPr>
            <w:tcW w:w="4621" w:type="dxa"/>
          </w:tcPr>
          <w:p w:rsidR="00473CE8" w:rsidRPr="001D3E34" w:rsidRDefault="001D3E34" w:rsidP="001E32B8">
            <w:pPr>
              <w:rPr>
                <w:sz w:val="28"/>
                <w:szCs w:val="28"/>
              </w:rPr>
            </w:pPr>
            <w:r w:rsidRPr="001D3E34">
              <w:rPr>
                <w:sz w:val="28"/>
                <w:szCs w:val="28"/>
              </w:rPr>
              <w:t>WWF works hard to apply sustainability in order to change the way we live.</w:t>
            </w:r>
          </w:p>
        </w:tc>
        <w:tc>
          <w:tcPr>
            <w:tcW w:w="4621" w:type="dxa"/>
          </w:tcPr>
          <w:p w:rsidR="00473CE8" w:rsidRPr="001D3E34" w:rsidRDefault="001D3E34" w:rsidP="001E32B8">
            <w:pPr>
              <w:rPr>
                <w:sz w:val="28"/>
                <w:szCs w:val="28"/>
              </w:rPr>
            </w:pPr>
            <w:r w:rsidRPr="001D3E34">
              <w:rPr>
                <w:sz w:val="28"/>
                <w:szCs w:val="28"/>
              </w:rPr>
              <w:t xml:space="preserve">Large amounts of money </w:t>
            </w:r>
            <w:proofErr w:type="gramStart"/>
            <w:r w:rsidRPr="001D3E34">
              <w:rPr>
                <w:sz w:val="28"/>
                <w:szCs w:val="28"/>
              </w:rPr>
              <w:t>raised</w:t>
            </w:r>
            <w:proofErr w:type="gramEnd"/>
            <w:r w:rsidRPr="001D3E34">
              <w:rPr>
                <w:sz w:val="28"/>
                <w:szCs w:val="28"/>
              </w:rPr>
              <w:t xml:space="preserve"> from donations and fundraising is spent on worker’s salary.</w:t>
            </w:r>
          </w:p>
        </w:tc>
      </w:tr>
    </w:tbl>
    <w:p w:rsidR="00473CE8" w:rsidRDefault="00473CE8"/>
    <w:p w:rsidR="00141584" w:rsidRDefault="00141584"/>
    <w:p w:rsidR="00141584" w:rsidRDefault="00141584"/>
    <w:p w:rsidR="00141584" w:rsidRDefault="00141584"/>
    <w:p w:rsidR="00141584" w:rsidRDefault="00141584"/>
    <w:p w:rsidR="00141584" w:rsidRDefault="00141584"/>
    <w:sectPr w:rsidR="001415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73CE8"/>
    <w:rsid w:val="00141584"/>
    <w:rsid w:val="00153EEA"/>
    <w:rsid w:val="001D3E34"/>
    <w:rsid w:val="00473CE8"/>
    <w:rsid w:val="00574274"/>
    <w:rsid w:val="00D959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73CE8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73CE8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162</Words>
  <Characters>930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</Company>
  <LinksUpToDate>false</LinksUpToDate>
  <CharactersWithSpaces>1090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Burgess Hayley Alice</dc:creator>
  <cp:lastModifiedBy>Burgess Hayley Alice</cp:lastModifiedBy>
  <cp:revision>3</cp:revision>
  <dcterms:created xsi:type="dcterms:W3CDTF">2013-11-15T14:28:00Z</dcterms:created>
  <dcterms:modified xsi:type="dcterms:W3CDTF">2013-11-15T14:40:00Z</dcterms:modified>
</cp:coreProperties>
</file>