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313837181"/>
        <w:docPartObj>
          <w:docPartGallery w:val="Cover Pages"/>
          <w:docPartUnique/>
        </w:docPartObj>
      </w:sdtPr>
      <w:sdtContent>
        <w:p w14:paraId="56C224DE" w14:textId="1FECD4A0" w:rsidR="00E5259E" w:rsidRDefault="00E5259E"/>
        <w:p w14:paraId="132C6DE8" w14:textId="429D181E" w:rsidR="00B949F3" w:rsidRDefault="00FD7DEF">
          <w:r>
            <w:rPr>
              <w:noProof/>
            </w:rPr>
            <mc:AlternateContent>
              <mc:Choice Requires="wps">
                <w:drawing>
                  <wp:anchor distT="0" distB="0" distL="114300" distR="114300" simplePos="0" relativeHeight="251655168" behindDoc="0" locked="0" layoutInCell="1" allowOverlap="1" wp14:anchorId="47769214" wp14:editId="42CEFE08">
                    <wp:simplePos x="0" y="0"/>
                    <wp:positionH relativeFrom="page">
                      <wp:posOffset>-731520</wp:posOffset>
                    </wp:positionH>
                    <wp:positionV relativeFrom="page">
                      <wp:posOffset>1940560</wp:posOffset>
                    </wp:positionV>
                    <wp:extent cx="8229600" cy="5232400"/>
                    <wp:effectExtent l="0" t="0" r="0" b="0"/>
                    <wp:wrapSquare wrapText="bothSides"/>
                    <wp:docPr id="154" name="Text Box 54"/>
                    <wp:cNvGraphicFramePr/>
                    <a:graphic xmlns:a="http://schemas.openxmlformats.org/drawingml/2006/main">
                      <a:graphicData uri="http://schemas.microsoft.com/office/word/2010/wordprocessingShape">
                        <wps:wsp>
                          <wps:cNvSpPr txBox="1"/>
                          <wps:spPr>
                            <a:xfrm>
                              <a:off x="0" y="0"/>
                              <a:ext cx="8229600" cy="5232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E5B1D9E" w14:textId="09F7E752" w:rsidR="00E5259E" w:rsidRPr="00B949F3" w:rsidRDefault="00000000" w:rsidP="00B949F3">
                                <w:pPr>
                                  <w:jc w:val="center"/>
                                  <w:rPr>
                                    <w:color w:val="4472C4" w:themeColor="accent1"/>
                                    <w:sz w:val="52"/>
                                    <w:szCs w:val="52"/>
                                  </w:rPr>
                                </w:pPr>
                                <w:sdt>
                                  <w:sdtPr>
                                    <w:rPr>
                                      <w:rFonts w:cstheme="minorHAnsi"/>
                                      <w:b/>
                                      <w:bCs/>
                                      <w:sz w:val="52"/>
                                      <w:szCs w:val="5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F1622B">
                                      <w:rPr>
                                        <w:rFonts w:cstheme="minorHAnsi"/>
                                        <w:b/>
                                        <w:bCs/>
                                        <w:sz w:val="52"/>
                                        <w:szCs w:val="52"/>
                                      </w:rPr>
                                      <w:t>Effective evidence-based policing</w:t>
                                    </w:r>
                                    <w:r w:rsidR="00F1622B">
                                      <w:rPr>
                                        <w:rFonts w:cstheme="minorHAnsi"/>
                                        <w:b/>
                                        <w:bCs/>
                                        <w:sz w:val="52"/>
                                        <w:szCs w:val="52"/>
                                      </w:rPr>
                                      <w:br/>
                                      <w:t xml:space="preserve"> problem-solving techniques when applied to anti-social behaviour.</w:t>
                                    </w:r>
                                  </w:sdtContent>
                                </w:sdt>
                              </w:p>
                              <w:sdt>
                                <w:sdtPr>
                                  <w:rPr>
                                    <w:sz w:val="32"/>
                                    <w:szCs w:val="32"/>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488C1914" w14:textId="7F235606" w:rsidR="00E5259E" w:rsidRPr="00B949F3" w:rsidRDefault="00B949F3" w:rsidP="00FD7DEF">
                                    <w:pPr>
                                      <w:jc w:val="center"/>
                                      <w:rPr>
                                        <w:smallCaps/>
                                        <w:color w:val="404040" w:themeColor="text1" w:themeTint="BF"/>
                                        <w:sz w:val="32"/>
                                        <w:szCs w:val="32"/>
                                      </w:rPr>
                                    </w:pPr>
                                    <w:r>
                                      <w:rPr>
                                        <w:sz w:val="32"/>
                                        <w:szCs w:val="32"/>
                                      </w:rPr>
                                      <w:t xml:space="preserve">Louisa O’Neill         </w:t>
                                    </w:r>
                                    <w:r w:rsidRPr="00B949F3">
                                      <w:rPr>
                                        <w:sz w:val="32"/>
                                        <w:szCs w:val="32"/>
                                      </w:rPr>
                                      <w:t>2245487@student.uwtsd.ac.uk</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47769214" id="_x0000_t202" coordsize="21600,21600" o:spt="202" path="m,l,21600r21600,l21600,xe">
                    <v:stroke joinstyle="miter"/>
                    <v:path gradientshapeok="t" o:connecttype="rect"/>
                  </v:shapetype>
                  <v:shape id="Text Box 54" o:spid="_x0000_s1026" type="#_x0000_t202" style="position:absolute;margin-left:-57.6pt;margin-top:152.8pt;width:9in;height:412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" filled="f" stroked="f" strokeweight=".5pt">
                    <v:textbox inset="126pt,0,54pt,0">
                      <w:txbxContent>
                        <w:p w14:paraId="3E5B1D9E" w14:textId="09F7E752" w:rsidR="00E5259E" w:rsidRPr="00B949F3" w:rsidRDefault="00000000" w:rsidP="00B949F3">
                          <w:pPr>
                            <w:jc w:val="center"/>
                            <w:rPr>
                              <w:color w:val="4472C4" w:themeColor="accent1"/>
                              <w:sz w:val="52"/>
                              <w:szCs w:val="52"/>
                            </w:rPr>
                          </w:pPr>
                          <w:sdt>
                            <w:sdtPr>
                              <w:rPr>
                                <w:rFonts w:cstheme="minorHAnsi"/>
                                <w:b/>
                                <w:bCs/>
                                <w:sz w:val="52"/>
                                <w:szCs w:val="5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F1622B">
                                <w:rPr>
                                  <w:rFonts w:cstheme="minorHAnsi"/>
                                  <w:b/>
                                  <w:bCs/>
                                  <w:sz w:val="52"/>
                                  <w:szCs w:val="52"/>
                                </w:rPr>
                                <w:t>Effective evidence-based policing</w:t>
                              </w:r>
                              <w:r w:rsidR="00F1622B">
                                <w:rPr>
                                  <w:rFonts w:cstheme="minorHAnsi"/>
                                  <w:b/>
                                  <w:bCs/>
                                  <w:sz w:val="52"/>
                                  <w:szCs w:val="52"/>
                                </w:rPr>
                                <w:br/>
                                <w:t xml:space="preserve"> problem-solving techniques when applied to anti-social behaviour.</w:t>
                              </w:r>
                            </w:sdtContent>
                          </w:sdt>
                        </w:p>
                        <w:sdt>
                          <w:sdtPr>
                            <w:rPr>
                              <w:sz w:val="32"/>
                              <w:szCs w:val="32"/>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488C1914" w14:textId="7F235606" w:rsidR="00E5259E" w:rsidRPr="00B949F3" w:rsidRDefault="00B949F3" w:rsidP="00FD7DEF">
                              <w:pPr>
                                <w:jc w:val="center"/>
                                <w:rPr>
                                  <w:smallCaps/>
                                  <w:color w:val="404040" w:themeColor="text1" w:themeTint="BF"/>
                                  <w:sz w:val="32"/>
                                  <w:szCs w:val="32"/>
                                </w:rPr>
                              </w:pPr>
                              <w:r>
                                <w:rPr>
                                  <w:sz w:val="32"/>
                                  <w:szCs w:val="32"/>
                                </w:rPr>
                                <w:t xml:space="preserve">Louisa O’Neill         </w:t>
                              </w:r>
                              <w:r w:rsidRPr="00B949F3">
                                <w:rPr>
                                  <w:sz w:val="32"/>
                                  <w:szCs w:val="32"/>
                                </w:rPr>
                                <w:t>2245487@student.uwtsd.ac.uk</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71707439" wp14:editId="4CB31763">
                    <wp:simplePos x="0" y="0"/>
                    <wp:positionH relativeFrom="page">
                      <wp:posOffset>222885</wp:posOffset>
                    </wp:positionH>
                    <wp:positionV relativeFrom="page">
                      <wp:posOffset>7515225</wp:posOffset>
                    </wp:positionV>
                    <wp:extent cx="7315200" cy="1009650"/>
                    <wp:effectExtent l="0" t="0" r="0" b="3810"/>
                    <wp:wrapSquare wrapText="bothSides"/>
                    <wp:docPr id="153" name="Text Box 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41BDF6E" w14:textId="4D012590" w:rsidR="00E5259E" w:rsidRDefault="00E5259E">
                                <w:pPr>
                                  <w:pStyle w:val="NoSpacing"/>
                                  <w:jc w:val="right"/>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71707439" id="Text Box 53" o:spid="_x0000_s1027" type="#_x0000_t202" style="position:absolute;margin-left:17.55pt;margin-top:591.75pt;width:8in;height:79.5pt;z-index:251659264;visibility:visible;mso-wrap-style:square;mso-width-percent:941;mso-height-percent:100;mso-wrap-distance-left:9pt;mso-wrap-distance-top:0;mso-wrap-distance-right:9pt;mso-wrap-distance-bottom:0;mso-position-horizontal:absolute;mso-position-horizontal-relative:page;mso-position-vertical:absolute;mso-position-vertical-relative:page;mso-width-percent:941;mso-height-percent:10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" filled="f" stroked="f" strokeweight=".5pt">
                    <v:textbox style="mso-fit-shape-to-text:t" inset="126pt,0,54pt,0">
                      <w:txbxContent>
                        <w:p w14:paraId="441BDF6E" w14:textId="4D012590" w:rsidR="00E5259E" w:rsidRDefault="00E5259E">
                          <w:pPr>
                            <w:pStyle w:val="NoSpacing"/>
                            <w:jc w:val="right"/>
                            <w:rPr>
                              <w:color w:val="595959" w:themeColor="text1" w:themeTint="A6"/>
                              <w:sz w:val="20"/>
                              <w:szCs w:val="20"/>
                            </w:rPr>
                          </w:pPr>
                        </w:p>
                      </w:txbxContent>
                    </v:textbox>
                    <w10:wrap type="square" anchorx="page" anchory="page"/>
                  </v:shape>
                </w:pict>
              </mc:Fallback>
            </mc:AlternateContent>
          </w:r>
          <w:r w:rsidR="00E5259E">
            <w:br w:type="page"/>
          </w:r>
        </w:p>
        <w:p w14:paraId="33A65D13" w14:textId="77777777" w:rsidR="00B949F3" w:rsidRDefault="00B949F3"/>
        <w:p w14:paraId="2156FE9F" w14:textId="77777777" w:rsidR="00B949F3" w:rsidRDefault="00000000"/>
      </w:sdtContent>
    </w:sdt>
    <w:p w14:paraId="59A0DC42" w14:textId="041E8167" w:rsidR="00E5259E" w:rsidRPr="00B949F3" w:rsidRDefault="00E5259E">
      <w:r w:rsidRPr="00B949F3">
        <w:rPr>
          <w:b/>
          <w:bCs/>
          <w:sz w:val="28"/>
          <w:szCs w:val="28"/>
        </w:rPr>
        <w:t>Introducti</w:t>
      </w:r>
      <w:r w:rsidR="003B63C0" w:rsidRPr="00B949F3">
        <w:rPr>
          <w:b/>
          <w:bCs/>
          <w:sz w:val="28"/>
          <w:szCs w:val="28"/>
        </w:rPr>
        <w:t xml:space="preserve">on </w:t>
      </w:r>
      <w:r w:rsidR="00B949F3">
        <w:rPr>
          <w:b/>
          <w:bCs/>
          <w:sz w:val="28"/>
          <w:szCs w:val="28"/>
        </w:rPr>
        <w:t xml:space="preserve">- </w:t>
      </w:r>
      <w:r w:rsidR="00B949F3" w:rsidRPr="00B949F3">
        <w:rPr>
          <w:b/>
          <w:bCs/>
          <w:sz w:val="28"/>
          <w:szCs w:val="28"/>
        </w:rPr>
        <w:t>Page</w:t>
      </w:r>
      <w:r w:rsidR="003B63C0" w:rsidRPr="00B949F3">
        <w:rPr>
          <w:b/>
          <w:bCs/>
          <w:sz w:val="28"/>
          <w:szCs w:val="28"/>
        </w:rPr>
        <w:t xml:space="preserve"> 2</w:t>
      </w:r>
    </w:p>
    <w:p w14:paraId="1E17EB80" w14:textId="1F2B4A98" w:rsidR="00E5259E" w:rsidRPr="00B949F3" w:rsidRDefault="00E5259E">
      <w:pPr>
        <w:rPr>
          <w:b/>
          <w:bCs/>
          <w:sz w:val="28"/>
          <w:szCs w:val="28"/>
        </w:rPr>
      </w:pPr>
      <w:r w:rsidRPr="00B949F3">
        <w:rPr>
          <w:b/>
          <w:bCs/>
          <w:sz w:val="28"/>
          <w:szCs w:val="28"/>
        </w:rPr>
        <w:t xml:space="preserve">Main </w:t>
      </w:r>
      <w:r w:rsidR="00B949F3" w:rsidRPr="00B949F3">
        <w:rPr>
          <w:b/>
          <w:bCs/>
          <w:sz w:val="28"/>
          <w:szCs w:val="28"/>
        </w:rPr>
        <w:t xml:space="preserve">Discussion </w:t>
      </w:r>
      <w:r w:rsidR="00B949F3">
        <w:rPr>
          <w:b/>
          <w:bCs/>
          <w:sz w:val="28"/>
          <w:szCs w:val="28"/>
        </w:rPr>
        <w:t xml:space="preserve">- </w:t>
      </w:r>
      <w:r w:rsidR="003B63C0" w:rsidRPr="00B949F3">
        <w:rPr>
          <w:b/>
          <w:bCs/>
          <w:sz w:val="28"/>
          <w:szCs w:val="28"/>
        </w:rPr>
        <w:t>Page 3</w:t>
      </w:r>
    </w:p>
    <w:p w14:paraId="6FB550F9" w14:textId="2CAF2051" w:rsidR="00E5259E" w:rsidRPr="00B949F3" w:rsidRDefault="00B949F3">
      <w:pPr>
        <w:rPr>
          <w:b/>
          <w:bCs/>
          <w:sz w:val="28"/>
          <w:szCs w:val="28"/>
        </w:rPr>
      </w:pPr>
      <w:r w:rsidRPr="00B949F3">
        <w:rPr>
          <w:b/>
          <w:bCs/>
          <w:sz w:val="28"/>
          <w:szCs w:val="28"/>
        </w:rPr>
        <w:t xml:space="preserve">Conclusion </w:t>
      </w:r>
      <w:r>
        <w:rPr>
          <w:b/>
          <w:bCs/>
          <w:sz w:val="28"/>
          <w:szCs w:val="28"/>
        </w:rPr>
        <w:t>-</w:t>
      </w:r>
      <w:r w:rsidR="00321410" w:rsidRPr="00B949F3">
        <w:rPr>
          <w:b/>
          <w:bCs/>
          <w:sz w:val="28"/>
          <w:szCs w:val="28"/>
        </w:rPr>
        <w:t xml:space="preserve"> Page </w:t>
      </w:r>
      <w:r w:rsidR="00F1622B">
        <w:rPr>
          <w:b/>
          <w:bCs/>
          <w:sz w:val="28"/>
          <w:szCs w:val="28"/>
        </w:rPr>
        <w:t>6</w:t>
      </w:r>
    </w:p>
    <w:p w14:paraId="7B7F4D26" w14:textId="693AC6FA" w:rsidR="00E5259E" w:rsidRPr="00B949F3" w:rsidRDefault="00E5259E">
      <w:pPr>
        <w:rPr>
          <w:b/>
          <w:bCs/>
          <w:sz w:val="28"/>
          <w:szCs w:val="28"/>
        </w:rPr>
      </w:pPr>
      <w:r w:rsidRPr="00B949F3">
        <w:rPr>
          <w:b/>
          <w:bCs/>
          <w:sz w:val="28"/>
          <w:szCs w:val="28"/>
        </w:rPr>
        <w:t xml:space="preserve">Reference </w:t>
      </w:r>
      <w:r w:rsidR="00B949F3" w:rsidRPr="00B949F3">
        <w:rPr>
          <w:b/>
          <w:bCs/>
          <w:sz w:val="28"/>
          <w:szCs w:val="28"/>
        </w:rPr>
        <w:t xml:space="preserve">List </w:t>
      </w:r>
      <w:r w:rsidR="00B949F3">
        <w:rPr>
          <w:b/>
          <w:bCs/>
          <w:sz w:val="28"/>
          <w:szCs w:val="28"/>
        </w:rPr>
        <w:t xml:space="preserve">- </w:t>
      </w:r>
      <w:r w:rsidR="00321410" w:rsidRPr="00B949F3">
        <w:rPr>
          <w:b/>
          <w:bCs/>
          <w:sz w:val="28"/>
          <w:szCs w:val="28"/>
        </w:rPr>
        <w:t xml:space="preserve">Page </w:t>
      </w:r>
      <w:r w:rsidR="00F1622B">
        <w:rPr>
          <w:b/>
          <w:bCs/>
          <w:sz w:val="28"/>
          <w:szCs w:val="28"/>
        </w:rPr>
        <w:t>7</w:t>
      </w:r>
    </w:p>
    <w:p w14:paraId="5A713476" w14:textId="77777777" w:rsidR="00E5259E" w:rsidRDefault="00E5259E"/>
    <w:p w14:paraId="61EE53D1" w14:textId="77777777" w:rsidR="00E5259E" w:rsidRDefault="00E5259E"/>
    <w:p w14:paraId="511FCB48" w14:textId="77777777" w:rsidR="00E5259E" w:rsidRDefault="00E5259E"/>
    <w:p w14:paraId="1771440D" w14:textId="77777777" w:rsidR="00E5259E" w:rsidRDefault="00E5259E"/>
    <w:p w14:paraId="5E52B207" w14:textId="77777777" w:rsidR="00E5259E" w:rsidRDefault="00E5259E"/>
    <w:p w14:paraId="6A89C6ED" w14:textId="77777777" w:rsidR="00E5259E" w:rsidRDefault="00E5259E"/>
    <w:p w14:paraId="432FADBC" w14:textId="77777777" w:rsidR="00E5259E" w:rsidRDefault="00E5259E"/>
    <w:p w14:paraId="17AE8040" w14:textId="77777777" w:rsidR="00E5259E" w:rsidRDefault="00E5259E"/>
    <w:p w14:paraId="2E444D4B" w14:textId="77777777" w:rsidR="00E5259E" w:rsidRDefault="00E5259E"/>
    <w:p w14:paraId="39F8EA90" w14:textId="77777777" w:rsidR="00E5259E" w:rsidRDefault="00E5259E"/>
    <w:p w14:paraId="6EB640E5" w14:textId="77777777" w:rsidR="00E5259E" w:rsidRDefault="00E5259E"/>
    <w:p w14:paraId="38634734" w14:textId="77777777" w:rsidR="00E5259E" w:rsidRDefault="00E5259E"/>
    <w:p w14:paraId="09B4E942" w14:textId="77777777" w:rsidR="00E5259E" w:rsidRDefault="00E5259E"/>
    <w:p w14:paraId="555F4232" w14:textId="77777777" w:rsidR="00E5259E" w:rsidRDefault="00E5259E"/>
    <w:p w14:paraId="1244A82C" w14:textId="77777777" w:rsidR="00E5259E" w:rsidRDefault="00E5259E"/>
    <w:p w14:paraId="3118462D" w14:textId="77777777" w:rsidR="00E5259E" w:rsidRDefault="00E5259E"/>
    <w:p w14:paraId="0751E139" w14:textId="77777777" w:rsidR="00E5259E" w:rsidRDefault="00E5259E"/>
    <w:p w14:paraId="2A1B4F1C" w14:textId="77777777" w:rsidR="00E5259E" w:rsidRDefault="00E5259E"/>
    <w:p w14:paraId="2088B640" w14:textId="77777777" w:rsidR="00E5259E" w:rsidRDefault="00E5259E"/>
    <w:p w14:paraId="0514F7B2" w14:textId="77777777" w:rsidR="00E5259E" w:rsidRDefault="00E5259E"/>
    <w:p w14:paraId="0FB659AB" w14:textId="77777777" w:rsidR="00E5259E" w:rsidRDefault="00E5259E"/>
    <w:p w14:paraId="0850A415" w14:textId="77777777" w:rsidR="00E5259E" w:rsidRDefault="00E5259E"/>
    <w:p w14:paraId="351A45BE" w14:textId="77777777" w:rsidR="00E5259E" w:rsidRDefault="00E5259E"/>
    <w:p w14:paraId="2AFF7D34" w14:textId="77777777" w:rsidR="00E5259E" w:rsidRDefault="00E5259E"/>
    <w:p w14:paraId="0494B7B6" w14:textId="77777777" w:rsidR="00B949F3" w:rsidRDefault="00B949F3" w:rsidP="00B949F3">
      <w:pPr>
        <w:rPr>
          <w:b/>
          <w:bCs/>
          <w:sz w:val="32"/>
          <w:szCs w:val="32"/>
          <w:u w:val="single"/>
        </w:rPr>
      </w:pPr>
    </w:p>
    <w:p w14:paraId="55D08ADF" w14:textId="77777777" w:rsidR="003F01A9" w:rsidRDefault="00B949F3" w:rsidP="00E16BAC">
      <w:pPr>
        <w:rPr>
          <w:sz w:val="24"/>
          <w:szCs w:val="24"/>
        </w:rPr>
      </w:pPr>
      <w:r w:rsidRPr="00A14DB1">
        <w:rPr>
          <w:sz w:val="24"/>
          <w:szCs w:val="24"/>
        </w:rPr>
        <w:t xml:space="preserve">Evidence-based policing aims to identify what works and what will help in being able to reduce crime and improve policing. </w:t>
      </w:r>
      <w:r w:rsidR="00E16BAC" w:rsidRPr="00A14DB1">
        <w:rPr>
          <w:sz w:val="24"/>
          <w:szCs w:val="24"/>
        </w:rPr>
        <w:t>When using evidence-based policing, police staff will review and use the best available evidence.</w:t>
      </w:r>
    </w:p>
    <w:p w14:paraId="7186480F" w14:textId="3C23B7DC" w:rsidR="00E16BAC" w:rsidRPr="00A14DB1" w:rsidRDefault="00E16BAC" w:rsidP="00E16BAC">
      <w:pPr>
        <w:rPr>
          <w:sz w:val="24"/>
          <w:szCs w:val="24"/>
        </w:rPr>
      </w:pPr>
      <w:r w:rsidRPr="00A14DB1">
        <w:rPr>
          <w:sz w:val="24"/>
          <w:szCs w:val="24"/>
        </w:rPr>
        <w:t>Research can be used to develop a better understanding of an issue. (College of Policing, 2023.)</w:t>
      </w:r>
      <w:r w:rsidR="00BB0002" w:rsidRPr="00A14DB1">
        <w:rPr>
          <w:sz w:val="24"/>
          <w:szCs w:val="24"/>
        </w:rPr>
        <w:t xml:space="preserve"> Evidence-Based Policing promotes accountability and transparency in the police by basing decisions on evidence and not </w:t>
      </w:r>
      <w:r w:rsidR="003F01A9">
        <w:rPr>
          <w:sz w:val="24"/>
          <w:szCs w:val="24"/>
        </w:rPr>
        <w:t xml:space="preserve">just our own </w:t>
      </w:r>
      <w:r w:rsidR="00BB0002" w:rsidRPr="00A14DB1">
        <w:rPr>
          <w:sz w:val="24"/>
          <w:szCs w:val="24"/>
        </w:rPr>
        <w:t>best guesses.</w:t>
      </w:r>
    </w:p>
    <w:p w14:paraId="1E820C1D" w14:textId="278D0651" w:rsidR="008B2E04" w:rsidRPr="00A14DB1" w:rsidRDefault="008B2E04" w:rsidP="008B2E04">
      <w:pPr>
        <w:rPr>
          <w:sz w:val="24"/>
          <w:szCs w:val="24"/>
        </w:rPr>
      </w:pPr>
      <w:r w:rsidRPr="00A14DB1">
        <w:rPr>
          <w:sz w:val="24"/>
          <w:szCs w:val="24"/>
        </w:rPr>
        <w:t xml:space="preserve">Policing needs to be efficient and effective. It is vital now in modern times policing adapts to an effective approach based on evidence rather than </w:t>
      </w:r>
      <w:r w:rsidR="00E16BAC" w:rsidRPr="00A14DB1">
        <w:rPr>
          <w:sz w:val="24"/>
          <w:szCs w:val="24"/>
        </w:rPr>
        <w:t xml:space="preserve">just having to rely </w:t>
      </w:r>
      <w:r w:rsidRPr="00A14DB1">
        <w:rPr>
          <w:sz w:val="24"/>
          <w:szCs w:val="24"/>
        </w:rPr>
        <w:t>on the form of traditional policing</w:t>
      </w:r>
      <w:r w:rsidR="003F01A9">
        <w:rPr>
          <w:sz w:val="24"/>
          <w:szCs w:val="24"/>
        </w:rPr>
        <w:t>, where r</w:t>
      </w:r>
      <w:r w:rsidRPr="00A14DB1">
        <w:rPr>
          <w:sz w:val="24"/>
          <w:szCs w:val="24"/>
        </w:rPr>
        <w:t>elying on our own experience can be</w:t>
      </w:r>
      <w:r w:rsidR="00E16BAC" w:rsidRPr="00A14DB1">
        <w:rPr>
          <w:sz w:val="24"/>
          <w:szCs w:val="24"/>
        </w:rPr>
        <w:t xml:space="preserve"> very</w:t>
      </w:r>
      <w:r w:rsidRPr="00A14DB1">
        <w:rPr>
          <w:sz w:val="24"/>
          <w:szCs w:val="24"/>
        </w:rPr>
        <w:t xml:space="preserve"> limited whereas an evidence-based approach helps </w:t>
      </w:r>
      <w:r w:rsidR="00BB0002" w:rsidRPr="00A14DB1">
        <w:rPr>
          <w:sz w:val="24"/>
          <w:szCs w:val="24"/>
        </w:rPr>
        <w:t xml:space="preserve">police staff </w:t>
      </w:r>
      <w:r w:rsidRPr="00A14DB1">
        <w:rPr>
          <w:sz w:val="24"/>
          <w:szCs w:val="24"/>
        </w:rPr>
        <w:t>develop a better understanding of an issue</w:t>
      </w:r>
      <w:r w:rsidR="00E16BAC" w:rsidRPr="00A14DB1">
        <w:rPr>
          <w:sz w:val="24"/>
          <w:szCs w:val="24"/>
        </w:rPr>
        <w:t xml:space="preserve">, </w:t>
      </w:r>
      <w:r w:rsidR="003F01A9">
        <w:rPr>
          <w:sz w:val="24"/>
          <w:szCs w:val="24"/>
        </w:rPr>
        <w:t xml:space="preserve">and then </w:t>
      </w:r>
      <w:r w:rsidR="00E16BAC" w:rsidRPr="00A14DB1">
        <w:rPr>
          <w:sz w:val="24"/>
          <w:szCs w:val="24"/>
        </w:rPr>
        <w:t>reflect</w:t>
      </w:r>
      <w:r w:rsidR="003F01A9">
        <w:rPr>
          <w:sz w:val="24"/>
          <w:szCs w:val="24"/>
        </w:rPr>
        <w:t>ing</w:t>
      </w:r>
      <w:r w:rsidR="00E16BAC" w:rsidRPr="00A14DB1">
        <w:rPr>
          <w:sz w:val="24"/>
          <w:szCs w:val="24"/>
        </w:rPr>
        <w:t xml:space="preserve"> </w:t>
      </w:r>
      <w:r w:rsidRPr="00A14DB1">
        <w:rPr>
          <w:sz w:val="24"/>
          <w:szCs w:val="24"/>
        </w:rPr>
        <w:t xml:space="preserve">and </w:t>
      </w:r>
      <w:r w:rsidR="0091554D" w:rsidRPr="00A14DB1">
        <w:rPr>
          <w:sz w:val="24"/>
          <w:szCs w:val="24"/>
        </w:rPr>
        <w:t>act</w:t>
      </w:r>
      <w:r w:rsidR="003F01A9">
        <w:rPr>
          <w:sz w:val="24"/>
          <w:szCs w:val="24"/>
        </w:rPr>
        <w:t>ing</w:t>
      </w:r>
      <w:r w:rsidR="0091554D" w:rsidRPr="00A14DB1">
        <w:rPr>
          <w:sz w:val="24"/>
          <w:szCs w:val="24"/>
        </w:rPr>
        <w:t xml:space="preserve"> on the evidence. </w:t>
      </w:r>
    </w:p>
    <w:p w14:paraId="1445A546" w14:textId="77777777" w:rsidR="00B949F3" w:rsidRPr="00A14DB1" w:rsidRDefault="00B949F3" w:rsidP="00B949F3">
      <w:pPr>
        <w:rPr>
          <w:sz w:val="24"/>
          <w:szCs w:val="24"/>
        </w:rPr>
      </w:pPr>
      <w:r w:rsidRPr="00A14DB1">
        <w:rPr>
          <w:sz w:val="24"/>
          <w:szCs w:val="24"/>
        </w:rPr>
        <w:t>This report aims to explain how effective problem-solving techniques can be applied to policing anti-social behaviour while using evidence-based policing methods.</w:t>
      </w:r>
    </w:p>
    <w:p w14:paraId="4196B05A" w14:textId="77777777" w:rsidR="003B63C0" w:rsidRPr="00A14DB1" w:rsidRDefault="003B63C0">
      <w:pPr>
        <w:rPr>
          <w:sz w:val="24"/>
          <w:szCs w:val="24"/>
        </w:rPr>
      </w:pPr>
    </w:p>
    <w:p w14:paraId="39D931E7" w14:textId="77777777" w:rsidR="00E5259E" w:rsidRPr="00A14DB1" w:rsidRDefault="00E5259E">
      <w:pPr>
        <w:rPr>
          <w:sz w:val="24"/>
          <w:szCs w:val="24"/>
        </w:rPr>
      </w:pPr>
    </w:p>
    <w:p w14:paraId="4860FC3C" w14:textId="77777777" w:rsidR="003B63C0" w:rsidRPr="00A14DB1" w:rsidRDefault="003B63C0">
      <w:pPr>
        <w:rPr>
          <w:sz w:val="24"/>
          <w:szCs w:val="24"/>
        </w:rPr>
      </w:pPr>
    </w:p>
    <w:p w14:paraId="24411E18" w14:textId="77777777" w:rsidR="003B63C0" w:rsidRPr="00A14DB1" w:rsidRDefault="003B63C0">
      <w:pPr>
        <w:rPr>
          <w:sz w:val="24"/>
          <w:szCs w:val="24"/>
        </w:rPr>
      </w:pPr>
    </w:p>
    <w:p w14:paraId="48D62B18" w14:textId="77777777" w:rsidR="003B63C0" w:rsidRPr="00A14DB1" w:rsidRDefault="003B63C0">
      <w:pPr>
        <w:rPr>
          <w:sz w:val="24"/>
          <w:szCs w:val="24"/>
        </w:rPr>
      </w:pPr>
    </w:p>
    <w:p w14:paraId="4272FDB1" w14:textId="77777777" w:rsidR="003B63C0" w:rsidRPr="00A14DB1" w:rsidRDefault="003B63C0">
      <w:pPr>
        <w:rPr>
          <w:sz w:val="24"/>
          <w:szCs w:val="24"/>
        </w:rPr>
      </w:pPr>
    </w:p>
    <w:p w14:paraId="25A8F0A1" w14:textId="77777777" w:rsidR="003B63C0" w:rsidRPr="00A14DB1" w:rsidRDefault="003B63C0">
      <w:pPr>
        <w:rPr>
          <w:sz w:val="24"/>
          <w:szCs w:val="24"/>
        </w:rPr>
      </w:pPr>
    </w:p>
    <w:p w14:paraId="4E08BABE" w14:textId="77777777" w:rsidR="003B63C0" w:rsidRPr="00A14DB1" w:rsidRDefault="003B63C0">
      <w:pPr>
        <w:rPr>
          <w:sz w:val="24"/>
          <w:szCs w:val="24"/>
        </w:rPr>
      </w:pPr>
    </w:p>
    <w:p w14:paraId="1607954A" w14:textId="77777777" w:rsidR="003B63C0" w:rsidRPr="00A14DB1" w:rsidRDefault="003B63C0">
      <w:pPr>
        <w:rPr>
          <w:sz w:val="24"/>
          <w:szCs w:val="24"/>
        </w:rPr>
      </w:pPr>
    </w:p>
    <w:p w14:paraId="0CE360C0" w14:textId="77777777" w:rsidR="003B63C0" w:rsidRPr="00A14DB1" w:rsidRDefault="003B63C0">
      <w:pPr>
        <w:rPr>
          <w:sz w:val="24"/>
          <w:szCs w:val="24"/>
        </w:rPr>
      </w:pPr>
    </w:p>
    <w:p w14:paraId="3D211C24" w14:textId="77777777" w:rsidR="003B63C0" w:rsidRPr="00A14DB1" w:rsidRDefault="003B63C0">
      <w:pPr>
        <w:rPr>
          <w:sz w:val="24"/>
          <w:szCs w:val="24"/>
        </w:rPr>
      </w:pPr>
    </w:p>
    <w:p w14:paraId="789EA2D6" w14:textId="77777777" w:rsidR="003B63C0" w:rsidRPr="00A14DB1" w:rsidRDefault="003B63C0">
      <w:pPr>
        <w:rPr>
          <w:sz w:val="24"/>
          <w:szCs w:val="24"/>
        </w:rPr>
      </w:pPr>
    </w:p>
    <w:p w14:paraId="59D344F4" w14:textId="77777777" w:rsidR="003B63C0" w:rsidRPr="00A14DB1" w:rsidRDefault="003B63C0">
      <w:pPr>
        <w:rPr>
          <w:sz w:val="24"/>
          <w:szCs w:val="24"/>
        </w:rPr>
      </w:pPr>
    </w:p>
    <w:p w14:paraId="11F3B78B" w14:textId="77777777" w:rsidR="003B63C0" w:rsidRPr="00A14DB1" w:rsidRDefault="003B63C0">
      <w:pPr>
        <w:rPr>
          <w:sz w:val="24"/>
          <w:szCs w:val="24"/>
        </w:rPr>
      </w:pPr>
    </w:p>
    <w:p w14:paraId="5AF49614" w14:textId="77777777" w:rsidR="00E5259E" w:rsidRPr="00A14DB1" w:rsidRDefault="00E5259E">
      <w:pPr>
        <w:rPr>
          <w:sz w:val="24"/>
          <w:szCs w:val="24"/>
        </w:rPr>
      </w:pPr>
    </w:p>
    <w:p w14:paraId="325D26A2" w14:textId="77777777" w:rsidR="00E5259E" w:rsidRPr="00A14DB1" w:rsidRDefault="00E5259E">
      <w:pPr>
        <w:rPr>
          <w:sz w:val="24"/>
          <w:szCs w:val="24"/>
        </w:rPr>
      </w:pPr>
    </w:p>
    <w:p w14:paraId="2586431C" w14:textId="77777777" w:rsidR="00E5259E" w:rsidRPr="00A14DB1" w:rsidRDefault="00E5259E">
      <w:pPr>
        <w:rPr>
          <w:sz w:val="24"/>
          <w:szCs w:val="24"/>
        </w:rPr>
      </w:pPr>
    </w:p>
    <w:p w14:paraId="0942E23E" w14:textId="77777777" w:rsidR="00B949F3" w:rsidRPr="00A14DB1" w:rsidRDefault="00B949F3">
      <w:pPr>
        <w:rPr>
          <w:b/>
          <w:bCs/>
          <w:sz w:val="24"/>
          <w:szCs w:val="24"/>
          <w:u w:val="single"/>
        </w:rPr>
      </w:pPr>
    </w:p>
    <w:p w14:paraId="31AF47DC" w14:textId="77777777" w:rsidR="00A23946" w:rsidRPr="00A14DB1" w:rsidRDefault="00A23946" w:rsidP="00B949F3">
      <w:pPr>
        <w:rPr>
          <w:sz w:val="24"/>
          <w:szCs w:val="24"/>
        </w:rPr>
      </w:pPr>
    </w:p>
    <w:p w14:paraId="48C4510F" w14:textId="0B0DF651" w:rsidR="004E78DA" w:rsidRPr="00A14DB1" w:rsidRDefault="004E78DA" w:rsidP="00B949F3">
      <w:pPr>
        <w:rPr>
          <w:rFonts w:cstheme="minorHAnsi"/>
          <w:color w:val="000000" w:themeColor="text1"/>
          <w:sz w:val="24"/>
          <w:szCs w:val="24"/>
        </w:rPr>
      </w:pPr>
      <w:r w:rsidRPr="00A14DB1">
        <w:rPr>
          <w:rFonts w:cstheme="minorHAnsi"/>
          <w:color w:val="000000" w:themeColor="text1"/>
          <w:sz w:val="24"/>
          <w:szCs w:val="24"/>
        </w:rPr>
        <w:t>Problem-Orientated policing also known as p</w:t>
      </w:r>
      <w:r w:rsidR="00A4712C" w:rsidRPr="00A14DB1">
        <w:rPr>
          <w:rFonts w:cstheme="minorHAnsi"/>
          <w:color w:val="000000" w:themeColor="text1"/>
          <w:sz w:val="24"/>
          <w:szCs w:val="24"/>
        </w:rPr>
        <w:t>roblem-solving policing is an approach that the police use to tackle crime and disorder.</w:t>
      </w:r>
      <w:r w:rsidR="00D5688B" w:rsidRPr="00A14DB1">
        <w:rPr>
          <w:rFonts w:cstheme="minorHAnsi"/>
          <w:color w:val="000000" w:themeColor="text1"/>
          <w:sz w:val="24"/>
          <w:szCs w:val="24"/>
        </w:rPr>
        <w:t xml:space="preserve"> </w:t>
      </w:r>
      <w:r w:rsidR="00FE706A" w:rsidRPr="00A14DB1">
        <w:rPr>
          <w:rFonts w:cstheme="minorHAnsi"/>
          <w:color w:val="000000" w:themeColor="text1"/>
          <w:sz w:val="24"/>
          <w:szCs w:val="24"/>
        </w:rPr>
        <w:t xml:space="preserve">This approach identifies and understands the root causes of a problem </w:t>
      </w:r>
      <w:r w:rsidR="008B2E04" w:rsidRPr="00A14DB1">
        <w:rPr>
          <w:rFonts w:cstheme="minorHAnsi"/>
          <w:color w:val="000000" w:themeColor="text1"/>
          <w:sz w:val="24"/>
          <w:szCs w:val="24"/>
        </w:rPr>
        <w:t xml:space="preserve">and leads to an effective solution. </w:t>
      </w:r>
    </w:p>
    <w:p w14:paraId="5A5159BB" w14:textId="5C2ED119" w:rsidR="007C1AFB" w:rsidRPr="00A14DB1" w:rsidRDefault="007C1AFB" w:rsidP="00B949F3">
      <w:pPr>
        <w:rPr>
          <w:rFonts w:cstheme="minorHAnsi"/>
          <w:color w:val="000000" w:themeColor="text1"/>
          <w:sz w:val="24"/>
          <w:szCs w:val="24"/>
          <w:shd w:val="clear" w:color="auto" w:fill="FFFFFF"/>
        </w:rPr>
      </w:pPr>
      <w:r w:rsidRPr="00A14DB1">
        <w:rPr>
          <w:rFonts w:cstheme="minorHAnsi"/>
          <w:color w:val="000000" w:themeColor="text1"/>
          <w:sz w:val="24"/>
          <w:szCs w:val="24"/>
        </w:rPr>
        <w:t>Due to the consistent rise in crime rates and demands on police services in the USA</w:t>
      </w:r>
      <w:r w:rsidR="009D0383" w:rsidRPr="00A14DB1">
        <w:rPr>
          <w:rFonts w:cstheme="minorHAnsi"/>
          <w:color w:val="000000" w:themeColor="text1"/>
          <w:sz w:val="24"/>
          <w:szCs w:val="24"/>
        </w:rPr>
        <w:t xml:space="preserve">, </w:t>
      </w:r>
      <w:r w:rsidRPr="00A14DB1">
        <w:rPr>
          <w:rFonts w:cstheme="minorHAnsi"/>
          <w:color w:val="000000" w:themeColor="text1"/>
          <w:sz w:val="24"/>
          <w:szCs w:val="24"/>
        </w:rPr>
        <w:t xml:space="preserve">Hermann Goldstein developed the concept of problem-solving </w:t>
      </w:r>
      <w:r w:rsidR="003F01A9">
        <w:rPr>
          <w:rFonts w:cstheme="minorHAnsi"/>
          <w:color w:val="000000" w:themeColor="text1"/>
          <w:sz w:val="24"/>
          <w:szCs w:val="24"/>
        </w:rPr>
        <w:t xml:space="preserve">in policing </w:t>
      </w:r>
      <w:r w:rsidRPr="00A14DB1">
        <w:rPr>
          <w:rFonts w:cstheme="minorHAnsi"/>
          <w:color w:val="000000" w:themeColor="text1"/>
          <w:sz w:val="24"/>
          <w:szCs w:val="24"/>
        </w:rPr>
        <w:t>as an alternative approach to the dominant responsive approach to policing that was used</w:t>
      </w:r>
      <w:r w:rsidR="004E78DA" w:rsidRPr="00A14DB1">
        <w:rPr>
          <w:rFonts w:cstheme="minorHAnsi"/>
          <w:color w:val="000000" w:themeColor="text1"/>
          <w:sz w:val="24"/>
          <w:szCs w:val="24"/>
        </w:rPr>
        <w:t xml:space="preserve"> to </w:t>
      </w:r>
      <w:r w:rsidR="003F01A9">
        <w:rPr>
          <w:rFonts w:cstheme="minorHAnsi"/>
          <w:color w:val="000000" w:themeColor="text1"/>
          <w:sz w:val="24"/>
          <w:szCs w:val="24"/>
        </w:rPr>
        <w:t xml:space="preserve">currently </w:t>
      </w:r>
      <w:r w:rsidR="004E78DA" w:rsidRPr="00A14DB1">
        <w:rPr>
          <w:rFonts w:cstheme="minorHAnsi"/>
          <w:color w:val="000000" w:themeColor="text1"/>
          <w:sz w:val="24"/>
          <w:szCs w:val="24"/>
        </w:rPr>
        <w:t>combat crime.</w:t>
      </w:r>
      <w:r w:rsidRPr="00A14DB1">
        <w:rPr>
          <w:rFonts w:cstheme="minorHAnsi"/>
          <w:color w:val="000000" w:themeColor="text1"/>
          <w:sz w:val="24"/>
          <w:szCs w:val="24"/>
        </w:rPr>
        <w:t xml:space="preserve"> </w:t>
      </w:r>
      <w:r w:rsidRPr="00A14DB1">
        <w:rPr>
          <w:rFonts w:cstheme="minorHAnsi"/>
          <w:color w:val="000000" w:themeColor="text1"/>
          <w:sz w:val="24"/>
          <w:szCs w:val="24"/>
          <w:shd w:val="clear" w:color="auto" w:fill="FFFFFF"/>
        </w:rPr>
        <w:t>(Paterson and Pollock, 2022</w:t>
      </w:r>
      <w:r w:rsidR="006E6326" w:rsidRPr="00A14DB1">
        <w:rPr>
          <w:rFonts w:cstheme="minorHAnsi"/>
          <w:color w:val="000000" w:themeColor="text1"/>
          <w:sz w:val="24"/>
          <w:szCs w:val="24"/>
          <w:shd w:val="clear" w:color="auto" w:fill="FFFFFF"/>
        </w:rPr>
        <w:t>.</w:t>
      </w:r>
      <w:r w:rsidRPr="00A14DB1">
        <w:rPr>
          <w:rFonts w:cstheme="minorHAnsi"/>
          <w:color w:val="000000" w:themeColor="text1"/>
          <w:sz w:val="24"/>
          <w:szCs w:val="24"/>
          <w:shd w:val="clear" w:color="auto" w:fill="FFFFFF"/>
        </w:rPr>
        <w:t>)</w:t>
      </w:r>
    </w:p>
    <w:p w14:paraId="403EB0E0" w14:textId="77777777" w:rsidR="009D0383" w:rsidRPr="00A14DB1" w:rsidRDefault="000D28C9" w:rsidP="00B949F3">
      <w:pPr>
        <w:rPr>
          <w:rFonts w:cstheme="minorHAnsi"/>
          <w:color w:val="000000" w:themeColor="text1"/>
          <w:sz w:val="24"/>
          <w:szCs w:val="24"/>
          <w:shd w:val="clear" w:color="auto" w:fill="FFFFFF"/>
        </w:rPr>
      </w:pPr>
      <w:r w:rsidRPr="00A14DB1">
        <w:rPr>
          <w:rFonts w:cstheme="minorHAnsi"/>
          <w:color w:val="000000" w:themeColor="text1"/>
          <w:sz w:val="24"/>
          <w:szCs w:val="24"/>
          <w:shd w:val="clear" w:color="auto" w:fill="FFFFFF"/>
        </w:rPr>
        <w:t>The ATLAS model developed by the college of policing</w:t>
      </w:r>
      <w:r w:rsidR="00C05461" w:rsidRPr="00A14DB1">
        <w:rPr>
          <w:rFonts w:cstheme="minorHAnsi"/>
          <w:color w:val="000000" w:themeColor="text1"/>
          <w:sz w:val="24"/>
          <w:szCs w:val="24"/>
          <w:shd w:val="clear" w:color="auto" w:fill="FFFFFF"/>
        </w:rPr>
        <w:t xml:space="preserve"> is an evidence-based approach that</w:t>
      </w:r>
      <w:r w:rsidRPr="00A14DB1">
        <w:rPr>
          <w:rFonts w:cstheme="minorHAnsi"/>
          <w:color w:val="000000" w:themeColor="text1"/>
          <w:sz w:val="24"/>
          <w:szCs w:val="24"/>
          <w:shd w:val="clear" w:color="auto" w:fill="FFFFFF"/>
        </w:rPr>
        <w:t xml:space="preserve"> </w:t>
      </w:r>
      <w:r w:rsidR="00BE71DE" w:rsidRPr="00A14DB1">
        <w:rPr>
          <w:rFonts w:cstheme="minorHAnsi"/>
          <w:color w:val="000000" w:themeColor="text1"/>
          <w:sz w:val="24"/>
          <w:szCs w:val="24"/>
          <w:shd w:val="clear" w:color="auto" w:fill="FFFFFF"/>
        </w:rPr>
        <w:t>has five stages and is designed to encourage police to ask questions that challenge practices</w:t>
      </w:r>
      <w:r w:rsidR="004E78DA" w:rsidRPr="00A14DB1">
        <w:rPr>
          <w:rFonts w:cstheme="minorHAnsi"/>
          <w:color w:val="000000" w:themeColor="text1"/>
          <w:sz w:val="24"/>
          <w:szCs w:val="24"/>
          <w:shd w:val="clear" w:color="auto" w:fill="FFFFFF"/>
        </w:rPr>
        <w:t xml:space="preserve"> along with </w:t>
      </w:r>
      <w:r w:rsidR="00BE71DE" w:rsidRPr="00A14DB1">
        <w:rPr>
          <w:rFonts w:cstheme="minorHAnsi"/>
          <w:color w:val="000000" w:themeColor="text1"/>
          <w:sz w:val="24"/>
          <w:szCs w:val="24"/>
          <w:shd w:val="clear" w:color="auto" w:fill="FFFFFF"/>
        </w:rPr>
        <w:t>test</w:t>
      </w:r>
      <w:r w:rsidR="004E78DA" w:rsidRPr="00A14DB1">
        <w:rPr>
          <w:rFonts w:cstheme="minorHAnsi"/>
          <w:color w:val="000000" w:themeColor="text1"/>
          <w:sz w:val="24"/>
          <w:szCs w:val="24"/>
          <w:shd w:val="clear" w:color="auto" w:fill="FFFFFF"/>
        </w:rPr>
        <w:t>ing</w:t>
      </w:r>
      <w:r w:rsidR="00BE71DE" w:rsidRPr="00A14DB1">
        <w:rPr>
          <w:rFonts w:cstheme="minorHAnsi"/>
          <w:color w:val="000000" w:themeColor="text1"/>
          <w:sz w:val="24"/>
          <w:szCs w:val="24"/>
          <w:shd w:val="clear" w:color="auto" w:fill="FFFFFF"/>
        </w:rPr>
        <w:t xml:space="preserve"> and critically evaluat</w:t>
      </w:r>
      <w:r w:rsidR="004E78DA" w:rsidRPr="00A14DB1">
        <w:rPr>
          <w:rFonts w:cstheme="minorHAnsi"/>
          <w:color w:val="000000" w:themeColor="text1"/>
          <w:sz w:val="24"/>
          <w:szCs w:val="24"/>
          <w:shd w:val="clear" w:color="auto" w:fill="FFFFFF"/>
        </w:rPr>
        <w:t>ing</w:t>
      </w:r>
      <w:r w:rsidR="00BE71DE" w:rsidRPr="00A14DB1">
        <w:rPr>
          <w:rFonts w:cstheme="minorHAnsi"/>
          <w:color w:val="000000" w:themeColor="text1"/>
          <w:sz w:val="24"/>
          <w:szCs w:val="24"/>
          <w:shd w:val="clear" w:color="auto" w:fill="FFFFFF"/>
        </w:rPr>
        <w:t xml:space="preserve"> existing research and innovative ideas, learn</w:t>
      </w:r>
      <w:r w:rsidR="004E78DA" w:rsidRPr="00A14DB1">
        <w:rPr>
          <w:rFonts w:cstheme="minorHAnsi"/>
          <w:color w:val="000000" w:themeColor="text1"/>
          <w:sz w:val="24"/>
          <w:szCs w:val="24"/>
          <w:shd w:val="clear" w:color="auto" w:fill="FFFFFF"/>
        </w:rPr>
        <w:t>ing</w:t>
      </w:r>
      <w:r w:rsidR="00BE71DE" w:rsidRPr="00A14DB1">
        <w:rPr>
          <w:rFonts w:cstheme="minorHAnsi"/>
          <w:color w:val="000000" w:themeColor="text1"/>
          <w:sz w:val="24"/>
          <w:szCs w:val="24"/>
          <w:shd w:val="clear" w:color="auto" w:fill="FFFFFF"/>
        </w:rPr>
        <w:t xml:space="preserve"> from existing approaches</w:t>
      </w:r>
      <w:r w:rsidR="004E78DA" w:rsidRPr="00A14DB1">
        <w:rPr>
          <w:rFonts w:cstheme="minorHAnsi"/>
          <w:color w:val="000000" w:themeColor="text1"/>
          <w:sz w:val="24"/>
          <w:szCs w:val="24"/>
          <w:shd w:val="clear" w:color="auto" w:fill="FFFFFF"/>
        </w:rPr>
        <w:t xml:space="preserve"> while also</w:t>
      </w:r>
      <w:r w:rsidR="00BE71DE" w:rsidRPr="00A14DB1">
        <w:rPr>
          <w:rFonts w:cstheme="minorHAnsi"/>
          <w:color w:val="000000" w:themeColor="text1"/>
          <w:sz w:val="24"/>
          <w:szCs w:val="24"/>
          <w:shd w:val="clear" w:color="auto" w:fill="FFFFFF"/>
        </w:rPr>
        <w:t xml:space="preserve"> adapt</w:t>
      </w:r>
      <w:r w:rsidR="004E78DA" w:rsidRPr="00A14DB1">
        <w:rPr>
          <w:rFonts w:cstheme="minorHAnsi"/>
          <w:color w:val="000000" w:themeColor="text1"/>
          <w:sz w:val="24"/>
          <w:szCs w:val="24"/>
          <w:shd w:val="clear" w:color="auto" w:fill="FFFFFF"/>
        </w:rPr>
        <w:t xml:space="preserve">ing </w:t>
      </w:r>
      <w:r w:rsidR="00BE71DE" w:rsidRPr="00A14DB1">
        <w:rPr>
          <w:rFonts w:cstheme="minorHAnsi"/>
          <w:color w:val="000000" w:themeColor="text1"/>
          <w:sz w:val="24"/>
          <w:szCs w:val="24"/>
          <w:shd w:val="clear" w:color="auto" w:fill="FFFFFF"/>
        </w:rPr>
        <w:t>practices and policies using the best evidence available and then shar</w:t>
      </w:r>
      <w:r w:rsidR="004E78DA" w:rsidRPr="00A14DB1">
        <w:rPr>
          <w:rFonts w:cstheme="minorHAnsi"/>
          <w:color w:val="000000" w:themeColor="text1"/>
          <w:sz w:val="24"/>
          <w:szCs w:val="24"/>
          <w:shd w:val="clear" w:color="auto" w:fill="FFFFFF"/>
        </w:rPr>
        <w:t>ing</w:t>
      </w:r>
      <w:r w:rsidR="00BE71DE" w:rsidRPr="00A14DB1">
        <w:rPr>
          <w:rFonts w:cstheme="minorHAnsi"/>
          <w:color w:val="000000" w:themeColor="text1"/>
          <w:sz w:val="24"/>
          <w:szCs w:val="24"/>
          <w:shd w:val="clear" w:color="auto" w:fill="FFFFFF"/>
        </w:rPr>
        <w:t xml:space="preserve"> the outcome across the service. </w:t>
      </w:r>
    </w:p>
    <w:p w14:paraId="16FBD70E" w14:textId="3D7FD93C" w:rsidR="000D28C9" w:rsidRPr="00A14DB1" w:rsidRDefault="00BE71DE" w:rsidP="00B949F3">
      <w:pPr>
        <w:rPr>
          <w:rFonts w:cstheme="minorHAnsi"/>
          <w:color w:val="000000" w:themeColor="text1"/>
          <w:sz w:val="24"/>
          <w:szCs w:val="24"/>
          <w:shd w:val="clear" w:color="auto" w:fill="FFFFFF"/>
        </w:rPr>
      </w:pPr>
      <w:r w:rsidRPr="00A14DB1">
        <w:rPr>
          <w:rFonts w:cstheme="minorHAnsi"/>
          <w:color w:val="000000" w:themeColor="text1"/>
          <w:sz w:val="24"/>
          <w:szCs w:val="24"/>
          <w:shd w:val="clear" w:color="auto" w:fill="FFFFFF"/>
        </w:rPr>
        <w:t>By using this model and asking the questions</w:t>
      </w:r>
      <w:r w:rsidR="004E78DA" w:rsidRPr="00A14DB1">
        <w:rPr>
          <w:rFonts w:cstheme="minorHAnsi"/>
          <w:color w:val="000000" w:themeColor="text1"/>
          <w:sz w:val="24"/>
          <w:szCs w:val="24"/>
          <w:shd w:val="clear" w:color="auto" w:fill="FFFFFF"/>
        </w:rPr>
        <w:t xml:space="preserve"> that go alongside each stage</w:t>
      </w:r>
      <w:r w:rsidRPr="00A14DB1">
        <w:rPr>
          <w:rFonts w:cstheme="minorHAnsi"/>
          <w:color w:val="000000" w:themeColor="text1"/>
          <w:sz w:val="24"/>
          <w:szCs w:val="24"/>
          <w:shd w:val="clear" w:color="auto" w:fill="FFFFFF"/>
        </w:rPr>
        <w:t xml:space="preserve"> this is thinking </w:t>
      </w:r>
      <w:r w:rsidR="00DA5ED5" w:rsidRPr="00A14DB1">
        <w:rPr>
          <w:rFonts w:cstheme="minorHAnsi"/>
          <w:color w:val="000000" w:themeColor="text1"/>
          <w:sz w:val="24"/>
          <w:szCs w:val="24"/>
          <w:shd w:val="clear" w:color="auto" w:fill="FFFFFF"/>
        </w:rPr>
        <w:t xml:space="preserve">in </w:t>
      </w:r>
      <w:r w:rsidRPr="00A14DB1">
        <w:rPr>
          <w:rFonts w:cstheme="minorHAnsi"/>
          <w:color w:val="000000" w:themeColor="text1"/>
          <w:sz w:val="24"/>
          <w:szCs w:val="24"/>
          <w:shd w:val="clear" w:color="auto" w:fill="FFFFFF"/>
        </w:rPr>
        <w:t>an evidence-based way which helps create knowledge by developing a better understanding of the practice. (Spooner et al., 2022</w:t>
      </w:r>
      <w:r w:rsidR="006E6326" w:rsidRPr="00A14DB1">
        <w:rPr>
          <w:rFonts w:cstheme="minorHAnsi"/>
          <w:color w:val="000000" w:themeColor="text1"/>
          <w:sz w:val="24"/>
          <w:szCs w:val="24"/>
          <w:shd w:val="clear" w:color="auto" w:fill="FFFFFF"/>
        </w:rPr>
        <w:t>.</w:t>
      </w:r>
      <w:r w:rsidRPr="00A14DB1">
        <w:rPr>
          <w:rFonts w:cstheme="minorHAnsi"/>
          <w:color w:val="000000" w:themeColor="text1"/>
          <w:sz w:val="24"/>
          <w:szCs w:val="24"/>
          <w:shd w:val="clear" w:color="auto" w:fill="FFFFFF"/>
        </w:rPr>
        <w:t>)</w:t>
      </w:r>
    </w:p>
    <w:p w14:paraId="7BEE2544" w14:textId="77777777" w:rsidR="00E17E60" w:rsidRPr="00A14DB1" w:rsidRDefault="00E17E60" w:rsidP="00E17E60">
      <w:pPr>
        <w:rPr>
          <w:rFonts w:cstheme="minorHAnsi"/>
          <w:color w:val="000000" w:themeColor="text1"/>
          <w:sz w:val="24"/>
          <w:szCs w:val="24"/>
        </w:rPr>
      </w:pPr>
      <w:r w:rsidRPr="00A14DB1">
        <w:rPr>
          <w:rFonts w:cstheme="minorHAnsi"/>
          <w:color w:val="000000" w:themeColor="text1"/>
          <w:sz w:val="24"/>
          <w:szCs w:val="24"/>
        </w:rPr>
        <w:t xml:space="preserve">Police decision making is complex, often based on incomplete or contradictory information, and may not always lead to the best outcome due to deliberate misinformation. To help make decisions and to provide a framework in which decisions can be challenged the college of policing adopted the NDM known as the National Decision Model. </w:t>
      </w:r>
    </w:p>
    <w:p w14:paraId="7BDC5856" w14:textId="77777777" w:rsidR="00071B30" w:rsidRPr="00A14DB1" w:rsidRDefault="00E17E60" w:rsidP="00E17E60">
      <w:pPr>
        <w:rPr>
          <w:rFonts w:cstheme="minorHAnsi"/>
          <w:color w:val="000000" w:themeColor="text1"/>
          <w:sz w:val="24"/>
          <w:szCs w:val="24"/>
        </w:rPr>
      </w:pPr>
      <w:r w:rsidRPr="00A14DB1">
        <w:rPr>
          <w:rFonts w:cstheme="minorHAnsi"/>
          <w:color w:val="000000" w:themeColor="text1"/>
          <w:sz w:val="24"/>
          <w:szCs w:val="24"/>
        </w:rPr>
        <w:t>This model emphasizes the Code of Ethics as the foundation for decision-making, encouraging officers and staff to act ethically, reduce risk aversion and balance resourcing. (College of Policing, 2014.)</w:t>
      </w:r>
      <w:r w:rsidR="00071B30" w:rsidRPr="00A14DB1">
        <w:rPr>
          <w:rFonts w:cstheme="minorHAnsi"/>
          <w:color w:val="000000" w:themeColor="text1"/>
          <w:sz w:val="24"/>
          <w:szCs w:val="24"/>
        </w:rPr>
        <w:t xml:space="preserve"> </w:t>
      </w:r>
    </w:p>
    <w:p w14:paraId="1FA60068" w14:textId="4B737388" w:rsidR="00E17E60" w:rsidRPr="00A14DB1" w:rsidRDefault="00071B30" w:rsidP="00E17E60">
      <w:pPr>
        <w:rPr>
          <w:rFonts w:cstheme="minorHAnsi"/>
          <w:color w:val="000000" w:themeColor="text1"/>
          <w:sz w:val="24"/>
          <w:szCs w:val="24"/>
        </w:rPr>
      </w:pPr>
      <w:r w:rsidRPr="00A14DB1">
        <w:rPr>
          <w:rFonts w:cstheme="minorHAnsi"/>
          <w:color w:val="000000" w:themeColor="text1"/>
          <w:sz w:val="24"/>
          <w:szCs w:val="24"/>
        </w:rPr>
        <w:t>The Code of Ethics provides guidelines on ethical and professional conduct, promoting ethical decision-making and guiding professional conduct.</w:t>
      </w:r>
      <w:r w:rsidR="00A23946" w:rsidRPr="00A14DB1">
        <w:rPr>
          <w:rFonts w:cstheme="minorHAnsi"/>
          <w:color w:val="000000" w:themeColor="text1"/>
          <w:sz w:val="24"/>
          <w:szCs w:val="24"/>
        </w:rPr>
        <w:t xml:space="preserve"> </w:t>
      </w:r>
      <w:r w:rsidR="00E17E60" w:rsidRPr="00A14DB1">
        <w:rPr>
          <w:rFonts w:cstheme="minorHAnsi"/>
          <w:color w:val="000000" w:themeColor="text1"/>
          <w:sz w:val="24"/>
          <w:szCs w:val="24"/>
        </w:rPr>
        <w:t xml:space="preserve">The police service acknowledges that in fast-moving incidents it is not always possible to go through each phase of the model but the main priority in such cases is to </w:t>
      </w:r>
      <w:r w:rsidR="00C05461" w:rsidRPr="00A14DB1">
        <w:rPr>
          <w:rFonts w:cstheme="minorHAnsi"/>
          <w:color w:val="000000" w:themeColor="text1"/>
          <w:sz w:val="24"/>
          <w:szCs w:val="24"/>
        </w:rPr>
        <w:t xml:space="preserve">always </w:t>
      </w:r>
      <w:r w:rsidR="00E17E60" w:rsidRPr="00A14DB1">
        <w:rPr>
          <w:rFonts w:cstheme="minorHAnsi"/>
          <w:color w:val="000000" w:themeColor="text1"/>
          <w:sz w:val="24"/>
          <w:szCs w:val="24"/>
        </w:rPr>
        <w:t>act with integrity to protect and serve the public.</w:t>
      </w:r>
    </w:p>
    <w:p w14:paraId="10733541" w14:textId="1F957C0C" w:rsidR="0091554D" w:rsidRPr="00A14DB1" w:rsidRDefault="00E17E60" w:rsidP="0091554D">
      <w:pPr>
        <w:rPr>
          <w:rFonts w:cstheme="minorHAnsi"/>
          <w:color w:val="000000" w:themeColor="text1"/>
          <w:sz w:val="24"/>
          <w:szCs w:val="24"/>
        </w:rPr>
      </w:pPr>
      <w:r w:rsidRPr="00A14DB1">
        <w:rPr>
          <w:rFonts w:cstheme="minorHAnsi"/>
          <w:color w:val="000000" w:themeColor="text1"/>
          <w:sz w:val="24"/>
          <w:szCs w:val="24"/>
        </w:rPr>
        <w:t>OSARA and the National Decision Model are standard decision-making models in policing, providing a common framework for objective, justified and clear analysis of decisions for lessons and understandings.</w:t>
      </w:r>
      <w:r w:rsidR="00A23946" w:rsidRPr="00A14DB1">
        <w:rPr>
          <w:rFonts w:cstheme="minorHAnsi"/>
          <w:color w:val="000000" w:themeColor="text1"/>
          <w:sz w:val="24"/>
          <w:szCs w:val="24"/>
        </w:rPr>
        <w:t xml:space="preserve"> </w:t>
      </w:r>
      <w:r w:rsidRPr="00A14DB1">
        <w:rPr>
          <w:rFonts w:cstheme="minorHAnsi"/>
          <w:color w:val="000000" w:themeColor="text1"/>
          <w:sz w:val="24"/>
          <w:szCs w:val="24"/>
        </w:rPr>
        <w:t xml:space="preserve">The OSARA </w:t>
      </w:r>
      <w:r w:rsidR="0091554D" w:rsidRPr="00A14DB1">
        <w:rPr>
          <w:rFonts w:cstheme="minorHAnsi"/>
          <w:color w:val="000000" w:themeColor="text1"/>
          <w:sz w:val="24"/>
          <w:szCs w:val="24"/>
        </w:rPr>
        <w:t>model</w:t>
      </w:r>
      <w:r w:rsidR="00663BC2" w:rsidRPr="00A14DB1">
        <w:rPr>
          <w:rFonts w:cstheme="minorHAnsi"/>
          <w:color w:val="000000" w:themeColor="text1"/>
          <w:sz w:val="24"/>
          <w:szCs w:val="24"/>
        </w:rPr>
        <w:t xml:space="preserve"> has been widely adopted by police forces due to its systematic approach to problem-solving. OSARA</w:t>
      </w:r>
      <w:r w:rsidR="0091554D" w:rsidRPr="00A14DB1">
        <w:rPr>
          <w:rFonts w:cstheme="minorHAnsi"/>
          <w:color w:val="000000" w:themeColor="text1"/>
          <w:sz w:val="24"/>
          <w:szCs w:val="24"/>
        </w:rPr>
        <w:t xml:space="preserve"> has four stages </w:t>
      </w:r>
      <w:r w:rsidR="00C67460">
        <w:rPr>
          <w:rFonts w:cstheme="minorHAnsi"/>
          <w:color w:val="000000" w:themeColor="text1"/>
          <w:sz w:val="24"/>
          <w:szCs w:val="24"/>
        </w:rPr>
        <w:t xml:space="preserve">to go through </w:t>
      </w:r>
      <w:r w:rsidR="0091554D" w:rsidRPr="00A14DB1">
        <w:rPr>
          <w:rFonts w:cstheme="minorHAnsi"/>
          <w:color w:val="000000" w:themeColor="text1"/>
          <w:sz w:val="24"/>
          <w:szCs w:val="24"/>
        </w:rPr>
        <w:t>and identifies specific potential problems using analysis to understand the underlying causes of the problem developing and then assess the effects of the response to test if it had the desired results to make any changes required.</w:t>
      </w:r>
      <w:r w:rsidR="00663BC2" w:rsidRPr="00A14DB1">
        <w:rPr>
          <w:rFonts w:cstheme="minorHAnsi"/>
          <w:color w:val="000000" w:themeColor="text1"/>
          <w:sz w:val="24"/>
          <w:szCs w:val="24"/>
        </w:rPr>
        <w:t xml:space="preserve"> </w:t>
      </w:r>
    </w:p>
    <w:p w14:paraId="2ECEBBFB" w14:textId="7F56BF1F" w:rsidR="0091554D" w:rsidRPr="00A14DB1" w:rsidRDefault="0091554D" w:rsidP="0091554D">
      <w:pPr>
        <w:pStyle w:val="NormalWeb"/>
        <w:rPr>
          <w:rFonts w:asciiTheme="minorHAnsi" w:hAnsiTheme="minorHAnsi" w:cstheme="minorHAnsi"/>
          <w:color w:val="000000" w:themeColor="text1"/>
        </w:rPr>
      </w:pPr>
      <w:r w:rsidRPr="00A14DB1">
        <w:rPr>
          <w:rFonts w:asciiTheme="minorHAnsi" w:hAnsiTheme="minorHAnsi" w:cstheme="minorHAnsi"/>
          <w:color w:val="000000" w:themeColor="text1"/>
        </w:rPr>
        <w:t xml:space="preserve">According to Cumbria Police there was anti-social behaviour </w:t>
      </w:r>
      <w:r w:rsidR="009D0383" w:rsidRPr="00A14DB1">
        <w:rPr>
          <w:rFonts w:asciiTheme="minorHAnsi" w:hAnsiTheme="minorHAnsi" w:cstheme="minorHAnsi"/>
          <w:color w:val="000000" w:themeColor="text1"/>
        </w:rPr>
        <w:t xml:space="preserve">in the area </w:t>
      </w:r>
      <w:r w:rsidRPr="00A14DB1">
        <w:rPr>
          <w:rFonts w:asciiTheme="minorHAnsi" w:hAnsiTheme="minorHAnsi" w:cstheme="minorHAnsi"/>
          <w:color w:val="000000" w:themeColor="text1"/>
        </w:rPr>
        <w:t>that was reaching unacceptable levels in the Carlisle area and that they were receiving over 200 calls per month due to the anti-social behaviour</w:t>
      </w:r>
      <w:r w:rsidR="00F36A70" w:rsidRPr="00A14DB1">
        <w:rPr>
          <w:rFonts w:asciiTheme="minorHAnsi" w:hAnsiTheme="minorHAnsi" w:cstheme="minorHAnsi"/>
          <w:color w:val="000000" w:themeColor="text1"/>
        </w:rPr>
        <w:t>.</w:t>
      </w:r>
      <w:r w:rsidR="007C1AFB" w:rsidRPr="00A14DB1">
        <w:rPr>
          <w:rFonts w:asciiTheme="minorHAnsi" w:hAnsiTheme="minorHAnsi" w:cstheme="minorHAnsi"/>
          <w:color w:val="000000" w:themeColor="text1"/>
        </w:rPr>
        <w:t xml:space="preserve"> (ASU Centre for Problem-Oriented Policing, 2008)</w:t>
      </w:r>
    </w:p>
    <w:p w14:paraId="64F7F5FE" w14:textId="6643C967" w:rsidR="007C1AFB" w:rsidRPr="00A14DB1" w:rsidRDefault="0091554D" w:rsidP="007C1AFB">
      <w:pPr>
        <w:pStyle w:val="NormalWeb"/>
        <w:rPr>
          <w:rFonts w:asciiTheme="minorHAnsi" w:hAnsiTheme="minorHAnsi" w:cstheme="minorHAnsi"/>
          <w:color w:val="000000" w:themeColor="text1"/>
        </w:rPr>
      </w:pPr>
      <w:r w:rsidRPr="00A14DB1">
        <w:rPr>
          <w:rFonts w:asciiTheme="minorHAnsi" w:hAnsiTheme="minorHAnsi" w:cstheme="minorHAnsi"/>
          <w:color w:val="000000" w:themeColor="text1"/>
        </w:rPr>
        <w:lastRenderedPageBreak/>
        <w:t xml:space="preserve">By using the </w:t>
      </w:r>
      <w:r w:rsidR="00C05461" w:rsidRPr="00A14DB1">
        <w:rPr>
          <w:rFonts w:asciiTheme="minorHAnsi" w:hAnsiTheme="minorHAnsi" w:cstheme="minorHAnsi"/>
          <w:color w:val="000000" w:themeColor="text1"/>
        </w:rPr>
        <w:t>O</w:t>
      </w:r>
      <w:r w:rsidRPr="00A14DB1">
        <w:rPr>
          <w:rFonts w:asciiTheme="minorHAnsi" w:hAnsiTheme="minorHAnsi" w:cstheme="minorHAnsi"/>
          <w:color w:val="000000" w:themeColor="text1"/>
        </w:rPr>
        <w:t>SARA model and going through the stages of the model the anti-social behaviour that was reaching unacceptable levels had fallen and the force was now only receiving 80 calls</w:t>
      </w:r>
      <w:r w:rsidR="00E17E60" w:rsidRPr="00A14DB1">
        <w:rPr>
          <w:rFonts w:asciiTheme="minorHAnsi" w:hAnsiTheme="minorHAnsi" w:cstheme="minorHAnsi"/>
          <w:color w:val="000000" w:themeColor="text1"/>
        </w:rPr>
        <w:t xml:space="preserve"> instead of the 200 per month</w:t>
      </w:r>
      <w:r w:rsidR="00C67460">
        <w:rPr>
          <w:rFonts w:asciiTheme="minorHAnsi" w:hAnsiTheme="minorHAnsi" w:cstheme="minorHAnsi"/>
          <w:color w:val="000000" w:themeColor="text1"/>
        </w:rPr>
        <w:t>, s</w:t>
      </w:r>
      <w:r w:rsidRPr="00A14DB1">
        <w:rPr>
          <w:rFonts w:asciiTheme="minorHAnsi" w:hAnsiTheme="minorHAnsi" w:cstheme="minorHAnsi"/>
          <w:color w:val="000000" w:themeColor="text1"/>
        </w:rPr>
        <w:t xml:space="preserve">howing a decrease of 60%. By using the </w:t>
      </w:r>
      <w:r w:rsidR="009D0383" w:rsidRPr="00A14DB1">
        <w:rPr>
          <w:rFonts w:asciiTheme="minorHAnsi" w:hAnsiTheme="minorHAnsi" w:cstheme="minorHAnsi"/>
          <w:color w:val="000000" w:themeColor="text1"/>
        </w:rPr>
        <w:t>O</w:t>
      </w:r>
      <w:r w:rsidRPr="00A14DB1">
        <w:rPr>
          <w:rFonts w:asciiTheme="minorHAnsi" w:hAnsiTheme="minorHAnsi" w:cstheme="minorHAnsi"/>
          <w:color w:val="000000" w:themeColor="text1"/>
        </w:rPr>
        <w:t xml:space="preserve">SARA they were able to patrol at key locations and times of the day and collaborate with other agencies e.g. city council and housing association to help decrease the anti-social behaviour showing the positive effects of using the </w:t>
      </w:r>
      <w:r w:rsidR="00C05461" w:rsidRPr="00A14DB1">
        <w:rPr>
          <w:rFonts w:asciiTheme="minorHAnsi" w:hAnsiTheme="minorHAnsi" w:cstheme="minorHAnsi"/>
          <w:color w:val="000000" w:themeColor="text1"/>
        </w:rPr>
        <w:t>O</w:t>
      </w:r>
      <w:r w:rsidRPr="00A14DB1">
        <w:rPr>
          <w:rFonts w:asciiTheme="minorHAnsi" w:hAnsiTheme="minorHAnsi" w:cstheme="minorHAnsi"/>
          <w:color w:val="000000" w:themeColor="text1"/>
        </w:rPr>
        <w:t>SARA model.</w:t>
      </w:r>
      <w:r w:rsidR="007C1AFB" w:rsidRPr="00A14DB1">
        <w:rPr>
          <w:rFonts w:asciiTheme="minorHAnsi" w:hAnsiTheme="minorHAnsi" w:cstheme="minorHAnsi"/>
          <w:color w:val="000000" w:themeColor="text1"/>
        </w:rPr>
        <w:t xml:space="preserve"> </w:t>
      </w:r>
    </w:p>
    <w:p w14:paraId="58F6A646" w14:textId="2D1250B1" w:rsidR="00D95DFF" w:rsidRPr="00A14DB1" w:rsidRDefault="00DA5ED5" w:rsidP="007C1AFB">
      <w:pPr>
        <w:pStyle w:val="NormalWeb"/>
        <w:rPr>
          <w:rFonts w:asciiTheme="minorHAnsi" w:hAnsiTheme="minorHAnsi" w:cstheme="minorHAnsi"/>
          <w:color w:val="000000" w:themeColor="text1"/>
        </w:rPr>
      </w:pPr>
      <w:r w:rsidRPr="00A14DB1">
        <w:rPr>
          <w:rFonts w:asciiTheme="minorHAnsi" w:hAnsiTheme="minorHAnsi" w:cstheme="minorHAnsi"/>
          <w:color w:val="000000" w:themeColor="text1"/>
        </w:rPr>
        <w:t xml:space="preserve">The </w:t>
      </w:r>
      <w:r w:rsidR="00D95DFF" w:rsidRPr="00A14DB1">
        <w:rPr>
          <w:rFonts w:asciiTheme="minorHAnsi" w:hAnsiTheme="minorHAnsi" w:cstheme="minorHAnsi"/>
          <w:color w:val="000000" w:themeColor="text1"/>
        </w:rPr>
        <w:t>P</w:t>
      </w:r>
      <w:r w:rsidRPr="00A14DB1">
        <w:rPr>
          <w:rFonts w:asciiTheme="minorHAnsi" w:hAnsiTheme="minorHAnsi" w:cstheme="minorHAnsi"/>
          <w:color w:val="000000" w:themeColor="text1"/>
        </w:rPr>
        <w:t xml:space="preserve">roblem </w:t>
      </w:r>
      <w:r w:rsidR="00D95DFF" w:rsidRPr="00A14DB1">
        <w:rPr>
          <w:rFonts w:asciiTheme="minorHAnsi" w:hAnsiTheme="minorHAnsi" w:cstheme="minorHAnsi"/>
          <w:color w:val="000000" w:themeColor="text1"/>
        </w:rPr>
        <w:t>A</w:t>
      </w:r>
      <w:r w:rsidRPr="00A14DB1">
        <w:rPr>
          <w:rFonts w:asciiTheme="minorHAnsi" w:hAnsiTheme="minorHAnsi" w:cstheme="minorHAnsi"/>
          <w:color w:val="000000" w:themeColor="text1"/>
        </w:rPr>
        <w:t xml:space="preserve">nalysis </w:t>
      </w:r>
      <w:r w:rsidR="00D95DFF" w:rsidRPr="00A14DB1">
        <w:rPr>
          <w:rFonts w:asciiTheme="minorHAnsi" w:hAnsiTheme="minorHAnsi" w:cstheme="minorHAnsi"/>
          <w:color w:val="000000" w:themeColor="text1"/>
        </w:rPr>
        <w:t>T</w:t>
      </w:r>
      <w:r w:rsidRPr="00A14DB1">
        <w:rPr>
          <w:rFonts w:asciiTheme="minorHAnsi" w:hAnsiTheme="minorHAnsi" w:cstheme="minorHAnsi"/>
          <w:color w:val="000000" w:themeColor="text1"/>
        </w:rPr>
        <w:t>riangle (PAT)</w:t>
      </w:r>
      <w:r w:rsidR="00D95DFF" w:rsidRPr="00A14DB1">
        <w:rPr>
          <w:rFonts w:asciiTheme="minorHAnsi" w:hAnsiTheme="minorHAnsi" w:cstheme="minorHAnsi"/>
          <w:color w:val="000000" w:themeColor="text1"/>
        </w:rPr>
        <w:t xml:space="preserve"> is </w:t>
      </w:r>
      <w:r w:rsidR="00A14DB1" w:rsidRPr="00A14DB1">
        <w:rPr>
          <w:rFonts w:asciiTheme="minorHAnsi" w:hAnsiTheme="minorHAnsi" w:cstheme="minorHAnsi"/>
          <w:color w:val="000000" w:themeColor="text1"/>
        </w:rPr>
        <w:t xml:space="preserve">another way that is </w:t>
      </w:r>
      <w:r w:rsidR="00D95DFF" w:rsidRPr="00A14DB1">
        <w:rPr>
          <w:rFonts w:asciiTheme="minorHAnsi" w:hAnsiTheme="minorHAnsi" w:cstheme="minorHAnsi"/>
          <w:color w:val="000000" w:themeColor="text1"/>
        </w:rPr>
        <w:t>used to support problem-solving policing. The triangle</w:t>
      </w:r>
      <w:r w:rsidRPr="00A14DB1">
        <w:rPr>
          <w:rFonts w:asciiTheme="minorHAnsi" w:hAnsiTheme="minorHAnsi" w:cstheme="minorHAnsi"/>
          <w:color w:val="000000" w:themeColor="text1"/>
        </w:rPr>
        <w:t xml:space="preserve"> </w:t>
      </w:r>
      <w:r w:rsidR="00D95DFF" w:rsidRPr="00A14DB1">
        <w:rPr>
          <w:rFonts w:asciiTheme="minorHAnsi" w:hAnsiTheme="minorHAnsi" w:cstheme="minorHAnsi"/>
          <w:color w:val="000000" w:themeColor="text1"/>
        </w:rPr>
        <w:t>has three elements, those consist of the victim, offender and location. For a crime to occur the offender, victim must come together in a location without an effective deterrent. (College of Policing</w:t>
      </w:r>
      <w:r w:rsidR="00340D0F" w:rsidRPr="00A14DB1">
        <w:rPr>
          <w:rFonts w:asciiTheme="minorHAnsi" w:hAnsiTheme="minorHAnsi" w:cstheme="minorHAnsi"/>
          <w:color w:val="000000" w:themeColor="text1"/>
        </w:rPr>
        <w:t>,</w:t>
      </w:r>
      <w:r w:rsidR="00D95DFF" w:rsidRPr="00A14DB1">
        <w:rPr>
          <w:rFonts w:asciiTheme="minorHAnsi" w:hAnsiTheme="minorHAnsi" w:cstheme="minorHAnsi"/>
          <w:color w:val="000000" w:themeColor="text1"/>
        </w:rPr>
        <w:t xml:space="preserve"> 2019.)</w:t>
      </w:r>
    </w:p>
    <w:p w14:paraId="1772C353" w14:textId="4BB7BDFC" w:rsidR="00340D0F" w:rsidRPr="00A14DB1" w:rsidRDefault="00A23946" w:rsidP="007C1AFB">
      <w:pPr>
        <w:pStyle w:val="NormalWeb"/>
        <w:rPr>
          <w:rFonts w:asciiTheme="minorHAnsi" w:hAnsiTheme="minorHAnsi" w:cstheme="minorHAnsi"/>
          <w:color w:val="000000" w:themeColor="text1"/>
        </w:rPr>
      </w:pPr>
      <w:r w:rsidRPr="00A14DB1">
        <w:rPr>
          <w:rFonts w:asciiTheme="minorHAnsi" w:hAnsiTheme="minorHAnsi" w:cstheme="minorHAnsi"/>
          <w:color w:val="000000" w:themeColor="text1"/>
        </w:rPr>
        <w:t>An example of u</w:t>
      </w:r>
      <w:r w:rsidR="00D95DFF" w:rsidRPr="00A14DB1">
        <w:rPr>
          <w:rFonts w:asciiTheme="minorHAnsi" w:hAnsiTheme="minorHAnsi" w:cstheme="minorHAnsi"/>
          <w:color w:val="000000" w:themeColor="text1"/>
        </w:rPr>
        <w:t xml:space="preserve">sing the Problem Analysis Triangle </w:t>
      </w:r>
      <w:r w:rsidR="00663BC2" w:rsidRPr="00A14DB1">
        <w:rPr>
          <w:rFonts w:asciiTheme="minorHAnsi" w:hAnsiTheme="minorHAnsi" w:cstheme="minorHAnsi"/>
          <w:color w:val="000000" w:themeColor="text1"/>
        </w:rPr>
        <w:t>to support problem-solving policing is when</w:t>
      </w:r>
      <w:r w:rsidR="00D95DFF" w:rsidRPr="00A14DB1">
        <w:rPr>
          <w:rFonts w:asciiTheme="minorHAnsi" w:hAnsiTheme="minorHAnsi" w:cstheme="minorHAnsi"/>
          <w:color w:val="000000" w:themeColor="text1"/>
        </w:rPr>
        <w:t xml:space="preserve"> South Wales Police </w:t>
      </w:r>
      <w:r w:rsidR="00663BC2" w:rsidRPr="00A14DB1">
        <w:rPr>
          <w:rFonts w:asciiTheme="minorHAnsi" w:hAnsiTheme="minorHAnsi" w:cstheme="minorHAnsi"/>
          <w:color w:val="000000" w:themeColor="text1"/>
        </w:rPr>
        <w:t xml:space="preserve">used this model </w:t>
      </w:r>
      <w:r w:rsidR="00D95DFF" w:rsidRPr="00A14DB1">
        <w:rPr>
          <w:rFonts w:asciiTheme="minorHAnsi" w:hAnsiTheme="minorHAnsi" w:cstheme="minorHAnsi"/>
          <w:color w:val="000000" w:themeColor="text1"/>
        </w:rPr>
        <w:t>with the basis for their approach to tackling anti-social behaviour where they look</w:t>
      </w:r>
      <w:r w:rsidR="00663BC2" w:rsidRPr="00A14DB1">
        <w:rPr>
          <w:rFonts w:asciiTheme="minorHAnsi" w:hAnsiTheme="minorHAnsi" w:cstheme="minorHAnsi"/>
          <w:color w:val="000000" w:themeColor="text1"/>
        </w:rPr>
        <w:t xml:space="preserve">ed </w:t>
      </w:r>
      <w:r w:rsidR="00D95DFF" w:rsidRPr="00A14DB1">
        <w:rPr>
          <w:rFonts w:asciiTheme="minorHAnsi" w:hAnsiTheme="minorHAnsi" w:cstheme="minorHAnsi"/>
          <w:color w:val="000000" w:themeColor="text1"/>
        </w:rPr>
        <w:t>for possible solutions and responses</w:t>
      </w:r>
      <w:r w:rsidR="00663BC2" w:rsidRPr="00A14DB1">
        <w:rPr>
          <w:rFonts w:asciiTheme="minorHAnsi" w:hAnsiTheme="minorHAnsi" w:cstheme="minorHAnsi"/>
          <w:color w:val="000000" w:themeColor="text1"/>
        </w:rPr>
        <w:t xml:space="preserve"> to </w:t>
      </w:r>
      <w:r w:rsidR="00A14DB1" w:rsidRPr="00A14DB1">
        <w:rPr>
          <w:rFonts w:asciiTheme="minorHAnsi" w:hAnsiTheme="minorHAnsi" w:cstheme="minorHAnsi"/>
          <w:color w:val="000000" w:themeColor="text1"/>
        </w:rPr>
        <w:t xml:space="preserve">the </w:t>
      </w:r>
      <w:r w:rsidR="00663BC2" w:rsidRPr="00A14DB1">
        <w:rPr>
          <w:rFonts w:asciiTheme="minorHAnsi" w:hAnsiTheme="minorHAnsi" w:cstheme="minorHAnsi"/>
          <w:color w:val="000000" w:themeColor="text1"/>
        </w:rPr>
        <w:t>anti-social behaviour that was happening</w:t>
      </w:r>
      <w:r w:rsidR="00A14DB1" w:rsidRPr="00A14DB1">
        <w:rPr>
          <w:rFonts w:asciiTheme="minorHAnsi" w:hAnsiTheme="minorHAnsi" w:cstheme="minorHAnsi"/>
          <w:color w:val="000000" w:themeColor="text1"/>
        </w:rPr>
        <w:t xml:space="preserve"> frequently</w:t>
      </w:r>
      <w:r w:rsidR="00D95DFF" w:rsidRPr="00A14DB1">
        <w:rPr>
          <w:rFonts w:asciiTheme="minorHAnsi" w:hAnsiTheme="minorHAnsi" w:cstheme="minorHAnsi"/>
          <w:color w:val="000000" w:themeColor="text1"/>
        </w:rPr>
        <w:t xml:space="preserve"> in the Tonna area</w:t>
      </w:r>
      <w:r w:rsidR="00A14DB1" w:rsidRPr="00A14DB1">
        <w:rPr>
          <w:rFonts w:asciiTheme="minorHAnsi" w:hAnsiTheme="minorHAnsi" w:cstheme="minorHAnsi"/>
          <w:color w:val="000000" w:themeColor="text1"/>
        </w:rPr>
        <w:t xml:space="preserve"> with the aims of tackling the issue and making the community safer and happier.</w:t>
      </w:r>
    </w:p>
    <w:p w14:paraId="56F5FF0C" w14:textId="77777777" w:rsidR="00A14DB1" w:rsidRPr="00A14DB1" w:rsidRDefault="00EE039E" w:rsidP="007C1AFB">
      <w:pPr>
        <w:pStyle w:val="NormalWeb"/>
        <w:rPr>
          <w:rFonts w:asciiTheme="minorHAnsi" w:hAnsiTheme="minorHAnsi" w:cstheme="minorHAnsi"/>
          <w:color w:val="000000" w:themeColor="text1"/>
        </w:rPr>
      </w:pPr>
      <w:r w:rsidRPr="00A14DB1">
        <w:rPr>
          <w:rFonts w:asciiTheme="minorHAnsi" w:hAnsiTheme="minorHAnsi" w:cstheme="minorHAnsi"/>
          <w:color w:val="000000" w:themeColor="text1"/>
        </w:rPr>
        <w:t>By also collaborating with local agencies and people from the local community they were able to enforce high visibility patrols in the area utilising neighbourhood policing teams</w:t>
      </w:r>
      <w:r w:rsidR="00A14DB1" w:rsidRPr="00A14DB1">
        <w:rPr>
          <w:rFonts w:asciiTheme="minorHAnsi" w:hAnsiTheme="minorHAnsi" w:cstheme="minorHAnsi"/>
          <w:color w:val="000000" w:themeColor="text1"/>
        </w:rPr>
        <w:t xml:space="preserve"> and community police officers to patrol at certain times to reduce youths gathering in the area. Another method was r</w:t>
      </w:r>
      <w:r w:rsidR="00340D0F" w:rsidRPr="00A14DB1">
        <w:rPr>
          <w:rFonts w:asciiTheme="minorHAnsi" w:hAnsiTheme="minorHAnsi" w:cstheme="minorHAnsi"/>
          <w:color w:val="000000" w:themeColor="text1"/>
        </w:rPr>
        <w:t xml:space="preserve">eaching out to local shop owners who were affected and supporting them in </w:t>
      </w:r>
      <w:r w:rsidR="00A14DB1" w:rsidRPr="00A14DB1">
        <w:rPr>
          <w:rFonts w:asciiTheme="minorHAnsi" w:hAnsiTheme="minorHAnsi" w:cstheme="minorHAnsi"/>
          <w:color w:val="000000" w:themeColor="text1"/>
        </w:rPr>
        <w:t xml:space="preserve">issuing </w:t>
      </w:r>
      <w:r w:rsidR="00340D0F" w:rsidRPr="00A14DB1">
        <w:rPr>
          <w:rFonts w:asciiTheme="minorHAnsi" w:hAnsiTheme="minorHAnsi" w:cstheme="minorHAnsi"/>
          <w:color w:val="000000" w:themeColor="text1"/>
        </w:rPr>
        <w:t xml:space="preserve">a pro forma banning notice </w:t>
      </w:r>
      <w:r w:rsidR="00A14DB1" w:rsidRPr="00A14DB1">
        <w:rPr>
          <w:rFonts w:asciiTheme="minorHAnsi" w:hAnsiTheme="minorHAnsi" w:cstheme="minorHAnsi"/>
          <w:color w:val="000000" w:themeColor="text1"/>
        </w:rPr>
        <w:t xml:space="preserve">that </w:t>
      </w:r>
      <w:r w:rsidR="00340D0F" w:rsidRPr="00A14DB1">
        <w:rPr>
          <w:rFonts w:asciiTheme="minorHAnsi" w:hAnsiTheme="minorHAnsi" w:cstheme="minorHAnsi"/>
          <w:color w:val="000000" w:themeColor="text1"/>
        </w:rPr>
        <w:t xml:space="preserve">they could serve on the youths. </w:t>
      </w:r>
    </w:p>
    <w:p w14:paraId="38A19FC8" w14:textId="567B2926" w:rsidR="00340D0F" w:rsidRPr="00A14DB1" w:rsidRDefault="00EE039E" w:rsidP="007C1AFB">
      <w:pPr>
        <w:pStyle w:val="NormalWeb"/>
        <w:rPr>
          <w:rFonts w:asciiTheme="minorHAnsi" w:hAnsiTheme="minorHAnsi" w:cstheme="minorHAnsi"/>
          <w:color w:val="000000" w:themeColor="text1"/>
        </w:rPr>
      </w:pPr>
      <w:r w:rsidRPr="00A14DB1">
        <w:rPr>
          <w:rFonts w:asciiTheme="minorHAnsi" w:hAnsiTheme="minorHAnsi" w:cstheme="minorHAnsi"/>
          <w:color w:val="000000" w:themeColor="text1"/>
        </w:rPr>
        <w:t xml:space="preserve">Also, </w:t>
      </w:r>
      <w:r w:rsidR="00340D0F" w:rsidRPr="00A14DB1">
        <w:rPr>
          <w:rFonts w:asciiTheme="minorHAnsi" w:hAnsiTheme="minorHAnsi" w:cstheme="minorHAnsi"/>
          <w:color w:val="000000" w:themeColor="text1"/>
        </w:rPr>
        <w:t>school’s</w:t>
      </w:r>
      <w:r w:rsidRPr="00A14DB1">
        <w:rPr>
          <w:rFonts w:asciiTheme="minorHAnsi" w:hAnsiTheme="minorHAnsi" w:cstheme="minorHAnsi"/>
          <w:color w:val="000000" w:themeColor="text1"/>
        </w:rPr>
        <w:t xml:space="preserve"> liaison officers attended the schools</w:t>
      </w:r>
      <w:r w:rsidR="00A14DB1" w:rsidRPr="00A14DB1">
        <w:rPr>
          <w:rFonts w:asciiTheme="minorHAnsi" w:hAnsiTheme="minorHAnsi" w:cstheme="minorHAnsi"/>
          <w:color w:val="000000" w:themeColor="text1"/>
        </w:rPr>
        <w:t xml:space="preserve"> in the area</w:t>
      </w:r>
      <w:r w:rsidRPr="00A14DB1">
        <w:rPr>
          <w:rFonts w:asciiTheme="minorHAnsi" w:hAnsiTheme="minorHAnsi" w:cstheme="minorHAnsi"/>
          <w:color w:val="000000" w:themeColor="text1"/>
        </w:rPr>
        <w:t xml:space="preserve"> educating youths on the possible consequences of their behaviour and actions. Future tasks were </w:t>
      </w:r>
      <w:r w:rsidR="00A14DB1" w:rsidRPr="00A14DB1">
        <w:rPr>
          <w:rFonts w:asciiTheme="minorHAnsi" w:hAnsiTheme="minorHAnsi" w:cstheme="minorHAnsi"/>
          <w:color w:val="000000" w:themeColor="text1"/>
        </w:rPr>
        <w:t xml:space="preserve">set up </w:t>
      </w:r>
      <w:r w:rsidRPr="00A14DB1">
        <w:rPr>
          <w:rFonts w:asciiTheme="minorHAnsi" w:hAnsiTheme="minorHAnsi" w:cstheme="minorHAnsi"/>
          <w:color w:val="000000" w:themeColor="text1"/>
        </w:rPr>
        <w:t xml:space="preserve">for the council </w:t>
      </w:r>
      <w:r w:rsidR="00A14DB1" w:rsidRPr="00A14DB1">
        <w:rPr>
          <w:rFonts w:asciiTheme="minorHAnsi" w:hAnsiTheme="minorHAnsi" w:cstheme="minorHAnsi"/>
          <w:color w:val="000000" w:themeColor="text1"/>
        </w:rPr>
        <w:t xml:space="preserve">highways </w:t>
      </w:r>
      <w:r w:rsidRPr="00A14DB1">
        <w:rPr>
          <w:rFonts w:asciiTheme="minorHAnsi" w:hAnsiTheme="minorHAnsi" w:cstheme="minorHAnsi"/>
          <w:color w:val="000000" w:themeColor="text1"/>
        </w:rPr>
        <w:t xml:space="preserve">department to remove a park bench in the area which was the focal point </w:t>
      </w:r>
      <w:r w:rsidR="00A14DB1" w:rsidRPr="00A14DB1">
        <w:rPr>
          <w:rFonts w:asciiTheme="minorHAnsi" w:hAnsiTheme="minorHAnsi" w:cstheme="minorHAnsi"/>
          <w:color w:val="000000" w:themeColor="text1"/>
        </w:rPr>
        <w:t xml:space="preserve">of </w:t>
      </w:r>
      <w:r w:rsidRPr="00A14DB1">
        <w:rPr>
          <w:rFonts w:asciiTheme="minorHAnsi" w:hAnsiTheme="minorHAnsi" w:cstheme="minorHAnsi"/>
          <w:color w:val="000000" w:themeColor="text1"/>
        </w:rPr>
        <w:t>where a lot of the youths would frequent.</w:t>
      </w:r>
      <w:r w:rsidR="00340D0F" w:rsidRPr="00A14DB1">
        <w:rPr>
          <w:rFonts w:asciiTheme="minorHAnsi" w:hAnsiTheme="minorHAnsi" w:cstheme="minorHAnsi"/>
          <w:color w:val="000000" w:themeColor="text1"/>
        </w:rPr>
        <w:t xml:space="preserve"> Due to all the measures put in place it was reported that the anti-social behaviour calls were down by 25%. (ASU Centre for Problem-Oriented Policing, 2008.)</w:t>
      </w:r>
      <w:r w:rsidR="00A14DB1" w:rsidRPr="00A14DB1">
        <w:rPr>
          <w:rFonts w:asciiTheme="minorHAnsi" w:hAnsiTheme="minorHAnsi" w:cstheme="minorHAnsi"/>
          <w:color w:val="000000" w:themeColor="text1"/>
        </w:rPr>
        <w:t xml:space="preserve"> </w:t>
      </w:r>
    </w:p>
    <w:p w14:paraId="1AC6A93A" w14:textId="2CCB81E0" w:rsidR="00D5688B" w:rsidRPr="00A14DB1" w:rsidRDefault="00D5688B" w:rsidP="00B949F3">
      <w:pPr>
        <w:rPr>
          <w:rFonts w:cstheme="minorHAnsi"/>
          <w:color w:val="000000" w:themeColor="text1"/>
          <w:sz w:val="24"/>
          <w:szCs w:val="24"/>
        </w:rPr>
      </w:pPr>
      <w:r w:rsidRPr="00A14DB1">
        <w:rPr>
          <w:rFonts w:cstheme="minorHAnsi"/>
          <w:color w:val="000000" w:themeColor="text1"/>
          <w:sz w:val="24"/>
          <w:szCs w:val="24"/>
        </w:rPr>
        <w:t xml:space="preserve">A way that is used to combat and tackle reducing crime and anti-social behaviour is by introducing hot spot policing. The term hot spot means that the crime occurs in a small area where it is often enough that it is predictable. </w:t>
      </w:r>
      <w:r w:rsidR="004476A2" w:rsidRPr="00A14DB1">
        <w:rPr>
          <w:rFonts w:cstheme="minorHAnsi"/>
          <w:color w:val="000000" w:themeColor="text1"/>
          <w:sz w:val="24"/>
          <w:szCs w:val="24"/>
          <w:shd w:val="clear" w:color="auto" w:fill="FFFFFF"/>
        </w:rPr>
        <w:t>(Braga et al., 2019.)</w:t>
      </w:r>
      <w:r w:rsidR="004476A2" w:rsidRPr="00A14DB1">
        <w:rPr>
          <w:rFonts w:cstheme="minorHAnsi"/>
          <w:color w:val="000000" w:themeColor="text1"/>
          <w:sz w:val="24"/>
          <w:szCs w:val="24"/>
        </w:rPr>
        <w:t xml:space="preserve"> </w:t>
      </w:r>
      <w:r w:rsidRPr="00A14DB1">
        <w:rPr>
          <w:rFonts w:cstheme="minorHAnsi"/>
          <w:color w:val="000000" w:themeColor="text1"/>
          <w:sz w:val="24"/>
          <w:szCs w:val="24"/>
        </w:rPr>
        <w:t>“The strategy is based on the idea that crime and disorder are not evenly spread within neighbourhoods but clustered in small locations”. (College of Policing, 2022</w:t>
      </w:r>
      <w:r w:rsidR="009D0383" w:rsidRPr="00A14DB1">
        <w:rPr>
          <w:rFonts w:cstheme="minorHAnsi"/>
          <w:color w:val="000000" w:themeColor="text1"/>
          <w:sz w:val="24"/>
          <w:szCs w:val="24"/>
        </w:rPr>
        <w:t>.</w:t>
      </w:r>
      <w:r w:rsidRPr="00A14DB1">
        <w:rPr>
          <w:rFonts w:cstheme="minorHAnsi"/>
          <w:color w:val="000000" w:themeColor="text1"/>
          <w:sz w:val="24"/>
          <w:szCs w:val="24"/>
        </w:rPr>
        <w:t>)</w:t>
      </w:r>
    </w:p>
    <w:p w14:paraId="08FB8D91" w14:textId="2E0E4DD2" w:rsidR="0062505F" w:rsidRPr="00A14DB1" w:rsidRDefault="0062505F" w:rsidP="00B949F3">
      <w:pPr>
        <w:rPr>
          <w:rFonts w:cstheme="minorHAnsi"/>
          <w:color w:val="000000" w:themeColor="text1"/>
          <w:sz w:val="24"/>
          <w:szCs w:val="24"/>
        </w:rPr>
      </w:pPr>
      <w:r w:rsidRPr="00A14DB1">
        <w:rPr>
          <w:rFonts w:cstheme="minorHAnsi"/>
          <w:color w:val="000000" w:themeColor="text1"/>
          <w:sz w:val="24"/>
          <w:szCs w:val="24"/>
        </w:rPr>
        <w:t>Recently there have been ten police forces taking part in a scheme to increase more dedicated patrols to help tackle anti-social behaviour.  One of the</w:t>
      </w:r>
      <w:r w:rsidR="009D0383" w:rsidRPr="00A14DB1">
        <w:rPr>
          <w:rFonts w:cstheme="minorHAnsi"/>
          <w:color w:val="000000" w:themeColor="text1"/>
          <w:sz w:val="24"/>
          <w:szCs w:val="24"/>
        </w:rPr>
        <w:t xml:space="preserve"> </w:t>
      </w:r>
      <w:r w:rsidRPr="00A14DB1">
        <w:rPr>
          <w:rFonts w:cstheme="minorHAnsi"/>
          <w:color w:val="000000" w:themeColor="text1"/>
          <w:sz w:val="24"/>
          <w:szCs w:val="24"/>
        </w:rPr>
        <w:t xml:space="preserve">forces </w:t>
      </w:r>
      <w:r w:rsidR="009D0383" w:rsidRPr="00A14DB1">
        <w:rPr>
          <w:rFonts w:cstheme="minorHAnsi"/>
          <w:color w:val="000000" w:themeColor="text1"/>
          <w:sz w:val="24"/>
          <w:szCs w:val="24"/>
        </w:rPr>
        <w:t>involved,</w:t>
      </w:r>
      <w:r w:rsidRPr="00A14DB1">
        <w:rPr>
          <w:rFonts w:cstheme="minorHAnsi"/>
          <w:color w:val="000000" w:themeColor="text1"/>
          <w:sz w:val="24"/>
          <w:szCs w:val="24"/>
        </w:rPr>
        <w:t xml:space="preserve"> Essex Police has seen </w:t>
      </w:r>
      <w:r w:rsidR="009D0383" w:rsidRPr="00A14DB1">
        <w:rPr>
          <w:rFonts w:cstheme="minorHAnsi"/>
          <w:color w:val="000000" w:themeColor="text1"/>
          <w:sz w:val="24"/>
          <w:szCs w:val="24"/>
        </w:rPr>
        <w:t xml:space="preserve">that </w:t>
      </w:r>
      <w:r w:rsidRPr="00A14DB1">
        <w:rPr>
          <w:rFonts w:cstheme="minorHAnsi"/>
          <w:color w:val="000000" w:themeColor="text1"/>
          <w:sz w:val="24"/>
          <w:szCs w:val="24"/>
        </w:rPr>
        <w:t xml:space="preserve">anti-social </w:t>
      </w:r>
      <w:r w:rsidR="00FE706A" w:rsidRPr="00A14DB1">
        <w:rPr>
          <w:rFonts w:cstheme="minorHAnsi"/>
          <w:color w:val="000000" w:themeColor="text1"/>
          <w:sz w:val="24"/>
          <w:szCs w:val="24"/>
        </w:rPr>
        <w:t>behaviour</w:t>
      </w:r>
      <w:r w:rsidRPr="00A14DB1">
        <w:rPr>
          <w:rFonts w:cstheme="minorHAnsi"/>
          <w:color w:val="000000" w:themeColor="text1"/>
          <w:sz w:val="24"/>
          <w:szCs w:val="24"/>
        </w:rPr>
        <w:t xml:space="preserve"> has fallen by 38.5% across the county in </w:t>
      </w:r>
      <w:r w:rsidR="00F36A70" w:rsidRPr="00A14DB1">
        <w:rPr>
          <w:rFonts w:cstheme="minorHAnsi"/>
          <w:color w:val="000000" w:themeColor="text1"/>
          <w:sz w:val="24"/>
          <w:szCs w:val="24"/>
        </w:rPr>
        <w:t>twelve</w:t>
      </w:r>
      <w:r w:rsidRPr="00A14DB1">
        <w:rPr>
          <w:rFonts w:cstheme="minorHAnsi"/>
          <w:color w:val="000000" w:themeColor="text1"/>
          <w:sz w:val="24"/>
          <w:szCs w:val="24"/>
        </w:rPr>
        <w:t xml:space="preserve"> months with </w:t>
      </w:r>
      <w:r w:rsidR="00FE706A" w:rsidRPr="00A14DB1">
        <w:rPr>
          <w:rFonts w:cstheme="minorHAnsi"/>
          <w:color w:val="000000" w:themeColor="text1"/>
          <w:sz w:val="24"/>
          <w:szCs w:val="24"/>
        </w:rPr>
        <w:t>9,416 fewer offences recorded. (Essex Police, 2024</w:t>
      </w:r>
      <w:r w:rsidR="009D0383" w:rsidRPr="00A14DB1">
        <w:rPr>
          <w:rFonts w:cstheme="minorHAnsi"/>
          <w:color w:val="000000" w:themeColor="text1"/>
          <w:sz w:val="24"/>
          <w:szCs w:val="24"/>
        </w:rPr>
        <w:t>.</w:t>
      </w:r>
      <w:r w:rsidR="00FE706A" w:rsidRPr="00A14DB1">
        <w:rPr>
          <w:rFonts w:cstheme="minorHAnsi"/>
          <w:color w:val="000000" w:themeColor="text1"/>
          <w:sz w:val="24"/>
          <w:szCs w:val="24"/>
        </w:rPr>
        <w:t xml:space="preserve">) </w:t>
      </w:r>
      <w:r w:rsidR="00BB0002" w:rsidRPr="00A14DB1">
        <w:rPr>
          <w:rFonts w:cstheme="minorHAnsi"/>
          <w:color w:val="000000" w:themeColor="text1"/>
          <w:sz w:val="24"/>
          <w:szCs w:val="24"/>
        </w:rPr>
        <w:t xml:space="preserve"> </w:t>
      </w:r>
      <w:r w:rsidR="00FE706A" w:rsidRPr="00A14DB1">
        <w:rPr>
          <w:rFonts w:cstheme="minorHAnsi"/>
          <w:color w:val="000000" w:themeColor="text1"/>
          <w:sz w:val="24"/>
          <w:szCs w:val="24"/>
        </w:rPr>
        <w:t>This demonstrates how effective it is having hot spot policing and that i</w:t>
      </w:r>
      <w:r w:rsidR="009D0383" w:rsidRPr="00A14DB1">
        <w:rPr>
          <w:rFonts w:cstheme="minorHAnsi"/>
          <w:color w:val="000000" w:themeColor="text1"/>
          <w:sz w:val="24"/>
          <w:szCs w:val="24"/>
        </w:rPr>
        <w:t>t</w:t>
      </w:r>
      <w:r w:rsidR="00FE706A" w:rsidRPr="00A14DB1">
        <w:rPr>
          <w:rFonts w:cstheme="minorHAnsi"/>
          <w:color w:val="000000" w:themeColor="text1"/>
          <w:sz w:val="24"/>
          <w:szCs w:val="24"/>
        </w:rPr>
        <w:t xml:space="preserve"> shows by having </w:t>
      </w:r>
      <w:r w:rsidR="00E17E60" w:rsidRPr="00A14DB1">
        <w:rPr>
          <w:rFonts w:cstheme="minorHAnsi"/>
          <w:color w:val="000000" w:themeColor="text1"/>
          <w:sz w:val="24"/>
          <w:szCs w:val="24"/>
        </w:rPr>
        <w:t xml:space="preserve">more </w:t>
      </w:r>
      <w:r w:rsidR="00FE706A" w:rsidRPr="00A14DB1">
        <w:rPr>
          <w:rFonts w:cstheme="minorHAnsi"/>
          <w:color w:val="000000" w:themeColor="text1"/>
          <w:sz w:val="24"/>
          <w:szCs w:val="24"/>
        </w:rPr>
        <w:t xml:space="preserve">police presence </w:t>
      </w:r>
      <w:r w:rsidR="00E17E60" w:rsidRPr="00A14DB1">
        <w:rPr>
          <w:rFonts w:cstheme="minorHAnsi"/>
          <w:color w:val="000000" w:themeColor="text1"/>
          <w:sz w:val="24"/>
          <w:szCs w:val="24"/>
        </w:rPr>
        <w:t xml:space="preserve">in the area </w:t>
      </w:r>
      <w:r w:rsidR="00FE706A" w:rsidRPr="00A14DB1">
        <w:rPr>
          <w:rFonts w:cstheme="minorHAnsi"/>
          <w:color w:val="000000" w:themeColor="text1"/>
          <w:sz w:val="24"/>
          <w:szCs w:val="24"/>
        </w:rPr>
        <w:t>offenders are discouraged from</w:t>
      </w:r>
      <w:r w:rsidR="008B2E04" w:rsidRPr="00A14DB1">
        <w:rPr>
          <w:rFonts w:cstheme="minorHAnsi"/>
          <w:color w:val="000000" w:themeColor="text1"/>
          <w:sz w:val="24"/>
          <w:szCs w:val="24"/>
        </w:rPr>
        <w:t xml:space="preserve"> engaging in</w:t>
      </w:r>
      <w:r w:rsidR="00FE706A" w:rsidRPr="00A14DB1">
        <w:rPr>
          <w:rFonts w:cstheme="minorHAnsi"/>
          <w:color w:val="000000" w:themeColor="text1"/>
          <w:sz w:val="24"/>
          <w:szCs w:val="24"/>
        </w:rPr>
        <w:t xml:space="preserve"> anti-social behaviour</w:t>
      </w:r>
      <w:r w:rsidR="009D0383" w:rsidRPr="00A14DB1">
        <w:rPr>
          <w:rFonts w:cstheme="minorHAnsi"/>
          <w:color w:val="000000" w:themeColor="text1"/>
          <w:sz w:val="24"/>
          <w:szCs w:val="24"/>
        </w:rPr>
        <w:t xml:space="preserve"> resulting in a happier community.</w:t>
      </w:r>
    </w:p>
    <w:p w14:paraId="1D0A38D5" w14:textId="77777777" w:rsidR="003D6E53" w:rsidRPr="00A14DB1" w:rsidRDefault="003D6E53" w:rsidP="00B949F3">
      <w:pPr>
        <w:rPr>
          <w:rFonts w:cstheme="minorHAnsi"/>
          <w:color w:val="000000" w:themeColor="text1"/>
          <w:sz w:val="24"/>
          <w:szCs w:val="24"/>
        </w:rPr>
      </w:pPr>
    </w:p>
    <w:p w14:paraId="5DBB7853" w14:textId="0DC69617" w:rsidR="007B7597" w:rsidRDefault="00071B30" w:rsidP="007673D1">
      <w:pPr>
        <w:pStyle w:val="NormalWeb"/>
        <w:rPr>
          <w:rFonts w:asciiTheme="minorHAnsi" w:hAnsiTheme="minorHAnsi" w:cstheme="minorHAnsi"/>
          <w:color w:val="000000" w:themeColor="text1"/>
          <w:shd w:val="clear" w:color="auto" w:fill="FFFFFF"/>
        </w:rPr>
      </w:pPr>
      <w:r w:rsidRPr="00A14DB1">
        <w:rPr>
          <w:rFonts w:asciiTheme="minorHAnsi" w:hAnsiTheme="minorHAnsi" w:cstheme="minorHAnsi"/>
          <w:color w:val="000000" w:themeColor="text1"/>
        </w:rPr>
        <w:lastRenderedPageBreak/>
        <w:t>With t</w:t>
      </w:r>
      <w:r w:rsidR="007C1AFB" w:rsidRPr="00A14DB1">
        <w:rPr>
          <w:rFonts w:asciiTheme="minorHAnsi" w:hAnsiTheme="minorHAnsi" w:cstheme="minorHAnsi"/>
          <w:color w:val="000000" w:themeColor="text1"/>
        </w:rPr>
        <w:t>raditional m</w:t>
      </w:r>
      <w:r w:rsidR="006E6326" w:rsidRPr="00A14DB1">
        <w:rPr>
          <w:rFonts w:asciiTheme="minorHAnsi" w:hAnsiTheme="minorHAnsi" w:cstheme="minorHAnsi"/>
          <w:color w:val="000000" w:themeColor="text1"/>
        </w:rPr>
        <w:t>ethods</w:t>
      </w:r>
      <w:r w:rsidR="007C1AFB" w:rsidRPr="00A14DB1">
        <w:rPr>
          <w:rFonts w:asciiTheme="minorHAnsi" w:hAnsiTheme="minorHAnsi" w:cstheme="minorHAnsi"/>
          <w:color w:val="000000" w:themeColor="text1"/>
        </w:rPr>
        <w:t xml:space="preserve"> of policing </w:t>
      </w:r>
      <w:r w:rsidRPr="00A14DB1">
        <w:rPr>
          <w:rFonts w:asciiTheme="minorHAnsi" w:hAnsiTheme="minorHAnsi" w:cstheme="minorHAnsi"/>
          <w:color w:val="000000" w:themeColor="text1"/>
        </w:rPr>
        <w:t>as crime is now becoming more complex and diverse as technology changes, police need to be smarter in approach and that in most cases just using traditional methods is outdated and the needs for an evidence-based approach when it comes to policing is a must.</w:t>
      </w:r>
      <w:r w:rsidR="006E6326" w:rsidRPr="00A14DB1">
        <w:rPr>
          <w:rFonts w:asciiTheme="minorHAnsi" w:hAnsiTheme="minorHAnsi" w:cstheme="minorHAnsi"/>
          <w:color w:val="000000" w:themeColor="text1"/>
        </w:rPr>
        <w:t xml:space="preserve"> (</w:t>
      </w:r>
      <w:r w:rsidR="006E6326" w:rsidRPr="00A14DB1">
        <w:rPr>
          <w:rFonts w:asciiTheme="minorHAnsi" w:hAnsiTheme="minorHAnsi" w:cstheme="minorHAnsi"/>
          <w:color w:val="000000" w:themeColor="text1"/>
          <w:shd w:val="clear" w:color="auto" w:fill="FFFFFF"/>
        </w:rPr>
        <w:t>Spooner et al., 2022.)</w:t>
      </w:r>
      <w:r w:rsidR="00F1622B">
        <w:rPr>
          <w:rFonts w:asciiTheme="minorHAnsi" w:hAnsiTheme="minorHAnsi" w:cstheme="minorHAnsi"/>
          <w:color w:val="000000" w:themeColor="text1"/>
          <w:shd w:val="clear" w:color="auto" w:fill="FFFFFF"/>
        </w:rPr>
        <w:t xml:space="preserve"> </w:t>
      </w:r>
      <w:r w:rsidR="007B7597" w:rsidRPr="00A14DB1">
        <w:rPr>
          <w:rFonts w:asciiTheme="minorHAnsi" w:hAnsiTheme="minorHAnsi" w:cstheme="minorHAnsi"/>
          <w:color w:val="000000" w:themeColor="text1"/>
          <w:shd w:val="clear" w:color="auto" w:fill="FFFFFF"/>
        </w:rPr>
        <w:t>Policing now involves interventions in complex, adaptive social fields, aiming to establish effectiveness through repeated testing and statistical analysis like that of medicine. (Bullock and Holdaway, 2020)</w:t>
      </w:r>
    </w:p>
    <w:p w14:paraId="2E5446FE" w14:textId="77777777" w:rsidR="00F1622B" w:rsidRDefault="00F1622B" w:rsidP="007673D1">
      <w:pPr>
        <w:pStyle w:val="NormalWeb"/>
        <w:rPr>
          <w:rFonts w:asciiTheme="minorHAnsi" w:hAnsiTheme="minorHAnsi" w:cstheme="minorHAnsi"/>
          <w:color w:val="000000" w:themeColor="text1"/>
          <w:shd w:val="clear" w:color="auto" w:fill="FFFFFF"/>
        </w:rPr>
      </w:pPr>
    </w:p>
    <w:p w14:paraId="58317B3D" w14:textId="77777777" w:rsidR="00F1622B" w:rsidRDefault="00F1622B" w:rsidP="007673D1">
      <w:pPr>
        <w:pStyle w:val="NormalWeb"/>
        <w:rPr>
          <w:rFonts w:asciiTheme="minorHAnsi" w:hAnsiTheme="minorHAnsi" w:cstheme="minorHAnsi"/>
          <w:color w:val="000000" w:themeColor="text1"/>
          <w:shd w:val="clear" w:color="auto" w:fill="FFFFFF"/>
        </w:rPr>
      </w:pPr>
    </w:p>
    <w:p w14:paraId="437D529E" w14:textId="77777777" w:rsidR="00F1622B" w:rsidRDefault="00F1622B" w:rsidP="007673D1">
      <w:pPr>
        <w:pStyle w:val="NormalWeb"/>
        <w:rPr>
          <w:rFonts w:asciiTheme="minorHAnsi" w:hAnsiTheme="minorHAnsi" w:cstheme="minorHAnsi"/>
          <w:color w:val="000000" w:themeColor="text1"/>
          <w:shd w:val="clear" w:color="auto" w:fill="FFFFFF"/>
        </w:rPr>
      </w:pPr>
    </w:p>
    <w:p w14:paraId="145FE251" w14:textId="77777777" w:rsidR="00F1622B" w:rsidRDefault="00F1622B" w:rsidP="007673D1">
      <w:pPr>
        <w:pStyle w:val="NormalWeb"/>
        <w:rPr>
          <w:rFonts w:asciiTheme="minorHAnsi" w:hAnsiTheme="minorHAnsi" w:cstheme="minorHAnsi"/>
          <w:color w:val="000000" w:themeColor="text1"/>
          <w:shd w:val="clear" w:color="auto" w:fill="FFFFFF"/>
        </w:rPr>
      </w:pPr>
    </w:p>
    <w:p w14:paraId="0D51BA9B" w14:textId="77777777" w:rsidR="00F1622B" w:rsidRPr="00A14DB1" w:rsidRDefault="00F1622B" w:rsidP="007673D1">
      <w:pPr>
        <w:pStyle w:val="NormalWeb"/>
        <w:rPr>
          <w:rFonts w:asciiTheme="minorHAnsi" w:hAnsiTheme="minorHAnsi" w:cstheme="minorHAnsi"/>
          <w:color w:val="000000" w:themeColor="text1"/>
          <w:shd w:val="clear" w:color="auto" w:fill="FFFFFF"/>
        </w:rPr>
      </w:pPr>
    </w:p>
    <w:p w14:paraId="5F6A021A" w14:textId="77777777" w:rsidR="00F1622B" w:rsidRDefault="00F1622B" w:rsidP="00E16BAC">
      <w:pPr>
        <w:rPr>
          <w:rFonts w:cstheme="minorHAnsi"/>
          <w:color w:val="000000" w:themeColor="text1"/>
          <w:sz w:val="24"/>
          <w:szCs w:val="24"/>
        </w:rPr>
      </w:pPr>
    </w:p>
    <w:p w14:paraId="1A6A5E1B" w14:textId="77777777" w:rsidR="00F1622B" w:rsidRDefault="00F1622B" w:rsidP="00E16BAC">
      <w:pPr>
        <w:rPr>
          <w:rFonts w:cstheme="minorHAnsi"/>
          <w:color w:val="000000" w:themeColor="text1"/>
          <w:sz w:val="24"/>
          <w:szCs w:val="24"/>
        </w:rPr>
      </w:pPr>
    </w:p>
    <w:p w14:paraId="544B74DD" w14:textId="77777777" w:rsidR="00F1622B" w:rsidRDefault="00F1622B" w:rsidP="00E16BAC">
      <w:pPr>
        <w:rPr>
          <w:rFonts w:cstheme="minorHAnsi"/>
          <w:color w:val="000000" w:themeColor="text1"/>
          <w:sz w:val="24"/>
          <w:szCs w:val="24"/>
        </w:rPr>
      </w:pPr>
    </w:p>
    <w:p w14:paraId="3EA77B97" w14:textId="77777777" w:rsidR="00F1622B" w:rsidRDefault="00F1622B" w:rsidP="00E16BAC">
      <w:pPr>
        <w:rPr>
          <w:rFonts w:cstheme="minorHAnsi"/>
          <w:color w:val="000000" w:themeColor="text1"/>
          <w:sz w:val="24"/>
          <w:szCs w:val="24"/>
        </w:rPr>
      </w:pPr>
    </w:p>
    <w:p w14:paraId="552AFDB8" w14:textId="77777777" w:rsidR="00F1622B" w:rsidRDefault="00F1622B" w:rsidP="00E16BAC">
      <w:pPr>
        <w:rPr>
          <w:rFonts w:cstheme="minorHAnsi"/>
          <w:color w:val="000000" w:themeColor="text1"/>
          <w:sz w:val="24"/>
          <w:szCs w:val="24"/>
        </w:rPr>
      </w:pPr>
    </w:p>
    <w:p w14:paraId="56D832B6" w14:textId="77777777" w:rsidR="00F1622B" w:rsidRDefault="00F1622B" w:rsidP="00E16BAC">
      <w:pPr>
        <w:rPr>
          <w:rFonts w:cstheme="minorHAnsi"/>
          <w:color w:val="000000" w:themeColor="text1"/>
          <w:sz w:val="24"/>
          <w:szCs w:val="24"/>
        </w:rPr>
      </w:pPr>
    </w:p>
    <w:p w14:paraId="0A18F5E2" w14:textId="77777777" w:rsidR="00F1622B" w:rsidRDefault="00F1622B" w:rsidP="00E16BAC">
      <w:pPr>
        <w:rPr>
          <w:rFonts w:cstheme="minorHAnsi"/>
          <w:color w:val="000000" w:themeColor="text1"/>
          <w:sz w:val="24"/>
          <w:szCs w:val="24"/>
        </w:rPr>
      </w:pPr>
    </w:p>
    <w:p w14:paraId="0B54BAB3" w14:textId="77777777" w:rsidR="00F1622B" w:rsidRDefault="00F1622B" w:rsidP="00E16BAC">
      <w:pPr>
        <w:rPr>
          <w:rFonts w:cstheme="minorHAnsi"/>
          <w:color w:val="000000" w:themeColor="text1"/>
          <w:sz w:val="24"/>
          <w:szCs w:val="24"/>
        </w:rPr>
      </w:pPr>
    </w:p>
    <w:p w14:paraId="0DBC6F9C" w14:textId="77777777" w:rsidR="00F1622B" w:rsidRDefault="00F1622B" w:rsidP="00E16BAC">
      <w:pPr>
        <w:rPr>
          <w:rFonts w:cstheme="minorHAnsi"/>
          <w:color w:val="000000" w:themeColor="text1"/>
          <w:sz w:val="24"/>
          <w:szCs w:val="24"/>
        </w:rPr>
      </w:pPr>
    </w:p>
    <w:p w14:paraId="0B03235C" w14:textId="77777777" w:rsidR="00F1622B" w:rsidRDefault="00F1622B" w:rsidP="00E16BAC">
      <w:pPr>
        <w:rPr>
          <w:rFonts w:cstheme="minorHAnsi"/>
          <w:color w:val="000000" w:themeColor="text1"/>
          <w:sz w:val="24"/>
          <w:szCs w:val="24"/>
        </w:rPr>
      </w:pPr>
    </w:p>
    <w:p w14:paraId="7413E0C7" w14:textId="77777777" w:rsidR="00F1622B" w:rsidRDefault="00F1622B" w:rsidP="00E16BAC">
      <w:pPr>
        <w:rPr>
          <w:rFonts w:cstheme="minorHAnsi"/>
          <w:color w:val="000000" w:themeColor="text1"/>
          <w:sz w:val="24"/>
          <w:szCs w:val="24"/>
        </w:rPr>
      </w:pPr>
    </w:p>
    <w:p w14:paraId="4353D537" w14:textId="77777777" w:rsidR="00F1622B" w:rsidRDefault="00F1622B" w:rsidP="00E16BAC">
      <w:pPr>
        <w:rPr>
          <w:rFonts w:cstheme="minorHAnsi"/>
          <w:color w:val="000000" w:themeColor="text1"/>
          <w:sz w:val="24"/>
          <w:szCs w:val="24"/>
        </w:rPr>
      </w:pPr>
    </w:p>
    <w:p w14:paraId="3CD1DECD" w14:textId="77777777" w:rsidR="00F1622B" w:rsidRDefault="00F1622B" w:rsidP="00E16BAC">
      <w:pPr>
        <w:rPr>
          <w:rFonts w:cstheme="minorHAnsi"/>
          <w:color w:val="000000" w:themeColor="text1"/>
          <w:sz w:val="24"/>
          <w:szCs w:val="24"/>
        </w:rPr>
      </w:pPr>
    </w:p>
    <w:p w14:paraId="44F2E17D" w14:textId="77777777" w:rsidR="00F1622B" w:rsidRDefault="00F1622B" w:rsidP="00E16BAC">
      <w:pPr>
        <w:rPr>
          <w:rFonts w:cstheme="minorHAnsi"/>
          <w:color w:val="000000" w:themeColor="text1"/>
          <w:sz w:val="24"/>
          <w:szCs w:val="24"/>
        </w:rPr>
      </w:pPr>
    </w:p>
    <w:p w14:paraId="76B9BBB7" w14:textId="77777777" w:rsidR="00F1622B" w:rsidRDefault="00F1622B" w:rsidP="00E16BAC">
      <w:pPr>
        <w:rPr>
          <w:rFonts w:cstheme="minorHAnsi"/>
          <w:color w:val="000000" w:themeColor="text1"/>
          <w:sz w:val="24"/>
          <w:szCs w:val="24"/>
        </w:rPr>
      </w:pPr>
    </w:p>
    <w:p w14:paraId="50B08923" w14:textId="77777777" w:rsidR="00F1622B" w:rsidRDefault="00F1622B" w:rsidP="00E16BAC">
      <w:pPr>
        <w:rPr>
          <w:rFonts w:cstheme="minorHAnsi"/>
          <w:color w:val="000000" w:themeColor="text1"/>
          <w:sz w:val="24"/>
          <w:szCs w:val="24"/>
        </w:rPr>
      </w:pPr>
    </w:p>
    <w:p w14:paraId="6ED395E0" w14:textId="77777777" w:rsidR="00F1622B" w:rsidRDefault="00F1622B" w:rsidP="00E16BAC">
      <w:pPr>
        <w:rPr>
          <w:rFonts w:cstheme="minorHAnsi"/>
          <w:color w:val="000000" w:themeColor="text1"/>
          <w:sz w:val="24"/>
          <w:szCs w:val="24"/>
        </w:rPr>
      </w:pPr>
    </w:p>
    <w:p w14:paraId="46D1BF3D" w14:textId="77777777" w:rsidR="00F1622B" w:rsidRDefault="00F1622B" w:rsidP="00E16BAC">
      <w:pPr>
        <w:rPr>
          <w:rFonts w:cstheme="minorHAnsi"/>
          <w:color w:val="000000" w:themeColor="text1"/>
          <w:sz w:val="24"/>
          <w:szCs w:val="24"/>
        </w:rPr>
      </w:pPr>
    </w:p>
    <w:p w14:paraId="5D588D30" w14:textId="10A447E9" w:rsidR="00071B30" w:rsidRPr="00A14DB1" w:rsidRDefault="002F4040" w:rsidP="00E16BAC">
      <w:pPr>
        <w:rPr>
          <w:rFonts w:cstheme="minorHAnsi"/>
          <w:color w:val="000000" w:themeColor="text1"/>
          <w:sz w:val="24"/>
          <w:szCs w:val="24"/>
        </w:rPr>
      </w:pPr>
      <w:r>
        <w:rPr>
          <w:rFonts w:cstheme="minorHAnsi"/>
          <w:color w:val="000000" w:themeColor="text1"/>
          <w:sz w:val="24"/>
          <w:szCs w:val="24"/>
        </w:rPr>
        <w:lastRenderedPageBreak/>
        <w:t>In conclusion, u</w:t>
      </w:r>
      <w:r w:rsidR="00E16BAC" w:rsidRPr="00A14DB1">
        <w:rPr>
          <w:rFonts w:cstheme="minorHAnsi"/>
          <w:color w:val="000000" w:themeColor="text1"/>
          <w:sz w:val="24"/>
          <w:szCs w:val="24"/>
        </w:rPr>
        <w:t xml:space="preserve">sing evidence-based policing can help identify problems by reviewing and using the best available research on the outcomes of policing. Using this research to guide and evaluate. </w:t>
      </w:r>
      <w:r w:rsidR="00E16BAC" w:rsidRPr="00A14DB1">
        <w:rPr>
          <w:rFonts w:cstheme="minorHAnsi"/>
          <w:color w:val="000000" w:themeColor="text1"/>
          <w:sz w:val="24"/>
          <w:szCs w:val="24"/>
          <w:shd w:val="clear" w:color="auto" w:fill="FFFFFF"/>
        </w:rPr>
        <w:t>(Sherman, 1998.)</w:t>
      </w:r>
      <w:r w:rsidR="00E16BAC" w:rsidRPr="00A14DB1">
        <w:rPr>
          <w:rFonts w:cstheme="minorHAnsi"/>
          <w:color w:val="000000" w:themeColor="text1"/>
          <w:sz w:val="24"/>
          <w:szCs w:val="24"/>
        </w:rPr>
        <w:t xml:space="preserve">  </w:t>
      </w:r>
      <w:r w:rsidR="00071B30" w:rsidRPr="00A14DB1">
        <w:rPr>
          <w:rFonts w:cstheme="minorHAnsi"/>
          <w:color w:val="000000" w:themeColor="text1"/>
          <w:sz w:val="24"/>
          <w:szCs w:val="24"/>
        </w:rPr>
        <w:t xml:space="preserve">Looking at the use of OSARA model examples shows that by using </w:t>
      </w:r>
      <w:r w:rsidR="0018028D" w:rsidRPr="00A14DB1">
        <w:rPr>
          <w:rFonts w:cstheme="minorHAnsi"/>
          <w:color w:val="000000" w:themeColor="text1"/>
          <w:sz w:val="24"/>
          <w:szCs w:val="24"/>
        </w:rPr>
        <w:t xml:space="preserve">an evidence-based approach and using </w:t>
      </w:r>
      <w:r w:rsidR="00071B30" w:rsidRPr="00A14DB1">
        <w:rPr>
          <w:rFonts w:cstheme="minorHAnsi"/>
          <w:color w:val="000000" w:themeColor="text1"/>
          <w:sz w:val="24"/>
          <w:szCs w:val="24"/>
        </w:rPr>
        <w:t xml:space="preserve">those four stages to analyse and </w:t>
      </w:r>
      <w:r w:rsidR="00E16BAC" w:rsidRPr="00A14DB1">
        <w:rPr>
          <w:rFonts w:cstheme="minorHAnsi"/>
          <w:color w:val="000000" w:themeColor="text1"/>
          <w:sz w:val="24"/>
          <w:szCs w:val="24"/>
        </w:rPr>
        <w:t>evaluate</w:t>
      </w:r>
      <w:r w:rsidR="00071B30" w:rsidRPr="00A14DB1">
        <w:rPr>
          <w:rFonts w:cstheme="minorHAnsi"/>
          <w:color w:val="000000" w:themeColor="text1"/>
          <w:sz w:val="24"/>
          <w:szCs w:val="24"/>
        </w:rPr>
        <w:t xml:space="preserve"> the problem the acting police were able to tackle the anti-social behaviour </w:t>
      </w:r>
      <w:r w:rsidR="0018028D" w:rsidRPr="00A14DB1">
        <w:rPr>
          <w:rFonts w:cstheme="minorHAnsi"/>
          <w:color w:val="000000" w:themeColor="text1"/>
          <w:sz w:val="24"/>
          <w:szCs w:val="24"/>
        </w:rPr>
        <w:t>while collaborating with other agencies</w:t>
      </w:r>
      <w:r w:rsidR="00663BC2" w:rsidRPr="00A14DB1">
        <w:rPr>
          <w:rFonts w:cstheme="minorHAnsi"/>
          <w:color w:val="000000" w:themeColor="text1"/>
          <w:sz w:val="24"/>
          <w:szCs w:val="24"/>
        </w:rPr>
        <w:t xml:space="preserve"> and community members</w:t>
      </w:r>
      <w:r w:rsidR="0018028D" w:rsidRPr="00A14DB1">
        <w:rPr>
          <w:rFonts w:cstheme="minorHAnsi"/>
          <w:color w:val="000000" w:themeColor="text1"/>
          <w:sz w:val="24"/>
          <w:szCs w:val="24"/>
        </w:rPr>
        <w:t xml:space="preserve"> to get the desirable results for the</w:t>
      </w:r>
      <w:r w:rsidR="00663BC2" w:rsidRPr="00A14DB1">
        <w:rPr>
          <w:rFonts w:cstheme="minorHAnsi"/>
          <w:color w:val="000000" w:themeColor="text1"/>
          <w:sz w:val="24"/>
          <w:szCs w:val="24"/>
        </w:rPr>
        <w:t xml:space="preserve"> victims</w:t>
      </w:r>
      <w:r w:rsidR="0018028D" w:rsidRPr="00A14DB1">
        <w:rPr>
          <w:rFonts w:cstheme="minorHAnsi"/>
          <w:color w:val="000000" w:themeColor="text1"/>
          <w:sz w:val="24"/>
          <w:szCs w:val="24"/>
        </w:rPr>
        <w:t xml:space="preserve"> </w:t>
      </w:r>
      <w:r w:rsidR="00663BC2" w:rsidRPr="00A14DB1">
        <w:rPr>
          <w:rFonts w:cstheme="minorHAnsi"/>
          <w:color w:val="000000" w:themeColor="text1"/>
          <w:sz w:val="24"/>
          <w:szCs w:val="24"/>
        </w:rPr>
        <w:t xml:space="preserve">leading to improved community relations </w:t>
      </w:r>
      <w:r w:rsidR="0018028D" w:rsidRPr="00A14DB1">
        <w:rPr>
          <w:rFonts w:cstheme="minorHAnsi"/>
          <w:color w:val="000000" w:themeColor="text1"/>
          <w:sz w:val="24"/>
          <w:szCs w:val="24"/>
        </w:rPr>
        <w:t>showing the benefits of using evidence-based policing.</w:t>
      </w:r>
    </w:p>
    <w:p w14:paraId="7F246F05" w14:textId="0B6D66D8" w:rsidR="004476A2" w:rsidRPr="00A14DB1" w:rsidRDefault="004476A2" w:rsidP="007673D1">
      <w:pPr>
        <w:pStyle w:val="NormalWeb"/>
        <w:rPr>
          <w:rFonts w:asciiTheme="minorHAnsi" w:hAnsiTheme="minorHAnsi" w:cstheme="minorHAnsi"/>
          <w:color w:val="000000" w:themeColor="text1"/>
        </w:rPr>
      </w:pPr>
      <w:r w:rsidRPr="00A14DB1">
        <w:rPr>
          <w:rFonts w:asciiTheme="minorHAnsi" w:hAnsiTheme="minorHAnsi" w:cstheme="minorHAnsi"/>
          <w:color w:val="000000" w:themeColor="text1"/>
        </w:rPr>
        <w:t>Hot spot policing that focuses on problem-solving appear to be more effective than traditional methods like increased patrols or enforcement. According to the college of police the evidence in their review suggested that hot spot policing was more effective for dealing with drug offences, disorder, property crime and violent crime. (College of Policing, 2021)</w:t>
      </w:r>
    </w:p>
    <w:p w14:paraId="109C7D83" w14:textId="74825F4B" w:rsidR="0018028D" w:rsidRDefault="006E6326" w:rsidP="0018028D">
      <w:pPr>
        <w:rPr>
          <w:rFonts w:cstheme="minorHAnsi"/>
          <w:color w:val="000000" w:themeColor="text1"/>
          <w:sz w:val="24"/>
          <w:szCs w:val="24"/>
        </w:rPr>
      </w:pPr>
      <w:r w:rsidRPr="00A14DB1">
        <w:rPr>
          <w:rFonts w:cstheme="minorHAnsi"/>
          <w:color w:val="000000" w:themeColor="text1"/>
          <w:sz w:val="24"/>
          <w:szCs w:val="24"/>
        </w:rPr>
        <w:t>W</w:t>
      </w:r>
      <w:r w:rsidR="0018028D" w:rsidRPr="00A14DB1">
        <w:rPr>
          <w:rFonts w:cstheme="minorHAnsi"/>
          <w:color w:val="000000" w:themeColor="text1"/>
          <w:sz w:val="24"/>
          <w:szCs w:val="24"/>
        </w:rPr>
        <w:t xml:space="preserve">ith using evidence-based research the </w:t>
      </w:r>
      <w:r w:rsidR="00C67460">
        <w:rPr>
          <w:rFonts w:cstheme="minorHAnsi"/>
          <w:color w:val="000000" w:themeColor="text1"/>
          <w:sz w:val="24"/>
          <w:szCs w:val="24"/>
        </w:rPr>
        <w:t>positive</w:t>
      </w:r>
      <w:r w:rsidR="0018028D" w:rsidRPr="00A14DB1">
        <w:rPr>
          <w:rFonts w:cstheme="minorHAnsi"/>
          <w:color w:val="000000" w:themeColor="text1"/>
          <w:sz w:val="24"/>
          <w:szCs w:val="24"/>
        </w:rPr>
        <w:t xml:space="preserve"> benefits we have seen is that police officers are developing problem solving skills a</w:t>
      </w:r>
      <w:r w:rsidR="004476A2" w:rsidRPr="00A14DB1">
        <w:rPr>
          <w:rFonts w:cstheme="minorHAnsi"/>
          <w:color w:val="000000" w:themeColor="text1"/>
          <w:sz w:val="24"/>
          <w:szCs w:val="24"/>
        </w:rPr>
        <w:t xml:space="preserve">longside </w:t>
      </w:r>
      <w:r w:rsidR="0018028D" w:rsidRPr="00A14DB1">
        <w:rPr>
          <w:rFonts w:cstheme="minorHAnsi"/>
          <w:color w:val="000000" w:themeColor="text1"/>
          <w:sz w:val="24"/>
          <w:szCs w:val="24"/>
        </w:rPr>
        <w:t xml:space="preserve">critical thinking </w:t>
      </w:r>
      <w:r w:rsidR="004476A2" w:rsidRPr="00A14DB1">
        <w:rPr>
          <w:rFonts w:cstheme="minorHAnsi"/>
          <w:color w:val="000000" w:themeColor="text1"/>
          <w:sz w:val="24"/>
          <w:szCs w:val="24"/>
        </w:rPr>
        <w:t xml:space="preserve">skills </w:t>
      </w:r>
      <w:r w:rsidR="0018028D" w:rsidRPr="00A14DB1">
        <w:rPr>
          <w:rFonts w:cstheme="minorHAnsi"/>
          <w:color w:val="000000" w:themeColor="text1"/>
          <w:sz w:val="24"/>
          <w:szCs w:val="24"/>
        </w:rPr>
        <w:t xml:space="preserve">which </w:t>
      </w:r>
      <w:r w:rsidR="004476A2" w:rsidRPr="00A14DB1">
        <w:rPr>
          <w:rFonts w:cstheme="minorHAnsi"/>
          <w:color w:val="000000" w:themeColor="text1"/>
          <w:sz w:val="24"/>
          <w:szCs w:val="24"/>
        </w:rPr>
        <w:t xml:space="preserve">are </w:t>
      </w:r>
      <w:r w:rsidR="0018028D" w:rsidRPr="00A14DB1">
        <w:rPr>
          <w:rFonts w:cstheme="minorHAnsi"/>
          <w:color w:val="000000" w:themeColor="text1"/>
          <w:sz w:val="24"/>
          <w:szCs w:val="24"/>
        </w:rPr>
        <w:t>essential in supporting decision-making</w:t>
      </w:r>
      <w:r w:rsidR="00E16BAC" w:rsidRPr="00A14DB1">
        <w:rPr>
          <w:rFonts w:cstheme="minorHAnsi"/>
          <w:color w:val="000000" w:themeColor="text1"/>
          <w:sz w:val="24"/>
          <w:szCs w:val="24"/>
        </w:rPr>
        <w:t xml:space="preserve"> while also improving their experience as a police officer</w:t>
      </w:r>
      <w:r w:rsidR="00C67460">
        <w:rPr>
          <w:rFonts w:cstheme="minorHAnsi"/>
          <w:color w:val="000000" w:themeColor="text1"/>
          <w:sz w:val="24"/>
          <w:szCs w:val="24"/>
        </w:rPr>
        <w:t>. By</w:t>
      </w:r>
      <w:r w:rsidR="00E16BAC" w:rsidRPr="00A14DB1">
        <w:rPr>
          <w:rFonts w:cstheme="minorHAnsi"/>
          <w:color w:val="000000" w:themeColor="text1"/>
          <w:sz w:val="24"/>
          <w:szCs w:val="24"/>
        </w:rPr>
        <w:t xml:space="preserve"> using evidence-based policing approache</w:t>
      </w:r>
      <w:r w:rsidR="003F01A9">
        <w:rPr>
          <w:rFonts w:cstheme="minorHAnsi"/>
          <w:color w:val="000000" w:themeColor="text1"/>
          <w:sz w:val="24"/>
          <w:szCs w:val="24"/>
        </w:rPr>
        <w:t xml:space="preserve">s </w:t>
      </w:r>
      <w:r w:rsidR="00C67460">
        <w:rPr>
          <w:rFonts w:cstheme="minorHAnsi"/>
          <w:color w:val="000000" w:themeColor="text1"/>
          <w:sz w:val="24"/>
          <w:szCs w:val="24"/>
        </w:rPr>
        <w:t xml:space="preserve">this will </w:t>
      </w:r>
      <w:r w:rsidR="003F01A9">
        <w:rPr>
          <w:rFonts w:cstheme="minorHAnsi"/>
          <w:color w:val="000000" w:themeColor="text1"/>
          <w:sz w:val="24"/>
          <w:szCs w:val="24"/>
        </w:rPr>
        <w:t>lead to more skilled and knowledgeable police staff.</w:t>
      </w:r>
    </w:p>
    <w:p w14:paraId="25D6CE57" w14:textId="77777777" w:rsidR="00C67460" w:rsidRPr="00A14DB1" w:rsidRDefault="00C67460" w:rsidP="00C67460">
      <w:pPr>
        <w:pStyle w:val="NormalWeb"/>
        <w:rPr>
          <w:rFonts w:asciiTheme="minorHAnsi" w:hAnsiTheme="minorHAnsi" w:cstheme="minorHAnsi"/>
          <w:color w:val="000000" w:themeColor="text1"/>
        </w:rPr>
      </w:pPr>
      <w:r w:rsidRPr="00A14DB1">
        <w:rPr>
          <w:rFonts w:asciiTheme="minorHAnsi" w:hAnsiTheme="minorHAnsi" w:cstheme="minorHAnsi"/>
          <w:color w:val="000000" w:themeColor="text1"/>
        </w:rPr>
        <w:t xml:space="preserve">By using frameworks such as </w:t>
      </w:r>
      <w:r>
        <w:rPr>
          <w:rFonts w:asciiTheme="minorHAnsi" w:hAnsiTheme="minorHAnsi" w:cstheme="minorHAnsi"/>
          <w:color w:val="000000" w:themeColor="text1"/>
        </w:rPr>
        <w:t xml:space="preserve">the </w:t>
      </w:r>
      <w:r w:rsidRPr="00A14DB1">
        <w:rPr>
          <w:rFonts w:asciiTheme="minorHAnsi" w:hAnsiTheme="minorHAnsi" w:cstheme="minorHAnsi"/>
          <w:color w:val="000000" w:themeColor="text1"/>
        </w:rPr>
        <w:t>OSARA</w:t>
      </w:r>
      <w:r>
        <w:rPr>
          <w:rFonts w:asciiTheme="minorHAnsi" w:hAnsiTheme="minorHAnsi" w:cstheme="minorHAnsi"/>
          <w:color w:val="000000" w:themeColor="text1"/>
        </w:rPr>
        <w:t xml:space="preserve"> model, </w:t>
      </w:r>
      <w:r w:rsidRPr="00A14DB1">
        <w:rPr>
          <w:rFonts w:asciiTheme="minorHAnsi" w:hAnsiTheme="minorHAnsi" w:cstheme="minorHAnsi"/>
          <w:color w:val="000000" w:themeColor="text1"/>
        </w:rPr>
        <w:t>police forces have an effective approach to addressing crime and disorder and can promote safer communities</w:t>
      </w:r>
      <w:r>
        <w:rPr>
          <w:rFonts w:asciiTheme="minorHAnsi" w:hAnsiTheme="minorHAnsi" w:cstheme="minorHAnsi"/>
          <w:color w:val="000000" w:themeColor="text1"/>
        </w:rPr>
        <w:t xml:space="preserve"> as a result. </w:t>
      </w:r>
    </w:p>
    <w:p w14:paraId="34CE1625" w14:textId="42B8647B" w:rsidR="00C67460" w:rsidRDefault="006E6326" w:rsidP="007673D1">
      <w:pPr>
        <w:pStyle w:val="NormalWeb"/>
        <w:rPr>
          <w:rFonts w:asciiTheme="minorHAnsi" w:hAnsiTheme="minorHAnsi" w:cstheme="minorHAnsi"/>
          <w:color w:val="000000" w:themeColor="text1"/>
        </w:rPr>
      </w:pPr>
      <w:r w:rsidRPr="00A14DB1">
        <w:rPr>
          <w:rFonts w:asciiTheme="minorHAnsi" w:hAnsiTheme="minorHAnsi" w:cstheme="minorHAnsi"/>
          <w:color w:val="000000" w:themeColor="text1"/>
        </w:rPr>
        <w:t xml:space="preserve">Overall, with evidence-based policing there is clearly positive benefits in the methods used to tackle crime and anti-social behaviour. </w:t>
      </w:r>
      <w:r w:rsidR="003F01A9">
        <w:rPr>
          <w:rFonts w:asciiTheme="minorHAnsi" w:hAnsiTheme="minorHAnsi" w:cstheme="minorHAnsi"/>
          <w:color w:val="000000" w:themeColor="text1"/>
        </w:rPr>
        <w:t>Evidence-based policing can also result in cost savings by focusing on interventions</w:t>
      </w:r>
      <w:r w:rsidR="00C67460">
        <w:rPr>
          <w:rFonts w:asciiTheme="minorHAnsi" w:hAnsiTheme="minorHAnsi" w:cstheme="minorHAnsi"/>
          <w:color w:val="000000" w:themeColor="text1"/>
        </w:rPr>
        <w:t xml:space="preserve"> that are</w:t>
      </w:r>
      <w:r w:rsidR="003F01A9">
        <w:rPr>
          <w:rFonts w:asciiTheme="minorHAnsi" w:hAnsiTheme="minorHAnsi" w:cstheme="minorHAnsi"/>
          <w:color w:val="000000" w:themeColor="text1"/>
        </w:rPr>
        <w:t xml:space="preserve"> proven to be effective. </w:t>
      </w:r>
      <w:r w:rsidRPr="00A14DB1">
        <w:rPr>
          <w:rFonts w:asciiTheme="minorHAnsi" w:hAnsiTheme="minorHAnsi" w:cstheme="minorHAnsi"/>
          <w:color w:val="000000" w:themeColor="text1"/>
        </w:rPr>
        <w:t>As stated</w:t>
      </w:r>
      <w:r w:rsidR="00C67460">
        <w:rPr>
          <w:rFonts w:asciiTheme="minorHAnsi" w:hAnsiTheme="minorHAnsi" w:cstheme="minorHAnsi"/>
          <w:color w:val="000000" w:themeColor="text1"/>
        </w:rPr>
        <w:t xml:space="preserve"> before</w:t>
      </w:r>
      <w:r w:rsidRPr="00A14DB1">
        <w:rPr>
          <w:rFonts w:asciiTheme="minorHAnsi" w:hAnsiTheme="minorHAnsi" w:cstheme="minorHAnsi"/>
          <w:color w:val="000000" w:themeColor="text1"/>
        </w:rPr>
        <w:t xml:space="preserve">, when </w:t>
      </w:r>
      <w:r w:rsidR="005B21E1" w:rsidRPr="00A14DB1">
        <w:rPr>
          <w:rFonts w:asciiTheme="minorHAnsi" w:hAnsiTheme="minorHAnsi" w:cstheme="minorHAnsi"/>
          <w:color w:val="000000" w:themeColor="text1"/>
        </w:rPr>
        <w:t>relying on</w:t>
      </w:r>
      <w:r w:rsidRPr="00A14DB1">
        <w:rPr>
          <w:rFonts w:asciiTheme="minorHAnsi" w:hAnsiTheme="minorHAnsi" w:cstheme="minorHAnsi"/>
          <w:color w:val="000000" w:themeColor="text1"/>
        </w:rPr>
        <w:t xml:space="preserve"> our own observations and experiences we are limited and that by </w:t>
      </w:r>
      <w:r w:rsidR="005B21E1" w:rsidRPr="00A14DB1">
        <w:rPr>
          <w:rFonts w:asciiTheme="minorHAnsi" w:hAnsiTheme="minorHAnsi" w:cstheme="minorHAnsi"/>
          <w:color w:val="000000" w:themeColor="text1"/>
        </w:rPr>
        <w:t xml:space="preserve">instead </w:t>
      </w:r>
      <w:r w:rsidRPr="00A14DB1">
        <w:rPr>
          <w:rFonts w:asciiTheme="minorHAnsi" w:hAnsiTheme="minorHAnsi" w:cstheme="minorHAnsi"/>
          <w:color w:val="000000" w:themeColor="text1"/>
        </w:rPr>
        <w:t xml:space="preserve">using </w:t>
      </w:r>
      <w:r w:rsidR="005B21E1" w:rsidRPr="00A14DB1">
        <w:rPr>
          <w:rFonts w:asciiTheme="minorHAnsi" w:hAnsiTheme="minorHAnsi" w:cstheme="minorHAnsi"/>
          <w:color w:val="000000" w:themeColor="text1"/>
        </w:rPr>
        <w:t>evidence</w:t>
      </w:r>
      <w:r w:rsidR="00C67460">
        <w:rPr>
          <w:rFonts w:asciiTheme="minorHAnsi" w:hAnsiTheme="minorHAnsi" w:cstheme="minorHAnsi"/>
          <w:color w:val="000000" w:themeColor="text1"/>
        </w:rPr>
        <w:t>,</w:t>
      </w:r>
      <w:r w:rsidR="005B21E1" w:rsidRPr="00A14DB1">
        <w:rPr>
          <w:rFonts w:asciiTheme="minorHAnsi" w:hAnsiTheme="minorHAnsi" w:cstheme="minorHAnsi"/>
          <w:color w:val="000000" w:themeColor="text1"/>
        </w:rPr>
        <w:t xml:space="preserve"> we are using an effective approach rather than </w:t>
      </w:r>
      <w:r w:rsidR="00C67460">
        <w:rPr>
          <w:rFonts w:asciiTheme="minorHAnsi" w:hAnsiTheme="minorHAnsi" w:cstheme="minorHAnsi"/>
          <w:color w:val="000000" w:themeColor="text1"/>
        </w:rPr>
        <w:t xml:space="preserve">just </w:t>
      </w:r>
      <w:r w:rsidR="005B21E1" w:rsidRPr="00A14DB1">
        <w:rPr>
          <w:rFonts w:asciiTheme="minorHAnsi" w:hAnsiTheme="minorHAnsi" w:cstheme="minorHAnsi"/>
          <w:color w:val="000000" w:themeColor="text1"/>
        </w:rPr>
        <w:t>using our own best guess</w:t>
      </w:r>
      <w:r w:rsidR="00C67460">
        <w:rPr>
          <w:rFonts w:asciiTheme="minorHAnsi" w:hAnsiTheme="minorHAnsi" w:cstheme="minorHAnsi"/>
          <w:color w:val="000000" w:themeColor="text1"/>
        </w:rPr>
        <w:t xml:space="preserve"> which in turn results in more efficient policing.</w:t>
      </w:r>
    </w:p>
    <w:p w14:paraId="7ACB3D11" w14:textId="77777777" w:rsidR="007B7597" w:rsidRDefault="007B7597" w:rsidP="007673D1">
      <w:pPr>
        <w:pStyle w:val="NormalWeb"/>
        <w:rPr>
          <w:rFonts w:asciiTheme="minorHAnsi" w:hAnsiTheme="minorHAnsi" w:cstheme="minorHAnsi"/>
        </w:rPr>
      </w:pPr>
    </w:p>
    <w:p w14:paraId="2C57287B" w14:textId="77777777" w:rsidR="00A4712C" w:rsidRDefault="00A4712C" w:rsidP="00B949F3">
      <w:pPr>
        <w:rPr>
          <w:sz w:val="24"/>
          <w:szCs w:val="24"/>
        </w:rPr>
      </w:pPr>
    </w:p>
    <w:p w14:paraId="3514F290" w14:textId="77777777" w:rsidR="00637591" w:rsidRDefault="00637591" w:rsidP="00B949F3"/>
    <w:p w14:paraId="273DAFBC" w14:textId="77777777" w:rsidR="00B949F3" w:rsidRDefault="00B949F3" w:rsidP="00B949F3"/>
    <w:p w14:paraId="08C70D2D" w14:textId="77777777" w:rsidR="00B949F3" w:rsidRDefault="00B949F3" w:rsidP="00B949F3"/>
    <w:p w14:paraId="612F4373" w14:textId="77777777" w:rsidR="00B949F3" w:rsidRDefault="00B949F3" w:rsidP="00B949F3"/>
    <w:p w14:paraId="17F3E979" w14:textId="77777777" w:rsidR="00B949F3" w:rsidRDefault="00B949F3" w:rsidP="00B949F3"/>
    <w:p w14:paraId="0758BE83" w14:textId="77777777" w:rsidR="00F1622B" w:rsidRDefault="00F1622B" w:rsidP="00A23946">
      <w:pPr>
        <w:pStyle w:val="NormalWeb"/>
        <w:spacing w:before="0" w:beforeAutospacing="0" w:after="240" w:afterAutospacing="0" w:line="360" w:lineRule="atLeast"/>
        <w:rPr>
          <w:rFonts w:asciiTheme="minorHAnsi" w:hAnsiTheme="minorHAnsi" w:cstheme="minorHAnsi"/>
          <w:color w:val="000000"/>
        </w:rPr>
      </w:pPr>
    </w:p>
    <w:p w14:paraId="4CA49541" w14:textId="77777777" w:rsidR="00F1622B" w:rsidRDefault="00F1622B" w:rsidP="00A23946">
      <w:pPr>
        <w:pStyle w:val="NormalWeb"/>
        <w:spacing w:before="0" w:beforeAutospacing="0" w:after="240" w:afterAutospacing="0" w:line="360" w:lineRule="atLeast"/>
        <w:rPr>
          <w:rFonts w:asciiTheme="minorHAnsi" w:hAnsiTheme="minorHAnsi" w:cstheme="minorHAnsi"/>
          <w:color w:val="000000"/>
        </w:rPr>
      </w:pPr>
    </w:p>
    <w:p w14:paraId="26CECDA0" w14:textId="77777777" w:rsidR="00F1622B" w:rsidRDefault="00F1622B" w:rsidP="00A23946">
      <w:pPr>
        <w:pStyle w:val="NormalWeb"/>
        <w:spacing w:before="0" w:beforeAutospacing="0" w:after="240" w:afterAutospacing="0" w:line="360" w:lineRule="atLeast"/>
        <w:rPr>
          <w:rFonts w:asciiTheme="minorHAnsi" w:hAnsiTheme="minorHAnsi" w:cstheme="minorHAnsi"/>
          <w:color w:val="000000"/>
        </w:rPr>
      </w:pPr>
    </w:p>
    <w:p w14:paraId="04B11308" w14:textId="77777777" w:rsidR="00F1622B" w:rsidRDefault="00F1622B" w:rsidP="00A23946">
      <w:pPr>
        <w:pStyle w:val="NormalWeb"/>
        <w:spacing w:before="0" w:beforeAutospacing="0" w:after="240" w:afterAutospacing="0" w:line="360" w:lineRule="atLeast"/>
        <w:rPr>
          <w:rFonts w:asciiTheme="minorHAnsi" w:hAnsiTheme="minorHAnsi" w:cstheme="minorHAnsi"/>
          <w:color w:val="000000"/>
        </w:rPr>
      </w:pPr>
    </w:p>
    <w:p w14:paraId="2CABD15A" w14:textId="66B3397B" w:rsidR="00A23946" w:rsidRPr="00A23946" w:rsidRDefault="00A23946" w:rsidP="00A23946">
      <w:pPr>
        <w:pStyle w:val="NormalWeb"/>
        <w:spacing w:before="0" w:beforeAutospacing="0" w:after="240" w:afterAutospacing="0" w:line="360" w:lineRule="atLeast"/>
        <w:rPr>
          <w:rFonts w:asciiTheme="minorHAnsi" w:hAnsiTheme="minorHAnsi" w:cstheme="minorHAnsi"/>
          <w:color w:val="000000"/>
        </w:rPr>
      </w:pPr>
      <w:r w:rsidRPr="00A23946">
        <w:rPr>
          <w:rFonts w:asciiTheme="minorHAnsi" w:hAnsiTheme="minorHAnsi" w:cstheme="minorHAnsi"/>
          <w:color w:val="000000"/>
        </w:rPr>
        <w:t xml:space="preserve">ASU </w:t>
      </w:r>
      <w:proofErr w:type="spellStart"/>
      <w:r w:rsidRPr="00A23946">
        <w:rPr>
          <w:rFonts w:asciiTheme="minorHAnsi" w:hAnsiTheme="minorHAnsi" w:cstheme="minorHAnsi"/>
          <w:color w:val="000000"/>
        </w:rPr>
        <w:t>Center</w:t>
      </w:r>
      <w:proofErr w:type="spellEnd"/>
      <w:r w:rsidRPr="00A23946">
        <w:rPr>
          <w:rFonts w:asciiTheme="minorHAnsi" w:hAnsiTheme="minorHAnsi" w:cstheme="minorHAnsi"/>
          <w:color w:val="000000"/>
        </w:rPr>
        <w:t xml:space="preserve"> for Problem-Oriented Policing (2008a).</w:t>
      </w:r>
      <w:r w:rsidRPr="00A23946">
        <w:rPr>
          <w:rStyle w:val="apple-converted-space"/>
          <w:rFonts w:asciiTheme="minorHAnsi" w:hAnsiTheme="minorHAnsi" w:cstheme="minorHAnsi"/>
          <w:color w:val="000000"/>
        </w:rPr>
        <w:t> </w:t>
      </w:r>
      <w:r w:rsidRPr="00A23946">
        <w:rPr>
          <w:rFonts w:asciiTheme="minorHAnsi" w:hAnsiTheme="minorHAnsi" w:cstheme="minorHAnsi"/>
          <w:i/>
          <w:iCs/>
          <w:color w:val="000000"/>
        </w:rPr>
        <w:t>Crime Reduction &amp; Community Safety Group Tilley Awards 2008 Application Form</w:t>
      </w:r>
      <w:r w:rsidRPr="00A23946">
        <w:rPr>
          <w:rFonts w:asciiTheme="minorHAnsi" w:hAnsiTheme="minorHAnsi" w:cstheme="minorHAnsi"/>
          <w:color w:val="000000"/>
        </w:rPr>
        <w:t>.] Available</w:t>
      </w:r>
      <w:r>
        <w:rPr>
          <w:rFonts w:asciiTheme="minorHAnsi" w:hAnsiTheme="minorHAnsi" w:cstheme="minorHAnsi"/>
          <w:color w:val="000000"/>
        </w:rPr>
        <w:t xml:space="preserve"> at </w:t>
      </w:r>
      <w:proofErr w:type="gramStart"/>
      <w:r w:rsidRPr="00A23946">
        <w:rPr>
          <w:rFonts w:asciiTheme="minorHAnsi" w:hAnsiTheme="minorHAnsi" w:cstheme="minorHAnsi"/>
          <w:color w:val="000000"/>
        </w:rPr>
        <w:t xml:space="preserve">https://popcenter.asu.edu/sites/default/files/library/awards/tilley/2008/08-119.pdf </w:t>
      </w:r>
      <w:r>
        <w:rPr>
          <w:rFonts w:asciiTheme="minorHAnsi" w:hAnsiTheme="minorHAnsi" w:cstheme="minorHAnsi"/>
          <w:color w:val="000000"/>
        </w:rPr>
        <w:t xml:space="preserve"> </w:t>
      </w:r>
      <w:r w:rsidRPr="00A23946">
        <w:rPr>
          <w:rFonts w:asciiTheme="minorHAnsi" w:hAnsiTheme="minorHAnsi" w:cstheme="minorHAnsi"/>
          <w:color w:val="000000"/>
        </w:rPr>
        <w:t>[</w:t>
      </w:r>
      <w:proofErr w:type="gramEnd"/>
      <w:r w:rsidRPr="00A23946">
        <w:rPr>
          <w:rFonts w:asciiTheme="minorHAnsi" w:hAnsiTheme="minorHAnsi" w:cstheme="minorHAnsi"/>
          <w:color w:val="000000"/>
        </w:rPr>
        <w:t>Accessed 26 Feb. 2024].</w:t>
      </w:r>
    </w:p>
    <w:p w14:paraId="568B35F9" w14:textId="7330D269" w:rsidR="00A23946" w:rsidRPr="00A23946" w:rsidRDefault="00A23946" w:rsidP="00A23946">
      <w:pPr>
        <w:pStyle w:val="NormalWeb"/>
        <w:spacing w:before="0" w:beforeAutospacing="0" w:after="240" w:afterAutospacing="0" w:line="360" w:lineRule="atLeast"/>
        <w:rPr>
          <w:rFonts w:asciiTheme="minorHAnsi" w:hAnsiTheme="minorHAnsi" w:cstheme="minorHAnsi"/>
          <w:color w:val="000000"/>
        </w:rPr>
      </w:pPr>
      <w:r w:rsidRPr="00A23946">
        <w:rPr>
          <w:rFonts w:asciiTheme="minorHAnsi" w:hAnsiTheme="minorHAnsi" w:cstheme="minorHAnsi"/>
          <w:color w:val="000000"/>
        </w:rPr>
        <w:t xml:space="preserve">ASU </w:t>
      </w:r>
      <w:proofErr w:type="spellStart"/>
      <w:r w:rsidRPr="00A23946">
        <w:rPr>
          <w:rFonts w:asciiTheme="minorHAnsi" w:hAnsiTheme="minorHAnsi" w:cstheme="minorHAnsi"/>
          <w:color w:val="000000"/>
        </w:rPr>
        <w:t>Center</w:t>
      </w:r>
      <w:proofErr w:type="spellEnd"/>
      <w:r w:rsidRPr="00A23946">
        <w:rPr>
          <w:rFonts w:asciiTheme="minorHAnsi" w:hAnsiTheme="minorHAnsi" w:cstheme="minorHAnsi"/>
          <w:color w:val="000000"/>
        </w:rPr>
        <w:t xml:space="preserve"> for Problem-Oriented Policing (2008b).</w:t>
      </w:r>
      <w:r w:rsidRPr="00A23946">
        <w:rPr>
          <w:rStyle w:val="apple-converted-space"/>
          <w:rFonts w:asciiTheme="minorHAnsi" w:hAnsiTheme="minorHAnsi" w:cstheme="minorHAnsi"/>
          <w:color w:val="000000"/>
        </w:rPr>
        <w:t> </w:t>
      </w:r>
      <w:r w:rsidRPr="00A23946">
        <w:rPr>
          <w:rFonts w:asciiTheme="minorHAnsi" w:hAnsiTheme="minorHAnsi" w:cstheme="minorHAnsi"/>
          <w:i/>
          <w:iCs/>
          <w:color w:val="000000"/>
        </w:rPr>
        <w:t xml:space="preserve">Reducing youth </w:t>
      </w:r>
      <w:proofErr w:type="spellStart"/>
      <w:r w:rsidRPr="00A23946">
        <w:rPr>
          <w:rFonts w:asciiTheme="minorHAnsi" w:hAnsiTheme="minorHAnsi" w:cstheme="minorHAnsi"/>
          <w:i/>
          <w:iCs/>
          <w:color w:val="000000"/>
        </w:rPr>
        <w:t>anti social</w:t>
      </w:r>
      <w:proofErr w:type="spellEnd"/>
      <w:r w:rsidRPr="00A23946">
        <w:rPr>
          <w:rFonts w:asciiTheme="minorHAnsi" w:hAnsiTheme="minorHAnsi" w:cstheme="minorHAnsi"/>
          <w:i/>
          <w:iCs/>
          <w:color w:val="000000"/>
        </w:rPr>
        <w:t xml:space="preserve"> behaviour on social housing estates in South Carlisle. Crime Reduction &amp; Community Safety Group Tilley Awards 2008 Application form</w:t>
      </w:r>
      <w:r w:rsidRPr="00A23946">
        <w:rPr>
          <w:rFonts w:asciiTheme="minorHAnsi" w:hAnsiTheme="minorHAnsi" w:cstheme="minorHAnsi"/>
          <w:color w:val="000000"/>
        </w:rPr>
        <w:t>. Available at:</w:t>
      </w:r>
      <w:r>
        <w:rPr>
          <w:rFonts w:asciiTheme="minorHAnsi" w:hAnsiTheme="minorHAnsi" w:cstheme="minorHAnsi"/>
          <w:color w:val="000000"/>
        </w:rPr>
        <w:t xml:space="preserve"> </w:t>
      </w:r>
      <w:proofErr w:type="gramStart"/>
      <w:r w:rsidRPr="00A23946">
        <w:rPr>
          <w:rFonts w:asciiTheme="minorHAnsi" w:hAnsiTheme="minorHAnsi" w:cstheme="minorHAnsi"/>
          <w:color w:val="000000"/>
        </w:rPr>
        <w:t xml:space="preserve">https://popcenter.asu.edu/sites/default/files/library/awards/tilley/2008/08-31.pdf </w:t>
      </w:r>
      <w:r>
        <w:rPr>
          <w:rFonts w:asciiTheme="minorHAnsi" w:hAnsiTheme="minorHAnsi" w:cstheme="minorHAnsi"/>
          <w:color w:val="000000"/>
        </w:rPr>
        <w:t xml:space="preserve"> </w:t>
      </w:r>
      <w:r w:rsidRPr="00A23946">
        <w:rPr>
          <w:rFonts w:asciiTheme="minorHAnsi" w:hAnsiTheme="minorHAnsi" w:cstheme="minorHAnsi"/>
          <w:color w:val="000000"/>
        </w:rPr>
        <w:t>[</w:t>
      </w:r>
      <w:proofErr w:type="gramEnd"/>
      <w:r w:rsidRPr="00A23946">
        <w:rPr>
          <w:rFonts w:asciiTheme="minorHAnsi" w:hAnsiTheme="minorHAnsi" w:cstheme="minorHAnsi"/>
          <w:color w:val="000000"/>
        </w:rPr>
        <w:t>Accessed 17 Feb. 2024].</w:t>
      </w:r>
    </w:p>
    <w:p w14:paraId="35A267DA" w14:textId="4BE01987" w:rsidR="00A23946" w:rsidRPr="00A23946" w:rsidRDefault="00A23946" w:rsidP="00A23946">
      <w:pPr>
        <w:pStyle w:val="NormalWeb"/>
        <w:spacing w:before="0" w:beforeAutospacing="0" w:after="240" w:afterAutospacing="0" w:line="360" w:lineRule="atLeast"/>
        <w:rPr>
          <w:rFonts w:asciiTheme="minorHAnsi" w:hAnsiTheme="minorHAnsi" w:cstheme="minorHAnsi"/>
          <w:color w:val="000000"/>
        </w:rPr>
      </w:pPr>
      <w:r w:rsidRPr="00A23946">
        <w:rPr>
          <w:rFonts w:asciiTheme="minorHAnsi" w:hAnsiTheme="minorHAnsi" w:cstheme="minorHAnsi"/>
          <w:color w:val="000000"/>
        </w:rPr>
        <w:t xml:space="preserve">Braga, A.A., </w:t>
      </w:r>
      <w:proofErr w:type="spellStart"/>
      <w:r w:rsidRPr="00A23946">
        <w:rPr>
          <w:rFonts w:asciiTheme="minorHAnsi" w:hAnsiTheme="minorHAnsi" w:cstheme="minorHAnsi"/>
          <w:color w:val="000000"/>
        </w:rPr>
        <w:t>Turchan</w:t>
      </w:r>
      <w:proofErr w:type="spellEnd"/>
      <w:r w:rsidRPr="00A23946">
        <w:rPr>
          <w:rFonts w:asciiTheme="minorHAnsi" w:hAnsiTheme="minorHAnsi" w:cstheme="minorHAnsi"/>
          <w:color w:val="000000"/>
        </w:rPr>
        <w:t xml:space="preserve">, B., </w:t>
      </w:r>
      <w:proofErr w:type="spellStart"/>
      <w:r w:rsidRPr="00A23946">
        <w:rPr>
          <w:rFonts w:asciiTheme="minorHAnsi" w:hAnsiTheme="minorHAnsi" w:cstheme="minorHAnsi"/>
          <w:color w:val="000000"/>
        </w:rPr>
        <w:t>Papachristos</w:t>
      </w:r>
      <w:proofErr w:type="spellEnd"/>
      <w:r w:rsidRPr="00A23946">
        <w:rPr>
          <w:rFonts w:asciiTheme="minorHAnsi" w:hAnsiTheme="minorHAnsi" w:cstheme="minorHAnsi"/>
          <w:color w:val="000000"/>
        </w:rPr>
        <w:t>, A.V. and Hureau, D.M. (2019). Hot spots policing of small geographic areas effects on crime.</w:t>
      </w:r>
      <w:r w:rsidRPr="00A23946">
        <w:rPr>
          <w:rStyle w:val="apple-converted-space"/>
          <w:rFonts w:asciiTheme="minorHAnsi" w:hAnsiTheme="minorHAnsi" w:cstheme="minorHAnsi"/>
          <w:color w:val="000000"/>
        </w:rPr>
        <w:t> </w:t>
      </w:r>
      <w:r w:rsidRPr="00A23946">
        <w:rPr>
          <w:rFonts w:asciiTheme="minorHAnsi" w:hAnsiTheme="minorHAnsi" w:cstheme="minorHAnsi"/>
          <w:i/>
          <w:iCs/>
          <w:color w:val="000000"/>
        </w:rPr>
        <w:t>Campbell Systematic Reviews</w:t>
      </w:r>
      <w:r w:rsidRPr="00A23946">
        <w:rPr>
          <w:rFonts w:asciiTheme="minorHAnsi" w:hAnsiTheme="minorHAnsi" w:cstheme="minorHAnsi"/>
          <w:color w:val="000000"/>
        </w:rPr>
        <w:t xml:space="preserve">, 15(3). </w:t>
      </w:r>
      <w:proofErr w:type="spellStart"/>
      <w:proofErr w:type="gramStart"/>
      <w:r w:rsidRPr="00A23946">
        <w:rPr>
          <w:rFonts w:asciiTheme="minorHAnsi" w:hAnsiTheme="minorHAnsi" w:cstheme="minorHAnsi"/>
          <w:color w:val="000000"/>
        </w:rPr>
        <w:t>doi:https</w:t>
      </w:r>
      <w:proofErr w:type="spellEnd"/>
      <w:r w:rsidRPr="00A23946">
        <w:rPr>
          <w:rFonts w:asciiTheme="minorHAnsi" w:hAnsiTheme="minorHAnsi" w:cstheme="minorHAnsi"/>
          <w:color w:val="000000"/>
        </w:rPr>
        <w:t>://doi.org/10.1002/cl2.1046</w:t>
      </w:r>
      <w:proofErr w:type="gramEnd"/>
      <w:r w:rsidRPr="00A23946">
        <w:rPr>
          <w:rFonts w:asciiTheme="minorHAnsi" w:hAnsiTheme="minorHAnsi" w:cstheme="minorHAnsi"/>
          <w:color w:val="000000"/>
        </w:rPr>
        <w:t>.</w:t>
      </w:r>
    </w:p>
    <w:p w14:paraId="3276DA3B" w14:textId="7E51CB54" w:rsidR="00A23946" w:rsidRPr="00A23946" w:rsidRDefault="00A23946" w:rsidP="00A23946">
      <w:pPr>
        <w:pStyle w:val="NormalWeb"/>
        <w:spacing w:before="0" w:beforeAutospacing="0" w:after="240" w:afterAutospacing="0" w:line="360" w:lineRule="atLeast"/>
        <w:rPr>
          <w:rFonts w:asciiTheme="minorHAnsi" w:hAnsiTheme="minorHAnsi" w:cstheme="minorHAnsi"/>
          <w:color w:val="000000"/>
        </w:rPr>
      </w:pPr>
      <w:r w:rsidRPr="00A23946">
        <w:rPr>
          <w:rFonts w:asciiTheme="minorHAnsi" w:hAnsiTheme="minorHAnsi" w:cstheme="minorHAnsi"/>
          <w:color w:val="000000"/>
        </w:rPr>
        <w:t>College of Policing (2014).</w:t>
      </w:r>
      <w:r w:rsidRPr="00A23946">
        <w:rPr>
          <w:rStyle w:val="apple-converted-space"/>
          <w:rFonts w:asciiTheme="minorHAnsi" w:hAnsiTheme="minorHAnsi" w:cstheme="minorHAnsi"/>
          <w:color w:val="000000"/>
        </w:rPr>
        <w:t> </w:t>
      </w:r>
      <w:r w:rsidRPr="00A23946">
        <w:rPr>
          <w:rFonts w:asciiTheme="minorHAnsi" w:hAnsiTheme="minorHAnsi" w:cstheme="minorHAnsi"/>
          <w:i/>
          <w:iCs/>
          <w:color w:val="000000"/>
        </w:rPr>
        <w:t>National decision model</w:t>
      </w:r>
      <w:r w:rsidRPr="00A23946">
        <w:rPr>
          <w:rFonts w:asciiTheme="minorHAnsi" w:hAnsiTheme="minorHAnsi" w:cstheme="minorHAnsi"/>
          <w:color w:val="000000"/>
        </w:rPr>
        <w:t xml:space="preserve">. College of Policing. Available at: </w:t>
      </w:r>
      <w:proofErr w:type="gramStart"/>
      <w:r w:rsidRPr="00A23946">
        <w:rPr>
          <w:rFonts w:asciiTheme="minorHAnsi" w:hAnsiTheme="minorHAnsi" w:cstheme="minorHAnsi"/>
          <w:color w:val="000000"/>
        </w:rPr>
        <w:t xml:space="preserve">https://www.college.police.uk/app/national-decision-model </w:t>
      </w:r>
      <w:r>
        <w:rPr>
          <w:rFonts w:asciiTheme="minorHAnsi" w:hAnsiTheme="minorHAnsi" w:cstheme="minorHAnsi"/>
          <w:color w:val="000000"/>
        </w:rPr>
        <w:t xml:space="preserve"> </w:t>
      </w:r>
      <w:r w:rsidRPr="00A23946">
        <w:rPr>
          <w:rFonts w:asciiTheme="minorHAnsi" w:hAnsiTheme="minorHAnsi" w:cstheme="minorHAnsi"/>
          <w:color w:val="000000"/>
        </w:rPr>
        <w:t>[</w:t>
      </w:r>
      <w:proofErr w:type="gramEnd"/>
      <w:r w:rsidRPr="00A23946">
        <w:rPr>
          <w:rFonts w:asciiTheme="minorHAnsi" w:hAnsiTheme="minorHAnsi" w:cstheme="minorHAnsi"/>
          <w:color w:val="000000"/>
        </w:rPr>
        <w:t>Accessed 25 Feb. 2024].</w:t>
      </w:r>
    </w:p>
    <w:p w14:paraId="149EE094" w14:textId="26574DD6" w:rsidR="00A23946" w:rsidRPr="00A23946" w:rsidRDefault="00A23946" w:rsidP="00A23946">
      <w:pPr>
        <w:pStyle w:val="NormalWeb"/>
        <w:spacing w:before="0" w:beforeAutospacing="0" w:after="240" w:afterAutospacing="0" w:line="360" w:lineRule="atLeast"/>
        <w:rPr>
          <w:rFonts w:asciiTheme="minorHAnsi" w:hAnsiTheme="minorHAnsi" w:cstheme="minorHAnsi"/>
          <w:color w:val="000000"/>
        </w:rPr>
      </w:pPr>
      <w:r w:rsidRPr="00A23946">
        <w:rPr>
          <w:rFonts w:asciiTheme="minorHAnsi" w:hAnsiTheme="minorHAnsi" w:cstheme="minorHAnsi"/>
          <w:color w:val="000000"/>
        </w:rPr>
        <w:t>College of Policing (2019).</w:t>
      </w:r>
      <w:r w:rsidRPr="00A23946">
        <w:rPr>
          <w:rStyle w:val="apple-converted-space"/>
          <w:rFonts w:asciiTheme="minorHAnsi" w:hAnsiTheme="minorHAnsi" w:cstheme="minorHAnsi"/>
          <w:color w:val="000000"/>
        </w:rPr>
        <w:t> </w:t>
      </w:r>
      <w:r w:rsidRPr="00A23946">
        <w:rPr>
          <w:rFonts w:asciiTheme="minorHAnsi" w:hAnsiTheme="minorHAnsi" w:cstheme="minorHAnsi"/>
          <w:i/>
          <w:iCs/>
          <w:color w:val="000000"/>
        </w:rPr>
        <w:t>Analysis</w:t>
      </w:r>
      <w:r w:rsidRPr="00A23946">
        <w:rPr>
          <w:rFonts w:asciiTheme="minorHAnsi" w:hAnsiTheme="minorHAnsi" w:cstheme="minorHAnsi"/>
          <w:color w:val="000000"/>
        </w:rPr>
        <w:t xml:space="preserve">. College of Policing. Available at: </w:t>
      </w:r>
      <w:hyperlink r:id="rId9" w:history="1">
        <w:r w:rsidRPr="0020549C">
          <w:rPr>
            <w:rStyle w:val="Hyperlink"/>
            <w:rFonts w:asciiTheme="minorHAnsi" w:hAnsiTheme="minorHAnsi" w:cstheme="minorHAnsi"/>
          </w:rPr>
          <w:t>https://www.college.police.uk/app/intelligence-management/analysis/analysis</w:t>
        </w:r>
      </w:hyperlink>
      <w:r>
        <w:rPr>
          <w:rFonts w:asciiTheme="minorHAnsi" w:hAnsiTheme="minorHAnsi" w:cstheme="minorHAnsi"/>
          <w:color w:val="000000"/>
        </w:rPr>
        <w:t xml:space="preserve"> </w:t>
      </w:r>
      <w:r w:rsidRPr="00A23946">
        <w:rPr>
          <w:rFonts w:asciiTheme="minorHAnsi" w:hAnsiTheme="minorHAnsi" w:cstheme="minorHAnsi"/>
          <w:color w:val="000000"/>
        </w:rPr>
        <w:t xml:space="preserve"> [Accessed 24 Feb. 2024].</w:t>
      </w:r>
    </w:p>
    <w:p w14:paraId="2E1A4AC2" w14:textId="58D8D867" w:rsidR="00A23946" w:rsidRPr="00A23946" w:rsidRDefault="00A23946" w:rsidP="00A23946">
      <w:pPr>
        <w:pStyle w:val="NormalWeb"/>
        <w:spacing w:before="0" w:beforeAutospacing="0" w:after="240" w:afterAutospacing="0" w:line="360" w:lineRule="atLeast"/>
        <w:rPr>
          <w:rFonts w:asciiTheme="minorHAnsi" w:hAnsiTheme="minorHAnsi" w:cstheme="minorHAnsi"/>
          <w:color w:val="000000"/>
        </w:rPr>
      </w:pPr>
      <w:r w:rsidRPr="00A23946">
        <w:rPr>
          <w:rFonts w:asciiTheme="minorHAnsi" w:hAnsiTheme="minorHAnsi" w:cstheme="minorHAnsi"/>
          <w:color w:val="000000"/>
        </w:rPr>
        <w:t>College of Policing (2021).</w:t>
      </w:r>
      <w:r w:rsidRPr="00A23946">
        <w:rPr>
          <w:rStyle w:val="apple-converted-space"/>
          <w:rFonts w:asciiTheme="minorHAnsi" w:hAnsiTheme="minorHAnsi" w:cstheme="minorHAnsi"/>
          <w:color w:val="000000"/>
        </w:rPr>
        <w:t> </w:t>
      </w:r>
      <w:r w:rsidRPr="00A23946">
        <w:rPr>
          <w:rFonts w:asciiTheme="minorHAnsi" w:hAnsiTheme="minorHAnsi" w:cstheme="minorHAnsi"/>
          <w:i/>
          <w:iCs/>
          <w:color w:val="000000"/>
        </w:rPr>
        <w:t>Hot Spots Policing</w:t>
      </w:r>
      <w:r w:rsidRPr="00A23946">
        <w:rPr>
          <w:rFonts w:asciiTheme="minorHAnsi" w:hAnsiTheme="minorHAnsi" w:cstheme="minorHAnsi"/>
          <w:color w:val="000000"/>
        </w:rPr>
        <w:t xml:space="preserve">. College of Policing. Available at: </w:t>
      </w:r>
      <w:proofErr w:type="gramStart"/>
      <w:r w:rsidRPr="00A23946">
        <w:rPr>
          <w:rFonts w:asciiTheme="minorHAnsi" w:hAnsiTheme="minorHAnsi" w:cstheme="minorHAnsi"/>
          <w:color w:val="000000"/>
        </w:rPr>
        <w:t xml:space="preserve">https://www.college.police.uk/research/crime-reduction-toolkit/hot-spots-policing </w:t>
      </w:r>
      <w:r>
        <w:rPr>
          <w:rFonts w:asciiTheme="minorHAnsi" w:hAnsiTheme="minorHAnsi" w:cstheme="minorHAnsi"/>
          <w:color w:val="000000"/>
        </w:rPr>
        <w:t xml:space="preserve"> </w:t>
      </w:r>
      <w:r w:rsidRPr="00A23946">
        <w:rPr>
          <w:rFonts w:asciiTheme="minorHAnsi" w:hAnsiTheme="minorHAnsi" w:cstheme="minorHAnsi"/>
          <w:color w:val="000000"/>
        </w:rPr>
        <w:t>[</w:t>
      </w:r>
      <w:proofErr w:type="gramEnd"/>
      <w:r w:rsidRPr="00A23946">
        <w:rPr>
          <w:rFonts w:asciiTheme="minorHAnsi" w:hAnsiTheme="minorHAnsi" w:cstheme="minorHAnsi"/>
          <w:color w:val="000000"/>
        </w:rPr>
        <w:t>Accessed 25 Feb. 2024].</w:t>
      </w:r>
    </w:p>
    <w:p w14:paraId="41B2C8C5" w14:textId="1FFA1A8A" w:rsidR="00A23946" w:rsidRPr="00A23946" w:rsidRDefault="00A23946" w:rsidP="00A23946">
      <w:pPr>
        <w:pStyle w:val="NormalWeb"/>
        <w:spacing w:before="0" w:beforeAutospacing="0" w:after="240" w:afterAutospacing="0" w:line="360" w:lineRule="atLeast"/>
        <w:rPr>
          <w:rFonts w:asciiTheme="minorHAnsi" w:hAnsiTheme="minorHAnsi" w:cstheme="minorHAnsi"/>
          <w:color w:val="000000"/>
        </w:rPr>
      </w:pPr>
      <w:r w:rsidRPr="00A23946">
        <w:rPr>
          <w:rFonts w:asciiTheme="minorHAnsi" w:hAnsiTheme="minorHAnsi" w:cstheme="minorHAnsi"/>
          <w:color w:val="000000"/>
        </w:rPr>
        <w:t>College of Policing (2022).</w:t>
      </w:r>
      <w:r w:rsidRPr="00A23946">
        <w:rPr>
          <w:rStyle w:val="apple-converted-space"/>
          <w:rFonts w:asciiTheme="minorHAnsi" w:hAnsiTheme="minorHAnsi" w:cstheme="minorHAnsi"/>
          <w:color w:val="000000"/>
        </w:rPr>
        <w:t> </w:t>
      </w:r>
      <w:r w:rsidRPr="00A23946">
        <w:rPr>
          <w:rFonts w:asciiTheme="minorHAnsi" w:hAnsiTheme="minorHAnsi" w:cstheme="minorHAnsi"/>
          <w:i/>
          <w:iCs/>
          <w:color w:val="000000"/>
        </w:rPr>
        <w:t>Hot Spots Policing</w:t>
      </w:r>
      <w:r w:rsidRPr="00A23946">
        <w:rPr>
          <w:rFonts w:asciiTheme="minorHAnsi" w:hAnsiTheme="minorHAnsi" w:cstheme="minorHAnsi"/>
          <w:color w:val="000000"/>
        </w:rPr>
        <w:t xml:space="preserve">. College of Policing. Available at: </w:t>
      </w:r>
      <w:proofErr w:type="gramStart"/>
      <w:r w:rsidRPr="00A23946">
        <w:rPr>
          <w:rFonts w:asciiTheme="minorHAnsi" w:hAnsiTheme="minorHAnsi" w:cstheme="minorHAnsi"/>
          <w:color w:val="000000"/>
        </w:rPr>
        <w:t xml:space="preserve">https://www.college.police.uk/guidance/hot-spots-policing </w:t>
      </w:r>
      <w:r>
        <w:rPr>
          <w:rFonts w:asciiTheme="minorHAnsi" w:hAnsiTheme="minorHAnsi" w:cstheme="minorHAnsi"/>
          <w:color w:val="000000"/>
        </w:rPr>
        <w:t xml:space="preserve"> </w:t>
      </w:r>
      <w:r w:rsidRPr="00A23946">
        <w:rPr>
          <w:rFonts w:asciiTheme="minorHAnsi" w:hAnsiTheme="minorHAnsi" w:cstheme="minorHAnsi"/>
          <w:color w:val="000000"/>
        </w:rPr>
        <w:t>[</w:t>
      </w:r>
      <w:proofErr w:type="gramEnd"/>
      <w:r w:rsidRPr="00A23946">
        <w:rPr>
          <w:rFonts w:asciiTheme="minorHAnsi" w:hAnsiTheme="minorHAnsi" w:cstheme="minorHAnsi"/>
          <w:color w:val="000000"/>
        </w:rPr>
        <w:t>Accessed 16 Feb. 2024].</w:t>
      </w:r>
    </w:p>
    <w:p w14:paraId="02CD14AC" w14:textId="5DB265D9" w:rsidR="00A23946" w:rsidRPr="00A23946" w:rsidRDefault="00A23946" w:rsidP="00A23946">
      <w:pPr>
        <w:pStyle w:val="NormalWeb"/>
        <w:spacing w:before="0" w:beforeAutospacing="0" w:after="240" w:afterAutospacing="0" w:line="360" w:lineRule="atLeast"/>
        <w:rPr>
          <w:rFonts w:asciiTheme="minorHAnsi" w:hAnsiTheme="minorHAnsi" w:cstheme="minorHAnsi"/>
          <w:color w:val="000000"/>
        </w:rPr>
      </w:pPr>
      <w:r w:rsidRPr="00A23946">
        <w:rPr>
          <w:rFonts w:asciiTheme="minorHAnsi" w:hAnsiTheme="minorHAnsi" w:cstheme="minorHAnsi"/>
          <w:color w:val="000000"/>
        </w:rPr>
        <w:t>College of Policing (2023).</w:t>
      </w:r>
      <w:r w:rsidRPr="00A23946">
        <w:rPr>
          <w:rStyle w:val="apple-converted-space"/>
          <w:rFonts w:asciiTheme="minorHAnsi" w:hAnsiTheme="minorHAnsi" w:cstheme="minorHAnsi"/>
          <w:color w:val="000000"/>
        </w:rPr>
        <w:t> </w:t>
      </w:r>
      <w:r w:rsidRPr="00A23946">
        <w:rPr>
          <w:rFonts w:asciiTheme="minorHAnsi" w:hAnsiTheme="minorHAnsi" w:cstheme="minorHAnsi"/>
          <w:i/>
          <w:iCs/>
          <w:color w:val="000000"/>
        </w:rPr>
        <w:t>Evidence-based Policing</w:t>
      </w:r>
      <w:r w:rsidRPr="00A23946">
        <w:rPr>
          <w:rFonts w:asciiTheme="minorHAnsi" w:hAnsiTheme="minorHAnsi" w:cstheme="minorHAnsi"/>
          <w:color w:val="000000"/>
        </w:rPr>
        <w:t xml:space="preserve">. College of Policing. Available at: </w:t>
      </w:r>
      <w:proofErr w:type="gramStart"/>
      <w:r w:rsidRPr="00A23946">
        <w:rPr>
          <w:rFonts w:asciiTheme="minorHAnsi" w:hAnsiTheme="minorHAnsi" w:cstheme="minorHAnsi"/>
          <w:color w:val="000000"/>
        </w:rPr>
        <w:t xml:space="preserve">https://www.college.police.uk/research/evidence-based-policing-EBP </w:t>
      </w:r>
      <w:r>
        <w:rPr>
          <w:rFonts w:asciiTheme="minorHAnsi" w:hAnsiTheme="minorHAnsi" w:cstheme="minorHAnsi"/>
          <w:color w:val="000000"/>
        </w:rPr>
        <w:t xml:space="preserve"> </w:t>
      </w:r>
      <w:r w:rsidRPr="00A23946">
        <w:rPr>
          <w:rFonts w:asciiTheme="minorHAnsi" w:hAnsiTheme="minorHAnsi" w:cstheme="minorHAnsi"/>
          <w:color w:val="000000"/>
        </w:rPr>
        <w:t>[</w:t>
      </w:r>
      <w:proofErr w:type="gramEnd"/>
      <w:r w:rsidRPr="00A23946">
        <w:rPr>
          <w:rFonts w:asciiTheme="minorHAnsi" w:hAnsiTheme="minorHAnsi" w:cstheme="minorHAnsi"/>
          <w:color w:val="000000"/>
        </w:rPr>
        <w:t>Accessed 9 Feb. 2024].</w:t>
      </w:r>
    </w:p>
    <w:p w14:paraId="109EBB91" w14:textId="49ABC506" w:rsidR="00A23946" w:rsidRPr="00A23946" w:rsidRDefault="00A23946" w:rsidP="00A23946">
      <w:pPr>
        <w:pStyle w:val="NormalWeb"/>
        <w:spacing w:before="0" w:beforeAutospacing="0" w:after="240" w:afterAutospacing="0" w:line="360" w:lineRule="atLeast"/>
        <w:rPr>
          <w:rFonts w:asciiTheme="minorHAnsi" w:hAnsiTheme="minorHAnsi" w:cstheme="minorHAnsi"/>
          <w:color w:val="000000"/>
        </w:rPr>
      </w:pPr>
      <w:r w:rsidRPr="00A23946">
        <w:rPr>
          <w:rFonts w:asciiTheme="minorHAnsi" w:hAnsiTheme="minorHAnsi" w:cstheme="minorHAnsi"/>
          <w:color w:val="000000"/>
        </w:rPr>
        <w:t>Essex Police (2024).</w:t>
      </w:r>
      <w:r w:rsidRPr="00A23946">
        <w:rPr>
          <w:rStyle w:val="apple-converted-space"/>
          <w:rFonts w:asciiTheme="minorHAnsi" w:hAnsiTheme="minorHAnsi" w:cstheme="minorHAnsi"/>
          <w:color w:val="000000"/>
        </w:rPr>
        <w:t> </w:t>
      </w:r>
      <w:r w:rsidRPr="00A23946">
        <w:rPr>
          <w:rFonts w:asciiTheme="minorHAnsi" w:hAnsiTheme="minorHAnsi" w:cstheme="minorHAnsi"/>
          <w:i/>
          <w:iCs/>
          <w:color w:val="000000"/>
        </w:rPr>
        <w:t>Prime Minister Hails Success of Essex ASB Hotspot Pilot on Visit to Harlow</w:t>
      </w:r>
      <w:r w:rsidRPr="00A23946">
        <w:rPr>
          <w:rFonts w:asciiTheme="minorHAnsi" w:hAnsiTheme="minorHAnsi" w:cstheme="minorHAnsi"/>
          <w:color w:val="000000"/>
        </w:rPr>
        <w:t xml:space="preserve">. Essex </w:t>
      </w:r>
      <w:proofErr w:type="gramStart"/>
      <w:r w:rsidRPr="00A23946">
        <w:rPr>
          <w:rFonts w:asciiTheme="minorHAnsi" w:hAnsiTheme="minorHAnsi" w:cstheme="minorHAnsi"/>
          <w:color w:val="000000"/>
        </w:rPr>
        <w:t>Police .</w:t>
      </w:r>
      <w:proofErr w:type="gramEnd"/>
      <w:r w:rsidRPr="00A23946">
        <w:rPr>
          <w:rFonts w:asciiTheme="minorHAnsi" w:hAnsiTheme="minorHAnsi" w:cstheme="minorHAnsi"/>
          <w:color w:val="000000"/>
        </w:rPr>
        <w:t xml:space="preserve"> Available at: </w:t>
      </w:r>
      <w:proofErr w:type="gramStart"/>
      <w:r w:rsidRPr="00A23946">
        <w:rPr>
          <w:rFonts w:asciiTheme="minorHAnsi" w:hAnsiTheme="minorHAnsi" w:cstheme="minorHAnsi"/>
          <w:color w:val="000000"/>
        </w:rPr>
        <w:t xml:space="preserve">https://www.essex.police.uk/news/essex/news/news/2024/february/pm-harlow-asb </w:t>
      </w:r>
      <w:r>
        <w:rPr>
          <w:rFonts w:asciiTheme="minorHAnsi" w:hAnsiTheme="minorHAnsi" w:cstheme="minorHAnsi"/>
          <w:color w:val="000000"/>
        </w:rPr>
        <w:t xml:space="preserve"> </w:t>
      </w:r>
      <w:r w:rsidRPr="00A23946">
        <w:rPr>
          <w:rFonts w:asciiTheme="minorHAnsi" w:hAnsiTheme="minorHAnsi" w:cstheme="minorHAnsi"/>
          <w:color w:val="000000"/>
        </w:rPr>
        <w:t>[</w:t>
      </w:r>
      <w:proofErr w:type="gramEnd"/>
      <w:r w:rsidRPr="00A23946">
        <w:rPr>
          <w:rFonts w:asciiTheme="minorHAnsi" w:hAnsiTheme="minorHAnsi" w:cstheme="minorHAnsi"/>
          <w:color w:val="000000"/>
        </w:rPr>
        <w:t>Accessed 23 Feb. 2024].</w:t>
      </w:r>
    </w:p>
    <w:p w14:paraId="348E5C2E" w14:textId="77777777" w:rsidR="00A23946" w:rsidRPr="00A23946" w:rsidRDefault="00A23946" w:rsidP="00A23946">
      <w:pPr>
        <w:pStyle w:val="NormalWeb"/>
        <w:spacing w:before="0" w:beforeAutospacing="0" w:after="240" w:afterAutospacing="0" w:line="360" w:lineRule="atLeast"/>
        <w:rPr>
          <w:rFonts w:asciiTheme="minorHAnsi" w:hAnsiTheme="minorHAnsi" w:cstheme="minorHAnsi"/>
          <w:color w:val="000000"/>
        </w:rPr>
      </w:pPr>
      <w:r w:rsidRPr="00A23946">
        <w:rPr>
          <w:rFonts w:asciiTheme="minorHAnsi" w:hAnsiTheme="minorHAnsi" w:cstheme="minorHAnsi"/>
          <w:color w:val="000000"/>
        </w:rPr>
        <w:t>Fielding, N., Bullock, K. and Holdaway, S. (2019).</w:t>
      </w:r>
      <w:r w:rsidRPr="00A23946">
        <w:rPr>
          <w:rStyle w:val="apple-converted-space"/>
          <w:rFonts w:asciiTheme="minorHAnsi" w:hAnsiTheme="minorHAnsi" w:cstheme="minorHAnsi"/>
          <w:color w:val="000000"/>
        </w:rPr>
        <w:t> </w:t>
      </w:r>
      <w:r w:rsidRPr="00A23946">
        <w:rPr>
          <w:rFonts w:asciiTheme="minorHAnsi" w:hAnsiTheme="minorHAnsi" w:cstheme="minorHAnsi"/>
          <w:i/>
          <w:iCs/>
          <w:color w:val="000000"/>
        </w:rPr>
        <w:t>Critical Reflections on Evidence-Based Policing</w:t>
      </w:r>
      <w:r w:rsidRPr="00A23946">
        <w:rPr>
          <w:rFonts w:asciiTheme="minorHAnsi" w:hAnsiTheme="minorHAnsi" w:cstheme="minorHAnsi"/>
          <w:color w:val="000000"/>
        </w:rPr>
        <w:t>. Routledge, p.62.</w:t>
      </w:r>
    </w:p>
    <w:p w14:paraId="54732B86" w14:textId="77777777" w:rsidR="00A23946" w:rsidRPr="00A23946" w:rsidRDefault="00A23946" w:rsidP="00A23946">
      <w:pPr>
        <w:pStyle w:val="NormalWeb"/>
        <w:spacing w:before="0" w:beforeAutospacing="0" w:after="240" w:afterAutospacing="0" w:line="360" w:lineRule="atLeast"/>
        <w:rPr>
          <w:rFonts w:asciiTheme="minorHAnsi" w:hAnsiTheme="minorHAnsi" w:cstheme="minorHAnsi"/>
          <w:color w:val="000000"/>
        </w:rPr>
      </w:pPr>
      <w:r w:rsidRPr="00A23946">
        <w:rPr>
          <w:rFonts w:asciiTheme="minorHAnsi" w:hAnsiTheme="minorHAnsi" w:cstheme="minorHAnsi"/>
          <w:color w:val="000000"/>
        </w:rPr>
        <w:lastRenderedPageBreak/>
        <w:t>Paterson, C. and Pollock, E. (2022).</w:t>
      </w:r>
      <w:r w:rsidRPr="00A23946">
        <w:rPr>
          <w:rStyle w:val="apple-converted-space"/>
          <w:rFonts w:asciiTheme="minorHAnsi" w:hAnsiTheme="minorHAnsi" w:cstheme="minorHAnsi"/>
          <w:color w:val="000000"/>
        </w:rPr>
        <w:t> </w:t>
      </w:r>
      <w:r w:rsidRPr="00A23946">
        <w:rPr>
          <w:rFonts w:asciiTheme="minorHAnsi" w:hAnsiTheme="minorHAnsi" w:cstheme="minorHAnsi"/>
          <w:i/>
          <w:iCs/>
          <w:color w:val="000000"/>
        </w:rPr>
        <w:t>Criminology for the Police</w:t>
      </w:r>
      <w:r w:rsidRPr="00A23946">
        <w:rPr>
          <w:rFonts w:asciiTheme="minorHAnsi" w:hAnsiTheme="minorHAnsi" w:cstheme="minorHAnsi"/>
          <w:color w:val="000000"/>
        </w:rPr>
        <w:t>. Routledge, p.107.</w:t>
      </w:r>
    </w:p>
    <w:p w14:paraId="61599336" w14:textId="4D6E979A" w:rsidR="00A23946" w:rsidRPr="00A23946" w:rsidRDefault="00A23946" w:rsidP="00A23946">
      <w:pPr>
        <w:pStyle w:val="NormalWeb"/>
        <w:spacing w:before="0" w:beforeAutospacing="0" w:after="240" w:afterAutospacing="0" w:line="360" w:lineRule="atLeast"/>
        <w:rPr>
          <w:rFonts w:asciiTheme="minorHAnsi" w:hAnsiTheme="minorHAnsi" w:cstheme="minorHAnsi"/>
          <w:color w:val="000000"/>
        </w:rPr>
      </w:pPr>
      <w:r w:rsidRPr="00A23946">
        <w:rPr>
          <w:rFonts w:asciiTheme="minorHAnsi" w:hAnsiTheme="minorHAnsi" w:cstheme="minorHAnsi"/>
          <w:color w:val="000000"/>
        </w:rPr>
        <w:t>Sherman, L. (1998).</w:t>
      </w:r>
      <w:r w:rsidRPr="00A23946">
        <w:rPr>
          <w:rStyle w:val="apple-converted-space"/>
          <w:rFonts w:asciiTheme="minorHAnsi" w:hAnsiTheme="minorHAnsi" w:cstheme="minorHAnsi"/>
          <w:color w:val="000000"/>
        </w:rPr>
        <w:t> </w:t>
      </w:r>
      <w:r w:rsidRPr="00A23946">
        <w:rPr>
          <w:rFonts w:asciiTheme="minorHAnsi" w:hAnsiTheme="minorHAnsi" w:cstheme="minorHAnsi"/>
          <w:i/>
          <w:iCs/>
          <w:color w:val="000000"/>
        </w:rPr>
        <w:t>Ideas in American Policing Evidence-Based Policing</w:t>
      </w:r>
      <w:r w:rsidRPr="00A23946">
        <w:rPr>
          <w:rFonts w:asciiTheme="minorHAnsi" w:hAnsiTheme="minorHAnsi" w:cstheme="minorHAnsi"/>
          <w:color w:val="000000"/>
        </w:rPr>
        <w:t xml:space="preserve">. Available at: </w:t>
      </w:r>
      <w:hyperlink r:id="rId10" w:history="1">
        <w:r w:rsidRPr="0020549C">
          <w:rPr>
            <w:rStyle w:val="Hyperlink"/>
            <w:rFonts w:asciiTheme="minorHAnsi" w:hAnsiTheme="minorHAnsi" w:cstheme="minorHAnsi"/>
          </w:rPr>
          <w:t>https://www.policinginstitute.org/wp-content/uploads/2015/06/Sherman-1998-Evidence-Based-Policing.pdf</w:t>
        </w:r>
      </w:hyperlink>
      <w:r>
        <w:rPr>
          <w:rFonts w:asciiTheme="minorHAnsi" w:hAnsiTheme="minorHAnsi" w:cstheme="minorHAnsi"/>
          <w:color w:val="000000"/>
        </w:rPr>
        <w:t xml:space="preserve"> </w:t>
      </w:r>
      <w:r w:rsidRPr="00A23946">
        <w:rPr>
          <w:rFonts w:asciiTheme="minorHAnsi" w:hAnsiTheme="minorHAnsi" w:cstheme="minorHAnsi"/>
          <w:color w:val="000000"/>
        </w:rPr>
        <w:t>[Accessed 9 Feb. 2024].</w:t>
      </w:r>
    </w:p>
    <w:p w14:paraId="44716F29" w14:textId="77777777" w:rsidR="00A23946" w:rsidRPr="00A23946" w:rsidRDefault="00A23946" w:rsidP="00A23946">
      <w:pPr>
        <w:pStyle w:val="NormalWeb"/>
        <w:spacing w:before="0" w:beforeAutospacing="0" w:after="240" w:afterAutospacing="0" w:line="360" w:lineRule="atLeast"/>
        <w:rPr>
          <w:rFonts w:asciiTheme="minorHAnsi" w:hAnsiTheme="minorHAnsi" w:cstheme="minorHAnsi"/>
          <w:color w:val="000000"/>
        </w:rPr>
      </w:pPr>
      <w:r w:rsidRPr="00A23946">
        <w:rPr>
          <w:rFonts w:asciiTheme="minorHAnsi" w:hAnsiTheme="minorHAnsi" w:cstheme="minorHAnsi"/>
          <w:color w:val="000000"/>
        </w:rPr>
        <w:t>Spooner, E., Hughes, C. and Phil Mike Jones (2022).</w:t>
      </w:r>
      <w:r w:rsidRPr="00A23946">
        <w:rPr>
          <w:rStyle w:val="apple-converted-space"/>
          <w:rFonts w:asciiTheme="minorHAnsi" w:hAnsiTheme="minorHAnsi" w:cstheme="minorHAnsi"/>
          <w:color w:val="000000"/>
        </w:rPr>
        <w:t> </w:t>
      </w:r>
      <w:r w:rsidRPr="00A23946">
        <w:rPr>
          <w:rFonts w:asciiTheme="minorHAnsi" w:hAnsiTheme="minorHAnsi" w:cstheme="minorHAnsi"/>
          <w:i/>
          <w:iCs/>
          <w:color w:val="000000"/>
        </w:rPr>
        <w:t>Police Research and Evidence-based Policing</w:t>
      </w:r>
      <w:r w:rsidRPr="00A23946">
        <w:rPr>
          <w:rFonts w:asciiTheme="minorHAnsi" w:hAnsiTheme="minorHAnsi" w:cstheme="minorHAnsi"/>
          <w:color w:val="000000"/>
        </w:rPr>
        <w:t>. Critical Publishing, pp.3–6.</w:t>
      </w:r>
    </w:p>
    <w:p w14:paraId="028E73DF" w14:textId="77777777" w:rsidR="00A23946" w:rsidRPr="00E5725D" w:rsidRDefault="00A23946" w:rsidP="00B949F3"/>
    <w:p w14:paraId="41C36281" w14:textId="77777777" w:rsidR="00B949F3" w:rsidRDefault="00B949F3" w:rsidP="00B949F3"/>
    <w:p w14:paraId="7FA6CC13" w14:textId="77777777" w:rsidR="00B949F3" w:rsidRDefault="00B949F3" w:rsidP="00B949F3"/>
    <w:p w14:paraId="3CEFE43F" w14:textId="77777777" w:rsidR="00B949F3" w:rsidRDefault="00B949F3" w:rsidP="00B949F3"/>
    <w:p w14:paraId="5A141B94" w14:textId="77777777" w:rsidR="00B949F3" w:rsidRDefault="00B949F3" w:rsidP="00B949F3"/>
    <w:p w14:paraId="5072DCAC" w14:textId="77777777" w:rsidR="00B949F3" w:rsidRDefault="00B949F3" w:rsidP="00B949F3"/>
    <w:p w14:paraId="61889F81" w14:textId="77777777" w:rsidR="00B949F3" w:rsidRDefault="00B949F3" w:rsidP="00B949F3"/>
    <w:p w14:paraId="515BFCB7" w14:textId="77777777" w:rsidR="00B949F3" w:rsidRDefault="00B949F3" w:rsidP="00B949F3"/>
    <w:p w14:paraId="50FAE50D" w14:textId="77777777" w:rsidR="00B949F3" w:rsidRDefault="00B949F3" w:rsidP="00B949F3"/>
    <w:p w14:paraId="22F4D601" w14:textId="28B96F4E" w:rsidR="00D72695" w:rsidRPr="004C322F" w:rsidRDefault="00D72695"/>
    <w:sectPr w:rsidR="00D72695" w:rsidRPr="004C322F" w:rsidSect="00002DCD">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51450F" w14:textId="77777777" w:rsidR="00002DCD" w:rsidRDefault="00002DCD" w:rsidP="003B63C0">
      <w:pPr>
        <w:spacing w:after="0" w:line="240" w:lineRule="auto"/>
      </w:pPr>
      <w:r>
        <w:separator/>
      </w:r>
    </w:p>
  </w:endnote>
  <w:endnote w:type="continuationSeparator" w:id="0">
    <w:p w14:paraId="134C1C13" w14:textId="77777777" w:rsidR="00002DCD" w:rsidRDefault="00002DCD" w:rsidP="003B63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panose1 w:val="02010600030101010101"/>
    <w:charset w:val="86"/>
    <w:family w:val="auto"/>
    <w:notTrueType/>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71453799"/>
      <w:docPartObj>
        <w:docPartGallery w:val="Page Numbers (Bottom of Page)"/>
        <w:docPartUnique/>
      </w:docPartObj>
    </w:sdtPr>
    <w:sdtEndPr>
      <w:rPr>
        <w:noProof/>
      </w:rPr>
    </w:sdtEndPr>
    <w:sdtContent>
      <w:p w14:paraId="06D0BD0E" w14:textId="41D6BC6F" w:rsidR="003B63C0" w:rsidRDefault="003B63C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B426D4B" w14:textId="77777777" w:rsidR="003B63C0" w:rsidRDefault="003B63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88B035" w14:textId="77777777" w:rsidR="00002DCD" w:rsidRDefault="00002DCD" w:rsidP="003B63C0">
      <w:pPr>
        <w:spacing w:after="0" w:line="240" w:lineRule="auto"/>
      </w:pPr>
      <w:r>
        <w:separator/>
      </w:r>
    </w:p>
  </w:footnote>
  <w:footnote w:type="continuationSeparator" w:id="0">
    <w:p w14:paraId="4658EC88" w14:textId="77777777" w:rsidR="00002DCD" w:rsidRDefault="00002DCD" w:rsidP="003B63C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64604D"/>
    <w:multiLevelType w:val="multilevel"/>
    <w:tmpl w:val="80748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59535D"/>
    <w:multiLevelType w:val="hybridMultilevel"/>
    <w:tmpl w:val="ACD63E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C96BF6"/>
    <w:multiLevelType w:val="hybridMultilevel"/>
    <w:tmpl w:val="1E38B4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E8D0823"/>
    <w:multiLevelType w:val="hybridMultilevel"/>
    <w:tmpl w:val="B598F5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0805DC5"/>
    <w:multiLevelType w:val="hybridMultilevel"/>
    <w:tmpl w:val="16A65AC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3736451E"/>
    <w:multiLevelType w:val="hybridMultilevel"/>
    <w:tmpl w:val="99BA05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E243E14"/>
    <w:multiLevelType w:val="hybridMultilevel"/>
    <w:tmpl w:val="781E77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FDA1C9C"/>
    <w:multiLevelType w:val="hybridMultilevel"/>
    <w:tmpl w:val="8EF6FF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20E2324"/>
    <w:multiLevelType w:val="multilevel"/>
    <w:tmpl w:val="C8E0CD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C8325C1"/>
    <w:multiLevelType w:val="multilevel"/>
    <w:tmpl w:val="3814C5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D480FAA"/>
    <w:multiLevelType w:val="hybridMultilevel"/>
    <w:tmpl w:val="4AC626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37064939">
    <w:abstractNumId w:val="1"/>
  </w:num>
  <w:num w:numId="2" w16cid:durableId="1419446170">
    <w:abstractNumId w:val="7"/>
  </w:num>
  <w:num w:numId="3" w16cid:durableId="527061605">
    <w:abstractNumId w:val="2"/>
  </w:num>
  <w:num w:numId="4" w16cid:durableId="655110655">
    <w:abstractNumId w:val="5"/>
  </w:num>
  <w:num w:numId="5" w16cid:durableId="1683166697">
    <w:abstractNumId w:val="3"/>
  </w:num>
  <w:num w:numId="6" w16cid:durableId="123888426">
    <w:abstractNumId w:val="10"/>
  </w:num>
  <w:num w:numId="7" w16cid:durableId="1981811480">
    <w:abstractNumId w:val="6"/>
  </w:num>
  <w:num w:numId="8" w16cid:durableId="49424887">
    <w:abstractNumId w:val="4"/>
  </w:num>
  <w:num w:numId="9" w16cid:durableId="1510674409">
    <w:abstractNumId w:val="0"/>
  </w:num>
  <w:num w:numId="10" w16cid:durableId="1364551430">
    <w:abstractNumId w:val="9"/>
  </w:num>
  <w:num w:numId="11" w16cid:durableId="122992470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259E"/>
    <w:rsid w:val="00002DCD"/>
    <w:rsid w:val="000204FD"/>
    <w:rsid w:val="0002254A"/>
    <w:rsid w:val="00025203"/>
    <w:rsid w:val="00071B30"/>
    <w:rsid w:val="0009227B"/>
    <w:rsid w:val="000D28C9"/>
    <w:rsid w:val="0018028D"/>
    <w:rsid w:val="00296D1E"/>
    <w:rsid w:val="002A03B2"/>
    <w:rsid w:val="002F4040"/>
    <w:rsid w:val="00321410"/>
    <w:rsid w:val="00340D0F"/>
    <w:rsid w:val="003B63C0"/>
    <w:rsid w:val="003D6E53"/>
    <w:rsid w:val="003F01A9"/>
    <w:rsid w:val="00424A74"/>
    <w:rsid w:val="0044186B"/>
    <w:rsid w:val="00445965"/>
    <w:rsid w:val="004476A2"/>
    <w:rsid w:val="004511DA"/>
    <w:rsid w:val="004C322F"/>
    <w:rsid w:val="004E78DA"/>
    <w:rsid w:val="00534551"/>
    <w:rsid w:val="005767AA"/>
    <w:rsid w:val="005B21E1"/>
    <w:rsid w:val="0062505F"/>
    <w:rsid w:val="00637591"/>
    <w:rsid w:val="00656603"/>
    <w:rsid w:val="00663BC2"/>
    <w:rsid w:val="006E605D"/>
    <w:rsid w:val="006E6326"/>
    <w:rsid w:val="007673D1"/>
    <w:rsid w:val="007B7597"/>
    <w:rsid w:val="007C1AFB"/>
    <w:rsid w:val="008B2E04"/>
    <w:rsid w:val="008C3D46"/>
    <w:rsid w:val="0091554D"/>
    <w:rsid w:val="00920CEA"/>
    <w:rsid w:val="009D0383"/>
    <w:rsid w:val="00A14DB1"/>
    <w:rsid w:val="00A23946"/>
    <w:rsid w:val="00A4712C"/>
    <w:rsid w:val="00B949F3"/>
    <w:rsid w:val="00BB0002"/>
    <w:rsid w:val="00BE71DE"/>
    <w:rsid w:val="00C05461"/>
    <w:rsid w:val="00C24065"/>
    <w:rsid w:val="00C67460"/>
    <w:rsid w:val="00D5688B"/>
    <w:rsid w:val="00D72695"/>
    <w:rsid w:val="00D95DFF"/>
    <w:rsid w:val="00DA5ED5"/>
    <w:rsid w:val="00DC094C"/>
    <w:rsid w:val="00E16BAC"/>
    <w:rsid w:val="00E17E60"/>
    <w:rsid w:val="00E5259E"/>
    <w:rsid w:val="00EB32F6"/>
    <w:rsid w:val="00EE039E"/>
    <w:rsid w:val="00F1622B"/>
    <w:rsid w:val="00F36A70"/>
    <w:rsid w:val="00F8321C"/>
    <w:rsid w:val="00FC1C5C"/>
    <w:rsid w:val="00FD7DEF"/>
    <w:rsid w:val="00FE706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ED762E"/>
  <w15:chartTrackingRefBased/>
  <w15:docId w15:val="{8F19FD08-CA20-4E08-B3F2-2077E317B6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E5259E"/>
    <w:pPr>
      <w:spacing w:before="100" w:beforeAutospacing="1" w:after="100" w:afterAutospacing="1" w:line="240" w:lineRule="auto"/>
      <w:outlineLvl w:val="0"/>
    </w:pPr>
    <w:rPr>
      <w:rFonts w:ascii="Times New Roman" w:eastAsia="Times New Roman" w:hAnsi="Times New Roman" w:cs="Times New Roman"/>
      <w:b/>
      <w:bCs/>
      <w:kern w:val="36"/>
      <w:sz w:val="48"/>
      <w:szCs w:val="48"/>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5259E"/>
    <w:pPr>
      <w:spacing w:after="0" w:line="240" w:lineRule="auto"/>
    </w:pPr>
    <w:rPr>
      <w:kern w:val="0"/>
      <w:lang w:val="en-US" w:eastAsia="en-US"/>
      <w14:ligatures w14:val="none"/>
    </w:rPr>
  </w:style>
  <w:style w:type="character" w:customStyle="1" w:styleId="NoSpacingChar">
    <w:name w:val="No Spacing Char"/>
    <w:basedOn w:val="DefaultParagraphFont"/>
    <w:link w:val="NoSpacing"/>
    <w:uiPriority w:val="1"/>
    <w:rsid w:val="00E5259E"/>
    <w:rPr>
      <w:kern w:val="0"/>
      <w:lang w:val="en-US" w:eastAsia="en-US"/>
      <w14:ligatures w14:val="none"/>
    </w:rPr>
  </w:style>
  <w:style w:type="paragraph" w:styleId="ListParagraph">
    <w:name w:val="List Paragraph"/>
    <w:basedOn w:val="Normal"/>
    <w:uiPriority w:val="34"/>
    <w:qFormat/>
    <w:rsid w:val="00E5259E"/>
    <w:pPr>
      <w:spacing w:after="0" w:line="240" w:lineRule="auto"/>
      <w:ind w:left="720"/>
      <w:contextualSpacing/>
    </w:pPr>
    <w:rPr>
      <w:rFonts w:ascii="Times New Roman" w:eastAsia="Times New Roman" w:hAnsi="Times New Roman" w:cs="Times New Roman"/>
      <w:kern w:val="0"/>
      <w:sz w:val="20"/>
      <w:szCs w:val="20"/>
      <w:lang w:eastAsia="en-GB"/>
      <w14:ligatures w14:val="none"/>
    </w:rPr>
  </w:style>
  <w:style w:type="character" w:customStyle="1" w:styleId="Heading1Char">
    <w:name w:val="Heading 1 Char"/>
    <w:basedOn w:val="DefaultParagraphFont"/>
    <w:link w:val="Heading1"/>
    <w:uiPriority w:val="9"/>
    <w:rsid w:val="00E5259E"/>
    <w:rPr>
      <w:rFonts w:ascii="Times New Roman" w:eastAsia="Times New Roman" w:hAnsi="Times New Roman" w:cs="Times New Roman"/>
      <w:b/>
      <w:bCs/>
      <w:kern w:val="36"/>
      <w:sz w:val="48"/>
      <w:szCs w:val="48"/>
      <w14:ligatures w14:val="none"/>
    </w:rPr>
  </w:style>
  <w:style w:type="character" w:styleId="Hyperlink">
    <w:name w:val="Hyperlink"/>
    <w:basedOn w:val="DefaultParagraphFont"/>
    <w:uiPriority w:val="99"/>
    <w:unhideWhenUsed/>
    <w:rsid w:val="00D72695"/>
    <w:rPr>
      <w:color w:val="0563C1" w:themeColor="hyperlink"/>
      <w:u w:val="single"/>
    </w:rPr>
  </w:style>
  <w:style w:type="character" w:styleId="UnresolvedMention">
    <w:name w:val="Unresolved Mention"/>
    <w:basedOn w:val="DefaultParagraphFont"/>
    <w:uiPriority w:val="99"/>
    <w:semiHidden/>
    <w:unhideWhenUsed/>
    <w:rsid w:val="00D72695"/>
    <w:rPr>
      <w:color w:val="605E5C"/>
      <w:shd w:val="clear" w:color="auto" w:fill="E1DFDD"/>
    </w:rPr>
  </w:style>
  <w:style w:type="paragraph" w:styleId="Header">
    <w:name w:val="header"/>
    <w:basedOn w:val="Normal"/>
    <w:link w:val="HeaderChar"/>
    <w:uiPriority w:val="99"/>
    <w:unhideWhenUsed/>
    <w:rsid w:val="003B63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63C0"/>
  </w:style>
  <w:style w:type="paragraph" w:styleId="Footer">
    <w:name w:val="footer"/>
    <w:basedOn w:val="Normal"/>
    <w:link w:val="FooterChar"/>
    <w:uiPriority w:val="99"/>
    <w:unhideWhenUsed/>
    <w:rsid w:val="003B63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63C0"/>
  </w:style>
  <w:style w:type="paragraph" w:styleId="NormalWeb">
    <w:name w:val="Normal (Web)"/>
    <w:basedOn w:val="Normal"/>
    <w:uiPriority w:val="99"/>
    <w:unhideWhenUsed/>
    <w:rsid w:val="00A4712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apple-converted-space">
    <w:name w:val="apple-converted-space"/>
    <w:basedOn w:val="DefaultParagraphFont"/>
    <w:rsid w:val="00D5688B"/>
  </w:style>
  <w:style w:type="character" w:styleId="FollowedHyperlink">
    <w:name w:val="FollowedHyperlink"/>
    <w:basedOn w:val="DefaultParagraphFont"/>
    <w:uiPriority w:val="99"/>
    <w:semiHidden/>
    <w:unhideWhenUsed/>
    <w:rsid w:val="007C1AF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0905188">
      <w:bodyDiv w:val="1"/>
      <w:marLeft w:val="0"/>
      <w:marRight w:val="0"/>
      <w:marTop w:val="0"/>
      <w:marBottom w:val="0"/>
      <w:divBdr>
        <w:top w:val="none" w:sz="0" w:space="0" w:color="auto"/>
        <w:left w:val="none" w:sz="0" w:space="0" w:color="auto"/>
        <w:bottom w:val="none" w:sz="0" w:space="0" w:color="auto"/>
        <w:right w:val="none" w:sz="0" w:space="0" w:color="auto"/>
      </w:divBdr>
    </w:div>
    <w:div w:id="728109769">
      <w:bodyDiv w:val="1"/>
      <w:marLeft w:val="0"/>
      <w:marRight w:val="0"/>
      <w:marTop w:val="0"/>
      <w:marBottom w:val="0"/>
      <w:divBdr>
        <w:top w:val="none" w:sz="0" w:space="0" w:color="auto"/>
        <w:left w:val="none" w:sz="0" w:space="0" w:color="auto"/>
        <w:bottom w:val="none" w:sz="0" w:space="0" w:color="auto"/>
        <w:right w:val="none" w:sz="0" w:space="0" w:color="auto"/>
      </w:divBdr>
    </w:div>
    <w:div w:id="813372528">
      <w:bodyDiv w:val="1"/>
      <w:marLeft w:val="0"/>
      <w:marRight w:val="0"/>
      <w:marTop w:val="0"/>
      <w:marBottom w:val="0"/>
      <w:divBdr>
        <w:top w:val="none" w:sz="0" w:space="0" w:color="auto"/>
        <w:left w:val="none" w:sz="0" w:space="0" w:color="auto"/>
        <w:bottom w:val="none" w:sz="0" w:space="0" w:color="auto"/>
        <w:right w:val="none" w:sz="0" w:space="0" w:color="auto"/>
      </w:divBdr>
      <w:divsChild>
        <w:div w:id="1623028732">
          <w:marLeft w:val="0"/>
          <w:marRight w:val="0"/>
          <w:marTop w:val="0"/>
          <w:marBottom w:val="0"/>
          <w:divBdr>
            <w:top w:val="none" w:sz="0" w:space="0" w:color="auto"/>
            <w:left w:val="none" w:sz="0" w:space="0" w:color="auto"/>
            <w:bottom w:val="none" w:sz="0" w:space="0" w:color="auto"/>
            <w:right w:val="none" w:sz="0" w:space="0" w:color="auto"/>
          </w:divBdr>
        </w:div>
      </w:divsChild>
    </w:div>
    <w:div w:id="944653113">
      <w:bodyDiv w:val="1"/>
      <w:marLeft w:val="0"/>
      <w:marRight w:val="0"/>
      <w:marTop w:val="0"/>
      <w:marBottom w:val="0"/>
      <w:divBdr>
        <w:top w:val="none" w:sz="0" w:space="0" w:color="auto"/>
        <w:left w:val="none" w:sz="0" w:space="0" w:color="auto"/>
        <w:bottom w:val="none" w:sz="0" w:space="0" w:color="auto"/>
        <w:right w:val="none" w:sz="0" w:space="0" w:color="auto"/>
      </w:divBdr>
    </w:div>
    <w:div w:id="1084765220">
      <w:bodyDiv w:val="1"/>
      <w:marLeft w:val="0"/>
      <w:marRight w:val="0"/>
      <w:marTop w:val="0"/>
      <w:marBottom w:val="0"/>
      <w:divBdr>
        <w:top w:val="none" w:sz="0" w:space="0" w:color="auto"/>
        <w:left w:val="none" w:sz="0" w:space="0" w:color="auto"/>
        <w:bottom w:val="none" w:sz="0" w:space="0" w:color="auto"/>
        <w:right w:val="none" w:sz="0" w:space="0" w:color="auto"/>
      </w:divBdr>
    </w:div>
    <w:div w:id="2020352648">
      <w:bodyDiv w:val="1"/>
      <w:marLeft w:val="0"/>
      <w:marRight w:val="0"/>
      <w:marTop w:val="0"/>
      <w:marBottom w:val="0"/>
      <w:divBdr>
        <w:top w:val="none" w:sz="0" w:space="0" w:color="auto"/>
        <w:left w:val="none" w:sz="0" w:space="0" w:color="auto"/>
        <w:bottom w:val="none" w:sz="0" w:space="0" w:color="auto"/>
        <w:right w:val="none" w:sz="0" w:space="0" w:color="auto"/>
      </w:divBdr>
      <w:divsChild>
        <w:div w:id="1119763884">
          <w:marLeft w:val="0"/>
          <w:marRight w:val="0"/>
          <w:marTop w:val="0"/>
          <w:marBottom w:val="0"/>
          <w:divBdr>
            <w:top w:val="none" w:sz="0" w:space="0" w:color="auto"/>
            <w:left w:val="none" w:sz="0" w:space="0" w:color="auto"/>
            <w:bottom w:val="none" w:sz="0" w:space="0" w:color="auto"/>
            <w:right w:val="none" w:sz="0" w:space="0" w:color="auto"/>
          </w:divBdr>
          <w:divsChild>
            <w:div w:id="173303767">
              <w:marLeft w:val="0"/>
              <w:marRight w:val="0"/>
              <w:marTop w:val="0"/>
              <w:marBottom w:val="0"/>
              <w:divBdr>
                <w:top w:val="none" w:sz="0" w:space="0" w:color="auto"/>
                <w:left w:val="none" w:sz="0" w:space="0" w:color="auto"/>
                <w:bottom w:val="none" w:sz="0" w:space="0" w:color="auto"/>
                <w:right w:val="none" w:sz="0" w:space="0" w:color="auto"/>
              </w:divBdr>
              <w:divsChild>
                <w:div w:id="1234704029">
                  <w:marLeft w:val="0"/>
                  <w:marRight w:val="0"/>
                  <w:marTop w:val="0"/>
                  <w:marBottom w:val="0"/>
                  <w:divBdr>
                    <w:top w:val="none" w:sz="0" w:space="0" w:color="auto"/>
                    <w:left w:val="none" w:sz="0" w:space="0" w:color="auto"/>
                    <w:bottom w:val="none" w:sz="0" w:space="0" w:color="auto"/>
                    <w:right w:val="none" w:sz="0" w:space="0" w:color="auto"/>
                  </w:divBdr>
                  <w:divsChild>
                    <w:div w:id="125896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8399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s://www.policinginstitute.org/wp-content/uploads/2015/06/Sherman-1998-Evidence-Based-Policing.pdf" TargetMode="External"/><Relationship Id="rId4" Type="http://schemas.openxmlformats.org/officeDocument/2006/relationships/styles" Target="styles.xml"/><Relationship Id="rId9" Type="http://schemas.openxmlformats.org/officeDocument/2006/relationships/hyperlink" Target="https://www.college.police.uk/app/intelligence-management/analysis/analysi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j.davies2@uwtsd.ac.uk</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E426266-DBAE-D242-96E1-5B0D417CBE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2141</Words>
  <Characters>10384</Characters>
  <Application>Microsoft Office Word</Application>
  <DocSecurity>0</DocSecurity>
  <Lines>220</Lines>
  <Paragraphs>52</Paragraphs>
  <ScaleCrop>false</ScaleCrop>
  <HeadingPairs>
    <vt:vector size="2" baseType="variant">
      <vt:variant>
        <vt:lpstr>Title</vt:lpstr>
      </vt:variant>
      <vt:variant>
        <vt:i4>1</vt:i4>
      </vt:variant>
    </vt:vector>
  </HeadingPairs>
  <TitlesOfParts>
    <vt:vector size="1" baseType="lpstr">
      <vt:lpstr>The Importance of study skills in higher education</vt:lpstr>
    </vt:vector>
  </TitlesOfParts>
  <Company/>
  <LinksUpToDate>false</LinksUpToDate>
  <CharactersWithSpaces>12473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Effective evidence-based policing
 problem-solving techniques when applied to anti-social behaviour.</dc:title>
  <dc:subject>Louisa O’Neill         2245487@student.uwtsd.ac.uk</dc:subject>
  <dc:creator>Louisa O’Neill</dc:creator>
  <cp:keywords/>
  <dc:description/>
  <cp:lastModifiedBy>Louisa O'Neill</cp:lastModifiedBy>
  <cp:revision>2</cp:revision>
  <dcterms:created xsi:type="dcterms:W3CDTF">2024-03-14T15:18:00Z</dcterms:created>
  <dcterms:modified xsi:type="dcterms:W3CDTF">2024-03-14T15:18:00Z</dcterms:modified>
</cp:coreProperties>
</file>