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9D55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0E77FD" wp14:editId="0E1E126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FDB92B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8CDAEB5" w14:textId="77777777" w:rsidTr="00A406E5">
        <w:tc>
          <w:tcPr>
            <w:tcW w:w="9922" w:type="dxa"/>
            <w:shd w:val="clear" w:color="auto" w:fill="C0C0C0"/>
          </w:tcPr>
          <w:p w14:paraId="5597BA2A"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B41A3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F972864" w14:textId="77777777" w:rsidTr="008F1308">
        <w:tc>
          <w:tcPr>
            <w:tcW w:w="2093" w:type="dxa"/>
            <w:shd w:val="pct15" w:color="auto" w:fill="auto"/>
          </w:tcPr>
          <w:p w14:paraId="295F70C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D75406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6339FC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5858DA1" w14:textId="77777777" w:rsidR="003B3F9D" w:rsidRPr="00A406E5" w:rsidRDefault="003B3F9D" w:rsidP="001E57C1">
            <w:pPr>
              <w:spacing w:before="120" w:after="120"/>
              <w:jc w:val="both"/>
              <w:rPr>
                <w:rFonts w:ascii="Arial" w:hAnsi="Arial" w:cs="Arial"/>
                <w:b/>
                <w:sz w:val="22"/>
                <w:szCs w:val="22"/>
              </w:rPr>
            </w:pPr>
          </w:p>
        </w:tc>
      </w:tr>
      <w:tr w:rsidR="00DB116D" w:rsidRPr="00A406E5" w14:paraId="20F11EA4" w14:textId="77777777" w:rsidTr="00A406E5">
        <w:tc>
          <w:tcPr>
            <w:tcW w:w="2093" w:type="dxa"/>
            <w:shd w:val="pct15" w:color="auto" w:fill="auto"/>
          </w:tcPr>
          <w:p w14:paraId="34F542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FF479CA" w14:textId="77777777" w:rsidR="00DB116D" w:rsidRPr="00A406E5" w:rsidRDefault="00C42573" w:rsidP="00E51AAC">
            <w:pPr>
              <w:spacing w:before="120" w:after="120"/>
              <w:jc w:val="both"/>
              <w:rPr>
                <w:rFonts w:ascii="Arial" w:hAnsi="Arial" w:cs="Arial"/>
                <w:b/>
                <w:sz w:val="22"/>
                <w:szCs w:val="22"/>
              </w:rPr>
            </w:pPr>
            <w:r>
              <w:rPr>
                <w:rFonts w:ascii="Arial" w:hAnsi="Arial" w:cs="Arial"/>
                <w:b/>
                <w:sz w:val="22"/>
                <w:szCs w:val="22"/>
              </w:rPr>
              <w:t>MSc Lean and Agile Operations &amp; MSc Engineering Project Management</w:t>
            </w:r>
          </w:p>
        </w:tc>
      </w:tr>
      <w:tr w:rsidR="008F1308" w:rsidRPr="00A406E5" w14:paraId="7419B4E5" w14:textId="77777777" w:rsidTr="00A628CC">
        <w:tc>
          <w:tcPr>
            <w:tcW w:w="2093" w:type="dxa"/>
            <w:shd w:val="pct15" w:color="auto" w:fill="auto"/>
          </w:tcPr>
          <w:p w14:paraId="5D312E6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2CE016E" w14:textId="77777777" w:rsidR="008F1308" w:rsidRPr="00A406E5" w:rsidRDefault="00F94F93" w:rsidP="00E51AAC">
            <w:pPr>
              <w:spacing w:before="120" w:after="120"/>
              <w:jc w:val="both"/>
              <w:rPr>
                <w:rFonts w:ascii="Arial" w:hAnsi="Arial" w:cs="Arial"/>
                <w:b/>
                <w:sz w:val="22"/>
                <w:szCs w:val="22"/>
              </w:rPr>
            </w:pPr>
            <w:r>
              <w:rPr>
                <w:rFonts w:ascii="Arial" w:hAnsi="Arial" w:cs="Arial"/>
                <w:b/>
                <w:sz w:val="22"/>
                <w:szCs w:val="22"/>
              </w:rPr>
              <w:t>Procurement and Supply Chain Management</w:t>
            </w:r>
          </w:p>
        </w:tc>
      </w:tr>
      <w:tr w:rsidR="00B84B5B" w:rsidRPr="00A406E5" w14:paraId="3E98BA51" w14:textId="77777777" w:rsidTr="008F1308">
        <w:tc>
          <w:tcPr>
            <w:tcW w:w="2093" w:type="dxa"/>
            <w:shd w:val="pct15" w:color="auto" w:fill="auto"/>
          </w:tcPr>
          <w:p w14:paraId="193DB08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EA9DDEB" w14:textId="77777777" w:rsidR="00B84B5B" w:rsidRPr="00A406E5" w:rsidRDefault="004A49A6" w:rsidP="00152E9D">
            <w:pPr>
              <w:spacing w:before="120" w:after="120"/>
              <w:jc w:val="both"/>
              <w:rPr>
                <w:rFonts w:ascii="Arial" w:hAnsi="Arial" w:cs="Arial"/>
                <w:b/>
                <w:sz w:val="22"/>
                <w:szCs w:val="22"/>
              </w:rPr>
            </w:pPr>
            <w:r>
              <w:rPr>
                <w:rFonts w:ascii="Arial" w:hAnsi="Arial" w:cs="Arial"/>
                <w:b/>
                <w:sz w:val="22"/>
                <w:szCs w:val="22"/>
              </w:rPr>
              <w:t>ACEA 7011</w:t>
            </w:r>
          </w:p>
        </w:tc>
        <w:tc>
          <w:tcPr>
            <w:tcW w:w="2268" w:type="dxa"/>
            <w:shd w:val="clear" w:color="auto" w:fill="D9D9D9"/>
          </w:tcPr>
          <w:p w14:paraId="05B3670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E842553" w14:textId="77777777" w:rsidR="00B84B5B" w:rsidRPr="00A406E5" w:rsidRDefault="00F94F93" w:rsidP="00E51AAC">
            <w:pPr>
              <w:spacing w:before="120" w:after="120"/>
              <w:jc w:val="both"/>
              <w:rPr>
                <w:rFonts w:ascii="Arial" w:hAnsi="Arial" w:cs="Arial"/>
                <w:b/>
                <w:sz w:val="22"/>
                <w:szCs w:val="22"/>
              </w:rPr>
            </w:pPr>
            <w:r>
              <w:rPr>
                <w:rFonts w:ascii="Arial" w:hAnsi="Arial" w:cs="Arial"/>
                <w:b/>
                <w:sz w:val="22"/>
                <w:szCs w:val="22"/>
              </w:rPr>
              <w:t>10</w:t>
            </w:r>
            <w:r w:rsidR="00E96D2A">
              <w:rPr>
                <w:rFonts w:ascii="Arial" w:hAnsi="Arial" w:cs="Arial"/>
                <w:b/>
                <w:sz w:val="22"/>
                <w:szCs w:val="22"/>
              </w:rPr>
              <w:t>0%</w:t>
            </w:r>
          </w:p>
        </w:tc>
      </w:tr>
      <w:tr w:rsidR="00DB116D" w:rsidRPr="00A406E5" w14:paraId="051F4000" w14:textId="77777777" w:rsidTr="008F1308">
        <w:tc>
          <w:tcPr>
            <w:tcW w:w="2093" w:type="dxa"/>
            <w:shd w:val="pct15" w:color="auto" w:fill="auto"/>
          </w:tcPr>
          <w:p w14:paraId="043095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6D52B49"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14:paraId="4AEA80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15997BF"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14:paraId="3AC8F5F6" w14:textId="77777777" w:rsidTr="008F1308">
        <w:tc>
          <w:tcPr>
            <w:tcW w:w="2093" w:type="dxa"/>
            <w:shd w:val="pct15" w:color="auto" w:fill="auto"/>
          </w:tcPr>
          <w:p w14:paraId="1AE6E9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79ED1F0" w14:textId="77777777" w:rsidR="00DB116D" w:rsidRPr="00A406E5" w:rsidRDefault="00F94F93" w:rsidP="005F0579">
            <w:pPr>
              <w:spacing w:before="120" w:after="120"/>
              <w:jc w:val="both"/>
              <w:rPr>
                <w:rFonts w:ascii="Arial" w:hAnsi="Arial" w:cs="Arial"/>
                <w:b/>
                <w:sz w:val="22"/>
                <w:szCs w:val="22"/>
              </w:rPr>
            </w:pPr>
            <w:r>
              <w:rPr>
                <w:rFonts w:ascii="Arial" w:hAnsi="Arial" w:cs="Arial"/>
                <w:b/>
                <w:sz w:val="22"/>
                <w:szCs w:val="22"/>
              </w:rPr>
              <w:t>Improving Supply chain Performance</w:t>
            </w:r>
          </w:p>
        </w:tc>
        <w:tc>
          <w:tcPr>
            <w:tcW w:w="2268" w:type="dxa"/>
            <w:shd w:val="pct15" w:color="auto" w:fill="auto"/>
          </w:tcPr>
          <w:p w14:paraId="12E899F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068426D" w14:textId="37C01EAE" w:rsidR="00DB116D" w:rsidRPr="00A406E5" w:rsidRDefault="00912EE4" w:rsidP="00E51AAC">
            <w:pPr>
              <w:spacing w:before="120" w:after="120"/>
              <w:jc w:val="both"/>
              <w:rPr>
                <w:rFonts w:ascii="Arial" w:hAnsi="Arial" w:cs="Arial"/>
                <w:b/>
                <w:sz w:val="22"/>
                <w:szCs w:val="22"/>
              </w:rPr>
            </w:pPr>
            <w:r>
              <w:rPr>
                <w:rFonts w:ascii="Arial" w:hAnsi="Arial" w:cs="Arial"/>
                <w:b/>
                <w:sz w:val="22"/>
                <w:szCs w:val="22"/>
              </w:rPr>
              <w:t>2</w:t>
            </w:r>
            <w:r w:rsidR="00B8793E">
              <w:rPr>
                <w:rFonts w:ascii="Arial" w:hAnsi="Arial" w:cs="Arial"/>
                <w:b/>
                <w:sz w:val="22"/>
                <w:szCs w:val="22"/>
              </w:rPr>
              <w:t>,500</w:t>
            </w:r>
          </w:p>
        </w:tc>
      </w:tr>
      <w:tr w:rsidR="00B84B5B" w:rsidRPr="00A406E5" w14:paraId="4CF42BE6" w14:textId="77777777" w:rsidTr="008F1308">
        <w:tc>
          <w:tcPr>
            <w:tcW w:w="2093" w:type="dxa"/>
            <w:shd w:val="pct15" w:color="auto" w:fill="auto"/>
          </w:tcPr>
          <w:p w14:paraId="4A90B83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CF7A950" w14:textId="6DB7749B" w:rsidR="00B84B5B" w:rsidRPr="00A406E5" w:rsidRDefault="00E0453A" w:rsidP="005F0579">
            <w:pPr>
              <w:spacing w:before="120" w:after="120"/>
              <w:jc w:val="both"/>
              <w:rPr>
                <w:rFonts w:ascii="Arial" w:hAnsi="Arial" w:cs="Arial"/>
                <w:b/>
                <w:sz w:val="22"/>
                <w:szCs w:val="22"/>
              </w:rPr>
            </w:pPr>
            <w:r>
              <w:rPr>
                <w:rFonts w:ascii="Arial" w:hAnsi="Arial" w:cs="Arial"/>
                <w:b/>
                <w:sz w:val="22"/>
                <w:szCs w:val="22"/>
              </w:rPr>
              <w:t>18/04/2024</w:t>
            </w:r>
          </w:p>
        </w:tc>
        <w:tc>
          <w:tcPr>
            <w:tcW w:w="2268" w:type="dxa"/>
            <w:shd w:val="pct15" w:color="auto" w:fill="auto"/>
          </w:tcPr>
          <w:p w14:paraId="342736A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F68A7A4" w14:textId="12CB85A3" w:rsidR="00B84B5B" w:rsidRPr="00A406E5" w:rsidRDefault="00E0453A" w:rsidP="005F0579">
            <w:pPr>
              <w:spacing w:before="120" w:after="120"/>
              <w:jc w:val="both"/>
              <w:rPr>
                <w:rFonts w:ascii="Arial" w:hAnsi="Arial" w:cs="Arial"/>
                <w:b/>
                <w:sz w:val="22"/>
                <w:szCs w:val="22"/>
              </w:rPr>
            </w:pPr>
            <w:r>
              <w:rPr>
                <w:rFonts w:ascii="Arial" w:hAnsi="Arial" w:cs="Arial"/>
                <w:b/>
                <w:sz w:val="22"/>
                <w:szCs w:val="22"/>
              </w:rPr>
              <w:t>16/05/2024</w:t>
            </w:r>
          </w:p>
        </w:tc>
      </w:tr>
      <w:tr w:rsidR="00152E9D" w:rsidRPr="00A406E5" w14:paraId="28DB17BD" w14:textId="77777777" w:rsidTr="00A406E5">
        <w:tc>
          <w:tcPr>
            <w:tcW w:w="2093" w:type="dxa"/>
            <w:shd w:val="pct15" w:color="auto" w:fill="auto"/>
          </w:tcPr>
          <w:p w14:paraId="4E44F0E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5DB437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7B7C26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FAA06F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78B4CB26" w14:textId="77777777" w:rsidTr="00A406E5">
        <w:tc>
          <w:tcPr>
            <w:tcW w:w="2093" w:type="dxa"/>
            <w:shd w:val="pct15" w:color="auto" w:fill="auto"/>
          </w:tcPr>
          <w:p w14:paraId="782A82D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EAD33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AE27487" w14:textId="77777777" w:rsidR="0028204E" w:rsidRPr="00A406E5" w:rsidRDefault="0028204E" w:rsidP="00DB116D">
      <w:pPr>
        <w:rPr>
          <w:rFonts w:ascii="Arial" w:hAnsi="Arial" w:cs="Arial"/>
          <w:sz w:val="32"/>
        </w:rPr>
      </w:pPr>
    </w:p>
    <w:p w14:paraId="6C9D4578" w14:textId="77777777" w:rsidR="00152E9D" w:rsidRPr="00A406E5" w:rsidRDefault="00152E9D" w:rsidP="00DB116D">
      <w:pPr>
        <w:rPr>
          <w:rFonts w:ascii="Arial" w:hAnsi="Arial" w:cs="Arial"/>
          <w:sz w:val="32"/>
        </w:rPr>
      </w:pPr>
    </w:p>
    <w:p w14:paraId="687EF20B" w14:textId="77777777" w:rsidR="00152E9D" w:rsidRPr="00A406E5" w:rsidRDefault="00152E9D" w:rsidP="00DB116D">
      <w:pPr>
        <w:rPr>
          <w:rFonts w:ascii="Arial" w:hAnsi="Arial" w:cs="Arial"/>
          <w:sz w:val="32"/>
        </w:rPr>
      </w:pPr>
    </w:p>
    <w:p w14:paraId="69188E19" w14:textId="77777777" w:rsidR="00152E9D" w:rsidRPr="00A406E5" w:rsidRDefault="00152E9D" w:rsidP="00DB116D">
      <w:pPr>
        <w:rPr>
          <w:rFonts w:ascii="Arial" w:hAnsi="Arial" w:cs="Arial"/>
          <w:sz w:val="32"/>
        </w:rPr>
      </w:pPr>
    </w:p>
    <w:p w14:paraId="6E1049D1" w14:textId="77777777" w:rsidR="00152E9D" w:rsidRPr="00A406E5" w:rsidRDefault="00152E9D" w:rsidP="00DB116D">
      <w:pPr>
        <w:rPr>
          <w:rFonts w:ascii="Arial" w:hAnsi="Arial" w:cs="Arial"/>
          <w:sz w:val="32"/>
        </w:rPr>
      </w:pPr>
    </w:p>
    <w:p w14:paraId="01ECD6FB" w14:textId="77777777" w:rsidR="00152E9D" w:rsidRPr="00A406E5" w:rsidRDefault="00152E9D" w:rsidP="00DB116D">
      <w:pPr>
        <w:rPr>
          <w:rFonts w:ascii="Arial" w:hAnsi="Arial" w:cs="Arial"/>
          <w:sz w:val="32"/>
        </w:rPr>
      </w:pPr>
    </w:p>
    <w:p w14:paraId="76001EFE" w14:textId="77777777" w:rsidR="00A406E5" w:rsidRDefault="00A406E5">
      <w:pPr>
        <w:rPr>
          <w:rFonts w:ascii="Arial" w:hAnsi="Arial" w:cs="Arial"/>
          <w:sz w:val="32"/>
        </w:rPr>
      </w:pPr>
      <w:r>
        <w:rPr>
          <w:rFonts w:ascii="Arial" w:hAnsi="Arial" w:cs="Arial"/>
          <w:sz w:val="32"/>
        </w:rPr>
        <w:br w:type="page"/>
      </w:r>
    </w:p>
    <w:p w14:paraId="7DB1DED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153B3" w:rsidRPr="00A406E5" w14:paraId="4F97F24E" w14:textId="77777777" w:rsidTr="00E153B3">
        <w:tc>
          <w:tcPr>
            <w:tcW w:w="9747" w:type="dxa"/>
            <w:shd w:val="pct10" w:color="auto" w:fill="auto"/>
          </w:tcPr>
          <w:p w14:paraId="2BC017CF" w14:textId="77777777" w:rsidR="00E153B3" w:rsidRPr="00A406E5" w:rsidRDefault="00E153B3" w:rsidP="00273FEE">
            <w:pPr>
              <w:rPr>
                <w:rFonts w:ascii="Arial" w:hAnsi="Arial" w:cs="Arial"/>
                <w:b/>
                <w:sz w:val="22"/>
                <w:szCs w:val="22"/>
              </w:rPr>
            </w:pPr>
            <w:r w:rsidRPr="00A406E5">
              <w:rPr>
                <w:rFonts w:ascii="Arial" w:hAnsi="Arial" w:cs="Arial"/>
                <w:b/>
                <w:sz w:val="22"/>
                <w:szCs w:val="22"/>
              </w:rPr>
              <w:t xml:space="preserve">Module Learning Outcomes </w:t>
            </w:r>
          </w:p>
          <w:p w14:paraId="035E315A" w14:textId="77777777" w:rsidR="00E153B3" w:rsidRPr="00A406E5" w:rsidRDefault="00E153B3" w:rsidP="00273FEE">
            <w:pPr>
              <w:rPr>
                <w:rFonts w:ascii="Arial" w:hAnsi="Arial" w:cs="Arial"/>
                <w:sz w:val="22"/>
                <w:szCs w:val="22"/>
              </w:rPr>
            </w:pPr>
            <w:r w:rsidRPr="00A406E5">
              <w:rPr>
                <w:rFonts w:ascii="Arial" w:hAnsi="Arial" w:cs="Arial"/>
                <w:b/>
                <w:sz w:val="22"/>
                <w:szCs w:val="22"/>
              </w:rPr>
              <w:t>(from module syllabus)</w:t>
            </w:r>
          </w:p>
        </w:tc>
      </w:tr>
      <w:tr w:rsidR="00E153B3" w:rsidRPr="00A406E5" w14:paraId="507F6AE3" w14:textId="77777777" w:rsidTr="00E153B3">
        <w:tc>
          <w:tcPr>
            <w:tcW w:w="9747" w:type="dxa"/>
          </w:tcPr>
          <w:p w14:paraId="13378569" w14:textId="6D449D81" w:rsidR="00A31182" w:rsidRPr="005C0920" w:rsidRDefault="00A31182" w:rsidP="00A31182">
            <w:pPr>
              <w:numPr>
                <w:ilvl w:val="0"/>
                <w:numId w:val="18"/>
              </w:numPr>
              <w:overflowPunct w:val="0"/>
              <w:autoSpaceDE w:val="0"/>
              <w:autoSpaceDN w:val="0"/>
              <w:adjustRightInd w:val="0"/>
              <w:spacing w:before="240"/>
              <w:jc w:val="both"/>
              <w:textAlignment w:val="baseline"/>
              <w:rPr>
                <w:rFonts w:ascii="Arial" w:hAnsi="Arial" w:cs="Arial"/>
              </w:rPr>
            </w:pPr>
            <w:r w:rsidRPr="005C0920">
              <w:rPr>
                <w:rFonts w:ascii="Arial" w:hAnsi="Arial" w:cs="Arial"/>
              </w:rPr>
              <w:t xml:space="preserve">critically evaluate the management and </w:t>
            </w:r>
            <w:r>
              <w:rPr>
                <w:rFonts w:ascii="Arial" w:hAnsi="Arial" w:cs="Arial"/>
              </w:rPr>
              <w:t xml:space="preserve">key functions of the procurement </w:t>
            </w:r>
            <w:r w:rsidR="00F53404">
              <w:rPr>
                <w:rFonts w:ascii="Arial" w:hAnsi="Arial" w:cs="Arial"/>
              </w:rPr>
              <w:t>department,</w:t>
            </w:r>
            <w:r>
              <w:rPr>
                <w:rFonts w:ascii="Arial" w:hAnsi="Arial" w:cs="Arial"/>
              </w:rPr>
              <w:t xml:space="preserve"> such as sourcing, supplier assessment and development, and performance </w:t>
            </w:r>
            <w:r w:rsidR="009C580E">
              <w:rPr>
                <w:rFonts w:ascii="Arial" w:hAnsi="Arial" w:cs="Arial"/>
              </w:rPr>
              <w:t>management</w:t>
            </w:r>
            <w:r w:rsidR="009C580E" w:rsidRPr="005C0920">
              <w:rPr>
                <w:rFonts w:ascii="Arial" w:hAnsi="Arial" w:cs="Arial"/>
              </w:rPr>
              <w:t>.</w:t>
            </w:r>
          </w:p>
          <w:p w14:paraId="5405D646" w14:textId="57F826B6" w:rsidR="00A31182" w:rsidRPr="005C0920" w:rsidRDefault="00A31182" w:rsidP="00A31182">
            <w:pPr>
              <w:numPr>
                <w:ilvl w:val="0"/>
                <w:numId w:val="18"/>
              </w:numPr>
              <w:overflowPunct w:val="0"/>
              <w:autoSpaceDE w:val="0"/>
              <w:autoSpaceDN w:val="0"/>
              <w:adjustRightInd w:val="0"/>
              <w:spacing w:before="240"/>
              <w:jc w:val="both"/>
              <w:textAlignment w:val="baseline"/>
              <w:rPr>
                <w:rFonts w:ascii="Arial" w:hAnsi="Arial" w:cs="Arial"/>
              </w:rPr>
            </w:pPr>
            <w:r w:rsidRPr="005C0920">
              <w:rPr>
                <w:rFonts w:ascii="Arial" w:hAnsi="Arial" w:cs="Arial"/>
              </w:rPr>
              <w:t xml:space="preserve">analyse the function of key supply chains, evaluate risks and vulnerability in supply chains and take measures to develop more resilient supply </w:t>
            </w:r>
            <w:r w:rsidR="009C580E" w:rsidRPr="005C0920">
              <w:rPr>
                <w:rFonts w:ascii="Arial" w:hAnsi="Arial" w:cs="Arial"/>
              </w:rPr>
              <w:t>chains.</w:t>
            </w:r>
          </w:p>
          <w:p w14:paraId="7EFA200E" w14:textId="77777777" w:rsidR="00E153B3" w:rsidRPr="00C1361B" w:rsidRDefault="00E153B3" w:rsidP="00E153B3">
            <w:pPr>
              <w:rPr>
                <w:rFonts w:ascii="Calibri" w:hAnsi="Calibri"/>
                <w:sz w:val="22"/>
                <w:szCs w:val="22"/>
              </w:rPr>
            </w:pPr>
          </w:p>
          <w:p w14:paraId="5CACB71D" w14:textId="77777777" w:rsidR="00E153B3" w:rsidRPr="00C1361B" w:rsidRDefault="00E153B3" w:rsidP="00E153B3">
            <w:pPr>
              <w:rPr>
                <w:rFonts w:ascii="Calibri" w:hAnsi="Calibri"/>
                <w:sz w:val="22"/>
                <w:szCs w:val="22"/>
              </w:rPr>
            </w:pPr>
          </w:p>
          <w:p w14:paraId="68F9C174" w14:textId="77777777" w:rsidR="00E153B3" w:rsidRPr="00C1361B" w:rsidRDefault="00E153B3" w:rsidP="00E153B3">
            <w:pPr>
              <w:rPr>
                <w:rFonts w:ascii="Calibri" w:hAnsi="Calibri"/>
                <w:sz w:val="22"/>
                <w:szCs w:val="22"/>
              </w:rPr>
            </w:pPr>
          </w:p>
        </w:tc>
      </w:tr>
    </w:tbl>
    <w:p w14:paraId="433467F2" w14:textId="77777777" w:rsidR="00C01A3F" w:rsidRPr="00A406E5" w:rsidRDefault="00C01A3F" w:rsidP="00BA1176">
      <w:pPr>
        <w:rPr>
          <w:rFonts w:ascii="Arial" w:hAnsi="Arial" w:cs="Arial"/>
          <w:b/>
        </w:rPr>
      </w:pPr>
    </w:p>
    <w:p w14:paraId="4C8494D1" w14:textId="77777777" w:rsidR="00C01A3F" w:rsidRPr="00A406E5" w:rsidRDefault="00C01A3F" w:rsidP="00BA1176">
      <w:pPr>
        <w:rPr>
          <w:rFonts w:ascii="Arial" w:hAnsi="Arial" w:cs="Arial"/>
          <w:b/>
        </w:rPr>
      </w:pPr>
    </w:p>
    <w:p w14:paraId="154DF0F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AC2004" w14:textId="77777777" w:rsidTr="00A406E5">
        <w:tc>
          <w:tcPr>
            <w:tcW w:w="9781" w:type="dxa"/>
            <w:shd w:val="clear" w:color="auto" w:fill="C0C0C0"/>
          </w:tcPr>
          <w:p w14:paraId="6A2201C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7550DAD" w14:textId="77777777" w:rsidR="00EE6F25" w:rsidRPr="00A406E5" w:rsidRDefault="00EE6F25" w:rsidP="005969E2">
      <w:pPr>
        <w:jc w:val="both"/>
        <w:rPr>
          <w:rFonts w:ascii="Arial" w:hAnsi="Arial" w:cs="Arial"/>
          <w:sz w:val="22"/>
          <w:szCs w:val="22"/>
        </w:rPr>
      </w:pPr>
    </w:p>
    <w:p w14:paraId="04FA5F9F" w14:textId="77777777" w:rsidR="00152E9D" w:rsidRPr="00A406E5" w:rsidRDefault="00152E9D" w:rsidP="00A67FB1">
      <w:pPr>
        <w:ind w:left="720"/>
        <w:rPr>
          <w:rFonts w:ascii="Arial" w:hAnsi="Arial" w:cs="Arial"/>
          <w:sz w:val="24"/>
          <w:szCs w:val="24"/>
        </w:rPr>
      </w:pPr>
    </w:p>
    <w:p w14:paraId="14330BF7" w14:textId="77777777" w:rsidR="00152E9D" w:rsidRPr="00A406E5" w:rsidRDefault="00152E9D" w:rsidP="00A67FB1">
      <w:pPr>
        <w:ind w:left="720"/>
        <w:rPr>
          <w:rFonts w:ascii="Arial" w:hAnsi="Arial" w:cs="Arial"/>
          <w:sz w:val="24"/>
          <w:szCs w:val="24"/>
        </w:rPr>
      </w:pPr>
    </w:p>
    <w:p w14:paraId="055EB4DD" w14:textId="047A8653" w:rsidR="00A31182" w:rsidRDefault="00A31182" w:rsidP="00A31182">
      <w:pPr>
        <w:ind w:left="567"/>
        <w:jc w:val="both"/>
        <w:rPr>
          <w:rFonts w:ascii="Arial" w:hAnsi="Arial" w:cs="Arial"/>
          <w:sz w:val="24"/>
          <w:szCs w:val="24"/>
        </w:rPr>
      </w:pPr>
      <w:r>
        <w:rPr>
          <w:rFonts w:ascii="Arial" w:hAnsi="Arial" w:cs="Arial"/>
          <w:sz w:val="24"/>
          <w:szCs w:val="24"/>
        </w:rPr>
        <w:t xml:space="preserve">Using a product or service of your choice you are required to critically analyse an international supply chain and address the issues raised in the questions </w:t>
      </w:r>
      <w:r w:rsidR="006677CD">
        <w:rPr>
          <w:rFonts w:ascii="Arial" w:hAnsi="Arial" w:cs="Arial"/>
          <w:sz w:val="24"/>
          <w:szCs w:val="24"/>
        </w:rPr>
        <w:t>below.</w:t>
      </w:r>
    </w:p>
    <w:p w14:paraId="1D4D2342" w14:textId="77777777" w:rsidR="00A31182" w:rsidRDefault="00A31182" w:rsidP="00A31182">
      <w:pPr>
        <w:jc w:val="both"/>
        <w:rPr>
          <w:rFonts w:ascii="Arial" w:hAnsi="Arial" w:cs="Arial"/>
          <w:sz w:val="24"/>
          <w:szCs w:val="24"/>
        </w:rPr>
      </w:pPr>
    </w:p>
    <w:p w14:paraId="334E4B75" w14:textId="7FB2EFE7" w:rsidR="00A31182" w:rsidRDefault="002D0ACE" w:rsidP="00A31182">
      <w:pPr>
        <w:numPr>
          <w:ilvl w:val="0"/>
          <w:numId w:val="19"/>
        </w:numPr>
        <w:ind w:left="567" w:hanging="567"/>
        <w:jc w:val="both"/>
        <w:rPr>
          <w:rFonts w:ascii="Arial" w:hAnsi="Arial" w:cs="Arial"/>
          <w:sz w:val="24"/>
          <w:szCs w:val="24"/>
        </w:rPr>
      </w:pPr>
      <w:r>
        <w:rPr>
          <w:rFonts w:ascii="Arial" w:hAnsi="Arial" w:cs="Arial"/>
          <w:sz w:val="24"/>
          <w:szCs w:val="24"/>
        </w:rPr>
        <w:t xml:space="preserve">Carry out </w:t>
      </w:r>
      <w:r w:rsidR="00701BC4">
        <w:rPr>
          <w:rFonts w:ascii="Arial" w:hAnsi="Arial" w:cs="Arial"/>
          <w:sz w:val="24"/>
          <w:szCs w:val="24"/>
        </w:rPr>
        <w:t xml:space="preserve">a risk assessment using </w:t>
      </w:r>
      <w:r>
        <w:rPr>
          <w:rFonts w:ascii="Arial" w:hAnsi="Arial" w:cs="Arial"/>
          <w:sz w:val="24"/>
          <w:szCs w:val="24"/>
        </w:rPr>
        <w:t xml:space="preserve">FMEA analysis on your </w:t>
      </w:r>
      <w:r w:rsidR="00A31182">
        <w:rPr>
          <w:rFonts w:ascii="Arial" w:hAnsi="Arial" w:cs="Arial"/>
          <w:sz w:val="24"/>
          <w:szCs w:val="24"/>
        </w:rPr>
        <w:t xml:space="preserve">chosen international supply chain </w:t>
      </w:r>
      <w:r>
        <w:rPr>
          <w:rFonts w:ascii="Arial" w:hAnsi="Arial" w:cs="Arial"/>
          <w:sz w:val="24"/>
          <w:szCs w:val="24"/>
        </w:rPr>
        <w:t xml:space="preserve">ensuring all sections of the FMEA analysis are </w:t>
      </w:r>
      <w:r w:rsidR="006677CD">
        <w:rPr>
          <w:rFonts w:ascii="Arial" w:hAnsi="Arial" w:cs="Arial"/>
          <w:sz w:val="24"/>
          <w:szCs w:val="24"/>
        </w:rPr>
        <w:t>completed.</w:t>
      </w:r>
    </w:p>
    <w:p w14:paraId="5DB18EFC" w14:textId="77777777" w:rsidR="00A31182" w:rsidRDefault="00A31182" w:rsidP="00A31182">
      <w:pPr>
        <w:ind w:left="567"/>
        <w:jc w:val="both"/>
        <w:rPr>
          <w:rFonts w:ascii="Arial" w:hAnsi="Arial" w:cs="Arial"/>
          <w:sz w:val="24"/>
          <w:szCs w:val="24"/>
        </w:rPr>
      </w:pPr>
    </w:p>
    <w:p w14:paraId="643160A4" w14:textId="409D8B9B" w:rsidR="00A31182" w:rsidRPr="002D0ACE" w:rsidRDefault="00A31182" w:rsidP="002D0ACE">
      <w:pPr>
        <w:numPr>
          <w:ilvl w:val="0"/>
          <w:numId w:val="19"/>
        </w:numPr>
        <w:ind w:left="567" w:hanging="567"/>
        <w:jc w:val="both"/>
        <w:rPr>
          <w:rFonts w:ascii="Arial" w:hAnsi="Arial" w:cs="Arial"/>
          <w:sz w:val="24"/>
          <w:szCs w:val="24"/>
        </w:rPr>
      </w:pPr>
      <w:r>
        <w:rPr>
          <w:rFonts w:ascii="Arial" w:hAnsi="Arial" w:cs="Arial"/>
          <w:sz w:val="24"/>
          <w:szCs w:val="24"/>
        </w:rPr>
        <w:t xml:space="preserve">Evaluate </w:t>
      </w:r>
      <w:r w:rsidR="002D0ACE">
        <w:rPr>
          <w:rFonts w:ascii="Arial" w:hAnsi="Arial" w:cs="Arial"/>
          <w:sz w:val="24"/>
          <w:szCs w:val="24"/>
        </w:rPr>
        <w:t xml:space="preserve">six </w:t>
      </w:r>
      <w:r>
        <w:rPr>
          <w:rFonts w:ascii="Arial" w:hAnsi="Arial" w:cs="Arial"/>
          <w:sz w:val="24"/>
          <w:szCs w:val="24"/>
        </w:rPr>
        <w:t xml:space="preserve">steps </w:t>
      </w:r>
      <w:r w:rsidR="006677CD">
        <w:rPr>
          <w:rFonts w:ascii="Arial" w:hAnsi="Arial" w:cs="Arial"/>
          <w:sz w:val="24"/>
          <w:szCs w:val="24"/>
        </w:rPr>
        <w:t xml:space="preserve">in detail </w:t>
      </w:r>
      <w:r w:rsidR="002D0ACE">
        <w:rPr>
          <w:rFonts w:ascii="Arial" w:hAnsi="Arial" w:cs="Arial"/>
          <w:sz w:val="24"/>
          <w:szCs w:val="24"/>
        </w:rPr>
        <w:t>that could</w:t>
      </w:r>
      <w:r>
        <w:rPr>
          <w:rFonts w:ascii="Arial" w:hAnsi="Arial" w:cs="Arial"/>
          <w:sz w:val="24"/>
          <w:szCs w:val="24"/>
        </w:rPr>
        <w:t xml:space="preserve"> be taken to help make your chosen </w:t>
      </w:r>
      <w:r w:rsidR="002D0ACE">
        <w:rPr>
          <w:rFonts w:ascii="Arial" w:hAnsi="Arial" w:cs="Arial"/>
          <w:sz w:val="24"/>
          <w:szCs w:val="24"/>
        </w:rPr>
        <w:t xml:space="preserve">international </w:t>
      </w:r>
      <w:r>
        <w:rPr>
          <w:rFonts w:ascii="Arial" w:hAnsi="Arial" w:cs="Arial"/>
          <w:sz w:val="24"/>
          <w:szCs w:val="24"/>
        </w:rPr>
        <w:t xml:space="preserve">supply chain more resilient.  Use examples to support your </w:t>
      </w:r>
      <w:r w:rsidR="006677CD">
        <w:rPr>
          <w:rFonts w:ascii="Arial" w:hAnsi="Arial" w:cs="Arial"/>
          <w:sz w:val="24"/>
          <w:szCs w:val="24"/>
        </w:rPr>
        <w:t>answer.</w:t>
      </w:r>
    </w:p>
    <w:p w14:paraId="55555223" w14:textId="77777777" w:rsidR="00A31182" w:rsidRPr="00967C02" w:rsidRDefault="00A31182" w:rsidP="00A31182">
      <w:pPr>
        <w:jc w:val="both"/>
        <w:rPr>
          <w:rFonts w:ascii="Arial" w:hAnsi="Arial" w:cs="Arial"/>
          <w:sz w:val="24"/>
          <w:szCs w:val="24"/>
        </w:rPr>
      </w:pPr>
    </w:p>
    <w:p w14:paraId="453CEB65" w14:textId="77777777" w:rsidR="00A31182" w:rsidRPr="00A406E5" w:rsidRDefault="00A31182" w:rsidP="00A31182">
      <w:pPr>
        <w:ind w:left="720"/>
        <w:rPr>
          <w:rFonts w:ascii="Arial" w:hAnsi="Arial" w:cs="Arial"/>
          <w:sz w:val="24"/>
          <w:szCs w:val="24"/>
        </w:rPr>
      </w:pPr>
    </w:p>
    <w:p w14:paraId="4D1F63FF" w14:textId="77777777" w:rsidR="00A31182" w:rsidRDefault="00014B3F" w:rsidP="00A31182">
      <w:pPr>
        <w:rPr>
          <w:rFonts w:ascii="Arial" w:hAnsi="Arial" w:cs="Arial"/>
          <w:sz w:val="24"/>
          <w:szCs w:val="24"/>
        </w:rPr>
      </w:pPr>
      <w:r>
        <w:rPr>
          <w:rFonts w:ascii="Arial" w:hAnsi="Arial" w:cs="Arial"/>
          <w:sz w:val="24"/>
          <w:szCs w:val="24"/>
        </w:rPr>
        <w:t>The report should be presented</w:t>
      </w:r>
      <w:r w:rsidR="00A31182">
        <w:rPr>
          <w:rFonts w:ascii="Arial" w:hAnsi="Arial" w:cs="Arial"/>
          <w:sz w:val="24"/>
          <w:szCs w:val="24"/>
        </w:rPr>
        <w:t xml:space="preserve"> a</w:t>
      </w:r>
      <w:r>
        <w:rPr>
          <w:rFonts w:ascii="Arial" w:hAnsi="Arial" w:cs="Arial"/>
          <w:sz w:val="24"/>
          <w:szCs w:val="24"/>
        </w:rPr>
        <w:t>s follows with each section started on a new page.</w:t>
      </w:r>
    </w:p>
    <w:p w14:paraId="484C1377" w14:textId="77777777" w:rsidR="00A31182" w:rsidRDefault="00A31182" w:rsidP="00A31182">
      <w:pPr>
        <w:rPr>
          <w:rFonts w:ascii="Arial" w:hAnsi="Arial" w:cs="Arial"/>
          <w:sz w:val="24"/>
          <w:szCs w:val="24"/>
        </w:rPr>
      </w:pPr>
    </w:p>
    <w:p w14:paraId="2993904D" w14:textId="77777777" w:rsidR="00A31182" w:rsidRDefault="00A31182" w:rsidP="00A31182">
      <w:pPr>
        <w:rPr>
          <w:rFonts w:ascii="Arial" w:hAnsi="Arial" w:cs="Arial"/>
          <w:sz w:val="24"/>
          <w:szCs w:val="24"/>
        </w:rPr>
      </w:pPr>
      <w:r>
        <w:rPr>
          <w:rFonts w:ascii="Arial" w:hAnsi="Arial" w:cs="Arial"/>
          <w:sz w:val="24"/>
          <w:szCs w:val="24"/>
        </w:rPr>
        <w:t>Title page</w:t>
      </w:r>
    </w:p>
    <w:p w14:paraId="1D13AC2C" w14:textId="77777777" w:rsidR="00A31182" w:rsidRDefault="00A31182" w:rsidP="00A31182">
      <w:pPr>
        <w:rPr>
          <w:rFonts w:ascii="Arial" w:hAnsi="Arial" w:cs="Arial"/>
          <w:sz w:val="24"/>
          <w:szCs w:val="24"/>
        </w:rPr>
      </w:pPr>
      <w:r>
        <w:rPr>
          <w:rFonts w:ascii="Arial" w:hAnsi="Arial" w:cs="Arial"/>
          <w:sz w:val="24"/>
          <w:szCs w:val="24"/>
        </w:rPr>
        <w:t>Contents page</w:t>
      </w:r>
    </w:p>
    <w:p w14:paraId="16C0D16E" w14:textId="77777777" w:rsidR="00A31182" w:rsidRDefault="00A31182" w:rsidP="00A31182">
      <w:pPr>
        <w:rPr>
          <w:rFonts w:ascii="Arial" w:hAnsi="Arial" w:cs="Arial"/>
          <w:sz w:val="24"/>
          <w:szCs w:val="24"/>
        </w:rPr>
      </w:pPr>
      <w:r>
        <w:rPr>
          <w:rFonts w:ascii="Arial" w:hAnsi="Arial" w:cs="Arial"/>
          <w:sz w:val="24"/>
          <w:szCs w:val="24"/>
        </w:rPr>
        <w:t>Introduction</w:t>
      </w:r>
    </w:p>
    <w:p w14:paraId="7E2F1A56" w14:textId="75EEE341" w:rsidR="00A31182" w:rsidRDefault="002D0ACE" w:rsidP="00A31182">
      <w:pPr>
        <w:rPr>
          <w:rFonts w:ascii="Arial" w:hAnsi="Arial" w:cs="Arial"/>
          <w:sz w:val="24"/>
          <w:szCs w:val="24"/>
        </w:rPr>
      </w:pPr>
      <w:r>
        <w:rPr>
          <w:rFonts w:ascii="Arial" w:hAnsi="Arial" w:cs="Arial"/>
          <w:sz w:val="24"/>
          <w:szCs w:val="24"/>
        </w:rPr>
        <w:t>FMEA analysis</w:t>
      </w:r>
      <w:r w:rsidR="009C580E">
        <w:rPr>
          <w:rFonts w:ascii="Arial" w:hAnsi="Arial" w:cs="Arial"/>
          <w:sz w:val="24"/>
          <w:szCs w:val="24"/>
        </w:rPr>
        <w:t xml:space="preserve"> (presented in a table format)</w:t>
      </w:r>
    </w:p>
    <w:p w14:paraId="701249FA" w14:textId="77777777" w:rsidR="00A31182" w:rsidRDefault="00A31182" w:rsidP="00A31182">
      <w:pPr>
        <w:rPr>
          <w:rFonts w:ascii="Arial" w:hAnsi="Arial" w:cs="Arial"/>
          <w:sz w:val="24"/>
          <w:szCs w:val="24"/>
        </w:rPr>
      </w:pPr>
      <w:r>
        <w:rPr>
          <w:rFonts w:ascii="Arial" w:hAnsi="Arial" w:cs="Arial"/>
          <w:sz w:val="24"/>
          <w:szCs w:val="24"/>
        </w:rPr>
        <w:t>Steps to make the supply chain more resilient</w:t>
      </w:r>
    </w:p>
    <w:p w14:paraId="08ACFC07" w14:textId="594E78D1" w:rsidR="00A31182" w:rsidRDefault="002D0ACE" w:rsidP="00A31182">
      <w:pPr>
        <w:rPr>
          <w:rFonts w:ascii="Arial" w:hAnsi="Arial" w:cs="Arial"/>
          <w:sz w:val="24"/>
          <w:szCs w:val="24"/>
        </w:rPr>
      </w:pPr>
      <w:r>
        <w:rPr>
          <w:rFonts w:ascii="Arial" w:hAnsi="Arial" w:cs="Arial"/>
          <w:sz w:val="24"/>
          <w:szCs w:val="24"/>
        </w:rPr>
        <w:t>Conclusions and suggestions for further work/research</w:t>
      </w:r>
    </w:p>
    <w:p w14:paraId="6F4D43ED" w14:textId="77777777" w:rsidR="00A31182" w:rsidRPr="00A406E5" w:rsidRDefault="00A31182" w:rsidP="00A31182">
      <w:pPr>
        <w:rPr>
          <w:rFonts w:ascii="Arial" w:hAnsi="Arial" w:cs="Arial"/>
          <w:sz w:val="24"/>
          <w:szCs w:val="24"/>
        </w:rPr>
      </w:pPr>
      <w:r>
        <w:rPr>
          <w:rFonts w:ascii="Arial" w:hAnsi="Arial" w:cs="Arial"/>
          <w:sz w:val="24"/>
          <w:szCs w:val="24"/>
        </w:rPr>
        <w:t>References</w:t>
      </w:r>
    </w:p>
    <w:p w14:paraId="0233BB76" w14:textId="77777777" w:rsidR="00152E9D" w:rsidRPr="00A406E5" w:rsidRDefault="00152E9D" w:rsidP="00A67FB1">
      <w:pPr>
        <w:ind w:left="720"/>
        <w:rPr>
          <w:rFonts w:ascii="Arial" w:hAnsi="Arial" w:cs="Arial"/>
          <w:sz w:val="24"/>
          <w:szCs w:val="24"/>
        </w:rPr>
      </w:pPr>
    </w:p>
    <w:p w14:paraId="15AB41C3" w14:textId="77777777" w:rsidR="00152E9D" w:rsidRPr="00A406E5" w:rsidRDefault="00152E9D" w:rsidP="00A67FB1">
      <w:pPr>
        <w:ind w:left="720"/>
        <w:rPr>
          <w:rFonts w:ascii="Arial" w:hAnsi="Arial" w:cs="Arial"/>
          <w:sz w:val="24"/>
          <w:szCs w:val="24"/>
        </w:rPr>
      </w:pPr>
    </w:p>
    <w:p w14:paraId="6606898A" w14:textId="77777777" w:rsidR="00152E9D" w:rsidRPr="00A406E5" w:rsidRDefault="00152E9D" w:rsidP="00A67FB1">
      <w:pPr>
        <w:ind w:left="720"/>
        <w:rPr>
          <w:rFonts w:ascii="Arial" w:hAnsi="Arial" w:cs="Arial"/>
          <w:sz w:val="24"/>
          <w:szCs w:val="24"/>
        </w:rPr>
      </w:pPr>
    </w:p>
    <w:p w14:paraId="23D770B7" w14:textId="77777777" w:rsidR="00152E9D" w:rsidRPr="00A406E5" w:rsidRDefault="00152E9D" w:rsidP="00A67FB1">
      <w:pPr>
        <w:ind w:left="720"/>
        <w:rPr>
          <w:rFonts w:ascii="Arial" w:hAnsi="Arial" w:cs="Arial"/>
          <w:sz w:val="24"/>
          <w:szCs w:val="24"/>
        </w:rPr>
      </w:pPr>
    </w:p>
    <w:p w14:paraId="1B0BE071" w14:textId="77777777" w:rsidR="00152E9D" w:rsidRPr="00A406E5" w:rsidRDefault="00152E9D" w:rsidP="00A67FB1">
      <w:pPr>
        <w:ind w:left="720"/>
        <w:rPr>
          <w:rFonts w:ascii="Arial" w:hAnsi="Arial" w:cs="Arial"/>
          <w:sz w:val="24"/>
          <w:szCs w:val="24"/>
        </w:rPr>
      </w:pPr>
    </w:p>
    <w:p w14:paraId="31AE1F3A" w14:textId="77777777" w:rsidR="00152E9D" w:rsidRPr="00A406E5" w:rsidRDefault="00152E9D" w:rsidP="00A67FB1">
      <w:pPr>
        <w:ind w:left="720"/>
        <w:rPr>
          <w:rFonts w:ascii="Arial" w:hAnsi="Arial" w:cs="Arial"/>
          <w:sz w:val="24"/>
          <w:szCs w:val="24"/>
        </w:rPr>
      </w:pPr>
    </w:p>
    <w:p w14:paraId="7FF0B52E" w14:textId="77777777" w:rsidR="00152E9D" w:rsidRPr="00A406E5" w:rsidRDefault="00152E9D" w:rsidP="00A67FB1">
      <w:pPr>
        <w:ind w:left="720"/>
        <w:rPr>
          <w:rFonts w:ascii="Arial" w:hAnsi="Arial" w:cs="Arial"/>
          <w:sz w:val="24"/>
          <w:szCs w:val="24"/>
        </w:rPr>
      </w:pPr>
    </w:p>
    <w:p w14:paraId="50639FFE" w14:textId="77777777" w:rsidR="00152E9D" w:rsidRPr="00A406E5" w:rsidRDefault="00152E9D" w:rsidP="00A67FB1">
      <w:pPr>
        <w:ind w:left="720"/>
        <w:rPr>
          <w:rFonts w:ascii="Arial" w:hAnsi="Arial" w:cs="Arial"/>
          <w:sz w:val="24"/>
          <w:szCs w:val="24"/>
        </w:rPr>
      </w:pPr>
    </w:p>
    <w:p w14:paraId="18FDBDE6" w14:textId="77777777" w:rsidR="00152E9D" w:rsidRPr="00A406E5" w:rsidRDefault="00152E9D" w:rsidP="00A67FB1">
      <w:pPr>
        <w:ind w:left="720"/>
        <w:rPr>
          <w:rFonts w:ascii="Arial" w:hAnsi="Arial" w:cs="Arial"/>
          <w:sz w:val="24"/>
          <w:szCs w:val="24"/>
        </w:rPr>
      </w:pPr>
    </w:p>
    <w:p w14:paraId="596AE63D" w14:textId="77777777" w:rsidR="00152E9D" w:rsidRPr="00A406E5" w:rsidRDefault="00152E9D" w:rsidP="00A67FB1">
      <w:pPr>
        <w:ind w:left="720"/>
        <w:rPr>
          <w:rFonts w:ascii="Arial" w:hAnsi="Arial" w:cs="Arial"/>
          <w:sz w:val="24"/>
          <w:szCs w:val="24"/>
        </w:rPr>
      </w:pPr>
    </w:p>
    <w:p w14:paraId="750F8926" w14:textId="77777777" w:rsidR="00152E9D" w:rsidRPr="00A406E5" w:rsidRDefault="00152E9D" w:rsidP="00A67FB1">
      <w:pPr>
        <w:ind w:left="720"/>
        <w:rPr>
          <w:rFonts w:ascii="Arial" w:hAnsi="Arial" w:cs="Arial"/>
          <w:sz w:val="24"/>
          <w:szCs w:val="24"/>
        </w:rPr>
      </w:pPr>
    </w:p>
    <w:p w14:paraId="700D7295" w14:textId="77777777" w:rsidR="00152E9D" w:rsidRPr="00A406E5" w:rsidRDefault="00152E9D" w:rsidP="00A67FB1">
      <w:pPr>
        <w:ind w:left="720"/>
        <w:rPr>
          <w:rFonts w:ascii="Arial" w:hAnsi="Arial" w:cs="Arial"/>
          <w:sz w:val="24"/>
          <w:szCs w:val="24"/>
        </w:rPr>
      </w:pPr>
    </w:p>
    <w:p w14:paraId="4EF1C107" w14:textId="77777777" w:rsidR="00A85BFE" w:rsidRDefault="00A85BFE" w:rsidP="00E153B3">
      <w:pPr>
        <w:jc w:val="both"/>
        <w:rPr>
          <w:rFonts w:ascii="Arial" w:hAnsi="Arial" w:cs="Arial"/>
          <w:sz w:val="22"/>
          <w:szCs w:val="22"/>
        </w:rPr>
      </w:pPr>
      <w:r>
        <w:rPr>
          <w:rFonts w:ascii="Arial" w:hAnsi="Arial" w:cs="Arial"/>
          <w:sz w:val="22"/>
          <w:szCs w:val="22"/>
        </w:rPr>
        <w:br w:type="page"/>
      </w:r>
    </w:p>
    <w:p w14:paraId="2B870FF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EA90C72" w14:textId="77777777" w:rsidTr="00C8667A">
        <w:trPr>
          <w:trHeight w:val="414"/>
        </w:trPr>
        <w:tc>
          <w:tcPr>
            <w:tcW w:w="10670" w:type="dxa"/>
            <w:shd w:val="clear" w:color="auto" w:fill="D9D9D9"/>
          </w:tcPr>
          <w:p w14:paraId="777C828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64F7EA8" w14:textId="77777777" w:rsidR="00D22D9C" w:rsidRPr="00A406E5" w:rsidRDefault="00D22D9C" w:rsidP="00D22D9C">
      <w:pPr>
        <w:jc w:val="both"/>
        <w:rPr>
          <w:rFonts w:ascii="Arial" w:hAnsi="Arial" w:cs="Arial"/>
          <w:sz w:val="22"/>
          <w:szCs w:val="22"/>
        </w:rPr>
      </w:pPr>
    </w:p>
    <w:p w14:paraId="22BAB5A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FD740C6" w14:textId="77777777" w:rsidR="004D5E9B" w:rsidRDefault="004D5E9B" w:rsidP="00D22D9C">
      <w:pPr>
        <w:jc w:val="both"/>
        <w:rPr>
          <w:rFonts w:ascii="Arial" w:hAnsi="Arial" w:cs="Arial"/>
          <w:b/>
          <w:sz w:val="22"/>
          <w:szCs w:val="22"/>
        </w:rPr>
      </w:pPr>
    </w:p>
    <w:p w14:paraId="2FDCD0D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545552C"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E15D3E" w14:textId="77777777" w:rsidR="00C01A3F" w:rsidRPr="00A406E5" w:rsidRDefault="00C01A3F" w:rsidP="00D22D9C">
      <w:pPr>
        <w:jc w:val="both"/>
        <w:rPr>
          <w:rFonts w:ascii="Arial" w:hAnsi="Arial" w:cs="Arial"/>
          <w:sz w:val="22"/>
          <w:szCs w:val="22"/>
        </w:rPr>
      </w:pPr>
    </w:p>
    <w:p w14:paraId="53C2C85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347C">
        <w:rPr>
          <w:rFonts w:ascii="Arial" w:hAnsi="Arial" w:cs="Arial"/>
          <w:i/>
          <w:sz w:val="22"/>
          <w:szCs w:val="22"/>
        </w:rPr>
        <w:t>Research papers relevant to your chosen product or project.</w:t>
      </w:r>
    </w:p>
    <w:p w14:paraId="728CDA57" w14:textId="77777777" w:rsidR="00C01A3F" w:rsidRPr="00A406E5" w:rsidRDefault="00C01A3F" w:rsidP="00D22D9C">
      <w:pPr>
        <w:jc w:val="both"/>
        <w:rPr>
          <w:rFonts w:ascii="Arial" w:hAnsi="Arial" w:cs="Arial"/>
          <w:sz w:val="22"/>
          <w:szCs w:val="22"/>
        </w:rPr>
      </w:pPr>
    </w:p>
    <w:p w14:paraId="20A13DE8" w14:textId="77777777" w:rsidR="00D22D9C" w:rsidRPr="00A406E5" w:rsidRDefault="00D22D9C" w:rsidP="00D22D9C">
      <w:pPr>
        <w:jc w:val="both"/>
        <w:rPr>
          <w:rFonts w:ascii="Arial" w:hAnsi="Arial" w:cs="Arial"/>
          <w:sz w:val="22"/>
          <w:szCs w:val="22"/>
        </w:rPr>
      </w:pPr>
    </w:p>
    <w:p w14:paraId="64D0C25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7BBCA36"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A494E36" w14:textId="77777777" w:rsidR="00C01A3F" w:rsidRPr="00A406E5" w:rsidRDefault="00C01A3F" w:rsidP="00C01A3F">
      <w:pPr>
        <w:jc w:val="both"/>
        <w:rPr>
          <w:rFonts w:ascii="Arial" w:hAnsi="Arial" w:cs="Arial"/>
          <w:b/>
          <w:i/>
          <w:sz w:val="22"/>
          <w:szCs w:val="22"/>
        </w:rPr>
      </w:pPr>
    </w:p>
    <w:p w14:paraId="294A4A3B" w14:textId="12BFFEB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94F93">
        <w:rPr>
          <w:rFonts w:ascii="Arial" w:hAnsi="Arial" w:cs="Arial"/>
          <w:i/>
          <w:sz w:val="22"/>
          <w:szCs w:val="22"/>
        </w:rPr>
        <w:t xml:space="preserve">Understand </w:t>
      </w:r>
      <w:r w:rsidR="006677CD">
        <w:rPr>
          <w:rFonts w:ascii="Arial" w:hAnsi="Arial" w:cs="Arial"/>
          <w:i/>
          <w:sz w:val="22"/>
          <w:szCs w:val="22"/>
        </w:rPr>
        <w:t xml:space="preserve">issues that influence </w:t>
      </w:r>
      <w:r w:rsidR="00F94F93">
        <w:rPr>
          <w:rFonts w:ascii="Arial" w:hAnsi="Arial" w:cs="Arial"/>
          <w:i/>
          <w:sz w:val="22"/>
          <w:szCs w:val="22"/>
        </w:rPr>
        <w:t>supply chain vulnerability and resilience</w:t>
      </w:r>
    </w:p>
    <w:p w14:paraId="220E8065" w14:textId="77777777" w:rsidR="00D22D9C" w:rsidRPr="00A406E5" w:rsidRDefault="00D22D9C" w:rsidP="00D22D9C">
      <w:pPr>
        <w:jc w:val="both"/>
        <w:rPr>
          <w:rFonts w:ascii="Arial" w:hAnsi="Arial" w:cs="Arial"/>
          <w:sz w:val="22"/>
          <w:szCs w:val="22"/>
        </w:rPr>
      </w:pPr>
    </w:p>
    <w:p w14:paraId="216056B2" w14:textId="77777777" w:rsidR="00D22D9C" w:rsidRPr="00A406E5" w:rsidRDefault="00D22D9C" w:rsidP="00D22D9C">
      <w:pPr>
        <w:jc w:val="both"/>
        <w:rPr>
          <w:rFonts w:ascii="Arial" w:hAnsi="Arial" w:cs="Arial"/>
          <w:b/>
          <w:sz w:val="22"/>
          <w:szCs w:val="22"/>
        </w:rPr>
      </w:pPr>
    </w:p>
    <w:p w14:paraId="07EAA06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F17D8DF"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0E7B3DC" w14:textId="77777777" w:rsidR="00D22D9C" w:rsidRPr="00A406E5" w:rsidRDefault="00D22D9C" w:rsidP="00D22D9C">
      <w:pPr>
        <w:jc w:val="both"/>
        <w:rPr>
          <w:rFonts w:ascii="Arial" w:hAnsi="Arial" w:cs="Arial"/>
          <w:sz w:val="22"/>
          <w:szCs w:val="22"/>
        </w:rPr>
      </w:pPr>
    </w:p>
    <w:p w14:paraId="33EBD863" w14:textId="4399CA3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94F93">
        <w:rPr>
          <w:rFonts w:ascii="Arial" w:hAnsi="Arial" w:cs="Arial"/>
          <w:i/>
          <w:sz w:val="22"/>
          <w:szCs w:val="22"/>
        </w:rPr>
        <w:t xml:space="preserve">Analysis a chosen supply chain </w:t>
      </w:r>
      <w:r w:rsidR="002D0ACE">
        <w:rPr>
          <w:rFonts w:ascii="Arial" w:hAnsi="Arial" w:cs="Arial"/>
          <w:i/>
          <w:sz w:val="22"/>
          <w:szCs w:val="22"/>
        </w:rPr>
        <w:t>using FMEA analysis</w:t>
      </w:r>
      <w:r w:rsidR="006677CD">
        <w:rPr>
          <w:rFonts w:ascii="Arial" w:hAnsi="Arial" w:cs="Arial"/>
          <w:i/>
          <w:sz w:val="22"/>
          <w:szCs w:val="22"/>
        </w:rPr>
        <w:t>.  Ensure that there is sufficient detail in your analysis to address this area fully.</w:t>
      </w:r>
      <w:r w:rsidR="002D0ACE">
        <w:rPr>
          <w:rFonts w:ascii="Arial" w:hAnsi="Arial" w:cs="Arial"/>
          <w:i/>
          <w:sz w:val="22"/>
          <w:szCs w:val="22"/>
        </w:rPr>
        <w:t xml:space="preserve"> </w:t>
      </w:r>
    </w:p>
    <w:p w14:paraId="79D92328" w14:textId="77777777" w:rsidR="00C01A3F" w:rsidRPr="00A406E5" w:rsidRDefault="00C01A3F" w:rsidP="00D22D9C">
      <w:pPr>
        <w:jc w:val="both"/>
        <w:rPr>
          <w:rFonts w:ascii="Arial" w:hAnsi="Arial" w:cs="Arial"/>
          <w:sz w:val="22"/>
          <w:szCs w:val="22"/>
        </w:rPr>
      </w:pPr>
    </w:p>
    <w:p w14:paraId="1A26A387" w14:textId="77777777" w:rsidR="00D22D9C" w:rsidRPr="00A406E5" w:rsidRDefault="00D22D9C" w:rsidP="00D22D9C">
      <w:pPr>
        <w:jc w:val="both"/>
        <w:rPr>
          <w:rFonts w:ascii="Arial" w:hAnsi="Arial" w:cs="Arial"/>
          <w:b/>
          <w:sz w:val="22"/>
          <w:szCs w:val="22"/>
        </w:rPr>
      </w:pPr>
    </w:p>
    <w:p w14:paraId="575C3E6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8D2860E"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0F6D8701" w14:textId="77777777" w:rsidR="00DB444C" w:rsidRDefault="00DB444C" w:rsidP="008440FE">
      <w:pPr>
        <w:jc w:val="both"/>
        <w:rPr>
          <w:rFonts w:ascii="Arial" w:hAnsi="Arial" w:cs="Arial"/>
          <w:sz w:val="22"/>
          <w:szCs w:val="22"/>
        </w:rPr>
      </w:pPr>
    </w:p>
    <w:p w14:paraId="77E0E283" w14:textId="091DA223"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2D0ACE">
        <w:rPr>
          <w:rFonts w:ascii="Arial" w:hAnsi="Arial" w:cs="Arial"/>
          <w:sz w:val="22"/>
          <w:szCs w:val="22"/>
        </w:rPr>
        <w:t>leading-edge</w:t>
      </w:r>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r w:rsidR="002D0ACE" w:rsidRPr="00A406E5">
        <w:rPr>
          <w:rFonts w:ascii="Arial" w:hAnsi="Arial" w:cs="Arial"/>
          <w:sz w:val="22"/>
          <w:szCs w:val="22"/>
        </w:rPr>
        <w:t>real-world</w:t>
      </w:r>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95EC1CA" w14:textId="77777777" w:rsidR="00D22D9C" w:rsidRPr="00A406E5" w:rsidRDefault="00D22D9C" w:rsidP="00D22D9C">
      <w:pPr>
        <w:jc w:val="both"/>
        <w:rPr>
          <w:rFonts w:ascii="Arial" w:hAnsi="Arial" w:cs="Arial"/>
          <w:sz w:val="22"/>
          <w:szCs w:val="22"/>
        </w:rPr>
      </w:pPr>
    </w:p>
    <w:p w14:paraId="133D2226" w14:textId="32F1875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94F93">
        <w:rPr>
          <w:rFonts w:ascii="Arial" w:hAnsi="Arial" w:cs="Arial"/>
          <w:i/>
          <w:sz w:val="22"/>
          <w:szCs w:val="22"/>
        </w:rPr>
        <w:t xml:space="preserve">Being able to understand the issues </w:t>
      </w:r>
      <w:r w:rsidR="006677CD">
        <w:rPr>
          <w:rFonts w:ascii="Arial" w:hAnsi="Arial" w:cs="Arial"/>
          <w:i/>
          <w:sz w:val="22"/>
          <w:szCs w:val="22"/>
        </w:rPr>
        <w:t xml:space="preserve">that are required to ensure better supply chain resilience </w:t>
      </w:r>
      <w:r w:rsidR="00F94F93">
        <w:rPr>
          <w:rFonts w:ascii="Arial" w:hAnsi="Arial" w:cs="Arial"/>
          <w:i/>
          <w:sz w:val="22"/>
          <w:szCs w:val="22"/>
        </w:rPr>
        <w:t xml:space="preserve">and make appropriate suggestions for improvement while considering financial, legal, </w:t>
      </w:r>
      <w:r w:rsidR="002D0ACE">
        <w:rPr>
          <w:rFonts w:ascii="Arial" w:hAnsi="Arial" w:cs="Arial"/>
          <w:i/>
          <w:sz w:val="22"/>
          <w:szCs w:val="22"/>
        </w:rPr>
        <w:t>environmental,</w:t>
      </w:r>
      <w:r w:rsidR="00F94F93">
        <w:rPr>
          <w:rFonts w:ascii="Arial" w:hAnsi="Arial" w:cs="Arial"/>
          <w:i/>
          <w:sz w:val="22"/>
          <w:szCs w:val="22"/>
        </w:rPr>
        <w:t xml:space="preserve"> and ethical issues</w:t>
      </w:r>
      <w:r w:rsidR="0040752D">
        <w:rPr>
          <w:rFonts w:ascii="Arial" w:hAnsi="Arial" w:cs="Arial"/>
          <w:i/>
          <w:sz w:val="22"/>
          <w:szCs w:val="22"/>
        </w:rPr>
        <w:t>.</w:t>
      </w:r>
    </w:p>
    <w:p w14:paraId="2B53D563" w14:textId="77777777" w:rsidR="00C01A3F" w:rsidRPr="00A406E5" w:rsidRDefault="00C01A3F" w:rsidP="00D22D9C">
      <w:pPr>
        <w:jc w:val="both"/>
        <w:rPr>
          <w:rFonts w:ascii="Arial" w:hAnsi="Arial" w:cs="Arial"/>
          <w:sz w:val="22"/>
          <w:szCs w:val="22"/>
        </w:rPr>
      </w:pPr>
    </w:p>
    <w:p w14:paraId="4A2DF8AD" w14:textId="77777777" w:rsidR="008566E5" w:rsidRPr="00A406E5" w:rsidRDefault="008566E5" w:rsidP="00D22D9C">
      <w:pPr>
        <w:jc w:val="both"/>
        <w:rPr>
          <w:rFonts w:ascii="Arial" w:hAnsi="Arial" w:cs="Arial"/>
          <w:sz w:val="22"/>
          <w:szCs w:val="22"/>
        </w:rPr>
      </w:pPr>
    </w:p>
    <w:p w14:paraId="60A9EA2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188A3D2" w14:textId="78C1A0AC"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D0ACE" w:rsidRPr="002466CE">
        <w:rPr>
          <w:rFonts w:ascii="Arial" w:hAnsi="Arial" w:cs="Arial"/>
          <w:sz w:val="22"/>
          <w:szCs w:val="22"/>
        </w:rPr>
        <w:t>responsibility,</w:t>
      </w:r>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2019E56" w14:textId="77777777" w:rsidR="00995D51" w:rsidRDefault="00995D51" w:rsidP="00D22D9C">
      <w:pPr>
        <w:jc w:val="both"/>
        <w:rPr>
          <w:rFonts w:ascii="Arial" w:hAnsi="Arial" w:cs="Arial"/>
          <w:sz w:val="22"/>
          <w:szCs w:val="22"/>
        </w:rPr>
      </w:pPr>
    </w:p>
    <w:p w14:paraId="33240436" w14:textId="77777777" w:rsidR="00D22D9C" w:rsidRPr="00A406E5" w:rsidRDefault="00D22D9C" w:rsidP="00D22D9C">
      <w:pPr>
        <w:jc w:val="both"/>
        <w:rPr>
          <w:rFonts w:ascii="Arial" w:hAnsi="Arial" w:cs="Arial"/>
          <w:sz w:val="22"/>
          <w:szCs w:val="22"/>
        </w:rPr>
      </w:pPr>
    </w:p>
    <w:p w14:paraId="07C2639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0752D">
        <w:rPr>
          <w:rFonts w:ascii="Arial" w:hAnsi="Arial" w:cs="Arial"/>
          <w:i/>
          <w:sz w:val="22"/>
          <w:szCs w:val="22"/>
        </w:rPr>
        <w:t>Presentation of coursework, structure of paragraphs, clarity of written content</w:t>
      </w:r>
    </w:p>
    <w:p w14:paraId="47732E69" w14:textId="77777777" w:rsidR="00C01A3F" w:rsidRPr="00A406E5" w:rsidRDefault="00C01A3F" w:rsidP="00D22D9C">
      <w:pPr>
        <w:jc w:val="both"/>
        <w:rPr>
          <w:rFonts w:ascii="Arial" w:hAnsi="Arial" w:cs="Arial"/>
          <w:sz w:val="22"/>
          <w:szCs w:val="22"/>
        </w:rPr>
      </w:pPr>
    </w:p>
    <w:p w14:paraId="28C83F79" w14:textId="77777777" w:rsidR="00FB3B4E" w:rsidRPr="00A406E5" w:rsidRDefault="00FB3B4E" w:rsidP="00D22D9C">
      <w:pPr>
        <w:jc w:val="both"/>
        <w:rPr>
          <w:rFonts w:ascii="Arial" w:hAnsi="Arial" w:cs="Arial"/>
          <w:sz w:val="22"/>
          <w:szCs w:val="22"/>
        </w:rPr>
      </w:pPr>
    </w:p>
    <w:p w14:paraId="2537C9D1" w14:textId="77777777" w:rsidR="00D22D9C" w:rsidRPr="00A406E5" w:rsidRDefault="00D22D9C" w:rsidP="00D22D9C">
      <w:pPr>
        <w:jc w:val="both"/>
        <w:rPr>
          <w:rFonts w:ascii="Arial" w:hAnsi="Arial" w:cs="Arial"/>
          <w:sz w:val="22"/>
          <w:szCs w:val="22"/>
        </w:rPr>
      </w:pPr>
    </w:p>
    <w:p w14:paraId="68462DFE" w14:textId="77777777" w:rsidR="00C01A3F" w:rsidRPr="00A406E5" w:rsidRDefault="00E153B3" w:rsidP="00E153B3">
      <w:pPr>
        <w:rPr>
          <w:rFonts w:ascii="Arial" w:hAnsi="Arial" w:cs="Arial"/>
          <w:sz w:val="22"/>
          <w:szCs w:val="22"/>
        </w:rPr>
      </w:pPr>
      <w:r>
        <w:br w:type="page"/>
      </w:r>
    </w:p>
    <w:p w14:paraId="675F45A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D29B7EE" w14:textId="77777777" w:rsidTr="00152E9D">
        <w:trPr>
          <w:jc w:val="center"/>
        </w:trPr>
        <w:tc>
          <w:tcPr>
            <w:tcW w:w="10670" w:type="dxa"/>
            <w:shd w:val="clear" w:color="auto" w:fill="BFBFBF"/>
          </w:tcPr>
          <w:p w14:paraId="4D003CC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481DA0F" w14:textId="77777777" w:rsidR="00152E9D" w:rsidRPr="00A406E5" w:rsidRDefault="00152E9D" w:rsidP="00152E9D">
      <w:pPr>
        <w:rPr>
          <w:rFonts w:ascii="Arial" w:hAnsi="Arial" w:cs="Arial"/>
        </w:rPr>
      </w:pPr>
    </w:p>
    <w:p w14:paraId="64975E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E2145AC" w14:textId="77777777" w:rsidR="00152E9D" w:rsidRPr="00A406E5" w:rsidRDefault="00152E9D" w:rsidP="00152E9D">
      <w:pPr>
        <w:rPr>
          <w:rFonts w:ascii="Arial" w:hAnsi="Arial" w:cs="Arial"/>
          <w:b/>
          <w:sz w:val="22"/>
          <w:szCs w:val="22"/>
        </w:rPr>
        <w:sectPr w:rsidR="00152E9D" w:rsidRPr="00A406E5" w:rsidSect="0073211C">
          <w:footerReference w:type="default" r:id="rId9"/>
          <w:pgSz w:w="11894" w:h="16834"/>
          <w:pgMar w:top="720" w:right="720" w:bottom="720" w:left="720" w:header="706" w:footer="454" w:gutter="0"/>
          <w:paperSrc w:first="1" w:other="1"/>
          <w:cols w:space="720"/>
          <w:docGrid w:linePitch="272"/>
        </w:sectPr>
      </w:pPr>
    </w:p>
    <w:p w14:paraId="7D7AAB5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238CAB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0B992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5FFF6F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7B139B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500FEB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5CA9D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C66BB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21FD22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9CF024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9665C2" w14:textId="77777777" w:rsidR="00152E9D" w:rsidRPr="00A406E5" w:rsidRDefault="00152E9D" w:rsidP="00152E9D">
            <w:pPr>
              <w:jc w:val="center"/>
              <w:rPr>
                <w:rFonts w:ascii="Arial" w:hAnsi="Arial" w:cs="Arial"/>
                <w:sz w:val="32"/>
              </w:rPr>
            </w:pPr>
          </w:p>
        </w:tc>
      </w:tr>
      <w:tr w:rsidR="00152E9D" w:rsidRPr="00A406E5" w14:paraId="7A5DCA1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133D53" w14:textId="77777777" w:rsidR="00152E9D" w:rsidRPr="00A406E5" w:rsidRDefault="00152E9D" w:rsidP="00152E9D">
            <w:pPr>
              <w:spacing w:after="120"/>
              <w:rPr>
                <w:rFonts w:ascii="Arial" w:hAnsi="Arial" w:cs="Arial"/>
                <w:sz w:val="14"/>
                <w:szCs w:val="14"/>
              </w:rPr>
            </w:pPr>
          </w:p>
          <w:p w14:paraId="322459D1" w14:textId="77777777" w:rsidR="00152E9D" w:rsidRPr="00A406E5" w:rsidRDefault="00152E9D" w:rsidP="00152E9D">
            <w:pPr>
              <w:spacing w:after="120"/>
              <w:rPr>
                <w:rFonts w:ascii="Arial" w:hAnsi="Arial" w:cs="Arial"/>
                <w:sz w:val="14"/>
                <w:szCs w:val="14"/>
              </w:rPr>
            </w:pPr>
          </w:p>
          <w:p w14:paraId="37967766" w14:textId="77777777" w:rsidR="00152E9D" w:rsidRDefault="00152E9D" w:rsidP="00152E9D">
            <w:pPr>
              <w:spacing w:after="120"/>
              <w:rPr>
                <w:rFonts w:ascii="Arial" w:hAnsi="Arial" w:cs="Arial"/>
                <w:sz w:val="14"/>
                <w:szCs w:val="14"/>
              </w:rPr>
            </w:pPr>
          </w:p>
          <w:p w14:paraId="226F610B" w14:textId="77777777" w:rsidR="00F94F93" w:rsidRPr="00A406E5" w:rsidRDefault="00F94F93" w:rsidP="00152E9D">
            <w:pPr>
              <w:spacing w:after="120"/>
              <w:rPr>
                <w:rFonts w:ascii="Arial" w:hAnsi="Arial" w:cs="Arial"/>
                <w:sz w:val="14"/>
                <w:szCs w:val="14"/>
              </w:rPr>
            </w:pPr>
          </w:p>
          <w:p w14:paraId="25EAA66F" w14:textId="77777777" w:rsidR="00152E9D" w:rsidRPr="00A406E5" w:rsidRDefault="00152E9D" w:rsidP="00152E9D">
            <w:pPr>
              <w:spacing w:after="120"/>
              <w:rPr>
                <w:rFonts w:ascii="Arial" w:hAnsi="Arial" w:cs="Arial"/>
                <w:sz w:val="14"/>
                <w:szCs w:val="14"/>
              </w:rPr>
            </w:pPr>
          </w:p>
          <w:p w14:paraId="35FFB615" w14:textId="77777777" w:rsidR="00152E9D" w:rsidRPr="00A406E5" w:rsidRDefault="00152E9D" w:rsidP="00152E9D">
            <w:pPr>
              <w:spacing w:after="120"/>
              <w:rPr>
                <w:rFonts w:ascii="Arial" w:hAnsi="Arial" w:cs="Arial"/>
                <w:sz w:val="14"/>
                <w:szCs w:val="14"/>
              </w:rPr>
            </w:pPr>
          </w:p>
          <w:p w14:paraId="2DF921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8A6F27" w14:textId="0B35AB7F" w:rsidR="00152E9D" w:rsidRPr="00A406E5" w:rsidRDefault="0040752D" w:rsidP="00152E9D">
            <w:pPr>
              <w:jc w:val="center"/>
              <w:rPr>
                <w:rFonts w:ascii="Arial" w:hAnsi="Arial" w:cs="Arial"/>
                <w:sz w:val="32"/>
              </w:rPr>
            </w:pPr>
            <w:r>
              <w:rPr>
                <w:rFonts w:ascii="Arial" w:hAnsi="Arial" w:cs="Arial"/>
                <w:sz w:val="32"/>
              </w:rPr>
              <w:t>1</w:t>
            </w:r>
            <w:r w:rsidR="002D0AC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ED70814" w14:textId="77777777" w:rsidR="00152E9D" w:rsidRPr="00A406E5" w:rsidRDefault="00152E9D" w:rsidP="00152E9D">
            <w:pPr>
              <w:jc w:val="center"/>
              <w:rPr>
                <w:rFonts w:ascii="Arial" w:hAnsi="Arial" w:cs="Arial"/>
                <w:sz w:val="32"/>
              </w:rPr>
            </w:pPr>
          </w:p>
        </w:tc>
      </w:tr>
      <w:tr w:rsidR="00152E9D" w:rsidRPr="00A406E5" w14:paraId="70657ABF" w14:textId="77777777" w:rsidTr="00A85BFE">
        <w:trPr>
          <w:trHeight w:val="451"/>
        </w:trPr>
        <w:tc>
          <w:tcPr>
            <w:tcW w:w="4169" w:type="pct"/>
            <w:vMerge/>
            <w:tcBorders>
              <w:left w:val="single" w:sz="4" w:space="0" w:color="auto"/>
              <w:bottom w:val="single" w:sz="4" w:space="0" w:color="auto"/>
              <w:right w:val="single" w:sz="4" w:space="0" w:color="auto"/>
            </w:tcBorders>
          </w:tcPr>
          <w:p w14:paraId="7B1EEA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28BD1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EB7146" w14:textId="77777777" w:rsidR="00152E9D" w:rsidRPr="00A406E5" w:rsidRDefault="00152E9D" w:rsidP="00152E9D">
            <w:pPr>
              <w:jc w:val="center"/>
              <w:rPr>
                <w:rFonts w:ascii="Arial" w:hAnsi="Arial" w:cs="Arial"/>
                <w:sz w:val="32"/>
              </w:rPr>
            </w:pPr>
          </w:p>
        </w:tc>
      </w:tr>
      <w:tr w:rsidR="00152E9D" w:rsidRPr="00A406E5" w14:paraId="70ADEB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22D60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3792F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145F8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A21936" w14:textId="77777777" w:rsidR="00152E9D" w:rsidRPr="00A406E5" w:rsidRDefault="00152E9D" w:rsidP="00152E9D">
            <w:pPr>
              <w:jc w:val="center"/>
              <w:rPr>
                <w:rFonts w:ascii="Arial" w:hAnsi="Arial" w:cs="Arial"/>
                <w:sz w:val="32"/>
              </w:rPr>
            </w:pPr>
          </w:p>
        </w:tc>
      </w:tr>
      <w:tr w:rsidR="00152E9D" w:rsidRPr="00A406E5" w14:paraId="0D54019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B357679" w14:textId="77777777" w:rsidR="00152E9D" w:rsidRPr="00A406E5" w:rsidRDefault="00152E9D" w:rsidP="00152E9D">
            <w:pPr>
              <w:spacing w:after="120"/>
              <w:rPr>
                <w:rFonts w:ascii="Arial" w:hAnsi="Arial" w:cs="Arial"/>
                <w:sz w:val="14"/>
                <w:szCs w:val="14"/>
              </w:rPr>
            </w:pPr>
          </w:p>
          <w:p w14:paraId="2D0EEAE2" w14:textId="77777777" w:rsidR="00152E9D" w:rsidRPr="00A406E5" w:rsidRDefault="00152E9D" w:rsidP="00152E9D">
            <w:pPr>
              <w:spacing w:after="120"/>
              <w:rPr>
                <w:rFonts w:ascii="Arial" w:hAnsi="Arial" w:cs="Arial"/>
                <w:sz w:val="14"/>
                <w:szCs w:val="14"/>
              </w:rPr>
            </w:pPr>
          </w:p>
          <w:p w14:paraId="30559B4C" w14:textId="77777777" w:rsidR="00152E9D" w:rsidRPr="00A406E5" w:rsidRDefault="00152E9D" w:rsidP="00152E9D">
            <w:pPr>
              <w:spacing w:after="120"/>
              <w:rPr>
                <w:rFonts w:ascii="Arial" w:hAnsi="Arial" w:cs="Arial"/>
                <w:sz w:val="14"/>
                <w:szCs w:val="14"/>
              </w:rPr>
            </w:pPr>
          </w:p>
          <w:p w14:paraId="5F33791E" w14:textId="77777777" w:rsidR="00152E9D" w:rsidRPr="00A406E5" w:rsidRDefault="00152E9D" w:rsidP="00152E9D">
            <w:pPr>
              <w:spacing w:after="120"/>
              <w:rPr>
                <w:rFonts w:ascii="Arial" w:hAnsi="Arial" w:cs="Arial"/>
                <w:sz w:val="14"/>
                <w:szCs w:val="14"/>
              </w:rPr>
            </w:pPr>
          </w:p>
          <w:p w14:paraId="54BA4AD0" w14:textId="77777777" w:rsidR="00152E9D" w:rsidRPr="00A406E5" w:rsidRDefault="00152E9D" w:rsidP="00152E9D">
            <w:pPr>
              <w:spacing w:after="120"/>
              <w:rPr>
                <w:rFonts w:ascii="Arial" w:hAnsi="Arial" w:cs="Arial"/>
                <w:sz w:val="14"/>
                <w:szCs w:val="14"/>
              </w:rPr>
            </w:pPr>
          </w:p>
          <w:p w14:paraId="09D502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C8FD88" w14:textId="61A65203" w:rsidR="00152E9D" w:rsidRPr="00A406E5" w:rsidRDefault="002D0ACE"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8B33061" w14:textId="77777777" w:rsidR="00152E9D" w:rsidRPr="00A406E5" w:rsidRDefault="00152E9D" w:rsidP="00152E9D">
            <w:pPr>
              <w:jc w:val="center"/>
              <w:rPr>
                <w:rFonts w:ascii="Arial" w:hAnsi="Arial" w:cs="Arial"/>
                <w:sz w:val="32"/>
              </w:rPr>
            </w:pPr>
          </w:p>
        </w:tc>
      </w:tr>
      <w:tr w:rsidR="00152E9D" w:rsidRPr="00A406E5" w14:paraId="1C60DDEB" w14:textId="77777777" w:rsidTr="00A85BFE">
        <w:trPr>
          <w:trHeight w:val="451"/>
        </w:trPr>
        <w:tc>
          <w:tcPr>
            <w:tcW w:w="4169" w:type="pct"/>
            <w:vMerge/>
            <w:tcBorders>
              <w:left w:val="single" w:sz="4" w:space="0" w:color="auto"/>
              <w:bottom w:val="single" w:sz="4" w:space="0" w:color="auto"/>
              <w:right w:val="single" w:sz="4" w:space="0" w:color="auto"/>
            </w:tcBorders>
          </w:tcPr>
          <w:p w14:paraId="6ACE87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35E9A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2890E" w14:textId="77777777" w:rsidR="00152E9D" w:rsidRPr="00A406E5" w:rsidRDefault="00152E9D" w:rsidP="00152E9D">
            <w:pPr>
              <w:jc w:val="center"/>
              <w:rPr>
                <w:rFonts w:ascii="Arial" w:hAnsi="Arial" w:cs="Arial"/>
                <w:sz w:val="32"/>
              </w:rPr>
            </w:pPr>
          </w:p>
        </w:tc>
      </w:tr>
      <w:tr w:rsidR="00152E9D" w:rsidRPr="00A406E5" w14:paraId="49D677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2E2F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5DB65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C8A5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8DFAAD" w14:textId="77777777" w:rsidR="00152E9D" w:rsidRPr="00A406E5" w:rsidRDefault="00152E9D" w:rsidP="00152E9D">
            <w:pPr>
              <w:jc w:val="center"/>
              <w:rPr>
                <w:rFonts w:ascii="Arial" w:hAnsi="Arial" w:cs="Arial"/>
                <w:sz w:val="32"/>
              </w:rPr>
            </w:pPr>
          </w:p>
        </w:tc>
      </w:tr>
      <w:tr w:rsidR="00152E9D" w:rsidRPr="00A406E5" w14:paraId="4857F16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BBA283" w14:textId="77777777" w:rsidR="00152E9D" w:rsidRPr="00A406E5" w:rsidRDefault="00152E9D" w:rsidP="00152E9D">
            <w:pPr>
              <w:spacing w:after="120"/>
              <w:rPr>
                <w:rFonts w:ascii="Arial" w:hAnsi="Arial" w:cs="Arial"/>
                <w:sz w:val="14"/>
                <w:szCs w:val="14"/>
              </w:rPr>
            </w:pPr>
          </w:p>
          <w:p w14:paraId="10565F2C" w14:textId="77777777" w:rsidR="00152E9D" w:rsidRPr="00A406E5" w:rsidRDefault="00152E9D" w:rsidP="00152E9D">
            <w:pPr>
              <w:spacing w:after="120"/>
              <w:rPr>
                <w:rFonts w:ascii="Arial" w:hAnsi="Arial" w:cs="Arial"/>
                <w:sz w:val="14"/>
                <w:szCs w:val="14"/>
              </w:rPr>
            </w:pPr>
          </w:p>
          <w:p w14:paraId="5C8DDDD2" w14:textId="77777777" w:rsidR="00152E9D" w:rsidRPr="00A406E5" w:rsidRDefault="00152E9D" w:rsidP="00152E9D">
            <w:pPr>
              <w:spacing w:after="120"/>
              <w:rPr>
                <w:rFonts w:ascii="Arial" w:hAnsi="Arial" w:cs="Arial"/>
                <w:sz w:val="14"/>
                <w:szCs w:val="14"/>
              </w:rPr>
            </w:pPr>
          </w:p>
          <w:p w14:paraId="49839C07" w14:textId="77777777" w:rsidR="00152E9D" w:rsidRPr="00A406E5" w:rsidRDefault="00152E9D" w:rsidP="00152E9D">
            <w:pPr>
              <w:spacing w:after="120"/>
              <w:rPr>
                <w:rFonts w:ascii="Arial" w:hAnsi="Arial" w:cs="Arial"/>
                <w:sz w:val="14"/>
                <w:szCs w:val="14"/>
              </w:rPr>
            </w:pPr>
          </w:p>
          <w:p w14:paraId="5905911B" w14:textId="77777777" w:rsidR="00152E9D" w:rsidRPr="00A406E5" w:rsidRDefault="00152E9D" w:rsidP="00152E9D">
            <w:pPr>
              <w:spacing w:after="120"/>
              <w:rPr>
                <w:rFonts w:ascii="Arial" w:hAnsi="Arial" w:cs="Arial"/>
                <w:sz w:val="14"/>
                <w:szCs w:val="14"/>
              </w:rPr>
            </w:pPr>
          </w:p>
          <w:p w14:paraId="459CAD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B7CDAE" w14:textId="193316BF" w:rsidR="00152E9D" w:rsidRPr="00A406E5" w:rsidRDefault="002D0ACE"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745A5410" w14:textId="77777777" w:rsidR="00152E9D" w:rsidRPr="00A406E5" w:rsidRDefault="00152E9D" w:rsidP="00152E9D">
            <w:pPr>
              <w:jc w:val="center"/>
              <w:rPr>
                <w:rFonts w:ascii="Arial" w:hAnsi="Arial" w:cs="Arial"/>
                <w:sz w:val="32"/>
              </w:rPr>
            </w:pPr>
          </w:p>
        </w:tc>
      </w:tr>
      <w:tr w:rsidR="00152E9D" w:rsidRPr="00A406E5" w14:paraId="4893A1A4" w14:textId="77777777" w:rsidTr="00A85BFE">
        <w:trPr>
          <w:trHeight w:val="451"/>
        </w:trPr>
        <w:tc>
          <w:tcPr>
            <w:tcW w:w="4169" w:type="pct"/>
            <w:vMerge/>
            <w:tcBorders>
              <w:left w:val="single" w:sz="4" w:space="0" w:color="auto"/>
              <w:bottom w:val="single" w:sz="4" w:space="0" w:color="auto"/>
              <w:right w:val="single" w:sz="4" w:space="0" w:color="auto"/>
            </w:tcBorders>
          </w:tcPr>
          <w:p w14:paraId="70D6007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DCF0E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13C5AF" w14:textId="77777777" w:rsidR="00152E9D" w:rsidRPr="00A406E5" w:rsidRDefault="00152E9D" w:rsidP="00152E9D">
            <w:pPr>
              <w:jc w:val="center"/>
              <w:rPr>
                <w:rFonts w:ascii="Arial" w:hAnsi="Arial" w:cs="Arial"/>
                <w:sz w:val="32"/>
              </w:rPr>
            </w:pPr>
          </w:p>
        </w:tc>
      </w:tr>
      <w:tr w:rsidR="00152E9D" w:rsidRPr="00A406E5" w14:paraId="2E0D579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ACEC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F0B98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8AA2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050E97" w14:textId="77777777" w:rsidR="00152E9D" w:rsidRPr="00A406E5" w:rsidRDefault="00152E9D" w:rsidP="00152E9D">
            <w:pPr>
              <w:jc w:val="center"/>
              <w:rPr>
                <w:rFonts w:ascii="Arial" w:hAnsi="Arial" w:cs="Arial"/>
                <w:sz w:val="32"/>
              </w:rPr>
            </w:pPr>
          </w:p>
        </w:tc>
      </w:tr>
      <w:tr w:rsidR="00152E9D" w:rsidRPr="00A406E5" w14:paraId="00C67B1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E670E2" w14:textId="77777777" w:rsidR="00152E9D" w:rsidRPr="00A406E5" w:rsidRDefault="00152E9D" w:rsidP="00152E9D">
            <w:pPr>
              <w:spacing w:after="120"/>
              <w:rPr>
                <w:rFonts w:ascii="Arial" w:hAnsi="Arial" w:cs="Arial"/>
                <w:sz w:val="14"/>
                <w:szCs w:val="14"/>
              </w:rPr>
            </w:pPr>
          </w:p>
          <w:p w14:paraId="338561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0B6492" w14:textId="409FFEAC" w:rsidR="00152E9D" w:rsidRPr="00A406E5" w:rsidRDefault="0040752D" w:rsidP="00152E9D">
            <w:pPr>
              <w:jc w:val="center"/>
              <w:rPr>
                <w:rFonts w:ascii="Arial" w:hAnsi="Arial" w:cs="Arial"/>
                <w:sz w:val="32"/>
              </w:rPr>
            </w:pPr>
            <w:r>
              <w:rPr>
                <w:rFonts w:ascii="Arial" w:hAnsi="Arial" w:cs="Arial"/>
                <w:sz w:val="32"/>
              </w:rPr>
              <w:t>2</w:t>
            </w:r>
            <w:r w:rsidR="002D0ACE">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131DFED9" w14:textId="77777777" w:rsidR="00152E9D" w:rsidRPr="00A406E5" w:rsidRDefault="00152E9D" w:rsidP="00152E9D">
            <w:pPr>
              <w:jc w:val="center"/>
              <w:rPr>
                <w:rFonts w:ascii="Arial" w:hAnsi="Arial" w:cs="Arial"/>
                <w:sz w:val="32"/>
              </w:rPr>
            </w:pPr>
          </w:p>
        </w:tc>
      </w:tr>
      <w:tr w:rsidR="00152E9D" w:rsidRPr="00A406E5" w14:paraId="5D46D58A" w14:textId="77777777" w:rsidTr="00A85BFE">
        <w:trPr>
          <w:trHeight w:val="450"/>
        </w:trPr>
        <w:tc>
          <w:tcPr>
            <w:tcW w:w="4169" w:type="pct"/>
            <w:vMerge/>
            <w:tcBorders>
              <w:left w:val="single" w:sz="4" w:space="0" w:color="auto"/>
              <w:bottom w:val="single" w:sz="4" w:space="0" w:color="auto"/>
              <w:right w:val="single" w:sz="4" w:space="0" w:color="auto"/>
            </w:tcBorders>
          </w:tcPr>
          <w:p w14:paraId="596CD3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0B42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06FDE4" w14:textId="77777777" w:rsidR="00152E9D" w:rsidRPr="00A406E5" w:rsidRDefault="00152E9D" w:rsidP="00152E9D">
            <w:pPr>
              <w:jc w:val="center"/>
              <w:rPr>
                <w:rFonts w:ascii="Arial" w:hAnsi="Arial" w:cs="Arial"/>
                <w:sz w:val="32"/>
              </w:rPr>
            </w:pPr>
          </w:p>
        </w:tc>
      </w:tr>
      <w:tr w:rsidR="00152E9D" w:rsidRPr="00A406E5" w14:paraId="34E134A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7AF4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50036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3196A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6D4AF4" w14:textId="77777777" w:rsidR="00152E9D" w:rsidRPr="00A406E5" w:rsidRDefault="00152E9D" w:rsidP="00152E9D">
            <w:pPr>
              <w:jc w:val="center"/>
              <w:rPr>
                <w:rFonts w:ascii="Arial" w:hAnsi="Arial" w:cs="Arial"/>
                <w:sz w:val="32"/>
              </w:rPr>
            </w:pPr>
          </w:p>
        </w:tc>
      </w:tr>
      <w:tr w:rsidR="00152E9D" w:rsidRPr="00A406E5" w14:paraId="0DACFAA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EADC57B" w14:textId="77777777" w:rsidR="00152E9D" w:rsidRPr="00A406E5" w:rsidRDefault="00152E9D" w:rsidP="00152E9D">
            <w:pPr>
              <w:spacing w:after="120"/>
              <w:rPr>
                <w:rFonts w:ascii="Arial" w:hAnsi="Arial" w:cs="Arial"/>
                <w:sz w:val="14"/>
                <w:szCs w:val="14"/>
              </w:rPr>
            </w:pPr>
          </w:p>
          <w:p w14:paraId="2B7DDF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E93187" w14:textId="77777777" w:rsidR="00152E9D" w:rsidRPr="00A406E5" w:rsidRDefault="0040752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B1DB4C7" w14:textId="77777777" w:rsidR="00152E9D" w:rsidRPr="00A406E5" w:rsidRDefault="00152E9D" w:rsidP="00152E9D">
            <w:pPr>
              <w:jc w:val="center"/>
              <w:rPr>
                <w:rFonts w:ascii="Arial" w:hAnsi="Arial" w:cs="Arial"/>
                <w:sz w:val="32"/>
              </w:rPr>
            </w:pPr>
          </w:p>
        </w:tc>
      </w:tr>
      <w:tr w:rsidR="00152E9D" w:rsidRPr="00A406E5" w14:paraId="430AB58E" w14:textId="77777777" w:rsidTr="00A85BFE">
        <w:trPr>
          <w:trHeight w:val="450"/>
        </w:trPr>
        <w:tc>
          <w:tcPr>
            <w:tcW w:w="4169" w:type="pct"/>
            <w:vMerge/>
            <w:tcBorders>
              <w:left w:val="single" w:sz="4" w:space="0" w:color="auto"/>
              <w:bottom w:val="single" w:sz="4" w:space="0" w:color="auto"/>
              <w:right w:val="single" w:sz="4" w:space="0" w:color="auto"/>
            </w:tcBorders>
          </w:tcPr>
          <w:p w14:paraId="4017BF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0C9AF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A13213" w14:textId="77777777" w:rsidR="00152E9D" w:rsidRPr="00A406E5" w:rsidRDefault="00152E9D" w:rsidP="00152E9D">
            <w:pPr>
              <w:jc w:val="center"/>
              <w:rPr>
                <w:rFonts w:ascii="Arial" w:hAnsi="Arial" w:cs="Arial"/>
                <w:sz w:val="32"/>
              </w:rPr>
            </w:pPr>
          </w:p>
        </w:tc>
      </w:tr>
    </w:tbl>
    <w:p w14:paraId="0CE3DA5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4AF1D7A" w14:textId="77777777" w:rsidTr="00152E9D">
        <w:trPr>
          <w:cantSplit/>
        </w:trPr>
        <w:tc>
          <w:tcPr>
            <w:tcW w:w="6062" w:type="dxa"/>
            <w:vMerge w:val="restart"/>
            <w:shd w:val="pct15" w:color="auto" w:fill="auto"/>
            <w:vAlign w:val="center"/>
          </w:tcPr>
          <w:p w14:paraId="1C3BDAB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F41ED7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40431A" w14:textId="77777777" w:rsidR="00F94F93" w:rsidRDefault="00F94F93" w:rsidP="00152E9D">
            <w:pPr>
              <w:jc w:val="right"/>
              <w:rPr>
                <w:rFonts w:ascii="Arial" w:hAnsi="Arial" w:cs="Arial"/>
                <w:b/>
                <w:bCs/>
              </w:rPr>
            </w:pPr>
          </w:p>
          <w:p w14:paraId="3F5B17D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4BAB283" w14:textId="77777777" w:rsidTr="00152E9D">
        <w:trPr>
          <w:cantSplit/>
        </w:trPr>
        <w:tc>
          <w:tcPr>
            <w:tcW w:w="6062" w:type="dxa"/>
            <w:vMerge/>
            <w:vAlign w:val="bottom"/>
          </w:tcPr>
          <w:p w14:paraId="6D0AA0E4" w14:textId="77777777" w:rsidR="00152E9D" w:rsidRPr="00A406E5" w:rsidRDefault="00152E9D" w:rsidP="00152E9D">
            <w:pPr>
              <w:rPr>
                <w:rFonts w:ascii="Arial" w:hAnsi="Arial" w:cs="Arial"/>
              </w:rPr>
            </w:pPr>
          </w:p>
        </w:tc>
        <w:tc>
          <w:tcPr>
            <w:tcW w:w="2903" w:type="dxa"/>
            <w:vAlign w:val="bottom"/>
          </w:tcPr>
          <w:p w14:paraId="4BCB47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507A8A1E" w14:textId="77777777" w:rsidR="00152E9D" w:rsidRPr="00A406E5" w:rsidRDefault="00152E9D" w:rsidP="00152E9D">
            <w:pPr>
              <w:jc w:val="center"/>
              <w:rPr>
                <w:rFonts w:ascii="Arial" w:hAnsi="Arial" w:cs="Arial"/>
                <w:sz w:val="12"/>
                <w:szCs w:val="12"/>
              </w:rPr>
            </w:pPr>
          </w:p>
        </w:tc>
        <w:tc>
          <w:tcPr>
            <w:tcW w:w="1060" w:type="dxa"/>
            <w:vMerge/>
            <w:vAlign w:val="bottom"/>
          </w:tcPr>
          <w:p w14:paraId="08118F7F" w14:textId="77777777" w:rsidR="00152E9D" w:rsidRPr="00A406E5" w:rsidRDefault="00152E9D" w:rsidP="00152E9D">
            <w:pPr>
              <w:ind w:leftChars="71" w:left="142"/>
              <w:rPr>
                <w:rFonts w:ascii="Arial" w:hAnsi="Arial" w:cs="Arial"/>
              </w:rPr>
            </w:pPr>
          </w:p>
        </w:tc>
      </w:tr>
      <w:tr w:rsidR="00152E9D" w:rsidRPr="00A406E5" w14:paraId="36E67F7D" w14:textId="77777777" w:rsidTr="00152E9D">
        <w:trPr>
          <w:cantSplit/>
        </w:trPr>
        <w:tc>
          <w:tcPr>
            <w:tcW w:w="6062" w:type="dxa"/>
            <w:vMerge/>
            <w:vAlign w:val="bottom"/>
          </w:tcPr>
          <w:p w14:paraId="295F07FC" w14:textId="77777777" w:rsidR="00152E9D" w:rsidRPr="00A406E5" w:rsidRDefault="00152E9D" w:rsidP="00152E9D">
            <w:pPr>
              <w:rPr>
                <w:rFonts w:ascii="Arial" w:hAnsi="Arial" w:cs="Arial"/>
              </w:rPr>
            </w:pPr>
          </w:p>
        </w:tc>
        <w:tc>
          <w:tcPr>
            <w:tcW w:w="2903" w:type="dxa"/>
            <w:vAlign w:val="bottom"/>
          </w:tcPr>
          <w:p w14:paraId="3DC2117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9249736" w14:textId="77777777" w:rsidR="00152E9D" w:rsidRPr="00A406E5" w:rsidRDefault="00152E9D" w:rsidP="00152E9D">
            <w:pPr>
              <w:jc w:val="center"/>
              <w:rPr>
                <w:rFonts w:ascii="Arial" w:hAnsi="Arial" w:cs="Arial"/>
                <w:sz w:val="12"/>
                <w:szCs w:val="12"/>
              </w:rPr>
            </w:pPr>
          </w:p>
        </w:tc>
        <w:tc>
          <w:tcPr>
            <w:tcW w:w="1060" w:type="dxa"/>
            <w:vMerge/>
            <w:vAlign w:val="bottom"/>
          </w:tcPr>
          <w:p w14:paraId="6BC9C70F" w14:textId="77777777" w:rsidR="00152E9D" w:rsidRPr="00A406E5" w:rsidRDefault="00152E9D" w:rsidP="00152E9D">
            <w:pPr>
              <w:ind w:firstLineChars="141" w:firstLine="282"/>
              <w:rPr>
                <w:rFonts w:ascii="Arial" w:hAnsi="Arial" w:cs="Arial"/>
              </w:rPr>
            </w:pPr>
          </w:p>
        </w:tc>
      </w:tr>
    </w:tbl>
    <w:p w14:paraId="43B5ADC2" w14:textId="77777777" w:rsidR="00152E9D" w:rsidRDefault="00152E9D" w:rsidP="00152E9D">
      <w:pPr>
        <w:rPr>
          <w:rFonts w:ascii="Arial" w:hAnsi="Arial" w:cs="Arial"/>
        </w:rPr>
      </w:pPr>
    </w:p>
    <w:p w14:paraId="2BD7D307" w14:textId="77777777" w:rsidR="00C073F1" w:rsidRDefault="00C073F1" w:rsidP="00152E9D">
      <w:pPr>
        <w:rPr>
          <w:rFonts w:ascii="Arial" w:hAnsi="Arial" w:cs="Arial"/>
        </w:rPr>
      </w:pPr>
    </w:p>
    <w:p w14:paraId="11C78E6F" w14:textId="77777777" w:rsidR="00C073F1" w:rsidRDefault="00C073F1" w:rsidP="00152E9D">
      <w:pPr>
        <w:rPr>
          <w:rFonts w:ascii="Arial" w:hAnsi="Arial" w:cs="Arial"/>
          <w:vanish/>
        </w:rPr>
        <w:sectPr w:rsidR="00C073F1" w:rsidSect="0073211C">
          <w:footerReference w:type="default" r:id="rId10"/>
          <w:type w:val="continuous"/>
          <w:pgSz w:w="11894" w:h="16834"/>
          <w:pgMar w:top="720" w:right="720" w:bottom="720" w:left="720" w:header="706" w:footer="706" w:gutter="0"/>
          <w:paperSrc w:first="1" w:other="1"/>
          <w:cols w:space="720"/>
        </w:sectPr>
      </w:pPr>
    </w:p>
    <w:p w14:paraId="2FAFF877" w14:textId="77777777" w:rsidR="00C073F1" w:rsidRDefault="00C073F1" w:rsidP="00152E9D">
      <w:pPr>
        <w:rPr>
          <w:rFonts w:ascii="Arial" w:hAnsi="Arial" w:cs="Arial"/>
          <w:vanish/>
        </w:rPr>
        <w:sectPr w:rsidR="00C073F1" w:rsidSect="0073211C">
          <w:pgSz w:w="16834" w:h="11894" w:orient="landscape"/>
          <w:pgMar w:top="720" w:right="720" w:bottom="720" w:left="720" w:header="706" w:footer="706" w:gutter="0"/>
          <w:paperSrc w:first="1" w:other="1"/>
          <w:cols w:space="720"/>
          <w:docGrid w:linePitch="272"/>
        </w:sectPr>
      </w:pPr>
    </w:p>
    <w:p w14:paraId="0CDBB34B" w14:textId="77777777" w:rsidR="00C073F1" w:rsidRPr="00A406E5" w:rsidRDefault="00C073F1" w:rsidP="00152E9D">
      <w:pPr>
        <w:rPr>
          <w:rFonts w:ascii="Arial" w:hAnsi="Arial" w:cs="Arial"/>
          <w:vanish/>
        </w:rPr>
      </w:pPr>
    </w:p>
    <w:p w14:paraId="6379F15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F21796C" w14:textId="77777777" w:rsidTr="000B6520">
        <w:tc>
          <w:tcPr>
            <w:tcW w:w="13858" w:type="dxa"/>
            <w:shd w:val="clear" w:color="auto" w:fill="95B3D7" w:themeFill="accent1" w:themeFillTint="99"/>
          </w:tcPr>
          <w:p w14:paraId="582CF0D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3BF8F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55FBF03A" w14:textId="77777777" w:rsidTr="009F1137">
        <w:tc>
          <w:tcPr>
            <w:tcW w:w="13948" w:type="dxa"/>
            <w:shd w:val="clear" w:color="auto" w:fill="95B3D7" w:themeFill="accent1" w:themeFillTint="99"/>
          </w:tcPr>
          <w:p w14:paraId="61CB795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37AF2C1E" w14:textId="77777777" w:rsidTr="009F1137">
        <w:tc>
          <w:tcPr>
            <w:tcW w:w="13948" w:type="dxa"/>
            <w:shd w:val="clear" w:color="auto" w:fill="DBE5F1" w:themeFill="accent1" w:themeFillTint="33"/>
          </w:tcPr>
          <w:p w14:paraId="3D3BBC2F"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63C5AF5"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363A34B" w14:textId="77777777" w:rsidTr="009F1137">
        <w:trPr>
          <w:tblHeader/>
        </w:trPr>
        <w:tc>
          <w:tcPr>
            <w:tcW w:w="1735" w:type="dxa"/>
            <w:shd w:val="clear" w:color="auto" w:fill="95B3D7" w:themeFill="accent1" w:themeFillTint="99"/>
          </w:tcPr>
          <w:p w14:paraId="647A3D99"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099F33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D138C1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1F35BA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00EE55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2681EB44"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12B584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56E7A8E9"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047E72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17BD4A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69AE74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2FA8A235"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B585FE8" w14:textId="77777777" w:rsidTr="009F1137">
        <w:trPr>
          <w:tblHeader/>
        </w:trPr>
        <w:tc>
          <w:tcPr>
            <w:tcW w:w="1735" w:type="dxa"/>
            <w:shd w:val="clear" w:color="auto" w:fill="95B3D7" w:themeFill="accent1" w:themeFillTint="99"/>
          </w:tcPr>
          <w:p w14:paraId="507C5E7E"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E41F77E"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3C06FF1"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8936238"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92BC6D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F79529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C637008"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0DCDCDAF"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4F4F469" w14:textId="77777777" w:rsidTr="009F1137">
        <w:tc>
          <w:tcPr>
            <w:tcW w:w="1735" w:type="dxa"/>
            <w:shd w:val="clear" w:color="auto" w:fill="95B3D7" w:themeFill="accent1" w:themeFillTint="99"/>
          </w:tcPr>
          <w:p w14:paraId="78641CFF"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33B95B0C"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8E6B14D"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52CBDEC"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07EF69A"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1C75321"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CCE304"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D2DFBFA"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287266"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2B97EF5"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14856EC"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F3B4E03"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2C9E5C"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7C3FE0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768F708" w14:textId="77777777" w:rsidTr="009F1137">
        <w:tc>
          <w:tcPr>
            <w:tcW w:w="1735" w:type="dxa"/>
            <w:shd w:val="clear" w:color="auto" w:fill="95B3D7" w:themeFill="accent1" w:themeFillTint="99"/>
          </w:tcPr>
          <w:p w14:paraId="24513DE2"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BBFC37E"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6BBA20C"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4744881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B24C89F"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D314A70"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70179E3"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EADD313"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878965"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3AECD86"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40F3B76"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7909238" w14:textId="77777777" w:rsidTr="009F1137">
        <w:tc>
          <w:tcPr>
            <w:tcW w:w="1735" w:type="dxa"/>
            <w:shd w:val="clear" w:color="auto" w:fill="95B3D7" w:themeFill="accent1" w:themeFillTint="99"/>
          </w:tcPr>
          <w:p w14:paraId="50D9CD9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EB0F1F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753FA84F" w14:textId="77777777"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2628CA26"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5DFD991" w14:textId="77777777" w:rsidR="002466CE" w:rsidRPr="00B669B1" w:rsidRDefault="002466CE" w:rsidP="009F1137">
            <w:pPr>
              <w:rPr>
                <w:rFonts w:ascii="Arial" w:hAnsi="Arial" w:cs="Arial"/>
              </w:rPr>
            </w:pPr>
          </w:p>
        </w:tc>
        <w:tc>
          <w:tcPr>
            <w:tcW w:w="1736" w:type="dxa"/>
          </w:tcPr>
          <w:p w14:paraId="77AA4745" w14:textId="77777777"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A7D19BA" w14:textId="77777777"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C50D18F"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3841E63"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E8E81B9" w14:textId="77777777" w:rsidR="002466CE" w:rsidRPr="00B669B1" w:rsidRDefault="002466CE" w:rsidP="009F1137">
            <w:pPr>
              <w:rPr>
                <w:rFonts w:ascii="Arial" w:hAnsi="Arial" w:cs="Arial"/>
              </w:rPr>
            </w:pPr>
          </w:p>
        </w:tc>
        <w:tc>
          <w:tcPr>
            <w:tcW w:w="1736" w:type="dxa"/>
          </w:tcPr>
          <w:p w14:paraId="4C13742B" w14:textId="77777777"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15C66EC" w14:textId="77777777"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0E52248" w14:textId="77777777" w:rsidR="002466CE" w:rsidRDefault="002466CE" w:rsidP="009F1137">
            <w:pPr>
              <w:rPr>
                <w:rFonts w:ascii="Arial" w:hAnsi="Arial" w:cs="Arial"/>
              </w:rPr>
            </w:pPr>
          </w:p>
          <w:p w14:paraId="216106FD" w14:textId="77777777" w:rsidR="002466CE" w:rsidRPr="00B669B1" w:rsidRDefault="002466CE" w:rsidP="009F1137">
            <w:pPr>
              <w:rPr>
                <w:rFonts w:ascii="Arial" w:hAnsi="Arial" w:cs="Arial"/>
              </w:rPr>
            </w:pPr>
          </w:p>
        </w:tc>
        <w:tc>
          <w:tcPr>
            <w:tcW w:w="1736" w:type="dxa"/>
          </w:tcPr>
          <w:p w14:paraId="2255E1DE" w14:textId="77777777"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3C6BFD7" w14:textId="77777777" w:rsidR="002466CE" w:rsidRPr="00B669B1" w:rsidRDefault="002466CE" w:rsidP="009F1137">
            <w:pPr>
              <w:rPr>
                <w:rFonts w:ascii="Arial" w:hAnsi="Arial" w:cs="Arial"/>
              </w:rPr>
            </w:pPr>
          </w:p>
        </w:tc>
        <w:tc>
          <w:tcPr>
            <w:tcW w:w="1736" w:type="dxa"/>
          </w:tcPr>
          <w:p w14:paraId="0ABA6BCF" w14:textId="77777777"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2CC6895D"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49E36BE" w14:textId="77777777" w:rsidTr="009F1137">
        <w:tc>
          <w:tcPr>
            <w:tcW w:w="1735" w:type="dxa"/>
            <w:shd w:val="clear" w:color="auto" w:fill="95B3D7" w:themeFill="accent1" w:themeFillTint="99"/>
          </w:tcPr>
          <w:p w14:paraId="60465B96"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6348341"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79C0E76"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28E38109"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3ADA0AA4"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9D6FD49"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7BFACD7" w14:textId="77777777"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F568D57"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6794F9F" w14:textId="77777777" w:rsidR="002466CE" w:rsidRPr="00B669B1" w:rsidRDefault="002466CE" w:rsidP="009F1137">
            <w:pPr>
              <w:rPr>
                <w:rFonts w:ascii="Arial" w:hAnsi="Arial" w:cs="Arial"/>
              </w:rPr>
            </w:pPr>
          </w:p>
          <w:p w14:paraId="66F05AE7" w14:textId="77777777" w:rsidR="002466CE" w:rsidRPr="00B669B1" w:rsidRDefault="002466CE" w:rsidP="009F1137">
            <w:pPr>
              <w:rPr>
                <w:rFonts w:ascii="Arial" w:hAnsi="Arial" w:cs="Arial"/>
              </w:rPr>
            </w:pPr>
          </w:p>
        </w:tc>
        <w:tc>
          <w:tcPr>
            <w:tcW w:w="1736" w:type="dxa"/>
          </w:tcPr>
          <w:p w14:paraId="2DDC4F73" w14:textId="77777777"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7E0A818"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09D9F34"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9F13262" w14:textId="77777777"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75269EAF"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5A29702"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988163F" w14:textId="77777777"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14:paraId="64CA45A7"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EDEFE8B"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0BD80366" w14:textId="77777777"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79071EEB"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13A066C"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A152A2F"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9003BD2" w14:textId="77777777"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903AC9A"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6D014418"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6C1344BE" w14:textId="77777777" w:rsidTr="009F1137">
        <w:tc>
          <w:tcPr>
            <w:tcW w:w="1735" w:type="dxa"/>
            <w:shd w:val="clear" w:color="auto" w:fill="95B3D7" w:themeFill="accent1" w:themeFillTint="99"/>
          </w:tcPr>
          <w:p w14:paraId="24A6F1C3"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3959E68"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DEACA16" w14:textId="77777777"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3575A5B"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931F68D" w14:textId="77777777" w:rsidR="002466CE" w:rsidRPr="00ED3ABD" w:rsidRDefault="002466CE" w:rsidP="009F1137">
            <w:pPr>
              <w:rPr>
                <w:rFonts w:ascii="Arial" w:hAnsi="Arial" w:cs="Arial"/>
              </w:rPr>
            </w:pPr>
          </w:p>
          <w:p w14:paraId="1CCC607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79E1FAE" w14:textId="77777777"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8323D9D"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A727CFC" w14:textId="77777777"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531BE4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05E08B5"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280C9D8" w14:textId="77777777"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14:paraId="41CC1EE3"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EC9C5E0"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DB9134B" w14:textId="77777777"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14:paraId="3025F3D2"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B079562"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FA9F21" w14:textId="77777777"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5B77641"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0A40571C"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15A8930" w14:textId="77777777"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14:paraId="694DE33B"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3A4125F5" w14:textId="77777777" w:rsidR="002466CE" w:rsidRDefault="002466CE" w:rsidP="002466CE">
      <w:pPr>
        <w:pStyle w:val="NormalWeb"/>
        <w:rPr>
          <w:rFonts w:ascii="Arial" w:hAnsi="Arial" w:cs="Arial"/>
          <w:color w:val="303B44"/>
          <w:sz w:val="22"/>
          <w:szCs w:val="22"/>
        </w:rPr>
      </w:pPr>
    </w:p>
    <w:p w14:paraId="705A086F" w14:textId="77777777" w:rsidR="00050AF9" w:rsidRDefault="00050AF9" w:rsidP="002466CE">
      <w:pPr>
        <w:pStyle w:val="NormalWeb"/>
        <w:rPr>
          <w:rFonts w:ascii="Arial" w:hAnsi="Arial" w:cs="Arial"/>
          <w:color w:val="303B44"/>
          <w:sz w:val="22"/>
          <w:szCs w:val="22"/>
        </w:rPr>
      </w:pPr>
    </w:p>
    <w:p w14:paraId="490281C2" w14:textId="77777777" w:rsidR="00050AF9" w:rsidRDefault="00050AF9" w:rsidP="002466CE">
      <w:pPr>
        <w:pStyle w:val="NormalWeb"/>
        <w:rPr>
          <w:rFonts w:ascii="Arial" w:hAnsi="Arial" w:cs="Arial"/>
          <w:color w:val="303B44"/>
          <w:sz w:val="22"/>
          <w:szCs w:val="22"/>
        </w:rPr>
      </w:pPr>
    </w:p>
    <w:p w14:paraId="0038DE00" w14:textId="77777777" w:rsidR="00050AF9" w:rsidRDefault="00050AF9" w:rsidP="002466CE">
      <w:pPr>
        <w:pStyle w:val="NormalWeb"/>
        <w:rPr>
          <w:rFonts w:ascii="Arial" w:hAnsi="Arial" w:cs="Arial"/>
          <w:color w:val="303B44"/>
          <w:sz w:val="22"/>
          <w:szCs w:val="22"/>
        </w:rPr>
      </w:pPr>
    </w:p>
    <w:p w14:paraId="20A95668" w14:textId="77777777" w:rsidR="00050AF9" w:rsidRDefault="00050AF9" w:rsidP="002466CE">
      <w:pPr>
        <w:pStyle w:val="NormalWeb"/>
        <w:rPr>
          <w:rFonts w:ascii="Arial" w:hAnsi="Arial" w:cs="Arial"/>
          <w:color w:val="303B44"/>
          <w:sz w:val="22"/>
          <w:szCs w:val="22"/>
        </w:rPr>
      </w:pPr>
    </w:p>
    <w:p w14:paraId="1B64944C" w14:textId="77777777" w:rsidR="00050AF9" w:rsidRDefault="00050AF9" w:rsidP="002466CE">
      <w:pPr>
        <w:pStyle w:val="NormalWeb"/>
        <w:rPr>
          <w:rFonts w:ascii="Arial" w:hAnsi="Arial" w:cs="Arial"/>
          <w:color w:val="303B44"/>
          <w:sz w:val="22"/>
          <w:szCs w:val="22"/>
        </w:rPr>
      </w:pPr>
    </w:p>
    <w:p w14:paraId="7C99F887" w14:textId="77777777" w:rsidR="00050AF9" w:rsidRDefault="00050AF9" w:rsidP="002466CE">
      <w:pPr>
        <w:pStyle w:val="NormalWeb"/>
        <w:rPr>
          <w:rFonts w:ascii="Arial" w:hAnsi="Arial" w:cs="Arial"/>
          <w:color w:val="303B44"/>
          <w:sz w:val="22"/>
          <w:szCs w:val="22"/>
        </w:rPr>
      </w:pPr>
    </w:p>
    <w:p w14:paraId="39E059D7" w14:textId="77777777" w:rsidR="00050AF9" w:rsidRDefault="00050AF9" w:rsidP="002466CE">
      <w:pPr>
        <w:pStyle w:val="NormalWeb"/>
        <w:rPr>
          <w:rFonts w:ascii="Arial" w:hAnsi="Arial" w:cs="Arial"/>
          <w:color w:val="303B44"/>
          <w:sz w:val="22"/>
          <w:szCs w:val="22"/>
        </w:rPr>
      </w:pPr>
    </w:p>
    <w:p w14:paraId="6EE35E40" w14:textId="77777777" w:rsidR="00050AF9" w:rsidRDefault="00050AF9" w:rsidP="002466CE">
      <w:pPr>
        <w:pStyle w:val="NormalWeb"/>
        <w:rPr>
          <w:rFonts w:ascii="Arial" w:hAnsi="Arial" w:cs="Arial"/>
          <w:color w:val="303B44"/>
          <w:sz w:val="22"/>
          <w:szCs w:val="22"/>
        </w:rPr>
      </w:pPr>
    </w:p>
    <w:p w14:paraId="23A3B297" w14:textId="77777777" w:rsidR="00050AF9" w:rsidRDefault="00050AF9" w:rsidP="002466CE">
      <w:pPr>
        <w:pStyle w:val="NormalWeb"/>
        <w:rPr>
          <w:rFonts w:ascii="Arial" w:hAnsi="Arial" w:cs="Arial"/>
          <w:color w:val="303B44"/>
          <w:sz w:val="22"/>
          <w:szCs w:val="22"/>
        </w:rPr>
      </w:pPr>
    </w:p>
    <w:p w14:paraId="5A070FB7" w14:textId="77777777" w:rsidR="00050AF9" w:rsidRDefault="00050AF9" w:rsidP="002466CE">
      <w:pPr>
        <w:pStyle w:val="NormalWeb"/>
        <w:rPr>
          <w:rFonts w:ascii="Arial" w:hAnsi="Arial" w:cs="Arial"/>
          <w:color w:val="303B44"/>
          <w:sz w:val="22"/>
          <w:szCs w:val="22"/>
        </w:rPr>
      </w:pPr>
    </w:p>
    <w:p w14:paraId="5BF2B68C" w14:textId="77777777" w:rsidR="00050AF9" w:rsidRDefault="00050AF9" w:rsidP="002466CE">
      <w:pPr>
        <w:pStyle w:val="NormalWeb"/>
        <w:rPr>
          <w:rFonts w:ascii="Arial" w:hAnsi="Arial" w:cs="Arial"/>
          <w:color w:val="303B44"/>
          <w:sz w:val="22"/>
          <w:szCs w:val="22"/>
        </w:rPr>
      </w:pPr>
    </w:p>
    <w:p w14:paraId="0951F540" w14:textId="77777777" w:rsidR="00050AF9" w:rsidRDefault="00050AF9" w:rsidP="002466CE">
      <w:pPr>
        <w:pStyle w:val="NormalWeb"/>
        <w:rPr>
          <w:rFonts w:ascii="Arial" w:hAnsi="Arial" w:cs="Arial"/>
          <w:color w:val="303B44"/>
          <w:sz w:val="22"/>
          <w:szCs w:val="22"/>
        </w:rPr>
      </w:pPr>
    </w:p>
    <w:p w14:paraId="283A4A4E" w14:textId="77777777" w:rsidR="00050AF9" w:rsidRDefault="00050AF9" w:rsidP="002466CE">
      <w:pPr>
        <w:pStyle w:val="NormalWeb"/>
        <w:rPr>
          <w:rFonts w:ascii="Arial" w:hAnsi="Arial" w:cs="Arial"/>
          <w:color w:val="303B44"/>
          <w:sz w:val="22"/>
          <w:szCs w:val="22"/>
        </w:rPr>
      </w:pPr>
    </w:p>
    <w:p w14:paraId="5F4152B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73211C">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06239" w14:textId="77777777" w:rsidR="0073211C" w:rsidRDefault="0073211C">
      <w:r>
        <w:separator/>
      </w:r>
    </w:p>
  </w:endnote>
  <w:endnote w:type="continuationSeparator" w:id="0">
    <w:p w14:paraId="7EE639C9" w14:textId="77777777" w:rsidR="0073211C" w:rsidRDefault="00732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F66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A722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A722F">
      <w:rPr>
        <w:b/>
        <w:noProof/>
      </w:rPr>
      <w:t>1</w:t>
    </w:r>
    <w:r w:rsidR="0017512A">
      <w:rPr>
        <w:b/>
        <w:sz w:val="24"/>
        <w:szCs w:val="24"/>
      </w:rPr>
      <w:fldChar w:fldCharType="end"/>
    </w:r>
  </w:p>
  <w:p w14:paraId="439A6F6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C246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BD2AC" w14:textId="77777777" w:rsidR="0073211C" w:rsidRDefault="0073211C">
      <w:r>
        <w:separator/>
      </w:r>
    </w:p>
  </w:footnote>
  <w:footnote w:type="continuationSeparator" w:id="0">
    <w:p w14:paraId="1821102C" w14:textId="77777777" w:rsidR="0073211C" w:rsidRDefault="007321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9A2B0D"/>
    <w:multiLevelType w:val="hybridMultilevel"/>
    <w:tmpl w:val="38580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231C40"/>
    <w:multiLevelType w:val="hybridMultilevel"/>
    <w:tmpl w:val="7BF27CFA"/>
    <w:lvl w:ilvl="0" w:tplc="0809000F">
      <w:start w:val="1"/>
      <w:numFmt w:val="decimal"/>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9696686">
    <w:abstractNumId w:val="1"/>
  </w:num>
  <w:num w:numId="2" w16cid:durableId="666324541">
    <w:abstractNumId w:val="10"/>
  </w:num>
  <w:num w:numId="3" w16cid:durableId="2065834342">
    <w:abstractNumId w:val="17"/>
  </w:num>
  <w:num w:numId="4" w16cid:durableId="463894450">
    <w:abstractNumId w:val="13"/>
  </w:num>
  <w:num w:numId="5" w16cid:durableId="1417283422">
    <w:abstractNumId w:val="8"/>
  </w:num>
  <w:num w:numId="6" w16cid:durableId="1331370935">
    <w:abstractNumId w:val="16"/>
  </w:num>
  <w:num w:numId="7" w16cid:durableId="375666168">
    <w:abstractNumId w:val="2"/>
  </w:num>
  <w:num w:numId="8" w16cid:durableId="614484044">
    <w:abstractNumId w:val="15"/>
  </w:num>
  <w:num w:numId="9" w16cid:durableId="2099715904">
    <w:abstractNumId w:val="11"/>
  </w:num>
  <w:num w:numId="10" w16cid:durableId="1007440642">
    <w:abstractNumId w:val="4"/>
  </w:num>
  <w:num w:numId="11" w16cid:durableId="1743992110">
    <w:abstractNumId w:val="5"/>
  </w:num>
  <w:num w:numId="12" w16cid:durableId="60101147">
    <w:abstractNumId w:val="9"/>
  </w:num>
  <w:num w:numId="13" w16cid:durableId="1148594256">
    <w:abstractNumId w:val="14"/>
  </w:num>
  <w:num w:numId="14" w16cid:durableId="486287552">
    <w:abstractNumId w:val="3"/>
  </w:num>
  <w:num w:numId="15" w16cid:durableId="1843468043">
    <w:abstractNumId w:val="0"/>
  </w:num>
  <w:num w:numId="16" w16cid:durableId="692610249">
    <w:abstractNumId w:val="7"/>
  </w:num>
  <w:num w:numId="17" w16cid:durableId="670377473">
    <w:abstractNumId w:val="6"/>
  </w:num>
  <w:num w:numId="18" w16cid:durableId="1703629943">
    <w:abstractNumId w:val="18"/>
  </w:num>
  <w:num w:numId="19" w16cid:durableId="7428740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B46"/>
    <w:rsid w:val="00011666"/>
    <w:rsid w:val="00011C22"/>
    <w:rsid w:val="00014B3F"/>
    <w:rsid w:val="00023197"/>
    <w:rsid w:val="00026B02"/>
    <w:rsid w:val="00036DFE"/>
    <w:rsid w:val="00050AF9"/>
    <w:rsid w:val="000822E5"/>
    <w:rsid w:val="000971FC"/>
    <w:rsid w:val="000A2A3A"/>
    <w:rsid w:val="000A492A"/>
    <w:rsid w:val="000B6520"/>
    <w:rsid w:val="000C4F03"/>
    <w:rsid w:val="000D2F80"/>
    <w:rsid w:val="000E413A"/>
    <w:rsid w:val="000E74FC"/>
    <w:rsid w:val="000F5AA3"/>
    <w:rsid w:val="00100396"/>
    <w:rsid w:val="00100B5C"/>
    <w:rsid w:val="00103507"/>
    <w:rsid w:val="001106E9"/>
    <w:rsid w:val="00124CA5"/>
    <w:rsid w:val="00134F77"/>
    <w:rsid w:val="00152E9D"/>
    <w:rsid w:val="00154487"/>
    <w:rsid w:val="0016571C"/>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11F51"/>
    <w:rsid w:val="0022746E"/>
    <w:rsid w:val="00235F71"/>
    <w:rsid w:val="002444CA"/>
    <w:rsid w:val="002466CE"/>
    <w:rsid w:val="00260DE6"/>
    <w:rsid w:val="00273FEE"/>
    <w:rsid w:val="002753E1"/>
    <w:rsid w:val="0028204E"/>
    <w:rsid w:val="0028591B"/>
    <w:rsid w:val="00291841"/>
    <w:rsid w:val="002A17F2"/>
    <w:rsid w:val="002C449B"/>
    <w:rsid w:val="002C6040"/>
    <w:rsid w:val="002D0ACE"/>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752D"/>
    <w:rsid w:val="00423934"/>
    <w:rsid w:val="00426244"/>
    <w:rsid w:val="00470A38"/>
    <w:rsid w:val="004874DE"/>
    <w:rsid w:val="004A49A6"/>
    <w:rsid w:val="004B5334"/>
    <w:rsid w:val="004B6C14"/>
    <w:rsid w:val="004C4F19"/>
    <w:rsid w:val="004D03F5"/>
    <w:rsid w:val="004D5E9B"/>
    <w:rsid w:val="004D63D9"/>
    <w:rsid w:val="004E6585"/>
    <w:rsid w:val="004F5810"/>
    <w:rsid w:val="0050249F"/>
    <w:rsid w:val="00517861"/>
    <w:rsid w:val="00524566"/>
    <w:rsid w:val="00530BEF"/>
    <w:rsid w:val="00552351"/>
    <w:rsid w:val="00561F00"/>
    <w:rsid w:val="00562C4E"/>
    <w:rsid w:val="00562DEC"/>
    <w:rsid w:val="00576AB4"/>
    <w:rsid w:val="00577917"/>
    <w:rsid w:val="00590667"/>
    <w:rsid w:val="005969E2"/>
    <w:rsid w:val="005A1142"/>
    <w:rsid w:val="005A1689"/>
    <w:rsid w:val="005B61CD"/>
    <w:rsid w:val="005D1D58"/>
    <w:rsid w:val="005D432C"/>
    <w:rsid w:val="005E285E"/>
    <w:rsid w:val="005E72F8"/>
    <w:rsid w:val="005F0579"/>
    <w:rsid w:val="005F3A53"/>
    <w:rsid w:val="006062A3"/>
    <w:rsid w:val="00610E08"/>
    <w:rsid w:val="006140BF"/>
    <w:rsid w:val="006161BE"/>
    <w:rsid w:val="00620787"/>
    <w:rsid w:val="0062523E"/>
    <w:rsid w:val="00632434"/>
    <w:rsid w:val="0063478F"/>
    <w:rsid w:val="00644256"/>
    <w:rsid w:val="00661D6F"/>
    <w:rsid w:val="006628E9"/>
    <w:rsid w:val="0066725E"/>
    <w:rsid w:val="006677CD"/>
    <w:rsid w:val="006716C7"/>
    <w:rsid w:val="00671D80"/>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1BC4"/>
    <w:rsid w:val="00702F71"/>
    <w:rsid w:val="00715880"/>
    <w:rsid w:val="0073211C"/>
    <w:rsid w:val="007366DF"/>
    <w:rsid w:val="00757839"/>
    <w:rsid w:val="00770C81"/>
    <w:rsid w:val="00791024"/>
    <w:rsid w:val="00793F0A"/>
    <w:rsid w:val="007A2657"/>
    <w:rsid w:val="007B347C"/>
    <w:rsid w:val="007C682C"/>
    <w:rsid w:val="007D2385"/>
    <w:rsid w:val="007E5CE6"/>
    <w:rsid w:val="007E6F99"/>
    <w:rsid w:val="007F214F"/>
    <w:rsid w:val="00800069"/>
    <w:rsid w:val="008042F0"/>
    <w:rsid w:val="00804513"/>
    <w:rsid w:val="008310A0"/>
    <w:rsid w:val="00835D29"/>
    <w:rsid w:val="00842E7F"/>
    <w:rsid w:val="008440FE"/>
    <w:rsid w:val="00852933"/>
    <w:rsid w:val="008566E5"/>
    <w:rsid w:val="008566FE"/>
    <w:rsid w:val="00865B46"/>
    <w:rsid w:val="00871A17"/>
    <w:rsid w:val="00876776"/>
    <w:rsid w:val="00896134"/>
    <w:rsid w:val="008A62BC"/>
    <w:rsid w:val="008B43E7"/>
    <w:rsid w:val="008C71A3"/>
    <w:rsid w:val="008D763F"/>
    <w:rsid w:val="008F036F"/>
    <w:rsid w:val="008F1308"/>
    <w:rsid w:val="008F78C2"/>
    <w:rsid w:val="00904568"/>
    <w:rsid w:val="00911394"/>
    <w:rsid w:val="00912EE4"/>
    <w:rsid w:val="00913C05"/>
    <w:rsid w:val="00913FC8"/>
    <w:rsid w:val="00923EF2"/>
    <w:rsid w:val="00926D25"/>
    <w:rsid w:val="00926E9D"/>
    <w:rsid w:val="00932C6E"/>
    <w:rsid w:val="00933F10"/>
    <w:rsid w:val="009433C5"/>
    <w:rsid w:val="00953CCC"/>
    <w:rsid w:val="00965881"/>
    <w:rsid w:val="009663BC"/>
    <w:rsid w:val="009871FF"/>
    <w:rsid w:val="00990799"/>
    <w:rsid w:val="00995D51"/>
    <w:rsid w:val="009A0631"/>
    <w:rsid w:val="009B10ED"/>
    <w:rsid w:val="009C580E"/>
    <w:rsid w:val="009D3EA4"/>
    <w:rsid w:val="009D649C"/>
    <w:rsid w:val="009E4BC1"/>
    <w:rsid w:val="009F153A"/>
    <w:rsid w:val="009F5CB2"/>
    <w:rsid w:val="00A03BB8"/>
    <w:rsid w:val="00A31182"/>
    <w:rsid w:val="00A3505D"/>
    <w:rsid w:val="00A4036F"/>
    <w:rsid w:val="00A406E5"/>
    <w:rsid w:val="00A4641C"/>
    <w:rsid w:val="00A55876"/>
    <w:rsid w:val="00A67FB1"/>
    <w:rsid w:val="00A85BFE"/>
    <w:rsid w:val="00AA5788"/>
    <w:rsid w:val="00AB6FE7"/>
    <w:rsid w:val="00AB7AD7"/>
    <w:rsid w:val="00AC5F32"/>
    <w:rsid w:val="00AC7F6C"/>
    <w:rsid w:val="00AD2430"/>
    <w:rsid w:val="00AE41A6"/>
    <w:rsid w:val="00AF0E34"/>
    <w:rsid w:val="00AF271D"/>
    <w:rsid w:val="00AF56C2"/>
    <w:rsid w:val="00B004E6"/>
    <w:rsid w:val="00B0744D"/>
    <w:rsid w:val="00B10CF0"/>
    <w:rsid w:val="00B17245"/>
    <w:rsid w:val="00B42309"/>
    <w:rsid w:val="00B50EA8"/>
    <w:rsid w:val="00B64082"/>
    <w:rsid w:val="00B72325"/>
    <w:rsid w:val="00B72EC6"/>
    <w:rsid w:val="00B81AD3"/>
    <w:rsid w:val="00B829D8"/>
    <w:rsid w:val="00B84B5B"/>
    <w:rsid w:val="00B86446"/>
    <w:rsid w:val="00B8793E"/>
    <w:rsid w:val="00BA1176"/>
    <w:rsid w:val="00BA722F"/>
    <w:rsid w:val="00BE0B01"/>
    <w:rsid w:val="00BE79C7"/>
    <w:rsid w:val="00BF3CB5"/>
    <w:rsid w:val="00C01A3F"/>
    <w:rsid w:val="00C073F1"/>
    <w:rsid w:val="00C1285B"/>
    <w:rsid w:val="00C1361B"/>
    <w:rsid w:val="00C14E1F"/>
    <w:rsid w:val="00C315AF"/>
    <w:rsid w:val="00C36D9A"/>
    <w:rsid w:val="00C42573"/>
    <w:rsid w:val="00C44A72"/>
    <w:rsid w:val="00C61FC2"/>
    <w:rsid w:val="00C66756"/>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0453A"/>
    <w:rsid w:val="00E153B3"/>
    <w:rsid w:val="00E230E0"/>
    <w:rsid w:val="00E51AAC"/>
    <w:rsid w:val="00E61D43"/>
    <w:rsid w:val="00E66CC0"/>
    <w:rsid w:val="00E728A9"/>
    <w:rsid w:val="00E807D9"/>
    <w:rsid w:val="00E96D2A"/>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13DC"/>
    <w:rsid w:val="00F53404"/>
    <w:rsid w:val="00F57A89"/>
    <w:rsid w:val="00F61A20"/>
    <w:rsid w:val="00F63DD9"/>
    <w:rsid w:val="00F67644"/>
    <w:rsid w:val="00F8381F"/>
    <w:rsid w:val="00F94F93"/>
    <w:rsid w:val="00FA04CD"/>
    <w:rsid w:val="00FA25F5"/>
    <w:rsid w:val="00FA2810"/>
    <w:rsid w:val="00FA68F8"/>
    <w:rsid w:val="00FB1DC0"/>
    <w:rsid w:val="00FB3B4E"/>
    <w:rsid w:val="00FB4521"/>
    <w:rsid w:val="00FB479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5A3A7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11</Pages>
  <Words>3793</Words>
  <Characters>21621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25364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Andrew Thorn</cp:lastModifiedBy>
  <cp:revision>3</cp:revision>
  <cp:lastPrinted>2014-10-10T07:42:00Z</cp:lastPrinted>
  <dcterms:created xsi:type="dcterms:W3CDTF">2023-06-13T13:37:00Z</dcterms:created>
  <dcterms:modified xsi:type="dcterms:W3CDTF">2024-03-08T00:47:00Z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