
<file path=[Content_Types].xml><?xml version="1.0" encoding="utf-8"?>
<Types xmlns="http://schemas.openxmlformats.org/package/2006/content-types">
  <Default ContentType="image/x-emf" Extension="emf"/>
  <Default ContentType="application/vnd.openxmlformats-package.relationships+xml" Extension="rels"/>
  <Default ContentType="application/vnd.openxmlformats-officedocument.spreadsheetml.sheet" Extension="xlsx"/>
  <Default ContentType="application/xml" Extension="xml"/>
  <Override ContentType="application/vnd.openxmlformats-officedocument.customXmlProperties+xml" PartName="/customXml/itemProps1.xml"/>
  <Override ContentType="application/vnd.openxmlformats-officedocument.extended-properties+xml" PartName="/docProps/app.xml"/>
  <Override ContentType="application/vnd.openxmlformats-package.core-properties+xml" PartName="/docProps/core.xml"/>
  <Override ContentType="application/vnd.openxmlformats-officedocument.drawingml.chart+xml" PartName="/word/charts/chart1.xml"/>
  <Override ContentType="application/vnd.openxmlformats-officedocument.wordprocessingml.document.main+xml" PartName="/word/document.xml"/>
  <Override ContentType="application/vnd.openxmlformats-officedocument.wordprocessingml.endnotes+xml" PartName="/word/endnotes.xml"/>
  <Override ContentType="application/vnd.openxmlformats-officedocument.wordprocessingml.fontTable+xml" PartName="/word/fontTable.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Override ContentType="application/vnd.openxmlformats-officedocument.wordprocessingml.webSettings+xml" PartName="/word/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mc="http://schemas.openxmlformats.org/markup-compatibility/2006" xmlns:sl="http://schemas.openxmlformats.org/schemaLibrary/2006/main" xmlns:m="http://schemas.openxmlformats.org/officeDocument/2006/math" xmlns:o="urn:schemas-microsoft-com:office:office" xmlns:s="http://schemas.openxmlformats.org/officeDocument/2006/sharedTypes" xmlns:r="http://schemas.openxmlformats.org/officeDocument/2006/relationships" xmlns:w="http://schemas.openxmlformats.org/wordprocessingml/2006/main" xmlns:v="urn:schemas-microsoft-com:vml" xmlns:wp14="http://schemas.microsoft.com/office/word/2010/wordprocessingDrawing" xmlns:wp="http://schemas.openxmlformats.org/drawingml/2006/wordprocessingDrawing" mc:Ignorable="w14 wp14">
  <w:body>
    <w:p>
      <w:pPr>
        <w:jc w:val="center"/>
        <w:rPr>
          <w:rFonts w:ascii="Times New Roman" w:hAnsi="Times New Roman"/>
          <w:b w:val="1"/>
          <w:sz w:val="32"/>
          <w:szCs w:val="22"/>
          <w:lang w:bidi="en_US" w:eastAsia="en_US" w:val="en_US"/>
        </w:rPr>
      </w:pPr>
    </w:p>
    <w:p>
      <w:pPr>
        <w:jc w:val="center"/>
        <w:rPr>
          <w:rFonts w:ascii="Times New Roman" w:hAnsi="Times New Roman"/>
          <w:b w:val="1"/>
          <w:sz w:val="32"/>
          <w:szCs w:val="22"/>
          <w:lang w:bidi="en_US" w:eastAsia="en_US" w:val="en_US"/>
        </w:rPr>
      </w:pPr>
    </w:p>
    <w:p>
      <w:pPr>
        <w:jc w:val="center"/>
        <w:rPr>
          <w:rFonts w:ascii="Times New Roman" w:hAnsi="Times New Roman"/>
          <w:b w:val="1"/>
          <w:sz w:val="32"/>
          <w:szCs w:val="22"/>
          <w:lang w:bidi="en_US" w:eastAsia="en_US" w:val="en_US"/>
        </w:rPr>
      </w:pPr>
    </w:p>
    <w:p>
      <w:pPr>
        <w:jc w:val="center"/>
        <w:rPr>
          <w:rFonts w:ascii="Times New Roman" w:hAnsi="Times New Roman"/>
          <w:b w:val="1"/>
          <w:sz w:val="32"/>
          <w:szCs w:val="22"/>
          <w:lang w:bidi="en_US" w:eastAsia="en_US" w:val="en_US"/>
        </w:rPr>
      </w:pPr>
      <w:r>
        <w:rPr>
          <w:b w:val="1"/>
          <w:sz w:val="32"/>
        </w:rPr>
        <w:t>Student Name:</w:t>
      </w:r>
      <w:r>
        <w:rPr>
          <w:b w:val="1"/>
          <w:sz w:val="32"/>
        </w:rPr>
        <w:t xml:space="preserve"> .</w:t>
      </w:r>
      <w:r>
        <w:rPr>
          <w:rFonts w:ascii="Times New Roman" w:hAnsi="Times New Roman"/>
          <w:b w:val="1"/>
          <w:vanish w:val="0"/>
          <w:color w:val="000000"/>
          <w:sz w:val="32"/>
          <w:szCs w:val="22"/>
          <w:rtl w:val="0"/>
          <w:lang w:val="en-GB"/>
        </w:rPr>
        <w:t>leanne lawrence</w:t>
      </w:r>
      <w:r>
        <w:rPr>
          <w:b w:val="1"/>
          <w:sz w:val="32"/>
        </w:rPr>
        <w:t>............................</w:t>
      </w:r>
    </w:p>
    <w:p>
      <w:pPr>
        <w:jc w:val="center"/>
        <w:rPr>
          <w:rFonts w:ascii="Times New Roman" w:hAnsi="Times New Roman"/>
          <w:b w:val="1"/>
          <w:sz w:val="32"/>
          <w:szCs w:val="22"/>
          <w:lang w:bidi="en_US" w:eastAsia="en_US" w:val="en_US"/>
        </w:rPr>
      </w:pPr>
      <w:r>
        <w:rPr>
          <w:b w:val="1"/>
          <w:sz w:val="32"/>
        </w:rPr>
        <w:t>Student Number:</w:t>
      </w:r>
      <w:r>
        <w:rPr>
          <w:b w:val="1"/>
          <w:sz w:val="32"/>
        </w:rPr>
        <w:t xml:space="preserve"> </w:t>
      </w:r>
      <w:r>
        <w:rPr>
          <w:b w:val="1"/>
          <w:sz w:val="32"/>
        </w:rPr>
        <w:t>................</w:t>
      </w:r>
      <w:r>
        <w:rPr>
          <w:rFonts w:ascii="Times New Roman" w:hAnsi="Times New Roman"/>
          <w:b w:val="1"/>
          <w:vanish w:val="0"/>
          <w:color w:val="000000"/>
          <w:sz w:val="32"/>
          <w:szCs w:val="22"/>
          <w:rtl w:val="0"/>
          <w:lang w:val="en-GB"/>
        </w:rPr>
        <w:t>1711795</w:t>
      </w:r>
      <w:r>
        <w:rPr>
          <w:b w:val="1"/>
          <w:sz w:val="32"/>
        </w:rPr>
        <w:t>.............</w:t>
      </w:r>
    </w:p>
    <w:p>
      <w:pPr>
        <w:jc w:val="center"/>
        <w:rPr>
          <w:rFonts w:ascii="Times New Roman" w:hAnsi="Times New Roman"/>
          <w:b w:val="1"/>
          <w:sz w:val="32"/>
          <w:szCs w:val="22"/>
          <w:lang w:bidi="en_US" w:eastAsia="en_US" w:val="en_US"/>
        </w:rPr>
      </w:pPr>
      <w:r>
        <w:rPr>
          <w:b w:val="1"/>
          <w:sz w:val="32"/>
        </w:rPr>
        <w:t>Module Title:</w:t>
      </w:r>
      <w:r>
        <w:rPr>
          <w:b w:val="1"/>
          <w:sz w:val="32"/>
        </w:rPr>
        <w:t xml:space="preserve"> </w:t>
      </w:r>
      <w:r>
        <w:rPr>
          <w:rFonts w:ascii="Times New Roman" w:hAnsi="Times New Roman"/>
          <w:b w:val="1"/>
          <w:vanish w:val="0"/>
          <w:color w:val="000000"/>
          <w:sz w:val="32"/>
          <w:szCs w:val="22"/>
          <w:rtl w:val="0"/>
          <w:lang w:val="en-GB"/>
        </w:rPr>
        <w:t>Digital Skills &amp; Research</w:t>
      </w:r>
    </w:p>
    <w:p>
      <w:pPr>
        <w:jc w:val="center"/>
        <w:rPr>
          <w:rFonts w:ascii="Times New Roman" w:hAnsi="Times New Roman"/>
          <w:b w:val="1"/>
          <w:sz w:val="32"/>
          <w:szCs w:val="22"/>
          <w:lang w:bidi="en_US" w:eastAsia="en_US" w:val="en_US"/>
        </w:rPr>
      </w:pPr>
      <w:r>
        <w:rPr>
          <w:b w:val="1"/>
          <w:sz w:val="32"/>
        </w:rPr>
        <w:t>Assignment Title:</w:t>
      </w:r>
      <w:r>
        <w:rPr>
          <w:b w:val="1"/>
          <w:sz w:val="32"/>
        </w:rPr>
        <w:t xml:space="preserve"> </w:t>
      </w:r>
      <w:r>
        <w:rPr>
          <w:b w:val="1"/>
          <w:sz w:val="32"/>
        </w:rPr>
        <w:t>Working from home</w:t>
      </w:r>
    </w:p>
    <w:p>
      <w:pPr>
        <w:jc w:val="center"/>
        <w:rPr>
          <w:rFonts w:ascii="Times New Roman" w:hAnsi="Times New Roman"/>
          <w:b w:val="1"/>
          <w:sz w:val="32"/>
          <w:szCs w:val="22"/>
          <w:lang w:bidi="en_US" w:eastAsia="en_US" w:val="en_US"/>
        </w:rPr>
      </w:pPr>
      <w:r>
        <w:rPr>
          <w:b w:val="1"/>
          <w:sz w:val="32"/>
        </w:rPr>
        <w:t>Module Lecturer’s Name:</w:t>
      </w:r>
      <w:r>
        <w:rPr>
          <w:rFonts w:ascii="Times New Roman" w:hAnsi="Times New Roman"/>
          <w:b w:val="1"/>
          <w:vanish w:val="0"/>
          <w:color w:val="000000"/>
          <w:sz w:val="32"/>
          <w:szCs w:val="22"/>
          <w:rtl w:val="0"/>
          <w:lang w:val="en-GB"/>
        </w:rPr>
        <w:t>Renuga Jayakumar</w:t>
      </w:r>
      <w:bookmarkStart w:id="0" w:name="_GoBack"/>
      <w:bookmarkEnd w:id="0"/>
    </w:p>
    <w:p>
      <w:pPr>
        <w:spacing w:after="0" w:before="0"/>
        <w:rPr>
          <w:rFonts w:ascii="Times New Roman" w:hAnsi="Times New Roman"/>
          <w:b w:val="1"/>
          <w:sz w:val="32"/>
          <w:szCs w:val="22"/>
          <w:lang w:bidi="en_US" w:eastAsia="en_US" w:val="en_US"/>
        </w:rPr>
      </w:pPr>
      <w:r>
        <w:rPr>
          <w:b w:val="1"/>
          <w:sz w:val="32"/>
        </w:rPr>
        <w:br w:type="page"/>
      </w:r>
    </w:p>
    <w:p>
      <w:pPr>
        <w:jc w:val="center"/>
        <w:rPr>
          <w:rFonts w:ascii="Times New Roman" w:hAnsi="Times New Roman"/>
          <w:sz w:val="24"/>
          <w:szCs w:val="22"/>
          <w:u w:val="single"/>
          <w:lang w:bidi="en_US" w:eastAsia="en_US" w:val="en_US"/>
        </w:rPr>
      </w:pPr>
      <w:r>
        <w:rPr>
          <w:u w:val="single"/>
        </w:rPr>
        <w:t>Executive Summary</w:t>
      </w:r>
    </w:p>
    <w:p>
      <w:pPr>
        <w:spacing w:after="0" w:before="0"/>
        <w:rPr>
          <w:rFonts w:ascii="Times New Roman" w:hAnsi="Times New Roman"/>
          <w:sz w:val="24"/>
          <w:szCs w:val="22"/>
          <w:lang w:bidi="en_US" w:eastAsia="en_US" w:val="en_US"/>
        </w:rPr>
      </w:pPr>
      <w:r>
        <w:t xml:space="preserve">Technological advances make working at home easier than ever and the efficient employees deserve this offer as an attractive alternative. Allowing the team </w:t>
      </w:r>
      <w:r>
        <w:rPr>
          <w:rFonts w:ascii="Times New Roman" w:hAnsi="Times New Roman"/>
          <w:vanish w:val="0"/>
          <w:color w:val="000000"/>
          <w:sz w:val="24"/>
          <w:szCs w:val="22"/>
          <w:rtl w:val="0"/>
          <w:lang w:val="en-GB"/>
        </w:rPr>
        <w:t>/</w:t>
      </w:r>
      <w:r>
        <w:rPr>
          <w:rFonts w:ascii="Times New Roman" w:hAnsi="Times New Roman"/>
          <w:vanish w:val="0"/>
          <w:color w:val="000000"/>
          <w:sz w:val="24"/>
          <w:szCs w:val="22"/>
          <w:rtl w:val="0"/>
          <w:lang w:val="dictation"/>
        </w:rPr>
        <w:t xml:space="preserve"> individual</w:t>
      </w:r>
      <w:r>
        <w:rPr>
          <w:rFonts w:ascii="Times New Roman" w:hAnsi="Times New Roman"/>
          <w:vanish w:val="0"/>
          <w:color w:val="000000"/>
          <w:sz w:val="24"/>
          <w:szCs w:val="22"/>
          <w:rtl w:val="0"/>
          <w:lang w:val="en-GB"/>
        </w:rPr>
        <w:t xml:space="preserve">s </w:t>
      </w:r>
      <w:r>
        <w:t>to work from home</w:t>
      </w:r>
      <w:r>
        <w:rPr>
          <w:rFonts w:ascii="Times New Roman" w:hAnsi="Times New Roman"/>
          <w:vanish w:val="0"/>
          <w:color w:val="000000"/>
          <w:sz w:val="24"/>
          <w:szCs w:val="22"/>
          <w:rtl w:val="0"/>
          <w:lang w:val="en-GB"/>
        </w:rPr>
        <w:t xml:space="preserve"> where they</w:t>
      </w:r>
      <w:r>
        <w:t xml:space="preserve"> can save the office space, boost employee morale and help to work with qualified employees. There are many ways to train the task personnel.</w:t>
      </w:r>
      <w:r>
        <w:t xml:space="preserve"> Despite having many disadvantages, working from home has been proven</w:t>
      </w:r>
      <w:r>
        <w:rPr>
          <w:rFonts w:ascii="Times New Roman" w:hAnsi="Times New Roman"/>
          <w:vanish w:val="0"/>
          <w:color w:val="000000"/>
          <w:sz w:val="24"/>
          <w:szCs w:val="22"/>
          <w:rtl w:val="0"/>
          <w:lang w:val="en-GB"/>
        </w:rPr>
        <w:t xml:space="preserve"> to have great</w:t>
      </w:r>
      <w:r>
        <w:t xml:space="preserve"> advantages in many cases. For this reason, companies like Yahoo, IBM etc.</w:t>
      </w:r>
      <w:r>
        <w:rPr>
          <w:rFonts w:ascii="Times New Roman" w:hAnsi="Times New Roman"/>
          <w:vanish w:val="0"/>
          <w:color w:val="000000"/>
          <w:sz w:val="24"/>
          <w:szCs w:val="22"/>
          <w:rtl w:val="0"/>
          <w:lang w:val="en-GB"/>
        </w:rPr>
        <w:t xml:space="preserve"> They</w:t>
      </w:r>
      <w:r>
        <w:t xml:space="preserve"> tried this method to encourage their employees in the past.</w:t>
      </w:r>
    </w:p>
    <w:p>
      <w:pPr>
        <w:spacing w:after="0" w:before="0"/>
        <w:rPr>
          <w:rFonts w:ascii="Times New Roman" w:hAnsi="Times New Roman"/>
          <w:sz w:val="24"/>
          <w:szCs w:val="22"/>
          <w:lang w:bidi="en_US" w:eastAsia="en_US" w:val="en_US"/>
        </w:rPr>
      </w:pPr>
    </w:p>
    <w:p>
      <w:pPr>
        <w:spacing w:after="0" w:before="0"/>
        <w:rPr>
          <w:rFonts w:ascii="Times New Roman" w:hAnsi="Times New Roman"/>
          <w:sz w:val="24"/>
          <w:szCs w:val="22"/>
          <w:lang w:bidi="en_US" w:eastAsia="en_US" w:val="en_US"/>
        </w:rPr>
      </w:pPr>
      <w:r>
        <w:br w:type="page"/>
      </w:r>
    </w:p>
    <w:p>
      <w:pPr>
        <w:rPr>
          <w:rFonts w:ascii="Times New Roman" w:hAnsi="Times New Roman"/>
          <w:sz w:val="24"/>
          <w:szCs w:val="22"/>
          <w:lang w:bidi="en_US" w:eastAsia="en_US" w:val="en_US"/>
        </w:rPr>
        <w:sectPr>
          <w:pgSz w:h="16839" w:w="11907"/>
          <w:pgMar w:bottom="1440" w:footer="720" w:gutter="0" w:header="720" w:left="1440" w:right="1440" w:top="1440"/>
          <w:cols w:space="720"/>
          <w:docGrid w:linePitch="360"/>
        </w:sectPr>
      </w:pPr>
    </w:p>
    <w:p>
      <w:pPr>
        <w:pStyle w:val="Heading1"/>
        <w:rPr>
          <w:rStyle w:val="Normal"/>
          <w:rFonts w:ascii="Times New Roman" w:hAnsi="Times New Roman"/>
          <w:b w:val="1"/>
          <w:bCs w:val="1"/>
          <w:color w:val="002060"/>
          <w:sz w:val="28"/>
          <w:szCs w:val="28"/>
          <w:lang w:bidi="en_US" w:eastAsia="en_US" w:val="en_US"/>
        </w:rPr>
      </w:pPr>
      <w:bookmarkStart w:id="1" w:name="_Toc522632783"/>
      <w:r>
        <w:t>Introduction</w:t>
      </w:r>
      <w:bookmarkEnd w:id="1"/>
    </w:p>
    <w:p>
      <w:pPr>
        <w:rPr>
          <w:rFonts w:ascii="Times New Roman" w:hAnsi="Times New Roman"/>
          <w:sz w:val="24"/>
          <w:szCs w:val="22"/>
          <w:lang w:bidi="en_US" w:eastAsia="en_US" w:val="en_US"/>
        </w:rPr>
      </w:pPr>
      <w:r>
        <w:t xml:space="preserve">Companies are </w:t>
      </w:r>
      <w:r>
        <w:rPr>
          <w:rFonts w:ascii="Times New Roman" w:hAnsi="Times New Roman"/>
          <w:vanish w:val="0"/>
          <w:color w:val="000000"/>
          <w:sz w:val="24"/>
          <w:szCs w:val="22"/>
          <w:rtl w:val="0"/>
          <w:lang w:val="en-GB"/>
        </w:rPr>
        <w:t xml:space="preserve">more </w:t>
      </w:r>
      <w:r>
        <w:rPr>
          <w:rFonts w:ascii="Times New Roman" w:hAnsi="Times New Roman"/>
          <w:vanish w:val="0"/>
          <w:color w:val="000000"/>
          <w:sz w:val="24"/>
          <w:szCs w:val="22"/>
          <w:rtl w:val="0"/>
          <w:lang w:val="dictation"/>
        </w:rPr>
        <w:t>Interested</w:t>
      </w:r>
      <w:r>
        <w:rPr>
          <w:rFonts w:ascii="Times New Roman" w:hAnsi="Times New Roman"/>
          <w:vanish w:val="0"/>
          <w:color w:val="000000"/>
          <w:sz w:val="24"/>
          <w:szCs w:val="22"/>
          <w:rtl w:val="0"/>
          <w:lang w:val="en-GB"/>
        </w:rPr>
        <w:t xml:space="preserve"> &amp; well up to date with </w:t>
      </w:r>
      <w:r>
        <w:rPr>
          <w:rFonts w:ascii="Times New Roman" w:hAnsi="Times New Roman"/>
          <w:vanish w:val="0"/>
          <w:color w:val="000000"/>
          <w:sz w:val="24"/>
          <w:szCs w:val="22"/>
          <w:rtl w:val="0"/>
          <w:lang w:val="en-GB"/>
        </w:rPr>
        <w:t xml:space="preserve">the growing </w:t>
      </w:r>
      <w:r>
        <w:t xml:space="preserve"> trend of working from home, and most companies have the flexibility to work from home, at least  when necessary. Especially in the field of technology</w:t>
      </w:r>
      <w:r>
        <w:rPr>
          <w:rFonts w:ascii="Times New Roman" w:hAnsi="Times New Roman"/>
          <w:vanish w:val="0"/>
          <w:color w:val="000000"/>
          <w:sz w:val="24"/>
          <w:szCs w:val="22"/>
          <w:rtl w:val="0"/>
          <w:lang w:val="en-GB"/>
        </w:rPr>
        <w:t xml:space="preserve">, </w:t>
      </w:r>
      <w:r>
        <w:rPr>
          <w:rFonts w:ascii="Times New Roman" w:hAnsi="Times New Roman"/>
          <w:vanish w:val="0"/>
          <w:color w:val="000000"/>
          <w:sz w:val="24"/>
          <w:szCs w:val="22"/>
          <w:rtl w:val="0"/>
          <w:lang w:val="en-GB"/>
        </w:rPr>
        <w:t xml:space="preserve">as </w:t>
      </w:r>
      <w:r>
        <w:t xml:space="preserve">it is changing the way </w:t>
      </w:r>
      <w:r>
        <w:rPr>
          <w:rFonts w:ascii="Times New Roman" w:hAnsi="Times New Roman"/>
          <w:vanish w:val="0"/>
          <w:color w:val="000000"/>
          <w:sz w:val="24"/>
          <w:szCs w:val="22"/>
          <w:rtl w:val="0"/>
          <w:lang w:val="en-GB"/>
        </w:rPr>
        <w:t xml:space="preserve">we cut back on expenses to </w:t>
      </w:r>
      <w:r>
        <w:rPr>
          <w:rFonts w:ascii="Times New Roman" w:hAnsi="Times New Roman"/>
          <w:vanish w:val="0"/>
          <w:color w:val="000000"/>
          <w:sz w:val="24"/>
          <w:szCs w:val="22"/>
          <w:rtl w:val="0"/>
          <w:lang w:val="en-GB"/>
        </w:rPr>
        <w:t xml:space="preserve">enable </w:t>
      </w:r>
      <w:r>
        <w:rPr>
          <w:rFonts w:ascii="Times New Roman" w:hAnsi="Times New Roman"/>
          <w:vanish w:val="0"/>
          <w:color w:val="000000"/>
          <w:sz w:val="24"/>
          <w:szCs w:val="22"/>
          <w:rtl w:val="0"/>
          <w:lang w:val="en-GB"/>
        </w:rPr>
        <w:t>employees much- desired options and benefits through working from home</w:t>
      </w:r>
      <w:r>
        <w:t>. Although not suitable for everyone, employers may realize that they can save money and increase the productivity of some workers. For some employees, the benefits of working from home can be the difference between a happy and stressful work life.</w:t>
      </w:r>
      <w:r>
        <w:t xml:space="preserve"> The topi</w:t>
      </w:r>
      <w:r>
        <w:rPr>
          <w:rFonts w:ascii="Times New Roman" w:hAnsi="Times New Roman"/>
          <w:vanish w:val="0"/>
          <w:color w:val="000000"/>
          <w:sz w:val="24"/>
          <w:szCs w:val="22"/>
          <w:rtl w:val="0"/>
          <w:lang w:val="en-GB"/>
        </w:rPr>
        <w:t xml:space="preserve">c </w:t>
      </w:r>
      <w:r>
        <w:rPr>
          <w:rFonts w:ascii="Times New Roman" w:hAnsi="Times New Roman"/>
          <w:vanish w:val="0"/>
          <w:color w:val="000000"/>
          <w:sz w:val="24"/>
          <w:szCs w:val="22"/>
          <w:rtl w:val="0"/>
          <w:lang w:val="en-GB"/>
        </w:rPr>
        <w:t>I have</w:t>
      </w:r>
      <w:r>
        <w:t xml:space="preserve"> selected for discussion is </w:t>
      </w:r>
      <w:r>
        <w:t>workings from home</w:t>
      </w:r>
      <w:r>
        <w:rPr>
          <w:rFonts w:ascii="Times New Roman" w:hAnsi="Times New Roman"/>
          <w:vanish w:val="0"/>
          <w:color w:val="000000"/>
          <w:sz w:val="24"/>
          <w:szCs w:val="22"/>
          <w:rtl w:val="0"/>
          <w:lang w:val="en-GB"/>
        </w:rPr>
        <w:t xml:space="preserve"> as i c</w:t>
      </w:r>
      <w:r>
        <w:rPr>
          <w:rFonts w:ascii="Times New Roman" w:hAnsi="Times New Roman"/>
          <w:vanish w:val="0"/>
          <w:color w:val="000000"/>
          <w:sz w:val="24"/>
          <w:szCs w:val="22"/>
          <w:rtl w:val="0"/>
          <w:lang w:val="dictation"/>
        </w:rPr>
        <w:t xml:space="preserve">urrently do so myself as a small cupcake </w:t>
      </w:r>
      <w:r>
        <w:rPr>
          <w:rFonts w:ascii="Times New Roman" w:hAnsi="Times New Roman"/>
          <w:vanish w:val="0"/>
          <w:color w:val="000000"/>
          <w:sz w:val="24"/>
          <w:szCs w:val="22"/>
          <w:rtl w:val="0"/>
          <w:lang w:val="en-GB"/>
        </w:rPr>
        <w:t>run b</w:t>
      </w:r>
      <w:r>
        <w:rPr>
          <w:rFonts w:ascii="Times New Roman" w:hAnsi="Times New Roman"/>
          <w:vanish w:val="0"/>
          <w:color w:val="000000"/>
          <w:sz w:val="24"/>
          <w:szCs w:val="22"/>
          <w:rtl w:val="0"/>
          <w:lang w:val="dictation"/>
        </w:rPr>
        <w:t>usiness from my home</w:t>
      </w:r>
      <w:r>
        <w:rPr>
          <w:rFonts w:ascii="Times New Roman" w:hAnsi="Times New Roman"/>
          <w:vanish w:val="0"/>
          <w:color w:val="000000"/>
          <w:sz w:val="24"/>
          <w:szCs w:val="22"/>
          <w:rtl w:val="0"/>
          <w:lang w:val="en-GB"/>
        </w:rPr>
        <w:t xml:space="preserve">. </w:t>
      </w:r>
    </w:p>
    <w:p>
      <w:pPr>
        <w:pStyle w:val="Heading1"/>
        <w:rPr>
          <w:rStyle w:val="Normal"/>
          <w:rFonts w:ascii="Times New Roman" w:hAnsi="Times New Roman"/>
          <w:b w:val="1"/>
          <w:bCs w:val="1"/>
          <w:color w:val="002060"/>
          <w:sz w:val="28"/>
          <w:szCs w:val="28"/>
          <w:lang w:bidi="en_US" w:eastAsia="en_US" w:val="en_US"/>
        </w:rPr>
      </w:pPr>
      <w:r>
        <w:t xml:space="preserve">Research Topic:  </w:t>
      </w:r>
    </w:p>
    <w:p>
      <w:pPr>
        <w:rPr>
          <w:rFonts w:ascii="Times New Roman" w:hAnsi="Times New Roman"/>
          <w:b w:val="1"/>
          <w:sz w:val="24"/>
          <w:szCs w:val="22"/>
          <w:lang w:bidi="en_US" w:eastAsia="en_US" w:val="en_US"/>
        </w:rPr>
      </w:pPr>
      <w:r>
        <w:rPr>
          <w:b w:val="1"/>
        </w:rPr>
        <w:t>‘</w:t>
      </w:r>
      <w:r>
        <w:rPr>
          <w:b w:val="1"/>
          <w:sz w:val="28"/>
          <w:szCs w:val="28"/>
        </w:rPr>
        <w:t>Working From Home’</w:t>
      </w:r>
    </w:p>
    <w:p>
      <w:pPr>
        <w:pStyle w:val="Heading1"/>
        <w:rPr>
          <w:rStyle w:val="Normal"/>
          <w:rFonts w:ascii="Times New Roman" w:hAnsi="Times New Roman"/>
          <w:b w:val="1"/>
          <w:bCs w:val="1"/>
          <w:color w:val="002060"/>
          <w:sz w:val="28"/>
          <w:szCs w:val="28"/>
          <w:lang w:bidi="en_US" w:eastAsia="en_US" w:val="en_US"/>
        </w:rPr>
      </w:pPr>
      <w:bookmarkStart w:id="2" w:name="_Toc522632784"/>
      <w:r>
        <w:t xml:space="preserve">Literature </w:t>
      </w:r>
      <w:r>
        <w:t>r</w:t>
      </w:r>
      <w:r>
        <w:t>eview</w:t>
      </w:r>
      <w:bookmarkEnd w:id="2"/>
    </w:p>
    <w:p>
      <w:pPr>
        <w:rPr>
          <w:rFonts w:ascii="Times New Roman" w:hAnsi="Times New Roman"/>
          <w:sz w:val="24"/>
          <w:szCs w:val="22"/>
          <w:lang w:bidi="en_US" w:eastAsia="en_US" w:val="en_US"/>
        </w:rPr>
      </w:pPr>
      <w:r>
        <w:t>Gardenswartz, L. (2010)</w:t>
      </w:r>
      <w:r>
        <w:t xml:space="preserve"> stated that i</w:t>
      </w:r>
      <w:r>
        <w:t>n the long term, the cost of working from home can be demonstrated. There may be prejudices of selectivity and in a group of "less reliable" employees, the professional impact of working from home will be greater. Similarly, the lack of adverse vocational effectiveness may reflect the fact that family placement work is often carried out to reduce potential problems. Exploring these possibilities requires a long and comparative research on different groups of employees. The use of the work at home in most organizations, this changes the workplace occupational patterns and ensures more flexible work arrangements to obtain practical information, as it could contribute to the increasing of more pressure.</w:t>
      </w:r>
    </w:p>
    <w:p>
      <w:pPr>
        <w:rPr>
          <w:rFonts w:ascii="Times New Roman" w:hAnsi="Times New Roman"/>
          <w:sz w:val="24"/>
          <w:szCs w:val="22"/>
          <w:lang w:bidi="en_US" w:eastAsia="en_US" w:val="en_US"/>
        </w:rPr>
      </w:pPr>
      <w:r>
        <w:t>In the USA and Europe, the incidenc</w:t>
      </w:r>
      <w:r>
        <w:rPr>
          <w:rFonts w:ascii="Times New Roman" w:hAnsi="Times New Roman"/>
          <w:vanish w:val="0"/>
          <w:color w:val="000000"/>
          <w:sz w:val="24"/>
          <w:szCs w:val="22"/>
          <w:rtl w:val="0"/>
          <w:lang w:val="en-GB"/>
        </w:rPr>
        <w:t xml:space="preserve">e </w:t>
      </w:r>
      <w:r>
        <w:rPr>
          <w:rFonts w:ascii="Times New Roman" w:hAnsi="Times New Roman"/>
          <w:vanish w:val="0"/>
          <w:color w:val="000000"/>
          <w:sz w:val="24"/>
          <w:szCs w:val="22"/>
          <w:rtl w:val="0"/>
          <w:lang w:val="en-GB"/>
        </w:rPr>
        <w:t xml:space="preserve">demands </w:t>
      </w:r>
      <w:r>
        <w:t>of the working from home is increasing rapidl</w:t>
      </w:r>
      <w:r>
        <w:rPr>
          <w:rFonts w:ascii="Times New Roman" w:hAnsi="Times New Roman"/>
          <w:vanish w:val="0"/>
          <w:color w:val="000000"/>
          <w:sz w:val="24"/>
          <w:szCs w:val="22"/>
          <w:rtl w:val="0"/>
          <w:lang w:val="en-GB"/>
        </w:rPr>
        <w:t xml:space="preserve">y </w:t>
      </w:r>
      <w:r>
        <w:rPr>
          <w:rFonts w:ascii="Times New Roman" w:hAnsi="Times New Roman"/>
          <w:vanish w:val="0"/>
          <w:color w:val="000000"/>
          <w:sz w:val="24"/>
          <w:szCs w:val="22"/>
          <w:rtl w:val="0"/>
          <w:lang w:val="en-GB"/>
        </w:rPr>
        <w:t xml:space="preserve">as we has a lot of single mothers &amp; fathers </w:t>
      </w:r>
      <w:r>
        <w:rPr>
          <w:rFonts w:ascii="Times New Roman" w:hAnsi="Times New Roman"/>
          <w:vanish w:val="0"/>
          <w:color w:val="000000"/>
          <w:sz w:val="24"/>
          <w:szCs w:val="22"/>
          <w:rtl w:val="0"/>
          <w:lang w:val="en-GB"/>
        </w:rPr>
        <w:t xml:space="preserve">juggling work life and </w:t>
      </w:r>
      <w:r>
        <w:rPr>
          <w:rFonts w:ascii="Times New Roman" w:hAnsi="Times New Roman"/>
          <w:vanish w:val="0"/>
          <w:color w:val="000000"/>
          <w:sz w:val="24"/>
          <w:szCs w:val="22"/>
          <w:rtl w:val="0"/>
          <w:lang w:val="en-GB"/>
        </w:rPr>
        <w:t xml:space="preserve">family life this is what </w:t>
      </w:r>
      <w:r>
        <w:rPr>
          <w:rFonts w:ascii="Times New Roman" w:hAnsi="Times New Roman"/>
          <w:vanish w:val="0"/>
          <w:color w:val="000000"/>
          <w:sz w:val="24"/>
          <w:szCs w:val="22"/>
          <w:rtl w:val="0"/>
          <w:lang w:val="en-GB"/>
        </w:rPr>
        <w:t xml:space="preserve">I found in most of the cases that </w:t>
      </w:r>
      <w:r>
        <w:rPr>
          <w:rFonts w:ascii="Times New Roman" w:hAnsi="Times New Roman"/>
          <w:vanish w:val="0"/>
          <w:color w:val="000000"/>
          <w:sz w:val="24"/>
          <w:szCs w:val="22"/>
          <w:rtl w:val="0"/>
          <w:lang w:val="en-GB"/>
        </w:rPr>
        <w:t>I researched.</w:t>
      </w:r>
      <w:r>
        <w:t xml:space="preserve"> it was found </w:t>
      </w:r>
      <w:r>
        <w:rPr>
          <w:rFonts w:ascii="Times New Roman" w:hAnsi="Times New Roman"/>
          <w:vanish w:val="0"/>
          <w:color w:val="000000"/>
          <w:sz w:val="24"/>
          <w:szCs w:val="22"/>
          <w:rtl w:val="0"/>
          <w:lang w:val="en-GB"/>
        </w:rPr>
        <w:t>that</w:t>
      </w:r>
      <w:r>
        <w:rPr>
          <w:rFonts w:ascii="Times New Roman" w:hAnsi="Times New Roman"/>
          <w:vanish w:val="0"/>
          <w:color w:val="000000"/>
          <w:sz w:val="24"/>
          <w:szCs w:val="22"/>
          <w:rtl w:val="0"/>
          <w:lang w:val="en-GB"/>
        </w:rPr>
        <w:t xml:space="preserve"> there was </w:t>
      </w:r>
      <w:r>
        <w:t xml:space="preserve">an increase in the performance of </w:t>
      </w:r>
      <w:r>
        <w:rPr>
          <w:rFonts w:ascii="Times New Roman" w:hAnsi="Times New Roman"/>
          <w:vanish w:val="0"/>
          <w:color w:val="000000"/>
          <w:sz w:val="24"/>
          <w:szCs w:val="22"/>
          <w:rtl w:val="0"/>
          <w:lang w:val="en-GB"/>
        </w:rPr>
        <w:t xml:space="preserve">men &amp; women </w:t>
      </w:r>
      <w:r>
        <w:t>working from home</w:t>
      </w:r>
      <w:r>
        <w:rPr>
          <w:rFonts w:ascii="Times New Roman" w:hAnsi="Times New Roman"/>
          <w:vanish w:val="0"/>
          <w:color w:val="000000"/>
          <w:sz w:val="24"/>
          <w:szCs w:val="22"/>
          <w:rtl w:val="0"/>
          <w:lang w:val="en-GB"/>
        </w:rPr>
        <w:t xml:space="preserve"> as an </w:t>
      </w:r>
      <w:r>
        <w:t>employe</w:t>
      </w:r>
      <w:r>
        <w:rPr>
          <w:rFonts w:ascii="Times New Roman" w:hAnsi="Times New Roman"/>
          <w:vanish w:val="0"/>
          <w:color w:val="000000"/>
          <w:sz w:val="24"/>
          <w:szCs w:val="22"/>
          <w:rtl w:val="0"/>
          <w:lang w:val="en-GB"/>
        </w:rPr>
        <w:t xml:space="preserve">e </w:t>
      </w:r>
      <w:r>
        <w:rPr>
          <w:rFonts w:ascii="Times New Roman" w:hAnsi="Times New Roman"/>
          <w:vanish w:val="0"/>
          <w:color w:val="000000"/>
          <w:sz w:val="24"/>
          <w:szCs w:val="22"/>
          <w:rtl w:val="0"/>
          <w:lang w:val="en-GB"/>
        </w:rPr>
        <w:t xml:space="preserve">or an </w:t>
      </w:r>
      <w:r>
        <w:rPr>
          <w:rFonts w:ascii="Times New Roman" w:hAnsi="Times New Roman"/>
          <w:vanish w:val="0"/>
          <w:color w:val="000000"/>
          <w:sz w:val="24"/>
          <w:szCs w:val="22"/>
          <w:rtl w:val="0"/>
          <w:lang w:val="en-GB"/>
        </w:rPr>
        <w:t xml:space="preserve">employer it was found that </w:t>
      </w:r>
      <w:r>
        <w:t xml:space="preserve"> around 4% </w:t>
      </w:r>
      <w:r>
        <w:rPr>
          <w:rFonts w:ascii="Times New Roman" w:hAnsi="Times New Roman"/>
          <w:vanish w:val="0"/>
          <w:color w:val="000000"/>
          <w:sz w:val="24"/>
          <w:szCs w:val="22"/>
          <w:rtl w:val="0"/>
          <w:lang w:val="en-GB"/>
        </w:rPr>
        <w:t xml:space="preserve">of </w:t>
      </w:r>
      <w:r>
        <w:rPr>
          <w:rFonts w:ascii="Times New Roman" w:hAnsi="Times New Roman"/>
          <w:vanish w:val="0"/>
          <w:color w:val="000000"/>
          <w:sz w:val="24"/>
          <w:szCs w:val="22"/>
          <w:rtl w:val="0"/>
          <w:lang w:val="en-GB"/>
        </w:rPr>
        <w:t xml:space="preserve">employees could produce a </w:t>
      </w:r>
      <w:r>
        <w:t xml:space="preserve">higher minutes </w:t>
      </w:r>
      <w:r>
        <w:rPr>
          <w:rFonts w:ascii="Times New Roman" w:hAnsi="Times New Roman"/>
          <w:vanish w:val="0"/>
          <w:color w:val="000000"/>
          <w:sz w:val="24"/>
          <w:szCs w:val="22"/>
          <w:rtl w:val="0"/>
          <w:lang w:val="en-GB"/>
        </w:rPr>
        <w:t xml:space="preserve">of </w:t>
      </w:r>
      <w:r>
        <w:t>performance</w:t>
      </w:r>
      <w:r>
        <w:rPr>
          <w:rFonts w:ascii="Times New Roman" w:hAnsi="Times New Roman"/>
          <w:vanish w:val="0"/>
          <w:color w:val="000000"/>
          <w:sz w:val="24"/>
          <w:szCs w:val="22"/>
          <w:rtl w:val="0"/>
          <w:lang w:val="en-GB"/>
        </w:rPr>
        <w:t xml:space="preserve"> in there work at home.</w:t>
      </w:r>
      <w:r>
        <w:t xml:space="preserve"> It was decided that workers who were in the office were not affected by a negative spread</w:t>
      </w:r>
      <w:r>
        <w:t xml:space="preserve"> (</w:t>
      </w:r>
      <w:r>
        <w:t>Kirton, B. 2012)</w:t>
      </w:r>
      <w:r>
        <w:t>. Home workers also reported a significant increase in job satisfaction and psychological attitude scores, and the rate of job loss was reduced by more than 50%. In addition, when the experiment ends and the worker can choose between working at home or in the office, the selection effect almost doubles.</w:t>
      </w:r>
    </w:p>
    <w:p>
      <w:pPr>
        <w:rPr>
          <w:rFonts w:ascii="Times New Roman" w:hAnsi="Times New Roman"/>
          <w:sz w:val="24"/>
          <w:szCs w:val="22"/>
          <w:lang w:bidi="en_US" w:eastAsia="en_US" w:val="en_US"/>
        </w:rPr>
      </w:pPr>
      <w:r>
        <w:t>Part of the introduction of a task system, such as 1-2 days a week, would be beneficial</w:t>
      </w:r>
      <w:r>
        <w:t xml:space="preserve"> (</w:t>
      </w:r>
      <w:r>
        <w:t xml:space="preserve">Bloom, N., </w:t>
      </w:r>
      <w:r>
        <w:t>et al</w:t>
      </w:r>
      <w:r>
        <w:t xml:space="preserve">. </w:t>
      </w:r>
      <w:r>
        <w:t>2014)</w:t>
      </w:r>
      <w:r>
        <w:t xml:space="preserve">. This for companies and workers may lead to the drawbacks of specific benefits to eliminate an increase in the same efficiency in the work of time and avoid </w:t>
      </w:r>
      <w:r>
        <w:t xml:space="preserve">negligence a part of the solution, and this is a work management that reduce the burden of </w:t>
      </w:r>
      <w:r>
        <w:rPr>
          <w:rFonts w:ascii="Times New Roman" w:hAnsi="Times New Roman"/>
          <w:vanish w:val="0"/>
          <w:color w:val="000000"/>
          <w:sz w:val="24"/>
          <w:szCs w:val="22"/>
          <w:rtl w:val="0"/>
          <w:lang w:val="en-GB"/>
        </w:rPr>
        <w:t xml:space="preserve">family </w:t>
      </w:r>
      <w:r>
        <w:rPr>
          <w:rFonts w:ascii="Times New Roman" w:hAnsi="Times New Roman"/>
          <w:vanish w:val="0"/>
          <w:color w:val="000000"/>
          <w:sz w:val="24"/>
          <w:szCs w:val="22"/>
          <w:rtl w:val="0"/>
          <w:lang w:val="en-GB"/>
        </w:rPr>
        <w:t xml:space="preserve">workers.With most </w:t>
      </w:r>
      <w:r>
        <w:t>companies</w:t>
      </w:r>
      <w:r>
        <w:rPr>
          <w:rFonts w:ascii="Times New Roman" w:hAnsi="Times New Roman"/>
          <w:vanish w:val="0"/>
          <w:color w:val="000000"/>
          <w:sz w:val="24"/>
          <w:szCs w:val="22"/>
          <w:rtl w:val="0"/>
          <w:lang w:val="en-GB"/>
        </w:rPr>
        <w:t xml:space="preserve"> they need to be very </w:t>
      </w:r>
      <w:r>
        <w:t>careful not to give way to m</w:t>
      </w:r>
      <w:r>
        <w:rPr>
          <w:rFonts w:ascii="Times New Roman" w:hAnsi="Times New Roman"/>
          <w:vanish w:val="0"/>
          <w:color w:val="000000"/>
          <w:sz w:val="24"/>
          <w:szCs w:val="22"/>
          <w:rtl w:val="0"/>
          <w:lang w:val="en-GB"/>
        </w:rPr>
        <w:t xml:space="preserve">any </w:t>
      </w:r>
      <w:r>
        <w:t xml:space="preserve"> hours o</w:t>
      </w:r>
      <w:r>
        <w:rPr>
          <w:rFonts w:ascii="Times New Roman" w:hAnsi="Times New Roman"/>
          <w:vanish w:val="0"/>
          <w:color w:val="000000"/>
          <w:sz w:val="24"/>
          <w:szCs w:val="22"/>
          <w:rtl w:val="0"/>
          <w:lang w:val="en-GB"/>
        </w:rPr>
        <w:t>f</w:t>
      </w:r>
      <w:r>
        <w:t>f wor</w:t>
      </w:r>
      <w:r>
        <w:rPr>
          <w:rFonts w:ascii="Times New Roman" w:hAnsi="Times New Roman"/>
          <w:vanish w:val="0"/>
          <w:color w:val="000000"/>
          <w:sz w:val="24"/>
          <w:szCs w:val="22"/>
          <w:rtl w:val="0"/>
          <w:lang w:val="en-GB"/>
        </w:rPr>
        <w:t xml:space="preserve">k </w:t>
      </w:r>
      <w:r>
        <w:t xml:space="preserve"> during work hours, but this type of work</w:t>
      </w:r>
      <w:r>
        <w:rPr>
          <w:rFonts w:ascii="Times New Roman" w:hAnsi="Times New Roman"/>
          <w:vanish w:val="0"/>
          <w:color w:val="000000"/>
          <w:sz w:val="24"/>
          <w:szCs w:val="22"/>
          <w:rtl w:val="0"/>
          <w:lang w:val="en-GB"/>
        </w:rPr>
        <w:t xml:space="preserve">ing </w:t>
      </w:r>
      <w:r>
        <w:t xml:space="preserve">at home is recommended as part of </w:t>
      </w:r>
      <w:r>
        <w:rPr>
          <w:rFonts w:ascii="Times New Roman" w:hAnsi="Times New Roman"/>
          <w:vanish w:val="0"/>
          <w:color w:val="000000"/>
          <w:sz w:val="24"/>
          <w:szCs w:val="22"/>
          <w:rtl w:val="0"/>
          <w:lang w:val="en-GB"/>
        </w:rPr>
        <w:t xml:space="preserve">a </w:t>
      </w:r>
      <w:r>
        <w:t>flexible</w:t>
      </w:r>
      <w:r>
        <w:t xml:space="preserve"> limitation diversity. In terms of management, it is important to provide information on specific issues, such as how they should be promoted and when they should be focused.</w:t>
      </w:r>
    </w:p>
    <w:p>
      <w:pPr>
        <w:rPr>
          <w:rFonts w:ascii="Times New Roman" w:hAnsi="Times New Roman"/>
          <w:sz w:val="24"/>
          <w:szCs w:val="22"/>
          <w:lang w:bidi="en_US" w:eastAsia="en_US" w:val="en_US"/>
        </w:rPr>
      </w:pPr>
      <w:r>
        <w:t xml:space="preserve">The working from home concept is one of several forms of flexible work arrangements between part-time </w:t>
      </w:r>
      <w:r>
        <w:rPr>
          <w:rFonts w:ascii="Times New Roman" w:hAnsi="Times New Roman"/>
          <w:vanish w:val="0"/>
          <w:color w:val="000000"/>
          <w:sz w:val="24"/>
          <w:szCs w:val="22"/>
          <w:rtl w:val="0"/>
          <w:lang w:val="en-GB"/>
        </w:rPr>
        <w:t xml:space="preserve"> full-time </w:t>
      </w:r>
      <w:r>
        <w:rPr>
          <w:rFonts w:ascii="Times New Roman" w:hAnsi="Times New Roman"/>
          <w:vanish w:val="0"/>
          <w:color w:val="000000"/>
          <w:sz w:val="24"/>
          <w:szCs w:val="22"/>
          <w:rtl w:val="0"/>
          <w:lang w:val="en-GB"/>
        </w:rPr>
        <w:t xml:space="preserve">workers with a </w:t>
      </w:r>
      <w:r>
        <w:t xml:space="preserve">systems </w:t>
      </w:r>
      <w:r>
        <w:rPr>
          <w:rFonts w:ascii="Times New Roman" w:hAnsi="Times New Roman"/>
          <w:vanish w:val="0"/>
          <w:color w:val="000000"/>
          <w:sz w:val="24"/>
          <w:szCs w:val="22"/>
          <w:rtl w:val="0"/>
          <w:lang w:val="en-GB"/>
        </w:rPr>
        <w:t xml:space="preserve">of </w:t>
      </w:r>
      <w:r>
        <w:t>flexible work schedules</w:t>
      </w:r>
      <w:r>
        <w:rPr>
          <w:rFonts w:ascii="Times New Roman" w:hAnsi="Times New Roman"/>
          <w:vanish w:val="0"/>
          <w:color w:val="000000"/>
          <w:sz w:val="24"/>
          <w:szCs w:val="22"/>
          <w:rtl w:val="0"/>
          <w:lang w:val="en-GB"/>
        </w:rPr>
        <w:t xml:space="preserve"> &amp; times.</w:t>
      </w:r>
      <w:r>
        <w:t xml:space="preserve"> The </w:t>
      </w:r>
      <w:r>
        <w:rPr>
          <w:rFonts w:ascii="Times New Roman" w:hAnsi="Times New Roman"/>
          <w:vanish w:val="0"/>
          <w:color w:val="000000"/>
          <w:sz w:val="24"/>
          <w:szCs w:val="22"/>
          <w:rtl w:val="0"/>
          <w:lang w:val="en-GB"/>
        </w:rPr>
        <w:t xml:space="preserve">working </w:t>
      </w:r>
      <w:r>
        <w:t xml:space="preserve">and family balance can affect the quality of working life. Because of its advantages, the needs of working from home have become a growing concern for employees and employers. Since the industrial revolution, working from home has been used by non-agricultural workers. </w:t>
      </w:r>
      <w:r>
        <w:t>Mina, E. (2009)</w:t>
      </w:r>
      <w:r>
        <w:t xml:space="preserve"> stated that i</w:t>
      </w:r>
      <w:r>
        <w:t xml:space="preserve">n the early 1990s, women and men who practiced working from home were equal. A survey of this time showed that 23% of working </w:t>
      </w:r>
      <w:r>
        <w:rPr>
          <w:rFonts w:ascii="Times New Roman" w:hAnsi="Times New Roman"/>
          <w:vanish w:val="0"/>
          <w:color w:val="000000"/>
          <w:sz w:val="24"/>
          <w:szCs w:val="22"/>
          <w:rtl w:val="0"/>
          <w:lang w:val="en-GB"/>
        </w:rPr>
        <w:t xml:space="preserve">men &amp; woman </w:t>
      </w:r>
      <w:r>
        <w:t>from home</w:t>
      </w:r>
      <w:r>
        <w:rPr>
          <w:rFonts w:ascii="Times New Roman" w:hAnsi="Times New Roman"/>
          <w:vanish w:val="0"/>
          <w:color w:val="000000"/>
          <w:sz w:val="24"/>
          <w:szCs w:val="22"/>
          <w:rtl w:val="0"/>
          <w:lang w:val="en-GB"/>
        </w:rPr>
        <w:t xml:space="preserve"> as</w:t>
      </w:r>
      <w:r>
        <w:t xml:space="preserve"> employees were</w:t>
      </w:r>
      <w:r>
        <w:rPr>
          <w:rFonts w:ascii="Times New Roman" w:hAnsi="Times New Roman"/>
          <w:vanish w:val="0"/>
          <w:color w:val="000000"/>
          <w:sz w:val="24"/>
          <w:szCs w:val="22"/>
          <w:rtl w:val="0"/>
          <w:lang w:val="en-GB"/>
        </w:rPr>
        <w:t xml:space="preserve"> found to all be</w:t>
      </w:r>
      <w:r>
        <w:t xml:space="preserve"> married and had children, and that the majority of working</w:t>
      </w:r>
      <w:r>
        <w:rPr>
          <w:rFonts w:ascii="Times New Roman" w:hAnsi="Times New Roman"/>
          <w:vanish w:val="0"/>
          <w:color w:val="000000"/>
          <w:sz w:val="24"/>
          <w:szCs w:val="22"/>
          <w:rtl w:val="0"/>
          <w:lang w:val="en-GB"/>
        </w:rPr>
        <w:t xml:space="preserve"> </w:t>
      </w:r>
      <w:r>
        <w:rPr>
          <w:rFonts w:ascii="Times New Roman" w:hAnsi="Times New Roman"/>
          <w:vanish w:val="0"/>
          <w:color w:val="000000"/>
          <w:sz w:val="24"/>
          <w:szCs w:val="22"/>
          <w:rtl w:val="0"/>
          <w:lang w:val="en-GB"/>
        </w:rPr>
        <w:t xml:space="preserve">families </w:t>
      </w:r>
      <w:r>
        <w:t>from home</w:t>
      </w:r>
      <w:r>
        <w:rPr>
          <w:rFonts w:ascii="Times New Roman" w:hAnsi="Times New Roman"/>
          <w:vanish w:val="0"/>
          <w:color w:val="000000"/>
          <w:sz w:val="24"/>
          <w:szCs w:val="22"/>
          <w:rtl w:val="0"/>
          <w:lang w:val="en-GB"/>
        </w:rPr>
        <w:t xml:space="preserve"> as</w:t>
      </w:r>
      <w:r>
        <w:t xml:space="preserve"> employees were</w:t>
      </w:r>
      <w:r>
        <w:rPr>
          <w:rFonts w:ascii="Times New Roman" w:hAnsi="Times New Roman"/>
          <w:vanish w:val="0"/>
          <w:color w:val="000000"/>
          <w:sz w:val="24"/>
          <w:szCs w:val="22"/>
          <w:rtl w:val="0"/>
          <w:lang w:val="en-GB"/>
        </w:rPr>
        <w:t xml:space="preserve"> all</w:t>
      </w:r>
      <w:r>
        <w:t xml:space="preserve"> professionals.</w:t>
      </w:r>
    </w:p>
    <w:p>
      <w:pPr>
        <w:rPr>
          <w:rFonts w:ascii="Times New Roman" w:hAnsi="Times New Roman"/>
          <w:sz w:val="24"/>
          <w:szCs w:val="22"/>
          <w:lang w:bidi="en_US" w:eastAsia="en_US" w:val="en_US"/>
        </w:rPr>
      </w:pPr>
      <w:r>
        <w:t xml:space="preserve">While moving towards effective recruitment and retention, the best employers often have flexible study arguments. Employers must receive adequate training to understand how to do this effectively so that </w:t>
      </w:r>
      <w:r>
        <w:rPr>
          <w:rFonts w:ascii="Times New Roman" w:hAnsi="Times New Roman"/>
          <w:vanish w:val="0"/>
          <w:color w:val="000000"/>
          <w:sz w:val="24"/>
          <w:szCs w:val="22"/>
          <w:rtl w:val="0"/>
          <w:lang w:val="en-GB"/>
        </w:rPr>
        <w:t xml:space="preserve">the </w:t>
      </w:r>
      <w:r>
        <w:t xml:space="preserve">work </w:t>
      </w:r>
      <w:r>
        <w:rPr>
          <w:rFonts w:ascii="Times New Roman" w:hAnsi="Times New Roman"/>
          <w:vanish w:val="0"/>
          <w:color w:val="000000"/>
          <w:sz w:val="24"/>
          <w:szCs w:val="22"/>
          <w:rtl w:val="0"/>
          <w:lang w:val="en-GB"/>
        </w:rPr>
        <w:t xml:space="preserve">of the </w:t>
      </w:r>
      <w:r>
        <w:t xml:space="preserve">employees are successful </w:t>
      </w:r>
      <w:r>
        <w:rPr>
          <w:rFonts w:ascii="Times New Roman" w:hAnsi="Times New Roman"/>
          <w:vanish w:val="0"/>
          <w:color w:val="000000"/>
          <w:sz w:val="24"/>
          <w:szCs w:val="22"/>
          <w:rtl w:val="0"/>
          <w:lang w:val="en-GB"/>
        </w:rPr>
        <w:t xml:space="preserve">within </w:t>
      </w:r>
      <w:r>
        <w:t>their home. When working from home, it is important to think about the nature of the work involved. Some activities require more collaboration and the office provides an adequate environment for this and many other tasks can be done at home</w:t>
      </w:r>
      <w:r>
        <w:rPr>
          <w:rFonts w:ascii="Times New Roman" w:hAnsi="Times New Roman"/>
          <w:vanish w:val="0"/>
          <w:color w:val="000000"/>
          <w:sz w:val="24"/>
          <w:szCs w:val="22"/>
          <w:rtl w:val="0"/>
          <w:lang w:val="en-GB"/>
        </w:rPr>
        <w:t xml:space="preserve"> also </w:t>
      </w:r>
      <w:r>
        <w:t>Redfield, S. (2012)</w:t>
      </w:r>
      <w:r>
        <w:t>. It is necessary for a family to improve health and well-being, and restore energy and self-renewal. The modern spaces of the houses are formed by new technologies</w:t>
      </w:r>
      <w:r>
        <w:rPr>
          <w:rFonts w:ascii="Times New Roman" w:hAnsi="Times New Roman"/>
          <w:vanish w:val="0"/>
          <w:color w:val="000000"/>
          <w:sz w:val="24"/>
          <w:szCs w:val="22"/>
          <w:rtl w:val="0"/>
          <w:lang w:val="en-GB"/>
        </w:rPr>
        <w:t xml:space="preserve"> where </w:t>
      </w:r>
      <w:r>
        <w:rPr>
          <w:rFonts w:ascii="Times New Roman" w:hAnsi="Times New Roman"/>
          <w:vanish w:val="0"/>
          <w:color w:val="000000"/>
          <w:sz w:val="24"/>
          <w:szCs w:val="22"/>
          <w:rtl w:val="0"/>
          <w:lang w:val="en-GB"/>
        </w:rPr>
        <w:t>b</w:t>
      </w:r>
      <w:r>
        <w:t>usinesse</w:t>
      </w:r>
      <w:r>
        <w:rPr>
          <w:rFonts w:ascii="Times New Roman" w:hAnsi="Times New Roman"/>
          <w:vanish w:val="0"/>
          <w:color w:val="000000"/>
          <w:sz w:val="24"/>
          <w:szCs w:val="22"/>
          <w:rtl w:val="0"/>
          <w:lang w:val="en-GB"/>
        </w:rPr>
        <w:t>s</w:t>
      </w:r>
      <w:r>
        <w:t xml:space="preserve"> can be done at anytime and anywhere. It will encourage working mothers participate more and more.</w:t>
      </w:r>
    </w:p>
    <w:p>
      <w:pPr>
        <w:pStyle w:val="Heading1"/>
        <w:rPr>
          <w:rStyle w:val="Normal"/>
          <w:rFonts w:ascii="Times New Roman" w:hAnsi="Times New Roman"/>
          <w:b w:val="1"/>
          <w:bCs w:val="1"/>
          <w:color w:val="002060"/>
          <w:sz w:val="28"/>
          <w:szCs w:val="28"/>
          <w:lang w:bidi="en_US" w:eastAsia="en_US" w:val="en_US"/>
        </w:rPr>
      </w:pPr>
      <w:bookmarkStart w:id="3" w:name="_Toc522632785"/>
      <w:r>
        <w:t>Arguments for work from home</w:t>
      </w:r>
      <w:bookmarkEnd w:id="3"/>
    </w:p>
    <w:p>
      <w:pPr>
        <w:rPr>
          <w:rFonts w:ascii="Times New Roman" w:hAnsi="Times New Roman"/>
          <w:sz w:val="24"/>
          <w:szCs w:val="22"/>
          <w:lang w:bidi="en_US" w:eastAsia="en_US" w:val="en_US"/>
        </w:rPr>
      </w:pPr>
      <w:r>
        <w:t>Due to the following reasons, employers should let their employees work from home:</w:t>
      </w:r>
    </w:p>
    <w:p>
      <w:pPr>
        <w:pStyle w:val="ListParagraph"/>
        <w:numPr>
          <w:ilvl w:val="0"/>
          <w:numId w:val="1"/>
        </w:numPr>
        <w:rPr>
          <w:rStyle w:val="Normal"/>
          <w:rFonts w:ascii="Times New Roman" w:hAnsi="Times New Roman"/>
          <w:sz w:val="24"/>
          <w:szCs w:val="22"/>
          <w:lang w:bidi="en_US" w:eastAsia="en_US" w:val="en_US"/>
        </w:rPr>
      </w:pPr>
      <w:r>
        <w:t>Allowing employees to work from home can help reduce management costs (</w:t>
      </w:r>
      <w:r>
        <w:t>Berglund, L. and Andersson, P. 2012)</w:t>
      </w:r>
      <w:r>
        <w:t>. Generally, it is not necessary to provide furniture for office equipment or household items, in some cases employees may need to use their own telephone line</w:t>
      </w:r>
      <w:r>
        <w:rPr>
          <w:rStyle w:val="Normal"/>
          <w:rFonts w:ascii="Times New Roman" w:hAnsi="Times New Roman"/>
          <w:vanish w:val="0"/>
          <w:color w:val="000000"/>
          <w:sz w:val="24"/>
          <w:szCs w:val="22"/>
          <w:rtl w:val="0"/>
          <w:lang w:val="en-GB"/>
        </w:rPr>
        <w:t xml:space="preserve">, </w:t>
      </w:r>
      <w:r>
        <w:rPr>
          <w:rStyle w:val="Normal"/>
          <w:rFonts w:ascii="Times New Roman" w:hAnsi="Times New Roman"/>
          <w:b w:val="0"/>
          <w:i w:val="0"/>
          <w:strike w:val="0"/>
          <w:vanish w:val="0"/>
          <w:color w:val="000000"/>
          <w:sz w:val="24"/>
          <w:szCs w:val="22"/>
          <w:u w:val="none"/>
          <w:rtl w:val="0"/>
          <w:lang w:val="en-GB"/>
        </w:rPr>
        <w:t>personal</w:t>
      </w:r>
      <w:r>
        <w:rPr>
          <w:rStyle w:val="Normal"/>
          <w:rFonts w:ascii="Times New Roman" w:hAnsi="Times New Roman"/>
          <w:vanish w:val="0"/>
          <w:color w:val="000000"/>
          <w:sz w:val="24"/>
          <w:szCs w:val="22"/>
          <w:rtl w:val="0"/>
          <w:lang w:val="en-GB"/>
        </w:rPr>
        <w:t xml:space="preserve"> emails &amp; </w:t>
      </w:r>
      <w:r>
        <w:t>home computer</w:t>
      </w:r>
      <w:r>
        <w:rPr>
          <w:rStyle w:val="Normal"/>
          <w:rFonts w:ascii="Times New Roman" w:hAnsi="Times New Roman"/>
          <w:vanish w:val="0"/>
          <w:color w:val="000000"/>
          <w:sz w:val="24"/>
          <w:szCs w:val="22"/>
          <w:rtl w:val="0"/>
          <w:lang w:val="en-GB"/>
        </w:rPr>
        <w:t>.</w:t>
      </w:r>
      <w:r>
        <w:t xml:space="preserve"> to </w:t>
      </w:r>
      <w:r>
        <w:rPr>
          <w:rStyle w:val="Normal"/>
          <w:rFonts w:ascii="Times New Roman" w:hAnsi="Times New Roman"/>
          <w:b w:val="0"/>
          <w:i w:val="0"/>
          <w:strike w:val="0"/>
          <w:vanish w:val="0"/>
          <w:color w:val="000000"/>
          <w:sz w:val="24"/>
          <w:szCs w:val="22"/>
          <w:u w:val="none"/>
          <w:rtl w:val="0"/>
          <w:lang w:val="en-GB"/>
        </w:rPr>
        <w:t>compete</w:t>
      </w:r>
      <w:r>
        <w:rPr>
          <w:rStyle w:val="Normal"/>
          <w:rFonts w:ascii="Times New Roman" w:hAnsi="Times New Roman"/>
          <w:vanish w:val="0"/>
          <w:color w:val="000000"/>
          <w:sz w:val="24"/>
          <w:szCs w:val="22"/>
          <w:rtl w:val="0"/>
          <w:lang w:val="en-GB"/>
        </w:rPr>
        <w:t xml:space="preserve"> </w:t>
      </w:r>
      <w:r>
        <w:t xml:space="preserve">their job and keep in touch. </w:t>
      </w:r>
    </w:p>
    <w:p>
      <w:pPr>
        <w:pStyle w:val="ListParagraph"/>
        <w:numPr>
          <w:ilvl w:val="0"/>
          <w:numId w:val="1"/>
        </w:numPr>
        <w:rPr>
          <w:rStyle w:val="Normal"/>
          <w:rFonts w:ascii="Times New Roman" w:hAnsi="Times New Roman"/>
          <w:sz w:val="24"/>
          <w:szCs w:val="22"/>
          <w:lang w:bidi="en_US" w:eastAsia="en_US" w:val="en_US"/>
        </w:rPr>
      </w:pPr>
      <w:r>
        <w:t>Allowing employees to work flexibly</w:t>
      </w:r>
      <w:r>
        <w:rPr>
          <w:rStyle w:val="Normal"/>
          <w:rFonts w:ascii="Times New Roman" w:hAnsi="Times New Roman"/>
          <w:vanish w:val="0"/>
          <w:color w:val="000000"/>
          <w:sz w:val="24"/>
          <w:szCs w:val="22"/>
          <w:rtl w:val="0"/>
          <w:lang w:val="en-GB"/>
        </w:rPr>
        <w:t xml:space="preserve"> and within there own time </w:t>
      </w:r>
      <w:r>
        <w:rPr>
          <w:rStyle w:val="Normal"/>
          <w:rFonts w:ascii="Times New Roman" w:hAnsi="Times New Roman"/>
          <w:vanish w:val="0"/>
          <w:color w:val="000000"/>
          <w:sz w:val="24"/>
          <w:szCs w:val="22"/>
          <w:rtl w:val="0"/>
          <w:lang w:val="en-GB"/>
        </w:rPr>
        <w:t xml:space="preserve">limits </w:t>
      </w:r>
      <w:r>
        <w:t>can reduce job dissatisfaction and recruitment. This helps</w:t>
      </w:r>
      <w:r>
        <w:rPr>
          <w:rStyle w:val="Normal"/>
          <w:rFonts w:ascii="Times New Roman" w:hAnsi="Times New Roman"/>
          <w:vanish w:val="0"/>
          <w:color w:val="000000"/>
          <w:sz w:val="24"/>
          <w:szCs w:val="22"/>
          <w:rtl w:val="0"/>
          <w:lang w:val="en-GB"/>
        </w:rPr>
        <w:t xml:space="preserve"> to </w:t>
      </w:r>
      <w:r>
        <w:t xml:space="preserve"> develop</w:t>
      </w:r>
      <w:r>
        <w:rPr>
          <w:rStyle w:val="Normal"/>
          <w:rFonts w:ascii="Times New Roman" w:hAnsi="Times New Roman"/>
          <w:vanish w:val="0"/>
          <w:color w:val="000000"/>
          <w:sz w:val="24"/>
          <w:szCs w:val="22"/>
          <w:rtl w:val="0"/>
          <w:lang w:val="en-GB"/>
        </w:rPr>
        <w:t xml:space="preserve"> a </w:t>
      </w:r>
      <w:r>
        <w:t xml:space="preserve"> long-term </w:t>
      </w:r>
      <w:r>
        <w:rPr>
          <w:rStyle w:val="Normal"/>
          <w:rFonts w:ascii="Times New Roman" w:hAnsi="Times New Roman"/>
          <w:vanish w:val="0"/>
          <w:color w:val="000000"/>
          <w:sz w:val="24"/>
          <w:szCs w:val="22"/>
          <w:rtl w:val="0"/>
          <w:lang w:val="en-GB"/>
        </w:rPr>
        <w:t xml:space="preserve">working </w:t>
      </w:r>
      <w:r>
        <w:rPr>
          <w:rStyle w:val="Normal"/>
          <w:rFonts w:ascii="Times New Roman" w:hAnsi="Times New Roman"/>
          <w:b w:val="0"/>
          <w:i w:val="0"/>
          <w:strike w:val="0"/>
          <w:vanish w:val="0"/>
          <w:color w:val="000000"/>
          <w:sz w:val="24"/>
          <w:szCs w:val="22"/>
          <w:u w:val="none"/>
          <w:rtl w:val="0"/>
          <w:lang w:val="en-GB"/>
        </w:rPr>
        <w:t>relationships</w:t>
      </w:r>
      <w:r>
        <w:rPr>
          <w:rStyle w:val="Normal"/>
          <w:rFonts w:ascii="Times New Roman" w:hAnsi="Times New Roman"/>
          <w:vanish w:val="0"/>
          <w:color w:val="000000"/>
          <w:sz w:val="24"/>
          <w:szCs w:val="22"/>
          <w:rtl w:val="0"/>
          <w:lang w:val="en-GB"/>
        </w:rPr>
        <w:t xml:space="preserve"> with </w:t>
      </w:r>
      <w:r>
        <w:t xml:space="preserve">employees </w:t>
      </w:r>
      <w:r>
        <w:rPr>
          <w:rStyle w:val="Normal"/>
          <w:rFonts w:ascii="Times New Roman" w:hAnsi="Times New Roman"/>
          <w:vanish w:val="0"/>
          <w:color w:val="000000"/>
          <w:sz w:val="24"/>
          <w:szCs w:val="22"/>
          <w:rtl w:val="0"/>
          <w:lang w:val="en-GB"/>
        </w:rPr>
        <w:t xml:space="preserve">/ </w:t>
      </w:r>
      <w:r>
        <w:rPr>
          <w:rStyle w:val="Normal"/>
          <w:rFonts w:ascii="Times New Roman" w:hAnsi="Times New Roman"/>
          <w:vanish w:val="0"/>
          <w:color w:val="000000"/>
          <w:sz w:val="24"/>
          <w:szCs w:val="22"/>
          <w:rtl w:val="0"/>
          <w:lang w:val="en-GB"/>
        </w:rPr>
        <w:t xml:space="preserve">employers </w:t>
      </w:r>
      <w:r>
        <w:t>and, therefore</w:t>
      </w:r>
      <w:r>
        <w:rPr>
          <w:rStyle w:val="Normal"/>
          <w:rFonts w:ascii="Times New Roman" w:hAnsi="Times New Roman"/>
          <w:vanish w:val="0"/>
          <w:color w:val="000000"/>
          <w:sz w:val="24"/>
          <w:szCs w:val="22"/>
          <w:rtl w:val="0"/>
          <w:lang w:val="en-GB"/>
        </w:rPr>
        <w:t xml:space="preserve"> it </w:t>
      </w:r>
      <w:r>
        <w:t>increases their sense of work.</w:t>
      </w:r>
    </w:p>
    <w:p>
      <w:pPr>
        <w:pStyle w:val="ListParagraph"/>
        <w:numPr>
          <w:ilvl w:val="0"/>
          <w:numId w:val="1"/>
        </w:numPr>
        <w:rPr>
          <w:rStyle w:val="Normal"/>
          <w:rFonts w:ascii="Times New Roman" w:hAnsi="Times New Roman"/>
          <w:sz w:val="24"/>
          <w:szCs w:val="22"/>
          <w:lang w:bidi="en_US" w:eastAsia="en_US" w:val="en_US"/>
        </w:rPr>
      </w:pPr>
      <w:r>
        <w:t>Studies have shown that employees who work from home are more productive than employees who work in a typical office environment. Employees who work from home can have more autonomy, less inconvenience and concentrate on their work (</w:t>
      </w:r>
      <w:r>
        <w:t>Falcone, P. 2010)</w:t>
      </w:r>
      <w:r>
        <w:t>.</w:t>
      </w:r>
    </w:p>
    <w:p>
      <w:pPr>
        <w:jc w:val="center"/>
        <w:rPr>
          <w:rFonts w:ascii="Times New Roman" w:hAnsi="Times New Roman"/>
          <w:sz w:val="24"/>
          <w:szCs w:val="22"/>
          <w:lang w:bidi="en_US" w:eastAsia="en_US" w:val="en_US"/>
        </w:rPr>
      </w:pPr>
      <w:r>
        <w:rPr>
          <w:lang w:bidi="ar-SA" w:val="en-US"/>
        </w:rPr>
        <w:drawing>
          <wp:anchor xmlns:a="http://schemas.openxmlformats.org/drawingml/2006/main" allowOverlap="1" behindDoc="0" distB="0" distL="114300" distR="114300" distT="0" layoutInCell="1" locked="0" relativeHeight="251660288" simplePos="0">
            <wp:simplePos xmlns:c="http://schemas.openxmlformats.org/drawingml/2006/chart" xmlns:pic="http://schemas.openxmlformats.org/drawingml/2006/picture" xmlns:dgm="http://schemas.openxmlformats.org/drawingml/2006/diagram" xmlns:p="http://schemas.openxmlformats.org/presentationml/2006/main" x="0" y="0"/>
            <wp:positionH relativeFrom="column">
              <wp:posOffset>0</wp:posOffset>
            </wp:positionH>
            <wp:positionV relativeFrom="paragraph">
              <wp:posOffset>0</wp:posOffset>
            </wp:positionV>
            <wp:extent xmlns:c="http://schemas.openxmlformats.org/drawingml/2006/chart" xmlns:pic="http://schemas.openxmlformats.org/drawingml/2006/picture" xmlns:dgm="http://schemas.openxmlformats.org/drawingml/2006/diagram" xmlns:p="http://schemas.openxmlformats.org/presentationml/2006/main" cx="5937885" cy="3851910"/>
            <wp:effectExtent b="0" l="19050" r="5715" t="0"/>
            <wp:wrapSquare wrapText="bothSides"/>
            <wp:docPr xmlns:c="http://schemas.openxmlformats.org/drawingml/2006/chart" xmlns:pic="http://schemas.openxmlformats.org/drawingml/2006/picture" xmlns:dgm="http://schemas.openxmlformats.org/drawingml/2006/diagram" xmlns:p="http://schemas.openxmlformats.org/presentationml/2006/main" id="2" name="Picture 2"/>
            <wp:cNvGraphicFramePr xmlns:c="http://schemas.openxmlformats.org/drawingml/2006/chart" xmlns:pic="http://schemas.openxmlformats.org/drawingml/2006/picture" xmlns:dgm="http://schemas.openxmlformats.org/drawingml/2006/diagram" xmlns:p="http://schemas.openxmlformats.org/presentationml/2006/main">
              <a:graphicFrameLocks noChangeAspect="1"/>
            </wp:cNvGraphicFramePr>
            <a:graphic xmlns:c="http://schemas.openxmlformats.org/drawingml/2006/chart" xmlns:pic="http://schemas.openxmlformats.org/drawingml/2006/picture" xmlns:dgm="http://schemas.openxmlformats.org/drawingml/2006/diagram" xmlns:p="http://schemas.openxmlformats.org/presentationml/2006/main">
              <a:graphicData uri="http://schemas.openxmlformats.org/drawingml/2006/picture">
                <pic:pic>
                  <pic:nvPicPr>
                    <pic:cNvPr id="0" name="Picture 2"/>
                    <pic:cNvPicPr>
                      <a:picLocks noChangeArrowheads="1" noChangeAspect="1"/>
                    </pic:cNvPicPr>
                  </pic:nvPicPr>
                  <pic:blipFill>
                    <a:blip r:embed="rId2" cstate="print"/>
                    <a:srcRect/>
                    <a:stretch>
                      <a:fillRect/>
                    </a:stretch>
                  </pic:blipFill>
                  <pic:spPr bwMode="auto">
                    <a:xfrm>
                      <a:off x="0" y="0"/>
                      <a:ext cx="5937885" cy="3851910"/>
                    </a:xfrm>
                    <a:prstGeom prst="rect">
                      <a:avLst/>
                    </a:prstGeom>
                    <a:noFill/>
                    <a:ln w="9525">
                      <a:noFill/>
                      <a:miter lim="800000"/>
                    </a:ln>
                  </pic:spPr>
                </pic:pic>
              </a:graphicData>
            </a:graphic>
          </wp:anchor>
        </w:drawing>
      </w:r>
      <w:r>
        <w:t xml:space="preserve">Figure: The Working </w:t>
      </w:r>
      <w:r>
        <w:t>from</w:t>
      </w:r>
      <w:r>
        <w:t xml:space="preserve"> Home Model</w:t>
      </w:r>
    </w:p>
    <w:p>
      <w:pPr>
        <w:pStyle w:val="ListParagraph"/>
        <w:numPr>
          <w:ilvl w:val="0"/>
          <w:numId w:val="1"/>
        </w:numPr>
        <w:rPr>
          <w:rStyle w:val="Normal"/>
          <w:rFonts w:ascii="Times New Roman" w:hAnsi="Times New Roman"/>
          <w:sz w:val="24"/>
          <w:szCs w:val="22"/>
          <w:lang w:bidi="en_US" w:eastAsia="en_US" w:val="en_US"/>
        </w:rPr>
      </w:pPr>
      <w:r>
        <w:t>Employees with flexible work</w:t>
      </w:r>
      <w:r>
        <w:rPr>
          <w:rStyle w:val="Normal"/>
          <w:rFonts w:ascii="Times New Roman" w:hAnsi="Times New Roman"/>
          <w:vanish w:val="0"/>
          <w:color w:val="000000"/>
          <w:sz w:val="24"/>
          <w:szCs w:val="22"/>
          <w:rtl w:val="0"/>
          <w:lang w:val="en-GB"/>
        </w:rPr>
        <w:t xml:space="preserve">ing </w:t>
      </w:r>
      <w:r>
        <w:t>arrangements tend to have higher morale and job responsibilities than those who work in traditional office environments (</w:t>
      </w:r>
      <w:r>
        <w:t>Gravells, A. 2010)</w:t>
      </w:r>
      <w:r>
        <w:t>. The increase in morale has a positive effect on the quality and productivity of the business, which allows companies to benefit from profitability.</w:t>
      </w:r>
    </w:p>
    <w:p>
      <w:pPr>
        <w:pStyle w:val="Heading1"/>
        <w:rPr>
          <w:rStyle w:val="Normal"/>
          <w:rFonts w:ascii="Times New Roman" w:hAnsi="Times New Roman"/>
          <w:b w:val="1"/>
          <w:bCs w:val="1"/>
          <w:color w:val="002060"/>
          <w:sz w:val="28"/>
          <w:szCs w:val="28"/>
          <w:lang w:bidi="en_US" w:eastAsia="en_US" w:val="en_US"/>
        </w:rPr>
      </w:pPr>
      <w:bookmarkStart w:id="4" w:name="_Toc522632786"/>
      <w:r>
        <w:t>Analysis of the study</w:t>
      </w:r>
      <w:bookmarkEnd w:id="4"/>
    </w:p>
    <w:p>
      <w:pPr>
        <w:rPr>
          <w:rFonts w:ascii="Times New Roman" w:hAnsi="Times New Roman"/>
          <w:sz w:val="24"/>
          <w:szCs w:val="22"/>
          <w:lang w:bidi="en_US" w:eastAsia="en_US" w:val="en_US"/>
        </w:rPr>
      </w:pPr>
      <w:r>
        <w:t xml:space="preserve">An important component of the successful adoption of </w:t>
      </w:r>
      <w:r>
        <w:t>working from home</w:t>
      </w:r>
      <w:r>
        <w:t xml:space="preserve"> is self-discipline and self-management, focusing on tasks and results. Employees </w:t>
      </w:r>
      <w:r>
        <w:t>achieve</w:t>
      </w:r>
      <w:r>
        <w:t xml:space="preserve"> </w:t>
      </w:r>
      <w:r>
        <w:rPr>
          <w:rFonts w:ascii="Times New Roman" w:hAnsi="Times New Roman"/>
          <w:vanish w:val="0"/>
          <w:color w:val="000000"/>
          <w:sz w:val="24"/>
          <w:szCs w:val="22"/>
          <w:rtl w:val="0"/>
          <w:lang w:val="en-GB"/>
        </w:rPr>
        <w:t xml:space="preserve">a </w:t>
      </w:r>
      <w:r>
        <w:t xml:space="preserve">high level training, high self-motivation, good organization </w:t>
      </w:r>
      <w:r>
        <w:rPr>
          <w:rFonts w:ascii="Times New Roman" w:hAnsi="Times New Roman"/>
          <w:vanish w:val="0"/>
          <w:color w:val="000000"/>
          <w:sz w:val="24"/>
          <w:szCs w:val="22"/>
          <w:rtl w:val="0"/>
          <w:lang w:val="en-GB"/>
        </w:rPr>
        <w:t xml:space="preserve">skills </w:t>
      </w:r>
      <w:r>
        <w:t xml:space="preserve">and time management skills to use </w:t>
      </w:r>
      <w:r>
        <w:rPr>
          <w:rFonts w:ascii="Times New Roman" w:hAnsi="Times New Roman"/>
          <w:vanish w:val="0"/>
          <w:color w:val="000000"/>
          <w:sz w:val="24"/>
          <w:szCs w:val="22"/>
          <w:rtl w:val="0"/>
          <w:lang w:val="en-GB"/>
        </w:rPr>
        <w:t xml:space="preserve">wile </w:t>
      </w:r>
      <w:r>
        <w:t>working from home</w:t>
      </w:r>
      <w:r>
        <w:t xml:space="preserve">. For example, allowing a separate workplace </w:t>
      </w:r>
      <w:r>
        <w:rPr>
          <w:rFonts w:ascii="Times New Roman" w:hAnsi="Times New Roman"/>
          <w:vanish w:val="0"/>
          <w:color w:val="000000"/>
          <w:sz w:val="24"/>
          <w:szCs w:val="22"/>
          <w:rtl w:val="0"/>
          <w:lang w:val="en-GB"/>
        </w:rPr>
        <w:t>with</w:t>
      </w:r>
      <w:r>
        <w:t xml:space="preserve">in the home and setting rules for the family can help employees </w:t>
      </w:r>
      <w:r>
        <w:rPr>
          <w:rFonts w:ascii="Times New Roman" w:hAnsi="Times New Roman"/>
          <w:vanish w:val="0"/>
          <w:color w:val="000000"/>
          <w:sz w:val="24"/>
          <w:szCs w:val="22"/>
          <w:rtl w:val="0"/>
          <w:lang w:val="en-GB"/>
        </w:rPr>
        <w:t xml:space="preserve">focus </w:t>
      </w:r>
      <w:r>
        <w:t xml:space="preserve">during </w:t>
      </w:r>
      <w:r>
        <w:rPr>
          <w:rFonts w:ascii="Times New Roman" w:hAnsi="Times New Roman"/>
          <w:vanish w:val="0"/>
          <w:color w:val="000000"/>
          <w:sz w:val="24"/>
          <w:szCs w:val="22"/>
          <w:rtl w:val="0"/>
          <w:lang w:val="en-GB"/>
        </w:rPr>
        <w:t xml:space="preserve">working </w:t>
      </w:r>
      <w:r>
        <w:t xml:space="preserve">hours. This method can be useful for working </w:t>
      </w:r>
      <w:r>
        <w:t>women</w:t>
      </w:r>
      <w:r>
        <w:rPr>
          <w:rFonts w:ascii="Times New Roman" w:hAnsi="Times New Roman"/>
          <w:vanish w:val="0"/>
          <w:color w:val="000000"/>
          <w:sz w:val="24"/>
          <w:szCs w:val="22"/>
          <w:rtl w:val="0"/>
          <w:lang w:val="en-GB"/>
        </w:rPr>
        <w:t xml:space="preserve"> &amp; men </w:t>
      </w:r>
      <w:r>
        <w:t>. The attention f</w:t>
      </w:r>
      <w:r>
        <w:rPr>
          <w:rFonts w:ascii="Times New Roman" w:hAnsi="Times New Roman"/>
          <w:vanish w:val="0"/>
          <w:color w:val="000000"/>
          <w:sz w:val="24"/>
          <w:szCs w:val="22"/>
          <w:rtl w:val="0"/>
          <w:lang w:val="en-GB"/>
        </w:rPr>
        <w:t xml:space="preserve">or </w:t>
      </w:r>
      <w:r>
        <w:t>family members can be accelerated and the task can be postponed.</w:t>
      </w:r>
    </w:p>
    <w:p>
      <w:pPr>
        <w:ind w:left="720"/>
        <w:rPr>
          <w:rFonts w:ascii="Times New Roman" w:hAnsi="Times New Roman"/>
          <w:sz w:val="24"/>
          <w:szCs w:val="22"/>
          <w:lang w:bidi="en_US" w:eastAsia="en_US" w:val="en_US"/>
        </w:rPr>
      </w:pPr>
      <w:r>
        <w:t xml:space="preserve">Employees should also remember that when they commit to using the working from home program, they </w:t>
      </w:r>
      <w:r>
        <w:t>anticipate</w:t>
      </w:r>
      <w:r>
        <w:t xml:space="preserve"> their </w:t>
      </w:r>
      <w:r>
        <w:t>manager</w:t>
      </w:r>
      <w:r>
        <w:t>s and supervisors to be timely and that quality work is identical to that of</w:t>
      </w:r>
      <w:r>
        <w:rPr>
          <w:rFonts w:ascii="Times New Roman" w:hAnsi="Times New Roman"/>
          <w:vanish w:val="0"/>
          <w:color w:val="000000"/>
          <w:sz w:val="24"/>
          <w:szCs w:val="22"/>
          <w:rtl w:val="0"/>
          <w:lang w:val="en-GB"/>
        </w:rPr>
        <w:t xml:space="preserve"> the </w:t>
      </w:r>
      <w:r>
        <w:t xml:space="preserve"> office employees. Employees need a timeline to ensure that assignments are completed before the deadline. They start and finish work eve</w:t>
      </w:r>
      <w:r>
        <w:rPr>
          <w:rFonts w:ascii="Times New Roman" w:hAnsi="Times New Roman"/>
          <w:vanish w:val="0"/>
          <w:color w:val="000000"/>
          <w:sz w:val="24"/>
          <w:szCs w:val="22"/>
          <w:rtl w:val="0"/>
          <w:lang w:val="en-GB"/>
        </w:rPr>
        <w:t xml:space="preserve">n on  </w:t>
      </w:r>
      <w:r>
        <w:t>working day</w:t>
      </w:r>
      <w:r>
        <w:rPr>
          <w:rFonts w:ascii="Times New Roman" w:hAnsi="Times New Roman"/>
          <w:vanish w:val="0"/>
          <w:color w:val="000000"/>
          <w:sz w:val="24"/>
          <w:szCs w:val="22"/>
          <w:rtl w:val="0"/>
          <w:lang w:val="en-GB"/>
        </w:rPr>
        <w:t xml:space="preserve">s </w:t>
      </w:r>
      <w:r>
        <w:t>to protect labour discipline. In addition, seminars and trainings are required to be willing to participate on their own or through employer orders so that their knowledge and skills are at the same level as their office colleagues.</w:t>
      </w:r>
    </w:p>
    <w:p>
      <w:pPr>
        <w:ind w:left="720"/>
        <w:jc w:val="center"/>
        <w:rPr>
          <w:rFonts w:ascii="Times New Roman" w:hAnsi="Times New Roman"/>
          <w:sz w:val="24"/>
          <w:szCs w:val="22"/>
          <w:lang w:bidi="en_US" w:eastAsia="en_US" w:val="en_US"/>
        </w:rPr>
      </w:pPr>
      <w:r>
        <w:rPr>
          <w:lang w:bidi="ar-SA" w:val="en-US"/>
        </w:rPr>
        <w:drawing>
          <wp:anchor xmlns:a="http://schemas.openxmlformats.org/drawingml/2006/main" allowOverlap="1" behindDoc="0" distB="0" distL="114300" distR="114300" distT="0" layoutInCell="1" locked="0" relativeHeight="251662336" simplePos="0">
            <wp:simplePos xmlns:c="http://schemas.openxmlformats.org/drawingml/2006/chart" xmlns:pic="http://schemas.openxmlformats.org/drawingml/2006/picture" xmlns:dgm="http://schemas.openxmlformats.org/drawingml/2006/diagram" xmlns:p="http://schemas.openxmlformats.org/presentationml/2006/main" x="0" y="0"/>
            <wp:positionH relativeFrom="column">
              <wp:posOffset>0</wp:posOffset>
            </wp:positionH>
            <wp:positionV relativeFrom="paragraph">
              <wp:posOffset>0</wp:posOffset>
            </wp:positionV>
            <wp:extent xmlns:c="http://schemas.openxmlformats.org/drawingml/2006/chart" xmlns:pic="http://schemas.openxmlformats.org/drawingml/2006/picture" xmlns:dgm="http://schemas.openxmlformats.org/drawingml/2006/diagram" xmlns:p="http://schemas.openxmlformats.org/presentationml/2006/main" cx="5486400" cy="3200400"/>
            <wp:effectExtent b="0" l="0" r="0" t="0"/>
            <wp:wrapSquare wrapText="bothSides"/>
            <wp:docPr xmlns:c="http://schemas.openxmlformats.org/drawingml/2006/chart" xmlns:pic="http://schemas.openxmlformats.org/drawingml/2006/picture" xmlns:dgm="http://schemas.openxmlformats.org/drawingml/2006/diagram" xmlns:p="http://schemas.openxmlformats.org/presentationml/2006/main" id="1" name="Chart 1"/>
            <wp:cNvGraphicFramePr xmlns:c="http://schemas.openxmlformats.org/drawingml/2006/chart" xmlns:pic="http://schemas.openxmlformats.org/drawingml/2006/picture" xmlns:dgm="http://schemas.openxmlformats.org/drawingml/2006/diagram" xmlns:p="http://schemas.openxmlformats.org/presentationml/2006/main"/>
            <a:graphic xmlns:c="http://schemas.openxmlformats.org/drawingml/2006/chart" xmlns:pic="http://schemas.openxmlformats.org/drawingml/2006/picture" xmlns:dgm="http://schemas.openxmlformats.org/drawingml/2006/diagram" xmlns:p="http://schemas.openxmlformats.org/presentationml/2006/main">
              <a:graphicData uri="http://schemas.openxmlformats.org/drawingml/2006/chart">
                <c:chart xmlns:cdr="http://schemas.openxmlformats.org/drawingml/2006/chartDrawing" r:id="rId3"/>
              </a:graphicData>
            </a:graphic>
          </wp:anchor>
        </w:drawing>
      </w:r>
      <w:r>
        <w:t>Figure: Response of employees on working from home</w:t>
      </w:r>
      <w:r>
        <w:t xml:space="preserve"> </w:t>
      </w:r>
      <w:r>
        <w:t xml:space="preserve">Bloom, N., </w:t>
      </w:r>
      <w:r>
        <w:t>et al</w:t>
      </w:r>
      <w:r>
        <w:t>. (2014)</w:t>
      </w:r>
    </w:p>
    <w:p>
      <w:pPr>
        <w:ind w:left="720"/>
        <w:rPr>
          <w:rFonts w:ascii="Times New Roman" w:hAnsi="Times New Roman"/>
          <w:sz w:val="24"/>
          <w:szCs w:val="22"/>
          <w:lang w:bidi="en_US" w:eastAsia="en_US" w:val="en_US"/>
        </w:rPr>
      </w:pPr>
      <w:r>
        <w:t xml:space="preserve">In the above graph, it is clear that most employees prefer to work from home because </w:t>
      </w:r>
      <w:r>
        <w:rPr>
          <w:rFonts w:ascii="Times New Roman" w:hAnsi="Times New Roman"/>
          <w:vanish w:val="0"/>
          <w:color w:val="000000"/>
          <w:sz w:val="24"/>
          <w:szCs w:val="22"/>
          <w:rtl w:val="0"/>
          <w:lang w:val="en-GB"/>
        </w:rPr>
        <w:t>it is more c</w:t>
      </w:r>
      <w:r>
        <w:rPr>
          <w:rFonts w:ascii="Times New Roman" w:hAnsi="Times New Roman"/>
          <w:vanish w:val="0"/>
          <w:color w:val="000000"/>
          <w:sz w:val="24"/>
          <w:szCs w:val="22"/>
          <w:rtl w:val="0"/>
          <w:lang w:val="dictation"/>
        </w:rPr>
        <w:t>omfortable</w:t>
      </w:r>
      <w:r>
        <w:rPr>
          <w:rFonts w:ascii="Times New Roman" w:hAnsi="Times New Roman"/>
          <w:vanish w:val="0"/>
          <w:color w:val="000000"/>
          <w:sz w:val="24"/>
          <w:szCs w:val="22"/>
          <w:rtl w:val="0"/>
          <w:lang w:val="en-GB"/>
        </w:rPr>
        <w:t xml:space="preserve">, </w:t>
      </w:r>
      <w:r>
        <w:rPr>
          <w:rFonts w:ascii="Times New Roman" w:hAnsi="Times New Roman"/>
          <w:vanish w:val="0"/>
          <w:color w:val="000000"/>
          <w:sz w:val="24"/>
          <w:szCs w:val="22"/>
          <w:rtl w:val="0"/>
          <w:lang w:val="en-GB"/>
        </w:rPr>
        <w:t xml:space="preserve">balanced &amp; better </w:t>
      </w:r>
      <w:r>
        <w:t>suitable for them. For many people, close contact with famil</w:t>
      </w:r>
      <w:r>
        <w:rPr>
          <w:rFonts w:ascii="Times New Roman" w:hAnsi="Times New Roman"/>
          <w:vanish w:val="0"/>
          <w:color w:val="000000"/>
          <w:sz w:val="24"/>
          <w:szCs w:val="22"/>
          <w:rtl w:val="0"/>
          <w:lang w:val="en-GB"/>
        </w:rPr>
        <w:t xml:space="preserve">y, </w:t>
      </w:r>
      <w:r>
        <w:rPr>
          <w:rFonts w:ascii="Times New Roman" w:hAnsi="Times New Roman"/>
          <w:vanish w:val="0"/>
          <w:color w:val="000000"/>
          <w:sz w:val="24"/>
          <w:szCs w:val="22"/>
          <w:rtl w:val="0"/>
          <w:lang w:val="en-GB"/>
        </w:rPr>
        <w:t xml:space="preserve">elderly </w:t>
      </w:r>
      <w:r>
        <w:rPr>
          <w:rFonts w:ascii="Times New Roman" w:hAnsi="Times New Roman"/>
          <w:vanish w:val="0"/>
          <w:color w:val="000000"/>
          <w:sz w:val="24"/>
          <w:szCs w:val="22"/>
          <w:rtl w:val="0"/>
          <w:lang w:val="en-GB"/>
        </w:rPr>
        <w:t>members &amp; family pets is a</w:t>
      </w:r>
      <w:r>
        <w:t xml:space="preserve"> comfort </w:t>
      </w:r>
      <w:r>
        <w:rPr>
          <w:rFonts w:ascii="Times New Roman" w:hAnsi="Times New Roman"/>
          <w:b w:val="0"/>
          <w:i w:val="0"/>
          <w:strike w:val="0"/>
          <w:vanish w:val="0"/>
          <w:color w:val="000000"/>
          <w:sz w:val="24"/>
          <w:szCs w:val="22"/>
          <w:u w:val="none"/>
          <w:rtl w:val="0"/>
          <w:lang w:val="en-GB"/>
        </w:rPr>
        <w:t xml:space="preserve"> within </w:t>
      </w:r>
      <w:r>
        <w:t>the</w:t>
      </w:r>
      <w:r>
        <w:rPr>
          <w:rFonts w:ascii="Times New Roman" w:hAnsi="Times New Roman"/>
          <w:vanish w:val="0"/>
          <w:color w:val="000000"/>
          <w:sz w:val="24"/>
          <w:szCs w:val="22"/>
          <w:rtl w:val="0"/>
          <w:lang w:val="en-GB"/>
        </w:rPr>
        <w:t>re</w:t>
      </w:r>
      <w:r>
        <w:t xml:space="preserve"> home</w:t>
      </w:r>
      <w:r>
        <w:rPr>
          <w:rFonts w:ascii="Times New Roman" w:hAnsi="Times New Roman"/>
          <w:vanish w:val="0"/>
          <w:color w:val="000000"/>
          <w:sz w:val="24"/>
          <w:szCs w:val="22"/>
          <w:rtl w:val="0"/>
          <w:lang w:val="en-GB"/>
        </w:rPr>
        <w:t xml:space="preserve"> it</w:t>
      </w:r>
      <w:r>
        <w:t xml:space="preserve"> is very </w:t>
      </w:r>
      <w:r>
        <w:rPr>
          <w:rFonts w:ascii="Times New Roman" w:hAnsi="Times New Roman"/>
          <w:vanish w:val="0"/>
          <w:color w:val="000000"/>
          <w:sz w:val="24"/>
          <w:szCs w:val="22"/>
          <w:rtl w:val="0"/>
          <w:lang w:val="en-GB"/>
        </w:rPr>
        <w:t>comforting f</w:t>
      </w:r>
      <w:r>
        <w:t xml:space="preserve">or parents, </w:t>
      </w:r>
      <w:r>
        <w:rPr>
          <w:rFonts w:ascii="Times New Roman" w:hAnsi="Times New Roman"/>
          <w:vanish w:val="0"/>
          <w:color w:val="000000"/>
          <w:sz w:val="24"/>
          <w:szCs w:val="22"/>
          <w:rtl w:val="0"/>
          <w:lang w:val="en-GB"/>
        </w:rPr>
        <w:t xml:space="preserve">as it makes them </w:t>
      </w:r>
      <w:r>
        <w:t xml:space="preserve">feel particularly comfortable knowing that they are very close to the </w:t>
      </w:r>
      <w:r>
        <w:rPr>
          <w:rFonts w:ascii="Times New Roman" w:hAnsi="Times New Roman"/>
          <w:vanish w:val="0"/>
          <w:color w:val="000000"/>
          <w:sz w:val="24"/>
          <w:szCs w:val="22"/>
          <w:rtl w:val="0"/>
          <w:lang w:val="en-GB"/>
        </w:rPr>
        <w:t xml:space="preserve">children / family as they would be close to hand </w:t>
      </w:r>
      <w:r>
        <w:rPr>
          <w:rFonts w:ascii="Times New Roman" w:hAnsi="Times New Roman"/>
          <w:vanish w:val="0"/>
          <w:color w:val="000000"/>
          <w:sz w:val="24"/>
          <w:szCs w:val="22"/>
          <w:rtl w:val="0"/>
          <w:lang w:val="en-GB"/>
        </w:rPr>
        <w:t xml:space="preserve">for any </w:t>
      </w:r>
      <w:r>
        <w:rPr>
          <w:rFonts w:ascii="Times New Roman" w:hAnsi="Times New Roman"/>
          <w:vanish w:val="0"/>
          <w:color w:val="000000"/>
          <w:sz w:val="24"/>
          <w:szCs w:val="22"/>
          <w:rtl w:val="0"/>
          <w:lang w:val="en-GB"/>
        </w:rPr>
        <w:t xml:space="preserve">reason needed </w:t>
      </w:r>
      <w:r>
        <w:t xml:space="preserve">(Berglund, L. and Andersson, P. </w:t>
      </w:r>
      <w:r>
        <w:t>2012)</w:t>
      </w:r>
      <w:r>
        <w:t>.</w:t>
      </w:r>
      <w:r>
        <w:t xml:space="preserve"> In most countries, the pressure on traffic, which causes cars to collide during rush hours, is quite the reverse and can lead to disgruntled workers who are </w:t>
      </w:r>
      <w:r>
        <w:rPr>
          <w:rFonts w:ascii="Times New Roman" w:hAnsi="Times New Roman"/>
          <w:vanish w:val="0"/>
          <w:color w:val="000000"/>
          <w:sz w:val="24"/>
          <w:szCs w:val="22"/>
          <w:rtl w:val="0"/>
          <w:lang w:val="en-GB"/>
        </w:rPr>
        <w:t xml:space="preserve">extremely </w:t>
      </w:r>
      <w:r>
        <w:t xml:space="preserve">tired </w:t>
      </w:r>
      <w:r>
        <w:rPr>
          <w:rFonts w:ascii="Times New Roman" w:hAnsi="Times New Roman"/>
          <w:vanish w:val="0"/>
          <w:color w:val="000000"/>
          <w:sz w:val="24"/>
          <w:szCs w:val="22"/>
          <w:rtl w:val="0"/>
          <w:lang w:val="en-GB"/>
        </w:rPr>
        <w:t xml:space="preserve">even </w:t>
      </w:r>
      <w:r>
        <w:t xml:space="preserve">before the day </w:t>
      </w:r>
      <w:r>
        <w:rPr>
          <w:rFonts w:ascii="Times New Roman" w:hAnsi="Times New Roman"/>
          <w:vanish w:val="0"/>
          <w:color w:val="000000"/>
          <w:sz w:val="24"/>
          <w:szCs w:val="22"/>
          <w:rtl w:val="0"/>
          <w:lang w:val="en-GB"/>
        </w:rPr>
        <w:t xml:space="preserve">has even </w:t>
      </w:r>
      <w:r>
        <w:t>beg</w:t>
      </w:r>
      <w:r>
        <w:rPr>
          <w:rFonts w:ascii="Times New Roman" w:hAnsi="Times New Roman"/>
          <w:vanish w:val="0"/>
          <w:color w:val="000000"/>
          <w:sz w:val="24"/>
          <w:szCs w:val="22"/>
          <w:rtl w:val="0"/>
          <w:lang w:val="en-GB"/>
        </w:rPr>
        <w:t>un.</w:t>
      </w:r>
      <w:r>
        <w:t xml:space="preserve"> This is especially true when the office is out of the time. Other reasons that are mentioned include quieter working environment, working anywhere at any</w:t>
      </w:r>
      <w:r>
        <w:rPr>
          <w:rFonts w:ascii="Times New Roman" w:hAnsi="Times New Roman"/>
          <w:vanish w:val="0"/>
          <w:color w:val="000000"/>
          <w:sz w:val="24"/>
          <w:szCs w:val="22"/>
          <w:rtl w:val="0"/>
          <w:lang w:val="en-GB"/>
        </w:rPr>
        <w:t xml:space="preserve"> given</w:t>
      </w:r>
      <w:r>
        <w:t xml:space="preserve"> time </w:t>
      </w:r>
      <w:r>
        <w:rPr>
          <w:rFonts w:ascii="Times New Roman" w:hAnsi="Times New Roman"/>
          <w:vanish w:val="0"/>
          <w:color w:val="000000"/>
          <w:sz w:val="24"/>
          <w:szCs w:val="22"/>
          <w:rtl w:val="0"/>
          <w:lang w:val="en-GB"/>
        </w:rPr>
        <w:t xml:space="preserve">can </w:t>
      </w:r>
      <w:r>
        <w:t xml:space="preserve">build </w:t>
      </w:r>
      <w:r>
        <w:rPr>
          <w:rFonts w:ascii="Times New Roman" w:hAnsi="Times New Roman"/>
          <w:vanish w:val="0"/>
          <w:color w:val="000000"/>
          <w:sz w:val="24"/>
          <w:szCs w:val="22"/>
          <w:rtl w:val="0"/>
          <w:lang w:val="en-GB"/>
        </w:rPr>
        <w:t xml:space="preserve">to a </w:t>
      </w:r>
      <w:r>
        <w:t xml:space="preserve"> positive attitude towards work. </w:t>
      </w:r>
      <w:r>
        <w:t>Without the</w:t>
      </w:r>
      <w:r>
        <w:t xml:space="preserve"> pressures and distractions of the workplace and work</w:t>
      </w:r>
      <w:r>
        <w:rPr>
          <w:rFonts w:ascii="Times New Roman" w:hAnsi="Times New Roman"/>
          <w:vanish w:val="0"/>
          <w:color w:val="000000"/>
          <w:sz w:val="24"/>
          <w:szCs w:val="22"/>
          <w:rtl w:val="0"/>
          <w:lang w:val="en-GB"/>
        </w:rPr>
        <w:t xml:space="preserve">ing </w:t>
      </w:r>
      <w:r>
        <w:t xml:space="preserve">independently </w:t>
      </w:r>
      <w:r>
        <w:rPr>
          <w:rFonts w:ascii="Times New Roman" w:hAnsi="Times New Roman"/>
          <w:vanish w:val="0"/>
          <w:color w:val="000000"/>
          <w:sz w:val="24"/>
          <w:szCs w:val="22"/>
          <w:rtl w:val="0"/>
          <w:lang w:val="en-GB"/>
        </w:rPr>
        <w:t>within a favourite</w:t>
      </w:r>
      <w:r>
        <w:t xml:space="preserve"> environment</w:t>
      </w:r>
      <w:r>
        <w:rPr>
          <w:rFonts w:ascii="Times New Roman" w:hAnsi="Times New Roman"/>
          <w:vanish w:val="0"/>
          <w:color w:val="000000"/>
          <w:sz w:val="24"/>
          <w:szCs w:val="22"/>
          <w:rtl w:val="0"/>
          <w:lang w:val="en-GB"/>
        </w:rPr>
        <w:t xml:space="preserve"> of your choosing </w:t>
      </w:r>
      <w:r>
        <w:rPr>
          <w:rFonts w:ascii="Times New Roman" w:hAnsi="Times New Roman"/>
          <w:vanish w:val="0"/>
          <w:color w:val="000000"/>
          <w:sz w:val="24"/>
          <w:szCs w:val="22"/>
          <w:rtl w:val="0"/>
          <w:lang w:val="en-GB"/>
        </w:rPr>
        <w:t xml:space="preserve">wile at </w:t>
      </w:r>
      <w:r>
        <w:rPr>
          <w:rFonts w:ascii="Times New Roman" w:hAnsi="Times New Roman"/>
          <w:vanish w:val="0"/>
          <w:color w:val="000000"/>
          <w:sz w:val="24"/>
          <w:szCs w:val="22"/>
          <w:rtl w:val="0"/>
          <w:lang w:val="en-GB"/>
        </w:rPr>
        <w:t xml:space="preserve">your </w:t>
      </w:r>
      <w:r>
        <w:t xml:space="preserve">own pace, employees </w:t>
      </w:r>
      <w:r>
        <w:t>are usually happier</w:t>
      </w:r>
      <w:r>
        <w:rPr>
          <w:rFonts w:ascii="Times New Roman" w:hAnsi="Times New Roman"/>
          <w:vanish w:val="0"/>
          <w:color w:val="000000"/>
          <w:sz w:val="24"/>
          <w:szCs w:val="22"/>
          <w:rtl w:val="0"/>
          <w:lang w:val="en-GB"/>
        </w:rPr>
        <w:t xml:space="preserve">, </w:t>
      </w:r>
      <w:r>
        <w:rPr>
          <w:rFonts w:ascii="Times New Roman" w:hAnsi="Times New Roman"/>
          <w:vanish w:val="0"/>
          <w:color w:val="000000"/>
          <w:sz w:val="24"/>
          <w:szCs w:val="22"/>
          <w:rtl w:val="0"/>
          <w:lang w:val="en-GB"/>
        </w:rPr>
        <w:t xml:space="preserve">healthier, </w:t>
      </w:r>
      <w:r>
        <w:rPr>
          <w:rFonts w:ascii="Times New Roman" w:hAnsi="Times New Roman"/>
          <w:vanish w:val="0"/>
          <w:color w:val="000000"/>
          <w:sz w:val="24"/>
          <w:szCs w:val="22"/>
          <w:rtl w:val="0"/>
          <w:lang w:val="en-GB"/>
        </w:rPr>
        <w:t xml:space="preserve">motivated </w:t>
      </w:r>
      <w:r>
        <w:t>and more productive.</w:t>
      </w:r>
      <w:r>
        <w:t xml:space="preserve"> </w:t>
      </w:r>
    </w:p>
    <w:p>
      <w:pPr>
        <w:ind w:left="720"/>
        <w:rPr>
          <w:rFonts w:ascii="Times New Roman" w:hAnsi="Times New Roman"/>
          <w:sz w:val="24"/>
          <w:szCs w:val="22"/>
          <w:lang w:bidi="en_US" w:eastAsia="en_US" w:val="en_US"/>
        </w:rPr>
      </w:pPr>
      <w:r>
        <w:t>As more and more professionals seek</w:t>
      </w:r>
      <w:r>
        <w:rPr>
          <w:rFonts w:ascii="Times New Roman" w:hAnsi="Times New Roman"/>
          <w:vanish w:val="0"/>
          <w:color w:val="000000"/>
          <w:sz w:val="24"/>
          <w:szCs w:val="22"/>
          <w:rtl w:val="0"/>
          <w:lang w:val="en-GB"/>
        </w:rPr>
        <w:t xml:space="preserve"> to having</w:t>
      </w:r>
      <w:r>
        <w:t xml:space="preserve"> a better balance between work and personal life, more and more companies </w:t>
      </w:r>
      <w:r>
        <w:rPr>
          <w:rFonts w:ascii="Times New Roman" w:hAnsi="Times New Roman"/>
          <w:vanish w:val="0"/>
          <w:color w:val="000000"/>
          <w:sz w:val="24"/>
          <w:szCs w:val="22"/>
          <w:rtl w:val="0"/>
          <w:lang w:val="en-GB"/>
        </w:rPr>
        <w:t xml:space="preserve">are </w:t>
      </w:r>
      <w:r>
        <w:rPr>
          <w:rFonts w:ascii="Times New Roman" w:hAnsi="Times New Roman"/>
          <w:vanish w:val="0"/>
          <w:color w:val="000000"/>
          <w:sz w:val="24"/>
          <w:szCs w:val="22"/>
          <w:rtl w:val="0"/>
          <w:lang w:val="en-GB"/>
        </w:rPr>
        <w:t xml:space="preserve">adopting </w:t>
      </w:r>
      <w:r>
        <w:t>flexible policies to adapt to the changing priorities and realities of the workplace, making domestic tasks even more feasible</w:t>
      </w:r>
      <w:r>
        <w:t xml:space="preserve"> (</w:t>
      </w:r>
      <w:r>
        <w:t>Gardenswartz, L. 2010)</w:t>
      </w:r>
      <w:r>
        <w:t xml:space="preserve">. </w:t>
      </w:r>
      <w:r>
        <w:t xml:space="preserve">Employees see it as an ideal way </w:t>
      </w:r>
      <w:r>
        <w:rPr>
          <w:rFonts w:ascii="Times New Roman" w:hAnsi="Times New Roman"/>
          <w:vanish w:val="0"/>
          <w:color w:val="000000"/>
          <w:sz w:val="24"/>
          <w:szCs w:val="22"/>
          <w:rtl w:val="0"/>
          <w:lang w:val="en-GB"/>
        </w:rPr>
        <w:t xml:space="preserve">of </w:t>
      </w:r>
      <w:r>
        <w:rPr>
          <w:rFonts w:ascii="Times New Roman" w:hAnsi="Times New Roman"/>
          <w:vanish w:val="0"/>
          <w:color w:val="000000"/>
          <w:sz w:val="24"/>
          <w:szCs w:val="22"/>
          <w:rtl w:val="0"/>
          <w:lang w:val="en-GB"/>
        </w:rPr>
        <w:t xml:space="preserve">staying within </w:t>
      </w:r>
      <w:r>
        <w:t xml:space="preserve">work and </w:t>
      </w:r>
      <w:r>
        <w:rPr>
          <w:rFonts w:ascii="Times New Roman" w:hAnsi="Times New Roman"/>
          <w:vanish w:val="0"/>
          <w:color w:val="000000"/>
          <w:sz w:val="24"/>
          <w:szCs w:val="22"/>
          <w:rtl w:val="0"/>
          <w:lang w:val="en-GB"/>
        </w:rPr>
        <w:t xml:space="preserve">to </w:t>
      </w:r>
      <w:r>
        <w:rPr>
          <w:rFonts w:ascii="Times New Roman" w:hAnsi="Times New Roman"/>
          <w:vanish w:val="0"/>
          <w:color w:val="000000"/>
          <w:sz w:val="24"/>
          <w:szCs w:val="22"/>
          <w:rtl w:val="0"/>
          <w:lang w:val="en-GB"/>
        </w:rPr>
        <w:t xml:space="preserve">continue </w:t>
      </w:r>
      <w:r>
        <w:t>working</w:t>
      </w:r>
      <w:r>
        <w:rPr>
          <w:rFonts w:ascii="Times New Roman" w:hAnsi="Times New Roman"/>
          <w:vanish w:val="0"/>
          <w:color w:val="000000"/>
          <w:sz w:val="24"/>
          <w:szCs w:val="22"/>
          <w:rtl w:val="0"/>
          <w:lang w:val="en-GB"/>
        </w:rPr>
        <w:t xml:space="preserve"> wile</w:t>
      </w:r>
      <w:r>
        <w:t xml:space="preserve"> making the most of being</w:t>
      </w:r>
      <w:r>
        <w:rPr>
          <w:rFonts w:ascii="Times New Roman" w:hAnsi="Times New Roman"/>
          <w:vanish w:val="0"/>
          <w:color w:val="000000"/>
          <w:sz w:val="24"/>
          <w:szCs w:val="22"/>
          <w:rtl w:val="0"/>
          <w:lang w:val="en-GB"/>
        </w:rPr>
        <w:t xml:space="preserve"> part </w:t>
      </w:r>
      <w:r>
        <w:rPr>
          <w:rFonts w:ascii="Times New Roman" w:hAnsi="Times New Roman"/>
          <w:vanish w:val="0"/>
          <w:color w:val="000000"/>
          <w:sz w:val="24"/>
          <w:szCs w:val="22"/>
          <w:rtl w:val="0"/>
          <w:lang w:val="en-GB"/>
        </w:rPr>
        <w:t xml:space="preserve">of a </w:t>
      </w:r>
      <w:r>
        <w:t xml:space="preserve">company </w:t>
      </w:r>
      <w:r>
        <w:rPr>
          <w:rFonts w:ascii="Times New Roman" w:hAnsi="Times New Roman"/>
          <w:vanish w:val="0"/>
          <w:color w:val="000000"/>
          <w:sz w:val="24"/>
          <w:szCs w:val="22"/>
          <w:rtl w:val="0"/>
          <w:lang w:val="en-GB"/>
        </w:rPr>
        <w:t xml:space="preserve">from </w:t>
      </w:r>
      <w:r>
        <w:t>home and</w:t>
      </w:r>
      <w:r>
        <w:rPr>
          <w:rFonts w:ascii="Times New Roman" w:hAnsi="Times New Roman"/>
          <w:vanish w:val="0"/>
          <w:color w:val="000000"/>
          <w:sz w:val="24"/>
          <w:szCs w:val="22"/>
          <w:rtl w:val="0"/>
          <w:lang w:val="en-GB"/>
        </w:rPr>
        <w:t xml:space="preserve"> </w:t>
      </w:r>
      <w:r>
        <w:rPr>
          <w:rFonts w:ascii="Times New Roman" w:hAnsi="Times New Roman"/>
          <w:vanish w:val="0"/>
          <w:color w:val="000000"/>
          <w:sz w:val="24"/>
          <w:szCs w:val="22"/>
          <w:rtl w:val="0"/>
          <w:lang w:val="en-GB"/>
        </w:rPr>
        <w:t xml:space="preserve">being able to </w:t>
      </w:r>
      <w:r>
        <w:t>tak</w:t>
      </w:r>
      <w:r>
        <w:rPr>
          <w:rFonts w:ascii="Times New Roman" w:hAnsi="Times New Roman"/>
          <w:vanish w:val="0"/>
          <w:color w:val="000000"/>
          <w:sz w:val="24"/>
          <w:szCs w:val="22"/>
          <w:rtl w:val="0"/>
          <w:lang w:val="en-GB"/>
        </w:rPr>
        <w:t xml:space="preserve">e </w:t>
      </w:r>
      <w:r>
        <w:t xml:space="preserve">full advantage of being at home. </w:t>
      </w:r>
    </w:p>
    <w:p>
      <w:pPr>
        <w:ind w:left="720"/>
        <w:rPr>
          <w:rFonts w:ascii="Times New Roman" w:hAnsi="Times New Roman"/>
          <w:sz w:val="24"/>
          <w:szCs w:val="22"/>
          <w:lang w:bidi="en_US" w:eastAsia="en_US" w:val="en_US"/>
        </w:rPr>
      </w:pPr>
      <w:r>
        <w:t xml:space="preserve">Organizations can provide limited budget equipment and tools in their workplaces and homes, while there </w:t>
      </w:r>
      <w:r>
        <w:t>is</w:t>
      </w:r>
      <w:r>
        <w:t xml:space="preserve"> adequate equipment and tools to allow employees to perform their tasks faster and increase their productivity and productivity levels. For this reason, employees should be aware of these problems. In addition, employees, supervisors and colleagues who prefer to work from home must maintain active communication</w:t>
      </w:r>
      <w:r>
        <w:t xml:space="preserve"> (Koser, G. and Zirwas, D. </w:t>
      </w:r>
      <w:r>
        <w:t>2010)</w:t>
      </w:r>
      <w:r>
        <w:t xml:space="preserve">. </w:t>
      </w:r>
      <w:r>
        <w:t>He</w:t>
      </w:r>
      <w:r>
        <w:rPr>
          <w:rFonts w:ascii="Times New Roman" w:hAnsi="Times New Roman"/>
          <w:vanish w:val="0"/>
          <w:color w:val="000000"/>
          <w:sz w:val="24"/>
          <w:szCs w:val="22"/>
          <w:rtl w:val="0"/>
          <w:lang w:val="en-GB"/>
        </w:rPr>
        <w:t xml:space="preserve">/ she </w:t>
      </w:r>
      <w:r>
        <w:t xml:space="preserve">can contact </w:t>
      </w:r>
      <w:r>
        <w:rPr>
          <w:rFonts w:ascii="Times New Roman" w:hAnsi="Times New Roman"/>
          <w:vanish w:val="0"/>
          <w:color w:val="000000"/>
          <w:sz w:val="24"/>
          <w:szCs w:val="22"/>
          <w:rtl w:val="0"/>
          <w:lang w:val="en-GB"/>
        </w:rPr>
        <w:t>there</w:t>
      </w:r>
      <w:r>
        <w:t xml:space="preserve"> colleagues via email, instant messaging and video calls, which can help </w:t>
      </w:r>
      <w:r>
        <w:t>employees’</w:t>
      </w:r>
      <w:r>
        <w:t xml:space="preserve"> complete tasks with durability and quality. In addition, if there is communication, </w:t>
      </w:r>
      <w:r>
        <w:rPr>
          <w:rFonts w:ascii="Times New Roman" w:hAnsi="Times New Roman"/>
          <w:vanish w:val="0"/>
          <w:color w:val="000000"/>
          <w:sz w:val="24"/>
          <w:szCs w:val="22"/>
          <w:rtl w:val="0"/>
          <w:lang w:val="en-GB"/>
        </w:rPr>
        <w:t xml:space="preserve">with other </w:t>
      </w:r>
      <w:r>
        <w:t xml:space="preserve">employees </w:t>
      </w:r>
      <w:r>
        <w:rPr>
          <w:rFonts w:ascii="Times New Roman" w:hAnsi="Times New Roman"/>
          <w:vanish w:val="0"/>
          <w:color w:val="000000"/>
          <w:sz w:val="24"/>
          <w:szCs w:val="22"/>
          <w:rtl w:val="0"/>
          <w:lang w:val="en-GB"/>
        </w:rPr>
        <w:t xml:space="preserve">there </w:t>
      </w:r>
      <w:r>
        <w:t>will not be forgotten by their colleagues in the workplace and will not be deprived of competition.</w:t>
      </w:r>
    </w:p>
    <w:p>
      <w:pPr>
        <w:pStyle w:val="Heading1"/>
        <w:ind w:left="720"/>
        <w:rPr>
          <w:rStyle w:val="Normal"/>
          <w:rFonts w:ascii="Times New Roman" w:hAnsi="Times New Roman"/>
          <w:b w:val="1"/>
          <w:bCs w:val="1"/>
          <w:color w:val="002060"/>
          <w:sz w:val="28"/>
          <w:szCs w:val="28"/>
          <w:lang w:bidi="en_US" w:eastAsia="en_US" w:val="en_US"/>
        </w:rPr>
      </w:pPr>
      <w:bookmarkStart w:id="5" w:name="_Toc522632787"/>
      <w:r>
        <w:t xml:space="preserve">Conclusion and </w:t>
      </w:r>
      <w:r>
        <w:t>Recommendations</w:t>
      </w:r>
      <w:bookmarkEnd w:id="5"/>
    </w:p>
    <w:p>
      <w:pPr>
        <w:ind w:left="720"/>
        <w:rPr>
          <w:rFonts w:ascii="Times New Roman" w:hAnsi="Times New Roman"/>
          <w:sz w:val="24"/>
          <w:szCs w:val="22"/>
          <w:lang w:bidi="en_US" w:eastAsia="en_US" w:val="en_US"/>
        </w:rPr>
      </w:pPr>
      <w:r>
        <w:t xml:space="preserve">Working </w:t>
      </w:r>
      <w:r>
        <w:t>at</w:t>
      </w:r>
      <w:r>
        <w:t xml:space="preserve"> the home is an attractive opportunity for many people, not only to reduce the amount of gas and food, but also to allow </w:t>
      </w:r>
      <w:r>
        <w:t>an employee</w:t>
      </w:r>
      <w:r>
        <w:t xml:space="preserve"> to spend more time with </w:t>
      </w:r>
      <w:r>
        <w:t>his</w:t>
      </w:r>
      <w:r>
        <w:rPr>
          <w:rFonts w:ascii="Times New Roman" w:hAnsi="Times New Roman"/>
          <w:vanish w:val="0"/>
          <w:color w:val="000000"/>
          <w:sz w:val="24"/>
          <w:szCs w:val="22"/>
          <w:rtl w:val="0"/>
          <w:lang w:val="en-GB"/>
        </w:rPr>
        <w:t xml:space="preserve">/ her </w:t>
      </w:r>
      <w:r>
        <w:t xml:space="preserve">family and save </w:t>
      </w:r>
      <w:r>
        <w:rPr>
          <w:rFonts w:ascii="Times New Roman" w:hAnsi="Times New Roman"/>
          <w:vanish w:val="0"/>
          <w:color w:val="000000"/>
          <w:sz w:val="24"/>
          <w:szCs w:val="22"/>
          <w:rtl w:val="0"/>
          <w:lang w:val="en-GB"/>
        </w:rPr>
        <w:t xml:space="preserve">them time </w:t>
      </w:r>
      <w:r>
        <w:t>in the morning</w:t>
      </w:r>
      <w:r>
        <w:rPr>
          <w:rFonts w:ascii="Times New Roman" w:hAnsi="Times New Roman"/>
          <w:vanish w:val="0"/>
          <w:color w:val="000000"/>
          <w:sz w:val="24"/>
          <w:szCs w:val="22"/>
          <w:rtl w:val="0"/>
          <w:lang w:val="en-GB"/>
        </w:rPr>
        <w:t xml:space="preserve"> getting </w:t>
      </w:r>
      <w:r>
        <w:t xml:space="preserve"> r</w:t>
      </w:r>
      <w:r>
        <w:t xml:space="preserve">eady. All bosses do not sell ideas that employees </w:t>
      </w:r>
      <w:r>
        <w:rPr>
          <w:rFonts w:ascii="Times New Roman" w:hAnsi="Times New Roman"/>
          <w:vanish w:val="0"/>
          <w:color w:val="000000"/>
          <w:sz w:val="24"/>
          <w:szCs w:val="22"/>
          <w:rtl w:val="0"/>
          <w:lang w:val="en-GB"/>
        </w:rPr>
        <w:t xml:space="preserve">who </w:t>
      </w:r>
      <w:r>
        <w:t>work from home and stay away from supervision</w:t>
      </w:r>
      <w:r>
        <w:t xml:space="preserve"> (Koser, G. and Zirwas, D. </w:t>
      </w:r>
      <w:r>
        <w:t>2010)</w:t>
      </w:r>
      <w:r>
        <w:t>.</w:t>
      </w:r>
      <w:r>
        <w:t xml:space="preserve"> But to keep aloof from the negativity of working at home, an employee can adopt the following steps:</w:t>
      </w:r>
    </w:p>
    <w:p>
      <w:pPr>
        <w:pStyle w:val="ListParagraph"/>
        <w:numPr>
          <w:ilvl w:val="0"/>
          <w:numId w:val="1"/>
        </w:numPr>
        <w:ind w:left="1440"/>
        <w:rPr>
          <w:rStyle w:val="Normal"/>
          <w:rFonts w:ascii="Times New Roman" w:hAnsi="Times New Roman"/>
          <w:sz w:val="24"/>
          <w:szCs w:val="22"/>
          <w:lang w:bidi="en_US" w:eastAsia="en_US" w:val="en_US"/>
        </w:rPr>
      </w:pPr>
      <w:r>
        <w:t xml:space="preserve">He </w:t>
      </w:r>
      <w:r>
        <w:rPr>
          <w:rStyle w:val="Normal"/>
          <w:rFonts w:ascii="Times New Roman" w:hAnsi="Times New Roman"/>
          <w:vanish w:val="0"/>
          <w:color w:val="000000"/>
          <w:sz w:val="24"/>
          <w:szCs w:val="22"/>
          <w:rtl w:val="0"/>
          <w:lang w:val="en-GB"/>
        </w:rPr>
        <w:t xml:space="preserve">/ she </w:t>
      </w:r>
      <w:r>
        <w:t>should d</w:t>
      </w:r>
      <w:r>
        <w:t xml:space="preserve">etermine if </w:t>
      </w:r>
      <w:r>
        <w:rPr>
          <w:rStyle w:val="Normal"/>
          <w:rFonts w:ascii="Times New Roman" w:hAnsi="Times New Roman"/>
          <w:vanish w:val="0"/>
          <w:color w:val="000000"/>
          <w:sz w:val="24"/>
          <w:szCs w:val="22"/>
          <w:rtl w:val="0"/>
          <w:lang w:val="en-GB"/>
        </w:rPr>
        <w:t xml:space="preserve">there </w:t>
      </w:r>
      <w:r>
        <w:t>work is suitable for working from home. Some business operations that require extensive interaction with the client or that deal with confidential information (such as working with human resources) may not work remotely well</w:t>
      </w:r>
      <w:r>
        <w:t xml:space="preserve"> (Ogilvie, C. and Homan, G. </w:t>
      </w:r>
      <w:r>
        <w:t>2012)</w:t>
      </w:r>
      <w:r>
        <w:t xml:space="preserve">. Other jobs, such as graphic designers or conference planners, can be as effective at home as </w:t>
      </w:r>
      <w:r>
        <w:rPr>
          <w:rStyle w:val="Normal"/>
          <w:rFonts w:ascii="Times New Roman" w:hAnsi="Times New Roman"/>
          <w:vanish w:val="0"/>
          <w:color w:val="000000"/>
          <w:sz w:val="24"/>
          <w:szCs w:val="22"/>
          <w:rtl w:val="0"/>
          <w:lang w:val="en-GB"/>
        </w:rPr>
        <w:t xml:space="preserve">it is </w:t>
      </w:r>
      <w:r>
        <w:t>at work.</w:t>
      </w:r>
    </w:p>
    <w:p>
      <w:pPr>
        <w:pStyle w:val="ListParagraph"/>
        <w:numPr>
          <w:ilvl w:val="0"/>
          <w:numId w:val="1"/>
        </w:numPr>
        <w:ind w:left="1440"/>
        <w:rPr>
          <w:rStyle w:val="Normal"/>
          <w:rFonts w:ascii="Times New Roman" w:hAnsi="Times New Roman"/>
          <w:sz w:val="24"/>
          <w:szCs w:val="22"/>
          <w:lang w:bidi="en_US" w:eastAsia="en_US" w:val="en_US"/>
        </w:rPr>
      </w:pPr>
      <w:r>
        <w:t>He</w:t>
      </w:r>
      <w:r>
        <w:rPr>
          <w:rStyle w:val="Normal"/>
          <w:rFonts w:ascii="Times New Roman" w:hAnsi="Times New Roman"/>
          <w:vanish w:val="0"/>
          <w:color w:val="000000"/>
          <w:sz w:val="24"/>
          <w:szCs w:val="22"/>
          <w:rtl w:val="0"/>
          <w:lang w:val="en-GB"/>
        </w:rPr>
        <w:t xml:space="preserve"> / she </w:t>
      </w:r>
      <w:r>
        <w:t xml:space="preserve"> should w</w:t>
      </w:r>
      <w:r>
        <w:t xml:space="preserve">rite how </w:t>
      </w:r>
      <w:r>
        <w:rPr>
          <w:rStyle w:val="Normal"/>
          <w:rFonts w:ascii="Times New Roman" w:hAnsi="Times New Roman"/>
          <w:vanish w:val="0"/>
          <w:color w:val="000000"/>
          <w:sz w:val="24"/>
          <w:szCs w:val="22"/>
          <w:rtl w:val="0"/>
          <w:lang w:val="en-GB"/>
        </w:rPr>
        <w:t>there</w:t>
      </w:r>
      <w:r>
        <w:t xml:space="preserve"> can work remotely to help the company. </w:t>
      </w:r>
      <w:r>
        <w:t xml:space="preserve">Besides, </w:t>
      </w:r>
      <w:r>
        <w:rPr>
          <w:rStyle w:val="Normal"/>
          <w:rFonts w:ascii="Times New Roman" w:hAnsi="Times New Roman"/>
          <w:vanish w:val="0"/>
          <w:color w:val="000000"/>
          <w:sz w:val="24"/>
          <w:szCs w:val="22"/>
          <w:rtl w:val="0"/>
          <w:lang w:val="en-GB"/>
        </w:rPr>
        <w:t xml:space="preserve">other ways they </w:t>
      </w:r>
      <w:r>
        <w:t>should a</w:t>
      </w:r>
      <w:r>
        <w:t xml:space="preserve">llow office </w:t>
      </w:r>
      <w:r>
        <w:t>sharing;</w:t>
      </w:r>
      <w:r>
        <w:t xml:space="preserve"> provide specific benefits, such as two or more employees who share the same office on different days, or how much </w:t>
      </w:r>
      <w:r>
        <w:t>commercial efficiency is expected</w:t>
      </w:r>
      <w:r>
        <w:t xml:space="preserve"> (</w:t>
      </w:r>
      <w:r>
        <w:t>Redfield, S. 2012)</w:t>
      </w:r>
      <w:r>
        <w:t xml:space="preserve">. </w:t>
      </w:r>
      <w:r>
        <w:t>Many workers see that they work more efficiently because they have less interference with their colleagues and offices, so if he can find something from a reliable source on remote productivity.</w:t>
      </w:r>
    </w:p>
    <w:p>
      <w:pPr>
        <w:pStyle w:val="ListParagraph"/>
        <w:numPr>
          <w:ilvl w:val="0"/>
          <w:numId w:val="1"/>
        </w:numPr>
        <w:ind w:left="1440"/>
        <w:rPr>
          <w:rStyle w:val="Normal"/>
          <w:rFonts w:ascii="Times New Roman" w:hAnsi="Times New Roman"/>
          <w:sz w:val="24"/>
          <w:szCs w:val="22"/>
          <w:lang w:bidi="en_US" w:eastAsia="en_US" w:val="en_US"/>
        </w:rPr>
      </w:pPr>
      <w:r>
        <w:t xml:space="preserve">He </w:t>
      </w:r>
      <w:r>
        <w:rPr>
          <w:rStyle w:val="Normal"/>
          <w:rFonts w:ascii="Times New Roman" w:hAnsi="Times New Roman"/>
          <w:vanish w:val="0"/>
          <w:color w:val="000000"/>
          <w:sz w:val="24"/>
          <w:szCs w:val="22"/>
          <w:rtl w:val="0"/>
          <w:lang w:val="en-GB"/>
        </w:rPr>
        <w:t xml:space="preserve">/ she </w:t>
      </w:r>
      <w:r>
        <w:t>should p</w:t>
      </w:r>
      <w:r>
        <w:t xml:space="preserve">rovide an evaluation plan. One of the main problems that managers have </w:t>
      </w:r>
      <w:r>
        <w:rPr>
          <w:rStyle w:val="Normal"/>
          <w:rFonts w:ascii="Times New Roman" w:hAnsi="Times New Roman"/>
          <w:vanish w:val="0"/>
          <w:color w:val="000000"/>
          <w:sz w:val="24"/>
          <w:szCs w:val="22"/>
          <w:rtl w:val="0"/>
          <w:lang w:val="en-GB"/>
        </w:rPr>
        <w:t>with</w:t>
      </w:r>
      <w:r>
        <w:t xml:space="preserve">in the work at a distance is the loss of control of the work environment. </w:t>
      </w:r>
      <w:r>
        <w:t xml:space="preserve">So, </w:t>
      </w:r>
      <w:r>
        <w:rPr>
          <w:rStyle w:val="Normal"/>
          <w:rFonts w:ascii="Times New Roman" w:hAnsi="Times New Roman"/>
          <w:vanish w:val="0"/>
          <w:color w:val="000000"/>
          <w:sz w:val="24"/>
          <w:szCs w:val="22"/>
          <w:rtl w:val="0"/>
          <w:lang w:val="en-GB"/>
        </w:rPr>
        <w:t>they</w:t>
      </w:r>
      <w:r>
        <w:t xml:space="preserve"> should p</w:t>
      </w:r>
      <w:r>
        <w:t xml:space="preserve">repare a plan with a certain performance criteria, agree to meet before certain dates and ask </w:t>
      </w:r>
      <w:r>
        <w:rPr>
          <w:rStyle w:val="Normal"/>
          <w:rFonts w:ascii="Times New Roman" w:hAnsi="Times New Roman"/>
          <w:vanish w:val="0"/>
          <w:color w:val="000000"/>
          <w:sz w:val="24"/>
          <w:szCs w:val="22"/>
          <w:rtl w:val="0"/>
          <w:lang w:val="en-GB"/>
        </w:rPr>
        <w:t>there</w:t>
      </w:r>
      <w:r>
        <w:t xml:space="preserve"> boss to include the evaluation schedule so </w:t>
      </w:r>
      <w:r>
        <w:rPr>
          <w:rStyle w:val="Normal"/>
          <w:rFonts w:ascii="Times New Roman" w:hAnsi="Times New Roman"/>
          <w:vanish w:val="0"/>
          <w:color w:val="000000"/>
          <w:sz w:val="24"/>
          <w:szCs w:val="22"/>
          <w:rtl w:val="0"/>
          <w:lang w:val="en-GB"/>
        </w:rPr>
        <w:t xml:space="preserve">they </w:t>
      </w:r>
      <w:r>
        <w:t>can be prepared to meet those days</w:t>
      </w:r>
      <w:r>
        <w:t xml:space="preserve"> (</w:t>
      </w:r>
      <w:r>
        <w:t>Stein, S. 2013)</w:t>
      </w:r>
      <w:r>
        <w:t xml:space="preserve">. This step shows that </w:t>
      </w:r>
      <w:r>
        <w:rPr>
          <w:rStyle w:val="Normal"/>
          <w:rFonts w:ascii="Times New Roman" w:hAnsi="Times New Roman"/>
          <w:vanish w:val="0"/>
          <w:color w:val="000000"/>
          <w:sz w:val="24"/>
          <w:szCs w:val="22"/>
          <w:rtl w:val="0"/>
          <w:lang w:val="en-GB"/>
        </w:rPr>
        <w:t xml:space="preserve">he / she </w:t>
      </w:r>
      <w:r>
        <w:t xml:space="preserve">really want to protect </w:t>
      </w:r>
      <w:r>
        <w:rPr>
          <w:rStyle w:val="Normal"/>
          <w:rFonts w:ascii="Times New Roman" w:hAnsi="Times New Roman"/>
          <w:vanish w:val="0"/>
          <w:color w:val="000000"/>
          <w:sz w:val="24"/>
          <w:szCs w:val="22"/>
          <w:rtl w:val="0"/>
          <w:lang w:val="en-GB"/>
        </w:rPr>
        <w:t xml:space="preserve">they </w:t>
      </w:r>
      <w:r>
        <w:t xml:space="preserve">professional ethics, even if </w:t>
      </w:r>
      <w:r>
        <w:rPr>
          <w:rStyle w:val="Normal"/>
          <w:rFonts w:ascii="Times New Roman" w:hAnsi="Times New Roman"/>
          <w:vanish w:val="0"/>
          <w:color w:val="000000"/>
          <w:sz w:val="24"/>
          <w:szCs w:val="22"/>
          <w:rtl w:val="0"/>
          <w:lang w:val="en-GB"/>
        </w:rPr>
        <w:t xml:space="preserve">they </w:t>
      </w:r>
      <w:r>
        <w:t>are not audited in an office environment.</w:t>
      </w:r>
    </w:p>
    <w:p>
      <w:pPr>
        <w:pStyle w:val="ListParagraph"/>
        <w:numPr>
          <w:ilvl w:val="0"/>
          <w:numId w:val="1"/>
        </w:numPr>
        <w:ind w:left="1440"/>
        <w:rPr>
          <w:rStyle w:val="Normal"/>
          <w:rFonts w:ascii="Times New Roman" w:hAnsi="Times New Roman"/>
          <w:sz w:val="24"/>
          <w:szCs w:val="22"/>
          <w:lang w:bidi="en_US" w:eastAsia="en_US" w:val="en_US"/>
        </w:rPr>
      </w:pPr>
      <w:r>
        <w:t xml:space="preserve">If the situation does not work, </w:t>
      </w:r>
      <w:r>
        <w:t>his</w:t>
      </w:r>
      <w:r>
        <w:t xml:space="preserve"> administrator may be concerned that it may be </w:t>
      </w:r>
      <w:r>
        <w:t>complicated</w:t>
      </w:r>
      <w:r>
        <w:t xml:space="preserve"> to cancel </w:t>
      </w:r>
      <w:r>
        <w:rPr>
          <w:rStyle w:val="Normal"/>
          <w:rFonts w:ascii="Times New Roman" w:hAnsi="Times New Roman"/>
          <w:vanish w:val="0"/>
          <w:color w:val="000000"/>
          <w:sz w:val="24"/>
          <w:szCs w:val="22"/>
          <w:rtl w:val="0"/>
          <w:lang w:val="en-GB"/>
        </w:rPr>
        <w:t xml:space="preserve">they </w:t>
      </w:r>
      <w:r>
        <w:t xml:space="preserve">remote work permits. During the hearing, there is no guarantee that subsequent work will continue and alleviate the anxieties. This is a good way to decide if </w:t>
      </w:r>
      <w:r>
        <w:rPr>
          <w:rStyle w:val="Normal"/>
          <w:rFonts w:ascii="Times New Roman" w:hAnsi="Times New Roman"/>
          <w:vanish w:val="0"/>
          <w:color w:val="000000"/>
          <w:sz w:val="24"/>
          <w:szCs w:val="22"/>
          <w:rtl w:val="0"/>
          <w:lang w:val="en-GB"/>
        </w:rPr>
        <w:t xml:space="preserve">they </w:t>
      </w:r>
      <w:r>
        <w:rPr>
          <w:rStyle w:val="Normal"/>
          <w:rFonts w:ascii="Times New Roman" w:hAnsi="Times New Roman"/>
          <w:vanish w:val="0"/>
          <w:color w:val="000000"/>
          <w:sz w:val="24"/>
          <w:szCs w:val="22"/>
          <w:rtl w:val="0"/>
          <w:lang w:val="en-GB"/>
        </w:rPr>
        <w:t>working from</w:t>
      </w:r>
      <w:r>
        <w:t xml:space="preserve"> home </w:t>
      </w:r>
      <w:r>
        <w:rPr>
          <w:rStyle w:val="Normal"/>
          <w:rFonts w:ascii="Times New Roman" w:hAnsi="Times New Roman"/>
          <w:vanish w:val="0"/>
          <w:color w:val="000000"/>
          <w:sz w:val="24"/>
          <w:szCs w:val="22"/>
          <w:rtl w:val="0"/>
          <w:lang w:val="en-GB"/>
        </w:rPr>
        <w:t>is best they would need to be a</w:t>
      </w:r>
      <w:r>
        <w:t xml:space="preserve"> very organized and self-motivated person to work successfully without supervision</w:t>
      </w:r>
      <w:r>
        <w:t xml:space="preserve"> (Falcone, P. </w:t>
      </w:r>
      <w:r>
        <w:t>2010)</w:t>
      </w:r>
      <w:r>
        <w:t xml:space="preserve">. </w:t>
      </w:r>
      <w:r>
        <w:t xml:space="preserve">After trying for a few weeks, </w:t>
      </w:r>
      <w:r>
        <w:rPr>
          <w:rStyle w:val="Normal"/>
          <w:rFonts w:ascii="Times New Roman" w:hAnsi="Times New Roman"/>
          <w:vanish w:val="0"/>
          <w:color w:val="000000"/>
          <w:sz w:val="24"/>
          <w:szCs w:val="22"/>
          <w:rtl w:val="0"/>
          <w:lang w:val="en-GB"/>
        </w:rPr>
        <w:t xml:space="preserve">they </w:t>
      </w:r>
      <w:r>
        <w:t>may think that there is more intervention at home, simply doing housework and doing things outside the work area.</w:t>
      </w:r>
    </w:p>
    <w:p>
      <w:pPr>
        <w:pStyle w:val="ListParagraph"/>
        <w:numPr>
          <w:ilvl w:val="0"/>
          <w:numId w:val="1"/>
        </w:numPr>
        <w:ind w:left="1440"/>
        <w:rPr>
          <w:rStyle w:val="Normal"/>
          <w:rFonts w:ascii="Times New Roman" w:hAnsi="Times New Roman"/>
          <w:sz w:val="24"/>
          <w:szCs w:val="22"/>
          <w:lang w:bidi="en_US" w:eastAsia="en_US" w:val="en_US"/>
        </w:rPr>
      </w:pPr>
      <w:r>
        <w:t>He</w:t>
      </w:r>
      <w:r>
        <w:rPr>
          <w:rStyle w:val="Normal"/>
          <w:rFonts w:ascii="Times New Roman" w:hAnsi="Times New Roman"/>
          <w:vanish w:val="0"/>
          <w:color w:val="000000"/>
          <w:sz w:val="24"/>
          <w:szCs w:val="22"/>
          <w:rtl w:val="0"/>
          <w:lang w:val="en-GB"/>
        </w:rPr>
        <w:t xml:space="preserve"> / she </w:t>
      </w:r>
      <w:r>
        <w:t xml:space="preserve"> should m</w:t>
      </w:r>
      <w:r>
        <w:t xml:space="preserve">ake sure </w:t>
      </w:r>
      <w:r>
        <w:rPr>
          <w:rStyle w:val="Normal"/>
          <w:rFonts w:ascii="Times New Roman" w:hAnsi="Times New Roman"/>
          <w:vanish w:val="0"/>
          <w:color w:val="000000"/>
          <w:sz w:val="24"/>
          <w:szCs w:val="22"/>
          <w:rtl w:val="0"/>
          <w:lang w:val="en-GB"/>
        </w:rPr>
        <w:t xml:space="preserve">they </w:t>
      </w:r>
      <w:r>
        <w:t xml:space="preserve">boss is as professional as </w:t>
      </w:r>
      <w:r>
        <w:rPr>
          <w:rStyle w:val="Normal"/>
          <w:rFonts w:ascii="Times New Roman" w:hAnsi="Times New Roman"/>
          <w:vanish w:val="0"/>
          <w:color w:val="000000"/>
          <w:sz w:val="24"/>
          <w:szCs w:val="22"/>
          <w:rtl w:val="0"/>
          <w:lang w:val="en-GB"/>
        </w:rPr>
        <w:t>there</w:t>
      </w:r>
      <w:r>
        <w:t xml:space="preserve"> home</w:t>
      </w:r>
      <w:r>
        <w:rPr>
          <w:rStyle w:val="Normal"/>
          <w:rFonts w:ascii="Times New Roman" w:hAnsi="Times New Roman"/>
          <w:vanish w:val="0"/>
          <w:color w:val="000000"/>
          <w:sz w:val="24"/>
          <w:szCs w:val="22"/>
          <w:rtl w:val="0"/>
          <w:lang w:val="en-GB"/>
        </w:rPr>
        <w:t>.</w:t>
      </w:r>
      <w:r>
        <w:t xml:space="preserve"> In conversations related to business, customers and colleagues do not want to hear the crying of the ba</w:t>
      </w:r>
      <w:r>
        <w:rPr>
          <w:rStyle w:val="Normal"/>
          <w:rFonts w:ascii="Times New Roman" w:hAnsi="Times New Roman"/>
          <w:vanish w:val="0"/>
          <w:color w:val="000000"/>
          <w:sz w:val="24"/>
          <w:szCs w:val="22"/>
          <w:rtl w:val="0"/>
          <w:lang w:val="en-GB"/>
        </w:rPr>
        <w:t xml:space="preserve">by </w:t>
      </w:r>
      <w:r>
        <w:t xml:space="preserve">channel, the roar </w:t>
      </w:r>
      <w:r>
        <w:rPr>
          <w:rStyle w:val="Normal"/>
          <w:rFonts w:ascii="Times New Roman" w:hAnsi="Times New Roman"/>
          <w:vanish w:val="0"/>
          <w:color w:val="000000"/>
          <w:sz w:val="24"/>
          <w:szCs w:val="22"/>
          <w:rtl w:val="0"/>
          <w:lang w:val="en-GB"/>
        </w:rPr>
        <w:t xml:space="preserve">over </w:t>
      </w:r>
      <w:r>
        <w:t xml:space="preserve">the TV </w:t>
      </w:r>
      <w:r>
        <w:t xml:space="preserve">or sick children. </w:t>
      </w:r>
      <w:r>
        <w:rPr>
          <w:rStyle w:val="Normal"/>
          <w:rFonts w:ascii="Times New Roman" w:hAnsi="Times New Roman"/>
          <w:vanish w:val="0"/>
          <w:color w:val="000000"/>
          <w:sz w:val="24"/>
          <w:szCs w:val="22"/>
          <w:rtl w:val="0"/>
          <w:lang w:val="en-GB"/>
        </w:rPr>
        <w:t>They</w:t>
      </w:r>
      <w:r>
        <w:t xml:space="preserve"> should t</w:t>
      </w:r>
      <w:r>
        <w:t xml:space="preserve">ell </w:t>
      </w:r>
      <w:r>
        <w:rPr>
          <w:rStyle w:val="Normal"/>
          <w:rFonts w:ascii="Times New Roman" w:hAnsi="Times New Roman"/>
          <w:vanish w:val="0"/>
          <w:color w:val="000000"/>
          <w:sz w:val="24"/>
          <w:szCs w:val="22"/>
          <w:rtl w:val="0"/>
          <w:lang w:val="en-GB"/>
        </w:rPr>
        <w:t xml:space="preserve">there </w:t>
      </w:r>
      <w:r>
        <w:t xml:space="preserve">boss that </w:t>
      </w:r>
      <w:r>
        <w:rPr>
          <w:rStyle w:val="Normal"/>
          <w:rFonts w:ascii="Times New Roman" w:hAnsi="Times New Roman"/>
          <w:vanish w:val="0"/>
          <w:color w:val="000000"/>
          <w:sz w:val="24"/>
          <w:szCs w:val="22"/>
          <w:rtl w:val="0"/>
          <w:lang w:val="en-GB"/>
        </w:rPr>
        <w:t xml:space="preserve">they </w:t>
      </w:r>
      <w:r>
        <w:t>plan</w:t>
      </w:r>
      <w:r>
        <w:t>s</w:t>
      </w:r>
      <w:r>
        <w:t xml:space="preserve"> to provide the same level of professionalism in </w:t>
      </w:r>
      <w:r>
        <w:t xml:space="preserve">communication that </w:t>
      </w:r>
      <w:r>
        <w:rPr>
          <w:rStyle w:val="Normal"/>
          <w:rFonts w:ascii="Times New Roman" w:hAnsi="Times New Roman"/>
          <w:vanish w:val="0"/>
          <w:color w:val="000000"/>
          <w:sz w:val="24"/>
          <w:szCs w:val="22"/>
          <w:rtl w:val="0"/>
          <w:lang w:val="en-GB"/>
        </w:rPr>
        <w:t xml:space="preserve">they </w:t>
      </w:r>
      <w:r>
        <w:t>offer</w:t>
      </w:r>
      <w:r>
        <w:rPr>
          <w:rStyle w:val="Normal"/>
          <w:rFonts w:ascii="Times New Roman" w:hAnsi="Times New Roman"/>
          <w:vanish w:val="0"/>
          <w:color w:val="000000"/>
          <w:sz w:val="24"/>
          <w:szCs w:val="22"/>
          <w:rtl w:val="0"/>
          <w:lang w:val="en-GB"/>
        </w:rPr>
        <w:t xml:space="preserve"> </w:t>
      </w:r>
      <w:r>
        <w:t>(</w:t>
      </w:r>
      <w:r>
        <w:t>Kirton, B. 2012)</w:t>
      </w:r>
      <w:r>
        <w:t xml:space="preserve">. If </w:t>
      </w:r>
      <w:r>
        <w:rPr>
          <w:rStyle w:val="Normal"/>
          <w:rFonts w:ascii="Times New Roman" w:hAnsi="Times New Roman"/>
          <w:vanish w:val="0"/>
          <w:color w:val="000000"/>
          <w:sz w:val="24"/>
          <w:szCs w:val="22"/>
          <w:rtl w:val="0"/>
          <w:lang w:val="en-GB"/>
        </w:rPr>
        <w:t xml:space="preserve">there </w:t>
      </w:r>
      <w:r>
        <w:rPr>
          <w:rStyle w:val="Normal"/>
          <w:rFonts w:ascii="Times New Roman" w:hAnsi="Times New Roman"/>
          <w:vanish w:val="0"/>
          <w:color w:val="000000"/>
          <w:sz w:val="24"/>
          <w:szCs w:val="22"/>
          <w:rtl w:val="0"/>
          <w:lang w:val="en-GB"/>
        </w:rPr>
        <w:t xml:space="preserve">is </w:t>
      </w:r>
      <w:r>
        <w:t>someone</w:t>
      </w:r>
      <w:r>
        <w:t xml:space="preserve"> sick in </w:t>
      </w:r>
      <w:r>
        <w:t>his</w:t>
      </w:r>
      <w:r>
        <w:t xml:space="preserve"> home, </w:t>
      </w:r>
      <w:r>
        <w:rPr>
          <w:rStyle w:val="Normal"/>
          <w:rFonts w:ascii="Times New Roman" w:hAnsi="Times New Roman"/>
          <w:vanish w:val="0"/>
          <w:color w:val="000000"/>
          <w:sz w:val="24"/>
          <w:szCs w:val="22"/>
          <w:rtl w:val="0"/>
          <w:lang w:val="en-GB"/>
        </w:rPr>
        <w:t xml:space="preserve">they </w:t>
      </w:r>
      <w:r>
        <w:t xml:space="preserve">can take a vacation as if </w:t>
      </w:r>
      <w:r>
        <w:rPr>
          <w:rStyle w:val="Normal"/>
          <w:rFonts w:ascii="Times New Roman" w:hAnsi="Times New Roman"/>
          <w:vanish w:val="0"/>
          <w:color w:val="000000"/>
          <w:sz w:val="24"/>
          <w:szCs w:val="22"/>
          <w:rtl w:val="0"/>
          <w:lang w:val="en-GB"/>
        </w:rPr>
        <w:t xml:space="preserve">they were not tacking time off work as there would be </w:t>
      </w:r>
      <w:r>
        <w:t xml:space="preserve">working from home. </w:t>
      </w:r>
    </w:p>
    <w:p>
      <w:pPr>
        <w:ind w:left="720"/>
        <w:rPr>
          <w:rFonts w:ascii="Times New Roman" w:hAnsi="Times New Roman"/>
          <w:sz w:val="24"/>
          <w:szCs w:val="22"/>
          <w:lang w:bidi="en_US" w:eastAsia="en_US" w:val="en_US"/>
        </w:rPr>
      </w:pPr>
      <w:r>
        <w:t xml:space="preserve">The employee's job responsibilities and life management skills outside of work are equally important for the well-being of </w:t>
      </w:r>
      <w:r>
        <w:rPr>
          <w:rFonts w:ascii="Times New Roman" w:hAnsi="Times New Roman"/>
          <w:vanish w:val="0"/>
          <w:color w:val="000000"/>
          <w:sz w:val="24"/>
          <w:szCs w:val="22"/>
          <w:rtl w:val="0"/>
          <w:lang w:val="en-GB"/>
        </w:rPr>
        <w:t xml:space="preserve">there </w:t>
      </w:r>
      <w:r>
        <w:rPr>
          <w:rFonts w:ascii="Times New Roman" w:hAnsi="Times New Roman"/>
          <w:vanish w:val="0"/>
          <w:color w:val="000000"/>
          <w:sz w:val="24"/>
          <w:szCs w:val="22"/>
          <w:rtl w:val="0"/>
          <w:lang w:val="en-GB"/>
        </w:rPr>
        <w:t xml:space="preserve">workers </w:t>
      </w:r>
      <w:r>
        <w:t xml:space="preserve">and </w:t>
      </w:r>
      <w:r>
        <w:rPr>
          <w:rFonts w:ascii="Times New Roman" w:hAnsi="Times New Roman"/>
          <w:vanish w:val="0"/>
          <w:color w:val="000000"/>
          <w:sz w:val="24"/>
          <w:szCs w:val="22"/>
          <w:rtl w:val="0"/>
          <w:lang w:val="en-GB"/>
        </w:rPr>
        <w:t>there</w:t>
      </w:r>
      <w:r>
        <w:t xml:space="preserve"> employees. Employees who effectively balance work and family life are often happier</w:t>
      </w:r>
      <w:r>
        <w:rPr>
          <w:rFonts w:ascii="Times New Roman" w:hAnsi="Times New Roman"/>
          <w:vanish w:val="0"/>
          <w:color w:val="000000"/>
          <w:sz w:val="24"/>
          <w:szCs w:val="22"/>
          <w:rtl w:val="0"/>
          <w:lang w:val="en-GB"/>
        </w:rPr>
        <w:t xml:space="preserve">, </w:t>
      </w:r>
      <w:r>
        <w:rPr>
          <w:rFonts w:ascii="Times New Roman" w:hAnsi="Times New Roman"/>
          <w:b w:val="0"/>
          <w:i w:val="0"/>
          <w:strike w:val="0"/>
          <w:vanish w:val="0"/>
          <w:color w:val="000000"/>
          <w:sz w:val="24"/>
          <w:szCs w:val="22"/>
          <w:u w:val="none"/>
          <w:rtl w:val="0"/>
          <w:lang w:val="en-GB"/>
        </w:rPr>
        <w:t>stress-free</w:t>
      </w:r>
      <w:r>
        <w:rPr>
          <w:rFonts w:ascii="Times New Roman" w:hAnsi="Times New Roman"/>
          <w:vanish w:val="0"/>
          <w:color w:val="000000"/>
          <w:sz w:val="24"/>
          <w:szCs w:val="22"/>
          <w:rtl w:val="0"/>
          <w:lang w:val="en-GB"/>
        </w:rPr>
        <w:t>,</w:t>
      </w:r>
      <w:r>
        <w:t xml:space="preserve"> </w:t>
      </w:r>
      <w:r>
        <w:rPr>
          <w:rFonts w:ascii="Times New Roman" w:hAnsi="Times New Roman"/>
          <w:vanish w:val="0"/>
          <w:color w:val="000000"/>
          <w:sz w:val="24"/>
          <w:szCs w:val="22"/>
          <w:rtl w:val="0"/>
          <w:lang w:val="en-GB"/>
        </w:rPr>
        <w:t xml:space="preserve">in good </w:t>
      </w:r>
      <w:r>
        <w:rPr>
          <w:rFonts w:ascii="Times New Roman" w:hAnsi="Times New Roman"/>
          <w:b w:val="0"/>
          <w:i w:val="0"/>
          <w:strike w:val="0"/>
          <w:vanish w:val="0"/>
          <w:color w:val="000000"/>
          <w:sz w:val="24"/>
          <w:szCs w:val="22"/>
          <w:u w:val="none"/>
          <w:rtl w:val="0"/>
          <w:lang w:val="en-GB"/>
        </w:rPr>
        <w:t>Health</w:t>
      </w:r>
      <w:r>
        <w:rPr>
          <w:rFonts w:ascii="Times New Roman" w:hAnsi="Times New Roman"/>
          <w:vanish w:val="0"/>
          <w:color w:val="000000"/>
          <w:sz w:val="24"/>
          <w:szCs w:val="22"/>
          <w:rtl w:val="0"/>
          <w:lang w:val="en-GB"/>
        </w:rPr>
        <w:t xml:space="preserve"> </w:t>
      </w:r>
      <w:r>
        <w:t xml:space="preserve">and more productive </w:t>
      </w:r>
      <w:r>
        <w:rPr>
          <w:rFonts w:ascii="Times New Roman" w:hAnsi="Times New Roman"/>
          <w:vanish w:val="0"/>
          <w:color w:val="000000"/>
          <w:sz w:val="24"/>
          <w:szCs w:val="22"/>
          <w:rtl w:val="0"/>
          <w:lang w:val="en-GB"/>
        </w:rPr>
        <w:t>with</w:t>
      </w:r>
      <w:r>
        <w:t xml:space="preserve">in </w:t>
      </w:r>
      <w:r>
        <w:rPr>
          <w:rFonts w:ascii="Times New Roman" w:hAnsi="Times New Roman"/>
          <w:vanish w:val="0"/>
          <w:color w:val="000000"/>
          <w:sz w:val="24"/>
          <w:szCs w:val="22"/>
          <w:rtl w:val="0"/>
          <w:lang w:val="en-GB"/>
        </w:rPr>
        <w:t xml:space="preserve">their </w:t>
      </w:r>
      <w:r>
        <w:t xml:space="preserve">team </w:t>
      </w:r>
      <w:r>
        <w:rPr>
          <w:rFonts w:ascii="Times New Roman" w:hAnsi="Times New Roman"/>
          <w:vanish w:val="0"/>
          <w:color w:val="000000"/>
          <w:sz w:val="24"/>
          <w:szCs w:val="22"/>
          <w:rtl w:val="0"/>
          <w:lang w:val="en-GB"/>
        </w:rPr>
        <w:t xml:space="preserve">and </w:t>
      </w:r>
      <w:r>
        <w:t xml:space="preserve">environment. To maintain this, a business </w:t>
      </w:r>
      <w:r>
        <w:rPr>
          <w:rFonts w:ascii="Times New Roman" w:hAnsi="Times New Roman"/>
          <w:vanish w:val="0"/>
          <w:color w:val="000000"/>
          <w:sz w:val="24"/>
          <w:szCs w:val="22"/>
          <w:rtl w:val="0"/>
          <w:lang w:val="en-GB"/>
        </w:rPr>
        <w:t xml:space="preserve">you </w:t>
      </w:r>
      <w:r>
        <w:t xml:space="preserve">can use a </w:t>
      </w:r>
      <w:r>
        <w:rPr>
          <w:rFonts w:ascii="Times New Roman" w:hAnsi="Times New Roman"/>
          <w:b w:val="0"/>
          <w:i w:val="0"/>
          <w:strike w:val="0"/>
          <w:vanish w:val="0"/>
          <w:color w:val="000000"/>
          <w:sz w:val="24"/>
          <w:szCs w:val="22"/>
          <w:u w:val="none"/>
          <w:rtl w:val="0"/>
          <w:lang w:val="en-GB"/>
        </w:rPr>
        <w:t xml:space="preserve">working </w:t>
      </w:r>
      <w:r>
        <w:rPr>
          <w:rFonts w:ascii="Times New Roman" w:hAnsi="Times New Roman"/>
          <w:b w:val="0"/>
          <w:i w:val="0"/>
          <w:strike w:val="0"/>
          <w:vanish w:val="0"/>
          <w:color w:val="000000"/>
          <w:sz w:val="24"/>
          <w:szCs w:val="22"/>
          <w:u w:val="none"/>
          <w:rtl w:val="0"/>
          <w:lang w:val="en-GB"/>
        </w:rPr>
        <w:t>form</w:t>
      </w:r>
      <w:r>
        <w:t xml:space="preserve"> home facility to help the employees balance work responsibilities, family responsibilities and social fun.</w:t>
      </w:r>
    </w:p>
    <w:p>
      <w:pPr>
        <w:spacing w:after="0" w:before="0"/>
        <w:rPr>
          <w:rFonts w:ascii="Times New Roman" w:hAnsi="Times New Roman"/>
          <w:b w:val="1"/>
          <w:bCs w:val="1"/>
          <w:color w:val="002060"/>
          <w:sz w:val="28"/>
          <w:szCs w:val="28"/>
          <w:lang w:bidi="en_US" w:eastAsia="en_US" w:val="en_US"/>
        </w:rPr>
      </w:pPr>
      <w:r>
        <w:br w:type="page"/>
      </w:r>
    </w:p>
    <w:p>
      <w:pPr>
        <w:pStyle w:val="Heading1"/>
        <w:rPr>
          <w:rStyle w:val="Normal"/>
          <w:rFonts w:ascii="Times New Roman" w:hAnsi="Times New Roman"/>
          <w:b w:val="1"/>
          <w:bCs w:val="1"/>
          <w:color w:val="002060"/>
          <w:sz w:val="28"/>
          <w:szCs w:val="28"/>
          <w:lang w:bidi="en_US" w:eastAsia="en_US" w:val="en_US"/>
        </w:rPr>
      </w:pPr>
      <w:bookmarkStart w:id="6" w:name="_Toc522632788"/>
      <w:r>
        <w:t xml:space="preserve">Bibliography and </w:t>
      </w:r>
      <w:r>
        <w:t>References</w:t>
      </w:r>
      <w:bookmarkEnd w:id="6"/>
    </w:p>
    <w:p>
      <w:pPr>
        <w:rPr>
          <w:rFonts w:ascii="Times New Roman" w:hAnsi="Times New Roman"/>
          <w:sz w:val="24"/>
          <w:szCs w:val="22"/>
          <w:lang w:bidi="en_US" w:eastAsia="en_US" w:val="en_US"/>
        </w:rPr>
      </w:pPr>
      <w:r>
        <w:t xml:space="preserve">Berglund, L. and Andersson, P. (2012). </w:t>
      </w:r>
      <w:r>
        <w:rPr>
          <w:iCs w:val="1"/>
        </w:rPr>
        <w:t>Recognition of knowledge and ski</w:t>
      </w:r>
      <w:r>
        <w:rPr>
          <w:iCs w:val="1"/>
        </w:rPr>
        <w:t>lls at work: in whose interests</w:t>
      </w:r>
      <w:r>
        <w:rPr>
          <w:iCs w:val="1"/>
        </w:rPr>
        <w:t>.</w:t>
      </w:r>
      <w:r>
        <w:t xml:space="preserve"> </w:t>
      </w:r>
      <w:r>
        <w:rPr>
          <w:i w:val="1"/>
          <w:iCs w:val="1"/>
        </w:rPr>
        <w:t>Journal of Workplace Learning</w:t>
      </w:r>
      <w:r>
        <w:t>, 24(2), pp.73-84.</w:t>
      </w:r>
    </w:p>
    <w:p>
      <w:pPr>
        <w:rPr>
          <w:rFonts w:ascii="Times New Roman" w:hAnsi="Times New Roman"/>
          <w:sz w:val="24"/>
          <w:szCs w:val="22"/>
          <w:lang w:bidi="en_US" w:eastAsia="en_US" w:val="en_US"/>
        </w:rPr>
      </w:pPr>
      <w:r>
        <w:t xml:space="preserve">Bloom, N., Liang, J., Roberts, J. and Ying, Z. (2014). </w:t>
      </w:r>
      <w:r>
        <w:rPr>
          <w:iCs w:val="1"/>
        </w:rPr>
        <w:t>Does Working from Home Work? Evidence from a Chinese Experiment.</w:t>
      </w:r>
      <w:r>
        <w:t xml:space="preserve"> </w:t>
      </w:r>
      <w:r>
        <w:rPr>
          <w:i w:val="1"/>
          <w:iCs w:val="1"/>
        </w:rPr>
        <w:t>The Quarterly Journal of Economics</w:t>
      </w:r>
      <w:r>
        <w:t>, 130(1), pp.165-218.</w:t>
      </w:r>
    </w:p>
    <w:p>
      <w:pPr>
        <w:rPr>
          <w:rFonts w:ascii="Times New Roman" w:hAnsi="Times New Roman"/>
          <w:sz w:val="24"/>
          <w:szCs w:val="22"/>
          <w:lang w:bidi="en_US" w:eastAsia="en_US" w:val="en_US"/>
        </w:rPr>
      </w:pPr>
      <w:r>
        <w:t xml:space="preserve">Falcone, P. (2010). </w:t>
      </w:r>
      <w:r>
        <w:rPr>
          <w:i w:val="1"/>
        </w:rPr>
        <w:t xml:space="preserve">101 sample write-ups for documenting employee performance problems. </w:t>
      </w:r>
      <w:r>
        <w:t>New York: American Management Association/Society for Human Resource Management.</w:t>
      </w:r>
    </w:p>
    <w:p>
      <w:pPr>
        <w:rPr>
          <w:rFonts w:ascii="Times New Roman" w:hAnsi="Times New Roman"/>
          <w:sz w:val="24"/>
          <w:szCs w:val="22"/>
          <w:lang w:bidi="en_US" w:eastAsia="en_US" w:val="en_US"/>
        </w:rPr>
      </w:pPr>
      <w:r>
        <w:t xml:space="preserve">Gardenswartz, L. (2010). </w:t>
      </w:r>
      <w:r>
        <w:rPr>
          <w:i w:val="1"/>
        </w:rPr>
        <w:t xml:space="preserve">Emotional intelligence for managing results in a diverse world. </w:t>
      </w:r>
      <w:r>
        <w:t xml:space="preserve">Boston, </w:t>
      </w:r>
      <w:r>
        <w:t>MA.</w:t>
      </w:r>
      <w:r>
        <w:t xml:space="preserve"> Davies-Black Pub.</w:t>
      </w:r>
    </w:p>
    <w:p>
      <w:pPr>
        <w:rPr>
          <w:rFonts w:ascii="Times New Roman" w:hAnsi="Times New Roman"/>
          <w:sz w:val="24"/>
          <w:szCs w:val="22"/>
          <w:lang w:bidi="en_US" w:eastAsia="en_US" w:val="en_US"/>
        </w:rPr>
      </w:pPr>
      <w:r>
        <w:t xml:space="preserve">Gravells, A. (2010). </w:t>
      </w:r>
      <w:r>
        <w:rPr>
          <w:i w:val="1"/>
        </w:rPr>
        <w:t xml:space="preserve">Delivering Employability Skills in the Lifelong Learning Sector. </w:t>
      </w:r>
      <w:r>
        <w:t>Exeter: Learning Matters Ltd.</w:t>
      </w:r>
    </w:p>
    <w:p>
      <w:pPr>
        <w:rPr>
          <w:rFonts w:ascii="Times New Roman" w:hAnsi="Times New Roman"/>
          <w:sz w:val="24"/>
          <w:szCs w:val="22"/>
          <w:lang w:bidi="en_US" w:eastAsia="en_US" w:val="en_US"/>
        </w:rPr>
      </w:pPr>
      <w:r>
        <w:t xml:space="preserve">Kirton, B. (2012). </w:t>
      </w:r>
      <w:r>
        <w:rPr>
          <w:i w:val="1"/>
        </w:rPr>
        <w:t>Brilliant workplace skills for students &amp; graduates.</w:t>
      </w:r>
      <w:r>
        <w:t xml:space="preserve"> Harlow: Prentice Hall.</w:t>
      </w:r>
    </w:p>
    <w:p>
      <w:pPr>
        <w:rPr>
          <w:rFonts w:ascii="Times New Roman" w:hAnsi="Times New Roman"/>
          <w:sz w:val="24"/>
          <w:szCs w:val="22"/>
          <w:lang w:bidi="en_US" w:eastAsia="en_US" w:val="en_US"/>
        </w:rPr>
      </w:pPr>
      <w:r>
        <w:t xml:space="preserve">Koser, G. and Zirwas, D. (2010). </w:t>
      </w:r>
      <w:r>
        <w:rPr>
          <w:i w:val="1"/>
        </w:rPr>
        <w:t xml:space="preserve">Workplace skills for success with </w:t>
      </w:r>
      <w:r>
        <w:rPr>
          <w:i w:val="1"/>
        </w:rPr>
        <w:t>AutoCAD</w:t>
      </w:r>
      <w:r>
        <w:rPr>
          <w:i w:val="1"/>
        </w:rPr>
        <w:t xml:space="preserve"> 2010.</w:t>
      </w:r>
      <w:r>
        <w:t xml:space="preserve"> Upper Saddle River, NJ: Pearson/Prentice Hall.</w:t>
      </w:r>
    </w:p>
    <w:p>
      <w:pPr>
        <w:rPr>
          <w:rFonts w:ascii="Times New Roman" w:hAnsi="Times New Roman"/>
          <w:sz w:val="24"/>
          <w:szCs w:val="22"/>
          <w:lang w:bidi="en_US" w:eastAsia="en_US" w:val="en_US"/>
        </w:rPr>
      </w:pPr>
      <w:r>
        <w:t xml:space="preserve">Mina, E. (2009). </w:t>
      </w:r>
      <w:r>
        <w:rPr>
          <w:i w:val="1"/>
        </w:rPr>
        <w:t xml:space="preserve">101 boardroom problems and how to solve them. </w:t>
      </w:r>
      <w:r>
        <w:t>New York: American Management Association.</w:t>
      </w:r>
    </w:p>
    <w:p>
      <w:pPr>
        <w:rPr>
          <w:rFonts w:ascii="Times New Roman" w:hAnsi="Times New Roman"/>
          <w:sz w:val="24"/>
          <w:szCs w:val="22"/>
          <w:lang w:bidi="en_US" w:eastAsia="en_US" w:val="en_US"/>
        </w:rPr>
      </w:pPr>
      <w:r>
        <w:t xml:space="preserve">Ogilvie, C. and Homan, G. (2012). </w:t>
      </w:r>
      <w:r>
        <w:rPr>
          <w:i w:val="1"/>
        </w:rPr>
        <w:t xml:space="preserve">Everybody wins? Using the workplace as an arena for learning. </w:t>
      </w:r>
      <w:r>
        <w:t>Higher Education, Skills and Work-Based Learning, 2(2), pp.102-120.</w:t>
      </w:r>
    </w:p>
    <w:p>
      <w:pPr>
        <w:rPr>
          <w:rFonts w:ascii="Times New Roman" w:hAnsi="Times New Roman"/>
          <w:sz w:val="24"/>
          <w:szCs w:val="22"/>
          <w:lang w:bidi="en_US" w:eastAsia="en_US" w:val="en_US"/>
        </w:rPr>
      </w:pPr>
      <w:r>
        <w:t xml:space="preserve">Redfield, S. (2012). </w:t>
      </w:r>
      <w:r>
        <w:rPr>
          <w:i w:val="1"/>
        </w:rPr>
        <w:t xml:space="preserve">The education pipeline to the professions. </w:t>
      </w:r>
      <w:r>
        <w:t>Durham, N.C.: Carolina Academic Press.</w:t>
      </w:r>
    </w:p>
    <w:p>
      <w:pPr>
        <w:rPr>
          <w:rFonts w:ascii="Times New Roman" w:hAnsi="Times New Roman"/>
          <w:sz w:val="24"/>
          <w:szCs w:val="22"/>
          <w:lang w:bidi="en_US" w:eastAsia="en_US" w:val="en_US"/>
        </w:rPr>
      </w:pPr>
      <w:r>
        <w:t xml:space="preserve">Stein, S. (2013). </w:t>
      </w:r>
      <w:r>
        <w:rPr>
          <w:i w:val="1"/>
        </w:rPr>
        <w:t>Make your workplace great.</w:t>
      </w:r>
      <w:r>
        <w:t xml:space="preserve"> San Francisco, Calif.: Jossey-Bass.</w:t>
      </w:r>
    </w:p>
    <w:sectPr>
      <w:footerReference w:type="default" r:id="rId4"/>
      <w:pgSz w:h="16839" w:w="11907"/>
      <w:pgMar w:bottom="1440" w:footer="720" w:gutter="0" w:header="720" w:left="1440" w:right="1440" w:top="144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3137" w:rsidRDefault="00283137" w:rsidP="00807296">
      <w:pPr>
        <w:spacing w:before="0" w:after="0" w:line="240" w:lineRule="auto"/>
      </w:pPr>
      <w:r>
        <w:separator/>
      </w:r>
    </w:p>
  </w:endnote>
  <w:endnote w:type="continuationSeparator" w:id="0">
    <w:p w:rsidR="00283137" w:rsidRDefault="00283137" w:rsidP="008072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46060"/>
      <w:docPartObj>
        <w:docPartGallery w:val="Page Numbers (Bottom of Page)"/>
        <w:docPartUnique/>
      </w:docPartObj>
    </w:sdtPr>
    <w:sdtEndPr/>
    <w:sdtContent>
      <w:sdt>
        <w:sdtPr>
          <w:id w:val="10546061"/>
          <w:docPartObj>
            <w:docPartGallery w:val="Page Numbers (Top of Page)"/>
            <w:docPartUnique/>
          </w:docPartObj>
        </w:sdtPr>
        <w:sdtEndPr/>
        <w:sdtContent>
          <w:p w:rsidR="000E4893" w:rsidRDefault="000E4893">
            <w:pPr>
              <w:pStyle w:val="Footer"/>
              <w:jc w:val="right"/>
            </w:pPr>
            <w:r>
              <w:t xml:space="preserve">Page </w:t>
            </w:r>
            <w:r w:rsidR="003E5E92">
              <w:rPr>
                <w:b/>
                <w:szCs w:val="24"/>
              </w:rPr>
              <w:fldChar w:fldCharType="begin"/>
            </w:r>
            <w:r>
              <w:rPr>
                <w:b/>
              </w:rPr>
              <w:instrText xml:space="preserve"> PAGE </w:instrText>
            </w:r>
            <w:r w:rsidR="003E5E92">
              <w:rPr>
                <w:b/>
                <w:szCs w:val="24"/>
              </w:rPr>
              <w:fldChar w:fldCharType="separate"/>
            </w:r>
            <w:r w:rsidR="00604600">
              <w:rPr>
                <w:b/>
                <w:noProof/>
              </w:rPr>
              <w:t>1</w:t>
            </w:r>
            <w:r w:rsidR="003E5E92">
              <w:rPr>
                <w:b/>
                <w:szCs w:val="24"/>
              </w:rPr>
              <w:fldChar w:fldCharType="end"/>
            </w:r>
            <w:r>
              <w:t xml:space="preserve"> of </w:t>
            </w:r>
            <w:r w:rsidR="003E5E92">
              <w:rPr>
                <w:b/>
                <w:szCs w:val="24"/>
              </w:rPr>
              <w:fldChar w:fldCharType="begin"/>
            </w:r>
            <w:r>
              <w:rPr>
                <w:b/>
              </w:rPr>
              <w:instrText xml:space="preserve"> NUMPAGES  </w:instrText>
            </w:r>
            <w:r w:rsidR="003E5E92">
              <w:rPr>
                <w:b/>
                <w:szCs w:val="24"/>
              </w:rPr>
              <w:fldChar w:fldCharType="separate"/>
            </w:r>
            <w:r w:rsidR="00604600">
              <w:rPr>
                <w:b/>
                <w:noProof/>
              </w:rPr>
              <w:t>10</w:t>
            </w:r>
            <w:r w:rsidR="003E5E92">
              <w:rPr>
                <w:b/>
                <w:szCs w:val="24"/>
              </w:rPr>
              <w:fldChar w:fldCharType="end"/>
            </w:r>
          </w:p>
        </w:sdtContent>
      </w:sdt>
    </w:sdtContent>
  </w:sdt>
  <w:p w:rsidR="000E4893" w:rsidRDefault="000E4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3137" w:rsidRDefault="00283137" w:rsidP="00807296">
      <w:pPr>
        <w:spacing w:before="0" w:after="0" w:line="240" w:lineRule="auto"/>
      </w:pPr>
      <w:r>
        <w:separator/>
      </w:r>
    </w:p>
  </w:footnote>
  <w:footnote w:type="continuationSeparator" w:id="0">
    <w:p w:rsidR="00283137" w:rsidRDefault="00283137" w:rsidP="00807296">
      <w:pPr>
        <w:spacing w:before="0" w:after="0" w:line="240" w:lineRule="auto"/>
      </w:pPr>
      <w:r>
        <w:continuationSeparator/>
      </w:r>
    </w:p>
  </w:footnote>
</w:footnotes>
</file>

<file path=word/numbering.xml><?xml version="1.0" encoding="utf-8"?>
<w:numbering xmlns:w14="http://schemas.microsoft.com/office/word/2010/wordml" xmlns:mc="http://schemas.openxmlformats.org/markup-compatibility/2006" xmlns:sl="http://schemas.openxmlformats.org/schemaLibrary/2006/main" xmlns:m="http://schemas.openxmlformats.org/officeDocument/2006/math" xmlns:o="urn:schemas-microsoft-com:office:office" xmlns:s="http://schemas.openxmlformats.org/officeDocument/2006/sharedTypes" xmlns:r="http://schemas.openxmlformats.org/officeDocument/2006/relationships" xmlns:w="http://schemas.openxmlformats.org/wordprocessingml/2006/main" xmlns:v="urn:schemas-microsoft-com:vml" xmlns:wp14="http://schemas.microsoft.com/office/word/2010/wordprocessingDrawing" xmlns:wp="http://schemas.openxmlformats.org/drawingml/2006/wordprocessingDrawing">
  <w:abstractNum w:abstractNumId="0">
    <w:multiLevelType w:val="hybridMultilevel"/>
    <w:tmpl w:val="1D56D2AA"/>
    <w:numStyleLink w:val=""/>
    <w:lvl w:ilvl="0">
      <w:start w:val="1"/>
      <w:numFmt w:val="bullet"/>
      <w:lvlText w:val=""/>
      <w:lvlJc w:val="left"/>
      <w:pPr>
        <w:ind w:hanging="360" w:left="720"/>
      </w:pPr>
      <w:rPr>
        <w:rFonts w:ascii="Symbol" w:hAnsi="Symbol"/>
      </w:rPr>
    </w:lvl>
    <w:lvl w:ilvl="1">
      <w:start w:val="1"/>
      <w:numFmt w:val="bullet"/>
      <w:lvlText w:val="o"/>
      <w:lvlJc w:val="left"/>
      <w:pPr>
        <w:ind w:hanging="360" w:left="1440"/>
      </w:pPr>
      <w:rPr>
        <w:rFonts w:ascii="Courier New" w:hAnsi="Courier New"/>
      </w:rPr>
    </w:lvl>
    <w:lvl w:ilvl="2">
      <w:start w:val="1"/>
      <w:numFmt w:val="bullet"/>
      <w:lvlText w:val=""/>
      <w:lvlJc w:val="left"/>
      <w:pPr>
        <w:ind w:hanging="360" w:left="2160"/>
      </w:pPr>
      <w:rPr>
        <w:rFonts w:ascii="Wingdings" w:hAnsi="Wingdings"/>
      </w:rPr>
    </w:lvl>
    <w:lvl w:ilvl="3">
      <w:start w:val="1"/>
      <w:numFmt w:val="bullet"/>
      <w:lvlText w:val=""/>
      <w:lvlJc w:val="left"/>
      <w:pPr>
        <w:ind w:hanging="360" w:left="2880"/>
      </w:pPr>
      <w:rPr>
        <w:rFonts w:ascii="Symbol" w:hAnsi="Symbol"/>
      </w:rPr>
    </w:lvl>
    <w:lvl w:ilvl="4">
      <w:start w:val="1"/>
      <w:numFmt w:val="bullet"/>
      <w:lvlText w:val="o"/>
      <w:lvlJc w:val="left"/>
      <w:pPr>
        <w:ind w:hanging="360" w:left="3600"/>
      </w:pPr>
      <w:rPr>
        <w:rFonts w:ascii="Courier New" w:hAnsi="Courier New"/>
      </w:rPr>
    </w:lvl>
    <w:lvl w:ilvl="5">
      <w:start w:val="1"/>
      <w:numFmt w:val="bullet"/>
      <w:lvlText w:val=""/>
      <w:lvlJc w:val="left"/>
      <w:pPr>
        <w:ind w:hanging="360" w:left="4320"/>
      </w:pPr>
      <w:rPr>
        <w:rFonts w:ascii="Wingdings" w:hAnsi="Wingdings"/>
      </w:rPr>
    </w:lvl>
    <w:lvl w:ilvl="6">
      <w:start w:val="1"/>
      <w:numFmt w:val="bullet"/>
      <w:lvlText w:val=""/>
      <w:lvlJc w:val="left"/>
      <w:pPr>
        <w:ind w:hanging="360" w:left="5040"/>
      </w:pPr>
      <w:rPr>
        <w:rFonts w:ascii="Symbol" w:hAnsi="Symbol"/>
      </w:rPr>
    </w:lvl>
    <w:lvl w:ilvl="7">
      <w:start w:val="1"/>
      <w:numFmt w:val="bullet"/>
      <w:lvlText w:val="o"/>
      <w:lvlJc w:val="left"/>
      <w:pPr>
        <w:ind w:hanging="360" w:left="5760"/>
      </w:pPr>
      <w:rPr>
        <w:rFonts w:ascii="Courier New" w:hAnsi="Courier New"/>
      </w:rPr>
    </w:lvl>
    <w:lvl w:ilvl="8">
      <w:start w:val="1"/>
      <w:numFmt w:val="bullet"/>
      <w:lvlText w:val=""/>
      <w:lvlJc w:val="left"/>
      <w:pPr>
        <w:ind w:hanging="360" w:left="6480"/>
      </w:pPr>
      <w:rPr>
        <w:rFonts w:ascii="Wingdings" w:hAnsi="Wingdings"/>
      </w:rPr>
    </w:lvl>
  </w:abstractNum>
  <w:num w:numId="1">
    <w:abstractNumId w:val="0"/>
  </w:num>
</w:numbering>
</file>

<file path=word/settings.xml><?xml version="1.0" encoding="utf-8"?>
<w:settings xmlns:w14="http://schemas.microsoft.com/office/word/2010/wordml" xmlns:mc="http://schemas.openxmlformats.org/markup-compatibility/2006" xmlns:sl="http://schemas.openxmlformats.org/schemaLibrary/2006/main" xmlns:m="http://schemas.openxmlformats.org/officeDocument/2006/math" xmlns:o="urn:schemas-microsoft-com:office:office" xmlns:s="http://schemas.openxmlformats.org/officeDocument/2006/sharedTypes" xmlns:r="http://schemas.openxmlformats.org/officeDocument/2006/relationships" xmlns:w="http://schemas.openxmlformats.org/wordprocessingml/2006/main" xmlns:v="urn:schemas-microsoft-com:vml" xmlns:wp14="http://schemas.microsoft.com/office/word/2010/wordprocessingDrawing" xmlns:wp="http://schemas.openxmlformats.org/drawingml/2006/wordprocessingDrawing">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567D"/>
    <w:rsid w:val="00002CC0"/>
    <w:rsid w:val="00005F1F"/>
    <w:rsid w:val="00006956"/>
    <w:rsid w:val="00006A9E"/>
    <w:rsid w:val="00006B71"/>
    <w:rsid w:val="00010624"/>
    <w:rsid w:val="00012A3D"/>
    <w:rsid w:val="00012DA6"/>
    <w:rsid w:val="000231CF"/>
    <w:rsid w:val="000240C7"/>
    <w:rsid w:val="0002688E"/>
    <w:rsid w:val="0004544C"/>
    <w:rsid w:val="000504E0"/>
    <w:rsid w:val="00051E41"/>
    <w:rsid w:val="00060395"/>
    <w:rsid w:val="00063912"/>
    <w:rsid w:val="0006516F"/>
    <w:rsid w:val="00070068"/>
    <w:rsid w:val="00080A54"/>
    <w:rsid w:val="00083A47"/>
    <w:rsid w:val="00093A62"/>
    <w:rsid w:val="000B0492"/>
    <w:rsid w:val="000C1E65"/>
    <w:rsid w:val="000C4828"/>
    <w:rsid w:val="000E0C30"/>
    <w:rsid w:val="000E4893"/>
    <w:rsid w:val="000E4F2A"/>
    <w:rsid w:val="000E5FEA"/>
    <w:rsid w:val="000E680B"/>
    <w:rsid w:val="000F0A02"/>
    <w:rsid w:val="000F516C"/>
    <w:rsid w:val="000F5C1B"/>
    <w:rsid w:val="00106BA9"/>
    <w:rsid w:val="00106DFD"/>
    <w:rsid w:val="00110E0D"/>
    <w:rsid w:val="00122D21"/>
    <w:rsid w:val="001338E3"/>
    <w:rsid w:val="00140455"/>
    <w:rsid w:val="00141060"/>
    <w:rsid w:val="00142349"/>
    <w:rsid w:val="00150D3A"/>
    <w:rsid w:val="001515C8"/>
    <w:rsid w:val="001567AD"/>
    <w:rsid w:val="00163DF2"/>
    <w:rsid w:val="001731F2"/>
    <w:rsid w:val="001743D2"/>
    <w:rsid w:val="00186834"/>
    <w:rsid w:val="00191DDF"/>
    <w:rsid w:val="00193B7D"/>
    <w:rsid w:val="00194712"/>
    <w:rsid w:val="001A5BB2"/>
    <w:rsid w:val="001C0416"/>
    <w:rsid w:val="001D2188"/>
    <w:rsid w:val="001D3222"/>
    <w:rsid w:val="001E7326"/>
    <w:rsid w:val="001F0B61"/>
    <w:rsid w:val="001F1C65"/>
    <w:rsid w:val="0020479B"/>
    <w:rsid w:val="00205B71"/>
    <w:rsid w:val="002132D7"/>
    <w:rsid w:val="00220407"/>
    <w:rsid w:val="00223A08"/>
    <w:rsid w:val="00226476"/>
    <w:rsid w:val="002323BA"/>
    <w:rsid w:val="00232D79"/>
    <w:rsid w:val="00232F88"/>
    <w:rsid w:val="00243431"/>
    <w:rsid w:val="00243AED"/>
    <w:rsid w:val="00251A7F"/>
    <w:rsid w:val="00254073"/>
    <w:rsid w:val="00260A51"/>
    <w:rsid w:val="0026601E"/>
    <w:rsid w:val="00277277"/>
    <w:rsid w:val="0028278A"/>
    <w:rsid w:val="00283137"/>
    <w:rsid w:val="00283798"/>
    <w:rsid w:val="00287CE7"/>
    <w:rsid w:val="00290A8A"/>
    <w:rsid w:val="00291F44"/>
    <w:rsid w:val="002B2F3C"/>
    <w:rsid w:val="002B5B33"/>
    <w:rsid w:val="002B6FB2"/>
    <w:rsid w:val="002C201A"/>
    <w:rsid w:val="002C3A5A"/>
    <w:rsid w:val="002D4148"/>
    <w:rsid w:val="002D596B"/>
    <w:rsid w:val="002E4EEA"/>
    <w:rsid w:val="002F3E54"/>
    <w:rsid w:val="00300509"/>
    <w:rsid w:val="00300671"/>
    <w:rsid w:val="003050F1"/>
    <w:rsid w:val="00307B11"/>
    <w:rsid w:val="00313B7D"/>
    <w:rsid w:val="00314553"/>
    <w:rsid w:val="00315944"/>
    <w:rsid w:val="003216C3"/>
    <w:rsid w:val="00323CFD"/>
    <w:rsid w:val="00327426"/>
    <w:rsid w:val="00335F5C"/>
    <w:rsid w:val="0034745A"/>
    <w:rsid w:val="00383921"/>
    <w:rsid w:val="00384048"/>
    <w:rsid w:val="00385718"/>
    <w:rsid w:val="00391816"/>
    <w:rsid w:val="00396A49"/>
    <w:rsid w:val="00397127"/>
    <w:rsid w:val="003A2345"/>
    <w:rsid w:val="003B06F7"/>
    <w:rsid w:val="003B1B28"/>
    <w:rsid w:val="003B3D20"/>
    <w:rsid w:val="003B6B2F"/>
    <w:rsid w:val="003C3469"/>
    <w:rsid w:val="003C7541"/>
    <w:rsid w:val="003D2190"/>
    <w:rsid w:val="003D6939"/>
    <w:rsid w:val="003E5E92"/>
    <w:rsid w:val="003E6E92"/>
    <w:rsid w:val="003F23CB"/>
    <w:rsid w:val="004053AE"/>
    <w:rsid w:val="00411745"/>
    <w:rsid w:val="00411EFA"/>
    <w:rsid w:val="00421533"/>
    <w:rsid w:val="00436410"/>
    <w:rsid w:val="00441DFF"/>
    <w:rsid w:val="004429DF"/>
    <w:rsid w:val="00454FD6"/>
    <w:rsid w:val="004743AC"/>
    <w:rsid w:val="00496FD1"/>
    <w:rsid w:val="004A3DD2"/>
    <w:rsid w:val="004A5A0C"/>
    <w:rsid w:val="004B071C"/>
    <w:rsid w:val="004B16DE"/>
    <w:rsid w:val="004B6B1B"/>
    <w:rsid w:val="004B7B8C"/>
    <w:rsid w:val="004C76E7"/>
    <w:rsid w:val="004D6285"/>
    <w:rsid w:val="004D716E"/>
    <w:rsid w:val="004F363A"/>
    <w:rsid w:val="004F3789"/>
    <w:rsid w:val="004F3F98"/>
    <w:rsid w:val="004F40E9"/>
    <w:rsid w:val="00500A70"/>
    <w:rsid w:val="00501508"/>
    <w:rsid w:val="0050572E"/>
    <w:rsid w:val="00505BB8"/>
    <w:rsid w:val="00510D7F"/>
    <w:rsid w:val="00513790"/>
    <w:rsid w:val="00520290"/>
    <w:rsid w:val="005222CE"/>
    <w:rsid w:val="00524A7E"/>
    <w:rsid w:val="00524ADD"/>
    <w:rsid w:val="00526061"/>
    <w:rsid w:val="00526310"/>
    <w:rsid w:val="0052735C"/>
    <w:rsid w:val="00540071"/>
    <w:rsid w:val="005552DF"/>
    <w:rsid w:val="005644FC"/>
    <w:rsid w:val="00567175"/>
    <w:rsid w:val="005704B4"/>
    <w:rsid w:val="00570957"/>
    <w:rsid w:val="0058209A"/>
    <w:rsid w:val="005865A4"/>
    <w:rsid w:val="0059324B"/>
    <w:rsid w:val="00595006"/>
    <w:rsid w:val="005960F2"/>
    <w:rsid w:val="00596D0F"/>
    <w:rsid w:val="005A7E61"/>
    <w:rsid w:val="005B042B"/>
    <w:rsid w:val="005B0E2E"/>
    <w:rsid w:val="005C1226"/>
    <w:rsid w:val="005C21D7"/>
    <w:rsid w:val="005D03C3"/>
    <w:rsid w:val="005D61D5"/>
    <w:rsid w:val="005E567D"/>
    <w:rsid w:val="005E775E"/>
    <w:rsid w:val="005E7D2B"/>
    <w:rsid w:val="00604600"/>
    <w:rsid w:val="00605941"/>
    <w:rsid w:val="00606271"/>
    <w:rsid w:val="00617E41"/>
    <w:rsid w:val="00623AA1"/>
    <w:rsid w:val="00633982"/>
    <w:rsid w:val="00641099"/>
    <w:rsid w:val="00644DF9"/>
    <w:rsid w:val="00646EB5"/>
    <w:rsid w:val="006525B8"/>
    <w:rsid w:val="00661210"/>
    <w:rsid w:val="0066534D"/>
    <w:rsid w:val="006703FA"/>
    <w:rsid w:val="00672418"/>
    <w:rsid w:val="00675834"/>
    <w:rsid w:val="00676FF8"/>
    <w:rsid w:val="00682AE8"/>
    <w:rsid w:val="0068535A"/>
    <w:rsid w:val="00692148"/>
    <w:rsid w:val="006925B2"/>
    <w:rsid w:val="006A16B4"/>
    <w:rsid w:val="006A3A7B"/>
    <w:rsid w:val="006A6EFF"/>
    <w:rsid w:val="006B0672"/>
    <w:rsid w:val="006B74FD"/>
    <w:rsid w:val="006C1A72"/>
    <w:rsid w:val="006C64A6"/>
    <w:rsid w:val="006C6AD1"/>
    <w:rsid w:val="006D1262"/>
    <w:rsid w:val="006D50D1"/>
    <w:rsid w:val="006E459D"/>
    <w:rsid w:val="006F321D"/>
    <w:rsid w:val="006F71B0"/>
    <w:rsid w:val="006F7F7F"/>
    <w:rsid w:val="00702CAD"/>
    <w:rsid w:val="00721496"/>
    <w:rsid w:val="00723077"/>
    <w:rsid w:val="00724F0D"/>
    <w:rsid w:val="00726D62"/>
    <w:rsid w:val="00741086"/>
    <w:rsid w:val="00750F1A"/>
    <w:rsid w:val="00754DCD"/>
    <w:rsid w:val="00772A93"/>
    <w:rsid w:val="00772ECF"/>
    <w:rsid w:val="00776F28"/>
    <w:rsid w:val="0077738E"/>
    <w:rsid w:val="007818DD"/>
    <w:rsid w:val="0079093C"/>
    <w:rsid w:val="007949F5"/>
    <w:rsid w:val="007A0F0A"/>
    <w:rsid w:val="007A48E0"/>
    <w:rsid w:val="007A7BCA"/>
    <w:rsid w:val="007B1AE6"/>
    <w:rsid w:val="007C15A4"/>
    <w:rsid w:val="007C5425"/>
    <w:rsid w:val="007D08FE"/>
    <w:rsid w:val="007E101D"/>
    <w:rsid w:val="007E4864"/>
    <w:rsid w:val="007F148D"/>
    <w:rsid w:val="007F6F76"/>
    <w:rsid w:val="00804FDD"/>
    <w:rsid w:val="008071D2"/>
    <w:rsid w:val="00807296"/>
    <w:rsid w:val="00814EB7"/>
    <w:rsid w:val="00821514"/>
    <w:rsid w:val="0083751D"/>
    <w:rsid w:val="008411E7"/>
    <w:rsid w:val="00842B19"/>
    <w:rsid w:val="00852754"/>
    <w:rsid w:val="00864D0F"/>
    <w:rsid w:val="00870F41"/>
    <w:rsid w:val="00871509"/>
    <w:rsid w:val="008744AC"/>
    <w:rsid w:val="008802B1"/>
    <w:rsid w:val="00887D9C"/>
    <w:rsid w:val="00894BD7"/>
    <w:rsid w:val="00895F02"/>
    <w:rsid w:val="008C450C"/>
    <w:rsid w:val="008C7B07"/>
    <w:rsid w:val="008D1069"/>
    <w:rsid w:val="008D2C17"/>
    <w:rsid w:val="008D3FF3"/>
    <w:rsid w:val="008D7B24"/>
    <w:rsid w:val="008D7C10"/>
    <w:rsid w:val="008E0AD8"/>
    <w:rsid w:val="008E518A"/>
    <w:rsid w:val="008F1ABF"/>
    <w:rsid w:val="008F2B7C"/>
    <w:rsid w:val="008F3D88"/>
    <w:rsid w:val="008F7FCF"/>
    <w:rsid w:val="009129A3"/>
    <w:rsid w:val="00923C17"/>
    <w:rsid w:val="009322A0"/>
    <w:rsid w:val="00946EA4"/>
    <w:rsid w:val="00947F3D"/>
    <w:rsid w:val="00963323"/>
    <w:rsid w:val="00971A81"/>
    <w:rsid w:val="00986A25"/>
    <w:rsid w:val="00993CBF"/>
    <w:rsid w:val="009A123F"/>
    <w:rsid w:val="009B1C5F"/>
    <w:rsid w:val="009B30CD"/>
    <w:rsid w:val="009B69CA"/>
    <w:rsid w:val="009C0BBA"/>
    <w:rsid w:val="009C36A8"/>
    <w:rsid w:val="009C79BB"/>
    <w:rsid w:val="009D5E15"/>
    <w:rsid w:val="009E262A"/>
    <w:rsid w:val="009E5120"/>
    <w:rsid w:val="009F040D"/>
    <w:rsid w:val="009F4446"/>
    <w:rsid w:val="009F69FC"/>
    <w:rsid w:val="00A040EA"/>
    <w:rsid w:val="00A05CDF"/>
    <w:rsid w:val="00A05D3A"/>
    <w:rsid w:val="00A13889"/>
    <w:rsid w:val="00A21D6D"/>
    <w:rsid w:val="00A21E45"/>
    <w:rsid w:val="00A2356C"/>
    <w:rsid w:val="00A2398C"/>
    <w:rsid w:val="00A25A77"/>
    <w:rsid w:val="00A2695C"/>
    <w:rsid w:val="00A3079D"/>
    <w:rsid w:val="00A340CA"/>
    <w:rsid w:val="00A374BB"/>
    <w:rsid w:val="00A4344F"/>
    <w:rsid w:val="00A452EC"/>
    <w:rsid w:val="00A52FCC"/>
    <w:rsid w:val="00A60D29"/>
    <w:rsid w:val="00A6213E"/>
    <w:rsid w:val="00A64CA8"/>
    <w:rsid w:val="00A90A7D"/>
    <w:rsid w:val="00A90CE4"/>
    <w:rsid w:val="00A93C79"/>
    <w:rsid w:val="00AA0BE7"/>
    <w:rsid w:val="00AA12D9"/>
    <w:rsid w:val="00AB4391"/>
    <w:rsid w:val="00AD5378"/>
    <w:rsid w:val="00AD5EE3"/>
    <w:rsid w:val="00AE0952"/>
    <w:rsid w:val="00AE598E"/>
    <w:rsid w:val="00AF07BC"/>
    <w:rsid w:val="00AF4EC3"/>
    <w:rsid w:val="00B144C9"/>
    <w:rsid w:val="00B15B3F"/>
    <w:rsid w:val="00B20905"/>
    <w:rsid w:val="00B33B5B"/>
    <w:rsid w:val="00B4227C"/>
    <w:rsid w:val="00B50303"/>
    <w:rsid w:val="00B54F55"/>
    <w:rsid w:val="00B60491"/>
    <w:rsid w:val="00B715B4"/>
    <w:rsid w:val="00B7387E"/>
    <w:rsid w:val="00B742B4"/>
    <w:rsid w:val="00B74E65"/>
    <w:rsid w:val="00B7526B"/>
    <w:rsid w:val="00B828B0"/>
    <w:rsid w:val="00B841FD"/>
    <w:rsid w:val="00B86BEC"/>
    <w:rsid w:val="00B87DE5"/>
    <w:rsid w:val="00B909C4"/>
    <w:rsid w:val="00B91746"/>
    <w:rsid w:val="00B952D6"/>
    <w:rsid w:val="00BA4AE4"/>
    <w:rsid w:val="00BA4B5B"/>
    <w:rsid w:val="00BA50A5"/>
    <w:rsid w:val="00BB7645"/>
    <w:rsid w:val="00BC0AE4"/>
    <w:rsid w:val="00BC67E3"/>
    <w:rsid w:val="00BD6672"/>
    <w:rsid w:val="00BE345C"/>
    <w:rsid w:val="00BE53ED"/>
    <w:rsid w:val="00BE73C3"/>
    <w:rsid w:val="00BF32DA"/>
    <w:rsid w:val="00BF5685"/>
    <w:rsid w:val="00C0658B"/>
    <w:rsid w:val="00C11EDC"/>
    <w:rsid w:val="00C12B4F"/>
    <w:rsid w:val="00C15BFD"/>
    <w:rsid w:val="00C2120D"/>
    <w:rsid w:val="00C24850"/>
    <w:rsid w:val="00C25087"/>
    <w:rsid w:val="00C34032"/>
    <w:rsid w:val="00C36EB8"/>
    <w:rsid w:val="00C3737C"/>
    <w:rsid w:val="00C41EC2"/>
    <w:rsid w:val="00C4759A"/>
    <w:rsid w:val="00C51A69"/>
    <w:rsid w:val="00C63C27"/>
    <w:rsid w:val="00C70A61"/>
    <w:rsid w:val="00C732B0"/>
    <w:rsid w:val="00C753A6"/>
    <w:rsid w:val="00C93465"/>
    <w:rsid w:val="00C9654F"/>
    <w:rsid w:val="00CB40A3"/>
    <w:rsid w:val="00CB5008"/>
    <w:rsid w:val="00CC19A0"/>
    <w:rsid w:val="00CD2B63"/>
    <w:rsid w:val="00CD4AC7"/>
    <w:rsid w:val="00CE0E99"/>
    <w:rsid w:val="00CE4F9A"/>
    <w:rsid w:val="00CE5835"/>
    <w:rsid w:val="00CE7F6F"/>
    <w:rsid w:val="00CF07AF"/>
    <w:rsid w:val="00CF12FD"/>
    <w:rsid w:val="00D02115"/>
    <w:rsid w:val="00D03E70"/>
    <w:rsid w:val="00D130A8"/>
    <w:rsid w:val="00D34450"/>
    <w:rsid w:val="00D3456D"/>
    <w:rsid w:val="00D34DA4"/>
    <w:rsid w:val="00D375C2"/>
    <w:rsid w:val="00D41517"/>
    <w:rsid w:val="00D421BE"/>
    <w:rsid w:val="00D43601"/>
    <w:rsid w:val="00D43F34"/>
    <w:rsid w:val="00D55107"/>
    <w:rsid w:val="00D615C2"/>
    <w:rsid w:val="00D66BF9"/>
    <w:rsid w:val="00D70949"/>
    <w:rsid w:val="00D71242"/>
    <w:rsid w:val="00D724ED"/>
    <w:rsid w:val="00D8453B"/>
    <w:rsid w:val="00D857EE"/>
    <w:rsid w:val="00D8627F"/>
    <w:rsid w:val="00D94A8D"/>
    <w:rsid w:val="00DA2706"/>
    <w:rsid w:val="00DA5902"/>
    <w:rsid w:val="00DC283B"/>
    <w:rsid w:val="00DD0FAC"/>
    <w:rsid w:val="00DD3DAC"/>
    <w:rsid w:val="00DD468C"/>
    <w:rsid w:val="00DD697E"/>
    <w:rsid w:val="00DE0312"/>
    <w:rsid w:val="00DE04F3"/>
    <w:rsid w:val="00DE193B"/>
    <w:rsid w:val="00DE7110"/>
    <w:rsid w:val="00DF6FD2"/>
    <w:rsid w:val="00DF7226"/>
    <w:rsid w:val="00E0208A"/>
    <w:rsid w:val="00E03F2A"/>
    <w:rsid w:val="00E11B71"/>
    <w:rsid w:val="00E26847"/>
    <w:rsid w:val="00E35F62"/>
    <w:rsid w:val="00E40EB2"/>
    <w:rsid w:val="00E474EA"/>
    <w:rsid w:val="00E51C6E"/>
    <w:rsid w:val="00E53C76"/>
    <w:rsid w:val="00E5415A"/>
    <w:rsid w:val="00E54871"/>
    <w:rsid w:val="00E5500B"/>
    <w:rsid w:val="00E66C55"/>
    <w:rsid w:val="00E70B58"/>
    <w:rsid w:val="00E81FC4"/>
    <w:rsid w:val="00E83DEB"/>
    <w:rsid w:val="00E934DB"/>
    <w:rsid w:val="00EA1A2C"/>
    <w:rsid w:val="00EA55B8"/>
    <w:rsid w:val="00EB2972"/>
    <w:rsid w:val="00EB45A7"/>
    <w:rsid w:val="00EC0510"/>
    <w:rsid w:val="00EC2EC6"/>
    <w:rsid w:val="00EC6A2C"/>
    <w:rsid w:val="00EC7967"/>
    <w:rsid w:val="00ED31F2"/>
    <w:rsid w:val="00F02A76"/>
    <w:rsid w:val="00F07486"/>
    <w:rsid w:val="00F076C7"/>
    <w:rsid w:val="00F13010"/>
    <w:rsid w:val="00F20288"/>
    <w:rsid w:val="00F3299E"/>
    <w:rsid w:val="00F34CA6"/>
    <w:rsid w:val="00F45198"/>
    <w:rsid w:val="00F50A4B"/>
    <w:rsid w:val="00F538C9"/>
    <w:rsid w:val="00F56D94"/>
    <w:rsid w:val="00F627E1"/>
    <w:rsid w:val="00F64125"/>
    <w:rsid w:val="00F6734E"/>
    <w:rsid w:val="00F81D2E"/>
    <w:rsid w:val="00F8483E"/>
    <w:rsid w:val="00F8549F"/>
    <w:rsid w:val="00F85920"/>
    <w:rsid w:val="00F87E72"/>
    <w:rsid w:val="00F904BA"/>
    <w:rsid w:val="00F9262E"/>
    <w:rsid w:val="00F9592E"/>
    <w:rsid w:val="00FA2800"/>
    <w:rsid w:val="00FB30D9"/>
    <w:rsid w:val="00FB39A5"/>
    <w:rsid w:val="00FC36B2"/>
    <w:rsid w:val="00FE3E1D"/>
    <w:rsid w:val="00FE79D9"/>
    <w:rsid w:val="00FF3BB0"/>
    <w:rsid w:val="00FF5163"/>
    <w:rsid w:val="00FF70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US" w:eastAsia="en-US" w:bidi="en-US"/>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09C4"/>
    <w:pPr>
      <w:spacing w:before="120" w:after="120"/>
    </w:pPr>
    <w:rPr>
      <w:rFonts w:eastAsiaTheme="minorEastAsia" w:cstheme="minorBidi"/>
      <w:lang w:val="en-GB"/>
    </w:rPr>
  </w:style>
  <w:style w:type="paragraph" w:styleId="Heading1">
    <w:name w:val="heading 1"/>
    <w:basedOn w:val="Normal"/>
    <w:next w:val="Normal"/>
    <w:link w:val="Heading1Char"/>
    <w:uiPriority w:val="9"/>
    <w:qFormat/>
    <w:rsid w:val="00772ECF"/>
    <w:pPr>
      <w:keepNext/>
      <w:keepLines/>
      <w:outlineLvl w:val="0"/>
    </w:pPr>
    <w:rPr>
      <w:rFonts w:asciiTheme="majorHAnsi" w:eastAsiaTheme="majorEastAsia" w:hAnsiTheme="majorHAnsi" w:cstheme="majorBidi"/>
      <w:b/>
      <w:bCs/>
      <w:color w:val="002060"/>
      <w:sz w:val="28"/>
      <w:szCs w:val="28"/>
    </w:rPr>
  </w:style>
  <w:style w:type="paragraph" w:styleId="Heading2">
    <w:name w:val="heading 2"/>
    <w:basedOn w:val="Normal"/>
    <w:next w:val="Normal"/>
    <w:link w:val="Heading2Char"/>
    <w:uiPriority w:val="9"/>
    <w:unhideWhenUsed/>
    <w:qFormat/>
    <w:rsid w:val="00772ECF"/>
    <w:pPr>
      <w:keepNext/>
      <w:keepLines/>
      <w:outlineLvl w:val="1"/>
    </w:pPr>
    <w:rPr>
      <w:rFonts w:asciiTheme="majorHAnsi" w:eastAsiaTheme="majorEastAsia" w:hAnsiTheme="majorHAnsi" w:cstheme="majorBidi"/>
      <w:b/>
      <w:bCs/>
      <w:color w:val="0B5294" w:themeColor="accent1" w:themeShade="BF"/>
      <w:sz w:val="26"/>
      <w:szCs w:val="26"/>
    </w:rPr>
  </w:style>
  <w:style w:type="paragraph" w:styleId="Heading3">
    <w:name w:val="heading 3"/>
    <w:basedOn w:val="Normal"/>
    <w:next w:val="Normal"/>
    <w:link w:val="Heading3Char"/>
    <w:uiPriority w:val="9"/>
    <w:unhideWhenUsed/>
    <w:qFormat/>
    <w:rsid w:val="00327426"/>
    <w:pPr>
      <w:pBdr>
        <w:top w:val="dotted" w:sz="4" w:space="1" w:color="004D6C" w:themeColor="accent2" w:themeShade="7F"/>
        <w:bottom w:val="dotted" w:sz="4" w:space="1" w:color="004D6C" w:themeColor="accent2" w:themeShade="7F"/>
      </w:pBdr>
      <w:spacing w:before="300"/>
      <w:jc w:val="center"/>
      <w:outlineLvl w:val="2"/>
    </w:pPr>
    <w:rPr>
      <w:caps/>
      <w:color w:val="004D6C" w:themeColor="accent2" w:themeShade="7F"/>
    </w:rPr>
  </w:style>
  <w:style w:type="paragraph" w:styleId="Heading4">
    <w:name w:val="heading 4"/>
    <w:basedOn w:val="Normal"/>
    <w:next w:val="Normal"/>
    <w:link w:val="Heading4Char"/>
    <w:uiPriority w:val="9"/>
    <w:semiHidden/>
    <w:unhideWhenUsed/>
    <w:qFormat/>
    <w:rsid w:val="00327426"/>
    <w:pPr>
      <w:pBdr>
        <w:bottom w:val="dotted" w:sz="4" w:space="1" w:color="0075A2" w:themeColor="accent2" w:themeShade="BF"/>
      </w:pBdr>
      <w:jc w:val="center"/>
      <w:outlineLvl w:val="3"/>
    </w:pPr>
    <w:rPr>
      <w:caps/>
      <w:color w:val="004D6C" w:themeColor="accent2" w:themeShade="7F"/>
      <w:spacing w:val="10"/>
    </w:rPr>
  </w:style>
  <w:style w:type="paragraph" w:styleId="Heading5">
    <w:name w:val="heading 5"/>
    <w:basedOn w:val="Normal"/>
    <w:next w:val="Normal"/>
    <w:link w:val="Heading5Char"/>
    <w:uiPriority w:val="9"/>
    <w:semiHidden/>
    <w:unhideWhenUsed/>
    <w:qFormat/>
    <w:rsid w:val="00327426"/>
    <w:pPr>
      <w:spacing w:before="320"/>
      <w:jc w:val="center"/>
      <w:outlineLvl w:val="4"/>
    </w:pPr>
    <w:rPr>
      <w:caps/>
      <w:color w:val="004D6C" w:themeColor="accent2" w:themeShade="7F"/>
      <w:spacing w:val="10"/>
    </w:rPr>
  </w:style>
  <w:style w:type="paragraph" w:styleId="Heading6">
    <w:name w:val="heading 6"/>
    <w:basedOn w:val="Normal"/>
    <w:next w:val="Normal"/>
    <w:link w:val="Heading6Char"/>
    <w:uiPriority w:val="9"/>
    <w:semiHidden/>
    <w:unhideWhenUsed/>
    <w:qFormat/>
    <w:rsid w:val="00327426"/>
    <w:pPr>
      <w:jc w:val="center"/>
      <w:outlineLvl w:val="5"/>
    </w:pPr>
    <w:rPr>
      <w:caps/>
      <w:color w:val="0075A2" w:themeColor="accent2" w:themeShade="BF"/>
      <w:spacing w:val="10"/>
    </w:rPr>
  </w:style>
  <w:style w:type="paragraph" w:styleId="Heading7">
    <w:name w:val="heading 7"/>
    <w:basedOn w:val="Normal"/>
    <w:next w:val="Normal"/>
    <w:link w:val="Heading7Char"/>
    <w:uiPriority w:val="9"/>
    <w:semiHidden/>
    <w:unhideWhenUsed/>
    <w:qFormat/>
    <w:rsid w:val="00327426"/>
    <w:pPr>
      <w:jc w:val="center"/>
      <w:outlineLvl w:val="6"/>
    </w:pPr>
    <w:rPr>
      <w:i/>
      <w:iCs/>
      <w:caps/>
      <w:color w:val="0075A2" w:themeColor="accent2" w:themeShade="BF"/>
      <w:spacing w:val="10"/>
    </w:rPr>
  </w:style>
  <w:style w:type="paragraph" w:styleId="Heading8">
    <w:name w:val="heading 8"/>
    <w:basedOn w:val="Normal"/>
    <w:next w:val="Normal"/>
    <w:link w:val="Heading8Char"/>
    <w:uiPriority w:val="9"/>
    <w:semiHidden/>
    <w:unhideWhenUsed/>
    <w:qFormat/>
    <w:rsid w:val="00327426"/>
    <w:pPr>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27426"/>
    <w:pPr>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2ECF"/>
    <w:rPr>
      <w:rFonts w:asciiTheme="majorHAnsi" w:eastAsiaTheme="majorEastAsia" w:hAnsiTheme="majorHAnsi" w:cstheme="majorBidi"/>
      <w:b/>
      <w:bCs/>
      <w:color w:val="002060"/>
      <w:sz w:val="28"/>
      <w:szCs w:val="28"/>
      <w:lang w:val="en-GB"/>
    </w:rPr>
  </w:style>
  <w:style w:type="character" w:customStyle="1" w:styleId="Heading2Char">
    <w:name w:val="Heading 2 Char"/>
    <w:basedOn w:val="DefaultParagraphFont"/>
    <w:link w:val="Heading2"/>
    <w:uiPriority w:val="9"/>
    <w:rsid w:val="00772ECF"/>
    <w:rPr>
      <w:rFonts w:asciiTheme="majorHAnsi" w:eastAsiaTheme="majorEastAsia" w:hAnsiTheme="majorHAnsi" w:cstheme="majorBidi"/>
      <w:b/>
      <w:bCs/>
      <w:color w:val="0B5294" w:themeColor="accent1" w:themeShade="BF"/>
      <w:sz w:val="26"/>
      <w:szCs w:val="26"/>
      <w:lang w:val="en-GB"/>
    </w:rPr>
  </w:style>
  <w:style w:type="character" w:customStyle="1" w:styleId="Heading3Char">
    <w:name w:val="Heading 3 Char"/>
    <w:basedOn w:val="DefaultParagraphFont"/>
    <w:link w:val="Heading3"/>
    <w:uiPriority w:val="9"/>
    <w:rsid w:val="00327426"/>
    <w:rPr>
      <w:rFonts w:eastAsiaTheme="majorEastAsia" w:cstheme="majorBidi"/>
      <w:caps/>
      <w:color w:val="004D6C" w:themeColor="accent2" w:themeShade="7F"/>
      <w:sz w:val="24"/>
      <w:szCs w:val="24"/>
    </w:rPr>
  </w:style>
  <w:style w:type="character" w:customStyle="1" w:styleId="Heading4Char">
    <w:name w:val="Heading 4 Char"/>
    <w:basedOn w:val="DefaultParagraphFont"/>
    <w:link w:val="Heading4"/>
    <w:uiPriority w:val="9"/>
    <w:semiHidden/>
    <w:rsid w:val="00327426"/>
    <w:rPr>
      <w:rFonts w:eastAsiaTheme="majorEastAsia" w:cstheme="majorBidi"/>
      <w:caps/>
      <w:color w:val="004D6C" w:themeColor="accent2" w:themeShade="7F"/>
      <w:spacing w:val="10"/>
    </w:rPr>
  </w:style>
  <w:style w:type="character" w:customStyle="1" w:styleId="Heading5Char">
    <w:name w:val="Heading 5 Char"/>
    <w:basedOn w:val="DefaultParagraphFont"/>
    <w:link w:val="Heading5"/>
    <w:uiPriority w:val="9"/>
    <w:semiHidden/>
    <w:rsid w:val="00327426"/>
    <w:rPr>
      <w:rFonts w:eastAsiaTheme="majorEastAsia" w:cstheme="majorBidi"/>
      <w:caps/>
      <w:color w:val="004D6C" w:themeColor="accent2" w:themeShade="7F"/>
      <w:spacing w:val="10"/>
    </w:rPr>
  </w:style>
  <w:style w:type="character" w:customStyle="1" w:styleId="Heading6Char">
    <w:name w:val="Heading 6 Char"/>
    <w:basedOn w:val="DefaultParagraphFont"/>
    <w:link w:val="Heading6"/>
    <w:uiPriority w:val="9"/>
    <w:semiHidden/>
    <w:rsid w:val="00327426"/>
    <w:rPr>
      <w:rFonts w:eastAsiaTheme="majorEastAsia" w:cstheme="majorBidi"/>
      <w:caps/>
      <w:color w:val="0075A2" w:themeColor="accent2" w:themeShade="BF"/>
      <w:spacing w:val="10"/>
    </w:rPr>
  </w:style>
  <w:style w:type="character" w:customStyle="1" w:styleId="Heading7Char">
    <w:name w:val="Heading 7 Char"/>
    <w:basedOn w:val="DefaultParagraphFont"/>
    <w:link w:val="Heading7"/>
    <w:uiPriority w:val="9"/>
    <w:semiHidden/>
    <w:rsid w:val="00327426"/>
    <w:rPr>
      <w:rFonts w:eastAsiaTheme="majorEastAsia" w:cstheme="majorBidi"/>
      <w:i/>
      <w:iCs/>
      <w:caps/>
      <w:color w:val="0075A2" w:themeColor="accent2" w:themeShade="BF"/>
      <w:spacing w:val="10"/>
    </w:rPr>
  </w:style>
  <w:style w:type="character" w:customStyle="1" w:styleId="Heading8Char">
    <w:name w:val="Heading 8 Char"/>
    <w:basedOn w:val="DefaultParagraphFont"/>
    <w:link w:val="Heading8"/>
    <w:uiPriority w:val="9"/>
    <w:semiHidden/>
    <w:rsid w:val="00327426"/>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327426"/>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327426"/>
    <w:rPr>
      <w:caps/>
      <w:spacing w:val="10"/>
      <w:sz w:val="18"/>
      <w:szCs w:val="18"/>
    </w:rPr>
  </w:style>
  <w:style w:type="paragraph" w:styleId="Title">
    <w:name w:val="Title"/>
    <w:basedOn w:val="Normal"/>
    <w:next w:val="Normal"/>
    <w:link w:val="TitleChar"/>
    <w:uiPriority w:val="10"/>
    <w:qFormat/>
    <w:rsid w:val="00327426"/>
    <w:pPr>
      <w:pBdr>
        <w:top w:val="dotted" w:sz="2" w:space="1" w:color="004E6C" w:themeColor="accent2" w:themeShade="80"/>
        <w:bottom w:val="dotted" w:sz="2" w:space="6" w:color="004E6C" w:themeColor="accent2" w:themeShade="80"/>
      </w:pBdr>
      <w:spacing w:before="500" w:after="300"/>
      <w:jc w:val="center"/>
    </w:pPr>
    <w:rPr>
      <w:caps/>
      <w:color w:val="004E6C" w:themeColor="accent2" w:themeShade="80"/>
      <w:spacing w:val="50"/>
      <w:sz w:val="44"/>
      <w:szCs w:val="44"/>
    </w:rPr>
  </w:style>
  <w:style w:type="character" w:customStyle="1" w:styleId="TitleChar">
    <w:name w:val="Title Char"/>
    <w:basedOn w:val="DefaultParagraphFont"/>
    <w:link w:val="Title"/>
    <w:uiPriority w:val="10"/>
    <w:rsid w:val="00327426"/>
    <w:rPr>
      <w:rFonts w:eastAsiaTheme="majorEastAsia" w:cstheme="majorBidi"/>
      <w:caps/>
      <w:color w:val="004E6C" w:themeColor="accent2" w:themeShade="80"/>
      <w:spacing w:val="50"/>
      <w:sz w:val="44"/>
      <w:szCs w:val="44"/>
    </w:rPr>
  </w:style>
  <w:style w:type="paragraph" w:styleId="Subtitle">
    <w:name w:val="Subtitle"/>
    <w:basedOn w:val="Normal"/>
    <w:next w:val="Normal"/>
    <w:link w:val="SubtitleChar"/>
    <w:uiPriority w:val="11"/>
    <w:qFormat/>
    <w:rsid w:val="00327426"/>
    <w:pPr>
      <w:spacing w:after="560"/>
      <w:jc w:val="center"/>
    </w:pPr>
    <w:rPr>
      <w:caps/>
      <w:spacing w:val="20"/>
      <w:sz w:val="18"/>
      <w:szCs w:val="18"/>
    </w:rPr>
  </w:style>
  <w:style w:type="character" w:customStyle="1" w:styleId="SubtitleChar">
    <w:name w:val="Subtitle Char"/>
    <w:basedOn w:val="DefaultParagraphFont"/>
    <w:link w:val="Subtitle"/>
    <w:uiPriority w:val="11"/>
    <w:rsid w:val="00327426"/>
    <w:rPr>
      <w:rFonts w:eastAsiaTheme="majorEastAsia" w:cstheme="majorBidi"/>
      <w:caps/>
      <w:spacing w:val="20"/>
      <w:sz w:val="18"/>
      <w:szCs w:val="18"/>
    </w:rPr>
  </w:style>
  <w:style w:type="character" w:styleId="Strong">
    <w:name w:val="Strong"/>
    <w:uiPriority w:val="22"/>
    <w:qFormat/>
    <w:rsid w:val="00327426"/>
    <w:rPr>
      <w:b/>
      <w:bCs/>
      <w:color w:val="0075A2" w:themeColor="accent2" w:themeShade="BF"/>
      <w:spacing w:val="5"/>
    </w:rPr>
  </w:style>
  <w:style w:type="character" w:styleId="Emphasis">
    <w:name w:val="Emphasis"/>
    <w:uiPriority w:val="20"/>
    <w:qFormat/>
    <w:rsid w:val="00327426"/>
    <w:rPr>
      <w:caps/>
      <w:spacing w:val="5"/>
      <w:sz w:val="20"/>
      <w:szCs w:val="20"/>
    </w:rPr>
  </w:style>
  <w:style w:type="paragraph" w:styleId="NoSpacing">
    <w:name w:val="No Spacing"/>
    <w:basedOn w:val="Normal"/>
    <w:link w:val="NoSpacingChar"/>
    <w:uiPriority w:val="1"/>
    <w:qFormat/>
    <w:rsid w:val="00327426"/>
  </w:style>
  <w:style w:type="character" w:customStyle="1" w:styleId="NoSpacingChar">
    <w:name w:val="No Spacing Char"/>
    <w:basedOn w:val="DefaultParagraphFont"/>
    <w:link w:val="NoSpacing"/>
    <w:uiPriority w:val="1"/>
    <w:rsid w:val="00327426"/>
  </w:style>
  <w:style w:type="paragraph" w:styleId="ListParagraph">
    <w:name w:val="List Paragraph"/>
    <w:basedOn w:val="Normal"/>
    <w:uiPriority w:val="34"/>
    <w:qFormat/>
    <w:rsid w:val="00327426"/>
    <w:pPr>
      <w:contextualSpacing/>
    </w:pPr>
  </w:style>
  <w:style w:type="paragraph" w:styleId="Quote">
    <w:name w:val="Quote"/>
    <w:basedOn w:val="Normal"/>
    <w:next w:val="Normal"/>
    <w:link w:val="QuoteChar"/>
    <w:uiPriority w:val="29"/>
    <w:qFormat/>
    <w:rsid w:val="00327426"/>
    <w:rPr>
      <w:i/>
      <w:iCs/>
    </w:rPr>
  </w:style>
  <w:style w:type="character" w:customStyle="1" w:styleId="QuoteChar">
    <w:name w:val="Quote Char"/>
    <w:basedOn w:val="DefaultParagraphFont"/>
    <w:link w:val="Quote"/>
    <w:uiPriority w:val="29"/>
    <w:rsid w:val="00327426"/>
    <w:rPr>
      <w:rFonts w:eastAsiaTheme="majorEastAsia" w:cstheme="majorBidi"/>
      <w:i/>
      <w:iCs/>
    </w:rPr>
  </w:style>
  <w:style w:type="paragraph" w:styleId="IntenseQuote">
    <w:name w:val="Intense Quote"/>
    <w:basedOn w:val="Normal"/>
    <w:next w:val="Normal"/>
    <w:link w:val="IntenseQuoteChar"/>
    <w:uiPriority w:val="30"/>
    <w:qFormat/>
    <w:rsid w:val="00327426"/>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z w:val="20"/>
      <w:szCs w:val="20"/>
    </w:rPr>
  </w:style>
  <w:style w:type="character" w:customStyle="1" w:styleId="IntenseQuoteChar">
    <w:name w:val="Intense Quote Char"/>
    <w:basedOn w:val="DefaultParagraphFont"/>
    <w:link w:val="IntenseQuote"/>
    <w:uiPriority w:val="30"/>
    <w:rsid w:val="00327426"/>
    <w:rPr>
      <w:rFonts w:eastAsiaTheme="majorEastAsia" w:cstheme="majorBidi"/>
      <w:caps/>
      <w:color w:val="004D6C" w:themeColor="accent2" w:themeShade="7F"/>
      <w:spacing w:val="5"/>
      <w:sz w:val="20"/>
      <w:szCs w:val="20"/>
    </w:rPr>
  </w:style>
  <w:style w:type="character" w:styleId="SubtleEmphasis">
    <w:name w:val="Subtle Emphasis"/>
    <w:uiPriority w:val="19"/>
    <w:qFormat/>
    <w:rsid w:val="00327426"/>
    <w:rPr>
      <w:i/>
      <w:iCs/>
    </w:rPr>
  </w:style>
  <w:style w:type="character" w:styleId="IntenseEmphasis">
    <w:name w:val="Intense Emphasis"/>
    <w:uiPriority w:val="21"/>
    <w:qFormat/>
    <w:rsid w:val="00327426"/>
    <w:rPr>
      <w:i/>
      <w:iCs/>
      <w:caps/>
      <w:spacing w:val="10"/>
      <w:sz w:val="20"/>
      <w:szCs w:val="20"/>
    </w:rPr>
  </w:style>
  <w:style w:type="character" w:styleId="SubtleReference">
    <w:name w:val="Subtle Reference"/>
    <w:basedOn w:val="DefaultParagraphFont"/>
    <w:uiPriority w:val="31"/>
    <w:qFormat/>
    <w:rsid w:val="00327426"/>
    <w:rPr>
      <w:rFonts w:asciiTheme="minorHAnsi" w:eastAsiaTheme="minorEastAsia" w:hAnsiTheme="minorHAnsi" w:cstheme="minorBidi"/>
      <w:i/>
      <w:iCs/>
      <w:color w:val="004D6C" w:themeColor="accent2" w:themeShade="7F"/>
    </w:rPr>
  </w:style>
  <w:style w:type="character" w:styleId="IntenseReference">
    <w:name w:val="Intense Reference"/>
    <w:uiPriority w:val="32"/>
    <w:qFormat/>
    <w:rsid w:val="00327426"/>
    <w:rPr>
      <w:rFonts w:asciiTheme="minorHAnsi" w:eastAsiaTheme="minorEastAsia" w:hAnsiTheme="minorHAnsi" w:cstheme="minorBidi"/>
      <w:b/>
      <w:bCs/>
      <w:i/>
      <w:iCs/>
      <w:color w:val="004D6C" w:themeColor="accent2" w:themeShade="7F"/>
    </w:rPr>
  </w:style>
  <w:style w:type="character" w:styleId="BookTitle">
    <w:name w:val="Book Title"/>
    <w:uiPriority w:val="33"/>
    <w:qFormat/>
    <w:rsid w:val="00327426"/>
    <w:rPr>
      <w:caps/>
      <w:color w:val="004D6C" w:themeColor="accent2" w:themeShade="7F"/>
      <w:spacing w:val="5"/>
      <w:u w:color="004D6C" w:themeColor="accent2" w:themeShade="7F"/>
    </w:rPr>
  </w:style>
  <w:style w:type="paragraph" w:styleId="TOCHeading">
    <w:name w:val="TOC Heading"/>
    <w:basedOn w:val="Heading1"/>
    <w:next w:val="Normal"/>
    <w:uiPriority w:val="39"/>
    <w:semiHidden/>
    <w:unhideWhenUsed/>
    <w:qFormat/>
    <w:rsid w:val="00327426"/>
    <w:pPr>
      <w:outlineLvl w:val="9"/>
    </w:pPr>
  </w:style>
  <w:style w:type="paragraph" w:styleId="Header">
    <w:name w:val="header"/>
    <w:basedOn w:val="Normal"/>
    <w:link w:val="HeaderChar"/>
    <w:uiPriority w:val="99"/>
    <w:semiHidden/>
    <w:unhideWhenUsed/>
    <w:rsid w:val="00807296"/>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807296"/>
    <w:rPr>
      <w:rFonts w:eastAsiaTheme="minorEastAsia" w:cstheme="minorBidi"/>
      <w:lang w:val="en-GB"/>
    </w:rPr>
  </w:style>
  <w:style w:type="paragraph" w:styleId="Footer">
    <w:name w:val="footer"/>
    <w:basedOn w:val="Normal"/>
    <w:link w:val="FooterChar"/>
    <w:uiPriority w:val="99"/>
    <w:unhideWhenUsed/>
    <w:rsid w:val="0080729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07296"/>
    <w:rPr>
      <w:rFonts w:eastAsiaTheme="minorEastAsia" w:cstheme="minorBidi"/>
      <w:lang w:val="en-GB"/>
    </w:rPr>
  </w:style>
  <w:style w:type="paragraph" w:styleId="TOC1">
    <w:name w:val="toc 1"/>
    <w:basedOn w:val="Normal"/>
    <w:next w:val="Normal"/>
    <w:autoRedefine/>
    <w:uiPriority w:val="39"/>
    <w:unhideWhenUsed/>
    <w:rsid w:val="00BF5685"/>
    <w:pPr>
      <w:spacing w:after="100"/>
    </w:pPr>
  </w:style>
  <w:style w:type="character" w:styleId="Hyperlink">
    <w:name w:val="Hyperlink"/>
    <w:basedOn w:val="DefaultParagraphFont"/>
    <w:uiPriority w:val="99"/>
    <w:unhideWhenUsed/>
    <w:rsid w:val="00BF5685"/>
    <w:rPr>
      <w:color w:val="E2D700" w:themeColor="hyperlink"/>
      <w:u w:val="single"/>
    </w:rPr>
  </w:style>
  <w:style w:type="paragraph" w:styleId="BalloonText">
    <w:name w:val="Balloon Text"/>
    <w:basedOn w:val="Normal"/>
    <w:link w:val="BalloonTextChar"/>
    <w:uiPriority w:val="99"/>
    <w:semiHidden/>
    <w:unhideWhenUsed/>
    <w:rsid w:val="0060460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600"/>
    <w:rPr>
      <w:rFonts w:ascii="Tahoma" w:eastAsiaTheme="minorEastAsi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standalone="yes" ?><Relationships xmlns="http://schemas.openxmlformats.org/package/2006/relationships"><Relationship Id="rId1" Target="../customXml/item1.xml" Type="http://schemas.openxmlformats.org/officeDocument/2006/relationships/customXml"></Relationship><Relationship Id="rId2" Target="media/image1.emf" Type="http://schemas.openxmlformats.org/officeDocument/2006/relationships/image"></Relationship><Relationship Id="rId3" Target="charts/chart1.xml" Type="http://schemas.openxmlformats.org/officeDocument/2006/relationships/chart"></Relationship><Relationship Id="rId4" Target="footer1.xml" Type="http://schemas.openxmlformats.org/officeDocument/2006/relationships/footer"></Relationship><Relationship Id="rId5" Target="footnotes.xml" Type="http://schemas.openxmlformats.org/officeDocument/2006/relationships/footnotes"></Relationship><Relationship Id="rId6" Target="endnotes.xml" Type="http://schemas.openxmlformats.org/officeDocument/2006/relationships/endnotes"></Relationship><Relationship Id="rId7" Target="settings.xml" Type="http://schemas.openxmlformats.org/officeDocument/2006/relationships/settings"></Relationship><Relationship Id="rId8" Target="numbering.xml" Type="http://schemas.openxmlformats.org/officeDocument/2006/relationships/numbering"></Relationship><Relationship Id="rId9" Target="fontTable.xml" Type="http://schemas.openxmlformats.org/officeDocument/2006/relationships/fontTable"></Relationship><Relationship Id="rId10" Target="webSettings.xml" Type="http://schemas.openxmlformats.org/officeDocument/2006/relationships/webSettings"></Relationship><Relationship Id="rId11" Target="styles.xml" Type="http://schemas.openxmlformats.org/officeDocument/2006/relationships/styles"></Relationship><Relationship Id="rId12" Target="theme/theme1.xml" Type="http://schemas.openxmlformats.org/officeDocument/2006/relationships/theme"></Relationship></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autoTitleDeleted val="1"/>
    <c:plotArea>
      <c:layout/>
      <c:barChart>
        <c:barDir val="col"/>
        <c:grouping val="clustered"/>
        <c:varyColors val="0"/>
        <c:ser>
          <c:idx val="0"/>
          <c:order val="0"/>
          <c:tx>
            <c:strRef>
              <c:f>Sheet1!$B$1</c:f>
              <c:strCache>
                <c:ptCount val="1"/>
                <c:pt idx="0">
                  <c:v>Response</c:v>
                </c:pt>
              </c:strCache>
            </c:strRef>
          </c:tx>
          <c:invertIfNegative val="0"/>
          <c:cat>
            <c:strRef>
              <c:f>Sheet1!$A$2:$A$5</c:f>
              <c:strCache>
                <c:ptCount val="4"/>
                <c:pt idx="0">
                  <c:v>Convenience</c:v>
                </c:pt>
                <c:pt idx="1">
                  <c:v>Quiter Working Environment</c:v>
                </c:pt>
                <c:pt idx="2">
                  <c:v>Work anywhere at anytime</c:v>
                </c:pt>
                <c:pt idx="3">
                  <c:v>Build positive attitude</c:v>
                </c:pt>
              </c:strCache>
            </c:strRef>
          </c:cat>
          <c:val>
            <c:numRef>
              <c:f>Sheet1!$B$2:$B$5</c:f>
              <c:numCache>
                <c:formatCode>0%</c:formatCode>
                <c:ptCount val="4"/>
                <c:pt idx="0">
                  <c:v>0.29000000000000015</c:v>
                </c:pt>
                <c:pt idx="1">
                  <c:v>0.25</c:v>
                </c:pt>
                <c:pt idx="2">
                  <c:v>0.21000000000000008</c:v>
                </c:pt>
                <c:pt idx="3">
                  <c:v>0.21000000000000008</c:v>
                </c:pt>
              </c:numCache>
            </c:numRef>
          </c:val>
          <c:extLst>
            <c:ext xmlns:c16="http://schemas.microsoft.com/office/drawing/2014/chart" uri="{C3380CC4-5D6E-409C-BE32-E72D297353CC}">
              <c16:uniqueId val="{00000000-6A9E-7644-88D0-D8E8D05664EB}"/>
            </c:ext>
          </c:extLst>
        </c:ser>
        <c:dLbls>
          <c:showLegendKey val="0"/>
          <c:showVal val="0"/>
          <c:showCatName val="0"/>
          <c:showSerName val="0"/>
          <c:showPercent val="0"/>
          <c:showBubbleSize val="0"/>
        </c:dLbls>
        <c:gapWidth val="150"/>
        <c:axId val="94158848"/>
        <c:axId val="94160384"/>
      </c:barChart>
      <c:catAx>
        <c:axId val="94158848"/>
        <c:scaling>
          <c:orientation val="minMax"/>
        </c:scaling>
        <c:delete val="0"/>
        <c:axPos val="b"/>
        <c:numFmt formatCode="General" sourceLinked="0"/>
        <c:majorTickMark val="out"/>
        <c:minorTickMark val="none"/>
        <c:tickLblPos val="nextTo"/>
        <c:txPr>
          <a:bodyPr/>
          <a:lstStyle/>
          <a:p>
            <a:pPr>
              <a:defRPr b="1"/>
            </a:pPr>
            <a:endParaRPr lang="en-US"/>
          </a:p>
        </c:txPr>
        <c:crossAx val="94160384"/>
        <c:crosses val="autoZero"/>
        <c:auto val="1"/>
        <c:lblAlgn val="ctr"/>
        <c:lblOffset val="100"/>
        <c:noMultiLvlLbl val="0"/>
      </c:catAx>
      <c:valAx>
        <c:axId val="94160384"/>
        <c:scaling>
          <c:orientation val="minMax"/>
        </c:scaling>
        <c:delete val="1"/>
        <c:axPos val="l"/>
        <c:numFmt formatCode="0%" sourceLinked="1"/>
        <c:majorTickMark val="out"/>
        <c:minorTickMark val="none"/>
        <c:tickLblPos val="none"/>
        <c:crossAx val="94158848"/>
        <c:crosses val="autoZero"/>
        <c:crossBetween val="between"/>
      </c:valAx>
    </c:plotArea>
    <c:plotVisOnly val="1"/>
    <c:dispBlanksAs val="gap"/>
    <c:showDLblsOverMax val="0"/>
  </c:chart>
  <c:spPr>
    <a:ln>
      <a:noFill/>
    </a:ln>
  </c:spPr>
  <c:externalData r:id="rId1">
    <c:autoUpdate val="0"/>
  </c:externalData>
</c:chartSpace>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BFAF8150-1E8D-4438-9839-71E6B3AC2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Company/>
  <Pages>10</Pages>
  <Words>2202</Words>
  <Characters>12880</Characters>
  <Lines>104</Lines>
  <Paragraphs>29</Paragraphs>
  <TotalTime>5</TotalTime>
  <ScaleCrop>0</ScaleCrop>
  <HeadingPairs>
    <vt:vector size="2" baseType="variant">
      <vt:variant>
        <vt:lpstr>Title</vt:lpstr>
      </vt:variant>
      <vt:variant>
        <vt:i4>1</vt:i4>
      </vt:variant>
    </vt:vector>
  </HeadingPairs>
  <TitlesOfParts>
    <vt:vector size="1" baseType="lpstr">
      <vt:lpstr/>
    </vt:vector>
  </TitlesOfParts>
  <LinksUpToDate>0</LinksUpToDate>
  <CharactersWithSpaces>15346</CharactersWithSpaces>
  <SharedDoc>0</SharedDoc>
  <HyperlinksChanged>0</HyperlinksChanged>
  <Application>Microsoft Office Word</Application>
  <AppVersion>16.0000</AppVers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Mizanur Rahman</dc:creator>
  <cp:lastModifiedBy>Nurul Islam Rubel</cp:lastModifiedBy>
  <cp:revision>3</cp:revision>
  <dcterms:created xsi:type="dcterms:W3CDTF">2018-08-21T20:30:00Z</dcterms:created>
  <dcterms:modified xsi:type="dcterms:W3CDTF">2018-08-23T18:33:00Z</dcterms:modified>
</cp:coreProperties>
</file>