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49F" w:rsidRDefault="0050749F" w:rsidP="008774EE">
      <w:pPr>
        <w:pStyle w:val="Title"/>
        <w:spacing w:line="360" w:lineRule="auto"/>
        <w:jc w:val="center"/>
        <w:rPr>
          <w:rFonts w:ascii="Times New Roman" w:eastAsia="Times New Roman" w:hAnsi="Times New Roman" w:cs="Times New Roman"/>
          <w:b/>
          <w:sz w:val="34"/>
          <w:szCs w:val="34"/>
          <w:u w:val="single"/>
        </w:rPr>
      </w:pP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p>
    <w:p w:rsidR="0050749F" w:rsidRPr="0050749F" w:rsidRDefault="0050749F" w:rsidP="0050749F">
      <w:pPr>
        <w:spacing w:after="200"/>
        <w:rPr>
          <w:rFonts w:asciiTheme="minorHAnsi" w:eastAsiaTheme="minorHAnsi" w:hAnsiTheme="minorHAnsi" w:cstheme="minorBidi"/>
        </w:rPr>
      </w:pPr>
      <w:r w:rsidRPr="0050749F">
        <w:rPr>
          <w:rFonts w:ascii="Times New Roman" w:eastAsia="Times New Roman" w:hAnsi="Times New Roman" w:cs="Times New Roman"/>
          <w:b/>
          <w:noProof/>
          <w:sz w:val="28"/>
          <w:szCs w:val="28"/>
        </w:rPr>
        <w:drawing>
          <wp:inline distT="0" distB="0" distL="0" distR="0" wp14:anchorId="781B1FAA" wp14:editId="439AB7DD">
            <wp:extent cx="4486275" cy="18764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6275" cy="1876425"/>
                    </a:xfrm>
                    <a:prstGeom prst="rect">
                      <a:avLst/>
                    </a:prstGeom>
                    <a:noFill/>
                    <a:ln>
                      <a:noFill/>
                    </a:ln>
                  </pic:spPr>
                </pic:pic>
              </a:graphicData>
            </a:graphic>
          </wp:inline>
        </w:drawing>
      </w:r>
    </w:p>
    <w:p w:rsidR="0050749F" w:rsidRPr="0050749F" w:rsidRDefault="0050749F" w:rsidP="0050749F">
      <w:pPr>
        <w:shd w:val="clear" w:color="auto" w:fill="FFFFFF"/>
        <w:spacing w:after="200" w:line="360" w:lineRule="auto"/>
        <w:rPr>
          <w:rFonts w:ascii="Times New Roman" w:eastAsia="Times New Roman" w:hAnsi="Times New Roman" w:cs="Times New Roman"/>
          <w:b/>
          <w:sz w:val="44"/>
          <w:szCs w:val="44"/>
        </w:rPr>
      </w:pPr>
      <w:r w:rsidRPr="0050749F">
        <w:rPr>
          <w:rFonts w:ascii="Times New Roman" w:eastAsia="Times New Roman" w:hAnsi="Times New Roman" w:cs="Times New Roman"/>
          <w:b/>
          <w:sz w:val="44"/>
          <w:szCs w:val="44"/>
        </w:rPr>
        <w:t xml:space="preserve">Lecturer Name: Afzal </w:t>
      </w:r>
      <w:proofErr w:type="spellStart"/>
      <w:r w:rsidRPr="0050749F">
        <w:rPr>
          <w:rFonts w:ascii="Times New Roman" w:eastAsia="Times New Roman" w:hAnsi="Times New Roman" w:cs="Times New Roman"/>
          <w:b/>
          <w:sz w:val="44"/>
          <w:szCs w:val="44"/>
        </w:rPr>
        <w:t>Munna</w:t>
      </w:r>
      <w:proofErr w:type="spellEnd"/>
    </w:p>
    <w:p w:rsidR="0050749F" w:rsidRPr="0050749F" w:rsidRDefault="0050749F" w:rsidP="0050749F">
      <w:pPr>
        <w:shd w:val="clear" w:color="auto" w:fill="FFFFFF"/>
        <w:spacing w:after="200" w:line="360" w:lineRule="auto"/>
        <w:rPr>
          <w:rFonts w:ascii="Times New Roman" w:eastAsia="Times New Roman" w:hAnsi="Times New Roman" w:cs="Times New Roman"/>
          <w:b/>
          <w:sz w:val="44"/>
          <w:szCs w:val="44"/>
        </w:rPr>
      </w:pPr>
      <w:r w:rsidRPr="0050749F">
        <w:rPr>
          <w:rFonts w:ascii="Times New Roman" w:eastAsia="Times New Roman" w:hAnsi="Times New Roman" w:cs="Times New Roman"/>
          <w:b/>
          <w:sz w:val="44"/>
          <w:szCs w:val="44"/>
        </w:rPr>
        <w:t xml:space="preserve">Student Name: </w:t>
      </w:r>
      <w:proofErr w:type="spellStart"/>
      <w:r w:rsidRPr="0050749F">
        <w:rPr>
          <w:rFonts w:ascii="Times New Roman" w:eastAsia="Times New Roman" w:hAnsi="Times New Roman" w:cs="Times New Roman"/>
          <w:b/>
          <w:sz w:val="44"/>
          <w:szCs w:val="44"/>
        </w:rPr>
        <w:t>Varzari</w:t>
      </w:r>
      <w:proofErr w:type="spellEnd"/>
      <w:r w:rsidRPr="0050749F">
        <w:rPr>
          <w:rFonts w:ascii="Times New Roman" w:eastAsia="Times New Roman" w:hAnsi="Times New Roman" w:cs="Times New Roman"/>
          <w:b/>
          <w:sz w:val="44"/>
          <w:szCs w:val="44"/>
        </w:rPr>
        <w:t xml:space="preserve"> Cristina </w:t>
      </w:r>
    </w:p>
    <w:p w:rsidR="0050749F" w:rsidRPr="0050749F" w:rsidRDefault="0050749F" w:rsidP="0050749F">
      <w:pPr>
        <w:shd w:val="clear" w:color="auto" w:fill="FFFFFF"/>
        <w:spacing w:after="200" w:line="360" w:lineRule="auto"/>
        <w:rPr>
          <w:rFonts w:ascii="Times New Roman" w:eastAsia="Times New Roman" w:hAnsi="Times New Roman" w:cs="Times New Roman"/>
          <w:b/>
          <w:sz w:val="44"/>
          <w:szCs w:val="44"/>
        </w:rPr>
      </w:pPr>
      <w:r w:rsidRPr="0050749F">
        <w:rPr>
          <w:rFonts w:ascii="Times New Roman" w:eastAsia="Times New Roman" w:hAnsi="Times New Roman" w:cs="Times New Roman"/>
          <w:b/>
          <w:sz w:val="44"/>
          <w:szCs w:val="44"/>
        </w:rPr>
        <w:t>Student ID: 2110951</w:t>
      </w:r>
    </w:p>
    <w:p w:rsidR="0050749F" w:rsidRPr="0050749F" w:rsidRDefault="0050749F" w:rsidP="0050749F">
      <w:pPr>
        <w:shd w:val="clear" w:color="auto" w:fill="FFFFFF"/>
        <w:spacing w:after="200" w:line="360" w:lineRule="auto"/>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Module </w:t>
      </w:r>
      <w:proofErr w:type="gramStart"/>
      <w:r>
        <w:rPr>
          <w:rFonts w:ascii="Times New Roman" w:eastAsia="Times New Roman" w:hAnsi="Times New Roman" w:cs="Times New Roman"/>
          <w:b/>
          <w:sz w:val="44"/>
          <w:szCs w:val="44"/>
        </w:rPr>
        <w:t>code :</w:t>
      </w:r>
      <w:proofErr w:type="gramEnd"/>
      <w:r>
        <w:rPr>
          <w:rFonts w:ascii="Times New Roman" w:eastAsia="Times New Roman" w:hAnsi="Times New Roman" w:cs="Times New Roman"/>
          <w:b/>
          <w:sz w:val="44"/>
          <w:szCs w:val="44"/>
        </w:rPr>
        <w:t xml:space="preserve"> LCBB6000</w:t>
      </w:r>
    </w:p>
    <w:p w:rsidR="0050749F" w:rsidRDefault="0050749F" w:rsidP="0050749F">
      <w:pPr>
        <w:spacing w:after="200" w:line="360" w:lineRule="auto"/>
        <w:rPr>
          <w:rFonts w:ascii="Times New Roman" w:eastAsia="Times New Roman" w:hAnsi="Times New Roman" w:cs="Times New Roman"/>
          <w:b/>
          <w:sz w:val="34"/>
          <w:szCs w:val="34"/>
          <w:u w:val="single"/>
        </w:rPr>
      </w:pPr>
      <w:r>
        <w:rPr>
          <w:rFonts w:ascii="Times New Roman" w:eastAsia="Times New Roman" w:hAnsi="Times New Roman" w:cs="Times New Roman"/>
          <w:b/>
          <w:sz w:val="44"/>
          <w:szCs w:val="44"/>
        </w:rPr>
        <w:t>Module Title: Dissertation</w:t>
      </w: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p>
    <w:p w:rsidR="0050749F" w:rsidRDefault="0050749F" w:rsidP="0050749F">
      <w:pPr>
        <w:pStyle w:val="Title"/>
        <w:spacing w:line="360" w:lineRule="auto"/>
        <w:jc w:val="center"/>
        <w:rPr>
          <w:rFonts w:ascii="Times New Roman" w:eastAsia="Times New Roman" w:hAnsi="Times New Roman" w:cs="Times New Roman"/>
          <w:b/>
          <w:sz w:val="34"/>
          <w:szCs w:val="34"/>
          <w:u w:val="single"/>
        </w:rPr>
      </w:pPr>
      <w:r>
        <w:rPr>
          <w:rFonts w:ascii="Times New Roman" w:eastAsia="Times New Roman" w:hAnsi="Times New Roman" w:cs="Times New Roman"/>
          <w:b/>
          <w:sz w:val="34"/>
          <w:szCs w:val="34"/>
          <w:u w:val="single"/>
        </w:rPr>
        <w:t xml:space="preserve">Dissertation </w:t>
      </w:r>
    </w:p>
    <w:p w:rsidR="0050749F" w:rsidRDefault="0050749F" w:rsidP="0050749F">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Topic: “DIGITAL MARKETING AND ITS IMPACT ON CONSTRUCTION COMPANIES”</w:t>
      </w: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r>
        <w:br w:type="page"/>
      </w:r>
    </w:p>
    <w:bookmarkStart w:id="0" w:name="_k19xcnw39z92" w:displacedByCustomXml="next"/>
    <w:bookmarkEnd w:id="0" w:displacedByCustomXml="next"/>
    <w:sdt>
      <w:sdtPr>
        <w:rPr>
          <w:rFonts w:ascii="Times New Roman" w:eastAsia="Arial" w:hAnsi="Times New Roman" w:cs="Times New Roman"/>
          <w:b/>
          <w:color w:val="000000" w:themeColor="text1"/>
          <w:sz w:val="24"/>
          <w:szCs w:val="24"/>
        </w:rPr>
        <w:id w:val="1885981102"/>
        <w:docPartObj>
          <w:docPartGallery w:val="Table of Contents"/>
          <w:docPartUnique/>
        </w:docPartObj>
      </w:sdtPr>
      <w:sdtContent>
        <w:p w:rsidR="0050749F" w:rsidRDefault="0050749F" w:rsidP="0050749F">
          <w:pPr>
            <w:pStyle w:val="TOCHeading"/>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of Contents</w:t>
          </w:r>
        </w:p>
        <w:p w:rsidR="0050749F" w:rsidRDefault="0050749F" w:rsidP="0050749F">
          <w:pPr>
            <w:pStyle w:val="TOC1"/>
            <w:tabs>
              <w:tab w:val="right" w:leader="dot" w:pos="9019"/>
            </w:tabs>
            <w:spacing w:line="360" w:lineRule="auto"/>
            <w:jc w:val="both"/>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8" w:anchor="_Toc170499001" w:history="1">
            <w:r>
              <w:rPr>
                <w:rStyle w:val="Hyperlink"/>
                <w:rFonts w:ascii="Times New Roman" w:hAnsi="Times New Roman" w:cs="Times New Roman"/>
                <w:noProof/>
                <w:sz w:val="24"/>
                <w:szCs w:val="24"/>
              </w:rPr>
              <w:t>Chapter 1: Introduction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_Toc170499001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3</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9" w:anchor="_Toc170499002" w:history="1">
            <w:r>
              <w:rPr>
                <w:rStyle w:val="Hyperlink"/>
                <w:rFonts w:ascii="Times New Roman" w:hAnsi="Times New Roman" w:cs="Times New Roman"/>
                <w:noProof/>
                <w:sz w:val="24"/>
                <w:szCs w:val="24"/>
              </w:rPr>
              <w:t>1.1 Statement of the Problem</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_Toc170499002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3</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10" w:anchor="_Toc170499003" w:history="1">
            <w:r>
              <w:rPr>
                <w:rStyle w:val="Hyperlink"/>
                <w:rFonts w:ascii="Times New Roman" w:hAnsi="Times New Roman" w:cs="Times New Roman"/>
                <w:noProof/>
                <w:sz w:val="24"/>
                <w:szCs w:val="24"/>
              </w:rPr>
              <w:t>1.2 Theoretical or Conceptual Framework</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_Toc170499003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3</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11" w:anchor="_Toc170499004" w:history="1">
            <w:r>
              <w:rPr>
                <w:rStyle w:val="Hyperlink"/>
                <w:rFonts w:ascii="Times New Roman" w:hAnsi="Times New Roman" w:cs="Times New Roman"/>
                <w:noProof/>
                <w:sz w:val="24"/>
                <w:szCs w:val="24"/>
              </w:rPr>
              <w:t>1.3 Statement of the Purpose</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_Toc170499004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4</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12" w:anchor="_Toc170499005" w:history="1">
            <w:r>
              <w:rPr>
                <w:rStyle w:val="Hyperlink"/>
                <w:rFonts w:ascii="Times New Roman" w:hAnsi="Times New Roman" w:cs="Times New Roman"/>
                <w:noProof/>
                <w:sz w:val="24"/>
                <w:szCs w:val="24"/>
              </w:rPr>
              <w:t>1.4 Research Questions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_Toc170499005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5</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13" w:anchor="_Toc170499006" w:history="1">
            <w:r>
              <w:rPr>
                <w:rStyle w:val="Hyperlink"/>
                <w:rFonts w:ascii="Times New Roman" w:hAnsi="Times New Roman" w:cs="Times New Roman"/>
                <w:noProof/>
                <w:sz w:val="24"/>
                <w:szCs w:val="24"/>
              </w:rPr>
              <w:t>1.5 Significance of Study</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_Toc170499006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5</w:t>
            </w:r>
            <w:r>
              <w:rPr>
                <w:rStyle w:val="Hyperlink"/>
                <w:rFonts w:ascii="Times New Roman" w:hAnsi="Times New Roman" w:cs="Times New Roman"/>
                <w:noProof/>
                <w:webHidden/>
                <w:sz w:val="24"/>
                <w:szCs w:val="24"/>
              </w:rPr>
              <w:fldChar w:fldCharType="end"/>
            </w:r>
          </w:hyperlink>
        </w:p>
        <w:p w:rsidR="0050749F" w:rsidRDefault="0050749F" w:rsidP="0050749F">
          <w:pPr>
            <w:pStyle w:val="TOC1"/>
            <w:tabs>
              <w:tab w:val="right" w:leader="dot" w:pos="9019"/>
            </w:tabs>
            <w:spacing w:line="360" w:lineRule="auto"/>
            <w:jc w:val="both"/>
            <w:rPr>
              <w:rFonts w:ascii="Times New Roman" w:hAnsi="Times New Roman" w:cs="Times New Roman"/>
              <w:noProof/>
              <w:sz w:val="24"/>
              <w:szCs w:val="24"/>
            </w:rPr>
          </w:pPr>
          <w:hyperlink r:id="rId14" w:anchor="_Toc170499007" w:history="1">
            <w:r>
              <w:rPr>
                <w:rStyle w:val="Hyperlink"/>
                <w:rFonts w:ascii="Times New Roman" w:hAnsi="Times New Roman" w:cs="Times New Roman"/>
                <w:noProof/>
                <w:sz w:val="24"/>
                <w:szCs w:val="24"/>
              </w:rPr>
              <w:t>Chapter 2: Review of Literature</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_Toc170499007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6</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15" w:anchor="_Toc170499008" w:history="1">
            <w:r>
              <w:rPr>
                <w:rStyle w:val="Hyperlink"/>
                <w:rFonts w:ascii="Times New Roman" w:hAnsi="Times New Roman" w:cs="Times New Roman"/>
                <w:noProof/>
                <w:sz w:val="24"/>
                <w:szCs w:val="24"/>
              </w:rPr>
              <w:t>2.1 Introduction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_Toc170499008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6</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16" w:anchor="_Toc170499009" w:history="1">
            <w:r>
              <w:rPr>
                <w:rStyle w:val="Hyperlink"/>
                <w:rFonts w:ascii="Times New Roman" w:hAnsi="Times New Roman" w:cs="Times New Roman"/>
                <w:noProof/>
                <w:sz w:val="24"/>
                <w:szCs w:val="24"/>
              </w:rPr>
              <w:t>2.2 Theme-based Review</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_Toc170499009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6</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17" w:anchor="_Toc170499010" w:history="1">
            <w:r>
              <w:rPr>
                <w:rStyle w:val="Hyperlink"/>
                <w:rFonts w:ascii="Times New Roman" w:hAnsi="Times New Roman" w:cs="Times New Roman"/>
                <w:noProof/>
                <w:sz w:val="24"/>
                <w:szCs w:val="24"/>
              </w:rPr>
              <w:t>2.3 Literature gap</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_Toc170499010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9</w:t>
            </w:r>
            <w:r>
              <w:rPr>
                <w:rStyle w:val="Hyperlink"/>
                <w:rFonts w:ascii="Times New Roman" w:hAnsi="Times New Roman" w:cs="Times New Roman"/>
                <w:noProof/>
                <w:webHidden/>
                <w:sz w:val="24"/>
                <w:szCs w:val="24"/>
              </w:rPr>
              <w:fldChar w:fldCharType="end"/>
            </w:r>
          </w:hyperlink>
        </w:p>
        <w:p w:rsidR="0050749F" w:rsidRDefault="0050749F" w:rsidP="0050749F">
          <w:pPr>
            <w:pStyle w:val="TOC1"/>
            <w:tabs>
              <w:tab w:val="right" w:leader="dot" w:pos="9019"/>
            </w:tabs>
            <w:spacing w:line="360" w:lineRule="auto"/>
            <w:jc w:val="both"/>
            <w:rPr>
              <w:rFonts w:ascii="Times New Roman" w:hAnsi="Times New Roman" w:cs="Times New Roman"/>
              <w:noProof/>
              <w:sz w:val="24"/>
              <w:szCs w:val="24"/>
            </w:rPr>
          </w:pPr>
          <w:hyperlink r:id="rId18" w:anchor="_Toc170499011" w:history="1">
            <w:r>
              <w:rPr>
                <w:rStyle w:val="Hyperlink"/>
                <w:rFonts w:ascii="Times New Roman" w:hAnsi="Times New Roman" w:cs="Times New Roman"/>
                <w:noProof/>
                <w:sz w:val="24"/>
                <w:szCs w:val="24"/>
              </w:rPr>
              <w:t>Chapter 3: Method</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_Toc170499011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11</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19" w:anchor="_Toc170499012" w:history="1">
            <w:r>
              <w:rPr>
                <w:rStyle w:val="Hyperlink"/>
                <w:rFonts w:ascii="Times New Roman" w:hAnsi="Times New Roman" w:cs="Times New Roman"/>
                <w:noProof/>
                <w:sz w:val="24"/>
                <w:szCs w:val="24"/>
              </w:rPr>
              <w:t xml:space="preserve">3.1 </w:t>
            </w:r>
            <w:r>
              <w:rPr>
                <w:rStyle w:val="Hyperlink"/>
                <w:rFonts w:ascii="Times New Roman" w:hAnsi="Times New Roman" w:cs="Times New Roman"/>
                <w:noProof/>
                <w:sz w:val="24"/>
                <w:szCs w:val="24"/>
                <w:highlight w:val="white"/>
              </w:rPr>
              <w:t>Introduction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_Toc170499012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11</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0" w:anchor="_Toc170499013" w:history="1">
            <w:r>
              <w:rPr>
                <w:rStyle w:val="Hyperlink"/>
                <w:rFonts w:ascii="Times New Roman" w:hAnsi="Times New Roman" w:cs="Times New Roman"/>
                <w:noProof/>
                <w:sz w:val="24"/>
                <w:szCs w:val="24"/>
              </w:rPr>
              <w:t>3.2 Research Questions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_Toc170499013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11</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1" w:anchor="_Toc170499014" w:history="1">
            <w:r>
              <w:rPr>
                <w:rStyle w:val="Hyperlink"/>
                <w:rFonts w:ascii="Times New Roman" w:hAnsi="Times New Roman" w:cs="Times New Roman"/>
                <w:noProof/>
                <w:sz w:val="24"/>
                <w:szCs w:val="24"/>
              </w:rPr>
              <w:t>3.3 Study Design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_Toc170499014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11</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2" w:anchor="_Toc170499015" w:history="1">
            <w:r>
              <w:rPr>
                <w:rStyle w:val="Hyperlink"/>
                <w:rFonts w:ascii="Times New Roman" w:hAnsi="Times New Roman" w:cs="Times New Roman"/>
                <w:noProof/>
                <w:sz w:val="24"/>
                <w:szCs w:val="24"/>
              </w:rPr>
              <w:t>3.4 Study Context and Intervention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_Toc170499015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11</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3" w:anchor="_Toc170499016" w:history="1">
            <w:r>
              <w:rPr>
                <w:rStyle w:val="Hyperlink"/>
                <w:rFonts w:ascii="Times New Roman" w:hAnsi="Times New Roman" w:cs="Times New Roman"/>
                <w:noProof/>
                <w:sz w:val="24"/>
                <w:szCs w:val="24"/>
              </w:rPr>
              <w:t>3.5 Participants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_Toc170499016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12</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4" w:anchor="_Toc170499017" w:history="1">
            <w:r>
              <w:rPr>
                <w:rStyle w:val="Hyperlink"/>
                <w:rFonts w:ascii="Times New Roman" w:hAnsi="Times New Roman" w:cs="Times New Roman"/>
                <w:noProof/>
                <w:sz w:val="24"/>
                <w:szCs w:val="24"/>
              </w:rPr>
              <w:t>3.6 Data Sources.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_Toc170499017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12</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5" w:anchor="_Toc170499018" w:history="1">
            <w:r>
              <w:rPr>
                <w:rStyle w:val="Hyperlink"/>
                <w:rFonts w:ascii="Times New Roman" w:hAnsi="Times New Roman" w:cs="Times New Roman"/>
                <w:noProof/>
                <w:sz w:val="24"/>
                <w:szCs w:val="24"/>
              </w:rPr>
              <w:t>3.7 Data Collection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_Toc170499018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12</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6" w:anchor="_Toc170499019" w:history="1">
            <w:r>
              <w:rPr>
                <w:rStyle w:val="Hyperlink"/>
                <w:rFonts w:ascii="Times New Roman" w:hAnsi="Times New Roman" w:cs="Times New Roman"/>
                <w:noProof/>
                <w:sz w:val="24"/>
                <w:szCs w:val="24"/>
              </w:rPr>
              <w:t>3.8 Data Analysis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_Toc170499019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13</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7" w:anchor="_Toc170499020" w:history="1">
            <w:r>
              <w:rPr>
                <w:rStyle w:val="Hyperlink"/>
                <w:rFonts w:ascii="Times New Roman" w:hAnsi="Times New Roman" w:cs="Times New Roman"/>
                <w:noProof/>
                <w:sz w:val="24"/>
                <w:szCs w:val="24"/>
              </w:rPr>
              <w:t>3.9 Ethical Considerations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_Toc170499020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13</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8" w:anchor="_Toc170499021" w:history="1">
            <w:r>
              <w:rPr>
                <w:rStyle w:val="Hyperlink"/>
                <w:rFonts w:ascii="Times New Roman" w:hAnsi="Times New Roman" w:cs="Times New Roman"/>
                <w:noProof/>
                <w:sz w:val="24"/>
                <w:szCs w:val="24"/>
              </w:rPr>
              <w:t>3.10 Assumptions, Delimitations, and Limitations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_Toc170499021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13</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29" w:anchor="_Toc170499022" w:history="1">
            <w:r>
              <w:rPr>
                <w:rStyle w:val="Hyperlink"/>
                <w:rFonts w:ascii="Times New Roman" w:hAnsi="Times New Roman" w:cs="Times New Roman"/>
                <w:noProof/>
                <w:sz w:val="24"/>
                <w:szCs w:val="24"/>
              </w:rPr>
              <w:t>3.11 Timeline</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_Toc170499022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14</w:t>
            </w:r>
            <w:r>
              <w:rPr>
                <w:rStyle w:val="Hyperlink"/>
                <w:rFonts w:ascii="Times New Roman" w:hAnsi="Times New Roman" w:cs="Times New Roman"/>
                <w:noProof/>
                <w:webHidden/>
                <w:sz w:val="24"/>
                <w:szCs w:val="24"/>
              </w:rPr>
              <w:fldChar w:fldCharType="end"/>
            </w:r>
          </w:hyperlink>
        </w:p>
        <w:p w:rsidR="0050749F" w:rsidRDefault="0050749F" w:rsidP="0050749F">
          <w:pPr>
            <w:pStyle w:val="TOC1"/>
            <w:tabs>
              <w:tab w:val="right" w:leader="dot" w:pos="9019"/>
            </w:tabs>
            <w:spacing w:line="360" w:lineRule="auto"/>
            <w:jc w:val="both"/>
            <w:rPr>
              <w:rFonts w:ascii="Times New Roman" w:hAnsi="Times New Roman" w:cs="Times New Roman"/>
              <w:noProof/>
              <w:sz w:val="24"/>
              <w:szCs w:val="24"/>
            </w:rPr>
          </w:pPr>
          <w:hyperlink r:id="rId30" w:anchor="_Toc170499023" w:history="1">
            <w:r>
              <w:rPr>
                <w:rStyle w:val="Hyperlink"/>
                <w:rFonts w:ascii="Times New Roman" w:hAnsi="Times New Roman" w:cs="Times New Roman"/>
                <w:noProof/>
                <w:sz w:val="24"/>
                <w:szCs w:val="24"/>
              </w:rPr>
              <w:t>Chapter 4: Results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_Toc170499023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16</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31" w:anchor="_Toc170499024" w:history="1">
            <w:r>
              <w:rPr>
                <w:rStyle w:val="Hyperlink"/>
                <w:rFonts w:ascii="Times New Roman" w:hAnsi="Times New Roman" w:cs="Times New Roman"/>
                <w:noProof/>
                <w:sz w:val="24"/>
                <w:szCs w:val="24"/>
              </w:rPr>
              <w:t>4.1 Introduction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_Toc170499024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16</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32" w:anchor="_Toc170499025" w:history="1">
            <w:r>
              <w:rPr>
                <w:rStyle w:val="Hyperlink"/>
                <w:rFonts w:ascii="Times New Roman" w:hAnsi="Times New Roman" w:cs="Times New Roman"/>
                <w:noProof/>
                <w:sz w:val="24"/>
                <w:szCs w:val="24"/>
              </w:rPr>
              <w:t>4.2 Survey</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_Toc170499025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16</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33" w:anchor="_Toc170499026" w:history="1">
            <w:r>
              <w:rPr>
                <w:rStyle w:val="Hyperlink"/>
                <w:rFonts w:ascii="Times New Roman" w:hAnsi="Times New Roman" w:cs="Times New Roman"/>
                <w:noProof/>
                <w:sz w:val="24"/>
                <w:szCs w:val="24"/>
              </w:rPr>
              <w:t>4.3 Data Collection Table</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_Toc170499026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22</w:t>
            </w:r>
            <w:r>
              <w:rPr>
                <w:rStyle w:val="Hyperlink"/>
                <w:rFonts w:ascii="Times New Roman" w:hAnsi="Times New Roman" w:cs="Times New Roman"/>
                <w:noProof/>
                <w:webHidden/>
                <w:sz w:val="24"/>
                <w:szCs w:val="24"/>
              </w:rPr>
              <w:fldChar w:fldCharType="end"/>
            </w:r>
          </w:hyperlink>
        </w:p>
        <w:p w:rsidR="0050749F" w:rsidRDefault="0050749F" w:rsidP="0050749F">
          <w:pPr>
            <w:pStyle w:val="TOC2"/>
            <w:tabs>
              <w:tab w:val="right" w:leader="dot" w:pos="9019"/>
            </w:tabs>
            <w:spacing w:line="360" w:lineRule="auto"/>
            <w:jc w:val="both"/>
            <w:rPr>
              <w:rFonts w:ascii="Times New Roman" w:hAnsi="Times New Roman" w:cs="Times New Roman"/>
              <w:noProof/>
              <w:sz w:val="24"/>
              <w:szCs w:val="24"/>
            </w:rPr>
          </w:pPr>
          <w:hyperlink r:id="rId34" w:anchor="_Toc170499027" w:history="1">
            <w:r>
              <w:rPr>
                <w:rStyle w:val="Hyperlink"/>
                <w:rFonts w:ascii="Times New Roman" w:hAnsi="Times New Roman" w:cs="Times New Roman"/>
                <w:noProof/>
                <w:sz w:val="24"/>
                <w:szCs w:val="24"/>
              </w:rPr>
              <w:t>4.4 Summary of data collection table findings/Analysis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_Toc170499027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27</w:t>
            </w:r>
            <w:r>
              <w:rPr>
                <w:rStyle w:val="Hyperlink"/>
                <w:rFonts w:ascii="Times New Roman" w:hAnsi="Times New Roman" w:cs="Times New Roman"/>
                <w:noProof/>
                <w:webHidden/>
                <w:sz w:val="24"/>
                <w:szCs w:val="24"/>
              </w:rPr>
              <w:fldChar w:fldCharType="end"/>
            </w:r>
          </w:hyperlink>
        </w:p>
        <w:p w:rsidR="0050749F" w:rsidRDefault="0050749F" w:rsidP="0050749F">
          <w:pPr>
            <w:pStyle w:val="TOC1"/>
            <w:tabs>
              <w:tab w:val="right" w:leader="dot" w:pos="9019"/>
            </w:tabs>
            <w:spacing w:line="360" w:lineRule="auto"/>
            <w:jc w:val="both"/>
            <w:rPr>
              <w:rFonts w:ascii="Times New Roman" w:hAnsi="Times New Roman" w:cs="Times New Roman"/>
              <w:noProof/>
              <w:sz w:val="24"/>
              <w:szCs w:val="24"/>
            </w:rPr>
          </w:pPr>
          <w:hyperlink r:id="rId35" w:anchor="_Toc170499028" w:history="1">
            <w:r>
              <w:rPr>
                <w:rStyle w:val="Hyperlink"/>
                <w:rFonts w:ascii="Times New Roman" w:hAnsi="Times New Roman" w:cs="Times New Roman"/>
                <w:noProof/>
                <w:sz w:val="24"/>
                <w:szCs w:val="24"/>
              </w:rPr>
              <w:t>Chapter 5: Conclusions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_Toc170499028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29</w:t>
            </w:r>
            <w:r>
              <w:rPr>
                <w:rStyle w:val="Hyperlink"/>
                <w:rFonts w:ascii="Times New Roman" w:hAnsi="Times New Roman" w:cs="Times New Roman"/>
                <w:noProof/>
                <w:webHidden/>
                <w:sz w:val="24"/>
                <w:szCs w:val="24"/>
              </w:rPr>
              <w:fldChar w:fldCharType="end"/>
            </w:r>
          </w:hyperlink>
        </w:p>
        <w:p w:rsidR="0050749F" w:rsidRDefault="0050749F" w:rsidP="0050749F">
          <w:pPr>
            <w:pStyle w:val="TOC1"/>
            <w:tabs>
              <w:tab w:val="right" w:leader="dot" w:pos="9019"/>
            </w:tabs>
            <w:spacing w:line="360" w:lineRule="auto"/>
            <w:jc w:val="both"/>
            <w:rPr>
              <w:rFonts w:ascii="Times New Roman" w:hAnsi="Times New Roman" w:cs="Times New Roman"/>
              <w:noProof/>
              <w:sz w:val="24"/>
              <w:szCs w:val="24"/>
            </w:rPr>
          </w:pPr>
          <w:hyperlink r:id="rId36" w:anchor="_Toc170499029" w:history="1">
            <w:r>
              <w:rPr>
                <w:rStyle w:val="Hyperlink"/>
                <w:rFonts w:ascii="Times New Roman" w:hAnsi="Times New Roman" w:cs="Times New Roman"/>
                <w:noProof/>
                <w:sz w:val="24"/>
                <w:szCs w:val="24"/>
              </w:rPr>
              <w:t>Reference List</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_Toc170499029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31</w:t>
            </w:r>
            <w:r>
              <w:rPr>
                <w:rStyle w:val="Hyperlink"/>
                <w:rFonts w:ascii="Times New Roman" w:hAnsi="Times New Roman" w:cs="Times New Roman"/>
                <w:noProof/>
                <w:webHidden/>
                <w:sz w:val="24"/>
                <w:szCs w:val="24"/>
              </w:rPr>
              <w:fldChar w:fldCharType="end"/>
            </w:r>
          </w:hyperlink>
        </w:p>
        <w:p w:rsidR="0050749F" w:rsidRDefault="0050749F" w:rsidP="0050749F">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Cs/>
              <w:noProof/>
              <w:sz w:val="24"/>
              <w:szCs w:val="24"/>
            </w:rPr>
            <w:fldChar w:fldCharType="end"/>
          </w:r>
        </w:p>
      </w:sdtContent>
    </w:sdt>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spacing w:line="360" w:lineRule="auto"/>
        <w:jc w:val="both"/>
        <w:rPr>
          <w:rFonts w:ascii="Times New Roman" w:hAnsi="Times New Roman" w:cs="Times New Roman"/>
          <w:b/>
          <w:color w:val="000000" w:themeColor="text1"/>
          <w:sz w:val="24"/>
          <w:szCs w:val="24"/>
        </w:rPr>
      </w:pPr>
    </w:p>
    <w:p w:rsidR="0050749F" w:rsidRDefault="0050749F" w:rsidP="0050749F">
      <w:pPr>
        <w:pStyle w:val="Heading1"/>
      </w:pPr>
      <w:bookmarkStart w:id="1" w:name="_Toc170499001"/>
      <w:r>
        <w:lastRenderedPageBreak/>
        <w:t>Chapter 1: Introduction</w:t>
      </w:r>
      <w:bookmarkEnd w:id="1"/>
      <w:r>
        <w:t xml:space="preserve">  </w:t>
      </w:r>
    </w:p>
    <w:p w:rsidR="0050749F" w:rsidRDefault="0050749F" w:rsidP="0050749F">
      <w:pPr>
        <w:pStyle w:val="Heading2"/>
      </w:pPr>
      <w:bookmarkStart w:id="2" w:name="_9tphc9ez1vj2"/>
      <w:bookmarkStart w:id="3" w:name="_Toc170499002"/>
      <w:bookmarkEnd w:id="2"/>
      <w:r>
        <w:t>1.1 Statement of the Problem</w:t>
      </w:r>
      <w:bookmarkEnd w:id="3"/>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With the advent of digital marketing in the construction industry of the UK, businesses have increasingly adopted digital methods of marketing leading to influence their way of interacting with customers, and promoting their product products or services and also driving business growth. The construction industry traditionally known for its reliance on offline marketing has increasingly adapted to digital marketing practices that </w:t>
      </w:r>
      <w:proofErr w:type="spellStart"/>
      <w:r>
        <w:rPr>
          <w:rFonts w:ascii="Times New Roman" w:eastAsia="Times New Roman" w:hAnsi="Times New Roman" w:cs="Times New Roman"/>
          <w:color w:val="1F1F1F"/>
          <w:sz w:val="24"/>
          <w:szCs w:val="24"/>
          <w:highlight w:val="white"/>
        </w:rPr>
        <w:t>recognise</w:t>
      </w:r>
      <w:proofErr w:type="spellEnd"/>
      <w:r>
        <w:rPr>
          <w:rFonts w:ascii="Times New Roman" w:eastAsia="Times New Roman" w:hAnsi="Times New Roman" w:cs="Times New Roman"/>
          <w:color w:val="1F1F1F"/>
          <w:sz w:val="24"/>
          <w:szCs w:val="24"/>
          <w:highlight w:val="white"/>
        </w:rPr>
        <w:t xml:space="preserve"> the potential of digital marketing services to enhance overall brand image, streamline operations and also attract new clients. However, the main problem can be drawn from challenges imposed by digital marketing strategies to the business </w:t>
      </w:r>
      <w:proofErr w:type="spellStart"/>
      <w:r>
        <w:rPr>
          <w:rFonts w:ascii="Times New Roman" w:eastAsia="Times New Roman" w:hAnsi="Times New Roman" w:cs="Times New Roman"/>
          <w:color w:val="1F1F1F"/>
          <w:sz w:val="24"/>
          <w:szCs w:val="24"/>
          <w:highlight w:val="white"/>
        </w:rPr>
        <w:t>organisation</w:t>
      </w:r>
      <w:proofErr w:type="spellEnd"/>
      <w:r>
        <w:rPr>
          <w:rFonts w:ascii="Times New Roman" w:eastAsia="Times New Roman" w:hAnsi="Times New Roman" w:cs="Times New Roman"/>
          <w:color w:val="1F1F1F"/>
          <w:sz w:val="24"/>
          <w:szCs w:val="24"/>
          <w:highlight w:val="white"/>
        </w:rPr>
        <w:t xml:space="preserve"> within the construction of the UK (</w:t>
      </w:r>
      <w:r>
        <w:rPr>
          <w:rFonts w:ascii="Times New Roman" w:eastAsia="Times New Roman" w:hAnsi="Times New Roman" w:cs="Times New Roman"/>
          <w:color w:val="222222"/>
          <w:sz w:val="24"/>
          <w:szCs w:val="24"/>
          <w:highlight w:val="white"/>
        </w:rPr>
        <w:t>Yilmaz</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2023). </w:t>
      </w:r>
      <w:r>
        <w:rPr>
          <w:rFonts w:ascii="Times New Roman" w:eastAsia="Times New Roman" w:hAnsi="Times New Roman" w:cs="Times New Roman"/>
          <w:color w:val="1F1F1F"/>
          <w:sz w:val="24"/>
          <w:szCs w:val="24"/>
          <w:highlight w:val="white"/>
        </w:rPr>
        <w:t xml:space="preserve">This is because it is believed that the lack of knowledge regarding digital marketing services which encompasses the inability to develop effective marketing strategies, lack of customer knowledge, market trends and so on can have a negative influence on the overall digital marketing strategies. </w:t>
      </w:r>
    </w:p>
    <w:p w:rsidR="0050749F" w:rsidRDefault="0050749F" w:rsidP="0050749F">
      <w:pPr>
        <w:pStyle w:val="Heading2"/>
        <w:rPr>
          <w:rFonts w:ascii="Times New Roman" w:eastAsia="Times New Roman" w:hAnsi="Times New Roman" w:cs="Times New Roman"/>
          <w:color w:val="auto"/>
          <w:sz w:val="24"/>
          <w:szCs w:val="24"/>
        </w:rPr>
      </w:pPr>
      <w:bookmarkStart w:id="4" w:name="_9tshnj7xgep"/>
      <w:bookmarkStart w:id="5" w:name="_Toc170499003"/>
      <w:bookmarkEnd w:id="4"/>
      <w:r>
        <w:t>1.2 Theoretical or Conceptual Framework</w:t>
      </w:r>
      <w:bookmarkEnd w:id="5"/>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Theoretical framework</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theoretical framework for starting the digital market and its impact and construction companies integrates several key theories and concepts that help in understanding how digital marketing strategies have the ability to influence construction companies.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 xml:space="preserve">Diffusion of innovation theory: </w:t>
      </w:r>
      <w:r>
        <w:rPr>
          <w:rFonts w:ascii="Times New Roman" w:eastAsia="Times New Roman" w:hAnsi="Times New Roman" w:cs="Times New Roman"/>
          <w:color w:val="1F1F1F"/>
          <w:sz w:val="24"/>
          <w:szCs w:val="24"/>
          <w:highlight w:val="white"/>
        </w:rPr>
        <w:t xml:space="preserve">this theory developed by Rogers explores how new ideas and technologies are likely to spread within societies or </w:t>
      </w:r>
      <w:proofErr w:type="spellStart"/>
      <w:r>
        <w:rPr>
          <w:rFonts w:ascii="Times New Roman" w:eastAsia="Times New Roman" w:hAnsi="Times New Roman" w:cs="Times New Roman"/>
          <w:color w:val="1F1F1F"/>
          <w:sz w:val="24"/>
          <w:szCs w:val="24"/>
          <w:highlight w:val="white"/>
        </w:rPr>
        <w:t>organisations</w:t>
      </w:r>
      <w:proofErr w:type="spellEnd"/>
      <w:r>
        <w:rPr>
          <w:rFonts w:ascii="Times New Roman" w:eastAsia="Times New Roman" w:hAnsi="Times New Roman" w:cs="Times New Roman"/>
          <w:color w:val="1F1F1F"/>
          <w:sz w:val="24"/>
          <w:szCs w:val="24"/>
          <w:highlight w:val="white"/>
        </w:rPr>
        <w:t xml:space="preserve"> while being aware of their accessibility and uses. Referring to the research study, it can be said that  Companies help identify that early adoption of digital marketing focuses on </w:t>
      </w:r>
      <w:proofErr w:type="spellStart"/>
      <w:r>
        <w:rPr>
          <w:rFonts w:ascii="Times New Roman" w:eastAsia="Times New Roman" w:hAnsi="Times New Roman" w:cs="Times New Roman"/>
          <w:color w:val="1F1F1F"/>
          <w:sz w:val="24"/>
          <w:szCs w:val="24"/>
          <w:highlight w:val="white"/>
        </w:rPr>
        <w:t>utilising</w:t>
      </w:r>
      <w:proofErr w:type="spellEnd"/>
      <w:r>
        <w:rPr>
          <w:rFonts w:ascii="Times New Roman" w:eastAsia="Times New Roman" w:hAnsi="Times New Roman" w:cs="Times New Roman"/>
          <w:color w:val="1F1F1F"/>
          <w:sz w:val="24"/>
          <w:szCs w:val="24"/>
          <w:highlight w:val="white"/>
        </w:rPr>
        <w:t xml:space="preserve"> key digital marketing services, and while also having the ability to be influenced by several factors (</w:t>
      </w:r>
      <w:proofErr w:type="spellStart"/>
      <w:r>
        <w:rPr>
          <w:rFonts w:ascii="Times New Roman" w:eastAsia="Times New Roman" w:hAnsi="Times New Roman" w:cs="Times New Roman"/>
          <w:color w:val="222222"/>
          <w:sz w:val="24"/>
          <w:szCs w:val="24"/>
          <w:highlight w:val="white"/>
        </w:rPr>
        <w:t>Acikgoz</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2023). </w:t>
      </w:r>
      <w:r>
        <w:rPr>
          <w:rFonts w:ascii="Times New Roman" w:eastAsia="Times New Roman" w:hAnsi="Times New Roman" w:cs="Times New Roman"/>
          <w:color w:val="1F1F1F"/>
          <w:sz w:val="24"/>
          <w:szCs w:val="24"/>
          <w:highlight w:val="white"/>
        </w:rPr>
        <w:t>The theory also highlights the role of opinion leaders and influences in driving adoption across the industry, leading to an impact on competitive dynamics and market position of construction companies.</w:t>
      </w:r>
    </w:p>
    <w:p w:rsidR="00E21339" w:rsidRDefault="0050749F" w:rsidP="0050749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1F1F1F"/>
          <w:sz w:val="24"/>
          <w:szCs w:val="24"/>
          <w:highlight w:val="white"/>
        </w:rPr>
        <w:t xml:space="preserve">Technology acceptance model or TAM: </w:t>
      </w:r>
      <w:r>
        <w:rPr>
          <w:rFonts w:ascii="Times New Roman" w:eastAsia="Times New Roman" w:hAnsi="Times New Roman" w:cs="Times New Roman"/>
          <w:color w:val="1F1F1F"/>
          <w:sz w:val="24"/>
          <w:szCs w:val="24"/>
          <w:highlight w:val="white"/>
        </w:rPr>
        <w:t>This theory is considered to suggest that usefulness and ease of use are the critical factors that have their ability to influence individuals to accept and adopt new technologies (</w:t>
      </w:r>
      <w:r>
        <w:rPr>
          <w:rFonts w:ascii="Times New Roman" w:eastAsia="Times New Roman" w:hAnsi="Times New Roman" w:cs="Times New Roman"/>
          <w:color w:val="222222"/>
          <w:sz w:val="24"/>
          <w:szCs w:val="24"/>
          <w:highlight w:val="white"/>
        </w:rPr>
        <w:t>Davis</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2024). </w:t>
      </w:r>
    </w:p>
    <w:p w:rsidR="00152285"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1F1F1F"/>
          <w:sz w:val="24"/>
          <w:szCs w:val="24"/>
          <w:highlight w:val="white"/>
        </w:rPr>
        <w:t xml:space="preserve">Applying to the research study here it can be said that digital marketing in construction companies is likely to perceive the benefits and ease of use of the digital marketing approaches for the business </w:t>
      </w:r>
      <w:proofErr w:type="spellStart"/>
      <w:r>
        <w:rPr>
          <w:rFonts w:ascii="Times New Roman" w:eastAsia="Times New Roman" w:hAnsi="Times New Roman" w:cs="Times New Roman"/>
          <w:color w:val="1F1F1F"/>
          <w:sz w:val="24"/>
          <w:szCs w:val="24"/>
          <w:highlight w:val="white"/>
        </w:rPr>
        <w:t>organisations</w:t>
      </w:r>
      <w:proofErr w:type="spellEnd"/>
      <w:r>
        <w:rPr>
          <w:rFonts w:ascii="Times New Roman" w:eastAsia="Times New Roman" w:hAnsi="Times New Roman" w:cs="Times New Roman"/>
          <w:color w:val="1F1F1F"/>
          <w:sz w:val="24"/>
          <w:szCs w:val="24"/>
          <w:highlight w:val="white"/>
        </w:rPr>
        <w:t xml:space="preserve"> that further helps in improving marketing effectiveness and customer engagement.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 xml:space="preserve">As a result they are likely to understand the usefulness of technology, and the digital marketing methods that lead to guiding their overall marketing strategies, and eventually accept the technology as a core marketing strategy and adopt it within the industry.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Marketing mix framework or 4ps of marketing:</w:t>
      </w:r>
      <w:r>
        <w:rPr>
          <w:rFonts w:ascii="Times New Roman" w:eastAsia="Times New Roman" w:hAnsi="Times New Roman" w:cs="Times New Roman"/>
          <w:color w:val="1F1F1F"/>
          <w:sz w:val="24"/>
          <w:szCs w:val="24"/>
          <w:highlight w:val="white"/>
        </w:rPr>
        <w:t xml:space="preserve"> This marketing framework focuses on four pieces of marketing namely the product price, place, and promotion having key significance for the business </w:t>
      </w:r>
      <w:proofErr w:type="spellStart"/>
      <w:r>
        <w:rPr>
          <w:rFonts w:ascii="Times New Roman" w:eastAsia="Times New Roman" w:hAnsi="Times New Roman" w:cs="Times New Roman"/>
          <w:color w:val="1F1F1F"/>
          <w:sz w:val="24"/>
          <w:szCs w:val="24"/>
          <w:highlight w:val="white"/>
        </w:rPr>
        <w:t>organisations</w:t>
      </w:r>
      <w:proofErr w:type="spellEnd"/>
      <w:r>
        <w:rPr>
          <w:rFonts w:ascii="Times New Roman" w:eastAsia="Times New Roman" w:hAnsi="Times New Roman" w:cs="Times New Roman"/>
          <w:color w:val="1F1F1F"/>
          <w:sz w:val="24"/>
          <w:szCs w:val="24"/>
          <w:highlight w:val="white"/>
        </w:rPr>
        <w:t xml:space="preserve"> in their marketing plan. Out of the 4 Ps, promotion plays a key role as promotion is typically associated with activities used for promoting the product while also considering marketing techniques (</w:t>
      </w:r>
      <w:proofErr w:type="spellStart"/>
      <w:r>
        <w:rPr>
          <w:rFonts w:ascii="Times New Roman" w:eastAsia="Times New Roman" w:hAnsi="Times New Roman" w:cs="Times New Roman"/>
          <w:color w:val="222222"/>
          <w:sz w:val="24"/>
          <w:szCs w:val="24"/>
          <w:highlight w:val="white"/>
        </w:rPr>
        <w:t>Batat</w:t>
      </w:r>
      <w:proofErr w:type="spellEnd"/>
      <w:r>
        <w:rPr>
          <w:rFonts w:ascii="Times New Roman" w:eastAsia="Times New Roman" w:hAnsi="Times New Roman" w:cs="Times New Roman"/>
          <w:color w:val="222222"/>
          <w:sz w:val="24"/>
          <w:szCs w:val="24"/>
          <w:highlight w:val="white"/>
        </w:rPr>
        <w:t xml:space="preserve">, 2024). </w:t>
      </w:r>
      <w:r>
        <w:rPr>
          <w:rFonts w:ascii="Times New Roman" w:eastAsia="Times New Roman" w:hAnsi="Times New Roman" w:cs="Times New Roman"/>
          <w:color w:val="1F1F1F"/>
          <w:sz w:val="24"/>
          <w:szCs w:val="24"/>
          <w:highlight w:val="white"/>
        </w:rPr>
        <w:t xml:space="preserve">Referring to the research study here it can be said that the construction companies promoting their business </w:t>
      </w:r>
      <w:proofErr w:type="spellStart"/>
      <w:r>
        <w:rPr>
          <w:rFonts w:ascii="Times New Roman" w:eastAsia="Times New Roman" w:hAnsi="Times New Roman" w:cs="Times New Roman"/>
          <w:color w:val="1F1F1F"/>
          <w:sz w:val="24"/>
          <w:szCs w:val="24"/>
          <w:highlight w:val="white"/>
        </w:rPr>
        <w:t>organisation</w:t>
      </w:r>
      <w:proofErr w:type="spellEnd"/>
      <w:r>
        <w:rPr>
          <w:rFonts w:ascii="Times New Roman" w:eastAsia="Times New Roman" w:hAnsi="Times New Roman" w:cs="Times New Roman"/>
          <w:color w:val="1F1F1F"/>
          <w:sz w:val="24"/>
          <w:szCs w:val="24"/>
          <w:highlight w:val="white"/>
        </w:rPr>
        <w:t xml:space="preserve"> and offerings by integrating digital channels such as social media marketing, email, and marketing services into the promotional mix leads to further enhancing the engagement and also conversion rates among the target audience as additional of which it will help the business </w:t>
      </w:r>
      <w:proofErr w:type="spellStart"/>
      <w:r>
        <w:rPr>
          <w:rFonts w:ascii="Times New Roman" w:eastAsia="Times New Roman" w:hAnsi="Times New Roman" w:cs="Times New Roman"/>
          <w:color w:val="1F1F1F"/>
          <w:sz w:val="24"/>
          <w:szCs w:val="24"/>
          <w:highlight w:val="white"/>
        </w:rPr>
        <w:t>organisation</w:t>
      </w:r>
      <w:proofErr w:type="spellEnd"/>
      <w:r>
        <w:rPr>
          <w:rFonts w:ascii="Times New Roman" w:eastAsia="Times New Roman" w:hAnsi="Times New Roman" w:cs="Times New Roman"/>
          <w:color w:val="1F1F1F"/>
          <w:sz w:val="24"/>
          <w:szCs w:val="24"/>
          <w:highlight w:val="white"/>
        </w:rPr>
        <w:t xml:space="preserve"> to have a positive outcome in the context of marketing approaches. Also to note that the theoretical framework helps in understanding how digital marketing strategies are more effective than other traditional marketing.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By applying all these theoretical frameworks and understanding the research has the ability to explore how digital marketing services can implement the overall business setting while also implementing core areas such as competitive advantage, brand perception, </w:t>
      </w:r>
      <w:proofErr w:type="spellStart"/>
      <w:r>
        <w:rPr>
          <w:rFonts w:ascii="Times New Roman" w:eastAsia="Times New Roman" w:hAnsi="Times New Roman" w:cs="Times New Roman"/>
          <w:color w:val="1F1F1F"/>
          <w:sz w:val="24"/>
          <w:szCs w:val="24"/>
          <w:highlight w:val="white"/>
        </w:rPr>
        <w:t>organisation</w:t>
      </w:r>
      <w:proofErr w:type="spellEnd"/>
      <w:r>
        <w:rPr>
          <w:rFonts w:ascii="Times New Roman" w:eastAsia="Times New Roman" w:hAnsi="Times New Roman" w:cs="Times New Roman"/>
          <w:color w:val="1F1F1F"/>
          <w:sz w:val="24"/>
          <w:szCs w:val="24"/>
          <w:highlight w:val="white"/>
        </w:rPr>
        <w:t>, performance, customer service, and so on within the construction companies. Also to note that the theoretical framework helps in understanding the digital transformation journey while integrating effective digital marketing strategies that are tailored to the unique challenges and opportunities in the construction industry. Moreover, understanding the theoretical framework associated with the research study helps in bridging the gap between academic research and practical implications for the construction industry in the context of digital technologies and their impact.</w:t>
      </w:r>
    </w:p>
    <w:p w:rsidR="0050749F" w:rsidRDefault="0050749F" w:rsidP="0050749F">
      <w:pPr>
        <w:pStyle w:val="Heading2"/>
        <w:rPr>
          <w:rFonts w:ascii="Times New Roman" w:eastAsia="Times New Roman" w:hAnsi="Times New Roman" w:cs="Times New Roman"/>
          <w:color w:val="auto"/>
          <w:sz w:val="24"/>
          <w:szCs w:val="24"/>
        </w:rPr>
      </w:pPr>
      <w:bookmarkStart w:id="6" w:name="_wmmzkjgsx8v"/>
      <w:bookmarkStart w:id="7" w:name="_Toc170499004"/>
      <w:bookmarkEnd w:id="6"/>
      <w:r>
        <w:t>1.3 Statement of the Purpose</w:t>
      </w:r>
      <w:bookmarkEnd w:id="7"/>
    </w:p>
    <w:p w:rsidR="00152285"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This research study on the topic of understanding the impact of digital marketing and construction companies has been formulated to </w:t>
      </w:r>
      <w:proofErr w:type="spellStart"/>
      <w:r>
        <w:rPr>
          <w:rFonts w:ascii="Times New Roman" w:eastAsia="Times New Roman" w:hAnsi="Times New Roman" w:cs="Times New Roman"/>
          <w:color w:val="1F1F1F"/>
          <w:sz w:val="24"/>
          <w:szCs w:val="24"/>
          <w:highlight w:val="white"/>
        </w:rPr>
        <w:t>summarise</w:t>
      </w:r>
      <w:proofErr w:type="spellEnd"/>
      <w:r>
        <w:rPr>
          <w:rFonts w:ascii="Times New Roman" w:eastAsia="Times New Roman" w:hAnsi="Times New Roman" w:cs="Times New Roman"/>
          <w:color w:val="1F1F1F"/>
          <w:sz w:val="24"/>
          <w:szCs w:val="24"/>
          <w:highlight w:val="white"/>
        </w:rPr>
        <w:t xml:space="preserve"> and acknowledge the impact of digital marketing on the businesses within the construction industry of the UK.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It has the ability to enable future generations and business </w:t>
      </w:r>
      <w:proofErr w:type="spellStart"/>
      <w:r>
        <w:rPr>
          <w:rFonts w:ascii="Times New Roman" w:eastAsia="Times New Roman" w:hAnsi="Times New Roman" w:cs="Times New Roman"/>
          <w:color w:val="1F1F1F"/>
          <w:sz w:val="24"/>
          <w:szCs w:val="24"/>
          <w:highlight w:val="white"/>
        </w:rPr>
        <w:t>organisations</w:t>
      </w:r>
      <w:proofErr w:type="spellEnd"/>
      <w:r>
        <w:rPr>
          <w:rFonts w:ascii="Times New Roman" w:eastAsia="Times New Roman" w:hAnsi="Times New Roman" w:cs="Times New Roman"/>
          <w:color w:val="1F1F1F"/>
          <w:sz w:val="24"/>
          <w:szCs w:val="24"/>
          <w:highlight w:val="white"/>
        </w:rPr>
        <w:t xml:space="preserve"> to be aware of issues and challenges faced by the companies during the implementation of digital marketing strategies. This research study has also determined the purpose of using digital marketing strategies over traditional forms of marketing approaches while highlighting the key reason, </w:t>
      </w:r>
      <w:r>
        <w:rPr>
          <w:rFonts w:ascii="Times New Roman" w:eastAsia="Times New Roman" w:hAnsi="Times New Roman" w:cs="Times New Roman"/>
          <w:color w:val="1F1F1F"/>
          <w:sz w:val="24"/>
          <w:szCs w:val="24"/>
          <w:highlight w:val="white"/>
        </w:rPr>
        <w:lastRenderedPageBreak/>
        <w:t xml:space="preserve">benefits, and importance of digital marketing for business </w:t>
      </w:r>
      <w:proofErr w:type="spellStart"/>
      <w:r>
        <w:rPr>
          <w:rFonts w:ascii="Times New Roman" w:eastAsia="Times New Roman" w:hAnsi="Times New Roman" w:cs="Times New Roman"/>
          <w:color w:val="1F1F1F"/>
          <w:sz w:val="24"/>
          <w:szCs w:val="24"/>
          <w:highlight w:val="white"/>
        </w:rPr>
        <w:t>organisations</w:t>
      </w:r>
      <w:proofErr w:type="spellEnd"/>
      <w:r>
        <w:rPr>
          <w:rFonts w:ascii="Times New Roman" w:eastAsia="Times New Roman" w:hAnsi="Times New Roman" w:cs="Times New Roman"/>
          <w:color w:val="1F1F1F"/>
          <w:sz w:val="24"/>
          <w:szCs w:val="24"/>
          <w:highlight w:val="white"/>
        </w:rPr>
        <w:t xml:space="preserve"> in today's competitive and dynamic business landscape. </w:t>
      </w:r>
    </w:p>
    <w:p w:rsidR="0050749F" w:rsidRDefault="0050749F" w:rsidP="0050749F">
      <w:pPr>
        <w:pStyle w:val="Heading2"/>
        <w:rPr>
          <w:rFonts w:ascii="Times New Roman" w:eastAsia="Times New Roman" w:hAnsi="Times New Roman" w:cs="Times New Roman"/>
          <w:color w:val="auto"/>
          <w:sz w:val="24"/>
          <w:szCs w:val="24"/>
        </w:rPr>
      </w:pPr>
      <w:bookmarkStart w:id="8" w:name="_ajejux1g7cp2"/>
      <w:bookmarkStart w:id="9" w:name="_Toc170499005"/>
      <w:bookmarkEnd w:id="8"/>
      <w:r>
        <w:t>1.4 Research Questions</w:t>
      </w:r>
      <w:bookmarkEnd w:id="9"/>
    </w:p>
    <w:p w:rsidR="0050749F" w:rsidRDefault="0050749F" w:rsidP="0050749F">
      <w:pPr>
        <w:numPr>
          <w:ilvl w:val="0"/>
          <w:numId w:val="14"/>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What is the concept of digital marketing in construction companies?</w:t>
      </w:r>
    </w:p>
    <w:p w:rsidR="0050749F" w:rsidRDefault="0050749F" w:rsidP="0050749F">
      <w:pPr>
        <w:numPr>
          <w:ilvl w:val="0"/>
          <w:numId w:val="14"/>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Why is digital marketing important for construction companies?</w:t>
      </w:r>
    </w:p>
    <w:p w:rsidR="0050749F" w:rsidRDefault="0050749F" w:rsidP="0050749F">
      <w:pPr>
        <w:numPr>
          <w:ilvl w:val="0"/>
          <w:numId w:val="14"/>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What are the challenges of digital marketing faced by construction companies?</w:t>
      </w:r>
    </w:p>
    <w:p w:rsidR="0050749F" w:rsidRDefault="0050749F" w:rsidP="0050749F">
      <w:pPr>
        <w:numPr>
          <w:ilvl w:val="0"/>
          <w:numId w:val="14"/>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What strategies can contribute to overcoming the challenges of digital marketing?</w:t>
      </w:r>
    </w:p>
    <w:p w:rsidR="0050749F" w:rsidRDefault="0050749F" w:rsidP="0050749F">
      <w:pPr>
        <w:pStyle w:val="Heading2"/>
        <w:rPr>
          <w:rFonts w:ascii="Times New Roman" w:eastAsia="Times New Roman" w:hAnsi="Times New Roman" w:cs="Times New Roman"/>
          <w:color w:val="auto"/>
          <w:sz w:val="24"/>
          <w:szCs w:val="24"/>
        </w:rPr>
      </w:pPr>
      <w:bookmarkStart w:id="10" w:name="_6yww1q6ywn42"/>
      <w:bookmarkStart w:id="11" w:name="_Toc170499006"/>
      <w:bookmarkEnd w:id="10"/>
      <w:r>
        <w:t>1.5 Significance of the Study</w:t>
      </w:r>
      <w:bookmarkEnd w:id="11"/>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This research study is significant in nature as it has the ability to address a gap in understanding how digital marketing can be applied by construction companies to achieve business objectives while actively being aware of the benefits and challenges associated with it. As a part of this, it will enable the companies to have a diverse knowledge regarding the core importance of implementing digital marketing services over traditionally followed marketing approaches and also be aware of challenges while setting actionable steps to overcome them and have a successful implementation of the digital marketing strategies. The findings collected from the research study will help the marketers with the construction companies to benefit in the field of marketing with the help of several attention-seeking strategies and effective approaches for the audiences. The research study will also contribute to the research field of digital marketing in construction companies. </w:t>
      </w: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r>
        <w:br w:type="page"/>
      </w:r>
    </w:p>
    <w:p w:rsidR="0050749F" w:rsidRDefault="0050749F" w:rsidP="0050749F">
      <w:pPr>
        <w:pStyle w:val="Heading1"/>
        <w:rPr>
          <w:rFonts w:ascii="Times New Roman" w:eastAsia="Times New Roman" w:hAnsi="Times New Roman" w:cs="Times New Roman"/>
          <w:color w:val="auto"/>
          <w:sz w:val="24"/>
          <w:szCs w:val="24"/>
        </w:rPr>
      </w:pPr>
      <w:bookmarkStart w:id="12" w:name="_ykbsdqlww3hb"/>
      <w:bookmarkStart w:id="13" w:name="_Toc170499007"/>
      <w:bookmarkEnd w:id="12"/>
      <w:r>
        <w:lastRenderedPageBreak/>
        <w:t>Chapter 2: Review of Literature</w:t>
      </w:r>
      <w:bookmarkEnd w:id="13"/>
      <w:r>
        <w:t xml:space="preserve">  </w:t>
      </w:r>
    </w:p>
    <w:p w:rsidR="0050749F" w:rsidRDefault="0050749F" w:rsidP="0050749F">
      <w:pPr>
        <w:pStyle w:val="Heading2"/>
      </w:pPr>
      <w:bookmarkStart w:id="14" w:name="_wdj9qwug09k0"/>
      <w:bookmarkStart w:id="15" w:name="_Toc170499008"/>
      <w:bookmarkEnd w:id="14"/>
      <w:r>
        <w:t>2.1 Introduction</w:t>
      </w:r>
      <w:bookmarkEnd w:id="15"/>
      <w:r>
        <w:t xml:space="preserve"> </w:t>
      </w:r>
    </w:p>
    <w:p w:rsidR="0050749F" w:rsidRDefault="0050749F" w:rsidP="0050749F">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The following chapter is focused on reviewing the literature while </w:t>
      </w:r>
      <w:proofErr w:type="spellStart"/>
      <w:r>
        <w:rPr>
          <w:rFonts w:ascii="Times New Roman" w:eastAsia="Times New Roman" w:hAnsi="Times New Roman" w:cs="Times New Roman"/>
          <w:color w:val="0E101A"/>
          <w:sz w:val="24"/>
          <w:szCs w:val="24"/>
          <w:highlight w:val="white"/>
        </w:rPr>
        <w:t>emphasising</w:t>
      </w:r>
      <w:proofErr w:type="spellEnd"/>
      <w:r>
        <w:rPr>
          <w:rFonts w:ascii="Times New Roman" w:eastAsia="Times New Roman" w:hAnsi="Times New Roman" w:cs="Times New Roman"/>
          <w:color w:val="0E101A"/>
          <w:sz w:val="24"/>
          <w:szCs w:val="24"/>
          <w:highlight w:val="white"/>
        </w:rPr>
        <w:t xml:space="preserve"> the theme-based review. The researcher has made use of research objectives as the key research team and explored, </w:t>
      </w:r>
      <w:proofErr w:type="spellStart"/>
      <w:r>
        <w:rPr>
          <w:rFonts w:ascii="Times New Roman" w:eastAsia="Times New Roman" w:hAnsi="Times New Roman" w:cs="Times New Roman"/>
          <w:color w:val="0E101A"/>
          <w:sz w:val="24"/>
          <w:szCs w:val="24"/>
          <w:highlight w:val="white"/>
        </w:rPr>
        <w:t>analysed</w:t>
      </w:r>
      <w:proofErr w:type="spellEnd"/>
      <w:r>
        <w:rPr>
          <w:rFonts w:ascii="Times New Roman" w:eastAsia="Times New Roman" w:hAnsi="Times New Roman" w:cs="Times New Roman"/>
          <w:color w:val="0E101A"/>
          <w:sz w:val="24"/>
          <w:szCs w:val="24"/>
          <w:highlight w:val="white"/>
        </w:rPr>
        <w:t xml:space="preserve"> and reviewed through the wide consideration of secondary sources and scholarly sources available on Google Scholar. The following literature review chapter serves the key purpose of offering a conceptual understanding of this research study while exploring different literatures and academic studies and perspectives. </w:t>
      </w:r>
    </w:p>
    <w:p w:rsidR="0050749F" w:rsidRDefault="0050749F" w:rsidP="0050749F">
      <w:pPr>
        <w:pStyle w:val="Heading2"/>
        <w:rPr>
          <w:rFonts w:ascii="Times New Roman" w:eastAsia="Times New Roman" w:hAnsi="Times New Roman" w:cs="Times New Roman"/>
          <w:color w:val="auto"/>
          <w:sz w:val="24"/>
          <w:szCs w:val="24"/>
        </w:rPr>
      </w:pPr>
      <w:bookmarkStart w:id="16" w:name="_3uta85jqbfni"/>
      <w:bookmarkStart w:id="17" w:name="_Toc170499009"/>
      <w:bookmarkEnd w:id="16"/>
      <w:r>
        <w:t>2.2 Theme-based review</w:t>
      </w:r>
      <w:bookmarkEnd w:id="17"/>
      <w:r>
        <w:t xml:space="preserve"> </w:t>
      </w:r>
    </w:p>
    <w:p w:rsidR="0050749F" w:rsidRDefault="0050749F" w:rsidP="0050749F">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“Concept of digital marketing in the construction industry”</w:t>
      </w:r>
    </w:p>
    <w:p w:rsidR="00152285" w:rsidRDefault="0050749F" w:rsidP="0050749F">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According to </w:t>
      </w:r>
      <w:proofErr w:type="spellStart"/>
      <w:r>
        <w:rPr>
          <w:rFonts w:ascii="Times New Roman" w:eastAsia="Times New Roman" w:hAnsi="Times New Roman" w:cs="Times New Roman"/>
          <w:color w:val="222222"/>
          <w:sz w:val="24"/>
          <w:szCs w:val="24"/>
          <w:highlight w:val="white"/>
        </w:rPr>
        <w:t>Nuseir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proofErr w:type="gramStart"/>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E101A"/>
          <w:sz w:val="24"/>
          <w:szCs w:val="24"/>
          <w:highlight w:val="white"/>
        </w:rPr>
        <w:t xml:space="preserve"> the</w:t>
      </w:r>
      <w:proofErr w:type="gramEnd"/>
      <w:r>
        <w:rPr>
          <w:rFonts w:ascii="Times New Roman" w:eastAsia="Times New Roman" w:hAnsi="Times New Roman" w:cs="Times New Roman"/>
          <w:color w:val="0E101A"/>
          <w:sz w:val="24"/>
          <w:szCs w:val="24"/>
          <w:highlight w:val="white"/>
        </w:rPr>
        <w:t xml:space="preserve"> concept of digital marketing in the construction industry typically represents a drastic shift from traditional approaches to the adoption of digital technology technologies and strategies to enhance overall effectiveness. </w:t>
      </w:r>
      <w:proofErr w:type="spellStart"/>
      <w:r>
        <w:rPr>
          <w:rFonts w:ascii="Times New Roman" w:eastAsia="Times New Roman" w:hAnsi="Times New Roman" w:cs="Times New Roman"/>
          <w:color w:val="0E101A"/>
          <w:sz w:val="24"/>
          <w:szCs w:val="24"/>
          <w:highlight w:val="white"/>
        </w:rPr>
        <w:t>Emphasising</w:t>
      </w:r>
      <w:proofErr w:type="spellEnd"/>
      <w:r>
        <w:rPr>
          <w:rFonts w:ascii="Times New Roman" w:eastAsia="Times New Roman" w:hAnsi="Times New Roman" w:cs="Times New Roman"/>
          <w:color w:val="0E101A"/>
          <w:sz w:val="24"/>
          <w:szCs w:val="24"/>
          <w:highlight w:val="white"/>
        </w:rPr>
        <w:t xml:space="preserve"> the UK industry, the businesses within the industry have gradually implemented digital marketing strategies in order to increase their marketing approaches' effectiveness and also address challenges such as market competition, changing consumer </w:t>
      </w:r>
      <w:proofErr w:type="spellStart"/>
      <w:r>
        <w:rPr>
          <w:rFonts w:ascii="Times New Roman" w:eastAsia="Times New Roman" w:hAnsi="Times New Roman" w:cs="Times New Roman"/>
          <w:color w:val="0E101A"/>
          <w:sz w:val="24"/>
          <w:szCs w:val="24"/>
          <w:highlight w:val="white"/>
        </w:rPr>
        <w:t>behaviour</w:t>
      </w:r>
      <w:proofErr w:type="spellEnd"/>
      <w:r>
        <w:rPr>
          <w:rFonts w:ascii="Times New Roman" w:eastAsia="Times New Roman" w:hAnsi="Times New Roman" w:cs="Times New Roman"/>
          <w:color w:val="0E101A"/>
          <w:sz w:val="24"/>
          <w:szCs w:val="24"/>
          <w:highlight w:val="white"/>
        </w:rPr>
        <w:t xml:space="preserve"> and technological advancements. The digital marketing in the construction industry typically encompasses the active </w:t>
      </w:r>
      <w:proofErr w:type="spellStart"/>
      <w:r>
        <w:rPr>
          <w:rFonts w:ascii="Times New Roman" w:eastAsia="Times New Roman" w:hAnsi="Times New Roman" w:cs="Times New Roman"/>
          <w:color w:val="0E101A"/>
          <w:sz w:val="24"/>
          <w:szCs w:val="24"/>
          <w:highlight w:val="white"/>
        </w:rPr>
        <w:t>utilisation</w:t>
      </w:r>
      <w:proofErr w:type="spellEnd"/>
      <w:r>
        <w:rPr>
          <w:rFonts w:ascii="Times New Roman" w:eastAsia="Times New Roman" w:hAnsi="Times New Roman" w:cs="Times New Roman"/>
          <w:color w:val="0E101A"/>
          <w:sz w:val="24"/>
          <w:szCs w:val="24"/>
          <w:highlight w:val="white"/>
        </w:rPr>
        <w:t xml:space="preserve"> of digital channels, technology, and strategies to promote businesses while also promoting their services to clients using online platforms. As per </w:t>
      </w:r>
      <w:proofErr w:type="spellStart"/>
      <w:r>
        <w:rPr>
          <w:rFonts w:ascii="Times New Roman" w:eastAsia="Times New Roman" w:hAnsi="Times New Roman" w:cs="Times New Roman"/>
          <w:color w:val="222222"/>
          <w:sz w:val="24"/>
          <w:szCs w:val="24"/>
          <w:highlight w:val="white"/>
        </w:rPr>
        <w:t>Musarat</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(2023), </w:t>
      </w:r>
      <w:proofErr w:type="gramStart"/>
      <w:r>
        <w:rPr>
          <w:rFonts w:ascii="Times New Roman" w:eastAsia="Times New Roman" w:hAnsi="Times New Roman" w:cs="Times New Roman"/>
          <w:color w:val="0E101A"/>
          <w:sz w:val="24"/>
          <w:szCs w:val="24"/>
          <w:highlight w:val="white"/>
        </w:rPr>
        <w:t>The</w:t>
      </w:r>
      <w:proofErr w:type="gramEnd"/>
      <w:r>
        <w:rPr>
          <w:rFonts w:ascii="Times New Roman" w:eastAsia="Times New Roman" w:hAnsi="Times New Roman" w:cs="Times New Roman"/>
          <w:color w:val="0E101A"/>
          <w:sz w:val="24"/>
          <w:szCs w:val="24"/>
          <w:highlight w:val="white"/>
        </w:rPr>
        <w:t xml:space="preserve"> construction industry is historically known for its reliance on traditional marketing approaches but with </w:t>
      </w:r>
      <w:proofErr w:type="spellStart"/>
      <w:r>
        <w:rPr>
          <w:rFonts w:ascii="Times New Roman" w:eastAsia="Times New Roman" w:hAnsi="Times New Roman" w:cs="Times New Roman"/>
          <w:color w:val="0E101A"/>
          <w:sz w:val="24"/>
          <w:szCs w:val="24"/>
          <w:highlight w:val="white"/>
        </w:rPr>
        <w:t>globalisation</w:t>
      </w:r>
      <w:proofErr w:type="spellEnd"/>
      <w:r>
        <w:rPr>
          <w:rFonts w:ascii="Times New Roman" w:eastAsia="Times New Roman" w:hAnsi="Times New Roman" w:cs="Times New Roman"/>
          <w:color w:val="0E101A"/>
          <w:sz w:val="24"/>
          <w:szCs w:val="24"/>
          <w:highlight w:val="white"/>
        </w:rPr>
        <w:t xml:space="preserve"> and technological advancement, construction companies have increasingly embraced digital marketing to adapt to evolving consumer </w:t>
      </w:r>
      <w:proofErr w:type="spellStart"/>
      <w:r>
        <w:rPr>
          <w:rFonts w:ascii="Times New Roman" w:eastAsia="Times New Roman" w:hAnsi="Times New Roman" w:cs="Times New Roman"/>
          <w:color w:val="0E101A"/>
          <w:sz w:val="24"/>
          <w:szCs w:val="24"/>
          <w:highlight w:val="white"/>
        </w:rPr>
        <w:t>behaviours</w:t>
      </w:r>
      <w:proofErr w:type="spellEnd"/>
      <w:r>
        <w:rPr>
          <w:rFonts w:ascii="Times New Roman" w:eastAsia="Times New Roman" w:hAnsi="Times New Roman" w:cs="Times New Roman"/>
          <w:color w:val="0E101A"/>
          <w:sz w:val="24"/>
          <w:szCs w:val="24"/>
          <w:highlight w:val="white"/>
        </w:rPr>
        <w:t xml:space="preserve">, technological advancement and to the competitor pressures in the industry. The adoption of digital markets can be typically drawn from the social media marketing approaches where in platforms such as Facebook, Instagram, and Twitter, art </w:t>
      </w:r>
      <w:proofErr w:type="spellStart"/>
      <w:r>
        <w:rPr>
          <w:rFonts w:ascii="Times New Roman" w:eastAsia="Times New Roman" w:hAnsi="Times New Roman" w:cs="Times New Roman"/>
          <w:color w:val="0E101A"/>
          <w:sz w:val="24"/>
          <w:szCs w:val="24"/>
          <w:highlight w:val="white"/>
        </w:rPr>
        <w:t>utilised</w:t>
      </w:r>
      <w:proofErr w:type="spellEnd"/>
      <w:r>
        <w:rPr>
          <w:rFonts w:ascii="Times New Roman" w:eastAsia="Times New Roman" w:hAnsi="Times New Roman" w:cs="Times New Roman"/>
          <w:color w:val="0E101A"/>
          <w:sz w:val="24"/>
          <w:szCs w:val="24"/>
          <w:highlight w:val="white"/>
        </w:rPr>
        <w:t xml:space="preserve"> by the construction companies to connect with stakeholders, share project updates and also engage with a broad audience. The application of social media services in the context of the digital magnet strategy has enabled the business </w:t>
      </w:r>
      <w:proofErr w:type="spellStart"/>
      <w:r>
        <w:rPr>
          <w:rFonts w:ascii="Times New Roman" w:eastAsia="Times New Roman" w:hAnsi="Times New Roman" w:cs="Times New Roman"/>
          <w:color w:val="0E101A"/>
          <w:sz w:val="24"/>
          <w:szCs w:val="24"/>
          <w:highlight w:val="white"/>
        </w:rPr>
        <w:t>organisation</w:t>
      </w:r>
      <w:proofErr w:type="spellEnd"/>
      <w:r>
        <w:rPr>
          <w:rFonts w:ascii="Times New Roman" w:eastAsia="Times New Roman" w:hAnsi="Times New Roman" w:cs="Times New Roman"/>
          <w:color w:val="0E101A"/>
          <w:sz w:val="24"/>
          <w:szCs w:val="24"/>
          <w:highlight w:val="white"/>
        </w:rPr>
        <w:t xml:space="preserve"> in the construction industry of the UK to brand awareness, establish relationships with clients and also reach wider audiences including key stakeholders, such as engineers, subcontractors, architects, and so on.  As argued by </w:t>
      </w:r>
      <w:proofErr w:type="spellStart"/>
      <w:r>
        <w:rPr>
          <w:rFonts w:ascii="Times New Roman" w:eastAsia="Times New Roman" w:hAnsi="Times New Roman" w:cs="Times New Roman"/>
          <w:color w:val="0E101A"/>
          <w:sz w:val="24"/>
          <w:szCs w:val="24"/>
          <w:highlight w:val="white"/>
        </w:rPr>
        <w:t>Indahsari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 </w:t>
      </w:r>
      <w:r>
        <w:rPr>
          <w:rFonts w:ascii="Times New Roman" w:eastAsia="Times New Roman" w:hAnsi="Times New Roman" w:cs="Times New Roman"/>
          <w:color w:val="0E101A"/>
          <w:sz w:val="24"/>
          <w:szCs w:val="24"/>
          <w:highlight w:val="white"/>
        </w:rPr>
        <w:t xml:space="preserve">traditionally construction companies relied on word of mouth and the print advertising method with the collective effort of promoting their businesses with traditional marketing approaches. </w:t>
      </w:r>
    </w:p>
    <w:p w:rsidR="0050749F" w:rsidRDefault="0050749F" w:rsidP="0050749F">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lastRenderedPageBreak/>
        <w:t>The construction companies made use of brochures</w:t>
      </w:r>
      <w:proofErr w:type="gramStart"/>
      <w:r>
        <w:rPr>
          <w:rFonts w:ascii="Times New Roman" w:eastAsia="Times New Roman" w:hAnsi="Times New Roman" w:cs="Times New Roman"/>
          <w:color w:val="0E101A"/>
          <w:sz w:val="24"/>
          <w:szCs w:val="24"/>
          <w:highlight w:val="white"/>
        </w:rPr>
        <w:t>,  trade</w:t>
      </w:r>
      <w:proofErr w:type="gramEnd"/>
      <w:r>
        <w:rPr>
          <w:rFonts w:ascii="Times New Roman" w:eastAsia="Times New Roman" w:hAnsi="Times New Roman" w:cs="Times New Roman"/>
          <w:color w:val="0E101A"/>
          <w:sz w:val="24"/>
          <w:szCs w:val="24"/>
          <w:highlight w:val="white"/>
        </w:rPr>
        <w:t xml:space="preserve"> magazines and so on which led them to have limited exposure to the market and also to brand visibility. Moreover, as digital capabilities and advancement continue to evolve, construction companies that effectively integrate and innovate within digital magnets are likely to have positive outcomes and prosper in the competitive industry landscape. </w:t>
      </w:r>
    </w:p>
    <w:p w:rsidR="0050749F" w:rsidRDefault="0050749F" w:rsidP="0050749F">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“Significance of digital marketing for the construction industry”</w:t>
      </w:r>
    </w:p>
    <w:p w:rsidR="0050749F" w:rsidRDefault="0050749F" w:rsidP="0050749F">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According to </w:t>
      </w:r>
      <w:r>
        <w:rPr>
          <w:rFonts w:ascii="Times New Roman" w:eastAsia="Times New Roman" w:hAnsi="Times New Roman" w:cs="Times New Roman"/>
          <w:color w:val="222222"/>
          <w:sz w:val="24"/>
          <w:szCs w:val="24"/>
          <w:highlight w:val="white"/>
        </w:rPr>
        <w:t xml:space="preserve">Wang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proofErr w:type="gramStart"/>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E101A"/>
          <w:sz w:val="24"/>
          <w:szCs w:val="24"/>
          <w:highlight w:val="white"/>
        </w:rPr>
        <w:t>digital</w:t>
      </w:r>
      <w:proofErr w:type="gramEnd"/>
      <w:r>
        <w:rPr>
          <w:rFonts w:ascii="Times New Roman" w:eastAsia="Times New Roman" w:hAnsi="Times New Roman" w:cs="Times New Roman"/>
          <w:color w:val="0E101A"/>
          <w:sz w:val="24"/>
          <w:szCs w:val="24"/>
          <w:highlight w:val="white"/>
        </w:rPr>
        <w:t xml:space="preserve"> marketing and its practice within the construction industry of the UK holds significant importance as it offers transformative opportunities to enhance the overall business </w:t>
      </w:r>
      <w:proofErr w:type="spellStart"/>
      <w:r>
        <w:rPr>
          <w:rFonts w:ascii="Times New Roman" w:eastAsia="Times New Roman" w:hAnsi="Times New Roman" w:cs="Times New Roman"/>
          <w:color w:val="0E101A"/>
          <w:sz w:val="24"/>
          <w:szCs w:val="24"/>
          <w:highlight w:val="white"/>
        </w:rPr>
        <w:t>organisation</w:t>
      </w:r>
      <w:proofErr w:type="spellEnd"/>
      <w:r>
        <w:rPr>
          <w:rFonts w:ascii="Times New Roman" w:eastAsia="Times New Roman" w:hAnsi="Times New Roman" w:cs="Times New Roman"/>
          <w:color w:val="0E101A"/>
          <w:sz w:val="24"/>
          <w:szCs w:val="24"/>
          <w:highlight w:val="white"/>
        </w:rPr>
        <w:t xml:space="preserve">. One of the key advantages of digital marketing for construction companies can be drawn from its ability to enhance visibility and reach. This is because market approaches have the ability to enable construction companies to expand their reach beyond traditional geographic limitations, while also leading to have improvement of their business and reach to the wider customer segment. Through the application of search engine </w:t>
      </w:r>
      <w:proofErr w:type="spellStart"/>
      <w:r>
        <w:rPr>
          <w:rFonts w:ascii="Times New Roman" w:eastAsia="Times New Roman" w:hAnsi="Times New Roman" w:cs="Times New Roman"/>
          <w:color w:val="0E101A"/>
          <w:sz w:val="24"/>
          <w:szCs w:val="24"/>
          <w:highlight w:val="white"/>
        </w:rPr>
        <w:t>optimisation</w:t>
      </w:r>
      <w:proofErr w:type="spellEnd"/>
      <w:r>
        <w:rPr>
          <w:rFonts w:ascii="Times New Roman" w:eastAsia="Times New Roman" w:hAnsi="Times New Roman" w:cs="Times New Roman"/>
          <w:color w:val="0E101A"/>
          <w:sz w:val="24"/>
          <w:szCs w:val="24"/>
          <w:highlight w:val="white"/>
        </w:rPr>
        <w:t xml:space="preserve">, digital channels or approaches, the companies can improve their website visibility in search engine results will also attract more potential clients from the global level. Likewise, the social media platforms like </w:t>
      </w:r>
      <w:proofErr w:type="gramStart"/>
      <w:r>
        <w:rPr>
          <w:rFonts w:ascii="Times New Roman" w:eastAsia="Times New Roman" w:hAnsi="Times New Roman" w:cs="Times New Roman"/>
          <w:color w:val="0E101A"/>
          <w:sz w:val="24"/>
          <w:szCs w:val="24"/>
          <w:highlight w:val="white"/>
        </w:rPr>
        <w:t>Twitter,</w:t>
      </w:r>
      <w:proofErr w:type="gramEnd"/>
      <w:r>
        <w:rPr>
          <w:rFonts w:ascii="Times New Roman" w:eastAsia="Times New Roman" w:hAnsi="Times New Roman" w:cs="Times New Roman"/>
          <w:color w:val="0E101A"/>
          <w:sz w:val="24"/>
          <w:szCs w:val="24"/>
          <w:highlight w:val="white"/>
        </w:rPr>
        <w:t xml:space="preserve"> and Instagram provide platforms to showcase projects and connect with a broader audience of clients that eventually increase the overall brand visibility and reach. It is to also note that it is by getting approach is significant for the construction companies as the ability to help in targeted marketing and lead generation, this is so because it is believed that the digital marketing practice has the ability to allow the construction companies to target specific demographics, industries and geographic areas leading to have reached potential clients based on their interest and also their such intent. Such a targeted approach has the ability to increase the likelihood of generating qualified leads and convergence that increases the </w:t>
      </w:r>
      <w:proofErr w:type="spellStart"/>
      <w:r>
        <w:rPr>
          <w:rFonts w:ascii="Times New Roman" w:eastAsia="Times New Roman" w:hAnsi="Times New Roman" w:cs="Times New Roman"/>
          <w:color w:val="0E101A"/>
          <w:sz w:val="24"/>
          <w:szCs w:val="24"/>
          <w:highlight w:val="white"/>
        </w:rPr>
        <w:t>optimisation</w:t>
      </w:r>
      <w:proofErr w:type="spellEnd"/>
      <w:r>
        <w:rPr>
          <w:rFonts w:ascii="Times New Roman" w:eastAsia="Times New Roman" w:hAnsi="Times New Roman" w:cs="Times New Roman"/>
          <w:color w:val="0E101A"/>
          <w:sz w:val="24"/>
          <w:szCs w:val="24"/>
          <w:highlight w:val="white"/>
        </w:rPr>
        <w:t xml:space="preserve"> as companies compare to the traditional marketing methods. As per </w:t>
      </w:r>
      <w:r>
        <w:rPr>
          <w:rFonts w:ascii="Times New Roman" w:eastAsia="Times New Roman" w:hAnsi="Times New Roman" w:cs="Times New Roman"/>
          <w:color w:val="222222"/>
          <w:sz w:val="24"/>
          <w:szCs w:val="24"/>
          <w:highlight w:val="white"/>
        </w:rPr>
        <w:t xml:space="preserve">Khan and Siddiqui (2023),  </w:t>
      </w:r>
      <w:r>
        <w:rPr>
          <w:rFonts w:ascii="Times New Roman" w:eastAsia="Times New Roman" w:hAnsi="Times New Roman" w:cs="Times New Roman"/>
          <w:color w:val="0E101A"/>
          <w:sz w:val="24"/>
          <w:szCs w:val="24"/>
          <w:highlight w:val="white"/>
        </w:rPr>
        <w:t xml:space="preserve"> cost-effectiveness remains to be one of the biggest advantages of digital marketing operators for construction companies. This is because digital platforms and channels are likely to be available on the Internet leading to a cost-effective approach towards promoting the brand and the services as compared to the traditional advertising channels like print media and direct mail. Digital bargaining is far more cost-effective in nature also allowing the construction companies to allocate resources efficiently, </w:t>
      </w:r>
      <w:proofErr w:type="spellStart"/>
      <w:r>
        <w:rPr>
          <w:rFonts w:ascii="Times New Roman" w:eastAsia="Times New Roman" w:hAnsi="Times New Roman" w:cs="Times New Roman"/>
          <w:color w:val="0E101A"/>
          <w:sz w:val="24"/>
          <w:szCs w:val="24"/>
          <w:highlight w:val="white"/>
        </w:rPr>
        <w:t>optimise</w:t>
      </w:r>
      <w:proofErr w:type="spellEnd"/>
      <w:r>
        <w:rPr>
          <w:rFonts w:ascii="Times New Roman" w:eastAsia="Times New Roman" w:hAnsi="Times New Roman" w:cs="Times New Roman"/>
          <w:color w:val="0E101A"/>
          <w:sz w:val="24"/>
          <w:szCs w:val="24"/>
          <w:highlight w:val="white"/>
        </w:rPr>
        <w:t xml:space="preserve"> market spend and have potential benefits. Therefore, all these benefits help in understanding the key significance of digital marketing for the construction industry.</w:t>
      </w:r>
    </w:p>
    <w:p w:rsidR="00152285" w:rsidRDefault="00152285" w:rsidP="0050749F">
      <w:pPr>
        <w:spacing w:line="360" w:lineRule="auto"/>
        <w:jc w:val="both"/>
        <w:rPr>
          <w:rFonts w:ascii="Times New Roman" w:eastAsia="Times New Roman" w:hAnsi="Times New Roman" w:cs="Times New Roman"/>
          <w:b/>
          <w:color w:val="0E101A"/>
          <w:sz w:val="24"/>
          <w:szCs w:val="24"/>
          <w:highlight w:val="white"/>
        </w:rPr>
      </w:pPr>
    </w:p>
    <w:p w:rsidR="00152285" w:rsidRDefault="00152285" w:rsidP="0050749F">
      <w:pPr>
        <w:spacing w:line="360" w:lineRule="auto"/>
        <w:jc w:val="both"/>
        <w:rPr>
          <w:rFonts w:ascii="Times New Roman" w:eastAsia="Times New Roman" w:hAnsi="Times New Roman" w:cs="Times New Roman"/>
          <w:b/>
          <w:color w:val="0E101A"/>
          <w:sz w:val="24"/>
          <w:szCs w:val="24"/>
          <w:highlight w:val="white"/>
        </w:rPr>
      </w:pPr>
    </w:p>
    <w:p w:rsidR="00152285" w:rsidRDefault="00152285" w:rsidP="0050749F">
      <w:pPr>
        <w:spacing w:line="360" w:lineRule="auto"/>
        <w:jc w:val="both"/>
        <w:rPr>
          <w:rFonts w:ascii="Times New Roman" w:eastAsia="Times New Roman" w:hAnsi="Times New Roman" w:cs="Times New Roman"/>
          <w:b/>
          <w:color w:val="0E101A"/>
          <w:sz w:val="24"/>
          <w:szCs w:val="24"/>
          <w:highlight w:val="white"/>
        </w:rPr>
      </w:pPr>
    </w:p>
    <w:p w:rsidR="0050749F" w:rsidRDefault="0050749F" w:rsidP="0050749F">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lastRenderedPageBreak/>
        <w:t xml:space="preserve">“Challenges of digital marketing for the construction industry” </w:t>
      </w:r>
    </w:p>
    <w:p w:rsidR="00152285" w:rsidRPr="00152285" w:rsidRDefault="0050749F" w:rsidP="0050749F">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According to </w:t>
      </w:r>
      <w:r>
        <w:rPr>
          <w:rFonts w:ascii="Times New Roman" w:eastAsia="Times New Roman" w:hAnsi="Times New Roman" w:cs="Times New Roman"/>
          <w:color w:val="222222"/>
          <w:sz w:val="24"/>
          <w:szCs w:val="24"/>
          <w:highlight w:val="white"/>
        </w:rPr>
        <w:t xml:space="preserve">Xia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  </w:t>
      </w:r>
      <w:r>
        <w:rPr>
          <w:rFonts w:ascii="Times New Roman" w:eastAsia="Times New Roman" w:hAnsi="Times New Roman" w:cs="Times New Roman"/>
          <w:color w:val="0E101A"/>
          <w:sz w:val="24"/>
          <w:szCs w:val="24"/>
          <w:highlight w:val="white"/>
        </w:rPr>
        <w:t xml:space="preserve"> despite the advantageous outcomes, digital marketing practices also have the ability to impose certain challenges for construction companies that lead to creating barriers to the successful implementation of digital marketing strategies. One of the key challenges to digital marketing that can be faced by construction companies within the industry is resistance to change. This is because it is believed that the construction industry is known for its conservative approach and overreliance on traditional methods. As a result, it may have the ability to create resistance within the forms to adopt digital marketing due to the unfamiliarity, lack of digital skills, the perceived complexity of the technological systems and also </w:t>
      </w:r>
      <w:proofErr w:type="spellStart"/>
      <w:r>
        <w:rPr>
          <w:rFonts w:ascii="Times New Roman" w:eastAsia="Times New Roman" w:hAnsi="Times New Roman" w:cs="Times New Roman"/>
          <w:color w:val="0E101A"/>
          <w:sz w:val="24"/>
          <w:szCs w:val="24"/>
          <w:highlight w:val="white"/>
        </w:rPr>
        <w:t>scepticism</w:t>
      </w:r>
      <w:proofErr w:type="spellEnd"/>
      <w:r>
        <w:rPr>
          <w:rFonts w:ascii="Times New Roman" w:eastAsia="Times New Roman" w:hAnsi="Times New Roman" w:cs="Times New Roman"/>
          <w:color w:val="0E101A"/>
          <w:sz w:val="24"/>
          <w:szCs w:val="24"/>
          <w:highlight w:val="white"/>
        </w:rPr>
        <w:t xml:space="preserve"> regarding the effectiveness of digital channels compared to the traditional networking and approaches. Likewise, another challenge has the ability to stem from the construction project complexities in the context of services and products. This is so because construction projects are often complex and typically involve </w:t>
      </w:r>
      <w:proofErr w:type="spellStart"/>
      <w:r>
        <w:rPr>
          <w:rFonts w:ascii="Times New Roman" w:eastAsia="Times New Roman" w:hAnsi="Times New Roman" w:cs="Times New Roman"/>
          <w:color w:val="0E101A"/>
          <w:sz w:val="24"/>
          <w:szCs w:val="24"/>
          <w:highlight w:val="white"/>
        </w:rPr>
        <w:t>specialised</w:t>
      </w:r>
      <w:proofErr w:type="spellEnd"/>
      <w:r>
        <w:rPr>
          <w:rFonts w:ascii="Times New Roman" w:eastAsia="Times New Roman" w:hAnsi="Times New Roman" w:cs="Times New Roman"/>
          <w:color w:val="0E101A"/>
          <w:sz w:val="24"/>
          <w:szCs w:val="24"/>
          <w:highlight w:val="white"/>
        </w:rPr>
        <w:t xml:space="preserve"> services, long project timelines and so on. As a result, it might be difficult to communicate the complexities and demonstrate expertise through the use of digital channels. Also, content creation with the application of digital solutions must strike a balance between technical detail and accessibility to resonate with the inner professionals which can be challenging for construction companies. As per </w:t>
      </w:r>
      <w:proofErr w:type="spellStart"/>
      <w:r>
        <w:rPr>
          <w:rFonts w:ascii="Times New Roman" w:eastAsia="Times New Roman" w:hAnsi="Times New Roman" w:cs="Times New Roman"/>
          <w:color w:val="222222"/>
          <w:sz w:val="24"/>
          <w:szCs w:val="24"/>
          <w:highlight w:val="white"/>
        </w:rPr>
        <w:t>Economou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(2023), </w:t>
      </w:r>
      <w:r>
        <w:rPr>
          <w:rFonts w:ascii="Times New Roman" w:eastAsia="Times New Roman" w:hAnsi="Times New Roman" w:cs="Times New Roman"/>
          <w:color w:val="0E101A"/>
          <w:sz w:val="24"/>
          <w:szCs w:val="24"/>
          <w:highlight w:val="white"/>
        </w:rPr>
        <w:t xml:space="preserve">it is believed that construction projects are likely to be </w:t>
      </w:r>
      <w:proofErr w:type="spellStart"/>
      <w:r>
        <w:rPr>
          <w:rFonts w:ascii="Times New Roman" w:eastAsia="Times New Roman" w:hAnsi="Times New Roman" w:cs="Times New Roman"/>
          <w:color w:val="0E101A"/>
          <w:sz w:val="24"/>
          <w:szCs w:val="24"/>
          <w:highlight w:val="white"/>
        </w:rPr>
        <w:t>localised</w:t>
      </w:r>
      <w:proofErr w:type="spellEnd"/>
      <w:r>
        <w:rPr>
          <w:rFonts w:ascii="Times New Roman" w:eastAsia="Times New Roman" w:hAnsi="Times New Roman" w:cs="Times New Roman"/>
          <w:color w:val="0E101A"/>
          <w:sz w:val="24"/>
          <w:szCs w:val="24"/>
          <w:highlight w:val="white"/>
        </w:rPr>
        <w:t xml:space="preserve"> with regulations and quotes across the different operating regions. As a </w:t>
      </w:r>
      <w:proofErr w:type="gramStart"/>
      <w:r>
        <w:rPr>
          <w:rFonts w:ascii="Times New Roman" w:eastAsia="Times New Roman" w:hAnsi="Times New Roman" w:cs="Times New Roman"/>
          <w:color w:val="0E101A"/>
          <w:sz w:val="24"/>
          <w:szCs w:val="24"/>
          <w:highlight w:val="white"/>
        </w:rPr>
        <w:t>result ,</w:t>
      </w:r>
      <w:proofErr w:type="gramEnd"/>
      <w:r>
        <w:rPr>
          <w:rFonts w:ascii="Times New Roman" w:eastAsia="Times New Roman" w:hAnsi="Times New Roman" w:cs="Times New Roman"/>
          <w:color w:val="0E101A"/>
          <w:sz w:val="24"/>
          <w:szCs w:val="24"/>
          <w:highlight w:val="white"/>
        </w:rPr>
        <w:t xml:space="preserve"> it may have the ability to create difficulty for the construction companies to address regional norms and compliance requirements through digital marketing. Such </w:t>
      </w:r>
      <w:proofErr w:type="spellStart"/>
      <w:r>
        <w:rPr>
          <w:rFonts w:ascii="Times New Roman" w:eastAsia="Times New Roman" w:hAnsi="Times New Roman" w:cs="Times New Roman"/>
          <w:color w:val="0E101A"/>
          <w:sz w:val="24"/>
          <w:szCs w:val="24"/>
          <w:highlight w:val="white"/>
        </w:rPr>
        <w:t>localisation</w:t>
      </w:r>
      <w:proofErr w:type="spellEnd"/>
      <w:r>
        <w:rPr>
          <w:rFonts w:ascii="Times New Roman" w:eastAsia="Times New Roman" w:hAnsi="Times New Roman" w:cs="Times New Roman"/>
          <w:color w:val="0E101A"/>
          <w:sz w:val="24"/>
          <w:szCs w:val="24"/>
          <w:highlight w:val="white"/>
        </w:rPr>
        <w:t xml:space="preserve"> typically contributes towards the complexity of the content creation and also targets specific geographic customer segments. The construction industry is highly competitive in nature as many construction companies have already embraced digital technologies which might create challenges for other companies to stand out in a competitive landscape. As a result, it may be required for business </w:t>
      </w:r>
      <w:proofErr w:type="spellStart"/>
      <w:r>
        <w:rPr>
          <w:rFonts w:ascii="Times New Roman" w:eastAsia="Times New Roman" w:hAnsi="Times New Roman" w:cs="Times New Roman"/>
          <w:color w:val="0E101A"/>
          <w:sz w:val="24"/>
          <w:szCs w:val="24"/>
          <w:highlight w:val="white"/>
        </w:rPr>
        <w:t>organisations</w:t>
      </w:r>
      <w:proofErr w:type="spellEnd"/>
      <w:r>
        <w:rPr>
          <w:rFonts w:ascii="Times New Roman" w:eastAsia="Times New Roman" w:hAnsi="Times New Roman" w:cs="Times New Roman"/>
          <w:color w:val="0E101A"/>
          <w:sz w:val="24"/>
          <w:szCs w:val="24"/>
          <w:highlight w:val="white"/>
        </w:rPr>
        <w:t xml:space="preserve"> in the construction industry to have innovative strategies that differentiate themselves from the existing brands in the online platforms. Therefore, it can be said that digital marketing presents significant challenges for the construction industry and overcoming such challenges typically requires strategic planning and adaptation to industry-specific requirements. </w:t>
      </w:r>
    </w:p>
    <w:p w:rsidR="00152285" w:rsidRDefault="00152285" w:rsidP="0050749F">
      <w:pPr>
        <w:spacing w:line="360" w:lineRule="auto"/>
        <w:jc w:val="both"/>
        <w:rPr>
          <w:rFonts w:ascii="Times New Roman" w:eastAsia="Times New Roman" w:hAnsi="Times New Roman" w:cs="Times New Roman"/>
          <w:b/>
          <w:color w:val="0E101A"/>
          <w:sz w:val="24"/>
          <w:szCs w:val="24"/>
          <w:highlight w:val="white"/>
        </w:rPr>
      </w:pPr>
    </w:p>
    <w:p w:rsidR="0050749F" w:rsidRDefault="0050749F" w:rsidP="0050749F">
      <w:pPr>
        <w:spacing w:line="360" w:lineRule="auto"/>
        <w:jc w:val="both"/>
        <w:rPr>
          <w:rFonts w:ascii="Times New Roman" w:eastAsia="Times New Roman" w:hAnsi="Times New Roman" w:cs="Times New Roman"/>
          <w:b/>
          <w:color w:val="0E101A"/>
          <w:sz w:val="24"/>
          <w:szCs w:val="24"/>
          <w:highlight w:val="white"/>
        </w:rPr>
      </w:pPr>
      <w:r>
        <w:rPr>
          <w:rFonts w:ascii="Times New Roman" w:eastAsia="Times New Roman" w:hAnsi="Times New Roman" w:cs="Times New Roman"/>
          <w:b/>
          <w:color w:val="0E101A"/>
          <w:sz w:val="24"/>
          <w:szCs w:val="24"/>
          <w:highlight w:val="white"/>
        </w:rPr>
        <w:t xml:space="preserve">“Strategies which can contribute to overcoming the challenges of digital marketing for the construction industry” </w:t>
      </w:r>
    </w:p>
    <w:p w:rsidR="0050749F" w:rsidRDefault="0050749F" w:rsidP="0050749F">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According to </w:t>
      </w:r>
      <w:r>
        <w:rPr>
          <w:rFonts w:ascii="Times New Roman" w:eastAsia="Times New Roman" w:hAnsi="Times New Roman" w:cs="Times New Roman"/>
          <w:color w:val="222222"/>
          <w:sz w:val="24"/>
          <w:szCs w:val="24"/>
          <w:highlight w:val="white"/>
        </w:rPr>
        <w:t xml:space="preserve">Barbosa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  </w:t>
      </w:r>
      <w:r>
        <w:rPr>
          <w:rFonts w:ascii="Times New Roman" w:eastAsia="Times New Roman" w:hAnsi="Times New Roman" w:cs="Times New Roman"/>
          <w:color w:val="0E101A"/>
          <w:sz w:val="24"/>
          <w:szCs w:val="24"/>
          <w:highlight w:val="white"/>
        </w:rPr>
        <w:t xml:space="preserve"> the construction companies in the context of digital marketing approaches can focus on developing content marketing that is highly innovative </w:t>
      </w:r>
      <w:r>
        <w:rPr>
          <w:rFonts w:ascii="Times New Roman" w:eastAsia="Times New Roman" w:hAnsi="Times New Roman" w:cs="Times New Roman"/>
          <w:color w:val="0E101A"/>
          <w:sz w:val="24"/>
          <w:szCs w:val="24"/>
          <w:highlight w:val="white"/>
        </w:rPr>
        <w:lastRenderedPageBreak/>
        <w:t xml:space="preserve">and informative in nature that is tailored to the construction industry, unique needs and challenges. As a part of this construction businesses within the industry focus on </w:t>
      </w:r>
      <w:proofErr w:type="spellStart"/>
      <w:r>
        <w:rPr>
          <w:rFonts w:ascii="Times New Roman" w:eastAsia="Times New Roman" w:hAnsi="Times New Roman" w:cs="Times New Roman"/>
          <w:color w:val="0E101A"/>
          <w:sz w:val="24"/>
          <w:szCs w:val="24"/>
          <w:highlight w:val="white"/>
        </w:rPr>
        <w:t>utilising</w:t>
      </w:r>
      <w:proofErr w:type="spellEnd"/>
      <w:r>
        <w:rPr>
          <w:rFonts w:ascii="Times New Roman" w:eastAsia="Times New Roman" w:hAnsi="Times New Roman" w:cs="Times New Roman"/>
          <w:color w:val="0E101A"/>
          <w:sz w:val="24"/>
          <w:szCs w:val="24"/>
          <w:highlight w:val="white"/>
        </w:rPr>
        <w:t xml:space="preserve"> case studies projects, and also technical articles to demonstrate the expertise of their business services and further enhance the business credibility. To be more specific, construction companies can make use of detailed project case studies on their online websites to highlight their capabilities and also attract potential clients searching for similar services. As a result, it will allow the companies to have an appealing content marketing approach that also helps in developing unique marketing approaches and helps in gaining a competitive advantage. Similarly, construction companies can even focus on implementing customer relationship, management or CRM systems like </w:t>
      </w:r>
      <w:proofErr w:type="spellStart"/>
      <w:r>
        <w:rPr>
          <w:rFonts w:ascii="Times New Roman" w:eastAsia="Times New Roman" w:hAnsi="Times New Roman" w:cs="Times New Roman"/>
          <w:color w:val="0E101A"/>
          <w:sz w:val="24"/>
          <w:szCs w:val="24"/>
          <w:highlight w:val="white"/>
        </w:rPr>
        <w:t>SalesForce</w:t>
      </w:r>
      <w:proofErr w:type="spellEnd"/>
      <w:r>
        <w:rPr>
          <w:rFonts w:ascii="Times New Roman" w:eastAsia="Times New Roman" w:hAnsi="Times New Roman" w:cs="Times New Roman"/>
          <w:color w:val="0E101A"/>
          <w:sz w:val="24"/>
          <w:szCs w:val="24"/>
          <w:highlight w:val="white"/>
        </w:rPr>
        <w:t xml:space="preserve">, and </w:t>
      </w:r>
      <w:proofErr w:type="spellStart"/>
      <w:r>
        <w:rPr>
          <w:rFonts w:ascii="Times New Roman" w:eastAsia="Times New Roman" w:hAnsi="Times New Roman" w:cs="Times New Roman"/>
          <w:color w:val="0E101A"/>
          <w:sz w:val="24"/>
          <w:szCs w:val="24"/>
          <w:highlight w:val="white"/>
        </w:rPr>
        <w:t>HubSpot</w:t>
      </w:r>
      <w:proofErr w:type="spellEnd"/>
      <w:r>
        <w:rPr>
          <w:rFonts w:ascii="Times New Roman" w:eastAsia="Times New Roman" w:hAnsi="Times New Roman" w:cs="Times New Roman"/>
          <w:color w:val="0E101A"/>
          <w:sz w:val="24"/>
          <w:szCs w:val="24"/>
          <w:highlight w:val="white"/>
        </w:rPr>
        <w:t xml:space="preserve">. Ultimately it will help the companies to manage lead track, and client interactions and also </w:t>
      </w:r>
      <w:proofErr w:type="spellStart"/>
      <w:r>
        <w:rPr>
          <w:rFonts w:ascii="Times New Roman" w:eastAsia="Times New Roman" w:hAnsi="Times New Roman" w:cs="Times New Roman"/>
          <w:color w:val="0E101A"/>
          <w:sz w:val="24"/>
          <w:szCs w:val="24"/>
          <w:highlight w:val="white"/>
        </w:rPr>
        <w:t>personalise</w:t>
      </w:r>
      <w:proofErr w:type="spellEnd"/>
      <w:r>
        <w:rPr>
          <w:rFonts w:ascii="Times New Roman" w:eastAsia="Times New Roman" w:hAnsi="Times New Roman" w:cs="Times New Roman"/>
          <w:color w:val="0E101A"/>
          <w:sz w:val="24"/>
          <w:szCs w:val="24"/>
          <w:highlight w:val="white"/>
        </w:rPr>
        <w:t xml:space="preserve"> the marketing efforts the system will allow the company to facilitate effective lead nurturing processes. </w:t>
      </w:r>
      <w:proofErr w:type="gramStart"/>
      <w:r>
        <w:rPr>
          <w:rFonts w:ascii="Times New Roman" w:eastAsia="Times New Roman" w:hAnsi="Times New Roman" w:cs="Times New Roman"/>
          <w:color w:val="0E101A"/>
          <w:sz w:val="24"/>
          <w:szCs w:val="24"/>
          <w:highlight w:val="white"/>
        </w:rPr>
        <w:t>While also managing the custom relationship through the application of digital channels to be more specific.</w:t>
      </w:r>
      <w:proofErr w:type="gramEnd"/>
      <w:r>
        <w:rPr>
          <w:rFonts w:ascii="Times New Roman" w:eastAsia="Times New Roman" w:hAnsi="Times New Roman" w:cs="Times New Roman"/>
          <w:color w:val="0E101A"/>
          <w:sz w:val="24"/>
          <w:szCs w:val="24"/>
          <w:highlight w:val="white"/>
        </w:rPr>
        <w:t xml:space="preserve"> The construction companies can make use of customer relationship management systems to streamline the communication with potential clients and also understand their basic needs and preferences ultimately helping in improving the conversion rate and addressing the client request. According to </w:t>
      </w:r>
      <w:proofErr w:type="spellStart"/>
      <w:r>
        <w:rPr>
          <w:rFonts w:ascii="Times New Roman" w:eastAsia="Times New Roman" w:hAnsi="Times New Roman" w:cs="Times New Roman"/>
          <w:color w:val="222222"/>
          <w:sz w:val="24"/>
          <w:szCs w:val="24"/>
          <w:highlight w:val="white"/>
        </w:rPr>
        <w:t>Bühler</w:t>
      </w:r>
      <w:proofErr w:type="spellEnd"/>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(2023)</w:t>
      </w:r>
      <w:proofErr w:type="gramStart"/>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E101A"/>
          <w:sz w:val="24"/>
          <w:szCs w:val="24"/>
          <w:highlight w:val="white"/>
        </w:rPr>
        <w:t>navigating</w:t>
      </w:r>
      <w:proofErr w:type="gramEnd"/>
      <w:r>
        <w:rPr>
          <w:rFonts w:ascii="Times New Roman" w:eastAsia="Times New Roman" w:hAnsi="Times New Roman" w:cs="Times New Roman"/>
          <w:color w:val="0E101A"/>
          <w:sz w:val="24"/>
          <w:szCs w:val="24"/>
          <w:highlight w:val="white"/>
        </w:rPr>
        <w:t xml:space="preserve"> challenges in the context of digital marketing channels for construction companies can also involve collaborating with industry partners to enhance digital marketing efforts. Also note that the company can focus on partnering with architecture engineers and suppliers on joint marketing initiatives that lead to fostering credibility and expanding the business reach to be more specific. The construction companies can collaborate and partner up with the technology providers to showcase innovative methods and solutions that lead to enhancing the overall brand offerings and also promotional activities</w:t>
      </w:r>
    </w:p>
    <w:p w:rsidR="0050749F" w:rsidRDefault="0050749F" w:rsidP="0050749F">
      <w:pPr>
        <w:pStyle w:val="Heading2"/>
        <w:rPr>
          <w:rFonts w:ascii="Times New Roman" w:eastAsia="Times New Roman" w:hAnsi="Times New Roman" w:cs="Times New Roman"/>
          <w:color w:val="auto"/>
          <w:sz w:val="24"/>
          <w:szCs w:val="24"/>
        </w:rPr>
      </w:pPr>
      <w:bookmarkStart w:id="18" w:name="_t6d30p2lv4k6"/>
      <w:bookmarkStart w:id="19" w:name="_Toc170499010"/>
      <w:bookmarkEnd w:id="18"/>
      <w:r>
        <w:t>2.3 Literature gap</w:t>
      </w:r>
      <w:bookmarkEnd w:id="19"/>
      <w:r>
        <w:t xml:space="preserve"> </w:t>
      </w:r>
    </w:p>
    <w:p w:rsidR="0050749F" w:rsidRDefault="0050749F" w:rsidP="0050749F">
      <w:pP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The key literature gap that can be drawn from the above literature includes the lack of longitudinal studies to check the digital marketing efforts over extended periods to understand their substance effect on brand perception, market share and customer service in the construction industry. The above also fails to incorporate the contemporary understanding of the </w:t>
      </w:r>
      <w:proofErr w:type="spellStart"/>
      <w:r>
        <w:rPr>
          <w:rFonts w:ascii="Times New Roman" w:eastAsia="Times New Roman" w:hAnsi="Times New Roman" w:cs="Times New Roman"/>
          <w:color w:val="0E101A"/>
          <w:sz w:val="24"/>
          <w:szCs w:val="24"/>
          <w:highlight w:val="white"/>
        </w:rPr>
        <w:t>utilisation</w:t>
      </w:r>
      <w:proofErr w:type="spellEnd"/>
      <w:r>
        <w:rPr>
          <w:rFonts w:ascii="Times New Roman" w:eastAsia="Times New Roman" w:hAnsi="Times New Roman" w:cs="Times New Roman"/>
          <w:color w:val="0E101A"/>
          <w:sz w:val="24"/>
          <w:szCs w:val="24"/>
          <w:highlight w:val="white"/>
        </w:rPr>
        <w:t xml:space="preserve"> of construction companies to showcase how digital marketing has the ability to </w:t>
      </w:r>
      <w:proofErr w:type="spellStart"/>
      <w:r>
        <w:rPr>
          <w:rFonts w:ascii="Times New Roman" w:eastAsia="Times New Roman" w:hAnsi="Times New Roman" w:cs="Times New Roman"/>
          <w:color w:val="0E101A"/>
          <w:sz w:val="24"/>
          <w:szCs w:val="24"/>
          <w:highlight w:val="white"/>
        </w:rPr>
        <w:t>favour</w:t>
      </w:r>
      <w:proofErr w:type="spellEnd"/>
      <w:r>
        <w:rPr>
          <w:rFonts w:ascii="Times New Roman" w:eastAsia="Times New Roman" w:hAnsi="Times New Roman" w:cs="Times New Roman"/>
          <w:color w:val="0E101A"/>
          <w:sz w:val="24"/>
          <w:szCs w:val="24"/>
          <w:highlight w:val="white"/>
        </w:rPr>
        <w:t xml:space="preserve"> the brand and also the challenges experienced by them.</w:t>
      </w: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r>
        <w:br w:type="page"/>
      </w:r>
    </w:p>
    <w:p w:rsidR="0050749F" w:rsidRDefault="0050749F" w:rsidP="0050749F">
      <w:pPr>
        <w:pStyle w:val="Heading1"/>
        <w:rPr>
          <w:rFonts w:ascii="Times New Roman" w:eastAsia="Times New Roman" w:hAnsi="Times New Roman" w:cs="Times New Roman"/>
          <w:color w:val="auto"/>
          <w:sz w:val="24"/>
          <w:szCs w:val="24"/>
        </w:rPr>
      </w:pPr>
      <w:bookmarkStart w:id="20" w:name="_rk8n7w9ygxzl"/>
      <w:bookmarkStart w:id="21" w:name="_Toc170499011"/>
      <w:bookmarkEnd w:id="20"/>
      <w:r>
        <w:lastRenderedPageBreak/>
        <w:t>Chapter 3: Method</w:t>
      </w:r>
      <w:bookmarkEnd w:id="21"/>
      <w:r>
        <w:t xml:space="preserve"> </w:t>
      </w:r>
    </w:p>
    <w:p w:rsidR="0050749F" w:rsidRDefault="0050749F" w:rsidP="0050749F">
      <w:pPr>
        <w:pStyle w:val="Heading2"/>
        <w:rPr>
          <w:color w:val="1F1F1F"/>
          <w:highlight w:val="white"/>
        </w:rPr>
      </w:pPr>
      <w:bookmarkStart w:id="22" w:name="_1yuyjfn6s5d2"/>
      <w:bookmarkStart w:id="23" w:name="_Toc170499012"/>
      <w:bookmarkEnd w:id="22"/>
      <w:r>
        <w:t xml:space="preserve">3.1 </w:t>
      </w:r>
      <w:r>
        <w:rPr>
          <w:color w:val="1F1F1F"/>
          <w:highlight w:val="white"/>
        </w:rPr>
        <w:t>Introduction</w:t>
      </w:r>
      <w:bookmarkEnd w:id="23"/>
      <w:r>
        <w:rPr>
          <w:color w:val="1F1F1F"/>
          <w:highlight w:val="white"/>
        </w:rPr>
        <w:t xml:space="preserve">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following chapter has been based on demonstrating and understanding the research methods and techniques </w:t>
      </w:r>
      <w:proofErr w:type="spellStart"/>
      <w:r>
        <w:rPr>
          <w:rFonts w:ascii="Times New Roman" w:eastAsia="Times New Roman" w:hAnsi="Times New Roman" w:cs="Times New Roman"/>
          <w:color w:val="1F1F1F"/>
          <w:sz w:val="24"/>
          <w:szCs w:val="24"/>
          <w:highlight w:val="white"/>
        </w:rPr>
        <w:t>utilised</w:t>
      </w:r>
      <w:proofErr w:type="spellEnd"/>
      <w:r>
        <w:rPr>
          <w:rFonts w:ascii="Times New Roman" w:eastAsia="Times New Roman" w:hAnsi="Times New Roman" w:cs="Times New Roman"/>
          <w:color w:val="1F1F1F"/>
          <w:sz w:val="24"/>
          <w:szCs w:val="24"/>
          <w:highlight w:val="white"/>
        </w:rPr>
        <w:t xml:space="preserve"> to collect, interpret and </w:t>
      </w:r>
      <w:proofErr w:type="spellStart"/>
      <w:r>
        <w:rPr>
          <w:rFonts w:ascii="Times New Roman" w:eastAsia="Times New Roman" w:hAnsi="Times New Roman" w:cs="Times New Roman"/>
          <w:color w:val="1F1F1F"/>
          <w:sz w:val="24"/>
          <w:szCs w:val="24"/>
          <w:highlight w:val="white"/>
        </w:rPr>
        <w:t>analyse</w:t>
      </w:r>
      <w:proofErr w:type="spellEnd"/>
      <w:r>
        <w:rPr>
          <w:rFonts w:ascii="Times New Roman" w:eastAsia="Times New Roman" w:hAnsi="Times New Roman" w:cs="Times New Roman"/>
          <w:color w:val="1F1F1F"/>
          <w:sz w:val="24"/>
          <w:szCs w:val="24"/>
          <w:highlight w:val="white"/>
        </w:rPr>
        <w:t xml:space="preserve"> data and information. In addition</w:t>
      </w:r>
      <w:proofErr w:type="gramStart"/>
      <w:r>
        <w:rPr>
          <w:rFonts w:ascii="Times New Roman" w:eastAsia="Times New Roman" w:hAnsi="Times New Roman" w:cs="Times New Roman"/>
          <w:color w:val="1F1F1F"/>
          <w:sz w:val="24"/>
          <w:szCs w:val="24"/>
          <w:highlight w:val="white"/>
        </w:rPr>
        <w:t>,  the</w:t>
      </w:r>
      <w:proofErr w:type="gramEnd"/>
      <w:r>
        <w:rPr>
          <w:rFonts w:ascii="Times New Roman" w:eastAsia="Times New Roman" w:hAnsi="Times New Roman" w:cs="Times New Roman"/>
          <w:color w:val="1F1F1F"/>
          <w:sz w:val="24"/>
          <w:szCs w:val="24"/>
          <w:highlight w:val="white"/>
        </w:rPr>
        <w:t xml:space="preserve"> researcher has made use of a wide variety of research methods and techniques under specific research contexts by considering their suitability and effectiveness. </w:t>
      </w:r>
    </w:p>
    <w:p w:rsidR="0050749F" w:rsidRDefault="0050749F" w:rsidP="0050749F">
      <w:pPr>
        <w:pStyle w:val="Heading2"/>
        <w:rPr>
          <w:rFonts w:ascii="Times New Roman" w:eastAsia="Times New Roman" w:hAnsi="Times New Roman" w:cs="Times New Roman"/>
          <w:color w:val="auto"/>
          <w:sz w:val="24"/>
          <w:szCs w:val="24"/>
        </w:rPr>
      </w:pPr>
      <w:bookmarkStart w:id="24" w:name="_c1bszn5eysme"/>
      <w:bookmarkStart w:id="25" w:name="_Toc170499013"/>
      <w:bookmarkEnd w:id="24"/>
      <w:r>
        <w:t>3.2 Research Questions</w:t>
      </w:r>
      <w:bookmarkEnd w:id="25"/>
    </w:p>
    <w:p w:rsidR="0050749F" w:rsidRDefault="0050749F" w:rsidP="0050749F">
      <w:pPr>
        <w:numPr>
          <w:ilvl w:val="0"/>
          <w:numId w:val="14"/>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What is the concept of digital marketing in construction companies?</w:t>
      </w:r>
    </w:p>
    <w:p w:rsidR="0050749F" w:rsidRDefault="0050749F" w:rsidP="0050749F">
      <w:pPr>
        <w:numPr>
          <w:ilvl w:val="0"/>
          <w:numId w:val="14"/>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Why is digital marketing important for construction companies?</w:t>
      </w:r>
    </w:p>
    <w:p w:rsidR="0050749F" w:rsidRDefault="0050749F" w:rsidP="0050749F">
      <w:pPr>
        <w:numPr>
          <w:ilvl w:val="0"/>
          <w:numId w:val="14"/>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What are the challenges of digital marketing faced by construction companies?</w:t>
      </w:r>
    </w:p>
    <w:p w:rsidR="0050749F" w:rsidRDefault="0050749F" w:rsidP="0050749F">
      <w:pPr>
        <w:numPr>
          <w:ilvl w:val="0"/>
          <w:numId w:val="14"/>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What strategies can contribute to overcoming the challenges of digital marketing?</w:t>
      </w:r>
    </w:p>
    <w:p w:rsidR="0050749F" w:rsidRDefault="0050749F" w:rsidP="0050749F">
      <w:pPr>
        <w:pStyle w:val="Heading2"/>
        <w:rPr>
          <w:rFonts w:ascii="Times New Roman" w:eastAsia="Times New Roman" w:hAnsi="Times New Roman" w:cs="Times New Roman"/>
          <w:color w:val="auto"/>
          <w:sz w:val="24"/>
          <w:szCs w:val="24"/>
        </w:rPr>
      </w:pPr>
      <w:bookmarkStart w:id="26" w:name="_4nvjqav3i0zs"/>
      <w:bookmarkStart w:id="27" w:name="_Toc170499014"/>
      <w:bookmarkEnd w:id="26"/>
      <w:r>
        <w:t>3.3 Study Design</w:t>
      </w:r>
      <w:bookmarkEnd w:id="27"/>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Study design or research design typically refers to the overall plan and structure that guides the collection analysis and interpretation of research data. It typically outlines the framework within which the researcher will be able to collect data and address the research problem and questions effectively. Some of the key study designs include experimental design, quasi-experimental design, qualitative research design, </w:t>
      </w:r>
      <w:proofErr w:type="gramStart"/>
      <w:r>
        <w:rPr>
          <w:rFonts w:ascii="Times New Roman" w:eastAsia="Times New Roman" w:hAnsi="Times New Roman" w:cs="Times New Roman"/>
          <w:color w:val="1F1F1F"/>
          <w:sz w:val="24"/>
          <w:szCs w:val="24"/>
          <w:highlight w:val="white"/>
        </w:rPr>
        <w:t>quantitative</w:t>
      </w:r>
      <w:proofErr w:type="gramEnd"/>
      <w:r>
        <w:rPr>
          <w:rFonts w:ascii="Times New Roman" w:eastAsia="Times New Roman" w:hAnsi="Times New Roman" w:cs="Times New Roman"/>
          <w:color w:val="1F1F1F"/>
          <w:sz w:val="24"/>
          <w:szCs w:val="24"/>
          <w:highlight w:val="white"/>
        </w:rPr>
        <w:t xml:space="preserve"> research design, mixed research design and so on. Among the key types, the researcher has made use of mixed research design wherein the researcher has combined both quantitative and qualitative methods to provide a comprehensive understanding of digital marketing impacts while considering both of the methods (</w:t>
      </w:r>
      <w:r>
        <w:rPr>
          <w:rFonts w:ascii="Times New Roman" w:eastAsia="Times New Roman" w:hAnsi="Times New Roman" w:cs="Times New Roman"/>
          <w:color w:val="222222"/>
          <w:sz w:val="24"/>
          <w:szCs w:val="24"/>
          <w:highlight w:val="white"/>
        </w:rPr>
        <w:t xml:space="preserve">Hirose and Creswell, 2023). </w:t>
      </w:r>
      <w:r>
        <w:rPr>
          <w:rFonts w:ascii="Times New Roman" w:eastAsia="Times New Roman" w:hAnsi="Times New Roman" w:cs="Times New Roman"/>
          <w:color w:val="1F1F1F"/>
          <w:sz w:val="24"/>
          <w:szCs w:val="24"/>
          <w:highlight w:val="white"/>
        </w:rPr>
        <w:t xml:space="preserve"> The application of mixed research methods has enabled a holistic view that has helped in diverse results to understand the research topic. </w:t>
      </w:r>
    </w:p>
    <w:p w:rsidR="0050749F" w:rsidRDefault="0050749F" w:rsidP="0050749F">
      <w:pPr>
        <w:pStyle w:val="Heading2"/>
        <w:rPr>
          <w:rFonts w:ascii="Times New Roman" w:eastAsia="Times New Roman" w:hAnsi="Times New Roman" w:cs="Times New Roman"/>
          <w:color w:val="auto"/>
          <w:sz w:val="24"/>
          <w:szCs w:val="24"/>
        </w:rPr>
      </w:pPr>
      <w:bookmarkStart w:id="28" w:name="_eaap9v635746"/>
      <w:bookmarkStart w:id="29" w:name="_Toc170499015"/>
      <w:bookmarkEnd w:id="28"/>
      <w:r>
        <w:t>3.4 Study Context and Intervention</w:t>
      </w:r>
      <w:bookmarkEnd w:id="29"/>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study context is focused on investigating the impact of digital marketing and construction companies. As a part of this, the researcher has focused on investigating the positive impact while focusing on the key benefits and significance of digital marketing for construction companies over traditional marketing approaches. Furthermore, the research has also focused on investigating the challenges imposed by digital marketing services to construction companies while also fostering and suggesting ways to overcome and navigate the challenges in the context of digital marketing implementation. </w:t>
      </w:r>
    </w:p>
    <w:p w:rsidR="00152285" w:rsidRDefault="00152285" w:rsidP="0050749F">
      <w:pPr>
        <w:spacing w:line="360" w:lineRule="auto"/>
        <w:jc w:val="both"/>
        <w:rPr>
          <w:rFonts w:ascii="Times New Roman" w:eastAsia="Times New Roman" w:hAnsi="Times New Roman" w:cs="Times New Roman"/>
          <w:b/>
          <w:color w:val="1F1F1F"/>
          <w:sz w:val="24"/>
          <w:szCs w:val="24"/>
          <w:highlight w:val="white"/>
        </w:rPr>
      </w:pPr>
    </w:p>
    <w:p w:rsidR="0050749F" w:rsidRDefault="0050749F" w:rsidP="0050749F">
      <w:pPr>
        <w:pStyle w:val="Heading2"/>
        <w:rPr>
          <w:rFonts w:ascii="Times New Roman" w:eastAsia="Times New Roman" w:hAnsi="Times New Roman" w:cs="Times New Roman"/>
          <w:color w:val="auto"/>
          <w:sz w:val="24"/>
          <w:szCs w:val="24"/>
        </w:rPr>
      </w:pPr>
      <w:bookmarkStart w:id="30" w:name="_byhg6wfd1i57"/>
      <w:bookmarkStart w:id="31" w:name="_Toc170499016"/>
      <w:bookmarkEnd w:id="30"/>
      <w:r>
        <w:lastRenderedPageBreak/>
        <w:t>3.5 Participants</w:t>
      </w:r>
      <w:bookmarkEnd w:id="31"/>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participants for this research study have been selected with the consideration of a simple random sampling method. Since the researcher has made use of a quantitative survey based on 6 questions the participants are focused among the 20 participants from the construction industry of the UK. </w:t>
      </w:r>
    </w:p>
    <w:p w:rsidR="0050749F" w:rsidRDefault="0050749F" w:rsidP="0050749F">
      <w:pPr>
        <w:pStyle w:val="Heading2"/>
        <w:rPr>
          <w:rFonts w:ascii="Times New Roman" w:eastAsia="Times New Roman" w:hAnsi="Times New Roman" w:cs="Times New Roman"/>
          <w:color w:val="auto"/>
          <w:sz w:val="24"/>
          <w:szCs w:val="24"/>
        </w:rPr>
      </w:pPr>
      <w:bookmarkStart w:id="32" w:name="_nlmeqy21zd6w"/>
      <w:bookmarkStart w:id="33" w:name="_Toc170499017"/>
      <w:bookmarkEnd w:id="32"/>
      <w:r>
        <w:t>3.6 Data Sources.</w:t>
      </w:r>
      <w:bookmarkEnd w:id="33"/>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In order to collect the data research has made use of two data sources namely surveys for quantitative data and secondary sources for qualitative data.  A survey as the data source is typically based on the practice of gathering information from a sample of respondents through </w:t>
      </w:r>
      <w:proofErr w:type="spellStart"/>
      <w:r>
        <w:rPr>
          <w:rFonts w:ascii="Times New Roman" w:eastAsia="Times New Roman" w:hAnsi="Times New Roman" w:cs="Times New Roman"/>
          <w:color w:val="1F1F1F"/>
          <w:sz w:val="24"/>
          <w:szCs w:val="24"/>
          <w:highlight w:val="white"/>
        </w:rPr>
        <w:t>standardised</w:t>
      </w:r>
      <w:proofErr w:type="spellEnd"/>
      <w:r>
        <w:rPr>
          <w:rFonts w:ascii="Times New Roman" w:eastAsia="Times New Roman" w:hAnsi="Times New Roman" w:cs="Times New Roman"/>
          <w:color w:val="1F1F1F"/>
          <w:sz w:val="24"/>
          <w:szCs w:val="24"/>
          <w:highlight w:val="white"/>
        </w:rPr>
        <w:t xml:space="preserve"> questions. The practice of survey as a data source has enabled the researcher to have efficient data gathering across diverse populations, leading to having quantitative responses for the statistical analysis in understanding the research study. In addition, it has enabled the researcher to have candid responses on the sensitive topics that provide valuable insights into the attitude, </w:t>
      </w:r>
      <w:proofErr w:type="spellStart"/>
      <w:r>
        <w:rPr>
          <w:rFonts w:ascii="Times New Roman" w:eastAsia="Times New Roman" w:hAnsi="Times New Roman" w:cs="Times New Roman"/>
          <w:color w:val="1F1F1F"/>
          <w:sz w:val="24"/>
          <w:szCs w:val="24"/>
          <w:highlight w:val="white"/>
        </w:rPr>
        <w:t>behaviour</w:t>
      </w:r>
      <w:proofErr w:type="spellEnd"/>
      <w:r>
        <w:rPr>
          <w:rFonts w:ascii="Times New Roman" w:eastAsia="Times New Roman" w:hAnsi="Times New Roman" w:cs="Times New Roman"/>
          <w:color w:val="1F1F1F"/>
          <w:sz w:val="24"/>
          <w:szCs w:val="24"/>
          <w:highlight w:val="white"/>
        </w:rPr>
        <w:t xml:space="preserve"> and preferences of the participants making the survey a versatile tool for </w:t>
      </w:r>
      <w:proofErr w:type="spellStart"/>
      <w:r>
        <w:rPr>
          <w:rFonts w:ascii="Times New Roman" w:eastAsia="Times New Roman" w:hAnsi="Times New Roman" w:cs="Times New Roman"/>
          <w:color w:val="1F1F1F"/>
          <w:sz w:val="24"/>
          <w:szCs w:val="24"/>
          <w:highlight w:val="white"/>
        </w:rPr>
        <w:t>analysing</w:t>
      </w:r>
      <w:proofErr w:type="spellEnd"/>
      <w:r>
        <w:rPr>
          <w:rFonts w:ascii="Times New Roman" w:eastAsia="Times New Roman" w:hAnsi="Times New Roman" w:cs="Times New Roman"/>
          <w:color w:val="1F1F1F"/>
          <w:sz w:val="24"/>
          <w:szCs w:val="24"/>
          <w:highlight w:val="white"/>
        </w:rPr>
        <w:t xml:space="preserve"> the research questions. On the other hand, the researcher has also made use of secondary data sources that have provided valuable insights for gathering existing information without the need for primary data collection across the journals extracted from Google Scholar (</w:t>
      </w:r>
      <w:proofErr w:type="spellStart"/>
      <w:r>
        <w:rPr>
          <w:rFonts w:ascii="Times New Roman" w:eastAsia="Times New Roman" w:hAnsi="Times New Roman" w:cs="Times New Roman"/>
          <w:color w:val="222222"/>
          <w:sz w:val="24"/>
          <w:szCs w:val="24"/>
          <w:highlight w:val="white"/>
        </w:rPr>
        <w:t>Zahle</w:t>
      </w:r>
      <w:proofErr w:type="spellEnd"/>
      <w:proofErr w:type="gramStart"/>
      <w:r>
        <w:rPr>
          <w:rFonts w:ascii="Times New Roman" w:eastAsia="Times New Roman" w:hAnsi="Times New Roman" w:cs="Times New Roman"/>
          <w:color w:val="222222"/>
          <w:sz w:val="24"/>
          <w:szCs w:val="24"/>
          <w:highlight w:val="white"/>
        </w:rPr>
        <w:t>,  2023</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1F1F1F"/>
          <w:sz w:val="24"/>
          <w:szCs w:val="24"/>
          <w:highlight w:val="white"/>
        </w:rPr>
        <w:t xml:space="preserve"> For the qualitative research approach, the researcher has focused on </w:t>
      </w:r>
      <w:proofErr w:type="spellStart"/>
      <w:r>
        <w:rPr>
          <w:rFonts w:ascii="Times New Roman" w:eastAsia="Times New Roman" w:hAnsi="Times New Roman" w:cs="Times New Roman"/>
          <w:color w:val="1F1F1F"/>
          <w:sz w:val="24"/>
          <w:szCs w:val="24"/>
          <w:highlight w:val="white"/>
        </w:rPr>
        <w:t>utilising</w:t>
      </w:r>
      <w:proofErr w:type="spellEnd"/>
      <w:r>
        <w:rPr>
          <w:rFonts w:ascii="Times New Roman" w:eastAsia="Times New Roman" w:hAnsi="Times New Roman" w:cs="Times New Roman"/>
          <w:color w:val="1F1F1F"/>
          <w:sz w:val="24"/>
          <w:szCs w:val="24"/>
          <w:highlight w:val="white"/>
        </w:rPr>
        <w:t xml:space="preserve"> </w:t>
      </w:r>
      <w:proofErr w:type="gramStart"/>
      <w:r>
        <w:rPr>
          <w:rFonts w:ascii="Times New Roman" w:eastAsia="Times New Roman" w:hAnsi="Times New Roman" w:cs="Times New Roman"/>
          <w:color w:val="1F1F1F"/>
          <w:sz w:val="24"/>
          <w:szCs w:val="24"/>
          <w:highlight w:val="white"/>
        </w:rPr>
        <w:t>10  highly</w:t>
      </w:r>
      <w:proofErr w:type="gramEnd"/>
      <w:r>
        <w:rPr>
          <w:rFonts w:ascii="Times New Roman" w:eastAsia="Times New Roman" w:hAnsi="Times New Roman" w:cs="Times New Roman"/>
          <w:color w:val="1F1F1F"/>
          <w:sz w:val="24"/>
          <w:szCs w:val="24"/>
          <w:highlight w:val="white"/>
        </w:rPr>
        <w:t xml:space="preserve"> informative journals relevant to the research topic. In the process of selecting the participants for the survey, the researcher has made use of ethical conduct by formally approaching through an email with full informed consent and voluntary participation. </w:t>
      </w:r>
      <w:proofErr w:type="gramStart"/>
      <w:r>
        <w:rPr>
          <w:rFonts w:ascii="Times New Roman" w:eastAsia="Times New Roman" w:hAnsi="Times New Roman" w:cs="Times New Roman"/>
          <w:color w:val="1F1F1F"/>
          <w:sz w:val="24"/>
          <w:szCs w:val="24"/>
          <w:highlight w:val="white"/>
        </w:rPr>
        <w:t>Also to note that the practice of simple random sampling method has enabled in elimination of any forms of biases in selecting the population for the research study.</w:t>
      </w:r>
      <w:proofErr w:type="gramEnd"/>
      <w:r>
        <w:rPr>
          <w:rFonts w:ascii="Times New Roman" w:eastAsia="Times New Roman" w:hAnsi="Times New Roman" w:cs="Times New Roman"/>
          <w:color w:val="1F1F1F"/>
          <w:sz w:val="24"/>
          <w:szCs w:val="24"/>
          <w:highlight w:val="white"/>
        </w:rPr>
        <w:t xml:space="preserve">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p>
    <w:p w:rsidR="0050749F" w:rsidRDefault="0050749F" w:rsidP="0050749F">
      <w:pPr>
        <w:pStyle w:val="Heading2"/>
        <w:rPr>
          <w:rFonts w:ascii="Times New Roman" w:eastAsia="Times New Roman" w:hAnsi="Times New Roman" w:cs="Times New Roman"/>
          <w:color w:val="auto"/>
          <w:sz w:val="24"/>
          <w:szCs w:val="24"/>
        </w:rPr>
      </w:pPr>
      <w:bookmarkStart w:id="34" w:name="_4m5hc9v6iue5"/>
      <w:bookmarkStart w:id="35" w:name="_Toc170499018"/>
      <w:bookmarkEnd w:id="34"/>
      <w:r>
        <w:t>3.7 Data Collection</w:t>
      </w:r>
      <w:bookmarkEnd w:id="35"/>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Data collection is typically referred to as the practice of collecting data with the active </w:t>
      </w:r>
      <w:proofErr w:type="spellStart"/>
      <w:r>
        <w:rPr>
          <w:rFonts w:ascii="Times New Roman" w:eastAsia="Times New Roman" w:hAnsi="Times New Roman" w:cs="Times New Roman"/>
          <w:color w:val="1F1F1F"/>
          <w:sz w:val="24"/>
          <w:szCs w:val="24"/>
          <w:highlight w:val="white"/>
        </w:rPr>
        <w:t>utilisation</w:t>
      </w:r>
      <w:proofErr w:type="spellEnd"/>
      <w:r>
        <w:rPr>
          <w:rFonts w:ascii="Times New Roman" w:eastAsia="Times New Roman" w:hAnsi="Times New Roman" w:cs="Times New Roman"/>
          <w:color w:val="1F1F1F"/>
          <w:sz w:val="24"/>
          <w:szCs w:val="24"/>
          <w:highlight w:val="white"/>
        </w:rPr>
        <w:t xml:space="preserve"> of techniques and tools. There are typically two types of data collection methods such as primary data collection and secondary data collection. The researcher has made use of both data collection methods, primary data collection has been used with a focus on collecting primary and quantitative data from primary sources such as surveys. The application of primary data collection has enabled the researcher to have accuracy, reliability and relevance of the data collected (</w:t>
      </w:r>
      <w:proofErr w:type="spellStart"/>
      <w:r>
        <w:rPr>
          <w:rFonts w:ascii="Times New Roman" w:eastAsia="Times New Roman" w:hAnsi="Times New Roman" w:cs="Times New Roman"/>
          <w:color w:val="222222"/>
          <w:sz w:val="24"/>
          <w:szCs w:val="24"/>
          <w:highlight w:val="white"/>
        </w:rPr>
        <w:t>Wallwey</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Kajfez</w:t>
      </w:r>
      <w:proofErr w:type="spellEnd"/>
      <w:r>
        <w:rPr>
          <w:rFonts w:ascii="Times New Roman" w:eastAsia="Times New Roman" w:hAnsi="Times New Roman" w:cs="Times New Roman"/>
          <w:color w:val="222222"/>
          <w:sz w:val="24"/>
          <w:szCs w:val="24"/>
          <w:highlight w:val="white"/>
        </w:rPr>
        <w:t xml:space="preserve">, 2023). </w:t>
      </w:r>
      <w:r>
        <w:rPr>
          <w:rFonts w:ascii="Times New Roman" w:eastAsia="Times New Roman" w:hAnsi="Times New Roman" w:cs="Times New Roman"/>
          <w:color w:val="1F1F1F"/>
          <w:sz w:val="24"/>
          <w:szCs w:val="24"/>
          <w:highlight w:val="white"/>
        </w:rPr>
        <w:t xml:space="preserve">On the other hand, a secondary data collection method has been used with an active focus on collecting and gathering information from secondary sources such as journals. The practice of the secondary data collection </w:t>
      </w:r>
      <w:r>
        <w:rPr>
          <w:rFonts w:ascii="Times New Roman" w:eastAsia="Times New Roman" w:hAnsi="Times New Roman" w:cs="Times New Roman"/>
          <w:color w:val="1F1F1F"/>
          <w:sz w:val="24"/>
          <w:szCs w:val="24"/>
          <w:highlight w:val="white"/>
        </w:rPr>
        <w:lastRenderedPageBreak/>
        <w:t>method has an the researcher collect data from white variety of sources that are accessible through various channels, leading to a broad range of information across different topics and disciplines associated with the research study.</w:t>
      </w:r>
    </w:p>
    <w:p w:rsidR="0050749F" w:rsidRDefault="0050749F" w:rsidP="0050749F">
      <w:pPr>
        <w:pStyle w:val="Heading2"/>
        <w:rPr>
          <w:rFonts w:ascii="Times New Roman" w:eastAsia="Times New Roman" w:hAnsi="Times New Roman" w:cs="Times New Roman"/>
          <w:color w:val="auto"/>
          <w:sz w:val="24"/>
          <w:szCs w:val="24"/>
        </w:rPr>
      </w:pPr>
      <w:bookmarkStart w:id="36" w:name="_b3komw985kos"/>
      <w:bookmarkStart w:id="37" w:name="_Toc170499019"/>
      <w:bookmarkEnd w:id="36"/>
      <w:r>
        <w:t>3.8 Data Analysis</w:t>
      </w:r>
      <w:bookmarkEnd w:id="37"/>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In the context of </w:t>
      </w:r>
      <w:proofErr w:type="spellStart"/>
      <w:r>
        <w:rPr>
          <w:rFonts w:ascii="Times New Roman" w:eastAsia="Times New Roman" w:hAnsi="Times New Roman" w:cs="Times New Roman"/>
          <w:color w:val="1F1F1F"/>
          <w:sz w:val="24"/>
          <w:szCs w:val="24"/>
          <w:highlight w:val="white"/>
        </w:rPr>
        <w:t>analysing</w:t>
      </w:r>
      <w:proofErr w:type="spellEnd"/>
      <w:r>
        <w:rPr>
          <w:rFonts w:ascii="Times New Roman" w:eastAsia="Times New Roman" w:hAnsi="Times New Roman" w:cs="Times New Roman"/>
          <w:color w:val="1F1F1F"/>
          <w:sz w:val="24"/>
          <w:szCs w:val="24"/>
          <w:highlight w:val="white"/>
        </w:rPr>
        <w:t xml:space="preserve"> primary data collected from the survey, the researcher has made use of statistical data analysis methods. This data analysis method is about the researcher to uncover patterns and relationships within the responses and further derive a statistical understanding of research themes and topics (</w:t>
      </w:r>
      <w:r>
        <w:rPr>
          <w:rFonts w:ascii="Times New Roman" w:eastAsia="Times New Roman" w:hAnsi="Times New Roman" w:cs="Times New Roman"/>
          <w:color w:val="222222"/>
          <w:sz w:val="24"/>
          <w:szCs w:val="24"/>
          <w:highlight w:val="white"/>
        </w:rPr>
        <w:t xml:space="preserve">Peck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w:t>
      </w:r>
      <w:r>
        <w:rPr>
          <w:rFonts w:ascii="Times New Roman" w:eastAsia="Times New Roman" w:hAnsi="Times New Roman" w:cs="Times New Roman"/>
          <w:color w:val="1F1F1F"/>
          <w:sz w:val="24"/>
          <w:szCs w:val="24"/>
          <w:highlight w:val="white"/>
        </w:rPr>
        <w:t xml:space="preserve">On the other hand, the data collected through secondary data collection has made use of a thematic analysis table wherein the research themes are explored using secondary sources and </w:t>
      </w:r>
      <w:proofErr w:type="spellStart"/>
      <w:r>
        <w:rPr>
          <w:rFonts w:ascii="Times New Roman" w:eastAsia="Times New Roman" w:hAnsi="Times New Roman" w:cs="Times New Roman"/>
          <w:color w:val="1F1F1F"/>
          <w:sz w:val="24"/>
          <w:szCs w:val="24"/>
          <w:highlight w:val="white"/>
        </w:rPr>
        <w:t>analysed</w:t>
      </w:r>
      <w:proofErr w:type="spellEnd"/>
      <w:r>
        <w:rPr>
          <w:rFonts w:ascii="Times New Roman" w:eastAsia="Times New Roman" w:hAnsi="Times New Roman" w:cs="Times New Roman"/>
          <w:color w:val="1F1F1F"/>
          <w:sz w:val="24"/>
          <w:szCs w:val="24"/>
          <w:highlight w:val="white"/>
        </w:rPr>
        <w:t xml:space="preserve"> by showcasing your publication, author's reason for inclusion and descriptive analysis.  </w:t>
      </w:r>
    </w:p>
    <w:p w:rsidR="0050749F" w:rsidRDefault="0050749F" w:rsidP="0050749F">
      <w:pPr>
        <w:pStyle w:val="Heading2"/>
        <w:rPr>
          <w:rFonts w:ascii="Times New Roman" w:eastAsia="Times New Roman" w:hAnsi="Times New Roman" w:cs="Times New Roman"/>
          <w:color w:val="auto"/>
          <w:sz w:val="24"/>
          <w:szCs w:val="24"/>
        </w:rPr>
      </w:pPr>
      <w:bookmarkStart w:id="38" w:name="_rncv5y7254ea"/>
      <w:bookmarkStart w:id="39" w:name="_Toc170499020"/>
      <w:bookmarkEnd w:id="38"/>
      <w:r>
        <w:t>3.9 Ethical Considerations</w:t>
      </w:r>
      <w:bookmarkEnd w:id="39"/>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The overall research study has been developed in an ethical manner by considering a wide variety of research ethics principles. To be more specific, the participants for the research study have been approached in a formal manner with their own will, reflecting the voluntary participation in research ethics considerations. Likewise, the researcher has also maintained anonymity and confidentiality by presenting the survey responses in an anonymous manner and the participant's names and personal names are confidential in nature. Also to note that all the physical, social and psychological potential harms are kept at a minimum for the safety of the participants.</w:t>
      </w:r>
    </w:p>
    <w:p w:rsidR="0050749F" w:rsidRDefault="0050749F" w:rsidP="0050749F">
      <w:pPr>
        <w:pStyle w:val="Heading2"/>
        <w:rPr>
          <w:rFonts w:ascii="Times New Roman" w:eastAsia="Times New Roman" w:hAnsi="Times New Roman" w:cs="Times New Roman"/>
          <w:color w:val="auto"/>
          <w:sz w:val="24"/>
          <w:szCs w:val="24"/>
        </w:rPr>
      </w:pPr>
      <w:bookmarkStart w:id="40" w:name="_k93ncql5pg1j"/>
      <w:bookmarkStart w:id="41" w:name="_Toc170499021"/>
      <w:bookmarkEnd w:id="40"/>
      <w:r>
        <w:t>3.10 Assumptions, Delimitations, and Limitations</w:t>
      </w:r>
      <w:bookmarkEnd w:id="41"/>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In the context of assumptions, the researcher has assumed that the participants will respond truthfully in surveys and also noted that these certain variables are related to the existing vertical framework. In the context of the delimitations which refers to certain specific boundaries and limitations that the researcher has set within the study, it includes that the survey participants are only the employees working within the construction industry of the UK. Lastly, the limitation </w:t>
      </w:r>
      <w:proofErr w:type="spellStart"/>
      <w:r>
        <w:rPr>
          <w:rFonts w:ascii="Times New Roman" w:eastAsia="Times New Roman" w:hAnsi="Times New Roman" w:cs="Times New Roman"/>
          <w:color w:val="1F1F1F"/>
          <w:sz w:val="24"/>
          <w:szCs w:val="24"/>
          <w:highlight w:val="white"/>
        </w:rPr>
        <w:t>emphasises</w:t>
      </w:r>
      <w:proofErr w:type="spellEnd"/>
      <w:r>
        <w:rPr>
          <w:rFonts w:ascii="Times New Roman" w:eastAsia="Times New Roman" w:hAnsi="Times New Roman" w:cs="Times New Roman"/>
          <w:color w:val="1F1F1F"/>
          <w:sz w:val="24"/>
          <w:szCs w:val="24"/>
          <w:highlight w:val="white"/>
        </w:rPr>
        <w:t xml:space="preserve"> the factors that constrain the validity of the research study including the complexity imposed by the quantitative and qualitative findings as it may result in dynamic and complex data outcomes. </w:t>
      </w:r>
    </w:p>
    <w:p w:rsidR="00152285" w:rsidRDefault="00152285" w:rsidP="0050749F">
      <w:pPr>
        <w:spacing w:line="360" w:lineRule="auto"/>
        <w:jc w:val="both"/>
        <w:rPr>
          <w:rFonts w:ascii="Times New Roman" w:eastAsia="Times New Roman" w:hAnsi="Times New Roman" w:cs="Times New Roman"/>
          <w:color w:val="1F1F1F"/>
          <w:sz w:val="24"/>
          <w:szCs w:val="24"/>
          <w:highlight w:val="white"/>
        </w:rPr>
      </w:pPr>
    </w:p>
    <w:p w:rsidR="00152285" w:rsidRDefault="00152285" w:rsidP="0050749F">
      <w:pPr>
        <w:spacing w:line="360" w:lineRule="auto"/>
        <w:jc w:val="both"/>
        <w:rPr>
          <w:rFonts w:ascii="Times New Roman" w:eastAsia="Times New Roman" w:hAnsi="Times New Roman" w:cs="Times New Roman"/>
          <w:color w:val="1F1F1F"/>
          <w:sz w:val="24"/>
          <w:szCs w:val="24"/>
          <w:highlight w:val="white"/>
        </w:rPr>
      </w:pPr>
    </w:p>
    <w:p w:rsidR="00152285" w:rsidRDefault="00152285" w:rsidP="0050749F">
      <w:pPr>
        <w:spacing w:line="360" w:lineRule="auto"/>
        <w:jc w:val="both"/>
        <w:rPr>
          <w:rFonts w:ascii="Times New Roman" w:eastAsia="Times New Roman" w:hAnsi="Times New Roman" w:cs="Times New Roman"/>
          <w:color w:val="1F1F1F"/>
          <w:sz w:val="24"/>
          <w:szCs w:val="24"/>
          <w:highlight w:val="white"/>
        </w:rPr>
      </w:pPr>
    </w:p>
    <w:p w:rsidR="0050749F" w:rsidRDefault="0050749F" w:rsidP="0050749F">
      <w:pPr>
        <w:pStyle w:val="Heading2"/>
        <w:rPr>
          <w:rFonts w:ascii="Times New Roman" w:eastAsia="Times New Roman" w:hAnsi="Times New Roman" w:cs="Times New Roman"/>
          <w:color w:val="auto"/>
          <w:sz w:val="24"/>
          <w:szCs w:val="24"/>
        </w:rPr>
      </w:pPr>
      <w:bookmarkStart w:id="42" w:name="_bpq2pcr38z4h"/>
      <w:bookmarkStart w:id="43" w:name="_Toc170499022"/>
      <w:bookmarkEnd w:id="42"/>
      <w:r>
        <w:lastRenderedPageBreak/>
        <w:t>3.11 Timeline</w:t>
      </w:r>
      <w:bookmarkEnd w:id="43"/>
    </w:p>
    <w:p w:rsidR="0050749F" w:rsidRDefault="0050749F" w:rsidP="005074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Prospects</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340"/>
        <w:gridCol w:w="2340"/>
        <w:gridCol w:w="2340"/>
        <w:gridCol w:w="2340"/>
      </w:tblGrid>
      <w:tr w:rsidR="0050749F" w:rsidTr="0050749F">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Activities</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Start Date</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End Date</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Duration in days</w:t>
            </w:r>
          </w:p>
        </w:tc>
      </w:tr>
      <w:tr w:rsidR="0050749F" w:rsidTr="0050749F">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Selecting research topic</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 Apr</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 Apr</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50749F" w:rsidTr="0050749F">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Analysing</w:t>
            </w:r>
            <w:proofErr w:type="spellEnd"/>
            <w:r>
              <w:rPr>
                <w:rFonts w:ascii="Times New Roman" w:eastAsia="Times New Roman" w:hAnsi="Times New Roman" w:cs="Times New Roman"/>
                <w:b/>
                <w:sz w:val="24"/>
                <w:szCs w:val="24"/>
              </w:rPr>
              <w:t xml:space="preserve"> aims and objectives</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 Apr</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 Apr</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50749F" w:rsidTr="0050749F">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Reviewing different literature</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 Apr</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 Apr</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50749F" w:rsidTr="0050749F">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Analysing</w:t>
            </w:r>
            <w:proofErr w:type="spellEnd"/>
            <w:r>
              <w:rPr>
                <w:rFonts w:ascii="Times New Roman" w:eastAsia="Times New Roman" w:hAnsi="Times New Roman" w:cs="Times New Roman"/>
                <w:b/>
                <w:sz w:val="24"/>
                <w:szCs w:val="24"/>
              </w:rPr>
              <w:t xml:space="preserve"> data analysis method</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 Apr</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May</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749F" w:rsidTr="0050749F">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Conducting research</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May</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 May</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50749F" w:rsidTr="0050749F">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Analysing</w:t>
            </w:r>
            <w:proofErr w:type="spellEnd"/>
            <w:r>
              <w:rPr>
                <w:rFonts w:ascii="Times New Roman" w:eastAsia="Times New Roman" w:hAnsi="Times New Roman" w:cs="Times New Roman"/>
                <w:b/>
                <w:sz w:val="24"/>
                <w:szCs w:val="24"/>
              </w:rPr>
              <w:t xml:space="preserve"> research outcome</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 May</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 May</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50749F" w:rsidTr="0050749F">
        <w:trPr>
          <w:trHeight w:val="506"/>
        </w:trPr>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Compilation of the research</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 May</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 May</w:t>
            </w:r>
          </w:p>
        </w:tc>
        <w:tc>
          <w:tcPr>
            <w:tcW w:w="234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rsidR="0050749F" w:rsidRDefault="0050749F" w:rsidP="0050749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No. 1: Work Breakdown Structure</w:t>
      </w:r>
    </w:p>
    <w:p w:rsidR="0050749F" w:rsidRDefault="0050749F" w:rsidP="0050749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learner)</w:t>
      </w:r>
    </w:p>
    <w:p w:rsidR="0050749F" w:rsidRDefault="0050749F" w:rsidP="0050749F">
      <w:pPr>
        <w:spacing w:line="360" w:lineRule="auto"/>
        <w:jc w:val="center"/>
        <w:rPr>
          <w:rFonts w:ascii="Times New Roman" w:eastAsia="Times New Roman" w:hAnsi="Times New Roman" w:cs="Times New Roman"/>
          <w:sz w:val="24"/>
          <w:szCs w:val="24"/>
        </w:rPr>
      </w:pPr>
    </w:p>
    <w:p w:rsidR="0050749F" w:rsidRDefault="0050749F" w:rsidP="0050749F">
      <w:pPr>
        <w:spacing w:line="360" w:lineRule="auto"/>
        <w:jc w:val="center"/>
        <w:rPr>
          <w:rFonts w:ascii="Times New Roman" w:eastAsia="Times New Roman" w:hAnsi="Times New Roman" w:cs="Times New Roman"/>
          <w:sz w:val="24"/>
          <w:szCs w:val="24"/>
        </w:rPr>
      </w:pPr>
    </w:p>
    <w:p w:rsidR="0050749F" w:rsidRDefault="0050749F" w:rsidP="0050749F">
      <w:pPr>
        <w:spacing w:line="360" w:lineRule="auto"/>
        <w:jc w:val="center"/>
        <w:rPr>
          <w:rFonts w:ascii="Times New Roman" w:eastAsia="Times New Roman" w:hAnsi="Times New Roman" w:cs="Times New Roman"/>
          <w:sz w:val="24"/>
          <w:szCs w:val="24"/>
        </w:rPr>
      </w:pPr>
    </w:p>
    <w:p w:rsidR="0050749F" w:rsidRDefault="0050749F" w:rsidP="0050749F">
      <w:pPr>
        <w:spacing w:line="360" w:lineRule="auto"/>
        <w:jc w:val="center"/>
        <w:rPr>
          <w:rFonts w:ascii="Times New Roman" w:eastAsia="Times New Roman" w:hAnsi="Times New Roman" w:cs="Times New Roman"/>
          <w:b/>
          <w:sz w:val="24"/>
          <w:szCs w:val="24"/>
        </w:rPr>
      </w:pPr>
      <w:r>
        <w:rPr>
          <w:noProof/>
        </w:rPr>
        <w:lastRenderedPageBreak/>
        <w:drawing>
          <wp:anchor distT="114300" distB="114300" distL="114300" distR="114300" simplePos="0" relativeHeight="251659264" behindDoc="0" locked="0" layoutInCell="1" allowOverlap="1">
            <wp:simplePos x="0" y="0"/>
            <wp:positionH relativeFrom="column">
              <wp:posOffset>104775</wp:posOffset>
            </wp:positionH>
            <wp:positionV relativeFrom="paragraph">
              <wp:posOffset>114300</wp:posOffset>
            </wp:positionV>
            <wp:extent cx="5743575" cy="363855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3575" cy="3638550"/>
                    </a:xfrm>
                    <a:prstGeom prst="rect">
                      <a:avLst/>
                    </a:prstGeom>
                    <a:noFill/>
                  </pic:spPr>
                </pic:pic>
              </a:graphicData>
            </a:graphic>
            <wp14:sizeRelH relativeFrom="page">
              <wp14:pctWidth>0</wp14:pctWidth>
            </wp14:sizeRelH>
            <wp14:sizeRelV relativeFrom="page">
              <wp14:pctHeight>0</wp14:pctHeight>
            </wp14:sizeRelV>
          </wp:anchor>
        </w:drawing>
      </w:r>
    </w:p>
    <w:p w:rsidR="0050749F" w:rsidRDefault="0050749F" w:rsidP="0050749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Chart No. 1: Gantt </w:t>
      </w:r>
      <w:proofErr w:type="gramStart"/>
      <w:r>
        <w:rPr>
          <w:rFonts w:ascii="Times New Roman" w:eastAsia="Times New Roman" w:hAnsi="Times New Roman" w:cs="Times New Roman"/>
          <w:b/>
          <w:sz w:val="24"/>
          <w:szCs w:val="24"/>
        </w:rPr>
        <w:t>Chart</w:t>
      </w:r>
      <w:proofErr w:type="gramEnd"/>
    </w:p>
    <w:p w:rsidR="0050749F" w:rsidRDefault="0050749F" w:rsidP="0050749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Learner)</w:t>
      </w: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r>
        <w:br w:type="page"/>
      </w:r>
    </w:p>
    <w:p w:rsidR="0050749F" w:rsidRDefault="0050749F" w:rsidP="0050749F">
      <w:pPr>
        <w:pStyle w:val="Heading1"/>
        <w:rPr>
          <w:rFonts w:ascii="Times New Roman" w:eastAsia="Times New Roman" w:hAnsi="Times New Roman" w:cs="Times New Roman"/>
          <w:color w:val="auto"/>
          <w:sz w:val="24"/>
          <w:szCs w:val="24"/>
        </w:rPr>
      </w:pPr>
      <w:bookmarkStart w:id="44" w:name="_lrendm6e61lf"/>
      <w:bookmarkStart w:id="45" w:name="_Toc170499023"/>
      <w:bookmarkEnd w:id="44"/>
      <w:r>
        <w:lastRenderedPageBreak/>
        <w:t>Chapter 4: Results</w:t>
      </w:r>
      <w:bookmarkEnd w:id="45"/>
      <w:r>
        <w:t xml:space="preserve"> </w:t>
      </w:r>
    </w:p>
    <w:p w:rsidR="0050749F" w:rsidRDefault="0050749F" w:rsidP="0050749F">
      <w:pPr>
        <w:pStyle w:val="Heading2"/>
      </w:pPr>
      <w:bookmarkStart w:id="46" w:name="_jxz4pz5wok4a"/>
      <w:bookmarkStart w:id="47" w:name="_Toc170499024"/>
      <w:bookmarkEnd w:id="46"/>
      <w:r>
        <w:t>4.1 Introduction</w:t>
      </w:r>
      <w:bookmarkEnd w:id="47"/>
      <w:r>
        <w:t xml:space="preserve">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researcher initially conducted a survey based on 6 questions among the 20 participants working within the construction industry of the UK. </w:t>
      </w:r>
    </w:p>
    <w:p w:rsidR="0050749F" w:rsidRDefault="0050749F" w:rsidP="0050749F">
      <w:pPr>
        <w:pStyle w:val="Heading2"/>
        <w:rPr>
          <w:rFonts w:ascii="Times New Roman" w:eastAsia="Times New Roman" w:hAnsi="Times New Roman" w:cs="Times New Roman"/>
          <w:color w:val="auto"/>
          <w:sz w:val="24"/>
          <w:szCs w:val="24"/>
        </w:rPr>
      </w:pPr>
      <w:bookmarkStart w:id="48" w:name="_dqb8s0k8f5rw"/>
      <w:bookmarkStart w:id="49" w:name="_Toc170499025"/>
      <w:bookmarkEnd w:id="48"/>
      <w:r>
        <w:t>4.2 Survey</w:t>
      </w:r>
      <w:bookmarkEnd w:id="49"/>
      <w:r>
        <w:t xml:space="preserve"> </w:t>
      </w: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tbl>
      <w:tblPr>
        <w:tblStyle w:val="a0"/>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7"/>
        <w:gridCol w:w="2257"/>
        <w:gridCol w:w="2258"/>
        <w:gridCol w:w="2258"/>
      </w:tblGrid>
      <w:tr w:rsidR="0050749F" w:rsidTr="0050749F">
        <w:trPr>
          <w:trHeight w:val="440"/>
        </w:trPr>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Question 1</w:t>
            </w:r>
          </w:p>
        </w:tc>
        <w:tc>
          <w:tcPr>
            <w:tcW w:w="6771" w:type="dxa"/>
            <w:gridSpan w:val="3"/>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For how long have you been working within the construction industry of the UK?</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Options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Total Participants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Responses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Percentage </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2 to 3 years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12</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60% </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More than 3 years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6</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30%</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Prefer not to answer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10%</w:t>
            </w:r>
          </w:p>
        </w:tc>
      </w:tr>
    </w:tbl>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Table 02: Survey Question 1</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noProof/>
          <w:color w:val="1F1F1F"/>
          <w:sz w:val="24"/>
          <w:szCs w:val="24"/>
        </w:rPr>
        <w:drawing>
          <wp:inline distT="0" distB="0" distL="0" distR="0">
            <wp:extent cx="4953000" cy="3067050"/>
            <wp:effectExtent l="19050" t="19050" r="19050" b="19050"/>
            <wp:docPr id="14" name="Picture 14"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Char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53000" cy="3067050"/>
                    </a:xfrm>
                    <a:prstGeom prst="rect">
                      <a:avLst/>
                    </a:prstGeom>
                    <a:noFill/>
                    <a:ln w="25400" cmpd="sng">
                      <a:solidFill>
                        <a:srgbClr val="000000"/>
                      </a:solidFill>
                      <a:miter lim="800000"/>
                      <a:headEnd/>
                      <a:tailEnd/>
                    </a:ln>
                    <a:effectLst/>
                  </pic:spPr>
                </pic:pic>
              </a:graphicData>
            </a:graphic>
          </wp:inline>
        </w:drawing>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Figure 02: Survey Question 1</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 xml:space="preserve">Analysis:  </w:t>
      </w:r>
      <w:r w:rsidRPr="0050368A">
        <w:rPr>
          <w:rFonts w:ascii="Times New Roman" w:eastAsia="Times New Roman" w:hAnsi="Times New Roman" w:cs="Times New Roman"/>
          <w:color w:val="1F1F1F"/>
          <w:sz w:val="24"/>
          <w:szCs w:val="24"/>
          <w:highlight w:val="white"/>
        </w:rPr>
        <w:t xml:space="preserve">From the above table and illustrated figure here it can be said that 60% of the survey participants have been working within the construction industry of the UK for 2 to 3 </w:t>
      </w:r>
      <w:r w:rsidRPr="0050368A">
        <w:rPr>
          <w:rFonts w:ascii="Times New Roman" w:eastAsia="Times New Roman" w:hAnsi="Times New Roman" w:cs="Times New Roman"/>
          <w:color w:val="1F1F1F"/>
          <w:sz w:val="24"/>
          <w:szCs w:val="24"/>
          <w:highlight w:val="white"/>
        </w:rPr>
        <w:lastRenderedPageBreak/>
        <w:t xml:space="preserve">years. Likewise, 30% of the survey participants have been working for more than </w:t>
      </w:r>
      <w:proofErr w:type="gramStart"/>
      <w:r w:rsidRPr="0050368A">
        <w:rPr>
          <w:rFonts w:ascii="Times New Roman" w:eastAsia="Times New Roman" w:hAnsi="Times New Roman" w:cs="Times New Roman"/>
          <w:color w:val="1F1F1F"/>
          <w:sz w:val="24"/>
          <w:szCs w:val="24"/>
          <w:highlight w:val="white"/>
        </w:rPr>
        <w:t>3  years</w:t>
      </w:r>
      <w:proofErr w:type="gramEnd"/>
      <w:r w:rsidRPr="0050368A">
        <w:rPr>
          <w:rFonts w:ascii="Times New Roman" w:eastAsia="Times New Roman" w:hAnsi="Times New Roman" w:cs="Times New Roman"/>
          <w:color w:val="1F1F1F"/>
          <w:sz w:val="24"/>
          <w:szCs w:val="24"/>
          <w:highlight w:val="white"/>
        </w:rPr>
        <w:t xml:space="preserve">. </w:t>
      </w:r>
      <w:proofErr w:type="gramStart"/>
      <w:r w:rsidRPr="0050368A">
        <w:rPr>
          <w:rFonts w:ascii="Times New Roman" w:eastAsia="Times New Roman" w:hAnsi="Times New Roman" w:cs="Times New Roman"/>
          <w:color w:val="1F1F1F"/>
          <w:sz w:val="24"/>
          <w:szCs w:val="24"/>
          <w:highlight w:val="white"/>
        </w:rPr>
        <w:t>Also to note that 10% of the server did not refer to the answer to the present question.</w:t>
      </w:r>
      <w:proofErr w:type="gramEnd"/>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p>
    <w:tbl>
      <w:tblPr>
        <w:tblStyle w:val="a1"/>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7"/>
        <w:gridCol w:w="2257"/>
        <w:gridCol w:w="2258"/>
        <w:gridCol w:w="2258"/>
      </w:tblGrid>
      <w:tr w:rsidR="0050749F" w:rsidTr="0050749F">
        <w:trPr>
          <w:trHeight w:val="440"/>
        </w:trPr>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Question 2</w:t>
            </w:r>
          </w:p>
        </w:tc>
        <w:tc>
          <w:tcPr>
            <w:tcW w:w="6771" w:type="dxa"/>
            <w:gridSpan w:val="3"/>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How do you perceive digital marketing approaches over traditional marketing approaches?</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Options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Total Participants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Responses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Percentage </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Digital marketing involves use of digital tools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8</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40%</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Digital marketing is more effective than traditional marketing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50%</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Prefer not to answer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10% </w:t>
            </w:r>
          </w:p>
        </w:tc>
      </w:tr>
    </w:tbl>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Table 03: Survey Question 2</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noProof/>
          <w:color w:val="1F1F1F"/>
          <w:sz w:val="24"/>
          <w:szCs w:val="24"/>
        </w:rPr>
        <w:drawing>
          <wp:inline distT="0" distB="0" distL="0" distR="0">
            <wp:extent cx="4953000" cy="3067050"/>
            <wp:effectExtent l="19050" t="19050" r="19050" b="19050"/>
            <wp:docPr id="13" name="Picture 13"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Char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53000" cy="3067050"/>
                    </a:xfrm>
                    <a:prstGeom prst="rect">
                      <a:avLst/>
                    </a:prstGeom>
                    <a:noFill/>
                    <a:ln w="25400" cmpd="sng">
                      <a:solidFill>
                        <a:srgbClr val="000000"/>
                      </a:solidFill>
                      <a:miter lim="800000"/>
                      <a:headEnd/>
                      <a:tailEnd/>
                    </a:ln>
                    <a:effectLst/>
                  </pic:spPr>
                </pic:pic>
              </a:graphicData>
            </a:graphic>
          </wp:inline>
        </w:drawing>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Figure 03: Survey Question 2</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lastRenderedPageBreak/>
        <w:t xml:space="preserve">Analysis: </w:t>
      </w:r>
      <w:r>
        <w:rPr>
          <w:rFonts w:ascii="Times New Roman" w:eastAsia="Times New Roman" w:hAnsi="Times New Roman" w:cs="Times New Roman"/>
          <w:color w:val="1F1F1F"/>
          <w:sz w:val="24"/>
          <w:szCs w:val="24"/>
          <w:highlight w:val="white"/>
        </w:rPr>
        <w:t xml:space="preserve">From the above illustrated figure and table here it can be said that 50% of the participants believe that digital marketing is more effective than traditional marketing leading to indicate their perception regarding the digital marketing approach over traditional marketing approaches. Likewise, 40% of the survey participants believe that digital marketing involves the use of digital tools. </w:t>
      </w:r>
      <w:proofErr w:type="gramStart"/>
      <w:r>
        <w:rPr>
          <w:rFonts w:ascii="Times New Roman" w:eastAsia="Times New Roman" w:hAnsi="Times New Roman" w:cs="Times New Roman"/>
          <w:color w:val="1F1F1F"/>
          <w:sz w:val="24"/>
          <w:szCs w:val="24"/>
          <w:highlight w:val="white"/>
        </w:rPr>
        <w:t>Also to note that 10% of participants did not prefer to answer.</w:t>
      </w:r>
      <w:proofErr w:type="gramEnd"/>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p>
    <w:tbl>
      <w:tblPr>
        <w:tblStyle w:val="a2"/>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7"/>
        <w:gridCol w:w="2257"/>
        <w:gridCol w:w="2258"/>
        <w:gridCol w:w="2258"/>
      </w:tblGrid>
      <w:tr w:rsidR="0050749F" w:rsidTr="0050749F">
        <w:trPr>
          <w:trHeight w:val="440"/>
        </w:trPr>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Question  3</w:t>
            </w:r>
          </w:p>
        </w:tc>
        <w:tc>
          <w:tcPr>
            <w:tcW w:w="6771" w:type="dxa"/>
            <w:gridSpan w:val="3"/>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Do you believe that digital marketing has influenced brand visibility and recognition within the industry?</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Options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Total Participants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Responses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Percentage </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Yes</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15</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75%</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No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5</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25%</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Prefer not to answer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0% </w:t>
            </w:r>
          </w:p>
        </w:tc>
      </w:tr>
    </w:tbl>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Table 04: Survey Question 3</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noProof/>
          <w:color w:val="1F1F1F"/>
          <w:sz w:val="24"/>
          <w:szCs w:val="24"/>
        </w:rPr>
        <w:drawing>
          <wp:inline distT="0" distB="0" distL="0" distR="0">
            <wp:extent cx="4810125" cy="2971800"/>
            <wp:effectExtent l="19050" t="19050" r="28575" b="19050"/>
            <wp:docPr id="12" name="Picture 12"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descr="Char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810125" cy="2971800"/>
                    </a:xfrm>
                    <a:prstGeom prst="rect">
                      <a:avLst/>
                    </a:prstGeom>
                    <a:noFill/>
                    <a:ln w="25400" cmpd="sng">
                      <a:solidFill>
                        <a:srgbClr val="000000"/>
                      </a:solidFill>
                      <a:miter lim="800000"/>
                      <a:headEnd/>
                      <a:tailEnd/>
                    </a:ln>
                    <a:effectLst/>
                  </pic:spPr>
                </pic:pic>
              </a:graphicData>
            </a:graphic>
          </wp:inline>
        </w:drawing>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Figure 04: Survey Question 3</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 xml:space="preserve">Analysis: </w:t>
      </w:r>
      <w:r>
        <w:rPr>
          <w:rFonts w:ascii="Times New Roman" w:eastAsia="Times New Roman" w:hAnsi="Times New Roman" w:cs="Times New Roman"/>
          <w:color w:val="1F1F1F"/>
          <w:sz w:val="24"/>
          <w:szCs w:val="24"/>
          <w:highlight w:val="white"/>
        </w:rPr>
        <w:t xml:space="preserve">From the above, illustrated figure and table, it can be said that 75% of the employees agreed that digital marketing has influenced brand visibility and recognition within the construction industry. On the other hand, 25% of the survey participants do not agree that digital marketing has influenced brand visibility and </w:t>
      </w:r>
      <w:proofErr w:type="spellStart"/>
      <w:r>
        <w:rPr>
          <w:rFonts w:ascii="Times New Roman" w:eastAsia="Times New Roman" w:hAnsi="Times New Roman" w:cs="Times New Roman"/>
          <w:color w:val="1F1F1F"/>
          <w:sz w:val="24"/>
          <w:szCs w:val="24"/>
          <w:highlight w:val="white"/>
        </w:rPr>
        <w:t>organisation</w:t>
      </w:r>
      <w:proofErr w:type="spellEnd"/>
      <w:r>
        <w:rPr>
          <w:rFonts w:ascii="Times New Roman" w:eastAsia="Times New Roman" w:hAnsi="Times New Roman" w:cs="Times New Roman"/>
          <w:color w:val="1F1F1F"/>
          <w:sz w:val="24"/>
          <w:szCs w:val="24"/>
          <w:highlight w:val="white"/>
        </w:rPr>
        <w:t xml:space="preserve"> within the industry. </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p>
    <w:tbl>
      <w:tblPr>
        <w:tblStyle w:val="a3"/>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7"/>
        <w:gridCol w:w="2257"/>
        <w:gridCol w:w="2258"/>
        <w:gridCol w:w="2258"/>
      </w:tblGrid>
      <w:tr w:rsidR="0050749F" w:rsidTr="0050749F">
        <w:trPr>
          <w:trHeight w:val="440"/>
        </w:trPr>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Question 4</w:t>
            </w:r>
          </w:p>
        </w:tc>
        <w:tc>
          <w:tcPr>
            <w:tcW w:w="6771" w:type="dxa"/>
            <w:gridSpan w:val="3"/>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Among the list which is one of the potential advantages that compels the significance of digital marketing for construction businesses?</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Options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Total Participants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Responses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Percentage </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Cost-effectiveness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13</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65%</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Targeted marketing approach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7</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35%</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Prefer not to answer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0%</w:t>
            </w:r>
          </w:p>
        </w:tc>
      </w:tr>
    </w:tbl>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Table 05: Survey Question 4</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noProof/>
          <w:color w:val="1F1F1F"/>
          <w:sz w:val="24"/>
          <w:szCs w:val="24"/>
        </w:rPr>
        <w:drawing>
          <wp:inline distT="0" distB="0" distL="0" distR="0">
            <wp:extent cx="4638675" cy="2867025"/>
            <wp:effectExtent l="19050" t="19050" r="28575" b="28575"/>
            <wp:docPr id="11" name="Picture 11"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Char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638675" cy="2867025"/>
                    </a:xfrm>
                    <a:prstGeom prst="rect">
                      <a:avLst/>
                    </a:prstGeom>
                    <a:noFill/>
                    <a:ln w="25400" cmpd="sng">
                      <a:solidFill>
                        <a:srgbClr val="000000"/>
                      </a:solidFill>
                      <a:miter lim="800000"/>
                      <a:headEnd/>
                      <a:tailEnd/>
                    </a:ln>
                    <a:effectLst/>
                  </pic:spPr>
                </pic:pic>
              </a:graphicData>
            </a:graphic>
          </wp:inline>
        </w:drawing>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Figure 05: Survey Question 4</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Analysis</w:t>
      </w:r>
      <w:r>
        <w:rPr>
          <w:rFonts w:ascii="Times New Roman" w:eastAsia="Times New Roman" w:hAnsi="Times New Roman" w:cs="Times New Roman"/>
          <w:color w:val="1F1F1F"/>
          <w:sz w:val="24"/>
          <w:szCs w:val="24"/>
          <w:highlight w:val="white"/>
        </w:rPr>
        <w:t>: From the above-illustrated figure and table here it can be said that 65% of the survey participants believe that cost-effectiveness is one of the potential advantages that compels the significance of digital marketing for construction businesses. On the other hand, 35% of the survey participants believe that targeted parking approaches as the potential advantages that compel the significance of digital marketing for construction businesses.</w:t>
      </w:r>
    </w:p>
    <w:p w:rsidR="00152285" w:rsidRDefault="00152285" w:rsidP="0050749F">
      <w:pPr>
        <w:spacing w:line="360" w:lineRule="auto"/>
        <w:jc w:val="both"/>
        <w:rPr>
          <w:rFonts w:ascii="Times New Roman" w:eastAsia="Times New Roman" w:hAnsi="Times New Roman" w:cs="Times New Roman"/>
          <w:color w:val="1F1F1F"/>
          <w:sz w:val="24"/>
          <w:szCs w:val="24"/>
          <w:highlight w:val="white"/>
        </w:rPr>
      </w:pP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p>
    <w:tbl>
      <w:tblPr>
        <w:tblStyle w:val="a4"/>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7"/>
        <w:gridCol w:w="2257"/>
        <w:gridCol w:w="2258"/>
        <w:gridCol w:w="2258"/>
      </w:tblGrid>
      <w:tr w:rsidR="0050749F" w:rsidTr="0050749F">
        <w:trPr>
          <w:trHeight w:val="440"/>
        </w:trPr>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lastRenderedPageBreak/>
              <w:t>Question 5</w:t>
            </w:r>
          </w:p>
        </w:tc>
        <w:tc>
          <w:tcPr>
            <w:tcW w:w="6771" w:type="dxa"/>
            <w:gridSpan w:val="3"/>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Which among the lists can be seen as the primary challenge faced by construction companies in digital marketing implementation? </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Options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Total Participants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Responses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Percentage </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Security challenge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16</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80%</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Resistance to change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3</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15%</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Prefer not to answer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5%</w:t>
            </w:r>
          </w:p>
        </w:tc>
      </w:tr>
    </w:tbl>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Table 06: Survey Question 5</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noProof/>
          <w:color w:val="1F1F1F"/>
          <w:sz w:val="24"/>
          <w:szCs w:val="24"/>
        </w:rPr>
        <w:drawing>
          <wp:inline distT="0" distB="0" distL="0" distR="0">
            <wp:extent cx="4314825" cy="2657475"/>
            <wp:effectExtent l="19050" t="19050" r="28575" b="28575"/>
            <wp:docPr id="10" name="Picture 10"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Char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314825" cy="2657475"/>
                    </a:xfrm>
                    <a:prstGeom prst="rect">
                      <a:avLst/>
                    </a:prstGeom>
                    <a:noFill/>
                    <a:ln w="25400" cmpd="sng">
                      <a:solidFill>
                        <a:srgbClr val="000000"/>
                      </a:solidFill>
                      <a:miter lim="800000"/>
                      <a:headEnd/>
                      <a:tailEnd/>
                    </a:ln>
                    <a:effectLst/>
                  </pic:spPr>
                </pic:pic>
              </a:graphicData>
            </a:graphic>
          </wp:inline>
        </w:drawing>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Figure 06: Survey Question 5</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Analysis:</w:t>
      </w:r>
      <w:r>
        <w:rPr>
          <w:rFonts w:ascii="Times New Roman" w:eastAsia="Times New Roman" w:hAnsi="Times New Roman" w:cs="Times New Roman"/>
          <w:color w:val="1F1F1F"/>
          <w:sz w:val="24"/>
          <w:szCs w:val="24"/>
          <w:highlight w:val="white"/>
        </w:rPr>
        <w:t xml:space="preserve"> from the above-illustrated figure and table here, it can be said that 80% of the survey participants believe that security is the primary challenge faced by construction companies in the context of digital marketing implementation. On the other hand, 15% of the survey participants believe that resistance to chains is the primary challenge faced by construction companies in digital marketing implementation. </w:t>
      </w:r>
      <w:proofErr w:type="gramStart"/>
      <w:r>
        <w:rPr>
          <w:rFonts w:ascii="Times New Roman" w:eastAsia="Times New Roman" w:hAnsi="Times New Roman" w:cs="Times New Roman"/>
          <w:color w:val="1F1F1F"/>
          <w:sz w:val="24"/>
          <w:szCs w:val="24"/>
          <w:highlight w:val="white"/>
        </w:rPr>
        <w:t>Also to note that 5% of the server participants did not prefer to answer.</w:t>
      </w:r>
      <w:proofErr w:type="gramEnd"/>
    </w:p>
    <w:p w:rsidR="00152285" w:rsidRDefault="00152285" w:rsidP="0050749F">
      <w:pPr>
        <w:spacing w:line="360" w:lineRule="auto"/>
        <w:jc w:val="both"/>
        <w:rPr>
          <w:rFonts w:ascii="Times New Roman" w:eastAsia="Times New Roman" w:hAnsi="Times New Roman" w:cs="Times New Roman"/>
          <w:color w:val="1F1F1F"/>
          <w:sz w:val="24"/>
          <w:szCs w:val="24"/>
          <w:highlight w:val="white"/>
        </w:rPr>
      </w:pPr>
    </w:p>
    <w:p w:rsidR="00152285" w:rsidRDefault="00152285" w:rsidP="0050749F">
      <w:pPr>
        <w:spacing w:line="360" w:lineRule="auto"/>
        <w:jc w:val="both"/>
        <w:rPr>
          <w:rFonts w:ascii="Times New Roman" w:eastAsia="Times New Roman" w:hAnsi="Times New Roman" w:cs="Times New Roman"/>
          <w:color w:val="1F1F1F"/>
          <w:sz w:val="24"/>
          <w:szCs w:val="24"/>
          <w:highlight w:val="white"/>
        </w:rPr>
      </w:pP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p>
    <w:tbl>
      <w:tblPr>
        <w:tblStyle w:val="a5"/>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7"/>
        <w:gridCol w:w="2257"/>
        <w:gridCol w:w="2258"/>
        <w:gridCol w:w="2258"/>
      </w:tblGrid>
      <w:tr w:rsidR="0050749F" w:rsidTr="0050749F">
        <w:trPr>
          <w:trHeight w:val="440"/>
        </w:trPr>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lastRenderedPageBreak/>
              <w:t>Question  6</w:t>
            </w:r>
          </w:p>
        </w:tc>
        <w:tc>
          <w:tcPr>
            <w:tcW w:w="6771" w:type="dxa"/>
            <w:gridSpan w:val="3"/>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Suggest a method to develop effective digital marketing initiatives for construction companies. </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Options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Total Participants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Responses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Percentage </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Developing comprehensive plan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12</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60%</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Using KPIs in Initiatives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8</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40%</w:t>
            </w:r>
          </w:p>
        </w:tc>
      </w:tr>
      <w:tr w:rsidR="0050749F" w:rsidTr="0050749F">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Prefer not to answer </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0</w:t>
            </w:r>
          </w:p>
        </w:tc>
        <w:tc>
          <w:tcPr>
            <w:tcW w:w="2257"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0%</w:t>
            </w:r>
          </w:p>
        </w:tc>
      </w:tr>
    </w:tbl>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Table 07: Survey Question 6</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noProof/>
          <w:color w:val="1F1F1F"/>
          <w:sz w:val="24"/>
          <w:szCs w:val="24"/>
        </w:rPr>
        <w:drawing>
          <wp:inline distT="0" distB="0" distL="0" distR="0">
            <wp:extent cx="4591050" cy="2828925"/>
            <wp:effectExtent l="19050" t="19050" r="19050" b="28575"/>
            <wp:docPr id="9" name="Picture 9"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descr="Char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591050" cy="2828925"/>
                    </a:xfrm>
                    <a:prstGeom prst="rect">
                      <a:avLst/>
                    </a:prstGeom>
                    <a:noFill/>
                    <a:ln w="25400" cmpd="sng">
                      <a:solidFill>
                        <a:srgbClr val="000000"/>
                      </a:solidFill>
                      <a:miter lim="800000"/>
                      <a:headEnd/>
                      <a:tailEnd/>
                    </a:ln>
                    <a:effectLst/>
                  </pic:spPr>
                </pic:pic>
              </a:graphicData>
            </a:graphic>
          </wp:inline>
        </w:drawing>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Figure 07: Survey Question 6</w:t>
      </w:r>
    </w:p>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Source (created by the learner) </w:t>
      </w:r>
    </w:p>
    <w:p w:rsidR="00152285" w:rsidRPr="00152285" w:rsidRDefault="0050749F" w:rsidP="00152285">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Analysis</w:t>
      </w:r>
      <w:r>
        <w:rPr>
          <w:rFonts w:ascii="Times New Roman" w:eastAsia="Times New Roman" w:hAnsi="Times New Roman" w:cs="Times New Roman"/>
          <w:color w:val="1F1F1F"/>
          <w:sz w:val="24"/>
          <w:szCs w:val="24"/>
          <w:highlight w:val="white"/>
        </w:rPr>
        <w:t>: From the above-presented table and figure here, it can be said that 60% of the survey participants believe that developing comprehensive plans is a method to develop effective digital marketing initiatives. 40% of the server participants believe that using KPI in initiatives is a method to develop effective digital initiatives for construction companies.</w:t>
      </w:r>
      <w:bookmarkStart w:id="50" w:name="_acxbn3fy5ab0"/>
      <w:bookmarkStart w:id="51" w:name="_Toc170499026"/>
      <w:bookmarkEnd w:id="50"/>
    </w:p>
    <w:p w:rsidR="00152285" w:rsidRDefault="00152285" w:rsidP="0050749F">
      <w:pPr>
        <w:pStyle w:val="Heading2"/>
      </w:pPr>
    </w:p>
    <w:p w:rsidR="00152285" w:rsidRDefault="00152285" w:rsidP="0050749F">
      <w:pPr>
        <w:pStyle w:val="Heading2"/>
      </w:pPr>
    </w:p>
    <w:p w:rsidR="00152285" w:rsidRPr="00152285" w:rsidRDefault="00152285" w:rsidP="00152285"/>
    <w:p w:rsidR="0050749F" w:rsidRDefault="0050749F" w:rsidP="0050749F">
      <w:pPr>
        <w:pStyle w:val="Heading2"/>
        <w:rPr>
          <w:rFonts w:ascii="Times New Roman" w:eastAsia="Times New Roman" w:hAnsi="Times New Roman" w:cs="Times New Roman"/>
          <w:color w:val="auto"/>
          <w:sz w:val="24"/>
          <w:szCs w:val="24"/>
        </w:rPr>
      </w:pPr>
      <w:r>
        <w:lastRenderedPageBreak/>
        <w:t>4.3 Data collection table</w:t>
      </w:r>
      <w:bookmarkEnd w:id="51"/>
      <w:r>
        <w:t xml:space="preserve"> </w:t>
      </w: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tbl>
      <w:tblPr>
        <w:tblStyle w:val="a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10"/>
        <w:gridCol w:w="2415"/>
        <w:gridCol w:w="1875"/>
        <w:gridCol w:w="1800"/>
        <w:gridCol w:w="1800"/>
      </w:tblGrid>
      <w:tr w:rsidR="0050749F" w:rsidTr="0050749F">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SL NO</w:t>
            </w:r>
          </w:p>
        </w:tc>
        <w:tc>
          <w:tcPr>
            <w:tcW w:w="2415"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Themes </w:t>
            </w: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Author and Year of Publication </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Title/Topic </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Reason for inclusion </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1</w:t>
            </w:r>
          </w:p>
        </w:tc>
        <w:tc>
          <w:tcPr>
            <w:tcW w:w="2415" w:type="dxa"/>
            <w:vMerge w:val="restart"/>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Concept of digital marketing in construction companies</w:t>
            </w: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15"/>
              </w:numPr>
              <w:spacing w:line="360" w:lineRule="auto"/>
              <w:jc w:val="center"/>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Mihajlović</w:t>
            </w:r>
            <w:proofErr w:type="spellEnd"/>
            <w:r>
              <w:rPr>
                <w:rFonts w:ascii="Times New Roman" w:eastAsia="Times New Roman" w:hAnsi="Times New Roman" w:cs="Times New Roman"/>
                <w:color w:val="222222"/>
                <w:sz w:val="24"/>
                <w:szCs w:val="24"/>
                <w:highlight w:val="white"/>
              </w:rPr>
              <w:t xml:space="preserve">, L.S. and </w:t>
            </w:r>
            <w:proofErr w:type="spellStart"/>
            <w:r>
              <w:rPr>
                <w:rFonts w:ascii="Times New Roman" w:eastAsia="Times New Roman" w:hAnsi="Times New Roman" w:cs="Times New Roman"/>
                <w:color w:val="222222"/>
                <w:sz w:val="24"/>
                <w:szCs w:val="24"/>
                <w:highlight w:val="white"/>
              </w:rPr>
              <w:t>Mihajlović</w:t>
            </w:r>
            <w:proofErr w:type="spellEnd"/>
            <w:r>
              <w:rPr>
                <w:rFonts w:ascii="Times New Roman" w:eastAsia="Times New Roman" w:hAnsi="Times New Roman" w:cs="Times New Roman"/>
                <w:color w:val="222222"/>
                <w:sz w:val="24"/>
                <w:szCs w:val="24"/>
                <w:highlight w:val="white"/>
              </w:rPr>
              <w:t>, M., (2023).</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t xml:space="preserve"> Digital Marketing in Practice.</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 The key reason for the inclusion of this source is that it has focused on explaining digital marketing and its practices while </w:t>
            </w:r>
            <w:proofErr w:type="spellStart"/>
            <w:r>
              <w:rPr>
                <w:rFonts w:ascii="Times New Roman" w:eastAsia="Times New Roman" w:hAnsi="Times New Roman" w:cs="Times New Roman"/>
                <w:color w:val="1F1F1F"/>
                <w:sz w:val="24"/>
                <w:szCs w:val="24"/>
                <w:highlight w:val="white"/>
              </w:rPr>
              <w:t>emphasising</w:t>
            </w:r>
            <w:proofErr w:type="spellEnd"/>
            <w:r>
              <w:rPr>
                <w:rFonts w:ascii="Times New Roman" w:eastAsia="Times New Roman" w:hAnsi="Times New Roman" w:cs="Times New Roman"/>
                <w:color w:val="1F1F1F"/>
                <w:sz w:val="24"/>
                <w:szCs w:val="24"/>
                <w:highlight w:val="white"/>
              </w:rPr>
              <w:t xml:space="preserve"> practical applications. </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2</w:t>
            </w:r>
          </w:p>
        </w:tc>
        <w:tc>
          <w:tcPr>
            <w:tcW w:w="2415" w:type="dxa"/>
            <w:vMerge/>
            <w:tcBorders>
              <w:top w:val="single" w:sz="8" w:space="0" w:color="000000"/>
              <w:left w:val="single" w:sz="8" w:space="0" w:color="000000"/>
              <w:bottom w:val="single" w:sz="8" w:space="0" w:color="000000"/>
              <w:right w:val="single" w:sz="8" w:space="0" w:color="000000"/>
            </w:tcBorders>
            <w:vAlign w:val="center"/>
            <w:hideMark/>
          </w:tcPr>
          <w:p w:rsidR="0050749F" w:rsidRDefault="0050749F">
            <w:pPr>
              <w:spacing w:line="240" w:lineRule="auto"/>
              <w:rPr>
                <w:rFonts w:ascii="Times New Roman" w:eastAsia="Times New Roman" w:hAnsi="Times New Roman" w:cs="Times New Roman"/>
                <w:color w:val="1F1F1F"/>
                <w:sz w:val="24"/>
                <w:szCs w:val="24"/>
                <w:highlight w:val="white"/>
              </w:rPr>
            </w:pP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16"/>
              </w:numPr>
              <w:spacing w:line="360" w:lineRule="auto"/>
              <w:jc w:val="center"/>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222222"/>
                <w:sz w:val="24"/>
                <w:szCs w:val="24"/>
                <w:highlight w:val="white"/>
              </w:rPr>
              <w:t>Drugova</w:t>
            </w:r>
            <w:proofErr w:type="spellEnd"/>
            <w:r>
              <w:rPr>
                <w:rFonts w:ascii="Times New Roman" w:eastAsia="Times New Roman" w:hAnsi="Times New Roman" w:cs="Times New Roman"/>
                <w:color w:val="222222"/>
                <w:sz w:val="24"/>
                <w:szCs w:val="24"/>
                <w:highlight w:val="white"/>
              </w:rPr>
              <w:t xml:space="preserve">, E.S., </w:t>
            </w:r>
            <w:proofErr w:type="spellStart"/>
            <w:r>
              <w:rPr>
                <w:rFonts w:ascii="Times New Roman" w:eastAsia="Times New Roman" w:hAnsi="Times New Roman" w:cs="Times New Roman"/>
                <w:color w:val="222222"/>
                <w:sz w:val="24"/>
                <w:szCs w:val="24"/>
                <w:highlight w:val="white"/>
              </w:rPr>
              <w:t>Zhelnovakova</w:t>
            </w:r>
            <w:proofErr w:type="spellEnd"/>
            <w:r>
              <w:rPr>
                <w:rFonts w:ascii="Times New Roman" w:eastAsia="Times New Roman" w:hAnsi="Times New Roman" w:cs="Times New Roman"/>
                <w:color w:val="222222"/>
                <w:sz w:val="24"/>
                <w:szCs w:val="24"/>
                <w:highlight w:val="white"/>
              </w:rPr>
              <w:t xml:space="preserve">, M.F., </w:t>
            </w:r>
            <w:proofErr w:type="spellStart"/>
            <w:r>
              <w:rPr>
                <w:rFonts w:ascii="Times New Roman" w:eastAsia="Times New Roman" w:hAnsi="Times New Roman" w:cs="Times New Roman"/>
                <w:color w:val="222222"/>
                <w:sz w:val="24"/>
                <w:szCs w:val="24"/>
                <w:highlight w:val="white"/>
              </w:rPr>
              <w:t>Pomuleva</w:t>
            </w:r>
            <w:proofErr w:type="spellEnd"/>
            <w:r>
              <w:rPr>
                <w:rFonts w:ascii="Times New Roman" w:eastAsia="Times New Roman" w:hAnsi="Times New Roman" w:cs="Times New Roman"/>
                <w:color w:val="222222"/>
                <w:sz w:val="24"/>
                <w:szCs w:val="24"/>
                <w:highlight w:val="white"/>
              </w:rPr>
              <w:t xml:space="preserve">, Y.A. and </w:t>
            </w:r>
            <w:proofErr w:type="spellStart"/>
            <w:r>
              <w:rPr>
                <w:rFonts w:ascii="Times New Roman" w:eastAsia="Times New Roman" w:hAnsi="Times New Roman" w:cs="Times New Roman"/>
                <w:color w:val="222222"/>
                <w:sz w:val="24"/>
                <w:szCs w:val="24"/>
                <w:highlight w:val="white"/>
              </w:rPr>
              <w:t>Vayrakh</w:t>
            </w:r>
            <w:proofErr w:type="spellEnd"/>
            <w:r>
              <w:rPr>
                <w:rFonts w:ascii="Times New Roman" w:eastAsia="Times New Roman" w:hAnsi="Times New Roman" w:cs="Times New Roman"/>
                <w:color w:val="222222"/>
                <w:sz w:val="24"/>
                <w:szCs w:val="24"/>
                <w:highlight w:val="white"/>
              </w:rPr>
              <w:t>, Y.V., (2022)</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t xml:space="preserve">Digital marketing technologies in the promotion of modern construction </w:t>
            </w:r>
            <w:proofErr w:type="spellStart"/>
            <w:r>
              <w:rPr>
                <w:rFonts w:ascii="Times New Roman" w:eastAsia="Times New Roman" w:hAnsi="Times New Roman" w:cs="Times New Roman"/>
                <w:color w:val="222222"/>
                <w:sz w:val="24"/>
                <w:szCs w:val="24"/>
                <w:highlight w:val="white"/>
              </w:rPr>
              <w:t>organisations</w:t>
            </w:r>
            <w:proofErr w:type="spellEnd"/>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reason for the inclusion of this source is that it helps in understanding the concept of digital marketing and its uses to promote modern construction </w:t>
            </w:r>
            <w:proofErr w:type="spellStart"/>
            <w:r>
              <w:rPr>
                <w:rFonts w:ascii="Times New Roman" w:eastAsia="Times New Roman" w:hAnsi="Times New Roman" w:cs="Times New Roman"/>
                <w:color w:val="1F1F1F"/>
                <w:sz w:val="24"/>
                <w:szCs w:val="24"/>
                <w:highlight w:val="white"/>
              </w:rPr>
              <w:t>organisations</w:t>
            </w:r>
            <w:proofErr w:type="spellEnd"/>
            <w:r>
              <w:rPr>
                <w:rFonts w:ascii="Times New Roman" w:eastAsia="Times New Roman" w:hAnsi="Times New Roman" w:cs="Times New Roman"/>
                <w:color w:val="1F1F1F"/>
                <w:sz w:val="24"/>
                <w:szCs w:val="24"/>
                <w:highlight w:val="white"/>
              </w:rPr>
              <w:t xml:space="preserve">. </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3</w:t>
            </w:r>
          </w:p>
        </w:tc>
        <w:tc>
          <w:tcPr>
            <w:tcW w:w="2415" w:type="dxa"/>
            <w:vMerge/>
            <w:tcBorders>
              <w:top w:val="single" w:sz="8" w:space="0" w:color="000000"/>
              <w:left w:val="single" w:sz="8" w:space="0" w:color="000000"/>
              <w:bottom w:val="single" w:sz="8" w:space="0" w:color="000000"/>
              <w:right w:val="single" w:sz="8" w:space="0" w:color="000000"/>
            </w:tcBorders>
            <w:vAlign w:val="center"/>
            <w:hideMark/>
          </w:tcPr>
          <w:p w:rsidR="0050749F" w:rsidRDefault="0050749F">
            <w:pPr>
              <w:spacing w:line="240" w:lineRule="auto"/>
              <w:rPr>
                <w:rFonts w:ascii="Times New Roman" w:eastAsia="Times New Roman" w:hAnsi="Times New Roman" w:cs="Times New Roman"/>
                <w:color w:val="1F1F1F"/>
                <w:sz w:val="24"/>
                <w:szCs w:val="24"/>
                <w:highlight w:val="white"/>
              </w:rPr>
            </w:pP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17"/>
              </w:numPr>
              <w:spacing w:line="360" w:lineRule="auto"/>
              <w:jc w:val="center"/>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222222"/>
                <w:sz w:val="24"/>
                <w:szCs w:val="24"/>
                <w:highlight w:val="white"/>
              </w:rPr>
              <w:t>Yurchuk</w:t>
            </w:r>
            <w:proofErr w:type="spellEnd"/>
            <w:r>
              <w:rPr>
                <w:rFonts w:ascii="Times New Roman" w:eastAsia="Times New Roman" w:hAnsi="Times New Roman" w:cs="Times New Roman"/>
                <w:color w:val="222222"/>
                <w:sz w:val="24"/>
                <w:szCs w:val="24"/>
                <w:highlight w:val="white"/>
              </w:rPr>
              <w:t xml:space="preserve">, N., </w:t>
            </w:r>
            <w:r>
              <w:rPr>
                <w:rFonts w:ascii="Times New Roman" w:eastAsia="Times New Roman" w:hAnsi="Times New Roman" w:cs="Times New Roman"/>
                <w:color w:val="222222"/>
                <w:sz w:val="24"/>
                <w:szCs w:val="24"/>
                <w:highlight w:val="white"/>
              </w:rPr>
              <w:lastRenderedPageBreak/>
              <w:t>(2021).</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lastRenderedPageBreak/>
              <w:t xml:space="preserve">Digital marketing tools </w:t>
            </w:r>
            <w:r>
              <w:rPr>
                <w:rFonts w:ascii="Times New Roman" w:eastAsia="Times New Roman" w:hAnsi="Times New Roman" w:cs="Times New Roman"/>
                <w:color w:val="222222"/>
                <w:sz w:val="24"/>
                <w:szCs w:val="24"/>
                <w:highlight w:val="white"/>
              </w:rPr>
              <w:lastRenderedPageBreak/>
              <w:t xml:space="preserve">in the context of digitization processes. </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 xml:space="preserve"> the reason for the inclusion of </w:t>
            </w:r>
            <w:r>
              <w:rPr>
                <w:rFonts w:ascii="Times New Roman" w:eastAsia="Times New Roman" w:hAnsi="Times New Roman" w:cs="Times New Roman"/>
                <w:color w:val="1F1F1F"/>
                <w:sz w:val="24"/>
                <w:szCs w:val="24"/>
                <w:highlight w:val="white"/>
              </w:rPr>
              <w:lastRenderedPageBreak/>
              <w:t xml:space="preserve">this source is that it helps in understanding the wide variety of digital marketing tools in the context of </w:t>
            </w:r>
            <w:proofErr w:type="spellStart"/>
            <w:r>
              <w:rPr>
                <w:rFonts w:ascii="Times New Roman" w:eastAsia="Times New Roman" w:hAnsi="Times New Roman" w:cs="Times New Roman"/>
                <w:color w:val="1F1F1F"/>
                <w:sz w:val="24"/>
                <w:szCs w:val="24"/>
                <w:highlight w:val="white"/>
              </w:rPr>
              <w:t>digitisation</w:t>
            </w:r>
            <w:proofErr w:type="spellEnd"/>
            <w:r>
              <w:rPr>
                <w:rFonts w:ascii="Times New Roman" w:eastAsia="Times New Roman" w:hAnsi="Times New Roman" w:cs="Times New Roman"/>
                <w:color w:val="1F1F1F"/>
                <w:sz w:val="24"/>
                <w:szCs w:val="24"/>
                <w:highlight w:val="white"/>
              </w:rPr>
              <w:t xml:space="preserve"> processes are also in answering the represented theme</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4</w:t>
            </w:r>
          </w:p>
        </w:tc>
        <w:tc>
          <w:tcPr>
            <w:tcW w:w="2415" w:type="dxa"/>
            <w:vMerge w:val="restart"/>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Importance of digital marketing for construction companies</w:t>
            </w: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18"/>
              </w:numPr>
              <w:spacing w:line="360" w:lineRule="auto"/>
              <w:jc w:val="center"/>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222222"/>
                <w:sz w:val="24"/>
                <w:szCs w:val="24"/>
                <w:highlight w:val="white"/>
              </w:rPr>
              <w:t>Malesev</w:t>
            </w:r>
            <w:proofErr w:type="spellEnd"/>
            <w:r>
              <w:rPr>
                <w:rFonts w:ascii="Times New Roman" w:eastAsia="Times New Roman" w:hAnsi="Times New Roman" w:cs="Times New Roman"/>
                <w:color w:val="222222"/>
                <w:sz w:val="24"/>
                <w:szCs w:val="24"/>
                <w:highlight w:val="white"/>
              </w:rPr>
              <w:t>, S. and Cherry, M., (2021)</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t>Digital and social media marketing market share for construction SMEs</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 the key reason for the inclusion of this source is that it helps in understanding the significance of digital marketing for construction companies while focusing on social media marketing and the growing market share</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5</w:t>
            </w:r>
          </w:p>
        </w:tc>
        <w:tc>
          <w:tcPr>
            <w:tcW w:w="2415" w:type="dxa"/>
            <w:vMerge/>
            <w:tcBorders>
              <w:top w:val="single" w:sz="8" w:space="0" w:color="000000"/>
              <w:left w:val="single" w:sz="8" w:space="0" w:color="000000"/>
              <w:bottom w:val="single" w:sz="8" w:space="0" w:color="000000"/>
              <w:right w:val="single" w:sz="8" w:space="0" w:color="000000"/>
            </w:tcBorders>
            <w:vAlign w:val="center"/>
            <w:hideMark/>
          </w:tcPr>
          <w:p w:rsidR="0050749F" w:rsidRDefault="0050749F">
            <w:pPr>
              <w:spacing w:line="240" w:lineRule="auto"/>
              <w:rPr>
                <w:rFonts w:ascii="Times New Roman" w:eastAsia="Times New Roman" w:hAnsi="Times New Roman" w:cs="Times New Roman"/>
                <w:color w:val="1F1F1F"/>
                <w:sz w:val="24"/>
                <w:szCs w:val="24"/>
                <w:highlight w:val="white"/>
              </w:rPr>
            </w:pP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19"/>
              </w:num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t xml:space="preserve">Hussain, H.N., </w:t>
            </w:r>
            <w:proofErr w:type="spellStart"/>
            <w:r>
              <w:rPr>
                <w:rFonts w:ascii="Times New Roman" w:eastAsia="Times New Roman" w:hAnsi="Times New Roman" w:cs="Times New Roman"/>
                <w:color w:val="222222"/>
                <w:sz w:val="24"/>
                <w:szCs w:val="24"/>
                <w:highlight w:val="white"/>
              </w:rPr>
              <w:t>Alabdullah</w:t>
            </w:r>
            <w:proofErr w:type="spellEnd"/>
            <w:r>
              <w:rPr>
                <w:rFonts w:ascii="Times New Roman" w:eastAsia="Times New Roman" w:hAnsi="Times New Roman" w:cs="Times New Roman"/>
                <w:color w:val="222222"/>
                <w:sz w:val="24"/>
                <w:szCs w:val="24"/>
                <w:highlight w:val="white"/>
              </w:rPr>
              <w:t xml:space="preserve">, T.T.Y., </w:t>
            </w:r>
            <w:proofErr w:type="spellStart"/>
            <w:r>
              <w:rPr>
                <w:rFonts w:ascii="Times New Roman" w:eastAsia="Times New Roman" w:hAnsi="Times New Roman" w:cs="Times New Roman"/>
                <w:color w:val="222222"/>
                <w:sz w:val="24"/>
                <w:szCs w:val="24"/>
                <w:highlight w:val="white"/>
              </w:rPr>
              <w:t>Ries</w:t>
            </w:r>
            <w:proofErr w:type="spellEnd"/>
            <w:r>
              <w:rPr>
                <w:rFonts w:ascii="Times New Roman" w:eastAsia="Times New Roman" w:hAnsi="Times New Roman" w:cs="Times New Roman"/>
                <w:color w:val="222222"/>
                <w:sz w:val="24"/>
                <w:szCs w:val="24"/>
                <w:highlight w:val="white"/>
              </w:rPr>
              <w:t xml:space="preserve">, E. </w:t>
            </w:r>
            <w:r>
              <w:rPr>
                <w:rFonts w:ascii="Times New Roman" w:eastAsia="Times New Roman" w:hAnsi="Times New Roman" w:cs="Times New Roman"/>
                <w:color w:val="222222"/>
                <w:sz w:val="24"/>
                <w:szCs w:val="24"/>
                <w:highlight w:val="white"/>
              </w:rPr>
              <w:lastRenderedPageBreak/>
              <w:t xml:space="preserve">and Jamal, K.A.M., (2023). </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lastRenderedPageBreak/>
              <w:t xml:space="preserve">Implementing Technology for Competitive Advantage in Digital </w:t>
            </w:r>
            <w:r>
              <w:rPr>
                <w:rFonts w:ascii="Times New Roman" w:eastAsia="Times New Roman" w:hAnsi="Times New Roman" w:cs="Times New Roman"/>
                <w:color w:val="222222"/>
                <w:sz w:val="24"/>
                <w:szCs w:val="24"/>
                <w:highlight w:val="white"/>
              </w:rPr>
              <w:lastRenderedPageBreak/>
              <w:t>Marketing.</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 xml:space="preserve"> the key reason for the inclusion of this source is that it helps in understanding </w:t>
            </w:r>
            <w:r>
              <w:rPr>
                <w:rFonts w:ascii="Times New Roman" w:eastAsia="Times New Roman" w:hAnsi="Times New Roman" w:cs="Times New Roman"/>
                <w:color w:val="1F1F1F"/>
                <w:sz w:val="24"/>
                <w:szCs w:val="24"/>
                <w:highlight w:val="white"/>
              </w:rPr>
              <w:lastRenderedPageBreak/>
              <w:t>the advantages of implementing technology for competitive advantage, which further helps in demonstrating the significance of digital marketing for construction companies</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6</w:t>
            </w:r>
          </w:p>
        </w:tc>
        <w:tc>
          <w:tcPr>
            <w:tcW w:w="2415" w:type="dxa"/>
            <w:vMerge/>
            <w:tcBorders>
              <w:top w:val="single" w:sz="8" w:space="0" w:color="000000"/>
              <w:left w:val="single" w:sz="8" w:space="0" w:color="000000"/>
              <w:bottom w:val="single" w:sz="8" w:space="0" w:color="000000"/>
              <w:right w:val="single" w:sz="8" w:space="0" w:color="000000"/>
            </w:tcBorders>
            <w:vAlign w:val="center"/>
            <w:hideMark/>
          </w:tcPr>
          <w:p w:rsidR="0050749F" w:rsidRDefault="0050749F">
            <w:pPr>
              <w:spacing w:line="240" w:lineRule="auto"/>
              <w:rPr>
                <w:rFonts w:ascii="Times New Roman" w:eastAsia="Times New Roman" w:hAnsi="Times New Roman" w:cs="Times New Roman"/>
                <w:color w:val="1F1F1F"/>
                <w:sz w:val="24"/>
                <w:szCs w:val="24"/>
                <w:highlight w:val="white"/>
              </w:rPr>
            </w:pP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20"/>
              </w:num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t xml:space="preserve">Denga, E.M., </w:t>
            </w:r>
            <w:proofErr w:type="spellStart"/>
            <w:r>
              <w:rPr>
                <w:rFonts w:ascii="Times New Roman" w:eastAsia="Times New Roman" w:hAnsi="Times New Roman" w:cs="Times New Roman"/>
                <w:color w:val="222222"/>
                <w:sz w:val="24"/>
                <w:szCs w:val="24"/>
                <w:highlight w:val="white"/>
              </w:rPr>
              <w:t>Vajjhala</w:t>
            </w:r>
            <w:proofErr w:type="spellEnd"/>
            <w:r>
              <w:rPr>
                <w:rFonts w:ascii="Times New Roman" w:eastAsia="Times New Roman" w:hAnsi="Times New Roman" w:cs="Times New Roman"/>
                <w:color w:val="222222"/>
                <w:sz w:val="24"/>
                <w:szCs w:val="24"/>
                <w:highlight w:val="white"/>
              </w:rPr>
              <w:t xml:space="preserve">, N.R. and </w:t>
            </w:r>
            <w:proofErr w:type="spellStart"/>
            <w:r>
              <w:rPr>
                <w:rFonts w:ascii="Times New Roman" w:eastAsia="Times New Roman" w:hAnsi="Times New Roman" w:cs="Times New Roman"/>
                <w:color w:val="222222"/>
                <w:sz w:val="24"/>
                <w:szCs w:val="24"/>
                <w:highlight w:val="white"/>
              </w:rPr>
              <w:t>Rakshit</w:t>
            </w:r>
            <w:proofErr w:type="spellEnd"/>
            <w:r>
              <w:rPr>
                <w:rFonts w:ascii="Times New Roman" w:eastAsia="Times New Roman" w:hAnsi="Times New Roman" w:cs="Times New Roman"/>
                <w:color w:val="222222"/>
                <w:sz w:val="24"/>
                <w:szCs w:val="24"/>
                <w:highlight w:val="white"/>
              </w:rPr>
              <w:t>, S., (2022)</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t>The role of digital marketing in achieving sustainable competitive advantage</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 the key reason for the inclusion of this source is that it helps in understanding the key role played by digital marketing for construction companies in terms of benefits and also demonstrates the significance of its application</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7</w:t>
            </w:r>
          </w:p>
        </w:tc>
        <w:tc>
          <w:tcPr>
            <w:tcW w:w="2415" w:type="dxa"/>
            <w:vMerge w:val="restart"/>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Challenges of digital marketing for </w:t>
            </w:r>
            <w:r>
              <w:rPr>
                <w:rFonts w:ascii="Times New Roman" w:eastAsia="Times New Roman" w:hAnsi="Times New Roman" w:cs="Times New Roman"/>
                <w:color w:val="1F1F1F"/>
                <w:sz w:val="24"/>
                <w:szCs w:val="24"/>
                <w:highlight w:val="white"/>
              </w:rPr>
              <w:lastRenderedPageBreak/>
              <w:t>construction companies</w:t>
            </w: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21"/>
              </w:numPr>
              <w:spacing w:line="360" w:lineRule="auto"/>
              <w:jc w:val="center"/>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222222"/>
                <w:sz w:val="24"/>
                <w:szCs w:val="24"/>
                <w:highlight w:val="white"/>
              </w:rPr>
              <w:lastRenderedPageBreak/>
              <w:t>Setkute</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lastRenderedPageBreak/>
              <w:t>Dibb</w:t>
            </w:r>
            <w:proofErr w:type="spellEnd"/>
            <w:r>
              <w:rPr>
                <w:rFonts w:ascii="Times New Roman" w:eastAsia="Times New Roman" w:hAnsi="Times New Roman" w:cs="Times New Roman"/>
                <w:color w:val="222222"/>
                <w:sz w:val="24"/>
                <w:szCs w:val="24"/>
                <w:highlight w:val="white"/>
              </w:rPr>
              <w:t xml:space="preserve">, S., (2022). </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lastRenderedPageBreak/>
              <w:t xml:space="preserve">“Old boys' club”: Barriers </w:t>
            </w:r>
            <w:r>
              <w:rPr>
                <w:rFonts w:ascii="Times New Roman" w:eastAsia="Times New Roman" w:hAnsi="Times New Roman" w:cs="Times New Roman"/>
                <w:color w:val="222222"/>
                <w:sz w:val="24"/>
                <w:szCs w:val="24"/>
                <w:highlight w:val="white"/>
              </w:rPr>
              <w:lastRenderedPageBreak/>
              <w:t xml:space="preserve">to digital marketing in small B2B firms. </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 xml:space="preserve"> the key reason for the inclusion </w:t>
            </w:r>
            <w:r>
              <w:rPr>
                <w:rFonts w:ascii="Times New Roman" w:eastAsia="Times New Roman" w:hAnsi="Times New Roman" w:cs="Times New Roman"/>
                <w:color w:val="1F1F1F"/>
                <w:sz w:val="24"/>
                <w:szCs w:val="24"/>
                <w:highlight w:val="white"/>
              </w:rPr>
              <w:lastRenderedPageBreak/>
              <w:t>of this source is that it helps in understanding the barriers to digital marketing in the construction forms, while also answering the challenges faced by the company in terms of barriers to digital marketing</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8</w:t>
            </w:r>
          </w:p>
        </w:tc>
        <w:tc>
          <w:tcPr>
            <w:tcW w:w="2415" w:type="dxa"/>
            <w:vMerge/>
            <w:tcBorders>
              <w:top w:val="single" w:sz="8" w:space="0" w:color="000000"/>
              <w:left w:val="single" w:sz="8" w:space="0" w:color="000000"/>
              <w:bottom w:val="single" w:sz="8" w:space="0" w:color="000000"/>
              <w:right w:val="single" w:sz="8" w:space="0" w:color="000000"/>
            </w:tcBorders>
            <w:vAlign w:val="center"/>
            <w:hideMark/>
          </w:tcPr>
          <w:p w:rsidR="0050749F" w:rsidRDefault="0050749F">
            <w:pPr>
              <w:spacing w:line="240" w:lineRule="auto"/>
              <w:rPr>
                <w:rFonts w:ascii="Times New Roman" w:eastAsia="Times New Roman" w:hAnsi="Times New Roman" w:cs="Times New Roman"/>
                <w:color w:val="1F1F1F"/>
                <w:sz w:val="24"/>
                <w:szCs w:val="24"/>
                <w:highlight w:val="white"/>
              </w:rPr>
            </w:pP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22"/>
              </w:numPr>
              <w:spacing w:line="360" w:lineRule="auto"/>
              <w:jc w:val="center"/>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222222"/>
                <w:sz w:val="24"/>
                <w:szCs w:val="24"/>
                <w:highlight w:val="white"/>
              </w:rPr>
              <w:t>Herrhausen</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Miočević</w:t>
            </w:r>
            <w:proofErr w:type="spellEnd"/>
            <w:r>
              <w:rPr>
                <w:rFonts w:ascii="Times New Roman" w:eastAsia="Times New Roman" w:hAnsi="Times New Roman" w:cs="Times New Roman"/>
                <w:color w:val="222222"/>
                <w:sz w:val="24"/>
                <w:szCs w:val="24"/>
                <w:highlight w:val="white"/>
              </w:rPr>
              <w:t xml:space="preserve">, D., Morgan, R.E. and </w:t>
            </w:r>
            <w:proofErr w:type="spellStart"/>
            <w:r>
              <w:rPr>
                <w:rFonts w:ascii="Times New Roman" w:eastAsia="Times New Roman" w:hAnsi="Times New Roman" w:cs="Times New Roman"/>
                <w:color w:val="222222"/>
                <w:sz w:val="24"/>
                <w:szCs w:val="24"/>
                <w:highlight w:val="white"/>
              </w:rPr>
              <w:t>Kleijnen</w:t>
            </w:r>
            <w:proofErr w:type="spellEnd"/>
            <w:r>
              <w:rPr>
                <w:rFonts w:ascii="Times New Roman" w:eastAsia="Times New Roman" w:hAnsi="Times New Roman" w:cs="Times New Roman"/>
                <w:color w:val="222222"/>
                <w:sz w:val="24"/>
                <w:szCs w:val="24"/>
                <w:highlight w:val="white"/>
              </w:rPr>
              <w:t>, M.H., (2020).</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t>The digital marketing capabilities gap</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 the key reason for the inclusion of the source is that it helps in assigning the potential gap of digital-making capabilities that have the ability to face the construction companies</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9</w:t>
            </w:r>
          </w:p>
        </w:tc>
        <w:tc>
          <w:tcPr>
            <w:tcW w:w="2415" w:type="dxa"/>
            <w:vMerge w:val="restart"/>
            <w:tcBorders>
              <w:top w:val="single" w:sz="8" w:space="0" w:color="000000"/>
              <w:left w:val="single" w:sz="8" w:space="0" w:color="000000"/>
              <w:bottom w:val="single" w:sz="8" w:space="0" w:color="000000"/>
              <w:right w:val="single" w:sz="8" w:space="0" w:color="000000"/>
            </w:tcBorders>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Strategies which can contribute to overcoming the challenges of digital marketing in construction </w:t>
            </w:r>
            <w:r>
              <w:rPr>
                <w:rFonts w:ascii="Times New Roman" w:eastAsia="Times New Roman" w:hAnsi="Times New Roman" w:cs="Times New Roman"/>
                <w:color w:val="1F1F1F"/>
                <w:sz w:val="24"/>
                <w:szCs w:val="24"/>
                <w:highlight w:val="white"/>
              </w:rPr>
              <w:lastRenderedPageBreak/>
              <w:t>companies</w:t>
            </w:r>
          </w:p>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23"/>
              </w:numPr>
              <w:spacing w:line="360" w:lineRule="auto"/>
              <w:jc w:val="center"/>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222222"/>
                <w:sz w:val="24"/>
                <w:szCs w:val="24"/>
                <w:highlight w:val="white"/>
              </w:rPr>
              <w:lastRenderedPageBreak/>
              <w:t>Nikmehr</w:t>
            </w:r>
            <w:proofErr w:type="spellEnd"/>
            <w:r>
              <w:rPr>
                <w:rFonts w:ascii="Times New Roman" w:eastAsia="Times New Roman" w:hAnsi="Times New Roman" w:cs="Times New Roman"/>
                <w:color w:val="222222"/>
                <w:sz w:val="24"/>
                <w:szCs w:val="24"/>
                <w:highlight w:val="white"/>
              </w:rPr>
              <w:t xml:space="preserve">, B., Hosseini, M.R., </w:t>
            </w:r>
            <w:proofErr w:type="spellStart"/>
            <w:r>
              <w:rPr>
                <w:rFonts w:ascii="Times New Roman" w:eastAsia="Times New Roman" w:hAnsi="Times New Roman" w:cs="Times New Roman"/>
                <w:color w:val="222222"/>
                <w:sz w:val="24"/>
                <w:szCs w:val="24"/>
                <w:highlight w:val="white"/>
              </w:rPr>
              <w:t>Martek</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lastRenderedPageBreak/>
              <w:t>Zavadskas</w:t>
            </w:r>
            <w:proofErr w:type="spellEnd"/>
            <w:r>
              <w:rPr>
                <w:rFonts w:ascii="Times New Roman" w:eastAsia="Times New Roman" w:hAnsi="Times New Roman" w:cs="Times New Roman"/>
                <w:color w:val="222222"/>
                <w:sz w:val="24"/>
                <w:szCs w:val="24"/>
                <w:highlight w:val="white"/>
              </w:rPr>
              <w:t xml:space="preserve">, E.K. and </w:t>
            </w:r>
            <w:proofErr w:type="spellStart"/>
            <w:r>
              <w:rPr>
                <w:rFonts w:ascii="Times New Roman" w:eastAsia="Times New Roman" w:hAnsi="Times New Roman" w:cs="Times New Roman"/>
                <w:color w:val="222222"/>
                <w:sz w:val="24"/>
                <w:szCs w:val="24"/>
                <w:highlight w:val="white"/>
              </w:rPr>
              <w:t>Antucheviciene</w:t>
            </w:r>
            <w:proofErr w:type="spellEnd"/>
            <w:r>
              <w:rPr>
                <w:rFonts w:ascii="Times New Roman" w:eastAsia="Times New Roman" w:hAnsi="Times New Roman" w:cs="Times New Roman"/>
                <w:color w:val="222222"/>
                <w:sz w:val="24"/>
                <w:szCs w:val="24"/>
                <w:highlight w:val="white"/>
              </w:rPr>
              <w:t>, J., (2021).</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lastRenderedPageBreak/>
              <w:t xml:space="preserve"> Digitalization as a strategic means of achieving sustainable efficiencies in </w:t>
            </w:r>
            <w:r>
              <w:rPr>
                <w:rFonts w:ascii="Times New Roman" w:eastAsia="Times New Roman" w:hAnsi="Times New Roman" w:cs="Times New Roman"/>
                <w:color w:val="222222"/>
                <w:sz w:val="24"/>
                <w:szCs w:val="24"/>
                <w:highlight w:val="white"/>
              </w:rPr>
              <w:lastRenderedPageBreak/>
              <w:t>construction management: A critical review</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 xml:space="preserve"> The key reason for the inclusion of this source is that it helps in understanding the various </w:t>
            </w:r>
            <w:r>
              <w:rPr>
                <w:rFonts w:ascii="Times New Roman" w:eastAsia="Times New Roman" w:hAnsi="Times New Roman" w:cs="Times New Roman"/>
                <w:color w:val="1F1F1F"/>
                <w:sz w:val="24"/>
                <w:szCs w:val="24"/>
                <w:highlight w:val="white"/>
              </w:rPr>
              <w:lastRenderedPageBreak/>
              <w:t>means of digital marketing services that can help in achieving sustainable efficiencies and construction management and also for effective marketing initiatives.</w:t>
            </w:r>
          </w:p>
        </w:tc>
      </w:tr>
      <w:tr w:rsidR="0050749F" w:rsidTr="0050749F">
        <w:trPr>
          <w:trHeight w:val="440"/>
        </w:trPr>
        <w:tc>
          <w:tcPr>
            <w:tcW w:w="111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10</w:t>
            </w:r>
          </w:p>
        </w:tc>
        <w:tc>
          <w:tcPr>
            <w:tcW w:w="2415" w:type="dxa"/>
            <w:vMerge/>
            <w:tcBorders>
              <w:top w:val="single" w:sz="8" w:space="0" w:color="000000"/>
              <w:left w:val="single" w:sz="8" w:space="0" w:color="000000"/>
              <w:bottom w:val="single" w:sz="8" w:space="0" w:color="000000"/>
              <w:right w:val="single" w:sz="8" w:space="0" w:color="000000"/>
            </w:tcBorders>
            <w:vAlign w:val="center"/>
            <w:hideMark/>
          </w:tcPr>
          <w:p w:rsidR="0050749F" w:rsidRDefault="0050749F">
            <w:pPr>
              <w:spacing w:line="240" w:lineRule="auto"/>
              <w:rPr>
                <w:rFonts w:ascii="Times New Roman" w:eastAsia="Times New Roman" w:hAnsi="Times New Roman" w:cs="Times New Roman"/>
                <w:color w:val="1F1F1F"/>
                <w:sz w:val="24"/>
                <w:szCs w:val="24"/>
                <w:highlight w:val="white"/>
              </w:rPr>
            </w:pPr>
          </w:p>
        </w:tc>
        <w:tc>
          <w:tcPr>
            <w:tcW w:w="1875" w:type="dxa"/>
            <w:tcBorders>
              <w:top w:val="single" w:sz="8" w:space="0" w:color="000000"/>
              <w:left w:val="single" w:sz="8" w:space="0" w:color="000000"/>
              <w:bottom w:val="single" w:sz="8" w:space="0" w:color="000000"/>
              <w:right w:val="single" w:sz="8" w:space="0" w:color="000000"/>
            </w:tcBorders>
            <w:hideMark/>
          </w:tcPr>
          <w:p w:rsidR="0050749F" w:rsidRDefault="0050749F" w:rsidP="0050749F">
            <w:pPr>
              <w:numPr>
                <w:ilvl w:val="0"/>
                <w:numId w:val="24"/>
              </w:numPr>
              <w:spacing w:line="360" w:lineRule="auto"/>
              <w:jc w:val="center"/>
              <w:rPr>
                <w:rFonts w:ascii="Times New Roman" w:eastAsia="Times New Roman" w:hAnsi="Times New Roman" w:cs="Times New Roman"/>
                <w:color w:val="1F1F1F"/>
                <w:sz w:val="24"/>
                <w:szCs w:val="24"/>
                <w:highlight w:val="white"/>
              </w:rPr>
            </w:pPr>
            <w:proofErr w:type="spellStart"/>
            <w:r>
              <w:rPr>
                <w:rFonts w:ascii="Times New Roman" w:eastAsia="Times New Roman" w:hAnsi="Times New Roman" w:cs="Times New Roman"/>
                <w:color w:val="222222"/>
                <w:sz w:val="24"/>
                <w:szCs w:val="24"/>
                <w:highlight w:val="white"/>
              </w:rPr>
              <w:t>Behera</w:t>
            </w:r>
            <w:proofErr w:type="spellEnd"/>
            <w:r>
              <w:rPr>
                <w:rFonts w:ascii="Times New Roman" w:eastAsia="Times New Roman" w:hAnsi="Times New Roman" w:cs="Times New Roman"/>
                <w:color w:val="222222"/>
                <w:sz w:val="24"/>
                <w:szCs w:val="24"/>
                <w:highlight w:val="white"/>
              </w:rPr>
              <w:t xml:space="preserve">, R.K., </w:t>
            </w:r>
            <w:proofErr w:type="spellStart"/>
            <w:r>
              <w:rPr>
                <w:rFonts w:ascii="Times New Roman" w:eastAsia="Times New Roman" w:hAnsi="Times New Roman" w:cs="Times New Roman"/>
                <w:color w:val="222222"/>
                <w:sz w:val="24"/>
                <w:szCs w:val="24"/>
                <w:highlight w:val="white"/>
              </w:rPr>
              <w:t>Bala</w:t>
            </w:r>
            <w:proofErr w:type="spellEnd"/>
            <w:r>
              <w:rPr>
                <w:rFonts w:ascii="Times New Roman" w:eastAsia="Times New Roman" w:hAnsi="Times New Roman" w:cs="Times New Roman"/>
                <w:color w:val="222222"/>
                <w:sz w:val="24"/>
                <w:szCs w:val="24"/>
                <w:highlight w:val="white"/>
              </w:rPr>
              <w:t xml:space="preserve">, P.K., Rana, N.P. and </w:t>
            </w:r>
            <w:proofErr w:type="spellStart"/>
            <w:r>
              <w:rPr>
                <w:rFonts w:ascii="Times New Roman" w:eastAsia="Times New Roman" w:hAnsi="Times New Roman" w:cs="Times New Roman"/>
                <w:color w:val="222222"/>
                <w:sz w:val="24"/>
                <w:szCs w:val="24"/>
                <w:highlight w:val="white"/>
              </w:rPr>
              <w:t>Kizgin</w:t>
            </w:r>
            <w:proofErr w:type="spellEnd"/>
            <w:r>
              <w:rPr>
                <w:rFonts w:ascii="Times New Roman" w:eastAsia="Times New Roman" w:hAnsi="Times New Roman" w:cs="Times New Roman"/>
                <w:color w:val="222222"/>
                <w:sz w:val="24"/>
                <w:szCs w:val="24"/>
                <w:highlight w:val="white"/>
              </w:rPr>
              <w:t xml:space="preserve">, H., (2022). </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t xml:space="preserve">Cognitive Computing Based Ethical Principles for Improving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Reputation: A B2B Digital Marketing Perspective</w:t>
            </w:r>
          </w:p>
        </w:tc>
        <w:tc>
          <w:tcPr>
            <w:tcW w:w="1800" w:type="dxa"/>
            <w:tcBorders>
              <w:top w:val="single" w:sz="8" w:space="0" w:color="000000"/>
              <w:left w:val="single" w:sz="8" w:space="0" w:color="000000"/>
              <w:bottom w:val="single" w:sz="8" w:space="0" w:color="000000"/>
              <w:right w:val="single" w:sz="8" w:space="0" w:color="000000"/>
            </w:tcBorders>
            <w:hideMark/>
          </w:tcPr>
          <w:p w:rsidR="0050749F" w:rsidRDefault="0050749F">
            <w:pPr>
              <w:widowControl w:val="0"/>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 the key reason for the inclusion of the sources is that it has focused on answering the strategies which can further contribute to the overcoming challenges of digital marketing in the construction companies</w:t>
            </w:r>
          </w:p>
        </w:tc>
      </w:tr>
    </w:tbl>
    <w:p w:rsidR="0050749F" w:rsidRDefault="0050749F" w:rsidP="0050749F">
      <w:pPr>
        <w:spacing w:line="36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Table 08: Thematic table </w:t>
      </w:r>
    </w:p>
    <w:p w:rsidR="0050749F" w:rsidRDefault="0050749F" w:rsidP="0050749F">
      <w:pPr>
        <w:spacing w:line="360" w:lineRule="auto"/>
        <w:jc w:val="center"/>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Source (created by the learner)   </w:t>
      </w:r>
    </w:p>
    <w:p w:rsidR="00152285" w:rsidRDefault="00152285" w:rsidP="0050749F">
      <w:pPr>
        <w:spacing w:line="360" w:lineRule="auto"/>
        <w:jc w:val="center"/>
        <w:rPr>
          <w:rFonts w:ascii="Times New Roman" w:eastAsia="Times New Roman" w:hAnsi="Times New Roman" w:cs="Times New Roman"/>
          <w:color w:val="1F1F1F"/>
          <w:sz w:val="24"/>
          <w:szCs w:val="24"/>
          <w:highlight w:val="white"/>
        </w:rPr>
      </w:pPr>
    </w:p>
    <w:p w:rsidR="00152285" w:rsidRDefault="00152285" w:rsidP="0050749F">
      <w:pPr>
        <w:spacing w:line="360" w:lineRule="auto"/>
        <w:jc w:val="center"/>
        <w:rPr>
          <w:rFonts w:ascii="Times New Roman" w:eastAsia="Times New Roman" w:hAnsi="Times New Roman" w:cs="Times New Roman"/>
          <w:color w:val="1F1F1F"/>
          <w:sz w:val="24"/>
          <w:szCs w:val="24"/>
          <w:highlight w:val="white"/>
        </w:rPr>
      </w:pPr>
    </w:p>
    <w:p w:rsidR="0050749F" w:rsidRDefault="0050749F" w:rsidP="0050749F">
      <w:pPr>
        <w:pStyle w:val="Heading2"/>
        <w:rPr>
          <w:rFonts w:ascii="Times New Roman" w:eastAsia="Times New Roman" w:hAnsi="Times New Roman" w:cs="Times New Roman"/>
          <w:color w:val="auto"/>
          <w:sz w:val="24"/>
          <w:szCs w:val="24"/>
        </w:rPr>
      </w:pPr>
      <w:bookmarkStart w:id="52" w:name="_1q2yfaqvf650"/>
      <w:bookmarkStart w:id="53" w:name="_Toc170499027"/>
      <w:bookmarkEnd w:id="52"/>
      <w:r>
        <w:lastRenderedPageBreak/>
        <w:t>4.4 Summary of Data Collection Table Findings/Analysis</w:t>
      </w:r>
      <w:bookmarkEnd w:id="53"/>
      <w:r>
        <w:t xml:space="preserve"> </w:t>
      </w:r>
    </w:p>
    <w:p w:rsidR="0050749F" w:rsidRDefault="0050749F" w:rsidP="0050749F">
      <w:pPr>
        <w:spacing w:line="360" w:lineRule="auto"/>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“Concept of digital marketing in construction companies”</w:t>
      </w: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above theme has been </w:t>
      </w:r>
      <w:proofErr w:type="spellStart"/>
      <w:r>
        <w:rPr>
          <w:rFonts w:ascii="Times New Roman" w:eastAsia="Times New Roman" w:hAnsi="Times New Roman" w:cs="Times New Roman"/>
          <w:color w:val="1F1F1F"/>
          <w:sz w:val="24"/>
          <w:szCs w:val="24"/>
          <w:highlight w:val="white"/>
        </w:rPr>
        <w:t>analysed</w:t>
      </w:r>
      <w:proofErr w:type="spellEnd"/>
      <w:r>
        <w:rPr>
          <w:rFonts w:ascii="Times New Roman" w:eastAsia="Times New Roman" w:hAnsi="Times New Roman" w:cs="Times New Roman"/>
          <w:color w:val="1F1F1F"/>
          <w:sz w:val="24"/>
          <w:szCs w:val="24"/>
          <w:highlight w:val="white"/>
        </w:rPr>
        <w:t xml:space="preserve"> from a wide perspective using different journals and articles. As per </w:t>
      </w:r>
      <w:proofErr w:type="spellStart"/>
      <w:r>
        <w:rPr>
          <w:rFonts w:ascii="Times New Roman" w:eastAsia="Times New Roman" w:hAnsi="Times New Roman" w:cs="Times New Roman"/>
          <w:color w:val="222222"/>
          <w:sz w:val="24"/>
          <w:szCs w:val="24"/>
          <w:highlight w:val="white"/>
        </w:rPr>
        <w:t>Mihajlović</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Mihajlović</w:t>
      </w:r>
      <w:proofErr w:type="spellEnd"/>
      <w:r>
        <w:rPr>
          <w:rFonts w:ascii="Times New Roman" w:eastAsia="Times New Roman" w:hAnsi="Times New Roman" w:cs="Times New Roman"/>
          <w:color w:val="222222"/>
          <w:sz w:val="24"/>
          <w:szCs w:val="24"/>
          <w:highlight w:val="white"/>
        </w:rPr>
        <w:t xml:space="preserve"> (2023), digital marketing is typically referred to as the practice of online marketing with the usage of online platforms, such as social media platforms, email marketing and so on. As per </w:t>
      </w:r>
      <w:proofErr w:type="spellStart"/>
      <w:r>
        <w:rPr>
          <w:rFonts w:ascii="Times New Roman" w:eastAsia="Times New Roman" w:hAnsi="Times New Roman" w:cs="Times New Roman"/>
          <w:color w:val="222222"/>
          <w:sz w:val="24"/>
          <w:szCs w:val="24"/>
          <w:highlight w:val="white"/>
        </w:rPr>
        <w:t>Drugova</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(2022), modern construction </w:t>
      </w:r>
      <w:proofErr w:type="spellStart"/>
      <w:r>
        <w:rPr>
          <w:rFonts w:ascii="Times New Roman" w:eastAsia="Times New Roman" w:hAnsi="Times New Roman" w:cs="Times New Roman"/>
          <w:color w:val="222222"/>
          <w:sz w:val="24"/>
          <w:szCs w:val="24"/>
          <w:highlight w:val="white"/>
        </w:rPr>
        <w:t>organisations</w:t>
      </w:r>
      <w:proofErr w:type="spellEnd"/>
      <w:r>
        <w:rPr>
          <w:rFonts w:ascii="Times New Roman" w:eastAsia="Times New Roman" w:hAnsi="Times New Roman" w:cs="Times New Roman"/>
          <w:color w:val="222222"/>
          <w:sz w:val="24"/>
          <w:szCs w:val="24"/>
          <w:highlight w:val="white"/>
        </w:rPr>
        <w:t xml:space="preserve"> are rapidly adapting the concept of marketing through the use of digital channels and platforms that provide them with enhanced business marketing opportunities. As per </w:t>
      </w:r>
      <w:proofErr w:type="spellStart"/>
      <w:r>
        <w:rPr>
          <w:rFonts w:ascii="Times New Roman" w:eastAsia="Times New Roman" w:hAnsi="Times New Roman" w:cs="Times New Roman"/>
          <w:color w:val="222222"/>
          <w:sz w:val="24"/>
          <w:szCs w:val="24"/>
          <w:highlight w:val="white"/>
        </w:rPr>
        <w:t>Yurchuk</w:t>
      </w:r>
      <w:proofErr w:type="spellEnd"/>
      <w:r>
        <w:rPr>
          <w:rFonts w:ascii="Times New Roman" w:eastAsia="Times New Roman" w:hAnsi="Times New Roman" w:cs="Times New Roman"/>
          <w:color w:val="222222"/>
          <w:sz w:val="24"/>
          <w:szCs w:val="24"/>
          <w:highlight w:val="white"/>
        </w:rPr>
        <w:t xml:space="preserve"> (2021), the new concept of marketing that is influenced by digital media, advertising and marketing tools is referred to as digital marketing which allows the construction companies to have a </w:t>
      </w:r>
      <w:proofErr w:type="spellStart"/>
      <w:r>
        <w:rPr>
          <w:rFonts w:ascii="Times New Roman" w:eastAsia="Times New Roman" w:hAnsi="Times New Roman" w:cs="Times New Roman"/>
          <w:color w:val="222222"/>
          <w:sz w:val="24"/>
          <w:szCs w:val="24"/>
          <w:highlight w:val="white"/>
        </w:rPr>
        <w:t>digitisation</w:t>
      </w:r>
      <w:proofErr w:type="spellEnd"/>
      <w:r>
        <w:rPr>
          <w:rFonts w:ascii="Times New Roman" w:eastAsia="Times New Roman" w:hAnsi="Times New Roman" w:cs="Times New Roman"/>
          <w:color w:val="222222"/>
          <w:sz w:val="24"/>
          <w:szCs w:val="24"/>
          <w:highlight w:val="white"/>
        </w:rPr>
        <w:t xml:space="preserve"> process. It is beneficial for increasing brand image</w:t>
      </w:r>
      <w:proofErr w:type="gramStart"/>
      <w:r>
        <w:rPr>
          <w:rFonts w:ascii="Times New Roman" w:eastAsia="Times New Roman" w:hAnsi="Times New Roman" w:cs="Times New Roman"/>
          <w:color w:val="222222"/>
          <w:sz w:val="24"/>
          <w:szCs w:val="24"/>
          <w:highlight w:val="white"/>
        </w:rPr>
        <w:t>,  visibility</w:t>
      </w:r>
      <w:proofErr w:type="gramEnd"/>
      <w:r>
        <w:rPr>
          <w:rFonts w:ascii="Times New Roman" w:eastAsia="Times New Roman" w:hAnsi="Times New Roman" w:cs="Times New Roman"/>
          <w:color w:val="222222"/>
          <w:sz w:val="24"/>
          <w:szCs w:val="24"/>
          <w:highlight w:val="white"/>
        </w:rPr>
        <w:t xml:space="preserve"> and wider customer reach. </w:t>
      </w:r>
    </w:p>
    <w:p w:rsidR="0050749F" w:rsidRDefault="0050749F" w:rsidP="0050749F">
      <w:pPr>
        <w:spacing w:line="360" w:lineRule="auto"/>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“Importance of digital marketing for construction companies”</w:t>
      </w: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color w:val="1F1F1F"/>
          <w:sz w:val="24"/>
          <w:szCs w:val="24"/>
          <w:highlight w:val="white"/>
        </w:rPr>
        <w:t xml:space="preserve">The above theme has been </w:t>
      </w:r>
      <w:proofErr w:type="spellStart"/>
      <w:r>
        <w:rPr>
          <w:rFonts w:ascii="Times New Roman" w:eastAsia="Times New Roman" w:hAnsi="Times New Roman" w:cs="Times New Roman"/>
          <w:color w:val="1F1F1F"/>
          <w:sz w:val="24"/>
          <w:szCs w:val="24"/>
          <w:highlight w:val="white"/>
        </w:rPr>
        <w:t>analysed</w:t>
      </w:r>
      <w:proofErr w:type="spellEnd"/>
      <w:r>
        <w:rPr>
          <w:rFonts w:ascii="Times New Roman" w:eastAsia="Times New Roman" w:hAnsi="Times New Roman" w:cs="Times New Roman"/>
          <w:color w:val="1F1F1F"/>
          <w:sz w:val="24"/>
          <w:szCs w:val="24"/>
          <w:highlight w:val="white"/>
        </w:rPr>
        <w:t xml:space="preserve"> from a wide perspective using different journals and articles. Out of sources, and studies claimed by </w:t>
      </w:r>
      <w:r>
        <w:rPr>
          <w:rFonts w:ascii="Times New Roman" w:eastAsia="Times New Roman" w:hAnsi="Times New Roman" w:cs="Times New Roman"/>
          <w:color w:val="222222"/>
          <w:sz w:val="24"/>
          <w:szCs w:val="24"/>
          <w:highlight w:val="white"/>
        </w:rPr>
        <w:t xml:space="preserve">Denga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 digital marketing has the ability to create a sustainable competitive advantage for the business </w:t>
      </w:r>
      <w:proofErr w:type="spellStart"/>
      <w:r>
        <w:rPr>
          <w:rFonts w:ascii="Times New Roman" w:eastAsia="Times New Roman" w:hAnsi="Times New Roman" w:cs="Times New Roman"/>
          <w:color w:val="222222"/>
          <w:sz w:val="24"/>
          <w:szCs w:val="24"/>
          <w:highlight w:val="white"/>
        </w:rPr>
        <w:t>organisation</w:t>
      </w:r>
      <w:proofErr w:type="spellEnd"/>
      <w:r>
        <w:rPr>
          <w:rFonts w:ascii="Times New Roman" w:eastAsia="Times New Roman" w:hAnsi="Times New Roman" w:cs="Times New Roman"/>
          <w:color w:val="222222"/>
          <w:sz w:val="24"/>
          <w:szCs w:val="24"/>
          <w:highlight w:val="white"/>
        </w:rPr>
        <w:t xml:space="preserve">. This is because the digital marketing initiatives and practices and the business </w:t>
      </w:r>
      <w:proofErr w:type="spellStart"/>
      <w:r>
        <w:rPr>
          <w:rFonts w:ascii="Times New Roman" w:eastAsia="Times New Roman" w:hAnsi="Times New Roman" w:cs="Times New Roman"/>
          <w:color w:val="222222"/>
          <w:sz w:val="24"/>
          <w:szCs w:val="24"/>
          <w:highlight w:val="white"/>
        </w:rPr>
        <w:t>organisations</w:t>
      </w:r>
      <w:proofErr w:type="spellEnd"/>
      <w:r>
        <w:rPr>
          <w:rFonts w:ascii="Times New Roman" w:eastAsia="Times New Roman" w:hAnsi="Times New Roman" w:cs="Times New Roman"/>
          <w:color w:val="222222"/>
          <w:sz w:val="24"/>
          <w:szCs w:val="24"/>
          <w:highlight w:val="white"/>
        </w:rPr>
        <w:t xml:space="preserve"> to have a wider reach of audiences developed </w:t>
      </w:r>
      <w:proofErr w:type="spellStart"/>
      <w:r>
        <w:rPr>
          <w:rFonts w:ascii="Times New Roman" w:eastAsia="Times New Roman" w:hAnsi="Times New Roman" w:cs="Times New Roman"/>
          <w:color w:val="222222"/>
          <w:sz w:val="24"/>
          <w:szCs w:val="24"/>
          <w:highlight w:val="white"/>
        </w:rPr>
        <w:t>personalised</w:t>
      </w:r>
      <w:proofErr w:type="spellEnd"/>
      <w:r>
        <w:rPr>
          <w:rFonts w:ascii="Times New Roman" w:eastAsia="Times New Roman" w:hAnsi="Times New Roman" w:cs="Times New Roman"/>
          <w:color w:val="222222"/>
          <w:sz w:val="24"/>
          <w:szCs w:val="24"/>
          <w:highlight w:val="white"/>
        </w:rPr>
        <w:t xml:space="preserve"> marketing approaches by customer needs preferences that eventually upon meeting help in deriving the sales. </w:t>
      </w:r>
      <w:proofErr w:type="gramStart"/>
      <w:r>
        <w:rPr>
          <w:rFonts w:ascii="Times New Roman" w:eastAsia="Times New Roman" w:hAnsi="Times New Roman" w:cs="Times New Roman"/>
          <w:color w:val="222222"/>
          <w:sz w:val="24"/>
          <w:szCs w:val="24"/>
          <w:highlight w:val="white"/>
        </w:rPr>
        <w:t xml:space="preserve">As areas in which it provides the business </w:t>
      </w:r>
      <w:proofErr w:type="spellStart"/>
      <w:r>
        <w:rPr>
          <w:rFonts w:ascii="Times New Roman" w:eastAsia="Times New Roman" w:hAnsi="Times New Roman" w:cs="Times New Roman"/>
          <w:color w:val="222222"/>
          <w:sz w:val="24"/>
          <w:szCs w:val="24"/>
          <w:highlight w:val="white"/>
        </w:rPr>
        <w:t>organisation</w:t>
      </w:r>
      <w:proofErr w:type="spellEnd"/>
      <w:r>
        <w:rPr>
          <w:rFonts w:ascii="Times New Roman" w:eastAsia="Times New Roman" w:hAnsi="Times New Roman" w:cs="Times New Roman"/>
          <w:color w:val="222222"/>
          <w:sz w:val="24"/>
          <w:szCs w:val="24"/>
          <w:highlight w:val="white"/>
        </w:rPr>
        <w:t xml:space="preserve"> with potential advantages, including competitive advantage in the market.</w:t>
      </w:r>
      <w:proofErr w:type="gramEnd"/>
    </w:p>
    <w:p w:rsidR="0050749F" w:rsidRDefault="0050749F" w:rsidP="0050749F">
      <w:pPr>
        <w:spacing w:line="360" w:lineRule="auto"/>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“Challenges of digital marketing for construction companies”</w:t>
      </w: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1F1F1F"/>
          <w:sz w:val="24"/>
          <w:szCs w:val="24"/>
          <w:highlight w:val="white"/>
        </w:rPr>
        <w:t xml:space="preserve">The above theme has been </w:t>
      </w:r>
      <w:proofErr w:type="spellStart"/>
      <w:r>
        <w:rPr>
          <w:rFonts w:ascii="Times New Roman" w:eastAsia="Times New Roman" w:hAnsi="Times New Roman" w:cs="Times New Roman"/>
          <w:color w:val="1F1F1F"/>
          <w:sz w:val="24"/>
          <w:szCs w:val="24"/>
          <w:highlight w:val="white"/>
        </w:rPr>
        <w:t>analysed</w:t>
      </w:r>
      <w:proofErr w:type="spellEnd"/>
      <w:r>
        <w:rPr>
          <w:rFonts w:ascii="Times New Roman" w:eastAsia="Times New Roman" w:hAnsi="Times New Roman" w:cs="Times New Roman"/>
          <w:color w:val="1F1F1F"/>
          <w:sz w:val="24"/>
          <w:szCs w:val="24"/>
          <w:highlight w:val="white"/>
        </w:rPr>
        <w:t xml:space="preserve"> from a wide perspective using different journals and articles. </w:t>
      </w:r>
      <w:proofErr w:type="spellStart"/>
      <w:r>
        <w:rPr>
          <w:rFonts w:ascii="Times New Roman" w:eastAsia="Times New Roman" w:hAnsi="Times New Roman" w:cs="Times New Roman"/>
          <w:color w:val="222222"/>
          <w:sz w:val="24"/>
          <w:szCs w:val="24"/>
          <w:highlight w:val="white"/>
        </w:rPr>
        <w:t>Setkute</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Dibb</w:t>
      </w:r>
      <w:proofErr w:type="spellEnd"/>
      <w:r>
        <w:rPr>
          <w:rFonts w:ascii="Times New Roman" w:eastAsia="Times New Roman" w:hAnsi="Times New Roman" w:cs="Times New Roman"/>
          <w:color w:val="222222"/>
          <w:sz w:val="24"/>
          <w:szCs w:val="24"/>
          <w:highlight w:val="white"/>
        </w:rPr>
        <w:t xml:space="preserve"> (2022), suggest that one of the key challenges faced by the business or additions in the context of digital marketing include inconsistent content. This is so because many business </w:t>
      </w:r>
      <w:proofErr w:type="spellStart"/>
      <w:r>
        <w:rPr>
          <w:rFonts w:ascii="Times New Roman" w:eastAsia="Times New Roman" w:hAnsi="Times New Roman" w:cs="Times New Roman"/>
          <w:color w:val="222222"/>
          <w:sz w:val="24"/>
          <w:szCs w:val="24"/>
          <w:highlight w:val="white"/>
        </w:rPr>
        <w:t>organisations</w:t>
      </w:r>
      <w:proofErr w:type="spellEnd"/>
      <w:r>
        <w:rPr>
          <w:rFonts w:ascii="Times New Roman" w:eastAsia="Times New Roman" w:hAnsi="Times New Roman" w:cs="Times New Roman"/>
          <w:color w:val="222222"/>
          <w:sz w:val="24"/>
          <w:szCs w:val="24"/>
          <w:highlight w:val="white"/>
        </w:rPr>
        <w:t xml:space="preserve"> tend to lack creativity and innovative skills which leads to delivering ineffective content as an effective and engaging content necessary for making initiative. </w:t>
      </w:r>
    </w:p>
    <w:p w:rsidR="0050749F" w:rsidRDefault="0050749F" w:rsidP="0050749F">
      <w:pPr>
        <w:spacing w:line="360" w:lineRule="auto"/>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“Strategies which can contribute to overcoming the challenges of digital marketing in construction companies”</w:t>
      </w: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r w:rsidRPr="00152285">
        <w:rPr>
          <w:rFonts w:ascii="Times New Roman" w:eastAsia="Times New Roman" w:hAnsi="Times New Roman" w:cs="Times New Roman"/>
          <w:color w:val="1F1F1F"/>
          <w:highlight w:val="white"/>
        </w:rPr>
        <w:t xml:space="preserve">The above theme has been </w:t>
      </w:r>
      <w:proofErr w:type="spellStart"/>
      <w:r w:rsidRPr="00152285">
        <w:rPr>
          <w:rFonts w:ascii="Times New Roman" w:eastAsia="Times New Roman" w:hAnsi="Times New Roman" w:cs="Times New Roman"/>
          <w:color w:val="1F1F1F"/>
          <w:highlight w:val="white"/>
        </w:rPr>
        <w:t>analysed</w:t>
      </w:r>
      <w:proofErr w:type="spellEnd"/>
      <w:r w:rsidRPr="00152285">
        <w:rPr>
          <w:rFonts w:ascii="Times New Roman" w:eastAsia="Times New Roman" w:hAnsi="Times New Roman" w:cs="Times New Roman"/>
          <w:color w:val="1F1F1F"/>
          <w:highlight w:val="white"/>
        </w:rPr>
        <w:t xml:space="preserve"> from a wide perspective using different journals and articles.  </w:t>
      </w:r>
      <w:proofErr w:type="spellStart"/>
      <w:r w:rsidRPr="00152285">
        <w:rPr>
          <w:rFonts w:ascii="Times New Roman" w:eastAsia="Times New Roman" w:hAnsi="Times New Roman" w:cs="Times New Roman"/>
          <w:color w:val="222222"/>
          <w:highlight w:val="white"/>
        </w:rPr>
        <w:t>Nikmehr</w:t>
      </w:r>
      <w:proofErr w:type="spellEnd"/>
      <w:r w:rsidRPr="00152285">
        <w:rPr>
          <w:rFonts w:ascii="Times New Roman" w:eastAsia="Times New Roman" w:hAnsi="Times New Roman" w:cs="Times New Roman"/>
          <w:color w:val="222222"/>
          <w:highlight w:val="white"/>
        </w:rPr>
        <w:t xml:space="preserve"> </w:t>
      </w:r>
      <w:r w:rsidRPr="00152285">
        <w:rPr>
          <w:rFonts w:ascii="Times New Roman" w:eastAsia="Times New Roman" w:hAnsi="Times New Roman" w:cs="Times New Roman"/>
          <w:i/>
          <w:color w:val="222222"/>
          <w:highlight w:val="white"/>
        </w:rPr>
        <w:t>et al.</w:t>
      </w:r>
      <w:r w:rsidRPr="00152285">
        <w:rPr>
          <w:rFonts w:ascii="Times New Roman" w:eastAsia="Times New Roman" w:hAnsi="Times New Roman" w:cs="Times New Roman"/>
          <w:color w:val="222222"/>
          <w:highlight w:val="white"/>
        </w:rPr>
        <w:t xml:space="preserve"> (2021)</w:t>
      </w:r>
      <w:proofErr w:type="gramStart"/>
      <w:r w:rsidRPr="00152285">
        <w:rPr>
          <w:rFonts w:ascii="Times New Roman" w:eastAsia="Times New Roman" w:hAnsi="Times New Roman" w:cs="Times New Roman"/>
          <w:color w:val="222222"/>
          <w:highlight w:val="white"/>
        </w:rPr>
        <w:t>,  suggested</w:t>
      </w:r>
      <w:proofErr w:type="gramEnd"/>
      <w:r w:rsidRPr="00152285">
        <w:rPr>
          <w:rFonts w:ascii="Times New Roman" w:eastAsia="Times New Roman" w:hAnsi="Times New Roman" w:cs="Times New Roman"/>
          <w:color w:val="222222"/>
          <w:highlight w:val="white"/>
        </w:rPr>
        <w:t xml:space="preserve"> that business in order to create effective decision, making strategies needs to focus on adapting to the different market requirements from constant monitoring to the practice of </w:t>
      </w:r>
      <w:proofErr w:type="spellStart"/>
      <w:r w:rsidRPr="00152285">
        <w:rPr>
          <w:rFonts w:ascii="Times New Roman" w:eastAsia="Times New Roman" w:hAnsi="Times New Roman" w:cs="Times New Roman"/>
          <w:color w:val="222222"/>
          <w:highlight w:val="white"/>
        </w:rPr>
        <w:t>analysing</w:t>
      </w:r>
      <w:proofErr w:type="spellEnd"/>
      <w:r w:rsidRPr="00152285">
        <w:rPr>
          <w:rFonts w:ascii="Times New Roman" w:eastAsia="Times New Roman" w:hAnsi="Times New Roman" w:cs="Times New Roman"/>
          <w:color w:val="222222"/>
          <w:highlight w:val="white"/>
        </w:rPr>
        <w:t xml:space="preserve"> the market trends that help in positioning their marketing initiative directly to the consumer preferences and market trends and eventually have a positive outcome. </w:t>
      </w:r>
      <w:bookmarkStart w:id="54" w:name="_GoBack"/>
      <w:bookmarkEnd w:id="54"/>
      <w:r>
        <w:br w:type="page"/>
      </w:r>
    </w:p>
    <w:p w:rsidR="0050749F" w:rsidRDefault="0050749F" w:rsidP="0050749F">
      <w:pPr>
        <w:pStyle w:val="Heading1"/>
        <w:rPr>
          <w:rFonts w:ascii="Times New Roman" w:eastAsia="Times New Roman" w:hAnsi="Times New Roman" w:cs="Times New Roman"/>
          <w:color w:val="auto"/>
          <w:sz w:val="24"/>
          <w:szCs w:val="24"/>
        </w:rPr>
      </w:pPr>
      <w:bookmarkStart w:id="55" w:name="_6i3e4ql7s1i3"/>
      <w:bookmarkStart w:id="56" w:name="_Toc170499028"/>
      <w:bookmarkEnd w:id="55"/>
      <w:r>
        <w:lastRenderedPageBreak/>
        <w:t>Chapter 5: Conclusions</w:t>
      </w:r>
      <w:bookmarkEnd w:id="56"/>
      <w:r>
        <w:t xml:space="preserve"> </w:t>
      </w: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1F1F1F"/>
          <w:sz w:val="24"/>
          <w:szCs w:val="24"/>
          <w:highlight w:val="white"/>
        </w:rPr>
        <w:t xml:space="preserve">The findings gathered from the survey, data collection table and literature review help in having vast amounts of quantitative data and qualitative information which collectively helps in addressing the research objectives, research and overall aim. The research question of understanding the concept of digital marketing has been addressed and achieved from the findings gathered from the survey, data collection table and literature review. As per the literature review findings, digital marketing </w:t>
      </w:r>
      <w:r>
        <w:rPr>
          <w:rFonts w:ascii="Times New Roman" w:eastAsia="Times New Roman" w:hAnsi="Times New Roman" w:cs="Times New Roman"/>
          <w:color w:val="0E101A"/>
          <w:sz w:val="24"/>
          <w:szCs w:val="24"/>
          <w:highlight w:val="white"/>
        </w:rPr>
        <w:t>in the construction industry typically represents a drastic shift from traditional approaches to the adoption of digital technologies and strategies to enhance overall effectiveness (</w:t>
      </w:r>
      <w:proofErr w:type="spellStart"/>
      <w:r>
        <w:rPr>
          <w:rFonts w:ascii="Times New Roman" w:eastAsia="Times New Roman" w:hAnsi="Times New Roman" w:cs="Times New Roman"/>
          <w:color w:val="222222"/>
          <w:sz w:val="24"/>
          <w:szCs w:val="24"/>
          <w:highlight w:val="white"/>
        </w:rPr>
        <w:t>Nuseir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color w:val="0E101A"/>
          <w:sz w:val="24"/>
          <w:szCs w:val="24"/>
          <w:highlight w:val="white"/>
        </w:rPr>
        <w:t xml:space="preserve">). In contrast to the findings of the survey, it has been identified that 40% of the participants perceive digital marketing as a marketing that involves the use of digital tools, likewise, 50% of the survey participants believe that digital marketing is an approach that is more effective than traditional marketing. From the findings of the data collection table, </w:t>
      </w:r>
      <w:r>
        <w:rPr>
          <w:rFonts w:ascii="Times New Roman" w:eastAsia="Times New Roman" w:hAnsi="Times New Roman" w:cs="Times New Roman"/>
          <w:color w:val="222222"/>
          <w:sz w:val="24"/>
          <w:szCs w:val="24"/>
          <w:highlight w:val="white"/>
        </w:rPr>
        <w:t xml:space="preserve">the new concept of marketing that is influenced by digital media, advertising and marketing tools is referred to as digital marketing which allows the construction companies to have a </w:t>
      </w:r>
      <w:proofErr w:type="spellStart"/>
      <w:r>
        <w:rPr>
          <w:rFonts w:ascii="Times New Roman" w:eastAsia="Times New Roman" w:hAnsi="Times New Roman" w:cs="Times New Roman"/>
          <w:color w:val="222222"/>
          <w:sz w:val="24"/>
          <w:szCs w:val="24"/>
          <w:highlight w:val="white"/>
        </w:rPr>
        <w:t>digitisation</w:t>
      </w:r>
      <w:proofErr w:type="spellEnd"/>
      <w:r>
        <w:rPr>
          <w:rFonts w:ascii="Times New Roman" w:eastAsia="Times New Roman" w:hAnsi="Times New Roman" w:cs="Times New Roman"/>
          <w:color w:val="222222"/>
          <w:sz w:val="24"/>
          <w:szCs w:val="24"/>
          <w:highlight w:val="white"/>
        </w:rPr>
        <w:t xml:space="preserve"> process. It is beneficial for increasing brand image</w:t>
      </w:r>
      <w:proofErr w:type="gramStart"/>
      <w:r>
        <w:rPr>
          <w:rFonts w:ascii="Times New Roman" w:eastAsia="Times New Roman" w:hAnsi="Times New Roman" w:cs="Times New Roman"/>
          <w:color w:val="222222"/>
          <w:sz w:val="24"/>
          <w:szCs w:val="24"/>
          <w:highlight w:val="white"/>
        </w:rPr>
        <w:t>,  visibility</w:t>
      </w:r>
      <w:proofErr w:type="gramEnd"/>
      <w:r>
        <w:rPr>
          <w:rFonts w:ascii="Times New Roman" w:eastAsia="Times New Roman" w:hAnsi="Times New Roman" w:cs="Times New Roman"/>
          <w:color w:val="222222"/>
          <w:sz w:val="24"/>
          <w:szCs w:val="24"/>
          <w:highlight w:val="white"/>
        </w:rPr>
        <w:t xml:space="preserve"> and wider customer reach (</w:t>
      </w:r>
      <w:proofErr w:type="spellStart"/>
      <w:r>
        <w:rPr>
          <w:rFonts w:ascii="Times New Roman" w:eastAsia="Times New Roman" w:hAnsi="Times New Roman" w:cs="Times New Roman"/>
          <w:color w:val="222222"/>
          <w:sz w:val="24"/>
          <w:szCs w:val="24"/>
          <w:highlight w:val="white"/>
        </w:rPr>
        <w:t>Yurchuk</w:t>
      </w:r>
      <w:proofErr w:type="spellEnd"/>
      <w:r>
        <w:rPr>
          <w:rFonts w:ascii="Times New Roman" w:eastAsia="Times New Roman" w:hAnsi="Times New Roman" w:cs="Times New Roman"/>
          <w:color w:val="222222"/>
          <w:sz w:val="24"/>
          <w:szCs w:val="24"/>
          <w:highlight w:val="white"/>
        </w:rPr>
        <w:t>, 2021).</w:t>
      </w: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research question of </w:t>
      </w:r>
      <w:proofErr w:type="spellStart"/>
      <w:r>
        <w:rPr>
          <w:rFonts w:ascii="Times New Roman" w:eastAsia="Times New Roman" w:hAnsi="Times New Roman" w:cs="Times New Roman"/>
          <w:color w:val="222222"/>
          <w:sz w:val="24"/>
          <w:szCs w:val="24"/>
          <w:highlight w:val="white"/>
        </w:rPr>
        <w:t>analysing</w:t>
      </w:r>
      <w:proofErr w:type="spellEnd"/>
      <w:r>
        <w:rPr>
          <w:rFonts w:ascii="Times New Roman" w:eastAsia="Times New Roman" w:hAnsi="Times New Roman" w:cs="Times New Roman"/>
          <w:color w:val="222222"/>
          <w:sz w:val="24"/>
          <w:szCs w:val="24"/>
          <w:highlight w:val="white"/>
        </w:rPr>
        <w:t xml:space="preserve"> the importance of digital marketing for construction companies has been addressed from </w:t>
      </w:r>
      <w:r>
        <w:rPr>
          <w:rFonts w:ascii="Times New Roman" w:eastAsia="Times New Roman" w:hAnsi="Times New Roman" w:cs="Times New Roman"/>
          <w:color w:val="1F1F1F"/>
          <w:sz w:val="24"/>
          <w:szCs w:val="24"/>
          <w:highlight w:val="white"/>
        </w:rPr>
        <w:t xml:space="preserve">findings gathered from the survey, data collection table and literature review. As per the findings of the literature review, it has been found that </w:t>
      </w:r>
      <w:r>
        <w:rPr>
          <w:rFonts w:ascii="Times New Roman" w:eastAsia="Times New Roman" w:hAnsi="Times New Roman" w:cs="Times New Roman"/>
          <w:color w:val="0E101A"/>
          <w:sz w:val="24"/>
          <w:szCs w:val="24"/>
          <w:highlight w:val="white"/>
        </w:rPr>
        <w:t xml:space="preserve">the social media platforms like Twitter, and Instagram provide platforms to showcase projects and connect with a broader audience of clients eventually increasing the overall brand visibility and reach. It is to also note that it is by getting approach is significant for the construction companies as the ability to help in targeted marketing and lead generation, this is so because it is believed that the digital marketing practice has the ability to allow the construction companies to target specific demographics, industries and geographic areas leading to have reached potential clients based on their interest and also their such intent. Such a targeted approach has the ability to increase the likelihood of generating qualified leads and convergence that increases the </w:t>
      </w:r>
      <w:proofErr w:type="spellStart"/>
      <w:r>
        <w:rPr>
          <w:rFonts w:ascii="Times New Roman" w:eastAsia="Times New Roman" w:hAnsi="Times New Roman" w:cs="Times New Roman"/>
          <w:color w:val="0E101A"/>
          <w:sz w:val="24"/>
          <w:szCs w:val="24"/>
          <w:highlight w:val="white"/>
        </w:rPr>
        <w:t>optimisation</w:t>
      </w:r>
      <w:proofErr w:type="spellEnd"/>
      <w:r>
        <w:rPr>
          <w:rFonts w:ascii="Times New Roman" w:eastAsia="Times New Roman" w:hAnsi="Times New Roman" w:cs="Times New Roman"/>
          <w:color w:val="0E101A"/>
          <w:sz w:val="24"/>
          <w:szCs w:val="24"/>
          <w:highlight w:val="white"/>
        </w:rPr>
        <w:t xml:space="preserve"> as companies compare to the traditional marketing method </w:t>
      </w:r>
      <w:proofErr w:type="gramStart"/>
      <w:r>
        <w:rPr>
          <w:rFonts w:ascii="Times New Roman" w:eastAsia="Times New Roman" w:hAnsi="Times New Roman" w:cs="Times New Roman"/>
          <w:color w:val="0E101A"/>
          <w:sz w:val="24"/>
          <w:szCs w:val="24"/>
          <w:highlight w:val="white"/>
        </w:rPr>
        <w:t xml:space="preserve">( </w:t>
      </w:r>
      <w:r>
        <w:rPr>
          <w:rFonts w:ascii="Times New Roman" w:eastAsia="Times New Roman" w:hAnsi="Times New Roman" w:cs="Times New Roman"/>
          <w:color w:val="222222"/>
          <w:sz w:val="24"/>
          <w:szCs w:val="24"/>
          <w:highlight w:val="white"/>
        </w:rPr>
        <w:t>Wang</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2023). </w:t>
      </w:r>
      <w:r>
        <w:rPr>
          <w:rFonts w:ascii="Times New Roman" w:eastAsia="Times New Roman" w:hAnsi="Times New Roman" w:cs="Times New Roman"/>
          <w:color w:val="0E101A"/>
          <w:sz w:val="24"/>
          <w:szCs w:val="24"/>
          <w:highlight w:val="white"/>
        </w:rPr>
        <w:t>As per the findings of the survey, it has been identified that 65% of the server participants believe that digital marketing services are cost-effective which compels the significance of digital marketing practices for the construction businesses. From the findings of the data collection table, it has been identified that</w:t>
      </w:r>
      <w:r>
        <w:rPr>
          <w:rFonts w:ascii="Times New Roman" w:eastAsia="Times New Roman" w:hAnsi="Times New Roman" w:cs="Times New Roman"/>
          <w:color w:val="222222"/>
          <w:sz w:val="24"/>
          <w:szCs w:val="24"/>
          <w:highlight w:val="white"/>
        </w:rPr>
        <w:t xml:space="preserve"> digital marketing has the ability to create a sustainable competitive advantage for the business </w:t>
      </w:r>
      <w:proofErr w:type="spellStart"/>
      <w:r>
        <w:rPr>
          <w:rFonts w:ascii="Times New Roman" w:eastAsia="Times New Roman" w:hAnsi="Times New Roman" w:cs="Times New Roman"/>
          <w:color w:val="222222"/>
          <w:sz w:val="24"/>
          <w:szCs w:val="24"/>
          <w:highlight w:val="white"/>
        </w:rPr>
        <w:t>organisation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E101A"/>
          <w:sz w:val="24"/>
          <w:szCs w:val="24"/>
          <w:highlight w:val="white"/>
        </w:rPr>
        <w:t>(</w:t>
      </w:r>
      <w:proofErr w:type="spellStart"/>
      <w:r>
        <w:rPr>
          <w:rFonts w:ascii="Times New Roman" w:eastAsia="Times New Roman" w:hAnsi="Times New Roman" w:cs="Times New Roman"/>
          <w:color w:val="222222"/>
          <w:sz w:val="24"/>
          <w:szCs w:val="24"/>
          <w:highlight w:val="white"/>
        </w:rPr>
        <w:t>Malesev</w:t>
      </w:r>
      <w:proofErr w:type="spellEnd"/>
      <w:r>
        <w:rPr>
          <w:rFonts w:ascii="Times New Roman" w:eastAsia="Times New Roman" w:hAnsi="Times New Roman" w:cs="Times New Roman"/>
          <w:color w:val="222222"/>
          <w:sz w:val="24"/>
          <w:szCs w:val="24"/>
          <w:highlight w:val="white"/>
        </w:rPr>
        <w:t xml:space="preserve"> and Cherry, 2021). </w:t>
      </w: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222222"/>
          <w:sz w:val="24"/>
          <w:szCs w:val="24"/>
          <w:highlight w:val="white"/>
        </w:rPr>
        <w:lastRenderedPageBreak/>
        <w:t xml:space="preserve">The third research question of evaluating the challenges of digital marketing for construction companies has been addressed from the findings of the survey, literature review and data collection table. As per the findings of the literature review, it has been identified that </w:t>
      </w:r>
      <w:r>
        <w:rPr>
          <w:rFonts w:ascii="Times New Roman" w:eastAsia="Times New Roman" w:hAnsi="Times New Roman" w:cs="Times New Roman"/>
          <w:color w:val="0E101A"/>
          <w:sz w:val="24"/>
          <w:szCs w:val="24"/>
          <w:highlight w:val="white"/>
        </w:rPr>
        <w:t>One of the key challenges to digital marketing that can be faced by construction companies within the industry is resistance to change. This is because it is believed that the construction industry is known for its conservative approach and overreliance on traditional methods (</w:t>
      </w:r>
      <w:r>
        <w:rPr>
          <w:rFonts w:ascii="Times New Roman" w:eastAsia="Times New Roman" w:hAnsi="Times New Roman" w:cs="Times New Roman"/>
          <w:color w:val="222222"/>
          <w:sz w:val="24"/>
          <w:szCs w:val="24"/>
          <w:highlight w:val="white"/>
        </w:rPr>
        <w:t xml:space="preserve">Xia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2023). The fourth research question of </w:t>
      </w:r>
      <w:proofErr w:type="spellStart"/>
      <w:r>
        <w:rPr>
          <w:rFonts w:ascii="Times New Roman" w:eastAsia="Times New Roman" w:hAnsi="Times New Roman" w:cs="Times New Roman"/>
          <w:color w:val="222222"/>
          <w:sz w:val="24"/>
          <w:szCs w:val="24"/>
          <w:highlight w:val="white"/>
        </w:rPr>
        <w:t>analysing</w:t>
      </w:r>
      <w:proofErr w:type="spellEnd"/>
      <w:r>
        <w:rPr>
          <w:rFonts w:ascii="Times New Roman" w:eastAsia="Times New Roman" w:hAnsi="Times New Roman" w:cs="Times New Roman"/>
          <w:color w:val="222222"/>
          <w:sz w:val="24"/>
          <w:szCs w:val="24"/>
          <w:highlight w:val="white"/>
        </w:rPr>
        <w:t xml:space="preserve"> the strategies which can contribute to overcoming the challenges of digital marketing in construction companies has been addressed from the findings of the survey, literature review and data collection table. From the survey findings, it is believed that </w:t>
      </w:r>
      <w:r>
        <w:rPr>
          <w:rFonts w:ascii="Times New Roman" w:eastAsia="Times New Roman" w:hAnsi="Times New Roman" w:cs="Times New Roman"/>
          <w:color w:val="1F1F1F"/>
          <w:sz w:val="24"/>
          <w:szCs w:val="24"/>
          <w:highlight w:val="white"/>
        </w:rPr>
        <w:t xml:space="preserve">60% of the survey participants believe that developing comprehensive plans is a method for developing effective digital marketing initiatives. </w:t>
      </w:r>
      <w:r>
        <w:br w:type="page"/>
      </w:r>
    </w:p>
    <w:p w:rsidR="0050749F" w:rsidRDefault="0050749F" w:rsidP="0050749F">
      <w:pPr>
        <w:pStyle w:val="Heading1"/>
        <w:rPr>
          <w:rFonts w:ascii="Times New Roman" w:eastAsia="Times New Roman" w:hAnsi="Times New Roman" w:cs="Times New Roman"/>
          <w:color w:val="auto"/>
          <w:sz w:val="24"/>
          <w:szCs w:val="24"/>
        </w:rPr>
      </w:pPr>
      <w:bookmarkStart w:id="57" w:name="_nochgbk0mm9w"/>
      <w:bookmarkStart w:id="58" w:name="_Toc170499029"/>
      <w:bookmarkEnd w:id="57"/>
      <w:r>
        <w:lastRenderedPageBreak/>
        <w:t>Reference List</w:t>
      </w:r>
      <w:bookmarkEnd w:id="58"/>
      <w:r>
        <w:t xml:space="preserve"> </w:t>
      </w: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Acikgoz</w:t>
      </w:r>
      <w:proofErr w:type="spellEnd"/>
      <w:r>
        <w:rPr>
          <w:rFonts w:ascii="Times New Roman" w:eastAsia="Times New Roman" w:hAnsi="Times New Roman" w:cs="Times New Roman"/>
          <w:color w:val="222222"/>
          <w:sz w:val="24"/>
          <w:szCs w:val="24"/>
          <w:highlight w:val="white"/>
        </w:rPr>
        <w:t xml:space="preserve">, F., </w:t>
      </w:r>
      <w:proofErr w:type="spellStart"/>
      <w:r>
        <w:rPr>
          <w:rFonts w:ascii="Times New Roman" w:eastAsia="Times New Roman" w:hAnsi="Times New Roman" w:cs="Times New Roman"/>
          <w:color w:val="222222"/>
          <w:sz w:val="24"/>
          <w:szCs w:val="24"/>
          <w:highlight w:val="white"/>
        </w:rPr>
        <w:t>Elwalda</w:t>
      </w:r>
      <w:proofErr w:type="spellEnd"/>
      <w:r>
        <w:rPr>
          <w:rFonts w:ascii="Times New Roman" w:eastAsia="Times New Roman" w:hAnsi="Times New Roman" w:cs="Times New Roman"/>
          <w:color w:val="222222"/>
          <w:sz w:val="24"/>
          <w:szCs w:val="24"/>
          <w:highlight w:val="white"/>
        </w:rPr>
        <w:t>, A. and De Oliveira, M.J., (2023).</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 xml:space="preserve">Curiosity on cutting-edge technology via the theory of planned </w:t>
      </w:r>
      <w:proofErr w:type="spellStart"/>
      <w:r>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and diffusion of innovation theory.</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International Journal of Information Management Data Insights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p.100152.</w:t>
      </w: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 xml:space="preserve">Barbosa, B., </w:t>
      </w:r>
      <w:proofErr w:type="spellStart"/>
      <w:r>
        <w:rPr>
          <w:rFonts w:ascii="Times New Roman" w:eastAsia="Times New Roman" w:hAnsi="Times New Roman" w:cs="Times New Roman"/>
          <w:color w:val="222222"/>
          <w:sz w:val="24"/>
          <w:szCs w:val="24"/>
          <w:highlight w:val="white"/>
        </w:rPr>
        <w:t>Saura</w:t>
      </w:r>
      <w:proofErr w:type="spellEnd"/>
      <w:r>
        <w:rPr>
          <w:rFonts w:ascii="Times New Roman" w:eastAsia="Times New Roman" w:hAnsi="Times New Roman" w:cs="Times New Roman"/>
          <w:color w:val="222222"/>
          <w:sz w:val="24"/>
          <w:szCs w:val="24"/>
          <w:highlight w:val="white"/>
        </w:rPr>
        <w:t xml:space="preserve">, J.R., </w:t>
      </w:r>
      <w:proofErr w:type="spellStart"/>
      <w:r>
        <w:rPr>
          <w:rFonts w:ascii="Times New Roman" w:eastAsia="Times New Roman" w:hAnsi="Times New Roman" w:cs="Times New Roman"/>
          <w:color w:val="222222"/>
          <w:sz w:val="24"/>
          <w:szCs w:val="24"/>
          <w:highlight w:val="white"/>
        </w:rPr>
        <w:t>Zekan</w:t>
      </w:r>
      <w:proofErr w:type="spellEnd"/>
      <w:r>
        <w:rPr>
          <w:rFonts w:ascii="Times New Roman" w:eastAsia="Times New Roman" w:hAnsi="Times New Roman" w:cs="Times New Roman"/>
          <w:color w:val="222222"/>
          <w:sz w:val="24"/>
          <w:szCs w:val="24"/>
          <w:highlight w:val="white"/>
        </w:rPr>
        <w:t>, S.B. and Ribeiro-Soriano, D., (2023).</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 xml:space="preserve">Defining content marketing and its influence on online user </w:t>
      </w:r>
      <w:proofErr w:type="spellStart"/>
      <w:r>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a data-driven prescriptive analytics method.</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Annals of Operations Research</w:t>
      </w:r>
      <w:r>
        <w:rPr>
          <w:rFonts w:ascii="Times New Roman" w:eastAsia="Times New Roman" w:hAnsi="Times New Roman" w:cs="Times New Roman"/>
          <w:color w:val="222222"/>
          <w:sz w:val="24"/>
          <w:szCs w:val="24"/>
          <w:highlight w:val="white"/>
        </w:rPr>
        <w:t>, pp.1-26.</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Batat</w:t>
      </w:r>
      <w:proofErr w:type="spellEnd"/>
      <w:r>
        <w:rPr>
          <w:rFonts w:ascii="Times New Roman" w:eastAsia="Times New Roman" w:hAnsi="Times New Roman" w:cs="Times New Roman"/>
          <w:color w:val="222222"/>
          <w:sz w:val="24"/>
          <w:szCs w:val="24"/>
          <w:highlight w:val="white"/>
        </w:rPr>
        <w:t>, W., (2024).</w:t>
      </w:r>
      <w:proofErr w:type="gramEnd"/>
      <w:r>
        <w:rPr>
          <w:rFonts w:ascii="Times New Roman" w:eastAsia="Times New Roman" w:hAnsi="Times New Roman" w:cs="Times New Roman"/>
          <w:color w:val="222222"/>
          <w:sz w:val="24"/>
          <w:szCs w:val="24"/>
          <w:highlight w:val="white"/>
        </w:rPr>
        <w:t xml:space="preserve"> Why is the traditional marketing mix dead? Towards the "experiential marketing mix"(7E), a strategic framework for business experience design in the digital age. </w:t>
      </w:r>
      <w:proofErr w:type="gramStart"/>
      <w:r>
        <w:rPr>
          <w:rFonts w:ascii="Times New Roman" w:eastAsia="Times New Roman" w:hAnsi="Times New Roman" w:cs="Times New Roman"/>
          <w:i/>
          <w:color w:val="222222"/>
          <w:sz w:val="24"/>
          <w:szCs w:val="24"/>
          <w:highlight w:val="white"/>
        </w:rPr>
        <w:t>Journal of Strategic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(2), pp.101-113.</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Behera</w:t>
      </w:r>
      <w:proofErr w:type="spellEnd"/>
      <w:r>
        <w:rPr>
          <w:rFonts w:ascii="Times New Roman" w:eastAsia="Times New Roman" w:hAnsi="Times New Roman" w:cs="Times New Roman"/>
          <w:color w:val="222222"/>
          <w:sz w:val="24"/>
          <w:szCs w:val="24"/>
          <w:highlight w:val="white"/>
        </w:rPr>
        <w:t xml:space="preserve">, R.K., </w:t>
      </w:r>
      <w:proofErr w:type="spellStart"/>
      <w:r>
        <w:rPr>
          <w:rFonts w:ascii="Times New Roman" w:eastAsia="Times New Roman" w:hAnsi="Times New Roman" w:cs="Times New Roman"/>
          <w:color w:val="222222"/>
          <w:sz w:val="24"/>
          <w:szCs w:val="24"/>
          <w:highlight w:val="white"/>
        </w:rPr>
        <w:t>Bala</w:t>
      </w:r>
      <w:proofErr w:type="spellEnd"/>
      <w:r>
        <w:rPr>
          <w:rFonts w:ascii="Times New Roman" w:eastAsia="Times New Roman" w:hAnsi="Times New Roman" w:cs="Times New Roman"/>
          <w:color w:val="222222"/>
          <w:sz w:val="24"/>
          <w:szCs w:val="24"/>
          <w:highlight w:val="white"/>
        </w:rPr>
        <w:t xml:space="preserve">, P.K., Rana, N.P. and </w:t>
      </w:r>
      <w:proofErr w:type="spellStart"/>
      <w:r>
        <w:rPr>
          <w:rFonts w:ascii="Times New Roman" w:eastAsia="Times New Roman" w:hAnsi="Times New Roman" w:cs="Times New Roman"/>
          <w:color w:val="222222"/>
          <w:sz w:val="24"/>
          <w:szCs w:val="24"/>
          <w:highlight w:val="white"/>
        </w:rPr>
        <w:t>Kizgin</w:t>
      </w:r>
      <w:proofErr w:type="spellEnd"/>
      <w:r>
        <w:rPr>
          <w:rFonts w:ascii="Times New Roman" w:eastAsia="Times New Roman" w:hAnsi="Times New Roman" w:cs="Times New Roman"/>
          <w:color w:val="222222"/>
          <w:sz w:val="24"/>
          <w:szCs w:val="24"/>
          <w:highlight w:val="white"/>
        </w:rPr>
        <w:t xml:space="preserve">, H., (2022). Cognitive computing based ethical principles for improving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reputation: A B2B digital marketing perspective. </w:t>
      </w:r>
      <w:proofErr w:type="gramStart"/>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141</w:t>
      </w:r>
      <w:r>
        <w:rPr>
          <w:rFonts w:ascii="Times New Roman" w:eastAsia="Times New Roman" w:hAnsi="Times New Roman" w:cs="Times New Roman"/>
          <w:color w:val="222222"/>
          <w:sz w:val="24"/>
          <w:szCs w:val="24"/>
          <w:highlight w:val="white"/>
        </w:rPr>
        <w:t>, pp.685-701.</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Bühler</w:t>
      </w:r>
      <w:proofErr w:type="spellEnd"/>
      <w:r>
        <w:rPr>
          <w:rFonts w:ascii="Times New Roman" w:eastAsia="Times New Roman" w:hAnsi="Times New Roman" w:cs="Times New Roman"/>
          <w:color w:val="222222"/>
          <w:sz w:val="24"/>
          <w:szCs w:val="24"/>
          <w:highlight w:val="white"/>
        </w:rPr>
        <w:t xml:space="preserve">, M.M., </w:t>
      </w:r>
      <w:proofErr w:type="spellStart"/>
      <w:r>
        <w:rPr>
          <w:rFonts w:ascii="Times New Roman" w:eastAsia="Times New Roman" w:hAnsi="Times New Roman" w:cs="Times New Roman"/>
          <w:color w:val="222222"/>
          <w:sz w:val="24"/>
          <w:szCs w:val="24"/>
          <w:highlight w:val="white"/>
        </w:rPr>
        <w:t>Nübel</w:t>
      </w:r>
      <w:proofErr w:type="spellEnd"/>
      <w:r>
        <w:rPr>
          <w:rFonts w:ascii="Times New Roman" w:eastAsia="Times New Roman" w:hAnsi="Times New Roman" w:cs="Times New Roman"/>
          <w:color w:val="222222"/>
          <w:sz w:val="24"/>
          <w:szCs w:val="24"/>
          <w:highlight w:val="white"/>
        </w:rPr>
        <w:t xml:space="preserve">, K., </w:t>
      </w:r>
      <w:proofErr w:type="spellStart"/>
      <w:r>
        <w:rPr>
          <w:rFonts w:ascii="Times New Roman" w:eastAsia="Times New Roman" w:hAnsi="Times New Roman" w:cs="Times New Roman"/>
          <w:color w:val="222222"/>
          <w:sz w:val="24"/>
          <w:szCs w:val="24"/>
          <w:highlight w:val="white"/>
        </w:rPr>
        <w:t>Jelinek</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Riechert</w:t>
      </w:r>
      <w:proofErr w:type="spellEnd"/>
      <w:r>
        <w:rPr>
          <w:rFonts w:ascii="Times New Roman" w:eastAsia="Times New Roman" w:hAnsi="Times New Roman" w:cs="Times New Roman"/>
          <w:color w:val="222222"/>
          <w:sz w:val="24"/>
          <w:szCs w:val="24"/>
          <w:highlight w:val="white"/>
        </w:rPr>
        <w:t xml:space="preserve">, D., Bauer, T., </w:t>
      </w:r>
      <w:proofErr w:type="spellStart"/>
      <w:r>
        <w:rPr>
          <w:rFonts w:ascii="Times New Roman" w:eastAsia="Times New Roman" w:hAnsi="Times New Roman" w:cs="Times New Roman"/>
          <w:color w:val="222222"/>
          <w:sz w:val="24"/>
          <w:szCs w:val="24"/>
          <w:highlight w:val="white"/>
        </w:rPr>
        <w:t>Schmid</w:t>
      </w:r>
      <w:proofErr w:type="spellEnd"/>
      <w:r>
        <w:rPr>
          <w:rFonts w:ascii="Times New Roman" w:eastAsia="Times New Roman" w:hAnsi="Times New Roman" w:cs="Times New Roman"/>
          <w:color w:val="222222"/>
          <w:sz w:val="24"/>
          <w:szCs w:val="24"/>
          <w:highlight w:val="white"/>
        </w:rPr>
        <w:t>, T. and Schneider, M., (2023).</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Data cooperatives as a catalyst for collaboration, data sharing and the digital transformation of the construction sector.</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Buildings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 p.442.</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Davis, F.D., </w:t>
      </w:r>
      <w:proofErr w:type="spellStart"/>
      <w:r>
        <w:rPr>
          <w:rFonts w:ascii="Times New Roman" w:eastAsia="Times New Roman" w:hAnsi="Times New Roman" w:cs="Times New Roman"/>
          <w:color w:val="222222"/>
          <w:sz w:val="24"/>
          <w:szCs w:val="24"/>
          <w:highlight w:val="white"/>
        </w:rPr>
        <w:t>Granić</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Marangunić</w:t>
      </w:r>
      <w:proofErr w:type="spellEnd"/>
      <w:r>
        <w:rPr>
          <w:rFonts w:ascii="Times New Roman" w:eastAsia="Times New Roman" w:hAnsi="Times New Roman" w:cs="Times New Roman"/>
          <w:color w:val="222222"/>
          <w:sz w:val="24"/>
          <w:szCs w:val="24"/>
          <w:highlight w:val="white"/>
        </w:rPr>
        <w:t xml:space="preserve">, N., (2024). </w:t>
      </w:r>
      <w:r>
        <w:rPr>
          <w:rFonts w:ascii="Times New Roman" w:eastAsia="Times New Roman" w:hAnsi="Times New Roman" w:cs="Times New Roman"/>
          <w:i/>
          <w:color w:val="222222"/>
          <w:sz w:val="24"/>
          <w:szCs w:val="24"/>
          <w:highlight w:val="white"/>
        </w:rPr>
        <w:t>The technology acceptance model: 30 years of TAM</w:t>
      </w:r>
      <w:r>
        <w:rPr>
          <w:rFonts w:ascii="Times New Roman" w:eastAsia="Times New Roman" w:hAnsi="Times New Roman" w:cs="Times New Roman"/>
          <w:color w:val="222222"/>
          <w:sz w:val="24"/>
          <w:szCs w:val="24"/>
          <w:highlight w:val="white"/>
        </w:rPr>
        <w:t>. Springer International Publishing AG.</w:t>
      </w:r>
    </w:p>
    <w:p w:rsidR="0050749F" w:rsidRDefault="0050749F" w:rsidP="005074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Denga, E.M., </w:t>
      </w:r>
      <w:proofErr w:type="spellStart"/>
      <w:r>
        <w:rPr>
          <w:rFonts w:ascii="Times New Roman" w:eastAsia="Times New Roman" w:hAnsi="Times New Roman" w:cs="Times New Roman"/>
          <w:color w:val="222222"/>
          <w:sz w:val="24"/>
          <w:szCs w:val="24"/>
          <w:highlight w:val="white"/>
        </w:rPr>
        <w:t>Vajjhala</w:t>
      </w:r>
      <w:proofErr w:type="spellEnd"/>
      <w:r>
        <w:rPr>
          <w:rFonts w:ascii="Times New Roman" w:eastAsia="Times New Roman" w:hAnsi="Times New Roman" w:cs="Times New Roman"/>
          <w:color w:val="222222"/>
          <w:sz w:val="24"/>
          <w:szCs w:val="24"/>
          <w:highlight w:val="white"/>
        </w:rPr>
        <w:t xml:space="preserve">, N.R. and </w:t>
      </w:r>
      <w:proofErr w:type="spellStart"/>
      <w:r>
        <w:rPr>
          <w:rFonts w:ascii="Times New Roman" w:eastAsia="Times New Roman" w:hAnsi="Times New Roman" w:cs="Times New Roman"/>
          <w:color w:val="222222"/>
          <w:sz w:val="24"/>
          <w:szCs w:val="24"/>
          <w:highlight w:val="white"/>
        </w:rPr>
        <w:t>Rakshit</w:t>
      </w:r>
      <w:proofErr w:type="spellEnd"/>
      <w:r>
        <w:rPr>
          <w:rFonts w:ascii="Times New Roman" w:eastAsia="Times New Roman" w:hAnsi="Times New Roman" w:cs="Times New Roman"/>
          <w:color w:val="222222"/>
          <w:sz w:val="24"/>
          <w:szCs w:val="24"/>
          <w:highlight w:val="white"/>
        </w:rPr>
        <w:t xml:space="preserve">, S., (2022). </w:t>
      </w:r>
      <w:proofErr w:type="gramStart"/>
      <w:r>
        <w:rPr>
          <w:rFonts w:ascii="Times New Roman" w:eastAsia="Times New Roman" w:hAnsi="Times New Roman" w:cs="Times New Roman"/>
          <w:color w:val="222222"/>
          <w:sz w:val="24"/>
          <w:szCs w:val="24"/>
          <w:highlight w:val="white"/>
        </w:rPr>
        <w:t>The role of digital marketing in achieving sustainable competitive advantage.</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Digital Transformation and Internationalization Strategies in Organizations</w:t>
      </w:r>
      <w:r>
        <w:rPr>
          <w:rFonts w:ascii="Times New Roman" w:eastAsia="Times New Roman" w:hAnsi="Times New Roman" w:cs="Times New Roman"/>
          <w:color w:val="222222"/>
          <w:sz w:val="24"/>
          <w:szCs w:val="24"/>
          <w:highlight w:val="white"/>
        </w:rPr>
        <w:t>, pp.44-60.</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Drugova</w:t>
      </w:r>
      <w:proofErr w:type="spellEnd"/>
      <w:r>
        <w:rPr>
          <w:rFonts w:ascii="Times New Roman" w:eastAsia="Times New Roman" w:hAnsi="Times New Roman" w:cs="Times New Roman"/>
          <w:color w:val="222222"/>
          <w:sz w:val="24"/>
          <w:szCs w:val="24"/>
          <w:highlight w:val="white"/>
        </w:rPr>
        <w:t xml:space="preserve">, E.S., </w:t>
      </w:r>
      <w:proofErr w:type="spellStart"/>
      <w:r>
        <w:rPr>
          <w:rFonts w:ascii="Times New Roman" w:eastAsia="Times New Roman" w:hAnsi="Times New Roman" w:cs="Times New Roman"/>
          <w:color w:val="222222"/>
          <w:sz w:val="24"/>
          <w:szCs w:val="24"/>
          <w:highlight w:val="white"/>
        </w:rPr>
        <w:t>Zhelnovakova</w:t>
      </w:r>
      <w:proofErr w:type="spellEnd"/>
      <w:r>
        <w:rPr>
          <w:rFonts w:ascii="Times New Roman" w:eastAsia="Times New Roman" w:hAnsi="Times New Roman" w:cs="Times New Roman"/>
          <w:color w:val="222222"/>
          <w:sz w:val="24"/>
          <w:szCs w:val="24"/>
          <w:highlight w:val="white"/>
        </w:rPr>
        <w:t xml:space="preserve">, M.F., </w:t>
      </w:r>
      <w:proofErr w:type="spellStart"/>
      <w:r>
        <w:rPr>
          <w:rFonts w:ascii="Times New Roman" w:eastAsia="Times New Roman" w:hAnsi="Times New Roman" w:cs="Times New Roman"/>
          <w:color w:val="222222"/>
          <w:sz w:val="24"/>
          <w:szCs w:val="24"/>
          <w:highlight w:val="white"/>
        </w:rPr>
        <w:t>Pomuleva</w:t>
      </w:r>
      <w:proofErr w:type="spellEnd"/>
      <w:r>
        <w:rPr>
          <w:rFonts w:ascii="Times New Roman" w:eastAsia="Times New Roman" w:hAnsi="Times New Roman" w:cs="Times New Roman"/>
          <w:color w:val="222222"/>
          <w:sz w:val="24"/>
          <w:szCs w:val="24"/>
          <w:highlight w:val="white"/>
        </w:rPr>
        <w:t xml:space="preserve">, Y.A. and </w:t>
      </w:r>
      <w:proofErr w:type="spellStart"/>
      <w:r>
        <w:rPr>
          <w:rFonts w:ascii="Times New Roman" w:eastAsia="Times New Roman" w:hAnsi="Times New Roman" w:cs="Times New Roman"/>
          <w:color w:val="222222"/>
          <w:sz w:val="24"/>
          <w:szCs w:val="24"/>
          <w:highlight w:val="white"/>
        </w:rPr>
        <w:t>Vayrakh</w:t>
      </w:r>
      <w:proofErr w:type="spellEnd"/>
      <w:r>
        <w:rPr>
          <w:rFonts w:ascii="Times New Roman" w:eastAsia="Times New Roman" w:hAnsi="Times New Roman" w:cs="Times New Roman"/>
          <w:color w:val="222222"/>
          <w:sz w:val="24"/>
          <w:szCs w:val="24"/>
          <w:highlight w:val="white"/>
        </w:rPr>
        <w:t>, Y.V., (2022), August.</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Digital marketing technologies in the promotion of modern construction organizations.</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 xml:space="preserve">In </w:t>
      </w:r>
      <w:r>
        <w:rPr>
          <w:rFonts w:ascii="Times New Roman" w:eastAsia="Times New Roman" w:hAnsi="Times New Roman" w:cs="Times New Roman"/>
          <w:i/>
          <w:color w:val="222222"/>
          <w:sz w:val="24"/>
          <w:szCs w:val="24"/>
          <w:highlight w:val="white"/>
        </w:rPr>
        <w:t>AIP Conference Proceedings</w:t>
      </w:r>
      <w:r>
        <w:rPr>
          <w:rFonts w:ascii="Times New Roman" w:eastAsia="Times New Roman" w:hAnsi="Times New Roman" w:cs="Times New Roman"/>
          <w:color w:val="222222"/>
          <w:sz w:val="24"/>
          <w:szCs w:val="24"/>
          <w:highlight w:val="white"/>
        </w:rPr>
        <w:t xml:space="preserve"> (Vol. 2434, No. 1).</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AIP Publishing.</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Economou</w:t>
      </w:r>
      <w:proofErr w:type="spellEnd"/>
      <w:r>
        <w:rPr>
          <w:rFonts w:ascii="Times New Roman" w:eastAsia="Times New Roman" w:hAnsi="Times New Roman" w:cs="Times New Roman"/>
          <w:color w:val="222222"/>
          <w:sz w:val="24"/>
          <w:szCs w:val="24"/>
          <w:highlight w:val="white"/>
        </w:rPr>
        <w:t xml:space="preserve">, E., Luck, E. and Bartlett, J., (2023). Between rules, norms and shared understandings: how institutional pressures shape the implementation of data-driven communications. </w:t>
      </w:r>
      <w:proofErr w:type="gramStart"/>
      <w:r>
        <w:rPr>
          <w:rFonts w:ascii="Times New Roman" w:eastAsia="Times New Roman" w:hAnsi="Times New Roman" w:cs="Times New Roman"/>
          <w:i/>
          <w:color w:val="222222"/>
          <w:sz w:val="24"/>
          <w:szCs w:val="24"/>
          <w:highlight w:val="white"/>
        </w:rPr>
        <w:t>Journal of Communication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(1), pp.103-119.</w:t>
      </w:r>
      <w:proofErr w:type="gramEnd"/>
    </w:p>
    <w:p w:rsidR="0050749F" w:rsidRDefault="0050749F" w:rsidP="0050749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Herhausen</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Miočević</w:t>
      </w:r>
      <w:proofErr w:type="spellEnd"/>
      <w:r>
        <w:rPr>
          <w:rFonts w:ascii="Times New Roman" w:eastAsia="Times New Roman" w:hAnsi="Times New Roman" w:cs="Times New Roman"/>
          <w:color w:val="222222"/>
          <w:sz w:val="24"/>
          <w:szCs w:val="24"/>
          <w:highlight w:val="white"/>
        </w:rPr>
        <w:t xml:space="preserve">, D., Morgan, R.E. and </w:t>
      </w:r>
      <w:proofErr w:type="spellStart"/>
      <w:r>
        <w:rPr>
          <w:rFonts w:ascii="Times New Roman" w:eastAsia="Times New Roman" w:hAnsi="Times New Roman" w:cs="Times New Roman"/>
          <w:color w:val="222222"/>
          <w:sz w:val="24"/>
          <w:szCs w:val="24"/>
          <w:highlight w:val="white"/>
        </w:rPr>
        <w:t>Kleijnen</w:t>
      </w:r>
      <w:proofErr w:type="spellEnd"/>
      <w:r>
        <w:rPr>
          <w:rFonts w:ascii="Times New Roman" w:eastAsia="Times New Roman" w:hAnsi="Times New Roman" w:cs="Times New Roman"/>
          <w:color w:val="222222"/>
          <w:sz w:val="24"/>
          <w:szCs w:val="24"/>
          <w:highlight w:val="white"/>
        </w:rPr>
        <w:t xml:space="preserve">, M.H., (2020). </w:t>
      </w:r>
      <w:proofErr w:type="gramStart"/>
      <w:r>
        <w:rPr>
          <w:rFonts w:ascii="Times New Roman" w:eastAsia="Times New Roman" w:hAnsi="Times New Roman" w:cs="Times New Roman"/>
          <w:color w:val="222222"/>
          <w:sz w:val="24"/>
          <w:szCs w:val="24"/>
          <w:highlight w:val="white"/>
        </w:rPr>
        <w:t>The digital marketing capabilities gap.</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Industrial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90</w:t>
      </w:r>
      <w:r>
        <w:rPr>
          <w:rFonts w:ascii="Times New Roman" w:eastAsia="Times New Roman" w:hAnsi="Times New Roman" w:cs="Times New Roman"/>
          <w:color w:val="222222"/>
          <w:sz w:val="24"/>
          <w:szCs w:val="24"/>
          <w:highlight w:val="white"/>
        </w:rPr>
        <w:t>, pp.276-290.</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Hirose, M. and Creswell, J.W., (2023).</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Applying core quality criteria of mixed methods research to an empirical study.</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Journal of Mixed Methods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(1), pp.12-28.</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Hussain, H.N., </w:t>
      </w:r>
      <w:proofErr w:type="spellStart"/>
      <w:r>
        <w:rPr>
          <w:rFonts w:ascii="Times New Roman" w:eastAsia="Times New Roman" w:hAnsi="Times New Roman" w:cs="Times New Roman"/>
          <w:color w:val="222222"/>
          <w:sz w:val="24"/>
          <w:szCs w:val="24"/>
          <w:highlight w:val="white"/>
        </w:rPr>
        <w:t>Alabdullah</w:t>
      </w:r>
      <w:proofErr w:type="spellEnd"/>
      <w:r>
        <w:rPr>
          <w:rFonts w:ascii="Times New Roman" w:eastAsia="Times New Roman" w:hAnsi="Times New Roman" w:cs="Times New Roman"/>
          <w:color w:val="222222"/>
          <w:sz w:val="24"/>
          <w:szCs w:val="24"/>
          <w:highlight w:val="white"/>
        </w:rPr>
        <w:t xml:space="preserve">, T.T.Y., </w:t>
      </w:r>
      <w:proofErr w:type="spellStart"/>
      <w:r>
        <w:rPr>
          <w:rFonts w:ascii="Times New Roman" w:eastAsia="Times New Roman" w:hAnsi="Times New Roman" w:cs="Times New Roman"/>
          <w:color w:val="222222"/>
          <w:sz w:val="24"/>
          <w:szCs w:val="24"/>
          <w:highlight w:val="white"/>
        </w:rPr>
        <w:t>Ries</w:t>
      </w:r>
      <w:proofErr w:type="spellEnd"/>
      <w:r>
        <w:rPr>
          <w:rFonts w:ascii="Times New Roman" w:eastAsia="Times New Roman" w:hAnsi="Times New Roman" w:cs="Times New Roman"/>
          <w:color w:val="222222"/>
          <w:sz w:val="24"/>
          <w:szCs w:val="24"/>
          <w:highlight w:val="white"/>
        </w:rPr>
        <w:t xml:space="preserve">, E. and Jamal, K.A.M., (2023). </w:t>
      </w:r>
      <w:proofErr w:type="gramStart"/>
      <w:r>
        <w:rPr>
          <w:rFonts w:ascii="Times New Roman" w:eastAsia="Times New Roman" w:hAnsi="Times New Roman" w:cs="Times New Roman"/>
          <w:color w:val="222222"/>
          <w:sz w:val="24"/>
          <w:szCs w:val="24"/>
          <w:highlight w:val="white"/>
        </w:rPr>
        <w:t>Implementing Technology for Competitive Advantage in Digital Marketing.</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International Journal of Scientific and Management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(6), pp.95-114.</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Indahsari</w:t>
      </w:r>
      <w:proofErr w:type="spellEnd"/>
      <w:r>
        <w:rPr>
          <w:rFonts w:ascii="Times New Roman" w:eastAsia="Times New Roman" w:hAnsi="Times New Roman" w:cs="Times New Roman"/>
          <w:color w:val="222222"/>
          <w:sz w:val="24"/>
          <w:szCs w:val="24"/>
          <w:highlight w:val="white"/>
        </w:rPr>
        <w:t xml:space="preserve">, B., </w:t>
      </w:r>
      <w:proofErr w:type="spellStart"/>
      <w:r>
        <w:rPr>
          <w:rFonts w:ascii="Times New Roman" w:eastAsia="Times New Roman" w:hAnsi="Times New Roman" w:cs="Times New Roman"/>
          <w:color w:val="222222"/>
          <w:sz w:val="24"/>
          <w:szCs w:val="24"/>
          <w:highlight w:val="white"/>
        </w:rPr>
        <w:t>Heriyadi</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Afifah</w:t>
      </w:r>
      <w:proofErr w:type="spellEnd"/>
      <w:r>
        <w:rPr>
          <w:rFonts w:ascii="Times New Roman" w:eastAsia="Times New Roman" w:hAnsi="Times New Roman" w:cs="Times New Roman"/>
          <w:color w:val="222222"/>
          <w:sz w:val="24"/>
          <w:szCs w:val="24"/>
          <w:highlight w:val="white"/>
        </w:rPr>
        <w:t xml:space="preserve">, N., </w:t>
      </w:r>
      <w:proofErr w:type="spellStart"/>
      <w:r>
        <w:rPr>
          <w:rFonts w:ascii="Times New Roman" w:eastAsia="Times New Roman" w:hAnsi="Times New Roman" w:cs="Times New Roman"/>
          <w:color w:val="222222"/>
          <w:sz w:val="24"/>
          <w:szCs w:val="24"/>
          <w:highlight w:val="white"/>
        </w:rPr>
        <w:t>Listiana</w:t>
      </w:r>
      <w:proofErr w:type="spellEnd"/>
      <w:r>
        <w:rPr>
          <w:rFonts w:ascii="Times New Roman" w:eastAsia="Times New Roman" w:hAnsi="Times New Roman" w:cs="Times New Roman"/>
          <w:color w:val="222222"/>
          <w:sz w:val="24"/>
          <w:szCs w:val="24"/>
          <w:highlight w:val="white"/>
        </w:rPr>
        <w:t xml:space="preserve">, E. and </w:t>
      </w:r>
      <w:proofErr w:type="spellStart"/>
      <w:r>
        <w:rPr>
          <w:rFonts w:ascii="Times New Roman" w:eastAsia="Times New Roman" w:hAnsi="Times New Roman" w:cs="Times New Roman"/>
          <w:color w:val="222222"/>
          <w:sz w:val="24"/>
          <w:szCs w:val="24"/>
          <w:highlight w:val="white"/>
        </w:rPr>
        <w:t>Fauzan</w:t>
      </w:r>
      <w:proofErr w:type="spellEnd"/>
      <w:r>
        <w:rPr>
          <w:rFonts w:ascii="Times New Roman" w:eastAsia="Times New Roman" w:hAnsi="Times New Roman" w:cs="Times New Roman"/>
          <w:color w:val="222222"/>
          <w:sz w:val="24"/>
          <w:szCs w:val="24"/>
          <w:highlight w:val="white"/>
        </w:rPr>
        <w:t xml:space="preserve">, R., (2023). </w:t>
      </w:r>
      <w:proofErr w:type="gramStart"/>
      <w:r>
        <w:rPr>
          <w:rFonts w:ascii="Times New Roman" w:eastAsia="Times New Roman" w:hAnsi="Times New Roman" w:cs="Times New Roman"/>
          <w:color w:val="222222"/>
          <w:sz w:val="24"/>
          <w:szCs w:val="24"/>
          <w:highlight w:val="white"/>
        </w:rPr>
        <w:t>The Effect of Online Advertising and Electronic Word of Mouth on Purchase Intention through Brand Image as a Mediating Variable.</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South Asian Research Journal of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pp.1-9.</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Khan, F. and Siddiqui, K., (2023).</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The importance of digital marketing.</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An exploratory study to find the perception and effectiveness of digital marketing amongst the marketing professionals in Pakistan.</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Malesev</w:t>
      </w:r>
      <w:proofErr w:type="spellEnd"/>
      <w:r>
        <w:rPr>
          <w:rFonts w:ascii="Times New Roman" w:eastAsia="Times New Roman" w:hAnsi="Times New Roman" w:cs="Times New Roman"/>
          <w:color w:val="222222"/>
          <w:sz w:val="24"/>
          <w:szCs w:val="24"/>
          <w:highlight w:val="white"/>
        </w:rPr>
        <w:t>, S. and Cherry, M., (2021).</w:t>
      </w:r>
      <w:proofErr w:type="gramEnd"/>
      <w:r>
        <w:rPr>
          <w:rFonts w:ascii="Times New Roman" w:eastAsia="Times New Roman" w:hAnsi="Times New Roman" w:cs="Times New Roman"/>
          <w:color w:val="222222"/>
          <w:sz w:val="24"/>
          <w:szCs w:val="24"/>
          <w:highlight w:val="white"/>
        </w:rPr>
        <w:t xml:space="preserve"> Digital and social media marketing market share for construction SMEs. </w:t>
      </w:r>
      <w:proofErr w:type="gramStart"/>
      <w:r>
        <w:rPr>
          <w:rFonts w:ascii="Times New Roman" w:eastAsia="Times New Roman" w:hAnsi="Times New Roman" w:cs="Times New Roman"/>
          <w:i/>
          <w:color w:val="222222"/>
          <w:sz w:val="24"/>
          <w:szCs w:val="24"/>
          <w:highlight w:val="white"/>
        </w:rPr>
        <w:t>Construction Economics and Building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(1), pp.65-82.</w:t>
      </w:r>
      <w:proofErr w:type="gramEnd"/>
    </w:p>
    <w:p w:rsidR="0050749F" w:rsidRDefault="0050749F" w:rsidP="0050749F">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color w:val="222222"/>
          <w:sz w:val="24"/>
          <w:szCs w:val="24"/>
          <w:highlight w:val="white"/>
        </w:rPr>
        <w:t>Mihajlović</w:t>
      </w:r>
      <w:proofErr w:type="spellEnd"/>
      <w:r>
        <w:rPr>
          <w:rFonts w:ascii="Times New Roman" w:eastAsia="Times New Roman" w:hAnsi="Times New Roman" w:cs="Times New Roman"/>
          <w:color w:val="222222"/>
          <w:sz w:val="24"/>
          <w:szCs w:val="24"/>
          <w:highlight w:val="white"/>
        </w:rPr>
        <w:t xml:space="preserve">, L.S. and </w:t>
      </w:r>
      <w:proofErr w:type="spellStart"/>
      <w:r>
        <w:rPr>
          <w:rFonts w:ascii="Times New Roman" w:eastAsia="Times New Roman" w:hAnsi="Times New Roman" w:cs="Times New Roman"/>
          <w:color w:val="222222"/>
          <w:sz w:val="24"/>
          <w:szCs w:val="24"/>
          <w:highlight w:val="white"/>
        </w:rPr>
        <w:t>Mihajlović</w:t>
      </w:r>
      <w:proofErr w:type="spellEnd"/>
      <w:r>
        <w:rPr>
          <w:rFonts w:ascii="Times New Roman" w:eastAsia="Times New Roman" w:hAnsi="Times New Roman" w:cs="Times New Roman"/>
          <w:color w:val="222222"/>
          <w:sz w:val="24"/>
          <w:szCs w:val="24"/>
          <w:highlight w:val="white"/>
        </w:rPr>
        <w:t>, M., (2023).</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Digital Marketing in Practice.</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SCIENCE International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(4), pp.25-31.</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Musarat</w:t>
      </w:r>
      <w:proofErr w:type="spellEnd"/>
      <w:r>
        <w:rPr>
          <w:rFonts w:ascii="Times New Roman" w:eastAsia="Times New Roman" w:hAnsi="Times New Roman" w:cs="Times New Roman"/>
          <w:color w:val="222222"/>
          <w:sz w:val="24"/>
          <w:szCs w:val="24"/>
          <w:highlight w:val="white"/>
        </w:rPr>
        <w:t xml:space="preserve">, M.A., Irfan, M., </w:t>
      </w:r>
      <w:proofErr w:type="spellStart"/>
      <w:r>
        <w:rPr>
          <w:rFonts w:ascii="Times New Roman" w:eastAsia="Times New Roman" w:hAnsi="Times New Roman" w:cs="Times New Roman"/>
          <w:color w:val="222222"/>
          <w:sz w:val="24"/>
          <w:szCs w:val="24"/>
          <w:highlight w:val="white"/>
        </w:rPr>
        <w:t>Alaloul</w:t>
      </w:r>
      <w:proofErr w:type="spellEnd"/>
      <w:r>
        <w:rPr>
          <w:rFonts w:ascii="Times New Roman" w:eastAsia="Times New Roman" w:hAnsi="Times New Roman" w:cs="Times New Roman"/>
          <w:color w:val="222222"/>
          <w:sz w:val="24"/>
          <w:szCs w:val="24"/>
          <w:highlight w:val="white"/>
        </w:rPr>
        <w:t xml:space="preserve">, W.S., </w:t>
      </w:r>
      <w:proofErr w:type="spellStart"/>
      <w:r>
        <w:rPr>
          <w:rFonts w:ascii="Times New Roman" w:eastAsia="Times New Roman" w:hAnsi="Times New Roman" w:cs="Times New Roman"/>
          <w:color w:val="222222"/>
          <w:sz w:val="24"/>
          <w:szCs w:val="24"/>
          <w:highlight w:val="white"/>
        </w:rPr>
        <w:t>Maqsoom</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Ghufran</w:t>
      </w:r>
      <w:proofErr w:type="spellEnd"/>
      <w:r>
        <w:rPr>
          <w:rFonts w:ascii="Times New Roman" w:eastAsia="Times New Roman" w:hAnsi="Times New Roman" w:cs="Times New Roman"/>
          <w:color w:val="222222"/>
          <w:sz w:val="24"/>
          <w:szCs w:val="24"/>
          <w:highlight w:val="white"/>
        </w:rPr>
        <w:t>, M., (2023).</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A review of the way forward in construction through Industrial Revolution 5.0.</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(18), p.13862.</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Nikmehr</w:t>
      </w:r>
      <w:proofErr w:type="spellEnd"/>
      <w:r>
        <w:rPr>
          <w:rFonts w:ascii="Times New Roman" w:eastAsia="Times New Roman" w:hAnsi="Times New Roman" w:cs="Times New Roman"/>
          <w:color w:val="222222"/>
          <w:sz w:val="24"/>
          <w:szCs w:val="24"/>
          <w:highlight w:val="white"/>
        </w:rPr>
        <w:t xml:space="preserve">, B., Hosseini, M.R., </w:t>
      </w:r>
      <w:proofErr w:type="spellStart"/>
      <w:r>
        <w:rPr>
          <w:rFonts w:ascii="Times New Roman" w:eastAsia="Times New Roman" w:hAnsi="Times New Roman" w:cs="Times New Roman"/>
          <w:color w:val="222222"/>
          <w:sz w:val="24"/>
          <w:szCs w:val="24"/>
          <w:highlight w:val="white"/>
        </w:rPr>
        <w:t>Martek</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Zavadskas</w:t>
      </w:r>
      <w:proofErr w:type="spellEnd"/>
      <w:r>
        <w:rPr>
          <w:rFonts w:ascii="Times New Roman" w:eastAsia="Times New Roman" w:hAnsi="Times New Roman" w:cs="Times New Roman"/>
          <w:color w:val="222222"/>
          <w:sz w:val="24"/>
          <w:szCs w:val="24"/>
          <w:highlight w:val="white"/>
        </w:rPr>
        <w:t xml:space="preserve">, E.K. and </w:t>
      </w:r>
      <w:proofErr w:type="spellStart"/>
      <w:r>
        <w:rPr>
          <w:rFonts w:ascii="Times New Roman" w:eastAsia="Times New Roman" w:hAnsi="Times New Roman" w:cs="Times New Roman"/>
          <w:color w:val="222222"/>
          <w:sz w:val="24"/>
          <w:szCs w:val="24"/>
          <w:highlight w:val="white"/>
        </w:rPr>
        <w:t>Antucheviciene</w:t>
      </w:r>
      <w:proofErr w:type="spellEnd"/>
      <w:r>
        <w:rPr>
          <w:rFonts w:ascii="Times New Roman" w:eastAsia="Times New Roman" w:hAnsi="Times New Roman" w:cs="Times New Roman"/>
          <w:color w:val="222222"/>
          <w:sz w:val="24"/>
          <w:szCs w:val="24"/>
          <w:highlight w:val="white"/>
        </w:rPr>
        <w:t xml:space="preserve">, J., (2021). Digitalization as a strategic means of achieving sustainable efficiencies in construction management: A critical review. </w:t>
      </w:r>
      <w:proofErr w:type="gramStart"/>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(9), p.5040.</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Nuseir</w:t>
      </w:r>
      <w:proofErr w:type="spellEnd"/>
      <w:r>
        <w:rPr>
          <w:rFonts w:ascii="Times New Roman" w:eastAsia="Times New Roman" w:hAnsi="Times New Roman" w:cs="Times New Roman"/>
          <w:color w:val="222222"/>
          <w:sz w:val="24"/>
          <w:szCs w:val="24"/>
          <w:highlight w:val="white"/>
        </w:rPr>
        <w:t xml:space="preserve">, M.T., El </w:t>
      </w:r>
      <w:proofErr w:type="spellStart"/>
      <w:r>
        <w:rPr>
          <w:rFonts w:ascii="Times New Roman" w:eastAsia="Times New Roman" w:hAnsi="Times New Roman" w:cs="Times New Roman"/>
          <w:color w:val="222222"/>
          <w:sz w:val="24"/>
          <w:szCs w:val="24"/>
          <w:highlight w:val="white"/>
        </w:rPr>
        <w:t>Refae</w:t>
      </w:r>
      <w:proofErr w:type="spellEnd"/>
      <w:r>
        <w:rPr>
          <w:rFonts w:ascii="Times New Roman" w:eastAsia="Times New Roman" w:hAnsi="Times New Roman" w:cs="Times New Roman"/>
          <w:color w:val="222222"/>
          <w:sz w:val="24"/>
          <w:szCs w:val="24"/>
          <w:highlight w:val="white"/>
        </w:rPr>
        <w:t xml:space="preserve">, G.A., </w:t>
      </w:r>
      <w:proofErr w:type="spellStart"/>
      <w:r>
        <w:rPr>
          <w:rFonts w:ascii="Times New Roman" w:eastAsia="Times New Roman" w:hAnsi="Times New Roman" w:cs="Times New Roman"/>
          <w:color w:val="222222"/>
          <w:sz w:val="24"/>
          <w:szCs w:val="24"/>
          <w:highlight w:val="white"/>
        </w:rPr>
        <w:t>Aljumah</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Alshurideh</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Urabi</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Kurdi</w:t>
      </w:r>
      <w:proofErr w:type="spellEnd"/>
      <w:r>
        <w:rPr>
          <w:rFonts w:ascii="Times New Roman" w:eastAsia="Times New Roman" w:hAnsi="Times New Roman" w:cs="Times New Roman"/>
          <w:color w:val="222222"/>
          <w:sz w:val="24"/>
          <w:szCs w:val="24"/>
          <w:highlight w:val="white"/>
        </w:rPr>
        <w:t>, B.A., (2023).</w:t>
      </w:r>
      <w:proofErr w:type="gramEnd"/>
      <w:r>
        <w:rPr>
          <w:rFonts w:ascii="Times New Roman" w:eastAsia="Times New Roman" w:hAnsi="Times New Roman" w:cs="Times New Roman"/>
          <w:color w:val="222222"/>
          <w:sz w:val="24"/>
          <w:szCs w:val="24"/>
          <w:highlight w:val="white"/>
        </w:rPr>
        <w:t xml:space="preserve"> Digital marketing strategies and the impact on customer experience: A systematic review. </w:t>
      </w:r>
      <w:proofErr w:type="gramStart"/>
      <w:r>
        <w:rPr>
          <w:rFonts w:ascii="Times New Roman" w:eastAsia="Times New Roman" w:hAnsi="Times New Roman" w:cs="Times New Roman"/>
          <w:i/>
          <w:color w:val="222222"/>
          <w:sz w:val="24"/>
          <w:szCs w:val="24"/>
          <w:highlight w:val="white"/>
        </w:rPr>
        <w:t>The Effect of Information Technology on Business and Marketing Intelligence Systems</w:t>
      </w:r>
      <w:r>
        <w:rPr>
          <w:rFonts w:ascii="Times New Roman" w:eastAsia="Times New Roman" w:hAnsi="Times New Roman" w:cs="Times New Roman"/>
          <w:color w:val="222222"/>
          <w:sz w:val="24"/>
          <w:szCs w:val="24"/>
          <w:highlight w:val="white"/>
        </w:rPr>
        <w:t>, pp.21-44.</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Peck, R., Short, T. and Olsen, C., (2020).</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Introduction to statistics and data analysis</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Cengage Learning.</w:t>
      </w: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Setkute</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Dibb</w:t>
      </w:r>
      <w:proofErr w:type="spellEnd"/>
      <w:r>
        <w:rPr>
          <w:rFonts w:ascii="Times New Roman" w:eastAsia="Times New Roman" w:hAnsi="Times New Roman" w:cs="Times New Roman"/>
          <w:color w:val="222222"/>
          <w:sz w:val="24"/>
          <w:szCs w:val="24"/>
          <w:highlight w:val="white"/>
        </w:rPr>
        <w:t xml:space="preserve">, S., (2022). “Old boys' club”: Barriers to digital marketing in small B2B firms. </w:t>
      </w:r>
      <w:proofErr w:type="gramStart"/>
      <w:r>
        <w:rPr>
          <w:rFonts w:ascii="Times New Roman" w:eastAsia="Times New Roman" w:hAnsi="Times New Roman" w:cs="Times New Roman"/>
          <w:i/>
          <w:color w:val="222222"/>
          <w:sz w:val="24"/>
          <w:szCs w:val="24"/>
          <w:highlight w:val="white"/>
        </w:rPr>
        <w:t>Industrial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102</w:t>
      </w:r>
      <w:r>
        <w:rPr>
          <w:rFonts w:ascii="Times New Roman" w:eastAsia="Times New Roman" w:hAnsi="Times New Roman" w:cs="Times New Roman"/>
          <w:color w:val="222222"/>
          <w:sz w:val="24"/>
          <w:szCs w:val="24"/>
          <w:highlight w:val="white"/>
        </w:rPr>
        <w:t>, pp.266-279.</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Wallwey</w:t>
      </w:r>
      <w:proofErr w:type="spellEnd"/>
      <w:r>
        <w:rPr>
          <w:rFonts w:ascii="Times New Roman" w:eastAsia="Times New Roman" w:hAnsi="Times New Roman" w:cs="Times New Roman"/>
          <w:color w:val="222222"/>
          <w:sz w:val="24"/>
          <w:szCs w:val="24"/>
          <w:highlight w:val="white"/>
        </w:rPr>
        <w:t xml:space="preserve">, C. and </w:t>
      </w:r>
      <w:proofErr w:type="spellStart"/>
      <w:r>
        <w:rPr>
          <w:rFonts w:ascii="Times New Roman" w:eastAsia="Times New Roman" w:hAnsi="Times New Roman" w:cs="Times New Roman"/>
          <w:color w:val="222222"/>
          <w:sz w:val="24"/>
          <w:szCs w:val="24"/>
          <w:highlight w:val="white"/>
        </w:rPr>
        <w:t>Kajfez</w:t>
      </w:r>
      <w:proofErr w:type="spellEnd"/>
      <w:r>
        <w:rPr>
          <w:rFonts w:ascii="Times New Roman" w:eastAsia="Times New Roman" w:hAnsi="Times New Roman" w:cs="Times New Roman"/>
          <w:color w:val="222222"/>
          <w:sz w:val="24"/>
          <w:szCs w:val="24"/>
          <w:highlight w:val="white"/>
        </w:rPr>
        <w:t xml:space="preserve">, R.L., (2023). Quantitative research artefacts as qualitative data collection techniques in a mixed methods research study. </w:t>
      </w:r>
      <w:proofErr w:type="gramStart"/>
      <w:r>
        <w:rPr>
          <w:rFonts w:ascii="Times New Roman" w:eastAsia="Times New Roman" w:hAnsi="Times New Roman" w:cs="Times New Roman"/>
          <w:i/>
          <w:color w:val="222222"/>
          <w:sz w:val="24"/>
          <w:szCs w:val="24"/>
          <w:highlight w:val="white"/>
        </w:rPr>
        <w:t>Methods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p.100115.</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 xml:space="preserve">Wang, R., Bush-Evans, R., Arden-Close, E., </w:t>
      </w:r>
      <w:proofErr w:type="spellStart"/>
      <w:r>
        <w:rPr>
          <w:rFonts w:ascii="Times New Roman" w:eastAsia="Times New Roman" w:hAnsi="Times New Roman" w:cs="Times New Roman"/>
          <w:color w:val="222222"/>
          <w:sz w:val="24"/>
          <w:szCs w:val="24"/>
          <w:highlight w:val="white"/>
        </w:rPr>
        <w:t>Bolat</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McAuley</w:t>
      </w:r>
      <w:proofErr w:type="spellEnd"/>
      <w:r>
        <w:rPr>
          <w:rFonts w:ascii="Times New Roman" w:eastAsia="Times New Roman" w:hAnsi="Times New Roman" w:cs="Times New Roman"/>
          <w:color w:val="222222"/>
          <w:sz w:val="24"/>
          <w:szCs w:val="24"/>
          <w:highlight w:val="white"/>
        </w:rPr>
        <w:t xml:space="preserve">, J., Hodge, S., Thomas, S. and </w:t>
      </w:r>
      <w:proofErr w:type="spellStart"/>
      <w:r>
        <w:rPr>
          <w:rFonts w:ascii="Times New Roman" w:eastAsia="Times New Roman" w:hAnsi="Times New Roman" w:cs="Times New Roman"/>
          <w:color w:val="222222"/>
          <w:sz w:val="24"/>
          <w:szCs w:val="24"/>
          <w:highlight w:val="white"/>
        </w:rPr>
        <w:t>Phalp</w:t>
      </w:r>
      <w:proofErr w:type="spellEnd"/>
      <w:r>
        <w:rPr>
          <w:rFonts w:ascii="Times New Roman" w:eastAsia="Times New Roman" w:hAnsi="Times New Roman" w:cs="Times New Roman"/>
          <w:color w:val="222222"/>
          <w:sz w:val="24"/>
          <w:szCs w:val="24"/>
          <w:highlight w:val="white"/>
        </w:rPr>
        <w:t>, K., (2023).</w:t>
      </w:r>
      <w:proofErr w:type="gramEnd"/>
      <w:r>
        <w:rPr>
          <w:rFonts w:ascii="Times New Roman" w:eastAsia="Times New Roman" w:hAnsi="Times New Roman" w:cs="Times New Roman"/>
          <w:color w:val="222222"/>
          <w:sz w:val="24"/>
          <w:szCs w:val="24"/>
          <w:highlight w:val="white"/>
        </w:rPr>
        <w:t xml:space="preserve"> Transparency in persuasive technology, immersive technology, and online marketing: Facilitating users' informed decision making and practical implications. </w:t>
      </w:r>
      <w:proofErr w:type="gramStart"/>
      <w:r>
        <w:rPr>
          <w:rFonts w:ascii="Times New Roman" w:eastAsia="Times New Roman" w:hAnsi="Times New Roman" w:cs="Times New Roman"/>
          <w:i/>
          <w:color w:val="222222"/>
          <w:sz w:val="24"/>
          <w:szCs w:val="24"/>
          <w:highlight w:val="white"/>
        </w:rPr>
        <w:t>Computers in Human Behavior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139</w:t>
      </w:r>
      <w:r>
        <w:rPr>
          <w:rFonts w:ascii="Times New Roman" w:eastAsia="Times New Roman" w:hAnsi="Times New Roman" w:cs="Times New Roman"/>
          <w:color w:val="222222"/>
          <w:sz w:val="24"/>
          <w:szCs w:val="24"/>
          <w:highlight w:val="white"/>
        </w:rPr>
        <w:t>, p.107545.</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 xml:space="preserve">Xia, L., </w:t>
      </w:r>
      <w:proofErr w:type="spellStart"/>
      <w:r>
        <w:rPr>
          <w:rFonts w:ascii="Times New Roman" w:eastAsia="Times New Roman" w:hAnsi="Times New Roman" w:cs="Times New Roman"/>
          <w:color w:val="222222"/>
          <w:sz w:val="24"/>
          <w:szCs w:val="24"/>
          <w:highlight w:val="white"/>
        </w:rPr>
        <w:t>Baghaie</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Sajadi</w:t>
      </w:r>
      <w:proofErr w:type="spellEnd"/>
      <w:r>
        <w:rPr>
          <w:rFonts w:ascii="Times New Roman" w:eastAsia="Times New Roman" w:hAnsi="Times New Roman" w:cs="Times New Roman"/>
          <w:color w:val="222222"/>
          <w:sz w:val="24"/>
          <w:szCs w:val="24"/>
          <w:highlight w:val="white"/>
        </w:rPr>
        <w:t>, S.M., (2023).</w:t>
      </w:r>
      <w:proofErr w:type="gramEnd"/>
      <w:r>
        <w:rPr>
          <w:rFonts w:ascii="Times New Roman" w:eastAsia="Times New Roman" w:hAnsi="Times New Roman" w:cs="Times New Roman"/>
          <w:color w:val="222222"/>
          <w:sz w:val="24"/>
          <w:szCs w:val="24"/>
          <w:highlight w:val="white"/>
        </w:rPr>
        <w:t xml:space="preserve"> The digital economy: Challenges and opportunities in the new era of technology and electronic communications. </w:t>
      </w:r>
      <w:r>
        <w:rPr>
          <w:rFonts w:ascii="Times New Roman" w:eastAsia="Times New Roman" w:hAnsi="Times New Roman" w:cs="Times New Roman"/>
          <w:i/>
          <w:color w:val="222222"/>
          <w:sz w:val="24"/>
          <w:szCs w:val="24"/>
          <w:highlight w:val="white"/>
        </w:rPr>
        <w:t>Ain Shams Engineering Journal</w:t>
      </w:r>
      <w:r>
        <w:rPr>
          <w:rFonts w:ascii="Times New Roman" w:eastAsia="Times New Roman" w:hAnsi="Times New Roman" w:cs="Times New Roman"/>
          <w:color w:val="222222"/>
          <w:sz w:val="24"/>
          <w:szCs w:val="24"/>
          <w:highlight w:val="white"/>
        </w:rPr>
        <w:t>, p.102411.</w:t>
      </w: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Yilmaz, G., Salter, L., McFarlane, D. and </w:t>
      </w:r>
      <w:proofErr w:type="spellStart"/>
      <w:r>
        <w:rPr>
          <w:rFonts w:ascii="Times New Roman" w:eastAsia="Times New Roman" w:hAnsi="Times New Roman" w:cs="Times New Roman"/>
          <w:color w:val="222222"/>
          <w:sz w:val="24"/>
          <w:szCs w:val="24"/>
          <w:highlight w:val="white"/>
        </w:rPr>
        <w:t>Schönfuß</w:t>
      </w:r>
      <w:proofErr w:type="spellEnd"/>
      <w:r>
        <w:rPr>
          <w:rFonts w:ascii="Times New Roman" w:eastAsia="Times New Roman" w:hAnsi="Times New Roman" w:cs="Times New Roman"/>
          <w:color w:val="222222"/>
          <w:sz w:val="24"/>
          <w:szCs w:val="24"/>
          <w:highlight w:val="white"/>
        </w:rPr>
        <w:t xml:space="preserve">, B., (2023). </w:t>
      </w:r>
      <w:proofErr w:type="gramStart"/>
      <w:r>
        <w:rPr>
          <w:rFonts w:ascii="Times New Roman" w:eastAsia="Times New Roman" w:hAnsi="Times New Roman" w:cs="Times New Roman"/>
          <w:color w:val="222222"/>
          <w:sz w:val="24"/>
          <w:szCs w:val="24"/>
          <w:highlight w:val="white"/>
        </w:rPr>
        <w:t xml:space="preserve">Low-cost (Shoestring) digital solution areas for enabling </w:t>
      </w:r>
      <w:proofErr w:type="spellStart"/>
      <w:r>
        <w:rPr>
          <w:rFonts w:ascii="Times New Roman" w:eastAsia="Times New Roman" w:hAnsi="Times New Roman" w:cs="Times New Roman"/>
          <w:color w:val="222222"/>
          <w:sz w:val="24"/>
          <w:szCs w:val="24"/>
          <w:highlight w:val="white"/>
        </w:rPr>
        <w:t>digitalisation</w:t>
      </w:r>
      <w:proofErr w:type="spellEnd"/>
      <w:r>
        <w:rPr>
          <w:rFonts w:ascii="Times New Roman" w:eastAsia="Times New Roman" w:hAnsi="Times New Roman" w:cs="Times New Roman"/>
          <w:color w:val="222222"/>
          <w:sz w:val="24"/>
          <w:szCs w:val="24"/>
          <w:highlight w:val="white"/>
        </w:rPr>
        <w:t xml:space="preserve"> in construction SMEs.</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Computers in Industry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150</w:t>
      </w:r>
      <w:r>
        <w:rPr>
          <w:rFonts w:ascii="Times New Roman" w:eastAsia="Times New Roman" w:hAnsi="Times New Roman" w:cs="Times New Roman"/>
          <w:color w:val="222222"/>
          <w:sz w:val="24"/>
          <w:szCs w:val="24"/>
          <w:highlight w:val="white"/>
        </w:rPr>
        <w:t>, p.103941.</w:t>
      </w:r>
      <w:proofErr w:type="gramEnd"/>
    </w:p>
    <w:p w:rsidR="0050749F" w:rsidRDefault="0050749F" w:rsidP="0050749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Yurchuk</w:t>
      </w:r>
      <w:proofErr w:type="spellEnd"/>
      <w:r>
        <w:rPr>
          <w:rFonts w:ascii="Times New Roman" w:eastAsia="Times New Roman" w:hAnsi="Times New Roman" w:cs="Times New Roman"/>
          <w:color w:val="222222"/>
          <w:sz w:val="24"/>
          <w:szCs w:val="24"/>
          <w:highlight w:val="white"/>
        </w:rPr>
        <w:t xml:space="preserve">, N., (2021). Digital marketing tools in the context of digitization processes. </w:t>
      </w:r>
      <w:proofErr w:type="gramStart"/>
      <w:r>
        <w:rPr>
          <w:rFonts w:ascii="Times New Roman" w:eastAsia="Times New Roman" w:hAnsi="Times New Roman" w:cs="Times New Roman"/>
          <w:i/>
          <w:color w:val="222222"/>
          <w:sz w:val="24"/>
          <w:szCs w:val="24"/>
          <w:highlight w:val="white"/>
        </w:rPr>
        <w:t>The Scientific Heritage</w:t>
      </w:r>
      <w:r>
        <w:rPr>
          <w:rFonts w:ascii="Times New Roman" w:eastAsia="Times New Roman" w:hAnsi="Times New Roman" w:cs="Times New Roman"/>
          <w:color w:val="222222"/>
          <w:sz w:val="24"/>
          <w:szCs w:val="24"/>
          <w:highlight w:val="white"/>
        </w:rPr>
        <w:t>, (61-1), pp.32-41.</w:t>
      </w:r>
      <w:proofErr w:type="gramEnd"/>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Zahle</w:t>
      </w:r>
      <w:proofErr w:type="spellEnd"/>
      <w:r>
        <w:rPr>
          <w:rFonts w:ascii="Times New Roman" w:eastAsia="Times New Roman" w:hAnsi="Times New Roman" w:cs="Times New Roman"/>
          <w:color w:val="222222"/>
          <w:sz w:val="24"/>
          <w:szCs w:val="24"/>
          <w:highlight w:val="white"/>
        </w:rPr>
        <w:t xml:space="preserve">, J., (2023). </w:t>
      </w:r>
      <w:proofErr w:type="gramStart"/>
      <w:r>
        <w:rPr>
          <w:rFonts w:ascii="Times New Roman" w:eastAsia="Times New Roman" w:hAnsi="Times New Roman" w:cs="Times New Roman"/>
          <w:color w:val="222222"/>
          <w:sz w:val="24"/>
          <w:szCs w:val="24"/>
          <w:highlight w:val="white"/>
        </w:rPr>
        <w:t>Reactivity and good data in qualitative data collection.</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European Journal for Philosophy of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 p.10.</w:t>
      </w: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p>
    <w:p w:rsidR="0050749F" w:rsidRDefault="0050749F" w:rsidP="0050749F">
      <w:pPr>
        <w:rPr>
          <w:rFonts w:ascii="Times New Roman" w:eastAsia="Times New Roman" w:hAnsi="Times New Roman" w:cs="Times New Roman"/>
          <w:sz w:val="24"/>
          <w:szCs w:val="24"/>
        </w:rPr>
      </w:pPr>
    </w:p>
    <w:p w:rsidR="0050749F" w:rsidRDefault="0050749F" w:rsidP="0050749F">
      <w:pPr>
        <w:spacing w:line="360" w:lineRule="auto"/>
        <w:jc w:val="both"/>
        <w:rPr>
          <w:rFonts w:ascii="Times New Roman" w:eastAsia="Times New Roman" w:hAnsi="Times New Roman" w:cs="Times New Roman"/>
          <w:color w:val="1F1F1F"/>
          <w:sz w:val="24"/>
          <w:szCs w:val="24"/>
          <w:highlight w:val="white"/>
        </w:rPr>
      </w:pPr>
    </w:p>
    <w:p w:rsidR="0050749F" w:rsidRDefault="0050749F" w:rsidP="0050749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rsidR="0050749F" w:rsidRDefault="0050749F" w:rsidP="0050749F">
      <w:pPr>
        <w:spacing w:line="360" w:lineRule="auto"/>
        <w:jc w:val="both"/>
        <w:rPr>
          <w:rFonts w:ascii="Times New Roman" w:eastAsia="Times New Roman" w:hAnsi="Times New Roman" w:cs="Times New Roman"/>
          <w:b/>
          <w:color w:val="1F1F1F"/>
          <w:sz w:val="24"/>
          <w:szCs w:val="24"/>
          <w:highlight w:val="white"/>
        </w:rPr>
      </w:pPr>
    </w:p>
    <w:p w:rsidR="0050749F" w:rsidRDefault="0050749F" w:rsidP="0050749F">
      <w:pPr>
        <w:spacing w:line="360" w:lineRule="auto"/>
        <w:jc w:val="both"/>
        <w:rPr>
          <w:rFonts w:ascii="Times New Roman" w:hAnsi="Times New Roman" w:cs="Times New Roman"/>
          <w:sz w:val="24"/>
          <w:szCs w:val="24"/>
        </w:rPr>
      </w:pPr>
    </w:p>
    <w:sectPr w:rsidR="0050749F" w:rsidSect="00152285">
      <w:pgSz w:w="12240" w:h="15840"/>
      <w:pgMar w:top="709" w:right="1041" w:bottom="709" w:left="212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3835"/>
    <w:multiLevelType w:val="multilevel"/>
    <w:tmpl w:val="28D4C6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nsid w:val="3B591878"/>
    <w:multiLevelType w:val="multilevel"/>
    <w:tmpl w:val="896A21C8"/>
    <w:lvl w:ilvl="0">
      <w:start w:val="1"/>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41FE72AF"/>
    <w:multiLevelType w:val="multilevel"/>
    <w:tmpl w:val="E97275A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nsid w:val="45D25B4B"/>
    <w:multiLevelType w:val="multilevel"/>
    <w:tmpl w:val="4768CDF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nsid w:val="46DC1DF1"/>
    <w:multiLevelType w:val="multilevel"/>
    <w:tmpl w:val="B37C48B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nsid w:val="4F077925"/>
    <w:multiLevelType w:val="multilevel"/>
    <w:tmpl w:val="A43279E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nsid w:val="51F5664C"/>
    <w:multiLevelType w:val="multilevel"/>
    <w:tmpl w:val="7DC6AB3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nsid w:val="5E4A142B"/>
    <w:multiLevelType w:val="multilevel"/>
    <w:tmpl w:val="E0C8F5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nsid w:val="60322EE8"/>
    <w:multiLevelType w:val="multilevel"/>
    <w:tmpl w:val="5AA6ED0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nsid w:val="60902D18"/>
    <w:multiLevelType w:val="multilevel"/>
    <w:tmpl w:val="71A4166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nsid w:val="620F20FA"/>
    <w:multiLevelType w:val="multilevel"/>
    <w:tmpl w:val="B918647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nsid w:val="662745AD"/>
    <w:multiLevelType w:val="multilevel"/>
    <w:tmpl w:val="9F20FB3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
  </w:num>
  <w:num w:numId="2">
    <w:abstractNumId w:val="3"/>
  </w:num>
  <w:num w:numId="3">
    <w:abstractNumId w:val="3"/>
  </w:num>
  <w:num w:numId="4">
    <w:abstractNumId w:val="5"/>
  </w:num>
  <w:num w:numId="5">
    <w:abstractNumId w:val="0"/>
  </w:num>
  <w:num w:numId="6">
    <w:abstractNumId w:val="9"/>
  </w:num>
  <w:num w:numId="7">
    <w:abstractNumId w:val="11"/>
  </w:num>
  <w:num w:numId="8">
    <w:abstractNumId w:val="6"/>
  </w:num>
  <w:num w:numId="9">
    <w:abstractNumId w:val="8"/>
  </w:num>
  <w:num w:numId="10">
    <w:abstractNumId w:val="10"/>
  </w:num>
  <w:num w:numId="11">
    <w:abstractNumId w:val="7"/>
  </w:num>
  <w:num w:numId="12">
    <w:abstractNumId w:val="4"/>
  </w:num>
  <w:num w:numId="13">
    <w:abstractNumId w:val="2"/>
  </w:num>
  <w:num w:numId="14">
    <w:abstractNumId w:val="3"/>
    <w:lvlOverride w:ilvl="0"/>
    <w:lvlOverride w:ilvl="1"/>
    <w:lvlOverride w:ilvl="2"/>
    <w:lvlOverride w:ilvl="3"/>
    <w:lvlOverride w:ilvl="4"/>
    <w:lvlOverride w:ilvl="5"/>
    <w:lvlOverride w:ilvl="6"/>
    <w:lvlOverride w:ilvl="7"/>
    <w:lvlOverride w:ilvl="8"/>
  </w:num>
  <w:num w:numId="15">
    <w:abstractNumId w:val="5"/>
    <w:lvlOverride w:ilvl="0"/>
    <w:lvlOverride w:ilvl="1"/>
    <w:lvlOverride w:ilvl="2"/>
    <w:lvlOverride w:ilvl="3"/>
    <w:lvlOverride w:ilvl="4"/>
    <w:lvlOverride w:ilvl="5"/>
    <w:lvlOverride w:ilvl="6"/>
    <w:lvlOverride w:ilvl="7"/>
    <w:lvlOverride w:ilvl="8"/>
  </w:num>
  <w:num w:numId="16">
    <w:abstractNumId w:val="0"/>
    <w:lvlOverride w:ilvl="0"/>
    <w:lvlOverride w:ilvl="1"/>
    <w:lvlOverride w:ilvl="2"/>
    <w:lvlOverride w:ilvl="3"/>
    <w:lvlOverride w:ilvl="4"/>
    <w:lvlOverride w:ilvl="5"/>
    <w:lvlOverride w:ilvl="6"/>
    <w:lvlOverride w:ilvl="7"/>
    <w:lvlOverride w:ilvl="8"/>
  </w:num>
  <w:num w:numId="17">
    <w:abstractNumId w:val="9"/>
    <w:lvlOverride w:ilvl="0"/>
    <w:lvlOverride w:ilvl="1"/>
    <w:lvlOverride w:ilvl="2"/>
    <w:lvlOverride w:ilvl="3"/>
    <w:lvlOverride w:ilvl="4"/>
    <w:lvlOverride w:ilvl="5"/>
    <w:lvlOverride w:ilvl="6"/>
    <w:lvlOverride w:ilvl="7"/>
    <w:lvlOverride w:ilvl="8"/>
  </w:num>
  <w:num w:numId="18">
    <w:abstractNumId w:val="11"/>
    <w:lvlOverride w:ilvl="0"/>
    <w:lvlOverride w:ilvl="1"/>
    <w:lvlOverride w:ilvl="2"/>
    <w:lvlOverride w:ilvl="3"/>
    <w:lvlOverride w:ilvl="4"/>
    <w:lvlOverride w:ilvl="5"/>
    <w:lvlOverride w:ilvl="6"/>
    <w:lvlOverride w:ilvl="7"/>
    <w:lvlOverride w:ilvl="8"/>
  </w:num>
  <w:num w:numId="19">
    <w:abstractNumId w:val="6"/>
    <w:lvlOverride w:ilvl="0"/>
    <w:lvlOverride w:ilvl="1"/>
    <w:lvlOverride w:ilvl="2"/>
    <w:lvlOverride w:ilvl="3"/>
    <w:lvlOverride w:ilvl="4"/>
    <w:lvlOverride w:ilvl="5"/>
    <w:lvlOverride w:ilvl="6"/>
    <w:lvlOverride w:ilvl="7"/>
    <w:lvlOverride w:ilvl="8"/>
  </w:num>
  <w:num w:numId="20">
    <w:abstractNumId w:val="8"/>
    <w:lvlOverride w:ilvl="0"/>
    <w:lvlOverride w:ilvl="1"/>
    <w:lvlOverride w:ilvl="2"/>
    <w:lvlOverride w:ilvl="3"/>
    <w:lvlOverride w:ilvl="4"/>
    <w:lvlOverride w:ilvl="5"/>
    <w:lvlOverride w:ilvl="6"/>
    <w:lvlOverride w:ilvl="7"/>
    <w:lvlOverride w:ilvl="8"/>
  </w:num>
  <w:num w:numId="21">
    <w:abstractNumId w:val="10"/>
    <w:lvlOverride w:ilvl="0"/>
    <w:lvlOverride w:ilvl="1"/>
    <w:lvlOverride w:ilvl="2"/>
    <w:lvlOverride w:ilvl="3"/>
    <w:lvlOverride w:ilvl="4"/>
    <w:lvlOverride w:ilvl="5"/>
    <w:lvlOverride w:ilvl="6"/>
    <w:lvlOverride w:ilvl="7"/>
    <w:lvlOverride w:ilvl="8"/>
  </w:num>
  <w:num w:numId="22">
    <w:abstractNumId w:val="7"/>
    <w:lvlOverride w:ilvl="0"/>
    <w:lvlOverride w:ilvl="1"/>
    <w:lvlOverride w:ilvl="2"/>
    <w:lvlOverride w:ilvl="3"/>
    <w:lvlOverride w:ilvl="4"/>
    <w:lvlOverride w:ilvl="5"/>
    <w:lvlOverride w:ilvl="6"/>
    <w:lvlOverride w:ilvl="7"/>
    <w:lvlOverride w:ilvl="8"/>
  </w:num>
  <w:num w:numId="23">
    <w:abstractNumId w:val="4"/>
    <w:lvlOverride w:ilvl="0"/>
    <w:lvlOverride w:ilvl="1"/>
    <w:lvlOverride w:ilvl="2"/>
    <w:lvlOverride w:ilvl="3"/>
    <w:lvlOverride w:ilvl="4"/>
    <w:lvlOverride w:ilvl="5"/>
    <w:lvlOverride w:ilvl="6"/>
    <w:lvlOverride w:ilvl="7"/>
    <w:lvlOverride w:ilvl="8"/>
  </w:num>
  <w:num w:numId="2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212"/>
    <w:rsid w:val="00152285"/>
    <w:rsid w:val="00175DBB"/>
    <w:rsid w:val="001E4212"/>
    <w:rsid w:val="0042127F"/>
    <w:rsid w:val="0050368A"/>
    <w:rsid w:val="0050749F"/>
    <w:rsid w:val="00773DB7"/>
    <w:rsid w:val="007D0B8D"/>
    <w:rsid w:val="008774EE"/>
    <w:rsid w:val="00985434"/>
    <w:rsid w:val="00BD3534"/>
    <w:rsid w:val="00BF109E"/>
    <w:rsid w:val="00E21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4EE"/>
    <w:pPr>
      <w:spacing w:after="0"/>
    </w:pPr>
    <w:rPr>
      <w:rFonts w:ascii="Arial" w:eastAsia="Arial" w:hAnsi="Arial" w:cs="Arial"/>
    </w:rPr>
  </w:style>
  <w:style w:type="paragraph" w:styleId="Heading1">
    <w:name w:val="heading 1"/>
    <w:basedOn w:val="Normal"/>
    <w:next w:val="Normal"/>
    <w:link w:val="Heading1Char"/>
    <w:qFormat/>
    <w:rsid w:val="008774E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8774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8774EE"/>
    <w:pPr>
      <w:keepNext/>
      <w:keepLines/>
      <w:spacing w:after="60"/>
    </w:pPr>
    <w:rPr>
      <w:sz w:val="52"/>
      <w:szCs w:val="52"/>
    </w:rPr>
  </w:style>
  <w:style w:type="character" w:customStyle="1" w:styleId="TitleChar">
    <w:name w:val="Title Char"/>
    <w:basedOn w:val="DefaultParagraphFont"/>
    <w:link w:val="Title"/>
    <w:rsid w:val="008774EE"/>
    <w:rPr>
      <w:rFonts w:ascii="Arial" w:eastAsia="Arial" w:hAnsi="Arial" w:cs="Arial"/>
      <w:sz w:val="52"/>
      <w:szCs w:val="52"/>
    </w:rPr>
  </w:style>
  <w:style w:type="character" w:customStyle="1" w:styleId="Heading1Char">
    <w:name w:val="Heading 1 Char"/>
    <w:basedOn w:val="DefaultParagraphFont"/>
    <w:link w:val="Heading1"/>
    <w:rsid w:val="008774E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774EE"/>
    <w:pPr>
      <w:spacing w:before="240" w:line="256" w:lineRule="auto"/>
      <w:outlineLvl w:val="9"/>
    </w:pPr>
    <w:rPr>
      <w:b w:val="0"/>
      <w:bCs w:val="0"/>
      <w:sz w:val="32"/>
      <w:szCs w:val="32"/>
    </w:rPr>
  </w:style>
  <w:style w:type="paragraph" w:styleId="ListParagraph">
    <w:name w:val="List Paragraph"/>
    <w:basedOn w:val="Normal"/>
    <w:uiPriority w:val="34"/>
    <w:qFormat/>
    <w:rsid w:val="008774EE"/>
    <w:pPr>
      <w:ind w:left="720"/>
      <w:contextualSpacing/>
    </w:pPr>
  </w:style>
  <w:style w:type="character" w:customStyle="1" w:styleId="Heading2Char">
    <w:name w:val="Heading 2 Char"/>
    <w:basedOn w:val="DefaultParagraphFont"/>
    <w:link w:val="Heading2"/>
    <w:semiHidden/>
    <w:rsid w:val="008774EE"/>
    <w:rPr>
      <w:rFonts w:asciiTheme="majorHAnsi" w:eastAsiaTheme="majorEastAsia" w:hAnsiTheme="majorHAnsi" w:cstheme="majorBidi"/>
      <w:b/>
      <w:bCs/>
      <w:color w:val="4F81BD" w:themeColor="accent1"/>
      <w:sz w:val="26"/>
      <w:szCs w:val="26"/>
    </w:rPr>
  </w:style>
  <w:style w:type="table" w:customStyle="1" w:styleId="a">
    <w:name w:val="a"/>
    <w:basedOn w:val="TableNormal"/>
    <w:rsid w:val="00BF109E"/>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0">
    <w:name w:val="a0"/>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1">
    <w:name w:val="a1"/>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2">
    <w:name w:val="a2"/>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3">
    <w:name w:val="a3"/>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4">
    <w:name w:val="a4"/>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5">
    <w:name w:val="a5"/>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6">
    <w:name w:val="a6"/>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D35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534"/>
    <w:rPr>
      <w:rFonts w:ascii="Tahoma" w:eastAsia="Arial" w:hAnsi="Tahoma" w:cs="Tahoma"/>
      <w:sz w:val="16"/>
      <w:szCs w:val="16"/>
    </w:rPr>
  </w:style>
  <w:style w:type="character" w:styleId="Hyperlink">
    <w:name w:val="Hyperlink"/>
    <w:basedOn w:val="DefaultParagraphFont"/>
    <w:uiPriority w:val="99"/>
    <w:semiHidden/>
    <w:unhideWhenUsed/>
    <w:rsid w:val="0050749F"/>
    <w:rPr>
      <w:color w:val="0000FF" w:themeColor="hyperlink"/>
      <w:u w:val="single"/>
    </w:rPr>
  </w:style>
  <w:style w:type="paragraph" w:styleId="TOC1">
    <w:name w:val="toc 1"/>
    <w:basedOn w:val="Normal"/>
    <w:next w:val="Normal"/>
    <w:autoRedefine/>
    <w:uiPriority w:val="39"/>
    <w:semiHidden/>
    <w:unhideWhenUsed/>
    <w:rsid w:val="0050749F"/>
    <w:pPr>
      <w:spacing w:after="100"/>
    </w:pPr>
  </w:style>
  <w:style w:type="paragraph" w:styleId="TOC2">
    <w:name w:val="toc 2"/>
    <w:basedOn w:val="Normal"/>
    <w:next w:val="Normal"/>
    <w:autoRedefine/>
    <w:uiPriority w:val="39"/>
    <w:semiHidden/>
    <w:unhideWhenUsed/>
    <w:rsid w:val="0050749F"/>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4EE"/>
    <w:pPr>
      <w:spacing w:after="0"/>
    </w:pPr>
    <w:rPr>
      <w:rFonts w:ascii="Arial" w:eastAsia="Arial" w:hAnsi="Arial" w:cs="Arial"/>
    </w:rPr>
  </w:style>
  <w:style w:type="paragraph" w:styleId="Heading1">
    <w:name w:val="heading 1"/>
    <w:basedOn w:val="Normal"/>
    <w:next w:val="Normal"/>
    <w:link w:val="Heading1Char"/>
    <w:qFormat/>
    <w:rsid w:val="008774E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8774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8774EE"/>
    <w:pPr>
      <w:keepNext/>
      <w:keepLines/>
      <w:spacing w:after="60"/>
    </w:pPr>
    <w:rPr>
      <w:sz w:val="52"/>
      <w:szCs w:val="52"/>
    </w:rPr>
  </w:style>
  <w:style w:type="character" w:customStyle="1" w:styleId="TitleChar">
    <w:name w:val="Title Char"/>
    <w:basedOn w:val="DefaultParagraphFont"/>
    <w:link w:val="Title"/>
    <w:rsid w:val="008774EE"/>
    <w:rPr>
      <w:rFonts w:ascii="Arial" w:eastAsia="Arial" w:hAnsi="Arial" w:cs="Arial"/>
      <w:sz w:val="52"/>
      <w:szCs w:val="52"/>
    </w:rPr>
  </w:style>
  <w:style w:type="character" w:customStyle="1" w:styleId="Heading1Char">
    <w:name w:val="Heading 1 Char"/>
    <w:basedOn w:val="DefaultParagraphFont"/>
    <w:link w:val="Heading1"/>
    <w:rsid w:val="008774E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774EE"/>
    <w:pPr>
      <w:spacing w:before="240" w:line="256" w:lineRule="auto"/>
      <w:outlineLvl w:val="9"/>
    </w:pPr>
    <w:rPr>
      <w:b w:val="0"/>
      <w:bCs w:val="0"/>
      <w:sz w:val="32"/>
      <w:szCs w:val="32"/>
    </w:rPr>
  </w:style>
  <w:style w:type="paragraph" w:styleId="ListParagraph">
    <w:name w:val="List Paragraph"/>
    <w:basedOn w:val="Normal"/>
    <w:uiPriority w:val="34"/>
    <w:qFormat/>
    <w:rsid w:val="008774EE"/>
    <w:pPr>
      <w:ind w:left="720"/>
      <w:contextualSpacing/>
    </w:pPr>
  </w:style>
  <w:style w:type="character" w:customStyle="1" w:styleId="Heading2Char">
    <w:name w:val="Heading 2 Char"/>
    <w:basedOn w:val="DefaultParagraphFont"/>
    <w:link w:val="Heading2"/>
    <w:semiHidden/>
    <w:rsid w:val="008774EE"/>
    <w:rPr>
      <w:rFonts w:asciiTheme="majorHAnsi" w:eastAsiaTheme="majorEastAsia" w:hAnsiTheme="majorHAnsi" w:cstheme="majorBidi"/>
      <w:b/>
      <w:bCs/>
      <w:color w:val="4F81BD" w:themeColor="accent1"/>
      <w:sz w:val="26"/>
      <w:szCs w:val="26"/>
    </w:rPr>
  </w:style>
  <w:style w:type="table" w:customStyle="1" w:styleId="a">
    <w:name w:val="a"/>
    <w:basedOn w:val="TableNormal"/>
    <w:rsid w:val="00BF109E"/>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0">
    <w:name w:val="a0"/>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1">
    <w:name w:val="a1"/>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2">
    <w:name w:val="a2"/>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3">
    <w:name w:val="a3"/>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4">
    <w:name w:val="a4"/>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5">
    <w:name w:val="a5"/>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table" w:customStyle="1" w:styleId="a6">
    <w:name w:val="a6"/>
    <w:basedOn w:val="TableNormal"/>
    <w:rsid w:val="00BD3534"/>
    <w:pPr>
      <w:spacing w:after="0"/>
    </w:pPr>
    <w:rPr>
      <w:rFonts w:ascii="Arial" w:eastAsia="Arial" w:hAnsi="Arial" w:cs="Arial"/>
    </w:rPr>
    <w:tblPr>
      <w:tblStyleRowBandSize w:val="1"/>
      <w:tblStyleColBandSize w:val="1"/>
      <w:tblInd w:w="0" w:type="nil"/>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D35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534"/>
    <w:rPr>
      <w:rFonts w:ascii="Tahoma" w:eastAsia="Arial" w:hAnsi="Tahoma" w:cs="Tahoma"/>
      <w:sz w:val="16"/>
      <w:szCs w:val="16"/>
    </w:rPr>
  </w:style>
  <w:style w:type="character" w:styleId="Hyperlink">
    <w:name w:val="Hyperlink"/>
    <w:basedOn w:val="DefaultParagraphFont"/>
    <w:uiPriority w:val="99"/>
    <w:semiHidden/>
    <w:unhideWhenUsed/>
    <w:rsid w:val="0050749F"/>
    <w:rPr>
      <w:color w:val="0000FF" w:themeColor="hyperlink"/>
      <w:u w:val="single"/>
    </w:rPr>
  </w:style>
  <w:style w:type="paragraph" w:styleId="TOC1">
    <w:name w:val="toc 1"/>
    <w:basedOn w:val="Normal"/>
    <w:next w:val="Normal"/>
    <w:autoRedefine/>
    <w:uiPriority w:val="39"/>
    <w:semiHidden/>
    <w:unhideWhenUsed/>
    <w:rsid w:val="0050749F"/>
    <w:pPr>
      <w:spacing w:after="100"/>
    </w:pPr>
  </w:style>
  <w:style w:type="paragraph" w:styleId="TOC2">
    <w:name w:val="toc 2"/>
    <w:basedOn w:val="Normal"/>
    <w:next w:val="Normal"/>
    <w:autoRedefine/>
    <w:uiPriority w:val="39"/>
    <w:semiHidden/>
    <w:unhideWhenUsed/>
    <w:rsid w:val="0050749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293392">
      <w:bodyDiv w:val="1"/>
      <w:marLeft w:val="0"/>
      <w:marRight w:val="0"/>
      <w:marTop w:val="0"/>
      <w:marBottom w:val="0"/>
      <w:divBdr>
        <w:top w:val="none" w:sz="0" w:space="0" w:color="auto"/>
        <w:left w:val="none" w:sz="0" w:space="0" w:color="auto"/>
        <w:bottom w:val="none" w:sz="0" w:space="0" w:color="auto"/>
        <w:right w:val="none" w:sz="0" w:space="0" w:color="auto"/>
      </w:divBdr>
    </w:div>
    <w:div w:id="486436657">
      <w:bodyDiv w:val="1"/>
      <w:marLeft w:val="0"/>
      <w:marRight w:val="0"/>
      <w:marTop w:val="0"/>
      <w:marBottom w:val="0"/>
      <w:divBdr>
        <w:top w:val="none" w:sz="0" w:space="0" w:color="auto"/>
        <w:left w:val="none" w:sz="0" w:space="0" w:color="auto"/>
        <w:bottom w:val="none" w:sz="0" w:space="0" w:color="auto"/>
        <w:right w:val="none" w:sz="0" w:space="0" w:color="auto"/>
      </w:divBdr>
    </w:div>
    <w:div w:id="570776337">
      <w:bodyDiv w:val="1"/>
      <w:marLeft w:val="0"/>
      <w:marRight w:val="0"/>
      <w:marTop w:val="0"/>
      <w:marBottom w:val="0"/>
      <w:divBdr>
        <w:top w:val="none" w:sz="0" w:space="0" w:color="auto"/>
        <w:left w:val="none" w:sz="0" w:space="0" w:color="auto"/>
        <w:bottom w:val="none" w:sz="0" w:space="0" w:color="auto"/>
        <w:right w:val="none" w:sz="0" w:space="0" w:color="auto"/>
      </w:divBdr>
    </w:div>
    <w:div w:id="645670718">
      <w:bodyDiv w:val="1"/>
      <w:marLeft w:val="0"/>
      <w:marRight w:val="0"/>
      <w:marTop w:val="0"/>
      <w:marBottom w:val="0"/>
      <w:divBdr>
        <w:top w:val="none" w:sz="0" w:space="0" w:color="auto"/>
        <w:left w:val="none" w:sz="0" w:space="0" w:color="auto"/>
        <w:bottom w:val="none" w:sz="0" w:space="0" w:color="auto"/>
        <w:right w:val="none" w:sz="0" w:space="0" w:color="auto"/>
      </w:divBdr>
    </w:div>
    <w:div w:id="801771189">
      <w:bodyDiv w:val="1"/>
      <w:marLeft w:val="0"/>
      <w:marRight w:val="0"/>
      <w:marTop w:val="0"/>
      <w:marBottom w:val="0"/>
      <w:divBdr>
        <w:top w:val="none" w:sz="0" w:space="0" w:color="auto"/>
        <w:left w:val="none" w:sz="0" w:space="0" w:color="auto"/>
        <w:bottom w:val="none" w:sz="0" w:space="0" w:color="auto"/>
        <w:right w:val="none" w:sz="0" w:space="0" w:color="auto"/>
      </w:divBdr>
    </w:div>
    <w:div w:id="869879956">
      <w:bodyDiv w:val="1"/>
      <w:marLeft w:val="0"/>
      <w:marRight w:val="0"/>
      <w:marTop w:val="0"/>
      <w:marBottom w:val="0"/>
      <w:divBdr>
        <w:top w:val="none" w:sz="0" w:space="0" w:color="auto"/>
        <w:left w:val="none" w:sz="0" w:space="0" w:color="auto"/>
        <w:bottom w:val="none" w:sz="0" w:space="0" w:color="auto"/>
        <w:right w:val="none" w:sz="0" w:space="0" w:color="auto"/>
      </w:divBdr>
    </w:div>
    <w:div w:id="111837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varza\Desktop\Dissertation%20Final%202024.docx" TargetMode="External"/><Relationship Id="rId18" Type="http://schemas.openxmlformats.org/officeDocument/2006/relationships/hyperlink" Target="file:///C:\Users\varza\Desktop\Dissertation%20Final%202024.docx" TargetMode="External"/><Relationship Id="rId26" Type="http://schemas.openxmlformats.org/officeDocument/2006/relationships/hyperlink" Target="file:///C:\Users\varza\Desktop\Dissertation%20Final%202024.docx" TargetMode="External"/><Relationship Id="rId39" Type="http://schemas.openxmlformats.org/officeDocument/2006/relationships/image" Target="media/image4.png"/><Relationship Id="rId21" Type="http://schemas.openxmlformats.org/officeDocument/2006/relationships/hyperlink" Target="file:///C:\Users\varza\Desktop\Dissertation%20Final%202024.docx" TargetMode="External"/><Relationship Id="rId34" Type="http://schemas.openxmlformats.org/officeDocument/2006/relationships/hyperlink" Target="file:///C:\Users\varza\Desktop\Dissertation%20Final%202024.docx" TargetMode="External"/><Relationship Id="rId42" Type="http://schemas.openxmlformats.org/officeDocument/2006/relationships/image" Target="media/image7.png"/><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file:///C:\Users\varza\Desktop\Dissertation%20Final%202024.docx" TargetMode="External"/><Relationship Id="rId29" Type="http://schemas.openxmlformats.org/officeDocument/2006/relationships/hyperlink" Target="file:///C:\Users\varza\Desktop\Dissertation%20Final%202024.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varza\Desktop\Dissertation%20Final%202024.docx" TargetMode="External"/><Relationship Id="rId24" Type="http://schemas.openxmlformats.org/officeDocument/2006/relationships/hyperlink" Target="file:///C:\Users\varza\Desktop\Dissertation%20Final%202024.docx" TargetMode="External"/><Relationship Id="rId32" Type="http://schemas.openxmlformats.org/officeDocument/2006/relationships/hyperlink" Target="file:///C:\Users\varza\Desktop\Dissertation%20Final%202024.docx" TargetMode="External"/><Relationship Id="rId37" Type="http://schemas.openxmlformats.org/officeDocument/2006/relationships/image" Target="media/image2.png"/><Relationship Id="rId40" Type="http://schemas.openxmlformats.org/officeDocument/2006/relationships/image" Target="media/image5.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file:///C:\Users\varza\Desktop\Dissertation%20Final%202024.docx" TargetMode="External"/><Relationship Id="rId23" Type="http://schemas.openxmlformats.org/officeDocument/2006/relationships/hyperlink" Target="file:///C:\Users\varza\Desktop\Dissertation%20Final%202024.docx" TargetMode="External"/><Relationship Id="rId28" Type="http://schemas.openxmlformats.org/officeDocument/2006/relationships/hyperlink" Target="file:///C:\Users\varza\Desktop\Dissertation%20Final%202024.docx" TargetMode="External"/><Relationship Id="rId36" Type="http://schemas.openxmlformats.org/officeDocument/2006/relationships/hyperlink" Target="file:///C:\Users\varza\Desktop\Dissertation%20Final%202024.docx" TargetMode="External"/><Relationship Id="rId10" Type="http://schemas.openxmlformats.org/officeDocument/2006/relationships/hyperlink" Target="file:///C:\Users\varza\Desktop\Dissertation%20Final%202024.docx" TargetMode="External"/><Relationship Id="rId19" Type="http://schemas.openxmlformats.org/officeDocument/2006/relationships/hyperlink" Target="file:///C:\Users\varza\Desktop\Dissertation%20Final%202024.docx" TargetMode="External"/><Relationship Id="rId31" Type="http://schemas.openxmlformats.org/officeDocument/2006/relationships/hyperlink" Target="file:///C:\Users\varza\Desktop\Dissertation%20Final%202024.docx"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file:///C:\Users\varza\Desktop\Dissertation%20Final%202024.docx" TargetMode="External"/><Relationship Id="rId14" Type="http://schemas.openxmlformats.org/officeDocument/2006/relationships/hyperlink" Target="file:///C:\Users\varza\Desktop\Dissertation%20Final%202024.docx" TargetMode="External"/><Relationship Id="rId22" Type="http://schemas.openxmlformats.org/officeDocument/2006/relationships/hyperlink" Target="file:///C:\Users\varza\Desktop\Dissertation%20Final%202024.docx" TargetMode="External"/><Relationship Id="rId27" Type="http://schemas.openxmlformats.org/officeDocument/2006/relationships/hyperlink" Target="file:///C:\Users\varza\Desktop\Dissertation%20Final%202024.docx" TargetMode="External"/><Relationship Id="rId30" Type="http://schemas.openxmlformats.org/officeDocument/2006/relationships/hyperlink" Target="file:///C:\Users\varza\Desktop\Dissertation%20Final%202024.docx" TargetMode="External"/><Relationship Id="rId35" Type="http://schemas.openxmlformats.org/officeDocument/2006/relationships/hyperlink" Target="file:///C:\Users\varza\Desktop\Dissertation%20Final%202024.docx" TargetMode="External"/><Relationship Id="rId43" Type="http://schemas.openxmlformats.org/officeDocument/2006/relationships/image" Target="media/image8.png"/><Relationship Id="rId8" Type="http://schemas.openxmlformats.org/officeDocument/2006/relationships/hyperlink" Target="file:///C:\Users\varza\Desktop\Dissertation%20Final%202024.docx" TargetMode="External"/><Relationship Id="rId3" Type="http://schemas.openxmlformats.org/officeDocument/2006/relationships/styles" Target="styles.xml"/><Relationship Id="rId12" Type="http://schemas.openxmlformats.org/officeDocument/2006/relationships/hyperlink" Target="file:///C:\Users\varza\Desktop\Dissertation%20Final%202024.docx" TargetMode="External"/><Relationship Id="rId17" Type="http://schemas.openxmlformats.org/officeDocument/2006/relationships/hyperlink" Target="file:///C:\Users\varza\Desktop\Dissertation%20Final%202024.docx" TargetMode="External"/><Relationship Id="rId25" Type="http://schemas.openxmlformats.org/officeDocument/2006/relationships/hyperlink" Target="file:///C:\Users\varza\Desktop\Dissertation%20Final%202024.docx" TargetMode="External"/><Relationship Id="rId33" Type="http://schemas.openxmlformats.org/officeDocument/2006/relationships/hyperlink" Target="file:///C:\Users\varza\Desktop\Dissertation%20Final%202024.docx" TargetMode="External"/><Relationship Id="rId38" Type="http://schemas.openxmlformats.org/officeDocument/2006/relationships/image" Target="media/image3.png"/><Relationship Id="rId20" Type="http://schemas.openxmlformats.org/officeDocument/2006/relationships/hyperlink" Target="file:///C:\Users\varza\Desktop\Dissertation%20Final%202024.docx" TargetMode="External"/><Relationship Id="rId4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44B74-CA0C-4C1C-981A-8B806896F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7810</Words>
  <Characters>44522</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v</dc:creator>
  <cp:keywords/>
  <dc:description/>
  <cp:lastModifiedBy>a v</cp:lastModifiedBy>
  <cp:revision>9</cp:revision>
  <dcterms:created xsi:type="dcterms:W3CDTF">2024-07-06T22:54:00Z</dcterms:created>
  <dcterms:modified xsi:type="dcterms:W3CDTF">2024-07-29T22:59:00Z</dcterms:modified>
</cp:coreProperties>
</file>