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72CD5E" w14:textId="4FD24CDD" w:rsidR="00F1162E" w:rsidRDefault="00F1162E" w:rsidP="00F1162E">
      <w:pPr>
        <w:rPr>
          <w:b/>
          <w:sz w:val="40"/>
          <w:szCs w:val="40"/>
        </w:rPr>
      </w:pPr>
      <w:r>
        <w:rPr>
          <w:b/>
          <w:sz w:val="40"/>
          <w:szCs w:val="40"/>
        </w:rPr>
        <w:t>George Lumsdaine</w:t>
      </w:r>
    </w:p>
    <w:p w14:paraId="1DD55BAB" w14:textId="2EE55DCC" w:rsidR="00F1162E" w:rsidRDefault="00F1162E" w:rsidP="00F1162E">
      <w:pPr>
        <w:rPr>
          <w:b/>
          <w:sz w:val="40"/>
          <w:szCs w:val="40"/>
        </w:rPr>
      </w:pPr>
      <w:r>
        <w:rPr>
          <w:b/>
          <w:sz w:val="40"/>
          <w:szCs w:val="40"/>
        </w:rPr>
        <w:t>Quantity Surveying</w:t>
      </w:r>
    </w:p>
    <w:p w14:paraId="304C33D3" w14:textId="137B2819" w:rsidR="00F1162E" w:rsidRDefault="00F1162E" w:rsidP="00F1162E">
      <w:pPr>
        <w:rPr>
          <w:b/>
          <w:sz w:val="40"/>
          <w:szCs w:val="40"/>
        </w:rPr>
      </w:pPr>
      <w:r>
        <w:rPr>
          <w:b/>
          <w:sz w:val="40"/>
          <w:szCs w:val="40"/>
        </w:rPr>
        <w:t>1809700</w:t>
      </w:r>
    </w:p>
    <w:p w14:paraId="76BDFC81" w14:textId="2F81C5E8" w:rsidR="00F1162E" w:rsidRDefault="00F1162E" w:rsidP="00F1162E">
      <w:pPr>
        <w:rPr>
          <w:b/>
          <w:sz w:val="40"/>
          <w:szCs w:val="40"/>
        </w:rPr>
      </w:pPr>
      <w:r>
        <w:rPr>
          <w:b/>
          <w:sz w:val="40"/>
          <w:szCs w:val="40"/>
        </w:rPr>
        <w:t xml:space="preserve">Health </w:t>
      </w:r>
      <w:proofErr w:type="gramStart"/>
      <w:r>
        <w:rPr>
          <w:b/>
          <w:sz w:val="40"/>
          <w:szCs w:val="40"/>
        </w:rPr>
        <w:t>And</w:t>
      </w:r>
      <w:proofErr w:type="gramEnd"/>
      <w:r>
        <w:rPr>
          <w:b/>
          <w:sz w:val="40"/>
          <w:szCs w:val="40"/>
        </w:rPr>
        <w:t xml:space="preserve"> Safety Module</w:t>
      </w:r>
    </w:p>
    <w:p w14:paraId="20922143" w14:textId="6C98FC22" w:rsidR="00F1162E" w:rsidRPr="00F1162E" w:rsidRDefault="00F1162E" w:rsidP="00F1162E">
      <w:pPr>
        <w:rPr>
          <w:b/>
          <w:sz w:val="40"/>
          <w:szCs w:val="40"/>
        </w:rPr>
      </w:pPr>
      <w:r>
        <w:rPr>
          <w:b/>
          <w:sz w:val="40"/>
          <w:szCs w:val="40"/>
        </w:rPr>
        <w:t>Tom Duxbury</w:t>
      </w:r>
    </w:p>
    <w:p w14:paraId="1930C0BD" w14:textId="77777777" w:rsidR="00F1162E" w:rsidRDefault="00F1162E"/>
    <w:p w14:paraId="187BD501" w14:textId="77777777" w:rsidR="00F1162E" w:rsidRDefault="00F1162E"/>
    <w:p w14:paraId="6B1572E8" w14:textId="77777777" w:rsidR="00F1162E" w:rsidRDefault="00F1162E"/>
    <w:p w14:paraId="09D159F4" w14:textId="77777777" w:rsidR="00F1162E" w:rsidRDefault="00F1162E"/>
    <w:p w14:paraId="7606525F" w14:textId="77777777" w:rsidR="00F1162E" w:rsidRDefault="00F1162E"/>
    <w:p w14:paraId="004AA544" w14:textId="77777777" w:rsidR="00F1162E" w:rsidRDefault="00F1162E"/>
    <w:p w14:paraId="4A2791B2" w14:textId="77777777" w:rsidR="00F1162E" w:rsidRDefault="00F1162E"/>
    <w:p w14:paraId="72670596" w14:textId="77777777" w:rsidR="00F1162E" w:rsidRDefault="00F1162E"/>
    <w:p w14:paraId="578CBF7B" w14:textId="77777777" w:rsidR="00F1162E" w:rsidRDefault="00F1162E"/>
    <w:p w14:paraId="41120C98" w14:textId="77777777" w:rsidR="00F1162E" w:rsidRDefault="00F1162E"/>
    <w:p w14:paraId="1EF3B9DD" w14:textId="77777777" w:rsidR="00F1162E" w:rsidRDefault="00F1162E"/>
    <w:p w14:paraId="1038854D" w14:textId="77777777" w:rsidR="00F1162E" w:rsidRDefault="00F1162E"/>
    <w:p w14:paraId="4020C5B4" w14:textId="77777777" w:rsidR="00F1162E" w:rsidRDefault="00F1162E"/>
    <w:p w14:paraId="69A8EA7B" w14:textId="77777777" w:rsidR="00F1162E" w:rsidRDefault="00F1162E"/>
    <w:p w14:paraId="5D8C65F3" w14:textId="77777777" w:rsidR="00F1162E" w:rsidRDefault="00F1162E"/>
    <w:p w14:paraId="433CB627" w14:textId="77777777" w:rsidR="00F1162E" w:rsidRDefault="00F1162E"/>
    <w:p w14:paraId="1F8E9FEB" w14:textId="77777777" w:rsidR="00F1162E" w:rsidRDefault="00F1162E"/>
    <w:p w14:paraId="4B6FF259" w14:textId="77777777" w:rsidR="00F1162E" w:rsidRDefault="00F1162E"/>
    <w:p w14:paraId="474B4461" w14:textId="77777777" w:rsidR="00F1162E" w:rsidRDefault="00F1162E"/>
    <w:p w14:paraId="4A0182F5" w14:textId="77777777" w:rsidR="00F1162E" w:rsidRDefault="00F1162E"/>
    <w:p w14:paraId="0E588AE7" w14:textId="77777777" w:rsidR="00F1162E" w:rsidRDefault="00F1162E"/>
    <w:p w14:paraId="5A1B5128" w14:textId="77777777" w:rsidR="00F1162E" w:rsidRDefault="00F1162E"/>
    <w:p w14:paraId="4283E2D5" w14:textId="440DA262" w:rsidR="00383C40" w:rsidRPr="002F0CA7" w:rsidRDefault="00576D39">
      <w:bookmarkStart w:id="0" w:name="_GoBack"/>
      <w:bookmarkEnd w:id="0"/>
      <w:r>
        <w:lastRenderedPageBreak/>
        <w:t xml:space="preserve"> </w:t>
      </w:r>
      <w:r w:rsidR="00F00930">
        <w:t xml:space="preserve"> </w:t>
      </w:r>
      <w:r w:rsidR="002F0CA7">
        <w:t xml:space="preserve"> A </w:t>
      </w:r>
      <w:r w:rsidR="002F0CA7" w:rsidRPr="002F0CA7">
        <w:t>schedule of work is a list of the work required in order of due completion. The schedule does not contain any information about prices or quality of project and “</w:t>
      </w:r>
      <w:r w:rsidR="002F0CA7" w:rsidRPr="002F0CA7">
        <w:rPr>
          <w:rFonts w:ascii="Arial" w:hAnsi="Arial" w:cs="Arial"/>
          <w:sz w:val="20"/>
          <w:szCs w:val="20"/>
          <w:shd w:val="clear" w:color="auto" w:fill="FFFFFF"/>
        </w:rPr>
        <w:t xml:space="preserve">Where a </w:t>
      </w:r>
      <w:hyperlink r:id="rId5" w:tooltip="Schedule" w:history="1">
        <w:r w:rsidR="002F0CA7" w:rsidRPr="002F0CA7">
          <w:rPr>
            <w:rStyle w:val="Hyperlink"/>
            <w:rFonts w:ascii="Arial" w:hAnsi="Arial" w:cs="Arial"/>
            <w:color w:val="auto"/>
            <w:sz w:val="20"/>
            <w:szCs w:val="20"/>
            <w:u w:val="none"/>
          </w:rPr>
          <w:t>schedule</w:t>
        </w:r>
      </w:hyperlink>
      <w:r w:rsidR="002F0CA7" w:rsidRPr="002F0CA7">
        <w:rPr>
          <w:rFonts w:ascii="Arial" w:hAnsi="Arial" w:cs="Arial"/>
          <w:sz w:val="20"/>
          <w:szCs w:val="20"/>
          <w:shd w:val="clear" w:color="auto" w:fill="FFFFFF"/>
        </w:rPr>
        <w:t xml:space="preserve"> includes a description of the </w:t>
      </w:r>
      <w:hyperlink r:id="rId6" w:tooltip="Works" w:history="1">
        <w:r w:rsidR="002F0CA7" w:rsidRPr="002F0CA7">
          <w:rPr>
            <w:rStyle w:val="Hyperlink"/>
            <w:rFonts w:ascii="Arial" w:hAnsi="Arial" w:cs="Arial"/>
            <w:color w:val="auto"/>
            <w:sz w:val="20"/>
            <w:szCs w:val="20"/>
            <w:u w:val="none"/>
          </w:rPr>
          <w:t>work</w:t>
        </w:r>
      </w:hyperlink>
      <w:r w:rsidR="002F0CA7" w:rsidRPr="002F0CA7">
        <w:rPr>
          <w:rFonts w:ascii="Arial" w:hAnsi="Arial" w:cs="Arial"/>
          <w:sz w:val="20"/>
          <w:szCs w:val="20"/>
          <w:shd w:val="clear" w:color="auto" w:fill="FFFFFF"/>
        </w:rPr>
        <w:t xml:space="preserve"> required, this is a 'specified' </w:t>
      </w:r>
      <w:hyperlink r:id="rId7" w:tooltip="Schedule of work" w:history="1">
        <w:r w:rsidR="002F0CA7" w:rsidRPr="002F0CA7">
          <w:rPr>
            <w:rStyle w:val="Hyperlink"/>
            <w:rFonts w:ascii="Arial" w:hAnsi="Arial" w:cs="Arial"/>
            <w:color w:val="auto"/>
            <w:sz w:val="20"/>
            <w:szCs w:val="20"/>
            <w:u w:val="none"/>
          </w:rPr>
          <w:t>schedule of work</w:t>
        </w:r>
      </w:hyperlink>
      <w:r w:rsidR="002F0CA7" w:rsidRPr="002F0CA7">
        <w:rPr>
          <w:rFonts w:ascii="Arial" w:hAnsi="Arial" w:cs="Arial"/>
          <w:sz w:val="20"/>
          <w:szCs w:val="20"/>
          <w:shd w:val="clear" w:color="auto" w:fill="FFFFFF"/>
        </w:rPr>
        <w:t>.” www.designingbuildings.co.uk</w:t>
      </w:r>
    </w:p>
    <w:p w14:paraId="3512940B" w14:textId="452245C2" w:rsidR="007E5B74" w:rsidRDefault="007E5B74">
      <w:pPr>
        <w:rPr>
          <w:b/>
        </w:rPr>
      </w:pPr>
      <w:r>
        <w:rPr>
          <w:noProof/>
        </w:rPr>
        <w:drawing>
          <wp:inline distT="0" distB="0" distL="0" distR="0" wp14:anchorId="66220F06" wp14:editId="16764AFA">
            <wp:extent cx="5731510" cy="5880735"/>
            <wp:effectExtent l="1587" t="0" r="4128" b="412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5731510" cy="5880735"/>
                    </a:xfrm>
                    <a:prstGeom prst="rect">
                      <a:avLst/>
                    </a:prstGeom>
                    <a:noFill/>
                    <a:ln>
                      <a:noFill/>
                    </a:ln>
                  </pic:spPr>
                </pic:pic>
              </a:graphicData>
            </a:graphic>
          </wp:inline>
        </w:drawing>
      </w:r>
    </w:p>
    <w:p w14:paraId="650E3B72" w14:textId="77777777" w:rsidR="007E5B74" w:rsidRDefault="007E5B74">
      <w:pPr>
        <w:rPr>
          <w:b/>
        </w:rPr>
      </w:pPr>
    </w:p>
    <w:p w14:paraId="4A0B3D28" w14:textId="77777777" w:rsidR="007E5B74" w:rsidRDefault="007E5B74">
      <w:pPr>
        <w:rPr>
          <w:b/>
        </w:rPr>
      </w:pPr>
    </w:p>
    <w:p w14:paraId="30FBD2DF" w14:textId="77777777" w:rsidR="007E5B74" w:rsidRDefault="007E5B74">
      <w:pPr>
        <w:rPr>
          <w:b/>
        </w:rPr>
      </w:pPr>
    </w:p>
    <w:p w14:paraId="65A56093" w14:textId="77777777" w:rsidR="007E5B74" w:rsidRDefault="007E5B74">
      <w:pPr>
        <w:rPr>
          <w:b/>
        </w:rPr>
      </w:pPr>
    </w:p>
    <w:p w14:paraId="2D08205E" w14:textId="77777777" w:rsidR="007E5B74" w:rsidRDefault="007E5B74">
      <w:pPr>
        <w:rPr>
          <w:b/>
        </w:rPr>
      </w:pPr>
    </w:p>
    <w:p w14:paraId="2ACD98BE" w14:textId="77777777" w:rsidR="007E5B74" w:rsidRDefault="007E5B74">
      <w:pPr>
        <w:rPr>
          <w:b/>
        </w:rPr>
      </w:pPr>
    </w:p>
    <w:p w14:paraId="680C9170" w14:textId="77777777" w:rsidR="007E5B74" w:rsidRDefault="007E5B74">
      <w:pPr>
        <w:rPr>
          <w:b/>
        </w:rPr>
      </w:pPr>
    </w:p>
    <w:p w14:paraId="1AD91F40" w14:textId="77777777" w:rsidR="007E5B74" w:rsidRDefault="007E5B74">
      <w:pPr>
        <w:rPr>
          <w:b/>
        </w:rPr>
      </w:pPr>
    </w:p>
    <w:p w14:paraId="5DADA139" w14:textId="53270434" w:rsidR="00A372E5" w:rsidRPr="00F60659" w:rsidRDefault="00E301AC">
      <w:pPr>
        <w:rPr>
          <w:b/>
        </w:rPr>
      </w:pPr>
      <w:r w:rsidRPr="00F60659">
        <w:rPr>
          <w:b/>
        </w:rPr>
        <w:lastRenderedPageBreak/>
        <w:t>Method Statement</w:t>
      </w:r>
    </w:p>
    <w:p w14:paraId="60A76155" w14:textId="51143E7E" w:rsidR="00E301AC" w:rsidRPr="00F60659" w:rsidRDefault="00F60659">
      <w:r w:rsidRPr="00F60659">
        <w:rPr>
          <w:b/>
        </w:rPr>
        <w:t>Activity</w:t>
      </w:r>
      <w:r>
        <w:rPr>
          <w:b/>
        </w:rPr>
        <w:t xml:space="preserve">; </w:t>
      </w:r>
      <w:r>
        <w:t>Site investigation</w:t>
      </w:r>
    </w:p>
    <w:p w14:paraId="42B30EDA" w14:textId="7FBC24DA" w:rsidR="00F60659" w:rsidRPr="00F60659" w:rsidRDefault="00F60659">
      <w:r w:rsidRPr="00F60659">
        <w:rPr>
          <w:b/>
        </w:rPr>
        <w:t>Equipment</w:t>
      </w:r>
      <w:r>
        <w:rPr>
          <w:b/>
        </w:rPr>
        <w:t xml:space="preserve">; </w:t>
      </w:r>
      <w:r w:rsidRPr="00C7072E">
        <w:t>Electronic level,</w:t>
      </w:r>
      <w:r>
        <w:rPr>
          <w:b/>
        </w:rPr>
        <w:t xml:space="preserve"> </w:t>
      </w:r>
    </w:p>
    <w:p w14:paraId="3D34A1D8" w14:textId="77777777" w:rsidR="00F60659" w:rsidRPr="00AB35AE" w:rsidRDefault="00F60659" w:rsidP="00F60659">
      <w:r w:rsidRPr="00F60659">
        <w:rPr>
          <w:b/>
        </w:rPr>
        <w:t xml:space="preserve">Job description/Method; </w:t>
      </w:r>
      <w:r>
        <w:t>The site investigation is the first part of work on the schedule and this is where different surveys are conducted to see if the soil is suitable for building on and therefore which form of foundations are to be used, the ground water conditions at the site and whether there is any contamination of land. Additionally, levelling will be carried out.</w:t>
      </w:r>
    </w:p>
    <w:p w14:paraId="200F2CBA" w14:textId="132B975D" w:rsidR="00F60659" w:rsidRPr="00C7072E" w:rsidRDefault="00F60659">
      <w:r w:rsidRPr="00F60659">
        <w:rPr>
          <w:b/>
        </w:rPr>
        <w:t>Reducing risk</w:t>
      </w:r>
      <w:r>
        <w:rPr>
          <w:b/>
        </w:rPr>
        <w:t xml:space="preserve">; </w:t>
      </w:r>
      <w:r w:rsidRPr="00C7072E">
        <w:t xml:space="preserve">Person must report presence on site, no unauthorised people on site, clear and visible signs must be placed around site to prevent public access, </w:t>
      </w:r>
      <w:r w:rsidR="007552D9">
        <w:t>PPE</w:t>
      </w:r>
      <w:r w:rsidRPr="00C7072E">
        <w:t xml:space="preserve"> worn </w:t>
      </w:r>
    </w:p>
    <w:p w14:paraId="35C7AC37" w14:textId="6160E9BC" w:rsidR="00BF6399" w:rsidRDefault="00F60659">
      <w:r w:rsidRPr="00F60659">
        <w:rPr>
          <w:b/>
        </w:rPr>
        <w:t>PPE required</w:t>
      </w:r>
      <w:r>
        <w:rPr>
          <w:b/>
        </w:rPr>
        <w:t>;</w:t>
      </w:r>
      <w:r w:rsidR="00567F09">
        <w:rPr>
          <w:b/>
        </w:rPr>
        <w:t xml:space="preserve"> </w:t>
      </w:r>
      <w:r w:rsidR="00567F09" w:rsidRPr="00C7072E">
        <w:t>Hard hat, high visible jacket</w:t>
      </w:r>
      <w:r w:rsidR="00BF6399" w:rsidRPr="00C7072E">
        <w:t>, suitable footwear</w:t>
      </w:r>
    </w:p>
    <w:p w14:paraId="5DF3BED7" w14:textId="77777777" w:rsidR="007552D9" w:rsidRPr="007552D9" w:rsidRDefault="007552D9"/>
    <w:p w14:paraId="6D9ACC3D" w14:textId="45511B47" w:rsidR="00F60659" w:rsidRPr="00BF6399" w:rsidRDefault="00BF6399">
      <w:pPr>
        <w:rPr>
          <w:b/>
        </w:rPr>
      </w:pPr>
      <w:r w:rsidRPr="00BF6399">
        <w:rPr>
          <w:b/>
        </w:rPr>
        <w:t>Activity;</w:t>
      </w:r>
      <w:r>
        <w:rPr>
          <w:b/>
        </w:rPr>
        <w:t xml:space="preserve"> </w:t>
      </w:r>
      <w:r w:rsidR="00C7072E">
        <w:t>P</w:t>
      </w:r>
      <w:r w:rsidRPr="00C7072E">
        <w:t>repare, clear and peg site</w:t>
      </w:r>
    </w:p>
    <w:p w14:paraId="0DB918CC" w14:textId="10F90947" w:rsidR="00787C0C" w:rsidRPr="00BF6399" w:rsidRDefault="00BF6399">
      <w:pPr>
        <w:rPr>
          <w:b/>
        </w:rPr>
      </w:pPr>
      <w:r w:rsidRPr="00BF6399">
        <w:rPr>
          <w:b/>
        </w:rPr>
        <w:t>Equipment</w:t>
      </w:r>
      <w:r>
        <w:rPr>
          <w:b/>
        </w:rPr>
        <w:t xml:space="preserve">: </w:t>
      </w:r>
      <w:r w:rsidRPr="00C7072E">
        <w:t xml:space="preserve">pegs, </w:t>
      </w:r>
      <w:r w:rsidR="00787C0C" w:rsidRPr="00C7072E">
        <w:t>signs, wire</w:t>
      </w:r>
    </w:p>
    <w:p w14:paraId="23326802" w14:textId="0B92DB7F" w:rsidR="00BF6399" w:rsidRPr="00787C0C" w:rsidRDefault="00BF6399">
      <w:r w:rsidRPr="00787C0C">
        <w:rPr>
          <w:b/>
        </w:rPr>
        <w:t>Job description/method</w:t>
      </w:r>
      <w:r w:rsidR="00787C0C" w:rsidRPr="00787C0C">
        <w:rPr>
          <w:b/>
        </w:rPr>
        <w:t xml:space="preserve">; </w:t>
      </w:r>
      <w:r w:rsidR="00787C0C">
        <w:t xml:space="preserve">This is where the site will be cleared and set up appropriately ready for the construction to take place. Suitable access and exits will be created and the site huts, toilets and secure lock ups will also be placed most likely next to the access to site. In this case, the site access </w:t>
      </w:r>
      <w:r w:rsidR="00787C0C" w:rsidRPr="00AB35AE">
        <w:t>is directly on to a public highway via a short track of 3.5m width.</w:t>
      </w:r>
    </w:p>
    <w:p w14:paraId="1705A8C1" w14:textId="1F5E95F5" w:rsidR="00787C0C" w:rsidRDefault="00BF6399" w:rsidP="00787C0C">
      <w:r w:rsidRPr="00787C0C">
        <w:rPr>
          <w:b/>
        </w:rPr>
        <w:t>Reducing risk</w:t>
      </w:r>
      <w:r w:rsidR="00787C0C" w:rsidRPr="00787C0C">
        <w:rPr>
          <w:b/>
        </w:rPr>
        <w:t xml:space="preserve">; </w:t>
      </w:r>
      <w:r w:rsidR="00787C0C">
        <w:t>Only authorised people to be on site and clear signs to be placed around the site to prevent public from entering</w:t>
      </w:r>
      <w:r w:rsidR="00787C0C">
        <w:t>, anyone using machinery must be adequately trained to do so</w:t>
      </w:r>
    </w:p>
    <w:p w14:paraId="1BA7E03F" w14:textId="3CE5A0FD" w:rsidR="00BF6399" w:rsidRDefault="00BF6399">
      <w:pPr>
        <w:rPr>
          <w:b/>
        </w:rPr>
      </w:pPr>
      <w:r w:rsidRPr="00BF6399">
        <w:rPr>
          <w:b/>
        </w:rPr>
        <w:t>PPE required</w:t>
      </w:r>
      <w:r w:rsidR="00787C0C">
        <w:rPr>
          <w:b/>
        </w:rPr>
        <w:t xml:space="preserve">; </w:t>
      </w:r>
      <w:r w:rsidR="00787C0C" w:rsidRPr="00C7072E">
        <w:t>Hard hat, high visible jacket, suitable footwear</w:t>
      </w:r>
    </w:p>
    <w:p w14:paraId="505DEC97" w14:textId="3E4A3F29" w:rsidR="00787C0C" w:rsidRDefault="00787C0C">
      <w:pPr>
        <w:rPr>
          <w:b/>
        </w:rPr>
      </w:pPr>
    </w:p>
    <w:p w14:paraId="4165EDB9" w14:textId="0CDC3B67" w:rsidR="00787C0C" w:rsidRPr="00787C0C" w:rsidRDefault="00787C0C">
      <w:pPr>
        <w:rPr>
          <w:b/>
        </w:rPr>
      </w:pPr>
      <w:r w:rsidRPr="00787C0C">
        <w:rPr>
          <w:b/>
        </w:rPr>
        <w:t>Activity;</w:t>
      </w:r>
      <w:r>
        <w:rPr>
          <w:b/>
        </w:rPr>
        <w:t xml:space="preserve"> Foundations</w:t>
      </w:r>
    </w:p>
    <w:p w14:paraId="7B8DA26A" w14:textId="610C3A96" w:rsidR="00A372E5" w:rsidRPr="00787C0C" w:rsidRDefault="00787C0C">
      <w:pPr>
        <w:rPr>
          <w:b/>
        </w:rPr>
      </w:pPr>
      <w:r w:rsidRPr="00787C0C">
        <w:rPr>
          <w:b/>
        </w:rPr>
        <w:t>Equipment</w:t>
      </w:r>
      <w:r>
        <w:rPr>
          <w:b/>
        </w:rPr>
        <w:t xml:space="preserve">; </w:t>
      </w:r>
      <w:r w:rsidR="00AA7990" w:rsidRPr="00C7072E">
        <w:t>Excavator, Dumper, Hand tools, Concrete vibration poker</w:t>
      </w:r>
    </w:p>
    <w:p w14:paraId="7C97B0A9" w14:textId="77777777" w:rsidR="00AA7990" w:rsidRDefault="00787C0C" w:rsidP="00AA7990">
      <w:r w:rsidRPr="00AA7990">
        <w:rPr>
          <w:b/>
        </w:rPr>
        <w:t>Job description/method</w:t>
      </w:r>
      <w:r w:rsidR="00AA7990" w:rsidRPr="00AA7990">
        <w:rPr>
          <w:b/>
        </w:rPr>
        <w:t xml:space="preserve">; </w:t>
      </w:r>
      <w:r w:rsidR="00AA7990">
        <w:t>The foundations that are being used for this domestic building is a concrete strip foundation to a depth of 1m.  To start the foundation work, trenches of a 1m depth must be excavated before the concrete slab is placed in the trench for the blockwork to start. Once completed, the trench is then filled with hardcore internally and backfilled externally before filled with compacted hardcore and the DPM is placed on top of the foundation.</w:t>
      </w:r>
    </w:p>
    <w:p w14:paraId="71E2D296" w14:textId="4E1A5AD7" w:rsidR="00AA7990" w:rsidRDefault="00787C0C" w:rsidP="00C7072E">
      <w:r w:rsidRPr="00C7072E">
        <w:rPr>
          <w:b/>
        </w:rPr>
        <w:t>Reducing Risk</w:t>
      </w:r>
      <w:r w:rsidR="00AA7990" w:rsidRPr="00C7072E">
        <w:rPr>
          <w:b/>
        </w:rPr>
        <w:t xml:space="preserve">; </w:t>
      </w:r>
      <w:r w:rsidR="00AA7990">
        <w:t>Workers must wear gloves and goggles at all times</w:t>
      </w:r>
      <w:r w:rsidR="00AA7990">
        <w:t xml:space="preserve"> , a</w:t>
      </w:r>
      <w:r w:rsidR="00AA7990">
        <w:t>ll work supervised by a person who is professionally trained to do so in order stop any misuse of mechanical equipment which will be used during the excavation and concrete pouring process</w:t>
      </w:r>
      <w:r w:rsidR="00AA7990">
        <w:t xml:space="preserve">, </w:t>
      </w:r>
      <w:r w:rsidR="00AA7990">
        <w:t>No one to be in the trench unsupervised or without the trench supported</w:t>
      </w:r>
      <w:r w:rsidR="00C7072E">
        <w:t xml:space="preserve">, </w:t>
      </w:r>
      <w:r w:rsidR="00AA7990">
        <w:t>no unauthorised person should be allowed on site and there should be clear and noticeable signs on site.</w:t>
      </w:r>
      <w:r w:rsidR="00C7072E">
        <w:t xml:space="preserve"> </w:t>
      </w:r>
      <w:r w:rsidR="00AA7990">
        <w:t>Workers must have skin covered when pouring and dealing with concrete in case of reaction or skin irritation and must also where appropriate PPE.</w:t>
      </w:r>
      <w:r w:rsidR="00C7072E">
        <w:t xml:space="preserve"> </w:t>
      </w:r>
      <w:r w:rsidR="00AA7990">
        <w:t>Bucket changes must be done away from excavations and must be fully supervised by trained supervisor</w:t>
      </w:r>
      <w:r w:rsidR="00C7072E">
        <w:t xml:space="preserve">, </w:t>
      </w:r>
      <w:r w:rsidR="00033774">
        <w:t>only</w:t>
      </w:r>
      <w:r w:rsidR="00AA7990">
        <w:t xml:space="preserve"> professionally trained workers will be able to handle and use excavator</w:t>
      </w:r>
    </w:p>
    <w:p w14:paraId="5D822BBB" w14:textId="0BD2CA17" w:rsidR="00787C0C" w:rsidRDefault="00787C0C">
      <w:pPr>
        <w:rPr>
          <w:b/>
        </w:rPr>
      </w:pPr>
      <w:r w:rsidRPr="00787C0C">
        <w:rPr>
          <w:b/>
        </w:rPr>
        <w:t>PPE required</w:t>
      </w:r>
      <w:r w:rsidR="00C7072E">
        <w:rPr>
          <w:b/>
        </w:rPr>
        <w:t xml:space="preserve">; </w:t>
      </w:r>
      <w:r w:rsidR="00C7072E" w:rsidRPr="00C7072E">
        <w:t>Hard hats, gloves, high visible jacket, steel toe cap boots</w:t>
      </w:r>
    </w:p>
    <w:p w14:paraId="309F9731" w14:textId="4D284D1E" w:rsidR="00C7072E" w:rsidRDefault="00C7072E">
      <w:pPr>
        <w:rPr>
          <w:b/>
        </w:rPr>
      </w:pPr>
      <w:r>
        <w:rPr>
          <w:b/>
        </w:rPr>
        <w:t xml:space="preserve">Activity; </w:t>
      </w:r>
      <w:r w:rsidR="00C84AF7">
        <w:rPr>
          <w:b/>
        </w:rPr>
        <w:t>External walls</w:t>
      </w:r>
    </w:p>
    <w:p w14:paraId="0C07F518" w14:textId="5CF9B976" w:rsidR="00C7072E" w:rsidRDefault="00C7072E">
      <w:pPr>
        <w:rPr>
          <w:b/>
        </w:rPr>
      </w:pPr>
      <w:r>
        <w:rPr>
          <w:b/>
        </w:rPr>
        <w:lastRenderedPageBreak/>
        <w:t>Equipment;</w:t>
      </w:r>
      <w:r w:rsidR="00C84AF7">
        <w:rPr>
          <w:b/>
        </w:rPr>
        <w:t xml:space="preserve"> Plinth bricks, Cement, Hand tools, Ladder</w:t>
      </w:r>
    </w:p>
    <w:p w14:paraId="46F028DA" w14:textId="5FF5C490" w:rsidR="00C84AF7" w:rsidRDefault="00C7072E" w:rsidP="00C84AF7">
      <w:r w:rsidRPr="00C84AF7">
        <w:rPr>
          <w:b/>
        </w:rPr>
        <w:t>Job description/method</w:t>
      </w:r>
      <w:r w:rsidR="00C84AF7" w:rsidRPr="00C84AF7">
        <w:rPr>
          <w:b/>
        </w:rPr>
        <w:t xml:space="preserve">; </w:t>
      </w:r>
      <w:r w:rsidR="00C84AF7">
        <w:t xml:space="preserve">The proposed wall is a standard cavity wall so to begin construction, DPC is layed from ground level and external cavity. The outer leaf is built up to the </w:t>
      </w:r>
      <w:r w:rsidR="00033774">
        <w:t>first-floor</w:t>
      </w:r>
      <w:r w:rsidR="00C84AF7">
        <w:t xml:space="preserve"> level before the inner leaf is also built to the </w:t>
      </w:r>
      <w:r w:rsidR="00033774">
        <w:t>first-floor</w:t>
      </w:r>
      <w:r w:rsidR="00C84AF7">
        <w:t xml:space="preserve"> level. Insultation goes </w:t>
      </w:r>
      <w:r w:rsidR="00033774">
        <w:t>in between</w:t>
      </w:r>
      <w:r w:rsidR="00C84AF7">
        <w:t xml:space="preserve"> the leafs.</w:t>
      </w:r>
    </w:p>
    <w:p w14:paraId="61357D46" w14:textId="4A5EBF98" w:rsidR="00C7072E" w:rsidRDefault="00C84AF7">
      <w:pPr>
        <w:rPr>
          <w:b/>
        </w:rPr>
      </w:pPr>
      <w:r>
        <w:rPr>
          <w:b/>
        </w:rPr>
        <w:t xml:space="preserve">Reducing Risks; </w:t>
      </w:r>
      <w:bookmarkStart w:id="1" w:name="_Hlk3886459"/>
      <w:r w:rsidRPr="007E5B74">
        <w:t>Use machinery where possible, continuous checking and maintenance of equipment, PPE worn</w:t>
      </w:r>
      <w:r>
        <w:rPr>
          <w:b/>
        </w:rPr>
        <w:t xml:space="preserve"> </w:t>
      </w:r>
      <w:bookmarkEnd w:id="1"/>
    </w:p>
    <w:p w14:paraId="7439E053" w14:textId="31F818FC" w:rsidR="00C7072E" w:rsidRDefault="00C7072E">
      <w:pPr>
        <w:rPr>
          <w:b/>
        </w:rPr>
      </w:pPr>
      <w:r>
        <w:rPr>
          <w:b/>
        </w:rPr>
        <w:t>PPE required;</w:t>
      </w:r>
      <w:r w:rsidR="00C84AF7">
        <w:rPr>
          <w:b/>
        </w:rPr>
        <w:t xml:space="preserve"> </w:t>
      </w:r>
      <w:bookmarkStart w:id="2" w:name="_Hlk3844428"/>
      <w:r w:rsidR="00C84AF7" w:rsidRPr="007E5B74">
        <w:t>Hard hat, steel toe cap boots, high visible jacket</w:t>
      </w:r>
    </w:p>
    <w:bookmarkEnd w:id="2"/>
    <w:p w14:paraId="75014C56" w14:textId="77777777" w:rsidR="0006593B" w:rsidRDefault="0006593B">
      <w:pPr>
        <w:rPr>
          <w:b/>
        </w:rPr>
      </w:pPr>
    </w:p>
    <w:p w14:paraId="4EC31357" w14:textId="77777777" w:rsidR="0006593B" w:rsidRDefault="0006593B">
      <w:pPr>
        <w:rPr>
          <w:b/>
        </w:rPr>
      </w:pPr>
    </w:p>
    <w:p w14:paraId="15E358FC" w14:textId="4DDA678B" w:rsidR="00C84AF7" w:rsidRDefault="00C84AF7">
      <w:pPr>
        <w:rPr>
          <w:b/>
        </w:rPr>
      </w:pPr>
      <w:r>
        <w:rPr>
          <w:b/>
        </w:rPr>
        <w:t>Activity; Floor structure</w:t>
      </w:r>
    </w:p>
    <w:p w14:paraId="7D14A91A" w14:textId="77777777" w:rsidR="0006593B" w:rsidRDefault="0006593B" w:rsidP="0006593B">
      <w:r w:rsidRPr="0006593B">
        <w:rPr>
          <w:b/>
        </w:rPr>
        <w:t xml:space="preserve">Job description/method; </w:t>
      </w:r>
      <w:r>
        <w:t>The proposed ground floor for this domestic building is a suspended concrete beam and block floor.  Start by placing the precast concrete blocks across the foundation and in-between where the walls will be and infilling the gaps with concrete blocks.</w:t>
      </w:r>
    </w:p>
    <w:p w14:paraId="5E3D5BE9" w14:textId="14E8FC34" w:rsidR="0006593B" w:rsidRDefault="0006593B">
      <w:pPr>
        <w:rPr>
          <w:b/>
        </w:rPr>
      </w:pPr>
      <w:r>
        <w:rPr>
          <w:b/>
        </w:rPr>
        <w:t xml:space="preserve">Equipment; </w:t>
      </w:r>
      <w:r w:rsidRPr="0006593B">
        <w:t>Hand tools, Wheelbarrow, Cement mixer, mechanical block cutter</w:t>
      </w:r>
      <w:r w:rsidR="007552D9">
        <w:t>, Scaffolding</w:t>
      </w:r>
    </w:p>
    <w:p w14:paraId="7292D663" w14:textId="2D544C0A" w:rsidR="0006593B" w:rsidRDefault="0006593B">
      <w:pPr>
        <w:rPr>
          <w:b/>
        </w:rPr>
      </w:pPr>
      <w:r>
        <w:rPr>
          <w:b/>
        </w:rPr>
        <w:t>Reducing risks;</w:t>
      </w:r>
      <w:r w:rsidR="009D61C6">
        <w:rPr>
          <w:b/>
        </w:rPr>
        <w:t xml:space="preserve"> </w:t>
      </w:r>
      <w:bookmarkStart w:id="3" w:name="_Hlk3887997"/>
      <w:r w:rsidR="007E5B74" w:rsidRPr="007E5B74">
        <w:t>Use machinery where possible, continuous checking and maintenance of equipment, PPE worn</w:t>
      </w:r>
    </w:p>
    <w:bookmarkEnd w:id="3"/>
    <w:p w14:paraId="235C1407" w14:textId="5D8FB613" w:rsidR="0006593B" w:rsidRDefault="0006593B">
      <w:pPr>
        <w:rPr>
          <w:b/>
        </w:rPr>
      </w:pPr>
      <w:r>
        <w:rPr>
          <w:b/>
        </w:rPr>
        <w:t>PPE required;</w:t>
      </w:r>
      <w:r w:rsidR="007E5B74">
        <w:rPr>
          <w:b/>
        </w:rPr>
        <w:t xml:space="preserve"> </w:t>
      </w:r>
      <w:r w:rsidR="007E5B74" w:rsidRPr="007E5B74">
        <w:t>Hard hat, steel toe cap boots, high visible jacket, goggles</w:t>
      </w:r>
    </w:p>
    <w:p w14:paraId="4ECFB54A" w14:textId="77777777" w:rsidR="009D61C6" w:rsidRDefault="009D61C6" w:rsidP="0006593B">
      <w:pPr>
        <w:rPr>
          <w:b/>
        </w:rPr>
      </w:pPr>
      <w:bookmarkStart w:id="4" w:name="_Hlk3841566"/>
    </w:p>
    <w:p w14:paraId="481C3641" w14:textId="77777777" w:rsidR="009D61C6" w:rsidRDefault="009D61C6" w:rsidP="0006593B">
      <w:pPr>
        <w:rPr>
          <w:b/>
        </w:rPr>
      </w:pPr>
    </w:p>
    <w:p w14:paraId="171D1E66" w14:textId="116AC535" w:rsidR="00D256D4" w:rsidRDefault="007552D9" w:rsidP="0006593B">
      <w:pPr>
        <w:rPr>
          <w:b/>
        </w:rPr>
      </w:pPr>
      <w:r>
        <w:rPr>
          <w:b/>
        </w:rPr>
        <w:t xml:space="preserve">Activity; </w:t>
      </w:r>
      <w:r w:rsidR="009D61C6">
        <w:rPr>
          <w:b/>
        </w:rPr>
        <w:t>Roofing</w:t>
      </w:r>
    </w:p>
    <w:p w14:paraId="2F5F4224" w14:textId="07C19D42" w:rsidR="007552D9" w:rsidRDefault="007552D9" w:rsidP="0006593B">
      <w:pPr>
        <w:rPr>
          <w:b/>
        </w:rPr>
      </w:pPr>
      <w:r>
        <w:rPr>
          <w:b/>
        </w:rPr>
        <w:t>Equipment;</w:t>
      </w:r>
      <w:r w:rsidR="009D61C6">
        <w:rPr>
          <w:b/>
        </w:rPr>
        <w:t xml:space="preserve"> Hand tools, scaffolding, ladders,</w:t>
      </w:r>
    </w:p>
    <w:p w14:paraId="30A2683B" w14:textId="77777777" w:rsidR="009D61C6" w:rsidRPr="009D61C6" w:rsidRDefault="007552D9" w:rsidP="009D61C6">
      <w:pPr>
        <w:numPr>
          <w:ilvl w:val="0"/>
          <w:numId w:val="19"/>
        </w:numPr>
        <w:spacing w:after="0" w:line="420" w:lineRule="atLeast"/>
        <w:ind w:left="360"/>
        <w:rPr>
          <w:rFonts w:eastAsia="Times New Roman" w:cstheme="minorHAnsi"/>
          <w:color w:val="2B2B2B"/>
          <w:lang w:eastAsia="en-GB"/>
        </w:rPr>
      </w:pPr>
      <w:r>
        <w:rPr>
          <w:b/>
        </w:rPr>
        <w:t xml:space="preserve">Job description/Method; </w:t>
      </w:r>
      <w:r w:rsidR="009D61C6">
        <w:rPr>
          <w:b/>
        </w:rPr>
        <w:t xml:space="preserve">To start the construction of the roof, </w:t>
      </w:r>
    </w:p>
    <w:p w14:paraId="282F5C34" w14:textId="261FE50A" w:rsidR="009D61C6" w:rsidRPr="009D61C6" w:rsidRDefault="009D61C6" w:rsidP="009D61C6">
      <w:pPr>
        <w:pStyle w:val="ListParagraph"/>
        <w:numPr>
          <w:ilvl w:val="0"/>
          <w:numId w:val="20"/>
        </w:numPr>
        <w:spacing w:after="0" w:line="420" w:lineRule="atLeast"/>
        <w:rPr>
          <w:rFonts w:eastAsia="Times New Roman" w:cstheme="minorHAnsi"/>
          <w:color w:val="2B2B2B"/>
          <w:lang w:eastAsia="en-GB"/>
        </w:rPr>
      </w:pPr>
      <w:hyperlink r:id="rId9" w:anchor="2_Install_underlayment" w:history="1">
        <w:r w:rsidRPr="009D61C6">
          <w:rPr>
            <w:rFonts w:eastAsia="Times New Roman" w:cstheme="minorHAnsi"/>
            <w:color w:val="000000"/>
            <w:lang w:eastAsia="en-GB"/>
          </w:rPr>
          <w:t>Install underlayment</w:t>
        </w:r>
      </w:hyperlink>
    </w:p>
    <w:p w14:paraId="3BF0FB13" w14:textId="48564762" w:rsidR="009D61C6" w:rsidRPr="009D61C6" w:rsidRDefault="009D61C6" w:rsidP="009D61C6">
      <w:pPr>
        <w:pStyle w:val="ListParagraph"/>
        <w:numPr>
          <w:ilvl w:val="0"/>
          <w:numId w:val="20"/>
        </w:numPr>
        <w:spacing w:after="0" w:line="420" w:lineRule="atLeast"/>
        <w:rPr>
          <w:rFonts w:eastAsia="Times New Roman" w:cstheme="minorHAnsi"/>
          <w:color w:val="2B2B2B"/>
          <w:lang w:eastAsia="en-GB"/>
        </w:rPr>
      </w:pPr>
      <w:hyperlink r:id="rId10" w:anchor="3_Cover_underlayment_with_tar_paper" w:history="1">
        <w:r w:rsidRPr="009D61C6">
          <w:rPr>
            <w:rFonts w:eastAsia="Times New Roman" w:cstheme="minorHAnsi"/>
            <w:color w:val="000000"/>
            <w:lang w:eastAsia="en-GB"/>
          </w:rPr>
          <w:t>Cover underlayment with tar paper</w:t>
        </w:r>
      </w:hyperlink>
    </w:p>
    <w:p w14:paraId="26DCECFC" w14:textId="5BC135AD" w:rsidR="009D61C6" w:rsidRPr="009D61C6" w:rsidRDefault="009D61C6" w:rsidP="009D61C6">
      <w:pPr>
        <w:pStyle w:val="ListParagraph"/>
        <w:numPr>
          <w:ilvl w:val="0"/>
          <w:numId w:val="20"/>
        </w:numPr>
        <w:spacing w:after="0" w:line="420" w:lineRule="atLeast"/>
        <w:rPr>
          <w:rFonts w:eastAsia="Times New Roman" w:cstheme="minorHAnsi"/>
          <w:color w:val="2B2B2B"/>
          <w:lang w:eastAsia="en-GB"/>
        </w:rPr>
      </w:pPr>
      <w:hyperlink r:id="rId11" w:anchor="4_Add_flashing" w:history="1">
        <w:r w:rsidRPr="009D61C6">
          <w:rPr>
            <w:rFonts w:eastAsia="Times New Roman" w:cstheme="minorHAnsi"/>
            <w:color w:val="000000"/>
            <w:lang w:eastAsia="en-GB"/>
          </w:rPr>
          <w:t>Add flashing</w:t>
        </w:r>
      </w:hyperlink>
    </w:p>
    <w:p w14:paraId="047C344D" w14:textId="0D8706DE" w:rsidR="009D61C6" w:rsidRPr="009D61C6" w:rsidRDefault="009D61C6" w:rsidP="009D61C6">
      <w:pPr>
        <w:pStyle w:val="ListParagraph"/>
        <w:numPr>
          <w:ilvl w:val="0"/>
          <w:numId w:val="20"/>
        </w:numPr>
        <w:spacing w:after="0" w:line="420" w:lineRule="atLeast"/>
        <w:rPr>
          <w:rFonts w:eastAsia="Times New Roman" w:cstheme="minorHAnsi"/>
          <w:color w:val="2B2B2B"/>
          <w:lang w:eastAsia="en-GB"/>
        </w:rPr>
      </w:pPr>
      <w:hyperlink r:id="rId12" w:anchor="5_Lay_the_starter_shingles" w:history="1">
        <w:r w:rsidRPr="009D61C6">
          <w:rPr>
            <w:rFonts w:eastAsia="Times New Roman" w:cstheme="minorHAnsi"/>
            <w:color w:val="000000"/>
            <w:lang w:eastAsia="en-GB"/>
          </w:rPr>
          <w:t>Lay the starter shingles</w:t>
        </w:r>
      </w:hyperlink>
    </w:p>
    <w:p w14:paraId="2BEF1CA8" w14:textId="160293D4" w:rsidR="009D61C6" w:rsidRPr="009D61C6" w:rsidRDefault="009D61C6" w:rsidP="009D61C6">
      <w:pPr>
        <w:pStyle w:val="ListParagraph"/>
        <w:numPr>
          <w:ilvl w:val="0"/>
          <w:numId w:val="20"/>
        </w:numPr>
        <w:spacing w:after="0" w:line="420" w:lineRule="atLeast"/>
        <w:rPr>
          <w:rFonts w:eastAsia="Times New Roman" w:cstheme="minorHAnsi"/>
          <w:color w:val="2B2B2B"/>
          <w:lang w:eastAsia="en-GB"/>
        </w:rPr>
      </w:pPr>
      <w:hyperlink r:id="rId13" w:anchor="6_Install_the_shingles" w:history="1">
        <w:r w:rsidRPr="009D61C6">
          <w:rPr>
            <w:rFonts w:eastAsia="Times New Roman" w:cstheme="minorHAnsi"/>
            <w:color w:val="000000"/>
            <w:lang w:eastAsia="en-GB"/>
          </w:rPr>
          <w:t>Install the shingles</w:t>
        </w:r>
      </w:hyperlink>
    </w:p>
    <w:p w14:paraId="0F2B12BB" w14:textId="0F918AEB" w:rsidR="009D61C6" w:rsidRPr="009D61C6" w:rsidRDefault="009D61C6" w:rsidP="009D61C6">
      <w:pPr>
        <w:pStyle w:val="ListParagraph"/>
        <w:numPr>
          <w:ilvl w:val="0"/>
          <w:numId w:val="20"/>
        </w:numPr>
        <w:spacing w:after="0" w:line="420" w:lineRule="atLeast"/>
        <w:rPr>
          <w:rFonts w:eastAsia="Times New Roman" w:cstheme="minorHAnsi"/>
          <w:color w:val="2B2B2B"/>
          <w:lang w:eastAsia="en-GB"/>
        </w:rPr>
      </w:pPr>
      <w:hyperlink r:id="rId14" w:anchor="7_Nail_down_the_layers" w:history="1">
        <w:r w:rsidRPr="009D61C6">
          <w:rPr>
            <w:rFonts w:eastAsia="Times New Roman" w:cstheme="minorHAnsi"/>
            <w:color w:val="000000"/>
            <w:lang w:eastAsia="en-GB"/>
          </w:rPr>
          <w:t>Nail down the layers</w:t>
        </w:r>
      </w:hyperlink>
    </w:p>
    <w:p w14:paraId="027A3E2B" w14:textId="5654F137" w:rsidR="009D61C6" w:rsidRPr="009D61C6" w:rsidRDefault="009D61C6" w:rsidP="009D61C6">
      <w:pPr>
        <w:pStyle w:val="ListParagraph"/>
        <w:numPr>
          <w:ilvl w:val="0"/>
          <w:numId w:val="20"/>
        </w:numPr>
        <w:spacing w:after="0" w:line="420" w:lineRule="atLeast"/>
        <w:rPr>
          <w:rFonts w:eastAsia="Times New Roman" w:cstheme="minorHAnsi"/>
          <w:color w:val="2B2B2B"/>
          <w:lang w:eastAsia="en-GB"/>
        </w:rPr>
      </w:pPr>
      <w:hyperlink r:id="rId15" w:anchor="8_Install_additional_flashing_if_needed" w:history="1">
        <w:r w:rsidRPr="009D61C6">
          <w:rPr>
            <w:rFonts w:eastAsia="Times New Roman" w:cstheme="minorHAnsi"/>
            <w:color w:val="000000"/>
            <w:lang w:eastAsia="en-GB"/>
          </w:rPr>
          <w:t>Install additional flashing if needed</w:t>
        </w:r>
      </w:hyperlink>
    </w:p>
    <w:p w14:paraId="26AFADDF" w14:textId="44773218" w:rsidR="009D61C6" w:rsidRPr="009D61C6" w:rsidRDefault="009D61C6" w:rsidP="009D61C6">
      <w:pPr>
        <w:pStyle w:val="ListParagraph"/>
        <w:numPr>
          <w:ilvl w:val="0"/>
          <w:numId w:val="20"/>
        </w:numPr>
        <w:spacing w:after="0" w:line="420" w:lineRule="atLeast"/>
        <w:rPr>
          <w:rFonts w:eastAsia="Times New Roman" w:cstheme="minorHAnsi"/>
          <w:color w:val="2B2B2B"/>
          <w:lang w:eastAsia="en-GB"/>
        </w:rPr>
      </w:pPr>
      <w:hyperlink r:id="rId16" w:anchor="9_Cap_the_ridge" w:history="1">
        <w:r w:rsidRPr="009D61C6">
          <w:rPr>
            <w:rFonts w:eastAsia="Times New Roman" w:cstheme="minorHAnsi"/>
            <w:color w:val="000000"/>
            <w:lang w:eastAsia="en-GB"/>
          </w:rPr>
          <w:t>Cap the ridge</w:t>
        </w:r>
      </w:hyperlink>
    </w:p>
    <w:p w14:paraId="3CAE0AF9" w14:textId="769FC353" w:rsidR="009D61C6" w:rsidRPr="009D61C6" w:rsidRDefault="009D61C6" w:rsidP="009D61C6">
      <w:pPr>
        <w:pStyle w:val="ListParagraph"/>
        <w:numPr>
          <w:ilvl w:val="0"/>
          <w:numId w:val="20"/>
        </w:numPr>
        <w:spacing w:after="0" w:line="420" w:lineRule="atLeast"/>
        <w:rPr>
          <w:rFonts w:eastAsia="Times New Roman" w:cstheme="minorHAnsi"/>
          <w:color w:val="2B2B2B"/>
          <w:lang w:eastAsia="en-GB"/>
        </w:rPr>
      </w:pPr>
      <w:hyperlink r:id="rId17" w:anchor="10_Seal_up_any_exposed_nails_and_remove_debris" w:history="1">
        <w:r w:rsidRPr="009D61C6">
          <w:rPr>
            <w:rFonts w:eastAsia="Times New Roman" w:cstheme="minorHAnsi"/>
            <w:color w:val="000000"/>
            <w:lang w:eastAsia="en-GB"/>
          </w:rPr>
          <w:t>Seal up any exposed nails and remove debris</w:t>
        </w:r>
      </w:hyperlink>
    </w:p>
    <w:p w14:paraId="0516A694" w14:textId="6501D9B6" w:rsidR="009D61C6" w:rsidRPr="009D61C6" w:rsidRDefault="009D61C6" w:rsidP="009D61C6">
      <w:pPr>
        <w:spacing w:after="0" w:line="420" w:lineRule="atLeast"/>
        <w:ind w:left="360"/>
        <w:rPr>
          <w:rFonts w:eastAsia="Times New Roman" w:cstheme="minorHAnsi"/>
          <w:color w:val="2B2B2B"/>
          <w:lang w:eastAsia="en-GB"/>
        </w:rPr>
      </w:pPr>
      <w:r>
        <w:rPr>
          <w:rFonts w:eastAsia="Times New Roman" w:cstheme="minorHAnsi"/>
          <w:color w:val="2B2B2B"/>
          <w:lang w:eastAsia="en-GB"/>
        </w:rPr>
        <w:t>(</w:t>
      </w:r>
      <w:r w:rsidRPr="009D61C6">
        <w:rPr>
          <w:rFonts w:eastAsia="Times New Roman" w:cstheme="minorHAnsi"/>
          <w:color w:val="2B2B2B"/>
          <w:lang w:eastAsia="en-GB"/>
        </w:rPr>
        <w:t>myrooff.com</w:t>
      </w:r>
      <w:r>
        <w:rPr>
          <w:rFonts w:eastAsia="Times New Roman" w:cstheme="minorHAnsi"/>
          <w:color w:val="2B2B2B"/>
          <w:lang w:eastAsia="en-GB"/>
        </w:rPr>
        <w:t>)</w:t>
      </w:r>
    </w:p>
    <w:p w14:paraId="130268F8" w14:textId="75BF6D2C" w:rsidR="007552D9" w:rsidRDefault="007552D9" w:rsidP="0006593B">
      <w:pPr>
        <w:rPr>
          <w:b/>
        </w:rPr>
      </w:pPr>
    </w:p>
    <w:p w14:paraId="3FCA377C" w14:textId="1887695D" w:rsidR="007552D9" w:rsidRPr="00424F83" w:rsidRDefault="007552D9" w:rsidP="00424F83">
      <w:r w:rsidRPr="00424F83">
        <w:rPr>
          <w:b/>
        </w:rPr>
        <w:lastRenderedPageBreak/>
        <w:t>Reducing Risks;</w:t>
      </w:r>
      <w:r w:rsidR="00424F83" w:rsidRPr="00424F83">
        <w:rPr>
          <w:b/>
        </w:rPr>
        <w:t xml:space="preserve"> </w:t>
      </w:r>
      <w:r w:rsidR="00424F83">
        <w:t>Work from the ground as much as possible and only work at height when it is very necessary</w:t>
      </w:r>
      <w:r w:rsidR="00424F83">
        <w:t xml:space="preserve">, </w:t>
      </w:r>
      <w:r w:rsidR="00424F83">
        <w:t>When using a ladder ensure it is rested upon a strong material and is held at the bottom by a fellow worker</w:t>
      </w:r>
      <w:r w:rsidR="00424F83">
        <w:t xml:space="preserve">, </w:t>
      </w:r>
      <w:r w:rsidR="00424F83">
        <w:t>All work at height should be supervised by a fully trained employee</w:t>
      </w:r>
      <w:r w:rsidR="00424F83">
        <w:t xml:space="preserve">, </w:t>
      </w:r>
      <w:r w:rsidR="00424F83">
        <w:t>When working on construction of the roof and second floor of this project it is important that suitable equipment is safely provided and used to prevent falls or minimise falling distance</w:t>
      </w:r>
      <w:r w:rsidR="00424F83">
        <w:t>,</w:t>
      </w:r>
      <w:r w:rsidR="00424F83">
        <w:t xml:space="preserve"> </w:t>
      </w:r>
      <w:r w:rsidR="00424F83">
        <w:t xml:space="preserve"> </w:t>
      </w:r>
      <w:r w:rsidR="00424F83">
        <w:t>Scaffolding not be used if deemed too slippery by the person in charge who will be</w:t>
      </w:r>
      <w:r w:rsidR="00424F83">
        <w:t xml:space="preserve"> </w:t>
      </w:r>
      <w:r w:rsidR="00424F83">
        <w:t>professionally trained</w:t>
      </w:r>
      <w:r w:rsidR="00424F83">
        <w:t xml:space="preserve">, </w:t>
      </w:r>
      <w:r w:rsidR="00424F83">
        <w:t>The scaffolding will also be placed underneath where any potential fragile roofing materials are used in case of a worker falling through</w:t>
      </w:r>
      <w:r w:rsidR="00424F83">
        <w:t xml:space="preserve">, </w:t>
      </w:r>
      <w:r w:rsidR="00424F83">
        <w:t>Hard hats must be worn at all times by everyone on the site so there head is protected if they fall or if a piece of equipment drops from work stations above.</w:t>
      </w:r>
    </w:p>
    <w:p w14:paraId="2886F8B7" w14:textId="20A33013" w:rsidR="00486C1F" w:rsidRDefault="007552D9" w:rsidP="00486C1F">
      <w:pPr>
        <w:rPr>
          <w:b/>
        </w:rPr>
      </w:pPr>
      <w:r>
        <w:rPr>
          <w:b/>
        </w:rPr>
        <w:t>PPE Required;</w:t>
      </w:r>
      <w:r w:rsidR="00424F83">
        <w:rPr>
          <w:b/>
        </w:rPr>
        <w:t xml:space="preserve"> </w:t>
      </w:r>
      <w:r w:rsidR="00486C1F">
        <w:rPr>
          <w:b/>
        </w:rPr>
        <w:t>Hard hat, steel toe cap boots, high visible jacket</w:t>
      </w:r>
    </w:p>
    <w:p w14:paraId="03CD6307" w14:textId="4EBD443E" w:rsidR="00424F83" w:rsidRDefault="00424F83" w:rsidP="00424F83">
      <w:pPr>
        <w:rPr>
          <w:b/>
        </w:rPr>
      </w:pPr>
    </w:p>
    <w:p w14:paraId="4DEFE6AC" w14:textId="25520D1B" w:rsidR="00424F83" w:rsidRDefault="00424F83" w:rsidP="00424F83">
      <w:pPr>
        <w:rPr>
          <w:b/>
        </w:rPr>
      </w:pPr>
    </w:p>
    <w:p w14:paraId="57CD7A3B" w14:textId="670A48B7" w:rsidR="00424F83" w:rsidRDefault="00424F83" w:rsidP="00424F83">
      <w:pPr>
        <w:rPr>
          <w:b/>
        </w:rPr>
      </w:pPr>
      <w:r>
        <w:rPr>
          <w:b/>
        </w:rPr>
        <w:t>Activity;</w:t>
      </w:r>
      <w:r w:rsidR="001A6385">
        <w:rPr>
          <w:b/>
        </w:rPr>
        <w:t xml:space="preserve"> first and second fix</w:t>
      </w:r>
    </w:p>
    <w:p w14:paraId="6321D5C4" w14:textId="49427EF2" w:rsidR="00424F83" w:rsidRDefault="00424F83" w:rsidP="00424F83">
      <w:pPr>
        <w:rPr>
          <w:b/>
        </w:rPr>
      </w:pPr>
      <w:r>
        <w:rPr>
          <w:b/>
        </w:rPr>
        <w:t>Equipment;</w:t>
      </w:r>
      <w:r w:rsidR="001A6385">
        <w:rPr>
          <w:b/>
        </w:rPr>
        <w:t xml:space="preserve"> Hand tools, ladders, torch, pipe benders, valves</w:t>
      </w:r>
    </w:p>
    <w:p w14:paraId="21CDF731" w14:textId="13CBC12B" w:rsidR="00424F83" w:rsidRPr="00486C1F" w:rsidRDefault="00424F83" w:rsidP="00424F83">
      <w:r>
        <w:rPr>
          <w:b/>
        </w:rPr>
        <w:t>Job description/method;</w:t>
      </w:r>
      <w:r w:rsidR="001A6385">
        <w:rPr>
          <w:b/>
        </w:rPr>
        <w:t xml:space="preserve"> </w:t>
      </w:r>
      <w:r w:rsidR="001A6385" w:rsidRPr="00486C1F">
        <w:t xml:space="preserve">plumbing and electrical work is first put into place </w:t>
      </w:r>
      <w:r w:rsidR="00486C1F" w:rsidRPr="00486C1F">
        <w:t>on the first fix, then further electrical work is connected into sockets and water and gas services are installed on the second fix</w:t>
      </w:r>
    </w:p>
    <w:p w14:paraId="2A4649D7" w14:textId="77777777" w:rsidR="00F1162E" w:rsidRDefault="00424F83" w:rsidP="00F1162E">
      <w:pPr>
        <w:rPr>
          <w:b/>
        </w:rPr>
      </w:pPr>
      <w:r>
        <w:rPr>
          <w:b/>
        </w:rPr>
        <w:t>Reducing risk</w:t>
      </w:r>
      <w:r w:rsidR="00F1162E">
        <w:rPr>
          <w:b/>
        </w:rPr>
        <w:t xml:space="preserve">; </w:t>
      </w:r>
      <w:r w:rsidR="00F1162E" w:rsidRPr="007E5B74">
        <w:t>Use machinery where possible, continuous checking and maintenance of equipment, PPE worn</w:t>
      </w:r>
    </w:p>
    <w:p w14:paraId="7123ED7C" w14:textId="77777777" w:rsidR="00486C1F" w:rsidRDefault="00424F83" w:rsidP="00486C1F">
      <w:pPr>
        <w:rPr>
          <w:b/>
        </w:rPr>
      </w:pPr>
      <w:r>
        <w:rPr>
          <w:b/>
        </w:rPr>
        <w:t>PPE required;</w:t>
      </w:r>
      <w:r w:rsidR="00486C1F">
        <w:rPr>
          <w:b/>
        </w:rPr>
        <w:t xml:space="preserve"> </w:t>
      </w:r>
      <w:r w:rsidR="00486C1F">
        <w:rPr>
          <w:b/>
        </w:rPr>
        <w:t>Hard hat, steel toe cap boots, high visible jacket</w:t>
      </w:r>
    </w:p>
    <w:p w14:paraId="7B871ACE" w14:textId="5D00575A" w:rsidR="00424F83" w:rsidRDefault="00424F83" w:rsidP="00424F83">
      <w:pPr>
        <w:rPr>
          <w:b/>
        </w:rPr>
      </w:pPr>
    </w:p>
    <w:p w14:paraId="4322466A" w14:textId="706D4563" w:rsidR="00486C1F" w:rsidRDefault="00486C1F" w:rsidP="00424F83">
      <w:pPr>
        <w:rPr>
          <w:b/>
        </w:rPr>
      </w:pPr>
      <w:r>
        <w:rPr>
          <w:b/>
        </w:rPr>
        <w:t>Activity: Plastering</w:t>
      </w:r>
    </w:p>
    <w:p w14:paraId="2B0BD230" w14:textId="4486B7FE" w:rsidR="004438D8" w:rsidRDefault="004438D8" w:rsidP="00424F83">
      <w:pPr>
        <w:rPr>
          <w:b/>
        </w:rPr>
      </w:pPr>
      <w:r>
        <w:rPr>
          <w:b/>
        </w:rPr>
        <w:t>Equipment; Ladders, Trowel, Plastic Hawk</w:t>
      </w:r>
    </w:p>
    <w:p w14:paraId="07E434B1" w14:textId="335B3EB1" w:rsidR="00486C1F" w:rsidRDefault="00486C1F" w:rsidP="00424F83">
      <w:pPr>
        <w:rPr>
          <w:b/>
        </w:rPr>
      </w:pPr>
      <w:r>
        <w:rPr>
          <w:b/>
        </w:rPr>
        <w:t xml:space="preserve">Job description/Method; </w:t>
      </w:r>
      <w:r w:rsidRPr="004438D8">
        <w:rPr>
          <w:rFonts w:cstheme="minorHAnsi"/>
          <w:color w:val="111111"/>
          <w:shd w:val="clear" w:color="auto" w:fill="FFFFFF"/>
        </w:rPr>
        <w:t>a skim coat on top of plasterboard</w:t>
      </w:r>
      <w:r w:rsidRPr="004438D8">
        <w:rPr>
          <w:rFonts w:cstheme="minorHAnsi"/>
          <w:color w:val="111111"/>
          <w:shd w:val="clear" w:color="auto" w:fill="FFFFFF"/>
        </w:rPr>
        <w:t xml:space="preserve"> is placed on all the walls and </w:t>
      </w:r>
      <w:r w:rsidR="004438D8" w:rsidRPr="004438D8">
        <w:rPr>
          <w:rFonts w:cstheme="minorHAnsi"/>
          <w:color w:val="111111"/>
          <w:shd w:val="clear" w:color="auto" w:fill="FFFFFF"/>
        </w:rPr>
        <w:t>surfaces across the domestic building</w:t>
      </w:r>
    </w:p>
    <w:p w14:paraId="51C3A767" w14:textId="77777777" w:rsidR="004438D8" w:rsidRDefault="00486C1F" w:rsidP="004438D8">
      <w:r w:rsidRPr="004438D8">
        <w:rPr>
          <w:b/>
        </w:rPr>
        <w:t>Reducing Risk;</w:t>
      </w:r>
      <w:r w:rsidR="004438D8" w:rsidRPr="004438D8">
        <w:rPr>
          <w:b/>
        </w:rPr>
        <w:t xml:space="preserve"> </w:t>
      </w:r>
      <w:r w:rsidR="004438D8">
        <w:t>Area to be regularly organised and cleaned in order to reduce risk of tripping over</w:t>
      </w:r>
    </w:p>
    <w:p w14:paraId="4D89500A" w14:textId="3308B750" w:rsidR="004438D8" w:rsidRDefault="004438D8" w:rsidP="004438D8">
      <w:pPr>
        <w:pStyle w:val="ListParagraph"/>
      </w:pPr>
      <w:r>
        <w:t>When using a ladder ensure it is rested upon a strong material, a level surface and is held at the bottom by a fellow worker</w:t>
      </w:r>
      <w:r>
        <w:t xml:space="preserve">, </w:t>
      </w:r>
      <w:r>
        <w:t>g</w:t>
      </w:r>
      <w:r>
        <w:t>og</w:t>
      </w:r>
      <w:r>
        <w:t>gles and dust mask must be worn at all times to prevent breathing in dust</w:t>
      </w:r>
      <w:r>
        <w:t xml:space="preserve">, </w:t>
      </w:r>
      <w:r>
        <w:t>Hard hats to be worn at all times to give protection when falling or from equipment and materials falling</w:t>
      </w:r>
      <w:r>
        <w:t xml:space="preserve">, </w:t>
      </w:r>
      <w:r>
        <w:t>Gloves to be worn when handling tools and equipment to reduce risk of injury</w:t>
      </w:r>
      <w:r>
        <w:t xml:space="preserve">, </w:t>
      </w:r>
      <w:r>
        <w:t>Only authorised people to be on site and clear signs to be placed around the site to prevent public from entering.</w:t>
      </w:r>
    </w:p>
    <w:p w14:paraId="0A8D4411" w14:textId="18E0E6BA" w:rsidR="00486C1F" w:rsidRDefault="00486C1F" w:rsidP="00486C1F">
      <w:pPr>
        <w:rPr>
          <w:b/>
        </w:rPr>
      </w:pPr>
      <w:r>
        <w:rPr>
          <w:b/>
        </w:rPr>
        <w:t xml:space="preserve">PPE Required; </w:t>
      </w:r>
      <w:bookmarkStart w:id="5" w:name="_Hlk3886496"/>
      <w:r>
        <w:rPr>
          <w:b/>
        </w:rPr>
        <w:t>Hard hat, steel toe cap boots, high visible jacket</w:t>
      </w:r>
      <w:r>
        <w:rPr>
          <w:b/>
        </w:rPr>
        <w:t>, goggles</w:t>
      </w:r>
      <w:bookmarkEnd w:id="5"/>
    </w:p>
    <w:p w14:paraId="2B8EC2F1" w14:textId="6BE456D4" w:rsidR="00486C1F" w:rsidRPr="00424F83" w:rsidRDefault="00486C1F" w:rsidP="00424F83">
      <w:pPr>
        <w:rPr>
          <w:b/>
        </w:rPr>
      </w:pPr>
    </w:p>
    <w:bookmarkEnd w:id="4"/>
    <w:p w14:paraId="1F9F241B" w14:textId="77777777" w:rsidR="00E5053D" w:rsidRDefault="00E5053D" w:rsidP="0006593B"/>
    <w:p w14:paraId="3738DBAE" w14:textId="77777777" w:rsidR="00E5053D" w:rsidRDefault="00E5053D" w:rsidP="00E5053D">
      <w:r>
        <w:t xml:space="preserve"> </w:t>
      </w:r>
    </w:p>
    <w:p w14:paraId="1B5071B6" w14:textId="77777777" w:rsidR="00E5053D" w:rsidRDefault="00E5053D" w:rsidP="00E5053D"/>
    <w:p w14:paraId="7827223D" w14:textId="77777777" w:rsidR="002F0CA7" w:rsidRDefault="002F0CA7" w:rsidP="00B46257">
      <w:pPr>
        <w:pStyle w:val="ListParagraph"/>
      </w:pPr>
    </w:p>
    <w:p w14:paraId="1059772C" w14:textId="77777777" w:rsidR="002F0CA7" w:rsidRDefault="009353DA">
      <w:r>
        <w:t xml:space="preserve">Risk assessment </w:t>
      </w:r>
    </w:p>
    <w:p w14:paraId="533D93F2" w14:textId="77777777" w:rsidR="009353DA" w:rsidRDefault="009353DA" w:rsidP="009353DA">
      <w:pPr>
        <w:pStyle w:val="ListParagraph"/>
        <w:numPr>
          <w:ilvl w:val="0"/>
          <w:numId w:val="3"/>
        </w:numPr>
      </w:pPr>
      <w:r>
        <w:t xml:space="preserve">Roof work </w:t>
      </w:r>
    </w:p>
    <w:p w14:paraId="7C619742" w14:textId="77777777" w:rsidR="002F0CA7" w:rsidRPr="00686771" w:rsidRDefault="006C29EE">
      <w:r>
        <w:t xml:space="preserve">During the construction of this domestic building, there will be times where workers will have to work at height to conduct work on the roof and therefore there are hazards which will need to be assessed in order to ensure the safety of the workers. </w:t>
      </w:r>
      <w:r w:rsidR="00686771">
        <w:t xml:space="preserve">For example, </w:t>
      </w:r>
      <w:r w:rsidR="00686771" w:rsidRPr="00686771">
        <w:t>“</w:t>
      </w:r>
      <w:r w:rsidR="00686771" w:rsidRPr="00686771">
        <w:rPr>
          <w:shd w:val="clear" w:color="auto" w:fill="FFFFFF"/>
        </w:rPr>
        <w:t>Accident statistics identify that falls from height at work are the biggest single cause of fatal workplace injuries, and the second biggest cause of major injuries.” app.croneri.co.uk</w:t>
      </w:r>
    </w:p>
    <w:p w14:paraId="46F4B1D7" w14:textId="77777777" w:rsidR="006C29EE" w:rsidRDefault="006C29EE"/>
    <w:tbl>
      <w:tblPr>
        <w:tblStyle w:val="TableGrid"/>
        <w:tblW w:w="9640" w:type="dxa"/>
        <w:tblLook w:val="04A0" w:firstRow="1" w:lastRow="0" w:firstColumn="1" w:lastColumn="0" w:noHBand="0" w:noVBand="1"/>
      </w:tblPr>
      <w:tblGrid>
        <w:gridCol w:w="4820"/>
        <w:gridCol w:w="4820"/>
      </w:tblGrid>
      <w:tr w:rsidR="006C29EE" w14:paraId="4C718D4C" w14:textId="77777777" w:rsidTr="00D16098">
        <w:trPr>
          <w:trHeight w:val="739"/>
        </w:trPr>
        <w:tc>
          <w:tcPr>
            <w:tcW w:w="4820" w:type="dxa"/>
          </w:tcPr>
          <w:p w14:paraId="3457707B" w14:textId="77777777" w:rsidR="006C29EE" w:rsidRPr="006C29EE" w:rsidRDefault="006C29EE">
            <w:pPr>
              <w:rPr>
                <w:b/>
              </w:rPr>
            </w:pPr>
            <w:r w:rsidRPr="006C29EE">
              <w:rPr>
                <w:b/>
              </w:rPr>
              <w:t>Hazard</w:t>
            </w:r>
            <w:r w:rsidR="00A14312">
              <w:rPr>
                <w:b/>
              </w:rPr>
              <w:t>s</w:t>
            </w:r>
          </w:p>
        </w:tc>
        <w:tc>
          <w:tcPr>
            <w:tcW w:w="4820" w:type="dxa"/>
          </w:tcPr>
          <w:p w14:paraId="1982DD54" w14:textId="77777777" w:rsidR="006C29EE" w:rsidRPr="006C29EE" w:rsidRDefault="006C29EE">
            <w:pPr>
              <w:rPr>
                <w:b/>
              </w:rPr>
            </w:pPr>
            <w:r w:rsidRPr="006C29EE">
              <w:rPr>
                <w:b/>
              </w:rPr>
              <w:t>Control measure and mitigation</w:t>
            </w:r>
          </w:p>
        </w:tc>
      </w:tr>
      <w:tr w:rsidR="006C29EE" w14:paraId="0CC8F256" w14:textId="77777777" w:rsidTr="00D16098">
        <w:trPr>
          <w:trHeight w:val="699"/>
        </w:trPr>
        <w:tc>
          <w:tcPr>
            <w:tcW w:w="4820" w:type="dxa"/>
          </w:tcPr>
          <w:p w14:paraId="3B4675C6" w14:textId="77777777" w:rsidR="006C29EE" w:rsidRDefault="006C29EE" w:rsidP="004F2B2B">
            <w:pPr>
              <w:pStyle w:val="ListParagraph"/>
              <w:numPr>
                <w:ilvl w:val="0"/>
                <w:numId w:val="5"/>
              </w:numPr>
            </w:pPr>
            <w:r>
              <w:t>Falling at height</w:t>
            </w:r>
          </w:p>
          <w:p w14:paraId="19210C9E" w14:textId="77777777" w:rsidR="00A14312" w:rsidRDefault="00A14312" w:rsidP="004F2B2B">
            <w:pPr>
              <w:pStyle w:val="ListParagraph"/>
              <w:numPr>
                <w:ilvl w:val="0"/>
                <w:numId w:val="5"/>
              </w:numPr>
            </w:pPr>
            <w:r>
              <w:t>Falling through fragile roof materials</w:t>
            </w:r>
          </w:p>
          <w:p w14:paraId="23EDBB27" w14:textId="77777777" w:rsidR="004F2B2B" w:rsidRDefault="004F2B2B" w:rsidP="004F2B2B">
            <w:pPr>
              <w:pStyle w:val="ListParagraph"/>
              <w:numPr>
                <w:ilvl w:val="0"/>
                <w:numId w:val="5"/>
              </w:numPr>
            </w:pPr>
            <w:r>
              <w:t>Being hit on the head by item that has fallen from a distance</w:t>
            </w:r>
          </w:p>
        </w:tc>
        <w:tc>
          <w:tcPr>
            <w:tcW w:w="4820" w:type="dxa"/>
          </w:tcPr>
          <w:p w14:paraId="72319205" w14:textId="77777777" w:rsidR="00686771" w:rsidRDefault="00686771" w:rsidP="00686771">
            <w:pPr>
              <w:pStyle w:val="ListParagraph"/>
              <w:numPr>
                <w:ilvl w:val="0"/>
                <w:numId w:val="4"/>
              </w:numPr>
            </w:pPr>
            <w:bookmarkStart w:id="6" w:name="_Hlk3843350"/>
            <w:r>
              <w:t>Work from the ground as much as possible and only work at height when it is very necessary.</w:t>
            </w:r>
          </w:p>
          <w:p w14:paraId="72BBB543" w14:textId="77777777" w:rsidR="006C29EE" w:rsidRDefault="00686771" w:rsidP="00686771">
            <w:pPr>
              <w:pStyle w:val="ListParagraph"/>
              <w:numPr>
                <w:ilvl w:val="0"/>
                <w:numId w:val="4"/>
              </w:numPr>
            </w:pPr>
            <w:r>
              <w:t xml:space="preserve"> Before starting work on the roof, all work from start to finish must be carefully pre planned and organised by </w:t>
            </w:r>
            <w:r w:rsidR="00B46257">
              <w:t>people who are credible and competently trained.</w:t>
            </w:r>
          </w:p>
          <w:p w14:paraId="2625B777" w14:textId="77777777" w:rsidR="00B46257" w:rsidRDefault="00005474" w:rsidP="00686771">
            <w:pPr>
              <w:pStyle w:val="ListParagraph"/>
              <w:numPr>
                <w:ilvl w:val="0"/>
                <w:numId w:val="4"/>
              </w:numPr>
            </w:pPr>
            <w:r>
              <w:t>When using a ladder ensure it is rested upon a strong material and is held at the bottom by a fellow worker</w:t>
            </w:r>
          </w:p>
          <w:p w14:paraId="0FFC07E8" w14:textId="77777777" w:rsidR="00005474" w:rsidRDefault="00005474" w:rsidP="00686771">
            <w:pPr>
              <w:pStyle w:val="ListParagraph"/>
              <w:numPr>
                <w:ilvl w:val="0"/>
                <w:numId w:val="4"/>
              </w:numPr>
            </w:pPr>
            <w:r>
              <w:t xml:space="preserve">All work at height should be supervised by a </w:t>
            </w:r>
            <w:r w:rsidR="00862665">
              <w:t>fully trained employee</w:t>
            </w:r>
          </w:p>
          <w:p w14:paraId="52C8012F" w14:textId="4D9F73F3" w:rsidR="00862665" w:rsidRDefault="00862665" w:rsidP="00686771">
            <w:pPr>
              <w:pStyle w:val="ListParagraph"/>
              <w:numPr>
                <w:ilvl w:val="0"/>
                <w:numId w:val="4"/>
              </w:numPr>
            </w:pPr>
            <w:r>
              <w:t xml:space="preserve">When working </w:t>
            </w:r>
            <w:r w:rsidR="00A96BE9">
              <w:t xml:space="preserve">on construction of the roof and second floor of this project it is important that suitable equipment is safely provided and used to prevent falls or minimise falling distance. For </w:t>
            </w:r>
            <w:r w:rsidR="00033774">
              <w:t>example,</w:t>
            </w:r>
            <w:r w:rsidR="00A96BE9">
              <w:t xml:space="preserve"> scaffolding will be used as a place of stability</w:t>
            </w:r>
          </w:p>
          <w:p w14:paraId="5DE240DD" w14:textId="77777777" w:rsidR="00A96BE9" w:rsidRDefault="00A96BE9" w:rsidP="00686771">
            <w:pPr>
              <w:pStyle w:val="ListParagraph"/>
              <w:numPr>
                <w:ilvl w:val="0"/>
                <w:numId w:val="4"/>
              </w:numPr>
            </w:pPr>
            <w:r>
              <w:t>Scaffolding not be used if deemed too slippery by the person in charge who will be professionally trained.</w:t>
            </w:r>
          </w:p>
          <w:p w14:paraId="4BDF417D" w14:textId="77777777" w:rsidR="00A96BE9" w:rsidRDefault="00A96BE9" w:rsidP="00686771">
            <w:pPr>
              <w:pStyle w:val="ListParagraph"/>
              <w:numPr>
                <w:ilvl w:val="0"/>
                <w:numId w:val="4"/>
              </w:numPr>
            </w:pPr>
            <w:r>
              <w:t>The scaffolding will also be placed underneath where any potential fragile roofing materials are used</w:t>
            </w:r>
            <w:r w:rsidR="004F2B2B">
              <w:t xml:space="preserve"> in case of a worker falling through. </w:t>
            </w:r>
          </w:p>
          <w:p w14:paraId="4EE04521" w14:textId="562BD4A9" w:rsidR="004F2B2B" w:rsidRDefault="004F2B2B" w:rsidP="00686771">
            <w:pPr>
              <w:pStyle w:val="ListParagraph"/>
              <w:numPr>
                <w:ilvl w:val="0"/>
                <w:numId w:val="4"/>
              </w:numPr>
            </w:pPr>
            <w:r>
              <w:t>Hard hats must be</w:t>
            </w:r>
            <w:r w:rsidR="007D285D">
              <w:t xml:space="preserve"> worn at all times by everyone on the </w:t>
            </w:r>
            <w:r w:rsidR="00033774">
              <w:t>site,</w:t>
            </w:r>
            <w:r w:rsidR="007D285D">
              <w:t xml:space="preserve"> </w:t>
            </w:r>
            <w:r w:rsidR="00D16098">
              <w:t xml:space="preserve">so </w:t>
            </w:r>
            <w:r w:rsidR="00033774">
              <w:t>their</w:t>
            </w:r>
            <w:r w:rsidR="00D16098">
              <w:t xml:space="preserve"> head is protected if they fall or if a piece of equipment drops from work stations above.</w:t>
            </w:r>
            <w:bookmarkEnd w:id="6"/>
          </w:p>
        </w:tc>
      </w:tr>
    </w:tbl>
    <w:p w14:paraId="14057D93" w14:textId="77777777" w:rsidR="002F0CA7" w:rsidRDefault="002F0CA7"/>
    <w:p w14:paraId="31AF29F3" w14:textId="77777777" w:rsidR="00BE6AC9" w:rsidRDefault="00BE6AC9"/>
    <w:p w14:paraId="27E915F0" w14:textId="77777777" w:rsidR="00BE6AC9" w:rsidRDefault="00BE6AC9"/>
    <w:p w14:paraId="33FB56AE" w14:textId="77777777" w:rsidR="00D16098" w:rsidRDefault="002E65DE" w:rsidP="00D16098">
      <w:pPr>
        <w:pStyle w:val="ListParagraph"/>
        <w:numPr>
          <w:ilvl w:val="0"/>
          <w:numId w:val="3"/>
        </w:numPr>
      </w:pPr>
      <w:r>
        <w:lastRenderedPageBreak/>
        <w:t xml:space="preserve">Excavation </w:t>
      </w:r>
      <w:r w:rsidR="00D16098">
        <w:t>risk assessment</w:t>
      </w:r>
    </w:p>
    <w:p w14:paraId="4C39176B" w14:textId="5983B4F4" w:rsidR="00D16098" w:rsidRDefault="00D16098" w:rsidP="00D16098">
      <w:pPr>
        <w:pStyle w:val="ListParagraph"/>
      </w:pPr>
      <w:r>
        <w:t xml:space="preserve">The foundations for the proposed domestic building are concrete strip foundations </w:t>
      </w:r>
      <w:r w:rsidR="0051477A">
        <w:t xml:space="preserve">which includes excavating and the use of potentially dangerous equipment so </w:t>
      </w:r>
      <w:r w:rsidR="00033774">
        <w:t>their</w:t>
      </w:r>
      <w:r w:rsidR="0051477A">
        <w:t xml:space="preserve"> different hazards that need to be taken into consideration.</w:t>
      </w:r>
    </w:p>
    <w:tbl>
      <w:tblPr>
        <w:tblStyle w:val="TableGrid"/>
        <w:tblW w:w="0" w:type="auto"/>
        <w:tblLook w:val="04A0" w:firstRow="1" w:lastRow="0" w:firstColumn="1" w:lastColumn="0" w:noHBand="0" w:noVBand="1"/>
      </w:tblPr>
      <w:tblGrid>
        <w:gridCol w:w="4508"/>
        <w:gridCol w:w="4508"/>
      </w:tblGrid>
      <w:tr w:rsidR="0051477A" w14:paraId="348A25BB" w14:textId="77777777" w:rsidTr="0051477A">
        <w:tc>
          <w:tcPr>
            <w:tcW w:w="4508" w:type="dxa"/>
          </w:tcPr>
          <w:p w14:paraId="45444547" w14:textId="77777777" w:rsidR="0051477A" w:rsidRPr="0051477A" w:rsidRDefault="0051477A">
            <w:pPr>
              <w:rPr>
                <w:b/>
              </w:rPr>
            </w:pPr>
            <w:r w:rsidRPr="0051477A">
              <w:rPr>
                <w:b/>
              </w:rPr>
              <w:t>Hazards</w:t>
            </w:r>
          </w:p>
        </w:tc>
        <w:tc>
          <w:tcPr>
            <w:tcW w:w="4508" w:type="dxa"/>
          </w:tcPr>
          <w:p w14:paraId="672293BA" w14:textId="77777777" w:rsidR="0051477A" w:rsidRPr="0051477A" w:rsidRDefault="0051477A">
            <w:pPr>
              <w:rPr>
                <w:b/>
              </w:rPr>
            </w:pPr>
            <w:r w:rsidRPr="0051477A">
              <w:rPr>
                <w:b/>
              </w:rPr>
              <w:t>Control measures and mitigation</w:t>
            </w:r>
          </w:p>
        </w:tc>
      </w:tr>
      <w:tr w:rsidR="0051477A" w14:paraId="291C6806" w14:textId="77777777" w:rsidTr="0051477A">
        <w:tc>
          <w:tcPr>
            <w:tcW w:w="4508" w:type="dxa"/>
          </w:tcPr>
          <w:p w14:paraId="32D644A3" w14:textId="77777777" w:rsidR="0051477A" w:rsidRDefault="0051477A" w:rsidP="0051477A">
            <w:pPr>
              <w:pStyle w:val="ListParagraph"/>
              <w:numPr>
                <w:ilvl w:val="0"/>
                <w:numId w:val="6"/>
              </w:numPr>
            </w:pPr>
            <w:r>
              <w:t>Risk of eye damage when excavating as raw materials can fly into eye.</w:t>
            </w:r>
          </w:p>
          <w:p w14:paraId="6113E28D" w14:textId="77777777" w:rsidR="0051477A" w:rsidRDefault="0051477A" w:rsidP="0051477A">
            <w:pPr>
              <w:pStyle w:val="ListParagraph"/>
              <w:numPr>
                <w:ilvl w:val="0"/>
                <w:numId w:val="6"/>
              </w:numPr>
            </w:pPr>
            <w:r>
              <w:t>Risk of damage to hands when using equipment or through raw materials cutting them when excavating</w:t>
            </w:r>
          </w:p>
          <w:p w14:paraId="52E7240C" w14:textId="77777777" w:rsidR="0051477A" w:rsidRDefault="00E230FA" w:rsidP="0051477A">
            <w:pPr>
              <w:pStyle w:val="ListParagraph"/>
              <w:numPr>
                <w:ilvl w:val="0"/>
                <w:numId w:val="6"/>
              </w:numPr>
            </w:pPr>
            <w:r>
              <w:t>Risk of trenches collapsing with workers inside</w:t>
            </w:r>
          </w:p>
          <w:p w14:paraId="085EBE9F" w14:textId="77777777" w:rsidR="00E230FA" w:rsidRDefault="006F7E73" w:rsidP="0051477A">
            <w:pPr>
              <w:pStyle w:val="ListParagraph"/>
              <w:numPr>
                <w:ilvl w:val="0"/>
                <w:numId w:val="6"/>
              </w:numPr>
            </w:pPr>
            <w:r>
              <w:t>The foundations are the first stage of the construction process which means it may not be clear to people that there is a construction site ongoing and therefore there’s a r</w:t>
            </w:r>
            <w:r w:rsidR="00E230FA">
              <w:t>isk of people falling into trenches</w:t>
            </w:r>
          </w:p>
          <w:p w14:paraId="35C3A092" w14:textId="77777777" w:rsidR="00E230FA" w:rsidRDefault="00E230FA" w:rsidP="0051477A">
            <w:pPr>
              <w:pStyle w:val="ListParagraph"/>
              <w:numPr>
                <w:ilvl w:val="0"/>
                <w:numId w:val="6"/>
              </w:numPr>
            </w:pPr>
            <w:r>
              <w:t>Risk of allergic reaction or skin irritation through exposure to wet concrete or chromium VI which is in concrete</w:t>
            </w:r>
          </w:p>
          <w:p w14:paraId="2CF3CD78" w14:textId="77777777" w:rsidR="002E65DE" w:rsidRDefault="002E65DE" w:rsidP="0051477A">
            <w:pPr>
              <w:pStyle w:val="ListParagraph"/>
              <w:numPr>
                <w:ilvl w:val="0"/>
                <w:numId w:val="6"/>
              </w:numPr>
            </w:pPr>
            <w:r>
              <w:t>Run over or hit by excavator</w:t>
            </w:r>
          </w:p>
          <w:p w14:paraId="201E3290" w14:textId="77777777" w:rsidR="002E65DE" w:rsidRDefault="002E65DE" w:rsidP="002E65DE">
            <w:pPr>
              <w:pStyle w:val="ListParagraph"/>
            </w:pPr>
          </w:p>
        </w:tc>
        <w:tc>
          <w:tcPr>
            <w:tcW w:w="4508" w:type="dxa"/>
          </w:tcPr>
          <w:p w14:paraId="41867A1B" w14:textId="77777777" w:rsidR="0051477A" w:rsidRDefault="00FB65D9" w:rsidP="00E230FA">
            <w:pPr>
              <w:pStyle w:val="ListParagraph"/>
              <w:numPr>
                <w:ilvl w:val="0"/>
                <w:numId w:val="6"/>
              </w:numPr>
            </w:pPr>
            <w:bookmarkStart w:id="7" w:name="_Hlk3839509"/>
            <w:r>
              <w:t>Workers must wear gloves and goggles at all times in order to prevent injury from materials flying into them</w:t>
            </w:r>
          </w:p>
          <w:p w14:paraId="5F0735B3" w14:textId="77777777" w:rsidR="00FB65D9" w:rsidRDefault="00FB65D9" w:rsidP="00E230FA">
            <w:pPr>
              <w:pStyle w:val="ListParagraph"/>
              <w:numPr>
                <w:ilvl w:val="0"/>
                <w:numId w:val="6"/>
              </w:numPr>
            </w:pPr>
            <w:r>
              <w:t>All work supervised by a person who is professionally trained to do so in order stop any misuse of mechanical equipment which will be used during the excavation and concrete pouring process</w:t>
            </w:r>
          </w:p>
          <w:p w14:paraId="32A3F057" w14:textId="77777777" w:rsidR="00FB65D9" w:rsidRDefault="00FB65D9" w:rsidP="00E230FA">
            <w:pPr>
              <w:pStyle w:val="ListParagraph"/>
              <w:numPr>
                <w:ilvl w:val="0"/>
                <w:numId w:val="6"/>
              </w:numPr>
            </w:pPr>
            <w:r>
              <w:t>No one to be in the trench unsupervised or without the trench supported</w:t>
            </w:r>
          </w:p>
          <w:p w14:paraId="56480B0D" w14:textId="77777777" w:rsidR="001F1210" w:rsidRDefault="006F7E73" w:rsidP="00E230FA">
            <w:pPr>
              <w:pStyle w:val="ListParagraph"/>
              <w:numPr>
                <w:ilvl w:val="0"/>
                <w:numId w:val="6"/>
              </w:numPr>
            </w:pPr>
            <w:r>
              <w:t xml:space="preserve">In order to prevent people falling into trenches, no unauthorised person </w:t>
            </w:r>
            <w:r w:rsidR="00B33920">
              <w:t>should be allowed on site and there should be</w:t>
            </w:r>
            <w:r w:rsidR="001F1210">
              <w:t xml:space="preserve"> clear and noticeable signs on site.</w:t>
            </w:r>
          </w:p>
          <w:p w14:paraId="24DCDC93" w14:textId="77777777" w:rsidR="00C75129" w:rsidRDefault="00C75129" w:rsidP="00E230FA">
            <w:pPr>
              <w:pStyle w:val="ListParagraph"/>
              <w:numPr>
                <w:ilvl w:val="0"/>
                <w:numId w:val="6"/>
              </w:numPr>
            </w:pPr>
            <w:r>
              <w:t>Workers must have skin covered when pouring and dealing with concrete in case of reaction or skin irritation and must also where appropriate PPE.</w:t>
            </w:r>
          </w:p>
          <w:p w14:paraId="4806A7A1" w14:textId="77777777" w:rsidR="002E65DE" w:rsidRDefault="002E65DE" w:rsidP="00E230FA">
            <w:pPr>
              <w:pStyle w:val="ListParagraph"/>
              <w:numPr>
                <w:ilvl w:val="0"/>
                <w:numId w:val="6"/>
              </w:numPr>
            </w:pPr>
            <w:r>
              <w:t>Bucket changes must be done away from excavations</w:t>
            </w:r>
            <w:r w:rsidR="00460155">
              <w:t xml:space="preserve"> and must be fully supervised by trained supervisor</w:t>
            </w:r>
          </w:p>
          <w:p w14:paraId="4259961E" w14:textId="77777777" w:rsidR="00460155" w:rsidRDefault="00460155" w:rsidP="00E230FA">
            <w:pPr>
              <w:pStyle w:val="ListParagraph"/>
              <w:numPr>
                <w:ilvl w:val="0"/>
                <w:numId w:val="6"/>
              </w:numPr>
            </w:pPr>
            <w:r>
              <w:t>Only professionally trained workers will be able to handle and use excavator</w:t>
            </w:r>
          </w:p>
          <w:bookmarkEnd w:id="7"/>
          <w:p w14:paraId="01E0D372" w14:textId="77777777" w:rsidR="006F7E73" w:rsidRDefault="00B33920" w:rsidP="001F1210">
            <w:r>
              <w:t xml:space="preserve"> </w:t>
            </w:r>
          </w:p>
        </w:tc>
      </w:tr>
    </w:tbl>
    <w:p w14:paraId="41CF7D15" w14:textId="77777777" w:rsidR="00D16098" w:rsidRDefault="00D16098"/>
    <w:p w14:paraId="4FFE635F" w14:textId="77777777" w:rsidR="00D16098" w:rsidRDefault="00D16098"/>
    <w:p w14:paraId="6D371E0F" w14:textId="77777777" w:rsidR="00D16098" w:rsidRDefault="00BE0F7A" w:rsidP="00C75129">
      <w:pPr>
        <w:pStyle w:val="ListParagraph"/>
        <w:numPr>
          <w:ilvl w:val="0"/>
          <w:numId w:val="3"/>
        </w:numPr>
      </w:pPr>
      <w:r>
        <w:t xml:space="preserve">Plasterboard risk </w:t>
      </w:r>
      <w:r w:rsidR="002E65DE">
        <w:t>assessment</w:t>
      </w:r>
    </w:p>
    <w:p w14:paraId="76890A86" w14:textId="77777777" w:rsidR="00803390" w:rsidRPr="00560C04" w:rsidRDefault="00803390" w:rsidP="00803390">
      <w:pPr>
        <w:pStyle w:val="ListParagraph"/>
      </w:pPr>
      <w:r>
        <w:t xml:space="preserve">After the completion of </w:t>
      </w:r>
      <w:r w:rsidR="00560C04">
        <w:t>the first fix on the two-story domestic building, the next stage is to put a coat of plasterboard on the surface. When completing this, there are various different tools and roles to be carried out which carry risk. For example, cutting the plasterboard creates dust and “</w:t>
      </w:r>
      <w:r w:rsidR="00560C04" w:rsidRPr="00560C04">
        <w:rPr>
          <w:rFonts w:cs="Arial"/>
          <w:shd w:val="clear" w:color="auto" w:fill="FFFFFF"/>
        </w:rPr>
        <w:t>Each year 1,000s of construction workers contract or die from respiratory diseases due to breathing in dust and fumes</w:t>
      </w:r>
      <w:r w:rsidR="00560C04">
        <w:rPr>
          <w:rFonts w:cs="Arial"/>
          <w:shd w:val="clear" w:color="auto" w:fill="FFFFFF"/>
        </w:rPr>
        <w:t xml:space="preserve">.” </w:t>
      </w:r>
      <w:r w:rsidR="00560C04" w:rsidRPr="00560C04">
        <w:rPr>
          <w:rFonts w:cs="Arial"/>
          <w:shd w:val="clear" w:color="auto" w:fill="FFFFFF"/>
        </w:rPr>
        <w:t>www.citb.co.uk</w:t>
      </w:r>
    </w:p>
    <w:p w14:paraId="0265B83C" w14:textId="77777777" w:rsidR="00FB3FF7" w:rsidRDefault="00FB3FF7" w:rsidP="00FB3FF7">
      <w:pPr>
        <w:pStyle w:val="ListParagraph"/>
      </w:pPr>
    </w:p>
    <w:tbl>
      <w:tblPr>
        <w:tblStyle w:val="TableGrid"/>
        <w:tblW w:w="0" w:type="auto"/>
        <w:tblInd w:w="720" w:type="dxa"/>
        <w:tblLook w:val="04A0" w:firstRow="1" w:lastRow="0" w:firstColumn="1" w:lastColumn="0" w:noHBand="0" w:noVBand="1"/>
      </w:tblPr>
      <w:tblGrid>
        <w:gridCol w:w="4160"/>
        <w:gridCol w:w="4136"/>
      </w:tblGrid>
      <w:tr w:rsidR="00FB3FF7" w14:paraId="56F4828E" w14:textId="77777777" w:rsidTr="002E65DE">
        <w:tc>
          <w:tcPr>
            <w:tcW w:w="4508" w:type="dxa"/>
          </w:tcPr>
          <w:p w14:paraId="13598B86" w14:textId="77777777" w:rsidR="002E65DE" w:rsidRPr="002E65DE" w:rsidRDefault="002E65DE" w:rsidP="002E65DE">
            <w:pPr>
              <w:pStyle w:val="ListParagraph"/>
              <w:ind w:left="0"/>
              <w:rPr>
                <w:b/>
              </w:rPr>
            </w:pPr>
            <w:r w:rsidRPr="002E65DE">
              <w:rPr>
                <w:b/>
              </w:rPr>
              <w:t>Hazards</w:t>
            </w:r>
          </w:p>
        </w:tc>
        <w:tc>
          <w:tcPr>
            <w:tcW w:w="4508" w:type="dxa"/>
          </w:tcPr>
          <w:p w14:paraId="6D4A5039" w14:textId="77777777" w:rsidR="002E65DE" w:rsidRPr="002E65DE" w:rsidRDefault="002E65DE" w:rsidP="002E65DE">
            <w:pPr>
              <w:pStyle w:val="ListParagraph"/>
              <w:ind w:left="0"/>
              <w:rPr>
                <w:b/>
              </w:rPr>
            </w:pPr>
            <w:r w:rsidRPr="002E65DE">
              <w:rPr>
                <w:b/>
              </w:rPr>
              <w:t>Control measures and mitigation</w:t>
            </w:r>
          </w:p>
        </w:tc>
      </w:tr>
      <w:tr w:rsidR="00FB3FF7" w14:paraId="02E66512" w14:textId="77777777" w:rsidTr="002E65DE">
        <w:tc>
          <w:tcPr>
            <w:tcW w:w="4508" w:type="dxa"/>
          </w:tcPr>
          <w:p w14:paraId="7D41787E" w14:textId="77777777" w:rsidR="002E65DE" w:rsidRDefault="00C005A6" w:rsidP="00C005A6">
            <w:pPr>
              <w:pStyle w:val="ListParagraph"/>
              <w:numPr>
                <w:ilvl w:val="0"/>
                <w:numId w:val="7"/>
              </w:numPr>
            </w:pPr>
            <w:r>
              <w:t>Tripping over equipment</w:t>
            </w:r>
          </w:p>
          <w:p w14:paraId="53B88417" w14:textId="77777777" w:rsidR="00C005A6" w:rsidRDefault="00C005A6" w:rsidP="00C005A6">
            <w:pPr>
              <w:pStyle w:val="ListParagraph"/>
              <w:numPr>
                <w:ilvl w:val="0"/>
                <w:numId w:val="7"/>
              </w:numPr>
            </w:pPr>
            <w:r>
              <w:t>Risks of injury through tools or equipment (hammer, drill, screws)</w:t>
            </w:r>
          </w:p>
          <w:p w14:paraId="68B04C2E" w14:textId="77777777" w:rsidR="00C005A6" w:rsidRDefault="00C005A6" w:rsidP="00C005A6">
            <w:pPr>
              <w:pStyle w:val="ListParagraph"/>
              <w:numPr>
                <w:ilvl w:val="0"/>
                <w:numId w:val="7"/>
              </w:numPr>
            </w:pPr>
            <w:r>
              <w:t xml:space="preserve">Risk of breathing in dust when cutting </w:t>
            </w:r>
          </w:p>
          <w:p w14:paraId="4E677B25" w14:textId="77777777" w:rsidR="00C005A6" w:rsidRDefault="00C005A6" w:rsidP="00C005A6">
            <w:pPr>
              <w:pStyle w:val="ListParagraph"/>
              <w:numPr>
                <w:ilvl w:val="0"/>
                <w:numId w:val="7"/>
              </w:numPr>
            </w:pPr>
            <w:r>
              <w:lastRenderedPageBreak/>
              <w:t>Placing plasterboard above head level so will be working at height and risk of falling</w:t>
            </w:r>
          </w:p>
          <w:p w14:paraId="72EC0CA3" w14:textId="77777777" w:rsidR="00C005A6" w:rsidRDefault="00C005A6" w:rsidP="00C005A6">
            <w:pPr>
              <w:pStyle w:val="ListParagraph"/>
              <w:numPr>
                <w:ilvl w:val="0"/>
                <w:numId w:val="7"/>
              </w:numPr>
            </w:pPr>
            <w:r>
              <w:t>Potential to fall off ladders</w:t>
            </w:r>
          </w:p>
        </w:tc>
        <w:tc>
          <w:tcPr>
            <w:tcW w:w="4508" w:type="dxa"/>
          </w:tcPr>
          <w:p w14:paraId="64ADAD04" w14:textId="77777777" w:rsidR="00C005A6" w:rsidRDefault="00C005A6" w:rsidP="00FB3FF7">
            <w:pPr>
              <w:pStyle w:val="ListParagraph"/>
              <w:numPr>
                <w:ilvl w:val="0"/>
                <w:numId w:val="7"/>
              </w:numPr>
            </w:pPr>
            <w:bookmarkStart w:id="8" w:name="_Hlk3844662"/>
            <w:r>
              <w:lastRenderedPageBreak/>
              <w:t>Area to be regularly organised and cleaned in order to reduce risk of tripping over</w:t>
            </w:r>
          </w:p>
          <w:p w14:paraId="75D3708E" w14:textId="77777777" w:rsidR="00FB3FF7" w:rsidRDefault="00FB3FF7" w:rsidP="00FB3FF7">
            <w:pPr>
              <w:pStyle w:val="ListParagraph"/>
              <w:numPr>
                <w:ilvl w:val="0"/>
                <w:numId w:val="7"/>
              </w:numPr>
            </w:pPr>
            <w:r>
              <w:t xml:space="preserve">When using a ladder ensure it is rested upon a strong material, a </w:t>
            </w:r>
            <w:r>
              <w:lastRenderedPageBreak/>
              <w:t>level surface and is held at the bottom by a fellow worker</w:t>
            </w:r>
          </w:p>
          <w:p w14:paraId="4B91EC53" w14:textId="77777777" w:rsidR="00FB3FF7" w:rsidRDefault="00FB3FF7" w:rsidP="00FB3FF7">
            <w:pPr>
              <w:pStyle w:val="ListParagraph"/>
              <w:numPr>
                <w:ilvl w:val="0"/>
                <w:numId w:val="7"/>
              </w:numPr>
            </w:pPr>
            <w:r>
              <w:t>Goggles and dust mask must be worn at all times to prevent breathing in dust</w:t>
            </w:r>
          </w:p>
          <w:p w14:paraId="382405FE" w14:textId="77777777" w:rsidR="00FB3FF7" w:rsidRDefault="00FB3FF7" w:rsidP="00FB3FF7">
            <w:pPr>
              <w:pStyle w:val="ListParagraph"/>
              <w:numPr>
                <w:ilvl w:val="0"/>
                <w:numId w:val="7"/>
              </w:numPr>
            </w:pPr>
            <w:r>
              <w:t xml:space="preserve">Hard hats to be worn at all times to give protection when falling </w:t>
            </w:r>
            <w:r w:rsidR="00803390">
              <w:t>or from equipment and materials falling</w:t>
            </w:r>
          </w:p>
          <w:p w14:paraId="5906B2F2" w14:textId="77777777" w:rsidR="00803390" w:rsidRDefault="00803390" w:rsidP="00FB3FF7">
            <w:pPr>
              <w:pStyle w:val="ListParagraph"/>
              <w:numPr>
                <w:ilvl w:val="0"/>
                <w:numId w:val="7"/>
              </w:numPr>
            </w:pPr>
            <w:r>
              <w:t>Gloves to be worn when handling tools and equipment to reduce risk of injury.</w:t>
            </w:r>
          </w:p>
          <w:p w14:paraId="710BC74D" w14:textId="77777777" w:rsidR="00803390" w:rsidRDefault="00803390" w:rsidP="00FB3FF7">
            <w:pPr>
              <w:pStyle w:val="ListParagraph"/>
              <w:numPr>
                <w:ilvl w:val="0"/>
                <w:numId w:val="7"/>
              </w:numPr>
            </w:pPr>
            <w:bookmarkStart w:id="9" w:name="_Hlk3838826"/>
            <w:r>
              <w:t>Only authorised people to be on site and clear signs to be placed around the site to prevent public from entering.</w:t>
            </w:r>
          </w:p>
          <w:bookmarkEnd w:id="8"/>
          <w:bookmarkEnd w:id="9"/>
          <w:p w14:paraId="6BE9C98F" w14:textId="77777777" w:rsidR="00C005A6" w:rsidRDefault="00C005A6" w:rsidP="00FB3FF7">
            <w:pPr>
              <w:pStyle w:val="ListParagraph"/>
            </w:pPr>
          </w:p>
        </w:tc>
      </w:tr>
    </w:tbl>
    <w:p w14:paraId="5BC0093A" w14:textId="77777777" w:rsidR="002E65DE" w:rsidRDefault="002E65DE" w:rsidP="002E65DE">
      <w:pPr>
        <w:pStyle w:val="ListParagraph"/>
      </w:pPr>
    </w:p>
    <w:p w14:paraId="712EDDEC" w14:textId="77777777" w:rsidR="00D16098" w:rsidRDefault="00D16098"/>
    <w:p w14:paraId="2E048E23" w14:textId="2ED3F76B" w:rsidR="00D16098" w:rsidRDefault="00F02952" w:rsidP="00F02952">
      <w:pPr>
        <w:jc w:val="center"/>
      </w:pPr>
      <w:r>
        <w:t>Legis</w:t>
      </w:r>
      <w:r w:rsidR="00180BCF">
        <w:t>lation</w:t>
      </w:r>
    </w:p>
    <w:p w14:paraId="14C77F38" w14:textId="1D0E2C63" w:rsidR="000F5E58" w:rsidRDefault="000F5E58" w:rsidP="000F5E58">
      <w:r>
        <w:t xml:space="preserve">During this project to build a </w:t>
      </w:r>
      <w:r w:rsidR="00033774">
        <w:t>two-story</w:t>
      </w:r>
      <w:r>
        <w:t xml:space="preserve"> domestic building, there will be different health and safety legislations that must be applied and maintained throughout. These include;</w:t>
      </w:r>
    </w:p>
    <w:p w14:paraId="7BA72B4A" w14:textId="77777777" w:rsidR="00DF3890" w:rsidRDefault="00DF3890" w:rsidP="00DF3890"/>
    <w:p w14:paraId="47291B9D" w14:textId="77777777" w:rsidR="000F5E58" w:rsidRPr="00046AC3" w:rsidRDefault="00C30DD4" w:rsidP="00046AC3">
      <w:pPr>
        <w:pStyle w:val="ListParagraph"/>
        <w:spacing w:after="330" w:line="240" w:lineRule="auto"/>
        <w:rPr>
          <w:rFonts w:eastAsia="Times New Roman" w:cstheme="minorHAnsi"/>
          <w:b/>
          <w:lang w:eastAsia="en-GB"/>
        </w:rPr>
      </w:pPr>
      <w:r w:rsidRPr="00046AC3">
        <w:rPr>
          <w:rFonts w:eastAsia="Times New Roman" w:cstheme="minorHAnsi"/>
          <w:b/>
          <w:bCs/>
          <w:lang w:eastAsia="en-GB"/>
        </w:rPr>
        <w:t> </w:t>
      </w:r>
      <w:hyperlink r:id="rId18" w:history="1">
        <w:r w:rsidRPr="00046AC3">
          <w:rPr>
            <w:rFonts w:eastAsia="Times New Roman" w:cstheme="minorHAnsi"/>
            <w:b/>
            <w:bCs/>
            <w:lang w:eastAsia="en-GB"/>
          </w:rPr>
          <w:t>The Management of Health and Safety at Work Regulations 1999</w:t>
        </w:r>
      </w:hyperlink>
      <w:r w:rsidR="00DF3890" w:rsidRPr="00046AC3">
        <w:rPr>
          <w:rFonts w:eastAsia="Times New Roman" w:cstheme="minorHAnsi"/>
          <w:b/>
          <w:lang w:eastAsia="en-GB"/>
        </w:rPr>
        <w:t xml:space="preserve"> </w:t>
      </w:r>
    </w:p>
    <w:p w14:paraId="0517A7C7" w14:textId="77777777" w:rsidR="00046AC3" w:rsidRDefault="00046AC3" w:rsidP="000F5E58">
      <w:pPr>
        <w:pStyle w:val="ListParagraph"/>
        <w:spacing w:after="330" w:line="240" w:lineRule="auto"/>
        <w:rPr>
          <w:rFonts w:eastAsia="Times New Roman" w:cstheme="minorHAnsi"/>
          <w:lang w:eastAsia="en-GB"/>
        </w:rPr>
      </w:pPr>
    </w:p>
    <w:p w14:paraId="3E4535BE" w14:textId="5BB9E1C8" w:rsidR="000F5E58" w:rsidRDefault="00C30DD4" w:rsidP="000F5E58">
      <w:pPr>
        <w:pStyle w:val="ListParagraph"/>
        <w:spacing w:after="330" w:line="240" w:lineRule="auto"/>
        <w:rPr>
          <w:rFonts w:eastAsia="Times New Roman" w:cstheme="minorHAnsi"/>
          <w:lang w:eastAsia="en-GB"/>
        </w:rPr>
      </w:pPr>
      <w:r w:rsidRPr="000F5E58">
        <w:rPr>
          <w:rFonts w:eastAsia="Times New Roman" w:cstheme="minorHAnsi"/>
          <w:lang w:eastAsia="en-GB"/>
        </w:rPr>
        <w:t>Also known as the 'Management Regs'</w:t>
      </w:r>
      <w:r w:rsidR="00EF6D54">
        <w:rPr>
          <w:rFonts w:eastAsia="Times New Roman" w:cstheme="minorHAnsi"/>
          <w:lang w:eastAsia="en-GB"/>
        </w:rPr>
        <w:t xml:space="preserve">, this regulation will apply to this project because </w:t>
      </w:r>
    </w:p>
    <w:p w14:paraId="37001FC6" w14:textId="36CC0FA3" w:rsidR="000F5E58" w:rsidRPr="00046AC3" w:rsidRDefault="00EF6D54" w:rsidP="00046AC3">
      <w:pPr>
        <w:pStyle w:val="ListParagraph"/>
        <w:spacing w:after="330" w:line="240" w:lineRule="auto"/>
        <w:rPr>
          <w:rFonts w:eastAsia="Times New Roman" w:cstheme="minorHAnsi"/>
          <w:lang w:eastAsia="en-GB"/>
        </w:rPr>
      </w:pPr>
      <w:r>
        <w:rPr>
          <w:rFonts w:eastAsia="Times New Roman" w:cstheme="minorHAnsi"/>
          <w:lang w:eastAsia="en-GB"/>
        </w:rPr>
        <w:t xml:space="preserve">Someone will have to be in charge of ensuring that all health and safety measures that are required are being carried out in order to keep the workers and public safe. For this project a health and safety manager will have to be appointed and he will primarily be responsible for ensuring the company meet this regulation, however the person appointing this person also takes </w:t>
      </w:r>
      <w:r w:rsidR="002744FC">
        <w:rPr>
          <w:rFonts w:eastAsia="Times New Roman" w:cstheme="minorHAnsi"/>
          <w:lang w:eastAsia="en-GB"/>
        </w:rPr>
        <w:t>responsibility</w:t>
      </w:r>
      <w:r>
        <w:rPr>
          <w:rFonts w:eastAsia="Times New Roman" w:cstheme="minorHAnsi"/>
          <w:lang w:eastAsia="en-GB"/>
        </w:rPr>
        <w:t xml:space="preserve"> and in order to fulfil </w:t>
      </w:r>
      <w:r w:rsidR="002744FC">
        <w:rPr>
          <w:rFonts w:eastAsia="Times New Roman" w:cstheme="minorHAnsi"/>
          <w:lang w:eastAsia="en-GB"/>
        </w:rPr>
        <w:t>their</w:t>
      </w:r>
      <w:r>
        <w:rPr>
          <w:rFonts w:eastAsia="Times New Roman" w:cstheme="minorHAnsi"/>
          <w:lang w:eastAsia="en-GB"/>
        </w:rPr>
        <w:t xml:space="preserve"> role properly and comply with the regulations </w:t>
      </w:r>
      <w:r w:rsidR="002744FC">
        <w:rPr>
          <w:rFonts w:eastAsia="Times New Roman" w:cstheme="minorHAnsi"/>
          <w:lang w:eastAsia="en-GB"/>
        </w:rPr>
        <w:t>their</w:t>
      </w:r>
      <w:r>
        <w:rPr>
          <w:rFonts w:eastAsia="Times New Roman" w:cstheme="minorHAnsi"/>
          <w:lang w:eastAsia="en-GB"/>
        </w:rPr>
        <w:t xml:space="preserve"> roles will include;</w:t>
      </w:r>
    </w:p>
    <w:p w14:paraId="27D2C844" w14:textId="77777777" w:rsidR="00C30DD4" w:rsidRPr="00C30DD4" w:rsidRDefault="00C30DD4" w:rsidP="00C30DD4">
      <w:pPr>
        <w:numPr>
          <w:ilvl w:val="0"/>
          <w:numId w:val="8"/>
        </w:numPr>
        <w:spacing w:before="100" w:beforeAutospacing="1" w:after="210" w:line="240" w:lineRule="auto"/>
        <w:rPr>
          <w:rFonts w:eastAsia="Times New Roman" w:cstheme="minorHAnsi"/>
          <w:lang w:eastAsia="en-GB"/>
        </w:rPr>
      </w:pPr>
      <w:r w:rsidRPr="00C30DD4">
        <w:rPr>
          <w:rFonts w:eastAsia="Times New Roman" w:cstheme="minorHAnsi"/>
          <w:lang w:eastAsia="en-GB"/>
        </w:rPr>
        <w:t>appointing competent persons to oversee workplace health and safety;</w:t>
      </w:r>
    </w:p>
    <w:p w14:paraId="5C5999AA" w14:textId="77777777" w:rsidR="00C30DD4" w:rsidRPr="00C30DD4" w:rsidRDefault="00C30DD4" w:rsidP="00C30DD4">
      <w:pPr>
        <w:numPr>
          <w:ilvl w:val="0"/>
          <w:numId w:val="8"/>
        </w:numPr>
        <w:spacing w:before="100" w:beforeAutospacing="1" w:after="210" w:line="240" w:lineRule="auto"/>
        <w:rPr>
          <w:rFonts w:eastAsia="Times New Roman" w:cstheme="minorHAnsi"/>
          <w:lang w:eastAsia="en-GB"/>
        </w:rPr>
      </w:pPr>
      <w:r w:rsidRPr="00C30DD4">
        <w:rPr>
          <w:rFonts w:eastAsia="Times New Roman" w:cstheme="minorHAnsi"/>
          <w:lang w:eastAsia="en-GB"/>
        </w:rPr>
        <w:t xml:space="preserve">providing </w:t>
      </w:r>
      <w:hyperlink r:id="rId19" w:history="1">
        <w:r w:rsidRPr="00C30DD4">
          <w:rPr>
            <w:rFonts w:eastAsia="Times New Roman" w:cstheme="minorHAnsi"/>
            <w:lang w:eastAsia="en-GB"/>
          </w:rPr>
          <w:t>workers</w:t>
        </w:r>
      </w:hyperlink>
      <w:r w:rsidRPr="00C30DD4">
        <w:rPr>
          <w:rFonts w:eastAsia="Times New Roman" w:cstheme="minorHAnsi"/>
          <w:lang w:eastAsia="en-GB"/>
        </w:rPr>
        <w:t> with information and training on occupational health and safety; and</w:t>
      </w:r>
    </w:p>
    <w:p w14:paraId="7468FB1A" w14:textId="77777777" w:rsidR="00C30DD4" w:rsidRPr="00C30DD4" w:rsidRDefault="00C30DD4" w:rsidP="00C30DD4">
      <w:pPr>
        <w:numPr>
          <w:ilvl w:val="0"/>
          <w:numId w:val="8"/>
        </w:numPr>
        <w:spacing w:before="100" w:beforeAutospacing="1" w:after="210" w:line="240" w:lineRule="auto"/>
        <w:rPr>
          <w:rFonts w:eastAsia="Times New Roman" w:cstheme="minorHAnsi"/>
          <w:lang w:eastAsia="en-GB"/>
        </w:rPr>
      </w:pPr>
      <w:r w:rsidRPr="00C30DD4">
        <w:rPr>
          <w:rFonts w:eastAsia="Times New Roman" w:cstheme="minorHAnsi"/>
          <w:lang w:eastAsia="en-GB"/>
        </w:rPr>
        <w:t>operating a written health and safety policy.</w:t>
      </w:r>
    </w:p>
    <w:p w14:paraId="7A76074F" w14:textId="5D352ADA" w:rsidR="00C30DD4" w:rsidRPr="00046AC3" w:rsidRDefault="00C30DD4" w:rsidP="00C30DD4">
      <w:pPr>
        <w:spacing w:after="330" w:line="240" w:lineRule="auto"/>
        <w:rPr>
          <w:rFonts w:eastAsia="Times New Roman" w:cstheme="minorHAnsi"/>
          <w:b/>
          <w:lang w:eastAsia="en-GB"/>
        </w:rPr>
      </w:pPr>
      <w:r w:rsidRPr="00046AC3">
        <w:rPr>
          <w:rFonts w:eastAsia="Times New Roman" w:cstheme="minorHAnsi"/>
          <w:b/>
          <w:bCs/>
          <w:lang w:eastAsia="en-GB"/>
        </w:rPr>
        <w:t> </w:t>
      </w:r>
      <w:hyperlink r:id="rId20" w:history="1">
        <w:r w:rsidRPr="00046AC3">
          <w:rPr>
            <w:rFonts w:eastAsia="Times New Roman" w:cstheme="minorHAnsi"/>
            <w:b/>
            <w:bCs/>
            <w:lang w:eastAsia="en-GB"/>
          </w:rPr>
          <w:t>The Workplace (Health, Safety and Welfare) Regulations 1992</w:t>
        </w:r>
      </w:hyperlink>
    </w:p>
    <w:p w14:paraId="7412C4D0" w14:textId="1CFB60EC" w:rsidR="002744FC" w:rsidRPr="00C30DD4" w:rsidRDefault="002744FC" w:rsidP="00C30DD4">
      <w:pPr>
        <w:spacing w:after="330" w:line="240" w:lineRule="auto"/>
        <w:rPr>
          <w:rFonts w:eastAsia="Times New Roman" w:cstheme="minorHAnsi"/>
          <w:lang w:eastAsia="en-GB"/>
        </w:rPr>
      </w:pPr>
      <w:r>
        <w:rPr>
          <w:rFonts w:eastAsia="Times New Roman" w:cstheme="minorHAnsi"/>
          <w:lang w:eastAsia="en-GB"/>
        </w:rPr>
        <w:t xml:space="preserve">This regulation must be followed by all companies and workplaces and is of paramount importance to this </w:t>
      </w:r>
      <w:r w:rsidR="00046AC3">
        <w:rPr>
          <w:rFonts w:eastAsia="Times New Roman" w:cstheme="minorHAnsi"/>
          <w:lang w:eastAsia="en-GB"/>
        </w:rPr>
        <w:t>project because it highlights the importance of adequate lighting and heating which is important on a construction site when working outside and in the cold and lighting is crucial when handling machinery. The site manager and health and safety manager will be the people who are primarily responsible for ensuring this regulation is met and this act states that their role is to provide;</w:t>
      </w:r>
    </w:p>
    <w:p w14:paraId="22B0909F" w14:textId="77777777" w:rsidR="00C30DD4" w:rsidRPr="00C30DD4" w:rsidRDefault="00C30DD4" w:rsidP="00C30DD4">
      <w:pPr>
        <w:numPr>
          <w:ilvl w:val="0"/>
          <w:numId w:val="9"/>
        </w:numPr>
        <w:spacing w:before="100" w:beforeAutospacing="1" w:after="210" w:line="240" w:lineRule="auto"/>
        <w:rPr>
          <w:rFonts w:eastAsia="Times New Roman" w:cstheme="minorHAnsi"/>
          <w:lang w:eastAsia="en-GB"/>
        </w:rPr>
      </w:pPr>
      <w:r w:rsidRPr="00C30DD4">
        <w:rPr>
          <w:rFonts w:eastAsia="Times New Roman" w:cstheme="minorHAnsi"/>
          <w:lang w:eastAsia="en-GB"/>
        </w:rPr>
        <w:lastRenderedPageBreak/>
        <w:t>adequate lighting, heating, ventilation and workspace (and keep them in a clean condition);</w:t>
      </w:r>
    </w:p>
    <w:p w14:paraId="6AA8D882" w14:textId="77777777" w:rsidR="00C30DD4" w:rsidRPr="00C30DD4" w:rsidRDefault="00C30DD4" w:rsidP="00C30DD4">
      <w:pPr>
        <w:numPr>
          <w:ilvl w:val="0"/>
          <w:numId w:val="9"/>
        </w:numPr>
        <w:spacing w:before="100" w:beforeAutospacing="1" w:after="210" w:line="240" w:lineRule="auto"/>
        <w:rPr>
          <w:rFonts w:eastAsia="Times New Roman" w:cstheme="minorHAnsi"/>
          <w:lang w:eastAsia="en-GB"/>
        </w:rPr>
      </w:pPr>
      <w:r w:rsidRPr="00C30DD4">
        <w:rPr>
          <w:rFonts w:eastAsia="Times New Roman" w:cstheme="minorHAnsi"/>
          <w:lang w:eastAsia="en-GB"/>
        </w:rPr>
        <w:t>staff facilities, including toilets, washing facilities and refreshment; and</w:t>
      </w:r>
    </w:p>
    <w:p w14:paraId="6A86EEA2" w14:textId="77777777" w:rsidR="00C30DD4" w:rsidRPr="00C30DD4" w:rsidRDefault="00C30DD4" w:rsidP="00C30DD4">
      <w:pPr>
        <w:numPr>
          <w:ilvl w:val="0"/>
          <w:numId w:val="9"/>
        </w:numPr>
        <w:spacing w:before="100" w:beforeAutospacing="1" w:after="210" w:line="240" w:lineRule="auto"/>
        <w:rPr>
          <w:rFonts w:eastAsia="Times New Roman" w:cstheme="minorHAnsi"/>
          <w:lang w:eastAsia="en-GB"/>
        </w:rPr>
      </w:pPr>
      <w:r w:rsidRPr="00C30DD4">
        <w:rPr>
          <w:rFonts w:eastAsia="Times New Roman" w:cstheme="minorHAnsi"/>
          <w:lang w:eastAsia="en-GB"/>
        </w:rPr>
        <w:t>safe passageways, i.e. to prevent slipping and tripping hazards.</w:t>
      </w:r>
    </w:p>
    <w:p w14:paraId="4D489774" w14:textId="77777777" w:rsidR="000E15CB" w:rsidRDefault="00C30DD4" w:rsidP="00C30DD4">
      <w:pPr>
        <w:spacing w:after="330" w:line="240" w:lineRule="auto"/>
        <w:rPr>
          <w:rFonts w:eastAsia="Times New Roman" w:cstheme="minorHAnsi"/>
          <w:b/>
          <w:lang w:eastAsia="en-GB"/>
        </w:rPr>
      </w:pPr>
      <w:hyperlink r:id="rId21" w:history="1">
        <w:r w:rsidRPr="00046AC3">
          <w:rPr>
            <w:rFonts w:eastAsia="Times New Roman" w:cstheme="minorHAnsi"/>
            <w:b/>
            <w:bCs/>
            <w:lang w:eastAsia="en-GB"/>
          </w:rPr>
          <w:t>The Personal Protective Equipment at Work Regulations 1992</w:t>
        </w:r>
      </w:hyperlink>
    </w:p>
    <w:p w14:paraId="2ABC4DC2" w14:textId="2BFFC42C" w:rsidR="000E15CB" w:rsidRPr="000E15CB" w:rsidRDefault="000E15CB" w:rsidP="00C30DD4">
      <w:pPr>
        <w:spacing w:after="330" w:line="240" w:lineRule="auto"/>
        <w:rPr>
          <w:rFonts w:eastAsia="Times New Roman" w:cstheme="minorHAnsi"/>
          <w:b/>
          <w:lang w:eastAsia="en-GB"/>
        </w:rPr>
      </w:pPr>
      <w:r>
        <w:rPr>
          <w:rFonts w:eastAsia="Times New Roman" w:cstheme="minorHAnsi"/>
          <w:lang w:eastAsia="en-GB"/>
        </w:rPr>
        <w:t xml:space="preserve">This regulation is relevant to this project because workers are required to where PPE all the time when on site. For </w:t>
      </w:r>
      <w:r w:rsidR="00033774">
        <w:rPr>
          <w:rFonts w:eastAsia="Times New Roman" w:cstheme="minorHAnsi"/>
          <w:lang w:eastAsia="en-GB"/>
        </w:rPr>
        <w:t>example,</w:t>
      </w:r>
      <w:r>
        <w:rPr>
          <w:rFonts w:eastAsia="Times New Roman" w:cstheme="minorHAnsi"/>
          <w:lang w:eastAsia="en-GB"/>
        </w:rPr>
        <w:t xml:space="preserve"> everyone on site must be wearing a hard hat. The main duty holder for this regulation will be the health and safety manager on site, or whoever is the main supervisor for the particular job that’s being done. The regulations main provisions are;</w:t>
      </w:r>
    </w:p>
    <w:p w14:paraId="3C4DCB44" w14:textId="77777777" w:rsidR="00C30DD4" w:rsidRPr="00C30DD4" w:rsidRDefault="00C30DD4" w:rsidP="00C30DD4">
      <w:pPr>
        <w:numPr>
          <w:ilvl w:val="0"/>
          <w:numId w:val="11"/>
        </w:numPr>
        <w:spacing w:before="100" w:beforeAutospacing="1" w:after="210" w:line="240" w:lineRule="auto"/>
        <w:rPr>
          <w:rFonts w:eastAsia="Times New Roman" w:cstheme="minorHAnsi"/>
          <w:lang w:eastAsia="en-GB"/>
        </w:rPr>
      </w:pPr>
      <w:r w:rsidRPr="00C30DD4">
        <w:rPr>
          <w:rFonts w:eastAsia="Times New Roman" w:cstheme="minorHAnsi"/>
          <w:lang w:eastAsia="en-GB"/>
        </w:rPr>
        <w:t>ensure that suitable personal protective equipment (PPE) is provided free of charge "wherever there are risks to health and safety that cannot be adequately controlled in other ways." The PPE must be 'suitable' for the risk in question, and include protective face masks and goggles, safety helmets, gloves, air filters, ear defenders, overalls and protective footwear; and</w:t>
      </w:r>
    </w:p>
    <w:p w14:paraId="0F7BCD11" w14:textId="77777777" w:rsidR="00C30DD4" w:rsidRPr="00C30DD4" w:rsidRDefault="00C30DD4" w:rsidP="00C30DD4">
      <w:pPr>
        <w:numPr>
          <w:ilvl w:val="0"/>
          <w:numId w:val="11"/>
        </w:numPr>
        <w:spacing w:before="100" w:beforeAutospacing="1" w:after="210" w:line="240" w:lineRule="auto"/>
        <w:rPr>
          <w:rFonts w:eastAsia="Times New Roman" w:cstheme="minorHAnsi"/>
          <w:lang w:eastAsia="en-GB"/>
        </w:rPr>
      </w:pPr>
      <w:r w:rsidRPr="00C30DD4">
        <w:rPr>
          <w:rFonts w:eastAsia="Times New Roman" w:cstheme="minorHAnsi"/>
          <w:lang w:eastAsia="en-GB"/>
        </w:rPr>
        <w:t>provide information, training and instruction on the use of this equipment.</w:t>
      </w:r>
    </w:p>
    <w:p w14:paraId="32E21EFC" w14:textId="77777777" w:rsidR="000E15CB" w:rsidRPr="000E15CB" w:rsidRDefault="000E15CB" w:rsidP="00C30DD4">
      <w:pPr>
        <w:spacing w:after="330" w:line="240" w:lineRule="auto"/>
        <w:rPr>
          <w:rFonts w:eastAsia="Times New Roman" w:cstheme="minorHAnsi"/>
          <w:b/>
          <w:bCs/>
          <w:lang w:eastAsia="en-GB"/>
        </w:rPr>
      </w:pPr>
    </w:p>
    <w:p w14:paraId="1B76C518" w14:textId="000B34AF" w:rsidR="00C30DD4" w:rsidRDefault="00C30DD4" w:rsidP="00C30DD4">
      <w:pPr>
        <w:spacing w:after="330" w:line="240" w:lineRule="auto"/>
        <w:rPr>
          <w:rFonts w:eastAsia="Times New Roman" w:cstheme="minorHAnsi"/>
          <w:b/>
          <w:lang w:eastAsia="en-GB"/>
        </w:rPr>
      </w:pPr>
      <w:hyperlink r:id="rId22" w:history="1">
        <w:r w:rsidRPr="000E15CB">
          <w:rPr>
            <w:rFonts w:eastAsia="Times New Roman" w:cstheme="minorHAnsi"/>
            <w:b/>
            <w:bCs/>
            <w:lang w:eastAsia="en-GB"/>
          </w:rPr>
          <w:t>The Manual Handling Operations Regulations 1992</w:t>
        </w:r>
      </w:hyperlink>
    </w:p>
    <w:p w14:paraId="48F0DC70" w14:textId="2226284F" w:rsidR="000E15CB" w:rsidRPr="00B53651" w:rsidRDefault="00B53651" w:rsidP="00C30DD4">
      <w:pPr>
        <w:spacing w:after="330" w:line="240" w:lineRule="auto"/>
        <w:rPr>
          <w:rFonts w:eastAsia="Times New Roman" w:cstheme="minorHAnsi"/>
          <w:lang w:eastAsia="en-GB"/>
        </w:rPr>
      </w:pPr>
      <w:r w:rsidRPr="00B53651">
        <w:rPr>
          <w:rFonts w:eastAsia="Times New Roman" w:cstheme="minorHAnsi"/>
          <w:lang w:eastAsia="en-GB"/>
        </w:rPr>
        <w:t xml:space="preserve">This regulation will </w:t>
      </w:r>
      <w:r>
        <w:rPr>
          <w:rFonts w:eastAsia="Times New Roman" w:cstheme="minorHAnsi"/>
          <w:lang w:eastAsia="en-GB"/>
        </w:rPr>
        <w:t>be relevant to the project because workers will have t</w:t>
      </w:r>
      <w:r w:rsidR="00973D15">
        <w:rPr>
          <w:rFonts w:eastAsia="Times New Roman" w:cstheme="minorHAnsi"/>
          <w:lang w:eastAsia="en-GB"/>
        </w:rPr>
        <w:t xml:space="preserve">o carry materials and machinery across the site. For example, some workers will be carrying plasterboard. The main duty holder for ensuring this regulation is followed will primarily be the health and safety manager on site and if not present will be the main supervisor of the particular job that’s being done. This </w:t>
      </w:r>
      <w:r w:rsidR="00033774">
        <w:rPr>
          <w:rFonts w:eastAsia="Times New Roman" w:cstheme="minorHAnsi"/>
          <w:lang w:eastAsia="en-GB"/>
        </w:rPr>
        <w:t>person’s</w:t>
      </w:r>
      <w:r w:rsidR="00973D15">
        <w:rPr>
          <w:rFonts w:eastAsia="Times New Roman" w:cstheme="minorHAnsi"/>
          <w:lang w:eastAsia="en-GB"/>
        </w:rPr>
        <w:t xml:space="preserve"> roles are to;                     </w:t>
      </w:r>
    </w:p>
    <w:p w14:paraId="15A07CD9" w14:textId="77777777" w:rsidR="00C30DD4" w:rsidRPr="00C30DD4" w:rsidRDefault="00C30DD4" w:rsidP="00C30DD4">
      <w:pPr>
        <w:numPr>
          <w:ilvl w:val="0"/>
          <w:numId w:val="12"/>
        </w:numPr>
        <w:spacing w:before="100" w:beforeAutospacing="1" w:after="210" w:line="240" w:lineRule="auto"/>
        <w:rPr>
          <w:rFonts w:eastAsia="Times New Roman" w:cstheme="minorHAnsi"/>
          <w:lang w:eastAsia="en-GB"/>
        </w:rPr>
      </w:pPr>
      <w:r w:rsidRPr="00C30DD4">
        <w:rPr>
          <w:rFonts w:eastAsia="Times New Roman" w:cstheme="minorHAnsi"/>
          <w:lang w:eastAsia="en-GB"/>
        </w:rPr>
        <w:t xml:space="preserve">avoid (so far as is reasonably practicable) the need for </w:t>
      </w:r>
      <w:hyperlink r:id="rId23" w:history="1">
        <w:r w:rsidRPr="00C30DD4">
          <w:rPr>
            <w:rFonts w:eastAsia="Times New Roman" w:cstheme="minorHAnsi"/>
            <w:lang w:eastAsia="en-GB"/>
          </w:rPr>
          <w:t>employees</w:t>
        </w:r>
      </w:hyperlink>
      <w:r w:rsidRPr="00C30DD4">
        <w:rPr>
          <w:rFonts w:eastAsia="Times New Roman" w:cstheme="minorHAnsi"/>
          <w:lang w:eastAsia="en-GB"/>
        </w:rPr>
        <w:t> to undertake any manual handling activities involving risk of injury;</w:t>
      </w:r>
    </w:p>
    <w:p w14:paraId="48E25085" w14:textId="6B029980" w:rsidR="00C30DD4" w:rsidRPr="00C30DD4" w:rsidRDefault="00C30DD4" w:rsidP="00C30DD4">
      <w:pPr>
        <w:numPr>
          <w:ilvl w:val="0"/>
          <w:numId w:val="12"/>
        </w:numPr>
        <w:spacing w:before="100" w:beforeAutospacing="1" w:after="210" w:line="240" w:lineRule="auto"/>
        <w:rPr>
          <w:rFonts w:eastAsia="Times New Roman" w:cstheme="minorHAnsi"/>
          <w:lang w:eastAsia="en-GB"/>
        </w:rPr>
      </w:pPr>
      <w:r w:rsidRPr="00C30DD4">
        <w:rPr>
          <w:rFonts w:eastAsia="Times New Roman" w:cstheme="minorHAnsi"/>
          <w:lang w:eastAsia="en-GB"/>
        </w:rPr>
        <w:t xml:space="preserve">make assessments of manual handling </w:t>
      </w:r>
      <w:r w:rsidR="00033774" w:rsidRPr="00C30DD4">
        <w:rPr>
          <w:rFonts w:eastAsia="Times New Roman" w:cstheme="minorHAnsi"/>
          <w:lang w:eastAsia="en-GB"/>
        </w:rPr>
        <w:t>risks and</w:t>
      </w:r>
      <w:r w:rsidRPr="00C30DD4">
        <w:rPr>
          <w:rFonts w:eastAsia="Times New Roman" w:cstheme="minorHAnsi"/>
          <w:lang w:eastAsia="en-GB"/>
        </w:rPr>
        <w:t xml:space="preserve"> try to reduce the risk of injury. The assessment should consider the task, the load and the individual's personal characteristics (physical strength, etc.); and</w:t>
      </w:r>
    </w:p>
    <w:p w14:paraId="2D37E74B" w14:textId="77777777" w:rsidR="00C30DD4" w:rsidRPr="00C30DD4" w:rsidRDefault="00C30DD4" w:rsidP="00C30DD4">
      <w:pPr>
        <w:numPr>
          <w:ilvl w:val="0"/>
          <w:numId w:val="12"/>
        </w:numPr>
        <w:spacing w:before="100" w:beforeAutospacing="1" w:after="210" w:line="240" w:lineRule="auto"/>
        <w:rPr>
          <w:rFonts w:eastAsia="Times New Roman" w:cstheme="minorHAnsi"/>
          <w:lang w:eastAsia="en-GB"/>
        </w:rPr>
      </w:pPr>
      <w:r w:rsidRPr="00C30DD4">
        <w:rPr>
          <w:rFonts w:eastAsia="Times New Roman" w:cstheme="minorHAnsi"/>
          <w:lang w:eastAsia="en-GB"/>
        </w:rPr>
        <w:t>provide workers with information on the weight of each load.</w:t>
      </w:r>
    </w:p>
    <w:p w14:paraId="54B0EE14" w14:textId="7D969899" w:rsidR="00C30DD4" w:rsidRDefault="00C30DD4" w:rsidP="00C30DD4">
      <w:pPr>
        <w:spacing w:after="330" w:line="240" w:lineRule="auto"/>
        <w:rPr>
          <w:rFonts w:eastAsia="Times New Roman" w:cstheme="minorHAnsi"/>
          <w:lang w:eastAsia="en-GB"/>
        </w:rPr>
      </w:pPr>
      <w:r w:rsidRPr="00C30DD4">
        <w:rPr>
          <w:rFonts w:eastAsia="Times New Roman" w:cstheme="minorHAnsi"/>
          <w:bCs/>
          <w:lang w:eastAsia="en-GB"/>
        </w:rPr>
        <w:t>6. </w:t>
      </w:r>
      <w:hyperlink r:id="rId24" w:history="1">
        <w:r w:rsidRPr="00C30DD4">
          <w:rPr>
            <w:rFonts w:eastAsia="Times New Roman" w:cstheme="minorHAnsi"/>
            <w:bCs/>
            <w:lang w:eastAsia="en-GB"/>
          </w:rPr>
          <w:t>The Provision and Use of Work Equipment Regulations 1998</w:t>
        </w:r>
      </w:hyperlink>
    </w:p>
    <w:p w14:paraId="22AA5A32" w14:textId="5121FF5D" w:rsidR="00C30DD4" w:rsidRPr="00C30DD4" w:rsidRDefault="00864C83" w:rsidP="00C30DD4">
      <w:pPr>
        <w:spacing w:after="330" w:line="240" w:lineRule="auto"/>
        <w:rPr>
          <w:rFonts w:eastAsia="Times New Roman" w:cstheme="minorHAnsi"/>
          <w:lang w:eastAsia="en-GB"/>
        </w:rPr>
      </w:pPr>
      <w:r>
        <w:rPr>
          <w:rFonts w:eastAsia="Times New Roman" w:cstheme="minorHAnsi"/>
          <w:lang w:eastAsia="en-GB"/>
        </w:rPr>
        <w:t xml:space="preserve">This regulation would be relevant to the construction of this </w:t>
      </w:r>
      <w:r w:rsidR="00033774">
        <w:rPr>
          <w:rFonts w:eastAsia="Times New Roman" w:cstheme="minorHAnsi"/>
          <w:lang w:eastAsia="en-GB"/>
        </w:rPr>
        <w:t>two-story</w:t>
      </w:r>
      <w:r>
        <w:rPr>
          <w:rFonts w:eastAsia="Times New Roman" w:cstheme="minorHAnsi"/>
          <w:lang w:eastAsia="en-GB"/>
        </w:rPr>
        <w:t xml:space="preserve"> domestic building because as stated in the risk assessments its important to keep the equipment maintained properly in order to reduce the risk of the machinery malfunctioning and therefore someone being injured. The main duty holder of this regulation would be predominately be the health and safety manager, however if not present the highest supervisor present. </w:t>
      </w:r>
      <w:r w:rsidR="00C30DD4" w:rsidRPr="00C30DD4">
        <w:rPr>
          <w:rFonts w:eastAsia="Times New Roman" w:cstheme="minorHAnsi"/>
          <w:lang w:eastAsia="en-GB"/>
        </w:rPr>
        <w:t>The main provisions require employers to:</w:t>
      </w:r>
    </w:p>
    <w:p w14:paraId="7C52FD56" w14:textId="77777777" w:rsidR="00C30DD4" w:rsidRPr="00C30DD4" w:rsidRDefault="00C30DD4" w:rsidP="00C30DD4">
      <w:pPr>
        <w:numPr>
          <w:ilvl w:val="0"/>
          <w:numId w:val="13"/>
        </w:numPr>
        <w:spacing w:before="100" w:beforeAutospacing="1" w:after="210" w:line="240" w:lineRule="auto"/>
        <w:rPr>
          <w:rFonts w:eastAsia="Times New Roman" w:cstheme="minorHAnsi"/>
          <w:lang w:eastAsia="en-GB"/>
        </w:rPr>
      </w:pPr>
      <w:r w:rsidRPr="00C30DD4">
        <w:rPr>
          <w:rFonts w:eastAsia="Times New Roman" w:cstheme="minorHAnsi"/>
          <w:lang w:eastAsia="en-GB"/>
        </w:rPr>
        <w:t>ensure the safety and suitability of work equipment for the purpose for which it is provided;</w:t>
      </w:r>
    </w:p>
    <w:p w14:paraId="16CDCFE5" w14:textId="77777777" w:rsidR="00C30DD4" w:rsidRPr="00C30DD4" w:rsidRDefault="00C30DD4" w:rsidP="00C30DD4">
      <w:pPr>
        <w:numPr>
          <w:ilvl w:val="0"/>
          <w:numId w:val="13"/>
        </w:numPr>
        <w:spacing w:before="100" w:beforeAutospacing="1" w:after="210" w:line="240" w:lineRule="auto"/>
        <w:rPr>
          <w:rFonts w:eastAsia="Times New Roman" w:cstheme="minorHAnsi"/>
          <w:lang w:eastAsia="en-GB"/>
        </w:rPr>
      </w:pPr>
      <w:r w:rsidRPr="00C30DD4">
        <w:rPr>
          <w:rFonts w:eastAsia="Times New Roman" w:cstheme="minorHAnsi"/>
          <w:lang w:eastAsia="en-GB"/>
        </w:rPr>
        <w:t>properly maintain the equipment, irrespective of how old it is;</w:t>
      </w:r>
    </w:p>
    <w:p w14:paraId="70AD3D36" w14:textId="77777777" w:rsidR="00C30DD4" w:rsidRPr="00C30DD4" w:rsidRDefault="00C30DD4" w:rsidP="00C30DD4">
      <w:pPr>
        <w:numPr>
          <w:ilvl w:val="0"/>
          <w:numId w:val="13"/>
        </w:numPr>
        <w:spacing w:before="100" w:beforeAutospacing="1" w:after="210" w:line="240" w:lineRule="auto"/>
        <w:rPr>
          <w:rFonts w:eastAsia="Times New Roman" w:cstheme="minorHAnsi"/>
          <w:lang w:eastAsia="en-GB"/>
        </w:rPr>
      </w:pPr>
      <w:r w:rsidRPr="00C30DD4">
        <w:rPr>
          <w:rFonts w:eastAsia="Times New Roman" w:cstheme="minorHAnsi"/>
          <w:lang w:eastAsia="en-GB"/>
        </w:rPr>
        <w:lastRenderedPageBreak/>
        <w:t>provide information, instruction and training on the use of equipment; and</w:t>
      </w:r>
    </w:p>
    <w:p w14:paraId="41122339" w14:textId="77777777" w:rsidR="00C30DD4" w:rsidRPr="00C30DD4" w:rsidRDefault="00C30DD4" w:rsidP="00C30DD4">
      <w:pPr>
        <w:numPr>
          <w:ilvl w:val="0"/>
          <w:numId w:val="13"/>
        </w:numPr>
        <w:spacing w:before="100" w:beforeAutospacing="1" w:after="210" w:line="240" w:lineRule="auto"/>
        <w:rPr>
          <w:rFonts w:eastAsia="Times New Roman" w:cstheme="minorHAnsi"/>
          <w:lang w:eastAsia="en-GB"/>
        </w:rPr>
      </w:pPr>
      <w:r w:rsidRPr="00C30DD4">
        <w:rPr>
          <w:rFonts w:eastAsia="Times New Roman" w:cstheme="minorHAnsi"/>
          <w:lang w:eastAsia="en-GB"/>
        </w:rPr>
        <w:t>protect employees from dangerous parts of machinery.</w:t>
      </w:r>
    </w:p>
    <w:p w14:paraId="6FDE1D0B" w14:textId="12B310CF" w:rsidR="00C30DD4" w:rsidRDefault="00C30DD4" w:rsidP="00C30DD4">
      <w:pPr>
        <w:spacing w:after="330" w:line="240" w:lineRule="auto"/>
        <w:rPr>
          <w:rFonts w:eastAsia="Times New Roman" w:cstheme="minorHAnsi"/>
          <w:lang w:eastAsia="en-GB"/>
        </w:rPr>
      </w:pPr>
      <w:r w:rsidRPr="00C30DD4">
        <w:rPr>
          <w:rFonts w:eastAsia="Times New Roman" w:cstheme="minorHAnsi"/>
          <w:bCs/>
          <w:lang w:eastAsia="en-GB"/>
        </w:rPr>
        <w:t>7. </w:t>
      </w:r>
      <w:hyperlink r:id="rId25" w:history="1">
        <w:r w:rsidRPr="00C30DD4">
          <w:rPr>
            <w:rFonts w:eastAsia="Times New Roman" w:cstheme="minorHAnsi"/>
            <w:bCs/>
            <w:lang w:eastAsia="en-GB"/>
          </w:rPr>
          <w:t>The Reporting of Injuries, Diseases and Dangerous Occurrences Regulations 1995</w:t>
        </w:r>
      </w:hyperlink>
    </w:p>
    <w:p w14:paraId="7A988993" w14:textId="44CF8D87" w:rsidR="00864C83" w:rsidRPr="00C30DD4" w:rsidRDefault="00864C83" w:rsidP="00C30DD4">
      <w:pPr>
        <w:spacing w:after="330" w:line="240" w:lineRule="auto"/>
        <w:rPr>
          <w:rFonts w:eastAsia="Times New Roman" w:cstheme="minorHAnsi"/>
          <w:lang w:eastAsia="en-GB"/>
        </w:rPr>
      </w:pPr>
      <w:r>
        <w:rPr>
          <w:rFonts w:eastAsia="Times New Roman" w:cstheme="minorHAnsi"/>
          <w:lang w:eastAsia="en-GB"/>
        </w:rPr>
        <w:t>This regulation is relevant to the upcoming project because there is always a high chance of injuries when working on a</w:t>
      </w:r>
      <w:r w:rsidR="00033774">
        <w:rPr>
          <w:rFonts w:eastAsia="Times New Roman" w:cstheme="minorHAnsi"/>
          <w:lang w:eastAsia="en-GB"/>
        </w:rPr>
        <w:t xml:space="preserve"> construction site and it is important that the workers are fully checked out in order to fully treat their injury and prevent it from being more dangerous than necessary. The duty holder for this regulation is the manager of whatever job is being completed or potentially the head of first aid on site.</w:t>
      </w:r>
    </w:p>
    <w:p w14:paraId="0C82CFC3" w14:textId="77777777" w:rsidR="00C30DD4" w:rsidRPr="00C30DD4" w:rsidRDefault="00C30DD4" w:rsidP="00C30DD4">
      <w:pPr>
        <w:spacing w:after="330" w:line="240" w:lineRule="auto"/>
        <w:rPr>
          <w:rFonts w:eastAsia="Times New Roman" w:cstheme="minorHAnsi"/>
          <w:lang w:eastAsia="en-GB"/>
        </w:rPr>
      </w:pPr>
      <w:r w:rsidRPr="00C30DD4">
        <w:rPr>
          <w:rFonts w:eastAsia="Times New Roman" w:cstheme="minorHAnsi"/>
          <w:lang w:eastAsia="en-GB"/>
        </w:rPr>
        <w:t>The following injuries or ill health must be reported:</w:t>
      </w:r>
    </w:p>
    <w:p w14:paraId="11692922" w14:textId="77777777" w:rsidR="00C30DD4" w:rsidRPr="00C30DD4" w:rsidRDefault="00C30DD4" w:rsidP="00C30DD4">
      <w:pPr>
        <w:numPr>
          <w:ilvl w:val="0"/>
          <w:numId w:val="14"/>
        </w:numPr>
        <w:spacing w:before="100" w:beforeAutospacing="1" w:after="210" w:line="240" w:lineRule="auto"/>
        <w:rPr>
          <w:rFonts w:eastAsia="Times New Roman" w:cstheme="minorHAnsi"/>
          <w:lang w:eastAsia="en-GB"/>
        </w:rPr>
      </w:pPr>
      <w:r w:rsidRPr="00C30DD4">
        <w:rPr>
          <w:rFonts w:eastAsia="Times New Roman" w:cstheme="minorHAnsi"/>
          <w:lang w:eastAsia="en-GB"/>
        </w:rPr>
        <w:t>the death of any person;</w:t>
      </w:r>
    </w:p>
    <w:p w14:paraId="0A5BC729" w14:textId="77777777" w:rsidR="00C30DD4" w:rsidRPr="00C30DD4" w:rsidRDefault="00C30DD4" w:rsidP="00C30DD4">
      <w:pPr>
        <w:numPr>
          <w:ilvl w:val="0"/>
          <w:numId w:val="14"/>
        </w:numPr>
        <w:spacing w:before="100" w:beforeAutospacing="1" w:after="210" w:line="240" w:lineRule="auto"/>
        <w:rPr>
          <w:rFonts w:eastAsia="Times New Roman" w:cstheme="minorHAnsi"/>
          <w:lang w:eastAsia="en-GB"/>
        </w:rPr>
      </w:pPr>
      <w:r w:rsidRPr="00C30DD4">
        <w:rPr>
          <w:rFonts w:eastAsia="Times New Roman" w:cstheme="minorHAnsi"/>
          <w:lang w:eastAsia="en-GB"/>
        </w:rPr>
        <w:t>specified injuries including fractures, amputations, eye injuries, injuries from electric shock, and acute illness requiring removal to hospital or immediate medical attention;</w:t>
      </w:r>
    </w:p>
    <w:p w14:paraId="7DF42025" w14:textId="77777777" w:rsidR="00C30DD4" w:rsidRPr="00C30DD4" w:rsidRDefault="00C30DD4" w:rsidP="00C30DD4">
      <w:pPr>
        <w:numPr>
          <w:ilvl w:val="0"/>
          <w:numId w:val="14"/>
        </w:numPr>
        <w:spacing w:before="100" w:beforeAutospacing="1" w:after="210" w:line="240" w:lineRule="auto"/>
        <w:rPr>
          <w:rFonts w:eastAsia="Times New Roman" w:cstheme="minorHAnsi"/>
          <w:lang w:eastAsia="en-GB"/>
        </w:rPr>
      </w:pPr>
      <w:r w:rsidRPr="00C30DD4">
        <w:rPr>
          <w:rFonts w:eastAsia="Times New Roman" w:cstheme="minorHAnsi"/>
          <w:lang w:eastAsia="en-GB"/>
        </w:rPr>
        <w:t>'over-seven-day' injuries, which involve relieving someone of their normal work for more than seven days as a result of injury caused by an accident at work;</w:t>
      </w:r>
    </w:p>
    <w:p w14:paraId="19822ABF" w14:textId="77777777" w:rsidR="00C30DD4" w:rsidRPr="00C30DD4" w:rsidRDefault="00C30DD4" w:rsidP="00C30DD4">
      <w:pPr>
        <w:numPr>
          <w:ilvl w:val="0"/>
          <w:numId w:val="14"/>
        </w:numPr>
        <w:spacing w:before="100" w:beforeAutospacing="1" w:after="210" w:line="240" w:lineRule="auto"/>
        <w:rPr>
          <w:rFonts w:eastAsia="Times New Roman" w:cstheme="minorHAnsi"/>
          <w:lang w:eastAsia="en-GB"/>
        </w:rPr>
      </w:pPr>
      <w:r w:rsidRPr="00C30DD4">
        <w:rPr>
          <w:rFonts w:eastAsia="Times New Roman" w:cstheme="minorHAnsi"/>
          <w:lang w:eastAsia="en-GB"/>
        </w:rPr>
        <w:t xml:space="preserve">reportable occupational diseases, including: </w:t>
      </w:r>
    </w:p>
    <w:p w14:paraId="31AEAC3E" w14:textId="77777777" w:rsidR="00C30DD4" w:rsidRPr="00C30DD4" w:rsidRDefault="00C30DD4" w:rsidP="00C30DD4">
      <w:pPr>
        <w:numPr>
          <w:ilvl w:val="1"/>
          <w:numId w:val="14"/>
        </w:numPr>
        <w:spacing w:before="100" w:beforeAutospacing="1" w:after="210" w:line="240" w:lineRule="auto"/>
        <w:rPr>
          <w:rFonts w:eastAsia="Times New Roman" w:cstheme="minorHAnsi"/>
          <w:lang w:eastAsia="en-GB"/>
        </w:rPr>
      </w:pPr>
      <w:r w:rsidRPr="00C30DD4">
        <w:rPr>
          <w:rFonts w:eastAsia="Times New Roman" w:cstheme="minorHAnsi"/>
          <w:lang w:eastAsia="en-GB"/>
        </w:rPr>
        <w:t>cramp of the hand or forearm due to repetitive movement;</w:t>
      </w:r>
    </w:p>
    <w:p w14:paraId="15128B9C" w14:textId="77777777" w:rsidR="00C30DD4" w:rsidRPr="00C30DD4" w:rsidRDefault="00C30DD4" w:rsidP="00C30DD4">
      <w:pPr>
        <w:numPr>
          <w:ilvl w:val="1"/>
          <w:numId w:val="14"/>
        </w:numPr>
        <w:spacing w:before="100" w:beforeAutospacing="1" w:after="210" w:line="240" w:lineRule="auto"/>
        <w:rPr>
          <w:rFonts w:eastAsia="Times New Roman" w:cstheme="minorHAnsi"/>
          <w:lang w:eastAsia="en-GB"/>
        </w:rPr>
      </w:pPr>
      <w:r w:rsidRPr="00C30DD4">
        <w:rPr>
          <w:rFonts w:eastAsia="Times New Roman" w:cstheme="minorHAnsi"/>
          <w:lang w:eastAsia="en-GB"/>
        </w:rPr>
        <w:t>carpal tunnel syndrome, involving hand-held vibrating tools;</w:t>
      </w:r>
    </w:p>
    <w:p w14:paraId="0382A549" w14:textId="77777777" w:rsidR="00C30DD4" w:rsidRPr="00C30DD4" w:rsidRDefault="00C30DD4" w:rsidP="00C30DD4">
      <w:pPr>
        <w:numPr>
          <w:ilvl w:val="1"/>
          <w:numId w:val="14"/>
        </w:numPr>
        <w:spacing w:before="100" w:beforeAutospacing="1" w:after="210" w:line="240" w:lineRule="auto"/>
        <w:rPr>
          <w:rFonts w:eastAsia="Times New Roman" w:cstheme="minorHAnsi"/>
          <w:lang w:eastAsia="en-GB"/>
        </w:rPr>
      </w:pPr>
      <w:r w:rsidRPr="00C30DD4">
        <w:rPr>
          <w:rFonts w:eastAsia="Times New Roman" w:cstheme="minorHAnsi"/>
          <w:lang w:eastAsia="en-GB"/>
        </w:rPr>
        <w:t>occupational asthma;</w:t>
      </w:r>
    </w:p>
    <w:p w14:paraId="460B8B2E" w14:textId="77777777" w:rsidR="00C30DD4" w:rsidRPr="00C30DD4" w:rsidRDefault="00C30DD4" w:rsidP="00C30DD4">
      <w:pPr>
        <w:numPr>
          <w:ilvl w:val="1"/>
          <w:numId w:val="14"/>
        </w:numPr>
        <w:spacing w:before="100" w:beforeAutospacing="1" w:after="210" w:line="240" w:lineRule="auto"/>
        <w:rPr>
          <w:rFonts w:eastAsia="Times New Roman" w:cstheme="minorHAnsi"/>
          <w:lang w:eastAsia="en-GB"/>
        </w:rPr>
      </w:pPr>
      <w:r w:rsidRPr="00C30DD4">
        <w:rPr>
          <w:rFonts w:eastAsia="Times New Roman" w:cstheme="minorHAnsi"/>
          <w:lang w:eastAsia="en-GB"/>
        </w:rPr>
        <w:t>tendonitis or tenosynovitis (types of tendon injury);</w:t>
      </w:r>
    </w:p>
    <w:p w14:paraId="43E73D40" w14:textId="77777777" w:rsidR="00C30DD4" w:rsidRPr="00C30DD4" w:rsidRDefault="00C30DD4" w:rsidP="00C30DD4">
      <w:pPr>
        <w:numPr>
          <w:ilvl w:val="1"/>
          <w:numId w:val="14"/>
        </w:numPr>
        <w:spacing w:before="100" w:beforeAutospacing="1" w:after="210" w:line="240" w:lineRule="auto"/>
        <w:rPr>
          <w:rFonts w:eastAsia="Times New Roman" w:cstheme="minorHAnsi"/>
          <w:lang w:eastAsia="en-GB"/>
        </w:rPr>
      </w:pPr>
      <w:r w:rsidRPr="00C30DD4">
        <w:rPr>
          <w:rFonts w:eastAsia="Times New Roman" w:cstheme="minorHAnsi"/>
          <w:lang w:eastAsia="en-GB"/>
        </w:rPr>
        <w:t>hand-arm vibration syndrome (HAVS), including where the person’s work involves regular use of percussive or vibrating tools; and</w:t>
      </w:r>
    </w:p>
    <w:p w14:paraId="19259C6A" w14:textId="77777777" w:rsidR="00C30DD4" w:rsidRPr="00C30DD4" w:rsidRDefault="00C30DD4" w:rsidP="00C30DD4">
      <w:pPr>
        <w:numPr>
          <w:ilvl w:val="1"/>
          <w:numId w:val="14"/>
        </w:numPr>
        <w:spacing w:before="100" w:beforeAutospacing="1" w:after="210" w:line="240" w:lineRule="auto"/>
        <w:rPr>
          <w:rFonts w:eastAsia="Times New Roman" w:cstheme="minorHAnsi"/>
          <w:lang w:eastAsia="en-GB"/>
        </w:rPr>
      </w:pPr>
      <w:r w:rsidRPr="00C30DD4">
        <w:rPr>
          <w:rFonts w:eastAsia="Times New Roman" w:cstheme="minorHAnsi"/>
          <w:lang w:eastAsia="en-GB"/>
        </w:rPr>
        <w:t>occupational dermatitis;</w:t>
      </w:r>
    </w:p>
    <w:p w14:paraId="52EE5204" w14:textId="77777777" w:rsidR="00C30DD4" w:rsidRPr="00C30DD4" w:rsidRDefault="00C30DD4" w:rsidP="00C30DD4">
      <w:pPr>
        <w:numPr>
          <w:ilvl w:val="0"/>
          <w:numId w:val="14"/>
        </w:numPr>
        <w:spacing w:before="100" w:beforeAutospacing="1" w:after="210" w:line="240" w:lineRule="auto"/>
        <w:rPr>
          <w:rFonts w:eastAsia="Times New Roman" w:cstheme="minorHAnsi"/>
          <w:lang w:eastAsia="en-GB"/>
        </w:rPr>
      </w:pPr>
      <w:r w:rsidRPr="00C30DD4">
        <w:rPr>
          <w:rFonts w:eastAsia="Times New Roman" w:cstheme="minorHAnsi"/>
          <w:lang w:eastAsia="en-GB"/>
        </w:rPr>
        <w:t>near misses (described in the Regulations as 'dangerous occurrences'). The HSE has produced a list of the </w:t>
      </w:r>
      <w:hyperlink r:id="rId26" w:tooltip="External link: HSE list of dangerous occurrences" w:history="1">
        <w:r w:rsidRPr="00C30DD4">
          <w:rPr>
            <w:rFonts w:eastAsia="Times New Roman" w:cstheme="minorHAnsi"/>
            <w:lang w:eastAsia="en-GB"/>
          </w:rPr>
          <w:t>kinds of incidents regarded as 'dangerous occurrences</w:t>
        </w:r>
      </w:hyperlink>
      <w:r w:rsidRPr="00C30DD4">
        <w:rPr>
          <w:rFonts w:eastAsia="Times New Roman" w:cstheme="minorHAnsi"/>
          <w:lang w:eastAsia="en-GB"/>
        </w:rPr>
        <w:t>'.</w:t>
      </w:r>
    </w:p>
    <w:p w14:paraId="1BCD568C" w14:textId="6975566C" w:rsidR="00C30DD4" w:rsidRDefault="00C30DD4" w:rsidP="00C30DD4">
      <w:pPr>
        <w:spacing w:after="330" w:line="240" w:lineRule="auto"/>
        <w:rPr>
          <w:rFonts w:eastAsia="Times New Roman" w:cstheme="minorHAnsi"/>
          <w:bCs/>
          <w:lang w:eastAsia="en-GB"/>
        </w:rPr>
      </w:pPr>
      <w:r w:rsidRPr="00C30DD4">
        <w:rPr>
          <w:rFonts w:eastAsia="Times New Roman" w:cstheme="minorHAnsi"/>
          <w:bCs/>
          <w:lang w:eastAsia="en-GB"/>
        </w:rPr>
        <w:t>8. </w:t>
      </w:r>
      <w:hyperlink r:id="rId27" w:history="1">
        <w:r w:rsidRPr="00C30DD4">
          <w:rPr>
            <w:rFonts w:eastAsia="Times New Roman" w:cstheme="minorHAnsi"/>
            <w:bCs/>
            <w:lang w:eastAsia="en-GB"/>
          </w:rPr>
          <w:t>The Working Time Regulations 1998 (as amended)</w:t>
        </w:r>
      </w:hyperlink>
    </w:p>
    <w:p w14:paraId="55815A07" w14:textId="13F7B0B8" w:rsidR="00033774" w:rsidRPr="00C30DD4" w:rsidRDefault="00033774" w:rsidP="00C30DD4">
      <w:pPr>
        <w:spacing w:after="330" w:line="240" w:lineRule="auto"/>
        <w:rPr>
          <w:rFonts w:eastAsia="Times New Roman" w:cstheme="minorHAnsi"/>
          <w:lang w:eastAsia="en-GB"/>
        </w:rPr>
      </w:pPr>
      <w:r>
        <w:rPr>
          <w:rFonts w:eastAsia="Times New Roman" w:cstheme="minorHAnsi"/>
          <w:bCs/>
          <w:lang w:eastAsia="en-GB"/>
        </w:rPr>
        <w:t xml:space="preserve">These regulations are relevant and compulsory to any situation in which employees are involved </w:t>
      </w:r>
      <w:proofErr w:type="gramStart"/>
      <w:r>
        <w:rPr>
          <w:rFonts w:eastAsia="Times New Roman" w:cstheme="minorHAnsi"/>
          <w:bCs/>
          <w:lang w:eastAsia="en-GB"/>
        </w:rPr>
        <w:t>and in this case</w:t>
      </w:r>
      <w:proofErr w:type="gramEnd"/>
      <w:r>
        <w:rPr>
          <w:rFonts w:eastAsia="Times New Roman" w:cstheme="minorHAnsi"/>
          <w:bCs/>
          <w:lang w:eastAsia="en-GB"/>
        </w:rPr>
        <w:t>, there are employees involved so they must be followed. The responsibilities for these regulations being followed is anyone who employs someone.</w:t>
      </w:r>
    </w:p>
    <w:p w14:paraId="0CE070EB" w14:textId="77777777" w:rsidR="00C30DD4" w:rsidRPr="00C30DD4" w:rsidRDefault="00C30DD4" w:rsidP="00C30DD4">
      <w:pPr>
        <w:numPr>
          <w:ilvl w:val="0"/>
          <w:numId w:val="15"/>
        </w:numPr>
        <w:spacing w:before="100" w:beforeAutospacing="1" w:after="210" w:line="240" w:lineRule="auto"/>
        <w:rPr>
          <w:rFonts w:eastAsia="Times New Roman" w:cstheme="minorHAnsi"/>
          <w:lang w:eastAsia="en-GB"/>
        </w:rPr>
      </w:pPr>
      <w:r w:rsidRPr="00C30DD4">
        <w:rPr>
          <w:rFonts w:eastAsia="Times New Roman" w:cstheme="minorHAnsi"/>
          <w:lang w:eastAsia="en-GB"/>
        </w:rPr>
        <w:t>a 48-hour maximum working week. Employers have a contractual obligation not to require a worker to work more than an average 48-hour week (unless the worker has opted out of this voluntarily and in writing);</w:t>
      </w:r>
    </w:p>
    <w:p w14:paraId="19589A66" w14:textId="77777777" w:rsidR="00C30DD4" w:rsidRPr="00C30DD4" w:rsidRDefault="00C30DD4" w:rsidP="00C30DD4">
      <w:pPr>
        <w:numPr>
          <w:ilvl w:val="0"/>
          <w:numId w:val="15"/>
        </w:numPr>
        <w:spacing w:before="100" w:beforeAutospacing="1" w:after="210" w:line="240" w:lineRule="auto"/>
        <w:rPr>
          <w:rFonts w:eastAsia="Times New Roman" w:cstheme="minorHAnsi"/>
          <w:lang w:eastAsia="en-GB"/>
        </w:rPr>
      </w:pPr>
      <w:r w:rsidRPr="00C30DD4">
        <w:rPr>
          <w:rFonts w:eastAsia="Times New Roman" w:cstheme="minorHAnsi"/>
          <w:lang w:eastAsia="en-GB"/>
        </w:rPr>
        <w:t>minimum daily rest periods of 11 hours, unless shift-working arrangements have been made that comply with the Regulations; and</w:t>
      </w:r>
    </w:p>
    <w:p w14:paraId="77280947" w14:textId="77777777" w:rsidR="00C30DD4" w:rsidRPr="00C30DD4" w:rsidRDefault="00C30DD4" w:rsidP="00C30DD4">
      <w:pPr>
        <w:numPr>
          <w:ilvl w:val="0"/>
          <w:numId w:val="15"/>
        </w:numPr>
        <w:spacing w:before="100" w:beforeAutospacing="1" w:after="210" w:line="240" w:lineRule="auto"/>
        <w:rPr>
          <w:rFonts w:eastAsia="Times New Roman" w:cstheme="minorHAnsi"/>
          <w:lang w:eastAsia="en-GB"/>
        </w:rPr>
      </w:pPr>
      <w:r w:rsidRPr="00C30DD4">
        <w:rPr>
          <w:rFonts w:eastAsia="Times New Roman" w:cstheme="minorHAnsi"/>
          <w:lang w:eastAsia="en-GB"/>
        </w:rPr>
        <w:lastRenderedPageBreak/>
        <w:t>an uninterrupted 20-minute daily rest break after six hours' work, to be taken during, rather than at the start or end of the working time.</w:t>
      </w:r>
    </w:p>
    <w:p w14:paraId="55F8DAE8" w14:textId="77777777" w:rsidR="00C30DD4" w:rsidRPr="00C30DD4" w:rsidRDefault="00C30DD4" w:rsidP="00C30DD4">
      <w:pPr>
        <w:spacing w:after="330" w:line="240" w:lineRule="auto"/>
        <w:rPr>
          <w:rFonts w:eastAsia="Times New Roman" w:cstheme="minorHAnsi"/>
          <w:lang w:eastAsia="en-GB"/>
        </w:rPr>
      </w:pPr>
      <w:r w:rsidRPr="00C30DD4">
        <w:rPr>
          <w:rFonts w:eastAsia="Times New Roman" w:cstheme="minorHAnsi"/>
          <w:lang w:eastAsia="en-GB"/>
        </w:rPr>
        <w:t>Extra protection is available to young workers (workers aged 15 to 18). In particular, young workers:</w:t>
      </w:r>
    </w:p>
    <w:p w14:paraId="46F2E8B2" w14:textId="77777777" w:rsidR="00C30DD4" w:rsidRPr="00C30DD4" w:rsidRDefault="00C30DD4" w:rsidP="00C30DD4">
      <w:pPr>
        <w:numPr>
          <w:ilvl w:val="0"/>
          <w:numId w:val="16"/>
        </w:numPr>
        <w:spacing w:before="100" w:beforeAutospacing="1" w:after="210" w:line="240" w:lineRule="auto"/>
        <w:rPr>
          <w:rFonts w:eastAsia="Times New Roman" w:cstheme="minorHAnsi"/>
          <w:lang w:eastAsia="en-GB"/>
        </w:rPr>
      </w:pPr>
      <w:r w:rsidRPr="00C30DD4">
        <w:rPr>
          <w:rFonts w:eastAsia="Times New Roman" w:cstheme="minorHAnsi"/>
          <w:lang w:eastAsia="en-GB"/>
        </w:rPr>
        <w:t>are entitled to a daily uninterrupted rest break of 30 minutes after working more than 4.5 hours;</w:t>
      </w:r>
    </w:p>
    <w:p w14:paraId="6FD5DC83" w14:textId="0900C670" w:rsidR="00C30DD4" w:rsidRPr="00C30DD4" w:rsidRDefault="00C30DD4" w:rsidP="00C30DD4">
      <w:pPr>
        <w:numPr>
          <w:ilvl w:val="0"/>
          <w:numId w:val="16"/>
        </w:numPr>
        <w:spacing w:before="100" w:beforeAutospacing="1" w:after="210" w:line="240" w:lineRule="auto"/>
        <w:rPr>
          <w:rFonts w:eastAsia="Times New Roman" w:cstheme="minorHAnsi"/>
          <w:lang w:eastAsia="en-GB"/>
        </w:rPr>
      </w:pPr>
      <w:r w:rsidRPr="00C30DD4">
        <w:rPr>
          <w:rFonts w:eastAsia="Times New Roman" w:cstheme="minorHAnsi"/>
          <w:lang w:eastAsia="en-GB"/>
        </w:rPr>
        <w:t xml:space="preserve">are entitled to an uninterrupted 12-hour break in each </w:t>
      </w:r>
      <w:r w:rsidR="00033774" w:rsidRPr="00C30DD4">
        <w:rPr>
          <w:rFonts w:eastAsia="Times New Roman" w:cstheme="minorHAnsi"/>
          <w:lang w:eastAsia="en-GB"/>
        </w:rPr>
        <w:t>24-hour</w:t>
      </w:r>
      <w:r w:rsidRPr="00C30DD4">
        <w:rPr>
          <w:rFonts w:eastAsia="Times New Roman" w:cstheme="minorHAnsi"/>
          <w:lang w:eastAsia="en-GB"/>
        </w:rPr>
        <w:t xml:space="preserve"> period of work.</w:t>
      </w:r>
    </w:p>
    <w:p w14:paraId="7A798459" w14:textId="77777777" w:rsidR="00C30DD4" w:rsidRPr="00C30DD4" w:rsidRDefault="00C30DD4" w:rsidP="00C30DD4">
      <w:pPr>
        <w:numPr>
          <w:ilvl w:val="0"/>
          <w:numId w:val="16"/>
        </w:numPr>
        <w:spacing w:before="100" w:beforeAutospacing="1" w:after="210" w:line="240" w:lineRule="auto"/>
        <w:rPr>
          <w:rFonts w:eastAsia="Times New Roman" w:cstheme="minorHAnsi"/>
          <w:lang w:eastAsia="en-GB"/>
        </w:rPr>
      </w:pPr>
      <w:r w:rsidRPr="00C30DD4">
        <w:rPr>
          <w:rFonts w:eastAsia="Times New Roman" w:cstheme="minorHAnsi"/>
          <w:lang w:eastAsia="en-GB"/>
        </w:rPr>
        <w:t>are entitled to weekly rest of at least 48 hours in each seven-day period (and unlike adult workers, they cannot be made to take this rest over two days averaged over two weeks); and</w:t>
      </w:r>
    </w:p>
    <w:p w14:paraId="22D746CA" w14:textId="77777777" w:rsidR="00C30DD4" w:rsidRPr="00C30DD4" w:rsidRDefault="00C30DD4" w:rsidP="00C30DD4">
      <w:pPr>
        <w:numPr>
          <w:ilvl w:val="0"/>
          <w:numId w:val="16"/>
        </w:numPr>
        <w:spacing w:before="100" w:beforeAutospacing="1" w:after="210" w:line="240" w:lineRule="auto"/>
        <w:rPr>
          <w:rFonts w:eastAsia="Times New Roman" w:cstheme="minorHAnsi"/>
          <w:lang w:eastAsia="en-GB"/>
        </w:rPr>
      </w:pPr>
      <w:r w:rsidRPr="00C30DD4">
        <w:rPr>
          <w:rFonts w:eastAsia="Times New Roman" w:cstheme="minorHAnsi"/>
          <w:lang w:eastAsia="en-GB"/>
        </w:rPr>
        <w:t>cannot normally work more than eight hours a day or 40 hours a week. These hours cannot be averaged out. There is no 'opt-out' for young workers.</w:t>
      </w:r>
    </w:p>
    <w:p w14:paraId="37C381FC" w14:textId="77777777" w:rsidR="00C30DD4" w:rsidRPr="00C30DD4" w:rsidRDefault="00C30DD4" w:rsidP="00C30DD4">
      <w:pPr>
        <w:spacing w:after="330" w:line="240" w:lineRule="auto"/>
        <w:rPr>
          <w:rFonts w:eastAsia="Times New Roman" w:cstheme="minorHAnsi"/>
          <w:lang w:eastAsia="en-GB"/>
        </w:rPr>
      </w:pPr>
      <w:r w:rsidRPr="00C30DD4">
        <w:rPr>
          <w:rFonts w:eastAsia="Times New Roman" w:cstheme="minorHAnsi"/>
          <w:lang w:eastAsia="en-GB"/>
        </w:rPr>
        <w:t xml:space="preserve">All </w:t>
      </w:r>
      <w:hyperlink r:id="rId28" w:history="1">
        <w:r w:rsidRPr="00C30DD4">
          <w:rPr>
            <w:rFonts w:eastAsia="Times New Roman" w:cstheme="minorHAnsi"/>
            <w:lang w:eastAsia="en-GB"/>
          </w:rPr>
          <w:t>full-time</w:t>
        </w:r>
      </w:hyperlink>
      <w:r w:rsidRPr="00C30DD4">
        <w:rPr>
          <w:rFonts w:eastAsia="Times New Roman" w:cstheme="minorHAnsi"/>
          <w:lang w:eastAsia="en-GB"/>
        </w:rPr>
        <w:t xml:space="preserve"> workers are entitled to 5.6 weeks' paid holiday each year, reduced pro-rata for </w:t>
      </w:r>
      <w:hyperlink r:id="rId29" w:history="1">
        <w:r w:rsidRPr="00C30DD4">
          <w:rPr>
            <w:rFonts w:eastAsia="Times New Roman" w:cstheme="minorHAnsi"/>
            <w:lang w:eastAsia="en-GB"/>
          </w:rPr>
          <w:t>part-time</w:t>
        </w:r>
      </w:hyperlink>
      <w:r w:rsidRPr="00C30DD4">
        <w:rPr>
          <w:rFonts w:eastAsia="Times New Roman" w:cstheme="minorHAnsi"/>
          <w:lang w:eastAsia="en-GB"/>
        </w:rPr>
        <w:t xml:space="preserve"> workers.</w:t>
      </w:r>
    </w:p>
    <w:p w14:paraId="625E68C7" w14:textId="77777777" w:rsidR="00C30DD4" w:rsidRPr="00C30DD4" w:rsidRDefault="00C30DD4" w:rsidP="00C30DD4">
      <w:pPr>
        <w:spacing w:after="330" w:line="240" w:lineRule="auto"/>
        <w:rPr>
          <w:rFonts w:eastAsia="Times New Roman" w:cstheme="minorHAnsi"/>
          <w:lang w:eastAsia="en-GB"/>
        </w:rPr>
      </w:pPr>
      <w:r w:rsidRPr="00C30DD4">
        <w:rPr>
          <w:rFonts w:eastAsia="Times New Roman" w:cstheme="minorHAnsi"/>
          <w:lang w:eastAsia="en-GB"/>
        </w:rPr>
        <w:t>These basic limits on the working week make a vital contribution to health and safety at work.</w:t>
      </w:r>
    </w:p>
    <w:p w14:paraId="5AE67807" w14:textId="77777777" w:rsidR="00C30DD4" w:rsidRPr="00C30DD4" w:rsidRDefault="00C30DD4" w:rsidP="00C30DD4">
      <w:pPr>
        <w:numPr>
          <w:ilvl w:val="0"/>
          <w:numId w:val="17"/>
        </w:numPr>
        <w:spacing w:before="100" w:beforeAutospacing="1" w:after="210" w:line="240" w:lineRule="auto"/>
        <w:rPr>
          <w:rFonts w:eastAsia="Times New Roman" w:cstheme="minorHAnsi"/>
          <w:lang w:eastAsia="en-GB"/>
        </w:rPr>
      </w:pPr>
      <w:r w:rsidRPr="00C30DD4">
        <w:rPr>
          <w:rFonts w:eastAsia="Times New Roman" w:cstheme="minorHAnsi"/>
          <w:lang w:eastAsia="en-GB"/>
        </w:rPr>
        <w:t>Employers have the right to ask their staff to enter into a written agreement to opt out of the 48-hour limit, for a specific period or indefinitely.</w:t>
      </w:r>
    </w:p>
    <w:p w14:paraId="5697874C" w14:textId="77777777" w:rsidR="00C30DD4" w:rsidRPr="00C30DD4" w:rsidRDefault="00C30DD4" w:rsidP="00C30DD4">
      <w:pPr>
        <w:numPr>
          <w:ilvl w:val="0"/>
          <w:numId w:val="17"/>
        </w:numPr>
        <w:spacing w:before="100" w:beforeAutospacing="1" w:after="210" w:line="240" w:lineRule="auto"/>
        <w:rPr>
          <w:rFonts w:eastAsia="Times New Roman" w:cstheme="minorHAnsi"/>
          <w:lang w:eastAsia="en-GB"/>
        </w:rPr>
      </w:pPr>
      <w:r w:rsidRPr="00C30DD4">
        <w:rPr>
          <w:rFonts w:eastAsia="Times New Roman" w:cstheme="minorHAnsi"/>
          <w:lang w:eastAsia="en-GB"/>
        </w:rPr>
        <w:t>However, if such an agreement is opted into, a worker is entitled to bring the agreement to an end without the employer's consent.</w:t>
      </w:r>
    </w:p>
    <w:p w14:paraId="7FCDA1AA" w14:textId="6E294011" w:rsidR="00D16098" w:rsidRDefault="00F1162E">
      <w:r>
        <w:t>(</w:t>
      </w:r>
      <w:r w:rsidR="00033774">
        <w:t xml:space="preserve">Bullet points from </w:t>
      </w:r>
      <w:r w:rsidRPr="00F1162E">
        <w:t>www.hse.gov.uk</w:t>
      </w:r>
      <w:r>
        <w:t>)</w:t>
      </w:r>
    </w:p>
    <w:p w14:paraId="0EBFE581" w14:textId="3262B2AF" w:rsidR="0051477A" w:rsidRDefault="0051477A"/>
    <w:p w14:paraId="0F6DB733" w14:textId="39758108" w:rsidR="00F1162E" w:rsidRDefault="00F1162E">
      <w:r>
        <w:t>COSHH (</w:t>
      </w:r>
      <w:r w:rsidRPr="00F1162E">
        <w:rPr>
          <w:rFonts w:cstheme="minorHAnsi"/>
          <w:color w:val="444444"/>
          <w:shd w:val="clear" w:color="auto" w:fill="FFFFFF"/>
        </w:rPr>
        <w:t>Control of Substances Hazardous to Health Regulations 2002</w:t>
      </w:r>
      <w:r>
        <w:rPr>
          <w:rFonts w:cstheme="minorHAnsi"/>
          <w:color w:val="444444"/>
          <w:shd w:val="clear" w:color="auto" w:fill="FFFFFF"/>
        </w:rPr>
        <w:t xml:space="preserve">) is another regulation that will be relevant to this project because there will be a risk of hazardous </w:t>
      </w:r>
      <w:proofErr w:type="spellStart"/>
      <w:r>
        <w:rPr>
          <w:rFonts w:cstheme="minorHAnsi"/>
          <w:color w:val="444444"/>
          <w:shd w:val="clear" w:color="auto" w:fill="FFFFFF"/>
        </w:rPr>
        <w:t>subsatnces</w:t>
      </w:r>
      <w:proofErr w:type="spellEnd"/>
      <w:r>
        <w:rPr>
          <w:rFonts w:cstheme="minorHAnsi"/>
          <w:color w:val="444444"/>
          <w:shd w:val="clear" w:color="auto" w:fill="FFFFFF"/>
        </w:rPr>
        <w:t xml:space="preserve"> to the workers on site such as asbestos or dust which can be massively harmful. It is predominantly the responsibility of the site manager and health and safety manager to ensure these regulations are met and maintained.</w:t>
      </w:r>
    </w:p>
    <w:p w14:paraId="72D44B52" w14:textId="77777777" w:rsidR="0051477A" w:rsidRDefault="0051477A"/>
    <w:p w14:paraId="555A713D" w14:textId="77777777" w:rsidR="0051477A" w:rsidRDefault="0051477A"/>
    <w:p w14:paraId="09B71318" w14:textId="77777777" w:rsidR="0051477A" w:rsidRDefault="0051477A"/>
    <w:p w14:paraId="4F6442B4" w14:textId="77777777" w:rsidR="0051477A" w:rsidRDefault="0051477A"/>
    <w:p w14:paraId="545FDC11" w14:textId="77777777" w:rsidR="0051477A" w:rsidRPr="00F1162E" w:rsidRDefault="0051477A"/>
    <w:p w14:paraId="20A80047" w14:textId="77777777" w:rsidR="00F1162E" w:rsidRDefault="00F1162E"/>
    <w:p w14:paraId="1821242F" w14:textId="77777777" w:rsidR="00F1162E" w:rsidRDefault="00F1162E"/>
    <w:p w14:paraId="2993496D" w14:textId="77777777" w:rsidR="00F1162E" w:rsidRDefault="00F1162E"/>
    <w:p w14:paraId="1DD4310F" w14:textId="77777777" w:rsidR="00F1162E" w:rsidRDefault="00F1162E"/>
    <w:p w14:paraId="7C8A487F" w14:textId="706AC3AB" w:rsidR="0051477A" w:rsidRPr="00F1162E" w:rsidRDefault="0051477A">
      <w:r w:rsidRPr="00F1162E">
        <w:lastRenderedPageBreak/>
        <w:t>buildersafety.org</w:t>
      </w:r>
    </w:p>
    <w:p w14:paraId="600C258C" w14:textId="77777777" w:rsidR="002F0CA7" w:rsidRPr="00F1162E" w:rsidRDefault="00657D89">
      <w:r w:rsidRPr="00F1162E">
        <w:t>app.croneri.co.uk</w:t>
      </w:r>
    </w:p>
    <w:p w14:paraId="4D095DFA" w14:textId="77777777" w:rsidR="00657D89" w:rsidRPr="00F1162E" w:rsidRDefault="00657D89">
      <w:hyperlink r:id="rId30" w:history="1">
        <w:r w:rsidRPr="00F1162E">
          <w:rPr>
            <w:rStyle w:val="Hyperlink"/>
            <w:color w:val="auto"/>
            <w:u w:val="none"/>
          </w:rPr>
          <w:t>www.homebuilding.co.uk</w:t>
        </w:r>
      </w:hyperlink>
    </w:p>
    <w:p w14:paraId="7B670BCB" w14:textId="77777777" w:rsidR="00657D89" w:rsidRPr="00F1162E" w:rsidRDefault="00657D89">
      <w:r w:rsidRPr="00F1162E">
        <w:t>www.geoconsiteinvestigations.com</w:t>
      </w:r>
    </w:p>
    <w:p w14:paraId="3B3C71FE" w14:textId="77777777" w:rsidR="002F0CA7" w:rsidRPr="00F1162E" w:rsidRDefault="00657D89">
      <w:r w:rsidRPr="00F1162E">
        <w:t>www.firstinarchitecture.co.uk</w:t>
      </w:r>
    </w:p>
    <w:p w14:paraId="18EDF1DF" w14:textId="77777777" w:rsidR="00657D89" w:rsidRPr="00F1162E" w:rsidRDefault="00657D89">
      <w:hyperlink r:id="rId31" w:history="1">
        <w:r w:rsidRPr="00F1162E">
          <w:rPr>
            <w:rStyle w:val="Hyperlink"/>
            <w:color w:val="auto"/>
            <w:u w:val="none"/>
          </w:rPr>
          <w:t>www.houseselfbuild.com</w:t>
        </w:r>
      </w:hyperlink>
    </w:p>
    <w:p w14:paraId="7B64AE42" w14:textId="686A94BD" w:rsidR="00657D89" w:rsidRPr="00F1162E" w:rsidRDefault="00F1162E">
      <w:hyperlink r:id="rId32" w:history="1">
        <w:r w:rsidRPr="00F1162E">
          <w:rPr>
            <w:rStyle w:val="Hyperlink"/>
            <w:color w:val="auto"/>
            <w:u w:val="none"/>
          </w:rPr>
          <w:t>www.hse.gov.uk</w:t>
        </w:r>
      </w:hyperlink>
    </w:p>
    <w:p w14:paraId="6FD7D658" w14:textId="19266C36" w:rsidR="00F1162E" w:rsidRDefault="00F1162E">
      <w:r>
        <w:t>Peter Brett Industrial Studies Textbook</w:t>
      </w:r>
    </w:p>
    <w:p w14:paraId="607E074C" w14:textId="77777777" w:rsidR="00657D89" w:rsidRDefault="00657D89"/>
    <w:p w14:paraId="5DEAC90C" w14:textId="77777777" w:rsidR="00657D89" w:rsidRDefault="00657D89"/>
    <w:p w14:paraId="3B030CB6" w14:textId="77777777" w:rsidR="00576D39" w:rsidRDefault="00576D39"/>
    <w:sectPr w:rsidR="00576D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448AB"/>
    <w:multiLevelType w:val="hybridMultilevel"/>
    <w:tmpl w:val="5EFC87A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C956FB2"/>
    <w:multiLevelType w:val="multilevel"/>
    <w:tmpl w:val="7B528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9053C"/>
    <w:multiLevelType w:val="hybridMultilevel"/>
    <w:tmpl w:val="1BD2B1F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72D51FF"/>
    <w:multiLevelType w:val="multilevel"/>
    <w:tmpl w:val="C8D29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8B4629"/>
    <w:multiLevelType w:val="hybridMultilevel"/>
    <w:tmpl w:val="C5723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CF41CD"/>
    <w:multiLevelType w:val="multilevel"/>
    <w:tmpl w:val="33C80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454D36"/>
    <w:multiLevelType w:val="multilevel"/>
    <w:tmpl w:val="C92E6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1F1E9D"/>
    <w:multiLevelType w:val="hybridMultilevel"/>
    <w:tmpl w:val="C10EF2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5B19F1"/>
    <w:multiLevelType w:val="multilevel"/>
    <w:tmpl w:val="BF5E1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0830D1"/>
    <w:multiLevelType w:val="hybridMultilevel"/>
    <w:tmpl w:val="1DC0D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403262"/>
    <w:multiLevelType w:val="multilevel"/>
    <w:tmpl w:val="36642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7A0034"/>
    <w:multiLevelType w:val="hybridMultilevel"/>
    <w:tmpl w:val="3266E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F25D8F"/>
    <w:multiLevelType w:val="hybridMultilevel"/>
    <w:tmpl w:val="155491D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634ED2"/>
    <w:multiLevelType w:val="hybridMultilevel"/>
    <w:tmpl w:val="D43EF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A8770B"/>
    <w:multiLevelType w:val="multilevel"/>
    <w:tmpl w:val="807A4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BC5DAC"/>
    <w:multiLevelType w:val="hybridMultilevel"/>
    <w:tmpl w:val="64F2F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C768F1"/>
    <w:multiLevelType w:val="multilevel"/>
    <w:tmpl w:val="47A03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D65F13"/>
    <w:multiLevelType w:val="multilevel"/>
    <w:tmpl w:val="4E929E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F921B9"/>
    <w:multiLevelType w:val="multilevel"/>
    <w:tmpl w:val="D9A89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FB6E1B"/>
    <w:multiLevelType w:val="multilevel"/>
    <w:tmpl w:val="C29C8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2"/>
  </w:num>
  <w:num w:numId="3">
    <w:abstractNumId w:val="0"/>
  </w:num>
  <w:num w:numId="4">
    <w:abstractNumId w:val="9"/>
  </w:num>
  <w:num w:numId="5">
    <w:abstractNumId w:val="13"/>
  </w:num>
  <w:num w:numId="6">
    <w:abstractNumId w:val="11"/>
  </w:num>
  <w:num w:numId="7">
    <w:abstractNumId w:val="15"/>
  </w:num>
  <w:num w:numId="8">
    <w:abstractNumId w:val="18"/>
  </w:num>
  <w:num w:numId="9">
    <w:abstractNumId w:val="19"/>
  </w:num>
  <w:num w:numId="10">
    <w:abstractNumId w:val="10"/>
  </w:num>
  <w:num w:numId="11">
    <w:abstractNumId w:val="16"/>
  </w:num>
  <w:num w:numId="12">
    <w:abstractNumId w:val="8"/>
  </w:num>
  <w:num w:numId="13">
    <w:abstractNumId w:val="1"/>
  </w:num>
  <w:num w:numId="14">
    <w:abstractNumId w:val="17"/>
  </w:num>
  <w:num w:numId="15">
    <w:abstractNumId w:val="3"/>
  </w:num>
  <w:num w:numId="16">
    <w:abstractNumId w:val="14"/>
  </w:num>
  <w:num w:numId="17">
    <w:abstractNumId w:val="6"/>
  </w:num>
  <w:num w:numId="18">
    <w:abstractNumId w:val="4"/>
  </w:num>
  <w:num w:numId="19">
    <w:abstractNumId w:val="5"/>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D39"/>
    <w:rsid w:val="00005474"/>
    <w:rsid w:val="00033774"/>
    <w:rsid w:val="00046AC3"/>
    <w:rsid w:val="0006593B"/>
    <w:rsid w:val="000E15CB"/>
    <w:rsid w:val="000F5E58"/>
    <w:rsid w:val="001759FD"/>
    <w:rsid w:val="00180BCF"/>
    <w:rsid w:val="001A6385"/>
    <w:rsid w:val="001F1210"/>
    <w:rsid w:val="002744FC"/>
    <w:rsid w:val="002E65DE"/>
    <w:rsid w:val="002E70B8"/>
    <w:rsid w:val="002F0CA7"/>
    <w:rsid w:val="00383C40"/>
    <w:rsid w:val="003D22EC"/>
    <w:rsid w:val="00424F83"/>
    <w:rsid w:val="004438D8"/>
    <w:rsid w:val="00460155"/>
    <w:rsid w:val="00486C1F"/>
    <w:rsid w:val="004C1996"/>
    <w:rsid w:val="004F2B2B"/>
    <w:rsid w:val="0051477A"/>
    <w:rsid w:val="00560C04"/>
    <w:rsid w:val="00567F09"/>
    <w:rsid w:val="00576D39"/>
    <w:rsid w:val="00657D89"/>
    <w:rsid w:val="00686771"/>
    <w:rsid w:val="006C29EE"/>
    <w:rsid w:val="006F7E73"/>
    <w:rsid w:val="00702B45"/>
    <w:rsid w:val="00741F2B"/>
    <w:rsid w:val="007552D9"/>
    <w:rsid w:val="00787C0C"/>
    <w:rsid w:val="007D285D"/>
    <w:rsid w:val="007E5B74"/>
    <w:rsid w:val="00803390"/>
    <w:rsid w:val="008038E1"/>
    <w:rsid w:val="00862665"/>
    <w:rsid w:val="00864C83"/>
    <w:rsid w:val="008800E2"/>
    <w:rsid w:val="009353DA"/>
    <w:rsid w:val="00973D15"/>
    <w:rsid w:val="009D61C6"/>
    <w:rsid w:val="00A14312"/>
    <w:rsid w:val="00A372E5"/>
    <w:rsid w:val="00A70241"/>
    <w:rsid w:val="00A96BE9"/>
    <w:rsid w:val="00AA7990"/>
    <w:rsid w:val="00AB35AE"/>
    <w:rsid w:val="00B33920"/>
    <w:rsid w:val="00B40BBC"/>
    <w:rsid w:val="00B46257"/>
    <w:rsid w:val="00B53651"/>
    <w:rsid w:val="00BE0F7A"/>
    <w:rsid w:val="00BE6AC9"/>
    <w:rsid w:val="00BF6399"/>
    <w:rsid w:val="00C005A6"/>
    <w:rsid w:val="00C30DD4"/>
    <w:rsid w:val="00C7072E"/>
    <w:rsid w:val="00C75129"/>
    <w:rsid w:val="00C84AF7"/>
    <w:rsid w:val="00D16098"/>
    <w:rsid w:val="00D256D4"/>
    <w:rsid w:val="00DF3890"/>
    <w:rsid w:val="00E230FA"/>
    <w:rsid w:val="00E301AC"/>
    <w:rsid w:val="00E5053D"/>
    <w:rsid w:val="00E61F41"/>
    <w:rsid w:val="00EF6D54"/>
    <w:rsid w:val="00F00930"/>
    <w:rsid w:val="00F02952"/>
    <w:rsid w:val="00F1162E"/>
    <w:rsid w:val="00F36473"/>
    <w:rsid w:val="00F60659"/>
    <w:rsid w:val="00FB3FF7"/>
    <w:rsid w:val="00FB65D9"/>
    <w:rsid w:val="00FF0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C4A87"/>
  <w15:chartTrackingRefBased/>
  <w15:docId w15:val="{A68B39FB-7D9C-4AA2-9732-DD20BE9A9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0CA7"/>
    <w:rPr>
      <w:color w:val="0000FF"/>
      <w:u w:val="single"/>
    </w:rPr>
  </w:style>
  <w:style w:type="paragraph" w:styleId="ListParagraph">
    <w:name w:val="List Paragraph"/>
    <w:basedOn w:val="Normal"/>
    <w:uiPriority w:val="34"/>
    <w:qFormat/>
    <w:rsid w:val="00A70241"/>
    <w:pPr>
      <w:ind w:left="720"/>
      <w:contextualSpacing/>
    </w:pPr>
  </w:style>
  <w:style w:type="character" w:styleId="UnresolvedMention">
    <w:name w:val="Unresolved Mention"/>
    <w:basedOn w:val="DefaultParagraphFont"/>
    <w:uiPriority w:val="99"/>
    <w:semiHidden/>
    <w:unhideWhenUsed/>
    <w:rsid w:val="00657D89"/>
    <w:rPr>
      <w:color w:val="605E5C"/>
      <w:shd w:val="clear" w:color="auto" w:fill="E1DFDD"/>
    </w:rPr>
  </w:style>
  <w:style w:type="table" w:styleId="TableGrid">
    <w:name w:val="Table Grid"/>
    <w:basedOn w:val="TableNormal"/>
    <w:uiPriority w:val="39"/>
    <w:rsid w:val="006C29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0790351">
      <w:bodyDiv w:val="1"/>
      <w:marLeft w:val="0"/>
      <w:marRight w:val="0"/>
      <w:marTop w:val="0"/>
      <w:marBottom w:val="0"/>
      <w:divBdr>
        <w:top w:val="none" w:sz="0" w:space="0" w:color="auto"/>
        <w:left w:val="none" w:sz="0" w:space="0" w:color="auto"/>
        <w:bottom w:val="none" w:sz="0" w:space="0" w:color="auto"/>
        <w:right w:val="none" w:sz="0" w:space="0" w:color="auto"/>
      </w:divBdr>
    </w:div>
    <w:div w:id="1935623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yrooff.com/how-to-roof-a-house/" TargetMode="External"/><Relationship Id="rId18" Type="http://schemas.openxmlformats.org/officeDocument/2006/relationships/hyperlink" Target="http://www.legislation.gov.uk/uksi/1999/3242/regulation/19/made" TargetMode="External"/><Relationship Id="rId26" Type="http://schemas.openxmlformats.org/officeDocument/2006/relationships/hyperlink" Target="http://www.hse.gov.uk/riddor/reportable-incidents.htm" TargetMode="External"/><Relationship Id="rId3" Type="http://schemas.openxmlformats.org/officeDocument/2006/relationships/settings" Target="settings.xml"/><Relationship Id="rId21" Type="http://schemas.openxmlformats.org/officeDocument/2006/relationships/hyperlink" Target="http://www.legislation.gov.uk/uksi/1992/2966/contents/made" TargetMode="External"/><Relationship Id="rId34" Type="http://schemas.openxmlformats.org/officeDocument/2006/relationships/theme" Target="theme/theme1.xml"/><Relationship Id="rId7" Type="http://schemas.openxmlformats.org/officeDocument/2006/relationships/hyperlink" Target="https://www.designingbuildings.co.uk/wiki/Schedule_of_work" TargetMode="External"/><Relationship Id="rId12" Type="http://schemas.openxmlformats.org/officeDocument/2006/relationships/hyperlink" Target="https://myrooff.com/how-to-roof-a-house/" TargetMode="External"/><Relationship Id="rId17" Type="http://schemas.openxmlformats.org/officeDocument/2006/relationships/hyperlink" Target="https://myrooff.com/how-to-roof-a-house/" TargetMode="External"/><Relationship Id="rId25" Type="http://schemas.openxmlformats.org/officeDocument/2006/relationships/hyperlink" Target="http://www.legislation.gov.uk/uksi/1995/3163/contents/made"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yrooff.com/how-to-roof-a-house/" TargetMode="External"/><Relationship Id="rId20" Type="http://schemas.openxmlformats.org/officeDocument/2006/relationships/hyperlink" Target="http://www.legislation.gov.uk/uksi/1992/3004/contents/made" TargetMode="External"/><Relationship Id="rId29" Type="http://schemas.openxmlformats.org/officeDocument/2006/relationships/hyperlink" Target="https://worksmart.org.uk/jargon-buster/part-time" TargetMode="External"/><Relationship Id="rId1" Type="http://schemas.openxmlformats.org/officeDocument/2006/relationships/numbering" Target="numbering.xml"/><Relationship Id="rId6" Type="http://schemas.openxmlformats.org/officeDocument/2006/relationships/hyperlink" Target="https://www.designingbuildings.co.uk/wiki/Works" TargetMode="External"/><Relationship Id="rId11" Type="http://schemas.openxmlformats.org/officeDocument/2006/relationships/hyperlink" Target="https://myrooff.com/how-to-roof-a-house/" TargetMode="External"/><Relationship Id="rId24" Type="http://schemas.openxmlformats.org/officeDocument/2006/relationships/hyperlink" Target="http://www.legislation.gov.uk/uksi/1998/2306/contents/made" TargetMode="External"/><Relationship Id="rId32" Type="http://schemas.openxmlformats.org/officeDocument/2006/relationships/hyperlink" Target="http://www.hse.gov.uk" TargetMode="External"/><Relationship Id="rId5" Type="http://schemas.openxmlformats.org/officeDocument/2006/relationships/hyperlink" Target="https://www.designingbuildings.co.uk/wiki/Schedule" TargetMode="External"/><Relationship Id="rId15" Type="http://schemas.openxmlformats.org/officeDocument/2006/relationships/hyperlink" Target="https://myrooff.com/how-to-roof-a-house/" TargetMode="External"/><Relationship Id="rId23" Type="http://schemas.openxmlformats.org/officeDocument/2006/relationships/hyperlink" Target="https://worksmart.org.uk/jargon-buster/employee" TargetMode="External"/><Relationship Id="rId28" Type="http://schemas.openxmlformats.org/officeDocument/2006/relationships/hyperlink" Target="https://worksmart.org.uk/jargon-buster/full-time" TargetMode="External"/><Relationship Id="rId10" Type="http://schemas.openxmlformats.org/officeDocument/2006/relationships/hyperlink" Target="https://myrooff.com/how-to-roof-a-house/" TargetMode="External"/><Relationship Id="rId19" Type="http://schemas.openxmlformats.org/officeDocument/2006/relationships/hyperlink" Target="https://worksmart.org.uk/jargon-buster/worker" TargetMode="External"/><Relationship Id="rId31" Type="http://schemas.openxmlformats.org/officeDocument/2006/relationships/hyperlink" Target="http://www.houseselfbuild.com" TargetMode="External"/><Relationship Id="rId4" Type="http://schemas.openxmlformats.org/officeDocument/2006/relationships/webSettings" Target="webSettings.xml"/><Relationship Id="rId9" Type="http://schemas.openxmlformats.org/officeDocument/2006/relationships/hyperlink" Target="https://myrooff.com/how-to-roof-a-house/" TargetMode="External"/><Relationship Id="rId14" Type="http://schemas.openxmlformats.org/officeDocument/2006/relationships/hyperlink" Target="https://myrooff.com/how-to-roof-a-house/" TargetMode="External"/><Relationship Id="rId22" Type="http://schemas.openxmlformats.org/officeDocument/2006/relationships/hyperlink" Target="http://www.legislation.gov.uk/uksi/1992/2793/contents/made" TargetMode="External"/><Relationship Id="rId27" Type="http://schemas.openxmlformats.org/officeDocument/2006/relationships/hyperlink" Target="http://www.legislation.gov.uk/uksi/1998/1833/contents/made" TargetMode="External"/><Relationship Id="rId30" Type="http://schemas.openxmlformats.org/officeDocument/2006/relationships/hyperlink" Target="http://www.homebuilding.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3324</Words>
  <Characters>18953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Lumsdaine</dc:creator>
  <cp:keywords/>
  <dc:description/>
  <cp:lastModifiedBy>George Lumsdaine</cp:lastModifiedBy>
  <cp:revision>2</cp:revision>
  <dcterms:created xsi:type="dcterms:W3CDTF">2019-03-19T11:46:00Z</dcterms:created>
  <dcterms:modified xsi:type="dcterms:W3CDTF">2019-03-19T11:46:00Z</dcterms:modified>
</cp:coreProperties>
</file>