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3E031E" w14:textId="77777777" w:rsidR="00B44CD3" w:rsidRDefault="00B44CD3" w:rsidP="00B44CD3">
      <w:pPr>
        <w:tabs>
          <w:tab w:val="left" w:pos="2592"/>
          <w:tab w:val="center" w:pos="4513"/>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b/>
      </w:r>
    </w:p>
    <w:p w14:paraId="41510FA5" w14:textId="77777777" w:rsidR="00B44CD3" w:rsidRDefault="00B44CD3" w:rsidP="00B44CD3">
      <w:pPr>
        <w:tabs>
          <w:tab w:val="left" w:pos="2592"/>
          <w:tab w:val="center" w:pos="4513"/>
        </w:tabs>
        <w:rPr>
          <w:rFonts w:ascii="Times New Roman" w:hAnsi="Times New Roman" w:cs="Times New Roman"/>
          <w:color w:val="000000" w:themeColor="text1"/>
          <w:sz w:val="28"/>
          <w:szCs w:val="28"/>
        </w:rPr>
      </w:pPr>
    </w:p>
    <w:p w14:paraId="5E6EEBE9" w14:textId="77777777" w:rsidR="00B44CD3" w:rsidRDefault="00B44CD3" w:rsidP="00B44CD3">
      <w:pPr>
        <w:tabs>
          <w:tab w:val="left" w:pos="2592"/>
          <w:tab w:val="center" w:pos="4513"/>
        </w:tabs>
        <w:rPr>
          <w:rFonts w:ascii="Times New Roman" w:hAnsi="Times New Roman" w:cs="Times New Roman"/>
          <w:color w:val="000000" w:themeColor="text1"/>
          <w:sz w:val="28"/>
          <w:szCs w:val="28"/>
        </w:rPr>
      </w:pPr>
    </w:p>
    <w:p w14:paraId="7409B0F8" w14:textId="77777777" w:rsidR="00B44CD3" w:rsidRDefault="00B44CD3" w:rsidP="00B44CD3">
      <w:pPr>
        <w:tabs>
          <w:tab w:val="left" w:pos="2592"/>
          <w:tab w:val="center" w:pos="4513"/>
        </w:tabs>
        <w:rPr>
          <w:rFonts w:ascii="Times New Roman" w:hAnsi="Times New Roman" w:cs="Times New Roman"/>
          <w:color w:val="000000" w:themeColor="text1"/>
          <w:sz w:val="28"/>
          <w:szCs w:val="28"/>
        </w:rPr>
      </w:pPr>
    </w:p>
    <w:p w14:paraId="00103342" w14:textId="77777777" w:rsidR="00B44CD3" w:rsidRDefault="00B44CD3" w:rsidP="00B44CD3">
      <w:pPr>
        <w:tabs>
          <w:tab w:val="left" w:pos="2592"/>
          <w:tab w:val="center" w:pos="4513"/>
        </w:tabs>
        <w:rPr>
          <w:rFonts w:ascii="Times New Roman" w:hAnsi="Times New Roman" w:cs="Times New Roman"/>
          <w:color w:val="000000" w:themeColor="text1"/>
          <w:sz w:val="28"/>
          <w:szCs w:val="28"/>
        </w:rPr>
      </w:pPr>
    </w:p>
    <w:p w14:paraId="373CE125" w14:textId="32D71367" w:rsidR="00365010" w:rsidRPr="00365A2F" w:rsidRDefault="00B44CD3" w:rsidP="00B44CD3">
      <w:pPr>
        <w:tabs>
          <w:tab w:val="left" w:pos="2592"/>
          <w:tab w:val="center" w:pos="4513"/>
        </w:tabs>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b/>
      </w:r>
      <w:r w:rsidR="00365010" w:rsidRPr="00365A2F">
        <w:rPr>
          <w:rFonts w:ascii="Times New Roman" w:hAnsi="Times New Roman" w:cs="Times New Roman"/>
          <w:color w:val="000000" w:themeColor="text1"/>
          <w:sz w:val="28"/>
          <w:szCs w:val="28"/>
        </w:rPr>
        <w:t xml:space="preserve">Student Name: Oleh </w:t>
      </w:r>
      <w:proofErr w:type="spellStart"/>
      <w:r w:rsidR="00365010" w:rsidRPr="00365A2F">
        <w:rPr>
          <w:rFonts w:ascii="Times New Roman" w:hAnsi="Times New Roman" w:cs="Times New Roman"/>
          <w:color w:val="000000" w:themeColor="text1"/>
          <w:sz w:val="28"/>
          <w:szCs w:val="28"/>
        </w:rPr>
        <w:t>Vasylyshyn</w:t>
      </w:r>
      <w:proofErr w:type="spellEnd"/>
    </w:p>
    <w:p w14:paraId="35961282" w14:textId="77777777" w:rsidR="00365010" w:rsidRPr="00365A2F" w:rsidRDefault="00365010" w:rsidP="00365010">
      <w:pPr>
        <w:jc w:val="center"/>
        <w:rPr>
          <w:rFonts w:ascii="Times New Roman" w:hAnsi="Times New Roman" w:cs="Times New Roman"/>
          <w:color w:val="000000" w:themeColor="text1"/>
          <w:sz w:val="28"/>
          <w:szCs w:val="28"/>
        </w:rPr>
      </w:pPr>
      <w:r w:rsidRPr="00365A2F">
        <w:rPr>
          <w:rFonts w:ascii="Times New Roman" w:hAnsi="Times New Roman" w:cs="Times New Roman"/>
          <w:color w:val="000000" w:themeColor="text1"/>
          <w:sz w:val="28"/>
          <w:szCs w:val="28"/>
        </w:rPr>
        <w:t>Student Id Number: 1917016</w:t>
      </w:r>
    </w:p>
    <w:p w14:paraId="5950E116" w14:textId="77777777" w:rsidR="00365010" w:rsidRPr="00365A2F" w:rsidRDefault="00365010" w:rsidP="00365010">
      <w:pPr>
        <w:jc w:val="center"/>
        <w:rPr>
          <w:rFonts w:ascii="Times New Roman" w:hAnsi="Times New Roman" w:cs="Times New Roman"/>
          <w:color w:val="000000" w:themeColor="text1"/>
          <w:sz w:val="28"/>
          <w:szCs w:val="28"/>
        </w:rPr>
      </w:pPr>
      <w:r w:rsidRPr="00365A2F">
        <w:rPr>
          <w:rFonts w:ascii="Times New Roman" w:hAnsi="Times New Roman" w:cs="Times New Roman"/>
          <w:color w:val="000000" w:themeColor="text1"/>
          <w:sz w:val="28"/>
          <w:szCs w:val="28"/>
        </w:rPr>
        <w:t>Module Title: Accounting Fundamentals LCBB4001</w:t>
      </w:r>
    </w:p>
    <w:p w14:paraId="0ED7FD5C" w14:textId="30C74358" w:rsidR="00365010" w:rsidRPr="00365A2F" w:rsidRDefault="00365010" w:rsidP="00365010">
      <w:pPr>
        <w:jc w:val="center"/>
        <w:rPr>
          <w:rFonts w:ascii="Times New Roman" w:hAnsi="Times New Roman" w:cs="Times New Roman"/>
          <w:color w:val="000000" w:themeColor="text1"/>
          <w:sz w:val="28"/>
          <w:szCs w:val="28"/>
        </w:rPr>
      </w:pPr>
      <w:r w:rsidRPr="00365A2F">
        <w:rPr>
          <w:rFonts w:ascii="Times New Roman" w:hAnsi="Times New Roman" w:cs="Times New Roman"/>
          <w:color w:val="000000" w:themeColor="text1"/>
          <w:sz w:val="28"/>
          <w:szCs w:val="28"/>
        </w:rPr>
        <w:t xml:space="preserve">Module </w:t>
      </w:r>
      <w:proofErr w:type="spellStart"/>
      <w:r w:rsidRPr="00365A2F">
        <w:rPr>
          <w:rFonts w:ascii="Times New Roman" w:hAnsi="Times New Roman" w:cs="Times New Roman"/>
          <w:color w:val="000000" w:themeColor="text1"/>
          <w:sz w:val="28"/>
          <w:szCs w:val="28"/>
        </w:rPr>
        <w:t>Assigment</w:t>
      </w:r>
      <w:proofErr w:type="spellEnd"/>
      <w:r w:rsidRPr="00365A2F">
        <w:rPr>
          <w:rFonts w:ascii="Times New Roman" w:hAnsi="Times New Roman" w:cs="Times New Roman"/>
          <w:color w:val="000000" w:themeColor="text1"/>
          <w:sz w:val="28"/>
          <w:szCs w:val="28"/>
        </w:rPr>
        <w:t xml:space="preserve"> Title: </w:t>
      </w:r>
      <w:proofErr w:type="spellStart"/>
      <w:r w:rsidRPr="00365A2F">
        <w:rPr>
          <w:rFonts w:ascii="Times New Roman" w:hAnsi="Times New Roman" w:cs="Times New Roman"/>
          <w:color w:val="000000" w:themeColor="text1"/>
          <w:sz w:val="28"/>
          <w:szCs w:val="28"/>
        </w:rPr>
        <w:t>Assestment</w:t>
      </w:r>
      <w:proofErr w:type="spellEnd"/>
      <w:r w:rsidRPr="00365A2F">
        <w:rPr>
          <w:rFonts w:ascii="Times New Roman" w:hAnsi="Times New Roman" w:cs="Times New Roman"/>
          <w:color w:val="000000" w:themeColor="text1"/>
          <w:sz w:val="28"/>
          <w:szCs w:val="28"/>
        </w:rPr>
        <w:t xml:space="preserve"> 2, W</w:t>
      </w:r>
      <w:r w:rsidR="00B44CD3">
        <w:rPr>
          <w:rFonts w:ascii="Times New Roman" w:hAnsi="Times New Roman" w:cs="Times New Roman"/>
          <w:color w:val="000000" w:themeColor="text1"/>
          <w:sz w:val="28"/>
          <w:szCs w:val="28"/>
        </w:rPr>
        <w:t>ritten</w:t>
      </w:r>
      <w:r w:rsidRPr="00365A2F">
        <w:rPr>
          <w:rFonts w:ascii="Times New Roman" w:hAnsi="Times New Roman" w:cs="Times New Roman"/>
          <w:color w:val="000000" w:themeColor="text1"/>
          <w:sz w:val="28"/>
          <w:szCs w:val="28"/>
        </w:rPr>
        <w:t xml:space="preserve"> Report</w:t>
      </w:r>
    </w:p>
    <w:p w14:paraId="0F1F6946" w14:textId="77777777" w:rsidR="00365010" w:rsidRPr="00365A2F" w:rsidRDefault="00365010" w:rsidP="00365010">
      <w:pPr>
        <w:jc w:val="center"/>
        <w:rPr>
          <w:rFonts w:ascii="Times New Roman" w:hAnsi="Times New Roman" w:cs="Times New Roman"/>
          <w:color w:val="000000" w:themeColor="text1"/>
          <w:sz w:val="28"/>
          <w:szCs w:val="28"/>
        </w:rPr>
      </w:pPr>
      <w:r w:rsidRPr="00365A2F">
        <w:rPr>
          <w:rFonts w:ascii="Times New Roman" w:hAnsi="Times New Roman" w:cs="Times New Roman"/>
          <w:color w:val="000000" w:themeColor="text1"/>
          <w:sz w:val="28"/>
          <w:szCs w:val="28"/>
        </w:rPr>
        <w:t xml:space="preserve">Module Lecture’s Name: </w:t>
      </w:r>
      <w:proofErr w:type="spellStart"/>
      <w:r w:rsidRPr="00365A2F">
        <w:rPr>
          <w:rFonts w:ascii="Times New Roman" w:hAnsi="Times New Roman" w:cs="Times New Roman"/>
          <w:color w:val="000000" w:themeColor="text1"/>
          <w:sz w:val="28"/>
          <w:szCs w:val="28"/>
        </w:rPr>
        <w:t>Rexon</w:t>
      </w:r>
      <w:proofErr w:type="spellEnd"/>
      <w:r w:rsidRPr="00365A2F">
        <w:rPr>
          <w:rFonts w:ascii="Times New Roman" w:hAnsi="Times New Roman" w:cs="Times New Roman"/>
          <w:color w:val="000000" w:themeColor="text1"/>
          <w:sz w:val="28"/>
          <w:szCs w:val="28"/>
        </w:rPr>
        <w:t xml:space="preserve"> </w:t>
      </w:r>
      <w:proofErr w:type="spellStart"/>
      <w:r w:rsidRPr="00365A2F">
        <w:rPr>
          <w:rFonts w:ascii="Times New Roman" w:hAnsi="Times New Roman" w:cs="Times New Roman"/>
          <w:color w:val="000000" w:themeColor="text1"/>
          <w:sz w:val="28"/>
          <w:szCs w:val="28"/>
        </w:rPr>
        <w:t>Nting</w:t>
      </w:r>
      <w:proofErr w:type="spellEnd"/>
    </w:p>
    <w:p w14:paraId="43165468" w14:textId="77777777" w:rsidR="00365010" w:rsidRPr="00365A2F" w:rsidRDefault="00365010" w:rsidP="00365010">
      <w:pPr>
        <w:jc w:val="center"/>
        <w:rPr>
          <w:rFonts w:ascii="Times New Roman" w:hAnsi="Times New Roman" w:cs="Times New Roman"/>
          <w:color w:val="000000" w:themeColor="text1"/>
          <w:sz w:val="28"/>
          <w:szCs w:val="28"/>
        </w:rPr>
      </w:pPr>
    </w:p>
    <w:p w14:paraId="4AB0F98A" w14:textId="77777777" w:rsidR="00365010" w:rsidRPr="00365A2F" w:rsidRDefault="00365010" w:rsidP="00365010">
      <w:pPr>
        <w:jc w:val="center"/>
        <w:rPr>
          <w:rFonts w:ascii="Times New Roman" w:hAnsi="Times New Roman" w:cs="Times New Roman"/>
          <w:color w:val="000000" w:themeColor="text1"/>
          <w:sz w:val="28"/>
          <w:szCs w:val="28"/>
        </w:rPr>
      </w:pPr>
    </w:p>
    <w:p w14:paraId="02620239"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52"/>
          <w:szCs w:val="52"/>
          <w:lang w:eastAsia="en-GB"/>
        </w:rPr>
      </w:pPr>
      <w:r w:rsidRPr="00365A2F">
        <w:rPr>
          <w:rFonts w:ascii="Times New Roman" w:eastAsia="Times New Roman" w:hAnsi="Times New Roman" w:cs="Times New Roman"/>
          <w:color w:val="000000" w:themeColor="text1"/>
          <w:sz w:val="52"/>
          <w:szCs w:val="52"/>
          <w:lang w:eastAsia="en-GB"/>
        </w:rPr>
        <w:t xml:space="preserve">UNIVERSITY OF WALES </w:t>
      </w:r>
    </w:p>
    <w:p w14:paraId="04FBE514"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52"/>
          <w:szCs w:val="52"/>
          <w:lang w:eastAsia="en-GB"/>
        </w:rPr>
      </w:pPr>
      <w:r w:rsidRPr="00365A2F">
        <w:rPr>
          <w:rFonts w:ascii="Times New Roman" w:eastAsia="Times New Roman" w:hAnsi="Times New Roman" w:cs="Times New Roman"/>
          <w:color w:val="000000" w:themeColor="text1"/>
          <w:sz w:val="52"/>
          <w:szCs w:val="52"/>
          <w:lang w:eastAsia="en-GB"/>
        </w:rPr>
        <w:t>TRINITY SAINT DAVID</w:t>
      </w:r>
    </w:p>
    <w:p w14:paraId="4E8FF5BA"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52"/>
          <w:szCs w:val="52"/>
          <w:lang w:eastAsia="en-GB"/>
        </w:rPr>
      </w:pPr>
    </w:p>
    <w:p w14:paraId="03D2B9A8"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52"/>
          <w:szCs w:val="52"/>
          <w:lang w:eastAsia="en-GB"/>
        </w:rPr>
      </w:pPr>
    </w:p>
    <w:p w14:paraId="46290519"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2EB56A39"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00B8D3E5"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4DA59ABC"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652DEE05"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2E112550"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32"/>
          <w:szCs w:val="32"/>
          <w:lang w:eastAsia="en-GB"/>
        </w:rPr>
      </w:pPr>
    </w:p>
    <w:p w14:paraId="62D12C53" w14:textId="77777777" w:rsidR="00365010" w:rsidRPr="00365A2F" w:rsidRDefault="00365010" w:rsidP="00365010">
      <w:pPr>
        <w:spacing w:after="0" w:line="240" w:lineRule="auto"/>
        <w:jc w:val="center"/>
        <w:textAlignment w:val="baseline"/>
        <w:rPr>
          <w:rFonts w:ascii="Times New Roman" w:eastAsia="Times New Roman" w:hAnsi="Times New Roman" w:cs="Times New Roman"/>
          <w:color w:val="000000" w:themeColor="text1"/>
          <w:sz w:val="32"/>
          <w:szCs w:val="32"/>
          <w:lang w:eastAsia="en-GB"/>
        </w:rPr>
      </w:pPr>
      <w:r w:rsidRPr="00365A2F">
        <w:rPr>
          <w:rFonts w:ascii="Times New Roman" w:eastAsia="Times New Roman" w:hAnsi="Times New Roman" w:cs="Times New Roman"/>
          <w:color w:val="000000" w:themeColor="text1"/>
          <w:sz w:val="32"/>
          <w:szCs w:val="32"/>
          <w:lang w:eastAsia="en-GB"/>
        </w:rPr>
        <w:t>MAY 2020</w:t>
      </w:r>
    </w:p>
    <w:p w14:paraId="0D9E6A2F" w14:textId="77777777" w:rsidR="00365010" w:rsidRPr="00365A2F" w:rsidRDefault="00365010" w:rsidP="00365010">
      <w:pPr>
        <w:jc w:val="center"/>
        <w:rPr>
          <w:rFonts w:ascii="Times New Roman" w:hAnsi="Times New Roman" w:cs="Times New Roman"/>
          <w:color w:val="000000" w:themeColor="text1"/>
          <w:sz w:val="28"/>
          <w:szCs w:val="28"/>
        </w:rPr>
      </w:pPr>
    </w:p>
    <w:p w14:paraId="4824F996" w14:textId="3EEBBFC4" w:rsidR="00877045" w:rsidRPr="00365A2F" w:rsidRDefault="00877045">
      <w:pPr>
        <w:rPr>
          <w:color w:val="000000" w:themeColor="text1"/>
        </w:rPr>
      </w:pPr>
    </w:p>
    <w:p w14:paraId="752894D9" w14:textId="30E33016" w:rsidR="00365010" w:rsidRPr="00365A2F" w:rsidRDefault="00365010">
      <w:pPr>
        <w:rPr>
          <w:color w:val="000000" w:themeColor="text1"/>
        </w:rPr>
      </w:pPr>
    </w:p>
    <w:p w14:paraId="16B87B29" w14:textId="3E598C17" w:rsidR="00365010" w:rsidRPr="00365A2F" w:rsidRDefault="00365010">
      <w:pPr>
        <w:rPr>
          <w:color w:val="000000" w:themeColor="text1"/>
        </w:rPr>
      </w:pPr>
    </w:p>
    <w:p w14:paraId="0C60310A" w14:textId="61460893" w:rsidR="00365010" w:rsidRPr="00365A2F" w:rsidRDefault="00365010">
      <w:pPr>
        <w:rPr>
          <w:color w:val="000000" w:themeColor="text1"/>
        </w:rPr>
      </w:pPr>
    </w:p>
    <w:p w14:paraId="56C3D53B" w14:textId="31D80C81" w:rsidR="00365010" w:rsidRPr="00365A2F" w:rsidRDefault="00365010">
      <w:pPr>
        <w:rPr>
          <w:color w:val="000000" w:themeColor="text1"/>
        </w:rPr>
      </w:pPr>
    </w:p>
    <w:p w14:paraId="4864830F" w14:textId="5304BA41" w:rsidR="00365010" w:rsidRPr="00365A2F" w:rsidRDefault="00365010">
      <w:pPr>
        <w:rPr>
          <w:color w:val="000000" w:themeColor="text1"/>
        </w:rPr>
      </w:pPr>
    </w:p>
    <w:p w14:paraId="776A275A" w14:textId="3E749C6F" w:rsidR="00365010" w:rsidRPr="00365A2F" w:rsidRDefault="00365010">
      <w:pPr>
        <w:rPr>
          <w:color w:val="000000" w:themeColor="text1"/>
        </w:rPr>
      </w:pPr>
    </w:p>
    <w:p w14:paraId="1AA2282A" w14:textId="59EBA4EE" w:rsidR="00365010" w:rsidRPr="00365A2F" w:rsidRDefault="00365010">
      <w:pPr>
        <w:rPr>
          <w:color w:val="000000" w:themeColor="text1"/>
        </w:rPr>
      </w:pPr>
    </w:p>
    <w:p w14:paraId="402317DA" w14:textId="1D56D46C" w:rsidR="00365010" w:rsidRPr="00365A2F" w:rsidRDefault="00365010">
      <w:pPr>
        <w:rPr>
          <w:color w:val="000000" w:themeColor="text1"/>
        </w:rPr>
      </w:pPr>
    </w:p>
    <w:p w14:paraId="271FFEFD" w14:textId="1185FBE4" w:rsidR="00365010" w:rsidRPr="00365A2F" w:rsidRDefault="00365010">
      <w:pPr>
        <w:rPr>
          <w:color w:val="000000" w:themeColor="text1"/>
        </w:rPr>
      </w:pPr>
    </w:p>
    <w:p w14:paraId="4FFCCD09" w14:textId="77777777" w:rsidR="00365010" w:rsidRPr="00365A2F" w:rsidRDefault="00365010">
      <w:pPr>
        <w:rPr>
          <w:color w:val="000000" w:themeColor="text1"/>
          <w:sz w:val="28"/>
          <w:szCs w:val="28"/>
        </w:rPr>
      </w:pPr>
    </w:p>
    <w:p w14:paraId="3BD38D04" w14:textId="3A80CE95" w:rsidR="00B44CD3" w:rsidRPr="001839DD" w:rsidRDefault="00B44CD3" w:rsidP="001839DD">
      <w:pP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ab/>
      </w:r>
      <w:r w:rsidRPr="009F0714">
        <w:rPr>
          <w:rFonts w:ascii="Times New Roman" w:hAnsi="Times New Roman" w:cs="Times New Roman"/>
          <w:b/>
          <w:bCs/>
          <w:color w:val="000000" w:themeColor="text1"/>
          <w:sz w:val="32"/>
          <w:szCs w:val="32"/>
        </w:rPr>
        <w:t>Contest</w:t>
      </w:r>
      <w:r>
        <w:rPr>
          <w:rFonts w:ascii="Times New Roman" w:hAnsi="Times New Roman" w:cs="Times New Roman"/>
          <w:b/>
          <w:bCs/>
          <w:color w:val="000000" w:themeColor="text1"/>
          <w:sz w:val="32"/>
          <w:szCs w:val="32"/>
        </w:rPr>
        <w:t>:                                                                     Page   no.</w:t>
      </w:r>
    </w:p>
    <w:p w14:paraId="3DD59B6F" w14:textId="77777777" w:rsidR="00B44CD3" w:rsidRPr="009F0714" w:rsidRDefault="00B44CD3" w:rsidP="00B44CD3">
      <w:p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Contest……………………………………………………………2</w:t>
      </w:r>
    </w:p>
    <w:p w14:paraId="46B8C804" w14:textId="390DB377" w:rsidR="00B44CD3" w:rsidRDefault="001839DD" w:rsidP="00B44CD3">
      <w:pPr>
        <w:pStyle w:val="Paragrafoelenco"/>
        <w:numPr>
          <w:ilvl w:val="0"/>
          <w:numId w:val="16"/>
        </w:numPr>
        <w:spacing w:line="259" w:lineRule="auto"/>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Task </w:t>
      </w:r>
      <w:r w:rsidR="007D2F29">
        <w:rPr>
          <w:rFonts w:ascii="Times New Roman" w:hAnsi="Times New Roman" w:cs="Times New Roman"/>
          <w:color w:val="000000" w:themeColor="text1"/>
          <w:sz w:val="32"/>
          <w:szCs w:val="32"/>
        </w:rPr>
        <w:t xml:space="preserve">1         </w:t>
      </w:r>
      <w:r w:rsidR="00B44CD3">
        <w:rPr>
          <w:rFonts w:ascii="Times New Roman" w:hAnsi="Times New Roman" w:cs="Times New Roman"/>
          <w:color w:val="000000" w:themeColor="text1"/>
          <w:sz w:val="32"/>
          <w:szCs w:val="32"/>
        </w:rPr>
        <w:t>……………………………………………………3</w:t>
      </w:r>
    </w:p>
    <w:p w14:paraId="39DE215D" w14:textId="3F11CCF3" w:rsidR="00B44CD3" w:rsidRDefault="007D2F29" w:rsidP="00B44CD3">
      <w:pPr>
        <w:pStyle w:val="Paragrafoelenco"/>
        <w:numPr>
          <w:ilvl w:val="0"/>
          <w:numId w:val="16"/>
        </w:numPr>
        <w:spacing w:line="259" w:lineRule="auto"/>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Task 2      </w:t>
      </w:r>
      <w:r w:rsidR="00B44CD3">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5</w:t>
      </w:r>
      <w:r w:rsidR="00B44CD3">
        <w:rPr>
          <w:rFonts w:ascii="Times New Roman" w:hAnsi="Times New Roman" w:cs="Times New Roman"/>
          <w:color w:val="000000" w:themeColor="text1"/>
          <w:sz w:val="32"/>
          <w:szCs w:val="32"/>
        </w:rPr>
        <w:tab/>
      </w:r>
    </w:p>
    <w:p w14:paraId="19B2B372" w14:textId="5A5FF1CD" w:rsidR="00B44CD3" w:rsidRDefault="002C2938" w:rsidP="00B44CD3">
      <w:pPr>
        <w:pStyle w:val="Paragrafoelenco"/>
        <w:numPr>
          <w:ilvl w:val="1"/>
          <w:numId w:val="16"/>
        </w:numPr>
        <w:spacing w:line="259" w:lineRule="auto"/>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Task 2</w:t>
      </w:r>
      <w:r w:rsidR="007D2F29">
        <w:rPr>
          <w:rFonts w:ascii="Times New Roman" w:hAnsi="Times New Roman" w:cs="Times New Roman"/>
          <w:color w:val="000000" w:themeColor="text1"/>
          <w:sz w:val="32"/>
          <w:szCs w:val="32"/>
        </w:rPr>
        <w:t>A) Cost Accounting.</w:t>
      </w:r>
      <w:r w:rsidR="00B44CD3">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 xml:space="preserve"> </w:t>
      </w:r>
      <w:r w:rsidR="00B44CD3">
        <w:rPr>
          <w:rFonts w:ascii="Times New Roman" w:hAnsi="Times New Roman" w:cs="Times New Roman"/>
          <w:color w:val="000000" w:themeColor="text1"/>
          <w:sz w:val="32"/>
          <w:szCs w:val="32"/>
        </w:rPr>
        <w:t xml:space="preserve">     </w:t>
      </w:r>
      <w:r w:rsidR="007D2F29">
        <w:rPr>
          <w:rFonts w:ascii="Times New Roman" w:hAnsi="Times New Roman" w:cs="Times New Roman"/>
          <w:color w:val="000000" w:themeColor="text1"/>
          <w:sz w:val="32"/>
          <w:szCs w:val="32"/>
        </w:rPr>
        <w:t>5</w:t>
      </w:r>
    </w:p>
    <w:p w14:paraId="779ADAE7" w14:textId="115DE79A" w:rsidR="00B44CD3" w:rsidRDefault="002C2938" w:rsidP="00B44CD3">
      <w:pPr>
        <w:pStyle w:val="Paragrafoelenco"/>
        <w:numPr>
          <w:ilvl w:val="1"/>
          <w:numId w:val="16"/>
        </w:numPr>
        <w:spacing w:line="259" w:lineRule="auto"/>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Task 2</w:t>
      </w:r>
      <w:r w:rsidR="007D2F29">
        <w:rPr>
          <w:rFonts w:ascii="Times New Roman" w:hAnsi="Times New Roman" w:cs="Times New Roman"/>
          <w:color w:val="000000" w:themeColor="text1"/>
          <w:sz w:val="32"/>
          <w:szCs w:val="32"/>
        </w:rPr>
        <w:t>A) Management Accounting</w:t>
      </w:r>
      <w:r w:rsidR="00B44CD3">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 xml:space="preserve">  </w:t>
      </w:r>
      <w:r w:rsidR="00B44CD3">
        <w:rPr>
          <w:rFonts w:ascii="Times New Roman" w:hAnsi="Times New Roman" w:cs="Times New Roman"/>
          <w:color w:val="000000" w:themeColor="text1"/>
          <w:sz w:val="32"/>
          <w:szCs w:val="32"/>
        </w:rPr>
        <w:t xml:space="preserve">   </w:t>
      </w:r>
      <w:r w:rsidR="007D2F29">
        <w:rPr>
          <w:rFonts w:ascii="Times New Roman" w:hAnsi="Times New Roman" w:cs="Times New Roman"/>
          <w:color w:val="000000" w:themeColor="text1"/>
          <w:sz w:val="32"/>
          <w:szCs w:val="32"/>
        </w:rPr>
        <w:t>9</w:t>
      </w:r>
    </w:p>
    <w:p w14:paraId="0ACCBC7E" w14:textId="78CBA4EC" w:rsidR="00B44CD3" w:rsidRDefault="002C2938" w:rsidP="00B44CD3">
      <w:pPr>
        <w:pStyle w:val="Paragrafoelenco"/>
        <w:numPr>
          <w:ilvl w:val="1"/>
          <w:numId w:val="16"/>
        </w:numPr>
        <w:spacing w:line="259" w:lineRule="auto"/>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Task 2</w:t>
      </w:r>
      <w:r w:rsidR="007D2F29">
        <w:rPr>
          <w:rFonts w:ascii="Times New Roman" w:hAnsi="Times New Roman" w:cs="Times New Roman"/>
          <w:color w:val="000000" w:themeColor="text1"/>
          <w:sz w:val="32"/>
          <w:szCs w:val="32"/>
        </w:rPr>
        <w:t xml:space="preserve">A) Differences    </w:t>
      </w:r>
      <w:r w:rsidR="00B44CD3">
        <w:rPr>
          <w:rFonts w:ascii="Times New Roman" w:hAnsi="Times New Roman" w:cs="Times New Roman"/>
          <w:color w:val="000000" w:themeColor="text1"/>
          <w:sz w:val="32"/>
          <w:szCs w:val="32"/>
        </w:rPr>
        <w:t xml:space="preserve">…………………………        </w:t>
      </w:r>
      <w:r w:rsidR="007D2F29">
        <w:rPr>
          <w:rFonts w:ascii="Times New Roman" w:hAnsi="Times New Roman" w:cs="Times New Roman"/>
          <w:color w:val="000000" w:themeColor="text1"/>
          <w:sz w:val="32"/>
          <w:szCs w:val="32"/>
        </w:rPr>
        <w:t>10</w:t>
      </w:r>
    </w:p>
    <w:p w14:paraId="58CF2D3F" w14:textId="031C55C6" w:rsidR="007D2F29" w:rsidRDefault="007D2F29" w:rsidP="00B44CD3">
      <w:pPr>
        <w:pStyle w:val="Paragrafoelenco"/>
        <w:numPr>
          <w:ilvl w:val="1"/>
          <w:numId w:val="16"/>
        </w:numPr>
        <w:spacing w:line="259" w:lineRule="auto"/>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T</w:t>
      </w:r>
      <w:r w:rsidR="002C2938">
        <w:rPr>
          <w:rFonts w:ascii="Times New Roman" w:hAnsi="Times New Roman" w:cs="Times New Roman"/>
          <w:color w:val="000000" w:themeColor="text1"/>
          <w:sz w:val="32"/>
          <w:szCs w:val="32"/>
        </w:rPr>
        <w:t>ask</w:t>
      </w:r>
      <w:r>
        <w:rPr>
          <w:rFonts w:ascii="Times New Roman" w:hAnsi="Times New Roman" w:cs="Times New Roman"/>
          <w:color w:val="000000" w:themeColor="text1"/>
          <w:sz w:val="32"/>
          <w:szCs w:val="32"/>
        </w:rPr>
        <w:t xml:space="preserve"> 2 </w:t>
      </w:r>
      <w:r w:rsidR="002C2938">
        <w:rPr>
          <w:rFonts w:ascii="Times New Roman" w:hAnsi="Times New Roman" w:cs="Times New Roman"/>
          <w:color w:val="000000" w:themeColor="text1"/>
          <w:sz w:val="32"/>
          <w:szCs w:val="32"/>
        </w:rPr>
        <w:t xml:space="preserve">B…………………………………….             10          </w:t>
      </w:r>
    </w:p>
    <w:p w14:paraId="6B67E8E4" w14:textId="3CAB02AB" w:rsidR="00B44CD3" w:rsidRDefault="002C2938" w:rsidP="00B44CD3">
      <w:pPr>
        <w:pStyle w:val="Paragrafoelenco"/>
        <w:numPr>
          <w:ilvl w:val="0"/>
          <w:numId w:val="16"/>
        </w:numPr>
        <w:spacing w:line="259" w:lineRule="auto"/>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Task 3       </w:t>
      </w:r>
      <w:r w:rsidR="00B44CD3">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11</w:t>
      </w:r>
    </w:p>
    <w:p w14:paraId="0C5E58BC" w14:textId="3D25F1A4" w:rsidR="00B44CD3" w:rsidRDefault="002C2938" w:rsidP="00B44CD3">
      <w:pPr>
        <w:pStyle w:val="Paragrafoelenco"/>
        <w:numPr>
          <w:ilvl w:val="0"/>
          <w:numId w:val="16"/>
        </w:numPr>
        <w:spacing w:line="259" w:lineRule="auto"/>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Task 4…….</w:t>
      </w:r>
      <w:r w:rsidR="00B44CD3">
        <w:rPr>
          <w:rFonts w:ascii="Times New Roman" w:hAnsi="Times New Roman" w:cs="Times New Roman"/>
          <w:color w:val="000000" w:themeColor="text1"/>
          <w:sz w:val="32"/>
          <w:szCs w:val="32"/>
        </w:rPr>
        <w:t>………………………………………………        1</w:t>
      </w:r>
      <w:r>
        <w:rPr>
          <w:rFonts w:ascii="Times New Roman" w:hAnsi="Times New Roman" w:cs="Times New Roman"/>
          <w:color w:val="000000" w:themeColor="text1"/>
          <w:sz w:val="32"/>
          <w:szCs w:val="32"/>
        </w:rPr>
        <w:t>2</w:t>
      </w:r>
    </w:p>
    <w:p w14:paraId="10A0A1DE" w14:textId="0FDC4732" w:rsidR="002C2938" w:rsidRPr="009F0714" w:rsidRDefault="002C2938" w:rsidP="00B44CD3">
      <w:pPr>
        <w:pStyle w:val="Paragrafoelenco"/>
        <w:numPr>
          <w:ilvl w:val="0"/>
          <w:numId w:val="16"/>
        </w:numPr>
        <w:spacing w:line="259" w:lineRule="auto"/>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References…………………………………………………    13</w:t>
      </w:r>
    </w:p>
    <w:p w14:paraId="1A7ED8F9" w14:textId="77777777" w:rsidR="00B44CD3" w:rsidRDefault="00B44CD3" w:rsidP="00B44CD3">
      <w:pPr>
        <w:rPr>
          <w:rFonts w:ascii="Times New Roman" w:hAnsi="Times New Roman" w:cs="Times New Roman"/>
          <w:color w:val="000000" w:themeColor="text1"/>
          <w:sz w:val="32"/>
          <w:szCs w:val="32"/>
        </w:rPr>
      </w:pPr>
    </w:p>
    <w:p w14:paraId="647F8C47" w14:textId="0F569689" w:rsidR="00B44CD3" w:rsidRDefault="00B44CD3">
      <w:pPr>
        <w:rPr>
          <w:rFonts w:ascii="Times New Roman" w:hAnsi="Times New Roman" w:cs="Times New Roman"/>
          <w:b/>
          <w:bCs/>
          <w:color w:val="000000" w:themeColor="text1"/>
          <w:sz w:val="32"/>
          <w:szCs w:val="32"/>
        </w:rPr>
      </w:pPr>
    </w:p>
    <w:p w14:paraId="7B11D017" w14:textId="6273F741" w:rsidR="00B44CD3" w:rsidRDefault="00B44CD3">
      <w:pPr>
        <w:rPr>
          <w:rFonts w:ascii="Times New Roman" w:hAnsi="Times New Roman" w:cs="Times New Roman"/>
          <w:b/>
          <w:bCs/>
          <w:color w:val="000000" w:themeColor="text1"/>
          <w:sz w:val="32"/>
          <w:szCs w:val="32"/>
        </w:rPr>
      </w:pPr>
    </w:p>
    <w:p w14:paraId="15E16902" w14:textId="038636E4" w:rsidR="00B32BF0" w:rsidRDefault="00B32BF0">
      <w:pPr>
        <w:rPr>
          <w:rFonts w:ascii="Times New Roman" w:hAnsi="Times New Roman" w:cs="Times New Roman"/>
          <w:b/>
          <w:bCs/>
          <w:color w:val="000000" w:themeColor="text1"/>
          <w:sz w:val="32"/>
          <w:szCs w:val="32"/>
        </w:rPr>
      </w:pPr>
    </w:p>
    <w:p w14:paraId="4EF46F0A" w14:textId="1254C4E7" w:rsidR="00B32BF0" w:rsidRDefault="00B32BF0">
      <w:pPr>
        <w:rPr>
          <w:rFonts w:ascii="Times New Roman" w:hAnsi="Times New Roman" w:cs="Times New Roman"/>
          <w:b/>
          <w:bCs/>
          <w:color w:val="000000" w:themeColor="text1"/>
          <w:sz w:val="32"/>
          <w:szCs w:val="32"/>
        </w:rPr>
      </w:pPr>
    </w:p>
    <w:p w14:paraId="59128578" w14:textId="3697253C" w:rsidR="00B32BF0" w:rsidRDefault="00B32BF0">
      <w:pPr>
        <w:rPr>
          <w:rFonts w:ascii="Times New Roman" w:hAnsi="Times New Roman" w:cs="Times New Roman"/>
          <w:b/>
          <w:bCs/>
          <w:color w:val="000000" w:themeColor="text1"/>
          <w:sz w:val="32"/>
          <w:szCs w:val="32"/>
        </w:rPr>
      </w:pPr>
    </w:p>
    <w:p w14:paraId="5F7C4410" w14:textId="3D4C0EC7" w:rsidR="00B32BF0" w:rsidRDefault="00B32BF0">
      <w:pPr>
        <w:rPr>
          <w:rFonts w:ascii="Times New Roman" w:hAnsi="Times New Roman" w:cs="Times New Roman"/>
          <w:b/>
          <w:bCs/>
          <w:color w:val="000000" w:themeColor="text1"/>
          <w:sz w:val="32"/>
          <w:szCs w:val="32"/>
        </w:rPr>
      </w:pPr>
    </w:p>
    <w:p w14:paraId="29DFB087" w14:textId="0583E26B" w:rsidR="00B32BF0" w:rsidRDefault="00B32BF0">
      <w:pPr>
        <w:rPr>
          <w:rFonts w:ascii="Times New Roman" w:hAnsi="Times New Roman" w:cs="Times New Roman"/>
          <w:b/>
          <w:bCs/>
          <w:color w:val="000000" w:themeColor="text1"/>
          <w:sz w:val="32"/>
          <w:szCs w:val="32"/>
        </w:rPr>
      </w:pPr>
    </w:p>
    <w:p w14:paraId="2F91DF44" w14:textId="77777777" w:rsidR="00B32BF0" w:rsidRDefault="00B32BF0">
      <w:pPr>
        <w:rPr>
          <w:rFonts w:ascii="Times New Roman" w:hAnsi="Times New Roman" w:cs="Times New Roman"/>
          <w:b/>
          <w:bCs/>
          <w:color w:val="000000" w:themeColor="text1"/>
          <w:sz w:val="32"/>
          <w:szCs w:val="32"/>
        </w:rPr>
      </w:pPr>
    </w:p>
    <w:p w14:paraId="585D5C14" w14:textId="5C731061" w:rsidR="00B44CD3" w:rsidRDefault="00B32BF0" w:rsidP="00B32BF0">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2</w:t>
      </w:r>
    </w:p>
    <w:p w14:paraId="30315348" w14:textId="77777777" w:rsidR="00A500E8" w:rsidRDefault="00A500E8" w:rsidP="00A500E8">
      <w:pPr>
        <w:rPr>
          <w:rFonts w:ascii="Times New Roman" w:hAnsi="Times New Roman" w:cs="Times New Roman"/>
          <w:b/>
          <w:bCs/>
          <w:color w:val="000000" w:themeColor="text1"/>
          <w:sz w:val="32"/>
          <w:szCs w:val="32"/>
        </w:rPr>
      </w:pPr>
    </w:p>
    <w:p w14:paraId="28284DB7" w14:textId="7AAF3FD9" w:rsidR="001839DD" w:rsidRPr="001839DD" w:rsidRDefault="00365010" w:rsidP="00A500E8">
      <w:pPr>
        <w:jc w:val="center"/>
        <w:rPr>
          <w:rFonts w:ascii="Times New Roman" w:hAnsi="Times New Roman" w:cs="Times New Roman"/>
          <w:b/>
          <w:bCs/>
          <w:color w:val="000000" w:themeColor="text1"/>
          <w:sz w:val="32"/>
          <w:szCs w:val="32"/>
        </w:rPr>
      </w:pPr>
      <w:r w:rsidRPr="001839DD">
        <w:rPr>
          <w:rFonts w:ascii="Times New Roman" w:hAnsi="Times New Roman" w:cs="Times New Roman"/>
          <w:b/>
          <w:bCs/>
          <w:color w:val="000000" w:themeColor="text1"/>
          <w:sz w:val="32"/>
          <w:szCs w:val="32"/>
        </w:rPr>
        <w:lastRenderedPageBreak/>
        <w:t>T</w:t>
      </w:r>
      <w:r w:rsidR="001839DD">
        <w:rPr>
          <w:rFonts w:ascii="Times New Roman" w:hAnsi="Times New Roman" w:cs="Times New Roman"/>
          <w:b/>
          <w:bCs/>
          <w:color w:val="000000" w:themeColor="text1"/>
          <w:sz w:val="32"/>
          <w:szCs w:val="32"/>
        </w:rPr>
        <w:t>ASK 1</w:t>
      </w:r>
    </w:p>
    <w:p w14:paraId="6FFB5C0B" w14:textId="092EFB18" w:rsidR="00DB36FB" w:rsidRPr="001839DD" w:rsidRDefault="00DD761B">
      <w:pPr>
        <w:rPr>
          <w:rFonts w:ascii="Times New Roman" w:hAnsi="Times New Roman" w:cs="Times New Roman"/>
          <w:color w:val="000000" w:themeColor="text1"/>
          <w:sz w:val="32"/>
          <w:szCs w:val="32"/>
        </w:rPr>
      </w:pPr>
      <w:r w:rsidRPr="001839DD">
        <w:rPr>
          <w:rFonts w:ascii="Times New Roman" w:hAnsi="Times New Roman" w:cs="Times New Roman"/>
          <w:color w:val="000000" w:themeColor="text1"/>
          <w:sz w:val="32"/>
          <w:szCs w:val="32"/>
        </w:rPr>
        <w:t xml:space="preserve">According to </w:t>
      </w:r>
      <w:r w:rsidR="00C566C8" w:rsidRPr="001839DD">
        <w:rPr>
          <w:rFonts w:ascii="Times New Roman" w:hAnsi="Times New Roman" w:cs="Times New Roman"/>
          <w:color w:val="000000" w:themeColor="text1"/>
          <w:sz w:val="32"/>
          <w:szCs w:val="32"/>
        </w:rPr>
        <w:t xml:space="preserve">International Accounting Standards </w:t>
      </w:r>
      <w:proofErr w:type="gramStart"/>
      <w:r w:rsidR="00C566C8" w:rsidRPr="001839DD">
        <w:rPr>
          <w:rFonts w:ascii="Times New Roman" w:hAnsi="Times New Roman" w:cs="Times New Roman"/>
          <w:color w:val="000000" w:themeColor="text1"/>
          <w:sz w:val="32"/>
          <w:szCs w:val="32"/>
        </w:rPr>
        <w:t xml:space="preserve">regulations </w:t>
      </w:r>
      <w:r w:rsidR="00FA43AA" w:rsidRPr="001839DD">
        <w:rPr>
          <w:rFonts w:ascii="Times New Roman" w:hAnsi="Times New Roman" w:cs="Times New Roman"/>
          <w:color w:val="000000" w:themeColor="text1"/>
          <w:sz w:val="32"/>
          <w:szCs w:val="32"/>
        </w:rPr>
        <w:t xml:space="preserve"> </w:t>
      </w:r>
      <w:r w:rsidR="00C566C8" w:rsidRPr="001839DD">
        <w:rPr>
          <w:rFonts w:ascii="Times New Roman" w:hAnsi="Times New Roman" w:cs="Times New Roman"/>
          <w:color w:val="000000" w:themeColor="text1"/>
          <w:sz w:val="32"/>
          <w:szCs w:val="32"/>
        </w:rPr>
        <w:t>‘</w:t>
      </w:r>
      <w:proofErr w:type="gramEnd"/>
      <w:r w:rsidR="00C566C8" w:rsidRPr="001839DD">
        <w:rPr>
          <w:rFonts w:ascii="Times New Roman" w:hAnsi="Times New Roman" w:cs="Times New Roman"/>
          <w:color w:val="000000" w:themeColor="text1"/>
          <w:sz w:val="32"/>
          <w:szCs w:val="32"/>
        </w:rPr>
        <w:t>IAS 18,1993’ base on the recognition of revenues</w:t>
      </w:r>
      <w:r w:rsidR="005F6929">
        <w:rPr>
          <w:rFonts w:ascii="Times New Roman" w:hAnsi="Times New Roman" w:cs="Times New Roman"/>
          <w:color w:val="000000" w:themeColor="text1"/>
          <w:sz w:val="32"/>
          <w:szCs w:val="32"/>
        </w:rPr>
        <w:t>.</w:t>
      </w:r>
    </w:p>
    <w:p w14:paraId="17ED8AC7" w14:textId="5ACFC668" w:rsidR="009360B2" w:rsidRPr="001839DD" w:rsidRDefault="009360B2">
      <w:pPr>
        <w:rPr>
          <w:rFonts w:ascii="Times New Roman" w:hAnsi="Times New Roman" w:cs="Times New Roman"/>
          <w:color w:val="000000" w:themeColor="text1"/>
          <w:sz w:val="32"/>
          <w:szCs w:val="32"/>
        </w:rPr>
      </w:pPr>
      <w:r w:rsidRPr="001839DD">
        <w:rPr>
          <w:rFonts w:ascii="Times New Roman" w:hAnsi="Times New Roman" w:cs="Times New Roman"/>
          <w:color w:val="000000" w:themeColor="text1"/>
          <w:sz w:val="32"/>
          <w:szCs w:val="32"/>
        </w:rPr>
        <w:t>Expenditure</w:t>
      </w:r>
      <w:r w:rsidRPr="001839DD">
        <w:rPr>
          <w:rFonts w:ascii="Times New Roman" w:hAnsi="Times New Roman" w:cs="Times New Roman"/>
          <w:b/>
          <w:bCs/>
          <w:color w:val="000000" w:themeColor="text1"/>
          <w:sz w:val="32"/>
          <w:szCs w:val="32"/>
        </w:rPr>
        <w:t xml:space="preserve"> </w:t>
      </w:r>
      <w:r w:rsidRPr="001839DD">
        <w:rPr>
          <w:rFonts w:ascii="Times New Roman" w:hAnsi="Times New Roman" w:cs="Times New Roman"/>
          <w:color w:val="000000" w:themeColor="text1"/>
          <w:sz w:val="32"/>
          <w:szCs w:val="32"/>
        </w:rPr>
        <w:t>is a payment or a liability due to transactions of goods and services</w:t>
      </w:r>
      <w:r w:rsidR="006610C3" w:rsidRPr="001839DD">
        <w:rPr>
          <w:rFonts w:ascii="Times New Roman" w:hAnsi="Times New Roman" w:cs="Times New Roman"/>
          <w:color w:val="000000" w:themeColor="text1"/>
          <w:sz w:val="32"/>
          <w:szCs w:val="32"/>
        </w:rPr>
        <w:t xml:space="preserve">, </w:t>
      </w:r>
      <w:r w:rsidRPr="001839DD">
        <w:rPr>
          <w:rFonts w:ascii="Times New Roman" w:hAnsi="Times New Roman" w:cs="Times New Roman"/>
          <w:color w:val="000000" w:themeColor="text1"/>
          <w:sz w:val="32"/>
          <w:szCs w:val="32"/>
        </w:rPr>
        <w:t xml:space="preserve">recorded through sales receipt or invoices, and the organizations tend to maintain low expenditures, to not </w:t>
      </w:r>
      <w:proofErr w:type="gramStart"/>
      <w:r w:rsidR="00851ABA" w:rsidRPr="001839DD">
        <w:rPr>
          <w:rFonts w:ascii="Times New Roman" w:hAnsi="Times New Roman" w:cs="Times New Roman"/>
          <w:color w:val="000000" w:themeColor="text1"/>
          <w:sz w:val="32"/>
          <w:szCs w:val="32"/>
        </w:rPr>
        <w:t xml:space="preserve">suffering </w:t>
      </w:r>
      <w:r w:rsidRPr="001839DD">
        <w:rPr>
          <w:rFonts w:ascii="Times New Roman" w:hAnsi="Times New Roman" w:cs="Times New Roman"/>
          <w:color w:val="000000" w:themeColor="text1"/>
          <w:sz w:val="32"/>
          <w:szCs w:val="32"/>
        </w:rPr>
        <w:t xml:space="preserve"> </w:t>
      </w:r>
      <w:r w:rsidR="00851ABA" w:rsidRPr="001839DD">
        <w:rPr>
          <w:rFonts w:ascii="Times New Roman" w:hAnsi="Times New Roman" w:cs="Times New Roman"/>
          <w:color w:val="000000" w:themeColor="text1"/>
          <w:sz w:val="32"/>
          <w:szCs w:val="32"/>
        </w:rPr>
        <w:t>losses</w:t>
      </w:r>
      <w:proofErr w:type="gramEnd"/>
      <w:r w:rsidR="00851ABA" w:rsidRPr="001839DD">
        <w:rPr>
          <w:rFonts w:ascii="Times New Roman" w:hAnsi="Times New Roman" w:cs="Times New Roman"/>
          <w:color w:val="000000" w:themeColor="text1"/>
          <w:sz w:val="32"/>
          <w:szCs w:val="32"/>
        </w:rPr>
        <w:t>.</w:t>
      </w:r>
    </w:p>
    <w:p w14:paraId="20843C4D" w14:textId="315B47FA" w:rsidR="00851ABA" w:rsidRPr="001839DD" w:rsidRDefault="00851ABA">
      <w:pPr>
        <w:rPr>
          <w:rFonts w:ascii="Times New Roman" w:hAnsi="Times New Roman" w:cs="Times New Roman"/>
          <w:color w:val="000000" w:themeColor="text1"/>
          <w:sz w:val="32"/>
          <w:szCs w:val="32"/>
        </w:rPr>
      </w:pPr>
      <w:r w:rsidRPr="001839DD">
        <w:rPr>
          <w:rFonts w:ascii="Times New Roman" w:hAnsi="Times New Roman" w:cs="Times New Roman"/>
          <w:color w:val="000000" w:themeColor="text1"/>
          <w:sz w:val="32"/>
          <w:szCs w:val="32"/>
        </w:rPr>
        <w:t xml:space="preserve">All the expenditures based on </w:t>
      </w:r>
      <w:r w:rsidR="0008321F" w:rsidRPr="001839DD">
        <w:rPr>
          <w:rFonts w:ascii="Times New Roman" w:hAnsi="Times New Roman" w:cs="Times New Roman"/>
          <w:color w:val="000000" w:themeColor="text1"/>
          <w:sz w:val="32"/>
          <w:szCs w:val="32"/>
        </w:rPr>
        <w:t>short-lived</w:t>
      </w:r>
      <w:r w:rsidRPr="001839DD">
        <w:rPr>
          <w:rFonts w:ascii="Times New Roman" w:hAnsi="Times New Roman" w:cs="Times New Roman"/>
          <w:color w:val="000000" w:themeColor="text1"/>
          <w:sz w:val="32"/>
          <w:szCs w:val="32"/>
        </w:rPr>
        <w:t xml:space="preserve"> transactions in the administration of companies</w:t>
      </w:r>
      <w:r w:rsidR="0008321F" w:rsidRPr="001839DD">
        <w:rPr>
          <w:rFonts w:ascii="Times New Roman" w:hAnsi="Times New Roman" w:cs="Times New Roman"/>
          <w:color w:val="000000" w:themeColor="text1"/>
          <w:sz w:val="32"/>
          <w:szCs w:val="32"/>
        </w:rPr>
        <w:t xml:space="preserve"> </w:t>
      </w:r>
      <w:r w:rsidRPr="001839DD">
        <w:rPr>
          <w:rFonts w:ascii="Times New Roman" w:hAnsi="Times New Roman" w:cs="Times New Roman"/>
          <w:color w:val="000000" w:themeColor="text1"/>
          <w:sz w:val="32"/>
          <w:szCs w:val="32"/>
        </w:rPr>
        <w:t>that are completely exhausted within the current accounting year are known as ‘revenue expenditure’.</w:t>
      </w:r>
    </w:p>
    <w:p w14:paraId="5A215C3C" w14:textId="7CE664A8" w:rsidR="0008321F" w:rsidRPr="001839DD" w:rsidRDefault="0008321F"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hAnsi="Times New Roman" w:cs="Times New Roman"/>
          <w:color w:val="000000" w:themeColor="text1"/>
          <w:sz w:val="32"/>
          <w:szCs w:val="32"/>
        </w:rPr>
        <w:t>The Revenue Expenditures</w:t>
      </w:r>
      <w:r w:rsidR="006610C3" w:rsidRPr="001839DD">
        <w:rPr>
          <w:rFonts w:ascii="Times New Roman" w:hAnsi="Times New Roman" w:cs="Times New Roman"/>
          <w:color w:val="000000" w:themeColor="text1"/>
          <w:sz w:val="32"/>
          <w:szCs w:val="32"/>
        </w:rPr>
        <w:t xml:space="preserve"> recurred by nature</w:t>
      </w:r>
      <w:r w:rsidRPr="001839DD">
        <w:rPr>
          <w:rFonts w:ascii="Times New Roman" w:hAnsi="Times New Roman" w:cs="Times New Roman"/>
          <w:color w:val="000000" w:themeColor="text1"/>
          <w:sz w:val="32"/>
          <w:szCs w:val="32"/>
        </w:rPr>
        <w:t xml:space="preserve"> are known</w:t>
      </w:r>
      <w:r w:rsidRPr="001839DD">
        <w:rPr>
          <w:rFonts w:ascii="Times New Roman" w:eastAsia="Times New Roman" w:hAnsi="Times New Roman" w:cs="Times New Roman"/>
          <w:color w:val="000000" w:themeColor="text1"/>
          <w:sz w:val="32"/>
          <w:szCs w:val="32"/>
          <w:lang w:eastAsia="en-GB"/>
        </w:rPr>
        <w:t xml:space="preserve"> as </w:t>
      </w:r>
      <w:r w:rsidR="00AB3FE6" w:rsidRPr="001839DD">
        <w:rPr>
          <w:rFonts w:ascii="Times New Roman" w:eastAsia="Times New Roman" w:hAnsi="Times New Roman" w:cs="Times New Roman"/>
          <w:color w:val="000000" w:themeColor="text1"/>
          <w:sz w:val="32"/>
          <w:szCs w:val="32"/>
          <w:lang w:eastAsia="en-GB"/>
        </w:rPr>
        <w:t>‘</w:t>
      </w:r>
      <w:r w:rsidRPr="001839DD">
        <w:rPr>
          <w:rFonts w:ascii="Times New Roman" w:eastAsia="Times New Roman" w:hAnsi="Times New Roman" w:cs="Times New Roman"/>
          <w:color w:val="000000" w:themeColor="text1"/>
          <w:sz w:val="32"/>
          <w:szCs w:val="32"/>
          <w:lang w:eastAsia="en-GB"/>
        </w:rPr>
        <w:t>expenses or expired costs</w:t>
      </w:r>
      <w:r w:rsidR="00AB3FE6" w:rsidRPr="001839DD">
        <w:rPr>
          <w:rFonts w:ascii="Times New Roman" w:eastAsia="Times New Roman" w:hAnsi="Times New Roman" w:cs="Times New Roman"/>
          <w:color w:val="000000" w:themeColor="text1"/>
          <w:sz w:val="32"/>
          <w:szCs w:val="32"/>
          <w:lang w:eastAsia="en-GB"/>
        </w:rPr>
        <w:t>’ that can be</w:t>
      </w:r>
      <w:r w:rsidRPr="001839DD">
        <w:rPr>
          <w:rFonts w:ascii="Times New Roman" w:eastAsia="Times New Roman" w:hAnsi="Times New Roman" w:cs="Times New Roman"/>
          <w:color w:val="000000" w:themeColor="text1"/>
          <w:sz w:val="32"/>
          <w:szCs w:val="32"/>
          <w:lang w:eastAsia="en-GB"/>
        </w:rPr>
        <w:t xml:space="preserve"> </w:t>
      </w:r>
      <w:r w:rsidR="003C5CA1" w:rsidRPr="001839DD">
        <w:rPr>
          <w:rFonts w:ascii="Times New Roman" w:eastAsia="Times New Roman" w:hAnsi="Times New Roman" w:cs="Times New Roman"/>
          <w:color w:val="000000" w:themeColor="text1"/>
          <w:sz w:val="32"/>
          <w:szCs w:val="32"/>
          <w:lang w:eastAsia="en-GB"/>
        </w:rPr>
        <w:t>‘p</w:t>
      </w:r>
      <w:r w:rsidR="00AB3FE6" w:rsidRPr="001839DD">
        <w:rPr>
          <w:rFonts w:ascii="Times New Roman" w:eastAsia="Times New Roman" w:hAnsi="Times New Roman" w:cs="Times New Roman"/>
          <w:color w:val="000000" w:themeColor="text1"/>
          <w:sz w:val="32"/>
          <w:szCs w:val="32"/>
          <w:lang w:eastAsia="en-GB"/>
        </w:rPr>
        <w:t>urchases of goods, salaries paid, postages, rent, travelling expenses, stationery purchased, wages paid on goods purchased etc</w:t>
      </w:r>
      <w:r w:rsidR="003C5CA1" w:rsidRPr="001839DD">
        <w:rPr>
          <w:rFonts w:ascii="Times New Roman" w:eastAsia="Times New Roman" w:hAnsi="Times New Roman" w:cs="Times New Roman"/>
          <w:color w:val="000000" w:themeColor="text1"/>
          <w:sz w:val="32"/>
          <w:szCs w:val="32"/>
          <w:lang w:eastAsia="en-GB"/>
        </w:rPr>
        <w:t>’</w:t>
      </w:r>
      <w:r w:rsidR="00AB3FE6" w:rsidRPr="001839DD">
        <w:rPr>
          <w:rFonts w:ascii="Times New Roman" w:eastAsia="Times New Roman" w:hAnsi="Times New Roman" w:cs="Times New Roman"/>
          <w:color w:val="000000" w:themeColor="text1"/>
          <w:sz w:val="32"/>
          <w:szCs w:val="32"/>
          <w:lang w:eastAsia="en-GB"/>
        </w:rPr>
        <w:t>.</w:t>
      </w:r>
      <w:r w:rsidRPr="001839DD">
        <w:rPr>
          <w:rFonts w:ascii="Times New Roman" w:eastAsia="Times New Roman" w:hAnsi="Times New Roman" w:cs="Times New Roman"/>
          <w:color w:val="000000" w:themeColor="text1"/>
          <w:sz w:val="32"/>
          <w:szCs w:val="32"/>
          <w:lang w:eastAsia="en-GB"/>
        </w:rPr>
        <w:t xml:space="preserve"> </w:t>
      </w:r>
    </w:p>
    <w:p w14:paraId="4FA98DE0" w14:textId="39C0CC2A" w:rsidR="00AB3FE6" w:rsidRPr="001839DD" w:rsidRDefault="00AB3FE6"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They can also </w:t>
      </w:r>
      <w:proofErr w:type="gramStart"/>
      <w:r w:rsidRPr="001839DD">
        <w:rPr>
          <w:rFonts w:ascii="Times New Roman" w:eastAsia="Times New Roman" w:hAnsi="Times New Roman" w:cs="Times New Roman"/>
          <w:color w:val="000000" w:themeColor="text1"/>
          <w:sz w:val="32"/>
          <w:szCs w:val="32"/>
          <w:lang w:eastAsia="en-GB"/>
        </w:rPr>
        <w:t>includes</w:t>
      </w:r>
      <w:proofErr w:type="gramEnd"/>
      <w:r w:rsidRPr="001839DD">
        <w:rPr>
          <w:rFonts w:ascii="Times New Roman" w:eastAsia="Times New Roman" w:hAnsi="Times New Roman" w:cs="Times New Roman"/>
          <w:color w:val="000000" w:themeColor="text1"/>
          <w:sz w:val="32"/>
          <w:szCs w:val="32"/>
          <w:lang w:eastAsia="en-GB"/>
        </w:rPr>
        <w:t xml:space="preserve"> the expenditures regarding the purchases of raw materials</w:t>
      </w:r>
      <w:r w:rsidR="003C5CA1" w:rsidRPr="001839DD">
        <w:rPr>
          <w:rFonts w:ascii="Times New Roman" w:eastAsia="Times New Roman" w:hAnsi="Times New Roman" w:cs="Times New Roman"/>
          <w:color w:val="000000" w:themeColor="text1"/>
          <w:sz w:val="32"/>
          <w:szCs w:val="32"/>
          <w:lang w:eastAsia="en-GB"/>
        </w:rPr>
        <w:t xml:space="preserve"> and stores required to manufacturing sealable goods and fixed assets</w:t>
      </w:r>
    </w:p>
    <w:p w14:paraId="34652E11" w14:textId="407F137D" w:rsidR="003C5CA1" w:rsidRPr="001839DD" w:rsidRDefault="003C5CA1"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‘buildings, machinery, repairing machinery etc.’</w:t>
      </w:r>
    </w:p>
    <w:p w14:paraId="56DD1B55" w14:textId="6BE4B263" w:rsidR="00AB3FE6" w:rsidRPr="001839DD" w:rsidRDefault="003C5CA1"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Revenue</w:t>
      </w:r>
      <w:r w:rsidR="00AB3FE6" w:rsidRPr="001839DD">
        <w:rPr>
          <w:rFonts w:ascii="Times New Roman" w:eastAsia="Times New Roman" w:hAnsi="Times New Roman" w:cs="Times New Roman"/>
          <w:color w:val="000000" w:themeColor="text1"/>
          <w:sz w:val="32"/>
          <w:szCs w:val="32"/>
          <w:lang w:eastAsia="en-GB"/>
        </w:rPr>
        <w:t xml:space="preserve"> expenditure</w:t>
      </w:r>
      <w:r w:rsidRPr="001839DD">
        <w:rPr>
          <w:rFonts w:ascii="Times New Roman" w:eastAsia="Times New Roman" w:hAnsi="Times New Roman" w:cs="Times New Roman"/>
          <w:color w:val="000000" w:themeColor="text1"/>
          <w:sz w:val="32"/>
          <w:szCs w:val="32"/>
          <w:lang w:eastAsia="en-GB"/>
        </w:rPr>
        <w:t>s</w:t>
      </w:r>
      <w:r w:rsidR="00AB3FE6" w:rsidRPr="001839DD">
        <w:rPr>
          <w:rFonts w:ascii="Times New Roman" w:eastAsia="Times New Roman" w:hAnsi="Times New Roman" w:cs="Times New Roman"/>
          <w:color w:val="000000" w:themeColor="text1"/>
          <w:sz w:val="32"/>
          <w:szCs w:val="32"/>
          <w:lang w:eastAsia="en-GB"/>
        </w:rPr>
        <w:t xml:space="preserve"> creating a temporary increase in profit because are based on short lived transactions</w:t>
      </w:r>
      <w:r w:rsidR="00E02C8F" w:rsidRPr="001839DD">
        <w:rPr>
          <w:rFonts w:ascii="Times New Roman" w:eastAsia="Times New Roman" w:hAnsi="Times New Roman" w:cs="Times New Roman"/>
          <w:color w:val="000000" w:themeColor="text1"/>
          <w:sz w:val="32"/>
          <w:szCs w:val="32"/>
          <w:lang w:eastAsia="en-GB"/>
        </w:rPr>
        <w:t xml:space="preserve"> and they </w:t>
      </w:r>
      <w:proofErr w:type="gramStart"/>
      <w:r w:rsidR="00E02C8F" w:rsidRPr="001839DD">
        <w:rPr>
          <w:rFonts w:ascii="Times New Roman" w:eastAsia="Times New Roman" w:hAnsi="Times New Roman" w:cs="Times New Roman"/>
          <w:color w:val="000000" w:themeColor="text1"/>
          <w:sz w:val="32"/>
          <w:szCs w:val="32"/>
          <w:lang w:eastAsia="en-GB"/>
        </w:rPr>
        <w:t>increasing</w:t>
      </w:r>
      <w:proofErr w:type="gramEnd"/>
      <w:r w:rsidR="00E02C8F" w:rsidRPr="001839DD">
        <w:rPr>
          <w:rFonts w:ascii="Times New Roman" w:eastAsia="Times New Roman" w:hAnsi="Times New Roman" w:cs="Times New Roman"/>
          <w:color w:val="000000" w:themeColor="text1"/>
          <w:sz w:val="32"/>
          <w:szCs w:val="32"/>
          <w:lang w:eastAsia="en-GB"/>
        </w:rPr>
        <w:t xml:space="preserve"> production</w:t>
      </w:r>
      <w:r w:rsidR="00AB3FE6" w:rsidRPr="001839DD">
        <w:rPr>
          <w:rFonts w:ascii="Times New Roman" w:eastAsia="Times New Roman" w:hAnsi="Times New Roman" w:cs="Times New Roman"/>
          <w:color w:val="000000" w:themeColor="text1"/>
          <w:sz w:val="32"/>
          <w:szCs w:val="32"/>
          <w:lang w:eastAsia="en-GB"/>
        </w:rPr>
        <w:t>.</w:t>
      </w:r>
      <w:r w:rsidR="00487383" w:rsidRPr="001839DD">
        <w:rPr>
          <w:rFonts w:ascii="Times New Roman" w:eastAsia="Times New Roman" w:hAnsi="Times New Roman" w:cs="Times New Roman"/>
          <w:color w:val="000000" w:themeColor="text1"/>
          <w:sz w:val="32"/>
          <w:szCs w:val="32"/>
          <w:lang w:eastAsia="en-GB"/>
        </w:rPr>
        <w:t xml:space="preserve"> </w:t>
      </w:r>
    </w:p>
    <w:p w14:paraId="2AB99889" w14:textId="2B31BF24" w:rsidR="006C2079" w:rsidRPr="001839DD" w:rsidRDefault="00287370"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Capital Expenditure</w:t>
      </w:r>
      <w:r w:rsidR="006C2079" w:rsidRPr="001839DD">
        <w:rPr>
          <w:rFonts w:ascii="Times New Roman" w:eastAsia="Times New Roman" w:hAnsi="Times New Roman" w:cs="Times New Roman"/>
          <w:color w:val="000000" w:themeColor="text1"/>
          <w:sz w:val="32"/>
          <w:szCs w:val="32"/>
          <w:lang w:eastAsia="en-GB"/>
        </w:rPr>
        <w:t xml:space="preserve"> </w:t>
      </w:r>
      <w:r w:rsidR="00FA43AA" w:rsidRPr="001839DD">
        <w:rPr>
          <w:rFonts w:ascii="Times New Roman" w:eastAsia="Times New Roman" w:hAnsi="Times New Roman" w:cs="Times New Roman"/>
          <w:color w:val="000000" w:themeColor="text1"/>
          <w:sz w:val="32"/>
          <w:szCs w:val="32"/>
          <w:lang w:eastAsia="en-GB"/>
        </w:rPr>
        <w:t>based on International Accounting Standards</w:t>
      </w:r>
      <w:r w:rsidR="00414280" w:rsidRPr="001839DD">
        <w:rPr>
          <w:rFonts w:ascii="Times New Roman" w:eastAsia="Times New Roman" w:hAnsi="Times New Roman" w:cs="Times New Roman"/>
          <w:color w:val="000000" w:themeColor="text1"/>
          <w:sz w:val="32"/>
          <w:szCs w:val="32"/>
          <w:lang w:eastAsia="en-GB"/>
        </w:rPr>
        <w:t xml:space="preserve"> </w:t>
      </w:r>
      <w:r w:rsidR="006C2079" w:rsidRPr="001839DD">
        <w:rPr>
          <w:rFonts w:ascii="Times New Roman" w:eastAsia="Times New Roman" w:hAnsi="Times New Roman" w:cs="Times New Roman"/>
          <w:color w:val="000000" w:themeColor="text1"/>
          <w:sz w:val="32"/>
          <w:szCs w:val="32"/>
          <w:lang w:eastAsia="en-GB"/>
        </w:rPr>
        <w:t>‘</w:t>
      </w:r>
      <w:r w:rsidR="00414280" w:rsidRPr="001839DD">
        <w:rPr>
          <w:rFonts w:ascii="Times New Roman" w:eastAsia="Times New Roman" w:hAnsi="Times New Roman" w:cs="Times New Roman"/>
          <w:color w:val="000000" w:themeColor="text1"/>
          <w:sz w:val="32"/>
          <w:szCs w:val="32"/>
          <w:lang w:eastAsia="en-GB"/>
        </w:rPr>
        <w:t>IAS</w:t>
      </w:r>
      <w:r w:rsidR="006C2079" w:rsidRPr="001839DD">
        <w:rPr>
          <w:rFonts w:ascii="Times New Roman" w:eastAsia="Times New Roman" w:hAnsi="Times New Roman" w:cs="Times New Roman"/>
          <w:color w:val="000000" w:themeColor="text1"/>
          <w:sz w:val="32"/>
          <w:szCs w:val="32"/>
          <w:lang w:eastAsia="en-GB"/>
        </w:rPr>
        <w:t xml:space="preserve"> </w:t>
      </w:r>
      <w:r w:rsidR="00414280" w:rsidRPr="001839DD">
        <w:rPr>
          <w:rFonts w:ascii="Times New Roman" w:eastAsia="Times New Roman" w:hAnsi="Times New Roman" w:cs="Times New Roman"/>
          <w:color w:val="000000" w:themeColor="text1"/>
          <w:sz w:val="32"/>
          <w:szCs w:val="32"/>
          <w:lang w:eastAsia="en-GB"/>
        </w:rPr>
        <w:t>38</w:t>
      </w:r>
      <w:r w:rsidR="006C2079" w:rsidRPr="001839DD">
        <w:rPr>
          <w:rFonts w:ascii="Times New Roman" w:eastAsia="Times New Roman" w:hAnsi="Times New Roman" w:cs="Times New Roman"/>
          <w:color w:val="000000" w:themeColor="text1"/>
          <w:sz w:val="32"/>
          <w:szCs w:val="32"/>
          <w:lang w:eastAsia="en-GB"/>
        </w:rPr>
        <w:t>,2004’</w:t>
      </w:r>
      <w:r w:rsidR="00FA43AA" w:rsidRPr="001839DD">
        <w:rPr>
          <w:rFonts w:ascii="Times New Roman" w:eastAsia="Times New Roman" w:hAnsi="Times New Roman" w:cs="Times New Roman"/>
          <w:color w:val="000000" w:themeColor="text1"/>
          <w:sz w:val="32"/>
          <w:szCs w:val="32"/>
          <w:lang w:eastAsia="en-GB"/>
        </w:rPr>
        <w:t>, i</w:t>
      </w:r>
      <w:r w:rsidRPr="001839DD">
        <w:rPr>
          <w:rFonts w:ascii="Times New Roman" w:eastAsia="Times New Roman" w:hAnsi="Times New Roman" w:cs="Times New Roman"/>
          <w:color w:val="000000" w:themeColor="text1"/>
          <w:sz w:val="32"/>
          <w:szCs w:val="32"/>
          <w:lang w:eastAsia="en-GB"/>
        </w:rPr>
        <w:t xml:space="preserve">s a </w:t>
      </w:r>
      <w:proofErr w:type="spellStart"/>
      <w:r w:rsidR="004F6C45" w:rsidRPr="001839DD">
        <w:rPr>
          <w:rFonts w:ascii="Times New Roman" w:eastAsia="Times New Roman" w:hAnsi="Times New Roman" w:cs="Times New Roman"/>
          <w:color w:val="000000" w:themeColor="text1"/>
          <w:sz w:val="32"/>
          <w:szCs w:val="32"/>
          <w:lang w:eastAsia="en-GB"/>
        </w:rPr>
        <w:t>non recurred</w:t>
      </w:r>
      <w:proofErr w:type="spellEnd"/>
      <w:r w:rsidR="004F6C45" w:rsidRPr="001839DD">
        <w:rPr>
          <w:rFonts w:ascii="Times New Roman" w:eastAsia="Times New Roman" w:hAnsi="Times New Roman" w:cs="Times New Roman"/>
          <w:color w:val="000000" w:themeColor="text1"/>
          <w:sz w:val="32"/>
          <w:szCs w:val="32"/>
          <w:lang w:eastAsia="en-GB"/>
        </w:rPr>
        <w:t xml:space="preserve"> </w:t>
      </w:r>
      <w:proofErr w:type="gramStart"/>
      <w:r w:rsidRPr="001839DD">
        <w:rPr>
          <w:rFonts w:ascii="Times New Roman" w:eastAsia="Times New Roman" w:hAnsi="Times New Roman" w:cs="Times New Roman"/>
          <w:color w:val="000000" w:themeColor="text1"/>
          <w:sz w:val="32"/>
          <w:szCs w:val="32"/>
          <w:lang w:eastAsia="en-GB"/>
        </w:rPr>
        <w:t>expenditure</w:t>
      </w:r>
      <w:r w:rsidR="006C2079" w:rsidRPr="001839DD">
        <w:rPr>
          <w:rFonts w:ascii="Times New Roman" w:eastAsia="Times New Roman" w:hAnsi="Times New Roman" w:cs="Times New Roman"/>
          <w:color w:val="000000" w:themeColor="text1"/>
          <w:sz w:val="32"/>
          <w:szCs w:val="32"/>
          <w:lang w:eastAsia="en-GB"/>
        </w:rPr>
        <w:t xml:space="preserve"> </w:t>
      </w:r>
      <w:r w:rsidR="006610C3" w:rsidRPr="001839DD">
        <w:rPr>
          <w:rFonts w:ascii="Times New Roman" w:eastAsia="Times New Roman" w:hAnsi="Times New Roman" w:cs="Times New Roman"/>
          <w:color w:val="000000" w:themeColor="text1"/>
          <w:sz w:val="32"/>
          <w:szCs w:val="32"/>
          <w:lang w:eastAsia="en-GB"/>
        </w:rPr>
        <w:t xml:space="preserve"> </w:t>
      </w:r>
      <w:r w:rsidR="00FA43AA" w:rsidRPr="001839DD">
        <w:rPr>
          <w:rFonts w:ascii="Times New Roman" w:eastAsia="Times New Roman" w:hAnsi="Times New Roman" w:cs="Times New Roman"/>
          <w:color w:val="000000" w:themeColor="text1"/>
          <w:sz w:val="32"/>
          <w:szCs w:val="32"/>
          <w:lang w:eastAsia="en-GB"/>
        </w:rPr>
        <w:t>focused</w:t>
      </w:r>
      <w:proofErr w:type="gramEnd"/>
      <w:r w:rsidR="00FA43AA" w:rsidRPr="001839DD">
        <w:rPr>
          <w:rFonts w:ascii="Times New Roman" w:eastAsia="Times New Roman" w:hAnsi="Times New Roman" w:cs="Times New Roman"/>
          <w:color w:val="000000" w:themeColor="text1"/>
          <w:sz w:val="32"/>
          <w:szCs w:val="32"/>
          <w:lang w:eastAsia="en-GB"/>
        </w:rPr>
        <w:t xml:space="preserve"> </w:t>
      </w:r>
      <w:r w:rsidR="006610C3" w:rsidRPr="001839DD">
        <w:rPr>
          <w:rFonts w:ascii="Times New Roman" w:eastAsia="Times New Roman" w:hAnsi="Times New Roman" w:cs="Times New Roman"/>
          <w:color w:val="000000" w:themeColor="text1"/>
          <w:sz w:val="32"/>
          <w:szCs w:val="32"/>
          <w:lang w:eastAsia="en-GB"/>
        </w:rPr>
        <w:t>on the acquisition of permanent asset</w:t>
      </w:r>
      <w:r w:rsidR="00414280" w:rsidRPr="001839DD">
        <w:rPr>
          <w:rFonts w:ascii="Times New Roman" w:eastAsia="Times New Roman" w:hAnsi="Times New Roman" w:cs="Times New Roman"/>
          <w:color w:val="000000" w:themeColor="text1"/>
          <w:sz w:val="32"/>
          <w:szCs w:val="32"/>
          <w:lang w:eastAsia="en-GB"/>
        </w:rPr>
        <w:t xml:space="preserve"> or value</w:t>
      </w:r>
      <w:r w:rsidR="006C2079" w:rsidRPr="001839DD">
        <w:rPr>
          <w:rFonts w:ascii="Times New Roman" w:eastAsia="Times New Roman" w:hAnsi="Times New Roman" w:cs="Times New Roman"/>
          <w:color w:val="000000" w:themeColor="text1"/>
          <w:sz w:val="32"/>
          <w:szCs w:val="32"/>
          <w:lang w:eastAsia="en-GB"/>
        </w:rPr>
        <w:t xml:space="preserve"> and their classification. </w:t>
      </w:r>
    </w:p>
    <w:p w14:paraId="49253DDB" w14:textId="5AE5681C" w:rsidR="00B32BF0" w:rsidRDefault="006C2079" w:rsidP="00071129">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They are</w:t>
      </w:r>
      <w:r w:rsidR="00287370" w:rsidRPr="001839DD">
        <w:rPr>
          <w:rFonts w:ascii="Times New Roman" w:eastAsia="Times New Roman" w:hAnsi="Times New Roman" w:cs="Times New Roman"/>
          <w:color w:val="000000" w:themeColor="text1"/>
          <w:sz w:val="32"/>
          <w:szCs w:val="32"/>
          <w:lang w:eastAsia="en-GB"/>
        </w:rPr>
        <w:t xml:space="preserve"> recorded as a long- term </w:t>
      </w:r>
      <w:r w:rsidR="006610C3" w:rsidRPr="001839DD">
        <w:rPr>
          <w:rFonts w:ascii="Times New Roman" w:eastAsia="Times New Roman" w:hAnsi="Times New Roman" w:cs="Times New Roman"/>
          <w:color w:val="000000" w:themeColor="text1"/>
          <w:sz w:val="32"/>
          <w:szCs w:val="32"/>
          <w:lang w:eastAsia="en-GB"/>
        </w:rPr>
        <w:t>used asset</w:t>
      </w:r>
      <w:r w:rsidR="00287370" w:rsidRPr="001839DD">
        <w:rPr>
          <w:rFonts w:ascii="Times New Roman" w:eastAsia="Times New Roman" w:hAnsi="Times New Roman" w:cs="Times New Roman"/>
          <w:color w:val="000000" w:themeColor="text1"/>
          <w:sz w:val="32"/>
          <w:szCs w:val="32"/>
          <w:lang w:eastAsia="en-GB"/>
        </w:rPr>
        <w:t xml:space="preserve"> </w:t>
      </w:r>
      <w:r w:rsidR="006610C3" w:rsidRPr="001839DD">
        <w:rPr>
          <w:rFonts w:ascii="Times New Roman" w:eastAsia="Times New Roman" w:hAnsi="Times New Roman" w:cs="Times New Roman"/>
          <w:color w:val="000000" w:themeColor="text1"/>
          <w:sz w:val="32"/>
          <w:szCs w:val="32"/>
          <w:lang w:eastAsia="en-GB"/>
        </w:rPr>
        <w:t>for</w:t>
      </w:r>
      <w:r w:rsidR="00287370" w:rsidRPr="001839DD">
        <w:rPr>
          <w:rFonts w:ascii="Times New Roman" w:eastAsia="Times New Roman" w:hAnsi="Times New Roman" w:cs="Times New Roman"/>
          <w:color w:val="000000" w:themeColor="text1"/>
          <w:sz w:val="32"/>
          <w:szCs w:val="32"/>
          <w:lang w:eastAsia="en-GB"/>
        </w:rPr>
        <w:t xml:space="preserve"> the purpose of</w:t>
      </w:r>
      <w:r w:rsidR="006610C3" w:rsidRPr="001839DD">
        <w:rPr>
          <w:rFonts w:ascii="Times New Roman" w:eastAsia="Times New Roman" w:hAnsi="Times New Roman" w:cs="Times New Roman"/>
          <w:color w:val="000000" w:themeColor="text1"/>
          <w:sz w:val="32"/>
          <w:szCs w:val="32"/>
          <w:lang w:eastAsia="en-GB"/>
        </w:rPr>
        <w:t xml:space="preserve"> </w:t>
      </w:r>
      <w:r w:rsidR="00287370" w:rsidRPr="001839DD">
        <w:rPr>
          <w:rFonts w:ascii="Times New Roman" w:eastAsia="Times New Roman" w:hAnsi="Times New Roman" w:cs="Times New Roman"/>
          <w:color w:val="000000" w:themeColor="text1"/>
          <w:sz w:val="32"/>
          <w:szCs w:val="32"/>
          <w:lang w:eastAsia="en-GB"/>
        </w:rPr>
        <w:t>earning revenue</w:t>
      </w:r>
      <w:r w:rsidRPr="001839DD">
        <w:rPr>
          <w:rFonts w:ascii="Times New Roman" w:eastAsia="Times New Roman" w:hAnsi="Times New Roman" w:cs="Times New Roman"/>
          <w:color w:val="000000" w:themeColor="text1"/>
          <w:sz w:val="32"/>
          <w:szCs w:val="32"/>
          <w:lang w:eastAsia="en-GB"/>
        </w:rPr>
        <w:t>, i.e.</w:t>
      </w:r>
      <w:r w:rsidR="00C54448" w:rsidRPr="001839DD">
        <w:rPr>
          <w:rFonts w:ascii="Times New Roman" w:eastAsia="Times New Roman" w:hAnsi="Times New Roman" w:cs="Times New Roman"/>
          <w:color w:val="000000" w:themeColor="text1"/>
          <w:sz w:val="32"/>
          <w:szCs w:val="32"/>
          <w:lang w:eastAsia="en-GB"/>
        </w:rPr>
        <w:t xml:space="preserve"> can be money spent on the purchase of building, machinery that are permanently used to generate goods and profit is earned on their sale.</w:t>
      </w:r>
    </w:p>
    <w:p w14:paraId="2DD7EB51" w14:textId="2E9139FA" w:rsidR="00071129" w:rsidRDefault="00071129" w:rsidP="00071129">
      <w:pPr>
        <w:spacing w:before="100" w:beforeAutospacing="1" w:after="100" w:afterAutospacing="1" w:line="240" w:lineRule="auto"/>
        <w:jc w:val="center"/>
        <w:rPr>
          <w:rFonts w:ascii="Times New Roman" w:eastAsia="Times New Roman" w:hAnsi="Times New Roman" w:cs="Times New Roman"/>
          <w:color w:val="000000" w:themeColor="text1"/>
          <w:sz w:val="32"/>
          <w:szCs w:val="32"/>
          <w:lang w:eastAsia="en-GB"/>
        </w:rPr>
      </w:pPr>
    </w:p>
    <w:p w14:paraId="2786011C" w14:textId="065F4F8F" w:rsidR="00071129" w:rsidRPr="00071129" w:rsidRDefault="00071129" w:rsidP="00071129">
      <w:pPr>
        <w:spacing w:before="100" w:beforeAutospacing="1" w:after="100" w:afterAutospacing="1" w:line="240" w:lineRule="auto"/>
        <w:jc w:val="center"/>
        <w:rPr>
          <w:rFonts w:ascii="Times New Roman" w:eastAsia="Times New Roman" w:hAnsi="Times New Roman" w:cs="Times New Roman"/>
          <w:b/>
          <w:bCs/>
          <w:color w:val="000000" w:themeColor="text1"/>
          <w:sz w:val="32"/>
          <w:szCs w:val="32"/>
          <w:lang w:eastAsia="en-GB"/>
        </w:rPr>
      </w:pPr>
      <w:r w:rsidRPr="00071129">
        <w:rPr>
          <w:rFonts w:ascii="Times New Roman" w:eastAsia="Times New Roman" w:hAnsi="Times New Roman" w:cs="Times New Roman"/>
          <w:b/>
          <w:bCs/>
          <w:color w:val="000000" w:themeColor="text1"/>
          <w:sz w:val="32"/>
          <w:szCs w:val="32"/>
          <w:lang w:eastAsia="en-GB"/>
        </w:rPr>
        <w:t>3</w:t>
      </w:r>
    </w:p>
    <w:p w14:paraId="381CDE9C" w14:textId="2901D48A" w:rsidR="00E02C8F" w:rsidRPr="001839DD" w:rsidRDefault="00C54448"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lastRenderedPageBreak/>
        <w:t xml:space="preserve">This expenditure regarding </w:t>
      </w:r>
      <w:r w:rsidR="00EF34D8">
        <w:rPr>
          <w:rFonts w:ascii="Times New Roman" w:eastAsia="Times New Roman" w:hAnsi="Times New Roman" w:cs="Times New Roman"/>
          <w:color w:val="000000" w:themeColor="text1"/>
          <w:sz w:val="32"/>
          <w:szCs w:val="32"/>
          <w:lang w:eastAsia="en-GB"/>
        </w:rPr>
        <w:t xml:space="preserve">not only </w:t>
      </w:r>
      <w:r w:rsidRPr="001839DD">
        <w:rPr>
          <w:rFonts w:ascii="Times New Roman" w:eastAsia="Times New Roman" w:hAnsi="Times New Roman" w:cs="Times New Roman"/>
          <w:color w:val="000000" w:themeColor="text1"/>
          <w:sz w:val="32"/>
          <w:szCs w:val="32"/>
          <w:lang w:eastAsia="en-GB"/>
        </w:rPr>
        <w:t>one accounting period, because machinery has long life and its bene</w:t>
      </w:r>
      <w:r w:rsidR="007E43BE" w:rsidRPr="001839DD">
        <w:rPr>
          <w:rFonts w:ascii="Times New Roman" w:eastAsia="Times New Roman" w:hAnsi="Times New Roman" w:cs="Times New Roman"/>
          <w:color w:val="000000" w:themeColor="text1"/>
          <w:sz w:val="32"/>
          <w:szCs w:val="32"/>
          <w:lang w:eastAsia="en-GB"/>
        </w:rPr>
        <w:t>fit</w:t>
      </w:r>
      <w:r w:rsidRPr="001839DD">
        <w:rPr>
          <w:rFonts w:ascii="Times New Roman" w:eastAsia="Times New Roman" w:hAnsi="Times New Roman" w:cs="Times New Roman"/>
          <w:color w:val="000000" w:themeColor="text1"/>
          <w:sz w:val="32"/>
          <w:szCs w:val="32"/>
          <w:lang w:eastAsia="en-GB"/>
        </w:rPr>
        <w:t xml:space="preserve"> will be guaranteed on the long period of time</w:t>
      </w:r>
      <w:r w:rsidR="007E43BE" w:rsidRPr="001839DD">
        <w:rPr>
          <w:rFonts w:ascii="Times New Roman" w:eastAsia="Times New Roman" w:hAnsi="Times New Roman" w:cs="Times New Roman"/>
          <w:color w:val="000000" w:themeColor="text1"/>
          <w:sz w:val="32"/>
          <w:szCs w:val="32"/>
          <w:lang w:eastAsia="en-GB"/>
        </w:rPr>
        <w:t xml:space="preserve">, and  the long period of time is considered a period surpassing one accounting period reducing </w:t>
      </w:r>
      <w:r w:rsidR="00E81953" w:rsidRPr="001839DD">
        <w:rPr>
          <w:rFonts w:ascii="Times New Roman" w:eastAsia="Times New Roman" w:hAnsi="Times New Roman" w:cs="Times New Roman"/>
          <w:color w:val="000000" w:themeColor="text1"/>
          <w:sz w:val="32"/>
          <w:szCs w:val="32"/>
          <w:lang w:eastAsia="en-GB"/>
        </w:rPr>
        <w:t>cost of produc</w:t>
      </w:r>
      <w:r w:rsidR="00487383" w:rsidRPr="001839DD">
        <w:rPr>
          <w:rFonts w:ascii="Times New Roman" w:eastAsia="Times New Roman" w:hAnsi="Times New Roman" w:cs="Times New Roman"/>
          <w:color w:val="000000" w:themeColor="text1"/>
          <w:sz w:val="32"/>
          <w:szCs w:val="32"/>
          <w:lang w:eastAsia="en-GB"/>
        </w:rPr>
        <w:t xml:space="preserve">t. </w:t>
      </w:r>
    </w:p>
    <w:p w14:paraId="591E21AC" w14:textId="4D140ADF" w:rsidR="00414280" w:rsidRPr="001839DD" w:rsidRDefault="00E02C8F"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The main differences with revenue expenditure are that the</w:t>
      </w:r>
    </w:p>
    <w:p w14:paraId="7E83FBE8" w14:textId="7728103B" w:rsidR="00820D51" w:rsidRPr="001839DD" w:rsidRDefault="00487383"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Revenue expenditures are recorded as a recurring shor</w:t>
      </w:r>
      <w:r w:rsidR="00820D51" w:rsidRPr="001839DD">
        <w:rPr>
          <w:rFonts w:ascii="Times New Roman" w:eastAsia="Times New Roman" w:hAnsi="Times New Roman" w:cs="Times New Roman"/>
          <w:color w:val="000000" w:themeColor="text1"/>
          <w:sz w:val="32"/>
          <w:szCs w:val="32"/>
          <w:lang w:eastAsia="en-GB"/>
        </w:rPr>
        <w:t>t</w:t>
      </w:r>
      <w:r w:rsidRPr="001839DD">
        <w:rPr>
          <w:rFonts w:ascii="Times New Roman" w:eastAsia="Times New Roman" w:hAnsi="Times New Roman" w:cs="Times New Roman"/>
          <w:color w:val="000000" w:themeColor="text1"/>
          <w:sz w:val="32"/>
          <w:szCs w:val="32"/>
          <w:lang w:eastAsia="en-GB"/>
        </w:rPr>
        <w:t xml:space="preserve"> </w:t>
      </w:r>
      <w:proofErr w:type="gramStart"/>
      <w:r w:rsidRPr="001839DD">
        <w:rPr>
          <w:rFonts w:ascii="Times New Roman" w:eastAsia="Times New Roman" w:hAnsi="Times New Roman" w:cs="Times New Roman"/>
          <w:color w:val="000000" w:themeColor="text1"/>
          <w:sz w:val="32"/>
          <w:szCs w:val="32"/>
          <w:lang w:eastAsia="en-GB"/>
        </w:rPr>
        <w:t>time period</w:t>
      </w:r>
      <w:proofErr w:type="gramEnd"/>
      <w:r w:rsidRPr="001839DD">
        <w:rPr>
          <w:rFonts w:ascii="Times New Roman" w:eastAsia="Times New Roman" w:hAnsi="Times New Roman" w:cs="Times New Roman"/>
          <w:color w:val="000000" w:themeColor="text1"/>
          <w:sz w:val="32"/>
          <w:szCs w:val="32"/>
          <w:lang w:eastAsia="en-GB"/>
        </w:rPr>
        <w:t xml:space="preserve"> expenses in the Income statement </w:t>
      </w:r>
      <w:r w:rsidR="006C2079" w:rsidRPr="001839DD">
        <w:rPr>
          <w:rFonts w:ascii="Times New Roman" w:eastAsia="Times New Roman" w:hAnsi="Times New Roman" w:cs="Times New Roman"/>
          <w:color w:val="000000" w:themeColor="text1"/>
          <w:sz w:val="32"/>
          <w:szCs w:val="32"/>
          <w:lang w:eastAsia="en-GB"/>
        </w:rPr>
        <w:t>and</w:t>
      </w:r>
      <w:r w:rsidRPr="001839DD">
        <w:rPr>
          <w:rFonts w:ascii="Times New Roman" w:eastAsia="Times New Roman" w:hAnsi="Times New Roman" w:cs="Times New Roman"/>
          <w:color w:val="000000" w:themeColor="text1"/>
          <w:sz w:val="32"/>
          <w:szCs w:val="32"/>
          <w:lang w:eastAsia="en-GB"/>
        </w:rPr>
        <w:t xml:space="preserve"> reducing </w:t>
      </w:r>
      <w:r w:rsidR="00820D51" w:rsidRPr="001839DD">
        <w:rPr>
          <w:rFonts w:ascii="Times New Roman" w:eastAsia="Times New Roman" w:hAnsi="Times New Roman" w:cs="Times New Roman"/>
          <w:color w:val="000000" w:themeColor="text1"/>
          <w:sz w:val="32"/>
          <w:szCs w:val="32"/>
          <w:lang w:eastAsia="en-GB"/>
        </w:rPr>
        <w:t>the earning profit capacity.</w:t>
      </w:r>
    </w:p>
    <w:p w14:paraId="40495439" w14:textId="76BB00B4" w:rsidR="00820D51" w:rsidRPr="001839DD" w:rsidRDefault="00820D51"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Meanwhile capital expenditures are recorded on the balance sheet as a </w:t>
      </w:r>
      <w:proofErr w:type="gramStart"/>
      <w:r w:rsidRPr="001839DD">
        <w:rPr>
          <w:rFonts w:ascii="Times New Roman" w:eastAsia="Times New Roman" w:hAnsi="Times New Roman" w:cs="Times New Roman"/>
          <w:color w:val="000000" w:themeColor="text1"/>
          <w:sz w:val="32"/>
          <w:szCs w:val="32"/>
          <w:lang w:eastAsia="en-GB"/>
        </w:rPr>
        <w:t>long time period assets</w:t>
      </w:r>
      <w:proofErr w:type="gramEnd"/>
      <w:r w:rsidRPr="001839DD">
        <w:rPr>
          <w:rFonts w:ascii="Times New Roman" w:eastAsia="Times New Roman" w:hAnsi="Times New Roman" w:cs="Times New Roman"/>
          <w:color w:val="000000" w:themeColor="text1"/>
          <w:sz w:val="32"/>
          <w:szCs w:val="32"/>
          <w:lang w:eastAsia="en-GB"/>
        </w:rPr>
        <w:t xml:space="preserve"> and their values that can be depreciated or amortized depending on the nature of the assets</w:t>
      </w:r>
      <w:r w:rsidR="00414280" w:rsidRPr="001839DD">
        <w:rPr>
          <w:rFonts w:ascii="Times New Roman" w:eastAsia="Times New Roman" w:hAnsi="Times New Roman" w:cs="Times New Roman"/>
          <w:color w:val="000000" w:themeColor="text1"/>
          <w:sz w:val="32"/>
          <w:szCs w:val="32"/>
          <w:lang w:eastAsia="en-GB"/>
        </w:rPr>
        <w:t xml:space="preserve">, </w:t>
      </w:r>
      <w:r w:rsidR="006C2079" w:rsidRPr="001839DD">
        <w:rPr>
          <w:rFonts w:ascii="Times New Roman" w:eastAsia="Times New Roman" w:hAnsi="Times New Roman" w:cs="Times New Roman"/>
          <w:color w:val="000000" w:themeColor="text1"/>
          <w:sz w:val="32"/>
          <w:szCs w:val="32"/>
          <w:lang w:eastAsia="en-GB"/>
        </w:rPr>
        <w:t>increase the earning profit capacity</w:t>
      </w:r>
      <w:r w:rsidR="00414280" w:rsidRPr="001839DD">
        <w:rPr>
          <w:rFonts w:ascii="Times New Roman" w:eastAsia="Times New Roman" w:hAnsi="Times New Roman" w:cs="Times New Roman"/>
          <w:color w:val="000000" w:themeColor="text1"/>
          <w:sz w:val="32"/>
          <w:szCs w:val="32"/>
          <w:lang w:eastAsia="en-GB"/>
        </w:rPr>
        <w:t xml:space="preserve"> and can be capitalized</w:t>
      </w:r>
      <w:r w:rsidR="006C2079" w:rsidRPr="001839DD">
        <w:rPr>
          <w:rFonts w:ascii="Times New Roman" w:eastAsia="Times New Roman" w:hAnsi="Times New Roman" w:cs="Times New Roman"/>
          <w:color w:val="000000" w:themeColor="text1"/>
          <w:sz w:val="32"/>
          <w:szCs w:val="32"/>
          <w:lang w:eastAsia="en-GB"/>
        </w:rPr>
        <w:t>.</w:t>
      </w:r>
      <w:r w:rsidR="002C2938">
        <w:rPr>
          <w:rFonts w:ascii="Times New Roman" w:eastAsia="Times New Roman" w:hAnsi="Times New Roman" w:cs="Times New Roman"/>
          <w:color w:val="000000" w:themeColor="text1"/>
          <w:sz w:val="32"/>
          <w:szCs w:val="32"/>
          <w:lang w:eastAsia="en-GB"/>
        </w:rPr>
        <w:t xml:space="preserve"> (Investopedia</w:t>
      </w:r>
      <w:r w:rsidR="00A500E8">
        <w:rPr>
          <w:rFonts w:ascii="Times New Roman" w:eastAsia="Times New Roman" w:hAnsi="Times New Roman" w:cs="Times New Roman"/>
          <w:color w:val="000000" w:themeColor="text1"/>
          <w:sz w:val="32"/>
          <w:szCs w:val="32"/>
          <w:lang w:eastAsia="en-GB"/>
        </w:rPr>
        <w:t>,2020</w:t>
      </w:r>
      <w:r w:rsidR="002C2938">
        <w:rPr>
          <w:rFonts w:ascii="Times New Roman" w:eastAsia="Times New Roman" w:hAnsi="Times New Roman" w:cs="Times New Roman"/>
          <w:color w:val="000000" w:themeColor="text1"/>
          <w:sz w:val="32"/>
          <w:szCs w:val="32"/>
          <w:lang w:eastAsia="en-GB"/>
        </w:rPr>
        <w:t>)</w:t>
      </w:r>
      <w:r w:rsidR="00A500E8">
        <w:rPr>
          <w:rFonts w:ascii="Times New Roman" w:eastAsia="Times New Roman" w:hAnsi="Times New Roman" w:cs="Times New Roman"/>
          <w:color w:val="000000" w:themeColor="text1"/>
          <w:sz w:val="32"/>
          <w:szCs w:val="32"/>
          <w:lang w:eastAsia="en-GB"/>
        </w:rPr>
        <w:t xml:space="preserve"> (IasPlus,2020)</w:t>
      </w:r>
    </w:p>
    <w:p w14:paraId="321938E7" w14:textId="77777777" w:rsidR="00DB36FB" w:rsidRPr="001839DD" w:rsidRDefault="00DB36FB"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p>
    <w:p w14:paraId="5758CACA" w14:textId="2F729C43" w:rsidR="00487383" w:rsidRPr="001839DD" w:rsidRDefault="00820D51"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 </w:t>
      </w:r>
    </w:p>
    <w:p w14:paraId="2D14E616" w14:textId="30D6E4AD" w:rsidR="00487383" w:rsidRPr="001839DD" w:rsidRDefault="00487383"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p>
    <w:p w14:paraId="3F0F97FD" w14:textId="5446A844" w:rsidR="00B32BF0" w:rsidRPr="001839DD" w:rsidRDefault="00B32BF0"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p>
    <w:p w14:paraId="35B20D00" w14:textId="0AA979BE" w:rsidR="00B32BF0" w:rsidRPr="001839DD" w:rsidRDefault="00B32BF0"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p>
    <w:p w14:paraId="22B01F1B" w14:textId="59A6014F" w:rsidR="00B32BF0" w:rsidRPr="001839DD" w:rsidRDefault="00B32BF0"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p>
    <w:p w14:paraId="508D1DDF" w14:textId="50BFDC9C" w:rsidR="00B32BF0" w:rsidRPr="001839DD" w:rsidRDefault="00B32BF0" w:rsidP="0008321F">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p>
    <w:p w14:paraId="38756355" w14:textId="77777777" w:rsidR="00071129" w:rsidRDefault="00071129" w:rsidP="00071129">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17872539" w14:textId="77777777" w:rsidR="00071129" w:rsidRDefault="00071129" w:rsidP="00071129">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733B91F1" w14:textId="77777777" w:rsidR="00071129" w:rsidRDefault="00071129" w:rsidP="00071129">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68100C12" w14:textId="77777777" w:rsidR="00071129" w:rsidRDefault="00071129" w:rsidP="00071129">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25FF566C" w14:textId="77777777" w:rsidR="00071129" w:rsidRDefault="001839DD" w:rsidP="00071129">
      <w:pPr>
        <w:spacing w:before="100" w:beforeAutospacing="1" w:after="100" w:afterAutospacing="1" w:line="240" w:lineRule="auto"/>
        <w:jc w:val="center"/>
        <w:rPr>
          <w:rFonts w:ascii="Times New Roman" w:eastAsia="Times New Roman" w:hAnsi="Times New Roman" w:cs="Times New Roman"/>
          <w:b/>
          <w:bCs/>
          <w:color w:val="000000" w:themeColor="text1"/>
          <w:sz w:val="32"/>
          <w:szCs w:val="32"/>
          <w:lang w:eastAsia="en-GB"/>
        </w:rPr>
      </w:pPr>
      <w:r w:rsidRPr="007D2F29">
        <w:rPr>
          <w:rFonts w:ascii="Times New Roman" w:eastAsia="Times New Roman" w:hAnsi="Times New Roman" w:cs="Times New Roman"/>
          <w:b/>
          <w:bCs/>
          <w:color w:val="000000" w:themeColor="text1"/>
          <w:sz w:val="32"/>
          <w:szCs w:val="32"/>
          <w:lang w:eastAsia="en-GB"/>
        </w:rPr>
        <w:t>4</w:t>
      </w:r>
    </w:p>
    <w:p w14:paraId="67393881" w14:textId="738A9191" w:rsidR="00365010" w:rsidRPr="001839DD" w:rsidRDefault="006C2079" w:rsidP="00071129">
      <w:pPr>
        <w:spacing w:before="100" w:beforeAutospacing="1" w:after="100" w:afterAutospacing="1" w:line="240" w:lineRule="auto"/>
        <w:jc w:val="center"/>
        <w:rPr>
          <w:rFonts w:ascii="Times New Roman" w:eastAsia="Times New Roman" w:hAnsi="Times New Roman" w:cs="Times New Roman"/>
          <w:b/>
          <w:bCs/>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lastRenderedPageBreak/>
        <w:t>TASK 2</w:t>
      </w:r>
      <w:r w:rsidR="007D2F29">
        <w:rPr>
          <w:rFonts w:ascii="Times New Roman" w:eastAsia="Times New Roman" w:hAnsi="Times New Roman" w:cs="Times New Roman"/>
          <w:b/>
          <w:bCs/>
          <w:color w:val="000000" w:themeColor="text1"/>
          <w:sz w:val="32"/>
          <w:szCs w:val="32"/>
          <w:lang w:eastAsia="en-GB"/>
        </w:rPr>
        <w:t xml:space="preserve"> A</w:t>
      </w:r>
    </w:p>
    <w:p w14:paraId="4C3FAAC1" w14:textId="248D61D4" w:rsidR="00E54F46" w:rsidRPr="001839DD" w:rsidRDefault="00371986" w:rsidP="00E81953">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t>C</w:t>
      </w:r>
      <w:r w:rsidR="001839DD">
        <w:rPr>
          <w:rFonts w:ascii="Times New Roman" w:eastAsia="Times New Roman" w:hAnsi="Times New Roman" w:cs="Times New Roman"/>
          <w:b/>
          <w:bCs/>
          <w:color w:val="000000" w:themeColor="text1"/>
          <w:sz w:val="32"/>
          <w:szCs w:val="32"/>
          <w:lang w:eastAsia="en-GB"/>
        </w:rPr>
        <w:t>ost Accounting</w:t>
      </w:r>
    </w:p>
    <w:p w14:paraId="2BF84C6F" w14:textId="59134478" w:rsidR="00951781" w:rsidRPr="001839DD" w:rsidRDefault="00951781" w:rsidP="00951781">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An expense or cost is what a business use to produce goods and services, this expenses after been recorded,</w:t>
      </w:r>
      <w:r w:rsidR="00004702" w:rsidRPr="001839DD">
        <w:rPr>
          <w:rFonts w:ascii="Times New Roman" w:eastAsia="Times New Roman" w:hAnsi="Times New Roman" w:cs="Times New Roman"/>
          <w:color w:val="000000" w:themeColor="text1"/>
          <w:sz w:val="32"/>
          <w:szCs w:val="32"/>
          <w:lang w:eastAsia="en-GB"/>
        </w:rPr>
        <w:t xml:space="preserve"> </w:t>
      </w:r>
      <w:proofErr w:type="gramStart"/>
      <w:r w:rsidRPr="001839DD">
        <w:rPr>
          <w:rFonts w:ascii="Times New Roman" w:eastAsia="Times New Roman" w:hAnsi="Times New Roman" w:cs="Times New Roman"/>
          <w:color w:val="000000" w:themeColor="text1"/>
          <w:sz w:val="32"/>
          <w:szCs w:val="32"/>
          <w:lang w:eastAsia="en-GB"/>
        </w:rPr>
        <w:t>classified</w:t>
      </w:r>
      <w:proofErr w:type="gramEnd"/>
      <w:r w:rsidRPr="001839DD">
        <w:rPr>
          <w:rFonts w:ascii="Times New Roman" w:eastAsia="Times New Roman" w:hAnsi="Times New Roman" w:cs="Times New Roman"/>
          <w:color w:val="000000" w:themeColor="text1"/>
          <w:sz w:val="32"/>
          <w:szCs w:val="32"/>
          <w:lang w:eastAsia="en-GB"/>
        </w:rPr>
        <w:t xml:space="preserve"> and </w:t>
      </w:r>
      <w:r w:rsidR="00004702" w:rsidRPr="001839DD">
        <w:rPr>
          <w:rFonts w:ascii="Times New Roman" w:eastAsia="Times New Roman" w:hAnsi="Times New Roman" w:cs="Times New Roman"/>
          <w:color w:val="000000" w:themeColor="text1"/>
          <w:sz w:val="32"/>
          <w:szCs w:val="32"/>
          <w:lang w:eastAsia="en-GB"/>
        </w:rPr>
        <w:t>analysed</w:t>
      </w:r>
      <w:r w:rsidRPr="001839DD">
        <w:rPr>
          <w:rFonts w:ascii="Times New Roman" w:eastAsia="Times New Roman" w:hAnsi="Times New Roman" w:cs="Times New Roman"/>
          <w:color w:val="000000" w:themeColor="text1"/>
          <w:sz w:val="32"/>
          <w:szCs w:val="32"/>
          <w:lang w:eastAsia="en-GB"/>
        </w:rPr>
        <w:t xml:space="preserve"> becoming cost accounting, and help manage</w:t>
      </w:r>
      <w:r w:rsidR="00071FEF" w:rsidRPr="001839DD">
        <w:rPr>
          <w:rFonts w:ascii="Times New Roman" w:eastAsia="Times New Roman" w:hAnsi="Times New Roman" w:cs="Times New Roman"/>
          <w:color w:val="000000" w:themeColor="text1"/>
          <w:sz w:val="32"/>
          <w:szCs w:val="32"/>
          <w:lang w:eastAsia="en-GB"/>
        </w:rPr>
        <w:t>ment stuff</w:t>
      </w:r>
      <w:r w:rsidRPr="001839DD">
        <w:rPr>
          <w:rFonts w:ascii="Times New Roman" w:eastAsia="Times New Roman" w:hAnsi="Times New Roman" w:cs="Times New Roman"/>
          <w:color w:val="000000" w:themeColor="text1"/>
          <w:sz w:val="32"/>
          <w:szCs w:val="32"/>
          <w:lang w:eastAsia="en-GB"/>
        </w:rPr>
        <w:t xml:space="preserve"> to </w:t>
      </w:r>
      <w:r w:rsidR="00071FEF" w:rsidRPr="001839DD">
        <w:rPr>
          <w:rFonts w:ascii="Times New Roman" w:eastAsia="Times New Roman" w:hAnsi="Times New Roman" w:cs="Times New Roman"/>
          <w:color w:val="000000" w:themeColor="text1"/>
          <w:sz w:val="32"/>
          <w:szCs w:val="32"/>
          <w:lang w:eastAsia="en-GB"/>
        </w:rPr>
        <w:t>originate</w:t>
      </w:r>
      <w:r w:rsidRPr="001839DD">
        <w:rPr>
          <w:rFonts w:ascii="Times New Roman" w:eastAsia="Times New Roman" w:hAnsi="Times New Roman" w:cs="Times New Roman"/>
          <w:color w:val="000000" w:themeColor="text1"/>
          <w:sz w:val="32"/>
          <w:szCs w:val="32"/>
          <w:lang w:eastAsia="en-GB"/>
        </w:rPr>
        <w:t xml:space="preserve"> prudent business decisions.  </w:t>
      </w:r>
    </w:p>
    <w:p w14:paraId="3CC2E101" w14:textId="1B3EC5D2" w:rsidR="006513EA" w:rsidRPr="001839DD" w:rsidRDefault="006513EA"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p>
    <w:p w14:paraId="19F26086" w14:textId="459DA6C9" w:rsidR="00C503F5" w:rsidRPr="001839DD" w:rsidRDefault="00951781"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Cost Accounting in other</w:t>
      </w:r>
      <w:r w:rsidR="00071FEF" w:rsidRPr="001839DD">
        <w:rPr>
          <w:rFonts w:ascii="Times New Roman" w:eastAsia="Times New Roman" w:hAnsi="Times New Roman" w:cs="Times New Roman"/>
          <w:color w:val="000000" w:themeColor="text1"/>
          <w:sz w:val="32"/>
          <w:szCs w:val="32"/>
          <w:lang w:eastAsia="en-GB"/>
        </w:rPr>
        <w:t xml:space="preserve"> terms </w:t>
      </w:r>
      <w:r w:rsidR="00371986" w:rsidRPr="001839DD">
        <w:rPr>
          <w:rFonts w:ascii="Times New Roman" w:eastAsia="Times New Roman" w:hAnsi="Times New Roman" w:cs="Times New Roman"/>
          <w:color w:val="000000" w:themeColor="text1"/>
          <w:sz w:val="32"/>
          <w:szCs w:val="32"/>
          <w:lang w:eastAsia="en-GB"/>
        </w:rPr>
        <w:t xml:space="preserve"> a f</w:t>
      </w:r>
      <w:r w:rsidR="0049281E" w:rsidRPr="001839DD">
        <w:rPr>
          <w:rFonts w:ascii="Times New Roman" w:eastAsia="Times New Roman" w:hAnsi="Times New Roman" w:cs="Times New Roman"/>
          <w:color w:val="000000" w:themeColor="text1"/>
          <w:sz w:val="32"/>
          <w:szCs w:val="32"/>
          <w:lang w:eastAsia="en-GB"/>
        </w:rPr>
        <w:t>ixed</w:t>
      </w:r>
      <w:r w:rsidR="00371986" w:rsidRPr="001839DD">
        <w:rPr>
          <w:rFonts w:ascii="Times New Roman" w:eastAsia="Times New Roman" w:hAnsi="Times New Roman" w:cs="Times New Roman"/>
          <w:color w:val="000000" w:themeColor="text1"/>
          <w:sz w:val="32"/>
          <w:szCs w:val="32"/>
          <w:lang w:eastAsia="en-GB"/>
        </w:rPr>
        <w:t xml:space="preserve"> form of ma</w:t>
      </w:r>
      <w:r w:rsidR="005D17DF" w:rsidRPr="001839DD">
        <w:rPr>
          <w:rFonts w:ascii="Times New Roman" w:eastAsia="Times New Roman" w:hAnsi="Times New Roman" w:cs="Times New Roman"/>
          <w:color w:val="000000" w:themeColor="text1"/>
          <w:sz w:val="32"/>
          <w:szCs w:val="32"/>
          <w:lang w:eastAsia="en-GB"/>
        </w:rPr>
        <w:t>nagement</w:t>
      </w:r>
      <w:r w:rsidR="00371986" w:rsidRPr="001839DD">
        <w:rPr>
          <w:rFonts w:ascii="Times New Roman" w:eastAsia="Times New Roman" w:hAnsi="Times New Roman" w:cs="Times New Roman"/>
          <w:color w:val="000000" w:themeColor="text1"/>
          <w:sz w:val="32"/>
          <w:szCs w:val="32"/>
          <w:lang w:eastAsia="en-GB"/>
        </w:rPr>
        <w:t xml:space="preserve"> accounting based on internal analysis of business</w:t>
      </w:r>
      <w:r w:rsidR="0072029B" w:rsidRPr="001839DD">
        <w:rPr>
          <w:rFonts w:ascii="Times New Roman" w:eastAsia="Times New Roman" w:hAnsi="Times New Roman" w:cs="Times New Roman"/>
          <w:color w:val="000000" w:themeColor="text1"/>
          <w:sz w:val="32"/>
          <w:szCs w:val="32"/>
          <w:lang w:eastAsia="en-GB"/>
        </w:rPr>
        <w:t>,</w:t>
      </w:r>
      <w:r w:rsidR="00371986" w:rsidRPr="001839DD">
        <w:rPr>
          <w:rFonts w:ascii="Times New Roman" w:eastAsia="Times New Roman" w:hAnsi="Times New Roman" w:cs="Times New Roman"/>
          <w:color w:val="000000" w:themeColor="text1"/>
          <w:sz w:val="32"/>
          <w:szCs w:val="32"/>
          <w:lang w:eastAsia="en-GB"/>
        </w:rPr>
        <w:t xml:space="preserve"> that aims to record </w:t>
      </w:r>
      <w:r w:rsidR="009D3F1A" w:rsidRPr="001839DD">
        <w:rPr>
          <w:rFonts w:ascii="Times New Roman" w:eastAsia="Times New Roman" w:hAnsi="Times New Roman" w:cs="Times New Roman"/>
          <w:color w:val="000000" w:themeColor="text1"/>
          <w:sz w:val="32"/>
          <w:szCs w:val="32"/>
          <w:lang w:eastAsia="en-GB"/>
        </w:rPr>
        <w:t xml:space="preserve"> the</w:t>
      </w:r>
      <w:r w:rsidR="00371986" w:rsidRPr="001839DD">
        <w:rPr>
          <w:rFonts w:ascii="Times New Roman" w:eastAsia="Times New Roman" w:hAnsi="Times New Roman" w:cs="Times New Roman"/>
          <w:color w:val="000000" w:themeColor="text1"/>
          <w:sz w:val="32"/>
          <w:szCs w:val="32"/>
          <w:lang w:eastAsia="en-GB"/>
        </w:rPr>
        <w:t xml:space="preserve"> company’s total cost of production with the</w:t>
      </w:r>
      <w:r w:rsidR="0072029B" w:rsidRPr="001839DD">
        <w:rPr>
          <w:rFonts w:ascii="Times New Roman" w:eastAsia="Times New Roman" w:hAnsi="Times New Roman" w:cs="Times New Roman"/>
          <w:color w:val="000000" w:themeColor="text1"/>
          <w:sz w:val="32"/>
          <w:szCs w:val="32"/>
          <w:lang w:eastAsia="en-GB"/>
        </w:rPr>
        <w:t xml:space="preserve"> individual</w:t>
      </w:r>
      <w:r w:rsidR="00371986" w:rsidRPr="001839DD">
        <w:rPr>
          <w:rFonts w:ascii="Times New Roman" w:eastAsia="Times New Roman" w:hAnsi="Times New Roman" w:cs="Times New Roman"/>
          <w:color w:val="000000" w:themeColor="text1"/>
          <w:sz w:val="32"/>
          <w:szCs w:val="32"/>
          <w:lang w:eastAsia="en-GB"/>
        </w:rPr>
        <w:t xml:space="preserve"> evaluation of variable costs and fixed costs</w:t>
      </w:r>
      <w:r w:rsidR="00C503F5" w:rsidRPr="001839DD">
        <w:rPr>
          <w:rFonts w:ascii="Times New Roman" w:eastAsia="Times New Roman" w:hAnsi="Times New Roman" w:cs="Times New Roman"/>
          <w:color w:val="000000" w:themeColor="text1"/>
          <w:sz w:val="32"/>
          <w:szCs w:val="32"/>
          <w:lang w:eastAsia="en-GB"/>
        </w:rPr>
        <w:t xml:space="preserve"> in a determinate period of business.</w:t>
      </w:r>
    </w:p>
    <w:p w14:paraId="2147F6B5" w14:textId="427C8E16" w:rsidR="00371986" w:rsidRPr="001839DD" w:rsidRDefault="00C503F5"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T</w:t>
      </w:r>
      <w:r w:rsidR="0072029B" w:rsidRPr="001839DD">
        <w:rPr>
          <w:rFonts w:ascii="Times New Roman" w:eastAsia="Times New Roman" w:hAnsi="Times New Roman" w:cs="Times New Roman"/>
          <w:color w:val="000000" w:themeColor="text1"/>
          <w:sz w:val="32"/>
          <w:szCs w:val="32"/>
          <w:lang w:eastAsia="en-GB"/>
        </w:rPr>
        <w:t xml:space="preserve">he starting costs are compared with the final results with the purpose </w:t>
      </w:r>
      <w:r w:rsidR="00F40186" w:rsidRPr="001839DD">
        <w:rPr>
          <w:rFonts w:ascii="Times New Roman" w:eastAsia="Times New Roman" w:hAnsi="Times New Roman" w:cs="Times New Roman"/>
          <w:color w:val="000000" w:themeColor="text1"/>
          <w:sz w:val="32"/>
          <w:szCs w:val="32"/>
          <w:lang w:eastAsia="en-GB"/>
        </w:rPr>
        <w:t>of the reduction</w:t>
      </w:r>
      <w:r w:rsidRPr="001839DD">
        <w:rPr>
          <w:rFonts w:ascii="Times New Roman" w:eastAsia="Times New Roman" w:hAnsi="Times New Roman" w:cs="Times New Roman"/>
          <w:color w:val="000000" w:themeColor="text1"/>
          <w:sz w:val="32"/>
          <w:szCs w:val="32"/>
          <w:lang w:eastAsia="en-GB"/>
        </w:rPr>
        <w:t>, control and computation in the</w:t>
      </w:r>
      <w:r w:rsidR="00F40186" w:rsidRPr="001839DD">
        <w:rPr>
          <w:rFonts w:ascii="Times New Roman" w:eastAsia="Times New Roman" w:hAnsi="Times New Roman" w:cs="Times New Roman"/>
          <w:color w:val="000000" w:themeColor="text1"/>
          <w:sz w:val="32"/>
          <w:szCs w:val="32"/>
          <w:lang w:eastAsia="en-GB"/>
        </w:rPr>
        <w:t xml:space="preserve"> </w:t>
      </w:r>
      <w:r w:rsidR="005D17DF" w:rsidRPr="001839DD">
        <w:rPr>
          <w:rFonts w:ascii="Times New Roman" w:eastAsia="Times New Roman" w:hAnsi="Times New Roman" w:cs="Times New Roman"/>
          <w:color w:val="000000" w:themeColor="text1"/>
          <w:sz w:val="32"/>
          <w:szCs w:val="32"/>
          <w:lang w:eastAsia="en-GB"/>
        </w:rPr>
        <w:t xml:space="preserve">cost of </w:t>
      </w:r>
      <w:proofErr w:type="gramStart"/>
      <w:r w:rsidR="005D17DF" w:rsidRPr="001839DD">
        <w:rPr>
          <w:rFonts w:ascii="Times New Roman" w:eastAsia="Times New Roman" w:hAnsi="Times New Roman" w:cs="Times New Roman"/>
          <w:color w:val="000000" w:themeColor="text1"/>
          <w:sz w:val="32"/>
          <w:szCs w:val="32"/>
          <w:lang w:eastAsia="en-GB"/>
        </w:rPr>
        <w:t>business</w:t>
      </w:r>
      <w:r w:rsidR="00F40186" w:rsidRPr="001839DD">
        <w:rPr>
          <w:rFonts w:ascii="Times New Roman" w:eastAsia="Times New Roman" w:hAnsi="Times New Roman" w:cs="Times New Roman"/>
          <w:color w:val="000000" w:themeColor="text1"/>
          <w:sz w:val="32"/>
          <w:szCs w:val="32"/>
          <w:lang w:eastAsia="en-GB"/>
        </w:rPr>
        <w:t xml:space="preserve"> </w:t>
      </w:r>
      <w:r w:rsidR="0072029B" w:rsidRPr="001839DD">
        <w:rPr>
          <w:rFonts w:ascii="Times New Roman" w:eastAsia="Times New Roman" w:hAnsi="Times New Roman" w:cs="Times New Roman"/>
          <w:color w:val="000000" w:themeColor="text1"/>
          <w:sz w:val="32"/>
          <w:szCs w:val="32"/>
          <w:lang w:eastAsia="en-GB"/>
        </w:rPr>
        <w:t>.</w:t>
      </w:r>
      <w:proofErr w:type="gramEnd"/>
    </w:p>
    <w:p w14:paraId="3F63A73A" w14:textId="1746A8A8" w:rsidR="00B32BF0" w:rsidRDefault="00B32BF0" w:rsidP="00E81953">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t>Cost Classification</w:t>
      </w:r>
    </w:p>
    <w:p w14:paraId="0CC0FC4B" w14:textId="7921FF46" w:rsidR="00A500E8" w:rsidRDefault="00A500E8" w:rsidP="00E81953">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r w:rsidRPr="00A500E8">
        <w:rPr>
          <w:rFonts w:ascii="Times New Roman" w:eastAsia="Times New Roman" w:hAnsi="Times New Roman" w:cs="Times New Roman"/>
          <w:color w:val="000000" w:themeColor="text1"/>
          <w:sz w:val="32"/>
          <w:szCs w:val="32"/>
          <w:u w:val="single"/>
          <w:lang w:eastAsia="en-GB"/>
        </w:rPr>
        <w:t xml:space="preserve"> Types of Cost</w:t>
      </w:r>
      <w:r>
        <w:rPr>
          <w:rFonts w:ascii="Times New Roman" w:eastAsia="Times New Roman" w:hAnsi="Times New Roman" w:cs="Times New Roman"/>
          <w:b/>
          <w:bCs/>
          <w:color w:val="000000" w:themeColor="text1"/>
          <w:sz w:val="32"/>
          <w:szCs w:val="32"/>
          <w:lang w:eastAsia="en-GB"/>
        </w:rPr>
        <w:t>:</w:t>
      </w:r>
    </w:p>
    <w:p w14:paraId="5D747ECA" w14:textId="77777777" w:rsidR="00A500E8" w:rsidRPr="001839DD" w:rsidRDefault="00A500E8" w:rsidP="00A500E8">
      <w:pPr>
        <w:pStyle w:val="Paragrafoelenco"/>
        <w:numPr>
          <w:ilvl w:val="0"/>
          <w:numId w:val="12"/>
        </w:num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Fixed Cost</w:t>
      </w:r>
    </w:p>
    <w:p w14:paraId="5930F927" w14:textId="77777777" w:rsidR="00A500E8" w:rsidRPr="001839DD"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Are the stable cost connected to the production of goods or service’s ’mortgage, buildings, depreciation of piece of equipment that can be with a fixed monthly </w:t>
      </w:r>
      <w:proofErr w:type="gramStart"/>
      <w:r w:rsidRPr="001839DD">
        <w:rPr>
          <w:rFonts w:ascii="Times New Roman" w:eastAsia="Times New Roman" w:hAnsi="Times New Roman" w:cs="Times New Roman"/>
          <w:color w:val="000000" w:themeColor="text1"/>
          <w:sz w:val="32"/>
          <w:szCs w:val="32"/>
          <w:lang w:eastAsia="en-GB"/>
        </w:rPr>
        <w:t>rate.</w:t>
      </w:r>
      <w:proofErr w:type="gramEnd"/>
    </w:p>
    <w:p w14:paraId="46D32AFA" w14:textId="77777777" w:rsidR="00A500E8" w:rsidRPr="001839DD"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An Increase or decrease in production levels will not result in a change of these costs. </w:t>
      </w:r>
    </w:p>
    <w:p w14:paraId="2E24A28C" w14:textId="77777777" w:rsidR="00A500E8" w:rsidRPr="001839DD" w:rsidRDefault="00A500E8" w:rsidP="00A500E8">
      <w:pPr>
        <w:pStyle w:val="Paragrafoelenco"/>
        <w:numPr>
          <w:ilvl w:val="0"/>
          <w:numId w:val="12"/>
        </w:num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Variable Cost</w:t>
      </w:r>
    </w:p>
    <w:p w14:paraId="4E7C93A6" w14:textId="77777777" w:rsidR="00A500E8" w:rsidRPr="001839DD"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Are a sets of cost depending of a productions level of </w:t>
      </w:r>
      <w:proofErr w:type="gramStart"/>
      <w:r w:rsidRPr="001839DD">
        <w:rPr>
          <w:rFonts w:ascii="Times New Roman" w:eastAsia="Times New Roman" w:hAnsi="Times New Roman" w:cs="Times New Roman"/>
          <w:color w:val="000000" w:themeColor="text1"/>
          <w:sz w:val="32"/>
          <w:szCs w:val="32"/>
          <w:lang w:eastAsia="en-GB"/>
        </w:rPr>
        <w:t>company’s</w:t>
      </w:r>
      <w:proofErr w:type="gramEnd"/>
    </w:p>
    <w:p w14:paraId="1C392963" w14:textId="4FA332B1" w:rsidR="00A500E8"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‘Direct materials, wages, commissions’ and a variation of production </w:t>
      </w:r>
      <w:proofErr w:type="gramStart"/>
      <w:r w:rsidRPr="001839DD">
        <w:rPr>
          <w:rFonts w:ascii="Times New Roman" w:eastAsia="Times New Roman" w:hAnsi="Times New Roman" w:cs="Times New Roman"/>
          <w:color w:val="000000" w:themeColor="text1"/>
          <w:sz w:val="32"/>
          <w:szCs w:val="32"/>
          <w:lang w:eastAsia="en-GB"/>
        </w:rPr>
        <w:t>level’s</w:t>
      </w:r>
      <w:proofErr w:type="gramEnd"/>
      <w:r w:rsidRPr="001839DD">
        <w:rPr>
          <w:rFonts w:ascii="Times New Roman" w:eastAsia="Times New Roman" w:hAnsi="Times New Roman" w:cs="Times New Roman"/>
          <w:color w:val="000000" w:themeColor="text1"/>
          <w:sz w:val="32"/>
          <w:szCs w:val="32"/>
          <w:lang w:eastAsia="en-GB"/>
        </w:rPr>
        <w:t xml:space="preserve"> will cause a further change in variable costs.</w:t>
      </w:r>
    </w:p>
    <w:p w14:paraId="378C6E0A" w14:textId="73D3033B" w:rsidR="00A500E8" w:rsidRPr="00071129" w:rsidRDefault="00071129" w:rsidP="00071129">
      <w:pPr>
        <w:spacing w:before="100" w:beforeAutospacing="1" w:after="100" w:afterAutospacing="1" w:line="240" w:lineRule="auto"/>
        <w:jc w:val="center"/>
        <w:rPr>
          <w:rFonts w:ascii="Times New Roman" w:eastAsia="Times New Roman" w:hAnsi="Times New Roman" w:cs="Times New Roman"/>
          <w:b/>
          <w:bCs/>
          <w:color w:val="000000" w:themeColor="text1"/>
          <w:sz w:val="32"/>
          <w:szCs w:val="32"/>
          <w:lang w:eastAsia="en-GB"/>
        </w:rPr>
      </w:pPr>
      <w:r w:rsidRPr="00071129">
        <w:rPr>
          <w:rFonts w:ascii="Times New Roman" w:eastAsia="Times New Roman" w:hAnsi="Times New Roman" w:cs="Times New Roman"/>
          <w:b/>
          <w:bCs/>
          <w:color w:val="000000" w:themeColor="text1"/>
          <w:sz w:val="32"/>
          <w:szCs w:val="32"/>
          <w:lang w:eastAsia="en-GB"/>
        </w:rPr>
        <w:t>5</w:t>
      </w:r>
    </w:p>
    <w:p w14:paraId="57F58BE3" w14:textId="77777777" w:rsidR="00A500E8" w:rsidRPr="001839DD" w:rsidRDefault="00A500E8" w:rsidP="00A500E8">
      <w:pPr>
        <w:pStyle w:val="Paragrafoelenco"/>
        <w:numPr>
          <w:ilvl w:val="0"/>
          <w:numId w:val="12"/>
        </w:num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lastRenderedPageBreak/>
        <w:t>Operating Cost</w:t>
      </w:r>
    </w:p>
    <w:p w14:paraId="7D793FA0" w14:textId="012FEEDD" w:rsidR="00A500E8" w:rsidRPr="001839DD"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Are a set of costs involved in the daily operations of companies, that can be fixed or variable depending of the situations of maintenance and administration of business.’ Rent, Insurance, Taxes, Office </w:t>
      </w:r>
      <w:proofErr w:type="gramStart"/>
      <w:r w:rsidRPr="001839DD">
        <w:rPr>
          <w:rFonts w:ascii="Times New Roman" w:eastAsia="Times New Roman" w:hAnsi="Times New Roman" w:cs="Times New Roman"/>
          <w:color w:val="000000" w:themeColor="text1"/>
          <w:sz w:val="32"/>
          <w:szCs w:val="32"/>
          <w:lang w:eastAsia="en-GB"/>
        </w:rPr>
        <w:t>Suppliers..</w:t>
      </w:r>
      <w:proofErr w:type="gramEnd"/>
      <w:r w:rsidRPr="001839DD">
        <w:rPr>
          <w:rFonts w:ascii="Times New Roman" w:eastAsia="Times New Roman" w:hAnsi="Times New Roman" w:cs="Times New Roman"/>
          <w:color w:val="000000" w:themeColor="text1"/>
          <w:sz w:val="32"/>
          <w:szCs w:val="32"/>
          <w:lang w:eastAsia="en-GB"/>
        </w:rPr>
        <w:t xml:space="preserve">’ </w:t>
      </w:r>
    </w:p>
    <w:p w14:paraId="2F8ACB7F" w14:textId="77777777" w:rsidR="00A500E8" w:rsidRPr="001839DD" w:rsidRDefault="00A500E8" w:rsidP="00A500E8">
      <w:pPr>
        <w:pStyle w:val="Paragrafoelenco"/>
        <w:numPr>
          <w:ilvl w:val="0"/>
          <w:numId w:val="11"/>
        </w:num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Direct Cost</w:t>
      </w:r>
    </w:p>
    <w:p w14:paraId="7AADA6F7" w14:textId="77777777" w:rsidR="00A500E8" w:rsidRPr="001839DD"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Are a set of costs tied with the specific production of goods or </w:t>
      </w:r>
      <w:proofErr w:type="gramStart"/>
      <w:r w:rsidRPr="001839DD">
        <w:rPr>
          <w:rFonts w:ascii="Times New Roman" w:eastAsia="Times New Roman" w:hAnsi="Times New Roman" w:cs="Times New Roman"/>
          <w:color w:val="000000" w:themeColor="text1"/>
          <w:sz w:val="32"/>
          <w:szCs w:val="32"/>
          <w:lang w:eastAsia="en-GB"/>
        </w:rPr>
        <w:t>services,</w:t>
      </w:r>
      <w:proofErr w:type="gramEnd"/>
      <w:r w:rsidRPr="001839DD">
        <w:rPr>
          <w:rFonts w:ascii="Times New Roman" w:eastAsia="Times New Roman" w:hAnsi="Times New Roman" w:cs="Times New Roman"/>
          <w:color w:val="000000" w:themeColor="text1"/>
          <w:sz w:val="32"/>
          <w:szCs w:val="32"/>
          <w:lang w:eastAsia="en-GB"/>
        </w:rPr>
        <w:t xml:space="preserve"> </w:t>
      </w:r>
    </w:p>
    <w:p w14:paraId="72EB5E25" w14:textId="77777777" w:rsidR="00A500E8" w:rsidRPr="001839DD"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 ‘Direct labour, Direct materials, Sales </w:t>
      </w:r>
      <w:proofErr w:type="spellStart"/>
      <w:proofErr w:type="gramStart"/>
      <w:r w:rsidRPr="001839DD">
        <w:rPr>
          <w:rFonts w:ascii="Times New Roman" w:eastAsia="Times New Roman" w:hAnsi="Times New Roman" w:cs="Times New Roman"/>
          <w:color w:val="000000" w:themeColor="text1"/>
          <w:sz w:val="32"/>
          <w:szCs w:val="32"/>
          <w:lang w:eastAsia="en-GB"/>
        </w:rPr>
        <w:t>commision</w:t>
      </w:r>
      <w:proofErr w:type="spellEnd"/>
      <w:r w:rsidRPr="001839DD">
        <w:rPr>
          <w:rFonts w:ascii="Times New Roman" w:eastAsia="Times New Roman" w:hAnsi="Times New Roman" w:cs="Times New Roman"/>
          <w:color w:val="000000" w:themeColor="text1"/>
          <w:sz w:val="32"/>
          <w:szCs w:val="32"/>
          <w:lang w:eastAsia="en-GB"/>
        </w:rPr>
        <w:t>..</w:t>
      </w:r>
      <w:proofErr w:type="gramEnd"/>
      <w:r w:rsidRPr="001839DD">
        <w:rPr>
          <w:rFonts w:ascii="Times New Roman" w:eastAsia="Times New Roman" w:hAnsi="Times New Roman" w:cs="Times New Roman"/>
          <w:color w:val="000000" w:themeColor="text1"/>
          <w:sz w:val="32"/>
          <w:szCs w:val="32"/>
          <w:lang w:eastAsia="en-GB"/>
        </w:rPr>
        <w:t>’</w:t>
      </w:r>
    </w:p>
    <w:p w14:paraId="4A879A91" w14:textId="77777777" w:rsidR="00A500E8" w:rsidRPr="001839DD"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In the Ikea company the direct cost can be the materials timber, and the employees job in the production for the final product.</w:t>
      </w:r>
    </w:p>
    <w:p w14:paraId="4F418085" w14:textId="77777777" w:rsidR="00A500E8" w:rsidRPr="001839DD" w:rsidRDefault="00A500E8" w:rsidP="00A500E8">
      <w:pPr>
        <w:pStyle w:val="Paragrafoelenco"/>
        <w:numPr>
          <w:ilvl w:val="0"/>
          <w:numId w:val="11"/>
        </w:num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Indirect Cost</w:t>
      </w:r>
    </w:p>
    <w:p w14:paraId="1EEC51F9" w14:textId="77777777" w:rsidR="00A500E8" w:rsidRPr="001839DD"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Are expenses that are not linked directly to the product. In the Ikea company can represent the cost of cleaning or security staff.</w:t>
      </w:r>
    </w:p>
    <w:p w14:paraId="6B118742" w14:textId="77777777" w:rsidR="00A500E8" w:rsidRPr="001839DD" w:rsidRDefault="00A500E8" w:rsidP="00A500E8">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‘Utilities, Rent, Accounting and legal </w:t>
      </w:r>
      <w:proofErr w:type="gramStart"/>
      <w:r w:rsidRPr="001839DD">
        <w:rPr>
          <w:rFonts w:ascii="Times New Roman" w:eastAsia="Times New Roman" w:hAnsi="Times New Roman" w:cs="Times New Roman"/>
          <w:color w:val="000000" w:themeColor="text1"/>
          <w:sz w:val="32"/>
          <w:szCs w:val="32"/>
          <w:lang w:eastAsia="en-GB"/>
        </w:rPr>
        <w:t>expenses..</w:t>
      </w:r>
      <w:proofErr w:type="gramEnd"/>
      <w:r w:rsidRPr="001839DD">
        <w:rPr>
          <w:rFonts w:ascii="Times New Roman" w:eastAsia="Times New Roman" w:hAnsi="Times New Roman" w:cs="Times New Roman"/>
          <w:color w:val="000000" w:themeColor="text1"/>
          <w:sz w:val="32"/>
          <w:szCs w:val="32"/>
          <w:lang w:eastAsia="en-GB"/>
        </w:rPr>
        <w:t xml:space="preserve">’  </w:t>
      </w:r>
    </w:p>
    <w:p w14:paraId="400A7565" w14:textId="79FA90F5" w:rsidR="0072029B" w:rsidRPr="001839DD" w:rsidRDefault="0072029B"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There are many types </w:t>
      </w:r>
      <w:r w:rsidR="00A500E8">
        <w:rPr>
          <w:rFonts w:ascii="Times New Roman" w:eastAsia="Times New Roman" w:hAnsi="Times New Roman" w:cs="Times New Roman"/>
          <w:color w:val="000000" w:themeColor="text1"/>
          <w:sz w:val="32"/>
          <w:szCs w:val="32"/>
          <w:lang w:eastAsia="en-GB"/>
        </w:rPr>
        <w:t xml:space="preserve">too </w:t>
      </w:r>
      <w:r w:rsidRPr="001839DD">
        <w:rPr>
          <w:rFonts w:ascii="Times New Roman" w:eastAsia="Times New Roman" w:hAnsi="Times New Roman" w:cs="Times New Roman"/>
          <w:color w:val="000000" w:themeColor="text1"/>
          <w:sz w:val="32"/>
          <w:szCs w:val="32"/>
          <w:lang w:eastAsia="en-GB"/>
        </w:rPr>
        <w:t xml:space="preserve">of </w:t>
      </w:r>
      <w:r w:rsidRPr="00A500E8">
        <w:rPr>
          <w:rFonts w:ascii="Times New Roman" w:eastAsia="Times New Roman" w:hAnsi="Times New Roman" w:cs="Times New Roman"/>
          <w:b/>
          <w:bCs/>
          <w:color w:val="000000" w:themeColor="text1"/>
          <w:sz w:val="32"/>
          <w:szCs w:val="32"/>
          <w:lang w:eastAsia="en-GB"/>
        </w:rPr>
        <w:t>cost</w:t>
      </w:r>
      <w:r w:rsidR="00A500E8" w:rsidRPr="00A500E8">
        <w:rPr>
          <w:rFonts w:ascii="Times New Roman" w:eastAsia="Times New Roman" w:hAnsi="Times New Roman" w:cs="Times New Roman"/>
          <w:b/>
          <w:bCs/>
          <w:color w:val="000000" w:themeColor="text1"/>
          <w:sz w:val="32"/>
          <w:szCs w:val="32"/>
          <w:lang w:eastAsia="en-GB"/>
        </w:rPr>
        <w:t xml:space="preserve"> </w:t>
      </w:r>
      <w:r w:rsidRPr="00A500E8">
        <w:rPr>
          <w:rFonts w:ascii="Times New Roman" w:eastAsia="Times New Roman" w:hAnsi="Times New Roman" w:cs="Times New Roman"/>
          <w:b/>
          <w:bCs/>
          <w:color w:val="000000" w:themeColor="text1"/>
          <w:sz w:val="32"/>
          <w:szCs w:val="32"/>
          <w:lang w:eastAsia="en-GB"/>
        </w:rPr>
        <w:t>accounting</w:t>
      </w:r>
      <w:r w:rsidR="002C5630" w:rsidRPr="001839DD">
        <w:rPr>
          <w:rFonts w:ascii="Times New Roman" w:eastAsia="Times New Roman" w:hAnsi="Times New Roman" w:cs="Times New Roman"/>
          <w:color w:val="000000" w:themeColor="text1"/>
          <w:sz w:val="32"/>
          <w:szCs w:val="32"/>
          <w:lang w:eastAsia="en-GB"/>
        </w:rPr>
        <w:t xml:space="preserve">: standard costs, activity-base cost, lean </w:t>
      </w:r>
      <w:proofErr w:type="gramStart"/>
      <w:r w:rsidR="002C5630" w:rsidRPr="001839DD">
        <w:rPr>
          <w:rFonts w:ascii="Times New Roman" w:eastAsia="Times New Roman" w:hAnsi="Times New Roman" w:cs="Times New Roman"/>
          <w:color w:val="000000" w:themeColor="text1"/>
          <w:sz w:val="32"/>
          <w:szCs w:val="32"/>
          <w:lang w:eastAsia="en-GB"/>
        </w:rPr>
        <w:t>accounting</w:t>
      </w:r>
      <w:proofErr w:type="gramEnd"/>
      <w:r w:rsidR="002C5630" w:rsidRPr="001839DD">
        <w:rPr>
          <w:rFonts w:ascii="Times New Roman" w:eastAsia="Times New Roman" w:hAnsi="Times New Roman" w:cs="Times New Roman"/>
          <w:color w:val="000000" w:themeColor="text1"/>
          <w:sz w:val="32"/>
          <w:szCs w:val="32"/>
          <w:lang w:eastAsia="en-GB"/>
        </w:rPr>
        <w:t xml:space="preserve"> and marginal cost.</w:t>
      </w:r>
    </w:p>
    <w:p w14:paraId="3232A7D7" w14:textId="7520DCB6" w:rsidR="00A500E8" w:rsidRDefault="00071FEF" w:rsidP="00A500E8">
      <w:pPr>
        <w:pStyle w:val="Paragrafoelenco"/>
        <w:numPr>
          <w:ilvl w:val="0"/>
          <w:numId w:val="15"/>
        </w:num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Standard cost</w:t>
      </w:r>
    </w:p>
    <w:p w14:paraId="08C026DC" w14:textId="77777777" w:rsidR="00A500E8" w:rsidRDefault="00A500E8" w:rsidP="00A500E8">
      <w:pPr>
        <w:pStyle w:val="Paragrafoelenco"/>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p>
    <w:p w14:paraId="658C3E0A" w14:textId="3D4243DF" w:rsidR="004243E7" w:rsidRPr="001839DD" w:rsidRDefault="004243E7" w:rsidP="00A500E8">
      <w:pPr>
        <w:pStyle w:val="Paragrafoelenco"/>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Cost of </w:t>
      </w:r>
      <w:proofErr w:type="spellStart"/>
      <w:r w:rsidRPr="001839DD">
        <w:rPr>
          <w:rFonts w:ascii="Times New Roman" w:eastAsia="Times New Roman" w:hAnsi="Times New Roman" w:cs="Times New Roman"/>
          <w:color w:val="000000" w:themeColor="text1"/>
          <w:sz w:val="32"/>
          <w:szCs w:val="32"/>
          <w:lang w:eastAsia="en-GB"/>
        </w:rPr>
        <w:t>good</w:t>
      </w:r>
      <w:proofErr w:type="spellEnd"/>
      <w:r w:rsidRPr="001839DD">
        <w:rPr>
          <w:rFonts w:ascii="Times New Roman" w:eastAsia="Times New Roman" w:hAnsi="Times New Roman" w:cs="Times New Roman"/>
          <w:color w:val="000000" w:themeColor="text1"/>
          <w:sz w:val="32"/>
          <w:szCs w:val="32"/>
          <w:lang w:eastAsia="en-GB"/>
        </w:rPr>
        <w:t xml:space="preserve"> sold and inventory (COGS) are linked with the standard cost instead to the actual cost, and the reason of that is the form of standard costs that are based on an efficient use of labour and material for the production of certain goods and services</w:t>
      </w:r>
      <w:r w:rsidR="00857A1F" w:rsidRPr="001839DD">
        <w:rPr>
          <w:rFonts w:ascii="Times New Roman" w:eastAsia="Times New Roman" w:hAnsi="Times New Roman" w:cs="Times New Roman"/>
          <w:color w:val="000000" w:themeColor="text1"/>
          <w:sz w:val="32"/>
          <w:szCs w:val="32"/>
          <w:lang w:eastAsia="en-GB"/>
        </w:rPr>
        <w:t xml:space="preserve"> in commercial businesses, that basically are the budgeted amount. After the standard cost linked with the goods, there are other actual cost that burdening on the companies and the evaluation of the difference between standard and actual costs is called variance analysis. </w:t>
      </w:r>
    </w:p>
    <w:p w14:paraId="0EFAACA5" w14:textId="2D1B3F45" w:rsidR="00B32BF0" w:rsidRPr="007D2F29" w:rsidRDefault="00071129" w:rsidP="00071129">
      <w:pPr>
        <w:spacing w:before="100" w:beforeAutospacing="1" w:after="100" w:afterAutospacing="1" w:line="240" w:lineRule="auto"/>
        <w:jc w:val="center"/>
        <w:rPr>
          <w:rFonts w:ascii="Times New Roman" w:eastAsia="Times New Roman" w:hAnsi="Times New Roman" w:cs="Times New Roman"/>
          <w:b/>
          <w:bCs/>
          <w:color w:val="000000" w:themeColor="text1"/>
          <w:sz w:val="32"/>
          <w:szCs w:val="32"/>
          <w:lang w:eastAsia="en-GB"/>
        </w:rPr>
      </w:pPr>
      <w:r>
        <w:rPr>
          <w:rFonts w:ascii="Times New Roman" w:eastAsia="Times New Roman" w:hAnsi="Times New Roman" w:cs="Times New Roman"/>
          <w:b/>
          <w:bCs/>
          <w:color w:val="000000" w:themeColor="text1"/>
          <w:sz w:val="32"/>
          <w:szCs w:val="32"/>
          <w:lang w:eastAsia="en-GB"/>
        </w:rPr>
        <w:t>6</w:t>
      </w:r>
    </w:p>
    <w:p w14:paraId="555A01D7" w14:textId="1C51F397" w:rsidR="00202BF0" w:rsidRPr="001839DD" w:rsidRDefault="00202BF0"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lastRenderedPageBreak/>
        <w:t xml:space="preserve">If the analysis determinates that actual costs are higher, it will prove an </w:t>
      </w:r>
      <w:r w:rsidR="00004702" w:rsidRPr="001839DD">
        <w:rPr>
          <w:rFonts w:ascii="Times New Roman" w:eastAsia="Times New Roman" w:hAnsi="Times New Roman" w:cs="Times New Roman"/>
          <w:color w:val="000000" w:themeColor="text1"/>
          <w:sz w:val="32"/>
          <w:szCs w:val="32"/>
          <w:lang w:eastAsia="en-GB"/>
        </w:rPr>
        <w:t>unfavourable</w:t>
      </w:r>
      <w:r w:rsidRPr="001839DD">
        <w:rPr>
          <w:rFonts w:ascii="Times New Roman" w:eastAsia="Times New Roman" w:hAnsi="Times New Roman" w:cs="Times New Roman"/>
          <w:color w:val="000000" w:themeColor="text1"/>
          <w:sz w:val="32"/>
          <w:szCs w:val="32"/>
          <w:lang w:eastAsia="en-GB"/>
        </w:rPr>
        <w:t xml:space="preserve"> variance, contrary if the actual costs are lower it will be recorded a positive variance.</w:t>
      </w:r>
    </w:p>
    <w:p w14:paraId="72CCC20D" w14:textId="32F5F85E" w:rsidR="00B32BF0" w:rsidRPr="001839DD" w:rsidRDefault="00B32BF0" w:rsidP="00B32BF0">
      <w:pPr>
        <w:spacing w:before="100" w:beforeAutospacing="1" w:after="100" w:afterAutospacing="1" w:line="240" w:lineRule="auto"/>
        <w:jc w:val="center"/>
        <w:rPr>
          <w:rFonts w:ascii="Times New Roman" w:eastAsia="Times New Roman" w:hAnsi="Times New Roman" w:cs="Times New Roman"/>
          <w:color w:val="000000" w:themeColor="text1"/>
          <w:sz w:val="32"/>
          <w:szCs w:val="32"/>
          <w:lang w:eastAsia="en-GB"/>
        </w:rPr>
      </w:pPr>
    </w:p>
    <w:p w14:paraId="669B66FA" w14:textId="0AF84DC9" w:rsidR="00202BF0" w:rsidRPr="001839DD" w:rsidRDefault="00202BF0"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The variance is created through the consideration of initial cost of labour and materials, that can be called rate variance.</w:t>
      </w:r>
    </w:p>
    <w:p w14:paraId="7988A2C2" w14:textId="6F6C7F70" w:rsidR="00A500E8" w:rsidRPr="00071129" w:rsidRDefault="00202BF0" w:rsidP="00071129">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Another important element in the consideration of variances are the efficiency or quantity of materials tied to the initial inputs used</w:t>
      </w:r>
      <w:r w:rsidR="0091214B" w:rsidRPr="001839DD">
        <w:rPr>
          <w:rFonts w:ascii="Times New Roman" w:eastAsia="Times New Roman" w:hAnsi="Times New Roman" w:cs="Times New Roman"/>
          <w:color w:val="000000" w:themeColor="text1"/>
          <w:sz w:val="32"/>
          <w:szCs w:val="32"/>
          <w:lang w:eastAsia="en-GB"/>
        </w:rPr>
        <w:t xml:space="preserve">, </w:t>
      </w:r>
      <w:proofErr w:type="gramStart"/>
      <w:r w:rsidR="0091214B" w:rsidRPr="001839DD">
        <w:rPr>
          <w:rFonts w:ascii="Times New Roman" w:eastAsia="Times New Roman" w:hAnsi="Times New Roman" w:cs="Times New Roman"/>
          <w:color w:val="000000" w:themeColor="text1"/>
          <w:sz w:val="32"/>
          <w:szCs w:val="32"/>
          <w:lang w:eastAsia="en-GB"/>
        </w:rPr>
        <w:t>named also</w:t>
      </w:r>
      <w:proofErr w:type="gramEnd"/>
      <w:r w:rsidR="0091214B" w:rsidRPr="001839DD">
        <w:rPr>
          <w:rFonts w:ascii="Times New Roman" w:eastAsia="Times New Roman" w:hAnsi="Times New Roman" w:cs="Times New Roman"/>
          <w:color w:val="000000" w:themeColor="text1"/>
          <w:sz w:val="32"/>
          <w:szCs w:val="32"/>
          <w:lang w:eastAsia="en-GB"/>
        </w:rPr>
        <w:t xml:space="preserve"> volume variance.</w:t>
      </w:r>
    </w:p>
    <w:p w14:paraId="13D4F88B" w14:textId="77777777" w:rsidR="00A500E8" w:rsidRDefault="0091214B" w:rsidP="004328C1">
      <w:pPr>
        <w:pStyle w:val="Paragrafoelenco"/>
        <w:numPr>
          <w:ilvl w:val="0"/>
          <w:numId w:val="12"/>
        </w:num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A500E8">
        <w:rPr>
          <w:rFonts w:ascii="Times New Roman" w:eastAsia="Times New Roman" w:hAnsi="Times New Roman" w:cs="Times New Roman"/>
          <w:color w:val="000000" w:themeColor="text1"/>
          <w:sz w:val="32"/>
          <w:szCs w:val="32"/>
          <w:lang w:val="en" w:eastAsia="en-GB"/>
        </w:rPr>
        <w:t xml:space="preserve">Activity-Base Cost </w:t>
      </w:r>
    </w:p>
    <w:p w14:paraId="46991B0B" w14:textId="77777777" w:rsidR="00A500E8" w:rsidRDefault="00A500E8" w:rsidP="00A500E8">
      <w:pPr>
        <w:pStyle w:val="Paragrafoelenco"/>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p>
    <w:p w14:paraId="2EE81170" w14:textId="6C4FA5D0" w:rsidR="0091214B" w:rsidRPr="00A500E8" w:rsidRDefault="0091214B" w:rsidP="00A500E8">
      <w:pPr>
        <w:pStyle w:val="Paragrafoelenco"/>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A500E8">
        <w:rPr>
          <w:rFonts w:ascii="Times New Roman" w:eastAsia="Times New Roman" w:hAnsi="Times New Roman" w:cs="Times New Roman"/>
          <w:color w:val="000000" w:themeColor="text1"/>
          <w:sz w:val="32"/>
          <w:szCs w:val="32"/>
          <w:lang w:val="en" w:eastAsia="en-GB"/>
        </w:rPr>
        <w:t xml:space="preserve">Are a set of costs that are aimed </w:t>
      </w:r>
      <w:r w:rsidR="00376225" w:rsidRPr="00A500E8">
        <w:rPr>
          <w:rFonts w:ascii="Times New Roman" w:eastAsia="Times New Roman" w:hAnsi="Times New Roman" w:cs="Times New Roman"/>
          <w:color w:val="000000" w:themeColor="text1"/>
          <w:sz w:val="32"/>
          <w:szCs w:val="32"/>
          <w:lang w:val="en" w:eastAsia="en-GB"/>
        </w:rPr>
        <w:t>to the identification of general cost in each sector through the assignation to specific productive elements such as goods or services.</w:t>
      </w:r>
    </w:p>
    <w:p w14:paraId="07BB7AF8" w14:textId="1F4A1A50" w:rsidR="00376225" w:rsidRPr="001839DD" w:rsidRDefault="00376225" w:rsidP="0091214B">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 xml:space="preserve">The determination of cost based on precise analysis on activities, events, unit of work or tasks with a specific goal </w:t>
      </w:r>
      <w:r w:rsidR="000933FD" w:rsidRPr="001839DD">
        <w:rPr>
          <w:rFonts w:ascii="Times New Roman" w:eastAsia="Times New Roman" w:hAnsi="Times New Roman" w:cs="Times New Roman"/>
          <w:color w:val="000000" w:themeColor="text1"/>
          <w:sz w:val="32"/>
          <w:szCs w:val="32"/>
          <w:lang w:val="en" w:eastAsia="en-GB"/>
        </w:rPr>
        <w:t xml:space="preserve">acting as design products, distributing finished </w:t>
      </w:r>
      <w:proofErr w:type="gramStart"/>
      <w:r w:rsidR="000933FD" w:rsidRPr="001839DD">
        <w:rPr>
          <w:rFonts w:ascii="Times New Roman" w:eastAsia="Times New Roman" w:hAnsi="Times New Roman" w:cs="Times New Roman"/>
          <w:color w:val="000000" w:themeColor="text1"/>
          <w:sz w:val="32"/>
          <w:szCs w:val="32"/>
          <w:lang w:val="en" w:eastAsia="en-GB"/>
        </w:rPr>
        <w:t>goods</w:t>
      </w:r>
      <w:proofErr w:type="gramEnd"/>
      <w:r w:rsidR="000933FD" w:rsidRPr="001839DD">
        <w:rPr>
          <w:rFonts w:ascii="Times New Roman" w:eastAsia="Times New Roman" w:hAnsi="Times New Roman" w:cs="Times New Roman"/>
          <w:color w:val="000000" w:themeColor="text1"/>
          <w:sz w:val="32"/>
          <w:szCs w:val="32"/>
          <w:lang w:val="en" w:eastAsia="en-GB"/>
        </w:rPr>
        <w:t xml:space="preserve"> or operating machines.</w:t>
      </w:r>
    </w:p>
    <w:p w14:paraId="17C4DB49" w14:textId="33E626B7" w:rsidR="00071129" w:rsidRPr="00071129" w:rsidRDefault="000933FD" w:rsidP="00071129">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All these activities can be considered causes of cost and are used as basis for the determination of general costs.</w:t>
      </w:r>
    </w:p>
    <w:p w14:paraId="5DC5EA67" w14:textId="09570CAE" w:rsidR="000933FD" w:rsidRPr="001839DD" w:rsidRDefault="000933FD" w:rsidP="0091214B">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General costs usually are assigned on the generic basis quotas such working hours</w:t>
      </w:r>
      <w:r w:rsidR="0040470C" w:rsidRPr="001839DD">
        <w:rPr>
          <w:rFonts w:ascii="Times New Roman" w:eastAsia="Times New Roman" w:hAnsi="Times New Roman" w:cs="Times New Roman"/>
          <w:color w:val="000000" w:themeColor="text1"/>
          <w:sz w:val="32"/>
          <w:szCs w:val="32"/>
          <w:lang w:val="en" w:eastAsia="en-GB"/>
        </w:rPr>
        <w:t xml:space="preserve">, and when the activities are identified as the cost drivers they will be restrained in appropriate measures. </w:t>
      </w:r>
    </w:p>
    <w:p w14:paraId="5461ED7B" w14:textId="1E2CA736" w:rsidR="0040470C" w:rsidRPr="001839DD" w:rsidRDefault="0040470C" w:rsidP="0091214B">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 xml:space="preserve">In other words when come to the specific determination of cost and profit of services and goods the activity base cost will be </w:t>
      </w:r>
      <w:proofErr w:type="gramStart"/>
      <w:r w:rsidRPr="001839DD">
        <w:rPr>
          <w:rFonts w:ascii="Times New Roman" w:eastAsia="Times New Roman" w:hAnsi="Times New Roman" w:cs="Times New Roman"/>
          <w:color w:val="000000" w:themeColor="text1"/>
          <w:sz w:val="32"/>
          <w:szCs w:val="32"/>
          <w:lang w:val="en" w:eastAsia="en-GB"/>
        </w:rPr>
        <w:t>drive</w:t>
      </w:r>
      <w:proofErr w:type="gramEnd"/>
      <w:r w:rsidRPr="001839DD">
        <w:rPr>
          <w:rFonts w:ascii="Times New Roman" w:eastAsia="Times New Roman" w:hAnsi="Times New Roman" w:cs="Times New Roman"/>
          <w:color w:val="000000" w:themeColor="text1"/>
          <w:sz w:val="32"/>
          <w:szCs w:val="32"/>
          <w:lang w:val="en" w:eastAsia="en-GB"/>
        </w:rPr>
        <w:t xml:space="preserve"> to adopt appropriate </w:t>
      </w:r>
      <w:proofErr w:type="spellStart"/>
      <w:r w:rsidRPr="001839DD">
        <w:rPr>
          <w:rFonts w:ascii="Times New Roman" w:eastAsia="Times New Roman" w:hAnsi="Times New Roman" w:cs="Times New Roman"/>
          <w:color w:val="000000" w:themeColor="text1"/>
          <w:sz w:val="32"/>
          <w:szCs w:val="32"/>
          <w:lang w:val="en" w:eastAsia="en-GB"/>
        </w:rPr>
        <w:t>measeures</w:t>
      </w:r>
      <w:proofErr w:type="spellEnd"/>
      <w:r w:rsidRPr="001839DD">
        <w:rPr>
          <w:rFonts w:ascii="Times New Roman" w:eastAsia="Times New Roman" w:hAnsi="Times New Roman" w:cs="Times New Roman"/>
          <w:color w:val="000000" w:themeColor="text1"/>
          <w:sz w:val="32"/>
          <w:szCs w:val="32"/>
          <w:lang w:val="en" w:eastAsia="en-GB"/>
        </w:rPr>
        <w:t xml:space="preserve"> of identification. </w:t>
      </w:r>
    </w:p>
    <w:p w14:paraId="52897406" w14:textId="77777777" w:rsidR="00071129" w:rsidRDefault="00071129" w:rsidP="00071129">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p>
    <w:p w14:paraId="4F9AB44A" w14:textId="77777777" w:rsidR="00071129" w:rsidRDefault="00071129" w:rsidP="00071129">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p>
    <w:p w14:paraId="13DD3F56" w14:textId="77777777" w:rsidR="00071129" w:rsidRPr="00071129" w:rsidRDefault="00071129" w:rsidP="00071129">
      <w:pPr>
        <w:spacing w:before="100" w:beforeAutospacing="1" w:after="100" w:afterAutospacing="1" w:line="240" w:lineRule="auto"/>
        <w:jc w:val="center"/>
        <w:outlineLvl w:val="2"/>
        <w:rPr>
          <w:rFonts w:ascii="Times New Roman" w:eastAsia="Times New Roman" w:hAnsi="Times New Roman" w:cs="Times New Roman"/>
          <w:b/>
          <w:bCs/>
          <w:color w:val="000000" w:themeColor="text1"/>
          <w:sz w:val="32"/>
          <w:szCs w:val="32"/>
          <w:lang w:val="en" w:eastAsia="en-GB"/>
        </w:rPr>
      </w:pPr>
      <w:r w:rsidRPr="00071129">
        <w:rPr>
          <w:rFonts w:ascii="Times New Roman" w:eastAsia="Times New Roman" w:hAnsi="Times New Roman" w:cs="Times New Roman"/>
          <w:b/>
          <w:bCs/>
          <w:color w:val="000000" w:themeColor="text1"/>
          <w:sz w:val="32"/>
          <w:szCs w:val="32"/>
          <w:lang w:val="en" w:eastAsia="en-GB"/>
        </w:rPr>
        <w:t>7</w:t>
      </w:r>
    </w:p>
    <w:p w14:paraId="7D06C19B" w14:textId="3D7A3202" w:rsidR="00B32BF0" w:rsidRPr="00071129" w:rsidRDefault="00D24CCF" w:rsidP="00071129">
      <w:pPr>
        <w:spacing w:before="100" w:beforeAutospacing="1" w:after="100" w:afterAutospacing="1" w:line="240" w:lineRule="auto"/>
        <w:jc w:val="center"/>
        <w:outlineLvl w:val="2"/>
        <w:rPr>
          <w:rFonts w:ascii="Times New Roman" w:eastAsia="Times New Roman" w:hAnsi="Times New Roman" w:cs="Times New Roman"/>
          <w:b/>
          <w:bCs/>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lastRenderedPageBreak/>
        <w:t xml:space="preserve">For </w:t>
      </w:r>
      <w:r w:rsidR="00365A2F" w:rsidRPr="001839DD">
        <w:rPr>
          <w:rFonts w:ascii="Times New Roman" w:eastAsia="Times New Roman" w:hAnsi="Times New Roman" w:cs="Times New Roman"/>
          <w:color w:val="000000" w:themeColor="text1"/>
          <w:sz w:val="32"/>
          <w:szCs w:val="32"/>
          <w:lang w:val="en" w:eastAsia="en-GB"/>
        </w:rPr>
        <w:t>e</w:t>
      </w:r>
      <w:r w:rsidRPr="001839DD">
        <w:rPr>
          <w:rFonts w:ascii="Times New Roman" w:eastAsia="Times New Roman" w:hAnsi="Times New Roman" w:cs="Times New Roman"/>
          <w:color w:val="000000" w:themeColor="text1"/>
          <w:sz w:val="32"/>
          <w:szCs w:val="32"/>
          <w:lang w:val="en" w:eastAsia="en-GB"/>
        </w:rPr>
        <w:t xml:space="preserve">xample accountants through the use of Activity Base Cost can analyze by submitting production staff to surveys, the amount </w:t>
      </w:r>
      <w:proofErr w:type="spellStart"/>
      <w:r w:rsidRPr="001839DD">
        <w:rPr>
          <w:rFonts w:ascii="Times New Roman" w:eastAsia="Times New Roman" w:hAnsi="Times New Roman" w:cs="Times New Roman"/>
          <w:color w:val="000000" w:themeColor="text1"/>
          <w:sz w:val="32"/>
          <w:szCs w:val="32"/>
          <w:lang w:val="en" w:eastAsia="en-GB"/>
        </w:rPr>
        <w:t>amount</w:t>
      </w:r>
      <w:proofErr w:type="spellEnd"/>
      <w:r w:rsidRPr="001839DD">
        <w:rPr>
          <w:rFonts w:ascii="Times New Roman" w:eastAsia="Times New Roman" w:hAnsi="Times New Roman" w:cs="Times New Roman"/>
          <w:color w:val="000000" w:themeColor="text1"/>
          <w:sz w:val="32"/>
          <w:szCs w:val="32"/>
          <w:lang w:val="en" w:eastAsia="en-GB"/>
        </w:rPr>
        <w:t xml:space="preserve"> </w:t>
      </w:r>
      <w:r w:rsidR="002C2614" w:rsidRPr="001839DD">
        <w:rPr>
          <w:rFonts w:ascii="Times New Roman" w:eastAsia="Times New Roman" w:hAnsi="Times New Roman" w:cs="Times New Roman"/>
          <w:color w:val="000000" w:themeColor="text1"/>
          <w:sz w:val="32"/>
          <w:szCs w:val="32"/>
          <w:lang w:val="en" w:eastAsia="en-GB"/>
        </w:rPr>
        <w:t xml:space="preserve">of time dedicated to specific activities and the cost of these specific activities is assigned only to the goods or services </w:t>
      </w:r>
      <w:r w:rsidRPr="001839DD">
        <w:rPr>
          <w:rFonts w:ascii="Times New Roman" w:eastAsia="Times New Roman" w:hAnsi="Times New Roman" w:cs="Times New Roman"/>
          <w:color w:val="000000" w:themeColor="text1"/>
          <w:sz w:val="32"/>
          <w:szCs w:val="32"/>
          <w:lang w:val="en" w:eastAsia="en-GB"/>
        </w:rPr>
        <w:t xml:space="preserve"> </w:t>
      </w:r>
      <w:r w:rsidR="002C2614" w:rsidRPr="001839DD">
        <w:rPr>
          <w:rFonts w:ascii="Times New Roman" w:eastAsia="Times New Roman" w:hAnsi="Times New Roman" w:cs="Times New Roman"/>
          <w:color w:val="000000" w:themeColor="text1"/>
          <w:sz w:val="32"/>
          <w:szCs w:val="32"/>
          <w:lang w:val="en" w:eastAsia="en-GB"/>
        </w:rPr>
        <w:t>used to the activity</w:t>
      </w:r>
      <w:r w:rsidR="00365A2F" w:rsidRPr="001839DD">
        <w:rPr>
          <w:rFonts w:ascii="Times New Roman" w:eastAsia="Times New Roman" w:hAnsi="Times New Roman" w:cs="Times New Roman"/>
          <w:color w:val="000000" w:themeColor="text1"/>
          <w:sz w:val="32"/>
          <w:szCs w:val="32"/>
          <w:lang w:val="en" w:eastAsia="en-GB"/>
        </w:rPr>
        <w:t>.</w:t>
      </w:r>
    </w:p>
    <w:p w14:paraId="65E0137B" w14:textId="425D2DF1" w:rsidR="00304DEA" w:rsidRPr="00A500E8" w:rsidRDefault="002C2614" w:rsidP="00A500E8">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proofErr w:type="gramStart"/>
      <w:r w:rsidRPr="001839DD">
        <w:rPr>
          <w:rFonts w:ascii="Times New Roman" w:eastAsia="Times New Roman" w:hAnsi="Times New Roman" w:cs="Times New Roman"/>
          <w:color w:val="000000" w:themeColor="text1"/>
          <w:sz w:val="32"/>
          <w:szCs w:val="32"/>
          <w:lang w:val="en" w:eastAsia="en-GB"/>
        </w:rPr>
        <w:t>Therefore</w:t>
      </w:r>
      <w:proofErr w:type="gramEnd"/>
      <w:r w:rsidRPr="001839DD">
        <w:rPr>
          <w:rFonts w:ascii="Times New Roman" w:eastAsia="Times New Roman" w:hAnsi="Times New Roman" w:cs="Times New Roman"/>
          <w:color w:val="000000" w:themeColor="text1"/>
          <w:sz w:val="32"/>
          <w:szCs w:val="32"/>
          <w:lang w:val="en" w:eastAsia="en-GB"/>
        </w:rPr>
        <w:t xml:space="preserve"> the management staff will receive a precise and detailed report of where and how time and money is been spent. </w:t>
      </w:r>
      <w:bookmarkStart w:id="0" w:name="_Hlk40430299"/>
    </w:p>
    <w:bookmarkEnd w:id="0"/>
    <w:p w14:paraId="77947328" w14:textId="77777777" w:rsidR="00C92DD7" w:rsidRPr="001839DD" w:rsidRDefault="00C92DD7" w:rsidP="00004702">
      <w:pPr>
        <w:pStyle w:val="Paragrafoelenco"/>
        <w:numPr>
          <w:ilvl w:val="0"/>
          <w:numId w:val="11"/>
        </w:num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 xml:space="preserve">Lean Accounting </w:t>
      </w:r>
    </w:p>
    <w:p w14:paraId="630E5C03" w14:textId="77777777" w:rsidR="00071129" w:rsidRDefault="00C92DD7" w:rsidP="00071129">
      <w:pPr>
        <w:spacing w:before="100" w:beforeAutospacing="1" w:after="100" w:afterAutospacing="1" w:line="240" w:lineRule="auto"/>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 xml:space="preserve"> Lean accounting is an extension of </w:t>
      </w:r>
      <w:r w:rsidR="00D64F1E" w:rsidRPr="001839DD">
        <w:rPr>
          <w:rFonts w:ascii="Times New Roman" w:eastAsia="Times New Roman" w:hAnsi="Times New Roman" w:cs="Times New Roman"/>
          <w:color w:val="000000" w:themeColor="text1"/>
          <w:sz w:val="32"/>
          <w:szCs w:val="32"/>
          <w:lang w:val="en" w:eastAsia="en-GB"/>
        </w:rPr>
        <w:t xml:space="preserve">the aspects regarding </w:t>
      </w:r>
      <w:r w:rsidRPr="001839DD">
        <w:rPr>
          <w:rFonts w:ascii="Times New Roman" w:eastAsia="Times New Roman" w:hAnsi="Times New Roman" w:cs="Times New Roman"/>
          <w:color w:val="000000" w:themeColor="text1"/>
          <w:sz w:val="32"/>
          <w:szCs w:val="32"/>
          <w:lang w:val="en" w:eastAsia="en-GB"/>
        </w:rPr>
        <w:t>production</w:t>
      </w:r>
      <w:r w:rsidR="00D64F1E" w:rsidRPr="001839DD">
        <w:rPr>
          <w:rFonts w:ascii="Times New Roman" w:eastAsia="Times New Roman" w:hAnsi="Times New Roman" w:cs="Times New Roman"/>
          <w:color w:val="000000" w:themeColor="text1"/>
          <w:sz w:val="32"/>
          <w:szCs w:val="32"/>
          <w:lang w:val="en" w:eastAsia="en-GB"/>
        </w:rPr>
        <w:t xml:space="preserve"> and ultimate goal of these aspects can be summarized</w:t>
      </w:r>
      <w:r w:rsidRPr="001839DD">
        <w:rPr>
          <w:rFonts w:ascii="Times New Roman" w:eastAsia="Times New Roman" w:hAnsi="Times New Roman" w:cs="Times New Roman"/>
          <w:color w:val="000000" w:themeColor="text1"/>
          <w:sz w:val="32"/>
          <w:szCs w:val="32"/>
          <w:lang w:val="en" w:eastAsia="en-GB"/>
        </w:rPr>
        <w:t xml:space="preserve"> whi</w:t>
      </w:r>
      <w:r w:rsidR="00D64F1E" w:rsidRPr="001839DD">
        <w:rPr>
          <w:rFonts w:ascii="Times New Roman" w:eastAsia="Times New Roman" w:hAnsi="Times New Roman" w:cs="Times New Roman"/>
          <w:color w:val="000000" w:themeColor="text1"/>
          <w:sz w:val="32"/>
          <w:szCs w:val="32"/>
          <w:lang w:val="en" w:eastAsia="en-GB"/>
        </w:rPr>
        <w:t xml:space="preserve">t the </w:t>
      </w:r>
      <w:proofErr w:type="gramStart"/>
      <w:r w:rsidR="00D64F1E" w:rsidRPr="001839DD">
        <w:rPr>
          <w:rFonts w:ascii="Times New Roman" w:eastAsia="Times New Roman" w:hAnsi="Times New Roman" w:cs="Times New Roman"/>
          <w:color w:val="000000" w:themeColor="text1"/>
          <w:sz w:val="32"/>
          <w:szCs w:val="32"/>
          <w:lang w:val="en" w:eastAsia="en-GB"/>
        </w:rPr>
        <w:t>intention</w:t>
      </w:r>
      <w:r w:rsidRPr="001839DD">
        <w:rPr>
          <w:rFonts w:ascii="Times New Roman" w:eastAsia="Times New Roman" w:hAnsi="Times New Roman" w:cs="Times New Roman"/>
          <w:color w:val="000000" w:themeColor="text1"/>
          <w:sz w:val="32"/>
          <w:szCs w:val="32"/>
          <w:lang w:val="en" w:eastAsia="en-GB"/>
        </w:rPr>
        <w:t xml:space="preserve"> </w:t>
      </w:r>
      <w:r w:rsidR="00D64F1E" w:rsidRPr="001839DD">
        <w:rPr>
          <w:rFonts w:ascii="Times New Roman" w:eastAsia="Times New Roman" w:hAnsi="Times New Roman" w:cs="Times New Roman"/>
          <w:color w:val="000000" w:themeColor="text1"/>
          <w:sz w:val="32"/>
          <w:szCs w:val="32"/>
          <w:lang w:val="en" w:eastAsia="en-GB"/>
        </w:rPr>
        <w:t xml:space="preserve"> of</w:t>
      </w:r>
      <w:proofErr w:type="gramEnd"/>
      <w:r w:rsidR="00D64F1E" w:rsidRPr="001839DD">
        <w:rPr>
          <w:rFonts w:ascii="Times New Roman" w:eastAsia="Times New Roman" w:hAnsi="Times New Roman" w:cs="Times New Roman"/>
          <w:color w:val="000000" w:themeColor="text1"/>
          <w:sz w:val="32"/>
          <w:szCs w:val="32"/>
          <w:lang w:val="en" w:eastAsia="en-GB"/>
        </w:rPr>
        <w:t xml:space="preserve"> </w:t>
      </w:r>
      <w:r w:rsidRPr="001839DD">
        <w:rPr>
          <w:rFonts w:ascii="Times New Roman" w:eastAsia="Times New Roman" w:hAnsi="Times New Roman" w:cs="Times New Roman"/>
          <w:color w:val="000000" w:themeColor="text1"/>
          <w:sz w:val="32"/>
          <w:szCs w:val="32"/>
          <w:lang w:val="en" w:eastAsia="en-GB"/>
        </w:rPr>
        <w:t xml:space="preserve">minimizing waste </w:t>
      </w:r>
      <w:r w:rsidR="00D64F1E" w:rsidRPr="001839DD">
        <w:rPr>
          <w:rFonts w:ascii="Times New Roman" w:eastAsia="Times New Roman" w:hAnsi="Times New Roman" w:cs="Times New Roman"/>
          <w:color w:val="000000" w:themeColor="text1"/>
          <w:sz w:val="32"/>
          <w:szCs w:val="32"/>
          <w:lang w:val="en" w:eastAsia="en-GB"/>
        </w:rPr>
        <w:t>and</w:t>
      </w:r>
      <w:r w:rsidRPr="001839DD">
        <w:rPr>
          <w:rFonts w:ascii="Times New Roman" w:eastAsia="Times New Roman" w:hAnsi="Times New Roman" w:cs="Times New Roman"/>
          <w:color w:val="000000" w:themeColor="text1"/>
          <w:sz w:val="32"/>
          <w:szCs w:val="32"/>
          <w:lang w:val="en" w:eastAsia="en-GB"/>
        </w:rPr>
        <w:t xml:space="preserve"> optimizing productivity.</w:t>
      </w:r>
      <w:r w:rsidR="00D64F1E" w:rsidRPr="001839DD">
        <w:rPr>
          <w:rFonts w:ascii="Times New Roman" w:eastAsia="Times New Roman" w:hAnsi="Times New Roman" w:cs="Times New Roman"/>
          <w:color w:val="000000" w:themeColor="text1"/>
          <w:sz w:val="32"/>
          <w:szCs w:val="32"/>
          <w:lang w:val="en" w:eastAsia="en-GB"/>
        </w:rPr>
        <w:t xml:space="preserve"> For </w:t>
      </w:r>
      <w:proofErr w:type="gramStart"/>
      <w:r w:rsidR="00D64F1E" w:rsidRPr="001839DD">
        <w:rPr>
          <w:rFonts w:ascii="Times New Roman" w:eastAsia="Times New Roman" w:hAnsi="Times New Roman" w:cs="Times New Roman"/>
          <w:color w:val="000000" w:themeColor="text1"/>
          <w:sz w:val="32"/>
          <w:szCs w:val="32"/>
          <w:lang w:val="en" w:eastAsia="en-GB"/>
        </w:rPr>
        <w:t>example</w:t>
      </w:r>
      <w:proofErr w:type="gramEnd"/>
      <w:r w:rsidRPr="001839DD">
        <w:rPr>
          <w:rFonts w:ascii="Times New Roman" w:eastAsia="Times New Roman" w:hAnsi="Times New Roman" w:cs="Times New Roman"/>
          <w:color w:val="000000" w:themeColor="text1"/>
          <w:sz w:val="32"/>
          <w:szCs w:val="32"/>
          <w:lang w:val="en" w:eastAsia="en-GB"/>
        </w:rPr>
        <w:t xml:space="preserve"> </w:t>
      </w:r>
      <w:r w:rsidR="00D64F1E" w:rsidRPr="001839DD">
        <w:rPr>
          <w:rFonts w:ascii="Times New Roman" w:eastAsia="Times New Roman" w:hAnsi="Times New Roman" w:cs="Times New Roman"/>
          <w:color w:val="000000" w:themeColor="text1"/>
          <w:sz w:val="32"/>
          <w:szCs w:val="32"/>
          <w:lang w:val="en" w:eastAsia="en-GB"/>
        </w:rPr>
        <w:t>If the managers will discover a wasted time they will be able to adjust employees activities by cutting the wa</w:t>
      </w:r>
      <w:r w:rsidR="00A51FF6" w:rsidRPr="001839DD">
        <w:rPr>
          <w:rFonts w:ascii="Times New Roman" w:eastAsia="Times New Roman" w:hAnsi="Times New Roman" w:cs="Times New Roman"/>
          <w:color w:val="000000" w:themeColor="text1"/>
          <w:sz w:val="32"/>
          <w:szCs w:val="32"/>
          <w:lang w:val="en" w:eastAsia="en-GB"/>
        </w:rPr>
        <w:t>s</w:t>
      </w:r>
      <w:r w:rsidR="00D64F1E" w:rsidRPr="001839DD">
        <w:rPr>
          <w:rFonts w:ascii="Times New Roman" w:eastAsia="Times New Roman" w:hAnsi="Times New Roman" w:cs="Times New Roman"/>
          <w:color w:val="000000" w:themeColor="text1"/>
          <w:sz w:val="32"/>
          <w:szCs w:val="32"/>
          <w:lang w:val="en" w:eastAsia="en-GB"/>
        </w:rPr>
        <w:t>ted time</w:t>
      </w:r>
      <w:r w:rsidR="00A51FF6" w:rsidRPr="001839DD">
        <w:rPr>
          <w:rFonts w:ascii="Times New Roman" w:eastAsia="Times New Roman" w:hAnsi="Times New Roman" w:cs="Times New Roman"/>
          <w:color w:val="000000" w:themeColor="text1"/>
          <w:sz w:val="32"/>
          <w:szCs w:val="32"/>
          <w:lang w:val="en" w:eastAsia="en-GB"/>
        </w:rPr>
        <w:t xml:space="preserve"> and increase the productivity and create an added value.</w:t>
      </w:r>
      <w:r w:rsidR="00D64F1E" w:rsidRPr="001839DD">
        <w:rPr>
          <w:rFonts w:ascii="Times New Roman" w:eastAsia="Times New Roman" w:hAnsi="Times New Roman" w:cs="Times New Roman"/>
          <w:color w:val="000000" w:themeColor="text1"/>
          <w:sz w:val="32"/>
          <w:szCs w:val="32"/>
          <w:lang w:val="en" w:eastAsia="en-GB"/>
        </w:rPr>
        <w:t xml:space="preserve">  </w:t>
      </w:r>
    </w:p>
    <w:p w14:paraId="305297E3" w14:textId="245FA8C8" w:rsidR="00883841" w:rsidRPr="00071129" w:rsidRDefault="00A51FF6" w:rsidP="00071129">
      <w:pPr>
        <w:spacing w:before="100" w:beforeAutospacing="1" w:after="100" w:afterAutospacing="1" w:line="240" w:lineRule="auto"/>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 xml:space="preserve">When we use lean accounting cost, the traditional cost accounting methods is been replaced with value based costs and statistics on them performances, these performances lead to the evaluation of financial decisions on revenue basis and </w:t>
      </w:r>
      <w:proofErr w:type="gramStart"/>
      <w:r w:rsidRPr="001839DD">
        <w:rPr>
          <w:rFonts w:ascii="Times New Roman" w:eastAsia="Times New Roman" w:hAnsi="Times New Roman" w:cs="Times New Roman"/>
          <w:color w:val="000000" w:themeColor="text1"/>
          <w:sz w:val="32"/>
          <w:szCs w:val="32"/>
          <w:lang w:val="en" w:eastAsia="en-GB"/>
        </w:rPr>
        <w:t>profitability.</w:t>
      </w:r>
      <w:r w:rsidR="00444E65">
        <w:rPr>
          <w:rFonts w:ascii="Times New Roman" w:eastAsia="Times New Roman" w:hAnsi="Times New Roman" w:cs="Times New Roman"/>
          <w:color w:val="000000" w:themeColor="text1"/>
          <w:sz w:val="32"/>
          <w:szCs w:val="32"/>
          <w:lang w:val="en" w:eastAsia="en-GB"/>
        </w:rPr>
        <w:t>(</w:t>
      </w:r>
      <w:proofErr w:type="gramEnd"/>
      <w:r w:rsidR="00444E65">
        <w:rPr>
          <w:rFonts w:ascii="Times New Roman" w:eastAsia="Times New Roman" w:hAnsi="Times New Roman" w:cs="Times New Roman"/>
          <w:color w:val="000000" w:themeColor="text1"/>
          <w:sz w:val="32"/>
          <w:szCs w:val="32"/>
          <w:lang w:val="en" w:eastAsia="en-GB"/>
        </w:rPr>
        <w:t>Investopedia,2020)</w:t>
      </w:r>
    </w:p>
    <w:p w14:paraId="2DF3BEED" w14:textId="38ECC179" w:rsidR="00071129" w:rsidRDefault="00071129" w:rsidP="00C92DD7">
      <w:pPr>
        <w:spacing w:before="100" w:beforeAutospacing="1" w:after="100" w:afterAutospacing="1" w:line="240" w:lineRule="auto"/>
        <w:outlineLvl w:val="2"/>
        <w:rPr>
          <w:rFonts w:ascii="Times New Roman" w:eastAsia="Times New Roman" w:hAnsi="Times New Roman" w:cs="Times New Roman"/>
          <w:b/>
          <w:bCs/>
          <w:color w:val="000000" w:themeColor="text1"/>
          <w:sz w:val="32"/>
          <w:szCs w:val="32"/>
          <w:lang w:val="en" w:eastAsia="en-GB"/>
        </w:rPr>
      </w:pPr>
    </w:p>
    <w:p w14:paraId="6DC70563" w14:textId="77777777" w:rsidR="00071129" w:rsidRDefault="00071129" w:rsidP="00C92DD7">
      <w:pPr>
        <w:spacing w:before="100" w:beforeAutospacing="1" w:after="100" w:afterAutospacing="1" w:line="240" w:lineRule="auto"/>
        <w:outlineLvl w:val="2"/>
        <w:rPr>
          <w:rFonts w:ascii="Times New Roman" w:eastAsia="Times New Roman" w:hAnsi="Times New Roman" w:cs="Times New Roman"/>
          <w:b/>
          <w:bCs/>
          <w:color w:val="000000" w:themeColor="text1"/>
          <w:sz w:val="32"/>
          <w:szCs w:val="32"/>
          <w:lang w:val="en" w:eastAsia="en-GB"/>
        </w:rPr>
      </w:pPr>
    </w:p>
    <w:p w14:paraId="715C7532" w14:textId="77777777" w:rsidR="00071129" w:rsidRDefault="00071129" w:rsidP="00C92DD7">
      <w:pPr>
        <w:spacing w:before="100" w:beforeAutospacing="1" w:after="100" w:afterAutospacing="1" w:line="240" w:lineRule="auto"/>
        <w:outlineLvl w:val="2"/>
        <w:rPr>
          <w:rFonts w:ascii="Times New Roman" w:eastAsia="Times New Roman" w:hAnsi="Times New Roman" w:cs="Times New Roman"/>
          <w:b/>
          <w:bCs/>
          <w:color w:val="000000" w:themeColor="text1"/>
          <w:sz w:val="32"/>
          <w:szCs w:val="32"/>
          <w:lang w:val="en" w:eastAsia="en-GB"/>
        </w:rPr>
      </w:pPr>
    </w:p>
    <w:p w14:paraId="0995DDC8" w14:textId="77777777" w:rsidR="00071129" w:rsidRDefault="00071129" w:rsidP="00C92DD7">
      <w:pPr>
        <w:spacing w:before="100" w:beforeAutospacing="1" w:after="100" w:afterAutospacing="1" w:line="240" w:lineRule="auto"/>
        <w:outlineLvl w:val="2"/>
        <w:rPr>
          <w:rFonts w:ascii="Times New Roman" w:eastAsia="Times New Roman" w:hAnsi="Times New Roman" w:cs="Times New Roman"/>
          <w:b/>
          <w:bCs/>
          <w:color w:val="000000" w:themeColor="text1"/>
          <w:sz w:val="32"/>
          <w:szCs w:val="32"/>
          <w:lang w:val="en" w:eastAsia="en-GB"/>
        </w:rPr>
      </w:pPr>
    </w:p>
    <w:p w14:paraId="5C166BB7" w14:textId="77777777" w:rsidR="00071129" w:rsidRDefault="00071129" w:rsidP="00C92DD7">
      <w:pPr>
        <w:spacing w:before="100" w:beforeAutospacing="1" w:after="100" w:afterAutospacing="1" w:line="240" w:lineRule="auto"/>
        <w:outlineLvl w:val="2"/>
        <w:rPr>
          <w:rFonts w:ascii="Times New Roman" w:eastAsia="Times New Roman" w:hAnsi="Times New Roman" w:cs="Times New Roman"/>
          <w:b/>
          <w:bCs/>
          <w:color w:val="000000" w:themeColor="text1"/>
          <w:sz w:val="32"/>
          <w:szCs w:val="32"/>
          <w:lang w:val="en" w:eastAsia="en-GB"/>
        </w:rPr>
      </w:pPr>
    </w:p>
    <w:p w14:paraId="30FFB8DF" w14:textId="77777777" w:rsidR="00071129" w:rsidRDefault="00071129" w:rsidP="00C92DD7">
      <w:pPr>
        <w:spacing w:before="100" w:beforeAutospacing="1" w:after="100" w:afterAutospacing="1" w:line="240" w:lineRule="auto"/>
        <w:outlineLvl w:val="2"/>
        <w:rPr>
          <w:rFonts w:ascii="Times New Roman" w:eastAsia="Times New Roman" w:hAnsi="Times New Roman" w:cs="Times New Roman"/>
          <w:b/>
          <w:bCs/>
          <w:color w:val="000000" w:themeColor="text1"/>
          <w:sz w:val="32"/>
          <w:szCs w:val="32"/>
          <w:lang w:val="en" w:eastAsia="en-GB"/>
        </w:rPr>
      </w:pPr>
    </w:p>
    <w:p w14:paraId="618BED35" w14:textId="77777777" w:rsidR="00071129" w:rsidRDefault="00071129" w:rsidP="00C92DD7">
      <w:pPr>
        <w:spacing w:before="100" w:beforeAutospacing="1" w:after="100" w:afterAutospacing="1" w:line="240" w:lineRule="auto"/>
        <w:outlineLvl w:val="2"/>
        <w:rPr>
          <w:rFonts w:ascii="Times New Roman" w:eastAsia="Times New Roman" w:hAnsi="Times New Roman" w:cs="Times New Roman"/>
          <w:b/>
          <w:bCs/>
          <w:color w:val="000000" w:themeColor="text1"/>
          <w:sz w:val="32"/>
          <w:szCs w:val="32"/>
          <w:lang w:val="en" w:eastAsia="en-GB"/>
        </w:rPr>
      </w:pPr>
    </w:p>
    <w:p w14:paraId="409612E2" w14:textId="77777777" w:rsidR="00071129" w:rsidRDefault="00071129" w:rsidP="00C92DD7">
      <w:pPr>
        <w:spacing w:before="100" w:beforeAutospacing="1" w:after="100" w:afterAutospacing="1" w:line="240" w:lineRule="auto"/>
        <w:outlineLvl w:val="2"/>
        <w:rPr>
          <w:rFonts w:ascii="Times New Roman" w:eastAsia="Times New Roman" w:hAnsi="Times New Roman" w:cs="Times New Roman"/>
          <w:b/>
          <w:bCs/>
          <w:color w:val="000000" w:themeColor="text1"/>
          <w:sz w:val="32"/>
          <w:szCs w:val="32"/>
          <w:lang w:val="en" w:eastAsia="en-GB"/>
        </w:rPr>
      </w:pPr>
    </w:p>
    <w:p w14:paraId="5627521D" w14:textId="3D860E22" w:rsidR="00071129" w:rsidRDefault="00071129" w:rsidP="00071129">
      <w:pPr>
        <w:spacing w:before="100" w:beforeAutospacing="1" w:after="100" w:afterAutospacing="1" w:line="240" w:lineRule="auto"/>
        <w:jc w:val="center"/>
        <w:outlineLvl w:val="2"/>
        <w:rPr>
          <w:rFonts w:ascii="Times New Roman" w:eastAsia="Times New Roman" w:hAnsi="Times New Roman" w:cs="Times New Roman"/>
          <w:b/>
          <w:bCs/>
          <w:color w:val="000000" w:themeColor="text1"/>
          <w:sz w:val="32"/>
          <w:szCs w:val="32"/>
          <w:lang w:val="en" w:eastAsia="en-GB"/>
        </w:rPr>
      </w:pPr>
      <w:r>
        <w:rPr>
          <w:rFonts w:ascii="Times New Roman" w:eastAsia="Times New Roman" w:hAnsi="Times New Roman" w:cs="Times New Roman"/>
          <w:b/>
          <w:bCs/>
          <w:color w:val="000000" w:themeColor="text1"/>
          <w:sz w:val="32"/>
          <w:szCs w:val="32"/>
          <w:lang w:val="en" w:eastAsia="en-GB"/>
        </w:rPr>
        <w:t>8</w:t>
      </w:r>
    </w:p>
    <w:p w14:paraId="617B5BDD" w14:textId="585F2BFC" w:rsidR="00C92DD7" w:rsidRPr="001839DD" w:rsidRDefault="00C92DD7" w:rsidP="00C92DD7">
      <w:pPr>
        <w:spacing w:before="100" w:beforeAutospacing="1" w:after="100" w:afterAutospacing="1" w:line="240" w:lineRule="auto"/>
        <w:outlineLvl w:val="2"/>
        <w:rPr>
          <w:rFonts w:ascii="Times New Roman" w:eastAsia="Times New Roman" w:hAnsi="Times New Roman" w:cs="Times New Roman"/>
          <w:b/>
          <w:bCs/>
          <w:color w:val="000000" w:themeColor="text1"/>
          <w:sz w:val="32"/>
          <w:szCs w:val="32"/>
          <w:lang w:val="en" w:eastAsia="en-GB"/>
        </w:rPr>
      </w:pPr>
      <w:r w:rsidRPr="001839DD">
        <w:rPr>
          <w:rFonts w:ascii="Times New Roman" w:eastAsia="Times New Roman" w:hAnsi="Times New Roman" w:cs="Times New Roman"/>
          <w:b/>
          <w:bCs/>
          <w:color w:val="000000" w:themeColor="text1"/>
          <w:sz w:val="32"/>
          <w:szCs w:val="32"/>
          <w:lang w:val="en" w:eastAsia="en-GB"/>
        </w:rPr>
        <w:lastRenderedPageBreak/>
        <w:t xml:space="preserve">Marginal Costing </w:t>
      </w:r>
      <w:r w:rsidR="00DA3D3A" w:rsidRPr="001839DD">
        <w:rPr>
          <w:rFonts w:ascii="Times New Roman" w:eastAsia="Times New Roman" w:hAnsi="Times New Roman" w:cs="Times New Roman"/>
          <w:b/>
          <w:bCs/>
          <w:color w:val="000000" w:themeColor="text1"/>
          <w:sz w:val="32"/>
          <w:szCs w:val="32"/>
          <w:lang w:val="en" w:eastAsia="en-GB"/>
        </w:rPr>
        <w:t>or management accounting</w:t>
      </w:r>
    </w:p>
    <w:p w14:paraId="3AB1C124" w14:textId="7767EC6E" w:rsidR="007C35C3" w:rsidRPr="001839DD" w:rsidRDefault="007C35C3" w:rsidP="00C92DD7">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 xml:space="preserve">Marginal Costing or cost-profit </w:t>
      </w:r>
      <w:r w:rsidR="00004702" w:rsidRPr="001839DD">
        <w:rPr>
          <w:rFonts w:ascii="Times New Roman" w:eastAsia="Times New Roman" w:hAnsi="Times New Roman" w:cs="Times New Roman"/>
          <w:color w:val="000000" w:themeColor="text1"/>
          <w:sz w:val="32"/>
          <w:szCs w:val="32"/>
          <w:lang w:val="en" w:eastAsia="en-GB"/>
        </w:rPr>
        <w:t>analysis</w:t>
      </w:r>
      <w:r w:rsidRPr="001839DD">
        <w:rPr>
          <w:rFonts w:ascii="Times New Roman" w:eastAsia="Times New Roman" w:hAnsi="Times New Roman" w:cs="Times New Roman"/>
          <w:color w:val="000000" w:themeColor="text1"/>
          <w:sz w:val="32"/>
          <w:szCs w:val="32"/>
          <w:lang w:val="en" w:eastAsia="en-GB"/>
        </w:rPr>
        <w:t xml:space="preserve"> is the extra cost impact on final product by adding new units in the production</w:t>
      </w:r>
      <w:r w:rsidR="001A3B4F" w:rsidRPr="001839DD">
        <w:rPr>
          <w:rFonts w:ascii="Times New Roman" w:eastAsia="Times New Roman" w:hAnsi="Times New Roman" w:cs="Times New Roman"/>
          <w:color w:val="000000" w:themeColor="text1"/>
          <w:sz w:val="32"/>
          <w:szCs w:val="32"/>
          <w:lang w:val="en" w:eastAsia="en-GB"/>
        </w:rPr>
        <w:t xml:space="preserve">, is very important in the short term economic evaluation because is capable to identify the different cost and the operating volume of profit generated from them, it can also  provide </w:t>
      </w:r>
      <w:r w:rsidR="00004702" w:rsidRPr="001839DD">
        <w:rPr>
          <w:rFonts w:ascii="Times New Roman" w:eastAsia="Times New Roman" w:hAnsi="Times New Roman" w:cs="Times New Roman"/>
          <w:color w:val="000000" w:themeColor="text1"/>
          <w:sz w:val="32"/>
          <w:szCs w:val="32"/>
          <w:lang w:val="en" w:eastAsia="en-GB"/>
        </w:rPr>
        <w:t>information’s</w:t>
      </w:r>
      <w:r w:rsidR="001A3B4F" w:rsidRPr="001839DD">
        <w:rPr>
          <w:rFonts w:ascii="Times New Roman" w:eastAsia="Times New Roman" w:hAnsi="Times New Roman" w:cs="Times New Roman"/>
          <w:color w:val="000000" w:themeColor="text1"/>
          <w:sz w:val="32"/>
          <w:szCs w:val="32"/>
          <w:lang w:val="en" w:eastAsia="en-GB"/>
        </w:rPr>
        <w:t xml:space="preserve"> on selling prices of existent products or the impact on marketing strategies. </w:t>
      </w:r>
    </w:p>
    <w:p w14:paraId="18596280" w14:textId="3CC13D8F" w:rsidR="009E515C" w:rsidRPr="001839DD" w:rsidRDefault="001A3B4F" w:rsidP="00C92DD7">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 xml:space="preserve">The </w:t>
      </w:r>
      <w:proofErr w:type="spellStart"/>
      <w:r w:rsidRPr="001839DD">
        <w:rPr>
          <w:rFonts w:ascii="Times New Roman" w:eastAsia="Times New Roman" w:hAnsi="Times New Roman" w:cs="Times New Roman"/>
          <w:color w:val="000000" w:themeColor="text1"/>
          <w:sz w:val="32"/>
          <w:szCs w:val="32"/>
          <w:lang w:val="en" w:eastAsia="en-GB"/>
        </w:rPr>
        <w:t>break even</w:t>
      </w:r>
      <w:proofErr w:type="spellEnd"/>
      <w:r w:rsidRPr="001839DD">
        <w:rPr>
          <w:rFonts w:ascii="Times New Roman" w:eastAsia="Times New Roman" w:hAnsi="Times New Roman" w:cs="Times New Roman"/>
          <w:color w:val="000000" w:themeColor="text1"/>
          <w:sz w:val="32"/>
          <w:szCs w:val="32"/>
          <w:lang w:val="en" w:eastAsia="en-GB"/>
        </w:rPr>
        <w:t xml:space="preserve"> </w:t>
      </w:r>
      <w:proofErr w:type="gramStart"/>
      <w:r w:rsidRPr="001839DD">
        <w:rPr>
          <w:rFonts w:ascii="Times New Roman" w:eastAsia="Times New Roman" w:hAnsi="Times New Roman" w:cs="Times New Roman"/>
          <w:color w:val="000000" w:themeColor="text1"/>
          <w:sz w:val="32"/>
          <w:szCs w:val="32"/>
          <w:lang w:val="en" w:eastAsia="en-GB"/>
        </w:rPr>
        <w:t>point</w:t>
      </w:r>
      <w:proofErr w:type="gramEnd"/>
      <w:r w:rsidRPr="001839DD">
        <w:rPr>
          <w:rFonts w:ascii="Times New Roman" w:eastAsia="Times New Roman" w:hAnsi="Times New Roman" w:cs="Times New Roman"/>
          <w:color w:val="000000" w:themeColor="text1"/>
          <w:sz w:val="32"/>
          <w:szCs w:val="32"/>
          <w:lang w:val="en" w:eastAsia="en-GB"/>
        </w:rPr>
        <w:t xml:space="preserve"> or the total production level, where we can observe the same level of revenues and expenses is calculated on total fixed cost </w:t>
      </w:r>
      <w:r w:rsidR="009E515C" w:rsidRPr="001839DD">
        <w:rPr>
          <w:rFonts w:ascii="Times New Roman" w:eastAsia="Times New Roman" w:hAnsi="Times New Roman" w:cs="Times New Roman"/>
          <w:color w:val="000000" w:themeColor="text1"/>
          <w:sz w:val="32"/>
          <w:szCs w:val="32"/>
          <w:lang w:val="en" w:eastAsia="en-GB"/>
        </w:rPr>
        <w:t>of company divided the all profit margin.</w:t>
      </w:r>
    </w:p>
    <w:p w14:paraId="519AC5E5" w14:textId="56703020" w:rsidR="00C92DD7" w:rsidRPr="001839DD" w:rsidRDefault="009E515C" w:rsidP="009E515C">
      <w:pPr>
        <w:spacing w:before="100" w:beforeAutospacing="1" w:after="100" w:afterAutospacing="1" w:line="240" w:lineRule="auto"/>
        <w:outlineLvl w:val="2"/>
        <w:rPr>
          <w:rFonts w:ascii="Times New Roman" w:eastAsia="Times New Roman" w:hAnsi="Times New Roman" w:cs="Times New Roman"/>
          <w:color w:val="000000" w:themeColor="text1"/>
          <w:sz w:val="32"/>
          <w:szCs w:val="32"/>
          <w:lang w:val="en" w:eastAsia="en-GB"/>
        </w:rPr>
      </w:pPr>
      <w:r w:rsidRPr="001839DD">
        <w:rPr>
          <w:rFonts w:ascii="Times New Roman" w:eastAsia="Times New Roman" w:hAnsi="Times New Roman" w:cs="Times New Roman"/>
          <w:color w:val="000000" w:themeColor="text1"/>
          <w:sz w:val="32"/>
          <w:szCs w:val="32"/>
          <w:lang w:val="en" w:eastAsia="en-GB"/>
        </w:rPr>
        <w:t>The contribution margin is here calculated as the total sales revenues divided variable cost and can be also calculated on unit base with purpose to determinate</w:t>
      </w:r>
      <w:r w:rsidR="001A3B4F" w:rsidRPr="001839DD">
        <w:rPr>
          <w:rFonts w:ascii="Times New Roman" w:eastAsia="Times New Roman" w:hAnsi="Times New Roman" w:cs="Times New Roman"/>
          <w:color w:val="000000" w:themeColor="text1"/>
          <w:sz w:val="32"/>
          <w:szCs w:val="32"/>
          <w:lang w:val="en" w:eastAsia="en-GB"/>
        </w:rPr>
        <w:t xml:space="preserve"> </w:t>
      </w:r>
      <w:r w:rsidRPr="001839DD">
        <w:rPr>
          <w:rFonts w:ascii="Times New Roman" w:eastAsia="Times New Roman" w:hAnsi="Times New Roman" w:cs="Times New Roman"/>
          <w:color w:val="000000" w:themeColor="text1"/>
          <w:sz w:val="32"/>
          <w:szCs w:val="32"/>
          <w:lang w:val="en" w:eastAsia="en-GB"/>
        </w:rPr>
        <w:t xml:space="preserve">how the specific product </w:t>
      </w:r>
      <w:proofErr w:type="gramStart"/>
      <w:r w:rsidRPr="001839DD">
        <w:rPr>
          <w:rFonts w:ascii="Times New Roman" w:eastAsia="Times New Roman" w:hAnsi="Times New Roman" w:cs="Times New Roman"/>
          <w:color w:val="000000" w:themeColor="text1"/>
          <w:sz w:val="32"/>
          <w:szCs w:val="32"/>
          <w:lang w:val="en" w:eastAsia="en-GB"/>
        </w:rPr>
        <w:t>generate</w:t>
      </w:r>
      <w:proofErr w:type="gramEnd"/>
      <w:r w:rsidRPr="001839DD">
        <w:rPr>
          <w:rFonts w:ascii="Times New Roman" w:eastAsia="Times New Roman" w:hAnsi="Times New Roman" w:cs="Times New Roman"/>
          <w:color w:val="000000" w:themeColor="text1"/>
          <w:sz w:val="32"/>
          <w:szCs w:val="32"/>
          <w:lang w:val="en" w:eastAsia="en-GB"/>
        </w:rPr>
        <w:t xml:space="preserve"> the total profit.</w:t>
      </w:r>
    </w:p>
    <w:p w14:paraId="55D903B6" w14:textId="623BE2C7" w:rsidR="00486C77" w:rsidRPr="001839DD" w:rsidRDefault="00004702" w:rsidP="00371986">
      <w:pPr>
        <w:spacing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Based on the</w:t>
      </w:r>
      <w:r w:rsidR="009D3F1A" w:rsidRPr="001839DD">
        <w:rPr>
          <w:rFonts w:ascii="Times New Roman" w:eastAsia="Times New Roman" w:hAnsi="Times New Roman" w:cs="Times New Roman"/>
          <w:color w:val="000000" w:themeColor="text1"/>
          <w:sz w:val="32"/>
          <w:szCs w:val="32"/>
          <w:lang w:eastAsia="en-GB"/>
        </w:rPr>
        <w:t xml:space="preserve"> quantitative</w:t>
      </w:r>
      <w:r w:rsidR="00071FEF" w:rsidRPr="001839DD">
        <w:rPr>
          <w:rFonts w:ascii="Times New Roman" w:eastAsia="Times New Roman" w:hAnsi="Times New Roman" w:cs="Times New Roman"/>
          <w:color w:val="000000" w:themeColor="text1"/>
          <w:sz w:val="32"/>
          <w:szCs w:val="32"/>
          <w:lang w:eastAsia="en-GB"/>
        </w:rPr>
        <w:t xml:space="preserve"> </w:t>
      </w:r>
      <w:r w:rsidR="009D3F1A" w:rsidRPr="001839DD">
        <w:rPr>
          <w:rFonts w:ascii="Times New Roman" w:eastAsia="Times New Roman" w:hAnsi="Times New Roman" w:cs="Times New Roman"/>
          <w:color w:val="000000" w:themeColor="text1"/>
          <w:sz w:val="32"/>
          <w:szCs w:val="32"/>
          <w:lang w:eastAsia="en-GB"/>
        </w:rPr>
        <w:t>’internal’ and qualitative</w:t>
      </w:r>
      <w:r w:rsidR="00486C77" w:rsidRPr="001839DD">
        <w:rPr>
          <w:rFonts w:ascii="Times New Roman" w:eastAsia="Times New Roman" w:hAnsi="Times New Roman" w:cs="Times New Roman"/>
          <w:color w:val="000000" w:themeColor="text1"/>
          <w:sz w:val="32"/>
          <w:szCs w:val="32"/>
          <w:lang w:eastAsia="en-GB"/>
        </w:rPr>
        <w:t xml:space="preserve"> </w:t>
      </w:r>
      <w:r w:rsidR="009D3F1A" w:rsidRPr="001839DD">
        <w:rPr>
          <w:rFonts w:ascii="Times New Roman" w:eastAsia="Times New Roman" w:hAnsi="Times New Roman" w:cs="Times New Roman"/>
          <w:color w:val="000000" w:themeColor="text1"/>
          <w:sz w:val="32"/>
          <w:szCs w:val="32"/>
          <w:lang w:eastAsia="en-GB"/>
        </w:rPr>
        <w:t>‘</w:t>
      </w:r>
      <w:r w:rsidR="00486C77" w:rsidRPr="001839DD">
        <w:rPr>
          <w:rFonts w:ascii="Times New Roman" w:eastAsia="Times New Roman" w:hAnsi="Times New Roman" w:cs="Times New Roman"/>
          <w:color w:val="000000" w:themeColor="text1"/>
          <w:sz w:val="32"/>
          <w:szCs w:val="32"/>
          <w:lang w:eastAsia="en-GB"/>
        </w:rPr>
        <w:t>external</w:t>
      </w:r>
      <w:r w:rsidR="009D3F1A" w:rsidRPr="001839DD">
        <w:rPr>
          <w:rFonts w:ascii="Times New Roman" w:eastAsia="Times New Roman" w:hAnsi="Times New Roman" w:cs="Times New Roman"/>
          <w:color w:val="000000" w:themeColor="text1"/>
          <w:sz w:val="32"/>
          <w:szCs w:val="32"/>
          <w:lang w:eastAsia="en-GB"/>
        </w:rPr>
        <w:t>’</w:t>
      </w:r>
      <w:r w:rsidR="00486C77" w:rsidRPr="001839DD">
        <w:rPr>
          <w:rFonts w:ascii="Times New Roman" w:eastAsia="Times New Roman" w:hAnsi="Times New Roman" w:cs="Times New Roman"/>
          <w:color w:val="000000" w:themeColor="text1"/>
          <w:sz w:val="32"/>
          <w:szCs w:val="32"/>
          <w:lang w:eastAsia="en-GB"/>
        </w:rPr>
        <w:t xml:space="preserve"> evaluation of business </w:t>
      </w:r>
      <w:r w:rsidRPr="001839DD">
        <w:rPr>
          <w:rFonts w:ascii="Times New Roman" w:eastAsia="Times New Roman" w:hAnsi="Times New Roman" w:cs="Times New Roman"/>
          <w:color w:val="000000" w:themeColor="text1"/>
          <w:sz w:val="32"/>
          <w:szCs w:val="32"/>
          <w:lang w:eastAsia="en-GB"/>
        </w:rPr>
        <w:t>management accounting</w:t>
      </w:r>
      <w:r w:rsidR="00486C77" w:rsidRPr="001839DD">
        <w:rPr>
          <w:rFonts w:ascii="Times New Roman" w:eastAsia="Times New Roman" w:hAnsi="Times New Roman" w:cs="Times New Roman"/>
          <w:color w:val="000000" w:themeColor="text1"/>
          <w:sz w:val="32"/>
          <w:szCs w:val="32"/>
          <w:lang w:eastAsia="en-GB"/>
        </w:rPr>
        <w:t xml:space="preserve"> inform </w:t>
      </w:r>
      <w:r w:rsidR="00BC6F52" w:rsidRPr="001839DD">
        <w:rPr>
          <w:rFonts w:ascii="Times New Roman" w:eastAsia="Times New Roman" w:hAnsi="Times New Roman" w:cs="Times New Roman"/>
          <w:color w:val="000000" w:themeColor="text1"/>
          <w:sz w:val="32"/>
          <w:szCs w:val="32"/>
          <w:lang w:eastAsia="en-GB"/>
        </w:rPr>
        <w:t xml:space="preserve">and suggest </w:t>
      </w:r>
      <w:r w:rsidR="00486C77" w:rsidRPr="001839DD">
        <w:rPr>
          <w:rFonts w:ascii="Times New Roman" w:eastAsia="Times New Roman" w:hAnsi="Times New Roman" w:cs="Times New Roman"/>
          <w:color w:val="000000" w:themeColor="text1"/>
          <w:sz w:val="32"/>
          <w:szCs w:val="32"/>
          <w:lang w:eastAsia="en-GB"/>
        </w:rPr>
        <w:t>managers</w:t>
      </w:r>
      <w:r w:rsidR="00F40186" w:rsidRPr="001839DD">
        <w:rPr>
          <w:rFonts w:ascii="Times New Roman" w:eastAsia="Times New Roman" w:hAnsi="Times New Roman" w:cs="Times New Roman"/>
          <w:color w:val="000000" w:themeColor="text1"/>
          <w:sz w:val="32"/>
          <w:szCs w:val="32"/>
          <w:lang w:eastAsia="en-GB"/>
        </w:rPr>
        <w:t xml:space="preserve"> to</w:t>
      </w:r>
      <w:r w:rsidR="00486C77" w:rsidRPr="001839DD">
        <w:rPr>
          <w:rFonts w:ascii="Times New Roman" w:eastAsia="Times New Roman" w:hAnsi="Times New Roman" w:cs="Times New Roman"/>
          <w:color w:val="000000" w:themeColor="text1"/>
          <w:sz w:val="32"/>
          <w:szCs w:val="32"/>
          <w:lang w:eastAsia="en-GB"/>
        </w:rPr>
        <w:t xml:space="preserve"> </w:t>
      </w:r>
      <w:r w:rsidR="00BC6F52" w:rsidRPr="001839DD">
        <w:rPr>
          <w:rFonts w:ascii="Times New Roman" w:eastAsia="Times New Roman" w:hAnsi="Times New Roman" w:cs="Times New Roman"/>
          <w:color w:val="000000" w:themeColor="text1"/>
          <w:sz w:val="32"/>
          <w:szCs w:val="32"/>
          <w:lang w:eastAsia="en-GB"/>
        </w:rPr>
        <w:t xml:space="preserve">the necessaire </w:t>
      </w:r>
      <w:r w:rsidR="00F40186" w:rsidRPr="001839DD">
        <w:rPr>
          <w:rFonts w:ascii="Times New Roman" w:eastAsia="Times New Roman" w:hAnsi="Times New Roman" w:cs="Times New Roman"/>
          <w:color w:val="000000" w:themeColor="text1"/>
          <w:sz w:val="32"/>
          <w:szCs w:val="32"/>
          <w:lang w:eastAsia="en-GB"/>
        </w:rPr>
        <w:t>requirements</w:t>
      </w:r>
      <w:r w:rsidR="00BC6F52" w:rsidRPr="001839DD">
        <w:rPr>
          <w:rFonts w:ascii="Times New Roman" w:eastAsia="Times New Roman" w:hAnsi="Times New Roman" w:cs="Times New Roman"/>
          <w:color w:val="000000" w:themeColor="text1"/>
          <w:sz w:val="32"/>
          <w:szCs w:val="32"/>
          <w:lang w:eastAsia="en-GB"/>
        </w:rPr>
        <w:t xml:space="preserve"> of the business</w:t>
      </w:r>
      <w:r w:rsidR="00FC0CDC" w:rsidRPr="001839DD">
        <w:rPr>
          <w:rFonts w:ascii="Times New Roman" w:eastAsia="Times New Roman" w:hAnsi="Times New Roman" w:cs="Times New Roman"/>
          <w:color w:val="000000" w:themeColor="text1"/>
          <w:sz w:val="32"/>
          <w:szCs w:val="32"/>
          <w:lang w:eastAsia="en-GB"/>
        </w:rPr>
        <w:t xml:space="preserve"> and </w:t>
      </w:r>
      <w:r w:rsidR="00F40186" w:rsidRPr="001839DD">
        <w:rPr>
          <w:rFonts w:ascii="Times New Roman" w:eastAsia="Times New Roman" w:hAnsi="Times New Roman" w:cs="Times New Roman"/>
          <w:color w:val="000000" w:themeColor="text1"/>
          <w:sz w:val="32"/>
          <w:szCs w:val="32"/>
          <w:lang w:eastAsia="en-GB"/>
        </w:rPr>
        <w:t>is used to drive making favourable</w:t>
      </w:r>
      <w:r w:rsidR="00FC0CDC" w:rsidRPr="001839DD">
        <w:rPr>
          <w:rFonts w:ascii="Times New Roman" w:eastAsia="Times New Roman" w:hAnsi="Times New Roman" w:cs="Times New Roman"/>
          <w:color w:val="000000" w:themeColor="text1"/>
          <w:sz w:val="32"/>
          <w:szCs w:val="32"/>
          <w:lang w:eastAsia="en-GB"/>
        </w:rPr>
        <w:t xml:space="preserve"> strategies</w:t>
      </w:r>
      <w:r w:rsidR="00F40186" w:rsidRPr="001839DD">
        <w:rPr>
          <w:rFonts w:ascii="Times New Roman" w:eastAsia="Times New Roman" w:hAnsi="Times New Roman" w:cs="Times New Roman"/>
          <w:color w:val="000000" w:themeColor="text1"/>
          <w:sz w:val="32"/>
          <w:szCs w:val="32"/>
          <w:lang w:eastAsia="en-GB"/>
        </w:rPr>
        <w:t xml:space="preserve"> for the business</w:t>
      </w:r>
      <w:r w:rsidR="005D17DF" w:rsidRPr="001839DD">
        <w:rPr>
          <w:rFonts w:ascii="Times New Roman" w:eastAsia="Times New Roman" w:hAnsi="Times New Roman" w:cs="Times New Roman"/>
          <w:color w:val="000000" w:themeColor="text1"/>
          <w:sz w:val="32"/>
          <w:szCs w:val="32"/>
          <w:lang w:eastAsia="en-GB"/>
        </w:rPr>
        <w:t>.</w:t>
      </w:r>
    </w:p>
    <w:p w14:paraId="3ED6D856" w14:textId="3E3558B1" w:rsidR="005D17DF" w:rsidRPr="001839DD" w:rsidRDefault="005D17DF" w:rsidP="00371986">
      <w:pPr>
        <w:spacing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Regarding wider aspects of business such as decisions </w:t>
      </w:r>
      <w:proofErr w:type="gramStart"/>
      <w:r w:rsidRPr="001839DD">
        <w:rPr>
          <w:rFonts w:ascii="Times New Roman" w:eastAsia="Times New Roman" w:hAnsi="Times New Roman" w:cs="Times New Roman"/>
          <w:color w:val="000000" w:themeColor="text1"/>
          <w:sz w:val="32"/>
          <w:szCs w:val="32"/>
          <w:lang w:eastAsia="en-GB"/>
        </w:rPr>
        <w:t>making ,planning</w:t>
      </w:r>
      <w:proofErr w:type="gramEnd"/>
      <w:r w:rsidRPr="001839DD">
        <w:rPr>
          <w:rFonts w:ascii="Times New Roman" w:eastAsia="Times New Roman" w:hAnsi="Times New Roman" w:cs="Times New Roman"/>
          <w:color w:val="000000" w:themeColor="text1"/>
          <w:sz w:val="32"/>
          <w:szCs w:val="32"/>
          <w:lang w:eastAsia="en-GB"/>
        </w:rPr>
        <w:t xml:space="preserve">, performance management, risk management and etc.. </w:t>
      </w:r>
      <w:r w:rsidR="00444E65">
        <w:rPr>
          <w:rFonts w:ascii="Times New Roman" w:eastAsia="Times New Roman" w:hAnsi="Times New Roman" w:cs="Times New Roman"/>
          <w:color w:val="000000" w:themeColor="text1"/>
          <w:sz w:val="32"/>
          <w:szCs w:val="32"/>
          <w:lang w:eastAsia="en-GB"/>
        </w:rPr>
        <w:t>(Investopedia,2020)</w:t>
      </w:r>
    </w:p>
    <w:p w14:paraId="648D1483" w14:textId="77777777" w:rsidR="00B32BF0" w:rsidRPr="001839DD" w:rsidRDefault="00B32BF0" w:rsidP="00371986">
      <w:pPr>
        <w:spacing w:after="100" w:afterAutospacing="1" w:line="240" w:lineRule="auto"/>
        <w:rPr>
          <w:rFonts w:ascii="Times New Roman" w:eastAsia="Times New Roman" w:hAnsi="Times New Roman" w:cs="Times New Roman"/>
          <w:b/>
          <w:bCs/>
          <w:color w:val="000000" w:themeColor="text1"/>
          <w:sz w:val="32"/>
          <w:szCs w:val="32"/>
          <w:lang w:eastAsia="en-GB"/>
        </w:rPr>
      </w:pPr>
    </w:p>
    <w:p w14:paraId="53A297DC" w14:textId="77777777" w:rsidR="00B32BF0" w:rsidRPr="001839DD" w:rsidRDefault="00B32BF0" w:rsidP="00371986">
      <w:pPr>
        <w:spacing w:after="100" w:afterAutospacing="1" w:line="240" w:lineRule="auto"/>
        <w:rPr>
          <w:rFonts w:ascii="Times New Roman" w:eastAsia="Times New Roman" w:hAnsi="Times New Roman" w:cs="Times New Roman"/>
          <w:b/>
          <w:bCs/>
          <w:color w:val="000000" w:themeColor="text1"/>
          <w:sz w:val="32"/>
          <w:szCs w:val="32"/>
          <w:lang w:eastAsia="en-GB"/>
        </w:rPr>
      </w:pPr>
    </w:p>
    <w:p w14:paraId="23FE71C4" w14:textId="77777777" w:rsidR="00B32BF0" w:rsidRPr="001839DD" w:rsidRDefault="00B32BF0" w:rsidP="00371986">
      <w:pPr>
        <w:spacing w:after="100" w:afterAutospacing="1" w:line="240" w:lineRule="auto"/>
        <w:rPr>
          <w:rFonts w:ascii="Times New Roman" w:eastAsia="Times New Roman" w:hAnsi="Times New Roman" w:cs="Times New Roman"/>
          <w:b/>
          <w:bCs/>
          <w:color w:val="000000" w:themeColor="text1"/>
          <w:sz w:val="32"/>
          <w:szCs w:val="32"/>
          <w:lang w:eastAsia="en-GB"/>
        </w:rPr>
      </w:pPr>
    </w:p>
    <w:p w14:paraId="253AB1C5" w14:textId="77777777" w:rsidR="00B32BF0" w:rsidRPr="001839DD" w:rsidRDefault="00B32BF0" w:rsidP="00371986">
      <w:pPr>
        <w:spacing w:after="100" w:afterAutospacing="1" w:line="240" w:lineRule="auto"/>
        <w:rPr>
          <w:rFonts w:ascii="Times New Roman" w:eastAsia="Times New Roman" w:hAnsi="Times New Roman" w:cs="Times New Roman"/>
          <w:b/>
          <w:bCs/>
          <w:color w:val="000000" w:themeColor="text1"/>
          <w:sz w:val="32"/>
          <w:szCs w:val="32"/>
          <w:lang w:eastAsia="en-GB"/>
        </w:rPr>
      </w:pPr>
    </w:p>
    <w:p w14:paraId="602F3C8A" w14:textId="77777777" w:rsidR="00B32BF0" w:rsidRPr="001839DD" w:rsidRDefault="00B32BF0" w:rsidP="00371986">
      <w:pPr>
        <w:spacing w:after="100" w:afterAutospacing="1" w:line="240" w:lineRule="auto"/>
        <w:rPr>
          <w:rFonts w:ascii="Times New Roman" w:eastAsia="Times New Roman" w:hAnsi="Times New Roman" w:cs="Times New Roman"/>
          <w:b/>
          <w:bCs/>
          <w:color w:val="000000" w:themeColor="text1"/>
          <w:sz w:val="32"/>
          <w:szCs w:val="32"/>
          <w:lang w:eastAsia="en-GB"/>
        </w:rPr>
      </w:pPr>
    </w:p>
    <w:p w14:paraId="1D8F124C" w14:textId="77777777" w:rsidR="00B32BF0" w:rsidRPr="001839DD" w:rsidRDefault="00B32BF0" w:rsidP="00371986">
      <w:pPr>
        <w:spacing w:after="100" w:afterAutospacing="1" w:line="240" w:lineRule="auto"/>
        <w:rPr>
          <w:rFonts w:ascii="Times New Roman" w:eastAsia="Times New Roman" w:hAnsi="Times New Roman" w:cs="Times New Roman"/>
          <w:b/>
          <w:bCs/>
          <w:color w:val="000000" w:themeColor="text1"/>
          <w:sz w:val="32"/>
          <w:szCs w:val="32"/>
          <w:lang w:eastAsia="en-GB"/>
        </w:rPr>
      </w:pPr>
    </w:p>
    <w:p w14:paraId="7FCEFC89" w14:textId="25E7AAD3" w:rsidR="001839DD" w:rsidRPr="001839DD" w:rsidRDefault="001839DD" w:rsidP="00444E65">
      <w:pPr>
        <w:spacing w:after="100" w:afterAutospacing="1" w:line="240" w:lineRule="auto"/>
        <w:jc w:val="center"/>
        <w:rPr>
          <w:rFonts w:ascii="Times New Roman" w:eastAsia="Times New Roman" w:hAnsi="Times New Roman" w:cs="Times New Roman"/>
          <w:b/>
          <w:bCs/>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t>9</w:t>
      </w:r>
    </w:p>
    <w:p w14:paraId="08168BF1" w14:textId="0E41726A" w:rsidR="00004702" w:rsidRPr="001839DD" w:rsidRDefault="00004702" w:rsidP="001839DD">
      <w:pPr>
        <w:spacing w:after="100" w:afterAutospacing="1" w:line="240" w:lineRule="auto"/>
        <w:rPr>
          <w:rFonts w:ascii="Times New Roman" w:eastAsia="Times New Roman" w:hAnsi="Times New Roman" w:cs="Times New Roman"/>
          <w:b/>
          <w:bCs/>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lastRenderedPageBreak/>
        <w:t>Differences</w:t>
      </w:r>
    </w:p>
    <w:p w14:paraId="0FE8AFFC" w14:textId="454D0141" w:rsidR="005D17DF" w:rsidRPr="001839DD" w:rsidRDefault="00004702" w:rsidP="00371986">
      <w:pPr>
        <w:spacing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The differences</w:t>
      </w:r>
      <w:r w:rsidR="005D17DF" w:rsidRPr="001839DD">
        <w:rPr>
          <w:rFonts w:ascii="Times New Roman" w:eastAsia="Times New Roman" w:hAnsi="Times New Roman" w:cs="Times New Roman"/>
          <w:color w:val="000000" w:themeColor="text1"/>
          <w:sz w:val="32"/>
          <w:szCs w:val="32"/>
          <w:lang w:eastAsia="en-GB"/>
        </w:rPr>
        <w:t xml:space="preserve"> with cost accounting is that the management accounting after evaluate</w:t>
      </w:r>
      <w:r w:rsidR="0049281E" w:rsidRPr="001839DD">
        <w:rPr>
          <w:rFonts w:ascii="Times New Roman" w:eastAsia="Times New Roman" w:hAnsi="Times New Roman" w:cs="Times New Roman"/>
          <w:color w:val="000000" w:themeColor="text1"/>
          <w:sz w:val="32"/>
          <w:szCs w:val="32"/>
          <w:lang w:eastAsia="en-GB"/>
        </w:rPr>
        <w:t xml:space="preserve"> and predicts</w:t>
      </w:r>
      <w:r w:rsidR="005D17DF" w:rsidRPr="001839DD">
        <w:rPr>
          <w:rFonts w:ascii="Times New Roman" w:eastAsia="Times New Roman" w:hAnsi="Times New Roman" w:cs="Times New Roman"/>
          <w:color w:val="000000" w:themeColor="text1"/>
          <w:sz w:val="32"/>
          <w:szCs w:val="32"/>
          <w:lang w:eastAsia="en-GB"/>
        </w:rPr>
        <w:t xml:space="preserve"> all aspects of business aim to inform in</w:t>
      </w:r>
      <w:r w:rsidR="0049281E" w:rsidRPr="001839DD">
        <w:rPr>
          <w:rFonts w:ascii="Times New Roman" w:eastAsia="Times New Roman" w:hAnsi="Times New Roman" w:cs="Times New Roman"/>
          <w:color w:val="000000" w:themeColor="text1"/>
          <w:sz w:val="32"/>
          <w:szCs w:val="32"/>
          <w:lang w:eastAsia="en-GB"/>
        </w:rPr>
        <w:t xml:space="preserve"> planning strategies through the evaluation of qualitative and </w:t>
      </w:r>
      <w:proofErr w:type="spellStart"/>
      <w:r w:rsidR="0049281E" w:rsidRPr="001839DD">
        <w:rPr>
          <w:rFonts w:ascii="Times New Roman" w:eastAsia="Times New Roman" w:hAnsi="Times New Roman" w:cs="Times New Roman"/>
          <w:color w:val="000000" w:themeColor="text1"/>
          <w:sz w:val="32"/>
          <w:szCs w:val="32"/>
          <w:lang w:eastAsia="en-GB"/>
        </w:rPr>
        <w:t>quantive</w:t>
      </w:r>
      <w:proofErr w:type="spellEnd"/>
      <w:r w:rsidR="000F314E" w:rsidRPr="001839DD">
        <w:rPr>
          <w:rFonts w:ascii="Times New Roman" w:eastAsia="Times New Roman" w:hAnsi="Times New Roman" w:cs="Times New Roman"/>
          <w:color w:val="000000" w:themeColor="text1"/>
          <w:sz w:val="32"/>
          <w:szCs w:val="32"/>
          <w:lang w:eastAsia="en-GB"/>
        </w:rPr>
        <w:t xml:space="preserve"> </w:t>
      </w:r>
      <w:r w:rsidR="00B44CD3" w:rsidRPr="001839DD">
        <w:rPr>
          <w:rFonts w:ascii="Times New Roman" w:eastAsia="Times New Roman" w:hAnsi="Times New Roman" w:cs="Times New Roman"/>
          <w:color w:val="000000" w:themeColor="text1"/>
          <w:sz w:val="32"/>
          <w:szCs w:val="32"/>
          <w:lang w:eastAsia="en-GB"/>
        </w:rPr>
        <w:t xml:space="preserve">data’s </w:t>
      </w:r>
      <w:r w:rsidR="000F314E" w:rsidRPr="001839DD">
        <w:rPr>
          <w:rFonts w:ascii="Times New Roman" w:eastAsia="Times New Roman" w:hAnsi="Times New Roman" w:cs="Times New Roman"/>
          <w:color w:val="000000" w:themeColor="text1"/>
          <w:sz w:val="32"/>
          <w:szCs w:val="32"/>
          <w:lang w:eastAsia="en-GB"/>
        </w:rPr>
        <w:t>help</w:t>
      </w:r>
      <w:r w:rsidR="0049281E" w:rsidRPr="001839DD">
        <w:rPr>
          <w:rFonts w:ascii="Times New Roman" w:eastAsia="Times New Roman" w:hAnsi="Times New Roman" w:cs="Times New Roman"/>
          <w:color w:val="000000" w:themeColor="text1"/>
          <w:sz w:val="32"/>
          <w:szCs w:val="32"/>
          <w:lang w:eastAsia="en-GB"/>
        </w:rPr>
        <w:t xml:space="preserve"> </w:t>
      </w:r>
      <w:r w:rsidR="009D3F1A" w:rsidRPr="001839DD">
        <w:rPr>
          <w:rFonts w:ascii="Times New Roman" w:eastAsia="Times New Roman" w:hAnsi="Times New Roman" w:cs="Times New Roman"/>
          <w:color w:val="000000" w:themeColor="text1"/>
          <w:sz w:val="32"/>
          <w:szCs w:val="32"/>
          <w:lang w:eastAsia="en-GB"/>
        </w:rPr>
        <w:t>the</w:t>
      </w:r>
      <w:r w:rsidR="0049281E" w:rsidRPr="001839DD">
        <w:rPr>
          <w:rFonts w:ascii="Times New Roman" w:eastAsia="Times New Roman" w:hAnsi="Times New Roman" w:cs="Times New Roman"/>
          <w:color w:val="000000" w:themeColor="text1"/>
          <w:sz w:val="32"/>
          <w:szCs w:val="32"/>
          <w:lang w:eastAsia="en-GB"/>
        </w:rPr>
        <w:t xml:space="preserve"> managers inside the company; cost accounting is used to </w:t>
      </w:r>
      <w:r w:rsidR="009E515C" w:rsidRPr="001839DD">
        <w:rPr>
          <w:rFonts w:ascii="Times New Roman" w:eastAsia="Times New Roman" w:hAnsi="Times New Roman" w:cs="Times New Roman"/>
          <w:color w:val="000000" w:themeColor="text1"/>
          <w:sz w:val="32"/>
          <w:szCs w:val="32"/>
          <w:lang w:eastAsia="en-GB"/>
        </w:rPr>
        <w:t>show</w:t>
      </w:r>
      <w:r w:rsidR="0049281E" w:rsidRPr="001839DD">
        <w:rPr>
          <w:rFonts w:ascii="Times New Roman" w:eastAsia="Times New Roman" w:hAnsi="Times New Roman" w:cs="Times New Roman"/>
          <w:color w:val="000000" w:themeColor="text1"/>
          <w:sz w:val="32"/>
          <w:szCs w:val="32"/>
          <w:lang w:eastAsia="en-GB"/>
        </w:rPr>
        <w:t xml:space="preserve"> external subject such </w:t>
      </w:r>
      <w:r w:rsidR="00B44CD3" w:rsidRPr="001839DD">
        <w:rPr>
          <w:rFonts w:ascii="Times New Roman" w:eastAsia="Times New Roman" w:hAnsi="Times New Roman" w:cs="Times New Roman"/>
          <w:color w:val="000000" w:themeColor="text1"/>
          <w:sz w:val="32"/>
          <w:szCs w:val="32"/>
          <w:lang w:eastAsia="en-GB"/>
        </w:rPr>
        <w:t>shareholder’s</w:t>
      </w:r>
      <w:r w:rsidR="0049281E" w:rsidRPr="001839DD">
        <w:rPr>
          <w:rFonts w:ascii="Times New Roman" w:eastAsia="Times New Roman" w:hAnsi="Times New Roman" w:cs="Times New Roman"/>
          <w:color w:val="000000" w:themeColor="text1"/>
          <w:sz w:val="32"/>
          <w:szCs w:val="32"/>
          <w:lang w:eastAsia="en-GB"/>
        </w:rPr>
        <w:t xml:space="preserve"> or </w:t>
      </w:r>
      <w:r w:rsidR="00B44CD3" w:rsidRPr="001839DD">
        <w:rPr>
          <w:rFonts w:ascii="Times New Roman" w:eastAsia="Times New Roman" w:hAnsi="Times New Roman" w:cs="Times New Roman"/>
          <w:color w:val="000000" w:themeColor="text1"/>
          <w:sz w:val="32"/>
          <w:szCs w:val="32"/>
          <w:lang w:eastAsia="en-GB"/>
        </w:rPr>
        <w:t>vendors</w:t>
      </w:r>
      <w:r w:rsidR="0049281E" w:rsidRPr="001839DD">
        <w:rPr>
          <w:rFonts w:ascii="Times New Roman" w:eastAsia="Times New Roman" w:hAnsi="Times New Roman" w:cs="Times New Roman"/>
          <w:color w:val="000000" w:themeColor="text1"/>
          <w:sz w:val="32"/>
          <w:szCs w:val="32"/>
          <w:lang w:eastAsia="en-GB"/>
        </w:rPr>
        <w:t xml:space="preserve">  the</w:t>
      </w:r>
      <w:r w:rsidR="009D3F1A" w:rsidRPr="001839DD">
        <w:rPr>
          <w:rFonts w:ascii="Times New Roman" w:eastAsia="Times New Roman" w:hAnsi="Times New Roman" w:cs="Times New Roman"/>
          <w:color w:val="000000" w:themeColor="text1"/>
          <w:sz w:val="32"/>
          <w:szCs w:val="32"/>
          <w:lang w:eastAsia="en-GB"/>
        </w:rPr>
        <w:t xml:space="preserve"> present </w:t>
      </w:r>
      <w:r w:rsidR="0049281E" w:rsidRPr="001839DD">
        <w:rPr>
          <w:rFonts w:ascii="Times New Roman" w:eastAsia="Times New Roman" w:hAnsi="Times New Roman" w:cs="Times New Roman"/>
          <w:color w:val="000000" w:themeColor="text1"/>
          <w:sz w:val="32"/>
          <w:szCs w:val="32"/>
          <w:lang w:eastAsia="en-GB"/>
        </w:rPr>
        <w:t xml:space="preserve">value </w:t>
      </w:r>
      <w:r w:rsidR="00C92DD7" w:rsidRPr="001839DD">
        <w:rPr>
          <w:rFonts w:ascii="Times New Roman" w:eastAsia="Times New Roman" w:hAnsi="Times New Roman" w:cs="Times New Roman"/>
          <w:color w:val="000000" w:themeColor="text1"/>
          <w:sz w:val="32"/>
          <w:szCs w:val="32"/>
          <w:lang w:eastAsia="en-GB"/>
        </w:rPr>
        <w:t>in the</w:t>
      </w:r>
      <w:r w:rsidR="0049281E" w:rsidRPr="001839DD">
        <w:rPr>
          <w:rFonts w:ascii="Times New Roman" w:eastAsia="Times New Roman" w:hAnsi="Times New Roman" w:cs="Times New Roman"/>
          <w:color w:val="000000" w:themeColor="text1"/>
          <w:sz w:val="32"/>
          <w:szCs w:val="32"/>
          <w:lang w:eastAsia="en-GB"/>
        </w:rPr>
        <w:t xml:space="preserve">  business.</w:t>
      </w:r>
    </w:p>
    <w:p w14:paraId="6F1CC0CF" w14:textId="642F0281" w:rsidR="0049281E" w:rsidRPr="001839DD" w:rsidRDefault="0049281E" w:rsidP="00371986">
      <w:pPr>
        <w:spacing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The management evaluation </w:t>
      </w:r>
      <w:proofErr w:type="gramStart"/>
      <w:r w:rsidRPr="001839DD">
        <w:rPr>
          <w:rFonts w:ascii="Times New Roman" w:eastAsia="Times New Roman" w:hAnsi="Times New Roman" w:cs="Times New Roman"/>
          <w:color w:val="000000" w:themeColor="text1"/>
          <w:sz w:val="32"/>
          <w:szCs w:val="32"/>
          <w:lang w:eastAsia="en-GB"/>
        </w:rPr>
        <w:t>depend</w:t>
      </w:r>
      <w:proofErr w:type="gramEnd"/>
      <w:r w:rsidRPr="001839DD">
        <w:rPr>
          <w:rFonts w:ascii="Times New Roman" w:eastAsia="Times New Roman" w:hAnsi="Times New Roman" w:cs="Times New Roman"/>
          <w:color w:val="000000" w:themeColor="text1"/>
          <w:sz w:val="32"/>
          <w:szCs w:val="32"/>
          <w:lang w:eastAsia="en-GB"/>
        </w:rPr>
        <w:t xml:space="preserve"> from cost accounting, while cost accounting is flexible and not regard </w:t>
      </w:r>
      <w:r w:rsidR="00B44CD3" w:rsidRPr="001839DD">
        <w:rPr>
          <w:rFonts w:ascii="Times New Roman" w:eastAsia="Times New Roman" w:hAnsi="Times New Roman" w:cs="Times New Roman"/>
          <w:color w:val="000000" w:themeColor="text1"/>
          <w:sz w:val="32"/>
          <w:szCs w:val="32"/>
          <w:lang w:eastAsia="en-GB"/>
        </w:rPr>
        <w:t>further</w:t>
      </w:r>
      <w:r w:rsidRPr="001839DD">
        <w:rPr>
          <w:rFonts w:ascii="Times New Roman" w:eastAsia="Times New Roman" w:hAnsi="Times New Roman" w:cs="Times New Roman"/>
          <w:color w:val="000000" w:themeColor="text1"/>
          <w:sz w:val="32"/>
          <w:szCs w:val="32"/>
          <w:lang w:eastAsia="en-GB"/>
        </w:rPr>
        <w:t xml:space="preserve"> implementations of business.</w:t>
      </w:r>
    </w:p>
    <w:p w14:paraId="0DBB15D1" w14:textId="6556128C" w:rsidR="009D3F1A" w:rsidRPr="001839DD" w:rsidRDefault="009D3F1A" w:rsidP="00371986">
      <w:pPr>
        <w:spacing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The management evaluation is not tied with</w:t>
      </w:r>
      <w:r w:rsidR="009E515C" w:rsidRPr="001839DD">
        <w:rPr>
          <w:rFonts w:ascii="Times New Roman" w:eastAsia="Times New Roman" w:hAnsi="Times New Roman" w:cs="Times New Roman"/>
          <w:color w:val="000000" w:themeColor="text1"/>
          <w:sz w:val="32"/>
          <w:szCs w:val="32"/>
          <w:lang w:eastAsia="en-GB"/>
        </w:rPr>
        <w:t xml:space="preserve"> International</w:t>
      </w:r>
      <w:r w:rsidRPr="001839DD">
        <w:rPr>
          <w:rFonts w:ascii="Times New Roman" w:eastAsia="Times New Roman" w:hAnsi="Times New Roman" w:cs="Times New Roman"/>
          <w:color w:val="000000" w:themeColor="text1"/>
          <w:sz w:val="32"/>
          <w:szCs w:val="32"/>
          <w:lang w:eastAsia="en-GB"/>
        </w:rPr>
        <w:t xml:space="preserve"> accounting legislations but is based on the managers</w:t>
      </w:r>
      <w:r w:rsidR="00C503F5" w:rsidRPr="001839DD">
        <w:rPr>
          <w:rFonts w:ascii="Times New Roman" w:eastAsia="Times New Roman" w:hAnsi="Times New Roman" w:cs="Times New Roman"/>
          <w:color w:val="000000" w:themeColor="text1"/>
          <w:sz w:val="32"/>
          <w:szCs w:val="32"/>
          <w:lang w:eastAsia="en-GB"/>
        </w:rPr>
        <w:t xml:space="preserve"> evaluations of present information and </w:t>
      </w:r>
      <w:r w:rsidRPr="001839DD">
        <w:rPr>
          <w:rFonts w:ascii="Times New Roman" w:eastAsia="Times New Roman" w:hAnsi="Times New Roman" w:cs="Times New Roman"/>
          <w:color w:val="000000" w:themeColor="text1"/>
          <w:sz w:val="32"/>
          <w:szCs w:val="32"/>
          <w:lang w:eastAsia="en-GB"/>
        </w:rPr>
        <w:t>perceptions</w:t>
      </w:r>
      <w:r w:rsidR="00C503F5" w:rsidRPr="001839DD">
        <w:rPr>
          <w:rFonts w:ascii="Times New Roman" w:eastAsia="Times New Roman" w:hAnsi="Times New Roman" w:cs="Times New Roman"/>
          <w:color w:val="000000" w:themeColor="text1"/>
          <w:sz w:val="32"/>
          <w:szCs w:val="32"/>
          <w:lang w:eastAsia="en-GB"/>
        </w:rPr>
        <w:t xml:space="preserve"> </w:t>
      </w:r>
      <w:r w:rsidRPr="001839DD">
        <w:rPr>
          <w:rFonts w:ascii="Times New Roman" w:eastAsia="Times New Roman" w:hAnsi="Times New Roman" w:cs="Times New Roman"/>
          <w:color w:val="000000" w:themeColor="text1"/>
          <w:sz w:val="32"/>
          <w:szCs w:val="32"/>
          <w:lang w:eastAsia="en-GB"/>
        </w:rPr>
        <w:t xml:space="preserve">regarding the future </w:t>
      </w:r>
      <w:r w:rsidR="00C503F5" w:rsidRPr="001839DD">
        <w:rPr>
          <w:rFonts w:ascii="Times New Roman" w:eastAsia="Times New Roman" w:hAnsi="Times New Roman" w:cs="Times New Roman"/>
          <w:color w:val="000000" w:themeColor="text1"/>
          <w:sz w:val="32"/>
          <w:szCs w:val="32"/>
          <w:lang w:eastAsia="en-GB"/>
        </w:rPr>
        <w:t xml:space="preserve">trend </w:t>
      </w:r>
      <w:r w:rsidRPr="001839DD">
        <w:rPr>
          <w:rFonts w:ascii="Times New Roman" w:eastAsia="Times New Roman" w:hAnsi="Times New Roman" w:cs="Times New Roman"/>
          <w:color w:val="000000" w:themeColor="text1"/>
          <w:sz w:val="32"/>
          <w:szCs w:val="32"/>
          <w:lang w:eastAsia="en-GB"/>
        </w:rPr>
        <w:t>of business</w:t>
      </w:r>
      <w:r w:rsidR="00C503F5" w:rsidRPr="001839DD">
        <w:rPr>
          <w:rFonts w:ascii="Times New Roman" w:eastAsia="Times New Roman" w:hAnsi="Times New Roman" w:cs="Times New Roman"/>
          <w:color w:val="000000" w:themeColor="text1"/>
          <w:sz w:val="32"/>
          <w:szCs w:val="32"/>
          <w:lang w:eastAsia="en-GB"/>
        </w:rPr>
        <w:t>.</w:t>
      </w:r>
    </w:p>
    <w:p w14:paraId="04815C19" w14:textId="5DB0B56A" w:rsidR="00C503F5" w:rsidRPr="001839DD" w:rsidRDefault="00C503F5" w:rsidP="00371986">
      <w:pPr>
        <w:spacing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In other word we can </w:t>
      </w:r>
      <w:r w:rsidR="007D41BC" w:rsidRPr="001839DD">
        <w:rPr>
          <w:rFonts w:ascii="Times New Roman" w:eastAsia="Times New Roman" w:hAnsi="Times New Roman" w:cs="Times New Roman"/>
          <w:color w:val="000000" w:themeColor="text1"/>
          <w:sz w:val="32"/>
          <w:szCs w:val="32"/>
          <w:lang w:eastAsia="en-GB"/>
        </w:rPr>
        <w:t xml:space="preserve">avow that cost accounting basically deal with the cost of capital in a </w:t>
      </w:r>
      <w:r w:rsidR="009E515C" w:rsidRPr="001839DD">
        <w:rPr>
          <w:rFonts w:ascii="Times New Roman" w:eastAsia="Times New Roman" w:hAnsi="Times New Roman" w:cs="Times New Roman"/>
          <w:color w:val="000000" w:themeColor="text1"/>
          <w:sz w:val="32"/>
          <w:szCs w:val="32"/>
          <w:lang w:eastAsia="en-GB"/>
        </w:rPr>
        <w:t>short period</w:t>
      </w:r>
      <w:r w:rsidR="007D41BC" w:rsidRPr="001839DD">
        <w:rPr>
          <w:rFonts w:ascii="Times New Roman" w:eastAsia="Times New Roman" w:hAnsi="Times New Roman" w:cs="Times New Roman"/>
          <w:color w:val="000000" w:themeColor="text1"/>
          <w:sz w:val="32"/>
          <w:szCs w:val="32"/>
          <w:lang w:eastAsia="en-GB"/>
        </w:rPr>
        <w:t xml:space="preserve">, while management accounting </w:t>
      </w:r>
      <w:proofErr w:type="gramStart"/>
      <w:r w:rsidR="007D41BC" w:rsidRPr="001839DD">
        <w:rPr>
          <w:rFonts w:ascii="Times New Roman" w:eastAsia="Times New Roman" w:hAnsi="Times New Roman" w:cs="Times New Roman"/>
          <w:color w:val="000000" w:themeColor="text1"/>
          <w:sz w:val="32"/>
          <w:szCs w:val="32"/>
          <w:lang w:eastAsia="en-GB"/>
        </w:rPr>
        <w:t>analysing  forecasting</w:t>
      </w:r>
      <w:proofErr w:type="gramEnd"/>
      <w:r w:rsidR="007D41BC" w:rsidRPr="001839DD">
        <w:rPr>
          <w:rFonts w:ascii="Times New Roman" w:eastAsia="Times New Roman" w:hAnsi="Times New Roman" w:cs="Times New Roman"/>
          <w:color w:val="000000" w:themeColor="text1"/>
          <w:sz w:val="32"/>
          <w:szCs w:val="32"/>
          <w:lang w:eastAsia="en-GB"/>
        </w:rPr>
        <w:t xml:space="preserve"> and variance of the average cost of Capital in a long period.</w:t>
      </w:r>
    </w:p>
    <w:p w14:paraId="69084732" w14:textId="69B4513B" w:rsidR="00371986" w:rsidRPr="001839DD" w:rsidRDefault="007D41BC" w:rsidP="001839DD">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t xml:space="preserve"> TASK </w:t>
      </w:r>
      <w:r w:rsidR="00E02C8F" w:rsidRPr="001839DD">
        <w:rPr>
          <w:rFonts w:ascii="Times New Roman" w:eastAsia="Times New Roman" w:hAnsi="Times New Roman" w:cs="Times New Roman"/>
          <w:b/>
          <w:bCs/>
          <w:color w:val="000000" w:themeColor="text1"/>
          <w:sz w:val="32"/>
          <w:szCs w:val="32"/>
          <w:lang w:eastAsia="en-GB"/>
        </w:rPr>
        <w:t>2</w:t>
      </w:r>
      <w:r w:rsidRPr="001839DD">
        <w:rPr>
          <w:rFonts w:ascii="Times New Roman" w:eastAsia="Times New Roman" w:hAnsi="Times New Roman" w:cs="Times New Roman"/>
          <w:b/>
          <w:bCs/>
          <w:color w:val="000000" w:themeColor="text1"/>
          <w:sz w:val="32"/>
          <w:szCs w:val="32"/>
          <w:lang w:eastAsia="en-GB"/>
        </w:rPr>
        <w:t>B</w:t>
      </w:r>
    </w:p>
    <w:p w14:paraId="25F9464E" w14:textId="77777777" w:rsidR="00B32BF0" w:rsidRPr="001839DD" w:rsidRDefault="009E515C"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Cost accounting and management accounting are used both to the evaluation of company business</w:t>
      </w:r>
      <w:r w:rsidR="00610E01" w:rsidRPr="001839DD">
        <w:rPr>
          <w:rFonts w:ascii="Times New Roman" w:eastAsia="Times New Roman" w:hAnsi="Times New Roman" w:cs="Times New Roman"/>
          <w:color w:val="000000" w:themeColor="text1"/>
          <w:sz w:val="32"/>
          <w:szCs w:val="32"/>
          <w:lang w:eastAsia="en-GB"/>
        </w:rPr>
        <w:t>, they using short strategies based on quantitative analysis of cost production and the stemming incomes</w:t>
      </w:r>
      <w:r w:rsidR="000F314E" w:rsidRPr="001839DD">
        <w:rPr>
          <w:rFonts w:ascii="Times New Roman" w:eastAsia="Times New Roman" w:hAnsi="Times New Roman" w:cs="Times New Roman"/>
          <w:color w:val="000000" w:themeColor="text1"/>
          <w:sz w:val="32"/>
          <w:szCs w:val="32"/>
          <w:lang w:eastAsia="en-GB"/>
        </w:rPr>
        <w:t xml:space="preserve"> for both internal and external subjects</w:t>
      </w:r>
      <w:r w:rsidR="00610E01" w:rsidRPr="001839DD">
        <w:rPr>
          <w:rFonts w:ascii="Times New Roman" w:eastAsia="Times New Roman" w:hAnsi="Times New Roman" w:cs="Times New Roman"/>
          <w:color w:val="000000" w:themeColor="text1"/>
          <w:sz w:val="32"/>
          <w:szCs w:val="32"/>
          <w:lang w:eastAsia="en-GB"/>
        </w:rPr>
        <w:t xml:space="preserve">; meanwhile long terms strategies are more concerned on the decisional future prospects focused on the </w:t>
      </w:r>
      <w:r w:rsidR="001F403E" w:rsidRPr="001839DD">
        <w:rPr>
          <w:rFonts w:ascii="Times New Roman" w:eastAsia="Times New Roman" w:hAnsi="Times New Roman" w:cs="Times New Roman"/>
          <w:color w:val="000000" w:themeColor="text1"/>
          <w:sz w:val="32"/>
          <w:szCs w:val="32"/>
          <w:lang w:eastAsia="en-GB"/>
        </w:rPr>
        <w:t xml:space="preserve">business observation methods </w:t>
      </w:r>
      <w:r w:rsidR="000F314E" w:rsidRPr="001839DD">
        <w:rPr>
          <w:rFonts w:ascii="Times New Roman" w:eastAsia="Times New Roman" w:hAnsi="Times New Roman" w:cs="Times New Roman"/>
          <w:color w:val="000000" w:themeColor="text1"/>
          <w:sz w:val="32"/>
          <w:szCs w:val="32"/>
          <w:lang w:eastAsia="en-GB"/>
        </w:rPr>
        <w:t>and</w:t>
      </w:r>
      <w:r w:rsidR="001F403E" w:rsidRPr="001839DD">
        <w:rPr>
          <w:rFonts w:ascii="Times New Roman" w:eastAsia="Times New Roman" w:hAnsi="Times New Roman" w:cs="Times New Roman"/>
          <w:color w:val="000000" w:themeColor="text1"/>
          <w:sz w:val="32"/>
          <w:szCs w:val="32"/>
          <w:lang w:eastAsia="en-GB"/>
        </w:rPr>
        <w:t xml:space="preserve"> qualitative  evaluation of business</w:t>
      </w:r>
      <w:r w:rsidR="00724CF7" w:rsidRPr="001839DD">
        <w:rPr>
          <w:rFonts w:ascii="Times New Roman" w:eastAsia="Times New Roman" w:hAnsi="Times New Roman" w:cs="Times New Roman"/>
          <w:color w:val="000000" w:themeColor="text1"/>
          <w:sz w:val="32"/>
          <w:szCs w:val="32"/>
          <w:lang w:eastAsia="en-GB"/>
        </w:rPr>
        <w:t xml:space="preserve"> </w:t>
      </w:r>
      <w:r w:rsidR="003E2F5C" w:rsidRPr="001839DD">
        <w:rPr>
          <w:rFonts w:ascii="Times New Roman" w:eastAsia="Times New Roman" w:hAnsi="Times New Roman" w:cs="Times New Roman"/>
          <w:color w:val="000000" w:themeColor="text1"/>
          <w:sz w:val="32"/>
          <w:szCs w:val="32"/>
          <w:lang w:eastAsia="en-GB"/>
        </w:rPr>
        <w:t>strategies through the consultation of periodic reports</w:t>
      </w:r>
      <w:r w:rsidR="000F314E" w:rsidRPr="001839DD">
        <w:rPr>
          <w:rFonts w:ascii="Times New Roman" w:eastAsia="Times New Roman" w:hAnsi="Times New Roman" w:cs="Times New Roman"/>
          <w:color w:val="000000" w:themeColor="text1"/>
          <w:sz w:val="32"/>
          <w:szCs w:val="32"/>
          <w:lang w:eastAsia="en-GB"/>
        </w:rPr>
        <w:t>, based on the collection of present or possible trends</w:t>
      </w:r>
      <w:r w:rsidR="00875D51" w:rsidRPr="001839DD">
        <w:rPr>
          <w:rFonts w:ascii="Times New Roman" w:eastAsia="Times New Roman" w:hAnsi="Times New Roman" w:cs="Times New Roman"/>
          <w:color w:val="000000" w:themeColor="text1"/>
          <w:sz w:val="32"/>
          <w:szCs w:val="32"/>
          <w:lang w:eastAsia="en-GB"/>
        </w:rPr>
        <w:t xml:space="preserve"> and performance analysis of business</w:t>
      </w:r>
      <w:r w:rsidR="00DA3D3A" w:rsidRPr="001839DD">
        <w:rPr>
          <w:rFonts w:ascii="Times New Roman" w:eastAsia="Times New Roman" w:hAnsi="Times New Roman" w:cs="Times New Roman"/>
          <w:color w:val="000000" w:themeColor="text1"/>
          <w:sz w:val="32"/>
          <w:szCs w:val="32"/>
          <w:lang w:eastAsia="en-GB"/>
        </w:rPr>
        <w:t xml:space="preserve"> such as a time perception, money invested, growth and resources used.</w:t>
      </w:r>
    </w:p>
    <w:p w14:paraId="2DEAFC76" w14:textId="77777777" w:rsidR="001839DD" w:rsidRPr="001839DD" w:rsidRDefault="001839DD" w:rsidP="00E81953">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19211736" w14:textId="5BEC7EE9" w:rsidR="001839DD" w:rsidRPr="001839DD" w:rsidRDefault="001839DD" w:rsidP="00444E65">
      <w:pPr>
        <w:spacing w:before="100" w:beforeAutospacing="1" w:after="100" w:afterAutospacing="1" w:line="240" w:lineRule="auto"/>
        <w:jc w:val="center"/>
        <w:rPr>
          <w:rFonts w:ascii="Times New Roman" w:eastAsia="Times New Roman" w:hAnsi="Times New Roman" w:cs="Times New Roman"/>
          <w:b/>
          <w:bCs/>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t>10</w:t>
      </w:r>
    </w:p>
    <w:p w14:paraId="027BFC6A" w14:textId="77777777" w:rsidR="00444E65" w:rsidRDefault="00444E65" w:rsidP="00E81953">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7C85822D" w14:textId="70D3A55E" w:rsidR="00F371EB" w:rsidRPr="001839DD" w:rsidRDefault="001F403E"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lastRenderedPageBreak/>
        <w:t>TASK 3)</w:t>
      </w:r>
    </w:p>
    <w:p w14:paraId="41147C47" w14:textId="19219DC8" w:rsidR="00F371EB" w:rsidRPr="001839DD" w:rsidRDefault="00F371EB"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Management accountants are important expert figures in company administrations, they have a </w:t>
      </w:r>
      <w:proofErr w:type="gramStart"/>
      <w:r w:rsidRPr="001839DD">
        <w:rPr>
          <w:rFonts w:ascii="Times New Roman" w:eastAsia="Times New Roman" w:hAnsi="Times New Roman" w:cs="Times New Roman"/>
          <w:color w:val="000000" w:themeColor="text1"/>
          <w:sz w:val="32"/>
          <w:szCs w:val="32"/>
          <w:lang w:eastAsia="en-GB"/>
        </w:rPr>
        <w:t>lot</w:t>
      </w:r>
      <w:proofErr w:type="gramEnd"/>
      <w:r w:rsidRPr="001839DD">
        <w:rPr>
          <w:rFonts w:ascii="Times New Roman" w:eastAsia="Times New Roman" w:hAnsi="Times New Roman" w:cs="Times New Roman"/>
          <w:color w:val="000000" w:themeColor="text1"/>
          <w:sz w:val="32"/>
          <w:szCs w:val="32"/>
          <w:lang w:eastAsia="en-GB"/>
        </w:rPr>
        <w:t xml:space="preserve"> responsibilities concerned in the analysis and efficiency of aspects regarding business results. </w:t>
      </w:r>
      <w:r w:rsidR="001F403E" w:rsidRPr="001839DD">
        <w:rPr>
          <w:rFonts w:ascii="Times New Roman" w:eastAsia="Times New Roman" w:hAnsi="Times New Roman" w:cs="Times New Roman"/>
          <w:color w:val="000000" w:themeColor="text1"/>
          <w:sz w:val="32"/>
          <w:szCs w:val="32"/>
          <w:lang w:eastAsia="en-GB"/>
        </w:rPr>
        <w:t xml:space="preserve"> </w:t>
      </w:r>
    </w:p>
    <w:p w14:paraId="39AEBBBA" w14:textId="2DC8D998" w:rsidR="00F371EB" w:rsidRPr="001839DD" w:rsidRDefault="00F371EB"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With the consultation of internal </w:t>
      </w:r>
      <w:proofErr w:type="gramStart"/>
      <w:r w:rsidRPr="001839DD">
        <w:rPr>
          <w:rFonts w:ascii="Times New Roman" w:eastAsia="Times New Roman" w:hAnsi="Times New Roman" w:cs="Times New Roman"/>
          <w:color w:val="000000" w:themeColor="text1"/>
          <w:sz w:val="32"/>
          <w:szCs w:val="32"/>
          <w:lang w:eastAsia="en-GB"/>
        </w:rPr>
        <w:t>report</w:t>
      </w:r>
      <w:r w:rsidR="00993D51" w:rsidRPr="001839DD">
        <w:rPr>
          <w:rFonts w:ascii="Times New Roman" w:eastAsia="Times New Roman" w:hAnsi="Times New Roman" w:cs="Times New Roman"/>
          <w:color w:val="000000" w:themeColor="text1"/>
          <w:sz w:val="32"/>
          <w:szCs w:val="32"/>
          <w:lang w:eastAsia="en-GB"/>
        </w:rPr>
        <w:t>s</w:t>
      </w:r>
      <w:proofErr w:type="gramEnd"/>
      <w:r w:rsidRPr="001839DD">
        <w:rPr>
          <w:rFonts w:ascii="Times New Roman" w:eastAsia="Times New Roman" w:hAnsi="Times New Roman" w:cs="Times New Roman"/>
          <w:color w:val="000000" w:themeColor="text1"/>
          <w:sz w:val="32"/>
          <w:szCs w:val="32"/>
          <w:lang w:eastAsia="en-GB"/>
        </w:rPr>
        <w:t xml:space="preserve"> they can help the business in creating an efficient and effective results</w:t>
      </w:r>
      <w:r w:rsidR="00C13A78" w:rsidRPr="001839DD">
        <w:rPr>
          <w:rFonts w:ascii="Times New Roman" w:eastAsia="Times New Roman" w:hAnsi="Times New Roman" w:cs="Times New Roman"/>
          <w:color w:val="000000" w:themeColor="text1"/>
          <w:sz w:val="32"/>
          <w:szCs w:val="32"/>
          <w:lang w:eastAsia="en-GB"/>
        </w:rPr>
        <w:t xml:space="preserve"> and suggest relative strategies to improve the performance of business.</w:t>
      </w:r>
    </w:p>
    <w:p w14:paraId="3E4F3E9A" w14:textId="77777777" w:rsidR="00633493" w:rsidRPr="001839DD" w:rsidRDefault="00C13A78"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The critical </w:t>
      </w:r>
      <w:r w:rsidR="00633493" w:rsidRPr="001839DD">
        <w:rPr>
          <w:rFonts w:ascii="Times New Roman" w:eastAsia="Times New Roman" w:hAnsi="Times New Roman" w:cs="Times New Roman"/>
          <w:color w:val="000000" w:themeColor="text1"/>
          <w:sz w:val="32"/>
          <w:szCs w:val="32"/>
          <w:lang w:eastAsia="en-GB"/>
        </w:rPr>
        <w:t xml:space="preserve">management accountant </w:t>
      </w:r>
      <w:r w:rsidRPr="001839DD">
        <w:rPr>
          <w:rFonts w:ascii="Times New Roman" w:eastAsia="Times New Roman" w:hAnsi="Times New Roman" w:cs="Times New Roman"/>
          <w:color w:val="000000" w:themeColor="text1"/>
          <w:sz w:val="32"/>
          <w:szCs w:val="32"/>
          <w:lang w:eastAsia="en-GB"/>
        </w:rPr>
        <w:t xml:space="preserve">analysis in risk management with the evaluation of assets and costs allows to improve </w:t>
      </w:r>
      <w:r w:rsidR="00633493" w:rsidRPr="001839DD">
        <w:rPr>
          <w:rFonts w:ascii="Times New Roman" w:eastAsia="Times New Roman" w:hAnsi="Times New Roman" w:cs="Times New Roman"/>
          <w:color w:val="000000" w:themeColor="text1"/>
          <w:sz w:val="32"/>
          <w:szCs w:val="32"/>
          <w:lang w:eastAsia="en-GB"/>
        </w:rPr>
        <w:t xml:space="preserve">the efficiency in the production processes and help with the reduction of costs. </w:t>
      </w:r>
    </w:p>
    <w:p w14:paraId="234644B3" w14:textId="6D931CA2" w:rsidR="00C13A78" w:rsidRPr="001839DD" w:rsidRDefault="00633493"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The reduction of expenses by following appropriate budget planning strategies and the consultation of internal reports leads in the creation of a Profit for a business.</w:t>
      </w:r>
    </w:p>
    <w:p w14:paraId="3FBE771A" w14:textId="23A2A530" w:rsidR="00633493" w:rsidRPr="001839DD" w:rsidRDefault="00633493"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With the creation of positive results the management accountant have the responsibility to advise based on an </w:t>
      </w:r>
      <w:r w:rsidR="00993D51" w:rsidRPr="001839DD">
        <w:rPr>
          <w:rFonts w:ascii="Times New Roman" w:eastAsia="Times New Roman" w:hAnsi="Times New Roman" w:cs="Times New Roman"/>
          <w:color w:val="000000" w:themeColor="text1"/>
          <w:sz w:val="32"/>
          <w:szCs w:val="32"/>
          <w:lang w:eastAsia="en-GB"/>
        </w:rPr>
        <w:t xml:space="preserve">internal and </w:t>
      </w:r>
      <w:proofErr w:type="gramStart"/>
      <w:r w:rsidR="00993D51" w:rsidRPr="001839DD">
        <w:rPr>
          <w:rFonts w:ascii="Times New Roman" w:eastAsia="Times New Roman" w:hAnsi="Times New Roman" w:cs="Times New Roman"/>
          <w:color w:val="000000" w:themeColor="text1"/>
          <w:sz w:val="32"/>
          <w:szCs w:val="32"/>
          <w:lang w:eastAsia="en-GB"/>
        </w:rPr>
        <w:t>external  performances</w:t>
      </w:r>
      <w:proofErr w:type="gramEnd"/>
      <w:r w:rsidR="00993D51" w:rsidRPr="001839DD">
        <w:rPr>
          <w:rFonts w:ascii="Times New Roman" w:eastAsia="Times New Roman" w:hAnsi="Times New Roman" w:cs="Times New Roman"/>
          <w:color w:val="000000" w:themeColor="text1"/>
          <w:sz w:val="32"/>
          <w:szCs w:val="32"/>
          <w:lang w:eastAsia="en-GB"/>
        </w:rPr>
        <w:t xml:space="preserve"> review, to create more profit in the business through the planned expanding strategies.</w:t>
      </w:r>
      <w:r w:rsidRPr="001839DD">
        <w:rPr>
          <w:rFonts w:ascii="Times New Roman" w:eastAsia="Times New Roman" w:hAnsi="Times New Roman" w:cs="Times New Roman"/>
          <w:color w:val="000000" w:themeColor="text1"/>
          <w:sz w:val="32"/>
          <w:szCs w:val="32"/>
          <w:lang w:eastAsia="en-GB"/>
        </w:rPr>
        <w:t xml:space="preserve"> </w:t>
      </w:r>
    </w:p>
    <w:p w14:paraId="1F2FF498" w14:textId="75EA57C4" w:rsidR="003048BE" w:rsidRPr="001839DD" w:rsidRDefault="00993D51"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Planning t</w:t>
      </w:r>
      <w:r w:rsidR="003048BE" w:rsidRPr="001839DD">
        <w:rPr>
          <w:rFonts w:ascii="Times New Roman" w:eastAsia="Times New Roman" w:hAnsi="Times New Roman" w:cs="Times New Roman"/>
          <w:color w:val="000000" w:themeColor="text1"/>
          <w:sz w:val="32"/>
          <w:szCs w:val="32"/>
          <w:lang w:eastAsia="en-GB"/>
        </w:rPr>
        <w:t>he</w:t>
      </w:r>
      <w:r w:rsidRPr="001839DD">
        <w:rPr>
          <w:rFonts w:ascii="Times New Roman" w:eastAsia="Times New Roman" w:hAnsi="Times New Roman" w:cs="Times New Roman"/>
          <w:color w:val="000000" w:themeColor="text1"/>
          <w:sz w:val="32"/>
          <w:szCs w:val="32"/>
          <w:lang w:eastAsia="en-GB"/>
        </w:rPr>
        <w:t xml:space="preserve"> expansion</w:t>
      </w:r>
      <w:r w:rsidR="003048BE" w:rsidRPr="001839DD">
        <w:rPr>
          <w:rFonts w:ascii="Times New Roman" w:eastAsia="Times New Roman" w:hAnsi="Times New Roman" w:cs="Times New Roman"/>
          <w:color w:val="000000" w:themeColor="text1"/>
          <w:sz w:val="32"/>
          <w:szCs w:val="32"/>
          <w:lang w:eastAsia="en-GB"/>
        </w:rPr>
        <w:t xml:space="preserve"> of</w:t>
      </w:r>
      <w:r w:rsidRPr="001839DD">
        <w:rPr>
          <w:rFonts w:ascii="Times New Roman" w:eastAsia="Times New Roman" w:hAnsi="Times New Roman" w:cs="Times New Roman"/>
          <w:color w:val="000000" w:themeColor="text1"/>
          <w:sz w:val="32"/>
          <w:szCs w:val="32"/>
          <w:lang w:eastAsia="en-GB"/>
        </w:rPr>
        <w:t xml:space="preserve"> business </w:t>
      </w:r>
      <w:r w:rsidR="003048BE" w:rsidRPr="001839DD">
        <w:rPr>
          <w:rFonts w:ascii="Times New Roman" w:eastAsia="Times New Roman" w:hAnsi="Times New Roman" w:cs="Times New Roman"/>
          <w:color w:val="000000" w:themeColor="text1"/>
          <w:sz w:val="32"/>
          <w:szCs w:val="32"/>
          <w:lang w:eastAsia="en-GB"/>
        </w:rPr>
        <w:t>conducting market researches and review</w:t>
      </w:r>
      <w:r w:rsidRPr="001839DD">
        <w:rPr>
          <w:rFonts w:ascii="Times New Roman" w:eastAsia="Times New Roman" w:hAnsi="Times New Roman" w:cs="Times New Roman"/>
          <w:color w:val="000000" w:themeColor="text1"/>
          <w:sz w:val="32"/>
          <w:szCs w:val="32"/>
          <w:lang w:eastAsia="en-GB"/>
        </w:rPr>
        <w:t xml:space="preserve"> </w:t>
      </w:r>
      <w:r w:rsidR="003048BE" w:rsidRPr="001839DD">
        <w:rPr>
          <w:rFonts w:ascii="Times New Roman" w:eastAsia="Times New Roman" w:hAnsi="Times New Roman" w:cs="Times New Roman"/>
          <w:color w:val="000000" w:themeColor="text1"/>
          <w:sz w:val="32"/>
          <w:szCs w:val="32"/>
          <w:lang w:eastAsia="en-GB"/>
        </w:rPr>
        <w:t>the poor level</w:t>
      </w:r>
      <w:r w:rsidRPr="001839DD">
        <w:rPr>
          <w:rFonts w:ascii="Times New Roman" w:eastAsia="Times New Roman" w:hAnsi="Times New Roman" w:cs="Times New Roman"/>
          <w:color w:val="000000" w:themeColor="text1"/>
          <w:sz w:val="32"/>
          <w:szCs w:val="32"/>
          <w:lang w:eastAsia="en-GB"/>
        </w:rPr>
        <w:t xml:space="preserve"> performances</w:t>
      </w:r>
      <w:r w:rsidR="003048BE" w:rsidRPr="001839DD">
        <w:rPr>
          <w:rFonts w:ascii="Times New Roman" w:eastAsia="Times New Roman" w:hAnsi="Times New Roman" w:cs="Times New Roman"/>
          <w:color w:val="000000" w:themeColor="text1"/>
          <w:sz w:val="32"/>
          <w:szCs w:val="32"/>
          <w:lang w:eastAsia="en-GB"/>
        </w:rPr>
        <w:t xml:space="preserve"> </w:t>
      </w:r>
      <w:r w:rsidRPr="001839DD">
        <w:rPr>
          <w:rFonts w:ascii="Times New Roman" w:eastAsia="Times New Roman" w:hAnsi="Times New Roman" w:cs="Times New Roman"/>
          <w:color w:val="000000" w:themeColor="text1"/>
          <w:sz w:val="32"/>
          <w:szCs w:val="32"/>
          <w:lang w:eastAsia="en-GB"/>
        </w:rPr>
        <w:t xml:space="preserve"> </w:t>
      </w:r>
      <w:r w:rsidR="003048BE" w:rsidRPr="001839DD">
        <w:rPr>
          <w:rFonts w:ascii="Times New Roman" w:eastAsia="Times New Roman" w:hAnsi="Times New Roman" w:cs="Times New Roman"/>
          <w:color w:val="000000" w:themeColor="text1"/>
          <w:sz w:val="32"/>
          <w:szCs w:val="32"/>
          <w:lang w:eastAsia="en-GB"/>
        </w:rPr>
        <w:t>in competitors</w:t>
      </w:r>
      <w:r w:rsidRPr="001839DD">
        <w:rPr>
          <w:rFonts w:ascii="Times New Roman" w:eastAsia="Times New Roman" w:hAnsi="Times New Roman" w:cs="Times New Roman"/>
          <w:color w:val="000000" w:themeColor="text1"/>
          <w:sz w:val="32"/>
          <w:szCs w:val="32"/>
          <w:lang w:eastAsia="en-GB"/>
        </w:rPr>
        <w:t xml:space="preserve"> can guarantee to the business more revenues and in order to create increasing profit, management accountants can advise to i</w:t>
      </w:r>
      <w:r w:rsidR="003048BE" w:rsidRPr="001839DD">
        <w:rPr>
          <w:rFonts w:ascii="Times New Roman" w:eastAsia="Times New Roman" w:hAnsi="Times New Roman" w:cs="Times New Roman"/>
          <w:color w:val="000000" w:themeColor="text1"/>
          <w:sz w:val="32"/>
          <w:szCs w:val="32"/>
          <w:lang w:eastAsia="en-GB"/>
        </w:rPr>
        <w:t>ncrease value of goods and services by investing in the business with the purchase of new assets</w:t>
      </w:r>
      <w:r w:rsidR="00B32BF0" w:rsidRPr="001839DD">
        <w:rPr>
          <w:rFonts w:ascii="Times New Roman" w:eastAsia="Times New Roman" w:hAnsi="Times New Roman" w:cs="Times New Roman"/>
          <w:color w:val="000000" w:themeColor="text1"/>
          <w:sz w:val="32"/>
          <w:szCs w:val="32"/>
          <w:lang w:eastAsia="en-GB"/>
        </w:rPr>
        <w:t xml:space="preserve"> or in investing in the market, with the purpose</w:t>
      </w:r>
      <w:r w:rsidR="003048BE" w:rsidRPr="001839DD">
        <w:rPr>
          <w:rFonts w:ascii="Times New Roman" w:eastAsia="Times New Roman" w:hAnsi="Times New Roman" w:cs="Times New Roman"/>
          <w:color w:val="000000" w:themeColor="text1"/>
          <w:sz w:val="32"/>
          <w:szCs w:val="32"/>
          <w:lang w:eastAsia="en-GB"/>
        </w:rPr>
        <w:t xml:space="preserve"> </w:t>
      </w:r>
      <w:r w:rsidR="00B32BF0" w:rsidRPr="001839DD">
        <w:rPr>
          <w:rFonts w:ascii="Times New Roman" w:eastAsia="Times New Roman" w:hAnsi="Times New Roman" w:cs="Times New Roman"/>
          <w:color w:val="000000" w:themeColor="text1"/>
          <w:sz w:val="32"/>
          <w:szCs w:val="32"/>
          <w:lang w:eastAsia="en-GB"/>
        </w:rPr>
        <w:t>to create an increasing profit in the short and long time period.</w:t>
      </w:r>
      <w:r w:rsidR="00444E65">
        <w:rPr>
          <w:rFonts w:ascii="Times New Roman" w:eastAsia="Times New Roman" w:hAnsi="Times New Roman" w:cs="Times New Roman"/>
          <w:color w:val="000000" w:themeColor="text1"/>
          <w:sz w:val="32"/>
          <w:szCs w:val="32"/>
          <w:lang w:eastAsia="en-GB"/>
        </w:rPr>
        <w:t>(MBA Knowledge Base,2020)</w:t>
      </w:r>
    </w:p>
    <w:p w14:paraId="1D98D261" w14:textId="77777777" w:rsidR="001839DD" w:rsidRPr="001839DD" w:rsidRDefault="001839DD" w:rsidP="00E81953">
      <w:pPr>
        <w:spacing w:before="100" w:beforeAutospacing="1" w:after="100" w:afterAutospacing="1" w:line="240" w:lineRule="auto"/>
        <w:rPr>
          <w:rFonts w:ascii="Times New Roman" w:eastAsia="Times New Roman" w:hAnsi="Times New Roman" w:cs="Times New Roman"/>
          <w:color w:val="000000"/>
          <w:spacing w:val="2"/>
          <w:sz w:val="32"/>
          <w:szCs w:val="32"/>
          <w:lang w:eastAsia="en-GB"/>
        </w:rPr>
      </w:pPr>
    </w:p>
    <w:p w14:paraId="57AE55CB" w14:textId="77777777" w:rsidR="001839DD" w:rsidRPr="001839DD" w:rsidRDefault="001839DD" w:rsidP="00E81953">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5C98C739" w14:textId="77777777" w:rsidR="001839DD" w:rsidRPr="001839DD" w:rsidRDefault="001839DD" w:rsidP="00E81953">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1B6F880E" w14:textId="77777777" w:rsidR="001839DD" w:rsidRPr="001839DD" w:rsidRDefault="001839DD" w:rsidP="00E81953">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7B3A5030" w14:textId="6F6EB8C1" w:rsidR="001839DD" w:rsidRPr="001839DD" w:rsidRDefault="001839DD" w:rsidP="001839DD">
      <w:pPr>
        <w:spacing w:before="100" w:beforeAutospacing="1" w:after="100" w:afterAutospacing="1" w:line="240" w:lineRule="auto"/>
        <w:jc w:val="center"/>
        <w:rPr>
          <w:rFonts w:ascii="Times New Roman" w:eastAsia="Times New Roman" w:hAnsi="Times New Roman" w:cs="Times New Roman"/>
          <w:b/>
          <w:bCs/>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t>11</w:t>
      </w:r>
    </w:p>
    <w:p w14:paraId="2B15C29E" w14:textId="20C330F8" w:rsidR="00602A56" w:rsidRPr="001839DD" w:rsidRDefault="00602A56" w:rsidP="00E81953">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r w:rsidRPr="001839DD">
        <w:rPr>
          <w:rFonts w:ascii="Times New Roman" w:eastAsia="Times New Roman" w:hAnsi="Times New Roman" w:cs="Times New Roman"/>
          <w:b/>
          <w:bCs/>
          <w:color w:val="000000" w:themeColor="text1"/>
          <w:sz w:val="32"/>
          <w:szCs w:val="32"/>
          <w:lang w:eastAsia="en-GB"/>
        </w:rPr>
        <w:lastRenderedPageBreak/>
        <w:t>Task 4)</w:t>
      </w:r>
    </w:p>
    <w:p w14:paraId="710AA301" w14:textId="4199F6BE" w:rsidR="003E2F5C" w:rsidRPr="001839DD" w:rsidRDefault="003E2F5C"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Management accounting is a set of activities aimed to collect, analyse and understands </w:t>
      </w:r>
      <w:proofErr w:type="gramStart"/>
      <w:r w:rsidRPr="001839DD">
        <w:rPr>
          <w:rFonts w:ascii="Times New Roman" w:eastAsia="Times New Roman" w:hAnsi="Times New Roman" w:cs="Times New Roman"/>
          <w:color w:val="000000" w:themeColor="text1"/>
          <w:sz w:val="32"/>
          <w:szCs w:val="32"/>
          <w:lang w:eastAsia="en-GB"/>
        </w:rPr>
        <w:t>financial ,</w:t>
      </w:r>
      <w:proofErr w:type="gramEnd"/>
      <w:r w:rsidRPr="001839DD">
        <w:rPr>
          <w:rFonts w:ascii="Times New Roman" w:eastAsia="Times New Roman" w:hAnsi="Times New Roman" w:cs="Times New Roman"/>
          <w:color w:val="000000" w:themeColor="text1"/>
          <w:sz w:val="32"/>
          <w:szCs w:val="32"/>
          <w:lang w:eastAsia="en-GB"/>
        </w:rPr>
        <w:t xml:space="preserve"> qualitative information and help management make and plan effective strategies.</w:t>
      </w:r>
    </w:p>
    <w:p w14:paraId="4A9BB2E3" w14:textId="79598D06" w:rsidR="000F314E" w:rsidRPr="001839DD" w:rsidRDefault="000F314E"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 xml:space="preserve">The purpose of management accounting is the creation of </w:t>
      </w:r>
      <w:r w:rsidR="00B44CD3" w:rsidRPr="001839DD">
        <w:rPr>
          <w:rFonts w:ascii="Times New Roman" w:eastAsia="Times New Roman" w:hAnsi="Times New Roman" w:cs="Times New Roman"/>
          <w:color w:val="000000" w:themeColor="text1"/>
          <w:sz w:val="32"/>
          <w:szCs w:val="32"/>
          <w:lang w:eastAsia="en-GB"/>
        </w:rPr>
        <w:t>constant</w:t>
      </w:r>
      <w:r w:rsidRPr="001839DD">
        <w:rPr>
          <w:rFonts w:ascii="Times New Roman" w:eastAsia="Times New Roman" w:hAnsi="Times New Roman" w:cs="Times New Roman"/>
          <w:color w:val="000000" w:themeColor="text1"/>
          <w:sz w:val="32"/>
          <w:szCs w:val="32"/>
          <w:lang w:eastAsia="en-GB"/>
        </w:rPr>
        <w:t xml:space="preserve"> analysis of business aimed to help internal managers to take best decisions for the business.</w:t>
      </w:r>
    </w:p>
    <w:p w14:paraId="0B51801C" w14:textId="1921EB9B" w:rsidR="00875D51" w:rsidRPr="001839DD" w:rsidRDefault="00875D51" w:rsidP="00E81953">
      <w:pPr>
        <w:spacing w:before="100" w:beforeAutospacing="1" w:after="100" w:afterAutospacing="1" w:line="240" w:lineRule="auto"/>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The structure of management accounting is informal and not fixed evaluation of business,</w:t>
      </w:r>
      <w:r w:rsidR="00DA3D3A" w:rsidRPr="001839DD">
        <w:rPr>
          <w:rFonts w:ascii="Times New Roman" w:eastAsia="Times New Roman" w:hAnsi="Times New Roman" w:cs="Times New Roman"/>
          <w:color w:val="000000" w:themeColor="text1"/>
          <w:sz w:val="32"/>
          <w:szCs w:val="32"/>
          <w:lang w:eastAsia="en-GB"/>
        </w:rPr>
        <w:t xml:space="preserve"> without requirements</w:t>
      </w:r>
      <w:r w:rsidRPr="001839DD">
        <w:rPr>
          <w:rFonts w:ascii="Times New Roman" w:eastAsia="Times New Roman" w:hAnsi="Times New Roman" w:cs="Times New Roman"/>
          <w:color w:val="000000" w:themeColor="text1"/>
          <w:sz w:val="32"/>
          <w:szCs w:val="32"/>
          <w:lang w:eastAsia="en-GB"/>
        </w:rPr>
        <w:t xml:space="preserve"> and through the collection of historical statistics give the possibility to the management to have a general view of business and have a perception oh how the business is been seen from external parts</w:t>
      </w:r>
      <w:r w:rsidR="00DA3D3A" w:rsidRPr="001839DD">
        <w:rPr>
          <w:rFonts w:ascii="Times New Roman" w:eastAsia="Times New Roman" w:hAnsi="Times New Roman" w:cs="Times New Roman"/>
          <w:color w:val="000000" w:themeColor="text1"/>
          <w:sz w:val="32"/>
          <w:szCs w:val="32"/>
          <w:lang w:eastAsia="en-GB"/>
        </w:rPr>
        <w:t>.</w:t>
      </w:r>
    </w:p>
    <w:p w14:paraId="0E93D251" w14:textId="0C499100" w:rsidR="00E539E8" w:rsidRPr="001839DD" w:rsidRDefault="00DA3D3A" w:rsidP="00E539E8">
      <w:pPr>
        <w:spacing w:after="332"/>
        <w:rPr>
          <w:rFonts w:ascii="Times New Roman" w:eastAsia="Times New Roman" w:hAnsi="Times New Roman" w:cs="Times New Roman"/>
          <w:color w:val="000000" w:themeColor="text1"/>
          <w:sz w:val="32"/>
          <w:szCs w:val="32"/>
          <w:lang w:eastAsia="en-GB"/>
        </w:rPr>
      </w:pPr>
      <w:r w:rsidRPr="001839DD">
        <w:rPr>
          <w:rFonts w:ascii="Times New Roman" w:eastAsia="Times New Roman" w:hAnsi="Times New Roman" w:cs="Times New Roman"/>
          <w:color w:val="000000" w:themeColor="text1"/>
          <w:sz w:val="32"/>
          <w:szCs w:val="32"/>
          <w:lang w:eastAsia="en-GB"/>
        </w:rPr>
        <w:t>Financial accounting</w:t>
      </w:r>
      <w:r w:rsidR="00E539E8" w:rsidRPr="001839DD">
        <w:rPr>
          <w:rFonts w:ascii="Times New Roman" w:eastAsia="Times New Roman" w:hAnsi="Times New Roman" w:cs="Times New Roman"/>
          <w:color w:val="000000" w:themeColor="text1"/>
          <w:sz w:val="32"/>
          <w:szCs w:val="32"/>
          <w:lang w:eastAsia="en-GB"/>
        </w:rPr>
        <w:t xml:space="preserve"> </w:t>
      </w:r>
      <w:proofErr w:type="gramStart"/>
      <w:r w:rsidR="00E539E8" w:rsidRPr="001839DD">
        <w:rPr>
          <w:rFonts w:ascii="Times New Roman" w:eastAsia="Times New Roman" w:hAnsi="Times New Roman" w:cs="Times New Roman"/>
          <w:color w:val="000000" w:themeColor="text1"/>
          <w:sz w:val="32"/>
          <w:szCs w:val="32"/>
          <w:lang w:eastAsia="en-GB"/>
        </w:rPr>
        <w:t>are</w:t>
      </w:r>
      <w:proofErr w:type="gramEnd"/>
      <w:r w:rsidR="00E539E8" w:rsidRPr="001839DD">
        <w:rPr>
          <w:rFonts w:ascii="Times New Roman" w:eastAsia="Times New Roman" w:hAnsi="Times New Roman" w:cs="Times New Roman"/>
          <w:color w:val="000000" w:themeColor="text1"/>
          <w:sz w:val="32"/>
          <w:szCs w:val="32"/>
          <w:lang w:eastAsia="en-GB"/>
        </w:rPr>
        <w:t xml:space="preserve"> a set of operations that helps with the classification, analysis and record of all company transactions, with the purpose to show a detailed pictures of all company affairs.</w:t>
      </w:r>
    </w:p>
    <w:p w14:paraId="370110AF" w14:textId="74F6564B" w:rsidR="00E539E8" w:rsidRPr="001839DD" w:rsidRDefault="00E539E8" w:rsidP="001E7436">
      <w:pPr>
        <w:spacing w:after="332"/>
        <w:rPr>
          <w:rFonts w:ascii="Times New Roman" w:eastAsia="Times New Roman" w:hAnsi="Times New Roman" w:cs="Times New Roman"/>
          <w:color w:val="000000" w:themeColor="text1"/>
          <w:sz w:val="32"/>
          <w:szCs w:val="32"/>
          <w:lang w:val="en-US" w:eastAsia="en-GB"/>
        </w:rPr>
      </w:pPr>
      <w:r w:rsidRPr="001839DD">
        <w:rPr>
          <w:rFonts w:ascii="Times New Roman" w:eastAsia="Times New Roman" w:hAnsi="Times New Roman" w:cs="Times New Roman"/>
          <w:color w:val="000000" w:themeColor="text1"/>
          <w:sz w:val="32"/>
          <w:szCs w:val="32"/>
          <w:lang w:eastAsia="en-GB"/>
        </w:rPr>
        <w:t xml:space="preserve">Financial accounting follow the regulation of Internal Accounting Standards to record all transactions, and </w:t>
      </w:r>
      <w:r w:rsidR="001E7436" w:rsidRPr="001839DD">
        <w:rPr>
          <w:rFonts w:ascii="Times New Roman" w:eastAsia="Times New Roman" w:hAnsi="Times New Roman" w:cs="Times New Roman"/>
          <w:color w:val="000000" w:themeColor="text1"/>
          <w:sz w:val="32"/>
          <w:szCs w:val="32"/>
          <w:lang w:eastAsia="en-GB"/>
        </w:rPr>
        <w:t>through the double-entry system</w:t>
      </w:r>
      <w:r w:rsidR="00B44CD3" w:rsidRPr="001839DD">
        <w:rPr>
          <w:rFonts w:ascii="Times New Roman" w:eastAsia="Times New Roman" w:hAnsi="Times New Roman" w:cs="Times New Roman"/>
          <w:color w:val="000000" w:themeColor="text1"/>
          <w:sz w:val="32"/>
          <w:szCs w:val="32"/>
          <w:lang w:eastAsia="en-GB"/>
        </w:rPr>
        <w:t xml:space="preserve"> </w:t>
      </w:r>
      <w:r w:rsidR="001E7436" w:rsidRPr="001839DD">
        <w:rPr>
          <w:rFonts w:ascii="Times New Roman" w:eastAsia="Times New Roman" w:hAnsi="Times New Roman" w:cs="Times New Roman"/>
          <w:color w:val="000000" w:themeColor="text1"/>
          <w:sz w:val="32"/>
          <w:szCs w:val="32"/>
          <w:lang w:eastAsia="en-GB"/>
        </w:rPr>
        <w:t>’Journal entry,</w:t>
      </w:r>
      <w:r w:rsidR="00B44CD3" w:rsidRPr="001839DD">
        <w:rPr>
          <w:rFonts w:ascii="Times New Roman" w:eastAsia="Times New Roman" w:hAnsi="Times New Roman" w:cs="Times New Roman"/>
          <w:color w:val="000000" w:themeColor="text1"/>
          <w:sz w:val="32"/>
          <w:szCs w:val="32"/>
          <w:lang w:eastAsia="en-GB"/>
        </w:rPr>
        <w:t xml:space="preserve"> </w:t>
      </w:r>
      <w:r w:rsidR="001E7436" w:rsidRPr="001839DD">
        <w:rPr>
          <w:rFonts w:ascii="Times New Roman" w:eastAsia="Times New Roman" w:hAnsi="Times New Roman" w:cs="Times New Roman"/>
          <w:color w:val="000000" w:themeColor="text1"/>
          <w:sz w:val="32"/>
          <w:szCs w:val="32"/>
          <w:lang w:eastAsia="en-GB"/>
        </w:rPr>
        <w:t xml:space="preserve">Ledger </w:t>
      </w:r>
      <w:r w:rsidR="00B44CD3" w:rsidRPr="001839DD">
        <w:rPr>
          <w:rFonts w:ascii="Times New Roman" w:eastAsia="Times New Roman" w:hAnsi="Times New Roman" w:cs="Times New Roman"/>
          <w:color w:val="000000" w:themeColor="text1"/>
          <w:sz w:val="32"/>
          <w:szCs w:val="32"/>
          <w:lang w:eastAsia="en-GB"/>
        </w:rPr>
        <w:t>e</w:t>
      </w:r>
      <w:r w:rsidR="001E7436" w:rsidRPr="001839DD">
        <w:rPr>
          <w:rFonts w:ascii="Times New Roman" w:eastAsia="Times New Roman" w:hAnsi="Times New Roman" w:cs="Times New Roman"/>
          <w:color w:val="000000" w:themeColor="text1"/>
          <w:sz w:val="32"/>
          <w:szCs w:val="32"/>
          <w:lang w:eastAsia="en-GB"/>
        </w:rPr>
        <w:t xml:space="preserve">ntry and Trial Balance , all debit and credit are registered; </w:t>
      </w:r>
      <w:r w:rsidR="001E7436" w:rsidRPr="001839DD">
        <w:rPr>
          <w:rFonts w:ascii="Times New Roman" w:eastAsia="Times New Roman" w:hAnsi="Times New Roman" w:cs="Times New Roman"/>
          <w:color w:val="000000" w:themeColor="text1"/>
          <w:sz w:val="32"/>
          <w:szCs w:val="32"/>
          <w:lang w:val="en-US" w:eastAsia="en-GB"/>
        </w:rPr>
        <w:t xml:space="preserve">from the record of all transaction based on a double entry system is possible a </w:t>
      </w:r>
      <w:r w:rsidR="00B44CD3" w:rsidRPr="001839DD">
        <w:rPr>
          <w:rFonts w:ascii="Times New Roman" w:eastAsia="Times New Roman" w:hAnsi="Times New Roman" w:cs="Times New Roman"/>
          <w:color w:val="000000" w:themeColor="text1"/>
          <w:sz w:val="32"/>
          <w:szCs w:val="32"/>
          <w:lang w:val="en-US" w:eastAsia="en-GB"/>
        </w:rPr>
        <w:t>further</w:t>
      </w:r>
      <w:r w:rsidR="001E7436" w:rsidRPr="001839DD">
        <w:rPr>
          <w:rFonts w:ascii="Times New Roman" w:eastAsia="Times New Roman" w:hAnsi="Times New Roman" w:cs="Times New Roman"/>
          <w:color w:val="000000" w:themeColor="text1"/>
          <w:sz w:val="32"/>
          <w:szCs w:val="32"/>
          <w:lang w:val="en-US" w:eastAsia="en-GB"/>
        </w:rPr>
        <w:t xml:space="preserve"> record of the financial statement and Income statement aimed to found the net income profit in the company and the total assets and expenses in the business. </w:t>
      </w:r>
      <w:r w:rsidR="00444E65">
        <w:rPr>
          <w:rFonts w:ascii="Times New Roman" w:eastAsia="Times New Roman" w:hAnsi="Times New Roman" w:cs="Times New Roman"/>
          <w:color w:val="000000" w:themeColor="text1"/>
          <w:sz w:val="32"/>
          <w:szCs w:val="32"/>
          <w:lang w:val="en-US" w:eastAsia="en-GB"/>
        </w:rPr>
        <w:t>(Wall Street Mojo,2020)</w:t>
      </w:r>
    </w:p>
    <w:p w14:paraId="62EA837F" w14:textId="31A73CB3" w:rsidR="001E7436" w:rsidRPr="00365A2F" w:rsidRDefault="001E7436" w:rsidP="001839DD">
      <w:pPr>
        <w:spacing w:after="332"/>
        <w:jc w:val="center"/>
        <w:rPr>
          <w:rFonts w:ascii="Times New Roman" w:eastAsia="Times New Roman" w:hAnsi="Times New Roman" w:cs="Times New Roman"/>
          <w:color w:val="4D5968"/>
          <w:sz w:val="32"/>
          <w:szCs w:val="32"/>
          <w:lang w:val="en-US" w:eastAsia="en-GB"/>
        </w:rPr>
      </w:pPr>
    </w:p>
    <w:p w14:paraId="45584AE9" w14:textId="45AEF538" w:rsidR="00DA3D3A" w:rsidRPr="00365A2F" w:rsidRDefault="00DA3D3A" w:rsidP="00E81953">
      <w:pPr>
        <w:spacing w:before="100" w:beforeAutospacing="1" w:after="100" w:afterAutospacing="1" w:line="240" w:lineRule="auto"/>
        <w:rPr>
          <w:rFonts w:ascii="Times New Roman" w:eastAsia="Times New Roman" w:hAnsi="Times New Roman" w:cs="Times New Roman"/>
          <w:color w:val="333333"/>
          <w:sz w:val="32"/>
          <w:szCs w:val="32"/>
          <w:lang w:val="en-US" w:eastAsia="en-GB"/>
        </w:rPr>
      </w:pPr>
    </w:p>
    <w:p w14:paraId="176EFA94" w14:textId="12727E59" w:rsidR="00602A56" w:rsidRPr="00365A2F" w:rsidRDefault="00602A56" w:rsidP="00DA3D3A">
      <w:pPr>
        <w:spacing w:before="100" w:beforeAutospacing="1" w:after="100" w:afterAutospacing="1" w:line="480" w:lineRule="auto"/>
        <w:ind w:left="360"/>
        <w:rPr>
          <w:rFonts w:ascii="Times New Roman" w:eastAsia="Times New Roman" w:hAnsi="Times New Roman" w:cs="Times New Roman"/>
          <w:color w:val="4D5968"/>
          <w:sz w:val="32"/>
          <w:szCs w:val="32"/>
          <w:lang w:eastAsia="en-GB"/>
        </w:rPr>
      </w:pPr>
    </w:p>
    <w:p w14:paraId="5B80B7D3" w14:textId="2A337FAD" w:rsidR="00602A56" w:rsidRPr="007D2F29" w:rsidRDefault="001839DD" w:rsidP="001839DD">
      <w:pPr>
        <w:spacing w:before="100" w:beforeAutospacing="1" w:after="100" w:afterAutospacing="1" w:line="240" w:lineRule="auto"/>
        <w:jc w:val="center"/>
        <w:rPr>
          <w:rFonts w:ascii="Times New Roman" w:eastAsia="Times New Roman" w:hAnsi="Times New Roman" w:cs="Times New Roman"/>
          <w:b/>
          <w:bCs/>
          <w:color w:val="333333"/>
          <w:sz w:val="32"/>
          <w:szCs w:val="32"/>
          <w:lang w:eastAsia="en-GB"/>
        </w:rPr>
      </w:pPr>
      <w:r w:rsidRPr="007D2F29">
        <w:rPr>
          <w:rFonts w:ascii="Times New Roman" w:eastAsia="Times New Roman" w:hAnsi="Times New Roman" w:cs="Times New Roman"/>
          <w:b/>
          <w:bCs/>
          <w:color w:val="333333"/>
          <w:sz w:val="32"/>
          <w:szCs w:val="32"/>
          <w:lang w:eastAsia="en-GB"/>
        </w:rPr>
        <w:t>12</w:t>
      </w:r>
    </w:p>
    <w:p w14:paraId="14B5C832" w14:textId="1CCDF06C" w:rsidR="001839DD" w:rsidRDefault="001839DD" w:rsidP="001839DD">
      <w:pPr>
        <w:spacing w:before="100" w:beforeAutospacing="1" w:after="100" w:afterAutospacing="1" w:line="240" w:lineRule="auto"/>
        <w:jc w:val="center"/>
        <w:rPr>
          <w:rFonts w:ascii="Times New Roman" w:eastAsia="Times New Roman" w:hAnsi="Times New Roman" w:cs="Times New Roman"/>
          <w:color w:val="333333"/>
          <w:sz w:val="32"/>
          <w:szCs w:val="32"/>
          <w:lang w:eastAsia="en-GB"/>
        </w:rPr>
      </w:pPr>
    </w:p>
    <w:p w14:paraId="238D12F0" w14:textId="1F9860E9" w:rsidR="001839DD" w:rsidRDefault="001839DD" w:rsidP="001839DD">
      <w:pPr>
        <w:spacing w:before="100" w:beforeAutospacing="1" w:after="100" w:afterAutospacing="1" w:line="240" w:lineRule="auto"/>
        <w:rPr>
          <w:rFonts w:ascii="Times New Roman" w:eastAsia="Times New Roman" w:hAnsi="Times New Roman" w:cs="Times New Roman"/>
          <w:b/>
          <w:bCs/>
          <w:color w:val="333333"/>
          <w:sz w:val="32"/>
          <w:szCs w:val="32"/>
          <w:lang w:eastAsia="en-GB"/>
        </w:rPr>
      </w:pPr>
      <w:r w:rsidRPr="00444E65">
        <w:rPr>
          <w:rFonts w:ascii="Times New Roman" w:eastAsia="Times New Roman" w:hAnsi="Times New Roman" w:cs="Times New Roman"/>
          <w:b/>
          <w:bCs/>
          <w:color w:val="333333"/>
          <w:sz w:val="32"/>
          <w:szCs w:val="32"/>
          <w:lang w:eastAsia="en-GB"/>
        </w:rPr>
        <w:lastRenderedPageBreak/>
        <w:t>References:</w:t>
      </w:r>
    </w:p>
    <w:p w14:paraId="3878F040" w14:textId="77777777" w:rsidR="00EC4737" w:rsidRPr="004C7714" w:rsidRDefault="00EC4737" w:rsidP="004C7714">
      <w:pPr>
        <w:spacing w:before="100" w:beforeAutospacing="1" w:after="100" w:afterAutospacing="1" w:line="480" w:lineRule="auto"/>
        <w:ind w:left="720" w:hanging="720"/>
        <w:rPr>
          <w:rFonts w:ascii="Times New Roman" w:eastAsia="Times New Roman" w:hAnsi="Times New Roman" w:cs="Times New Roman"/>
          <w:color w:val="000000" w:themeColor="text1"/>
          <w:sz w:val="28"/>
          <w:szCs w:val="28"/>
          <w:lang w:eastAsia="en-GB"/>
        </w:rPr>
      </w:pPr>
      <w:proofErr w:type="spellStart"/>
      <w:r w:rsidRPr="004C7714">
        <w:rPr>
          <w:rFonts w:ascii="Times New Roman" w:eastAsia="Times New Roman" w:hAnsi="Times New Roman" w:cs="Times New Roman"/>
          <w:color w:val="000000" w:themeColor="text1"/>
          <w:sz w:val="28"/>
          <w:szCs w:val="28"/>
          <w:lang w:eastAsia="en-GB"/>
        </w:rPr>
        <w:t>Ias</w:t>
      </w:r>
      <w:proofErr w:type="spellEnd"/>
      <w:r w:rsidRPr="004C7714">
        <w:rPr>
          <w:rFonts w:ascii="Times New Roman" w:eastAsia="Times New Roman" w:hAnsi="Times New Roman" w:cs="Times New Roman"/>
          <w:color w:val="000000" w:themeColor="text1"/>
          <w:sz w:val="28"/>
          <w:szCs w:val="28"/>
          <w:lang w:eastAsia="en-GB"/>
        </w:rPr>
        <w:t xml:space="preserve"> Plus(2020).</w:t>
      </w:r>
      <w:r w:rsidRPr="004C7714">
        <w:rPr>
          <w:rFonts w:ascii="Times New Roman" w:eastAsia="Times New Roman" w:hAnsi="Times New Roman" w:cs="Times New Roman"/>
          <w:i/>
          <w:iCs/>
          <w:color w:val="000000" w:themeColor="text1"/>
          <w:sz w:val="28"/>
          <w:szCs w:val="28"/>
          <w:lang w:eastAsia="en-GB"/>
        </w:rPr>
        <w:t xml:space="preserve">International Accounting </w:t>
      </w:r>
      <w:proofErr w:type="spellStart"/>
      <w:r w:rsidRPr="004C7714">
        <w:rPr>
          <w:rFonts w:ascii="Times New Roman" w:eastAsia="Times New Roman" w:hAnsi="Times New Roman" w:cs="Times New Roman"/>
          <w:i/>
          <w:iCs/>
          <w:color w:val="000000" w:themeColor="text1"/>
          <w:sz w:val="28"/>
          <w:szCs w:val="28"/>
          <w:lang w:eastAsia="en-GB"/>
        </w:rPr>
        <w:t>Standards</w:t>
      </w:r>
      <w:r w:rsidRPr="004C7714">
        <w:rPr>
          <w:rFonts w:ascii="Times New Roman" w:eastAsia="Times New Roman" w:hAnsi="Times New Roman" w:cs="Times New Roman"/>
          <w:color w:val="000000" w:themeColor="text1"/>
          <w:sz w:val="28"/>
          <w:szCs w:val="28"/>
          <w:lang w:eastAsia="en-GB"/>
        </w:rPr>
        <w:t>.Available</w:t>
      </w:r>
      <w:proofErr w:type="spellEnd"/>
      <w:r w:rsidRPr="004C7714">
        <w:rPr>
          <w:rFonts w:ascii="Times New Roman" w:eastAsia="Times New Roman" w:hAnsi="Times New Roman" w:cs="Times New Roman"/>
          <w:color w:val="000000" w:themeColor="text1"/>
          <w:sz w:val="28"/>
          <w:szCs w:val="28"/>
          <w:lang w:eastAsia="en-GB"/>
        </w:rPr>
        <w:t xml:space="preserve"> at: URL</w:t>
      </w:r>
      <w:r w:rsidRPr="004C7714">
        <w:rPr>
          <w:color w:val="000000" w:themeColor="text1"/>
          <w:sz w:val="28"/>
          <w:szCs w:val="28"/>
        </w:rPr>
        <w:t xml:space="preserve"> </w:t>
      </w:r>
      <w:hyperlink r:id="rId7" w:history="1">
        <w:r w:rsidRPr="004C7714">
          <w:rPr>
            <w:rStyle w:val="Collegamentoipertestuale"/>
            <w:rFonts w:ascii="Times New Roman" w:eastAsia="Times New Roman" w:hAnsi="Times New Roman" w:cs="Times New Roman"/>
            <w:color w:val="000000" w:themeColor="text1"/>
            <w:sz w:val="28"/>
            <w:szCs w:val="28"/>
            <w:u w:val="none"/>
            <w:lang w:eastAsia="en-GB"/>
          </w:rPr>
          <w:t>https://www.iasplus.com/en/standards/ias</w:t>
        </w:r>
      </w:hyperlink>
      <w:r w:rsidRPr="004C7714">
        <w:rPr>
          <w:rFonts w:ascii="Times New Roman" w:eastAsia="Times New Roman" w:hAnsi="Times New Roman" w:cs="Times New Roman"/>
          <w:color w:val="000000" w:themeColor="text1"/>
          <w:sz w:val="28"/>
          <w:szCs w:val="28"/>
          <w:lang w:eastAsia="en-GB"/>
        </w:rPr>
        <w:t xml:space="preserve"> (Accessed 12 May 2020)</w:t>
      </w:r>
    </w:p>
    <w:p w14:paraId="55DCD6D1" w14:textId="4BE137FF" w:rsidR="00EC4737" w:rsidRPr="004C7714" w:rsidRDefault="00EC4737" w:rsidP="004C7714">
      <w:pPr>
        <w:spacing w:before="100" w:beforeAutospacing="1" w:after="100" w:afterAutospacing="1" w:line="480" w:lineRule="auto"/>
        <w:ind w:left="720" w:hanging="720"/>
        <w:rPr>
          <w:rFonts w:ascii="Times New Roman" w:eastAsia="Times New Roman" w:hAnsi="Times New Roman" w:cs="Times New Roman"/>
          <w:color w:val="000000" w:themeColor="text1"/>
          <w:sz w:val="28"/>
          <w:szCs w:val="28"/>
          <w:lang w:eastAsia="en-GB"/>
        </w:rPr>
      </w:pPr>
      <w:r w:rsidRPr="004C7714">
        <w:rPr>
          <w:rFonts w:ascii="Times New Roman" w:eastAsia="Times New Roman" w:hAnsi="Times New Roman" w:cs="Times New Roman"/>
          <w:color w:val="000000" w:themeColor="text1"/>
          <w:sz w:val="28"/>
          <w:szCs w:val="28"/>
          <w:lang w:eastAsia="en-GB"/>
        </w:rPr>
        <w:t>Investopedia (2020</w:t>
      </w:r>
      <w:proofErr w:type="gramStart"/>
      <w:r w:rsidRPr="004C7714">
        <w:rPr>
          <w:rFonts w:ascii="Times New Roman" w:eastAsia="Times New Roman" w:hAnsi="Times New Roman" w:cs="Times New Roman"/>
          <w:color w:val="000000" w:themeColor="text1"/>
          <w:sz w:val="28"/>
          <w:szCs w:val="28"/>
          <w:lang w:eastAsia="en-GB"/>
        </w:rPr>
        <w:t>).</w:t>
      </w:r>
      <w:r w:rsidRPr="004C7714">
        <w:rPr>
          <w:rFonts w:ascii="Times New Roman" w:eastAsia="Times New Roman" w:hAnsi="Times New Roman" w:cs="Times New Roman"/>
          <w:i/>
          <w:iCs/>
          <w:color w:val="000000" w:themeColor="text1"/>
          <w:sz w:val="28"/>
          <w:szCs w:val="28"/>
          <w:lang w:eastAsia="en-GB"/>
        </w:rPr>
        <w:t>Cost</w:t>
      </w:r>
      <w:proofErr w:type="gramEnd"/>
      <w:r w:rsidRPr="004C7714">
        <w:rPr>
          <w:rFonts w:ascii="Times New Roman" w:eastAsia="Times New Roman" w:hAnsi="Times New Roman" w:cs="Times New Roman"/>
          <w:i/>
          <w:iCs/>
          <w:color w:val="000000" w:themeColor="text1"/>
          <w:sz w:val="28"/>
          <w:szCs w:val="28"/>
          <w:lang w:eastAsia="en-GB"/>
        </w:rPr>
        <w:t xml:space="preserve"> and management accounting.</w:t>
      </w:r>
      <w:r w:rsidRPr="004C7714">
        <w:rPr>
          <w:rFonts w:ascii="Times New Roman" w:eastAsia="Times New Roman" w:hAnsi="Times New Roman" w:cs="Times New Roman"/>
          <w:color w:val="000000" w:themeColor="text1"/>
          <w:sz w:val="28"/>
          <w:szCs w:val="28"/>
          <w:lang w:eastAsia="en-GB"/>
        </w:rPr>
        <w:t xml:space="preserve"> Available at: URL</w:t>
      </w:r>
      <w:r w:rsidRPr="004C7714">
        <w:rPr>
          <w:color w:val="000000" w:themeColor="text1"/>
          <w:sz w:val="28"/>
          <w:szCs w:val="28"/>
        </w:rPr>
        <w:t xml:space="preserve"> </w:t>
      </w:r>
      <w:hyperlink r:id="rId8" w:history="1">
        <w:r w:rsidRPr="004C7714">
          <w:rPr>
            <w:rStyle w:val="Collegamentoipertestuale"/>
            <w:rFonts w:ascii="Times New Roman" w:eastAsia="Times New Roman" w:hAnsi="Times New Roman" w:cs="Times New Roman"/>
            <w:color w:val="000000" w:themeColor="text1"/>
            <w:sz w:val="28"/>
            <w:szCs w:val="28"/>
            <w:u w:val="none"/>
            <w:lang w:eastAsia="en-GB"/>
          </w:rPr>
          <w:t>https://www.investopedia.com/terms/c/cost-accounting/management accounting.asp</w:t>
        </w:r>
      </w:hyperlink>
      <w:r w:rsidRPr="004C7714">
        <w:rPr>
          <w:rFonts w:ascii="Times New Roman" w:eastAsia="Times New Roman" w:hAnsi="Times New Roman" w:cs="Times New Roman"/>
          <w:color w:val="000000" w:themeColor="text1"/>
          <w:sz w:val="28"/>
          <w:szCs w:val="28"/>
          <w:lang w:eastAsia="en-GB"/>
        </w:rPr>
        <w:t xml:space="preserve"> (Accessed 12 May 2020)  </w:t>
      </w:r>
    </w:p>
    <w:p w14:paraId="1A2E10E0" w14:textId="5D792374" w:rsidR="00EC4737" w:rsidRPr="004C7714" w:rsidRDefault="00EC4737" w:rsidP="004C7714">
      <w:pPr>
        <w:spacing w:before="100" w:beforeAutospacing="1" w:after="100" w:afterAutospacing="1" w:line="480" w:lineRule="auto"/>
        <w:ind w:left="720" w:hanging="720"/>
        <w:rPr>
          <w:rFonts w:ascii="Times New Roman" w:eastAsia="Times New Roman" w:hAnsi="Times New Roman" w:cs="Times New Roman"/>
          <w:color w:val="000000" w:themeColor="text1"/>
          <w:sz w:val="28"/>
          <w:szCs w:val="28"/>
          <w:lang w:eastAsia="en-GB"/>
        </w:rPr>
      </w:pPr>
      <w:r w:rsidRPr="004C7714">
        <w:rPr>
          <w:rFonts w:ascii="Times New Roman" w:eastAsia="Times New Roman" w:hAnsi="Times New Roman" w:cs="Times New Roman"/>
          <w:color w:val="000000" w:themeColor="text1"/>
          <w:sz w:val="28"/>
          <w:szCs w:val="28"/>
          <w:lang w:eastAsia="en-GB"/>
        </w:rPr>
        <w:t xml:space="preserve">MBA Knowledge </w:t>
      </w:r>
      <w:proofErr w:type="gramStart"/>
      <w:r w:rsidRPr="004C7714">
        <w:rPr>
          <w:rFonts w:ascii="Times New Roman" w:eastAsia="Times New Roman" w:hAnsi="Times New Roman" w:cs="Times New Roman"/>
          <w:color w:val="000000" w:themeColor="text1"/>
          <w:sz w:val="28"/>
          <w:szCs w:val="28"/>
          <w:lang w:eastAsia="en-GB"/>
        </w:rPr>
        <w:t>Base(</w:t>
      </w:r>
      <w:proofErr w:type="gramEnd"/>
      <w:r w:rsidRPr="004C7714">
        <w:rPr>
          <w:rFonts w:ascii="Times New Roman" w:eastAsia="Times New Roman" w:hAnsi="Times New Roman" w:cs="Times New Roman"/>
          <w:color w:val="000000" w:themeColor="text1"/>
          <w:sz w:val="28"/>
          <w:szCs w:val="28"/>
          <w:lang w:eastAsia="en-GB"/>
        </w:rPr>
        <w:t xml:space="preserve">2020). </w:t>
      </w:r>
      <w:r w:rsidRPr="004C7714">
        <w:rPr>
          <w:rFonts w:ascii="Times New Roman" w:eastAsia="Times New Roman" w:hAnsi="Times New Roman" w:cs="Times New Roman"/>
          <w:i/>
          <w:iCs/>
          <w:color w:val="000000" w:themeColor="text1"/>
          <w:sz w:val="28"/>
          <w:szCs w:val="28"/>
          <w:lang w:eastAsia="en-GB"/>
        </w:rPr>
        <w:t>Role and duties of management accountant</w:t>
      </w:r>
      <w:r w:rsidRPr="004C7714">
        <w:rPr>
          <w:rFonts w:ascii="Times New Roman" w:eastAsia="Times New Roman" w:hAnsi="Times New Roman" w:cs="Times New Roman"/>
          <w:color w:val="000000" w:themeColor="text1"/>
          <w:sz w:val="28"/>
          <w:szCs w:val="28"/>
          <w:lang w:eastAsia="en-GB"/>
        </w:rPr>
        <w:t xml:space="preserve">. Available at: URL </w:t>
      </w:r>
      <w:hyperlink r:id="rId9" w:history="1">
        <w:r w:rsidR="004C7714" w:rsidRPr="004C7714">
          <w:rPr>
            <w:rStyle w:val="Collegamentoipertestuale"/>
            <w:rFonts w:ascii="Times New Roman" w:eastAsia="Times New Roman" w:hAnsi="Times New Roman" w:cs="Times New Roman"/>
            <w:color w:val="000000" w:themeColor="text1"/>
            <w:sz w:val="28"/>
            <w:szCs w:val="28"/>
            <w:u w:val="none"/>
            <w:lang w:eastAsia="en-GB"/>
          </w:rPr>
          <w:t>https://www.mbaknol.com/business-finance/role-and-duties-of-management-accountant/</w:t>
        </w:r>
      </w:hyperlink>
      <w:r w:rsidR="004C7714" w:rsidRPr="004C7714">
        <w:rPr>
          <w:rFonts w:ascii="Times New Roman" w:eastAsia="Times New Roman" w:hAnsi="Times New Roman" w:cs="Times New Roman"/>
          <w:color w:val="000000" w:themeColor="text1"/>
          <w:sz w:val="28"/>
          <w:szCs w:val="28"/>
          <w:lang w:eastAsia="en-GB"/>
        </w:rPr>
        <w:t xml:space="preserve"> (Accessed 12 May 2020)</w:t>
      </w:r>
    </w:p>
    <w:p w14:paraId="0B51F921" w14:textId="5BDA1296" w:rsidR="004C7714" w:rsidRPr="004C7714" w:rsidRDefault="004C7714" w:rsidP="004C7714">
      <w:pPr>
        <w:spacing w:before="100" w:beforeAutospacing="1" w:after="100" w:afterAutospacing="1" w:line="480" w:lineRule="auto"/>
        <w:ind w:left="720" w:hanging="720"/>
        <w:rPr>
          <w:rFonts w:ascii="Times New Roman" w:eastAsia="Times New Roman" w:hAnsi="Times New Roman" w:cs="Times New Roman"/>
          <w:color w:val="000000" w:themeColor="text1"/>
          <w:sz w:val="28"/>
          <w:szCs w:val="28"/>
          <w:lang w:eastAsia="en-GB"/>
        </w:rPr>
      </w:pPr>
      <w:r w:rsidRPr="004C7714">
        <w:rPr>
          <w:rFonts w:ascii="Times New Roman" w:eastAsia="Times New Roman" w:hAnsi="Times New Roman" w:cs="Times New Roman"/>
          <w:color w:val="000000" w:themeColor="text1"/>
          <w:sz w:val="28"/>
          <w:szCs w:val="28"/>
          <w:lang w:eastAsia="en-GB"/>
        </w:rPr>
        <w:t xml:space="preserve">Wall Street Mojo (2020). </w:t>
      </w:r>
      <w:r w:rsidRPr="004C7714">
        <w:rPr>
          <w:rFonts w:ascii="Times New Roman" w:eastAsia="Times New Roman" w:hAnsi="Times New Roman" w:cs="Times New Roman"/>
          <w:i/>
          <w:iCs/>
          <w:color w:val="000000" w:themeColor="text1"/>
          <w:sz w:val="28"/>
          <w:szCs w:val="28"/>
          <w:lang w:eastAsia="en-GB"/>
        </w:rPr>
        <w:t>Cost Accounting vs Management Accounting</w:t>
      </w:r>
      <w:r w:rsidRPr="004C7714">
        <w:rPr>
          <w:rFonts w:ascii="Times New Roman" w:eastAsia="Times New Roman" w:hAnsi="Times New Roman" w:cs="Times New Roman"/>
          <w:color w:val="000000" w:themeColor="text1"/>
          <w:sz w:val="28"/>
          <w:szCs w:val="28"/>
          <w:lang w:eastAsia="en-GB"/>
        </w:rPr>
        <w:t xml:space="preserve">. Available at: URL </w:t>
      </w:r>
      <w:hyperlink r:id="rId10" w:history="1">
        <w:r w:rsidRPr="004C7714">
          <w:rPr>
            <w:rStyle w:val="Collegamentoipertestuale"/>
            <w:rFonts w:ascii="Times New Roman" w:eastAsia="Times New Roman" w:hAnsi="Times New Roman" w:cs="Times New Roman"/>
            <w:color w:val="000000" w:themeColor="text1"/>
            <w:sz w:val="28"/>
            <w:szCs w:val="28"/>
            <w:u w:val="none"/>
            <w:lang w:eastAsia="en-GB"/>
          </w:rPr>
          <w:t>https://www.wallstreetmojo.com/cost-accounting-vs-management-accounting/</w:t>
        </w:r>
      </w:hyperlink>
      <w:r w:rsidRPr="004C7714">
        <w:rPr>
          <w:rFonts w:ascii="Times New Roman" w:eastAsia="Times New Roman" w:hAnsi="Times New Roman" w:cs="Times New Roman"/>
          <w:color w:val="000000" w:themeColor="text1"/>
          <w:sz w:val="28"/>
          <w:szCs w:val="28"/>
          <w:lang w:eastAsia="en-GB"/>
        </w:rPr>
        <w:t xml:space="preserve"> (Accessed 12 May 2020)</w:t>
      </w:r>
    </w:p>
    <w:p w14:paraId="2655FD40" w14:textId="3329B568" w:rsidR="00EC4737" w:rsidRDefault="00EC4737" w:rsidP="00EC4737">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6221272D" w14:textId="2CE8E5BB" w:rsidR="00CC2153" w:rsidRDefault="00CC2153" w:rsidP="00EC4737">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7DC1FE7D" w14:textId="164CED29" w:rsidR="00CC2153" w:rsidRDefault="00CC2153" w:rsidP="00EC4737">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77833817" w14:textId="77777777" w:rsidR="00CC2153" w:rsidRPr="004C7714" w:rsidRDefault="00CC2153" w:rsidP="00EC4737">
      <w:pPr>
        <w:spacing w:before="100" w:beforeAutospacing="1" w:after="100" w:afterAutospacing="1" w:line="240" w:lineRule="auto"/>
        <w:rPr>
          <w:rFonts w:ascii="Times New Roman" w:eastAsia="Times New Roman" w:hAnsi="Times New Roman" w:cs="Times New Roman"/>
          <w:b/>
          <w:bCs/>
          <w:color w:val="000000" w:themeColor="text1"/>
          <w:sz w:val="32"/>
          <w:szCs w:val="32"/>
          <w:lang w:eastAsia="en-GB"/>
        </w:rPr>
      </w:pPr>
    </w:p>
    <w:p w14:paraId="3E47A292" w14:textId="5FD967BA" w:rsidR="00EC4737" w:rsidRPr="004C7714" w:rsidRDefault="004C7714" w:rsidP="004C7714">
      <w:pPr>
        <w:spacing w:line="480" w:lineRule="auto"/>
        <w:jc w:val="center"/>
        <w:rPr>
          <w:rFonts w:ascii="Times New Roman" w:hAnsi="Times New Roman" w:cs="Times New Roman"/>
          <w:b/>
          <w:bCs/>
          <w:color w:val="000000" w:themeColor="text1"/>
          <w:sz w:val="32"/>
          <w:szCs w:val="32"/>
        </w:rPr>
      </w:pPr>
      <w:r w:rsidRPr="004C7714">
        <w:rPr>
          <w:rFonts w:ascii="Times New Roman" w:hAnsi="Times New Roman" w:cs="Times New Roman"/>
          <w:b/>
          <w:bCs/>
          <w:color w:val="000000" w:themeColor="text1"/>
          <w:sz w:val="32"/>
          <w:szCs w:val="32"/>
        </w:rPr>
        <w:t>13</w:t>
      </w:r>
    </w:p>
    <w:p w14:paraId="5D3491CE" w14:textId="77777777" w:rsidR="00EC4737" w:rsidRPr="006F0426" w:rsidRDefault="00EC4737" w:rsidP="00EC4737">
      <w:pPr>
        <w:spacing w:line="480" w:lineRule="auto"/>
        <w:ind w:hanging="720"/>
        <w:rPr>
          <w:rFonts w:ascii="Times New Roman" w:hAnsi="Times New Roman" w:cs="Times New Roman"/>
          <w:color w:val="000000" w:themeColor="text1"/>
          <w:sz w:val="24"/>
          <w:szCs w:val="24"/>
        </w:rPr>
      </w:pPr>
    </w:p>
    <w:p w14:paraId="558B0B74" w14:textId="77777777" w:rsidR="00EC4737" w:rsidRPr="00444E65" w:rsidRDefault="00EC4737" w:rsidP="001839DD">
      <w:pPr>
        <w:spacing w:before="100" w:beforeAutospacing="1" w:after="100" w:afterAutospacing="1" w:line="240" w:lineRule="auto"/>
        <w:rPr>
          <w:rFonts w:ascii="Times New Roman" w:eastAsia="Times New Roman" w:hAnsi="Times New Roman" w:cs="Times New Roman"/>
          <w:b/>
          <w:bCs/>
          <w:color w:val="333333"/>
          <w:sz w:val="32"/>
          <w:szCs w:val="32"/>
          <w:lang w:eastAsia="en-GB"/>
        </w:rPr>
      </w:pPr>
    </w:p>
    <w:sectPr w:rsidR="00EC4737" w:rsidRPr="00444E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4FF097" w14:textId="77777777" w:rsidR="0083608F" w:rsidRDefault="0083608F" w:rsidP="00B44CD3">
      <w:pPr>
        <w:spacing w:after="0" w:line="240" w:lineRule="auto"/>
      </w:pPr>
      <w:r>
        <w:separator/>
      </w:r>
    </w:p>
  </w:endnote>
  <w:endnote w:type="continuationSeparator" w:id="0">
    <w:p w14:paraId="1295AF58" w14:textId="77777777" w:rsidR="0083608F" w:rsidRDefault="0083608F" w:rsidP="00B44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2FAE69" w14:textId="77777777" w:rsidR="0083608F" w:rsidRDefault="0083608F" w:rsidP="00B44CD3">
      <w:pPr>
        <w:spacing w:after="0" w:line="240" w:lineRule="auto"/>
      </w:pPr>
      <w:r>
        <w:separator/>
      </w:r>
    </w:p>
  </w:footnote>
  <w:footnote w:type="continuationSeparator" w:id="0">
    <w:p w14:paraId="20706D0D" w14:textId="77777777" w:rsidR="0083608F" w:rsidRDefault="0083608F" w:rsidP="00B44C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16E60"/>
    <w:multiLevelType w:val="multilevel"/>
    <w:tmpl w:val="6212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630EED"/>
    <w:multiLevelType w:val="multilevel"/>
    <w:tmpl w:val="9C92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E004F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AF85498"/>
    <w:multiLevelType w:val="hybridMultilevel"/>
    <w:tmpl w:val="4A425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8176A8"/>
    <w:multiLevelType w:val="hybridMultilevel"/>
    <w:tmpl w:val="366E61D0"/>
    <w:lvl w:ilvl="0" w:tplc="BA2C988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722C45"/>
    <w:multiLevelType w:val="multilevel"/>
    <w:tmpl w:val="3F421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112D75"/>
    <w:multiLevelType w:val="multilevel"/>
    <w:tmpl w:val="53B4B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850991"/>
    <w:multiLevelType w:val="multilevel"/>
    <w:tmpl w:val="54B88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9C5C53"/>
    <w:multiLevelType w:val="multilevel"/>
    <w:tmpl w:val="5156A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C5478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5EE42D0"/>
    <w:multiLevelType w:val="multilevel"/>
    <w:tmpl w:val="CFF46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2C7791"/>
    <w:multiLevelType w:val="multilevel"/>
    <w:tmpl w:val="7E029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2852D0"/>
    <w:multiLevelType w:val="hybridMultilevel"/>
    <w:tmpl w:val="95846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1B4746"/>
    <w:multiLevelType w:val="hybridMultilevel"/>
    <w:tmpl w:val="CD9C7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902E8B"/>
    <w:multiLevelType w:val="hybridMultilevel"/>
    <w:tmpl w:val="6E449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566890"/>
    <w:multiLevelType w:val="multilevel"/>
    <w:tmpl w:val="74344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8"/>
  </w:num>
  <w:num w:numId="4">
    <w:abstractNumId w:val="1"/>
  </w:num>
  <w:num w:numId="5">
    <w:abstractNumId w:val="4"/>
  </w:num>
  <w:num w:numId="6">
    <w:abstractNumId w:val="5"/>
  </w:num>
  <w:num w:numId="7">
    <w:abstractNumId w:val="0"/>
  </w:num>
  <w:num w:numId="8">
    <w:abstractNumId w:val="11"/>
  </w:num>
  <w:num w:numId="9">
    <w:abstractNumId w:val="10"/>
  </w:num>
  <w:num w:numId="10">
    <w:abstractNumId w:val="15"/>
  </w:num>
  <w:num w:numId="11">
    <w:abstractNumId w:val="13"/>
  </w:num>
  <w:num w:numId="12">
    <w:abstractNumId w:val="12"/>
  </w:num>
  <w:num w:numId="13">
    <w:abstractNumId w:val="14"/>
  </w:num>
  <w:num w:numId="14">
    <w:abstractNumId w:val="2"/>
  </w:num>
  <w:num w:numId="15">
    <w:abstractNumId w:val="3"/>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045"/>
    <w:rsid w:val="00004702"/>
    <w:rsid w:val="00071129"/>
    <w:rsid w:val="00071FEF"/>
    <w:rsid w:val="0008321F"/>
    <w:rsid w:val="000933FD"/>
    <w:rsid w:val="000F314E"/>
    <w:rsid w:val="001159D3"/>
    <w:rsid w:val="001839DD"/>
    <w:rsid w:val="001A3B4F"/>
    <w:rsid w:val="001E7436"/>
    <w:rsid w:val="001F403E"/>
    <w:rsid w:val="00202BF0"/>
    <w:rsid w:val="002334D6"/>
    <w:rsid w:val="00287370"/>
    <w:rsid w:val="002C2614"/>
    <w:rsid w:val="002C2938"/>
    <w:rsid w:val="002C5630"/>
    <w:rsid w:val="003048BE"/>
    <w:rsid w:val="00304DEA"/>
    <w:rsid w:val="00365010"/>
    <w:rsid w:val="00365A2F"/>
    <w:rsid w:val="00371986"/>
    <w:rsid w:val="00376225"/>
    <w:rsid w:val="003C5CA1"/>
    <w:rsid w:val="003E10C9"/>
    <w:rsid w:val="003E2F5C"/>
    <w:rsid w:val="0040470C"/>
    <w:rsid w:val="00414280"/>
    <w:rsid w:val="004243E7"/>
    <w:rsid w:val="00444E65"/>
    <w:rsid w:val="00486C77"/>
    <w:rsid w:val="00487383"/>
    <w:rsid w:val="0049281E"/>
    <w:rsid w:val="004C7714"/>
    <w:rsid w:val="004F6C45"/>
    <w:rsid w:val="0058609E"/>
    <w:rsid w:val="005D17DF"/>
    <w:rsid w:val="005E4AA8"/>
    <w:rsid w:val="005F6929"/>
    <w:rsid w:val="006010AC"/>
    <w:rsid w:val="00602A56"/>
    <w:rsid w:val="00610E01"/>
    <w:rsid w:val="00633493"/>
    <w:rsid w:val="006513EA"/>
    <w:rsid w:val="006610C3"/>
    <w:rsid w:val="006869AD"/>
    <w:rsid w:val="006C2079"/>
    <w:rsid w:val="0072029B"/>
    <w:rsid w:val="00724CF7"/>
    <w:rsid w:val="00744F90"/>
    <w:rsid w:val="00785CFB"/>
    <w:rsid w:val="007A5542"/>
    <w:rsid w:val="007C35C3"/>
    <w:rsid w:val="007D2F29"/>
    <w:rsid w:val="007D41BC"/>
    <w:rsid w:val="007E43BE"/>
    <w:rsid w:val="00820D51"/>
    <w:rsid w:val="0083608F"/>
    <w:rsid w:val="008477E2"/>
    <w:rsid w:val="00851ABA"/>
    <w:rsid w:val="00857A1F"/>
    <w:rsid w:val="00875D51"/>
    <w:rsid w:val="00877045"/>
    <w:rsid w:val="00883841"/>
    <w:rsid w:val="0091214B"/>
    <w:rsid w:val="00921009"/>
    <w:rsid w:val="009360B2"/>
    <w:rsid w:val="00951781"/>
    <w:rsid w:val="00993D51"/>
    <w:rsid w:val="009A4EDA"/>
    <w:rsid w:val="009D3F1A"/>
    <w:rsid w:val="009E515C"/>
    <w:rsid w:val="00A500E8"/>
    <w:rsid w:val="00A51FF6"/>
    <w:rsid w:val="00AB3FE6"/>
    <w:rsid w:val="00B32BF0"/>
    <w:rsid w:val="00B44CD3"/>
    <w:rsid w:val="00B85153"/>
    <w:rsid w:val="00BC6F52"/>
    <w:rsid w:val="00C13A78"/>
    <w:rsid w:val="00C16797"/>
    <w:rsid w:val="00C503F5"/>
    <w:rsid w:val="00C54448"/>
    <w:rsid w:val="00C566C8"/>
    <w:rsid w:val="00C92DD7"/>
    <w:rsid w:val="00CC2153"/>
    <w:rsid w:val="00D05795"/>
    <w:rsid w:val="00D24CCF"/>
    <w:rsid w:val="00D64F1E"/>
    <w:rsid w:val="00DA3D3A"/>
    <w:rsid w:val="00DB36FB"/>
    <w:rsid w:val="00DD761B"/>
    <w:rsid w:val="00E02C8F"/>
    <w:rsid w:val="00E31BA2"/>
    <w:rsid w:val="00E539E8"/>
    <w:rsid w:val="00E54F46"/>
    <w:rsid w:val="00E81953"/>
    <w:rsid w:val="00EC4737"/>
    <w:rsid w:val="00EF34D8"/>
    <w:rsid w:val="00F371EB"/>
    <w:rsid w:val="00F40186"/>
    <w:rsid w:val="00F92695"/>
    <w:rsid w:val="00FA43AA"/>
    <w:rsid w:val="00FC0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C547C"/>
  <w15:chartTrackingRefBased/>
  <w15:docId w15:val="{69C9E0CC-AFCB-4862-9FB4-3B7833668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365010"/>
    <w:pPr>
      <w:spacing w:line="256" w:lineRule="auto"/>
    </w:p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2334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llegamentoipertestuale">
    <w:name w:val="Hyperlink"/>
    <w:basedOn w:val="Carpredefinitoparagrafo"/>
    <w:uiPriority w:val="99"/>
    <w:unhideWhenUsed/>
    <w:rsid w:val="002334D6"/>
    <w:rPr>
      <w:color w:val="0000FF"/>
      <w:u w:val="single"/>
    </w:rPr>
  </w:style>
  <w:style w:type="paragraph" w:styleId="Paragrafoelenco">
    <w:name w:val="List Paragraph"/>
    <w:basedOn w:val="Normale"/>
    <w:uiPriority w:val="34"/>
    <w:qFormat/>
    <w:rsid w:val="00E02C8F"/>
    <w:pPr>
      <w:ind w:left="720"/>
      <w:contextualSpacing/>
    </w:pPr>
  </w:style>
  <w:style w:type="character" w:styleId="Enfasigrassetto">
    <w:name w:val="Strong"/>
    <w:basedOn w:val="Carpredefinitoparagrafo"/>
    <w:uiPriority w:val="22"/>
    <w:qFormat/>
    <w:rsid w:val="00E539E8"/>
    <w:rPr>
      <w:b/>
      <w:bCs/>
    </w:rPr>
  </w:style>
  <w:style w:type="paragraph" w:styleId="Intestazione">
    <w:name w:val="header"/>
    <w:basedOn w:val="Normale"/>
    <w:link w:val="IntestazioneCarattere"/>
    <w:uiPriority w:val="99"/>
    <w:unhideWhenUsed/>
    <w:rsid w:val="00B44CD3"/>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B44CD3"/>
  </w:style>
  <w:style w:type="paragraph" w:styleId="Pidipagina">
    <w:name w:val="footer"/>
    <w:basedOn w:val="Normale"/>
    <w:link w:val="PidipaginaCarattere"/>
    <w:uiPriority w:val="99"/>
    <w:unhideWhenUsed/>
    <w:rsid w:val="00B44CD3"/>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B44CD3"/>
  </w:style>
  <w:style w:type="character" w:styleId="Menzionenonrisolta">
    <w:name w:val="Unresolved Mention"/>
    <w:basedOn w:val="Carpredefinitoparagrafo"/>
    <w:uiPriority w:val="99"/>
    <w:semiHidden/>
    <w:unhideWhenUsed/>
    <w:rsid w:val="00EC47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019718">
      <w:bodyDiv w:val="1"/>
      <w:marLeft w:val="0"/>
      <w:marRight w:val="0"/>
      <w:marTop w:val="0"/>
      <w:marBottom w:val="0"/>
      <w:divBdr>
        <w:top w:val="none" w:sz="0" w:space="0" w:color="auto"/>
        <w:left w:val="none" w:sz="0" w:space="0" w:color="auto"/>
        <w:bottom w:val="none" w:sz="0" w:space="0" w:color="auto"/>
        <w:right w:val="none" w:sz="0" w:space="0" w:color="auto"/>
      </w:divBdr>
    </w:div>
    <w:div w:id="281502892">
      <w:bodyDiv w:val="1"/>
      <w:marLeft w:val="0"/>
      <w:marRight w:val="0"/>
      <w:marTop w:val="0"/>
      <w:marBottom w:val="0"/>
      <w:divBdr>
        <w:top w:val="none" w:sz="0" w:space="0" w:color="auto"/>
        <w:left w:val="none" w:sz="0" w:space="0" w:color="auto"/>
        <w:bottom w:val="none" w:sz="0" w:space="0" w:color="auto"/>
        <w:right w:val="none" w:sz="0" w:space="0" w:color="auto"/>
      </w:divBdr>
    </w:div>
    <w:div w:id="346100856">
      <w:bodyDiv w:val="1"/>
      <w:marLeft w:val="0"/>
      <w:marRight w:val="0"/>
      <w:marTop w:val="0"/>
      <w:marBottom w:val="0"/>
      <w:divBdr>
        <w:top w:val="none" w:sz="0" w:space="0" w:color="auto"/>
        <w:left w:val="none" w:sz="0" w:space="0" w:color="auto"/>
        <w:bottom w:val="none" w:sz="0" w:space="0" w:color="auto"/>
        <w:right w:val="none" w:sz="0" w:space="0" w:color="auto"/>
      </w:divBdr>
      <w:divsChild>
        <w:div w:id="1794591489">
          <w:marLeft w:val="0"/>
          <w:marRight w:val="0"/>
          <w:marTop w:val="0"/>
          <w:marBottom w:val="0"/>
          <w:divBdr>
            <w:top w:val="none" w:sz="0" w:space="0" w:color="auto"/>
            <w:left w:val="none" w:sz="0" w:space="0" w:color="auto"/>
            <w:bottom w:val="none" w:sz="0" w:space="0" w:color="auto"/>
            <w:right w:val="none" w:sz="0" w:space="0" w:color="auto"/>
          </w:divBdr>
          <w:divsChild>
            <w:div w:id="164877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812252">
      <w:bodyDiv w:val="1"/>
      <w:marLeft w:val="0"/>
      <w:marRight w:val="0"/>
      <w:marTop w:val="0"/>
      <w:marBottom w:val="0"/>
      <w:divBdr>
        <w:top w:val="none" w:sz="0" w:space="0" w:color="auto"/>
        <w:left w:val="none" w:sz="0" w:space="0" w:color="auto"/>
        <w:bottom w:val="none" w:sz="0" w:space="0" w:color="auto"/>
        <w:right w:val="none" w:sz="0" w:space="0" w:color="auto"/>
      </w:divBdr>
    </w:div>
    <w:div w:id="1028261963">
      <w:bodyDiv w:val="1"/>
      <w:marLeft w:val="0"/>
      <w:marRight w:val="0"/>
      <w:marTop w:val="0"/>
      <w:marBottom w:val="0"/>
      <w:divBdr>
        <w:top w:val="none" w:sz="0" w:space="0" w:color="auto"/>
        <w:left w:val="none" w:sz="0" w:space="0" w:color="auto"/>
        <w:bottom w:val="none" w:sz="0" w:space="0" w:color="auto"/>
        <w:right w:val="none" w:sz="0" w:space="0" w:color="auto"/>
      </w:divBdr>
    </w:div>
    <w:div w:id="1304193023">
      <w:bodyDiv w:val="1"/>
      <w:marLeft w:val="0"/>
      <w:marRight w:val="0"/>
      <w:marTop w:val="0"/>
      <w:marBottom w:val="0"/>
      <w:divBdr>
        <w:top w:val="none" w:sz="0" w:space="0" w:color="auto"/>
        <w:left w:val="none" w:sz="0" w:space="0" w:color="auto"/>
        <w:bottom w:val="none" w:sz="0" w:space="0" w:color="auto"/>
        <w:right w:val="none" w:sz="0" w:space="0" w:color="auto"/>
      </w:divBdr>
    </w:div>
    <w:div w:id="1395618976">
      <w:bodyDiv w:val="1"/>
      <w:marLeft w:val="0"/>
      <w:marRight w:val="0"/>
      <w:marTop w:val="0"/>
      <w:marBottom w:val="0"/>
      <w:divBdr>
        <w:top w:val="none" w:sz="0" w:space="0" w:color="auto"/>
        <w:left w:val="none" w:sz="0" w:space="0" w:color="auto"/>
        <w:bottom w:val="none" w:sz="0" w:space="0" w:color="auto"/>
        <w:right w:val="none" w:sz="0" w:space="0" w:color="auto"/>
      </w:divBdr>
    </w:div>
    <w:div w:id="1432169316">
      <w:bodyDiv w:val="1"/>
      <w:marLeft w:val="0"/>
      <w:marRight w:val="0"/>
      <w:marTop w:val="0"/>
      <w:marBottom w:val="0"/>
      <w:divBdr>
        <w:top w:val="none" w:sz="0" w:space="0" w:color="auto"/>
        <w:left w:val="none" w:sz="0" w:space="0" w:color="auto"/>
        <w:bottom w:val="none" w:sz="0" w:space="0" w:color="auto"/>
        <w:right w:val="none" w:sz="0" w:space="0" w:color="auto"/>
      </w:divBdr>
    </w:div>
    <w:div w:id="1764374370">
      <w:bodyDiv w:val="1"/>
      <w:marLeft w:val="0"/>
      <w:marRight w:val="0"/>
      <w:marTop w:val="0"/>
      <w:marBottom w:val="0"/>
      <w:divBdr>
        <w:top w:val="none" w:sz="0" w:space="0" w:color="auto"/>
        <w:left w:val="none" w:sz="0" w:space="0" w:color="auto"/>
        <w:bottom w:val="none" w:sz="0" w:space="0" w:color="auto"/>
        <w:right w:val="none" w:sz="0" w:space="0" w:color="auto"/>
      </w:divBdr>
    </w:div>
    <w:div w:id="1777099639">
      <w:bodyDiv w:val="1"/>
      <w:marLeft w:val="0"/>
      <w:marRight w:val="0"/>
      <w:marTop w:val="0"/>
      <w:marBottom w:val="0"/>
      <w:divBdr>
        <w:top w:val="none" w:sz="0" w:space="0" w:color="auto"/>
        <w:left w:val="none" w:sz="0" w:space="0" w:color="auto"/>
        <w:bottom w:val="none" w:sz="0" w:space="0" w:color="auto"/>
        <w:right w:val="none" w:sz="0" w:space="0" w:color="auto"/>
      </w:divBdr>
    </w:div>
    <w:div w:id="1799764047">
      <w:bodyDiv w:val="1"/>
      <w:marLeft w:val="0"/>
      <w:marRight w:val="0"/>
      <w:marTop w:val="0"/>
      <w:marBottom w:val="0"/>
      <w:divBdr>
        <w:top w:val="none" w:sz="0" w:space="0" w:color="auto"/>
        <w:left w:val="none" w:sz="0" w:space="0" w:color="auto"/>
        <w:bottom w:val="none" w:sz="0" w:space="0" w:color="auto"/>
        <w:right w:val="none" w:sz="0" w:space="0" w:color="auto"/>
      </w:divBdr>
      <w:divsChild>
        <w:div w:id="2010908892">
          <w:marLeft w:val="0"/>
          <w:marRight w:val="0"/>
          <w:marTop w:val="0"/>
          <w:marBottom w:val="0"/>
          <w:divBdr>
            <w:top w:val="none" w:sz="0" w:space="0" w:color="auto"/>
            <w:left w:val="none" w:sz="0" w:space="0" w:color="auto"/>
            <w:bottom w:val="none" w:sz="0" w:space="0" w:color="auto"/>
            <w:right w:val="none" w:sz="0" w:space="0" w:color="auto"/>
          </w:divBdr>
          <w:divsChild>
            <w:div w:id="96026575">
              <w:marLeft w:val="0"/>
              <w:marRight w:val="0"/>
              <w:marTop w:val="0"/>
              <w:marBottom w:val="0"/>
              <w:divBdr>
                <w:top w:val="none" w:sz="0" w:space="0" w:color="auto"/>
                <w:left w:val="none" w:sz="0" w:space="0" w:color="auto"/>
                <w:bottom w:val="none" w:sz="0" w:space="0" w:color="auto"/>
                <w:right w:val="none" w:sz="0" w:space="0" w:color="auto"/>
              </w:divBdr>
              <w:divsChild>
                <w:div w:id="818040647">
                  <w:marLeft w:val="0"/>
                  <w:marRight w:val="0"/>
                  <w:marTop w:val="0"/>
                  <w:marBottom w:val="0"/>
                  <w:divBdr>
                    <w:top w:val="none" w:sz="0" w:space="0" w:color="auto"/>
                    <w:left w:val="none" w:sz="0" w:space="0" w:color="auto"/>
                    <w:bottom w:val="none" w:sz="0" w:space="0" w:color="auto"/>
                    <w:right w:val="none" w:sz="0" w:space="0" w:color="auto"/>
                  </w:divBdr>
                  <w:divsChild>
                    <w:div w:id="1697345875">
                      <w:marLeft w:val="0"/>
                      <w:marRight w:val="0"/>
                      <w:marTop w:val="0"/>
                      <w:marBottom w:val="0"/>
                      <w:divBdr>
                        <w:top w:val="none" w:sz="0" w:space="0" w:color="auto"/>
                        <w:left w:val="none" w:sz="0" w:space="0" w:color="auto"/>
                        <w:bottom w:val="none" w:sz="0" w:space="0" w:color="auto"/>
                        <w:right w:val="none" w:sz="0" w:space="0" w:color="auto"/>
                      </w:divBdr>
                      <w:divsChild>
                        <w:div w:id="1778986799">
                          <w:marLeft w:val="0"/>
                          <w:marRight w:val="0"/>
                          <w:marTop w:val="120"/>
                          <w:marBottom w:val="120"/>
                          <w:divBdr>
                            <w:top w:val="none" w:sz="0" w:space="0" w:color="auto"/>
                            <w:left w:val="none" w:sz="0" w:space="0" w:color="auto"/>
                            <w:bottom w:val="none" w:sz="0" w:space="0" w:color="auto"/>
                            <w:right w:val="none" w:sz="0" w:space="0" w:color="auto"/>
                          </w:divBdr>
                          <w:divsChild>
                            <w:div w:id="1961957514">
                              <w:marLeft w:val="0"/>
                              <w:marRight w:val="0"/>
                              <w:marTop w:val="150"/>
                              <w:marBottom w:val="375"/>
                              <w:divBdr>
                                <w:top w:val="single" w:sz="6" w:space="11" w:color="CCCCCC"/>
                                <w:left w:val="single" w:sz="6" w:space="15" w:color="CCCCCC"/>
                                <w:bottom w:val="single" w:sz="6" w:space="11" w:color="CCCCCC"/>
                                <w:right w:val="single" w:sz="6" w:space="15" w:color="CCCCCC"/>
                              </w:divBdr>
                              <w:divsChild>
                                <w:div w:id="223831973">
                                  <w:marLeft w:val="0"/>
                                  <w:marRight w:val="0"/>
                                  <w:marTop w:val="150"/>
                                  <w:marBottom w:val="0"/>
                                  <w:divBdr>
                                    <w:top w:val="none" w:sz="0" w:space="0" w:color="auto"/>
                                    <w:left w:val="none" w:sz="0" w:space="0" w:color="auto"/>
                                    <w:bottom w:val="none" w:sz="0" w:space="0" w:color="auto"/>
                                    <w:right w:val="none" w:sz="0" w:space="0" w:color="auto"/>
                                  </w:divBdr>
                                </w:div>
                                <w:div w:id="1246960665">
                                  <w:marLeft w:val="0"/>
                                  <w:marRight w:val="0"/>
                                  <w:marTop w:val="120"/>
                                  <w:marBottom w:val="0"/>
                                  <w:divBdr>
                                    <w:top w:val="none" w:sz="0" w:space="0" w:color="auto"/>
                                    <w:left w:val="none" w:sz="0" w:space="0" w:color="auto"/>
                                    <w:bottom w:val="none" w:sz="0" w:space="0" w:color="auto"/>
                                    <w:right w:val="none" w:sz="0" w:space="0" w:color="auto"/>
                                  </w:divBdr>
                                  <w:divsChild>
                                    <w:div w:id="1074815496">
                                      <w:marLeft w:val="0"/>
                                      <w:marRight w:val="0"/>
                                      <w:marTop w:val="0"/>
                                      <w:marBottom w:val="0"/>
                                      <w:divBdr>
                                        <w:top w:val="none" w:sz="0" w:space="0" w:color="auto"/>
                                        <w:left w:val="none" w:sz="0" w:space="0" w:color="auto"/>
                                        <w:bottom w:val="none" w:sz="0" w:space="0" w:color="auto"/>
                                        <w:right w:val="none" w:sz="0" w:space="0" w:color="auto"/>
                                      </w:divBdr>
                                    </w:div>
                                    <w:div w:id="1617130399">
                                      <w:marLeft w:val="0"/>
                                      <w:marRight w:val="0"/>
                                      <w:marTop w:val="0"/>
                                      <w:marBottom w:val="0"/>
                                      <w:divBdr>
                                        <w:top w:val="none" w:sz="0" w:space="0" w:color="auto"/>
                                        <w:left w:val="none" w:sz="0" w:space="0" w:color="auto"/>
                                        <w:bottom w:val="none" w:sz="0" w:space="0" w:color="auto"/>
                                        <w:right w:val="none" w:sz="0" w:space="0" w:color="auto"/>
                                      </w:divBdr>
                                    </w:div>
                                  </w:divsChild>
                                </w:div>
                                <w:div w:id="196295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7101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c/cost-accounting/management%20accounting.asp" TargetMode="External"/><Relationship Id="rId3" Type="http://schemas.openxmlformats.org/officeDocument/2006/relationships/settings" Target="settings.xml"/><Relationship Id="rId7" Type="http://schemas.openxmlformats.org/officeDocument/2006/relationships/hyperlink" Target="https://www.iasplus.com/en/standards/ia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wallstreetmojo.com/cost-accounting-vs-management-accounting/" TargetMode="External"/><Relationship Id="rId4" Type="http://schemas.openxmlformats.org/officeDocument/2006/relationships/webSettings" Target="webSettings.xml"/><Relationship Id="rId9" Type="http://schemas.openxmlformats.org/officeDocument/2006/relationships/hyperlink" Target="https://www.mbaknol.com/business-finance/role-and-duties-of-management-accountant/"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576</TotalTime>
  <Pages>1</Pages>
  <Words>2200</Words>
  <Characters>12543</Characters>
  <Application>Microsoft Office Word</Application>
  <DocSecurity>0</DocSecurity>
  <Lines>104</Lines>
  <Paragraphs>29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44751</dc:creator>
  <cp:keywords/>
  <dc:description/>
  <cp:lastModifiedBy>44751</cp:lastModifiedBy>
  <cp:revision>8</cp:revision>
  <dcterms:created xsi:type="dcterms:W3CDTF">2020-05-15T00:39:00Z</dcterms:created>
  <dcterms:modified xsi:type="dcterms:W3CDTF">2020-05-15T10:26:00Z</dcterms:modified>
</cp:coreProperties>
</file>