
<file path=[Content_Types].xml><?xml version="1.0" encoding="utf-8"?>
<Types xmlns="http://schemas.openxmlformats.org/package/2006/content-types">
  <Default Extension="gif" ContentType="image/gif"/>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A931EF" w14:textId="63C7B7AE" w:rsidR="0032737B" w:rsidRDefault="0032737B" w:rsidP="002E33A2">
      <w:pPr>
        <w:spacing w:line="360" w:lineRule="auto"/>
        <w:jc w:val="both"/>
        <w:rPr>
          <w:rFonts w:ascii="Times New Roman" w:hAnsi="Times New Roman" w:cs="Times New Roman"/>
          <w:sz w:val="24"/>
          <w:szCs w:val="24"/>
        </w:rPr>
      </w:pPr>
    </w:p>
    <w:p w14:paraId="7FDE6D37" w14:textId="038160A5" w:rsidR="00C159BD" w:rsidRDefault="00C159BD" w:rsidP="002E33A2">
      <w:pPr>
        <w:spacing w:line="360" w:lineRule="auto"/>
        <w:jc w:val="both"/>
        <w:rPr>
          <w:rFonts w:ascii="Times New Roman" w:hAnsi="Times New Roman" w:cs="Times New Roman"/>
          <w:sz w:val="24"/>
          <w:szCs w:val="24"/>
        </w:rPr>
      </w:pPr>
      <w:bookmarkStart w:id="0" w:name="_GoBack"/>
      <w:bookmarkEnd w:id="0"/>
    </w:p>
    <w:p w14:paraId="09F3629D" w14:textId="61F904CA" w:rsidR="00C159BD" w:rsidRDefault="00C159BD" w:rsidP="002E33A2">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763200" behindDoc="0" locked="0" layoutInCell="1" allowOverlap="1" wp14:anchorId="7F0F8E89" wp14:editId="35D198E4">
            <wp:simplePos x="0" y="0"/>
            <wp:positionH relativeFrom="margin">
              <wp:posOffset>2161540</wp:posOffset>
            </wp:positionH>
            <wp:positionV relativeFrom="paragraph">
              <wp:posOffset>10795</wp:posOffset>
            </wp:positionV>
            <wp:extent cx="1956435" cy="1948815"/>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56435" cy="1948815"/>
                    </a:xfrm>
                    <a:prstGeom prst="rect">
                      <a:avLst/>
                    </a:prstGeom>
                    <a:noFill/>
                  </pic:spPr>
                </pic:pic>
              </a:graphicData>
            </a:graphic>
            <wp14:sizeRelH relativeFrom="margin">
              <wp14:pctWidth>0</wp14:pctWidth>
            </wp14:sizeRelH>
            <wp14:sizeRelV relativeFrom="margin">
              <wp14:pctHeight>0</wp14:pctHeight>
            </wp14:sizeRelV>
          </wp:anchor>
        </w:drawing>
      </w:r>
    </w:p>
    <w:p w14:paraId="7884F2A9" w14:textId="4212B00F" w:rsidR="00C159BD" w:rsidRDefault="00C159BD" w:rsidP="002E33A2">
      <w:pPr>
        <w:spacing w:line="360" w:lineRule="auto"/>
        <w:jc w:val="both"/>
        <w:rPr>
          <w:rFonts w:ascii="Times New Roman" w:hAnsi="Times New Roman" w:cs="Times New Roman"/>
          <w:sz w:val="24"/>
          <w:szCs w:val="24"/>
        </w:rPr>
      </w:pPr>
    </w:p>
    <w:p w14:paraId="7B0F638A" w14:textId="77777777" w:rsidR="00C159BD" w:rsidRPr="00D25A36" w:rsidRDefault="00C159BD" w:rsidP="002E33A2">
      <w:pPr>
        <w:spacing w:line="360" w:lineRule="auto"/>
        <w:jc w:val="both"/>
        <w:rPr>
          <w:rFonts w:ascii="Times New Roman" w:hAnsi="Times New Roman" w:cs="Times New Roman"/>
          <w:sz w:val="24"/>
          <w:szCs w:val="24"/>
        </w:rPr>
      </w:pPr>
    </w:p>
    <w:p w14:paraId="5DB1F16D" w14:textId="34EFBD63" w:rsidR="0032737B" w:rsidRPr="00D25A36" w:rsidRDefault="006A1637" w:rsidP="002E33A2">
      <w:pPr>
        <w:pStyle w:val="Title"/>
        <w:spacing w:line="360" w:lineRule="auto"/>
        <w:jc w:val="center"/>
        <w:rPr>
          <w:rFonts w:ascii="Times New Roman" w:hAnsi="Times New Roman" w:cs="Times New Roman"/>
          <w:color w:val="FF0000"/>
        </w:rPr>
      </w:pPr>
      <w:r>
        <w:rPr>
          <w:rFonts w:ascii="Times New Roman" w:hAnsi="Times New Roman" w:cs="Times New Roman"/>
          <w:color w:val="FF0000"/>
        </w:rPr>
        <w:t>Bumblebees</w:t>
      </w:r>
      <w:r w:rsidR="00EC28CC">
        <w:rPr>
          <w:rFonts w:ascii="Times New Roman" w:hAnsi="Times New Roman" w:cs="Times New Roman"/>
          <w:color w:val="FF0000"/>
        </w:rPr>
        <w:t xml:space="preserve"> Nursery</w:t>
      </w:r>
    </w:p>
    <w:p w14:paraId="4586F76E" w14:textId="236A958F" w:rsidR="0032737B" w:rsidRPr="00D25A36" w:rsidRDefault="0032737B" w:rsidP="002E33A2">
      <w:pPr>
        <w:pStyle w:val="Title"/>
        <w:spacing w:line="360" w:lineRule="auto"/>
        <w:jc w:val="center"/>
        <w:rPr>
          <w:rFonts w:ascii="Times New Roman" w:hAnsi="Times New Roman" w:cs="Times New Roman"/>
        </w:rPr>
      </w:pPr>
    </w:p>
    <w:p w14:paraId="4AF85A1A" w14:textId="77777777" w:rsidR="002370C4" w:rsidRPr="00D25A36" w:rsidRDefault="002370C4" w:rsidP="002E33A2">
      <w:pPr>
        <w:spacing w:line="360" w:lineRule="auto"/>
        <w:jc w:val="center"/>
        <w:rPr>
          <w:rFonts w:ascii="Times New Roman" w:hAnsi="Times New Roman" w:cs="Times New Roman"/>
        </w:rPr>
      </w:pPr>
    </w:p>
    <w:p w14:paraId="52ECC3D8" w14:textId="0D439E33" w:rsidR="0032737B" w:rsidRPr="00D25A36" w:rsidRDefault="002370C4" w:rsidP="002E33A2">
      <w:pPr>
        <w:pStyle w:val="Title"/>
        <w:spacing w:line="360" w:lineRule="auto"/>
        <w:jc w:val="center"/>
        <w:rPr>
          <w:rFonts w:ascii="Times New Roman" w:hAnsi="Times New Roman" w:cs="Times New Roman"/>
        </w:rPr>
      </w:pPr>
      <w:r w:rsidRPr="00D25A36">
        <w:rPr>
          <w:rFonts w:ascii="Times New Roman" w:hAnsi="Times New Roman" w:cs="Times New Roman"/>
        </w:rPr>
        <w:t xml:space="preserve">FROM HOME TO </w:t>
      </w:r>
      <w:r w:rsidR="007206DC">
        <w:rPr>
          <w:rFonts w:ascii="Times New Roman" w:hAnsi="Times New Roman" w:cs="Times New Roman"/>
        </w:rPr>
        <w:t>PRESCHOOL</w:t>
      </w:r>
    </w:p>
    <w:p w14:paraId="7B0FACF1" w14:textId="77777777" w:rsidR="002370C4" w:rsidRPr="00D25A36" w:rsidRDefault="002370C4" w:rsidP="002E33A2">
      <w:pPr>
        <w:spacing w:line="360" w:lineRule="auto"/>
        <w:jc w:val="center"/>
        <w:rPr>
          <w:rFonts w:ascii="Times New Roman" w:hAnsi="Times New Roman" w:cs="Times New Roman"/>
        </w:rPr>
      </w:pPr>
    </w:p>
    <w:p w14:paraId="2ED4A155" w14:textId="137D202F" w:rsidR="002370C4" w:rsidRPr="00D25A36" w:rsidRDefault="001366CD" w:rsidP="001366CD">
      <w:pPr>
        <w:pStyle w:val="Title"/>
        <w:spacing w:line="360" w:lineRule="auto"/>
        <w:ind w:left="720"/>
        <w:jc w:val="center"/>
        <w:rPr>
          <w:rFonts w:ascii="Times New Roman" w:hAnsi="Times New Roman" w:cs="Times New Roman"/>
        </w:rPr>
      </w:pPr>
      <w:r>
        <w:rPr>
          <w:rFonts w:ascii="Times New Roman" w:hAnsi="Times New Roman" w:cs="Times New Roman"/>
        </w:rPr>
        <w:t>-A</w:t>
      </w:r>
      <w:r w:rsidR="007206DC">
        <w:rPr>
          <w:rFonts w:ascii="Times New Roman" w:hAnsi="Times New Roman" w:cs="Times New Roman"/>
        </w:rPr>
        <w:t xml:space="preserve"> </w:t>
      </w:r>
      <w:r w:rsidR="002370C4" w:rsidRPr="00D25A36">
        <w:rPr>
          <w:rFonts w:ascii="Times New Roman" w:hAnsi="Times New Roman" w:cs="Times New Roman"/>
        </w:rPr>
        <w:t>TRANSITION</w:t>
      </w:r>
      <w:r>
        <w:rPr>
          <w:rFonts w:ascii="Times New Roman" w:hAnsi="Times New Roman" w:cs="Times New Roman"/>
        </w:rPr>
        <w:t xml:space="preserve"> </w:t>
      </w:r>
      <w:r w:rsidR="00E26024">
        <w:rPr>
          <w:rFonts w:ascii="Times New Roman" w:hAnsi="Times New Roman" w:cs="Times New Roman"/>
        </w:rPr>
        <w:t xml:space="preserve">GUIDE </w:t>
      </w:r>
      <w:r w:rsidR="0046242A">
        <w:rPr>
          <w:rFonts w:ascii="Times New Roman" w:hAnsi="Times New Roman" w:cs="Times New Roman"/>
        </w:rPr>
        <w:t>FOR</w:t>
      </w:r>
      <w:r w:rsidR="005479F9">
        <w:rPr>
          <w:rFonts w:ascii="Times New Roman" w:hAnsi="Times New Roman" w:cs="Times New Roman"/>
        </w:rPr>
        <w:t xml:space="preserve"> EARLY YEARS PRACTIONERS</w:t>
      </w:r>
      <w:r w:rsidR="002370C4" w:rsidRPr="00D25A36">
        <w:rPr>
          <w:rFonts w:ascii="Times New Roman" w:hAnsi="Times New Roman" w:cs="Times New Roman"/>
        </w:rPr>
        <w:t>-</w:t>
      </w:r>
    </w:p>
    <w:p w14:paraId="097CF90B" w14:textId="77777777" w:rsidR="0032737B" w:rsidRPr="00D25A36" w:rsidRDefault="0032737B" w:rsidP="002E33A2">
      <w:pPr>
        <w:pStyle w:val="Title"/>
        <w:spacing w:line="360" w:lineRule="auto"/>
        <w:jc w:val="both"/>
        <w:rPr>
          <w:rFonts w:ascii="Times New Roman" w:hAnsi="Times New Roman" w:cs="Times New Roman"/>
        </w:rPr>
      </w:pPr>
    </w:p>
    <w:p w14:paraId="4987C5AC" w14:textId="77777777" w:rsidR="0032737B" w:rsidRPr="00D25A36" w:rsidRDefault="0032737B" w:rsidP="002E33A2">
      <w:pPr>
        <w:spacing w:line="360" w:lineRule="auto"/>
        <w:jc w:val="both"/>
        <w:rPr>
          <w:rFonts w:ascii="Times New Roman" w:hAnsi="Times New Roman" w:cs="Times New Roman"/>
          <w:sz w:val="24"/>
          <w:szCs w:val="24"/>
        </w:rPr>
      </w:pPr>
    </w:p>
    <w:p w14:paraId="28871C55" w14:textId="77777777" w:rsidR="0032737B" w:rsidRPr="00D25A36" w:rsidRDefault="0032737B" w:rsidP="002E33A2">
      <w:pPr>
        <w:spacing w:line="360" w:lineRule="auto"/>
        <w:jc w:val="both"/>
        <w:rPr>
          <w:rFonts w:ascii="Times New Roman" w:hAnsi="Times New Roman" w:cs="Times New Roman"/>
          <w:sz w:val="24"/>
          <w:szCs w:val="24"/>
        </w:rPr>
      </w:pPr>
    </w:p>
    <w:p w14:paraId="67255015" w14:textId="4988F5B9" w:rsidR="0032737B" w:rsidRPr="00C159BD" w:rsidRDefault="001366CD" w:rsidP="00C159BD">
      <w:pPr>
        <w:spacing w:line="360" w:lineRule="auto"/>
        <w:jc w:val="cente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159BD">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Diana Cune   2007412</w:t>
      </w:r>
    </w:p>
    <w:p w14:paraId="5D9AE42A" w14:textId="77777777" w:rsidR="001366CD" w:rsidRPr="00C159BD" w:rsidRDefault="001366CD" w:rsidP="00C159BD">
      <w:pPr>
        <w:tabs>
          <w:tab w:val="left" w:pos="377"/>
          <w:tab w:val="center" w:pos="4513"/>
        </w:tabs>
        <w:spacing w:line="360" w:lineRule="auto"/>
        <w:jc w:val="cente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159BD">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Human Development</w:t>
      </w:r>
    </w:p>
    <w:p w14:paraId="1A2FFFD8" w14:textId="77777777" w:rsidR="001366CD" w:rsidRPr="00C159BD" w:rsidRDefault="001366CD" w:rsidP="00C159BD">
      <w:pPr>
        <w:spacing w:line="360" w:lineRule="auto"/>
        <w:jc w:val="center"/>
        <w:rPr>
          <w:rFonts w:ascii="Times New Roman" w:hAnsi="Times New Roman" w:cs="Times New Roman"/>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159BD">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EAEE4003/C</w:t>
      </w:r>
    </w:p>
    <w:p w14:paraId="3026AD87" w14:textId="77777777" w:rsidR="0032737B" w:rsidRPr="00D25A36" w:rsidRDefault="0032737B" w:rsidP="002E33A2">
      <w:pPr>
        <w:spacing w:line="360" w:lineRule="auto"/>
        <w:jc w:val="both"/>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1283802424"/>
        <w:docPartObj>
          <w:docPartGallery w:val="Table of Contents"/>
          <w:docPartUnique/>
        </w:docPartObj>
      </w:sdtPr>
      <w:sdtEndPr>
        <w:rPr>
          <w:b/>
          <w:bCs/>
          <w:noProof/>
        </w:rPr>
      </w:sdtEndPr>
      <w:sdtContent>
        <w:p w14:paraId="7D3BEC2E" w14:textId="77777777" w:rsidR="005479F9" w:rsidRDefault="005479F9">
          <w:pPr>
            <w:pStyle w:val="TOCHeading"/>
            <w:rPr>
              <w:rFonts w:asciiTheme="minorHAnsi" w:eastAsiaTheme="minorHAnsi" w:hAnsiTheme="minorHAnsi" w:cstheme="minorBidi"/>
              <w:color w:val="auto"/>
              <w:sz w:val="22"/>
              <w:szCs w:val="22"/>
              <w:lang w:val="en-GB"/>
            </w:rPr>
          </w:pPr>
        </w:p>
        <w:p w14:paraId="77563A22" w14:textId="410BD01E" w:rsidR="008A213B" w:rsidRDefault="008A213B">
          <w:pPr>
            <w:pStyle w:val="TOCHeading"/>
          </w:pPr>
          <w:r>
            <w:t>Contents</w:t>
          </w:r>
        </w:p>
        <w:p w14:paraId="64692BA5" w14:textId="77777777" w:rsidR="008A213B" w:rsidRPr="008A213B" w:rsidRDefault="008A213B" w:rsidP="008A213B">
          <w:pPr>
            <w:rPr>
              <w:rFonts w:ascii="Times New Roman" w:hAnsi="Times New Roman" w:cs="Times New Roman"/>
              <w:sz w:val="28"/>
              <w:szCs w:val="28"/>
              <w:lang w:val="en-US"/>
            </w:rPr>
          </w:pPr>
        </w:p>
        <w:p w14:paraId="015CCA8C" w14:textId="630CB17D" w:rsidR="008A213B" w:rsidRPr="008A213B" w:rsidRDefault="008A213B">
          <w:pPr>
            <w:pStyle w:val="TOC1"/>
            <w:tabs>
              <w:tab w:val="left" w:pos="440"/>
              <w:tab w:val="right" w:leader="dot" w:pos="9016"/>
            </w:tabs>
            <w:rPr>
              <w:rFonts w:ascii="Times New Roman" w:eastAsiaTheme="minorEastAsia" w:hAnsi="Times New Roman" w:cs="Times New Roman"/>
              <w:noProof/>
              <w:sz w:val="28"/>
              <w:szCs w:val="28"/>
              <w:lang w:eastAsia="en-GB"/>
            </w:rPr>
          </w:pPr>
          <w:r w:rsidRPr="008A213B">
            <w:rPr>
              <w:rFonts w:ascii="Times New Roman" w:hAnsi="Times New Roman" w:cs="Times New Roman"/>
              <w:sz w:val="28"/>
              <w:szCs w:val="28"/>
            </w:rPr>
            <w:fldChar w:fldCharType="begin"/>
          </w:r>
          <w:r w:rsidRPr="008A213B">
            <w:rPr>
              <w:rFonts w:ascii="Times New Roman" w:hAnsi="Times New Roman" w:cs="Times New Roman"/>
              <w:sz w:val="28"/>
              <w:szCs w:val="28"/>
            </w:rPr>
            <w:instrText xml:space="preserve"> TOC \o "1-3" \h \z \u </w:instrText>
          </w:r>
          <w:r w:rsidRPr="008A213B">
            <w:rPr>
              <w:rFonts w:ascii="Times New Roman" w:hAnsi="Times New Roman" w:cs="Times New Roman"/>
              <w:sz w:val="28"/>
              <w:szCs w:val="28"/>
            </w:rPr>
            <w:fldChar w:fldCharType="separate"/>
          </w:r>
          <w:hyperlink w:anchor="_Toc57376659" w:history="1">
            <w:r w:rsidRPr="008A213B">
              <w:rPr>
                <w:rStyle w:val="Hyperlink"/>
                <w:rFonts w:ascii="Times New Roman" w:hAnsi="Times New Roman" w:cs="Times New Roman"/>
                <w:noProof/>
                <w:sz w:val="28"/>
                <w:szCs w:val="28"/>
              </w:rPr>
              <w:t>1.</w:t>
            </w:r>
            <w:r w:rsidRPr="008A213B">
              <w:rPr>
                <w:rFonts w:ascii="Times New Roman" w:eastAsiaTheme="minorEastAsia" w:hAnsi="Times New Roman" w:cs="Times New Roman"/>
                <w:noProof/>
                <w:sz w:val="28"/>
                <w:szCs w:val="28"/>
                <w:lang w:eastAsia="en-GB"/>
              </w:rPr>
              <w:tab/>
            </w:r>
            <w:r w:rsidRPr="008A213B">
              <w:rPr>
                <w:rStyle w:val="Hyperlink"/>
                <w:rFonts w:ascii="Times New Roman" w:hAnsi="Times New Roman" w:cs="Times New Roman"/>
                <w:noProof/>
                <w:sz w:val="28"/>
                <w:szCs w:val="28"/>
              </w:rPr>
              <w:t>Statement of purpose</w:t>
            </w:r>
            <w:r w:rsidRPr="008A213B">
              <w:rPr>
                <w:rFonts w:ascii="Times New Roman" w:hAnsi="Times New Roman" w:cs="Times New Roman"/>
                <w:noProof/>
                <w:webHidden/>
                <w:sz w:val="28"/>
                <w:szCs w:val="28"/>
              </w:rPr>
              <w:tab/>
            </w:r>
            <w:r w:rsidRPr="008A213B">
              <w:rPr>
                <w:rFonts w:ascii="Times New Roman" w:hAnsi="Times New Roman" w:cs="Times New Roman"/>
                <w:noProof/>
                <w:webHidden/>
                <w:sz w:val="28"/>
                <w:szCs w:val="28"/>
              </w:rPr>
              <w:fldChar w:fldCharType="begin"/>
            </w:r>
            <w:r w:rsidRPr="008A213B">
              <w:rPr>
                <w:rFonts w:ascii="Times New Roman" w:hAnsi="Times New Roman" w:cs="Times New Roman"/>
                <w:noProof/>
                <w:webHidden/>
                <w:sz w:val="28"/>
                <w:szCs w:val="28"/>
              </w:rPr>
              <w:instrText xml:space="preserve"> PAGEREF _Toc57376659 \h </w:instrText>
            </w:r>
            <w:r w:rsidRPr="008A213B">
              <w:rPr>
                <w:rFonts w:ascii="Times New Roman" w:hAnsi="Times New Roman" w:cs="Times New Roman"/>
                <w:noProof/>
                <w:webHidden/>
                <w:sz w:val="28"/>
                <w:szCs w:val="28"/>
              </w:rPr>
            </w:r>
            <w:r w:rsidRPr="008A213B">
              <w:rPr>
                <w:rFonts w:ascii="Times New Roman" w:hAnsi="Times New Roman" w:cs="Times New Roman"/>
                <w:noProof/>
                <w:webHidden/>
                <w:sz w:val="28"/>
                <w:szCs w:val="28"/>
              </w:rPr>
              <w:fldChar w:fldCharType="separate"/>
            </w:r>
            <w:r w:rsidR="000A24AA">
              <w:rPr>
                <w:rFonts w:ascii="Times New Roman" w:hAnsi="Times New Roman" w:cs="Times New Roman"/>
                <w:noProof/>
                <w:webHidden/>
                <w:sz w:val="28"/>
                <w:szCs w:val="28"/>
              </w:rPr>
              <w:t>3</w:t>
            </w:r>
            <w:r w:rsidRPr="008A213B">
              <w:rPr>
                <w:rFonts w:ascii="Times New Roman" w:hAnsi="Times New Roman" w:cs="Times New Roman"/>
                <w:noProof/>
                <w:webHidden/>
                <w:sz w:val="28"/>
                <w:szCs w:val="28"/>
              </w:rPr>
              <w:fldChar w:fldCharType="end"/>
            </w:r>
          </w:hyperlink>
        </w:p>
        <w:p w14:paraId="5FD30BD6" w14:textId="58F83B6B" w:rsidR="008A213B" w:rsidRPr="008A213B" w:rsidRDefault="0098537C">
          <w:pPr>
            <w:pStyle w:val="TOC2"/>
            <w:tabs>
              <w:tab w:val="left" w:pos="880"/>
              <w:tab w:val="right" w:leader="dot" w:pos="9016"/>
            </w:tabs>
            <w:rPr>
              <w:rFonts w:ascii="Times New Roman" w:eastAsiaTheme="minorEastAsia" w:hAnsi="Times New Roman" w:cs="Times New Roman"/>
              <w:noProof/>
              <w:sz w:val="28"/>
              <w:szCs w:val="28"/>
              <w:lang w:eastAsia="en-GB"/>
            </w:rPr>
          </w:pPr>
          <w:hyperlink w:anchor="_Toc57376660" w:history="1">
            <w:r w:rsidR="008A213B" w:rsidRPr="008A213B">
              <w:rPr>
                <w:rStyle w:val="Hyperlink"/>
                <w:rFonts w:ascii="Times New Roman" w:hAnsi="Times New Roman" w:cs="Times New Roman"/>
                <w:noProof/>
                <w:sz w:val="28"/>
                <w:szCs w:val="28"/>
              </w:rPr>
              <w:t>1.1</w:t>
            </w:r>
            <w:r w:rsidR="008A213B" w:rsidRPr="008A213B">
              <w:rPr>
                <w:rFonts w:ascii="Times New Roman" w:eastAsiaTheme="minorEastAsia" w:hAnsi="Times New Roman" w:cs="Times New Roman"/>
                <w:noProof/>
                <w:sz w:val="28"/>
                <w:szCs w:val="28"/>
                <w:lang w:eastAsia="en-GB"/>
              </w:rPr>
              <w:tab/>
            </w:r>
            <w:r w:rsidR="008A213B" w:rsidRPr="008A213B">
              <w:rPr>
                <w:rStyle w:val="Hyperlink"/>
                <w:rFonts w:ascii="Times New Roman" w:hAnsi="Times New Roman" w:cs="Times New Roman"/>
                <w:noProof/>
                <w:sz w:val="28"/>
                <w:szCs w:val="28"/>
              </w:rPr>
              <w:t>Defining early childhood transitions</w:t>
            </w:r>
            <w:r w:rsidR="008A213B" w:rsidRPr="008A213B">
              <w:rPr>
                <w:rFonts w:ascii="Times New Roman" w:hAnsi="Times New Roman" w:cs="Times New Roman"/>
                <w:noProof/>
                <w:webHidden/>
                <w:sz w:val="28"/>
                <w:szCs w:val="28"/>
              </w:rPr>
              <w:tab/>
            </w:r>
            <w:r w:rsidR="008A213B" w:rsidRPr="008A213B">
              <w:rPr>
                <w:rFonts w:ascii="Times New Roman" w:hAnsi="Times New Roman" w:cs="Times New Roman"/>
                <w:noProof/>
                <w:webHidden/>
                <w:sz w:val="28"/>
                <w:szCs w:val="28"/>
              </w:rPr>
              <w:fldChar w:fldCharType="begin"/>
            </w:r>
            <w:r w:rsidR="008A213B" w:rsidRPr="008A213B">
              <w:rPr>
                <w:rFonts w:ascii="Times New Roman" w:hAnsi="Times New Roman" w:cs="Times New Roman"/>
                <w:noProof/>
                <w:webHidden/>
                <w:sz w:val="28"/>
                <w:szCs w:val="28"/>
              </w:rPr>
              <w:instrText xml:space="preserve"> PAGEREF _Toc57376660 \h </w:instrText>
            </w:r>
            <w:r w:rsidR="008A213B" w:rsidRPr="008A213B">
              <w:rPr>
                <w:rFonts w:ascii="Times New Roman" w:hAnsi="Times New Roman" w:cs="Times New Roman"/>
                <w:noProof/>
                <w:webHidden/>
                <w:sz w:val="28"/>
                <w:szCs w:val="28"/>
              </w:rPr>
            </w:r>
            <w:r w:rsidR="008A213B" w:rsidRPr="008A213B">
              <w:rPr>
                <w:rFonts w:ascii="Times New Roman" w:hAnsi="Times New Roman" w:cs="Times New Roman"/>
                <w:noProof/>
                <w:webHidden/>
                <w:sz w:val="28"/>
                <w:szCs w:val="28"/>
              </w:rPr>
              <w:fldChar w:fldCharType="separate"/>
            </w:r>
            <w:r w:rsidR="000A24AA">
              <w:rPr>
                <w:rFonts w:ascii="Times New Roman" w:hAnsi="Times New Roman" w:cs="Times New Roman"/>
                <w:noProof/>
                <w:webHidden/>
                <w:sz w:val="28"/>
                <w:szCs w:val="28"/>
              </w:rPr>
              <w:t>4</w:t>
            </w:r>
            <w:r w:rsidR="008A213B" w:rsidRPr="008A213B">
              <w:rPr>
                <w:rFonts w:ascii="Times New Roman" w:hAnsi="Times New Roman" w:cs="Times New Roman"/>
                <w:noProof/>
                <w:webHidden/>
                <w:sz w:val="28"/>
                <w:szCs w:val="28"/>
              </w:rPr>
              <w:fldChar w:fldCharType="end"/>
            </w:r>
          </w:hyperlink>
        </w:p>
        <w:p w14:paraId="3E7A0CAD" w14:textId="6602D29C" w:rsidR="008A213B" w:rsidRPr="008A213B" w:rsidRDefault="0098537C">
          <w:pPr>
            <w:pStyle w:val="TOC1"/>
            <w:tabs>
              <w:tab w:val="left" w:pos="440"/>
              <w:tab w:val="right" w:leader="dot" w:pos="9016"/>
            </w:tabs>
            <w:rPr>
              <w:rFonts w:ascii="Times New Roman" w:eastAsiaTheme="minorEastAsia" w:hAnsi="Times New Roman" w:cs="Times New Roman"/>
              <w:noProof/>
              <w:sz w:val="28"/>
              <w:szCs w:val="28"/>
              <w:lang w:eastAsia="en-GB"/>
            </w:rPr>
          </w:pPr>
          <w:hyperlink w:anchor="_Toc57376661" w:history="1">
            <w:r w:rsidR="008A213B" w:rsidRPr="008A213B">
              <w:rPr>
                <w:rStyle w:val="Hyperlink"/>
                <w:rFonts w:ascii="Times New Roman" w:hAnsi="Times New Roman" w:cs="Times New Roman"/>
                <w:noProof/>
                <w:sz w:val="28"/>
                <w:szCs w:val="28"/>
              </w:rPr>
              <w:t>2.</w:t>
            </w:r>
            <w:r w:rsidR="008A213B" w:rsidRPr="008A213B">
              <w:rPr>
                <w:rFonts w:ascii="Times New Roman" w:eastAsiaTheme="minorEastAsia" w:hAnsi="Times New Roman" w:cs="Times New Roman"/>
                <w:noProof/>
                <w:sz w:val="28"/>
                <w:szCs w:val="28"/>
                <w:lang w:eastAsia="en-GB"/>
              </w:rPr>
              <w:tab/>
            </w:r>
            <w:r w:rsidR="008A213B" w:rsidRPr="008A213B">
              <w:rPr>
                <w:rStyle w:val="Hyperlink"/>
                <w:rFonts w:ascii="Times New Roman" w:hAnsi="Times New Roman" w:cs="Times New Roman"/>
                <w:noProof/>
                <w:sz w:val="28"/>
                <w:szCs w:val="28"/>
              </w:rPr>
              <w:t>The educator’s role</w:t>
            </w:r>
            <w:r w:rsidR="008A213B" w:rsidRPr="008A213B">
              <w:rPr>
                <w:rFonts w:ascii="Times New Roman" w:hAnsi="Times New Roman" w:cs="Times New Roman"/>
                <w:noProof/>
                <w:webHidden/>
                <w:sz w:val="28"/>
                <w:szCs w:val="28"/>
              </w:rPr>
              <w:tab/>
            </w:r>
            <w:r w:rsidR="008A213B" w:rsidRPr="008A213B">
              <w:rPr>
                <w:rFonts w:ascii="Times New Roman" w:hAnsi="Times New Roman" w:cs="Times New Roman"/>
                <w:noProof/>
                <w:webHidden/>
                <w:sz w:val="28"/>
                <w:szCs w:val="28"/>
              </w:rPr>
              <w:fldChar w:fldCharType="begin"/>
            </w:r>
            <w:r w:rsidR="008A213B" w:rsidRPr="008A213B">
              <w:rPr>
                <w:rFonts w:ascii="Times New Roman" w:hAnsi="Times New Roman" w:cs="Times New Roman"/>
                <w:noProof/>
                <w:webHidden/>
                <w:sz w:val="28"/>
                <w:szCs w:val="28"/>
              </w:rPr>
              <w:instrText xml:space="preserve"> PAGEREF _Toc57376661 \h </w:instrText>
            </w:r>
            <w:r w:rsidR="008A213B" w:rsidRPr="008A213B">
              <w:rPr>
                <w:rFonts w:ascii="Times New Roman" w:hAnsi="Times New Roman" w:cs="Times New Roman"/>
                <w:noProof/>
                <w:webHidden/>
                <w:sz w:val="28"/>
                <w:szCs w:val="28"/>
              </w:rPr>
            </w:r>
            <w:r w:rsidR="008A213B" w:rsidRPr="008A213B">
              <w:rPr>
                <w:rFonts w:ascii="Times New Roman" w:hAnsi="Times New Roman" w:cs="Times New Roman"/>
                <w:noProof/>
                <w:webHidden/>
                <w:sz w:val="28"/>
                <w:szCs w:val="28"/>
              </w:rPr>
              <w:fldChar w:fldCharType="separate"/>
            </w:r>
            <w:r w:rsidR="000A24AA">
              <w:rPr>
                <w:rFonts w:ascii="Times New Roman" w:hAnsi="Times New Roman" w:cs="Times New Roman"/>
                <w:noProof/>
                <w:webHidden/>
                <w:sz w:val="28"/>
                <w:szCs w:val="28"/>
              </w:rPr>
              <w:t>6</w:t>
            </w:r>
            <w:r w:rsidR="008A213B" w:rsidRPr="008A213B">
              <w:rPr>
                <w:rFonts w:ascii="Times New Roman" w:hAnsi="Times New Roman" w:cs="Times New Roman"/>
                <w:noProof/>
                <w:webHidden/>
                <w:sz w:val="28"/>
                <w:szCs w:val="28"/>
              </w:rPr>
              <w:fldChar w:fldCharType="end"/>
            </w:r>
          </w:hyperlink>
        </w:p>
        <w:p w14:paraId="6B45186B" w14:textId="34EC92D4" w:rsidR="008A213B" w:rsidRPr="008A213B" w:rsidRDefault="0098537C">
          <w:pPr>
            <w:pStyle w:val="TOC1"/>
            <w:tabs>
              <w:tab w:val="left" w:pos="440"/>
              <w:tab w:val="right" w:leader="dot" w:pos="9016"/>
            </w:tabs>
            <w:rPr>
              <w:rFonts w:ascii="Times New Roman" w:eastAsiaTheme="minorEastAsia" w:hAnsi="Times New Roman" w:cs="Times New Roman"/>
              <w:noProof/>
              <w:sz w:val="28"/>
              <w:szCs w:val="28"/>
              <w:lang w:eastAsia="en-GB"/>
            </w:rPr>
          </w:pPr>
          <w:hyperlink w:anchor="_Toc57376662" w:history="1">
            <w:r w:rsidR="008A213B" w:rsidRPr="008A213B">
              <w:rPr>
                <w:rStyle w:val="Hyperlink"/>
                <w:rFonts w:ascii="Times New Roman" w:hAnsi="Times New Roman" w:cs="Times New Roman"/>
                <w:noProof/>
                <w:sz w:val="28"/>
                <w:szCs w:val="28"/>
              </w:rPr>
              <w:t>3.</w:t>
            </w:r>
            <w:r w:rsidR="008A213B" w:rsidRPr="008A213B">
              <w:rPr>
                <w:rFonts w:ascii="Times New Roman" w:eastAsiaTheme="minorEastAsia" w:hAnsi="Times New Roman" w:cs="Times New Roman"/>
                <w:noProof/>
                <w:sz w:val="28"/>
                <w:szCs w:val="28"/>
                <w:lang w:eastAsia="en-GB"/>
              </w:rPr>
              <w:tab/>
            </w:r>
            <w:r w:rsidR="008A213B" w:rsidRPr="008A213B">
              <w:rPr>
                <w:rStyle w:val="Hyperlink"/>
                <w:rFonts w:ascii="Times New Roman" w:hAnsi="Times New Roman" w:cs="Times New Roman"/>
                <w:noProof/>
                <w:sz w:val="28"/>
                <w:szCs w:val="28"/>
              </w:rPr>
              <w:t>The needs of the child</w:t>
            </w:r>
            <w:r w:rsidR="008A213B" w:rsidRPr="008A213B">
              <w:rPr>
                <w:rFonts w:ascii="Times New Roman" w:hAnsi="Times New Roman" w:cs="Times New Roman"/>
                <w:noProof/>
                <w:webHidden/>
                <w:sz w:val="28"/>
                <w:szCs w:val="28"/>
              </w:rPr>
              <w:tab/>
            </w:r>
            <w:r w:rsidR="008A213B" w:rsidRPr="008A213B">
              <w:rPr>
                <w:rFonts w:ascii="Times New Roman" w:hAnsi="Times New Roman" w:cs="Times New Roman"/>
                <w:noProof/>
                <w:webHidden/>
                <w:sz w:val="28"/>
                <w:szCs w:val="28"/>
              </w:rPr>
              <w:fldChar w:fldCharType="begin"/>
            </w:r>
            <w:r w:rsidR="008A213B" w:rsidRPr="008A213B">
              <w:rPr>
                <w:rFonts w:ascii="Times New Roman" w:hAnsi="Times New Roman" w:cs="Times New Roman"/>
                <w:noProof/>
                <w:webHidden/>
                <w:sz w:val="28"/>
                <w:szCs w:val="28"/>
              </w:rPr>
              <w:instrText xml:space="preserve"> PAGEREF _Toc57376662 \h </w:instrText>
            </w:r>
            <w:r w:rsidR="008A213B" w:rsidRPr="008A213B">
              <w:rPr>
                <w:rFonts w:ascii="Times New Roman" w:hAnsi="Times New Roman" w:cs="Times New Roman"/>
                <w:noProof/>
                <w:webHidden/>
                <w:sz w:val="28"/>
                <w:szCs w:val="28"/>
              </w:rPr>
            </w:r>
            <w:r w:rsidR="008A213B" w:rsidRPr="008A213B">
              <w:rPr>
                <w:rFonts w:ascii="Times New Roman" w:hAnsi="Times New Roman" w:cs="Times New Roman"/>
                <w:noProof/>
                <w:webHidden/>
                <w:sz w:val="28"/>
                <w:szCs w:val="28"/>
              </w:rPr>
              <w:fldChar w:fldCharType="separate"/>
            </w:r>
            <w:r w:rsidR="000A24AA">
              <w:rPr>
                <w:rFonts w:ascii="Times New Roman" w:hAnsi="Times New Roman" w:cs="Times New Roman"/>
                <w:noProof/>
                <w:webHidden/>
                <w:sz w:val="28"/>
                <w:szCs w:val="28"/>
              </w:rPr>
              <w:t>9</w:t>
            </w:r>
            <w:r w:rsidR="008A213B" w:rsidRPr="008A213B">
              <w:rPr>
                <w:rFonts w:ascii="Times New Roman" w:hAnsi="Times New Roman" w:cs="Times New Roman"/>
                <w:noProof/>
                <w:webHidden/>
                <w:sz w:val="28"/>
                <w:szCs w:val="28"/>
              </w:rPr>
              <w:fldChar w:fldCharType="end"/>
            </w:r>
          </w:hyperlink>
        </w:p>
        <w:p w14:paraId="54C6BD53" w14:textId="3D76AA32" w:rsidR="008A213B" w:rsidRPr="008A213B" w:rsidRDefault="0098537C">
          <w:pPr>
            <w:pStyle w:val="TOC1"/>
            <w:tabs>
              <w:tab w:val="left" w:pos="440"/>
              <w:tab w:val="right" w:leader="dot" w:pos="9016"/>
            </w:tabs>
            <w:rPr>
              <w:rFonts w:ascii="Times New Roman" w:eastAsiaTheme="minorEastAsia" w:hAnsi="Times New Roman" w:cs="Times New Roman"/>
              <w:noProof/>
              <w:sz w:val="28"/>
              <w:szCs w:val="28"/>
              <w:lang w:eastAsia="en-GB"/>
            </w:rPr>
          </w:pPr>
          <w:hyperlink w:anchor="_Toc57376663" w:history="1">
            <w:r w:rsidR="008A213B" w:rsidRPr="008A213B">
              <w:rPr>
                <w:rStyle w:val="Hyperlink"/>
                <w:rFonts w:ascii="Times New Roman" w:hAnsi="Times New Roman" w:cs="Times New Roman"/>
                <w:noProof/>
                <w:sz w:val="28"/>
                <w:szCs w:val="28"/>
              </w:rPr>
              <w:t>4.</w:t>
            </w:r>
            <w:r w:rsidR="008A213B" w:rsidRPr="008A213B">
              <w:rPr>
                <w:rFonts w:ascii="Times New Roman" w:eastAsiaTheme="minorEastAsia" w:hAnsi="Times New Roman" w:cs="Times New Roman"/>
                <w:noProof/>
                <w:sz w:val="28"/>
                <w:szCs w:val="28"/>
                <w:lang w:eastAsia="en-GB"/>
              </w:rPr>
              <w:tab/>
            </w:r>
            <w:r w:rsidR="008A213B" w:rsidRPr="008A213B">
              <w:rPr>
                <w:rStyle w:val="Hyperlink"/>
                <w:rFonts w:ascii="Times New Roman" w:hAnsi="Times New Roman" w:cs="Times New Roman"/>
                <w:noProof/>
                <w:sz w:val="28"/>
                <w:szCs w:val="28"/>
              </w:rPr>
              <w:t>Partnerships</w:t>
            </w:r>
            <w:r w:rsidR="008A213B" w:rsidRPr="008A213B">
              <w:rPr>
                <w:rFonts w:ascii="Times New Roman" w:hAnsi="Times New Roman" w:cs="Times New Roman"/>
                <w:noProof/>
                <w:webHidden/>
                <w:sz w:val="28"/>
                <w:szCs w:val="28"/>
              </w:rPr>
              <w:tab/>
            </w:r>
            <w:r w:rsidR="008A213B" w:rsidRPr="008A213B">
              <w:rPr>
                <w:rFonts w:ascii="Times New Roman" w:hAnsi="Times New Roman" w:cs="Times New Roman"/>
                <w:noProof/>
                <w:webHidden/>
                <w:sz w:val="28"/>
                <w:szCs w:val="28"/>
              </w:rPr>
              <w:fldChar w:fldCharType="begin"/>
            </w:r>
            <w:r w:rsidR="008A213B" w:rsidRPr="008A213B">
              <w:rPr>
                <w:rFonts w:ascii="Times New Roman" w:hAnsi="Times New Roman" w:cs="Times New Roman"/>
                <w:noProof/>
                <w:webHidden/>
                <w:sz w:val="28"/>
                <w:szCs w:val="28"/>
              </w:rPr>
              <w:instrText xml:space="preserve"> PAGEREF _Toc57376663 \h </w:instrText>
            </w:r>
            <w:r w:rsidR="008A213B" w:rsidRPr="008A213B">
              <w:rPr>
                <w:rFonts w:ascii="Times New Roman" w:hAnsi="Times New Roman" w:cs="Times New Roman"/>
                <w:noProof/>
                <w:webHidden/>
                <w:sz w:val="28"/>
                <w:szCs w:val="28"/>
              </w:rPr>
            </w:r>
            <w:r w:rsidR="008A213B" w:rsidRPr="008A213B">
              <w:rPr>
                <w:rFonts w:ascii="Times New Roman" w:hAnsi="Times New Roman" w:cs="Times New Roman"/>
                <w:noProof/>
                <w:webHidden/>
                <w:sz w:val="28"/>
                <w:szCs w:val="28"/>
              </w:rPr>
              <w:fldChar w:fldCharType="separate"/>
            </w:r>
            <w:r w:rsidR="000A24AA">
              <w:rPr>
                <w:rFonts w:ascii="Times New Roman" w:hAnsi="Times New Roman" w:cs="Times New Roman"/>
                <w:noProof/>
                <w:webHidden/>
                <w:sz w:val="28"/>
                <w:szCs w:val="28"/>
              </w:rPr>
              <w:t>13</w:t>
            </w:r>
            <w:r w:rsidR="008A213B" w:rsidRPr="008A213B">
              <w:rPr>
                <w:rFonts w:ascii="Times New Roman" w:hAnsi="Times New Roman" w:cs="Times New Roman"/>
                <w:noProof/>
                <w:webHidden/>
                <w:sz w:val="28"/>
                <w:szCs w:val="28"/>
              </w:rPr>
              <w:fldChar w:fldCharType="end"/>
            </w:r>
          </w:hyperlink>
        </w:p>
        <w:p w14:paraId="675A0E1D" w14:textId="2AF1E13E" w:rsidR="008A213B" w:rsidRPr="008A213B" w:rsidRDefault="0098537C">
          <w:pPr>
            <w:pStyle w:val="TOC1"/>
            <w:tabs>
              <w:tab w:val="left" w:pos="440"/>
              <w:tab w:val="right" w:leader="dot" w:pos="9016"/>
            </w:tabs>
            <w:rPr>
              <w:rFonts w:ascii="Times New Roman" w:eastAsiaTheme="minorEastAsia" w:hAnsi="Times New Roman" w:cs="Times New Roman"/>
              <w:noProof/>
              <w:sz w:val="28"/>
              <w:szCs w:val="28"/>
              <w:lang w:eastAsia="en-GB"/>
            </w:rPr>
          </w:pPr>
          <w:hyperlink w:anchor="_Toc57376664" w:history="1">
            <w:r w:rsidR="008A213B" w:rsidRPr="008A213B">
              <w:rPr>
                <w:rStyle w:val="Hyperlink"/>
                <w:rFonts w:ascii="Times New Roman" w:hAnsi="Times New Roman" w:cs="Times New Roman"/>
                <w:noProof/>
                <w:sz w:val="28"/>
                <w:szCs w:val="28"/>
              </w:rPr>
              <w:t>5.</w:t>
            </w:r>
            <w:r w:rsidR="008A213B" w:rsidRPr="008A213B">
              <w:rPr>
                <w:rFonts w:ascii="Times New Roman" w:eastAsiaTheme="minorEastAsia" w:hAnsi="Times New Roman" w:cs="Times New Roman"/>
                <w:noProof/>
                <w:sz w:val="28"/>
                <w:szCs w:val="28"/>
                <w:lang w:eastAsia="en-GB"/>
              </w:rPr>
              <w:tab/>
            </w:r>
            <w:r w:rsidR="008A213B" w:rsidRPr="008A213B">
              <w:rPr>
                <w:rStyle w:val="Hyperlink"/>
                <w:rFonts w:ascii="Times New Roman" w:hAnsi="Times New Roman" w:cs="Times New Roman"/>
                <w:noProof/>
                <w:sz w:val="28"/>
                <w:szCs w:val="28"/>
              </w:rPr>
              <w:t>Interventions</w:t>
            </w:r>
            <w:r w:rsidR="008A213B" w:rsidRPr="008A213B">
              <w:rPr>
                <w:rFonts w:ascii="Times New Roman" w:hAnsi="Times New Roman" w:cs="Times New Roman"/>
                <w:noProof/>
                <w:webHidden/>
                <w:sz w:val="28"/>
                <w:szCs w:val="28"/>
              </w:rPr>
              <w:tab/>
            </w:r>
            <w:r w:rsidR="008A213B" w:rsidRPr="008A213B">
              <w:rPr>
                <w:rFonts w:ascii="Times New Roman" w:hAnsi="Times New Roman" w:cs="Times New Roman"/>
                <w:noProof/>
                <w:webHidden/>
                <w:sz w:val="28"/>
                <w:szCs w:val="28"/>
              </w:rPr>
              <w:fldChar w:fldCharType="begin"/>
            </w:r>
            <w:r w:rsidR="008A213B" w:rsidRPr="008A213B">
              <w:rPr>
                <w:rFonts w:ascii="Times New Roman" w:hAnsi="Times New Roman" w:cs="Times New Roman"/>
                <w:noProof/>
                <w:webHidden/>
                <w:sz w:val="28"/>
                <w:szCs w:val="28"/>
              </w:rPr>
              <w:instrText xml:space="preserve"> PAGEREF _Toc57376664 \h </w:instrText>
            </w:r>
            <w:r w:rsidR="008A213B" w:rsidRPr="008A213B">
              <w:rPr>
                <w:rFonts w:ascii="Times New Roman" w:hAnsi="Times New Roman" w:cs="Times New Roman"/>
                <w:noProof/>
                <w:webHidden/>
                <w:sz w:val="28"/>
                <w:szCs w:val="28"/>
              </w:rPr>
            </w:r>
            <w:r w:rsidR="008A213B" w:rsidRPr="008A213B">
              <w:rPr>
                <w:rFonts w:ascii="Times New Roman" w:hAnsi="Times New Roman" w:cs="Times New Roman"/>
                <w:noProof/>
                <w:webHidden/>
                <w:sz w:val="28"/>
                <w:szCs w:val="28"/>
              </w:rPr>
              <w:fldChar w:fldCharType="separate"/>
            </w:r>
            <w:r w:rsidR="000A24AA">
              <w:rPr>
                <w:rFonts w:ascii="Times New Roman" w:hAnsi="Times New Roman" w:cs="Times New Roman"/>
                <w:noProof/>
                <w:webHidden/>
                <w:sz w:val="28"/>
                <w:szCs w:val="28"/>
              </w:rPr>
              <w:t>15</w:t>
            </w:r>
            <w:r w:rsidR="008A213B" w:rsidRPr="008A213B">
              <w:rPr>
                <w:rFonts w:ascii="Times New Roman" w:hAnsi="Times New Roman" w:cs="Times New Roman"/>
                <w:noProof/>
                <w:webHidden/>
                <w:sz w:val="28"/>
                <w:szCs w:val="28"/>
              </w:rPr>
              <w:fldChar w:fldCharType="end"/>
            </w:r>
          </w:hyperlink>
        </w:p>
        <w:p w14:paraId="04DC5D22" w14:textId="63B2D368" w:rsidR="008A213B" w:rsidRPr="008A213B" w:rsidRDefault="0098537C">
          <w:pPr>
            <w:pStyle w:val="TOC1"/>
            <w:tabs>
              <w:tab w:val="left" w:pos="440"/>
              <w:tab w:val="right" w:leader="dot" w:pos="9016"/>
            </w:tabs>
            <w:rPr>
              <w:rFonts w:ascii="Times New Roman" w:eastAsiaTheme="minorEastAsia" w:hAnsi="Times New Roman" w:cs="Times New Roman"/>
              <w:noProof/>
              <w:sz w:val="28"/>
              <w:szCs w:val="28"/>
              <w:lang w:eastAsia="en-GB"/>
            </w:rPr>
          </w:pPr>
          <w:hyperlink w:anchor="_Toc57376665" w:history="1">
            <w:r w:rsidR="008A213B" w:rsidRPr="008A213B">
              <w:rPr>
                <w:rStyle w:val="Hyperlink"/>
                <w:rFonts w:ascii="Times New Roman" w:hAnsi="Times New Roman" w:cs="Times New Roman"/>
                <w:noProof/>
                <w:sz w:val="28"/>
                <w:szCs w:val="28"/>
              </w:rPr>
              <w:t>6.</w:t>
            </w:r>
            <w:r w:rsidR="008A213B" w:rsidRPr="008A213B">
              <w:rPr>
                <w:rFonts w:ascii="Times New Roman" w:eastAsiaTheme="minorEastAsia" w:hAnsi="Times New Roman" w:cs="Times New Roman"/>
                <w:noProof/>
                <w:sz w:val="28"/>
                <w:szCs w:val="28"/>
                <w:lang w:eastAsia="en-GB"/>
              </w:rPr>
              <w:tab/>
            </w:r>
            <w:r w:rsidR="008A213B" w:rsidRPr="008A213B">
              <w:rPr>
                <w:rStyle w:val="Hyperlink"/>
                <w:rFonts w:ascii="Times New Roman" w:hAnsi="Times New Roman" w:cs="Times New Roman"/>
                <w:noProof/>
                <w:sz w:val="28"/>
                <w:szCs w:val="28"/>
              </w:rPr>
              <w:t>Expected outcomes</w:t>
            </w:r>
            <w:r w:rsidR="008A213B" w:rsidRPr="008A213B">
              <w:rPr>
                <w:rFonts w:ascii="Times New Roman" w:hAnsi="Times New Roman" w:cs="Times New Roman"/>
                <w:noProof/>
                <w:webHidden/>
                <w:sz w:val="28"/>
                <w:szCs w:val="28"/>
              </w:rPr>
              <w:tab/>
            </w:r>
            <w:r w:rsidR="008A213B" w:rsidRPr="008A213B">
              <w:rPr>
                <w:rFonts w:ascii="Times New Roman" w:hAnsi="Times New Roman" w:cs="Times New Roman"/>
                <w:noProof/>
                <w:webHidden/>
                <w:sz w:val="28"/>
                <w:szCs w:val="28"/>
              </w:rPr>
              <w:fldChar w:fldCharType="begin"/>
            </w:r>
            <w:r w:rsidR="008A213B" w:rsidRPr="008A213B">
              <w:rPr>
                <w:rFonts w:ascii="Times New Roman" w:hAnsi="Times New Roman" w:cs="Times New Roman"/>
                <w:noProof/>
                <w:webHidden/>
                <w:sz w:val="28"/>
                <w:szCs w:val="28"/>
              </w:rPr>
              <w:instrText xml:space="preserve"> PAGEREF _Toc57376665 \h </w:instrText>
            </w:r>
            <w:r w:rsidR="008A213B" w:rsidRPr="008A213B">
              <w:rPr>
                <w:rFonts w:ascii="Times New Roman" w:hAnsi="Times New Roman" w:cs="Times New Roman"/>
                <w:noProof/>
                <w:webHidden/>
                <w:sz w:val="28"/>
                <w:szCs w:val="28"/>
              </w:rPr>
            </w:r>
            <w:r w:rsidR="008A213B" w:rsidRPr="008A213B">
              <w:rPr>
                <w:rFonts w:ascii="Times New Roman" w:hAnsi="Times New Roman" w:cs="Times New Roman"/>
                <w:noProof/>
                <w:webHidden/>
                <w:sz w:val="28"/>
                <w:szCs w:val="28"/>
              </w:rPr>
              <w:fldChar w:fldCharType="separate"/>
            </w:r>
            <w:r w:rsidR="000A24AA">
              <w:rPr>
                <w:rFonts w:ascii="Times New Roman" w:hAnsi="Times New Roman" w:cs="Times New Roman"/>
                <w:noProof/>
                <w:webHidden/>
                <w:sz w:val="28"/>
                <w:szCs w:val="28"/>
              </w:rPr>
              <w:t>17</w:t>
            </w:r>
            <w:r w:rsidR="008A213B" w:rsidRPr="008A213B">
              <w:rPr>
                <w:rFonts w:ascii="Times New Roman" w:hAnsi="Times New Roman" w:cs="Times New Roman"/>
                <w:noProof/>
                <w:webHidden/>
                <w:sz w:val="28"/>
                <w:szCs w:val="28"/>
              </w:rPr>
              <w:fldChar w:fldCharType="end"/>
            </w:r>
          </w:hyperlink>
        </w:p>
        <w:p w14:paraId="14ED98BA" w14:textId="69608991" w:rsidR="008A213B" w:rsidRPr="008A213B" w:rsidRDefault="0098537C">
          <w:pPr>
            <w:pStyle w:val="TOC1"/>
            <w:tabs>
              <w:tab w:val="left" w:pos="440"/>
              <w:tab w:val="right" w:leader="dot" w:pos="9016"/>
            </w:tabs>
            <w:rPr>
              <w:rFonts w:ascii="Times New Roman" w:eastAsiaTheme="minorEastAsia" w:hAnsi="Times New Roman" w:cs="Times New Roman"/>
              <w:noProof/>
              <w:sz w:val="28"/>
              <w:szCs w:val="28"/>
              <w:lang w:eastAsia="en-GB"/>
            </w:rPr>
          </w:pPr>
          <w:hyperlink w:anchor="_Toc57376666" w:history="1">
            <w:r w:rsidR="008A213B" w:rsidRPr="008A213B">
              <w:rPr>
                <w:rStyle w:val="Hyperlink"/>
                <w:rFonts w:ascii="Times New Roman" w:hAnsi="Times New Roman" w:cs="Times New Roman"/>
                <w:noProof/>
                <w:sz w:val="28"/>
                <w:szCs w:val="28"/>
              </w:rPr>
              <w:t>7.</w:t>
            </w:r>
            <w:r w:rsidR="008A213B" w:rsidRPr="008A213B">
              <w:rPr>
                <w:rFonts w:ascii="Times New Roman" w:eastAsiaTheme="minorEastAsia" w:hAnsi="Times New Roman" w:cs="Times New Roman"/>
                <w:noProof/>
                <w:sz w:val="28"/>
                <w:szCs w:val="28"/>
                <w:lang w:eastAsia="en-GB"/>
              </w:rPr>
              <w:tab/>
            </w:r>
            <w:r w:rsidR="008A213B" w:rsidRPr="008A213B">
              <w:rPr>
                <w:rStyle w:val="Hyperlink"/>
                <w:rFonts w:ascii="Times New Roman" w:hAnsi="Times New Roman" w:cs="Times New Roman"/>
                <w:noProof/>
                <w:sz w:val="28"/>
                <w:szCs w:val="28"/>
              </w:rPr>
              <w:t>References</w:t>
            </w:r>
            <w:r w:rsidR="008A213B" w:rsidRPr="008A213B">
              <w:rPr>
                <w:rFonts w:ascii="Times New Roman" w:hAnsi="Times New Roman" w:cs="Times New Roman"/>
                <w:noProof/>
                <w:webHidden/>
                <w:sz w:val="28"/>
                <w:szCs w:val="28"/>
              </w:rPr>
              <w:tab/>
            </w:r>
            <w:r w:rsidR="008A213B" w:rsidRPr="008A213B">
              <w:rPr>
                <w:rFonts w:ascii="Times New Roman" w:hAnsi="Times New Roman" w:cs="Times New Roman"/>
                <w:noProof/>
                <w:webHidden/>
                <w:sz w:val="28"/>
                <w:szCs w:val="28"/>
              </w:rPr>
              <w:fldChar w:fldCharType="begin"/>
            </w:r>
            <w:r w:rsidR="008A213B" w:rsidRPr="008A213B">
              <w:rPr>
                <w:rFonts w:ascii="Times New Roman" w:hAnsi="Times New Roman" w:cs="Times New Roman"/>
                <w:noProof/>
                <w:webHidden/>
                <w:sz w:val="28"/>
                <w:szCs w:val="28"/>
              </w:rPr>
              <w:instrText xml:space="preserve"> PAGEREF _Toc57376666 \h </w:instrText>
            </w:r>
            <w:r w:rsidR="008A213B" w:rsidRPr="008A213B">
              <w:rPr>
                <w:rFonts w:ascii="Times New Roman" w:hAnsi="Times New Roman" w:cs="Times New Roman"/>
                <w:noProof/>
                <w:webHidden/>
                <w:sz w:val="28"/>
                <w:szCs w:val="28"/>
              </w:rPr>
            </w:r>
            <w:r w:rsidR="008A213B" w:rsidRPr="008A213B">
              <w:rPr>
                <w:rFonts w:ascii="Times New Roman" w:hAnsi="Times New Roman" w:cs="Times New Roman"/>
                <w:noProof/>
                <w:webHidden/>
                <w:sz w:val="28"/>
                <w:szCs w:val="28"/>
              </w:rPr>
              <w:fldChar w:fldCharType="separate"/>
            </w:r>
            <w:r w:rsidR="000A24AA">
              <w:rPr>
                <w:rFonts w:ascii="Times New Roman" w:hAnsi="Times New Roman" w:cs="Times New Roman"/>
                <w:noProof/>
                <w:webHidden/>
                <w:sz w:val="28"/>
                <w:szCs w:val="28"/>
              </w:rPr>
              <w:t>18</w:t>
            </w:r>
            <w:r w:rsidR="008A213B" w:rsidRPr="008A213B">
              <w:rPr>
                <w:rFonts w:ascii="Times New Roman" w:hAnsi="Times New Roman" w:cs="Times New Roman"/>
                <w:noProof/>
                <w:webHidden/>
                <w:sz w:val="28"/>
                <w:szCs w:val="28"/>
              </w:rPr>
              <w:fldChar w:fldCharType="end"/>
            </w:r>
          </w:hyperlink>
        </w:p>
        <w:p w14:paraId="42012C0D" w14:textId="51F9A06E" w:rsidR="008A213B" w:rsidRDefault="008A213B">
          <w:r w:rsidRPr="008A213B">
            <w:rPr>
              <w:rFonts w:ascii="Times New Roman" w:hAnsi="Times New Roman" w:cs="Times New Roman"/>
              <w:b/>
              <w:bCs/>
              <w:noProof/>
              <w:sz w:val="28"/>
              <w:szCs w:val="28"/>
            </w:rPr>
            <w:fldChar w:fldCharType="end"/>
          </w:r>
        </w:p>
      </w:sdtContent>
    </w:sdt>
    <w:p w14:paraId="303E9591" w14:textId="6BFCB344" w:rsidR="00245722" w:rsidRPr="00245722" w:rsidRDefault="00245722" w:rsidP="002E33A2">
      <w:pPr>
        <w:pStyle w:val="Heading1"/>
        <w:spacing w:line="360" w:lineRule="auto"/>
        <w:ind w:firstLine="720"/>
        <w:rPr>
          <w:rFonts w:ascii="Times New Roman" w:hAnsi="Times New Roman" w:cs="Times New Roman"/>
          <w:sz w:val="36"/>
          <w:szCs w:val="36"/>
        </w:rPr>
      </w:pPr>
    </w:p>
    <w:p w14:paraId="58761E81" w14:textId="467D1CCB" w:rsidR="00245722" w:rsidRPr="00245722" w:rsidRDefault="00245722" w:rsidP="00245722">
      <w:pPr>
        <w:rPr>
          <w:sz w:val="24"/>
          <w:szCs w:val="24"/>
        </w:rPr>
      </w:pPr>
    </w:p>
    <w:p w14:paraId="48C68118" w14:textId="02535E66" w:rsidR="00245722" w:rsidRDefault="00245722" w:rsidP="00245722"/>
    <w:p w14:paraId="53591904" w14:textId="1C217D82" w:rsidR="00245722" w:rsidRDefault="00245722" w:rsidP="00245722"/>
    <w:p w14:paraId="4BD8A08B" w14:textId="5093D6CD" w:rsidR="00245722" w:rsidRDefault="00245722" w:rsidP="00245722"/>
    <w:p w14:paraId="52A45C4D" w14:textId="0675CA0C" w:rsidR="00245722" w:rsidRDefault="00245722" w:rsidP="00245722"/>
    <w:p w14:paraId="6FD4DA31" w14:textId="53C36D9B" w:rsidR="00245722" w:rsidRDefault="00245722" w:rsidP="00245722"/>
    <w:p w14:paraId="0B50AB0E" w14:textId="30BEE019" w:rsidR="00245722" w:rsidRDefault="00245722" w:rsidP="00245722"/>
    <w:p w14:paraId="25A7F8C6" w14:textId="37FF87AA" w:rsidR="00245722" w:rsidRDefault="00245722" w:rsidP="00245722"/>
    <w:p w14:paraId="61046663" w14:textId="00D8D7CF" w:rsidR="00245722" w:rsidRDefault="00245722" w:rsidP="00245722"/>
    <w:p w14:paraId="19DBCCA2" w14:textId="204631AE" w:rsidR="00245722" w:rsidRDefault="00245722" w:rsidP="00245722"/>
    <w:p w14:paraId="3FECA27C" w14:textId="74224F11" w:rsidR="00245722" w:rsidRDefault="00245722" w:rsidP="00245722"/>
    <w:p w14:paraId="6340236E" w14:textId="2E9C0E4D" w:rsidR="00245722" w:rsidRDefault="00245722" w:rsidP="00245722"/>
    <w:p w14:paraId="33DD638F" w14:textId="4F4138A5" w:rsidR="00245722" w:rsidRDefault="00245722" w:rsidP="00245722"/>
    <w:p w14:paraId="1426E7AA" w14:textId="33921071" w:rsidR="00245722" w:rsidRDefault="00245722" w:rsidP="00245722"/>
    <w:p w14:paraId="6D69FFAF" w14:textId="77777777" w:rsidR="00245722" w:rsidRPr="00245722" w:rsidRDefault="00245722" w:rsidP="00245722"/>
    <w:p w14:paraId="00693117" w14:textId="2BF3432F" w:rsidR="00494D17" w:rsidRPr="00D25A36" w:rsidRDefault="00245722" w:rsidP="005B73EA">
      <w:pPr>
        <w:pStyle w:val="Heading1"/>
        <w:numPr>
          <w:ilvl w:val="0"/>
          <w:numId w:val="3"/>
        </w:numPr>
        <w:spacing w:line="360" w:lineRule="auto"/>
        <w:rPr>
          <w:rFonts w:ascii="Times New Roman" w:hAnsi="Times New Roman" w:cs="Times New Roman"/>
        </w:rPr>
      </w:pPr>
      <w:r>
        <w:rPr>
          <w:rFonts w:ascii="Times New Roman" w:hAnsi="Times New Roman" w:cs="Times New Roman"/>
        </w:rPr>
        <w:lastRenderedPageBreak/>
        <w:t xml:space="preserve"> </w:t>
      </w:r>
      <w:bookmarkStart w:id="1" w:name="_Toc57376541"/>
      <w:bookmarkStart w:id="2" w:name="_Toc57376659"/>
      <w:r w:rsidR="0037506D" w:rsidRPr="00D25A36">
        <w:rPr>
          <w:rFonts w:ascii="Times New Roman" w:hAnsi="Times New Roman" w:cs="Times New Roman"/>
        </w:rPr>
        <w:t>Statement of purpose</w:t>
      </w:r>
      <w:bookmarkEnd w:id="1"/>
      <w:bookmarkEnd w:id="2"/>
    </w:p>
    <w:p w14:paraId="773A1222" w14:textId="09D6A0AF" w:rsidR="00286AAB" w:rsidRPr="00D25A36" w:rsidRDefault="00286AAB" w:rsidP="002E33A2">
      <w:pPr>
        <w:spacing w:line="360" w:lineRule="auto"/>
        <w:jc w:val="both"/>
        <w:rPr>
          <w:rFonts w:ascii="Times New Roman" w:hAnsi="Times New Roman" w:cs="Times New Roman"/>
          <w:sz w:val="24"/>
          <w:szCs w:val="24"/>
        </w:rPr>
      </w:pPr>
    </w:p>
    <w:p w14:paraId="45104500" w14:textId="1E7E72F4" w:rsidR="00E47FAC" w:rsidRPr="00245722" w:rsidRDefault="00286AAB" w:rsidP="002E33A2">
      <w:pPr>
        <w:spacing w:line="360" w:lineRule="auto"/>
        <w:ind w:firstLine="720"/>
        <w:jc w:val="both"/>
        <w:rPr>
          <w:rFonts w:ascii="Times New Roman" w:hAnsi="Times New Roman" w:cs="Times New Roman"/>
          <w:sz w:val="28"/>
          <w:szCs w:val="28"/>
        </w:rPr>
      </w:pPr>
      <w:r w:rsidRPr="00245722">
        <w:rPr>
          <w:rFonts w:ascii="Times New Roman" w:hAnsi="Times New Roman" w:cs="Times New Roman"/>
          <w:sz w:val="28"/>
          <w:szCs w:val="28"/>
        </w:rPr>
        <w:t xml:space="preserve">This handbook </w:t>
      </w:r>
      <w:r w:rsidR="0037506D" w:rsidRPr="00245722">
        <w:rPr>
          <w:rFonts w:ascii="Times New Roman" w:hAnsi="Times New Roman" w:cs="Times New Roman"/>
          <w:sz w:val="28"/>
          <w:szCs w:val="28"/>
        </w:rPr>
        <w:t xml:space="preserve">is addressed to all </w:t>
      </w:r>
      <w:r w:rsidR="00CC3C8A">
        <w:rPr>
          <w:rFonts w:ascii="Times New Roman" w:hAnsi="Times New Roman" w:cs="Times New Roman"/>
          <w:sz w:val="28"/>
          <w:szCs w:val="28"/>
        </w:rPr>
        <w:t>practitioners</w:t>
      </w:r>
      <w:r w:rsidR="0037506D" w:rsidRPr="00245722">
        <w:rPr>
          <w:rFonts w:ascii="Times New Roman" w:hAnsi="Times New Roman" w:cs="Times New Roman"/>
          <w:sz w:val="28"/>
          <w:szCs w:val="28"/>
        </w:rPr>
        <w:t xml:space="preserve"> of </w:t>
      </w:r>
      <w:r w:rsidR="001E413E">
        <w:rPr>
          <w:rFonts w:ascii="Times New Roman" w:hAnsi="Times New Roman" w:cs="Times New Roman"/>
          <w:sz w:val="28"/>
          <w:szCs w:val="28"/>
        </w:rPr>
        <w:t>Bumblebees Nursery</w:t>
      </w:r>
      <w:r w:rsidR="00C055F1" w:rsidRPr="00245722">
        <w:rPr>
          <w:rFonts w:ascii="Times New Roman" w:hAnsi="Times New Roman" w:cs="Times New Roman"/>
          <w:sz w:val="28"/>
          <w:szCs w:val="28"/>
        </w:rPr>
        <w:t xml:space="preserve">, aiming to </w:t>
      </w:r>
      <w:r w:rsidR="00CC3C8A">
        <w:rPr>
          <w:rFonts w:ascii="Times New Roman" w:hAnsi="Times New Roman" w:cs="Times New Roman"/>
          <w:sz w:val="28"/>
          <w:szCs w:val="28"/>
        </w:rPr>
        <w:t>support</w:t>
      </w:r>
      <w:r w:rsidR="00C055F1" w:rsidRPr="00245722">
        <w:rPr>
          <w:rFonts w:ascii="Times New Roman" w:hAnsi="Times New Roman" w:cs="Times New Roman"/>
          <w:sz w:val="28"/>
          <w:szCs w:val="28"/>
        </w:rPr>
        <w:t xml:space="preserve"> children</w:t>
      </w:r>
      <w:r w:rsidR="00CC3C8A">
        <w:rPr>
          <w:rFonts w:ascii="Times New Roman" w:hAnsi="Times New Roman" w:cs="Times New Roman"/>
          <w:sz w:val="28"/>
          <w:szCs w:val="28"/>
        </w:rPr>
        <w:t xml:space="preserve"> and their families in the</w:t>
      </w:r>
      <w:r w:rsidR="00C055F1" w:rsidRPr="00245722">
        <w:rPr>
          <w:rFonts w:ascii="Times New Roman" w:hAnsi="Times New Roman" w:cs="Times New Roman"/>
          <w:sz w:val="28"/>
          <w:szCs w:val="28"/>
        </w:rPr>
        <w:t xml:space="preserve"> transition</w:t>
      </w:r>
      <w:r w:rsidR="00CC3C8A">
        <w:rPr>
          <w:rFonts w:ascii="Times New Roman" w:hAnsi="Times New Roman" w:cs="Times New Roman"/>
          <w:sz w:val="28"/>
          <w:szCs w:val="28"/>
        </w:rPr>
        <w:t xml:space="preserve">al process </w:t>
      </w:r>
      <w:r w:rsidR="00C055F1" w:rsidRPr="00245722">
        <w:rPr>
          <w:rFonts w:ascii="Times New Roman" w:hAnsi="Times New Roman" w:cs="Times New Roman"/>
          <w:sz w:val="28"/>
          <w:szCs w:val="28"/>
        </w:rPr>
        <w:t>from home to</w:t>
      </w:r>
      <w:r w:rsidR="00245722" w:rsidRPr="00245722">
        <w:rPr>
          <w:rFonts w:ascii="Times New Roman" w:hAnsi="Times New Roman" w:cs="Times New Roman"/>
          <w:sz w:val="28"/>
          <w:szCs w:val="28"/>
        </w:rPr>
        <w:t xml:space="preserve"> </w:t>
      </w:r>
      <w:r w:rsidR="00E26024">
        <w:rPr>
          <w:rFonts w:ascii="Times New Roman" w:hAnsi="Times New Roman" w:cs="Times New Roman"/>
          <w:sz w:val="28"/>
          <w:szCs w:val="28"/>
        </w:rPr>
        <w:t>a preschool setting.</w:t>
      </w:r>
      <w:r w:rsidR="00CC3C8A">
        <w:rPr>
          <w:rFonts w:ascii="Times New Roman" w:hAnsi="Times New Roman" w:cs="Times New Roman"/>
          <w:sz w:val="28"/>
          <w:szCs w:val="28"/>
        </w:rPr>
        <w:t xml:space="preserve"> </w:t>
      </w:r>
    </w:p>
    <w:p w14:paraId="0548301B" w14:textId="0AAE93BE" w:rsidR="0078068A" w:rsidRDefault="00CC3C8A" w:rsidP="00CC3C8A">
      <w:pPr>
        <w:spacing w:line="360" w:lineRule="auto"/>
        <w:ind w:firstLine="720"/>
        <w:jc w:val="both"/>
        <w:rPr>
          <w:rFonts w:ascii="Times New Roman" w:hAnsi="Times New Roman" w:cs="Times New Roman"/>
          <w:sz w:val="28"/>
          <w:szCs w:val="28"/>
        </w:rPr>
      </w:pPr>
      <w:r>
        <w:rPr>
          <w:rFonts w:ascii="Times New Roman" w:hAnsi="Times New Roman" w:cs="Times New Roman"/>
          <w:sz w:val="28"/>
          <w:szCs w:val="28"/>
        </w:rPr>
        <w:t>This handbook examines</w:t>
      </w:r>
      <w:r w:rsidR="00C055F1" w:rsidRPr="00245722">
        <w:rPr>
          <w:rFonts w:ascii="Times New Roman" w:hAnsi="Times New Roman" w:cs="Times New Roman"/>
          <w:sz w:val="28"/>
          <w:szCs w:val="28"/>
        </w:rPr>
        <w:t xml:space="preserve"> issues that may arise during the transition and provide detailed guidance for </w:t>
      </w:r>
      <w:r>
        <w:rPr>
          <w:rFonts w:ascii="Times New Roman" w:hAnsi="Times New Roman" w:cs="Times New Roman"/>
          <w:sz w:val="28"/>
          <w:szCs w:val="28"/>
        </w:rPr>
        <w:t>practitioners</w:t>
      </w:r>
      <w:r w:rsidR="00C055F1" w:rsidRPr="00245722">
        <w:rPr>
          <w:rFonts w:ascii="Times New Roman" w:hAnsi="Times New Roman" w:cs="Times New Roman"/>
          <w:sz w:val="28"/>
          <w:szCs w:val="28"/>
        </w:rPr>
        <w:t xml:space="preserve"> to enable children to overcome this challenging </w:t>
      </w:r>
      <w:r w:rsidR="007F34C9">
        <w:rPr>
          <w:rFonts w:ascii="Times New Roman" w:hAnsi="Times New Roman" w:cs="Times New Roman"/>
          <w:sz w:val="28"/>
          <w:szCs w:val="28"/>
        </w:rPr>
        <w:t>stage</w:t>
      </w:r>
      <w:r w:rsidR="00C055F1" w:rsidRPr="00245722">
        <w:rPr>
          <w:rFonts w:ascii="Times New Roman" w:hAnsi="Times New Roman" w:cs="Times New Roman"/>
          <w:sz w:val="28"/>
          <w:szCs w:val="28"/>
        </w:rPr>
        <w:t>, ensuring a smooth transition and offering great opportunities for optimal development.</w:t>
      </w:r>
      <w:r>
        <w:rPr>
          <w:rFonts w:ascii="Times New Roman" w:hAnsi="Times New Roman" w:cs="Times New Roman"/>
          <w:sz w:val="28"/>
          <w:szCs w:val="28"/>
        </w:rPr>
        <w:t xml:space="preserve"> The guidelines included in this booklet are based on effective transitional practice proven through extensive research. </w:t>
      </w:r>
      <w:r w:rsidR="00A046E1" w:rsidRPr="00245722">
        <w:rPr>
          <w:rFonts w:ascii="Times New Roman" w:hAnsi="Times New Roman" w:cs="Times New Roman"/>
          <w:sz w:val="28"/>
          <w:szCs w:val="28"/>
        </w:rPr>
        <w:t xml:space="preserve"> The handbook</w:t>
      </w:r>
      <w:r w:rsidR="002370C4" w:rsidRPr="00245722">
        <w:rPr>
          <w:rFonts w:ascii="Times New Roman" w:hAnsi="Times New Roman" w:cs="Times New Roman"/>
          <w:sz w:val="28"/>
          <w:szCs w:val="28"/>
        </w:rPr>
        <w:t xml:space="preserve"> is</w:t>
      </w:r>
      <w:r w:rsidR="00A046E1" w:rsidRPr="00245722">
        <w:rPr>
          <w:rFonts w:ascii="Times New Roman" w:hAnsi="Times New Roman" w:cs="Times New Roman"/>
          <w:sz w:val="28"/>
          <w:szCs w:val="28"/>
        </w:rPr>
        <w:t xml:space="preserve"> </w:t>
      </w:r>
      <w:r w:rsidR="0032737B" w:rsidRPr="00245722">
        <w:rPr>
          <w:rFonts w:ascii="Times New Roman" w:hAnsi="Times New Roman" w:cs="Times New Roman"/>
          <w:sz w:val="28"/>
          <w:szCs w:val="28"/>
        </w:rPr>
        <w:t>focus</w:t>
      </w:r>
      <w:r w:rsidR="002370C4" w:rsidRPr="00245722">
        <w:rPr>
          <w:rFonts w:ascii="Times New Roman" w:hAnsi="Times New Roman" w:cs="Times New Roman"/>
          <w:sz w:val="28"/>
          <w:szCs w:val="28"/>
        </w:rPr>
        <w:t>ed</w:t>
      </w:r>
      <w:r w:rsidR="0032737B" w:rsidRPr="00245722">
        <w:rPr>
          <w:rFonts w:ascii="Times New Roman" w:hAnsi="Times New Roman" w:cs="Times New Roman"/>
          <w:sz w:val="28"/>
          <w:szCs w:val="28"/>
        </w:rPr>
        <w:t xml:space="preserve"> </w:t>
      </w:r>
      <w:r w:rsidR="002370C4" w:rsidRPr="00245722">
        <w:rPr>
          <w:rFonts w:ascii="Times New Roman" w:hAnsi="Times New Roman" w:cs="Times New Roman"/>
          <w:sz w:val="28"/>
          <w:szCs w:val="28"/>
        </w:rPr>
        <w:t>on</w:t>
      </w:r>
      <w:r w:rsidR="0032737B" w:rsidRPr="00245722">
        <w:rPr>
          <w:rFonts w:ascii="Times New Roman" w:hAnsi="Times New Roman" w:cs="Times New Roman"/>
          <w:sz w:val="28"/>
          <w:szCs w:val="28"/>
        </w:rPr>
        <w:t xml:space="preserve"> how to communicate effectively in order to engage children in various activities that stimulate them during the home to </w:t>
      </w:r>
      <w:r w:rsidR="002370C4" w:rsidRPr="00245722">
        <w:rPr>
          <w:rFonts w:ascii="Times New Roman" w:hAnsi="Times New Roman" w:cs="Times New Roman"/>
          <w:sz w:val="28"/>
          <w:szCs w:val="28"/>
        </w:rPr>
        <w:t>pre</w:t>
      </w:r>
      <w:r w:rsidR="00D25A36" w:rsidRPr="00245722">
        <w:rPr>
          <w:rFonts w:ascii="Times New Roman" w:hAnsi="Times New Roman" w:cs="Times New Roman"/>
          <w:sz w:val="28"/>
          <w:szCs w:val="28"/>
        </w:rPr>
        <w:t>-nursery/</w:t>
      </w:r>
      <w:r w:rsidR="0032737B" w:rsidRPr="00245722">
        <w:rPr>
          <w:rFonts w:ascii="Times New Roman" w:hAnsi="Times New Roman" w:cs="Times New Roman"/>
          <w:sz w:val="28"/>
          <w:szCs w:val="28"/>
        </w:rPr>
        <w:t>nursery passage.</w:t>
      </w:r>
    </w:p>
    <w:p w14:paraId="02B7D50E" w14:textId="1F3CA580" w:rsidR="0078068A" w:rsidRPr="00245722" w:rsidRDefault="0078068A" w:rsidP="00CC3C8A">
      <w:pPr>
        <w:spacing w:line="360" w:lineRule="auto"/>
        <w:ind w:firstLine="720"/>
        <w:jc w:val="both"/>
        <w:rPr>
          <w:rFonts w:ascii="Times New Roman" w:hAnsi="Times New Roman" w:cs="Times New Roman"/>
          <w:sz w:val="28"/>
          <w:szCs w:val="28"/>
        </w:rPr>
      </w:pPr>
      <w:r w:rsidRPr="0078068A">
        <w:t xml:space="preserve"> </w:t>
      </w:r>
      <w:r w:rsidRPr="0078068A">
        <w:rPr>
          <w:rFonts w:ascii="Times New Roman" w:hAnsi="Times New Roman" w:cs="Times New Roman"/>
          <w:sz w:val="28"/>
          <w:szCs w:val="28"/>
        </w:rPr>
        <w:t>How can the educator facilitate a child’s transition from home to a pre-school setting? What are the underlying principles and actions one can assimilate to make a child cope with the change and adapt to a new environment? How to communicate effectively and to encourage open dialogue with the child? How to create an environment that stimulate children and help them to forego their nervousness or fear?</w:t>
      </w:r>
      <w:r w:rsidR="00596D1A">
        <w:rPr>
          <w:rFonts w:ascii="Times New Roman" w:hAnsi="Times New Roman" w:cs="Times New Roman"/>
          <w:sz w:val="28"/>
          <w:szCs w:val="28"/>
        </w:rPr>
        <w:t xml:space="preserve"> Once read, this booklet will </w:t>
      </w:r>
      <w:r w:rsidR="005A5A84">
        <w:rPr>
          <w:rFonts w:ascii="Times New Roman" w:hAnsi="Times New Roman" w:cs="Times New Roman"/>
          <w:sz w:val="28"/>
          <w:szCs w:val="28"/>
        </w:rPr>
        <w:t>clarify all these questions and more.</w:t>
      </w:r>
    </w:p>
    <w:p w14:paraId="1086E781" w14:textId="5D699C46" w:rsidR="00E47FAC" w:rsidRPr="00017B1F" w:rsidRDefault="00017B1F" w:rsidP="00017B1F">
      <w:pPr>
        <w:spacing w:line="360" w:lineRule="auto"/>
        <w:ind w:left="2160"/>
        <w:jc w:val="both"/>
        <w:rPr>
          <w:rFonts w:ascii="Lucida Calligraphy" w:hAnsi="Lucida Calligraphy" w:cs="Times New Roman"/>
          <w:color w:val="17365D" w:themeColor="text2" w:themeShade="BF"/>
        </w:rPr>
      </w:pPr>
      <w:r>
        <w:rPr>
          <w:rFonts w:ascii="Times New Roman" w:hAnsi="Times New Roman" w:cs="Times New Roman"/>
          <w:noProof/>
          <w:color w:val="1F497D" w:themeColor="text2"/>
          <w:sz w:val="24"/>
          <w:szCs w:val="24"/>
        </w:rPr>
        <w:drawing>
          <wp:anchor distT="0" distB="0" distL="114300" distR="114300" simplePos="0" relativeHeight="251678720" behindDoc="0" locked="0" layoutInCell="1" allowOverlap="1" wp14:anchorId="5623AE22" wp14:editId="59EBF80E">
            <wp:simplePos x="0" y="0"/>
            <wp:positionH relativeFrom="margin">
              <wp:align>left</wp:align>
            </wp:positionH>
            <wp:positionV relativeFrom="paragraph">
              <wp:posOffset>6985</wp:posOffset>
            </wp:positionV>
            <wp:extent cx="1400175" cy="1400175"/>
            <wp:effectExtent l="0" t="0" r="0" b="0"/>
            <wp:wrapSquare wrapText="bothSides"/>
            <wp:docPr id="15" name="Graphic 15" descr="B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bee.svg"/>
                    <pic:cNvPicPr/>
                  </pic:nvPicPr>
                  <pic:blipFill>
                    <a:blip r:embed="rId12">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1400175" cy="1400175"/>
                    </a:xfrm>
                    <a:prstGeom prst="rect">
                      <a:avLst/>
                    </a:prstGeom>
                  </pic:spPr>
                </pic:pic>
              </a:graphicData>
            </a:graphic>
            <wp14:sizeRelH relativeFrom="margin">
              <wp14:pctWidth>0</wp14:pctWidth>
            </wp14:sizeRelH>
            <wp14:sizeRelV relativeFrom="margin">
              <wp14:pctHeight>0</wp14:pctHeight>
            </wp14:sizeRelV>
          </wp:anchor>
        </w:drawing>
      </w:r>
      <w:r w:rsidR="002B3963" w:rsidRPr="003B73A4">
        <w:rPr>
          <w:rFonts w:ascii="Lucida Calligraphy" w:hAnsi="Lucida Calligraphy" w:cs="Times New Roman"/>
          <w:color w:val="17365D" w:themeColor="text2" w:themeShade="BF"/>
        </w:rPr>
        <w:t>Bumble</w:t>
      </w:r>
      <w:r w:rsidR="006E3E3E" w:rsidRPr="003B73A4">
        <w:rPr>
          <w:rFonts w:ascii="Lucida Calligraphy" w:hAnsi="Lucida Calligraphy" w:cs="Times New Roman"/>
          <w:color w:val="17365D" w:themeColor="text2" w:themeShade="BF"/>
        </w:rPr>
        <w:t>bees</w:t>
      </w:r>
      <w:r w:rsidR="00E47FAC" w:rsidRPr="003B73A4">
        <w:rPr>
          <w:rFonts w:ascii="Lucida Calligraphy" w:hAnsi="Lucida Calligraphy" w:cs="Times New Roman"/>
          <w:color w:val="17365D" w:themeColor="text2" w:themeShade="BF"/>
          <w:sz w:val="20"/>
          <w:szCs w:val="20"/>
        </w:rPr>
        <w:t xml:space="preserve"> nursery is always working to support staff commitment towards ongoing professional development while staying updated with any new legislation, ideas and training opportunities. </w:t>
      </w:r>
      <w:r w:rsidR="00A046E1" w:rsidRPr="003B73A4">
        <w:rPr>
          <w:rFonts w:ascii="Lucida Calligraphy" w:hAnsi="Lucida Calligraphy" w:cs="Times New Roman"/>
          <w:color w:val="17365D" w:themeColor="text2" w:themeShade="BF"/>
          <w:sz w:val="20"/>
          <w:szCs w:val="20"/>
        </w:rPr>
        <w:t>Any queries that may arise upon reading this handbook, please address them to</w:t>
      </w:r>
      <w:r w:rsidR="00CC3C8A" w:rsidRPr="003B73A4">
        <w:rPr>
          <w:rFonts w:ascii="Lucida Calligraphy" w:hAnsi="Lucida Calligraphy" w:cs="Times New Roman"/>
          <w:color w:val="17365D" w:themeColor="text2" w:themeShade="BF"/>
          <w:sz w:val="20"/>
          <w:szCs w:val="20"/>
        </w:rPr>
        <w:t xml:space="preserve"> assigned</w:t>
      </w:r>
      <w:r w:rsidR="00A046E1" w:rsidRPr="003B73A4">
        <w:rPr>
          <w:rFonts w:ascii="Lucida Calligraphy" w:hAnsi="Lucida Calligraphy" w:cs="Times New Roman"/>
          <w:color w:val="17365D" w:themeColor="text2" w:themeShade="BF"/>
          <w:sz w:val="20"/>
          <w:szCs w:val="20"/>
        </w:rPr>
        <w:t xml:space="preserve"> day manager</w:t>
      </w:r>
      <w:r w:rsidR="00A046E1" w:rsidRPr="003B73A4">
        <w:rPr>
          <w:rFonts w:ascii="Times New Roman" w:hAnsi="Times New Roman" w:cs="Times New Roman"/>
          <w:color w:val="17365D" w:themeColor="text2" w:themeShade="BF"/>
          <w:sz w:val="24"/>
          <w:szCs w:val="24"/>
        </w:rPr>
        <w:t>.</w:t>
      </w:r>
    </w:p>
    <w:p w14:paraId="67267D7D" w14:textId="4AA91FF7" w:rsidR="00245722" w:rsidRDefault="00245722" w:rsidP="00101271">
      <w:pPr>
        <w:spacing w:line="360" w:lineRule="auto"/>
        <w:jc w:val="both"/>
        <w:rPr>
          <w:rFonts w:ascii="Times New Roman" w:hAnsi="Times New Roman" w:cs="Times New Roman"/>
          <w:sz w:val="24"/>
          <w:szCs w:val="24"/>
        </w:rPr>
      </w:pPr>
    </w:p>
    <w:p w14:paraId="553C34B9" w14:textId="77777777" w:rsidR="00245722" w:rsidRPr="00D25A36" w:rsidRDefault="00245722" w:rsidP="002E33A2">
      <w:pPr>
        <w:spacing w:line="360" w:lineRule="auto"/>
        <w:ind w:firstLine="720"/>
        <w:jc w:val="both"/>
        <w:rPr>
          <w:rFonts w:ascii="Times New Roman" w:hAnsi="Times New Roman" w:cs="Times New Roman"/>
          <w:sz w:val="24"/>
          <w:szCs w:val="24"/>
        </w:rPr>
      </w:pPr>
    </w:p>
    <w:p w14:paraId="1C8E773D" w14:textId="596A834D" w:rsidR="00A046E1" w:rsidRDefault="00245722" w:rsidP="00245722">
      <w:pPr>
        <w:pStyle w:val="Heading2"/>
        <w:numPr>
          <w:ilvl w:val="1"/>
          <w:numId w:val="3"/>
        </w:numPr>
      </w:pPr>
      <w:r>
        <w:lastRenderedPageBreak/>
        <w:t xml:space="preserve"> </w:t>
      </w:r>
      <w:bookmarkStart w:id="3" w:name="_Toc57376542"/>
      <w:bookmarkStart w:id="4" w:name="_Toc57376660"/>
      <w:r w:rsidR="0003344A" w:rsidRPr="00925381">
        <w:rPr>
          <w:sz w:val="28"/>
          <w:szCs w:val="28"/>
        </w:rPr>
        <w:t>Defining early childhood</w:t>
      </w:r>
      <w:r w:rsidRPr="00925381">
        <w:rPr>
          <w:sz w:val="28"/>
          <w:szCs w:val="28"/>
        </w:rPr>
        <w:t xml:space="preserve"> transitions</w:t>
      </w:r>
      <w:bookmarkEnd w:id="3"/>
      <w:bookmarkEnd w:id="4"/>
    </w:p>
    <w:p w14:paraId="09E2030A" w14:textId="3B9911B4" w:rsidR="00245722" w:rsidRPr="002B79CC" w:rsidRDefault="00245722" w:rsidP="00245722">
      <w:pPr>
        <w:rPr>
          <w:sz w:val="20"/>
          <w:szCs w:val="20"/>
        </w:rPr>
      </w:pPr>
    </w:p>
    <w:p w14:paraId="321581E0" w14:textId="11B0831F" w:rsidR="00620002" w:rsidRPr="004B4AA6" w:rsidRDefault="00844739" w:rsidP="00DC386C">
      <w:pPr>
        <w:spacing w:line="360" w:lineRule="auto"/>
        <w:ind w:firstLine="720"/>
        <w:jc w:val="both"/>
        <w:rPr>
          <w:rFonts w:ascii="Times New Roman" w:hAnsi="Times New Roman" w:cs="Times New Roman"/>
          <w:sz w:val="28"/>
          <w:szCs w:val="28"/>
        </w:rPr>
      </w:pPr>
      <w:r w:rsidRPr="004B4AA6">
        <w:rPr>
          <w:rFonts w:ascii="Times New Roman" w:hAnsi="Times New Roman" w:cs="Times New Roman"/>
          <w:sz w:val="28"/>
          <w:szCs w:val="28"/>
        </w:rPr>
        <w:t xml:space="preserve"> As human beings living in an ever-changing environment and society, </w:t>
      </w:r>
      <w:r w:rsidR="00F616DC" w:rsidRPr="004B4AA6">
        <w:rPr>
          <w:rFonts w:ascii="Times New Roman" w:hAnsi="Times New Roman" w:cs="Times New Roman"/>
          <w:sz w:val="28"/>
          <w:szCs w:val="28"/>
        </w:rPr>
        <w:t>transition is experience</w:t>
      </w:r>
      <w:r w:rsidR="0019227E" w:rsidRPr="004B4AA6">
        <w:rPr>
          <w:rFonts w:ascii="Times New Roman" w:hAnsi="Times New Roman" w:cs="Times New Roman"/>
          <w:sz w:val="28"/>
          <w:szCs w:val="28"/>
        </w:rPr>
        <w:t>d</w:t>
      </w:r>
      <w:r w:rsidR="00F616DC" w:rsidRPr="004B4AA6">
        <w:rPr>
          <w:rFonts w:ascii="Times New Roman" w:hAnsi="Times New Roman" w:cs="Times New Roman"/>
          <w:sz w:val="28"/>
          <w:szCs w:val="28"/>
        </w:rPr>
        <w:t xml:space="preserve"> all throug</w:t>
      </w:r>
      <w:r w:rsidR="00C7473D" w:rsidRPr="004B4AA6">
        <w:rPr>
          <w:rFonts w:ascii="Times New Roman" w:hAnsi="Times New Roman" w:cs="Times New Roman"/>
          <w:sz w:val="28"/>
          <w:szCs w:val="28"/>
        </w:rPr>
        <w:t xml:space="preserve">hout life, </w:t>
      </w:r>
      <w:r w:rsidRPr="004B4AA6">
        <w:rPr>
          <w:rFonts w:ascii="Times New Roman" w:hAnsi="Times New Roman" w:cs="Times New Roman"/>
          <w:sz w:val="28"/>
          <w:szCs w:val="28"/>
        </w:rPr>
        <w:t xml:space="preserve">and some </w:t>
      </w:r>
      <w:r w:rsidR="00C7473D" w:rsidRPr="004B4AA6">
        <w:rPr>
          <w:rFonts w:ascii="Times New Roman" w:hAnsi="Times New Roman" w:cs="Times New Roman"/>
          <w:sz w:val="28"/>
          <w:szCs w:val="28"/>
        </w:rPr>
        <w:t xml:space="preserve">changes </w:t>
      </w:r>
      <w:r w:rsidRPr="004B4AA6">
        <w:rPr>
          <w:rFonts w:ascii="Times New Roman" w:hAnsi="Times New Roman" w:cs="Times New Roman"/>
          <w:sz w:val="28"/>
          <w:szCs w:val="28"/>
        </w:rPr>
        <w:t xml:space="preserve">can be daunting regardless of how many times </w:t>
      </w:r>
      <w:r w:rsidR="00C7473D" w:rsidRPr="004B4AA6">
        <w:rPr>
          <w:rFonts w:ascii="Times New Roman" w:hAnsi="Times New Roman" w:cs="Times New Roman"/>
          <w:sz w:val="28"/>
          <w:szCs w:val="28"/>
        </w:rPr>
        <w:t xml:space="preserve">the </w:t>
      </w:r>
      <w:r w:rsidRPr="004B4AA6">
        <w:rPr>
          <w:rFonts w:ascii="Times New Roman" w:hAnsi="Times New Roman" w:cs="Times New Roman"/>
          <w:sz w:val="28"/>
          <w:szCs w:val="28"/>
        </w:rPr>
        <w:t>process</w:t>
      </w:r>
      <w:r w:rsidR="00C7473D" w:rsidRPr="004B4AA6">
        <w:rPr>
          <w:rFonts w:ascii="Times New Roman" w:hAnsi="Times New Roman" w:cs="Times New Roman"/>
          <w:sz w:val="28"/>
          <w:szCs w:val="28"/>
        </w:rPr>
        <w:t xml:space="preserve"> </w:t>
      </w:r>
      <w:r w:rsidR="00A43317" w:rsidRPr="004B4AA6">
        <w:rPr>
          <w:rFonts w:ascii="Times New Roman" w:hAnsi="Times New Roman" w:cs="Times New Roman"/>
          <w:sz w:val="28"/>
          <w:szCs w:val="28"/>
        </w:rPr>
        <w:t xml:space="preserve">of transitioning is </w:t>
      </w:r>
      <w:r w:rsidR="00633420" w:rsidRPr="004B4AA6">
        <w:rPr>
          <w:rFonts w:ascii="Times New Roman" w:hAnsi="Times New Roman" w:cs="Times New Roman"/>
          <w:sz w:val="28"/>
          <w:szCs w:val="28"/>
        </w:rPr>
        <w:t>faced</w:t>
      </w:r>
      <w:r w:rsidRPr="004B4AA6">
        <w:rPr>
          <w:rFonts w:ascii="Times New Roman" w:hAnsi="Times New Roman" w:cs="Times New Roman"/>
          <w:sz w:val="28"/>
          <w:szCs w:val="28"/>
        </w:rPr>
        <w:t xml:space="preserve">. As such, </w:t>
      </w:r>
      <w:r w:rsidR="00926523" w:rsidRPr="004B4AA6">
        <w:rPr>
          <w:rFonts w:ascii="Times New Roman" w:hAnsi="Times New Roman" w:cs="Times New Roman"/>
          <w:sz w:val="28"/>
          <w:szCs w:val="28"/>
        </w:rPr>
        <w:t>one</w:t>
      </w:r>
      <w:r w:rsidRPr="004B4AA6">
        <w:rPr>
          <w:rFonts w:ascii="Times New Roman" w:hAnsi="Times New Roman" w:cs="Times New Roman"/>
          <w:sz w:val="28"/>
          <w:szCs w:val="28"/>
        </w:rPr>
        <w:t xml:space="preserve"> can imagine how a young child </w:t>
      </w:r>
      <w:r w:rsidR="00926523" w:rsidRPr="004B4AA6">
        <w:rPr>
          <w:rFonts w:ascii="Times New Roman" w:hAnsi="Times New Roman" w:cs="Times New Roman"/>
          <w:sz w:val="28"/>
          <w:szCs w:val="28"/>
        </w:rPr>
        <w:t xml:space="preserve">may </w:t>
      </w:r>
      <w:r w:rsidRPr="004B4AA6">
        <w:rPr>
          <w:rFonts w:ascii="Times New Roman" w:hAnsi="Times New Roman" w:cs="Times New Roman"/>
          <w:sz w:val="28"/>
          <w:szCs w:val="28"/>
        </w:rPr>
        <w:t>feel confused and intimidated by the progress of him attending a pre-school e</w:t>
      </w:r>
      <w:r w:rsidR="0080056A" w:rsidRPr="004B4AA6">
        <w:rPr>
          <w:rFonts w:ascii="Times New Roman" w:hAnsi="Times New Roman" w:cs="Times New Roman"/>
          <w:sz w:val="28"/>
          <w:szCs w:val="28"/>
        </w:rPr>
        <w:t>nvironmen</w:t>
      </w:r>
      <w:r w:rsidRPr="004B4AA6">
        <w:rPr>
          <w:rFonts w:ascii="Times New Roman" w:hAnsi="Times New Roman" w:cs="Times New Roman"/>
          <w:sz w:val="28"/>
          <w:szCs w:val="28"/>
        </w:rPr>
        <w:t xml:space="preserve">t straight from the </w:t>
      </w:r>
      <w:r w:rsidR="00620002" w:rsidRPr="004B4AA6">
        <w:rPr>
          <w:rFonts w:ascii="Times New Roman" w:hAnsi="Times New Roman" w:cs="Times New Roman"/>
          <w:sz w:val="28"/>
          <w:szCs w:val="28"/>
        </w:rPr>
        <w:t>shelter and warmth of his home.</w:t>
      </w:r>
    </w:p>
    <w:p w14:paraId="087C21F1" w14:textId="3F2A2ADE" w:rsidR="00620002" w:rsidRDefault="00620002" w:rsidP="00DC386C">
      <w:pPr>
        <w:spacing w:line="360" w:lineRule="auto"/>
        <w:ind w:firstLine="720"/>
        <w:jc w:val="both"/>
        <w:rPr>
          <w:rFonts w:ascii="Times New Roman" w:hAnsi="Times New Roman" w:cs="Times New Roman"/>
          <w:sz w:val="28"/>
          <w:szCs w:val="28"/>
        </w:rPr>
      </w:pPr>
      <w:r w:rsidRPr="004B4AA6">
        <w:rPr>
          <w:rFonts w:ascii="Times New Roman" w:hAnsi="Times New Roman" w:cs="Times New Roman"/>
          <w:sz w:val="28"/>
          <w:szCs w:val="28"/>
        </w:rPr>
        <w:t xml:space="preserve">Fabian and Dunlop (2002, p.3) define the concept of transition as “the process of change that is experienced when children (and their families) move from one setting to another”. </w:t>
      </w:r>
      <w:r w:rsidR="002B79CC" w:rsidRPr="004B4AA6">
        <w:rPr>
          <w:rFonts w:ascii="Times New Roman" w:hAnsi="Times New Roman" w:cs="Times New Roman"/>
          <w:sz w:val="28"/>
          <w:szCs w:val="28"/>
        </w:rPr>
        <w:t>The process starts when the child enters a settling-in session or has a pre</w:t>
      </w:r>
      <w:r w:rsidR="0080056A" w:rsidRPr="004B4AA6">
        <w:rPr>
          <w:rFonts w:ascii="Times New Roman" w:hAnsi="Times New Roman" w:cs="Times New Roman"/>
          <w:sz w:val="28"/>
          <w:szCs w:val="28"/>
        </w:rPr>
        <w:t>-entry visit and finishes when the child is well-adapted and fully settled as part of the new community (Fabian and Dunlop, 2002</w:t>
      </w:r>
      <w:r w:rsidR="004E42F9" w:rsidRPr="004B4AA6">
        <w:rPr>
          <w:rFonts w:ascii="Times New Roman" w:hAnsi="Times New Roman" w:cs="Times New Roman"/>
          <w:sz w:val="28"/>
          <w:szCs w:val="28"/>
        </w:rPr>
        <w:t>, p.4</w:t>
      </w:r>
      <w:r w:rsidR="0080056A" w:rsidRPr="004B4AA6">
        <w:rPr>
          <w:rFonts w:ascii="Times New Roman" w:hAnsi="Times New Roman" w:cs="Times New Roman"/>
          <w:sz w:val="28"/>
          <w:szCs w:val="28"/>
        </w:rPr>
        <w:t>).</w:t>
      </w:r>
      <w:r w:rsidR="0003344A" w:rsidRPr="004B4AA6">
        <w:rPr>
          <w:rFonts w:ascii="Times New Roman" w:hAnsi="Times New Roman" w:cs="Times New Roman"/>
          <w:sz w:val="28"/>
          <w:szCs w:val="28"/>
        </w:rPr>
        <w:t xml:space="preserve"> </w:t>
      </w:r>
      <w:r w:rsidR="00AB4376" w:rsidRPr="004B4AA6">
        <w:rPr>
          <w:rFonts w:ascii="Times New Roman" w:hAnsi="Times New Roman" w:cs="Times New Roman"/>
          <w:sz w:val="28"/>
          <w:szCs w:val="28"/>
        </w:rPr>
        <w:t>The transition process involves not only the child in question, but</w:t>
      </w:r>
      <w:r w:rsidR="00230AF4" w:rsidRPr="004B4AA6">
        <w:rPr>
          <w:rFonts w:ascii="Times New Roman" w:hAnsi="Times New Roman" w:cs="Times New Roman"/>
          <w:sz w:val="28"/>
          <w:szCs w:val="28"/>
        </w:rPr>
        <w:t xml:space="preserve"> also</w:t>
      </w:r>
      <w:r w:rsidR="00AB4376" w:rsidRPr="004B4AA6">
        <w:rPr>
          <w:rFonts w:ascii="Times New Roman" w:hAnsi="Times New Roman" w:cs="Times New Roman"/>
          <w:sz w:val="28"/>
          <w:szCs w:val="28"/>
        </w:rPr>
        <w:t xml:space="preserve"> his family.</w:t>
      </w:r>
      <w:r w:rsidR="00230AF4" w:rsidRPr="004B4AA6">
        <w:rPr>
          <w:rFonts w:ascii="Times New Roman" w:hAnsi="Times New Roman" w:cs="Times New Roman"/>
          <w:sz w:val="28"/>
          <w:szCs w:val="28"/>
        </w:rPr>
        <w:t xml:space="preserve"> </w:t>
      </w:r>
      <w:r w:rsidR="00041673" w:rsidRPr="004B4AA6">
        <w:rPr>
          <w:rFonts w:ascii="Times New Roman" w:hAnsi="Times New Roman" w:cs="Times New Roman"/>
          <w:sz w:val="28"/>
          <w:szCs w:val="28"/>
        </w:rPr>
        <w:t>Therefore, q</w:t>
      </w:r>
      <w:r w:rsidR="00AB4376" w:rsidRPr="004B4AA6">
        <w:rPr>
          <w:rFonts w:ascii="Times New Roman" w:hAnsi="Times New Roman" w:cs="Times New Roman"/>
          <w:sz w:val="28"/>
          <w:szCs w:val="28"/>
        </w:rPr>
        <w:t xml:space="preserve">uality communication </w:t>
      </w:r>
      <w:r w:rsidR="00041673" w:rsidRPr="004B4AA6">
        <w:rPr>
          <w:rFonts w:ascii="Times New Roman" w:hAnsi="Times New Roman" w:cs="Times New Roman"/>
          <w:sz w:val="28"/>
          <w:szCs w:val="28"/>
        </w:rPr>
        <w:t>must</w:t>
      </w:r>
      <w:r w:rsidR="00AB4376" w:rsidRPr="004B4AA6">
        <w:rPr>
          <w:rFonts w:ascii="Times New Roman" w:hAnsi="Times New Roman" w:cs="Times New Roman"/>
          <w:sz w:val="28"/>
          <w:szCs w:val="28"/>
        </w:rPr>
        <w:t xml:space="preserve"> be established since the beginning of the relationship between the family’s child and the early years practitioners</w:t>
      </w:r>
      <w:r w:rsidR="00041673" w:rsidRPr="004B4AA6">
        <w:rPr>
          <w:rFonts w:ascii="Times New Roman" w:hAnsi="Times New Roman" w:cs="Times New Roman"/>
          <w:sz w:val="28"/>
          <w:szCs w:val="28"/>
        </w:rPr>
        <w:t xml:space="preserve">. </w:t>
      </w:r>
      <w:r w:rsidR="0087149C" w:rsidRPr="004B4AA6">
        <w:rPr>
          <w:rFonts w:ascii="Times New Roman" w:hAnsi="Times New Roman" w:cs="Times New Roman"/>
          <w:sz w:val="28"/>
          <w:szCs w:val="28"/>
        </w:rPr>
        <w:t xml:space="preserve">The establishment of </w:t>
      </w:r>
      <w:r w:rsidR="00E3632D" w:rsidRPr="004B4AA6">
        <w:rPr>
          <w:rFonts w:ascii="Times New Roman" w:hAnsi="Times New Roman" w:cs="Times New Roman"/>
          <w:sz w:val="28"/>
          <w:szCs w:val="28"/>
        </w:rPr>
        <w:t>such relationships is to be discussed in another chapter of this booklet.</w:t>
      </w:r>
    </w:p>
    <w:p w14:paraId="4FBB6AFA" w14:textId="3A429F17" w:rsidR="00537DC2" w:rsidRDefault="00071B8A" w:rsidP="00071B8A">
      <w:pPr>
        <w:spacing w:line="360" w:lineRule="auto"/>
        <w:ind w:firstLine="720"/>
        <w:jc w:val="both"/>
        <w:rPr>
          <w:rFonts w:ascii="Times New Roman" w:hAnsi="Times New Roman" w:cs="Times New Roman"/>
          <w:sz w:val="28"/>
          <w:szCs w:val="28"/>
        </w:rPr>
      </w:pPr>
      <w:r>
        <w:rPr>
          <w:rFonts w:ascii="Times New Roman" w:hAnsi="Times New Roman" w:cs="Times New Roman"/>
          <w:sz w:val="28"/>
          <w:szCs w:val="28"/>
        </w:rPr>
        <w:t xml:space="preserve">The </w:t>
      </w:r>
      <w:r w:rsidRPr="00071B8A">
        <w:rPr>
          <w:rFonts w:ascii="Times New Roman" w:hAnsi="Times New Roman" w:cs="Times New Roman"/>
          <w:sz w:val="28"/>
          <w:szCs w:val="28"/>
        </w:rPr>
        <w:t>Practice Guidance for the</w:t>
      </w:r>
      <w:r>
        <w:rPr>
          <w:rFonts w:ascii="Times New Roman" w:hAnsi="Times New Roman" w:cs="Times New Roman"/>
          <w:sz w:val="28"/>
          <w:szCs w:val="28"/>
        </w:rPr>
        <w:t xml:space="preserve"> </w:t>
      </w:r>
      <w:r w:rsidRPr="00071B8A">
        <w:rPr>
          <w:rFonts w:ascii="Times New Roman" w:hAnsi="Times New Roman" w:cs="Times New Roman"/>
          <w:sz w:val="28"/>
          <w:szCs w:val="28"/>
        </w:rPr>
        <w:t>Early Years Foundation Stage</w:t>
      </w:r>
      <w:r>
        <w:rPr>
          <w:rFonts w:ascii="Times New Roman" w:hAnsi="Times New Roman" w:cs="Times New Roman"/>
          <w:sz w:val="28"/>
          <w:szCs w:val="28"/>
        </w:rPr>
        <w:t xml:space="preserve"> (2008, </w:t>
      </w:r>
      <w:r w:rsidR="00052B1D">
        <w:rPr>
          <w:rFonts w:ascii="Times New Roman" w:hAnsi="Times New Roman" w:cs="Times New Roman"/>
          <w:sz w:val="28"/>
          <w:szCs w:val="28"/>
        </w:rPr>
        <w:t xml:space="preserve">p. </w:t>
      </w:r>
      <w:r w:rsidR="0012552A">
        <w:rPr>
          <w:rFonts w:ascii="Times New Roman" w:hAnsi="Times New Roman" w:cs="Times New Roman"/>
          <w:sz w:val="28"/>
          <w:szCs w:val="28"/>
        </w:rPr>
        <w:t>10) states that:</w:t>
      </w:r>
    </w:p>
    <w:p w14:paraId="20144D1E" w14:textId="6BC9FE35" w:rsidR="00537DC2" w:rsidRPr="00537DC2" w:rsidRDefault="00537DC2" w:rsidP="00537DC2">
      <w:pPr>
        <w:spacing w:line="360" w:lineRule="auto"/>
        <w:ind w:left="720" w:firstLine="720"/>
        <w:jc w:val="both"/>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37DC2">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Transitions should be seen as a process not an </w:t>
      </w:r>
      <w:proofErr w:type="gramStart"/>
      <w:r w:rsidRPr="00537DC2">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event</w:t>
      </w:r>
      <w: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537DC2">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w:t>
      </w:r>
      <w:proofErr w:type="gramEnd"/>
      <w:r w:rsidRPr="00537DC2">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should be planned for and discussed with children and parents. Settings should communicate information which will secure continuity of experience for the child between settings.</w:t>
      </w:r>
    </w:p>
    <w:p w14:paraId="5294C4D4" w14:textId="637F4846" w:rsidR="00B65FD7" w:rsidRDefault="00B109E2" w:rsidP="00DC386C">
      <w:pPr>
        <w:spacing w:line="360" w:lineRule="auto"/>
        <w:ind w:firstLine="720"/>
        <w:jc w:val="both"/>
        <w:rPr>
          <w:rFonts w:ascii="Times New Roman" w:hAnsi="Times New Roman" w:cs="Times New Roman"/>
          <w:sz w:val="28"/>
          <w:szCs w:val="28"/>
        </w:rPr>
      </w:pPr>
      <w:r w:rsidRPr="004B4AA6">
        <w:rPr>
          <w:rFonts w:ascii="Times New Roman" w:hAnsi="Times New Roman" w:cs="Times New Roman"/>
          <w:sz w:val="28"/>
          <w:szCs w:val="28"/>
        </w:rPr>
        <w:t xml:space="preserve">Various theorists who have studied and observed the behaviour and actions of young children, have developed </w:t>
      </w:r>
      <w:r w:rsidR="00EF5930" w:rsidRPr="004B4AA6">
        <w:rPr>
          <w:rFonts w:ascii="Times New Roman" w:hAnsi="Times New Roman" w:cs="Times New Roman"/>
          <w:sz w:val="28"/>
          <w:szCs w:val="28"/>
        </w:rPr>
        <w:t>an understanding of how they learn</w:t>
      </w:r>
      <w:r w:rsidR="004202BC" w:rsidRPr="004B4AA6">
        <w:rPr>
          <w:rFonts w:ascii="Times New Roman" w:hAnsi="Times New Roman" w:cs="Times New Roman"/>
          <w:sz w:val="28"/>
          <w:szCs w:val="28"/>
        </w:rPr>
        <w:t>, grow and adapt</w:t>
      </w:r>
      <w:r w:rsidR="00B933A3" w:rsidRPr="004B4AA6">
        <w:rPr>
          <w:rFonts w:ascii="Times New Roman" w:hAnsi="Times New Roman" w:cs="Times New Roman"/>
          <w:sz w:val="28"/>
          <w:szCs w:val="28"/>
        </w:rPr>
        <w:t xml:space="preserve"> to new environments and </w:t>
      </w:r>
      <w:r w:rsidR="00E775FE" w:rsidRPr="004B4AA6">
        <w:rPr>
          <w:rFonts w:ascii="Times New Roman" w:hAnsi="Times New Roman" w:cs="Times New Roman"/>
          <w:sz w:val="28"/>
          <w:szCs w:val="28"/>
        </w:rPr>
        <w:t xml:space="preserve">how a transitional phase </w:t>
      </w:r>
      <w:r w:rsidR="007678FB" w:rsidRPr="004B4AA6">
        <w:rPr>
          <w:rFonts w:ascii="Times New Roman" w:hAnsi="Times New Roman" w:cs="Times New Roman"/>
          <w:sz w:val="28"/>
          <w:szCs w:val="28"/>
        </w:rPr>
        <w:t>such</w:t>
      </w:r>
      <w:r w:rsidR="00627B0F" w:rsidRPr="004B4AA6">
        <w:rPr>
          <w:rFonts w:ascii="Times New Roman" w:hAnsi="Times New Roman" w:cs="Times New Roman"/>
          <w:sz w:val="28"/>
          <w:szCs w:val="28"/>
        </w:rPr>
        <w:t xml:space="preserve"> as</w:t>
      </w:r>
      <w:r w:rsidR="007678FB" w:rsidRPr="004B4AA6">
        <w:rPr>
          <w:rFonts w:ascii="Times New Roman" w:hAnsi="Times New Roman" w:cs="Times New Roman"/>
          <w:sz w:val="28"/>
          <w:szCs w:val="28"/>
        </w:rPr>
        <w:t xml:space="preserve"> </w:t>
      </w:r>
      <w:r w:rsidR="005D71A5" w:rsidRPr="004B4AA6">
        <w:rPr>
          <w:rFonts w:ascii="Times New Roman" w:hAnsi="Times New Roman" w:cs="Times New Roman"/>
          <w:sz w:val="28"/>
          <w:szCs w:val="28"/>
        </w:rPr>
        <w:t>joining a pre-</w:t>
      </w:r>
      <w:r w:rsidR="005D71A5" w:rsidRPr="004B4AA6">
        <w:rPr>
          <w:rFonts w:ascii="Times New Roman" w:hAnsi="Times New Roman" w:cs="Times New Roman"/>
          <w:sz w:val="28"/>
          <w:szCs w:val="28"/>
        </w:rPr>
        <w:lastRenderedPageBreak/>
        <w:t xml:space="preserve">school setting can </w:t>
      </w:r>
      <w:r w:rsidR="00FB4016" w:rsidRPr="004B4AA6">
        <w:rPr>
          <w:rFonts w:ascii="Times New Roman" w:hAnsi="Times New Roman" w:cs="Times New Roman"/>
          <w:sz w:val="28"/>
          <w:szCs w:val="28"/>
        </w:rPr>
        <w:t xml:space="preserve">influence their development. </w:t>
      </w:r>
      <w:r w:rsidR="000B591D" w:rsidRPr="004B4AA6">
        <w:rPr>
          <w:rFonts w:ascii="Times New Roman" w:hAnsi="Times New Roman" w:cs="Times New Roman"/>
          <w:sz w:val="28"/>
          <w:szCs w:val="28"/>
        </w:rPr>
        <w:t xml:space="preserve">According to </w:t>
      </w:r>
      <w:r w:rsidR="00D97683" w:rsidRPr="004B4AA6">
        <w:rPr>
          <w:rFonts w:ascii="Times New Roman" w:hAnsi="Times New Roman" w:cs="Times New Roman"/>
          <w:sz w:val="28"/>
          <w:szCs w:val="28"/>
        </w:rPr>
        <w:t>Brooker (</w:t>
      </w:r>
      <w:r w:rsidR="00AD3E83" w:rsidRPr="004B4AA6">
        <w:rPr>
          <w:rFonts w:ascii="Times New Roman" w:hAnsi="Times New Roman" w:cs="Times New Roman"/>
          <w:sz w:val="28"/>
          <w:szCs w:val="28"/>
        </w:rPr>
        <w:t>2008</w:t>
      </w:r>
      <w:r w:rsidR="00BB0DCB" w:rsidRPr="004B4AA6">
        <w:rPr>
          <w:rFonts w:ascii="Times New Roman" w:hAnsi="Times New Roman" w:cs="Times New Roman"/>
          <w:sz w:val="28"/>
          <w:szCs w:val="28"/>
        </w:rPr>
        <w:t>, p.35</w:t>
      </w:r>
      <w:r w:rsidR="00AD3E83" w:rsidRPr="004B4AA6">
        <w:rPr>
          <w:rFonts w:ascii="Times New Roman" w:hAnsi="Times New Roman" w:cs="Times New Roman"/>
          <w:sz w:val="28"/>
          <w:szCs w:val="28"/>
        </w:rPr>
        <w:t>)</w:t>
      </w:r>
      <w:r w:rsidR="000B591D" w:rsidRPr="004B4AA6">
        <w:rPr>
          <w:rFonts w:ascii="Times New Roman" w:hAnsi="Times New Roman" w:cs="Times New Roman"/>
          <w:sz w:val="28"/>
          <w:szCs w:val="28"/>
        </w:rPr>
        <w:t xml:space="preserve">, </w:t>
      </w:r>
      <w:r w:rsidR="00C9019C" w:rsidRPr="004B4AA6">
        <w:rPr>
          <w:rFonts w:ascii="Times New Roman" w:hAnsi="Times New Roman" w:cs="Times New Roman"/>
          <w:sz w:val="28"/>
          <w:szCs w:val="28"/>
        </w:rPr>
        <w:t xml:space="preserve">positive transitions happen when </w:t>
      </w:r>
      <w:r w:rsidR="00281E3A" w:rsidRPr="004B4AA6">
        <w:rPr>
          <w:rFonts w:ascii="Times New Roman" w:hAnsi="Times New Roman" w:cs="Times New Roman"/>
          <w:sz w:val="28"/>
          <w:szCs w:val="28"/>
        </w:rPr>
        <w:t>the main carer</w:t>
      </w:r>
      <w:r w:rsidR="00162BB9" w:rsidRPr="004B4AA6">
        <w:rPr>
          <w:rFonts w:ascii="Times New Roman" w:hAnsi="Times New Roman" w:cs="Times New Roman"/>
          <w:sz w:val="28"/>
          <w:szCs w:val="28"/>
        </w:rPr>
        <w:t>s</w:t>
      </w:r>
      <w:r w:rsidR="00281E3A" w:rsidRPr="004B4AA6">
        <w:rPr>
          <w:rFonts w:ascii="Times New Roman" w:hAnsi="Times New Roman" w:cs="Times New Roman"/>
          <w:sz w:val="28"/>
          <w:szCs w:val="28"/>
        </w:rPr>
        <w:t xml:space="preserve"> of the child</w:t>
      </w:r>
      <w:r w:rsidR="00162BB9" w:rsidRPr="004B4AA6">
        <w:rPr>
          <w:rFonts w:ascii="Times New Roman" w:hAnsi="Times New Roman" w:cs="Times New Roman"/>
          <w:sz w:val="28"/>
          <w:szCs w:val="28"/>
        </w:rPr>
        <w:t xml:space="preserve"> form a communicative bond with the </w:t>
      </w:r>
      <w:r w:rsidR="00907998" w:rsidRPr="004B4AA6">
        <w:rPr>
          <w:rFonts w:ascii="Times New Roman" w:hAnsi="Times New Roman" w:cs="Times New Roman"/>
          <w:sz w:val="28"/>
          <w:szCs w:val="28"/>
        </w:rPr>
        <w:t>child’s main carer from the nursery</w:t>
      </w:r>
      <w:r w:rsidR="00D659C1" w:rsidRPr="004B4AA6">
        <w:rPr>
          <w:rFonts w:ascii="Times New Roman" w:hAnsi="Times New Roman" w:cs="Times New Roman"/>
          <w:sz w:val="28"/>
          <w:szCs w:val="28"/>
        </w:rPr>
        <w:t>, calling it a “triangle of care”</w:t>
      </w:r>
      <w:r w:rsidR="006F303F" w:rsidRPr="004B4AA6">
        <w:rPr>
          <w:rFonts w:ascii="Times New Roman" w:hAnsi="Times New Roman" w:cs="Times New Roman"/>
          <w:sz w:val="28"/>
          <w:szCs w:val="28"/>
        </w:rPr>
        <w:t>. Here, a</w:t>
      </w:r>
      <w:r w:rsidR="001156CC" w:rsidRPr="004B4AA6">
        <w:rPr>
          <w:rFonts w:ascii="Times New Roman" w:hAnsi="Times New Roman" w:cs="Times New Roman"/>
          <w:sz w:val="28"/>
          <w:szCs w:val="28"/>
        </w:rPr>
        <w:t xml:space="preserve"> trusting relationship is formed between parties to ensure </w:t>
      </w:r>
      <w:r w:rsidR="00C723DF" w:rsidRPr="004B4AA6">
        <w:rPr>
          <w:rFonts w:ascii="Times New Roman" w:hAnsi="Times New Roman" w:cs="Times New Roman"/>
          <w:sz w:val="28"/>
          <w:szCs w:val="28"/>
        </w:rPr>
        <w:t xml:space="preserve">that the child is well cared for, </w:t>
      </w:r>
      <w:r w:rsidR="005361C7" w:rsidRPr="004B4AA6">
        <w:rPr>
          <w:rFonts w:ascii="Times New Roman" w:hAnsi="Times New Roman" w:cs="Times New Roman"/>
          <w:sz w:val="28"/>
          <w:szCs w:val="28"/>
        </w:rPr>
        <w:t xml:space="preserve">that his potential is </w:t>
      </w:r>
      <w:r w:rsidR="002C5D5F" w:rsidRPr="004B4AA6">
        <w:rPr>
          <w:rFonts w:ascii="Times New Roman" w:hAnsi="Times New Roman" w:cs="Times New Roman"/>
          <w:sz w:val="28"/>
          <w:szCs w:val="28"/>
        </w:rPr>
        <w:t>enhanced,</w:t>
      </w:r>
      <w:r w:rsidR="005361C7" w:rsidRPr="004B4AA6">
        <w:rPr>
          <w:rFonts w:ascii="Times New Roman" w:hAnsi="Times New Roman" w:cs="Times New Roman"/>
          <w:sz w:val="28"/>
          <w:szCs w:val="28"/>
        </w:rPr>
        <w:t xml:space="preserve"> and </w:t>
      </w:r>
      <w:r w:rsidR="003B60B5" w:rsidRPr="004B4AA6">
        <w:rPr>
          <w:rFonts w:ascii="Times New Roman" w:hAnsi="Times New Roman" w:cs="Times New Roman"/>
          <w:sz w:val="28"/>
          <w:szCs w:val="28"/>
        </w:rPr>
        <w:t xml:space="preserve">his </w:t>
      </w:r>
      <w:r w:rsidR="005361C7" w:rsidRPr="004B4AA6">
        <w:rPr>
          <w:rFonts w:ascii="Times New Roman" w:hAnsi="Times New Roman" w:cs="Times New Roman"/>
          <w:sz w:val="28"/>
          <w:szCs w:val="28"/>
        </w:rPr>
        <w:t>development stimulated.</w:t>
      </w:r>
      <w:r w:rsidR="00FF0F85">
        <w:rPr>
          <w:rFonts w:ascii="Times New Roman" w:hAnsi="Times New Roman" w:cs="Times New Roman"/>
          <w:sz w:val="28"/>
          <w:szCs w:val="28"/>
        </w:rPr>
        <w:t xml:space="preserve"> The role of </w:t>
      </w:r>
      <w:r w:rsidR="002A39DD">
        <w:rPr>
          <w:rFonts w:ascii="Times New Roman" w:hAnsi="Times New Roman" w:cs="Times New Roman"/>
          <w:sz w:val="28"/>
          <w:szCs w:val="28"/>
        </w:rPr>
        <w:t>the</w:t>
      </w:r>
      <w:r w:rsidR="00FF0F85">
        <w:rPr>
          <w:rFonts w:ascii="Times New Roman" w:hAnsi="Times New Roman" w:cs="Times New Roman"/>
          <w:sz w:val="28"/>
          <w:szCs w:val="28"/>
        </w:rPr>
        <w:t xml:space="preserve"> practitioner </w:t>
      </w:r>
      <w:r w:rsidR="00964760">
        <w:rPr>
          <w:rFonts w:ascii="Times New Roman" w:hAnsi="Times New Roman" w:cs="Times New Roman"/>
          <w:sz w:val="28"/>
          <w:szCs w:val="28"/>
        </w:rPr>
        <w:t>will be discussed in the next chapter.</w:t>
      </w:r>
    </w:p>
    <w:p w14:paraId="0DCA38BF" w14:textId="6549964B" w:rsidR="004B4AA6" w:rsidRDefault="00EB1784" w:rsidP="00DC386C">
      <w:pPr>
        <w:spacing w:line="360" w:lineRule="auto"/>
        <w:ind w:firstLine="720"/>
        <w:jc w:val="both"/>
        <w:rPr>
          <w:rFonts w:ascii="Times New Roman" w:hAnsi="Times New Roman" w:cs="Times New Roman"/>
          <w:sz w:val="28"/>
          <w:szCs w:val="28"/>
        </w:rPr>
      </w:pPr>
      <w:r>
        <w:rPr>
          <w:rFonts w:ascii="Times New Roman" w:hAnsi="Times New Roman" w:cs="Times New Roman"/>
          <w:sz w:val="28"/>
          <w:szCs w:val="28"/>
        </w:rPr>
        <w:t>The E</w:t>
      </w:r>
      <w:r w:rsidR="00F33F82">
        <w:rPr>
          <w:rFonts w:ascii="Times New Roman" w:hAnsi="Times New Roman" w:cs="Times New Roman"/>
          <w:sz w:val="28"/>
          <w:szCs w:val="28"/>
        </w:rPr>
        <w:t>ffective Provision of Pre-S</w:t>
      </w:r>
      <w:r w:rsidR="008B480C">
        <w:rPr>
          <w:rFonts w:ascii="Times New Roman" w:hAnsi="Times New Roman" w:cs="Times New Roman"/>
          <w:sz w:val="28"/>
          <w:szCs w:val="28"/>
        </w:rPr>
        <w:t>chool Education</w:t>
      </w:r>
      <w:r>
        <w:rPr>
          <w:rFonts w:ascii="Times New Roman" w:hAnsi="Times New Roman" w:cs="Times New Roman"/>
          <w:sz w:val="28"/>
          <w:szCs w:val="28"/>
        </w:rPr>
        <w:t xml:space="preserve"> project has </w:t>
      </w:r>
      <w:r w:rsidR="00F33F82">
        <w:rPr>
          <w:rFonts w:ascii="Times New Roman" w:hAnsi="Times New Roman" w:cs="Times New Roman"/>
          <w:sz w:val="28"/>
          <w:szCs w:val="28"/>
        </w:rPr>
        <w:t>fortified</w:t>
      </w:r>
      <w:r w:rsidR="003523CB">
        <w:rPr>
          <w:rFonts w:ascii="Times New Roman" w:hAnsi="Times New Roman" w:cs="Times New Roman"/>
          <w:sz w:val="28"/>
          <w:szCs w:val="28"/>
        </w:rPr>
        <w:t xml:space="preserve"> the </w:t>
      </w:r>
      <w:r w:rsidR="008B480C">
        <w:rPr>
          <w:rFonts w:ascii="Times New Roman" w:hAnsi="Times New Roman" w:cs="Times New Roman"/>
          <w:sz w:val="28"/>
          <w:szCs w:val="28"/>
        </w:rPr>
        <w:t>knowledge that childr</w:t>
      </w:r>
      <w:r w:rsidR="003A3A85">
        <w:rPr>
          <w:rFonts w:ascii="Times New Roman" w:hAnsi="Times New Roman" w:cs="Times New Roman"/>
          <w:sz w:val="28"/>
          <w:szCs w:val="28"/>
        </w:rPr>
        <w:t xml:space="preserve">en’s development is heightened </w:t>
      </w:r>
      <w:r w:rsidR="005C0DFF">
        <w:rPr>
          <w:rFonts w:ascii="Times New Roman" w:hAnsi="Times New Roman" w:cs="Times New Roman"/>
          <w:sz w:val="28"/>
          <w:szCs w:val="28"/>
        </w:rPr>
        <w:t xml:space="preserve">by having a pre-school </w:t>
      </w:r>
      <w:r w:rsidR="00A30A68">
        <w:rPr>
          <w:rFonts w:ascii="Times New Roman" w:hAnsi="Times New Roman" w:cs="Times New Roman"/>
          <w:sz w:val="28"/>
          <w:szCs w:val="28"/>
        </w:rPr>
        <w:t>experience and</w:t>
      </w:r>
      <w:r w:rsidR="0027538F">
        <w:rPr>
          <w:rFonts w:ascii="Times New Roman" w:hAnsi="Times New Roman" w:cs="Times New Roman"/>
          <w:sz w:val="28"/>
          <w:szCs w:val="28"/>
        </w:rPr>
        <w:t xml:space="preserve"> emphasised the importance of </w:t>
      </w:r>
      <w:r w:rsidR="00186AF9">
        <w:rPr>
          <w:rFonts w:ascii="Times New Roman" w:hAnsi="Times New Roman" w:cs="Times New Roman"/>
          <w:sz w:val="28"/>
          <w:szCs w:val="28"/>
        </w:rPr>
        <w:t xml:space="preserve">quality </w:t>
      </w:r>
      <w:r w:rsidR="00E432A3">
        <w:rPr>
          <w:rFonts w:ascii="Times New Roman" w:hAnsi="Times New Roman" w:cs="Times New Roman"/>
          <w:sz w:val="28"/>
          <w:szCs w:val="28"/>
        </w:rPr>
        <w:t xml:space="preserve">learning at home </w:t>
      </w:r>
      <w:r w:rsidR="00F07C40">
        <w:rPr>
          <w:rFonts w:ascii="Times New Roman" w:hAnsi="Times New Roman" w:cs="Times New Roman"/>
          <w:sz w:val="28"/>
          <w:szCs w:val="28"/>
        </w:rPr>
        <w:t>(</w:t>
      </w:r>
      <w:r w:rsidR="00BF5F8E">
        <w:rPr>
          <w:rFonts w:ascii="Times New Roman" w:hAnsi="Times New Roman" w:cs="Times New Roman"/>
          <w:sz w:val="28"/>
          <w:szCs w:val="28"/>
        </w:rPr>
        <w:t>Sylva</w:t>
      </w:r>
      <w:r w:rsidR="00526CBB">
        <w:rPr>
          <w:rFonts w:ascii="Times New Roman" w:hAnsi="Times New Roman" w:cs="Times New Roman"/>
          <w:sz w:val="28"/>
          <w:szCs w:val="28"/>
        </w:rPr>
        <w:t xml:space="preserve"> et al.</w:t>
      </w:r>
      <w:r w:rsidR="006E704F">
        <w:rPr>
          <w:rFonts w:ascii="Times New Roman" w:hAnsi="Times New Roman" w:cs="Times New Roman"/>
          <w:sz w:val="28"/>
          <w:szCs w:val="28"/>
        </w:rPr>
        <w:t>, 2004</w:t>
      </w:r>
      <w:r w:rsidR="00A30A68">
        <w:rPr>
          <w:rFonts w:ascii="Times New Roman" w:hAnsi="Times New Roman" w:cs="Times New Roman"/>
          <w:sz w:val="28"/>
          <w:szCs w:val="28"/>
        </w:rPr>
        <w:t xml:space="preserve">). </w:t>
      </w:r>
    </w:p>
    <w:p w14:paraId="5317B813" w14:textId="107073F0" w:rsidR="000E7983" w:rsidRDefault="000E7983" w:rsidP="00DC386C">
      <w:pPr>
        <w:spacing w:line="360" w:lineRule="auto"/>
        <w:ind w:firstLine="720"/>
        <w:jc w:val="both"/>
        <w:rPr>
          <w:rFonts w:ascii="Times New Roman" w:hAnsi="Times New Roman" w:cs="Times New Roman"/>
          <w:sz w:val="28"/>
          <w:szCs w:val="28"/>
        </w:rPr>
      </w:pPr>
    </w:p>
    <w:p w14:paraId="451C8AB0" w14:textId="73016D3B" w:rsidR="00EF4EEE" w:rsidRDefault="00EF4EEE" w:rsidP="00DC386C">
      <w:pPr>
        <w:spacing w:line="360" w:lineRule="auto"/>
        <w:ind w:firstLine="720"/>
        <w:jc w:val="both"/>
        <w:rPr>
          <w:rFonts w:ascii="Times New Roman" w:hAnsi="Times New Roman" w:cs="Times New Roman"/>
          <w:sz w:val="28"/>
          <w:szCs w:val="28"/>
        </w:rPr>
      </w:pPr>
    </w:p>
    <w:p w14:paraId="18C874D6" w14:textId="5D36E7B8" w:rsidR="00EF4EEE" w:rsidRDefault="00EF4EEE" w:rsidP="00DC386C">
      <w:pPr>
        <w:spacing w:line="360" w:lineRule="auto"/>
        <w:ind w:firstLine="720"/>
        <w:jc w:val="both"/>
        <w:rPr>
          <w:rFonts w:ascii="Times New Roman" w:hAnsi="Times New Roman" w:cs="Times New Roman"/>
          <w:sz w:val="28"/>
          <w:szCs w:val="28"/>
        </w:rPr>
      </w:pPr>
    </w:p>
    <w:p w14:paraId="1E645D9B" w14:textId="0B67BC08" w:rsidR="00EF4EEE" w:rsidRDefault="00EF4EEE" w:rsidP="00DC386C">
      <w:pPr>
        <w:spacing w:line="360" w:lineRule="auto"/>
        <w:ind w:firstLine="720"/>
        <w:jc w:val="both"/>
        <w:rPr>
          <w:rFonts w:ascii="Times New Roman" w:hAnsi="Times New Roman" w:cs="Times New Roman"/>
          <w:sz w:val="28"/>
          <w:szCs w:val="28"/>
        </w:rPr>
      </w:pPr>
    </w:p>
    <w:p w14:paraId="25A545A4" w14:textId="506D6A09" w:rsidR="00EF4EEE" w:rsidRDefault="00EF4EEE" w:rsidP="00DC386C">
      <w:pPr>
        <w:spacing w:line="360" w:lineRule="auto"/>
        <w:ind w:firstLine="720"/>
        <w:jc w:val="both"/>
        <w:rPr>
          <w:rFonts w:ascii="Times New Roman" w:hAnsi="Times New Roman" w:cs="Times New Roman"/>
          <w:sz w:val="28"/>
          <w:szCs w:val="28"/>
        </w:rPr>
      </w:pPr>
    </w:p>
    <w:p w14:paraId="1089C3B9" w14:textId="10264BA1" w:rsidR="00EF4EEE" w:rsidRDefault="00EF4EEE" w:rsidP="00DC386C">
      <w:pPr>
        <w:spacing w:line="360" w:lineRule="auto"/>
        <w:ind w:firstLine="720"/>
        <w:jc w:val="both"/>
        <w:rPr>
          <w:rFonts w:ascii="Times New Roman" w:hAnsi="Times New Roman" w:cs="Times New Roman"/>
          <w:sz w:val="28"/>
          <w:szCs w:val="28"/>
        </w:rPr>
      </w:pPr>
    </w:p>
    <w:p w14:paraId="2830148A" w14:textId="5790BCAF" w:rsidR="00EF4EEE" w:rsidRDefault="00EF4EEE" w:rsidP="00DC386C">
      <w:pPr>
        <w:spacing w:line="360" w:lineRule="auto"/>
        <w:ind w:firstLine="720"/>
        <w:jc w:val="both"/>
        <w:rPr>
          <w:rFonts w:ascii="Times New Roman" w:hAnsi="Times New Roman" w:cs="Times New Roman"/>
          <w:sz w:val="28"/>
          <w:szCs w:val="28"/>
        </w:rPr>
      </w:pPr>
    </w:p>
    <w:p w14:paraId="66A37B82" w14:textId="28C626AF" w:rsidR="00EF4EEE" w:rsidRDefault="00EF4EEE" w:rsidP="00DC386C">
      <w:pPr>
        <w:spacing w:line="360" w:lineRule="auto"/>
        <w:ind w:firstLine="720"/>
        <w:jc w:val="both"/>
        <w:rPr>
          <w:rFonts w:ascii="Times New Roman" w:hAnsi="Times New Roman" w:cs="Times New Roman"/>
          <w:sz w:val="28"/>
          <w:szCs w:val="28"/>
        </w:rPr>
      </w:pPr>
    </w:p>
    <w:p w14:paraId="54C6D619" w14:textId="6B1064B5" w:rsidR="00EF4EEE" w:rsidRDefault="00EF4EEE" w:rsidP="00DC386C">
      <w:pPr>
        <w:spacing w:line="360" w:lineRule="auto"/>
        <w:ind w:firstLine="720"/>
        <w:jc w:val="both"/>
        <w:rPr>
          <w:rFonts w:ascii="Times New Roman" w:hAnsi="Times New Roman" w:cs="Times New Roman"/>
          <w:sz w:val="28"/>
          <w:szCs w:val="28"/>
        </w:rPr>
      </w:pPr>
    </w:p>
    <w:p w14:paraId="6EF4559C" w14:textId="2E852434" w:rsidR="00EF4EEE" w:rsidRDefault="00EF4EEE" w:rsidP="00DC386C">
      <w:pPr>
        <w:spacing w:line="360" w:lineRule="auto"/>
        <w:ind w:firstLine="720"/>
        <w:jc w:val="both"/>
        <w:rPr>
          <w:rFonts w:ascii="Times New Roman" w:hAnsi="Times New Roman" w:cs="Times New Roman"/>
          <w:sz w:val="28"/>
          <w:szCs w:val="28"/>
        </w:rPr>
      </w:pPr>
    </w:p>
    <w:p w14:paraId="44CAB356" w14:textId="2F4EB8EB" w:rsidR="00EF4EEE" w:rsidRDefault="00EF4EEE" w:rsidP="00DC386C">
      <w:pPr>
        <w:spacing w:line="360" w:lineRule="auto"/>
        <w:ind w:firstLine="720"/>
        <w:jc w:val="both"/>
        <w:rPr>
          <w:rFonts w:ascii="Times New Roman" w:hAnsi="Times New Roman" w:cs="Times New Roman"/>
          <w:sz w:val="28"/>
          <w:szCs w:val="28"/>
        </w:rPr>
      </w:pPr>
    </w:p>
    <w:p w14:paraId="6D390428" w14:textId="77777777" w:rsidR="00EF4EEE" w:rsidRPr="000E7983" w:rsidRDefault="00EF4EEE" w:rsidP="00DC696D">
      <w:pPr>
        <w:spacing w:line="360" w:lineRule="auto"/>
        <w:jc w:val="both"/>
        <w:rPr>
          <w:rFonts w:ascii="Times New Roman" w:hAnsi="Times New Roman" w:cs="Times New Roman"/>
          <w:sz w:val="28"/>
          <w:szCs w:val="28"/>
        </w:rPr>
      </w:pPr>
    </w:p>
    <w:p w14:paraId="1F28DF1C" w14:textId="19685C91" w:rsidR="00D25A36" w:rsidRPr="00D25A36" w:rsidRDefault="00D25A36" w:rsidP="005B73EA">
      <w:pPr>
        <w:pStyle w:val="Heading1"/>
        <w:numPr>
          <w:ilvl w:val="0"/>
          <w:numId w:val="3"/>
        </w:numPr>
        <w:spacing w:line="360" w:lineRule="auto"/>
        <w:jc w:val="both"/>
        <w:rPr>
          <w:rFonts w:ascii="Times New Roman" w:hAnsi="Times New Roman" w:cs="Times New Roman"/>
        </w:rPr>
      </w:pPr>
      <w:bookmarkStart w:id="5" w:name="_Toc57376543"/>
      <w:bookmarkStart w:id="6" w:name="_Toc57376661"/>
      <w:r w:rsidRPr="00D25A36">
        <w:rPr>
          <w:rFonts w:ascii="Times New Roman" w:hAnsi="Times New Roman" w:cs="Times New Roman"/>
        </w:rPr>
        <w:lastRenderedPageBreak/>
        <w:t>The educator’s role</w:t>
      </w:r>
      <w:bookmarkEnd w:id="5"/>
      <w:bookmarkEnd w:id="6"/>
    </w:p>
    <w:p w14:paraId="132ACCB0" w14:textId="6BFB28AB" w:rsidR="00D25A36" w:rsidRPr="00D25A36" w:rsidRDefault="00D25A36" w:rsidP="00E26356">
      <w:pPr>
        <w:spacing w:line="360" w:lineRule="auto"/>
        <w:jc w:val="both"/>
        <w:rPr>
          <w:rFonts w:ascii="Times New Roman" w:hAnsi="Times New Roman" w:cs="Times New Roman"/>
        </w:rPr>
      </w:pPr>
    </w:p>
    <w:p w14:paraId="5B28E6C6" w14:textId="37E5F4A1" w:rsidR="00586E43" w:rsidRDefault="00E26356" w:rsidP="00E26356">
      <w:pPr>
        <w:spacing w:line="360" w:lineRule="auto"/>
        <w:ind w:firstLine="720"/>
        <w:jc w:val="both"/>
        <w:rPr>
          <w:rFonts w:ascii="Times New Roman" w:hAnsi="Times New Roman" w:cs="Times New Roman"/>
          <w:sz w:val="28"/>
          <w:szCs w:val="28"/>
        </w:rPr>
      </w:pPr>
      <w:r w:rsidRPr="00101271">
        <w:rPr>
          <w:rFonts w:ascii="Times New Roman" w:hAnsi="Times New Roman" w:cs="Times New Roman"/>
          <w:sz w:val="28"/>
          <w:szCs w:val="28"/>
        </w:rPr>
        <w:t xml:space="preserve">  </w:t>
      </w:r>
      <w:r w:rsidR="00D25A36" w:rsidRPr="00101271">
        <w:rPr>
          <w:rFonts w:ascii="Times New Roman" w:hAnsi="Times New Roman" w:cs="Times New Roman"/>
          <w:sz w:val="28"/>
          <w:szCs w:val="28"/>
        </w:rPr>
        <w:t xml:space="preserve">Early years education </w:t>
      </w:r>
      <w:r w:rsidR="001B1569" w:rsidRPr="00101271">
        <w:rPr>
          <w:rFonts w:ascii="Times New Roman" w:hAnsi="Times New Roman" w:cs="Times New Roman"/>
          <w:sz w:val="28"/>
          <w:szCs w:val="28"/>
        </w:rPr>
        <w:t>is</w:t>
      </w:r>
      <w:r w:rsidR="00602304">
        <w:rPr>
          <w:rFonts w:ascii="Times New Roman" w:hAnsi="Times New Roman" w:cs="Times New Roman"/>
          <w:sz w:val="28"/>
          <w:szCs w:val="28"/>
        </w:rPr>
        <w:t xml:space="preserve"> of vital importance</w:t>
      </w:r>
      <w:r w:rsidR="00D25A36" w:rsidRPr="00101271">
        <w:rPr>
          <w:rFonts w:ascii="Times New Roman" w:hAnsi="Times New Roman" w:cs="Times New Roman"/>
          <w:sz w:val="28"/>
          <w:szCs w:val="28"/>
        </w:rPr>
        <w:t xml:space="preserve"> for</w:t>
      </w:r>
      <w:r w:rsidR="001B1569" w:rsidRPr="00101271">
        <w:rPr>
          <w:rFonts w:ascii="Times New Roman" w:hAnsi="Times New Roman" w:cs="Times New Roman"/>
          <w:sz w:val="28"/>
          <w:szCs w:val="28"/>
        </w:rPr>
        <w:t xml:space="preserve"> a</w:t>
      </w:r>
      <w:r w:rsidR="00D25A36" w:rsidRPr="00101271">
        <w:rPr>
          <w:rFonts w:ascii="Times New Roman" w:hAnsi="Times New Roman" w:cs="Times New Roman"/>
          <w:sz w:val="28"/>
          <w:szCs w:val="28"/>
        </w:rPr>
        <w:t xml:space="preserve"> child</w:t>
      </w:r>
      <w:r w:rsidR="001B1569" w:rsidRPr="00101271">
        <w:rPr>
          <w:rFonts w:ascii="Times New Roman" w:hAnsi="Times New Roman" w:cs="Times New Roman"/>
          <w:sz w:val="28"/>
          <w:szCs w:val="28"/>
        </w:rPr>
        <w:t>’s</w:t>
      </w:r>
      <w:r w:rsidR="00D25A36" w:rsidRPr="00101271">
        <w:rPr>
          <w:rFonts w:ascii="Times New Roman" w:hAnsi="Times New Roman" w:cs="Times New Roman"/>
          <w:sz w:val="28"/>
          <w:szCs w:val="28"/>
        </w:rPr>
        <w:t xml:space="preserve"> development. In the UK</w:t>
      </w:r>
      <w:r w:rsidR="002E33A2" w:rsidRPr="00101271">
        <w:rPr>
          <w:rFonts w:ascii="Times New Roman" w:hAnsi="Times New Roman" w:cs="Times New Roman"/>
          <w:sz w:val="28"/>
          <w:szCs w:val="28"/>
        </w:rPr>
        <w:t>,</w:t>
      </w:r>
      <w:r w:rsidR="00D25A36" w:rsidRPr="00101271">
        <w:rPr>
          <w:rFonts w:ascii="Times New Roman" w:hAnsi="Times New Roman" w:cs="Times New Roman"/>
          <w:sz w:val="28"/>
          <w:szCs w:val="28"/>
        </w:rPr>
        <w:t xml:space="preserve"> the first five years of life are </w:t>
      </w:r>
      <w:r w:rsidR="002E33A2" w:rsidRPr="00101271">
        <w:rPr>
          <w:rFonts w:ascii="Times New Roman" w:hAnsi="Times New Roman" w:cs="Times New Roman"/>
          <w:sz w:val="28"/>
          <w:szCs w:val="28"/>
        </w:rPr>
        <w:t xml:space="preserve">referred to as the ‘foundation years’ because that is when the </w:t>
      </w:r>
      <w:r w:rsidR="006C4488" w:rsidRPr="00101271">
        <w:rPr>
          <w:rFonts w:ascii="Times New Roman" w:hAnsi="Times New Roman" w:cs="Times New Roman"/>
          <w:sz w:val="28"/>
          <w:szCs w:val="28"/>
        </w:rPr>
        <w:t>basis</w:t>
      </w:r>
      <w:r w:rsidR="002E33A2" w:rsidRPr="00101271">
        <w:rPr>
          <w:rFonts w:ascii="Times New Roman" w:hAnsi="Times New Roman" w:cs="Times New Roman"/>
          <w:sz w:val="28"/>
          <w:szCs w:val="28"/>
        </w:rPr>
        <w:t xml:space="preserve"> for a child’s optimal development and growth is established. </w:t>
      </w:r>
      <w:r w:rsidR="007C20AD" w:rsidRPr="00101271">
        <w:rPr>
          <w:rFonts w:ascii="Times New Roman" w:hAnsi="Times New Roman" w:cs="Times New Roman"/>
          <w:sz w:val="28"/>
          <w:szCs w:val="28"/>
        </w:rPr>
        <w:t xml:space="preserve">The UK government </w:t>
      </w:r>
      <w:r w:rsidR="00D6533C" w:rsidRPr="00101271">
        <w:rPr>
          <w:rFonts w:ascii="Times New Roman" w:hAnsi="Times New Roman" w:cs="Times New Roman"/>
          <w:sz w:val="28"/>
          <w:szCs w:val="28"/>
        </w:rPr>
        <w:t xml:space="preserve">recognizes the value of a strong education during this period and </w:t>
      </w:r>
      <w:r w:rsidR="00A22E8F" w:rsidRPr="00101271">
        <w:rPr>
          <w:rFonts w:ascii="Times New Roman" w:hAnsi="Times New Roman" w:cs="Times New Roman"/>
          <w:sz w:val="28"/>
          <w:szCs w:val="28"/>
        </w:rPr>
        <w:t xml:space="preserve">delivers continuous support </w:t>
      </w:r>
      <w:r w:rsidR="00C972C4" w:rsidRPr="00101271">
        <w:rPr>
          <w:rFonts w:ascii="Times New Roman" w:hAnsi="Times New Roman" w:cs="Times New Roman"/>
          <w:sz w:val="28"/>
          <w:szCs w:val="28"/>
        </w:rPr>
        <w:t xml:space="preserve">for </w:t>
      </w:r>
      <w:r w:rsidR="004A22B8" w:rsidRPr="00101271">
        <w:rPr>
          <w:rFonts w:ascii="Times New Roman" w:hAnsi="Times New Roman" w:cs="Times New Roman"/>
          <w:sz w:val="28"/>
          <w:szCs w:val="28"/>
        </w:rPr>
        <w:t xml:space="preserve">children who come from </w:t>
      </w:r>
      <w:r w:rsidR="008D3CD8" w:rsidRPr="00101271">
        <w:rPr>
          <w:rFonts w:ascii="Times New Roman" w:hAnsi="Times New Roman" w:cs="Times New Roman"/>
          <w:sz w:val="28"/>
          <w:szCs w:val="28"/>
        </w:rPr>
        <w:t xml:space="preserve">disadvantaged </w:t>
      </w:r>
      <w:r w:rsidR="004A22B8" w:rsidRPr="00101271">
        <w:rPr>
          <w:rFonts w:ascii="Times New Roman" w:hAnsi="Times New Roman" w:cs="Times New Roman"/>
          <w:sz w:val="28"/>
          <w:szCs w:val="28"/>
        </w:rPr>
        <w:t xml:space="preserve">backgrounds </w:t>
      </w:r>
      <w:r w:rsidR="00765B0F" w:rsidRPr="00101271">
        <w:rPr>
          <w:rFonts w:ascii="Times New Roman" w:hAnsi="Times New Roman" w:cs="Times New Roman"/>
          <w:sz w:val="28"/>
          <w:szCs w:val="28"/>
        </w:rPr>
        <w:t>(Department of Education, 2011)</w:t>
      </w:r>
      <w:r w:rsidR="004A22B8" w:rsidRPr="00101271">
        <w:rPr>
          <w:rFonts w:ascii="Times New Roman" w:hAnsi="Times New Roman" w:cs="Times New Roman"/>
          <w:sz w:val="28"/>
          <w:szCs w:val="28"/>
        </w:rPr>
        <w:t>.</w:t>
      </w:r>
    </w:p>
    <w:p w14:paraId="6932C238" w14:textId="20B53BC2" w:rsidR="00DF03E3" w:rsidRDefault="00DE5029" w:rsidP="00B4288E">
      <w:pPr>
        <w:spacing w:line="360" w:lineRule="auto"/>
        <w:ind w:firstLine="720"/>
        <w:jc w:val="both"/>
        <w:rPr>
          <w:rFonts w:ascii="Times New Roman" w:hAnsi="Times New Roman" w:cs="Times New Roman"/>
          <w:sz w:val="28"/>
          <w:szCs w:val="28"/>
        </w:rPr>
      </w:pPr>
      <w:r w:rsidRPr="00DE5029">
        <w:rPr>
          <w:rFonts w:ascii="Times New Roman" w:hAnsi="Times New Roman" w:cs="Times New Roman"/>
          <w:noProof/>
          <w:sz w:val="28"/>
          <w:szCs w:val="28"/>
        </w:rPr>
        <mc:AlternateContent>
          <mc:Choice Requires="wps">
            <w:drawing>
              <wp:anchor distT="45720" distB="45720" distL="114300" distR="114300" simplePos="0" relativeHeight="251665408" behindDoc="0" locked="0" layoutInCell="1" allowOverlap="1" wp14:anchorId="63C2583E" wp14:editId="3B1A4068">
                <wp:simplePos x="0" y="0"/>
                <wp:positionH relativeFrom="margin">
                  <wp:posOffset>2571750</wp:posOffset>
                </wp:positionH>
                <wp:positionV relativeFrom="paragraph">
                  <wp:posOffset>3702685</wp:posOffset>
                </wp:positionV>
                <wp:extent cx="3190875" cy="4762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90875" cy="476250"/>
                        </a:xfrm>
                        <a:prstGeom prst="rect">
                          <a:avLst/>
                        </a:prstGeom>
                        <a:solidFill>
                          <a:srgbClr val="FFFFFF"/>
                        </a:solidFill>
                        <a:ln w="9525">
                          <a:solidFill>
                            <a:srgbClr val="000000"/>
                          </a:solidFill>
                          <a:miter lim="800000"/>
                          <a:headEnd/>
                          <a:tailEnd/>
                        </a:ln>
                      </wps:spPr>
                      <wps:txbx>
                        <w:txbxContent>
                          <w:p w14:paraId="63816787" w14:textId="379EEDF0" w:rsidR="00DE5029" w:rsidRPr="00C63322" w:rsidRDefault="00DE5029" w:rsidP="00C63322">
                            <w:pPr>
                              <w:spacing w:line="360" w:lineRule="auto"/>
                              <w:ind w:firstLine="720"/>
                              <w:jc w:val="center"/>
                              <w:rPr>
                                <w:rFonts w:ascii="Times New Roman" w:hAnsi="Times New Roman" w:cs="Times New Roman"/>
                                <w:sz w:val="28"/>
                                <w:szCs w:val="28"/>
                              </w:rPr>
                            </w:pPr>
                            <w:r w:rsidRPr="00C63322">
                              <w:rPr>
                                <w:rFonts w:ascii="Times New Roman" w:hAnsi="Times New Roman" w:cs="Times New Roman"/>
                              </w:rPr>
                              <w:t>Fig. 2.1 Source: Center on the Developing Child, 2007.</w:t>
                            </w:r>
                          </w:p>
                          <w:p w14:paraId="52B3FF79" w14:textId="570A0CEE" w:rsidR="00DE5029" w:rsidRDefault="00DE502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3C2583E" id="_x0000_t202" coordsize="21600,21600" o:spt="202" path="m,l,21600r21600,l21600,xe">
                <v:stroke joinstyle="miter"/>
                <v:path gradientshapeok="t" o:connecttype="rect"/>
              </v:shapetype>
              <v:shape id="Text Box 2" o:spid="_x0000_s1026" type="#_x0000_t202" style="position:absolute;left:0;text-align:left;margin-left:202.5pt;margin-top:291.55pt;width:251.25pt;height:37.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">
                <v:textbox>
                  <w:txbxContent>
                    <w:p w14:paraId="63816787" w14:textId="379EEDF0" w:rsidR="00DE5029" w:rsidRPr="00C63322" w:rsidRDefault="00DE5029" w:rsidP="00C63322">
                      <w:pPr>
                        <w:spacing w:line="360" w:lineRule="auto"/>
                        <w:ind w:firstLine="720"/>
                        <w:jc w:val="center"/>
                        <w:rPr>
                          <w:rFonts w:ascii="Times New Roman" w:hAnsi="Times New Roman" w:cs="Times New Roman"/>
                          <w:sz w:val="28"/>
                          <w:szCs w:val="28"/>
                        </w:rPr>
                      </w:pPr>
                      <w:r w:rsidRPr="00C63322">
                        <w:rPr>
                          <w:rFonts w:ascii="Times New Roman" w:hAnsi="Times New Roman" w:cs="Times New Roman"/>
                        </w:rPr>
                        <w:t>Fig. 2.1 Source: Center on the Developing Child, 2007.</w:t>
                      </w:r>
                    </w:p>
                    <w:p w14:paraId="52B3FF79" w14:textId="570A0CEE" w:rsidR="00DE5029" w:rsidRDefault="00DE5029"/>
                  </w:txbxContent>
                </v:textbox>
                <w10:wrap type="square" anchorx="margin"/>
              </v:shape>
            </w:pict>
          </mc:Fallback>
        </mc:AlternateContent>
      </w:r>
      <w:r w:rsidR="007A3EA9">
        <w:rPr>
          <w:rFonts w:ascii="Times New Roman" w:hAnsi="Times New Roman" w:cs="Times New Roman"/>
          <w:noProof/>
          <w:sz w:val="28"/>
          <w:szCs w:val="28"/>
        </w:rPr>
        <w:drawing>
          <wp:anchor distT="0" distB="0" distL="114300" distR="114300" simplePos="0" relativeHeight="251658240" behindDoc="1" locked="0" layoutInCell="1" allowOverlap="1" wp14:anchorId="7C67869F" wp14:editId="04C4EECE">
            <wp:simplePos x="0" y="0"/>
            <wp:positionH relativeFrom="column">
              <wp:posOffset>2459990</wp:posOffset>
            </wp:positionH>
            <wp:positionV relativeFrom="margin">
              <wp:posOffset>5920105</wp:posOffset>
            </wp:positionV>
            <wp:extent cx="3482975" cy="2276475"/>
            <wp:effectExtent l="0" t="0" r="3175" b="9525"/>
            <wp:wrapTight wrapText="bothSides">
              <wp:wrapPolygon edited="0">
                <wp:start x="0" y="0"/>
                <wp:lineTo x="0" y="21510"/>
                <wp:lineTo x="21502" y="21510"/>
                <wp:lineTo x="21502" y="0"/>
                <wp:lineTo x="0" y="0"/>
              </wp:wrapPolygon>
            </wp:wrapTight>
            <wp:docPr id="1"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uman-Brain-Development.jpg"/>
                    <pic:cNvPicPr/>
                  </pic:nvPicPr>
                  <pic:blipFill>
                    <a:blip r:embed="rId14">
                      <a:extLst>
                        <a:ext uri="{28A0092B-C50C-407E-A947-70E740481C1C}">
                          <a14:useLocalDpi xmlns:a14="http://schemas.microsoft.com/office/drawing/2010/main" val="0"/>
                        </a:ext>
                      </a:extLst>
                    </a:blip>
                    <a:stretch>
                      <a:fillRect/>
                    </a:stretch>
                  </pic:blipFill>
                  <pic:spPr>
                    <a:xfrm>
                      <a:off x="0" y="0"/>
                      <a:ext cx="3482975" cy="2276475"/>
                    </a:xfrm>
                    <a:prstGeom prst="rect">
                      <a:avLst/>
                    </a:prstGeom>
                  </pic:spPr>
                </pic:pic>
              </a:graphicData>
            </a:graphic>
            <wp14:sizeRelH relativeFrom="margin">
              <wp14:pctWidth>0</wp14:pctWidth>
            </wp14:sizeRelH>
            <wp14:sizeRelV relativeFrom="margin">
              <wp14:pctHeight>0</wp14:pctHeight>
            </wp14:sizeRelV>
          </wp:anchor>
        </w:drawing>
      </w:r>
      <w:r w:rsidR="002E33A2" w:rsidRPr="00101271">
        <w:rPr>
          <w:rFonts w:ascii="Times New Roman" w:hAnsi="Times New Roman" w:cs="Times New Roman"/>
          <w:sz w:val="28"/>
          <w:szCs w:val="28"/>
        </w:rPr>
        <w:t xml:space="preserve">The earliest experiences and interactions have an enormous influence on a child’s transformation and achievements. </w:t>
      </w:r>
      <w:r w:rsidR="00E26356" w:rsidRPr="00101271">
        <w:rPr>
          <w:rFonts w:ascii="Times New Roman" w:hAnsi="Times New Roman" w:cs="Times New Roman"/>
          <w:sz w:val="28"/>
          <w:szCs w:val="28"/>
        </w:rPr>
        <w:t>Brain development in the early years</w:t>
      </w:r>
      <w:r w:rsidR="001445CF" w:rsidRPr="00101271">
        <w:rPr>
          <w:rFonts w:ascii="Times New Roman" w:hAnsi="Times New Roman" w:cs="Times New Roman"/>
          <w:sz w:val="28"/>
          <w:szCs w:val="28"/>
        </w:rPr>
        <w:t xml:space="preserve"> and even before birth,</w:t>
      </w:r>
      <w:r w:rsidR="00E26356" w:rsidRPr="00101271">
        <w:rPr>
          <w:rFonts w:ascii="Times New Roman" w:hAnsi="Times New Roman" w:cs="Times New Roman"/>
          <w:sz w:val="28"/>
          <w:szCs w:val="28"/>
        </w:rPr>
        <w:t xml:space="preserve"> has been the focus of current research, exposing the importance of this period in a child’s life and i</w:t>
      </w:r>
      <w:r w:rsidR="001445CF" w:rsidRPr="00101271">
        <w:rPr>
          <w:rFonts w:ascii="Times New Roman" w:hAnsi="Times New Roman" w:cs="Times New Roman"/>
          <w:sz w:val="28"/>
          <w:szCs w:val="28"/>
        </w:rPr>
        <w:t>ts</w:t>
      </w:r>
      <w:r w:rsidR="00E26356" w:rsidRPr="00101271">
        <w:rPr>
          <w:rFonts w:ascii="Times New Roman" w:hAnsi="Times New Roman" w:cs="Times New Roman"/>
          <w:sz w:val="28"/>
          <w:szCs w:val="28"/>
        </w:rPr>
        <w:t xml:space="preserve"> potential</w:t>
      </w:r>
      <w:r w:rsidR="001445CF" w:rsidRPr="00101271">
        <w:rPr>
          <w:rFonts w:ascii="Times New Roman" w:hAnsi="Times New Roman" w:cs="Times New Roman"/>
          <w:sz w:val="28"/>
          <w:szCs w:val="28"/>
        </w:rPr>
        <w:t>.</w:t>
      </w:r>
      <w:r w:rsidR="00E26356" w:rsidRPr="00101271">
        <w:rPr>
          <w:rFonts w:ascii="Times New Roman" w:hAnsi="Times New Roman" w:cs="Times New Roman"/>
          <w:sz w:val="28"/>
          <w:szCs w:val="28"/>
        </w:rPr>
        <w:t xml:space="preserve"> </w:t>
      </w:r>
      <w:r w:rsidR="001445CF" w:rsidRPr="00101271">
        <w:rPr>
          <w:rFonts w:ascii="Times New Roman" w:hAnsi="Times New Roman" w:cs="Times New Roman"/>
          <w:sz w:val="28"/>
          <w:szCs w:val="28"/>
        </w:rPr>
        <w:t xml:space="preserve">In a </w:t>
      </w:r>
      <w:r w:rsidR="00F600A6" w:rsidRPr="00101271">
        <w:rPr>
          <w:rFonts w:ascii="Times New Roman" w:hAnsi="Times New Roman" w:cs="Times New Roman"/>
          <w:sz w:val="28"/>
          <w:szCs w:val="28"/>
        </w:rPr>
        <w:t>social early years</w:t>
      </w:r>
      <w:r w:rsidR="001445CF" w:rsidRPr="00101271">
        <w:rPr>
          <w:rFonts w:ascii="Times New Roman" w:hAnsi="Times New Roman" w:cs="Times New Roman"/>
          <w:sz w:val="28"/>
          <w:szCs w:val="28"/>
        </w:rPr>
        <w:t xml:space="preserve"> setting, children are challenged to interact with others while still discovering themselves, thus altering the structure of their developing brain (Wallace, 2001).</w:t>
      </w:r>
      <w:r w:rsidR="00E26024" w:rsidRPr="00101271">
        <w:rPr>
          <w:rFonts w:ascii="Times New Roman" w:hAnsi="Times New Roman" w:cs="Times New Roman"/>
          <w:sz w:val="28"/>
          <w:szCs w:val="28"/>
        </w:rPr>
        <w:t xml:space="preserve"> </w:t>
      </w:r>
      <w:r w:rsidR="00BE4347">
        <w:rPr>
          <w:rFonts w:ascii="Times New Roman" w:hAnsi="Times New Roman" w:cs="Times New Roman"/>
          <w:sz w:val="28"/>
          <w:szCs w:val="28"/>
        </w:rPr>
        <w:t>This view is also</w:t>
      </w:r>
      <w:r w:rsidR="00EE31E5">
        <w:rPr>
          <w:rFonts w:ascii="Times New Roman" w:hAnsi="Times New Roman" w:cs="Times New Roman"/>
          <w:sz w:val="28"/>
          <w:szCs w:val="28"/>
        </w:rPr>
        <w:t xml:space="preserve"> supported by Tierney and Nelson III (</w:t>
      </w:r>
      <w:r w:rsidR="0035282A">
        <w:rPr>
          <w:rFonts w:ascii="Times New Roman" w:hAnsi="Times New Roman" w:cs="Times New Roman"/>
          <w:sz w:val="28"/>
          <w:szCs w:val="28"/>
        </w:rPr>
        <w:t xml:space="preserve">2009) who </w:t>
      </w:r>
      <w:r w:rsidR="00906298">
        <w:rPr>
          <w:rFonts w:ascii="Times New Roman" w:hAnsi="Times New Roman" w:cs="Times New Roman"/>
          <w:sz w:val="28"/>
          <w:szCs w:val="28"/>
        </w:rPr>
        <w:t xml:space="preserve">illustrate that </w:t>
      </w:r>
      <w:r w:rsidR="001F7534">
        <w:rPr>
          <w:rFonts w:ascii="Times New Roman" w:hAnsi="Times New Roman" w:cs="Times New Roman"/>
          <w:sz w:val="28"/>
          <w:szCs w:val="28"/>
        </w:rPr>
        <w:t xml:space="preserve">all children are </w:t>
      </w:r>
      <w:r w:rsidR="005F76E1">
        <w:rPr>
          <w:rFonts w:ascii="Times New Roman" w:hAnsi="Times New Roman" w:cs="Times New Roman"/>
          <w:sz w:val="28"/>
          <w:szCs w:val="28"/>
        </w:rPr>
        <w:t xml:space="preserve">greatly </w:t>
      </w:r>
      <w:r w:rsidR="001F7534">
        <w:rPr>
          <w:rFonts w:ascii="Times New Roman" w:hAnsi="Times New Roman" w:cs="Times New Roman"/>
          <w:sz w:val="28"/>
          <w:szCs w:val="28"/>
        </w:rPr>
        <w:t>influenced by their environment</w:t>
      </w:r>
      <w:r w:rsidR="006B7FBE">
        <w:rPr>
          <w:rFonts w:ascii="Times New Roman" w:hAnsi="Times New Roman" w:cs="Times New Roman"/>
          <w:sz w:val="28"/>
          <w:szCs w:val="28"/>
        </w:rPr>
        <w:t>, the interaction between genetics and experiences</w:t>
      </w:r>
      <w:r w:rsidR="009B2E89">
        <w:rPr>
          <w:rFonts w:ascii="Times New Roman" w:hAnsi="Times New Roman" w:cs="Times New Roman"/>
          <w:sz w:val="28"/>
          <w:szCs w:val="28"/>
        </w:rPr>
        <w:t xml:space="preserve"> being</w:t>
      </w:r>
      <w:r w:rsidR="006A297F">
        <w:rPr>
          <w:rFonts w:ascii="Times New Roman" w:hAnsi="Times New Roman" w:cs="Times New Roman"/>
          <w:sz w:val="28"/>
          <w:szCs w:val="28"/>
        </w:rPr>
        <w:t xml:space="preserve"> the foundation for </w:t>
      </w:r>
      <w:r w:rsidR="00D75B02">
        <w:rPr>
          <w:rFonts w:ascii="Times New Roman" w:hAnsi="Times New Roman" w:cs="Times New Roman"/>
          <w:sz w:val="28"/>
          <w:szCs w:val="28"/>
        </w:rPr>
        <w:t xml:space="preserve">most developmental </w:t>
      </w:r>
      <w:r w:rsidR="00C402D3">
        <w:rPr>
          <w:rFonts w:ascii="Times New Roman" w:hAnsi="Times New Roman" w:cs="Times New Roman"/>
          <w:sz w:val="28"/>
          <w:szCs w:val="28"/>
        </w:rPr>
        <w:t>results.</w:t>
      </w:r>
      <w:r w:rsidR="009F2155">
        <w:rPr>
          <w:rFonts w:ascii="Times New Roman" w:hAnsi="Times New Roman" w:cs="Times New Roman"/>
          <w:sz w:val="28"/>
          <w:szCs w:val="28"/>
        </w:rPr>
        <w:t xml:space="preserve"> A facet less positive of this research</w:t>
      </w:r>
      <w:r w:rsidR="001918F1">
        <w:rPr>
          <w:rFonts w:ascii="Times New Roman" w:hAnsi="Times New Roman" w:cs="Times New Roman"/>
          <w:sz w:val="28"/>
          <w:szCs w:val="28"/>
        </w:rPr>
        <w:t xml:space="preserve"> </w:t>
      </w:r>
      <w:r w:rsidR="00262941">
        <w:rPr>
          <w:rFonts w:ascii="Times New Roman" w:hAnsi="Times New Roman" w:cs="Times New Roman"/>
          <w:sz w:val="28"/>
          <w:szCs w:val="28"/>
        </w:rPr>
        <w:t>is the</w:t>
      </w:r>
      <w:r w:rsidR="002D3C5D">
        <w:rPr>
          <w:rFonts w:ascii="Times New Roman" w:hAnsi="Times New Roman" w:cs="Times New Roman"/>
          <w:sz w:val="28"/>
          <w:szCs w:val="28"/>
        </w:rPr>
        <w:t xml:space="preserve"> fact that </w:t>
      </w:r>
      <w:r w:rsidR="00C53CD7">
        <w:rPr>
          <w:rFonts w:ascii="Times New Roman" w:hAnsi="Times New Roman" w:cs="Times New Roman"/>
          <w:sz w:val="28"/>
          <w:szCs w:val="28"/>
        </w:rPr>
        <w:t xml:space="preserve">holding children back from certain </w:t>
      </w:r>
      <w:r w:rsidR="00CE560E">
        <w:rPr>
          <w:rFonts w:ascii="Times New Roman" w:hAnsi="Times New Roman" w:cs="Times New Roman"/>
          <w:sz w:val="28"/>
          <w:szCs w:val="28"/>
        </w:rPr>
        <w:t>experiences</w:t>
      </w:r>
      <w:r w:rsidR="00262941">
        <w:rPr>
          <w:rFonts w:ascii="Times New Roman" w:hAnsi="Times New Roman" w:cs="Times New Roman"/>
          <w:sz w:val="28"/>
          <w:szCs w:val="28"/>
        </w:rPr>
        <w:t xml:space="preserve"> </w:t>
      </w:r>
      <w:r w:rsidR="00CB201A">
        <w:rPr>
          <w:rFonts w:ascii="Times New Roman" w:hAnsi="Times New Roman" w:cs="Times New Roman"/>
          <w:sz w:val="28"/>
          <w:szCs w:val="28"/>
        </w:rPr>
        <w:t>that are fundamental to their development leads to</w:t>
      </w:r>
      <w:r w:rsidR="00B4288E">
        <w:rPr>
          <w:rFonts w:ascii="Times New Roman" w:hAnsi="Times New Roman" w:cs="Times New Roman"/>
          <w:sz w:val="28"/>
          <w:szCs w:val="28"/>
        </w:rPr>
        <w:t xml:space="preserve"> </w:t>
      </w:r>
      <w:r w:rsidR="00F150B6">
        <w:rPr>
          <w:rFonts w:ascii="Times New Roman" w:hAnsi="Times New Roman" w:cs="Times New Roman"/>
          <w:sz w:val="28"/>
          <w:szCs w:val="28"/>
        </w:rPr>
        <w:t xml:space="preserve">serious </w:t>
      </w:r>
      <w:r w:rsidR="00661AC7">
        <w:rPr>
          <w:rFonts w:ascii="Times New Roman" w:hAnsi="Times New Roman" w:cs="Times New Roman"/>
          <w:sz w:val="28"/>
          <w:szCs w:val="28"/>
        </w:rPr>
        <w:t xml:space="preserve">repercussions on both </w:t>
      </w:r>
      <w:r w:rsidR="00A96F90">
        <w:rPr>
          <w:rFonts w:ascii="Times New Roman" w:hAnsi="Times New Roman" w:cs="Times New Roman"/>
          <w:sz w:val="28"/>
          <w:szCs w:val="28"/>
        </w:rPr>
        <w:t>brain’s function and structure (Tierney and Nelson III</w:t>
      </w:r>
      <w:r w:rsidR="00DF03E3">
        <w:rPr>
          <w:rFonts w:ascii="Times New Roman" w:hAnsi="Times New Roman" w:cs="Times New Roman"/>
          <w:sz w:val="28"/>
          <w:szCs w:val="28"/>
        </w:rPr>
        <w:t>, 2009, p. 13).</w:t>
      </w:r>
      <w:r w:rsidR="00962C56">
        <w:rPr>
          <w:rFonts w:ascii="Times New Roman" w:hAnsi="Times New Roman" w:cs="Times New Roman"/>
          <w:sz w:val="28"/>
          <w:szCs w:val="28"/>
        </w:rPr>
        <w:t xml:space="preserve"> </w:t>
      </w:r>
      <w:r w:rsidR="00B5581A">
        <w:rPr>
          <w:rFonts w:ascii="Times New Roman" w:hAnsi="Times New Roman" w:cs="Times New Roman"/>
          <w:sz w:val="28"/>
          <w:szCs w:val="28"/>
        </w:rPr>
        <w:t>Figure</w:t>
      </w:r>
      <w:r w:rsidR="000E7983">
        <w:rPr>
          <w:rFonts w:ascii="Times New Roman" w:hAnsi="Times New Roman" w:cs="Times New Roman"/>
          <w:sz w:val="28"/>
          <w:szCs w:val="28"/>
        </w:rPr>
        <w:t xml:space="preserve"> 2.1</w:t>
      </w:r>
      <w:r w:rsidR="00116BAE">
        <w:rPr>
          <w:rFonts w:ascii="Times New Roman" w:hAnsi="Times New Roman" w:cs="Times New Roman"/>
          <w:sz w:val="28"/>
          <w:szCs w:val="28"/>
        </w:rPr>
        <w:t xml:space="preserve"> </w:t>
      </w:r>
      <w:r w:rsidR="00352737">
        <w:rPr>
          <w:rFonts w:ascii="Times New Roman" w:hAnsi="Times New Roman" w:cs="Times New Roman"/>
          <w:sz w:val="28"/>
          <w:szCs w:val="28"/>
        </w:rPr>
        <w:t>illustrates</w:t>
      </w:r>
      <w:r w:rsidR="00116BAE">
        <w:rPr>
          <w:rFonts w:ascii="Times New Roman" w:hAnsi="Times New Roman" w:cs="Times New Roman"/>
          <w:sz w:val="28"/>
          <w:szCs w:val="28"/>
        </w:rPr>
        <w:t xml:space="preserve"> how</w:t>
      </w:r>
      <w:r w:rsidR="003B5150">
        <w:rPr>
          <w:rFonts w:ascii="Times New Roman" w:hAnsi="Times New Roman" w:cs="Times New Roman"/>
          <w:sz w:val="28"/>
          <w:szCs w:val="28"/>
        </w:rPr>
        <w:t xml:space="preserve"> human brain</w:t>
      </w:r>
      <w:r w:rsidR="001B66F7">
        <w:rPr>
          <w:rFonts w:ascii="Times New Roman" w:hAnsi="Times New Roman" w:cs="Times New Roman"/>
          <w:sz w:val="28"/>
          <w:szCs w:val="28"/>
        </w:rPr>
        <w:t xml:space="preserve"> is </w:t>
      </w:r>
      <w:r w:rsidR="003B5150">
        <w:rPr>
          <w:rFonts w:ascii="Times New Roman" w:hAnsi="Times New Roman" w:cs="Times New Roman"/>
          <w:sz w:val="28"/>
          <w:szCs w:val="28"/>
        </w:rPr>
        <w:t>developing</w:t>
      </w:r>
      <w:r w:rsidR="001B66F7">
        <w:rPr>
          <w:rFonts w:ascii="Times New Roman" w:hAnsi="Times New Roman" w:cs="Times New Roman"/>
          <w:sz w:val="28"/>
          <w:szCs w:val="28"/>
        </w:rPr>
        <w:t xml:space="preserve"> within </w:t>
      </w:r>
      <w:r w:rsidR="00116BAE">
        <w:rPr>
          <w:rFonts w:ascii="Times New Roman" w:hAnsi="Times New Roman" w:cs="Times New Roman"/>
          <w:sz w:val="28"/>
          <w:szCs w:val="28"/>
        </w:rPr>
        <w:t>the</w:t>
      </w:r>
      <w:r w:rsidR="00BD2AFB">
        <w:rPr>
          <w:rFonts w:ascii="Times New Roman" w:hAnsi="Times New Roman" w:cs="Times New Roman"/>
          <w:sz w:val="28"/>
          <w:szCs w:val="28"/>
        </w:rPr>
        <w:t xml:space="preserve"> early years</w:t>
      </w:r>
      <w:r w:rsidR="000E7983">
        <w:rPr>
          <w:rFonts w:ascii="Times New Roman" w:hAnsi="Times New Roman" w:cs="Times New Roman"/>
          <w:sz w:val="28"/>
          <w:szCs w:val="28"/>
        </w:rPr>
        <w:t>.</w:t>
      </w:r>
      <w:r w:rsidR="00985BD4">
        <w:rPr>
          <w:rFonts w:ascii="Times New Roman" w:hAnsi="Times New Roman" w:cs="Times New Roman"/>
          <w:sz w:val="28"/>
          <w:szCs w:val="28"/>
        </w:rPr>
        <w:t xml:space="preserve">     </w:t>
      </w:r>
      <w:r w:rsidR="00175F3D">
        <w:rPr>
          <w:rFonts w:ascii="Times New Roman" w:hAnsi="Times New Roman" w:cs="Times New Roman"/>
          <w:sz w:val="28"/>
          <w:szCs w:val="28"/>
        </w:rPr>
        <w:t xml:space="preserve">              </w:t>
      </w:r>
    </w:p>
    <w:p w14:paraId="4175F8D4" w14:textId="623C4748" w:rsidR="008E5705" w:rsidRDefault="00C63322" w:rsidP="00C63322">
      <w:pPr>
        <w:spacing w:line="360" w:lineRule="auto"/>
        <w:ind w:firstLine="720"/>
        <w:jc w:val="both"/>
        <w:rPr>
          <w:rFonts w:ascii="Times New Roman" w:hAnsi="Times New Roman" w:cs="Times New Roman"/>
          <w:sz w:val="28"/>
          <w:szCs w:val="28"/>
        </w:rPr>
      </w:pPr>
      <w:r>
        <w:rPr>
          <w:rFonts w:ascii="Times New Roman" w:hAnsi="Times New Roman" w:cs="Times New Roman"/>
          <w:sz w:val="28"/>
          <w:szCs w:val="28"/>
        </w:rPr>
        <w:lastRenderedPageBreak/>
        <w:t xml:space="preserve"> </w:t>
      </w:r>
      <w:r w:rsidR="00CB201A">
        <w:rPr>
          <w:rFonts w:ascii="Times New Roman" w:hAnsi="Times New Roman" w:cs="Times New Roman"/>
          <w:sz w:val="28"/>
          <w:szCs w:val="28"/>
        </w:rPr>
        <w:t xml:space="preserve"> </w:t>
      </w:r>
      <w:r w:rsidR="006F7FEA">
        <w:rPr>
          <w:rFonts w:ascii="Times New Roman" w:hAnsi="Times New Roman" w:cs="Times New Roman"/>
          <w:sz w:val="28"/>
          <w:szCs w:val="28"/>
        </w:rPr>
        <w:t xml:space="preserve">The Center on the Developing Child </w:t>
      </w:r>
      <w:r w:rsidR="00C84A6D">
        <w:rPr>
          <w:rFonts w:ascii="Times New Roman" w:hAnsi="Times New Roman" w:cs="Times New Roman"/>
          <w:sz w:val="28"/>
          <w:szCs w:val="28"/>
        </w:rPr>
        <w:t>at Harvard University emphasises</w:t>
      </w:r>
      <w:r w:rsidR="00E05936">
        <w:rPr>
          <w:rFonts w:ascii="Times New Roman" w:hAnsi="Times New Roman" w:cs="Times New Roman"/>
          <w:sz w:val="28"/>
          <w:szCs w:val="28"/>
        </w:rPr>
        <w:t xml:space="preserve"> </w:t>
      </w:r>
      <w:r w:rsidR="00ED1B26">
        <w:rPr>
          <w:rFonts w:ascii="Times New Roman" w:hAnsi="Times New Roman" w:cs="Times New Roman"/>
          <w:sz w:val="28"/>
          <w:szCs w:val="28"/>
        </w:rPr>
        <w:t>that children’s development, be it physic</w:t>
      </w:r>
      <w:r w:rsidR="004F0EBD">
        <w:rPr>
          <w:rFonts w:ascii="Times New Roman" w:hAnsi="Times New Roman" w:cs="Times New Roman"/>
          <w:sz w:val="28"/>
          <w:szCs w:val="28"/>
        </w:rPr>
        <w:t>al</w:t>
      </w:r>
      <w:r w:rsidR="00121E13">
        <w:rPr>
          <w:rFonts w:ascii="Times New Roman" w:hAnsi="Times New Roman" w:cs="Times New Roman"/>
          <w:sz w:val="28"/>
          <w:szCs w:val="28"/>
        </w:rPr>
        <w:t>, emotional, intellectual, social or moral</w:t>
      </w:r>
      <w:r w:rsidR="00404180">
        <w:rPr>
          <w:rFonts w:ascii="Times New Roman" w:hAnsi="Times New Roman" w:cs="Times New Roman"/>
          <w:sz w:val="28"/>
          <w:szCs w:val="28"/>
        </w:rPr>
        <w:t xml:space="preserve">, depends on </w:t>
      </w:r>
      <w:r w:rsidR="008942DF">
        <w:rPr>
          <w:rFonts w:ascii="Times New Roman" w:hAnsi="Times New Roman" w:cs="Times New Roman"/>
          <w:sz w:val="28"/>
          <w:szCs w:val="28"/>
        </w:rPr>
        <w:t xml:space="preserve">the cluster of relationships </w:t>
      </w:r>
      <w:r w:rsidR="004E29A8">
        <w:rPr>
          <w:rFonts w:ascii="Times New Roman" w:hAnsi="Times New Roman" w:cs="Times New Roman"/>
          <w:sz w:val="28"/>
          <w:szCs w:val="28"/>
        </w:rPr>
        <w:t xml:space="preserve">with other </w:t>
      </w:r>
      <w:r w:rsidR="000E3F5F">
        <w:rPr>
          <w:rFonts w:ascii="Times New Roman" w:hAnsi="Times New Roman" w:cs="Times New Roman"/>
          <w:sz w:val="28"/>
          <w:szCs w:val="28"/>
        </w:rPr>
        <w:t xml:space="preserve">human beings, </w:t>
      </w:r>
      <w:r w:rsidR="003F6355">
        <w:rPr>
          <w:rFonts w:ascii="Times New Roman" w:hAnsi="Times New Roman" w:cs="Times New Roman"/>
          <w:sz w:val="28"/>
          <w:szCs w:val="28"/>
        </w:rPr>
        <w:t xml:space="preserve">these relationships shaping </w:t>
      </w:r>
      <w:r w:rsidR="00064C88">
        <w:rPr>
          <w:rFonts w:ascii="Times New Roman" w:hAnsi="Times New Roman" w:cs="Times New Roman"/>
          <w:sz w:val="28"/>
          <w:szCs w:val="28"/>
        </w:rPr>
        <w:t xml:space="preserve">their </w:t>
      </w:r>
      <w:r w:rsidR="000B6132">
        <w:rPr>
          <w:rFonts w:ascii="Times New Roman" w:hAnsi="Times New Roman" w:cs="Times New Roman"/>
          <w:sz w:val="28"/>
          <w:szCs w:val="28"/>
        </w:rPr>
        <w:t>understanding</w:t>
      </w:r>
      <w:r w:rsidR="00064C88">
        <w:rPr>
          <w:rFonts w:ascii="Times New Roman" w:hAnsi="Times New Roman" w:cs="Times New Roman"/>
          <w:sz w:val="28"/>
          <w:szCs w:val="28"/>
        </w:rPr>
        <w:t xml:space="preserve"> of the world (</w:t>
      </w:r>
      <w:r w:rsidR="003928A5">
        <w:rPr>
          <w:rFonts w:ascii="Times New Roman" w:hAnsi="Times New Roman" w:cs="Times New Roman"/>
          <w:sz w:val="28"/>
          <w:szCs w:val="28"/>
        </w:rPr>
        <w:t>National Scientific Council on the Developing Child, 2004</w:t>
      </w:r>
      <w:r w:rsidR="00064C88">
        <w:rPr>
          <w:rFonts w:ascii="Times New Roman" w:hAnsi="Times New Roman" w:cs="Times New Roman"/>
          <w:sz w:val="28"/>
          <w:szCs w:val="28"/>
        </w:rPr>
        <w:t>).</w:t>
      </w:r>
      <w:r w:rsidR="004176D4">
        <w:rPr>
          <w:rFonts w:ascii="Times New Roman" w:hAnsi="Times New Roman" w:cs="Times New Roman"/>
          <w:sz w:val="28"/>
          <w:szCs w:val="28"/>
        </w:rPr>
        <w:t xml:space="preserve"> </w:t>
      </w:r>
      <w:r w:rsidR="00623817">
        <w:rPr>
          <w:rFonts w:ascii="Times New Roman" w:hAnsi="Times New Roman" w:cs="Times New Roman"/>
          <w:sz w:val="28"/>
          <w:szCs w:val="28"/>
        </w:rPr>
        <w:t xml:space="preserve">Renowned psychologist Urie Bronfenbrenner </w:t>
      </w:r>
      <w:r w:rsidR="008E5705">
        <w:rPr>
          <w:rFonts w:ascii="Times New Roman" w:hAnsi="Times New Roman" w:cs="Times New Roman"/>
          <w:sz w:val="28"/>
          <w:szCs w:val="28"/>
        </w:rPr>
        <w:t>stated that:</w:t>
      </w:r>
    </w:p>
    <w:p w14:paraId="1D5412D2" w14:textId="51BD2789" w:rsidR="00D25A36" w:rsidRDefault="00515DBF" w:rsidP="00515DBF">
      <w:pPr>
        <w:spacing w:line="360" w:lineRule="auto"/>
        <w:ind w:left="720" w:firstLine="720"/>
        <w:jc w:val="both"/>
        <w:rPr>
          <w:rFonts w:ascii="Times New Roman" w:hAnsi="Times New Roman" w:cs="Times New Roman"/>
          <w:sz w:val="28"/>
          <w:szCs w:val="28"/>
          <w14:shadow w14:blurRad="50800" w14:dist="38100" w14:dir="2700000" w14:sx="100000" w14:sy="100000" w14:kx="0" w14:ky="0" w14:algn="tl">
            <w14:srgbClr w14:val="000000">
              <w14:alpha w14:val="60000"/>
            </w14:srgbClr>
          </w14:shadow>
        </w:rPr>
      </w:pPr>
      <w:r w:rsidRPr="00C43F1C">
        <w:rPr>
          <w:rFonts w:ascii="Times New Roman" w:hAnsi="Times New Roman" w:cs="Times New Roman"/>
          <w:sz w:val="28"/>
          <w:szCs w:val="28"/>
          <w14:shadow w14:blurRad="50800" w14:dist="38100" w14:dir="2700000" w14:sx="100000" w14:sy="100000" w14:kx="0" w14:ky="0" w14:algn="tl">
            <w14:srgbClr w14:val="000000">
              <w14:alpha w14:val="60000"/>
            </w14:srgbClr>
          </w14:shadow>
        </w:rPr>
        <w:t>…</w:t>
      </w:r>
      <w:r w:rsidR="008E5705" w:rsidRPr="00C43F1C">
        <w:rPr>
          <w:rFonts w:ascii="Times New Roman" w:hAnsi="Times New Roman" w:cs="Times New Roman"/>
          <w:sz w:val="28"/>
          <w:szCs w:val="28"/>
          <w14:shadow w14:blurRad="50800" w14:dist="38100" w14:dir="2700000" w14:sx="100000" w14:sy="100000" w14:kx="0" w14:ky="0" w14:algn="tl">
            <w14:srgbClr w14:val="000000">
              <w14:alpha w14:val="60000"/>
            </w14:srgbClr>
          </w14:shadow>
        </w:rPr>
        <w:t>in order to develop normally, a child requires progressively more complex joint activity with one or more adults who have an irrational emotional relationship with the child. Somebody’s got to be crazy about that kid. That’s number one. First, last, and always</w:t>
      </w:r>
      <w:r w:rsidR="003A6946" w:rsidRPr="00C43F1C">
        <w:rPr>
          <w:rFonts w:ascii="Times New Roman" w:hAnsi="Times New Roman" w:cs="Times New Roman"/>
          <w:sz w:val="28"/>
          <w:szCs w:val="28"/>
          <w14:shadow w14:blurRad="50800" w14:dist="38100" w14:dir="2700000" w14:sx="100000" w14:sy="100000" w14:kx="0" w14:ky="0" w14:algn="tl">
            <w14:srgbClr w14:val="000000">
              <w14:alpha w14:val="60000"/>
            </w14:srgbClr>
          </w14:shadow>
        </w:rPr>
        <w:t xml:space="preserve"> (National Scientific Council on the Developing Child, 2004, p. </w:t>
      </w:r>
      <w:r w:rsidR="004E6790" w:rsidRPr="00C43F1C">
        <w:rPr>
          <w:rFonts w:ascii="Times New Roman" w:hAnsi="Times New Roman" w:cs="Times New Roman"/>
          <w:sz w:val="28"/>
          <w:szCs w:val="28"/>
          <w14:shadow w14:blurRad="50800" w14:dist="38100" w14:dir="2700000" w14:sx="100000" w14:sy="100000" w14:kx="0" w14:ky="0" w14:algn="tl">
            <w14:srgbClr w14:val="000000">
              <w14:alpha w14:val="60000"/>
            </w14:srgbClr>
          </w14:shadow>
        </w:rPr>
        <w:t>1</w:t>
      </w:r>
      <w:r w:rsidR="003A6946" w:rsidRPr="00C43F1C">
        <w:rPr>
          <w:rFonts w:ascii="Times New Roman" w:hAnsi="Times New Roman" w:cs="Times New Roman"/>
          <w:sz w:val="28"/>
          <w:szCs w:val="28"/>
          <w14:shadow w14:blurRad="50800" w14:dist="38100" w14:dir="2700000" w14:sx="100000" w14:sy="100000" w14:kx="0" w14:ky="0" w14:algn="tl">
            <w14:srgbClr w14:val="000000">
              <w14:alpha w14:val="60000"/>
            </w14:srgbClr>
          </w14:shadow>
        </w:rPr>
        <w:t>)</w:t>
      </w:r>
      <w:r w:rsidR="008E5705" w:rsidRPr="00C43F1C">
        <w:rPr>
          <w:rFonts w:ascii="Times New Roman" w:hAnsi="Times New Roman" w:cs="Times New Roman"/>
          <w:sz w:val="28"/>
          <w:szCs w:val="28"/>
          <w14:shadow w14:blurRad="50800" w14:dist="38100" w14:dir="2700000" w14:sx="100000" w14:sy="100000" w14:kx="0" w14:ky="0" w14:algn="tl">
            <w14:srgbClr w14:val="000000">
              <w14:alpha w14:val="60000"/>
            </w14:srgbClr>
          </w14:shadow>
        </w:rPr>
        <w:t>.</w:t>
      </w:r>
    </w:p>
    <w:p w14:paraId="70F5EF90" w14:textId="546B9E06" w:rsidR="00231982" w:rsidRDefault="001E0EA0" w:rsidP="001E0EA0">
      <w:pPr>
        <w:spacing w:line="360" w:lineRule="auto"/>
        <w:jc w:val="both"/>
        <w:rPr>
          <w:rFonts w:ascii="Times New Roman" w:hAnsi="Times New Roman" w:cs="Times New Roman"/>
          <w:sz w:val="28"/>
          <w:szCs w:val="28"/>
        </w:rPr>
      </w:pPr>
      <w:r>
        <w:rPr>
          <w:rFonts w:ascii="Times New Roman" w:hAnsi="Times New Roman" w:cs="Times New Roman"/>
          <w:sz w:val="28"/>
          <w:szCs w:val="28"/>
          <w14:shadow w14:blurRad="50800" w14:dist="38100" w14:dir="2700000" w14:sx="100000" w14:sy="100000" w14:kx="0" w14:ky="0" w14:algn="tl">
            <w14:srgbClr w14:val="000000">
              <w14:alpha w14:val="60000"/>
            </w14:srgbClr>
          </w14:shadow>
        </w:rPr>
        <w:tab/>
      </w:r>
      <w:r>
        <w:rPr>
          <w:rFonts w:ascii="Times New Roman" w:hAnsi="Times New Roman" w:cs="Times New Roman"/>
          <w:sz w:val="28"/>
          <w:szCs w:val="28"/>
        </w:rPr>
        <w:t>Bronfen</w:t>
      </w:r>
      <w:r w:rsidR="005122C6">
        <w:rPr>
          <w:rFonts w:ascii="Times New Roman" w:hAnsi="Times New Roman" w:cs="Times New Roman"/>
          <w:sz w:val="28"/>
          <w:szCs w:val="28"/>
        </w:rPr>
        <w:t>brenner</w:t>
      </w:r>
      <w:r w:rsidR="00AA667F">
        <w:rPr>
          <w:rFonts w:ascii="Times New Roman" w:hAnsi="Times New Roman" w:cs="Times New Roman"/>
          <w:sz w:val="28"/>
          <w:szCs w:val="28"/>
        </w:rPr>
        <w:t>’s</w:t>
      </w:r>
      <w:r w:rsidR="005122C6">
        <w:rPr>
          <w:rFonts w:ascii="Times New Roman" w:hAnsi="Times New Roman" w:cs="Times New Roman"/>
          <w:sz w:val="28"/>
          <w:szCs w:val="28"/>
        </w:rPr>
        <w:t xml:space="preserve"> </w:t>
      </w:r>
      <w:r w:rsidR="00095B70">
        <w:rPr>
          <w:rFonts w:ascii="Times New Roman" w:hAnsi="Times New Roman" w:cs="Times New Roman"/>
          <w:sz w:val="28"/>
          <w:szCs w:val="28"/>
        </w:rPr>
        <w:t>understanding of children</w:t>
      </w:r>
      <w:r w:rsidR="00AA667F">
        <w:rPr>
          <w:rFonts w:ascii="Times New Roman" w:hAnsi="Times New Roman" w:cs="Times New Roman"/>
          <w:sz w:val="28"/>
          <w:szCs w:val="28"/>
        </w:rPr>
        <w:t xml:space="preserve"> was translated into his bio-ecological </w:t>
      </w:r>
      <w:r w:rsidR="00080A2B">
        <w:rPr>
          <w:rFonts w:ascii="Times New Roman" w:hAnsi="Times New Roman" w:cs="Times New Roman"/>
          <w:sz w:val="28"/>
          <w:szCs w:val="28"/>
        </w:rPr>
        <w:t>system</w:t>
      </w:r>
      <w:r w:rsidR="00C814FA">
        <w:rPr>
          <w:rFonts w:ascii="Times New Roman" w:hAnsi="Times New Roman" w:cs="Times New Roman"/>
          <w:sz w:val="28"/>
          <w:szCs w:val="28"/>
        </w:rPr>
        <w:t>s</w:t>
      </w:r>
      <w:r w:rsidR="00080A2B">
        <w:rPr>
          <w:rFonts w:ascii="Times New Roman" w:hAnsi="Times New Roman" w:cs="Times New Roman"/>
          <w:sz w:val="28"/>
          <w:szCs w:val="28"/>
        </w:rPr>
        <w:t xml:space="preserve"> theory</w:t>
      </w:r>
      <w:r w:rsidR="00C814FA">
        <w:rPr>
          <w:rFonts w:ascii="Times New Roman" w:hAnsi="Times New Roman" w:cs="Times New Roman"/>
          <w:sz w:val="28"/>
          <w:szCs w:val="28"/>
        </w:rPr>
        <w:t xml:space="preserve">. His perspective </w:t>
      </w:r>
      <w:r w:rsidR="00107345">
        <w:rPr>
          <w:rFonts w:ascii="Times New Roman" w:hAnsi="Times New Roman" w:cs="Times New Roman"/>
          <w:sz w:val="28"/>
          <w:szCs w:val="28"/>
        </w:rPr>
        <w:t>on a child’s world involves</w:t>
      </w:r>
      <w:r w:rsidR="00A10B00">
        <w:rPr>
          <w:rFonts w:ascii="Times New Roman" w:hAnsi="Times New Roman" w:cs="Times New Roman"/>
          <w:sz w:val="28"/>
          <w:szCs w:val="28"/>
        </w:rPr>
        <w:t xml:space="preserve"> five</w:t>
      </w:r>
      <w:r w:rsidR="00107345">
        <w:rPr>
          <w:rFonts w:ascii="Times New Roman" w:hAnsi="Times New Roman" w:cs="Times New Roman"/>
          <w:sz w:val="28"/>
          <w:szCs w:val="28"/>
        </w:rPr>
        <w:t xml:space="preserve"> system</w:t>
      </w:r>
      <w:r w:rsidR="00A10B00">
        <w:rPr>
          <w:rFonts w:ascii="Times New Roman" w:hAnsi="Times New Roman" w:cs="Times New Roman"/>
          <w:sz w:val="28"/>
          <w:szCs w:val="28"/>
        </w:rPr>
        <w:t>s</w:t>
      </w:r>
      <w:r w:rsidR="00107345">
        <w:rPr>
          <w:rFonts w:ascii="Times New Roman" w:hAnsi="Times New Roman" w:cs="Times New Roman"/>
          <w:sz w:val="28"/>
          <w:szCs w:val="28"/>
        </w:rPr>
        <w:t xml:space="preserve"> </w:t>
      </w:r>
      <w:r w:rsidR="00B965BC">
        <w:rPr>
          <w:rFonts w:ascii="Times New Roman" w:hAnsi="Times New Roman" w:cs="Times New Roman"/>
          <w:sz w:val="28"/>
          <w:szCs w:val="28"/>
        </w:rPr>
        <w:t>that interact with each other</w:t>
      </w:r>
      <w:r w:rsidR="00941B7F">
        <w:rPr>
          <w:rFonts w:ascii="Times New Roman" w:hAnsi="Times New Roman" w:cs="Times New Roman"/>
          <w:sz w:val="28"/>
          <w:szCs w:val="28"/>
        </w:rPr>
        <w:t xml:space="preserve"> (Swick and Williams</w:t>
      </w:r>
      <w:r w:rsidR="00B3105A">
        <w:rPr>
          <w:rFonts w:ascii="Times New Roman" w:hAnsi="Times New Roman" w:cs="Times New Roman"/>
          <w:sz w:val="28"/>
          <w:szCs w:val="28"/>
        </w:rPr>
        <w:t>,</w:t>
      </w:r>
      <w:r w:rsidR="00607AE7">
        <w:rPr>
          <w:rFonts w:ascii="Times New Roman" w:hAnsi="Times New Roman" w:cs="Times New Roman"/>
          <w:sz w:val="28"/>
          <w:szCs w:val="28"/>
        </w:rPr>
        <w:t xml:space="preserve"> 2006, p. 371):</w:t>
      </w:r>
    </w:p>
    <w:p w14:paraId="209EA223" w14:textId="3CB43BD3" w:rsidR="00231982" w:rsidRDefault="00231982" w:rsidP="00371427">
      <w:pPr>
        <w:pStyle w:val="ListParagraph"/>
        <w:numPr>
          <w:ilvl w:val="0"/>
          <w:numId w:val="4"/>
        </w:numPr>
        <w:spacing w:line="360" w:lineRule="auto"/>
        <w:jc w:val="both"/>
        <w:rPr>
          <w:rFonts w:ascii="Times New Roman" w:hAnsi="Times New Roman" w:cs="Times New Roman"/>
          <w:sz w:val="28"/>
          <w:szCs w:val="28"/>
        </w:rPr>
      </w:pPr>
      <w:r w:rsidRPr="00371427">
        <w:rPr>
          <w:rFonts w:ascii="Times New Roman" w:hAnsi="Times New Roman" w:cs="Times New Roman"/>
          <w:sz w:val="28"/>
          <w:szCs w:val="28"/>
        </w:rPr>
        <w:t>the microsystem</w:t>
      </w:r>
      <w:r w:rsidR="006105BA">
        <w:rPr>
          <w:rFonts w:ascii="Times New Roman" w:hAnsi="Times New Roman" w:cs="Times New Roman"/>
          <w:sz w:val="28"/>
          <w:szCs w:val="28"/>
        </w:rPr>
        <w:t>;</w:t>
      </w:r>
    </w:p>
    <w:p w14:paraId="4D3BC173" w14:textId="6967D92E" w:rsidR="00FA3B79" w:rsidRDefault="00FA3B79" w:rsidP="00371427">
      <w:pPr>
        <w:pStyle w:val="ListParagraph"/>
        <w:numPr>
          <w:ilvl w:val="0"/>
          <w:numId w:val="4"/>
        </w:numPr>
        <w:spacing w:line="360" w:lineRule="auto"/>
        <w:jc w:val="both"/>
        <w:rPr>
          <w:rFonts w:ascii="Times New Roman" w:hAnsi="Times New Roman" w:cs="Times New Roman"/>
          <w:sz w:val="28"/>
          <w:szCs w:val="28"/>
        </w:rPr>
      </w:pPr>
      <w:r w:rsidRPr="00371427">
        <w:rPr>
          <w:rFonts w:ascii="Times New Roman" w:hAnsi="Times New Roman" w:cs="Times New Roman"/>
          <w:sz w:val="28"/>
          <w:szCs w:val="28"/>
        </w:rPr>
        <w:t>the mesosystem</w:t>
      </w:r>
      <w:r w:rsidR="006105BA">
        <w:rPr>
          <w:rFonts w:ascii="Times New Roman" w:hAnsi="Times New Roman" w:cs="Times New Roman"/>
          <w:sz w:val="28"/>
          <w:szCs w:val="28"/>
        </w:rPr>
        <w:t>;</w:t>
      </w:r>
    </w:p>
    <w:p w14:paraId="10423CB0" w14:textId="34CA53B0" w:rsidR="00231982" w:rsidRPr="00FA3B79" w:rsidRDefault="008B4191" w:rsidP="00FA3B79">
      <w:pPr>
        <w:pStyle w:val="ListParagraph"/>
        <w:numPr>
          <w:ilvl w:val="0"/>
          <w:numId w:val="4"/>
        </w:numPr>
        <w:spacing w:line="360" w:lineRule="auto"/>
        <w:jc w:val="both"/>
        <w:rPr>
          <w:rFonts w:ascii="Times New Roman" w:hAnsi="Times New Roman" w:cs="Times New Roman"/>
          <w:sz w:val="28"/>
          <w:szCs w:val="28"/>
        </w:rPr>
      </w:pPr>
      <w:r w:rsidRPr="00371427">
        <w:rPr>
          <w:rFonts w:ascii="Times New Roman" w:hAnsi="Times New Roman" w:cs="Times New Roman"/>
          <w:sz w:val="28"/>
          <w:szCs w:val="28"/>
        </w:rPr>
        <w:t>the exosystem</w:t>
      </w:r>
      <w:r w:rsidR="006105BA">
        <w:rPr>
          <w:rFonts w:ascii="Times New Roman" w:hAnsi="Times New Roman" w:cs="Times New Roman"/>
          <w:sz w:val="28"/>
          <w:szCs w:val="28"/>
        </w:rPr>
        <w:t>;</w:t>
      </w:r>
      <w:r>
        <w:rPr>
          <w:rFonts w:ascii="Times New Roman" w:hAnsi="Times New Roman" w:cs="Times New Roman"/>
          <w:sz w:val="28"/>
          <w:szCs w:val="28"/>
        </w:rPr>
        <w:t xml:space="preserve"> </w:t>
      </w:r>
    </w:p>
    <w:p w14:paraId="4D85B5D7" w14:textId="090B4F17" w:rsidR="00231982" w:rsidRPr="00371427" w:rsidRDefault="00231982" w:rsidP="00371427">
      <w:pPr>
        <w:pStyle w:val="ListParagraph"/>
        <w:numPr>
          <w:ilvl w:val="0"/>
          <w:numId w:val="4"/>
        </w:numPr>
        <w:spacing w:line="360" w:lineRule="auto"/>
        <w:jc w:val="both"/>
        <w:rPr>
          <w:rFonts w:ascii="Times New Roman" w:hAnsi="Times New Roman" w:cs="Times New Roman"/>
          <w:sz w:val="28"/>
          <w:szCs w:val="28"/>
        </w:rPr>
      </w:pPr>
      <w:r w:rsidRPr="00371427">
        <w:rPr>
          <w:rFonts w:ascii="Times New Roman" w:hAnsi="Times New Roman" w:cs="Times New Roman"/>
          <w:sz w:val="28"/>
          <w:szCs w:val="28"/>
        </w:rPr>
        <w:t>the macrosystem</w:t>
      </w:r>
      <w:r w:rsidR="006105BA">
        <w:rPr>
          <w:rFonts w:ascii="Times New Roman" w:hAnsi="Times New Roman" w:cs="Times New Roman"/>
          <w:sz w:val="28"/>
          <w:szCs w:val="28"/>
        </w:rPr>
        <w:t>;</w:t>
      </w:r>
    </w:p>
    <w:p w14:paraId="60A28ACF" w14:textId="73343747" w:rsidR="001E0EA0" w:rsidRPr="004B2F79" w:rsidRDefault="00231982" w:rsidP="00371427">
      <w:pPr>
        <w:pStyle w:val="ListParagraph"/>
        <w:numPr>
          <w:ilvl w:val="0"/>
          <w:numId w:val="4"/>
        </w:numPr>
        <w:spacing w:line="360" w:lineRule="auto"/>
        <w:jc w:val="both"/>
        <w:rPr>
          <w:rFonts w:ascii="Times New Roman" w:hAnsi="Times New Roman" w:cs="Times New Roman"/>
          <w:sz w:val="28"/>
          <w:szCs w:val="28"/>
          <w14:shadow w14:blurRad="50800" w14:dist="38100" w14:dir="2700000" w14:sx="100000" w14:sy="100000" w14:kx="0" w14:ky="0" w14:algn="tl">
            <w14:srgbClr w14:val="000000">
              <w14:alpha w14:val="60000"/>
            </w14:srgbClr>
          </w14:shadow>
        </w:rPr>
      </w:pPr>
      <w:r w:rsidRPr="00371427">
        <w:rPr>
          <w:rFonts w:ascii="Times New Roman" w:hAnsi="Times New Roman" w:cs="Times New Roman"/>
          <w:sz w:val="28"/>
          <w:szCs w:val="28"/>
        </w:rPr>
        <w:t>the chronosystem</w:t>
      </w:r>
      <w:r w:rsidR="006105BA">
        <w:rPr>
          <w:rFonts w:ascii="Times New Roman" w:hAnsi="Times New Roman" w:cs="Times New Roman"/>
          <w:sz w:val="28"/>
          <w:szCs w:val="28"/>
        </w:rPr>
        <w:t xml:space="preserve"> </w:t>
      </w:r>
      <w:r w:rsidR="00607AE7">
        <w:rPr>
          <w:rFonts w:ascii="Times New Roman" w:hAnsi="Times New Roman" w:cs="Times New Roman"/>
          <w:sz w:val="28"/>
          <w:szCs w:val="28"/>
        </w:rPr>
        <w:t>(see figure 2.2)</w:t>
      </w:r>
      <w:r w:rsidR="006105BA">
        <w:rPr>
          <w:rFonts w:ascii="Times New Roman" w:hAnsi="Times New Roman" w:cs="Times New Roman"/>
          <w:sz w:val="28"/>
          <w:szCs w:val="28"/>
        </w:rPr>
        <w:t>.</w:t>
      </w:r>
    </w:p>
    <w:p w14:paraId="49F86B19" w14:textId="0DDBC3F9" w:rsidR="00CC0C04" w:rsidRPr="00CC0C04" w:rsidRDefault="004B2F79" w:rsidP="00BA48CF">
      <w:pPr>
        <w:spacing w:line="360" w:lineRule="auto"/>
        <w:jc w:val="both"/>
        <w:rPr>
          <w:rFonts w:ascii="Times New Roman" w:hAnsi="Times New Roman" w:cs="Times New Roman"/>
          <w:sz w:val="28"/>
          <w:szCs w:val="28"/>
          <w14:shadow w14:blurRad="50800" w14:dist="38100" w14:dir="2700000" w14:sx="100000" w14:sy="100000" w14:kx="0" w14:ky="0" w14:algn="tl">
            <w14:srgbClr w14:val="000000">
              <w14:alpha w14:val="60000"/>
            </w14:srgbClr>
          </w14:shadow>
        </w:rPr>
      </w:pPr>
      <w:r>
        <w:rPr>
          <w:rFonts w:ascii="Times New Roman" w:hAnsi="Times New Roman" w:cs="Times New Roman"/>
          <w:sz w:val="28"/>
          <w:szCs w:val="28"/>
          <w14:shadow w14:blurRad="50800" w14:dist="38100" w14:dir="2700000" w14:sx="100000" w14:sy="100000" w14:kx="0" w14:ky="0" w14:algn="tl">
            <w14:srgbClr w14:val="000000">
              <w14:alpha w14:val="60000"/>
            </w14:srgbClr>
          </w14:shadow>
        </w:rPr>
        <w:t xml:space="preserve"> </w:t>
      </w:r>
      <w:r w:rsidR="009F5399">
        <w:rPr>
          <w:rFonts w:ascii="Times New Roman" w:hAnsi="Times New Roman" w:cs="Times New Roman"/>
          <w:sz w:val="28"/>
          <w:szCs w:val="28"/>
          <w14:shadow w14:blurRad="50800" w14:dist="38100" w14:dir="2700000" w14:sx="100000" w14:sy="100000" w14:kx="0" w14:ky="0" w14:algn="tl">
            <w14:srgbClr w14:val="000000">
              <w14:alpha w14:val="60000"/>
            </w14:srgbClr>
          </w14:shadow>
        </w:rPr>
        <w:tab/>
      </w:r>
      <w:r w:rsidR="00241A53">
        <w:rPr>
          <w:rFonts w:ascii="Times New Roman" w:hAnsi="Times New Roman" w:cs="Times New Roman"/>
          <w:sz w:val="28"/>
          <w:szCs w:val="28"/>
        </w:rPr>
        <w:t>The inter</w:t>
      </w:r>
      <w:r w:rsidR="00DD472D">
        <w:rPr>
          <w:rFonts w:ascii="Times New Roman" w:hAnsi="Times New Roman" w:cs="Times New Roman"/>
          <w:sz w:val="28"/>
          <w:szCs w:val="28"/>
        </w:rPr>
        <w:t xml:space="preserve">actions between systems and </w:t>
      </w:r>
      <w:r w:rsidR="00E52B17">
        <w:rPr>
          <w:rFonts w:ascii="Times New Roman" w:hAnsi="Times New Roman" w:cs="Times New Roman"/>
          <w:sz w:val="28"/>
          <w:szCs w:val="28"/>
        </w:rPr>
        <w:t xml:space="preserve">between the groups contained </w:t>
      </w:r>
      <w:r w:rsidR="009F5399">
        <w:rPr>
          <w:rFonts w:ascii="Times New Roman" w:hAnsi="Times New Roman" w:cs="Times New Roman"/>
          <w:sz w:val="28"/>
          <w:szCs w:val="28"/>
        </w:rPr>
        <w:t>within them affects how a child grows and devel</w:t>
      </w:r>
      <w:r w:rsidR="000E1B9E">
        <w:rPr>
          <w:rFonts w:ascii="Times New Roman" w:hAnsi="Times New Roman" w:cs="Times New Roman"/>
          <w:sz w:val="28"/>
          <w:szCs w:val="28"/>
        </w:rPr>
        <w:t>ops</w:t>
      </w:r>
      <w:r w:rsidR="007A19AE">
        <w:rPr>
          <w:rFonts w:ascii="Times New Roman" w:hAnsi="Times New Roman" w:cs="Times New Roman"/>
          <w:sz w:val="28"/>
          <w:szCs w:val="28"/>
        </w:rPr>
        <w:t xml:space="preserve">: </w:t>
      </w:r>
      <w:r w:rsidR="00DE3B8E">
        <w:rPr>
          <w:rFonts w:ascii="Times New Roman" w:hAnsi="Times New Roman" w:cs="Times New Roman"/>
          <w:sz w:val="28"/>
          <w:szCs w:val="28"/>
        </w:rPr>
        <w:t>secure</w:t>
      </w:r>
      <w:r w:rsidR="007A19AE">
        <w:rPr>
          <w:rFonts w:ascii="Times New Roman" w:hAnsi="Times New Roman" w:cs="Times New Roman"/>
          <w:sz w:val="28"/>
          <w:szCs w:val="28"/>
        </w:rPr>
        <w:t xml:space="preserve"> relationships </w:t>
      </w:r>
      <w:r w:rsidR="006A4065">
        <w:rPr>
          <w:rFonts w:ascii="Times New Roman" w:hAnsi="Times New Roman" w:cs="Times New Roman"/>
          <w:sz w:val="28"/>
          <w:szCs w:val="28"/>
        </w:rPr>
        <w:t xml:space="preserve">amidst groups and </w:t>
      </w:r>
      <w:r w:rsidR="0079483B">
        <w:rPr>
          <w:rFonts w:ascii="Times New Roman" w:hAnsi="Times New Roman" w:cs="Times New Roman"/>
          <w:sz w:val="28"/>
          <w:szCs w:val="28"/>
        </w:rPr>
        <w:t xml:space="preserve">systems </w:t>
      </w:r>
      <w:r w:rsidR="00E531E8">
        <w:rPr>
          <w:rFonts w:ascii="Times New Roman" w:hAnsi="Times New Roman" w:cs="Times New Roman"/>
          <w:sz w:val="28"/>
          <w:szCs w:val="28"/>
        </w:rPr>
        <w:t>equal</w:t>
      </w:r>
      <w:r w:rsidR="00DE3B8E">
        <w:rPr>
          <w:rFonts w:ascii="Times New Roman" w:hAnsi="Times New Roman" w:cs="Times New Roman"/>
          <w:sz w:val="28"/>
          <w:szCs w:val="28"/>
        </w:rPr>
        <w:t>s</w:t>
      </w:r>
      <w:r w:rsidR="0079483B">
        <w:rPr>
          <w:rFonts w:ascii="Times New Roman" w:hAnsi="Times New Roman" w:cs="Times New Roman"/>
          <w:sz w:val="28"/>
          <w:szCs w:val="28"/>
        </w:rPr>
        <w:t xml:space="preserve"> more</w:t>
      </w:r>
      <w:r w:rsidR="00E531E8">
        <w:rPr>
          <w:rFonts w:ascii="Times New Roman" w:hAnsi="Times New Roman" w:cs="Times New Roman"/>
          <w:sz w:val="28"/>
          <w:szCs w:val="28"/>
        </w:rPr>
        <w:t xml:space="preserve"> chances for the child to thrive</w:t>
      </w:r>
      <w:r w:rsidR="0013352F">
        <w:rPr>
          <w:rFonts w:ascii="Times New Roman" w:hAnsi="Times New Roman" w:cs="Times New Roman"/>
          <w:sz w:val="28"/>
          <w:szCs w:val="28"/>
        </w:rPr>
        <w:t>.</w:t>
      </w:r>
      <w:r w:rsidR="000E1B9E">
        <w:rPr>
          <w:rFonts w:ascii="Times New Roman" w:hAnsi="Times New Roman" w:cs="Times New Roman"/>
          <w:sz w:val="28"/>
          <w:szCs w:val="28"/>
        </w:rPr>
        <w:t xml:space="preserve"> Swick and Williams (2006) explain that</w:t>
      </w:r>
      <w:r w:rsidR="002E124E">
        <w:rPr>
          <w:rFonts w:ascii="Times New Roman" w:hAnsi="Times New Roman" w:cs="Times New Roman"/>
          <w:sz w:val="28"/>
          <w:szCs w:val="28"/>
        </w:rPr>
        <w:t xml:space="preserve"> </w:t>
      </w:r>
      <w:r w:rsidR="00790651">
        <w:rPr>
          <w:rFonts w:ascii="Times New Roman" w:hAnsi="Times New Roman" w:cs="Times New Roman"/>
          <w:sz w:val="28"/>
          <w:szCs w:val="28"/>
        </w:rPr>
        <w:t>early years professionals</w:t>
      </w:r>
      <w:r w:rsidR="002E124E">
        <w:rPr>
          <w:rFonts w:ascii="Times New Roman" w:hAnsi="Times New Roman" w:cs="Times New Roman"/>
          <w:sz w:val="28"/>
          <w:szCs w:val="28"/>
        </w:rPr>
        <w:t xml:space="preserve"> </w:t>
      </w:r>
      <w:r w:rsidR="00366FA3">
        <w:rPr>
          <w:rFonts w:ascii="Times New Roman" w:hAnsi="Times New Roman" w:cs="Times New Roman"/>
          <w:sz w:val="28"/>
          <w:szCs w:val="28"/>
        </w:rPr>
        <w:t xml:space="preserve">must </w:t>
      </w:r>
      <w:r w:rsidR="007C150F">
        <w:rPr>
          <w:rFonts w:ascii="Times New Roman" w:hAnsi="Times New Roman" w:cs="Times New Roman"/>
          <w:sz w:val="28"/>
          <w:szCs w:val="28"/>
        </w:rPr>
        <w:t>learn about the children in their care</w:t>
      </w:r>
      <w:r w:rsidR="0013352F">
        <w:rPr>
          <w:rFonts w:ascii="Times New Roman" w:hAnsi="Times New Roman" w:cs="Times New Roman"/>
          <w:sz w:val="28"/>
          <w:szCs w:val="28"/>
        </w:rPr>
        <w:t xml:space="preserve">, interacting with their families to assess the </w:t>
      </w:r>
      <w:r w:rsidR="007508CB">
        <w:rPr>
          <w:rFonts w:ascii="Times New Roman" w:hAnsi="Times New Roman" w:cs="Times New Roman"/>
          <w:sz w:val="28"/>
          <w:szCs w:val="28"/>
        </w:rPr>
        <w:t>healthiness of</w:t>
      </w:r>
      <w:r w:rsidR="006853D6">
        <w:rPr>
          <w:rFonts w:ascii="Times New Roman" w:hAnsi="Times New Roman" w:cs="Times New Roman"/>
          <w:sz w:val="28"/>
          <w:szCs w:val="28"/>
        </w:rPr>
        <w:t xml:space="preserve"> </w:t>
      </w:r>
      <w:r w:rsidR="003E345F">
        <w:rPr>
          <w:rFonts w:ascii="Times New Roman" w:hAnsi="Times New Roman" w:cs="Times New Roman"/>
          <w:sz w:val="28"/>
          <w:szCs w:val="28"/>
        </w:rPr>
        <w:t>human connexions</w:t>
      </w:r>
      <w:r w:rsidR="006C41D2">
        <w:rPr>
          <w:rFonts w:ascii="Times New Roman" w:hAnsi="Times New Roman" w:cs="Times New Roman"/>
          <w:sz w:val="28"/>
          <w:szCs w:val="28"/>
        </w:rPr>
        <w:t xml:space="preserve"> constructed within children’s li</w:t>
      </w:r>
      <w:r w:rsidR="000C613E">
        <w:rPr>
          <w:rFonts w:ascii="Times New Roman" w:hAnsi="Times New Roman" w:cs="Times New Roman"/>
          <w:sz w:val="28"/>
          <w:szCs w:val="28"/>
        </w:rPr>
        <w:t>ves</w:t>
      </w:r>
      <w:r w:rsidR="0033377B">
        <w:rPr>
          <w:rFonts w:ascii="Times New Roman" w:hAnsi="Times New Roman" w:cs="Times New Roman"/>
          <w:sz w:val="28"/>
          <w:szCs w:val="28"/>
        </w:rPr>
        <w:t xml:space="preserve"> </w:t>
      </w:r>
      <w:r w:rsidR="00FF1179">
        <w:rPr>
          <w:rFonts w:ascii="Times New Roman" w:hAnsi="Times New Roman" w:cs="Times New Roman"/>
          <w:sz w:val="28"/>
          <w:szCs w:val="28"/>
        </w:rPr>
        <w:t>and to discover</w:t>
      </w:r>
      <w:r w:rsidR="000C613E">
        <w:rPr>
          <w:rFonts w:ascii="Times New Roman" w:hAnsi="Times New Roman" w:cs="Times New Roman"/>
          <w:sz w:val="28"/>
          <w:szCs w:val="28"/>
        </w:rPr>
        <w:t xml:space="preserve"> possible </w:t>
      </w:r>
      <w:r w:rsidR="00FF1179">
        <w:rPr>
          <w:rFonts w:ascii="Times New Roman" w:hAnsi="Times New Roman" w:cs="Times New Roman"/>
          <w:sz w:val="28"/>
          <w:szCs w:val="28"/>
        </w:rPr>
        <w:t xml:space="preserve">ecological </w:t>
      </w:r>
      <w:r w:rsidR="000C613E">
        <w:rPr>
          <w:rFonts w:ascii="Times New Roman" w:hAnsi="Times New Roman" w:cs="Times New Roman"/>
          <w:sz w:val="28"/>
          <w:szCs w:val="28"/>
        </w:rPr>
        <w:t xml:space="preserve">niches </w:t>
      </w:r>
      <w:r w:rsidR="00FF1179">
        <w:rPr>
          <w:rFonts w:ascii="Times New Roman" w:hAnsi="Times New Roman" w:cs="Times New Roman"/>
          <w:sz w:val="28"/>
          <w:szCs w:val="28"/>
        </w:rPr>
        <w:t>within the systems</w:t>
      </w:r>
      <w:r w:rsidR="007C02E7">
        <w:rPr>
          <w:rFonts w:ascii="Times New Roman" w:hAnsi="Times New Roman" w:cs="Times New Roman"/>
          <w:sz w:val="28"/>
          <w:szCs w:val="28"/>
        </w:rPr>
        <w:t>.</w:t>
      </w:r>
    </w:p>
    <w:p w14:paraId="6620EC9F" w14:textId="0CD16B05" w:rsidR="00B3105A" w:rsidRDefault="00D97DA9" w:rsidP="00D97DA9">
      <w:pPr>
        <w:spacing w:line="360" w:lineRule="auto"/>
        <w:jc w:val="center"/>
        <w:rPr>
          <w:rFonts w:ascii="Times New Roman" w:hAnsi="Times New Roman" w:cs="Times New Roman"/>
          <w:sz w:val="28"/>
          <w:szCs w:val="28"/>
          <w14:shadow w14:blurRad="50800" w14:dist="38100" w14:dir="2700000" w14:sx="100000" w14:sy="100000" w14:kx="0" w14:ky="0" w14:algn="tl">
            <w14:srgbClr w14:val="000000">
              <w14:alpha w14:val="60000"/>
            </w14:srgbClr>
          </w14:shadow>
        </w:rPr>
      </w:pPr>
      <w:r>
        <w:rPr>
          <w:rFonts w:ascii="Times New Roman" w:hAnsi="Times New Roman" w:cs="Times New Roman"/>
          <w:noProof/>
          <w:sz w:val="28"/>
          <w:szCs w:val="28"/>
        </w:rPr>
        <w:lastRenderedPageBreak/>
        <w:drawing>
          <wp:inline distT="0" distB="0" distL="0" distR="0" wp14:anchorId="4B4A79C4" wp14:editId="6EC3C110">
            <wp:extent cx="3667125" cy="3590925"/>
            <wp:effectExtent l="0" t="0" r="9525" b="9525"/>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9312028.png"/>
                    <pic:cNvPicPr/>
                  </pic:nvPicPr>
                  <pic:blipFill>
                    <a:blip r:embed="rId15">
                      <a:extLst>
                        <a:ext uri="{28A0092B-C50C-407E-A947-70E740481C1C}">
                          <a14:useLocalDpi xmlns:a14="http://schemas.microsoft.com/office/drawing/2010/main" val="0"/>
                        </a:ext>
                      </a:extLst>
                    </a:blip>
                    <a:stretch>
                      <a:fillRect/>
                    </a:stretch>
                  </pic:blipFill>
                  <pic:spPr>
                    <a:xfrm>
                      <a:off x="0" y="0"/>
                      <a:ext cx="3667125" cy="3590925"/>
                    </a:xfrm>
                    <a:prstGeom prst="rect">
                      <a:avLst/>
                    </a:prstGeom>
                  </pic:spPr>
                </pic:pic>
              </a:graphicData>
            </a:graphic>
          </wp:inline>
        </w:drawing>
      </w:r>
    </w:p>
    <w:p w14:paraId="5111EDA1" w14:textId="250BC713" w:rsidR="00C63322" w:rsidRDefault="00C63322" w:rsidP="00134995">
      <w:pPr>
        <w:spacing w:line="360" w:lineRule="auto"/>
        <w:ind w:firstLine="720"/>
        <w:jc w:val="both"/>
        <w:rPr>
          <w:rFonts w:ascii="Times New Roman" w:hAnsi="Times New Roman" w:cs="Times New Roman"/>
          <w:sz w:val="28"/>
          <w:szCs w:val="28"/>
        </w:rPr>
      </w:pPr>
      <w:r w:rsidRPr="00C63322">
        <w:rPr>
          <w:rFonts w:ascii="Times New Roman" w:hAnsi="Times New Roman" w:cs="Times New Roman"/>
          <w:noProof/>
          <w:sz w:val="28"/>
          <w:szCs w:val="28"/>
        </w:rPr>
        <mc:AlternateContent>
          <mc:Choice Requires="wps">
            <w:drawing>
              <wp:anchor distT="45720" distB="45720" distL="114300" distR="114300" simplePos="0" relativeHeight="251667456" behindDoc="0" locked="0" layoutInCell="1" allowOverlap="1" wp14:anchorId="6F0E4ACD" wp14:editId="11C9166C">
                <wp:simplePos x="0" y="0"/>
                <wp:positionH relativeFrom="margin">
                  <wp:align>center</wp:align>
                </wp:positionH>
                <wp:positionV relativeFrom="paragraph">
                  <wp:posOffset>11430</wp:posOffset>
                </wp:positionV>
                <wp:extent cx="3362325" cy="600075"/>
                <wp:effectExtent l="0" t="0" r="28575" b="2857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62325" cy="600075"/>
                        </a:xfrm>
                        <a:prstGeom prst="rect">
                          <a:avLst/>
                        </a:prstGeom>
                        <a:solidFill>
                          <a:srgbClr val="FFFFFF"/>
                        </a:solidFill>
                        <a:ln w="9525">
                          <a:solidFill>
                            <a:srgbClr val="000000"/>
                          </a:solidFill>
                          <a:miter lim="800000"/>
                          <a:headEnd/>
                          <a:tailEnd/>
                        </a:ln>
                      </wps:spPr>
                      <wps:txbx>
                        <w:txbxContent>
                          <w:p w14:paraId="2162DBC2" w14:textId="2FCFDC38" w:rsidR="00C63322" w:rsidRPr="00592DC8" w:rsidRDefault="00C63322" w:rsidP="00C63322">
                            <w:pPr>
                              <w:spacing w:line="240" w:lineRule="auto"/>
                              <w:jc w:val="center"/>
                              <w:rPr>
                                <w:rFonts w:ascii="Times New Roman" w:hAnsi="Times New Roman" w:cs="Times New Roman"/>
                              </w:rPr>
                            </w:pPr>
                            <w:r w:rsidRPr="00592DC8">
                              <w:rPr>
                                <w:rFonts w:ascii="Times New Roman" w:hAnsi="Times New Roman" w:cs="Times New Roman"/>
                              </w:rPr>
                              <w:t xml:space="preserve">Fig. 2.2. Bronfenbrenner’s Ecological Systems Theory. </w:t>
                            </w:r>
                          </w:p>
                          <w:p w14:paraId="689558B2" w14:textId="77777777" w:rsidR="00C63322" w:rsidRDefault="00C63322" w:rsidP="00C63322">
                            <w:pPr>
                              <w:spacing w:line="240" w:lineRule="auto"/>
                              <w:jc w:val="center"/>
                              <w:rPr>
                                <w:rFonts w:ascii="Times New Roman" w:hAnsi="Times New Roman" w:cs="Times New Roman"/>
                              </w:rPr>
                            </w:pPr>
                            <w:r w:rsidRPr="00592DC8">
                              <w:rPr>
                                <w:rFonts w:ascii="Times New Roman" w:hAnsi="Times New Roman" w:cs="Times New Roman"/>
                              </w:rPr>
                              <w:t xml:space="preserve">Source: </w:t>
                            </w:r>
                            <w:hyperlink r:id="rId16" w:history="1">
                              <w:r w:rsidRPr="003E0ADD">
                                <w:rPr>
                                  <w:rStyle w:val="Hyperlink"/>
                                  <w:rFonts w:ascii="Times New Roman" w:hAnsi="Times New Roman" w:cs="Times New Roman"/>
                                </w:rPr>
                                <w:t>http://psychologydos.weebly.com/</w:t>
                              </w:r>
                            </w:hyperlink>
                            <w:r>
                              <w:rPr>
                                <w:rFonts w:ascii="Times New Roman" w:hAnsi="Times New Roman" w:cs="Times New Roman"/>
                              </w:rPr>
                              <w:t>.</w:t>
                            </w:r>
                          </w:p>
                          <w:p w14:paraId="37D60CE2" w14:textId="5B56E659" w:rsidR="00C63322" w:rsidRDefault="00C6332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0E4ACD" id="_x0000_s1027" type="#_x0000_t202" style="position:absolute;left:0;text-align:left;margin-left:0;margin-top:.9pt;width:264.75pt;height:47.25pt;z-index:25166745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">
                <v:textbox>
                  <w:txbxContent>
                    <w:p w14:paraId="2162DBC2" w14:textId="2FCFDC38" w:rsidR="00C63322" w:rsidRPr="00592DC8" w:rsidRDefault="00C63322" w:rsidP="00C63322">
                      <w:pPr>
                        <w:spacing w:line="240" w:lineRule="auto"/>
                        <w:jc w:val="center"/>
                        <w:rPr>
                          <w:rFonts w:ascii="Times New Roman" w:hAnsi="Times New Roman" w:cs="Times New Roman"/>
                        </w:rPr>
                      </w:pPr>
                      <w:r w:rsidRPr="00592DC8">
                        <w:rPr>
                          <w:rFonts w:ascii="Times New Roman" w:hAnsi="Times New Roman" w:cs="Times New Roman"/>
                        </w:rPr>
                        <w:t xml:space="preserve">Fig. 2.2. Bronfenbrenner’s Ecological Systems Theory. </w:t>
                      </w:r>
                    </w:p>
                    <w:p w14:paraId="689558B2" w14:textId="77777777" w:rsidR="00C63322" w:rsidRDefault="00C63322" w:rsidP="00C63322">
                      <w:pPr>
                        <w:spacing w:line="240" w:lineRule="auto"/>
                        <w:jc w:val="center"/>
                        <w:rPr>
                          <w:rFonts w:ascii="Times New Roman" w:hAnsi="Times New Roman" w:cs="Times New Roman"/>
                        </w:rPr>
                      </w:pPr>
                      <w:r w:rsidRPr="00592DC8">
                        <w:rPr>
                          <w:rFonts w:ascii="Times New Roman" w:hAnsi="Times New Roman" w:cs="Times New Roman"/>
                        </w:rPr>
                        <w:t xml:space="preserve">Source: </w:t>
                      </w:r>
                      <w:hyperlink r:id="rId17" w:history="1">
                        <w:r w:rsidRPr="003E0ADD">
                          <w:rPr>
                            <w:rStyle w:val="Hyperlink"/>
                            <w:rFonts w:ascii="Times New Roman" w:hAnsi="Times New Roman" w:cs="Times New Roman"/>
                          </w:rPr>
                          <w:t>http://psychologydos.weebly.com/</w:t>
                        </w:r>
                      </w:hyperlink>
                      <w:r>
                        <w:rPr>
                          <w:rFonts w:ascii="Times New Roman" w:hAnsi="Times New Roman" w:cs="Times New Roman"/>
                        </w:rPr>
                        <w:t>.</w:t>
                      </w:r>
                    </w:p>
                    <w:p w14:paraId="37D60CE2" w14:textId="5B56E659" w:rsidR="00C63322" w:rsidRDefault="00C63322"/>
                  </w:txbxContent>
                </v:textbox>
                <w10:wrap type="square" anchorx="margin"/>
              </v:shape>
            </w:pict>
          </mc:Fallback>
        </mc:AlternateContent>
      </w:r>
    </w:p>
    <w:p w14:paraId="6A3B20A6" w14:textId="77777777" w:rsidR="00C63322" w:rsidRDefault="00C63322" w:rsidP="00134995">
      <w:pPr>
        <w:spacing w:line="360" w:lineRule="auto"/>
        <w:ind w:firstLine="720"/>
        <w:jc w:val="both"/>
        <w:rPr>
          <w:rFonts w:ascii="Times New Roman" w:hAnsi="Times New Roman" w:cs="Times New Roman"/>
          <w:sz w:val="28"/>
          <w:szCs w:val="28"/>
        </w:rPr>
      </w:pPr>
    </w:p>
    <w:p w14:paraId="3A2997C0" w14:textId="21C28127" w:rsidR="00134995" w:rsidRDefault="00D71165" w:rsidP="00134995">
      <w:pPr>
        <w:spacing w:line="360" w:lineRule="auto"/>
        <w:ind w:firstLine="720"/>
        <w:jc w:val="both"/>
        <w:rPr>
          <w:rFonts w:ascii="Times New Roman" w:hAnsi="Times New Roman" w:cs="Times New Roman"/>
          <w:sz w:val="28"/>
          <w:szCs w:val="28"/>
        </w:rPr>
      </w:pPr>
      <w:r>
        <w:rPr>
          <w:rFonts w:ascii="Times New Roman" w:hAnsi="Times New Roman" w:cs="Times New Roman"/>
          <w:noProof/>
          <w:color w:val="1F497D" w:themeColor="text2"/>
          <w:sz w:val="24"/>
          <w:szCs w:val="24"/>
        </w:rPr>
        <w:drawing>
          <wp:anchor distT="0" distB="0" distL="114300" distR="114300" simplePos="0" relativeHeight="251676672" behindDoc="0" locked="0" layoutInCell="1" allowOverlap="1" wp14:anchorId="7651E44E" wp14:editId="6A914322">
            <wp:simplePos x="0" y="0"/>
            <wp:positionH relativeFrom="margin">
              <wp:posOffset>47625</wp:posOffset>
            </wp:positionH>
            <wp:positionV relativeFrom="paragraph">
              <wp:posOffset>2818130</wp:posOffset>
            </wp:positionV>
            <wp:extent cx="1333500" cy="1333500"/>
            <wp:effectExtent l="0" t="0" r="0" b="0"/>
            <wp:wrapSquare wrapText="bothSides"/>
            <wp:docPr id="14" name="Graphic 14" descr="B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bee.svg"/>
                    <pic:cNvPicPr/>
                  </pic:nvPicPr>
                  <pic:blipFill>
                    <a:blip r:embed="rId12">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1333500" cy="1333500"/>
                    </a:xfrm>
                    <a:prstGeom prst="rect">
                      <a:avLst/>
                    </a:prstGeom>
                  </pic:spPr>
                </pic:pic>
              </a:graphicData>
            </a:graphic>
            <wp14:sizeRelH relativeFrom="margin">
              <wp14:pctWidth>0</wp14:pctWidth>
            </wp14:sizeRelH>
            <wp14:sizeRelV relativeFrom="margin">
              <wp14:pctHeight>0</wp14:pctHeight>
            </wp14:sizeRelV>
          </wp:anchor>
        </w:drawing>
      </w:r>
      <w:r w:rsidR="00E95E3F">
        <w:rPr>
          <w:rFonts w:ascii="Times New Roman" w:hAnsi="Times New Roman" w:cs="Times New Roman"/>
          <w:sz w:val="28"/>
          <w:szCs w:val="28"/>
        </w:rPr>
        <w:t>E</w:t>
      </w:r>
      <w:r w:rsidR="00376DD9">
        <w:rPr>
          <w:rFonts w:ascii="Times New Roman" w:hAnsi="Times New Roman" w:cs="Times New Roman"/>
          <w:sz w:val="28"/>
          <w:szCs w:val="28"/>
        </w:rPr>
        <w:t xml:space="preserve">arly years </w:t>
      </w:r>
      <w:r w:rsidR="00E95E3F">
        <w:rPr>
          <w:rFonts w:ascii="Times New Roman" w:hAnsi="Times New Roman" w:cs="Times New Roman"/>
          <w:sz w:val="28"/>
          <w:szCs w:val="28"/>
        </w:rPr>
        <w:t xml:space="preserve">practitioners, although </w:t>
      </w:r>
      <w:r w:rsidR="003B537E">
        <w:rPr>
          <w:rFonts w:ascii="Times New Roman" w:hAnsi="Times New Roman" w:cs="Times New Roman"/>
          <w:sz w:val="28"/>
          <w:szCs w:val="28"/>
        </w:rPr>
        <w:t>practical strangers to children that join a pre-school setting for the first time</w:t>
      </w:r>
      <w:r w:rsidR="001F706F">
        <w:rPr>
          <w:rFonts w:ascii="Times New Roman" w:hAnsi="Times New Roman" w:cs="Times New Roman"/>
          <w:sz w:val="28"/>
          <w:szCs w:val="28"/>
        </w:rPr>
        <w:t xml:space="preserve">, </w:t>
      </w:r>
      <w:r w:rsidR="00605C93">
        <w:rPr>
          <w:rFonts w:ascii="Times New Roman" w:hAnsi="Times New Roman" w:cs="Times New Roman"/>
          <w:sz w:val="28"/>
          <w:szCs w:val="28"/>
        </w:rPr>
        <w:t>must</w:t>
      </w:r>
      <w:r w:rsidR="001F706F">
        <w:rPr>
          <w:rFonts w:ascii="Times New Roman" w:hAnsi="Times New Roman" w:cs="Times New Roman"/>
          <w:sz w:val="28"/>
          <w:szCs w:val="28"/>
        </w:rPr>
        <w:t xml:space="preserve"> establish a trusting and </w:t>
      </w:r>
      <w:r w:rsidR="00C06A81">
        <w:rPr>
          <w:rFonts w:ascii="Times New Roman" w:hAnsi="Times New Roman" w:cs="Times New Roman"/>
          <w:sz w:val="28"/>
          <w:szCs w:val="28"/>
        </w:rPr>
        <w:t>caring</w:t>
      </w:r>
      <w:r w:rsidR="001F706F">
        <w:rPr>
          <w:rFonts w:ascii="Times New Roman" w:hAnsi="Times New Roman" w:cs="Times New Roman"/>
          <w:sz w:val="28"/>
          <w:szCs w:val="28"/>
        </w:rPr>
        <w:t xml:space="preserve"> </w:t>
      </w:r>
      <w:r w:rsidR="008723A9">
        <w:rPr>
          <w:rFonts w:ascii="Times New Roman" w:hAnsi="Times New Roman" w:cs="Times New Roman"/>
          <w:sz w:val="28"/>
          <w:szCs w:val="28"/>
        </w:rPr>
        <w:t>relationship</w:t>
      </w:r>
      <w:r w:rsidR="00672FC8">
        <w:rPr>
          <w:rFonts w:ascii="Times New Roman" w:hAnsi="Times New Roman" w:cs="Times New Roman"/>
          <w:sz w:val="28"/>
          <w:szCs w:val="28"/>
        </w:rPr>
        <w:t>,</w:t>
      </w:r>
      <w:r w:rsidR="00CF38B6">
        <w:rPr>
          <w:rFonts w:ascii="Times New Roman" w:hAnsi="Times New Roman" w:cs="Times New Roman"/>
          <w:sz w:val="28"/>
          <w:szCs w:val="28"/>
        </w:rPr>
        <w:t xml:space="preserve"> in order to help them transition successfully. </w:t>
      </w:r>
      <w:r w:rsidR="00605C93">
        <w:rPr>
          <w:rFonts w:ascii="Times New Roman" w:hAnsi="Times New Roman" w:cs="Times New Roman"/>
          <w:sz w:val="28"/>
          <w:szCs w:val="28"/>
        </w:rPr>
        <w:t xml:space="preserve">Bowlby’s attachment theory </w:t>
      </w:r>
      <w:r w:rsidR="004A5DB5">
        <w:rPr>
          <w:rFonts w:ascii="Times New Roman" w:hAnsi="Times New Roman" w:cs="Times New Roman"/>
          <w:sz w:val="28"/>
          <w:szCs w:val="28"/>
        </w:rPr>
        <w:t xml:space="preserve">postulates </w:t>
      </w:r>
      <w:r w:rsidR="00D4255E">
        <w:rPr>
          <w:rFonts w:ascii="Times New Roman" w:hAnsi="Times New Roman" w:cs="Times New Roman"/>
          <w:sz w:val="28"/>
          <w:szCs w:val="28"/>
        </w:rPr>
        <w:t xml:space="preserve">that </w:t>
      </w:r>
      <w:r w:rsidR="00AB53F6">
        <w:rPr>
          <w:rFonts w:ascii="Times New Roman" w:hAnsi="Times New Roman" w:cs="Times New Roman"/>
          <w:sz w:val="28"/>
          <w:szCs w:val="28"/>
        </w:rPr>
        <w:t xml:space="preserve">children’s </w:t>
      </w:r>
      <w:r w:rsidR="00857F82">
        <w:rPr>
          <w:rFonts w:ascii="Times New Roman" w:hAnsi="Times New Roman" w:cs="Times New Roman"/>
          <w:sz w:val="28"/>
          <w:szCs w:val="28"/>
        </w:rPr>
        <w:t xml:space="preserve">socioemotional development </w:t>
      </w:r>
      <w:r w:rsidR="00F10FBC">
        <w:rPr>
          <w:rFonts w:ascii="Times New Roman" w:hAnsi="Times New Roman" w:cs="Times New Roman"/>
          <w:sz w:val="28"/>
          <w:szCs w:val="28"/>
        </w:rPr>
        <w:t xml:space="preserve">occurs as a result </w:t>
      </w:r>
      <w:r w:rsidR="0048401F">
        <w:rPr>
          <w:rFonts w:ascii="Times New Roman" w:hAnsi="Times New Roman" w:cs="Times New Roman"/>
          <w:sz w:val="28"/>
          <w:szCs w:val="28"/>
        </w:rPr>
        <w:t xml:space="preserve">of </w:t>
      </w:r>
      <w:r w:rsidR="0072692F">
        <w:rPr>
          <w:rFonts w:ascii="Times New Roman" w:hAnsi="Times New Roman" w:cs="Times New Roman"/>
          <w:sz w:val="28"/>
          <w:szCs w:val="28"/>
        </w:rPr>
        <w:t xml:space="preserve">securing a stable and permanent </w:t>
      </w:r>
      <w:r w:rsidR="00287073">
        <w:rPr>
          <w:rFonts w:ascii="Times New Roman" w:hAnsi="Times New Roman" w:cs="Times New Roman"/>
          <w:sz w:val="28"/>
          <w:szCs w:val="28"/>
        </w:rPr>
        <w:t>relationship with at least one person</w:t>
      </w:r>
      <w:r w:rsidR="00CA0DCB">
        <w:rPr>
          <w:rFonts w:ascii="Times New Roman" w:hAnsi="Times New Roman" w:cs="Times New Roman"/>
          <w:sz w:val="28"/>
          <w:szCs w:val="28"/>
        </w:rPr>
        <w:t xml:space="preserve"> (</w:t>
      </w:r>
      <w:r w:rsidR="003B4407">
        <w:rPr>
          <w:rFonts w:ascii="Times New Roman" w:hAnsi="Times New Roman" w:cs="Times New Roman"/>
          <w:sz w:val="28"/>
          <w:szCs w:val="28"/>
        </w:rPr>
        <w:t>Bretherton</w:t>
      </w:r>
      <w:r w:rsidR="00791248">
        <w:rPr>
          <w:rFonts w:ascii="Times New Roman" w:hAnsi="Times New Roman" w:cs="Times New Roman"/>
          <w:sz w:val="28"/>
          <w:szCs w:val="28"/>
        </w:rPr>
        <w:t xml:space="preserve">, 1992, p. </w:t>
      </w:r>
      <w:r w:rsidR="00F2359A">
        <w:rPr>
          <w:rFonts w:ascii="Times New Roman" w:hAnsi="Times New Roman" w:cs="Times New Roman"/>
          <w:sz w:val="28"/>
          <w:szCs w:val="28"/>
        </w:rPr>
        <w:t>762</w:t>
      </w:r>
      <w:r w:rsidR="00D44A5B">
        <w:rPr>
          <w:rFonts w:ascii="Times New Roman" w:hAnsi="Times New Roman" w:cs="Times New Roman"/>
          <w:sz w:val="28"/>
          <w:szCs w:val="28"/>
        </w:rPr>
        <w:t>)</w:t>
      </w:r>
      <w:r w:rsidR="00287073">
        <w:rPr>
          <w:rFonts w:ascii="Times New Roman" w:hAnsi="Times New Roman" w:cs="Times New Roman"/>
          <w:sz w:val="28"/>
          <w:szCs w:val="28"/>
        </w:rPr>
        <w:t>.</w:t>
      </w:r>
      <w:r w:rsidR="003D5459">
        <w:rPr>
          <w:rFonts w:ascii="Times New Roman" w:hAnsi="Times New Roman" w:cs="Times New Roman"/>
          <w:sz w:val="28"/>
          <w:szCs w:val="28"/>
        </w:rPr>
        <w:t xml:space="preserve"> </w:t>
      </w:r>
      <w:r w:rsidR="004F2BB8" w:rsidRPr="00F66708">
        <w:rPr>
          <w:rFonts w:ascii="Times New Roman" w:hAnsi="Times New Roman" w:cs="Times New Roman"/>
          <w:sz w:val="28"/>
          <w:szCs w:val="28"/>
        </w:rPr>
        <w:t>Schärer</w:t>
      </w:r>
      <w:r w:rsidR="00385B65">
        <w:rPr>
          <w:rFonts w:ascii="Times New Roman" w:hAnsi="Times New Roman" w:cs="Times New Roman"/>
          <w:sz w:val="28"/>
          <w:szCs w:val="28"/>
        </w:rPr>
        <w:t xml:space="preserve"> (2018, p. 247)</w:t>
      </w:r>
      <w:r w:rsidR="00A76D83">
        <w:rPr>
          <w:rFonts w:ascii="Times New Roman" w:hAnsi="Times New Roman" w:cs="Times New Roman"/>
          <w:sz w:val="28"/>
          <w:szCs w:val="28"/>
        </w:rPr>
        <w:t xml:space="preserve"> adds that </w:t>
      </w:r>
      <w:r w:rsidR="00F56806">
        <w:rPr>
          <w:rFonts w:ascii="Times New Roman" w:hAnsi="Times New Roman" w:cs="Times New Roman"/>
          <w:sz w:val="28"/>
          <w:szCs w:val="28"/>
        </w:rPr>
        <w:t xml:space="preserve">practitioners can </w:t>
      </w:r>
      <w:r w:rsidR="0070104D">
        <w:rPr>
          <w:rFonts w:ascii="Times New Roman" w:hAnsi="Times New Roman" w:cs="Times New Roman"/>
          <w:sz w:val="28"/>
          <w:szCs w:val="28"/>
        </w:rPr>
        <w:t xml:space="preserve">strengthen such relationships by paying attention to </w:t>
      </w:r>
      <w:r w:rsidR="00967EF7">
        <w:rPr>
          <w:rFonts w:ascii="Times New Roman" w:hAnsi="Times New Roman" w:cs="Times New Roman"/>
          <w:sz w:val="28"/>
          <w:szCs w:val="28"/>
        </w:rPr>
        <w:t xml:space="preserve">a child’s cues and responding appropriately </w:t>
      </w:r>
      <w:r w:rsidR="00385B65">
        <w:rPr>
          <w:rFonts w:ascii="Times New Roman" w:hAnsi="Times New Roman" w:cs="Times New Roman"/>
          <w:sz w:val="28"/>
          <w:szCs w:val="28"/>
        </w:rPr>
        <w:t>to them</w:t>
      </w:r>
      <w:r w:rsidR="00B2215A">
        <w:rPr>
          <w:rFonts w:ascii="Times New Roman" w:hAnsi="Times New Roman" w:cs="Times New Roman"/>
          <w:sz w:val="28"/>
          <w:szCs w:val="28"/>
        </w:rPr>
        <w:t xml:space="preserve">, </w:t>
      </w:r>
      <w:r w:rsidR="007E0C48">
        <w:rPr>
          <w:rFonts w:ascii="Times New Roman" w:hAnsi="Times New Roman" w:cs="Times New Roman"/>
          <w:sz w:val="28"/>
          <w:szCs w:val="28"/>
        </w:rPr>
        <w:t>insisting that</w:t>
      </w:r>
      <w:r w:rsidR="00873501">
        <w:rPr>
          <w:rFonts w:ascii="Times New Roman" w:hAnsi="Times New Roman" w:cs="Times New Roman"/>
          <w:sz w:val="28"/>
          <w:szCs w:val="28"/>
        </w:rPr>
        <w:t xml:space="preserve">, </w:t>
      </w:r>
      <w:r w:rsidR="003B4407">
        <w:rPr>
          <w:rFonts w:ascii="Times New Roman" w:hAnsi="Times New Roman" w:cs="Times New Roman"/>
          <w:sz w:val="28"/>
          <w:szCs w:val="28"/>
        </w:rPr>
        <w:t>for</w:t>
      </w:r>
      <w:r w:rsidR="00873501">
        <w:rPr>
          <w:rFonts w:ascii="Times New Roman" w:hAnsi="Times New Roman" w:cs="Times New Roman"/>
          <w:sz w:val="28"/>
          <w:szCs w:val="28"/>
        </w:rPr>
        <w:t xml:space="preserve"> this to happen,</w:t>
      </w:r>
      <w:r w:rsidR="007E0C48">
        <w:rPr>
          <w:rFonts w:ascii="Times New Roman" w:hAnsi="Times New Roman" w:cs="Times New Roman"/>
          <w:sz w:val="28"/>
          <w:szCs w:val="28"/>
        </w:rPr>
        <w:t xml:space="preserve"> professionals </w:t>
      </w:r>
      <w:r w:rsidR="00E64F2C">
        <w:rPr>
          <w:rFonts w:ascii="Times New Roman" w:hAnsi="Times New Roman" w:cs="Times New Roman"/>
          <w:sz w:val="28"/>
          <w:szCs w:val="28"/>
        </w:rPr>
        <w:t xml:space="preserve">need to practice </w:t>
      </w:r>
      <w:r w:rsidR="00642B6D">
        <w:rPr>
          <w:rFonts w:ascii="Times New Roman" w:hAnsi="Times New Roman" w:cs="Times New Roman"/>
          <w:sz w:val="28"/>
          <w:szCs w:val="28"/>
        </w:rPr>
        <w:t>critical reflection</w:t>
      </w:r>
      <w:r w:rsidR="00A4200A">
        <w:rPr>
          <w:rFonts w:ascii="Times New Roman" w:hAnsi="Times New Roman" w:cs="Times New Roman"/>
          <w:sz w:val="28"/>
          <w:szCs w:val="28"/>
        </w:rPr>
        <w:t>.</w:t>
      </w:r>
      <w:r w:rsidR="00642B6D">
        <w:rPr>
          <w:rFonts w:ascii="Times New Roman" w:hAnsi="Times New Roman" w:cs="Times New Roman"/>
          <w:sz w:val="28"/>
          <w:szCs w:val="28"/>
        </w:rPr>
        <w:t xml:space="preserve"> </w:t>
      </w:r>
    </w:p>
    <w:p w14:paraId="67F5AB3E" w14:textId="56DE1C6E" w:rsidR="005B73EA" w:rsidRPr="00C47D89" w:rsidRDefault="006E3E3E" w:rsidP="00C47D89">
      <w:pPr>
        <w:spacing w:line="360" w:lineRule="auto"/>
        <w:jc w:val="both"/>
        <w:rPr>
          <w:rFonts w:ascii="Lucida Calligraphy" w:hAnsi="Lucida Calligraphy" w:cs="Times New Roman"/>
          <w:color w:val="984806" w:themeColor="accent6" w:themeShade="80"/>
          <w:sz w:val="20"/>
          <w:szCs w:val="20"/>
        </w:rPr>
      </w:pPr>
      <w:r w:rsidRPr="00941B31">
        <w:rPr>
          <w:rFonts w:ascii="Lucida Calligraphy" w:hAnsi="Lucida Calligraphy" w:cs="Times New Roman"/>
          <w:color w:val="1F497D" w:themeColor="text2"/>
          <w:sz w:val="20"/>
          <w:szCs w:val="20"/>
        </w:rPr>
        <w:t>Bumblebees</w:t>
      </w:r>
      <w:r w:rsidR="00C661F9" w:rsidRPr="00941B31">
        <w:rPr>
          <w:rFonts w:ascii="Lucida Calligraphy" w:hAnsi="Lucida Calligraphy" w:cs="Times New Roman"/>
          <w:color w:val="1F497D" w:themeColor="text2"/>
          <w:sz w:val="20"/>
          <w:szCs w:val="20"/>
        </w:rPr>
        <w:t xml:space="preserve"> </w:t>
      </w:r>
      <w:r w:rsidR="00657FB1" w:rsidRPr="00941B31">
        <w:rPr>
          <w:rFonts w:ascii="Lucida Calligraphy" w:hAnsi="Lucida Calligraphy" w:cs="Times New Roman"/>
          <w:color w:val="1F497D" w:themeColor="text2"/>
          <w:sz w:val="20"/>
          <w:szCs w:val="20"/>
        </w:rPr>
        <w:t xml:space="preserve">Nursery </w:t>
      </w:r>
      <w:r w:rsidR="006F0CD9" w:rsidRPr="00941B31">
        <w:rPr>
          <w:rFonts w:ascii="Lucida Calligraphy" w:hAnsi="Lucida Calligraphy" w:cs="Times New Roman"/>
          <w:color w:val="1F497D" w:themeColor="text2"/>
          <w:sz w:val="20"/>
          <w:szCs w:val="20"/>
        </w:rPr>
        <w:t>staff</w:t>
      </w:r>
      <w:r w:rsidR="006D6B47" w:rsidRPr="00941B31">
        <w:rPr>
          <w:rFonts w:ascii="Lucida Calligraphy" w:hAnsi="Lucida Calligraphy" w:cs="Times New Roman"/>
          <w:color w:val="1F497D" w:themeColor="text2"/>
          <w:sz w:val="20"/>
          <w:szCs w:val="20"/>
        </w:rPr>
        <w:t xml:space="preserve"> </w:t>
      </w:r>
      <w:r w:rsidR="006F0CD9" w:rsidRPr="00941B31">
        <w:rPr>
          <w:rFonts w:ascii="Lucida Calligraphy" w:hAnsi="Lucida Calligraphy" w:cs="Times New Roman"/>
          <w:color w:val="1F497D" w:themeColor="text2"/>
          <w:sz w:val="20"/>
          <w:szCs w:val="20"/>
        </w:rPr>
        <w:t xml:space="preserve">is </w:t>
      </w:r>
      <w:r w:rsidR="006D6B47" w:rsidRPr="00941B31">
        <w:rPr>
          <w:rFonts w:ascii="Lucida Calligraphy" w:hAnsi="Lucida Calligraphy" w:cs="Times New Roman"/>
          <w:color w:val="1F497D" w:themeColor="text2"/>
          <w:sz w:val="20"/>
          <w:szCs w:val="20"/>
        </w:rPr>
        <w:t xml:space="preserve">encouraged to </w:t>
      </w:r>
      <w:r w:rsidR="0060513F" w:rsidRPr="00941B31">
        <w:rPr>
          <w:rFonts w:ascii="Lucida Calligraphy" w:hAnsi="Lucida Calligraphy" w:cs="Times New Roman"/>
          <w:color w:val="1F497D" w:themeColor="text2"/>
          <w:sz w:val="20"/>
          <w:szCs w:val="20"/>
        </w:rPr>
        <w:t>emotionally support</w:t>
      </w:r>
      <w:r w:rsidR="00F91561" w:rsidRPr="00941B31">
        <w:rPr>
          <w:rFonts w:ascii="Lucida Calligraphy" w:hAnsi="Lucida Calligraphy" w:cs="Times New Roman"/>
          <w:color w:val="1F497D" w:themeColor="text2"/>
          <w:sz w:val="20"/>
          <w:szCs w:val="20"/>
        </w:rPr>
        <w:t xml:space="preserve"> </w:t>
      </w:r>
      <w:r w:rsidR="00BE2082" w:rsidRPr="00941B31">
        <w:rPr>
          <w:rFonts w:ascii="Lucida Calligraphy" w:hAnsi="Lucida Calligraphy" w:cs="Times New Roman"/>
          <w:color w:val="1F497D" w:themeColor="text2"/>
          <w:sz w:val="20"/>
          <w:szCs w:val="20"/>
        </w:rPr>
        <w:t>children who</w:t>
      </w:r>
      <w:r w:rsidR="00261901" w:rsidRPr="00941B31">
        <w:rPr>
          <w:rFonts w:ascii="Lucida Calligraphy" w:hAnsi="Lucida Calligraphy" w:cs="Times New Roman"/>
          <w:color w:val="1F497D" w:themeColor="text2"/>
          <w:sz w:val="20"/>
          <w:szCs w:val="20"/>
        </w:rPr>
        <w:t xml:space="preserve"> </w:t>
      </w:r>
      <w:r w:rsidR="006F113A" w:rsidRPr="00941B31">
        <w:rPr>
          <w:rFonts w:ascii="Lucida Calligraphy" w:hAnsi="Lucida Calligraphy" w:cs="Times New Roman"/>
          <w:color w:val="1F497D" w:themeColor="text2"/>
          <w:sz w:val="20"/>
          <w:szCs w:val="20"/>
        </w:rPr>
        <w:t xml:space="preserve">show signs of distress during </w:t>
      </w:r>
      <w:r w:rsidR="00261901" w:rsidRPr="00941B31">
        <w:rPr>
          <w:rFonts w:ascii="Lucida Calligraphy" w:hAnsi="Lucida Calligraphy" w:cs="Times New Roman"/>
          <w:color w:val="1F497D" w:themeColor="text2"/>
          <w:sz w:val="20"/>
          <w:szCs w:val="20"/>
        </w:rPr>
        <w:t>the transition process</w:t>
      </w:r>
      <w:r w:rsidR="0048512D">
        <w:rPr>
          <w:rFonts w:ascii="Lucida Calligraphy" w:hAnsi="Lucida Calligraphy" w:cs="Times New Roman"/>
          <w:color w:val="1F497D" w:themeColor="text2"/>
          <w:sz w:val="20"/>
          <w:szCs w:val="20"/>
        </w:rPr>
        <w:t>,</w:t>
      </w:r>
      <w:r w:rsidR="00EF6A11" w:rsidRPr="00941B31">
        <w:rPr>
          <w:rFonts w:ascii="Lucida Calligraphy" w:hAnsi="Lucida Calligraphy" w:cs="Times New Roman"/>
          <w:color w:val="1F497D" w:themeColor="text2"/>
          <w:sz w:val="20"/>
          <w:szCs w:val="20"/>
        </w:rPr>
        <w:t xml:space="preserve"> by h</w:t>
      </w:r>
      <w:r w:rsidR="00EC2A4F" w:rsidRPr="00941B31">
        <w:rPr>
          <w:rFonts w:ascii="Lucida Calligraphy" w:hAnsi="Lucida Calligraphy" w:cs="Times New Roman"/>
          <w:color w:val="1F497D" w:themeColor="text2"/>
          <w:sz w:val="20"/>
          <w:szCs w:val="20"/>
        </w:rPr>
        <w:t xml:space="preserve">olding hands, giving cuddles, </w:t>
      </w:r>
      <w:r w:rsidR="006F113A" w:rsidRPr="00941B31">
        <w:rPr>
          <w:rFonts w:ascii="Lucida Calligraphy" w:hAnsi="Lucida Calligraphy" w:cs="Times New Roman"/>
          <w:color w:val="1F497D" w:themeColor="text2"/>
          <w:sz w:val="20"/>
          <w:szCs w:val="20"/>
        </w:rPr>
        <w:t xml:space="preserve">keeping them close </w:t>
      </w:r>
      <w:r w:rsidR="00261901" w:rsidRPr="00941B31">
        <w:rPr>
          <w:rFonts w:ascii="Lucida Calligraphy" w:hAnsi="Lucida Calligraphy" w:cs="Times New Roman"/>
          <w:color w:val="1F497D" w:themeColor="text2"/>
          <w:sz w:val="20"/>
          <w:szCs w:val="20"/>
        </w:rPr>
        <w:t xml:space="preserve">while </w:t>
      </w:r>
      <w:r w:rsidR="00704745" w:rsidRPr="00941B31">
        <w:rPr>
          <w:rFonts w:ascii="Lucida Calligraphy" w:hAnsi="Lucida Calligraphy" w:cs="Times New Roman"/>
          <w:color w:val="1F497D" w:themeColor="text2"/>
          <w:sz w:val="20"/>
          <w:szCs w:val="20"/>
        </w:rPr>
        <w:t xml:space="preserve">engaging in </w:t>
      </w:r>
      <w:r w:rsidR="00EF6A11" w:rsidRPr="00941B31">
        <w:rPr>
          <w:rFonts w:ascii="Lucida Calligraphy" w:hAnsi="Lucida Calligraphy" w:cs="Times New Roman"/>
          <w:color w:val="1F497D" w:themeColor="text2"/>
          <w:sz w:val="20"/>
          <w:szCs w:val="20"/>
        </w:rPr>
        <w:t xml:space="preserve">other activities </w:t>
      </w:r>
      <w:r w:rsidR="00941B31" w:rsidRPr="00941B31">
        <w:rPr>
          <w:rFonts w:ascii="Lucida Calligraphy" w:hAnsi="Lucida Calligraphy" w:cs="Times New Roman"/>
          <w:color w:val="1F497D" w:themeColor="text2"/>
          <w:sz w:val="20"/>
          <w:szCs w:val="20"/>
        </w:rPr>
        <w:t>and overall</w:t>
      </w:r>
      <w:r w:rsidR="001146FC" w:rsidRPr="00941B31">
        <w:rPr>
          <w:rFonts w:ascii="Lucida Calligraphy" w:hAnsi="Lucida Calligraphy" w:cs="Times New Roman"/>
          <w:color w:val="1F497D" w:themeColor="text2"/>
          <w:sz w:val="20"/>
          <w:szCs w:val="20"/>
        </w:rPr>
        <w:t>,</w:t>
      </w:r>
      <w:r w:rsidR="000A6CBE" w:rsidRPr="00941B31">
        <w:rPr>
          <w:rFonts w:ascii="Lucida Calligraphy" w:hAnsi="Lucida Calligraphy" w:cs="Times New Roman"/>
          <w:color w:val="1F497D" w:themeColor="text2"/>
          <w:sz w:val="20"/>
          <w:szCs w:val="20"/>
        </w:rPr>
        <w:t xml:space="preserve"> creating</w:t>
      </w:r>
      <w:r w:rsidR="008C5D7D" w:rsidRPr="00941B31">
        <w:rPr>
          <w:rFonts w:ascii="Lucida Calligraphy" w:hAnsi="Lucida Calligraphy" w:cs="Times New Roman"/>
          <w:color w:val="1F497D" w:themeColor="text2"/>
          <w:sz w:val="20"/>
          <w:szCs w:val="20"/>
        </w:rPr>
        <w:t xml:space="preserve"> a secure and loving space</w:t>
      </w:r>
      <w:r w:rsidR="007C31BA" w:rsidRPr="00941B31">
        <w:rPr>
          <w:rFonts w:ascii="Lucida Calligraphy" w:hAnsi="Lucida Calligraphy" w:cs="Times New Roman"/>
          <w:color w:val="1F497D" w:themeColor="text2"/>
          <w:sz w:val="20"/>
          <w:szCs w:val="20"/>
        </w:rPr>
        <w:t xml:space="preserve"> </w:t>
      </w:r>
      <w:r w:rsidR="001146FC" w:rsidRPr="00941B31">
        <w:rPr>
          <w:rFonts w:ascii="Lucida Calligraphy" w:hAnsi="Lucida Calligraphy" w:cs="Times New Roman"/>
          <w:color w:val="1F497D" w:themeColor="text2"/>
          <w:sz w:val="20"/>
          <w:szCs w:val="20"/>
        </w:rPr>
        <w:t xml:space="preserve">for them to </w:t>
      </w:r>
      <w:r w:rsidR="00D50102" w:rsidRPr="00941B31">
        <w:rPr>
          <w:rFonts w:ascii="Lucida Calligraphy" w:hAnsi="Lucida Calligraphy" w:cs="Times New Roman"/>
          <w:color w:val="1F497D" w:themeColor="text2"/>
          <w:sz w:val="20"/>
          <w:szCs w:val="20"/>
        </w:rPr>
        <w:t>feel welcome.</w:t>
      </w:r>
      <w:r w:rsidR="000C19CA" w:rsidRPr="00941B31">
        <w:rPr>
          <w:rFonts w:ascii="Lucida Calligraphy" w:hAnsi="Lucida Calligraphy" w:cs="Times New Roman"/>
          <w:color w:val="1F497D" w:themeColor="text2"/>
          <w:sz w:val="20"/>
          <w:szCs w:val="20"/>
        </w:rPr>
        <w:t xml:space="preserve"> </w:t>
      </w:r>
    </w:p>
    <w:p w14:paraId="6018E6A7" w14:textId="0CE6A7DF" w:rsidR="00B56B7F" w:rsidRDefault="00A73D34" w:rsidP="005B73EA">
      <w:pPr>
        <w:pStyle w:val="Heading1"/>
        <w:numPr>
          <w:ilvl w:val="0"/>
          <w:numId w:val="3"/>
        </w:numPr>
        <w:spacing w:line="360" w:lineRule="auto"/>
      </w:pPr>
      <w:bookmarkStart w:id="7" w:name="_Toc57376544"/>
      <w:bookmarkStart w:id="8" w:name="_Toc57376662"/>
      <w:r>
        <w:lastRenderedPageBreak/>
        <w:t>The needs of the child</w:t>
      </w:r>
      <w:bookmarkEnd w:id="7"/>
      <w:bookmarkEnd w:id="8"/>
    </w:p>
    <w:p w14:paraId="226E4E53" w14:textId="77777777" w:rsidR="00263251" w:rsidRDefault="00263251" w:rsidP="00263251">
      <w:pPr>
        <w:spacing w:line="360" w:lineRule="auto"/>
        <w:ind w:firstLine="720"/>
      </w:pPr>
    </w:p>
    <w:p w14:paraId="15D1010D" w14:textId="0B59B974" w:rsidR="0007353D" w:rsidRDefault="00A229CE" w:rsidP="00263251">
      <w:pPr>
        <w:spacing w:line="360" w:lineRule="auto"/>
        <w:ind w:firstLine="720"/>
        <w:rPr>
          <w:rFonts w:ascii="Times New Roman" w:hAnsi="Times New Roman" w:cs="Times New Roman"/>
          <w:sz w:val="28"/>
          <w:szCs w:val="28"/>
        </w:rPr>
      </w:pPr>
      <w:r>
        <w:rPr>
          <w:rFonts w:ascii="Times New Roman" w:hAnsi="Times New Roman" w:cs="Times New Roman"/>
          <w:sz w:val="28"/>
          <w:szCs w:val="28"/>
        </w:rPr>
        <w:t xml:space="preserve">Distinguished </w:t>
      </w:r>
      <w:r w:rsidR="00EE1BC8">
        <w:rPr>
          <w:rFonts w:ascii="Times New Roman" w:hAnsi="Times New Roman" w:cs="Times New Roman"/>
          <w:sz w:val="28"/>
          <w:szCs w:val="28"/>
        </w:rPr>
        <w:t>psychologist</w:t>
      </w:r>
      <w:r>
        <w:rPr>
          <w:rFonts w:ascii="Times New Roman" w:hAnsi="Times New Roman" w:cs="Times New Roman"/>
          <w:sz w:val="28"/>
          <w:szCs w:val="28"/>
        </w:rPr>
        <w:t xml:space="preserve"> Abraham </w:t>
      </w:r>
      <w:r w:rsidR="00EE1BC8">
        <w:rPr>
          <w:rFonts w:ascii="Times New Roman" w:hAnsi="Times New Roman" w:cs="Times New Roman"/>
          <w:sz w:val="28"/>
          <w:szCs w:val="28"/>
        </w:rPr>
        <w:t xml:space="preserve">Maslow has </w:t>
      </w:r>
      <w:r w:rsidR="00263251">
        <w:rPr>
          <w:rFonts w:ascii="Times New Roman" w:hAnsi="Times New Roman" w:cs="Times New Roman"/>
          <w:sz w:val="28"/>
          <w:szCs w:val="28"/>
        </w:rPr>
        <w:t xml:space="preserve">developed </w:t>
      </w:r>
      <w:r w:rsidR="00A36350">
        <w:rPr>
          <w:rFonts w:ascii="Times New Roman" w:hAnsi="Times New Roman" w:cs="Times New Roman"/>
          <w:sz w:val="28"/>
          <w:szCs w:val="28"/>
        </w:rPr>
        <w:t>a hierarchy of human needs</w:t>
      </w:r>
      <w:r w:rsidR="0067619A">
        <w:rPr>
          <w:rFonts w:ascii="Times New Roman" w:hAnsi="Times New Roman" w:cs="Times New Roman"/>
          <w:sz w:val="28"/>
          <w:szCs w:val="28"/>
        </w:rPr>
        <w:t xml:space="preserve"> </w:t>
      </w:r>
      <w:r w:rsidR="006777C3">
        <w:rPr>
          <w:rFonts w:ascii="Times New Roman" w:hAnsi="Times New Roman" w:cs="Times New Roman"/>
          <w:sz w:val="28"/>
          <w:szCs w:val="28"/>
        </w:rPr>
        <w:t xml:space="preserve">to </w:t>
      </w:r>
      <w:r w:rsidR="004E7E68">
        <w:rPr>
          <w:rFonts w:ascii="Times New Roman" w:hAnsi="Times New Roman" w:cs="Times New Roman"/>
          <w:sz w:val="28"/>
          <w:szCs w:val="28"/>
        </w:rPr>
        <w:t>explain</w:t>
      </w:r>
      <w:r w:rsidR="00597004">
        <w:rPr>
          <w:rFonts w:ascii="Times New Roman" w:hAnsi="Times New Roman" w:cs="Times New Roman"/>
          <w:sz w:val="28"/>
          <w:szCs w:val="28"/>
        </w:rPr>
        <w:t xml:space="preserve"> the</w:t>
      </w:r>
      <w:r w:rsidR="004E7E68">
        <w:rPr>
          <w:rFonts w:ascii="Times New Roman" w:hAnsi="Times New Roman" w:cs="Times New Roman"/>
          <w:sz w:val="28"/>
          <w:szCs w:val="28"/>
        </w:rPr>
        <w:t xml:space="preserve"> motiv</w:t>
      </w:r>
      <w:r w:rsidR="00597004">
        <w:rPr>
          <w:rFonts w:ascii="Times New Roman" w:hAnsi="Times New Roman" w:cs="Times New Roman"/>
          <w:sz w:val="28"/>
          <w:szCs w:val="28"/>
        </w:rPr>
        <w:t>es behind every</w:t>
      </w:r>
      <w:r w:rsidR="004E7E68">
        <w:rPr>
          <w:rFonts w:ascii="Times New Roman" w:hAnsi="Times New Roman" w:cs="Times New Roman"/>
          <w:sz w:val="28"/>
          <w:szCs w:val="28"/>
        </w:rPr>
        <w:t xml:space="preserve"> human action.</w:t>
      </w:r>
      <w:r w:rsidR="00E16D8C">
        <w:rPr>
          <w:rFonts w:ascii="Times New Roman" w:hAnsi="Times New Roman" w:cs="Times New Roman"/>
          <w:sz w:val="28"/>
          <w:szCs w:val="28"/>
        </w:rPr>
        <w:t xml:space="preserve"> </w:t>
      </w:r>
      <w:r w:rsidR="0049467D">
        <w:rPr>
          <w:rFonts w:ascii="Times New Roman" w:hAnsi="Times New Roman" w:cs="Times New Roman"/>
          <w:sz w:val="28"/>
          <w:szCs w:val="28"/>
        </w:rPr>
        <w:t xml:space="preserve">The </w:t>
      </w:r>
      <w:r w:rsidR="00EF569E">
        <w:rPr>
          <w:rFonts w:ascii="Times New Roman" w:hAnsi="Times New Roman" w:cs="Times New Roman"/>
          <w:sz w:val="28"/>
          <w:szCs w:val="28"/>
        </w:rPr>
        <w:t>ideal way of representing these</w:t>
      </w:r>
      <w:r w:rsidR="00537CAB">
        <w:rPr>
          <w:rFonts w:ascii="Times New Roman" w:hAnsi="Times New Roman" w:cs="Times New Roman"/>
          <w:sz w:val="28"/>
          <w:szCs w:val="28"/>
        </w:rPr>
        <w:t xml:space="preserve"> needs are through a pyramidal scheme, as seen in figure </w:t>
      </w:r>
      <w:r w:rsidR="00A27B0C">
        <w:rPr>
          <w:rFonts w:ascii="Times New Roman" w:hAnsi="Times New Roman" w:cs="Times New Roman"/>
          <w:sz w:val="28"/>
          <w:szCs w:val="28"/>
        </w:rPr>
        <w:t xml:space="preserve">3.1. </w:t>
      </w:r>
    </w:p>
    <w:p w14:paraId="3B43232F" w14:textId="0D6A4540" w:rsidR="009A3506" w:rsidRDefault="009A3506" w:rsidP="00350708">
      <w:pPr>
        <w:spacing w:line="360" w:lineRule="auto"/>
        <w:ind w:firstLine="720"/>
        <w:jc w:val="center"/>
        <w:rPr>
          <w:rFonts w:ascii="Times New Roman" w:hAnsi="Times New Roman" w:cs="Times New Roman"/>
          <w:sz w:val="28"/>
          <w:szCs w:val="28"/>
        </w:rPr>
      </w:pPr>
      <w:r>
        <w:rPr>
          <w:noProof/>
        </w:rPr>
        <mc:AlternateContent>
          <mc:Choice Requires="wps">
            <w:drawing>
              <wp:inline distT="0" distB="0" distL="0" distR="0" wp14:anchorId="69F0C247" wp14:editId="44FDF8FB">
                <wp:extent cx="304800" cy="304800"/>
                <wp:effectExtent l="0" t="0" r="0" b="0"/>
                <wp:docPr id="7" name="Rectangle 7" descr="maslow's hierarchy of needs five stage pyramid"/>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914153A" id="Rectangle 7" o:spid="_x0000_s1026" alt="maslow's hierarchy of needs five stage pyramid"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" filled="f" stroked="f">
                <o:lock v:ext="edit" aspectratio="t"/>
                <w10:anchorlock/>
              </v:rect>
            </w:pict>
          </mc:Fallback>
        </mc:AlternateContent>
      </w:r>
      <w:r w:rsidRPr="009A3506">
        <w:rPr>
          <w:noProof/>
        </w:rPr>
        <w:drawing>
          <wp:inline distT="0" distB="0" distL="0" distR="0" wp14:anchorId="23E31C0B" wp14:editId="3B9B071D">
            <wp:extent cx="3416385" cy="254317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458665" cy="2574648"/>
                    </a:xfrm>
                    <a:prstGeom prst="rect">
                      <a:avLst/>
                    </a:prstGeom>
                  </pic:spPr>
                </pic:pic>
              </a:graphicData>
            </a:graphic>
          </wp:inline>
        </w:drawing>
      </w:r>
      <w:r>
        <w:rPr>
          <w:noProof/>
        </w:rPr>
        <mc:AlternateContent>
          <mc:Choice Requires="wps">
            <w:drawing>
              <wp:inline distT="0" distB="0" distL="0" distR="0" wp14:anchorId="26ED353C" wp14:editId="2E4FD921">
                <wp:extent cx="304800" cy="304800"/>
                <wp:effectExtent l="0" t="0" r="0" b="0"/>
                <wp:docPr id="8" name="Rectangle 8" descr="maslow's hierarchy of needs five stage pyramid"/>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DBD42A7" id="Rectangle 8" o:spid="_x0000_s1026" alt="maslow's hierarchy of needs five stage pyramid"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" filled="f" stroked="f">
                <o:lock v:ext="edit" aspectratio="t"/>
                <w10:anchorlock/>
              </v:rect>
            </w:pict>
          </mc:Fallback>
        </mc:AlternateContent>
      </w:r>
    </w:p>
    <w:p w14:paraId="2D38B4EA" w14:textId="2615BD5E" w:rsidR="00981943" w:rsidRDefault="00350708" w:rsidP="00263251">
      <w:pPr>
        <w:spacing w:line="360" w:lineRule="auto"/>
        <w:ind w:firstLine="720"/>
        <w:rPr>
          <w:rFonts w:ascii="Times New Roman" w:hAnsi="Times New Roman" w:cs="Times New Roman"/>
          <w:sz w:val="28"/>
          <w:szCs w:val="28"/>
        </w:rPr>
      </w:pPr>
      <w:r w:rsidRPr="009A3506">
        <w:rPr>
          <w:rFonts w:ascii="Times New Roman" w:hAnsi="Times New Roman" w:cs="Times New Roman"/>
          <w:noProof/>
          <w:sz w:val="28"/>
          <w:szCs w:val="28"/>
        </w:rPr>
        <mc:AlternateContent>
          <mc:Choice Requires="wps">
            <w:drawing>
              <wp:anchor distT="45720" distB="45720" distL="114300" distR="114300" simplePos="0" relativeHeight="251669504" behindDoc="0" locked="0" layoutInCell="1" allowOverlap="1" wp14:anchorId="0960CA1A" wp14:editId="7E852858">
                <wp:simplePos x="0" y="0"/>
                <wp:positionH relativeFrom="column">
                  <wp:posOffset>1428750</wp:posOffset>
                </wp:positionH>
                <wp:positionV relativeFrom="paragraph">
                  <wp:posOffset>8255</wp:posOffset>
                </wp:positionV>
                <wp:extent cx="3171825" cy="714375"/>
                <wp:effectExtent l="0" t="0" r="28575" b="2857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71825" cy="714375"/>
                        </a:xfrm>
                        <a:prstGeom prst="rect">
                          <a:avLst/>
                        </a:prstGeom>
                        <a:solidFill>
                          <a:srgbClr val="FFFFFF"/>
                        </a:solidFill>
                        <a:ln w="9525">
                          <a:solidFill>
                            <a:srgbClr val="000000"/>
                          </a:solidFill>
                          <a:miter lim="800000"/>
                          <a:headEnd/>
                          <a:tailEnd/>
                        </a:ln>
                      </wps:spPr>
                      <wps:txbx>
                        <w:txbxContent>
                          <w:p w14:paraId="1158E74C" w14:textId="7FE2EC18" w:rsidR="009A3506" w:rsidRPr="00350708" w:rsidRDefault="00D53247" w:rsidP="00350708">
                            <w:pPr>
                              <w:spacing w:line="240" w:lineRule="auto"/>
                              <w:jc w:val="center"/>
                              <w:rPr>
                                <w:rFonts w:ascii="Times New Roman" w:hAnsi="Times New Roman" w:cs="Times New Roman"/>
                              </w:rPr>
                            </w:pPr>
                            <w:r w:rsidRPr="00350708">
                              <w:rPr>
                                <w:rFonts w:ascii="Times New Roman" w:hAnsi="Times New Roman" w:cs="Times New Roman"/>
                              </w:rPr>
                              <w:t>Fig. 3.1. Maslow's Hierarchy of Needs</w:t>
                            </w:r>
                          </w:p>
                          <w:p w14:paraId="3F886136" w14:textId="0A416998" w:rsidR="00D53247" w:rsidRPr="00350708" w:rsidRDefault="00D53247" w:rsidP="00350708">
                            <w:pPr>
                              <w:spacing w:line="240" w:lineRule="auto"/>
                              <w:jc w:val="center"/>
                              <w:rPr>
                                <w:rFonts w:ascii="Times New Roman" w:hAnsi="Times New Roman" w:cs="Times New Roman"/>
                              </w:rPr>
                            </w:pPr>
                            <w:r w:rsidRPr="00350708">
                              <w:rPr>
                                <w:rFonts w:ascii="Times New Roman" w:hAnsi="Times New Roman" w:cs="Times New Roman"/>
                              </w:rPr>
                              <w:t>Source: Simply</w:t>
                            </w:r>
                            <w:r w:rsidR="00963455" w:rsidRPr="00350708">
                              <w:rPr>
                                <w:rFonts w:ascii="Times New Roman" w:hAnsi="Times New Roman" w:cs="Times New Roman"/>
                              </w:rPr>
                              <w:t>Psychology.org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60CA1A" id="_x0000_s1028" type="#_x0000_t202" style="position:absolute;left:0;text-align:left;margin-left:112.5pt;margin-top:.65pt;width:249.75pt;height:56.2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">
                <v:textbox>
                  <w:txbxContent>
                    <w:p w14:paraId="1158E74C" w14:textId="7FE2EC18" w:rsidR="009A3506" w:rsidRPr="00350708" w:rsidRDefault="00D53247" w:rsidP="00350708">
                      <w:pPr>
                        <w:spacing w:line="240" w:lineRule="auto"/>
                        <w:jc w:val="center"/>
                        <w:rPr>
                          <w:rFonts w:ascii="Times New Roman" w:hAnsi="Times New Roman" w:cs="Times New Roman"/>
                        </w:rPr>
                      </w:pPr>
                      <w:r w:rsidRPr="00350708">
                        <w:rPr>
                          <w:rFonts w:ascii="Times New Roman" w:hAnsi="Times New Roman" w:cs="Times New Roman"/>
                        </w:rPr>
                        <w:t>Fig. 3.1. Maslow's Hierarchy of Needs</w:t>
                      </w:r>
                    </w:p>
                    <w:p w14:paraId="3F886136" w14:textId="0A416998" w:rsidR="00D53247" w:rsidRPr="00350708" w:rsidRDefault="00D53247" w:rsidP="00350708">
                      <w:pPr>
                        <w:spacing w:line="240" w:lineRule="auto"/>
                        <w:jc w:val="center"/>
                        <w:rPr>
                          <w:rFonts w:ascii="Times New Roman" w:hAnsi="Times New Roman" w:cs="Times New Roman"/>
                        </w:rPr>
                      </w:pPr>
                      <w:r w:rsidRPr="00350708">
                        <w:rPr>
                          <w:rFonts w:ascii="Times New Roman" w:hAnsi="Times New Roman" w:cs="Times New Roman"/>
                        </w:rPr>
                        <w:t>Source: Simply</w:t>
                      </w:r>
                      <w:r w:rsidR="00963455" w:rsidRPr="00350708">
                        <w:rPr>
                          <w:rFonts w:ascii="Times New Roman" w:hAnsi="Times New Roman" w:cs="Times New Roman"/>
                        </w:rPr>
                        <w:t>Psychology.org</w:t>
                      </w:r>
                    </w:p>
                  </w:txbxContent>
                </v:textbox>
                <w10:wrap type="square"/>
              </v:shape>
            </w:pict>
          </mc:Fallback>
        </mc:AlternateContent>
      </w:r>
    </w:p>
    <w:p w14:paraId="0079E11B" w14:textId="5EBD8C18" w:rsidR="000370D7" w:rsidRDefault="000370D7" w:rsidP="000370D7">
      <w:pPr>
        <w:spacing w:line="360" w:lineRule="auto"/>
        <w:jc w:val="both"/>
        <w:rPr>
          <w:rFonts w:ascii="Times New Roman" w:hAnsi="Times New Roman" w:cs="Times New Roman"/>
          <w:sz w:val="28"/>
          <w:szCs w:val="28"/>
        </w:rPr>
      </w:pPr>
      <w:r>
        <w:rPr>
          <w:rFonts w:ascii="Times New Roman" w:hAnsi="Times New Roman" w:cs="Times New Roman"/>
          <w:sz w:val="28"/>
          <w:szCs w:val="28"/>
        </w:rPr>
        <w:tab/>
      </w:r>
    </w:p>
    <w:p w14:paraId="6BE92C0D" w14:textId="65AEF08C" w:rsidR="009505E7" w:rsidRDefault="00EF45A5" w:rsidP="003B6598">
      <w:pPr>
        <w:spacing w:line="360" w:lineRule="auto"/>
        <w:ind w:firstLine="720"/>
        <w:jc w:val="both"/>
        <w:rPr>
          <w:rFonts w:ascii="Times New Roman" w:hAnsi="Times New Roman" w:cs="Times New Roman"/>
          <w:sz w:val="28"/>
          <w:szCs w:val="28"/>
        </w:rPr>
      </w:pPr>
      <w:r>
        <w:rPr>
          <w:rFonts w:ascii="Times New Roman" w:hAnsi="Times New Roman" w:cs="Times New Roman"/>
          <w:sz w:val="28"/>
          <w:szCs w:val="28"/>
        </w:rPr>
        <w:t>Although Maslow</w:t>
      </w:r>
      <w:r w:rsidR="009A063C">
        <w:rPr>
          <w:rFonts w:ascii="Times New Roman" w:hAnsi="Times New Roman" w:cs="Times New Roman"/>
          <w:sz w:val="28"/>
          <w:szCs w:val="28"/>
        </w:rPr>
        <w:t xml:space="preserve"> targeted the </w:t>
      </w:r>
      <w:r w:rsidR="009B7E9B">
        <w:rPr>
          <w:rFonts w:ascii="Times New Roman" w:hAnsi="Times New Roman" w:cs="Times New Roman"/>
          <w:sz w:val="28"/>
          <w:szCs w:val="28"/>
        </w:rPr>
        <w:t xml:space="preserve">needs of the adult, he </w:t>
      </w:r>
      <w:r w:rsidR="008030B4">
        <w:rPr>
          <w:rFonts w:ascii="Times New Roman" w:hAnsi="Times New Roman" w:cs="Times New Roman"/>
          <w:sz w:val="28"/>
          <w:szCs w:val="28"/>
        </w:rPr>
        <w:t>extended his theory to</w:t>
      </w:r>
      <w:r w:rsidR="007F2363">
        <w:rPr>
          <w:rFonts w:ascii="Times New Roman" w:hAnsi="Times New Roman" w:cs="Times New Roman"/>
          <w:sz w:val="28"/>
          <w:szCs w:val="28"/>
        </w:rPr>
        <w:t>wards</w:t>
      </w:r>
      <w:r w:rsidR="008030B4">
        <w:rPr>
          <w:rFonts w:ascii="Times New Roman" w:hAnsi="Times New Roman" w:cs="Times New Roman"/>
          <w:sz w:val="28"/>
          <w:szCs w:val="28"/>
        </w:rPr>
        <w:t xml:space="preserve"> children, </w:t>
      </w:r>
      <w:r w:rsidR="002C7A88">
        <w:rPr>
          <w:rFonts w:ascii="Times New Roman" w:hAnsi="Times New Roman" w:cs="Times New Roman"/>
          <w:sz w:val="28"/>
          <w:szCs w:val="28"/>
        </w:rPr>
        <w:t xml:space="preserve">explaining that they are more transparent than adults in </w:t>
      </w:r>
      <w:r w:rsidR="00BC701E">
        <w:rPr>
          <w:rFonts w:ascii="Times New Roman" w:hAnsi="Times New Roman" w:cs="Times New Roman"/>
          <w:sz w:val="28"/>
          <w:szCs w:val="28"/>
        </w:rPr>
        <w:t xml:space="preserve">expressing their necessities and </w:t>
      </w:r>
      <w:r w:rsidR="00C91CC4">
        <w:rPr>
          <w:rFonts w:ascii="Times New Roman" w:hAnsi="Times New Roman" w:cs="Times New Roman"/>
          <w:sz w:val="28"/>
          <w:szCs w:val="28"/>
        </w:rPr>
        <w:t>reactions to different inner or outer stimuli</w:t>
      </w:r>
      <w:r w:rsidR="00BC701E">
        <w:rPr>
          <w:rFonts w:ascii="Times New Roman" w:hAnsi="Times New Roman" w:cs="Times New Roman"/>
          <w:sz w:val="28"/>
          <w:szCs w:val="28"/>
        </w:rPr>
        <w:t xml:space="preserve">. He </w:t>
      </w:r>
      <w:r w:rsidR="007A009C">
        <w:rPr>
          <w:rFonts w:ascii="Times New Roman" w:hAnsi="Times New Roman" w:cs="Times New Roman"/>
          <w:sz w:val="28"/>
          <w:szCs w:val="28"/>
        </w:rPr>
        <w:t xml:space="preserve">claimed that </w:t>
      </w:r>
      <w:r w:rsidR="00391A23">
        <w:rPr>
          <w:rFonts w:ascii="Times New Roman" w:hAnsi="Times New Roman" w:cs="Times New Roman"/>
          <w:sz w:val="28"/>
          <w:szCs w:val="28"/>
        </w:rPr>
        <w:t>“</w:t>
      </w:r>
      <w:r w:rsidR="005147E8">
        <w:rPr>
          <w:rFonts w:ascii="Times New Roman" w:hAnsi="Times New Roman" w:cs="Times New Roman"/>
          <w:sz w:val="28"/>
          <w:szCs w:val="28"/>
        </w:rPr>
        <w:t>…</w:t>
      </w:r>
      <w:r w:rsidR="00391A23" w:rsidRPr="00391A23">
        <w:rPr>
          <w:rFonts w:ascii="Times New Roman" w:hAnsi="Times New Roman" w:cs="Times New Roman"/>
          <w:sz w:val="28"/>
          <w:szCs w:val="28"/>
        </w:rPr>
        <w:t>the average child in our society</w:t>
      </w:r>
      <w:r w:rsidR="00391A23">
        <w:rPr>
          <w:rFonts w:ascii="Times New Roman" w:hAnsi="Times New Roman" w:cs="Times New Roman"/>
          <w:sz w:val="28"/>
          <w:szCs w:val="28"/>
        </w:rPr>
        <w:t xml:space="preserve"> </w:t>
      </w:r>
      <w:r w:rsidR="00391A23" w:rsidRPr="00391A23">
        <w:rPr>
          <w:rFonts w:ascii="Times New Roman" w:hAnsi="Times New Roman" w:cs="Times New Roman"/>
          <w:sz w:val="28"/>
          <w:szCs w:val="28"/>
        </w:rPr>
        <w:t>generally prefers a safe, orderly, predictable, organized world, which he can count on</w:t>
      </w:r>
      <w:r w:rsidR="005147E8">
        <w:rPr>
          <w:rFonts w:ascii="Times New Roman" w:hAnsi="Times New Roman" w:cs="Times New Roman"/>
          <w:sz w:val="28"/>
          <w:szCs w:val="28"/>
        </w:rPr>
        <w:t>…</w:t>
      </w:r>
      <w:r w:rsidR="00391A23">
        <w:rPr>
          <w:rFonts w:ascii="Times New Roman" w:hAnsi="Times New Roman" w:cs="Times New Roman"/>
          <w:sz w:val="28"/>
          <w:szCs w:val="28"/>
        </w:rPr>
        <w:t>”</w:t>
      </w:r>
      <w:r w:rsidR="005147E8">
        <w:rPr>
          <w:rFonts w:ascii="Times New Roman" w:hAnsi="Times New Roman" w:cs="Times New Roman"/>
          <w:sz w:val="28"/>
          <w:szCs w:val="28"/>
        </w:rPr>
        <w:t xml:space="preserve"> (</w:t>
      </w:r>
      <w:r w:rsidR="0083597D">
        <w:rPr>
          <w:rFonts w:ascii="Times New Roman" w:hAnsi="Times New Roman" w:cs="Times New Roman"/>
          <w:sz w:val="28"/>
          <w:szCs w:val="28"/>
        </w:rPr>
        <w:t>Maslow, 1943, p. 378</w:t>
      </w:r>
      <w:r w:rsidR="005147E8">
        <w:rPr>
          <w:rFonts w:ascii="Times New Roman" w:hAnsi="Times New Roman" w:cs="Times New Roman"/>
          <w:sz w:val="28"/>
          <w:szCs w:val="28"/>
        </w:rPr>
        <w:t>)</w:t>
      </w:r>
      <w:r w:rsidR="0083597D">
        <w:rPr>
          <w:rFonts w:ascii="Times New Roman" w:hAnsi="Times New Roman" w:cs="Times New Roman"/>
          <w:sz w:val="28"/>
          <w:szCs w:val="28"/>
        </w:rPr>
        <w:t>.</w:t>
      </w:r>
      <w:r w:rsidR="00B02262">
        <w:rPr>
          <w:rFonts w:ascii="Times New Roman" w:hAnsi="Times New Roman" w:cs="Times New Roman"/>
          <w:sz w:val="28"/>
          <w:szCs w:val="28"/>
        </w:rPr>
        <w:t xml:space="preserve"> </w:t>
      </w:r>
      <w:r w:rsidR="00BF59E8">
        <w:rPr>
          <w:rFonts w:ascii="Times New Roman" w:hAnsi="Times New Roman" w:cs="Times New Roman"/>
          <w:sz w:val="28"/>
          <w:szCs w:val="28"/>
        </w:rPr>
        <w:t>Maslow</w:t>
      </w:r>
      <w:r w:rsidR="00632257">
        <w:rPr>
          <w:rFonts w:ascii="Times New Roman" w:hAnsi="Times New Roman" w:cs="Times New Roman"/>
          <w:sz w:val="28"/>
          <w:szCs w:val="28"/>
        </w:rPr>
        <w:t>’s idea was that human beings are driven to fulfil b</w:t>
      </w:r>
      <w:r w:rsidR="00BA6F8D">
        <w:rPr>
          <w:rFonts w:ascii="Times New Roman" w:hAnsi="Times New Roman" w:cs="Times New Roman"/>
          <w:sz w:val="28"/>
          <w:szCs w:val="28"/>
        </w:rPr>
        <w:t>asic physiological needs before moving on to</w:t>
      </w:r>
      <w:r w:rsidR="00434B1A">
        <w:rPr>
          <w:rFonts w:ascii="Times New Roman" w:hAnsi="Times New Roman" w:cs="Times New Roman"/>
          <w:sz w:val="28"/>
          <w:szCs w:val="28"/>
        </w:rPr>
        <w:t xml:space="preserve"> </w:t>
      </w:r>
      <w:r w:rsidR="00D42C04">
        <w:rPr>
          <w:rFonts w:ascii="Times New Roman" w:hAnsi="Times New Roman" w:cs="Times New Roman"/>
          <w:sz w:val="28"/>
          <w:szCs w:val="28"/>
        </w:rPr>
        <w:t xml:space="preserve">more advanced layers. </w:t>
      </w:r>
      <w:r w:rsidR="00652646">
        <w:rPr>
          <w:rFonts w:ascii="Times New Roman" w:hAnsi="Times New Roman" w:cs="Times New Roman"/>
          <w:sz w:val="28"/>
          <w:szCs w:val="28"/>
        </w:rPr>
        <w:t>As they progress towards the t</w:t>
      </w:r>
      <w:r w:rsidR="00E76C4F">
        <w:rPr>
          <w:rFonts w:ascii="Times New Roman" w:hAnsi="Times New Roman" w:cs="Times New Roman"/>
          <w:sz w:val="28"/>
          <w:szCs w:val="28"/>
        </w:rPr>
        <w:t>op, needs</w:t>
      </w:r>
      <w:r w:rsidR="00632257">
        <w:rPr>
          <w:rFonts w:ascii="Times New Roman" w:hAnsi="Times New Roman" w:cs="Times New Roman"/>
          <w:sz w:val="28"/>
          <w:szCs w:val="28"/>
        </w:rPr>
        <w:t xml:space="preserve"> </w:t>
      </w:r>
      <w:r w:rsidR="00E76C4F">
        <w:rPr>
          <w:rFonts w:ascii="Times New Roman" w:hAnsi="Times New Roman" w:cs="Times New Roman"/>
          <w:sz w:val="28"/>
          <w:szCs w:val="28"/>
        </w:rPr>
        <w:t xml:space="preserve">become </w:t>
      </w:r>
      <w:r w:rsidR="00993BFE">
        <w:rPr>
          <w:rFonts w:ascii="Times New Roman" w:hAnsi="Times New Roman" w:cs="Times New Roman"/>
          <w:sz w:val="28"/>
          <w:szCs w:val="28"/>
        </w:rPr>
        <w:t xml:space="preserve">increasingly </w:t>
      </w:r>
      <w:r w:rsidR="00AD3F10">
        <w:rPr>
          <w:rFonts w:ascii="Times New Roman" w:hAnsi="Times New Roman" w:cs="Times New Roman"/>
          <w:sz w:val="28"/>
          <w:szCs w:val="28"/>
        </w:rPr>
        <w:t>psychological and spiritual</w:t>
      </w:r>
      <w:r w:rsidR="00143B6A">
        <w:rPr>
          <w:rFonts w:ascii="Times New Roman" w:hAnsi="Times New Roman" w:cs="Times New Roman"/>
          <w:sz w:val="28"/>
          <w:szCs w:val="28"/>
        </w:rPr>
        <w:t xml:space="preserve"> (Maslow, 1943, p. 3</w:t>
      </w:r>
      <w:r w:rsidR="00D3236F">
        <w:rPr>
          <w:rFonts w:ascii="Times New Roman" w:hAnsi="Times New Roman" w:cs="Times New Roman"/>
          <w:sz w:val="28"/>
          <w:szCs w:val="28"/>
        </w:rPr>
        <w:t>83-384</w:t>
      </w:r>
      <w:r w:rsidR="00143B6A">
        <w:rPr>
          <w:rFonts w:ascii="Times New Roman" w:hAnsi="Times New Roman" w:cs="Times New Roman"/>
          <w:sz w:val="28"/>
          <w:szCs w:val="28"/>
        </w:rPr>
        <w:t>)</w:t>
      </w:r>
      <w:r w:rsidR="00AD3F10">
        <w:rPr>
          <w:rFonts w:ascii="Times New Roman" w:hAnsi="Times New Roman" w:cs="Times New Roman"/>
          <w:sz w:val="28"/>
          <w:szCs w:val="28"/>
        </w:rPr>
        <w:t>.</w:t>
      </w:r>
      <w:r w:rsidR="000723AF">
        <w:rPr>
          <w:rFonts w:ascii="Times New Roman" w:hAnsi="Times New Roman" w:cs="Times New Roman"/>
          <w:sz w:val="28"/>
          <w:szCs w:val="28"/>
        </w:rPr>
        <w:t xml:space="preserve"> </w:t>
      </w:r>
      <w:r w:rsidR="0032391C">
        <w:rPr>
          <w:rFonts w:ascii="Times New Roman" w:hAnsi="Times New Roman" w:cs="Times New Roman"/>
          <w:sz w:val="28"/>
          <w:szCs w:val="28"/>
        </w:rPr>
        <w:t>T</w:t>
      </w:r>
      <w:r w:rsidR="003F229A">
        <w:rPr>
          <w:rFonts w:ascii="Times New Roman" w:hAnsi="Times New Roman" w:cs="Times New Roman"/>
          <w:sz w:val="28"/>
          <w:szCs w:val="28"/>
        </w:rPr>
        <w:t xml:space="preserve">he early years </w:t>
      </w:r>
      <w:r w:rsidR="0032391C">
        <w:rPr>
          <w:rFonts w:ascii="Times New Roman" w:hAnsi="Times New Roman" w:cs="Times New Roman"/>
          <w:sz w:val="28"/>
          <w:szCs w:val="28"/>
        </w:rPr>
        <w:t>practitioners must</w:t>
      </w:r>
      <w:r w:rsidR="00782B6F">
        <w:rPr>
          <w:rFonts w:ascii="Times New Roman" w:hAnsi="Times New Roman" w:cs="Times New Roman"/>
          <w:sz w:val="28"/>
          <w:szCs w:val="28"/>
        </w:rPr>
        <w:t>, therefore</w:t>
      </w:r>
      <w:r w:rsidR="007C32C7">
        <w:rPr>
          <w:rFonts w:ascii="Times New Roman" w:hAnsi="Times New Roman" w:cs="Times New Roman"/>
          <w:sz w:val="28"/>
          <w:szCs w:val="28"/>
        </w:rPr>
        <w:t>,</w:t>
      </w:r>
      <w:r w:rsidR="0032391C">
        <w:rPr>
          <w:rFonts w:ascii="Times New Roman" w:hAnsi="Times New Roman" w:cs="Times New Roman"/>
          <w:sz w:val="28"/>
          <w:szCs w:val="28"/>
        </w:rPr>
        <w:t xml:space="preserve"> be aware of the basic needs</w:t>
      </w:r>
      <w:r w:rsidR="00782B6F">
        <w:rPr>
          <w:rFonts w:ascii="Times New Roman" w:hAnsi="Times New Roman" w:cs="Times New Roman"/>
          <w:sz w:val="28"/>
          <w:szCs w:val="28"/>
        </w:rPr>
        <w:t xml:space="preserve"> of a child</w:t>
      </w:r>
      <w:r w:rsidR="007C32C7">
        <w:rPr>
          <w:rFonts w:ascii="Times New Roman" w:hAnsi="Times New Roman" w:cs="Times New Roman"/>
          <w:sz w:val="28"/>
          <w:szCs w:val="28"/>
        </w:rPr>
        <w:t xml:space="preserve"> </w:t>
      </w:r>
      <w:r w:rsidR="00F66890">
        <w:rPr>
          <w:rFonts w:ascii="Times New Roman" w:hAnsi="Times New Roman" w:cs="Times New Roman"/>
          <w:sz w:val="28"/>
          <w:szCs w:val="28"/>
        </w:rPr>
        <w:t>of any pre-school setting</w:t>
      </w:r>
      <w:r w:rsidR="003C46D4">
        <w:rPr>
          <w:rFonts w:ascii="Times New Roman" w:hAnsi="Times New Roman" w:cs="Times New Roman"/>
          <w:sz w:val="28"/>
          <w:szCs w:val="28"/>
        </w:rPr>
        <w:t>, before moving on to supporting his</w:t>
      </w:r>
      <w:r w:rsidR="009505E7">
        <w:rPr>
          <w:rFonts w:ascii="Times New Roman" w:hAnsi="Times New Roman" w:cs="Times New Roman"/>
          <w:sz w:val="28"/>
          <w:szCs w:val="28"/>
        </w:rPr>
        <w:t xml:space="preserve"> </w:t>
      </w:r>
      <w:r w:rsidR="009505E7">
        <w:rPr>
          <w:rFonts w:ascii="Times New Roman" w:hAnsi="Times New Roman" w:cs="Times New Roman"/>
          <w:sz w:val="28"/>
          <w:szCs w:val="28"/>
        </w:rPr>
        <w:lastRenderedPageBreak/>
        <w:t>intellectual</w:t>
      </w:r>
      <w:r w:rsidR="003C46D4">
        <w:rPr>
          <w:rFonts w:ascii="Times New Roman" w:hAnsi="Times New Roman" w:cs="Times New Roman"/>
          <w:sz w:val="28"/>
          <w:szCs w:val="28"/>
        </w:rPr>
        <w:t xml:space="preserve"> development</w:t>
      </w:r>
      <w:r w:rsidR="009505E7">
        <w:rPr>
          <w:rFonts w:ascii="Times New Roman" w:hAnsi="Times New Roman" w:cs="Times New Roman"/>
          <w:sz w:val="28"/>
          <w:szCs w:val="28"/>
        </w:rPr>
        <w:t>.</w:t>
      </w:r>
      <w:r w:rsidR="003A42DC">
        <w:rPr>
          <w:rFonts w:ascii="Times New Roman" w:hAnsi="Times New Roman" w:cs="Times New Roman"/>
          <w:sz w:val="28"/>
          <w:szCs w:val="28"/>
        </w:rPr>
        <w:t xml:space="preserve"> </w:t>
      </w:r>
      <w:r w:rsidR="007D779B">
        <w:rPr>
          <w:rFonts w:ascii="Times New Roman" w:hAnsi="Times New Roman" w:cs="Times New Roman"/>
          <w:sz w:val="28"/>
          <w:szCs w:val="28"/>
        </w:rPr>
        <w:t>Simply put, t</w:t>
      </w:r>
      <w:r w:rsidR="000859F1">
        <w:rPr>
          <w:rFonts w:ascii="Times New Roman" w:hAnsi="Times New Roman" w:cs="Times New Roman"/>
          <w:sz w:val="28"/>
          <w:szCs w:val="28"/>
        </w:rPr>
        <w:t xml:space="preserve">he educators </w:t>
      </w:r>
      <w:r w:rsidR="009F5537">
        <w:rPr>
          <w:rFonts w:ascii="Times New Roman" w:hAnsi="Times New Roman" w:cs="Times New Roman"/>
          <w:sz w:val="28"/>
          <w:szCs w:val="28"/>
        </w:rPr>
        <w:t xml:space="preserve">must reflect on how their </w:t>
      </w:r>
      <w:r w:rsidR="00AE7E99">
        <w:rPr>
          <w:rFonts w:ascii="Times New Roman" w:hAnsi="Times New Roman" w:cs="Times New Roman"/>
          <w:sz w:val="28"/>
          <w:szCs w:val="28"/>
        </w:rPr>
        <w:t xml:space="preserve">present </w:t>
      </w:r>
      <w:r w:rsidR="00E67E41">
        <w:rPr>
          <w:rFonts w:ascii="Times New Roman" w:hAnsi="Times New Roman" w:cs="Times New Roman"/>
          <w:sz w:val="28"/>
          <w:szCs w:val="28"/>
        </w:rPr>
        <w:t xml:space="preserve">actions will </w:t>
      </w:r>
      <w:r w:rsidR="007D779B">
        <w:rPr>
          <w:rFonts w:ascii="Times New Roman" w:hAnsi="Times New Roman" w:cs="Times New Roman"/>
          <w:sz w:val="28"/>
          <w:szCs w:val="28"/>
        </w:rPr>
        <w:t xml:space="preserve">influence </w:t>
      </w:r>
      <w:r w:rsidR="00AE7E99">
        <w:rPr>
          <w:rFonts w:ascii="Times New Roman" w:hAnsi="Times New Roman" w:cs="Times New Roman"/>
          <w:sz w:val="28"/>
          <w:szCs w:val="28"/>
        </w:rPr>
        <w:t>a child’s future.</w:t>
      </w:r>
    </w:p>
    <w:p w14:paraId="1C0C93BD" w14:textId="1BADE277" w:rsidR="004D3888" w:rsidRDefault="007D0CAD" w:rsidP="003B6598">
      <w:pPr>
        <w:spacing w:line="360" w:lineRule="auto"/>
        <w:ind w:firstLine="720"/>
        <w:jc w:val="both"/>
        <w:rPr>
          <w:rFonts w:ascii="Times New Roman" w:hAnsi="Times New Roman" w:cs="Times New Roman"/>
          <w:sz w:val="28"/>
          <w:szCs w:val="28"/>
        </w:rPr>
      </w:pPr>
      <w:r>
        <w:rPr>
          <w:rFonts w:ascii="Times New Roman" w:hAnsi="Times New Roman" w:cs="Times New Roman"/>
          <w:sz w:val="28"/>
          <w:szCs w:val="28"/>
        </w:rPr>
        <w:t xml:space="preserve">The UK Department of Education </w:t>
      </w:r>
      <w:r w:rsidR="0086492F">
        <w:rPr>
          <w:rFonts w:ascii="Times New Roman" w:hAnsi="Times New Roman" w:cs="Times New Roman"/>
          <w:sz w:val="28"/>
          <w:szCs w:val="28"/>
        </w:rPr>
        <w:t xml:space="preserve">highlights what young children require in </w:t>
      </w:r>
      <w:r w:rsidR="00240A53">
        <w:rPr>
          <w:rFonts w:ascii="Times New Roman" w:hAnsi="Times New Roman" w:cs="Times New Roman"/>
          <w:sz w:val="28"/>
          <w:szCs w:val="28"/>
        </w:rPr>
        <w:t>early years education (</w:t>
      </w:r>
      <w:r w:rsidR="005C7D5E">
        <w:rPr>
          <w:rFonts w:ascii="Times New Roman" w:hAnsi="Times New Roman" w:cs="Times New Roman"/>
          <w:sz w:val="28"/>
          <w:szCs w:val="28"/>
        </w:rPr>
        <w:t xml:space="preserve">Department of Education, </w:t>
      </w:r>
      <w:r w:rsidR="00611F42">
        <w:rPr>
          <w:rFonts w:ascii="Times New Roman" w:hAnsi="Times New Roman" w:cs="Times New Roman"/>
          <w:sz w:val="28"/>
          <w:szCs w:val="28"/>
        </w:rPr>
        <w:t>n.d</w:t>
      </w:r>
      <w:r w:rsidR="005C7D5E">
        <w:rPr>
          <w:rFonts w:ascii="Times New Roman" w:hAnsi="Times New Roman" w:cs="Times New Roman"/>
          <w:sz w:val="28"/>
          <w:szCs w:val="28"/>
        </w:rPr>
        <w:t>.)</w:t>
      </w:r>
      <w:r w:rsidR="00240A53">
        <w:rPr>
          <w:rFonts w:ascii="Times New Roman" w:hAnsi="Times New Roman" w:cs="Times New Roman"/>
          <w:sz w:val="28"/>
          <w:szCs w:val="28"/>
        </w:rPr>
        <w:t>:</w:t>
      </w:r>
    </w:p>
    <w:p w14:paraId="0FD9F9AC" w14:textId="1E3CD2CA" w:rsidR="0086492F" w:rsidRPr="00240A53" w:rsidRDefault="0086492F" w:rsidP="00240A53">
      <w:pPr>
        <w:pStyle w:val="ListParagraph"/>
        <w:numPr>
          <w:ilvl w:val="0"/>
          <w:numId w:val="5"/>
        </w:numPr>
        <w:spacing w:line="360" w:lineRule="auto"/>
        <w:jc w:val="both"/>
        <w:rPr>
          <w:rFonts w:ascii="Times New Roman" w:hAnsi="Times New Roman" w:cs="Times New Roman"/>
          <w:sz w:val="28"/>
          <w:szCs w:val="28"/>
        </w:rPr>
      </w:pPr>
      <w:r w:rsidRPr="00240A53">
        <w:rPr>
          <w:rFonts w:ascii="Times New Roman" w:hAnsi="Times New Roman" w:cs="Times New Roman"/>
          <w:sz w:val="28"/>
          <w:szCs w:val="28"/>
        </w:rPr>
        <w:t>a secure</w:t>
      </w:r>
      <w:r w:rsidR="00AC01A1">
        <w:rPr>
          <w:rFonts w:ascii="Times New Roman" w:hAnsi="Times New Roman" w:cs="Times New Roman"/>
          <w:sz w:val="28"/>
          <w:szCs w:val="28"/>
        </w:rPr>
        <w:t xml:space="preserve"> </w:t>
      </w:r>
      <w:r w:rsidRPr="00240A53">
        <w:rPr>
          <w:rFonts w:ascii="Times New Roman" w:hAnsi="Times New Roman" w:cs="Times New Roman"/>
          <w:sz w:val="28"/>
          <w:szCs w:val="28"/>
        </w:rPr>
        <w:t xml:space="preserve">and </w:t>
      </w:r>
      <w:r w:rsidR="000B526B">
        <w:rPr>
          <w:rFonts w:ascii="Times New Roman" w:hAnsi="Times New Roman" w:cs="Times New Roman"/>
          <w:sz w:val="28"/>
          <w:szCs w:val="28"/>
        </w:rPr>
        <w:t>appealing</w:t>
      </w:r>
      <w:r w:rsidRPr="00240A53">
        <w:rPr>
          <w:rFonts w:ascii="Times New Roman" w:hAnsi="Times New Roman" w:cs="Times New Roman"/>
          <w:sz w:val="28"/>
          <w:szCs w:val="28"/>
        </w:rPr>
        <w:t xml:space="preserve"> </w:t>
      </w:r>
      <w:r w:rsidR="00C7211A">
        <w:rPr>
          <w:rFonts w:ascii="Times New Roman" w:hAnsi="Times New Roman" w:cs="Times New Roman"/>
          <w:sz w:val="28"/>
          <w:szCs w:val="28"/>
        </w:rPr>
        <w:t>s</w:t>
      </w:r>
      <w:r w:rsidR="004E72C1">
        <w:rPr>
          <w:rFonts w:ascii="Times New Roman" w:hAnsi="Times New Roman" w:cs="Times New Roman"/>
          <w:sz w:val="28"/>
          <w:szCs w:val="28"/>
        </w:rPr>
        <w:t>etting</w:t>
      </w:r>
      <w:r w:rsidRPr="00240A53">
        <w:rPr>
          <w:rFonts w:ascii="Times New Roman" w:hAnsi="Times New Roman" w:cs="Times New Roman"/>
          <w:sz w:val="28"/>
          <w:szCs w:val="28"/>
        </w:rPr>
        <w:t xml:space="preserve"> </w:t>
      </w:r>
      <w:r w:rsidR="00C7211A">
        <w:rPr>
          <w:rFonts w:ascii="Times New Roman" w:hAnsi="Times New Roman" w:cs="Times New Roman"/>
          <w:sz w:val="28"/>
          <w:szCs w:val="28"/>
        </w:rPr>
        <w:t>with proper</w:t>
      </w:r>
      <w:r w:rsidRPr="00240A53">
        <w:rPr>
          <w:rFonts w:ascii="Times New Roman" w:hAnsi="Times New Roman" w:cs="Times New Roman"/>
          <w:sz w:val="28"/>
          <w:szCs w:val="28"/>
        </w:rPr>
        <w:t xml:space="preserve"> supervision</w:t>
      </w:r>
      <w:r w:rsidR="000B526B">
        <w:rPr>
          <w:rFonts w:ascii="Times New Roman" w:hAnsi="Times New Roman" w:cs="Times New Roman"/>
          <w:sz w:val="28"/>
          <w:szCs w:val="28"/>
        </w:rPr>
        <w:t>;</w:t>
      </w:r>
    </w:p>
    <w:p w14:paraId="50429CC6" w14:textId="00EA6F4B" w:rsidR="00742927" w:rsidRDefault="002A5722" w:rsidP="00240A53">
      <w:pPr>
        <w:pStyle w:val="ListParagraph"/>
        <w:numPr>
          <w:ilvl w:val="0"/>
          <w:numId w:val="5"/>
        </w:numPr>
        <w:spacing w:line="360" w:lineRule="auto"/>
        <w:jc w:val="both"/>
        <w:rPr>
          <w:rFonts w:ascii="Times New Roman" w:hAnsi="Times New Roman" w:cs="Times New Roman"/>
          <w:sz w:val="28"/>
          <w:szCs w:val="28"/>
        </w:rPr>
      </w:pPr>
      <w:r>
        <w:rPr>
          <w:rFonts w:ascii="Times New Roman" w:hAnsi="Times New Roman" w:cs="Times New Roman"/>
          <w:sz w:val="28"/>
          <w:szCs w:val="28"/>
        </w:rPr>
        <w:t>freedom to</w:t>
      </w:r>
      <w:r w:rsidR="00B94741">
        <w:rPr>
          <w:rFonts w:ascii="Times New Roman" w:hAnsi="Times New Roman" w:cs="Times New Roman"/>
          <w:sz w:val="28"/>
          <w:szCs w:val="28"/>
        </w:rPr>
        <w:t xml:space="preserve"> explore</w:t>
      </w:r>
      <w:r w:rsidR="00ED6AD8">
        <w:rPr>
          <w:rFonts w:ascii="Times New Roman" w:hAnsi="Times New Roman" w:cs="Times New Roman"/>
          <w:sz w:val="28"/>
          <w:szCs w:val="28"/>
        </w:rPr>
        <w:t>;</w:t>
      </w:r>
    </w:p>
    <w:p w14:paraId="3950B8DB" w14:textId="09D29392" w:rsidR="00742927" w:rsidRDefault="00ED6AD8" w:rsidP="00240A53">
      <w:pPr>
        <w:pStyle w:val="ListParagraph"/>
        <w:numPr>
          <w:ilvl w:val="0"/>
          <w:numId w:val="5"/>
        </w:num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chances </w:t>
      </w:r>
      <w:r w:rsidR="00AD665E">
        <w:rPr>
          <w:rFonts w:ascii="Times New Roman" w:hAnsi="Times New Roman" w:cs="Times New Roman"/>
          <w:sz w:val="28"/>
          <w:szCs w:val="28"/>
        </w:rPr>
        <w:t>to</w:t>
      </w:r>
      <w:r w:rsidR="0086492F" w:rsidRPr="00240A53">
        <w:rPr>
          <w:rFonts w:ascii="Times New Roman" w:hAnsi="Times New Roman" w:cs="Times New Roman"/>
          <w:sz w:val="28"/>
          <w:szCs w:val="28"/>
        </w:rPr>
        <w:t xml:space="preserve"> </w:t>
      </w:r>
      <w:r w:rsidR="005A077F">
        <w:rPr>
          <w:rFonts w:ascii="Times New Roman" w:hAnsi="Times New Roman" w:cs="Times New Roman"/>
          <w:sz w:val="28"/>
          <w:szCs w:val="28"/>
        </w:rPr>
        <w:t>fulfil</w:t>
      </w:r>
      <w:r w:rsidR="0086492F" w:rsidRPr="00240A53">
        <w:rPr>
          <w:rFonts w:ascii="Times New Roman" w:hAnsi="Times New Roman" w:cs="Times New Roman"/>
          <w:sz w:val="28"/>
          <w:szCs w:val="28"/>
        </w:rPr>
        <w:t xml:space="preserve"> their </w:t>
      </w:r>
      <w:r w:rsidR="00AD665E">
        <w:rPr>
          <w:rFonts w:ascii="Times New Roman" w:hAnsi="Times New Roman" w:cs="Times New Roman"/>
          <w:sz w:val="28"/>
          <w:szCs w:val="28"/>
        </w:rPr>
        <w:t>inquisitive natur</w:t>
      </w:r>
      <w:r w:rsidR="00FC4AC4">
        <w:rPr>
          <w:rFonts w:ascii="Times New Roman" w:hAnsi="Times New Roman" w:cs="Times New Roman"/>
          <w:sz w:val="28"/>
          <w:szCs w:val="28"/>
        </w:rPr>
        <w:t>e in</w:t>
      </w:r>
      <w:r w:rsidR="00853372">
        <w:rPr>
          <w:rFonts w:ascii="Times New Roman" w:hAnsi="Times New Roman" w:cs="Times New Roman"/>
          <w:sz w:val="28"/>
          <w:szCs w:val="28"/>
        </w:rPr>
        <w:t xml:space="preserve"> the playroom or on the playground</w:t>
      </w:r>
      <w:r>
        <w:rPr>
          <w:rFonts w:ascii="Times New Roman" w:hAnsi="Times New Roman" w:cs="Times New Roman"/>
          <w:sz w:val="28"/>
          <w:szCs w:val="28"/>
        </w:rPr>
        <w:t>;</w:t>
      </w:r>
    </w:p>
    <w:p w14:paraId="384BE79E" w14:textId="4BE7A4F1" w:rsidR="0086492F" w:rsidRPr="00240A53" w:rsidRDefault="00ED6AD8" w:rsidP="00240A53">
      <w:pPr>
        <w:pStyle w:val="ListParagraph"/>
        <w:numPr>
          <w:ilvl w:val="0"/>
          <w:numId w:val="5"/>
        </w:numPr>
        <w:spacing w:line="360" w:lineRule="auto"/>
        <w:jc w:val="both"/>
        <w:rPr>
          <w:rFonts w:ascii="Times New Roman" w:hAnsi="Times New Roman" w:cs="Times New Roman"/>
          <w:sz w:val="28"/>
          <w:szCs w:val="28"/>
        </w:rPr>
      </w:pPr>
      <w:r>
        <w:rPr>
          <w:rFonts w:ascii="Times New Roman" w:hAnsi="Times New Roman" w:cs="Times New Roman"/>
          <w:sz w:val="28"/>
          <w:szCs w:val="28"/>
        </w:rPr>
        <w:t>opportunities</w:t>
      </w:r>
      <w:r w:rsidR="00742927">
        <w:rPr>
          <w:rFonts w:ascii="Times New Roman" w:hAnsi="Times New Roman" w:cs="Times New Roman"/>
          <w:sz w:val="28"/>
          <w:szCs w:val="28"/>
        </w:rPr>
        <w:t xml:space="preserve"> </w:t>
      </w:r>
      <w:r w:rsidR="009400B5">
        <w:rPr>
          <w:rFonts w:ascii="Times New Roman" w:hAnsi="Times New Roman" w:cs="Times New Roman"/>
          <w:sz w:val="28"/>
          <w:szCs w:val="28"/>
        </w:rPr>
        <w:t xml:space="preserve">to broaden their </w:t>
      </w:r>
      <w:r w:rsidR="00D8149A">
        <w:rPr>
          <w:rFonts w:ascii="Times New Roman" w:hAnsi="Times New Roman" w:cs="Times New Roman"/>
          <w:sz w:val="28"/>
          <w:szCs w:val="28"/>
        </w:rPr>
        <w:t>wonderment</w:t>
      </w:r>
      <w:r w:rsidR="0086492F" w:rsidRPr="00240A53">
        <w:rPr>
          <w:rFonts w:ascii="Times New Roman" w:hAnsi="Times New Roman" w:cs="Times New Roman"/>
          <w:sz w:val="28"/>
          <w:szCs w:val="28"/>
        </w:rPr>
        <w:t xml:space="preserve">; </w:t>
      </w:r>
    </w:p>
    <w:p w14:paraId="530171B6" w14:textId="407A32B7" w:rsidR="0086492F" w:rsidRPr="00240A53" w:rsidRDefault="007D6D23" w:rsidP="00240A53">
      <w:pPr>
        <w:pStyle w:val="ListParagraph"/>
        <w:numPr>
          <w:ilvl w:val="0"/>
          <w:numId w:val="5"/>
        </w:num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enough time to </w:t>
      </w:r>
      <w:r w:rsidR="0086492F" w:rsidRPr="00240A53">
        <w:rPr>
          <w:rFonts w:ascii="Times New Roman" w:hAnsi="Times New Roman" w:cs="Times New Roman"/>
          <w:sz w:val="28"/>
          <w:szCs w:val="28"/>
        </w:rPr>
        <w:t xml:space="preserve">learn </w:t>
      </w:r>
      <w:r>
        <w:rPr>
          <w:rFonts w:ascii="Times New Roman" w:hAnsi="Times New Roman" w:cs="Times New Roman"/>
          <w:sz w:val="28"/>
          <w:szCs w:val="28"/>
        </w:rPr>
        <w:t>through</w:t>
      </w:r>
      <w:r w:rsidR="0086492F" w:rsidRPr="00240A53">
        <w:rPr>
          <w:rFonts w:ascii="Times New Roman" w:hAnsi="Times New Roman" w:cs="Times New Roman"/>
          <w:sz w:val="28"/>
          <w:szCs w:val="28"/>
        </w:rPr>
        <w:t xml:space="preserve"> play</w:t>
      </w:r>
      <w:r w:rsidR="002D1340">
        <w:rPr>
          <w:rFonts w:ascii="Times New Roman" w:hAnsi="Times New Roman" w:cs="Times New Roman"/>
          <w:sz w:val="28"/>
          <w:szCs w:val="28"/>
        </w:rPr>
        <w:t>;</w:t>
      </w:r>
    </w:p>
    <w:p w14:paraId="73F58534" w14:textId="3F0264BC" w:rsidR="006F49A5" w:rsidRDefault="00F358D3" w:rsidP="00BD4DED">
      <w:pPr>
        <w:pStyle w:val="ListParagraph"/>
        <w:numPr>
          <w:ilvl w:val="0"/>
          <w:numId w:val="5"/>
        </w:num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interaction with </w:t>
      </w:r>
      <w:r w:rsidR="00C31EDC">
        <w:rPr>
          <w:rFonts w:ascii="Times New Roman" w:hAnsi="Times New Roman" w:cs="Times New Roman"/>
          <w:sz w:val="28"/>
          <w:szCs w:val="28"/>
        </w:rPr>
        <w:t xml:space="preserve">considerate and </w:t>
      </w:r>
      <w:r w:rsidR="00684D73">
        <w:rPr>
          <w:rFonts w:ascii="Times New Roman" w:hAnsi="Times New Roman" w:cs="Times New Roman"/>
          <w:sz w:val="28"/>
          <w:szCs w:val="28"/>
        </w:rPr>
        <w:t>perceptive educators;</w:t>
      </w:r>
    </w:p>
    <w:p w14:paraId="4AF4A697" w14:textId="2447FCC8" w:rsidR="001509F6" w:rsidRDefault="00B61116" w:rsidP="00BD4DED">
      <w:pPr>
        <w:pStyle w:val="ListParagraph"/>
        <w:numPr>
          <w:ilvl w:val="0"/>
          <w:numId w:val="5"/>
        </w:num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being </w:t>
      </w:r>
      <w:r w:rsidR="009232EB">
        <w:rPr>
          <w:rFonts w:ascii="Times New Roman" w:hAnsi="Times New Roman" w:cs="Times New Roman"/>
          <w:sz w:val="28"/>
          <w:szCs w:val="28"/>
        </w:rPr>
        <w:t xml:space="preserve">regarded as </w:t>
      </w:r>
      <w:r w:rsidR="0086492F" w:rsidRPr="00240A53">
        <w:rPr>
          <w:rFonts w:ascii="Times New Roman" w:hAnsi="Times New Roman" w:cs="Times New Roman"/>
          <w:sz w:val="28"/>
          <w:szCs w:val="28"/>
        </w:rPr>
        <w:t>individuals</w:t>
      </w:r>
      <w:r w:rsidR="00A14DAC">
        <w:rPr>
          <w:rFonts w:ascii="Times New Roman" w:hAnsi="Times New Roman" w:cs="Times New Roman"/>
          <w:sz w:val="28"/>
          <w:szCs w:val="28"/>
        </w:rPr>
        <w:t>;</w:t>
      </w:r>
    </w:p>
    <w:p w14:paraId="201777DF" w14:textId="29EACA58" w:rsidR="00BD4DED" w:rsidRDefault="004E7659" w:rsidP="00BD4DED">
      <w:pPr>
        <w:pStyle w:val="ListParagraph"/>
        <w:numPr>
          <w:ilvl w:val="0"/>
          <w:numId w:val="5"/>
        </w:numPr>
        <w:spacing w:line="360" w:lineRule="auto"/>
        <w:jc w:val="both"/>
        <w:rPr>
          <w:rFonts w:ascii="Times New Roman" w:hAnsi="Times New Roman" w:cs="Times New Roman"/>
          <w:sz w:val="28"/>
          <w:szCs w:val="28"/>
        </w:rPr>
      </w:pPr>
      <w:r>
        <w:rPr>
          <w:rFonts w:ascii="Times New Roman" w:hAnsi="Times New Roman" w:cs="Times New Roman"/>
          <w:sz w:val="28"/>
          <w:szCs w:val="28"/>
        </w:rPr>
        <w:t>adults</w:t>
      </w:r>
      <w:r w:rsidR="001509F6">
        <w:rPr>
          <w:rFonts w:ascii="Times New Roman" w:hAnsi="Times New Roman" w:cs="Times New Roman"/>
          <w:sz w:val="28"/>
          <w:szCs w:val="28"/>
        </w:rPr>
        <w:t xml:space="preserve"> who</w:t>
      </w:r>
      <w:r w:rsidR="0086492F" w:rsidRPr="00240A53">
        <w:rPr>
          <w:rFonts w:ascii="Times New Roman" w:hAnsi="Times New Roman" w:cs="Times New Roman"/>
          <w:sz w:val="28"/>
          <w:szCs w:val="28"/>
        </w:rPr>
        <w:t xml:space="preserve"> </w:t>
      </w:r>
      <w:r w:rsidR="00742927">
        <w:rPr>
          <w:rFonts w:ascii="Times New Roman" w:hAnsi="Times New Roman" w:cs="Times New Roman"/>
          <w:sz w:val="28"/>
          <w:szCs w:val="28"/>
        </w:rPr>
        <w:t>get involved in their play</w:t>
      </w:r>
      <w:r w:rsidR="00792BEC">
        <w:rPr>
          <w:rFonts w:ascii="Times New Roman" w:hAnsi="Times New Roman" w:cs="Times New Roman"/>
          <w:sz w:val="28"/>
          <w:szCs w:val="28"/>
        </w:rPr>
        <w:t>;</w:t>
      </w:r>
    </w:p>
    <w:p w14:paraId="379AFBCA" w14:textId="2238BD44" w:rsidR="006C4488" w:rsidRDefault="00515378" w:rsidP="00E26356">
      <w:pPr>
        <w:spacing w:line="360" w:lineRule="auto"/>
        <w:ind w:firstLine="720"/>
        <w:jc w:val="both"/>
        <w:rPr>
          <w:rFonts w:ascii="Times New Roman" w:hAnsi="Times New Roman" w:cs="Times New Roman"/>
          <w:sz w:val="28"/>
          <w:szCs w:val="28"/>
        </w:rPr>
      </w:pPr>
      <w:r>
        <w:rPr>
          <w:rFonts w:ascii="Times New Roman" w:hAnsi="Times New Roman" w:cs="Times New Roman"/>
          <w:sz w:val="28"/>
          <w:szCs w:val="28"/>
        </w:rPr>
        <w:t xml:space="preserve">Throughout </w:t>
      </w:r>
      <w:r w:rsidR="00CD7071">
        <w:rPr>
          <w:rFonts w:ascii="Times New Roman" w:hAnsi="Times New Roman" w:cs="Times New Roman"/>
          <w:sz w:val="28"/>
          <w:szCs w:val="28"/>
        </w:rPr>
        <w:t xml:space="preserve">history, various scholars have demonstrated how children make sense of the world through their innate </w:t>
      </w:r>
      <w:r w:rsidR="008B2B39">
        <w:rPr>
          <w:rFonts w:ascii="Times New Roman" w:hAnsi="Times New Roman" w:cs="Times New Roman"/>
          <w:sz w:val="28"/>
          <w:szCs w:val="28"/>
        </w:rPr>
        <w:t>propensity to play.</w:t>
      </w:r>
      <w:r w:rsidR="00705315">
        <w:rPr>
          <w:rFonts w:ascii="Times New Roman" w:hAnsi="Times New Roman" w:cs="Times New Roman"/>
          <w:sz w:val="28"/>
          <w:szCs w:val="28"/>
        </w:rPr>
        <w:t xml:space="preserve"> </w:t>
      </w:r>
      <w:r w:rsidR="0071798A">
        <w:rPr>
          <w:rFonts w:ascii="Times New Roman" w:hAnsi="Times New Roman" w:cs="Times New Roman"/>
          <w:sz w:val="28"/>
          <w:szCs w:val="28"/>
        </w:rPr>
        <w:t xml:space="preserve">Oxford </w:t>
      </w:r>
      <w:r w:rsidR="0064127B">
        <w:rPr>
          <w:rFonts w:ascii="Times New Roman" w:hAnsi="Times New Roman" w:cs="Times New Roman"/>
          <w:sz w:val="28"/>
          <w:szCs w:val="28"/>
        </w:rPr>
        <w:t>L</w:t>
      </w:r>
      <w:r w:rsidR="002B240A">
        <w:rPr>
          <w:rFonts w:ascii="Times New Roman" w:hAnsi="Times New Roman" w:cs="Times New Roman"/>
          <w:sz w:val="28"/>
          <w:szCs w:val="28"/>
        </w:rPr>
        <w:t>earners’</w:t>
      </w:r>
      <w:r w:rsidR="0071798A">
        <w:rPr>
          <w:rFonts w:ascii="Times New Roman" w:hAnsi="Times New Roman" w:cs="Times New Roman"/>
          <w:sz w:val="28"/>
          <w:szCs w:val="28"/>
        </w:rPr>
        <w:t xml:space="preserve"> </w:t>
      </w:r>
      <w:r w:rsidR="0064127B">
        <w:rPr>
          <w:rFonts w:ascii="Times New Roman" w:hAnsi="Times New Roman" w:cs="Times New Roman"/>
          <w:sz w:val="28"/>
          <w:szCs w:val="28"/>
        </w:rPr>
        <w:t>D</w:t>
      </w:r>
      <w:r w:rsidR="0071798A">
        <w:rPr>
          <w:rFonts w:ascii="Times New Roman" w:hAnsi="Times New Roman" w:cs="Times New Roman"/>
          <w:sz w:val="28"/>
          <w:szCs w:val="28"/>
        </w:rPr>
        <w:t>ictionaries</w:t>
      </w:r>
      <w:r w:rsidR="00071644">
        <w:rPr>
          <w:rFonts w:ascii="Times New Roman" w:hAnsi="Times New Roman" w:cs="Times New Roman"/>
          <w:sz w:val="28"/>
          <w:szCs w:val="28"/>
        </w:rPr>
        <w:t xml:space="preserve"> (</w:t>
      </w:r>
      <w:r w:rsidR="00795FA3">
        <w:rPr>
          <w:rFonts w:ascii="Times New Roman" w:hAnsi="Times New Roman" w:cs="Times New Roman"/>
          <w:sz w:val="28"/>
          <w:szCs w:val="28"/>
        </w:rPr>
        <w:t>2020)</w:t>
      </w:r>
      <w:r w:rsidR="0071798A">
        <w:rPr>
          <w:rFonts w:ascii="Times New Roman" w:hAnsi="Times New Roman" w:cs="Times New Roman"/>
          <w:sz w:val="28"/>
          <w:szCs w:val="28"/>
        </w:rPr>
        <w:t xml:space="preserve"> defines pla</w:t>
      </w:r>
      <w:r w:rsidR="00881A74">
        <w:rPr>
          <w:rFonts w:ascii="Times New Roman" w:hAnsi="Times New Roman" w:cs="Times New Roman"/>
          <w:sz w:val="28"/>
          <w:szCs w:val="28"/>
        </w:rPr>
        <w:t>y as “</w:t>
      </w:r>
      <w:r w:rsidR="00881A74" w:rsidRPr="00881A74">
        <w:rPr>
          <w:rFonts w:ascii="Times New Roman" w:hAnsi="Times New Roman" w:cs="Times New Roman"/>
          <w:sz w:val="28"/>
          <w:szCs w:val="28"/>
        </w:rPr>
        <w:t>things that people, especially children, do for pleasure rather than as work</w:t>
      </w:r>
      <w:r w:rsidR="00881A74">
        <w:rPr>
          <w:rFonts w:ascii="Times New Roman" w:hAnsi="Times New Roman" w:cs="Times New Roman"/>
          <w:sz w:val="28"/>
          <w:szCs w:val="28"/>
        </w:rPr>
        <w:t>”</w:t>
      </w:r>
      <w:r w:rsidR="00795FA3">
        <w:rPr>
          <w:rFonts w:ascii="Times New Roman" w:hAnsi="Times New Roman" w:cs="Times New Roman"/>
          <w:sz w:val="28"/>
          <w:szCs w:val="28"/>
        </w:rPr>
        <w:t>.</w:t>
      </w:r>
      <w:r w:rsidR="00A962BB">
        <w:rPr>
          <w:rFonts w:ascii="Times New Roman" w:hAnsi="Times New Roman" w:cs="Times New Roman"/>
          <w:sz w:val="28"/>
          <w:szCs w:val="28"/>
        </w:rPr>
        <w:t xml:space="preserve"> </w:t>
      </w:r>
    </w:p>
    <w:p w14:paraId="5ED3A1AF" w14:textId="77777777" w:rsidR="00142DB0" w:rsidRDefault="00BF06D7" w:rsidP="007562A2">
      <w:pPr>
        <w:spacing w:line="360" w:lineRule="auto"/>
        <w:ind w:firstLine="720"/>
        <w:jc w:val="both"/>
        <w:rPr>
          <w:rFonts w:ascii="Times New Roman" w:hAnsi="Times New Roman" w:cs="Times New Roman"/>
          <w:sz w:val="28"/>
          <w:szCs w:val="28"/>
        </w:rPr>
      </w:pPr>
      <w:r>
        <w:rPr>
          <w:rFonts w:ascii="Times New Roman" w:hAnsi="Times New Roman" w:cs="Times New Roman"/>
          <w:sz w:val="28"/>
          <w:szCs w:val="28"/>
        </w:rPr>
        <w:t>Froebel Trust</w:t>
      </w:r>
      <w:r w:rsidR="00D4428B">
        <w:rPr>
          <w:rFonts w:ascii="Times New Roman" w:hAnsi="Times New Roman" w:cs="Times New Roman"/>
          <w:sz w:val="28"/>
          <w:szCs w:val="28"/>
        </w:rPr>
        <w:t xml:space="preserve"> (n.d.)</w:t>
      </w:r>
      <w:r>
        <w:rPr>
          <w:rFonts w:ascii="Times New Roman" w:hAnsi="Times New Roman" w:cs="Times New Roman"/>
          <w:sz w:val="28"/>
          <w:szCs w:val="28"/>
        </w:rPr>
        <w:t xml:space="preserve"> website quotes pioneer e</w:t>
      </w:r>
      <w:r w:rsidR="00873FD1">
        <w:rPr>
          <w:rFonts w:ascii="Times New Roman" w:hAnsi="Times New Roman" w:cs="Times New Roman"/>
          <w:sz w:val="28"/>
          <w:szCs w:val="28"/>
        </w:rPr>
        <w:t>ducator</w:t>
      </w:r>
      <w:r w:rsidR="007562A2">
        <w:rPr>
          <w:rFonts w:ascii="Times New Roman" w:hAnsi="Times New Roman" w:cs="Times New Roman"/>
          <w:sz w:val="28"/>
          <w:szCs w:val="28"/>
        </w:rPr>
        <w:t xml:space="preserve"> </w:t>
      </w:r>
      <w:r w:rsidR="007562A2" w:rsidRPr="007562A2">
        <w:rPr>
          <w:rFonts w:ascii="Times New Roman" w:hAnsi="Times New Roman" w:cs="Times New Roman"/>
          <w:sz w:val="28"/>
          <w:szCs w:val="28"/>
        </w:rPr>
        <w:t>Friedrich Froebel</w:t>
      </w:r>
      <w:r w:rsidR="00D4428B">
        <w:rPr>
          <w:rFonts w:ascii="Times New Roman" w:hAnsi="Times New Roman" w:cs="Times New Roman"/>
          <w:sz w:val="28"/>
          <w:szCs w:val="28"/>
        </w:rPr>
        <w:t>:</w:t>
      </w:r>
      <w:r w:rsidR="007562A2">
        <w:rPr>
          <w:rFonts w:ascii="Times New Roman" w:hAnsi="Times New Roman" w:cs="Times New Roman"/>
          <w:sz w:val="28"/>
          <w:szCs w:val="28"/>
        </w:rPr>
        <w:t xml:space="preserve"> “p</w:t>
      </w:r>
      <w:r w:rsidR="007562A2" w:rsidRPr="007562A2">
        <w:rPr>
          <w:rFonts w:ascii="Times New Roman" w:hAnsi="Times New Roman" w:cs="Times New Roman"/>
          <w:sz w:val="28"/>
          <w:szCs w:val="28"/>
        </w:rPr>
        <w:t>lay is the highest expression of human development in childhood for it alone is the free expression of what is in a child’s soul</w:t>
      </w:r>
      <w:r w:rsidR="007562A2">
        <w:rPr>
          <w:rFonts w:ascii="Times New Roman" w:hAnsi="Times New Roman" w:cs="Times New Roman"/>
          <w:sz w:val="28"/>
          <w:szCs w:val="28"/>
        </w:rPr>
        <w:t>”</w:t>
      </w:r>
      <w:r w:rsidR="00D4428B">
        <w:rPr>
          <w:rFonts w:ascii="Times New Roman" w:hAnsi="Times New Roman" w:cs="Times New Roman"/>
          <w:sz w:val="28"/>
          <w:szCs w:val="28"/>
        </w:rPr>
        <w:t xml:space="preserve">. </w:t>
      </w:r>
      <w:r w:rsidR="00625ECD">
        <w:rPr>
          <w:rFonts w:ascii="Times New Roman" w:hAnsi="Times New Roman" w:cs="Times New Roman"/>
          <w:sz w:val="28"/>
          <w:szCs w:val="28"/>
        </w:rPr>
        <w:t xml:space="preserve">The scholar </w:t>
      </w:r>
      <w:r w:rsidR="00DA1B20">
        <w:rPr>
          <w:rFonts w:ascii="Times New Roman" w:hAnsi="Times New Roman" w:cs="Times New Roman"/>
          <w:sz w:val="28"/>
          <w:szCs w:val="28"/>
        </w:rPr>
        <w:t xml:space="preserve">recognised the </w:t>
      </w:r>
      <w:r w:rsidR="00AB7DC8">
        <w:rPr>
          <w:rFonts w:ascii="Times New Roman" w:hAnsi="Times New Roman" w:cs="Times New Roman"/>
          <w:sz w:val="28"/>
          <w:szCs w:val="28"/>
        </w:rPr>
        <w:t xml:space="preserve">role of play in </w:t>
      </w:r>
      <w:r w:rsidR="00B91DB9">
        <w:rPr>
          <w:rFonts w:ascii="Times New Roman" w:hAnsi="Times New Roman" w:cs="Times New Roman"/>
          <w:sz w:val="28"/>
          <w:szCs w:val="28"/>
        </w:rPr>
        <w:t>children’s learning process</w:t>
      </w:r>
      <w:r w:rsidR="00DA1B20">
        <w:rPr>
          <w:rFonts w:ascii="Times New Roman" w:hAnsi="Times New Roman" w:cs="Times New Roman"/>
          <w:sz w:val="28"/>
          <w:szCs w:val="28"/>
        </w:rPr>
        <w:t xml:space="preserve"> </w:t>
      </w:r>
      <w:r w:rsidR="00B91DB9">
        <w:rPr>
          <w:rFonts w:ascii="Times New Roman" w:hAnsi="Times New Roman" w:cs="Times New Roman"/>
          <w:sz w:val="28"/>
          <w:szCs w:val="28"/>
        </w:rPr>
        <w:t>after</w:t>
      </w:r>
      <w:r w:rsidR="00840A87">
        <w:rPr>
          <w:rFonts w:ascii="Times New Roman" w:hAnsi="Times New Roman" w:cs="Times New Roman"/>
          <w:sz w:val="28"/>
          <w:szCs w:val="28"/>
        </w:rPr>
        <w:t xml:space="preserve"> he opened the first kindergarten back in 1836.</w:t>
      </w:r>
      <w:r w:rsidR="00CF34A1">
        <w:rPr>
          <w:rFonts w:ascii="Times New Roman" w:hAnsi="Times New Roman" w:cs="Times New Roman"/>
          <w:sz w:val="28"/>
          <w:szCs w:val="28"/>
        </w:rPr>
        <w:t xml:space="preserve"> </w:t>
      </w:r>
      <w:r w:rsidR="009D4064">
        <w:rPr>
          <w:rFonts w:ascii="Times New Roman" w:hAnsi="Times New Roman" w:cs="Times New Roman"/>
          <w:sz w:val="28"/>
          <w:szCs w:val="28"/>
        </w:rPr>
        <w:t xml:space="preserve">Froebel has developed a set of principles through which </w:t>
      </w:r>
      <w:r w:rsidR="00544E25">
        <w:rPr>
          <w:rFonts w:ascii="Times New Roman" w:hAnsi="Times New Roman" w:cs="Times New Roman"/>
          <w:sz w:val="28"/>
          <w:szCs w:val="28"/>
        </w:rPr>
        <w:t>he guided the children attending his kindergartens</w:t>
      </w:r>
      <w:r w:rsidR="00142DB0">
        <w:rPr>
          <w:rFonts w:ascii="Times New Roman" w:hAnsi="Times New Roman" w:cs="Times New Roman"/>
          <w:sz w:val="28"/>
          <w:szCs w:val="28"/>
        </w:rPr>
        <w:t xml:space="preserve">: </w:t>
      </w:r>
    </w:p>
    <w:p w14:paraId="0553ECAF" w14:textId="4873ED03" w:rsidR="00DD3E3C" w:rsidRDefault="00142DB0" w:rsidP="00142DB0">
      <w:pPr>
        <w:pStyle w:val="ListParagraph"/>
        <w:numPr>
          <w:ilvl w:val="0"/>
          <w:numId w:val="6"/>
        </w:numPr>
        <w:spacing w:line="360" w:lineRule="auto"/>
        <w:jc w:val="both"/>
        <w:rPr>
          <w:rFonts w:ascii="Times New Roman" w:hAnsi="Times New Roman" w:cs="Times New Roman"/>
          <w:sz w:val="28"/>
          <w:szCs w:val="28"/>
        </w:rPr>
      </w:pPr>
      <w:r w:rsidRPr="00142DB0">
        <w:rPr>
          <w:rFonts w:ascii="Times New Roman" w:hAnsi="Times New Roman" w:cs="Times New Roman"/>
          <w:sz w:val="28"/>
          <w:szCs w:val="28"/>
        </w:rPr>
        <w:t>h</w:t>
      </w:r>
      <w:r w:rsidR="009B49B9" w:rsidRPr="00142DB0">
        <w:rPr>
          <w:rFonts w:ascii="Times New Roman" w:hAnsi="Times New Roman" w:cs="Times New Roman"/>
          <w:sz w:val="28"/>
          <w:szCs w:val="28"/>
        </w:rPr>
        <w:t>e believed in</w:t>
      </w:r>
      <w:r w:rsidR="000977F2" w:rsidRPr="00142DB0">
        <w:rPr>
          <w:rFonts w:ascii="Times New Roman" w:hAnsi="Times New Roman" w:cs="Times New Roman"/>
          <w:sz w:val="28"/>
          <w:szCs w:val="28"/>
        </w:rPr>
        <w:t xml:space="preserve"> giving children enough freedom </w:t>
      </w:r>
      <w:r w:rsidR="009C5134" w:rsidRPr="00142DB0">
        <w:rPr>
          <w:rFonts w:ascii="Times New Roman" w:hAnsi="Times New Roman" w:cs="Times New Roman"/>
          <w:sz w:val="28"/>
          <w:szCs w:val="28"/>
        </w:rPr>
        <w:t>to</w:t>
      </w:r>
      <w:r w:rsidR="000977F2" w:rsidRPr="00142DB0">
        <w:rPr>
          <w:rFonts w:ascii="Times New Roman" w:hAnsi="Times New Roman" w:cs="Times New Roman"/>
          <w:sz w:val="28"/>
          <w:szCs w:val="28"/>
        </w:rPr>
        <w:t xml:space="preserve"> not interfere </w:t>
      </w:r>
      <w:r w:rsidR="00C57D12" w:rsidRPr="00142DB0">
        <w:rPr>
          <w:rFonts w:ascii="Times New Roman" w:hAnsi="Times New Roman" w:cs="Times New Roman"/>
          <w:sz w:val="28"/>
          <w:szCs w:val="28"/>
        </w:rPr>
        <w:t>or constrain others</w:t>
      </w:r>
      <w:r w:rsidR="00A5770A" w:rsidRPr="00142DB0">
        <w:rPr>
          <w:rFonts w:ascii="Times New Roman" w:hAnsi="Times New Roman" w:cs="Times New Roman"/>
          <w:sz w:val="28"/>
          <w:szCs w:val="28"/>
        </w:rPr>
        <w:t>,</w:t>
      </w:r>
      <w:r w:rsidR="00655B3B" w:rsidRPr="00142DB0">
        <w:rPr>
          <w:rFonts w:ascii="Times New Roman" w:hAnsi="Times New Roman" w:cs="Times New Roman"/>
          <w:sz w:val="28"/>
          <w:szCs w:val="28"/>
        </w:rPr>
        <w:t xml:space="preserve"> developing a </w:t>
      </w:r>
      <w:r w:rsidR="00A5770A" w:rsidRPr="00142DB0">
        <w:rPr>
          <w:rFonts w:ascii="Times New Roman" w:hAnsi="Times New Roman" w:cs="Times New Roman"/>
          <w:sz w:val="28"/>
          <w:szCs w:val="28"/>
        </w:rPr>
        <w:t xml:space="preserve">space that promoted </w:t>
      </w:r>
      <w:r w:rsidR="00591CD9" w:rsidRPr="00142DB0">
        <w:rPr>
          <w:rFonts w:ascii="Times New Roman" w:hAnsi="Times New Roman" w:cs="Times New Roman"/>
          <w:sz w:val="28"/>
          <w:szCs w:val="28"/>
        </w:rPr>
        <w:t>respect and responsibility towards others and towards the</w:t>
      </w:r>
      <w:r w:rsidR="008A77D6" w:rsidRPr="00142DB0">
        <w:rPr>
          <w:rFonts w:ascii="Times New Roman" w:hAnsi="Times New Roman" w:cs="Times New Roman"/>
          <w:sz w:val="28"/>
          <w:szCs w:val="28"/>
        </w:rPr>
        <w:t xml:space="preserve"> environment</w:t>
      </w:r>
      <w:r w:rsidR="0018743D">
        <w:rPr>
          <w:rFonts w:ascii="Times New Roman" w:hAnsi="Times New Roman" w:cs="Times New Roman"/>
          <w:sz w:val="28"/>
          <w:szCs w:val="28"/>
        </w:rPr>
        <w:t>;</w:t>
      </w:r>
    </w:p>
    <w:p w14:paraId="33D29944" w14:textId="13D64735" w:rsidR="00142DB0" w:rsidRDefault="0010409A" w:rsidP="00142DB0">
      <w:pPr>
        <w:pStyle w:val="ListParagraph"/>
        <w:numPr>
          <w:ilvl w:val="0"/>
          <w:numId w:val="6"/>
        </w:numPr>
        <w:spacing w:line="360" w:lineRule="auto"/>
        <w:jc w:val="both"/>
        <w:rPr>
          <w:rFonts w:ascii="Times New Roman" w:hAnsi="Times New Roman" w:cs="Times New Roman"/>
          <w:sz w:val="28"/>
          <w:szCs w:val="28"/>
        </w:rPr>
      </w:pPr>
      <w:r>
        <w:rPr>
          <w:rFonts w:ascii="Times New Roman" w:hAnsi="Times New Roman" w:cs="Times New Roman"/>
          <w:sz w:val="28"/>
          <w:szCs w:val="28"/>
        </w:rPr>
        <w:lastRenderedPageBreak/>
        <w:t xml:space="preserve">Froebel valued the </w:t>
      </w:r>
      <w:r w:rsidR="00A820BA">
        <w:rPr>
          <w:rFonts w:ascii="Times New Roman" w:hAnsi="Times New Roman" w:cs="Times New Roman"/>
          <w:sz w:val="28"/>
          <w:szCs w:val="28"/>
        </w:rPr>
        <w:t>uniqueness</w:t>
      </w:r>
      <w:r w:rsidR="00A93A6B">
        <w:rPr>
          <w:rFonts w:ascii="Times New Roman" w:hAnsi="Times New Roman" w:cs="Times New Roman"/>
          <w:sz w:val="28"/>
          <w:szCs w:val="28"/>
        </w:rPr>
        <w:t xml:space="preserve"> of each child while highlighting the importance of the community </w:t>
      </w:r>
      <w:r w:rsidR="00C07410">
        <w:rPr>
          <w:rFonts w:ascii="Times New Roman" w:hAnsi="Times New Roman" w:cs="Times New Roman"/>
          <w:sz w:val="28"/>
          <w:szCs w:val="28"/>
        </w:rPr>
        <w:t xml:space="preserve">and how </w:t>
      </w:r>
      <w:r w:rsidR="0018743D">
        <w:rPr>
          <w:rFonts w:ascii="Times New Roman" w:hAnsi="Times New Roman" w:cs="Times New Roman"/>
          <w:sz w:val="28"/>
          <w:szCs w:val="28"/>
        </w:rPr>
        <w:t>every individual</w:t>
      </w:r>
      <w:r w:rsidR="00C07410">
        <w:rPr>
          <w:rFonts w:ascii="Times New Roman" w:hAnsi="Times New Roman" w:cs="Times New Roman"/>
          <w:sz w:val="28"/>
          <w:szCs w:val="28"/>
        </w:rPr>
        <w:t xml:space="preserve"> enrich</w:t>
      </w:r>
      <w:r w:rsidR="000D6707">
        <w:rPr>
          <w:rFonts w:ascii="Times New Roman" w:hAnsi="Times New Roman" w:cs="Times New Roman"/>
          <w:sz w:val="28"/>
          <w:szCs w:val="28"/>
        </w:rPr>
        <w:t>es</w:t>
      </w:r>
      <w:r w:rsidR="00C07410">
        <w:rPr>
          <w:rFonts w:ascii="Times New Roman" w:hAnsi="Times New Roman" w:cs="Times New Roman"/>
          <w:sz w:val="28"/>
          <w:szCs w:val="28"/>
        </w:rPr>
        <w:t xml:space="preserve"> it</w:t>
      </w:r>
      <w:r w:rsidR="0018743D">
        <w:rPr>
          <w:rFonts w:ascii="Times New Roman" w:hAnsi="Times New Roman" w:cs="Times New Roman"/>
          <w:sz w:val="28"/>
          <w:szCs w:val="28"/>
        </w:rPr>
        <w:t>;</w:t>
      </w:r>
    </w:p>
    <w:p w14:paraId="1611939F" w14:textId="1FFBD2F8" w:rsidR="0018743D" w:rsidRDefault="00B26734" w:rsidP="00142DB0">
      <w:pPr>
        <w:pStyle w:val="ListParagraph"/>
        <w:numPr>
          <w:ilvl w:val="0"/>
          <w:numId w:val="6"/>
        </w:num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he claimed adult guidance is </w:t>
      </w:r>
      <w:r w:rsidR="001D02A4">
        <w:rPr>
          <w:rFonts w:ascii="Times New Roman" w:hAnsi="Times New Roman" w:cs="Times New Roman"/>
          <w:sz w:val="28"/>
          <w:szCs w:val="28"/>
        </w:rPr>
        <w:t xml:space="preserve">needed for </w:t>
      </w:r>
      <w:r w:rsidR="00774540">
        <w:rPr>
          <w:rFonts w:ascii="Times New Roman" w:hAnsi="Times New Roman" w:cs="Times New Roman"/>
          <w:sz w:val="28"/>
          <w:szCs w:val="28"/>
        </w:rPr>
        <w:t>children to develop autonomy and self-</w:t>
      </w:r>
      <w:r w:rsidR="001F7588">
        <w:rPr>
          <w:rFonts w:ascii="Times New Roman" w:hAnsi="Times New Roman" w:cs="Times New Roman"/>
          <w:sz w:val="28"/>
          <w:szCs w:val="28"/>
        </w:rPr>
        <w:t>control</w:t>
      </w:r>
      <w:r w:rsidR="00774540">
        <w:rPr>
          <w:rFonts w:ascii="Times New Roman" w:hAnsi="Times New Roman" w:cs="Times New Roman"/>
          <w:sz w:val="28"/>
          <w:szCs w:val="28"/>
        </w:rPr>
        <w:t>;</w:t>
      </w:r>
    </w:p>
    <w:p w14:paraId="1AD9422C" w14:textId="4A3F3BD2" w:rsidR="001F7588" w:rsidRPr="00142DB0" w:rsidRDefault="009210BE" w:rsidP="00142DB0">
      <w:pPr>
        <w:pStyle w:val="ListParagraph"/>
        <w:numPr>
          <w:ilvl w:val="0"/>
          <w:numId w:val="6"/>
        </w:numPr>
        <w:spacing w:line="360" w:lineRule="auto"/>
        <w:jc w:val="both"/>
        <w:rPr>
          <w:rFonts w:ascii="Times New Roman" w:hAnsi="Times New Roman" w:cs="Times New Roman"/>
          <w:sz w:val="28"/>
          <w:szCs w:val="28"/>
        </w:rPr>
      </w:pPr>
      <w:r>
        <w:rPr>
          <w:rFonts w:ascii="Times New Roman" w:hAnsi="Times New Roman" w:cs="Times New Roman"/>
          <w:sz w:val="28"/>
          <w:szCs w:val="28"/>
        </w:rPr>
        <w:t>children were encouraged</w:t>
      </w:r>
      <w:r w:rsidR="00BD194C">
        <w:rPr>
          <w:rFonts w:ascii="Times New Roman" w:hAnsi="Times New Roman" w:cs="Times New Roman"/>
          <w:sz w:val="28"/>
          <w:szCs w:val="28"/>
        </w:rPr>
        <w:t xml:space="preserve"> </w:t>
      </w:r>
      <w:r w:rsidR="00A51EB7">
        <w:rPr>
          <w:rFonts w:ascii="Times New Roman" w:hAnsi="Times New Roman" w:cs="Times New Roman"/>
          <w:sz w:val="28"/>
          <w:szCs w:val="28"/>
        </w:rPr>
        <w:t xml:space="preserve">to </w:t>
      </w:r>
      <w:r w:rsidR="00644488">
        <w:rPr>
          <w:rFonts w:ascii="Times New Roman" w:hAnsi="Times New Roman" w:cs="Times New Roman"/>
          <w:sz w:val="28"/>
          <w:szCs w:val="28"/>
        </w:rPr>
        <w:t xml:space="preserve">make sense of the world </w:t>
      </w:r>
      <w:r w:rsidR="00EF6E5C">
        <w:rPr>
          <w:rFonts w:ascii="Times New Roman" w:hAnsi="Times New Roman" w:cs="Times New Roman"/>
          <w:sz w:val="28"/>
          <w:szCs w:val="28"/>
        </w:rPr>
        <w:t xml:space="preserve">and the reality </w:t>
      </w:r>
      <w:r w:rsidR="00644488">
        <w:rPr>
          <w:rFonts w:ascii="Times New Roman" w:hAnsi="Times New Roman" w:cs="Times New Roman"/>
          <w:sz w:val="28"/>
          <w:szCs w:val="28"/>
        </w:rPr>
        <w:t>around the</w:t>
      </w:r>
      <w:r w:rsidR="00EF6E5C">
        <w:rPr>
          <w:rFonts w:ascii="Times New Roman" w:hAnsi="Times New Roman" w:cs="Times New Roman"/>
          <w:sz w:val="28"/>
          <w:szCs w:val="28"/>
        </w:rPr>
        <w:t>m</w:t>
      </w:r>
      <w:r>
        <w:rPr>
          <w:rFonts w:ascii="Times New Roman" w:hAnsi="Times New Roman" w:cs="Times New Roman"/>
          <w:sz w:val="28"/>
          <w:szCs w:val="28"/>
        </w:rPr>
        <w:t xml:space="preserve"> (</w:t>
      </w:r>
      <w:r w:rsidR="00470629">
        <w:rPr>
          <w:rFonts w:ascii="Times New Roman" w:hAnsi="Times New Roman" w:cs="Times New Roman"/>
          <w:sz w:val="28"/>
          <w:szCs w:val="28"/>
        </w:rPr>
        <w:t>Tovey, n.d.)</w:t>
      </w:r>
      <w:r w:rsidR="00823996">
        <w:rPr>
          <w:rFonts w:ascii="Times New Roman" w:hAnsi="Times New Roman" w:cs="Times New Roman"/>
          <w:sz w:val="28"/>
          <w:szCs w:val="28"/>
        </w:rPr>
        <w:t>.</w:t>
      </w:r>
    </w:p>
    <w:p w14:paraId="413DAFCA" w14:textId="291C82E2" w:rsidR="007562A2" w:rsidRDefault="00840A87" w:rsidP="007562A2">
      <w:pPr>
        <w:spacing w:line="360" w:lineRule="auto"/>
        <w:ind w:firstLine="720"/>
        <w:jc w:val="both"/>
        <w:rPr>
          <w:rFonts w:ascii="Times New Roman" w:hAnsi="Times New Roman" w:cs="Times New Roman"/>
          <w:sz w:val="28"/>
          <w:szCs w:val="28"/>
        </w:rPr>
      </w:pPr>
      <w:r>
        <w:rPr>
          <w:rFonts w:ascii="Times New Roman" w:hAnsi="Times New Roman" w:cs="Times New Roman"/>
          <w:sz w:val="28"/>
          <w:szCs w:val="28"/>
        </w:rPr>
        <w:t xml:space="preserve"> </w:t>
      </w:r>
      <w:r w:rsidR="00DD3E3C">
        <w:rPr>
          <w:rFonts w:ascii="Times New Roman" w:hAnsi="Times New Roman" w:cs="Times New Roman"/>
          <w:sz w:val="28"/>
          <w:szCs w:val="28"/>
        </w:rPr>
        <w:t>Professor Tina Bruce</w:t>
      </w:r>
      <w:r w:rsidR="00803711">
        <w:rPr>
          <w:rFonts w:ascii="Times New Roman" w:hAnsi="Times New Roman" w:cs="Times New Roman"/>
          <w:sz w:val="28"/>
          <w:szCs w:val="28"/>
        </w:rPr>
        <w:t xml:space="preserve"> (2020)</w:t>
      </w:r>
      <w:r w:rsidR="00DD3E3C">
        <w:rPr>
          <w:rFonts w:ascii="Times New Roman" w:hAnsi="Times New Roman" w:cs="Times New Roman"/>
          <w:sz w:val="28"/>
          <w:szCs w:val="28"/>
        </w:rPr>
        <w:t xml:space="preserve"> agrees with the Froebelian </w:t>
      </w:r>
      <w:r w:rsidR="00C735AF">
        <w:rPr>
          <w:rFonts w:ascii="Times New Roman" w:hAnsi="Times New Roman" w:cs="Times New Roman"/>
          <w:sz w:val="28"/>
          <w:szCs w:val="28"/>
        </w:rPr>
        <w:t xml:space="preserve">approach, </w:t>
      </w:r>
      <w:r w:rsidR="00A949B8">
        <w:rPr>
          <w:rFonts w:ascii="Times New Roman" w:hAnsi="Times New Roman" w:cs="Times New Roman"/>
          <w:sz w:val="28"/>
          <w:szCs w:val="28"/>
        </w:rPr>
        <w:t xml:space="preserve">explaining how </w:t>
      </w:r>
      <w:r w:rsidR="00A97ABD">
        <w:rPr>
          <w:rFonts w:ascii="Times New Roman" w:hAnsi="Times New Roman" w:cs="Times New Roman"/>
          <w:sz w:val="28"/>
          <w:szCs w:val="28"/>
        </w:rPr>
        <w:t>children use internal motivation</w:t>
      </w:r>
      <w:r w:rsidR="00B933DE">
        <w:rPr>
          <w:rFonts w:ascii="Times New Roman" w:hAnsi="Times New Roman" w:cs="Times New Roman"/>
          <w:sz w:val="28"/>
          <w:szCs w:val="28"/>
        </w:rPr>
        <w:t xml:space="preserve"> to pla</w:t>
      </w:r>
      <w:r w:rsidR="00FA0C44">
        <w:rPr>
          <w:rFonts w:ascii="Times New Roman" w:hAnsi="Times New Roman" w:cs="Times New Roman"/>
          <w:sz w:val="28"/>
          <w:szCs w:val="28"/>
        </w:rPr>
        <w:t>y</w:t>
      </w:r>
      <w:r w:rsidR="00B933DE">
        <w:rPr>
          <w:rFonts w:ascii="Times New Roman" w:hAnsi="Times New Roman" w:cs="Times New Roman"/>
          <w:sz w:val="28"/>
          <w:szCs w:val="28"/>
        </w:rPr>
        <w:t>, their physical abilities</w:t>
      </w:r>
      <w:r w:rsidR="008D3F81">
        <w:rPr>
          <w:rFonts w:ascii="Times New Roman" w:hAnsi="Times New Roman" w:cs="Times New Roman"/>
          <w:sz w:val="28"/>
          <w:szCs w:val="28"/>
        </w:rPr>
        <w:t>, their creativity</w:t>
      </w:r>
      <w:r w:rsidR="003A615B">
        <w:rPr>
          <w:rFonts w:ascii="Times New Roman" w:hAnsi="Times New Roman" w:cs="Times New Roman"/>
          <w:sz w:val="28"/>
          <w:szCs w:val="28"/>
        </w:rPr>
        <w:t>,</w:t>
      </w:r>
      <w:r w:rsidR="008D3F81">
        <w:rPr>
          <w:rFonts w:ascii="Times New Roman" w:hAnsi="Times New Roman" w:cs="Times New Roman"/>
          <w:sz w:val="28"/>
          <w:szCs w:val="28"/>
        </w:rPr>
        <w:t xml:space="preserve"> </w:t>
      </w:r>
      <w:r w:rsidR="003A615B">
        <w:rPr>
          <w:rFonts w:ascii="Times New Roman" w:hAnsi="Times New Roman" w:cs="Times New Roman"/>
          <w:sz w:val="28"/>
          <w:szCs w:val="28"/>
        </w:rPr>
        <w:t>innovative spirit</w:t>
      </w:r>
      <w:r w:rsidR="00FA0C44">
        <w:rPr>
          <w:rFonts w:ascii="Times New Roman" w:hAnsi="Times New Roman" w:cs="Times New Roman"/>
          <w:sz w:val="28"/>
          <w:szCs w:val="28"/>
        </w:rPr>
        <w:t xml:space="preserve"> and</w:t>
      </w:r>
      <w:r w:rsidR="003A615B">
        <w:rPr>
          <w:rFonts w:ascii="Times New Roman" w:hAnsi="Times New Roman" w:cs="Times New Roman"/>
          <w:sz w:val="28"/>
          <w:szCs w:val="28"/>
        </w:rPr>
        <w:t xml:space="preserve"> originality all </w:t>
      </w:r>
      <w:r w:rsidR="00AC0ED7">
        <w:rPr>
          <w:rFonts w:ascii="Times New Roman" w:hAnsi="Times New Roman" w:cs="Times New Roman"/>
          <w:sz w:val="28"/>
          <w:szCs w:val="28"/>
        </w:rPr>
        <w:t xml:space="preserve">coming together to form the act of playing. </w:t>
      </w:r>
      <w:r w:rsidR="007B3677">
        <w:rPr>
          <w:rFonts w:ascii="Times New Roman" w:hAnsi="Times New Roman" w:cs="Times New Roman"/>
          <w:sz w:val="28"/>
          <w:szCs w:val="28"/>
        </w:rPr>
        <w:t>Throu</w:t>
      </w:r>
      <w:r w:rsidR="00B218B6">
        <w:rPr>
          <w:rFonts w:ascii="Times New Roman" w:hAnsi="Times New Roman" w:cs="Times New Roman"/>
          <w:sz w:val="28"/>
          <w:szCs w:val="28"/>
        </w:rPr>
        <w:t>gh play, children</w:t>
      </w:r>
      <w:r w:rsidR="00FA0C44">
        <w:rPr>
          <w:rFonts w:ascii="Times New Roman" w:hAnsi="Times New Roman" w:cs="Times New Roman"/>
          <w:sz w:val="28"/>
          <w:szCs w:val="28"/>
        </w:rPr>
        <w:t xml:space="preserve"> can find </w:t>
      </w:r>
      <w:r w:rsidR="009625B6">
        <w:rPr>
          <w:rFonts w:ascii="Times New Roman" w:hAnsi="Times New Roman" w:cs="Times New Roman"/>
          <w:sz w:val="28"/>
          <w:szCs w:val="28"/>
        </w:rPr>
        <w:t xml:space="preserve">their strengths and awareness, they can </w:t>
      </w:r>
      <w:r w:rsidR="007B3677">
        <w:rPr>
          <w:rFonts w:ascii="Times New Roman" w:hAnsi="Times New Roman" w:cs="Times New Roman"/>
          <w:sz w:val="28"/>
          <w:szCs w:val="28"/>
        </w:rPr>
        <w:t>develop partnerships and</w:t>
      </w:r>
      <w:r w:rsidR="00985972">
        <w:rPr>
          <w:rFonts w:ascii="Times New Roman" w:hAnsi="Times New Roman" w:cs="Times New Roman"/>
          <w:sz w:val="28"/>
          <w:szCs w:val="28"/>
        </w:rPr>
        <w:t xml:space="preserve"> relationships,</w:t>
      </w:r>
      <w:r w:rsidR="007B3677">
        <w:rPr>
          <w:rFonts w:ascii="Times New Roman" w:hAnsi="Times New Roman" w:cs="Times New Roman"/>
          <w:sz w:val="28"/>
          <w:szCs w:val="28"/>
        </w:rPr>
        <w:t xml:space="preserve"> learn to communicate effectively, </w:t>
      </w:r>
      <w:r w:rsidR="00B218B6">
        <w:rPr>
          <w:rFonts w:ascii="Times New Roman" w:hAnsi="Times New Roman" w:cs="Times New Roman"/>
          <w:sz w:val="28"/>
          <w:szCs w:val="28"/>
        </w:rPr>
        <w:t>they can contemplate and</w:t>
      </w:r>
      <w:r w:rsidR="00985972">
        <w:rPr>
          <w:rFonts w:ascii="Times New Roman" w:hAnsi="Times New Roman" w:cs="Times New Roman"/>
          <w:sz w:val="28"/>
          <w:szCs w:val="28"/>
        </w:rPr>
        <w:t xml:space="preserve"> </w:t>
      </w:r>
      <w:r w:rsidR="009D4292">
        <w:rPr>
          <w:rFonts w:ascii="Times New Roman" w:hAnsi="Times New Roman" w:cs="Times New Roman"/>
          <w:sz w:val="28"/>
          <w:szCs w:val="28"/>
        </w:rPr>
        <w:t>develop a sense of contro</w:t>
      </w:r>
      <w:r w:rsidR="00C26795">
        <w:rPr>
          <w:rFonts w:ascii="Times New Roman" w:hAnsi="Times New Roman" w:cs="Times New Roman"/>
          <w:sz w:val="28"/>
          <w:szCs w:val="28"/>
        </w:rPr>
        <w:t>l</w:t>
      </w:r>
      <w:r w:rsidR="00803711">
        <w:rPr>
          <w:rFonts w:ascii="Times New Roman" w:hAnsi="Times New Roman" w:cs="Times New Roman"/>
          <w:sz w:val="28"/>
          <w:szCs w:val="28"/>
        </w:rPr>
        <w:t xml:space="preserve"> </w:t>
      </w:r>
      <w:r w:rsidR="00167748">
        <w:rPr>
          <w:rFonts w:ascii="Times New Roman" w:hAnsi="Times New Roman" w:cs="Times New Roman"/>
          <w:sz w:val="28"/>
          <w:szCs w:val="28"/>
        </w:rPr>
        <w:t xml:space="preserve">of themselves and the space around them </w:t>
      </w:r>
      <w:r w:rsidR="00803711">
        <w:rPr>
          <w:rFonts w:ascii="Times New Roman" w:hAnsi="Times New Roman" w:cs="Times New Roman"/>
          <w:sz w:val="28"/>
          <w:szCs w:val="28"/>
        </w:rPr>
        <w:t>(Bruce, 2020).</w:t>
      </w:r>
    </w:p>
    <w:p w14:paraId="45D5E640" w14:textId="7641F857" w:rsidR="009D28E2" w:rsidRDefault="009E7F50" w:rsidP="007562A2">
      <w:pPr>
        <w:spacing w:line="360" w:lineRule="auto"/>
        <w:ind w:firstLine="720"/>
        <w:jc w:val="both"/>
        <w:rPr>
          <w:rFonts w:ascii="Times New Roman" w:hAnsi="Times New Roman" w:cs="Times New Roman"/>
          <w:sz w:val="28"/>
          <w:szCs w:val="28"/>
        </w:rPr>
      </w:pPr>
      <w:r>
        <w:rPr>
          <w:rFonts w:ascii="Times New Roman" w:hAnsi="Times New Roman" w:cs="Times New Roman"/>
          <w:sz w:val="28"/>
          <w:szCs w:val="28"/>
        </w:rPr>
        <w:t xml:space="preserve">Maria Montessori </w:t>
      </w:r>
      <w:r w:rsidR="007B2608">
        <w:rPr>
          <w:rFonts w:ascii="Times New Roman" w:hAnsi="Times New Roman" w:cs="Times New Roman"/>
          <w:sz w:val="28"/>
          <w:szCs w:val="28"/>
        </w:rPr>
        <w:t xml:space="preserve">was an </w:t>
      </w:r>
      <w:r w:rsidR="0087045E">
        <w:rPr>
          <w:rFonts w:ascii="Times New Roman" w:hAnsi="Times New Roman" w:cs="Times New Roman"/>
          <w:sz w:val="28"/>
          <w:szCs w:val="28"/>
        </w:rPr>
        <w:t>Italian</w:t>
      </w:r>
      <w:r>
        <w:rPr>
          <w:rFonts w:ascii="Times New Roman" w:hAnsi="Times New Roman" w:cs="Times New Roman"/>
          <w:sz w:val="28"/>
          <w:szCs w:val="28"/>
        </w:rPr>
        <w:t xml:space="preserve"> distinguished educator whose </w:t>
      </w:r>
      <w:r w:rsidR="008D674F">
        <w:rPr>
          <w:rFonts w:ascii="Times New Roman" w:hAnsi="Times New Roman" w:cs="Times New Roman"/>
          <w:sz w:val="28"/>
          <w:szCs w:val="28"/>
        </w:rPr>
        <w:t xml:space="preserve">work and </w:t>
      </w:r>
      <w:r w:rsidR="00DB5A4A">
        <w:rPr>
          <w:rFonts w:ascii="Times New Roman" w:hAnsi="Times New Roman" w:cs="Times New Roman"/>
          <w:sz w:val="28"/>
          <w:szCs w:val="28"/>
        </w:rPr>
        <w:t xml:space="preserve">ideas persist to this day. The </w:t>
      </w:r>
      <w:r w:rsidR="002B4B16">
        <w:rPr>
          <w:rFonts w:ascii="Times New Roman" w:hAnsi="Times New Roman" w:cs="Times New Roman"/>
          <w:sz w:val="28"/>
          <w:szCs w:val="28"/>
        </w:rPr>
        <w:t>Montessorian</w:t>
      </w:r>
      <w:r w:rsidR="00DB5A4A">
        <w:rPr>
          <w:rFonts w:ascii="Times New Roman" w:hAnsi="Times New Roman" w:cs="Times New Roman"/>
          <w:sz w:val="28"/>
          <w:szCs w:val="28"/>
        </w:rPr>
        <w:t xml:space="preserve"> </w:t>
      </w:r>
      <w:r w:rsidR="00F50031">
        <w:rPr>
          <w:rFonts w:ascii="Times New Roman" w:hAnsi="Times New Roman" w:cs="Times New Roman"/>
          <w:sz w:val="28"/>
          <w:szCs w:val="28"/>
        </w:rPr>
        <w:t xml:space="preserve">present </w:t>
      </w:r>
      <w:r w:rsidR="00862933">
        <w:rPr>
          <w:rFonts w:ascii="Times New Roman" w:hAnsi="Times New Roman" w:cs="Times New Roman"/>
          <w:sz w:val="28"/>
          <w:szCs w:val="28"/>
        </w:rPr>
        <w:t>ethos can be translated into</w:t>
      </w:r>
      <w:r w:rsidR="002E3458">
        <w:rPr>
          <w:rFonts w:ascii="Times New Roman" w:hAnsi="Times New Roman" w:cs="Times New Roman"/>
          <w:sz w:val="28"/>
          <w:szCs w:val="28"/>
        </w:rPr>
        <w:t xml:space="preserve"> just three words:</w:t>
      </w:r>
      <w:r w:rsidR="00862933">
        <w:rPr>
          <w:rFonts w:ascii="Times New Roman" w:hAnsi="Times New Roman" w:cs="Times New Roman"/>
          <w:sz w:val="28"/>
          <w:szCs w:val="28"/>
        </w:rPr>
        <w:t xml:space="preserve"> </w:t>
      </w:r>
      <w:r w:rsidR="002E3458">
        <w:rPr>
          <w:rFonts w:ascii="Times New Roman" w:hAnsi="Times New Roman" w:cs="Times New Roman"/>
          <w:sz w:val="28"/>
          <w:szCs w:val="28"/>
        </w:rPr>
        <w:t>“follow the child” (</w:t>
      </w:r>
      <w:r w:rsidR="007B2608">
        <w:rPr>
          <w:rFonts w:ascii="Times New Roman" w:hAnsi="Times New Roman" w:cs="Times New Roman"/>
          <w:sz w:val="28"/>
          <w:szCs w:val="28"/>
        </w:rPr>
        <w:t>Hughes, 2012</w:t>
      </w:r>
      <w:r w:rsidR="009F7FAC">
        <w:rPr>
          <w:rFonts w:ascii="Times New Roman" w:hAnsi="Times New Roman" w:cs="Times New Roman"/>
          <w:sz w:val="28"/>
          <w:szCs w:val="28"/>
        </w:rPr>
        <w:t>, p. 28</w:t>
      </w:r>
      <w:r w:rsidR="007B2608">
        <w:rPr>
          <w:rFonts w:ascii="Times New Roman" w:hAnsi="Times New Roman" w:cs="Times New Roman"/>
          <w:sz w:val="28"/>
          <w:szCs w:val="28"/>
        </w:rPr>
        <w:t>).</w:t>
      </w:r>
      <w:r w:rsidR="00B40663">
        <w:rPr>
          <w:rFonts w:ascii="Times New Roman" w:hAnsi="Times New Roman" w:cs="Times New Roman"/>
          <w:sz w:val="28"/>
          <w:szCs w:val="28"/>
        </w:rPr>
        <w:t xml:space="preserve"> </w:t>
      </w:r>
      <w:r w:rsidR="00F50031">
        <w:rPr>
          <w:rFonts w:ascii="Times New Roman" w:hAnsi="Times New Roman" w:cs="Times New Roman"/>
          <w:sz w:val="28"/>
          <w:szCs w:val="28"/>
        </w:rPr>
        <w:t xml:space="preserve">She believed </w:t>
      </w:r>
      <w:r w:rsidR="00B62C37">
        <w:rPr>
          <w:rFonts w:ascii="Times New Roman" w:hAnsi="Times New Roman" w:cs="Times New Roman"/>
          <w:sz w:val="28"/>
          <w:szCs w:val="28"/>
        </w:rPr>
        <w:t xml:space="preserve">adults need to </w:t>
      </w:r>
      <w:r w:rsidR="00CF7E12">
        <w:rPr>
          <w:rFonts w:ascii="Times New Roman" w:hAnsi="Times New Roman" w:cs="Times New Roman"/>
          <w:sz w:val="28"/>
          <w:szCs w:val="28"/>
        </w:rPr>
        <w:t>attune</w:t>
      </w:r>
      <w:r w:rsidR="00936C3D">
        <w:rPr>
          <w:rFonts w:ascii="Times New Roman" w:hAnsi="Times New Roman" w:cs="Times New Roman"/>
          <w:sz w:val="28"/>
          <w:szCs w:val="28"/>
        </w:rPr>
        <w:t xml:space="preserve"> to</w:t>
      </w:r>
      <w:r w:rsidR="003D05F7">
        <w:rPr>
          <w:rFonts w:ascii="Times New Roman" w:hAnsi="Times New Roman" w:cs="Times New Roman"/>
          <w:sz w:val="28"/>
          <w:szCs w:val="28"/>
        </w:rPr>
        <w:t xml:space="preserve"> </w:t>
      </w:r>
      <w:r w:rsidR="00DF639E">
        <w:rPr>
          <w:rFonts w:ascii="Times New Roman" w:hAnsi="Times New Roman" w:cs="Times New Roman"/>
          <w:sz w:val="28"/>
          <w:szCs w:val="28"/>
        </w:rPr>
        <w:t>a chil</w:t>
      </w:r>
      <w:r w:rsidR="001A2908">
        <w:rPr>
          <w:rFonts w:ascii="Times New Roman" w:hAnsi="Times New Roman" w:cs="Times New Roman"/>
          <w:sz w:val="28"/>
          <w:szCs w:val="28"/>
        </w:rPr>
        <w:t>dren’s</w:t>
      </w:r>
      <w:r w:rsidR="00DF639E">
        <w:rPr>
          <w:rFonts w:ascii="Times New Roman" w:hAnsi="Times New Roman" w:cs="Times New Roman"/>
          <w:sz w:val="28"/>
          <w:szCs w:val="28"/>
        </w:rPr>
        <w:t xml:space="preserve"> </w:t>
      </w:r>
      <w:r w:rsidR="00687CC5">
        <w:rPr>
          <w:rFonts w:ascii="Times New Roman" w:hAnsi="Times New Roman" w:cs="Times New Roman"/>
          <w:sz w:val="28"/>
          <w:szCs w:val="28"/>
        </w:rPr>
        <w:t>rhythm</w:t>
      </w:r>
      <w:r w:rsidR="001A2908">
        <w:rPr>
          <w:rFonts w:ascii="Times New Roman" w:hAnsi="Times New Roman" w:cs="Times New Roman"/>
          <w:sz w:val="28"/>
          <w:szCs w:val="28"/>
        </w:rPr>
        <w:t>s</w:t>
      </w:r>
      <w:r w:rsidR="00687CC5">
        <w:rPr>
          <w:rFonts w:ascii="Times New Roman" w:hAnsi="Times New Roman" w:cs="Times New Roman"/>
          <w:sz w:val="28"/>
          <w:szCs w:val="28"/>
        </w:rPr>
        <w:t xml:space="preserve"> and individuali</w:t>
      </w:r>
      <w:r w:rsidR="001A2908">
        <w:rPr>
          <w:rFonts w:ascii="Times New Roman" w:hAnsi="Times New Roman" w:cs="Times New Roman"/>
          <w:sz w:val="28"/>
          <w:szCs w:val="28"/>
        </w:rPr>
        <w:t>ties</w:t>
      </w:r>
      <w:r w:rsidR="00CF7E12">
        <w:rPr>
          <w:rFonts w:ascii="Times New Roman" w:hAnsi="Times New Roman" w:cs="Times New Roman"/>
          <w:sz w:val="28"/>
          <w:szCs w:val="28"/>
        </w:rPr>
        <w:t>, to view the</w:t>
      </w:r>
      <w:r w:rsidR="001A2908">
        <w:rPr>
          <w:rFonts w:ascii="Times New Roman" w:hAnsi="Times New Roman" w:cs="Times New Roman"/>
          <w:sz w:val="28"/>
          <w:szCs w:val="28"/>
        </w:rPr>
        <w:t>m</w:t>
      </w:r>
      <w:r w:rsidR="00CF7E12">
        <w:rPr>
          <w:rFonts w:ascii="Times New Roman" w:hAnsi="Times New Roman" w:cs="Times New Roman"/>
          <w:sz w:val="28"/>
          <w:szCs w:val="28"/>
        </w:rPr>
        <w:t xml:space="preserve"> as active learner</w:t>
      </w:r>
      <w:r w:rsidR="001A2908">
        <w:rPr>
          <w:rFonts w:ascii="Times New Roman" w:hAnsi="Times New Roman" w:cs="Times New Roman"/>
          <w:sz w:val="28"/>
          <w:szCs w:val="28"/>
        </w:rPr>
        <w:t>s</w:t>
      </w:r>
      <w:r w:rsidR="00CF7E12">
        <w:rPr>
          <w:rFonts w:ascii="Times New Roman" w:hAnsi="Times New Roman" w:cs="Times New Roman"/>
          <w:sz w:val="28"/>
          <w:szCs w:val="28"/>
        </w:rPr>
        <w:t xml:space="preserve"> and </w:t>
      </w:r>
      <w:r w:rsidR="001A2908">
        <w:rPr>
          <w:rFonts w:ascii="Times New Roman" w:hAnsi="Times New Roman" w:cs="Times New Roman"/>
          <w:sz w:val="28"/>
          <w:szCs w:val="28"/>
        </w:rPr>
        <w:t xml:space="preserve">to encourage </w:t>
      </w:r>
      <w:r w:rsidR="00141651">
        <w:rPr>
          <w:rFonts w:ascii="Times New Roman" w:hAnsi="Times New Roman" w:cs="Times New Roman"/>
          <w:sz w:val="28"/>
          <w:szCs w:val="28"/>
        </w:rPr>
        <w:t>their development to reach its full potential (Hughes, 202, p.</w:t>
      </w:r>
      <w:r w:rsidR="009F7FAC">
        <w:rPr>
          <w:rFonts w:ascii="Times New Roman" w:hAnsi="Times New Roman" w:cs="Times New Roman"/>
          <w:sz w:val="28"/>
          <w:szCs w:val="28"/>
        </w:rPr>
        <w:t>26)</w:t>
      </w:r>
      <w:r w:rsidR="00141651">
        <w:rPr>
          <w:rFonts w:ascii="Times New Roman" w:hAnsi="Times New Roman" w:cs="Times New Roman"/>
          <w:sz w:val="28"/>
          <w:szCs w:val="28"/>
        </w:rPr>
        <w:t>.</w:t>
      </w:r>
      <w:r w:rsidR="0029479A">
        <w:rPr>
          <w:rFonts w:ascii="Times New Roman" w:hAnsi="Times New Roman" w:cs="Times New Roman"/>
          <w:sz w:val="28"/>
          <w:szCs w:val="28"/>
        </w:rPr>
        <w:t xml:space="preserve"> </w:t>
      </w:r>
    </w:p>
    <w:p w14:paraId="5BE10901" w14:textId="7667E789" w:rsidR="0029479A" w:rsidRDefault="0029479A" w:rsidP="007562A2">
      <w:pPr>
        <w:spacing w:line="360" w:lineRule="auto"/>
        <w:ind w:firstLine="720"/>
        <w:jc w:val="both"/>
        <w:rPr>
          <w:rFonts w:ascii="Times New Roman" w:hAnsi="Times New Roman" w:cs="Times New Roman"/>
          <w:sz w:val="28"/>
          <w:szCs w:val="28"/>
        </w:rPr>
      </w:pPr>
      <w:r>
        <w:rPr>
          <w:rFonts w:ascii="Times New Roman" w:hAnsi="Times New Roman" w:cs="Times New Roman"/>
          <w:sz w:val="28"/>
          <w:szCs w:val="28"/>
        </w:rPr>
        <w:t xml:space="preserve">The fact that Montessori </w:t>
      </w:r>
      <w:r w:rsidR="00CB5207">
        <w:rPr>
          <w:rFonts w:ascii="Times New Roman" w:hAnsi="Times New Roman" w:cs="Times New Roman"/>
          <w:sz w:val="28"/>
          <w:szCs w:val="28"/>
        </w:rPr>
        <w:t>claimed</w:t>
      </w:r>
      <w:r w:rsidR="00CE0AF2">
        <w:rPr>
          <w:rFonts w:ascii="Times New Roman" w:hAnsi="Times New Roman" w:cs="Times New Roman"/>
          <w:sz w:val="28"/>
          <w:szCs w:val="28"/>
        </w:rPr>
        <w:t xml:space="preserve"> </w:t>
      </w:r>
      <w:r w:rsidR="00C813D5">
        <w:rPr>
          <w:rFonts w:ascii="Times New Roman" w:hAnsi="Times New Roman" w:cs="Times New Roman"/>
          <w:sz w:val="28"/>
          <w:szCs w:val="28"/>
        </w:rPr>
        <w:t>that children do not play, but they</w:t>
      </w:r>
      <w:r w:rsidR="00CA23B4">
        <w:rPr>
          <w:rFonts w:ascii="Times New Roman" w:hAnsi="Times New Roman" w:cs="Times New Roman"/>
          <w:sz w:val="28"/>
          <w:szCs w:val="28"/>
        </w:rPr>
        <w:t xml:space="preserve"> worked to</w:t>
      </w:r>
      <w:r w:rsidR="00C813D5">
        <w:rPr>
          <w:rFonts w:ascii="Times New Roman" w:hAnsi="Times New Roman" w:cs="Times New Roman"/>
          <w:sz w:val="28"/>
          <w:szCs w:val="28"/>
        </w:rPr>
        <w:t xml:space="preserve"> better themselves, has led many educators and scholars to criticise her view</w:t>
      </w:r>
      <w:r w:rsidR="00CA23B4">
        <w:rPr>
          <w:rFonts w:ascii="Times New Roman" w:hAnsi="Times New Roman" w:cs="Times New Roman"/>
          <w:sz w:val="28"/>
          <w:szCs w:val="28"/>
        </w:rPr>
        <w:t xml:space="preserve">. </w:t>
      </w:r>
      <w:r w:rsidR="00B12F0F">
        <w:rPr>
          <w:rFonts w:ascii="Times New Roman" w:hAnsi="Times New Roman" w:cs="Times New Roman"/>
          <w:sz w:val="28"/>
          <w:szCs w:val="28"/>
        </w:rPr>
        <w:t xml:space="preserve">However, as </w:t>
      </w:r>
      <w:r w:rsidR="0019031C">
        <w:rPr>
          <w:rFonts w:ascii="Times New Roman" w:hAnsi="Times New Roman" w:cs="Times New Roman"/>
          <w:sz w:val="28"/>
          <w:szCs w:val="28"/>
        </w:rPr>
        <w:t>O’Donnell (2013</w:t>
      </w:r>
      <w:r w:rsidR="0084105A">
        <w:rPr>
          <w:rFonts w:ascii="Times New Roman" w:hAnsi="Times New Roman" w:cs="Times New Roman"/>
          <w:sz w:val="28"/>
          <w:szCs w:val="28"/>
        </w:rPr>
        <w:t>, p. 145</w:t>
      </w:r>
      <w:r w:rsidR="0019031C">
        <w:rPr>
          <w:rFonts w:ascii="Times New Roman" w:hAnsi="Times New Roman" w:cs="Times New Roman"/>
          <w:sz w:val="28"/>
          <w:szCs w:val="28"/>
        </w:rPr>
        <w:t>) highlights</w:t>
      </w:r>
      <w:r w:rsidR="008264BC">
        <w:rPr>
          <w:rFonts w:ascii="Times New Roman" w:hAnsi="Times New Roman" w:cs="Times New Roman"/>
          <w:sz w:val="28"/>
          <w:szCs w:val="28"/>
        </w:rPr>
        <w:t xml:space="preserve">, </w:t>
      </w:r>
      <w:r w:rsidR="001B3DDA">
        <w:rPr>
          <w:rFonts w:ascii="Times New Roman" w:hAnsi="Times New Roman" w:cs="Times New Roman"/>
          <w:sz w:val="28"/>
          <w:szCs w:val="28"/>
        </w:rPr>
        <w:t>Montessori supported the act of play</w:t>
      </w:r>
      <w:r w:rsidR="00890637">
        <w:rPr>
          <w:rFonts w:ascii="Times New Roman" w:hAnsi="Times New Roman" w:cs="Times New Roman"/>
          <w:sz w:val="28"/>
          <w:szCs w:val="28"/>
        </w:rPr>
        <w:t xml:space="preserve">, but within a framework that </w:t>
      </w:r>
      <w:r w:rsidR="00F22758">
        <w:rPr>
          <w:rFonts w:ascii="Times New Roman" w:hAnsi="Times New Roman" w:cs="Times New Roman"/>
          <w:sz w:val="28"/>
          <w:szCs w:val="28"/>
        </w:rPr>
        <w:t>is closer to reality</w:t>
      </w:r>
      <w:r w:rsidR="005B29F1">
        <w:rPr>
          <w:rFonts w:ascii="Times New Roman" w:hAnsi="Times New Roman" w:cs="Times New Roman"/>
          <w:sz w:val="28"/>
          <w:szCs w:val="28"/>
        </w:rPr>
        <w:t xml:space="preserve">. She argued that </w:t>
      </w:r>
      <w:r w:rsidR="007C5A38">
        <w:rPr>
          <w:rFonts w:ascii="Times New Roman" w:hAnsi="Times New Roman" w:cs="Times New Roman"/>
          <w:sz w:val="28"/>
          <w:szCs w:val="28"/>
        </w:rPr>
        <w:t xml:space="preserve">children’s activities must be </w:t>
      </w:r>
      <w:r w:rsidR="00351C3B">
        <w:rPr>
          <w:rFonts w:ascii="Times New Roman" w:hAnsi="Times New Roman" w:cs="Times New Roman"/>
          <w:sz w:val="28"/>
          <w:szCs w:val="28"/>
        </w:rPr>
        <w:t>practical</w:t>
      </w:r>
      <w:r w:rsidR="00BC498D">
        <w:rPr>
          <w:rFonts w:ascii="Times New Roman" w:hAnsi="Times New Roman" w:cs="Times New Roman"/>
          <w:sz w:val="28"/>
          <w:szCs w:val="28"/>
        </w:rPr>
        <w:t xml:space="preserve"> to help </w:t>
      </w:r>
      <w:r w:rsidR="00351C3B">
        <w:rPr>
          <w:rFonts w:ascii="Times New Roman" w:hAnsi="Times New Roman" w:cs="Times New Roman"/>
          <w:sz w:val="28"/>
          <w:szCs w:val="28"/>
        </w:rPr>
        <w:t xml:space="preserve">with their </w:t>
      </w:r>
      <w:r w:rsidR="00837901">
        <w:rPr>
          <w:rFonts w:ascii="Times New Roman" w:hAnsi="Times New Roman" w:cs="Times New Roman"/>
          <w:sz w:val="28"/>
          <w:szCs w:val="28"/>
        </w:rPr>
        <w:t xml:space="preserve">growth </w:t>
      </w:r>
      <w:r w:rsidR="003155B6">
        <w:rPr>
          <w:rFonts w:ascii="Times New Roman" w:hAnsi="Times New Roman" w:cs="Times New Roman"/>
          <w:sz w:val="28"/>
          <w:szCs w:val="28"/>
        </w:rPr>
        <w:t xml:space="preserve">as well as </w:t>
      </w:r>
      <w:r w:rsidR="000827B8">
        <w:rPr>
          <w:rFonts w:ascii="Times New Roman" w:hAnsi="Times New Roman" w:cs="Times New Roman"/>
          <w:sz w:val="28"/>
          <w:szCs w:val="28"/>
        </w:rPr>
        <w:t xml:space="preserve">helping </w:t>
      </w:r>
      <w:r w:rsidR="00D83AF2">
        <w:rPr>
          <w:rFonts w:ascii="Times New Roman" w:hAnsi="Times New Roman" w:cs="Times New Roman"/>
          <w:sz w:val="28"/>
          <w:szCs w:val="28"/>
        </w:rPr>
        <w:t xml:space="preserve">their </w:t>
      </w:r>
      <w:r w:rsidR="000827B8">
        <w:rPr>
          <w:rFonts w:ascii="Times New Roman" w:hAnsi="Times New Roman" w:cs="Times New Roman"/>
          <w:sz w:val="28"/>
          <w:szCs w:val="28"/>
        </w:rPr>
        <w:t>community</w:t>
      </w:r>
      <w:r w:rsidR="00C44E12">
        <w:rPr>
          <w:rFonts w:ascii="Times New Roman" w:hAnsi="Times New Roman" w:cs="Times New Roman"/>
          <w:sz w:val="28"/>
          <w:szCs w:val="28"/>
        </w:rPr>
        <w:t xml:space="preserve"> (Lillard, 2013, p</w:t>
      </w:r>
      <w:r w:rsidR="00FD6C0F">
        <w:rPr>
          <w:rFonts w:ascii="Times New Roman" w:hAnsi="Times New Roman" w:cs="Times New Roman"/>
          <w:sz w:val="28"/>
          <w:szCs w:val="28"/>
        </w:rPr>
        <w:t>. 161)</w:t>
      </w:r>
      <w:r w:rsidR="000827B8">
        <w:rPr>
          <w:rFonts w:ascii="Times New Roman" w:hAnsi="Times New Roman" w:cs="Times New Roman"/>
          <w:sz w:val="28"/>
          <w:szCs w:val="28"/>
        </w:rPr>
        <w:t>.</w:t>
      </w:r>
    </w:p>
    <w:p w14:paraId="0C35890C" w14:textId="01EA3D9D" w:rsidR="00CC47ED" w:rsidRDefault="00CC47ED" w:rsidP="00CC47ED">
      <w:pPr>
        <w:spacing w:line="360" w:lineRule="auto"/>
        <w:ind w:left="1440"/>
        <w:jc w:val="both"/>
        <w:rPr>
          <w:rFonts w:ascii="Lucida Calligraphy" w:hAnsi="Lucida Calligraphy" w:cs="Times New Roman"/>
          <w:color w:val="1F497D" w:themeColor="text2"/>
          <w:sz w:val="20"/>
          <w:szCs w:val="20"/>
        </w:rPr>
      </w:pPr>
      <w:r>
        <w:rPr>
          <w:rFonts w:ascii="Times New Roman" w:hAnsi="Times New Roman" w:cs="Times New Roman"/>
          <w:noProof/>
          <w:color w:val="1F497D" w:themeColor="text2"/>
          <w:sz w:val="24"/>
          <w:szCs w:val="24"/>
        </w:rPr>
        <w:lastRenderedPageBreak/>
        <w:drawing>
          <wp:anchor distT="0" distB="0" distL="114300" distR="114300" simplePos="0" relativeHeight="251674624" behindDoc="0" locked="0" layoutInCell="1" allowOverlap="1" wp14:anchorId="269A9B7A" wp14:editId="4E75F701">
            <wp:simplePos x="0" y="0"/>
            <wp:positionH relativeFrom="margin">
              <wp:posOffset>-66675</wp:posOffset>
            </wp:positionH>
            <wp:positionV relativeFrom="paragraph">
              <wp:posOffset>0</wp:posOffset>
            </wp:positionV>
            <wp:extent cx="1581150" cy="1581150"/>
            <wp:effectExtent l="0" t="0" r="0" b="0"/>
            <wp:wrapSquare wrapText="bothSides"/>
            <wp:docPr id="13" name="Graphic 13" descr="B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bee.svg"/>
                    <pic:cNvPicPr/>
                  </pic:nvPicPr>
                  <pic:blipFill>
                    <a:blip r:embed="rId12">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1581150" cy="1581150"/>
                    </a:xfrm>
                    <a:prstGeom prst="rect">
                      <a:avLst/>
                    </a:prstGeom>
                  </pic:spPr>
                </pic:pic>
              </a:graphicData>
            </a:graphic>
            <wp14:sizeRelH relativeFrom="margin">
              <wp14:pctWidth>0</wp14:pctWidth>
            </wp14:sizeRelH>
            <wp14:sizeRelV relativeFrom="margin">
              <wp14:pctHeight>0</wp14:pctHeight>
            </wp14:sizeRelV>
          </wp:anchor>
        </w:drawing>
      </w:r>
      <w:r w:rsidRPr="00941B31">
        <w:rPr>
          <w:rFonts w:ascii="Lucida Calligraphy" w:hAnsi="Lucida Calligraphy" w:cs="Times New Roman"/>
          <w:color w:val="1F497D" w:themeColor="text2"/>
          <w:sz w:val="20"/>
          <w:szCs w:val="20"/>
        </w:rPr>
        <w:t xml:space="preserve">Bumblebees Nursery encourages parents to support their children’s independence. </w:t>
      </w:r>
      <w:r>
        <w:rPr>
          <w:rFonts w:ascii="Lucida Calligraphy" w:hAnsi="Lucida Calligraphy" w:cs="Times New Roman"/>
          <w:color w:val="1F497D" w:themeColor="text2"/>
          <w:sz w:val="20"/>
          <w:szCs w:val="20"/>
        </w:rPr>
        <w:t>C</w:t>
      </w:r>
      <w:r w:rsidRPr="00941B31">
        <w:rPr>
          <w:rFonts w:ascii="Lucida Calligraphy" w:hAnsi="Lucida Calligraphy" w:cs="Times New Roman"/>
          <w:color w:val="1F497D" w:themeColor="text2"/>
          <w:sz w:val="20"/>
          <w:szCs w:val="20"/>
        </w:rPr>
        <w:t>hildren</w:t>
      </w:r>
      <w:r>
        <w:rPr>
          <w:rFonts w:ascii="Lucida Calligraphy" w:hAnsi="Lucida Calligraphy" w:cs="Times New Roman"/>
          <w:color w:val="1F497D" w:themeColor="text2"/>
          <w:sz w:val="20"/>
          <w:szCs w:val="20"/>
        </w:rPr>
        <w:t xml:space="preserve"> can be engaged</w:t>
      </w:r>
      <w:r w:rsidRPr="00941B31">
        <w:rPr>
          <w:rFonts w:ascii="Lucida Calligraphy" w:hAnsi="Lucida Calligraphy" w:cs="Times New Roman"/>
          <w:color w:val="1F497D" w:themeColor="text2"/>
          <w:sz w:val="20"/>
          <w:szCs w:val="20"/>
        </w:rPr>
        <w:t xml:space="preserve"> in daily routines: getting dressed, washing their own hands and teeth, using the toilet, making their beds, feeding themselves, cleaning their table, brushing the floor, </w:t>
      </w:r>
      <w:r>
        <w:rPr>
          <w:rFonts w:ascii="Lucida Calligraphy" w:hAnsi="Lucida Calligraphy" w:cs="Times New Roman"/>
          <w:color w:val="1F497D" w:themeColor="text2"/>
          <w:sz w:val="20"/>
          <w:szCs w:val="20"/>
        </w:rPr>
        <w:t>watering plants, etcetera.</w:t>
      </w:r>
      <w:r w:rsidRPr="00941B31">
        <w:rPr>
          <w:rFonts w:ascii="Lucida Calligraphy" w:hAnsi="Lucida Calligraphy" w:cs="Times New Roman"/>
          <w:color w:val="1F497D" w:themeColor="text2"/>
          <w:sz w:val="20"/>
          <w:szCs w:val="20"/>
        </w:rPr>
        <w:t xml:space="preserve"> </w:t>
      </w:r>
    </w:p>
    <w:p w14:paraId="70CB331A" w14:textId="4AE2AB67" w:rsidR="000E60C1" w:rsidRDefault="000E60C1" w:rsidP="000E60C1">
      <w:pPr>
        <w:spacing w:line="360" w:lineRule="auto"/>
        <w:jc w:val="both"/>
        <w:rPr>
          <w:rFonts w:ascii="Lucida Calligraphy" w:hAnsi="Lucida Calligraphy" w:cs="Times New Roman"/>
          <w:color w:val="1F497D" w:themeColor="text2"/>
          <w:sz w:val="20"/>
          <w:szCs w:val="20"/>
        </w:rPr>
      </w:pPr>
    </w:p>
    <w:p w14:paraId="05D97BF2" w14:textId="77777777" w:rsidR="000E337F" w:rsidRPr="000E60C1" w:rsidRDefault="000E337F" w:rsidP="000E60C1">
      <w:pPr>
        <w:spacing w:line="360" w:lineRule="auto"/>
        <w:jc w:val="both"/>
        <w:rPr>
          <w:rFonts w:ascii="Times New Roman" w:hAnsi="Times New Roman" w:cs="Times New Roman"/>
          <w:sz w:val="28"/>
          <w:szCs w:val="28"/>
        </w:rPr>
      </w:pPr>
    </w:p>
    <w:p w14:paraId="5B3D0740" w14:textId="77777777" w:rsidR="000E60C1" w:rsidRDefault="000E60C1" w:rsidP="007562A2">
      <w:pPr>
        <w:spacing w:line="360" w:lineRule="auto"/>
        <w:ind w:firstLine="720"/>
        <w:jc w:val="both"/>
        <w:rPr>
          <w:rFonts w:ascii="Times New Roman" w:hAnsi="Times New Roman" w:cs="Times New Roman"/>
          <w:sz w:val="28"/>
          <w:szCs w:val="28"/>
        </w:rPr>
      </w:pPr>
    </w:p>
    <w:p w14:paraId="2015173D" w14:textId="77777777" w:rsidR="00FD6C0F" w:rsidRDefault="00FD6C0F" w:rsidP="007562A2">
      <w:pPr>
        <w:spacing w:line="360" w:lineRule="auto"/>
        <w:ind w:firstLine="720"/>
        <w:jc w:val="both"/>
        <w:rPr>
          <w:rFonts w:ascii="Times New Roman" w:hAnsi="Times New Roman" w:cs="Times New Roman"/>
          <w:sz w:val="28"/>
          <w:szCs w:val="28"/>
        </w:rPr>
      </w:pPr>
    </w:p>
    <w:p w14:paraId="4F87CB10" w14:textId="47F030B7" w:rsidR="00C26795" w:rsidRPr="007562A2" w:rsidRDefault="00C26795" w:rsidP="007562A2">
      <w:pPr>
        <w:spacing w:line="360" w:lineRule="auto"/>
        <w:ind w:firstLine="720"/>
        <w:jc w:val="both"/>
        <w:rPr>
          <w:rFonts w:ascii="Times New Roman" w:hAnsi="Times New Roman" w:cs="Times New Roman"/>
          <w:sz w:val="28"/>
          <w:szCs w:val="28"/>
        </w:rPr>
      </w:pPr>
    </w:p>
    <w:p w14:paraId="768DB4B1" w14:textId="77777777" w:rsidR="007562A2" w:rsidRPr="007562A2" w:rsidRDefault="007562A2" w:rsidP="007562A2">
      <w:pPr>
        <w:spacing w:line="360" w:lineRule="auto"/>
        <w:ind w:firstLine="720"/>
        <w:jc w:val="both"/>
        <w:rPr>
          <w:rFonts w:ascii="Times New Roman" w:hAnsi="Times New Roman" w:cs="Times New Roman"/>
          <w:sz w:val="28"/>
          <w:szCs w:val="28"/>
        </w:rPr>
      </w:pPr>
    </w:p>
    <w:p w14:paraId="6BE9E9AB" w14:textId="07B62DA6" w:rsidR="001445CF" w:rsidRDefault="001445CF" w:rsidP="00E26356">
      <w:pPr>
        <w:spacing w:line="360" w:lineRule="auto"/>
        <w:ind w:firstLine="720"/>
        <w:jc w:val="both"/>
        <w:rPr>
          <w:rFonts w:ascii="Times New Roman" w:hAnsi="Times New Roman" w:cs="Times New Roman"/>
          <w:sz w:val="24"/>
          <w:szCs w:val="24"/>
        </w:rPr>
      </w:pPr>
    </w:p>
    <w:p w14:paraId="7301FBC3" w14:textId="2E246C77" w:rsidR="001445CF" w:rsidRDefault="001445CF" w:rsidP="00E26356">
      <w:pPr>
        <w:spacing w:line="360" w:lineRule="auto"/>
        <w:ind w:firstLine="720"/>
        <w:jc w:val="both"/>
        <w:rPr>
          <w:rFonts w:ascii="Times New Roman" w:hAnsi="Times New Roman" w:cs="Times New Roman"/>
          <w:sz w:val="24"/>
          <w:szCs w:val="24"/>
        </w:rPr>
      </w:pPr>
    </w:p>
    <w:p w14:paraId="4661D830" w14:textId="32AF83CD" w:rsidR="001445CF" w:rsidRDefault="001445CF" w:rsidP="00E26356">
      <w:pPr>
        <w:spacing w:line="360" w:lineRule="auto"/>
        <w:ind w:firstLine="720"/>
        <w:jc w:val="both"/>
        <w:rPr>
          <w:rFonts w:ascii="Times New Roman" w:hAnsi="Times New Roman" w:cs="Times New Roman"/>
          <w:sz w:val="24"/>
          <w:szCs w:val="24"/>
        </w:rPr>
      </w:pPr>
    </w:p>
    <w:p w14:paraId="12602B90" w14:textId="0E73EFDC" w:rsidR="001445CF" w:rsidRDefault="001445CF" w:rsidP="00E26356">
      <w:pPr>
        <w:spacing w:line="360" w:lineRule="auto"/>
        <w:ind w:firstLine="720"/>
        <w:jc w:val="both"/>
        <w:rPr>
          <w:rFonts w:ascii="Times New Roman" w:hAnsi="Times New Roman" w:cs="Times New Roman"/>
          <w:sz w:val="24"/>
          <w:szCs w:val="24"/>
        </w:rPr>
      </w:pPr>
    </w:p>
    <w:p w14:paraId="10C57569" w14:textId="0235F040" w:rsidR="001445CF" w:rsidRDefault="001445CF" w:rsidP="00E26356">
      <w:pPr>
        <w:spacing w:line="360" w:lineRule="auto"/>
        <w:ind w:firstLine="720"/>
        <w:jc w:val="both"/>
        <w:rPr>
          <w:rFonts w:ascii="Times New Roman" w:hAnsi="Times New Roman" w:cs="Times New Roman"/>
          <w:sz w:val="24"/>
          <w:szCs w:val="24"/>
        </w:rPr>
      </w:pPr>
    </w:p>
    <w:p w14:paraId="6A4E7614" w14:textId="3351A96E" w:rsidR="001445CF" w:rsidRDefault="001445CF" w:rsidP="00E26356">
      <w:pPr>
        <w:spacing w:line="360" w:lineRule="auto"/>
        <w:ind w:firstLine="720"/>
        <w:jc w:val="both"/>
        <w:rPr>
          <w:rFonts w:ascii="Times New Roman" w:hAnsi="Times New Roman" w:cs="Times New Roman"/>
          <w:sz w:val="24"/>
          <w:szCs w:val="24"/>
        </w:rPr>
      </w:pPr>
    </w:p>
    <w:p w14:paraId="5EDDA153" w14:textId="7782C81D" w:rsidR="00EF4EEE" w:rsidRDefault="00EF4EEE" w:rsidP="00E26356">
      <w:pPr>
        <w:spacing w:line="360" w:lineRule="auto"/>
        <w:ind w:firstLine="720"/>
        <w:jc w:val="both"/>
        <w:rPr>
          <w:rFonts w:ascii="Times New Roman" w:hAnsi="Times New Roman" w:cs="Times New Roman"/>
          <w:sz w:val="24"/>
          <w:szCs w:val="24"/>
        </w:rPr>
      </w:pPr>
    </w:p>
    <w:p w14:paraId="6F43EE01" w14:textId="1C0E84BE" w:rsidR="00EF4EEE" w:rsidRDefault="00EF4EEE" w:rsidP="00E26356">
      <w:pPr>
        <w:spacing w:line="360" w:lineRule="auto"/>
        <w:ind w:firstLine="720"/>
        <w:jc w:val="both"/>
        <w:rPr>
          <w:rFonts w:ascii="Times New Roman" w:hAnsi="Times New Roman" w:cs="Times New Roman"/>
          <w:sz w:val="24"/>
          <w:szCs w:val="24"/>
        </w:rPr>
      </w:pPr>
    </w:p>
    <w:p w14:paraId="7407218C" w14:textId="509EDE5C" w:rsidR="00EF4EEE" w:rsidRDefault="00EF4EEE" w:rsidP="00E26356">
      <w:pPr>
        <w:spacing w:line="360" w:lineRule="auto"/>
        <w:ind w:firstLine="720"/>
        <w:jc w:val="both"/>
        <w:rPr>
          <w:rFonts w:ascii="Times New Roman" w:hAnsi="Times New Roman" w:cs="Times New Roman"/>
          <w:sz w:val="24"/>
          <w:szCs w:val="24"/>
        </w:rPr>
      </w:pPr>
    </w:p>
    <w:p w14:paraId="79C55BD7" w14:textId="236140F1" w:rsidR="00EF4EEE" w:rsidRDefault="00EF4EEE" w:rsidP="00E26356">
      <w:pPr>
        <w:spacing w:line="360" w:lineRule="auto"/>
        <w:ind w:firstLine="720"/>
        <w:jc w:val="both"/>
        <w:rPr>
          <w:rFonts w:ascii="Times New Roman" w:hAnsi="Times New Roman" w:cs="Times New Roman"/>
          <w:sz w:val="24"/>
          <w:szCs w:val="24"/>
        </w:rPr>
      </w:pPr>
    </w:p>
    <w:p w14:paraId="65051E83" w14:textId="77777777" w:rsidR="00EF4EEE" w:rsidRDefault="00EF4EEE" w:rsidP="00E26356">
      <w:pPr>
        <w:spacing w:line="360" w:lineRule="auto"/>
        <w:ind w:firstLine="720"/>
        <w:jc w:val="both"/>
        <w:rPr>
          <w:rFonts w:ascii="Times New Roman" w:hAnsi="Times New Roman" w:cs="Times New Roman"/>
          <w:sz w:val="24"/>
          <w:szCs w:val="24"/>
        </w:rPr>
      </w:pPr>
    </w:p>
    <w:p w14:paraId="3BC6ACB2" w14:textId="750F3665" w:rsidR="001445CF" w:rsidRDefault="001C6927" w:rsidP="005B73EA">
      <w:pPr>
        <w:pStyle w:val="Heading1"/>
        <w:numPr>
          <w:ilvl w:val="0"/>
          <w:numId w:val="3"/>
        </w:numPr>
        <w:spacing w:line="360" w:lineRule="auto"/>
      </w:pPr>
      <w:bookmarkStart w:id="9" w:name="_Toc57376545"/>
      <w:bookmarkStart w:id="10" w:name="_Toc57376663"/>
      <w:r>
        <w:lastRenderedPageBreak/>
        <w:t>Partnerships</w:t>
      </w:r>
      <w:bookmarkEnd w:id="9"/>
      <w:bookmarkEnd w:id="10"/>
    </w:p>
    <w:p w14:paraId="0191754F" w14:textId="444E0F39" w:rsidR="001C6927" w:rsidRDefault="001C6927" w:rsidP="001C6927"/>
    <w:p w14:paraId="0FC8EDC5" w14:textId="0B03E7B9" w:rsidR="001C6927" w:rsidRDefault="001C6927" w:rsidP="005F0D6E">
      <w:pPr>
        <w:spacing w:line="360" w:lineRule="auto"/>
        <w:ind w:firstLine="720"/>
        <w:jc w:val="both"/>
        <w:rPr>
          <w:rFonts w:ascii="Times New Roman" w:hAnsi="Times New Roman" w:cs="Times New Roman"/>
          <w:sz w:val="28"/>
          <w:szCs w:val="28"/>
        </w:rPr>
      </w:pPr>
      <w:r w:rsidRPr="004B531F">
        <w:rPr>
          <w:rFonts w:ascii="Times New Roman" w:hAnsi="Times New Roman" w:cs="Times New Roman"/>
          <w:sz w:val="28"/>
          <w:szCs w:val="28"/>
        </w:rPr>
        <w:t xml:space="preserve">The Froebel Early Education Project </w:t>
      </w:r>
      <w:r w:rsidR="00122267" w:rsidRPr="004B531F">
        <w:rPr>
          <w:rFonts w:ascii="Times New Roman" w:hAnsi="Times New Roman" w:cs="Times New Roman"/>
          <w:sz w:val="28"/>
          <w:szCs w:val="28"/>
        </w:rPr>
        <w:t xml:space="preserve">has emphasised </w:t>
      </w:r>
      <w:r w:rsidR="005B51E2" w:rsidRPr="004B531F">
        <w:rPr>
          <w:rFonts w:ascii="Times New Roman" w:hAnsi="Times New Roman" w:cs="Times New Roman"/>
          <w:sz w:val="28"/>
          <w:szCs w:val="28"/>
        </w:rPr>
        <w:t>the importance of parent-teacher partnerships</w:t>
      </w:r>
      <w:r w:rsidR="007F0C3B" w:rsidRPr="004B531F">
        <w:rPr>
          <w:rFonts w:ascii="Times New Roman" w:hAnsi="Times New Roman" w:cs="Times New Roman"/>
          <w:sz w:val="28"/>
          <w:szCs w:val="28"/>
        </w:rPr>
        <w:t>. Interaction within the parent-student-</w:t>
      </w:r>
      <w:r w:rsidR="00514726" w:rsidRPr="004B531F">
        <w:rPr>
          <w:rFonts w:ascii="Times New Roman" w:hAnsi="Times New Roman" w:cs="Times New Roman"/>
          <w:sz w:val="28"/>
          <w:szCs w:val="28"/>
        </w:rPr>
        <w:t>teacher triangle is viewed by At</w:t>
      </w:r>
      <w:r w:rsidR="00166F85" w:rsidRPr="004B531F">
        <w:rPr>
          <w:rFonts w:ascii="Times New Roman" w:hAnsi="Times New Roman" w:cs="Times New Roman"/>
          <w:sz w:val="28"/>
          <w:szCs w:val="28"/>
        </w:rPr>
        <w:t xml:space="preserve">hey (2007) to </w:t>
      </w:r>
      <w:r w:rsidR="00CE7CD4" w:rsidRPr="004B531F">
        <w:rPr>
          <w:rFonts w:ascii="Times New Roman" w:hAnsi="Times New Roman" w:cs="Times New Roman"/>
          <w:sz w:val="28"/>
          <w:szCs w:val="28"/>
        </w:rPr>
        <w:t>benefit children</w:t>
      </w:r>
      <w:r w:rsidR="005A2D58" w:rsidRPr="004B531F">
        <w:rPr>
          <w:rFonts w:ascii="Times New Roman" w:hAnsi="Times New Roman" w:cs="Times New Roman"/>
          <w:sz w:val="28"/>
          <w:szCs w:val="28"/>
        </w:rPr>
        <w:t xml:space="preserve"> in their educational </w:t>
      </w:r>
      <w:r w:rsidR="00FB719E">
        <w:rPr>
          <w:rFonts w:ascii="Times New Roman" w:hAnsi="Times New Roman" w:cs="Times New Roman"/>
          <w:sz w:val="28"/>
          <w:szCs w:val="28"/>
        </w:rPr>
        <w:t>endeavours</w:t>
      </w:r>
      <w:r w:rsidR="005A2D58" w:rsidRPr="004B531F">
        <w:rPr>
          <w:rFonts w:ascii="Times New Roman" w:hAnsi="Times New Roman" w:cs="Times New Roman"/>
          <w:sz w:val="28"/>
          <w:szCs w:val="28"/>
        </w:rPr>
        <w:t>, explaining that quality communication</w:t>
      </w:r>
      <w:r w:rsidR="002E338C" w:rsidRPr="004B531F">
        <w:rPr>
          <w:rFonts w:ascii="Times New Roman" w:hAnsi="Times New Roman" w:cs="Times New Roman"/>
          <w:sz w:val="28"/>
          <w:szCs w:val="28"/>
        </w:rPr>
        <w:t xml:space="preserve"> between parties</w:t>
      </w:r>
      <w:r w:rsidR="005A2D58" w:rsidRPr="004B531F">
        <w:rPr>
          <w:rFonts w:ascii="Times New Roman" w:hAnsi="Times New Roman" w:cs="Times New Roman"/>
          <w:sz w:val="28"/>
          <w:szCs w:val="28"/>
        </w:rPr>
        <w:t xml:space="preserve"> and the enrich</w:t>
      </w:r>
      <w:r w:rsidR="002E338C" w:rsidRPr="004B531F">
        <w:rPr>
          <w:rFonts w:ascii="Times New Roman" w:hAnsi="Times New Roman" w:cs="Times New Roman"/>
          <w:sz w:val="28"/>
          <w:szCs w:val="28"/>
        </w:rPr>
        <w:t xml:space="preserve">ment of the </w:t>
      </w:r>
      <w:r w:rsidR="00C95EC7" w:rsidRPr="004B531F">
        <w:rPr>
          <w:rFonts w:ascii="Times New Roman" w:hAnsi="Times New Roman" w:cs="Times New Roman"/>
          <w:sz w:val="28"/>
          <w:szCs w:val="28"/>
        </w:rPr>
        <w:t xml:space="preserve">educational environment </w:t>
      </w:r>
      <w:r w:rsidR="00CF6538" w:rsidRPr="004B531F">
        <w:rPr>
          <w:rFonts w:ascii="Times New Roman" w:hAnsi="Times New Roman" w:cs="Times New Roman"/>
          <w:sz w:val="28"/>
          <w:szCs w:val="28"/>
        </w:rPr>
        <w:t xml:space="preserve">leads to </w:t>
      </w:r>
      <w:r w:rsidR="00C5118B" w:rsidRPr="004B531F">
        <w:rPr>
          <w:rFonts w:ascii="Times New Roman" w:hAnsi="Times New Roman" w:cs="Times New Roman"/>
          <w:sz w:val="28"/>
          <w:szCs w:val="28"/>
        </w:rPr>
        <w:t>better physical and cognitive development of the child.</w:t>
      </w:r>
      <w:r w:rsidR="004B531F">
        <w:rPr>
          <w:rFonts w:ascii="Times New Roman" w:hAnsi="Times New Roman" w:cs="Times New Roman"/>
          <w:sz w:val="28"/>
          <w:szCs w:val="28"/>
        </w:rPr>
        <w:t xml:space="preserve"> This view is</w:t>
      </w:r>
      <w:r w:rsidR="00B170EB">
        <w:rPr>
          <w:rFonts w:ascii="Times New Roman" w:hAnsi="Times New Roman" w:cs="Times New Roman"/>
          <w:sz w:val="28"/>
          <w:szCs w:val="28"/>
        </w:rPr>
        <w:t xml:space="preserve"> also</w:t>
      </w:r>
      <w:r w:rsidR="004B531F">
        <w:rPr>
          <w:rFonts w:ascii="Times New Roman" w:hAnsi="Times New Roman" w:cs="Times New Roman"/>
          <w:sz w:val="28"/>
          <w:szCs w:val="28"/>
        </w:rPr>
        <w:t xml:space="preserve"> </w:t>
      </w:r>
      <w:r w:rsidR="00B170EB">
        <w:rPr>
          <w:rFonts w:ascii="Times New Roman" w:hAnsi="Times New Roman" w:cs="Times New Roman"/>
          <w:sz w:val="28"/>
          <w:szCs w:val="28"/>
        </w:rPr>
        <w:t>supported by Brooker (2008</w:t>
      </w:r>
      <w:r w:rsidR="000069AC">
        <w:rPr>
          <w:rFonts w:ascii="Times New Roman" w:hAnsi="Times New Roman" w:cs="Times New Roman"/>
          <w:sz w:val="28"/>
          <w:szCs w:val="28"/>
        </w:rPr>
        <w:t xml:space="preserve">, p. </w:t>
      </w:r>
      <w:r w:rsidR="001748B9">
        <w:rPr>
          <w:rFonts w:ascii="Times New Roman" w:hAnsi="Times New Roman" w:cs="Times New Roman"/>
          <w:sz w:val="28"/>
          <w:szCs w:val="28"/>
        </w:rPr>
        <w:t>35</w:t>
      </w:r>
      <w:r w:rsidR="00B170EB">
        <w:rPr>
          <w:rFonts w:ascii="Times New Roman" w:hAnsi="Times New Roman" w:cs="Times New Roman"/>
          <w:sz w:val="28"/>
          <w:szCs w:val="28"/>
        </w:rPr>
        <w:t xml:space="preserve">) </w:t>
      </w:r>
      <w:r w:rsidR="00B974DF">
        <w:rPr>
          <w:rFonts w:ascii="Times New Roman" w:hAnsi="Times New Roman" w:cs="Times New Roman"/>
          <w:sz w:val="28"/>
          <w:szCs w:val="28"/>
        </w:rPr>
        <w:t xml:space="preserve">who </w:t>
      </w:r>
      <w:r w:rsidR="00925C6D">
        <w:rPr>
          <w:rFonts w:ascii="Times New Roman" w:hAnsi="Times New Roman" w:cs="Times New Roman"/>
          <w:sz w:val="28"/>
          <w:szCs w:val="28"/>
        </w:rPr>
        <w:t xml:space="preserve">demonstrates through </w:t>
      </w:r>
      <w:r w:rsidR="002F76B2">
        <w:rPr>
          <w:rFonts w:ascii="Times New Roman" w:hAnsi="Times New Roman" w:cs="Times New Roman"/>
          <w:sz w:val="28"/>
          <w:szCs w:val="28"/>
        </w:rPr>
        <w:t xml:space="preserve">multiple </w:t>
      </w:r>
      <w:r w:rsidR="00925C6D">
        <w:rPr>
          <w:rFonts w:ascii="Times New Roman" w:hAnsi="Times New Roman" w:cs="Times New Roman"/>
          <w:sz w:val="28"/>
          <w:szCs w:val="28"/>
        </w:rPr>
        <w:t>case studies</w:t>
      </w:r>
      <w:r w:rsidR="002F76B2">
        <w:rPr>
          <w:rFonts w:ascii="Times New Roman" w:hAnsi="Times New Roman" w:cs="Times New Roman"/>
          <w:sz w:val="28"/>
          <w:szCs w:val="28"/>
        </w:rPr>
        <w:t>,</w:t>
      </w:r>
      <w:r w:rsidR="00E23C13">
        <w:rPr>
          <w:rFonts w:ascii="Times New Roman" w:hAnsi="Times New Roman" w:cs="Times New Roman"/>
          <w:sz w:val="28"/>
          <w:szCs w:val="28"/>
        </w:rPr>
        <w:t xml:space="preserve"> the importance of</w:t>
      </w:r>
      <w:r w:rsidR="005F0D6E">
        <w:rPr>
          <w:rFonts w:ascii="Times New Roman" w:hAnsi="Times New Roman" w:cs="Times New Roman"/>
          <w:sz w:val="28"/>
          <w:szCs w:val="28"/>
        </w:rPr>
        <w:t xml:space="preserve"> </w:t>
      </w:r>
      <w:r w:rsidR="000069AC">
        <w:rPr>
          <w:rFonts w:ascii="Times New Roman" w:hAnsi="Times New Roman" w:cs="Times New Roman"/>
          <w:sz w:val="28"/>
          <w:szCs w:val="28"/>
        </w:rPr>
        <w:t>constructing a</w:t>
      </w:r>
      <w:r w:rsidR="00E23C13">
        <w:rPr>
          <w:rFonts w:ascii="Times New Roman" w:hAnsi="Times New Roman" w:cs="Times New Roman"/>
          <w:sz w:val="28"/>
          <w:szCs w:val="28"/>
        </w:rPr>
        <w:t xml:space="preserve"> guardian-child-</w:t>
      </w:r>
      <w:r w:rsidR="00537218">
        <w:rPr>
          <w:rFonts w:ascii="Times New Roman" w:hAnsi="Times New Roman" w:cs="Times New Roman"/>
          <w:sz w:val="28"/>
          <w:szCs w:val="28"/>
        </w:rPr>
        <w:t xml:space="preserve">educator </w:t>
      </w:r>
      <w:r w:rsidR="000069AC">
        <w:rPr>
          <w:rFonts w:ascii="Times New Roman" w:hAnsi="Times New Roman" w:cs="Times New Roman"/>
          <w:sz w:val="28"/>
          <w:szCs w:val="28"/>
        </w:rPr>
        <w:t>connexion.</w:t>
      </w:r>
      <w:r w:rsidR="001748B9">
        <w:rPr>
          <w:rFonts w:ascii="Times New Roman" w:hAnsi="Times New Roman" w:cs="Times New Roman"/>
          <w:sz w:val="28"/>
          <w:szCs w:val="28"/>
        </w:rPr>
        <w:t xml:space="preserve"> </w:t>
      </w:r>
      <w:r w:rsidR="006F5FDE">
        <w:rPr>
          <w:rFonts w:ascii="Times New Roman" w:hAnsi="Times New Roman" w:cs="Times New Roman"/>
          <w:sz w:val="28"/>
          <w:szCs w:val="28"/>
        </w:rPr>
        <w:t>Brooker</w:t>
      </w:r>
      <w:r w:rsidR="005733A4">
        <w:rPr>
          <w:rFonts w:ascii="Times New Roman" w:hAnsi="Times New Roman" w:cs="Times New Roman"/>
          <w:sz w:val="28"/>
          <w:szCs w:val="28"/>
        </w:rPr>
        <w:t xml:space="preserve"> (2008</w:t>
      </w:r>
      <w:r w:rsidR="00CB4EA9">
        <w:rPr>
          <w:rFonts w:ascii="Times New Roman" w:hAnsi="Times New Roman" w:cs="Times New Roman"/>
          <w:sz w:val="28"/>
          <w:szCs w:val="28"/>
        </w:rPr>
        <w:t>, p.</w:t>
      </w:r>
      <w:r w:rsidR="006C3FC6">
        <w:rPr>
          <w:rFonts w:ascii="Times New Roman" w:hAnsi="Times New Roman" w:cs="Times New Roman"/>
          <w:sz w:val="28"/>
          <w:szCs w:val="28"/>
        </w:rPr>
        <w:t xml:space="preserve"> 43)</w:t>
      </w:r>
      <w:r w:rsidR="00CB4EA9">
        <w:rPr>
          <w:rFonts w:ascii="Times New Roman" w:hAnsi="Times New Roman" w:cs="Times New Roman"/>
          <w:sz w:val="28"/>
          <w:szCs w:val="28"/>
        </w:rPr>
        <w:t xml:space="preserve"> </w:t>
      </w:r>
      <w:r w:rsidR="004818E0">
        <w:rPr>
          <w:rFonts w:ascii="Times New Roman" w:hAnsi="Times New Roman" w:cs="Times New Roman"/>
          <w:sz w:val="28"/>
          <w:szCs w:val="28"/>
        </w:rPr>
        <w:t>also explains how the</w:t>
      </w:r>
      <w:r w:rsidR="00544DE9">
        <w:rPr>
          <w:rFonts w:ascii="Times New Roman" w:hAnsi="Times New Roman" w:cs="Times New Roman"/>
          <w:sz w:val="28"/>
          <w:szCs w:val="28"/>
        </w:rPr>
        <w:t xml:space="preserve"> child-</w:t>
      </w:r>
      <w:r w:rsidR="00275E47">
        <w:rPr>
          <w:rFonts w:ascii="Times New Roman" w:hAnsi="Times New Roman" w:cs="Times New Roman"/>
          <w:sz w:val="28"/>
          <w:szCs w:val="28"/>
        </w:rPr>
        <w:t>adult</w:t>
      </w:r>
      <w:r w:rsidR="004818E0">
        <w:rPr>
          <w:rFonts w:ascii="Times New Roman" w:hAnsi="Times New Roman" w:cs="Times New Roman"/>
          <w:sz w:val="28"/>
          <w:szCs w:val="28"/>
        </w:rPr>
        <w:t xml:space="preserve"> </w:t>
      </w:r>
      <w:r w:rsidR="00544DE9">
        <w:rPr>
          <w:rFonts w:ascii="Times New Roman" w:hAnsi="Times New Roman" w:cs="Times New Roman"/>
          <w:sz w:val="28"/>
          <w:szCs w:val="28"/>
        </w:rPr>
        <w:t>relation</w:t>
      </w:r>
      <w:r w:rsidR="006C3FC6">
        <w:rPr>
          <w:rFonts w:ascii="Times New Roman" w:hAnsi="Times New Roman" w:cs="Times New Roman"/>
          <w:sz w:val="28"/>
          <w:szCs w:val="28"/>
        </w:rPr>
        <w:t xml:space="preserve"> in an educative environment</w:t>
      </w:r>
      <w:r w:rsidR="00544DE9">
        <w:rPr>
          <w:rFonts w:ascii="Times New Roman" w:hAnsi="Times New Roman" w:cs="Times New Roman"/>
          <w:sz w:val="28"/>
          <w:szCs w:val="28"/>
        </w:rPr>
        <w:t xml:space="preserve"> </w:t>
      </w:r>
      <w:r w:rsidR="00275E47">
        <w:rPr>
          <w:rFonts w:ascii="Times New Roman" w:hAnsi="Times New Roman" w:cs="Times New Roman"/>
          <w:sz w:val="28"/>
          <w:szCs w:val="28"/>
        </w:rPr>
        <w:t xml:space="preserve">is essentially </w:t>
      </w:r>
      <w:r w:rsidR="00405FF1">
        <w:rPr>
          <w:rFonts w:ascii="Times New Roman" w:hAnsi="Times New Roman" w:cs="Times New Roman"/>
          <w:sz w:val="28"/>
          <w:szCs w:val="28"/>
        </w:rPr>
        <w:t xml:space="preserve">child-led, meaning </w:t>
      </w:r>
      <w:r w:rsidR="007F16C5">
        <w:rPr>
          <w:rFonts w:ascii="Times New Roman" w:hAnsi="Times New Roman" w:cs="Times New Roman"/>
          <w:sz w:val="28"/>
          <w:szCs w:val="28"/>
        </w:rPr>
        <w:t>that children shape th</w:t>
      </w:r>
      <w:r w:rsidR="005733A4">
        <w:rPr>
          <w:rFonts w:ascii="Times New Roman" w:hAnsi="Times New Roman" w:cs="Times New Roman"/>
          <w:sz w:val="28"/>
          <w:szCs w:val="28"/>
        </w:rPr>
        <w:t>e</w:t>
      </w:r>
      <w:r w:rsidR="007F16C5">
        <w:rPr>
          <w:rFonts w:ascii="Times New Roman" w:hAnsi="Times New Roman" w:cs="Times New Roman"/>
          <w:sz w:val="28"/>
          <w:szCs w:val="28"/>
        </w:rPr>
        <w:t xml:space="preserve"> connexion </w:t>
      </w:r>
      <w:r w:rsidR="00033833">
        <w:rPr>
          <w:rFonts w:ascii="Times New Roman" w:hAnsi="Times New Roman" w:cs="Times New Roman"/>
          <w:sz w:val="28"/>
          <w:szCs w:val="28"/>
        </w:rPr>
        <w:t>with th</w:t>
      </w:r>
      <w:r w:rsidR="0093132E">
        <w:rPr>
          <w:rFonts w:ascii="Times New Roman" w:hAnsi="Times New Roman" w:cs="Times New Roman"/>
          <w:sz w:val="28"/>
          <w:szCs w:val="28"/>
        </w:rPr>
        <w:t>e adult</w:t>
      </w:r>
      <w:r w:rsidR="00033833">
        <w:rPr>
          <w:rFonts w:ascii="Times New Roman" w:hAnsi="Times New Roman" w:cs="Times New Roman"/>
          <w:sz w:val="28"/>
          <w:szCs w:val="28"/>
        </w:rPr>
        <w:t xml:space="preserve"> </w:t>
      </w:r>
      <w:r w:rsidR="005733A4">
        <w:rPr>
          <w:rFonts w:ascii="Times New Roman" w:hAnsi="Times New Roman" w:cs="Times New Roman"/>
          <w:sz w:val="28"/>
          <w:szCs w:val="28"/>
        </w:rPr>
        <w:t>to fit their needs</w:t>
      </w:r>
      <w:r w:rsidR="0093132E">
        <w:rPr>
          <w:rFonts w:ascii="Times New Roman" w:hAnsi="Times New Roman" w:cs="Times New Roman"/>
          <w:sz w:val="28"/>
          <w:szCs w:val="28"/>
        </w:rPr>
        <w:t>.</w:t>
      </w:r>
      <w:r w:rsidR="009274F7">
        <w:rPr>
          <w:rFonts w:ascii="Times New Roman" w:hAnsi="Times New Roman" w:cs="Times New Roman"/>
          <w:sz w:val="28"/>
          <w:szCs w:val="28"/>
        </w:rPr>
        <w:t xml:space="preserve"> </w:t>
      </w:r>
      <w:r w:rsidR="00117CCD">
        <w:rPr>
          <w:rFonts w:ascii="Times New Roman" w:hAnsi="Times New Roman" w:cs="Times New Roman"/>
          <w:sz w:val="28"/>
          <w:szCs w:val="28"/>
        </w:rPr>
        <w:t>This view is also shared by Purdon (</w:t>
      </w:r>
      <w:r w:rsidR="000B47EA">
        <w:rPr>
          <w:rFonts w:ascii="Times New Roman" w:hAnsi="Times New Roman" w:cs="Times New Roman"/>
          <w:sz w:val="28"/>
          <w:szCs w:val="28"/>
        </w:rPr>
        <w:t>2014</w:t>
      </w:r>
      <w:r w:rsidR="00F53B6B">
        <w:rPr>
          <w:rFonts w:ascii="Times New Roman" w:hAnsi="Times New Roman" w:cs="Times New Roman"/>
          <w:sz w:val="28"/>
          <w:szCs w:val="28"/>
        </w:rPr>
        <w:t>, p. 277</w:t>
      </w:r>
      <w:r w:rsidR="000B47EA">
        <w:rPr>
          <w:rFonts w:ascii="Times New Roman" w:hAnsi="Times New Roman" w:cs="Times New Roman"/>
          <w:sz w:val="28"/>
          <w:szCs w:val="28"/>
        </w:rPr>
        <w:t xml:space="preserve">) who states that </w:t>
      </w:r>
      <w:r w:rsidR="007478C2">
        <w:rPr>
          <w:rFonts w:ascii="Times New Roman" w:hAnsi="Times New Roman" w:cs="Times New Roman"/>
          <w:sz w:val="28"/>
          <w:szCs w:val="28"/>
        </w:rPr>
        <w:t xml:space="preserve">sustained shared thinking activities </w:t>
      </w:r>
      <w:r w:rsidR="006B1E4E">
        <w:rPr>
          <w:rFonts w:ascii="Times New Roman" w:hAnsi="Times New Roman" w:cs="Times New Roman"/>
          <w:sz w:val="28"/>
          <w:szCs w:val="28"/>
        </w:rPr>
        <w:t>in a</w:t>
      </w:r>
      <w:r w:rsidR="004C59D4">
        <w:rPr>
          <w:rFonts w:ascii="Times New Roman" w:hAnsi="Times New Roman" w:cs="Times New Roman"/>
          <w:sz w:val="28"/>
          <w:szCs w:val="28"/>
        </w:rPr>
        <w:t xml:space="preserve">n early childhood setting </w:t>
      </w:r>
      <w:r w:rsidR="00A62DCC">
        <w:rPr>
          <w:rFonts w:ascii="Times New Roman" w:hAnsi="Times New Roman" w:cs="Times New Roman"/>
          <w:sz w:val="28"/>
          <w:szCs w:val="28"/>
        </w:rPr>
        <w:t>are</w:t>
      </w:r>
      <w:r w:rsidR="00EB6CC0">
        <w:rPr>
          <w:rFonts w:ascii="Times New Roman" w:hAnsi="Times New Roman" w:cs="Times New Roman"/>
          <w:sz w:val="28"/>
          <w:szCs w:val="28"/>
        </w:rPr>
        <w:t xml:space="preserve"> </w:t>
      </w:r>
      <w:r w:rsidR="007504AB">
        <w:rPr>
          <w:rFonts w:ascii="Times New Roman" w:hAnsi="Times New Roman" w:cs="Times New Roman"/>
          <w:sz w:val="28"/>
          <w:szCs w:val="28"/>
        </w:rPr>
        <w:t>best</w:t>
      </w:r>
      <w:r w:rsidR="00A62DCC">
        <w:rPr>
          <w:rFonts w:ascii="Times New Roman" w:hAnsi="Times New Roman" w:cs="Times New Roman"/>
          <w:sz w:val="28"/>
          <w:szCs w:val="28"/>
        </w:rPr>
        <w:t xml:space="preserve"> initiated by the child</w:t>
      </w:r>
      <w:r w:rsidR="004C59D4">
        <w:rPr>
          <w:rFonts w:ascii="Times New Roman" w:hAnsi="Times New Roman" w:cs="Times New Roman"/>
          <w:sz w:val="28"/>
          <w:szCs w:val="28"/>
        </w:rPr>
        <w:t xml:space="preserve">. </w:t>
      </w:r>
    </w:p>
    <w:p w14:paraId="5F4CCA70" w14:textId="59E2E0B6" w:rsidR="00111126" w:rsidRDefault="00F21314" w:rsidP="005F0D6E">
      <w:pPr>
        <w:spacing w:line="360" w:lineRule="auto"/>
        <w:ind w:firstLine="720"/>
        <w:jc w:val="both"/>
        <w:rPr>
          <w:rFonts w:ascii="Times New Roman" w:hAnsi="Times New Roman" w:cs="Times New Roman"/>
          <w:sz w:val="28"/>
          <w:szCs w:val="28"/>
        </w:rPr>
      </w:pPr>
      <w:r>
        <w:rPr>
          <w:rFonts w:ascii="Times New Roman" w:hAnsi="Times New Roman" w:cs="Times New Roman"/>
          <w:sz w:val="28"/>
          <w:szCs w:val="28"/>
        </w:rPr>
        <w:t xml:space="preserve">The EPPE project </w:t>
      </w:r>
      <w:r w:rsidR="00A41D46">
        <w:rPr>
          <w:rFonts w:ascii="Times New Roman" w:hAnsi="Times New Roman" w:cs="Times New Roman"/>
          <w:sz w:val="28"/>
          <w:szCs w:val="28"/>
        </w:rPr>
        <w:t xml:space="preserve">found that </w:t>
      </w:r>
      <w:r w:rsidR="00D109B3">
        <w:rPr>
          <w:rFonts w:ascii="Times New Roman" w:hAnsi="Times New Roman" w:cs="Times New Roman"/>
          <w:sz w:val="28"/>
          <w:szCs w:val="28"/>
        </w:rPr>
        <w:t xml:space="preserve">the most effective </w:t>
      </w:r>
      <w:r w:rsidR="00BB3B92">
        <w:rPr>
          <w:rFonts w:ascii="Times New Roman" w:hAnsi="Times New Roman" w:cs="Times New Roman"/>
          <w:sz w:val="28"/>
          <w:szCs w:val="28"/>
        </w:rPr>
        <w:t xml:space="preserve">early </w:t>
      </w:r>
      <w:r w:rsidR="009C2B5D">
        <w:rPr>
          <w:rFonts w:ascii="Times New Roman" w:hAnsi="Times New Roman" w:cs="Times New Roman"/>
          <w:sz w:val="28"/>
          <w:szCs w:val="28"/>
        </w:rPr>
        <w:t>years centres</w:t>
      </w:r>
      <w:r w:rsidR="00E80D1A">
        <w:rPr>
          <w:rFonts w:ascii="Times New Roman" w:hAnsi="Times New Roman" w:cs="Times New Roman"/>
          <w:sz w:val="28"/>
          <w:szCs w:val="28"/>
        </w:rPr>
        <w:t xml:space="preserve"> </w:t>
      </w:r>
      <w:r w:rsidR="000A4A27">
        <w:rPr>
          <w:rFonts w:ascii="Times New Roman" w:hAnsi="Times New Roman" w:cs="Times New Roman"/>
          <w:sz w:val="28"/>
          <w:szCs w:val="28"/>
        </w:rPr>
        <w:t>were constantly</w:t>
      </w:r>
      <w:r w:rsidR="00697608">
        <w:rPr>
          <w:rFonts w:ascii="Times New Roman" w:hAnsi="Times New Roman" w:cs="Times New Roman"/>
          <w:sz w:val="28"/>
          <w:szCs w:val="28"/>
        </w:rPr>
        <w:t xml:space="preserve"> </w:t>
      </w:r>
      <w:r w:rsidR="007E1F41">
        <w:rPr>
          <w:rFonts w:ascii="Times New Roman" w:hAnsi="Times New Roman" w:cs="Times New Roman"/>
          <w:sz w:val="28"/>
          <w:szCs w:val="28"/>
        </w:rPr>
        <w:t>providing</w:t>
      </w:r>
      <w:r w:rsidR="000A4A27">
        <w:rPr>
          <w:rFonts w:ascii="Times New Roman" w:hAnsi="Times New Roman" w:cs="Times New Roman"/>
          <w:sz w:val="28"/>
          <w:szCs w:val="28"/>
        </w:rPr>
        <w:t xml:space="preserve"> </w:t>
      </w:r>
      <w:r w:rsidR="00697608">
        <w:rPr>
          <w:rFonts w:ascii="Times New Roman" w:hAnsi="Times New Roman" w:cs="Times New Roman"/>
          <w:sz w:val="28"/>
          <w:szCs w:val="28"/>
        </w:rPr>
        <w:t xml:space="preserve">child-related information </w:t>
      </w:r>
      <w:r w:rsidR="007E1F41">
        <w:rPr>
          <w:rFonts w:ascii="Times New Roman" w:hAnsi="Times New Roman" w:cs="Times New Roman"/>
          <w:sz w:val="28"/>
          <w:szCs w:val="28"/>
        </w:rPr>
        <w:t>to</w:t>
      </w:r>
      <w:r w:rsidR="00E80D1A">
        <w:rPr>
          <w:rFonts w:ascii="Times New Roman" w:hAnsi="Times New Roman" w:cs="Times New Roman"/>
          <w:sz w:val="28"/>
          <w:szCs w:val="28"/>
        </w:rPr>
        <w:t xml:space="preserve"> parents</w:t>
      </w:r>
      <w:r w:rsidR="002C2D92">
        <w:rPr>
          <w:rFonts w:ascii="Times New Roman" w:hAnsi="Times New Roman" w:cs="Times New Roman"/>
          <w:sz w:val="28"/>
          <w:szCs w:val="28"/>
        </w:rPr>
        <w:t xml:space="preserve">, engaging them </w:t>
      </w:r>
      <w:r w:rsidR="006E724B">
        <w:rPr>
          <w:rFonts w:ascii="Times New Roman" w:hAnsi="Times New Roman" w:cs="Times New Roman"/>
          <w:sz w:val="28"/>
          <w:szCs w:val="28"/>
        </w:rPr>
        <w:t>in their children’s learning</w:t>
      </w:r>
      <w:r w:rsidR="00036251">
        <w:rPr>
          <w:rFonts w:ascii="Times New Roman" w:hAnsi="Times New Roman" w:cs="Times New Roman"/>
          <w:sz w:val="28"/>
          <w:szCs w:val="28"/>
        </w:rPr>
        <w:t xml:space="preserve"> by offering support with at-home activities</w:t>
      </w:r>
      <w:r w:rsidR="005C6181">
        <w:rPr>
          <w:rFonts w:ascii="Times New Roman" w:hAnsi="Times New Roman" w:cs="Times New Roman"/>
          <w:sz w:val="28"/>
          <w:szCs w:val="28"/>
        </w:rPr>
        <w:t xml:space="preserve"> or </w:t>
      </w:r>
      <w:r w:rsidR="00463314">
        <w:rPr>
          <w:rFonts w:ascii="Times New Roman" w:hAnsi="Times New Roman" w:cs="Times New Roman"/>
          <w:sz w:val="28"/>
          <w:szCs w:val="28"/>
        </w:rPr>
        <w:t>educational provisions (</w:t>
      </w:r>
      <w:r w:rsidR="00792137">
        <w:rPr>
          <w:rFonts w:ascii="Times New Roman" w:hAnsi="Times New Roman" w:cs="Times New Roman"/>
          <w:sz w:val="28"/>
          <w:szCs w:val="28"/>
        </w:rPr>
        <w:t xml:space="preserve">Sylva et al., </w:t>
      </w:r>
      <w:r w:rsidR="00EB76B0">
        <w:rPr>
          <w:rFonts w:ascii="Times New Roman" w:hAnsi="Times New Roman" w:cs="Times New Roman"/>
          <w:sz w:val="28"/>
          <w:szCs w:val="28"/>
        </w:rPr>
        <w:t>2014, p. 7)</w:t>
      </w:r>
      <w:r w:rsidR="00463314">
        <w:rPr>
          <w:rFonts w:ascii="Times New Roman" w:hAnsi="Times New Roman" w:cs="Times New Roman"/>
          <w:sz w:val="28"/>
          <w:szCs w:val="28"/>
        </w:rPr>
        <w:t>.</w:t>
      </w:r>
      <w:r w:rsidR="004F2CFA">
        <w:rPr>
          <w:rFonts w:ascii="Times New Roman" w:hAnsi="Times New Roman" w:cs="Times New Roman"/>
          <w:sz w:val="28"/>
          <w:szCs w:val="28"/>
        </w:rPr>
        <w:t xml:space="preserve"> However, </w:t>
      </w:r>
      <w:r w:rsidR="00F4729D">
        <w:rPr>
          <w:rFonts w:ascii="Times New Roman" w:hAnsi="Times New Roman" w:cs="Times New Roman"/>
          <w:sz w:val="28"/>
          <w:szCs w:val="28"/>
        </w:rPr>
        <w:t xml:space="preserve">giving the complex nature of </w:t>
      </w:r>
      <w:r w:rsidR="000B0215">
        <w:rPr>
          <w:rFonts w:ascii="Times New Roman" w:hAnsi="Times New Roman" w:cs="Times New Roman"/>
          <w:sz w:val="28"/>
          <w:szCs w:val="28"/>
        </w:rPr>
        <w:t>human</w:t>
      </w:r>
      <w:r w:rsidR="00F4729D">
        <w:rPr>
          <w:rFonts w:ascii="Times New Roman" w:hAnsi="Times New Roman" w:cs="Times New Roman"/>
          <w:sz w:val="28"/>
          <w:szCs w:val="28"/>
        </w:rPr>
        <w:t xml:space="preserve"> </w:t>
      </w:r>
      <w:r w:rsidR="000B0215">
        <w:rPr>
          <w:rFonts w:ascii="Times New Roman" w:hAnsi="Times New Roman" w:cs="Times New Roman"/>
          <w:sz w:val="28"/>
          <w:szCs w:val="28"/>
        </w:rPr>
        <w:t xml:space="preserve">relationships, </w:t>
      </w:r>
      <w:r w:rsidR="000B0215" w:rsidRPr="00F66708">
        <w:rPr>
          <w:rFonts w:ascii="Times New Roman" w:hAnsi="Times New Roman" w:cs="Times New Roman"/>
          <w:sz w:val="28"/>
          <w:szCs w:val="28"/>
        </w:rPr>
        <w:t>Schärer</w:t>
      </w:r>
      <w:r w:rsidR="000B0215">
        <w:rPr>
          <w:rFonts w:ascii="Times New Roman" w:hAnsi="Times New Roman" w:cs="Times New Roman"/>
          <w:sz w:val="28"/>
          <w:szCs w:val="28"/>
        </w:rPr>
        <w:t xml:space="preserve"> (2018, p</w:t>
      </w:r>
      <w:r w:rsidR="00851D94">
        <w:rPr>
          <w:rFonts w:ascii="Times New Roman" w:hAnsi="Times New Roman" w:cs="Times New Roman"/>
          <w:sz w:val="28"/>
          <w:szCs w:val="28"/>
        </w:rPr>
        <w:t xml:space="preserve">p. 250-251) has identified </w:t>
      </w:r>
      <w:r w:rsidR="00ED57AE">
        <w:rPr>
          <w:rFonts w:ascii="Times New Roman" w:hAnsi="Times New Roman" w:cs="Times New Roman"/>
          <w:sz w:val="28"/>
          <w:szCs w:val="28"/>
        </w:rPr>
        <w:t>hesitancy</w:t>
      </w:r>
      <w:r w:rsidR="00D42352">
        <w:rPr>
          <w:rFonts w:ascii="Times New Roman" w:hAnsi="Times New Roman" w:cs="Times New Roman"/>
          <w:sz w:val="28"/>
          <w:szCs w:val="28"/>
        </w:rPr>
        <w:t xml:space="preserve"> from early years educators</w:t>
      </w:r>
      <w:r w:rsidR="00D71F3E">
        <w:rPr>
          <w:rFonts w:ascii="Times New Roman" w:hAnsi="Times New Roman" w:cs="Times New Roman"/>
          <w:sz w:val="28"/>
          <w:szCs w:val="28"/>
        </w:rPr>
        <w:t xml:space="preserve"> </w:t>
      </w:r>
      <w:r w:rsidR="0098290A">
        <w:rPr>
          <w:rFonts w:ascii="Times New Roman" w:hAnsi="Times New Roman" w:cs="Times New Roman"/>
          <w:sz w:val="28"/>
          <w:szCs w:val="28"/>
        </w:rPr>
        <w:t xml:space="preserve">in establishing </w:t>
      </w:r>
      <w:r w:rsidR="00D42352">
        <w:rPr>
          <w:rFonts w:ascii="Times New Roman" w:hAnsi="Times New Roman" w:cs="Times New Roman"/>
          <w:sz w:val="28"/>
          <w:szCs w:val="28"/>
        </w:rPr>
        <w:t>close</w:t>
      </w:r>
      <w:r w:rsidR="0098290A">
        <w:rPr>
          <w:rFonts w:ascii="Times New Roman" w:hAnsi="Times New Roman" w:cs="Times New Roman"/>
          <w:sz w:val="28"/>
          <w:szCs w:val="28"/>
        </w:rPr>
        <w:t xml:space="preserve"> connexions with parents</w:t>
      </w:r>
      <w:r w:rsidR="00516755">
        <w:rPr>
          <w:rFonts w:ascii="Times New Roman" w:hAnsi="Times New Roman" w:cs="Times New Roman"/>
          <w:sz w:val="28"/>
          <w:szCs w:val="28"/>
        </w:rPr>
        <w:t xml:space="preserve">. The educators </w:t>
      </w:r>
      <w:r w:rsidR="008F6CD0">
        <w:rPr>
          <w:rFonts w:ascii="Times New Roman" w:hAnsi="Times New Roman" w:cs="Times New Roman"/>
          <w:sz w:val="28"/>
          <w:szCs w:val="28"/>
        </w:rPr>
        <w:t xml:space="preserve">want to be viewed as professionals with expertise and not </w:t>
      </w:r>
      <w:r w:rsidR="00441A49">
        <w:rPr>
          <w:rFonts w:ascii="Times New Roman" w:hAnsi="Times New Roman" w:cs="Times New Roman"/>
          <w:sz w:val="28"/>
          <w:szCs w:val="28"/>
        </w:rPr>
        <w:t>parents’</w:t>
      </w:r>
      <w:r w:rsidR="008F6CD0">
        <w:rPr>
          <w:rFonts w:ascii="Times New Roman" w:hAnsi="Times New Roman" w:cs="Times New Roman"/>
          <w:sz w:val="28"/>
          <w:szCs w:val="28"/>
        </w:rPr>
        <w:t xml:space="preserve"> partner. </w:t>
      </w:r>
    </w:p>
    <w:p w14:paraId="6FD386FF" w14:textId="77777777" w:rsidR="00EF7CD9" w:rsidRDefault="00EF7CD9" w:rsidP="005F0D6E">
      <w:pPr>
        <w:spacing w:line="360" w:lineRule="auto"/>
        <w:ind w:firstLine="720"/>
        <w:jc w:val="both"/>
        <w:rPr>
          <w:rFonts w:ascii="Times New Roman" w:hAnsi="Times New Roman" w:cs="Times New Roman"/>
          <w:sz w:val="28"/>
          <w:szCs w:val="28"/>
        </w:rPr>
      </w:pPr>
    </w:p>
    <w:p w14:paraId="57E1789C" w14:textId="77777777" w:rsidR="007504AB" w:rsidRDefault="007504AB" w:rsidP="005F0D6E">
      <w:pPr>
        <w:spacing w:line="360" w:lineRule="auto"/>
        <w:ind w:firstLine="720"/>
        <w:jc w:val="both"/>
        <w:rPr>
          <w:rFonts w:ascii="Times New Roman" w:hAnsi="Times New Roman" w:cs="Times New Roman"/>
          <w:sz w:val="28"/>
          <w:szCs w:val="28"/>
        </w:rPr>
      </w:pPr>
    </w:p>
    <w:p w14:paraId="52068E23" w14:textId="6BBA44BE" w:rsidR="00D054BC" w:rsidRDefault="00EF67B9" w:rsidP="00D054BC">
      <w:pPr>
        <w:spacing w:line="360" w:lineRule="auto"/>
        <w:ind w:left="2160"/>
        <w:jc w:val="both"/>
        <w:rPr>
          <w:rFonts w:ascii="Times New Roman" w:hAnsi="Times New Roman" w:cs="Times New Roman"/>
          <w:sz w:val="28"/>
          <w:szCs w:val="28"/>
        </w:rPr>
      </w:pPr>
      <w:r>
        <w:rPr>
          <w:rFonts w:ascii="Times New Roman" w:hAnsi="Times New Roman" w:cs="Times New Roman"/>
          <w:noProof/>
          <w:color w:val="1F497D" w:themeColor="text2"/>
          <w:sz w:val="24"/>
          <w:szCs w:val="24"/>
        </w:rPr>
        <w:lastRenderedPageBreak/>
        <w:drawing>
          <wp:anchor distT="0" distB="0" distL="114300" distR="114300" simplePos="0" relativeHeight="251672576" behindDoc="0" locked="0" layoutInCell="1" allowOverlap="1" wp14:anchorId="3DD8E3FF" wp14:editId="7400794D">
            <wp:simplePos x="0" y="0"/>
            <wp:positionH relativeFrom="column">
              <wp:posOffset>-209550</wp:posOffset>
            </wp:positionH>
            <wp:positionV relativeFrom="paragraph">
              <wp:posOffset>213995</wp:posOffset>
            </wp:positionV>
            <wp:extent cx="1476375" cy="1476375"/>
            <wp:effectExtent l="0" t="0" r="0" b="0"/>
            <wp:wrapSquare wrapText="bothSides"/>
            <wp:docPr id="12" name="Graphic 12" descr="B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bee.svg"/>
                    <pic:cNvPicPr/>
                  </pic:nvPicPr>
                  <pic:blipFill>
                    <a:blip r:embed="rId12">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1476375" cy="1476375"/>
                    </a:xfrm>
                    <a:prstGeom prst="rect">
                      <a:avLst/>
                    </a:prstGeom>
                  </pic:spPr>
                </pic:pic>
              </a:graphicData>
            </a:graphic>
            <wp14:sizeRelH relativeFrom="margin">
              <wp14:pctWidth>0</wp14:pctWidth>
            </wp14:sizeRelH>
            <wp14:sizeRelV relativeFrom="margin">
              <wp14:pctHeight>0</wp14:pctHeight>
            </wp14:sizeRelV>
          </wp:anchor>
        </w:drawing>
      </w:r>
      <w:r w:rsidR="006E3E3E" w:rsidRPr="00941B31">
        <w:rPr>
          <w:rFonts w:ascii="Lucida Calligraphy" w:hAnsi="Lucida Calligraphy" w:cs="Times New Roman"/>
          <w:color w:val="1F497D" w:themeColor="text2"/>
          <w:sz w:val="20"/>
          <w:szCs w:val="20"/>
        </w:rPr>
        <w:t>Bumblebees</w:t>
      </w:r>
      <w:r w:rsidR="00587C63" w:rsidRPr="00941B31">
        <w:rPr>
          <w:rFonts w:ascii="Lucida Calligraphy" w:hAnsi="Lucida Calligraphy" w:cs="Times New Roman"/>
          <w:color w:val="1F497D" w:themeColor="text2"/>
          <w:sz w:val="20"/>
          <w:szCs w:val="20"/>
        </w:rPr>
        <w:t xml:space="preserve"> Nursery</w:t>
      </w:r>
      <w:r w:rsidR="00750A67" w:rsidRPr="00941B31">
        <w:rPr>
          <w:rFonts w:ascii="Lucida Calligraphy" w:hAnsi="Lucida Calligraphy" w:cs="Times New Roman"/>
          <w:color w:val="1F497D" w:themeColor="text2"/>
          <w:sz w:val="20"/>
          <w:szCs w:val="20"/>
        </w:rPr>
        <w:t xml:space="preserve"> has a transparent educational agenda</w:t>
      </w:r>
      <w:r w:rsidR="00D34372" w:rsidRPr="00941B31">
        <w:rPr>
          <w:rFonts w:ascii="Lucida Calligraphy" w:hAnsi="Lucida Calligraphy" w:cs="Times New Roman"/>
          <w:color w:val="1F497D" w:themeColor="text2"/>
          <w:sz w:val="20"/>
          <w:szCs w:val="20"/>
        </w:rPr>
        <w:t xml:space="preserve"> </w:t>
      </w:r>
      <w:r w:rsidR="00C245DA" w:rsidRPr="00941B31">
        <w:rPr>
          <w:rFonts w:ascii="Lucida Calligraphy" w:hAnsi="Lucida Calligraphy" w:cs="Times New Roman"/>
          <w:color w:val="1F497D" w:themeColor="text2"/>
          <w:sz w:val="20"/>
          <w:szCs w:val="20"/>
        </w:rPr>
        <w:t>tailored to</w:t>
      </w:r>
      <w:r w:rsidR="00C735F4" w:rsidRPr="00941B31">
        <w:rPr>
          <w:rFonts w:ascii="Lucida Calligraphy" w:hAnsi="Lucida Calligraphy" w:cs="Times New Roman"/>
          <w:color w:val="1F497D" w:themeColor="text2"/>
          <w:sz w:val="20"/>
          <w:szCs w:val="20"/>
        </w:rPr>
        <w:t xml:space="preserve"> different</w:t>
      </w:r>
      <w:r w:rsidR="00C245DA" w:rsidRPr="00941B31">
        <w:rPr>
          <w:rFonts w:ascii="Lucida Calligraphy" w:hAnsi="Lucida Calligraphy" w:cs="Times New Roman"/>
          <w:color w:val="1F497D" w:themeColor="text2"/>
          <w:sz w:val="20"/>
          <w:szCs w:val="20"/>
        </w:rPr>
        <w:t xml:space="preserve"> </w:t>
      </w:r>
      <w:r w:rsidR="00FD286F" w:rsidRPr="00941B31">
        <w:rPr>
          <w:rFonts w:ascii="Lucida Calligraphy" w:hAnsi="Lucida Calligraphy" w:cs="Times New Roman"/>
          <w:color w:val="1F497D" w:themeColor="text2"/>
          <w:sz w:val="20"/>
          <w:szCs w:val="20"/>
        </w:rPr>
        <w:t>age groups</w:t>
      </w:r>
      <w:r w:rsidR="00C32522" w:rsidRPr="00941B31">
        <w:rPr>
          <w:rFonts w:ascii="Lucida Calligraphy" w:hAnsi="Lucida Calligraphy" w:cs="Times New Roman"/>
          <w:color w:val="1F497D" w:themeColor="text2"/>
          <w:sz w:val="20"/>
          <w:szCs w:val="20"/>
        </w:rPr>
        <w:t xml:space="preserve">. </w:t>
      </w:r>
      <w:r w:rsidR="0043643D" w:rsidRPr="00941B31">
        <w:rPr>
          <w:rFonts w:ascii="Lucida Calligraphy" w:hAnsi="Lucida Calligraphy" w:cs="Times New Roman"/>
          <w:color w:val="1F497D" w:themeColor="text2"/>
          <w:sz w:val="20"/>
          <w:szCs w:val="20"/>
        </w:rPr>
        <w:t>The nursery’s</w:t>
      </w:r>
      <w:r w:rsidR="00C32522" w:rsidRPr="00941B31">
        <w:rPr>
          <w:rFonts w:ascii="Lucida Calligraphy" w:hAnsi="Lucida Calligraphy" w:cs="Times New Roman"/>
          <w:color w:val="1F497D" w:themeColor="text2"/>
          <w:sz w:val="20"/>
          <w:szCs w:val="20"/>
        </w:rPr>
        <w:t xml:space="preserve"> online platform</w:t>
      </w:r>
      <w:r w:rsidR="00FD286F" w:rsidRPr="00941B31">
        <w:rPr>
          <w:rFonts w:ascii="Lucida Calligraphy" w:hAnsi="Lucida Calligraphy" w:cs="Times New Roman"/>
          <w:color w:val="1F497D" w:themeColor="text2"/>
          <w:sz w:val="20"/>
          <w:szCs w:val="20"/>
        </w:rPr>
        <w:t>, that all parents have access to,</w:t>
      </w:r>
      <w:r w:rsidR="00C32522" w:rsidRPr="00941B31">
        <w:rPr>
          <w:rFonts w:ascii="Lucida Calligraphy" w:hAnsi="Lucida Calligraphy" w:cs="Times New Roman"/>
          <w:color w:val="1F497D" w:themeColor="text2"/>
          <w:sz w:val="20"/>
          <w:szCs w:val="20"/>
        </w:rPr>
        <w:t xml:space="preserve"> </w:t>
      </w:r>
      <w:r w:rsidR="0043643D" w:rsidRPr="00941B31">
        <w:rPr>
          <w:rFonts w:ascii="Lucida Calligraphy" w:hAnsi="Lucida Calligraphy" w:cs="Times New Roman"/>
          <w:color w:val="1F497D" w:themeColor="text2"/>
          <w:sz w:val="20"/>
          <w:szCs w:val="20"/>
        </w:rPr>
        <w:t xml:space="preserve">offers </w:t>
      </w:r>
      <w:r w:rsidR="00FC448F" w:rsidRPr="00941B31">
        <w:rPr>
          <w:rFonts w:ascii="Lucida Calligraphy" w:hAnsi="Lucida Calligraphy" w:cs="Times New Roman"/>
          <w:color w:val="1F497D" w:themeColor="text2"/>
          <w:sz w:val="20"/>
          <w:szCs w:val="20"/>
        </w:rPr>
        <w:t xml:space="preserve">individual </w:t>
      </w:r>
      <w:r w:rsidR="0043643D" w:rsidRPr="00941B31">
        <w:rPr>
          <w:rFonts w:ascii="Lucida Calligraphy" w:hAnsi="Lucida Calligraphy" w:cs="Times New Roman"/>
          <w:color w:val="1F497D" w:themeColor="text2"/>
          <w:sz w:val="20"/>
          <w:szCs w:val="20"/>
        </w:rPr>
        <w:t>daily updates</w:t>
      </w:r>
      <w:r w:rsidR="00FC448F" w:rsidRPr="00941B31">
        <w:rPr>
          <w:rFonts w:ascii="Lucida Calligraphy" w:hAnsi="Lucida Calligraphy" w:cs="Times New Roman"/>
          <w:color w:val="1F497D" w:themeColor="text2"/>
          <w:sz w:val="20"/>
          <w:szCs w:val="20"/>
        </w:rPr>
        <w:t xml:space="preserve"> on children,</w:t>
      </w:r>
      <w:r w:rsidR="0043643D" w:rsidRPr="00941B31">
        <w:rPr>
          <w:rFonts w:ascii="Lucida Calligraphy" w:hAnsi="Lucida Calligraphy" w:cs="Times New Roman"/>
          <w:color w:val="1F497D" w:themeColor="text2"/>
          <w:sz w:val="20"/>
          <w:szCs w:val="20"/>
        </w:rPr>
        <w:t xml:space="preserve"> </w:t>
      </w:r>
      <w:r w:rsidR="006F1735" w:rsidRPr="00941B31">
        <w:rPr>
          <w:rFonts w:ascii="Lucida Calligraphy" w:hAnsi="Lucida Calligraphy" w:cs="Times New Roman"/>
          <w:color w:val="1F497D" w:themeColor="text2"/>
          <w:sz w:val="20"/>
          <w:szCs w:val="20"/>
        </w:rPr>
        <w:t>information about on-going projects</w:t>
      </w:r>
      <w:r w:rsidR="00BB0A11" w:rsidRPr="00941B31">
        <w:rPr>
          <w:rFonts w:ascii="Lucida Calligraphy" w:hAnsi="Lucida Calligraphy" w:cs="Times New Roman"/>
          <w:color w:val="1F497D" w:themeColor="text2"/>
          <w:sz w:val="20"/>
          <w:szCs w:val="20"/>
        </w:rPr>
        <w:t xml:space="preserve">, </w:t>
      </w:r>
      <w:r w:rsidR="007803B2" w:rsidRPr="00941B31">
        <w:rPr>
          <w:rFonts w:ascii="Lucida Calligraphy" w:hAnsi="Lucida Calligraphy" w:cs="Times New Roman"/>
          <w:color w:val="1F497D" w:themeColor="text2"/>
          <w:sz w:val="20"/>
          <w:szCs w:val="20"/>
        </w:rPr>
        <w:t>pictures and videos</w:t>
      </w:r>
      <w:r w:rsidR="00A24848" w:rsidRPr="00941B31">
        <w:rPr>
          <w:rFonts w:ascii="Lucida Calligraphy" w:hAnsi="Lucida Calligraphy" w:cs="Times New Roman"/>
          <w:color w:val="1F497D" w:themeColor="text2"/>
          <w:sz w:val="20"/>
          <w:szCs w:val="20"/>
        </w:rPr>
        <w:t xml:space="preserve"> of children participating in group activities</w:t>
      </w:r>
      <w:r w:rsidR="00A07FBD" w:rsidRPr="00941B31">
        <w:rPr>
          <w:rFonts w:ascii="Lucida Calligraphy" w:hAnsi="Lucida Calligraphy" w:cs="Times New Roman"/>
          <w:color w:val="1F497D" w:themeColor="text2"/>
          <w:sz w:val="20"/>
          <w:szCs w:val="20"/>
        </w:rPr>
        <w:t>. Information about staff</w:t>
      </w:r>
      <w:r w:rsidR="00463E0F" w:rsidRPr="00941B31">
        <w:rPr>
          <w:rFonts w:ascii="Lucida Calligraphy" w:hAnsi="Lucida Calligraphy" w:cs="Times New Roman"/>
          <w:color w:val="1F497D" w:themeColor="text2"/>
          <w:sz w:val="20"/>
          <w:szCs w:val="20"/>
        </w:rPr>
        <w:t xml:space="preserve"> </w:t>
      </w:r>
      <w:r w:rsidR="00052D35" w:rsidRPr="00941B31">
        <w:rPr>
          <w:rFonts w:ascii="Lucida Calligraphy" w:hAnsi="Lucida Calligraphy" w:cs="Times New Roman"/>
          <w:color w:val="1F497D" w:themeColor="text2"/>
          <w:sz w:val="20"/>
          <w:szCs w:val="20"/>
        </w:rPr>
        <w:t>qualifications, commitments and ethos</w:t>
      </w:r>
      <w:r w:rsidR="00E17E82" w:rsidRPr="00941B31">
        <w:rPr>
          <w:rFonts w:ascii="Lucida Calligraphy" w:hAnsi="Lucida Calligraphy" w:cs="Times New Roman"/>
          <w:color w:val="1F497D" w:themeColor="text2"/>
          <w:sz w:val="20"/>
          <w:szCs w:val="20"/>
        </w:rPr>
        <w:t xml:space="preserve"> </w:t>
      </w:r>
      <w:r w:rsidR="00A527D3" w:rsidRPr="00941B31">
        <w:rPr>
          <w:rFonts w:ascii="Lucida Calligraphy" w:hAnsi="Lucida Calligraphy" w:cs="Times New Roman"/>
          <w:color w:val="1F497D" w:themeColor="text2"/>
          <w:sz w:val="20"/>
          <w:szCs w:val="20"/>
        </w:rPr>
        <w:t xml:space="preserve">can also be found </w:t>
      </w:r>
      <w:r w:rsidR="00344DC7" w:rsidRPr="00941B31">
        <w:rPr>
          <w:rFonts w:ascii="Lucida Calligraphy" w:hAnsi="Lucida Calligraphy" w:cs="Times New Roman"/>
          <w:color w:val="1F497D" w:themeColor="text2"/>
          <w:sz w:val="20"/>
          <w:szCs w:val="20"/>
        </w:rPr>
        <w:t xml:space="preserve">on </w:t>
      </w:r>
      <w:r w:rsidR="00A527D3" w:rsidRPr="00941B31">
        <w:rPr>
          <w:rFonts w:ascii="Lucida Calligraphy" w:hAnsi="Lucida Calligraphy" w:cs="Times New Roman"/>
          <w:color w:val="1F497D" w:themeColor="text2"/>
          <w:sz w:val="20"/>
          <w:szCs w:val="20"/>
        </w:rPr>
        <w:t>the online platform</w:t>
      </w:r>
      <w:r w:rsidR="00052D35" w:rsidRPr="00941B31">
        <w:rPr>
          <w:rFonts w:ascii="Lucida Calligraphy" w:hAnsi="Lucida Calligraphy" w:cs="Times New Roman"/>
          <w:color w:val="1F497D" w:themeColor="text2"/>
          <w:sz w:val="20"/>
          <w:szCs w:val="20"/>
        </w:rPr>
        <w:t>.</w:t>
      </w:r>
      <w:r w:rsidR="002271A6" w:rsidRPr="00941B31">
        <w:rPr>
          <w:rFonts w:ascii="Lucida Calligraphy" w:hAnsi="Lucida Calligraphy" w:cs="Times New Roman"/>
          <w:color w:val="1F497D" w:themeColor="text2"/>
          <w:sz w:val="20"/>
          <w:szCs w:val="20"/>
        </w:rPr>
        <w:t xml:space="preserve"> Parents can add notes</w:t>
      </w:r>
      <w:r w:rsidR="006E271C" w:rsidRPr="00941B31">
        <w:rPr>
          <w:rFonts w:ascii="Lucida Calligraphy" w:hAnsi="Lucida Calligraphy" w:cs="Times New Roman"/>
          <w:color w:val="1F497D" w:themeColor="text2"/>
          <w:sz w:val="20"/>
          <w:szCs w:val="20"/>
        </w:rPr>
        <w:t xml:space="preserve"> or leave comments for </w:t>
      </w:r>
      <w:r w:rsidR="00B73E0D" w:rsidRPr="00941B31">
        <w:rPr>
          <w:rFonts w:ascii="Lucida Calligraphy" w:hAnsi="Lucida Calligraphy" w:cs="Times New Roman"/>
          <w:color w:val="1F497D" w:themeColor="text2"/>
          <w:sz w:val="20"/>
          <w:szCs w:val="20"/>
        </w:rPr>
        <w:t>the attention of staff</w:t>
      </w:r>
      <w:r w:rsidR="0018628C" w:rsidRPr="00941B31">
        <w:rPr>
          <w:rFonts w:ascii="Lucida Calligraphy" w:hAnsi="Lucida Calligraphy" w:cs="Times New Roman"/>
          <w:color w:val="1F497D" w:themeColor="text2"/>
          <w:sz w:val="20"/>
          <w:szCs w:val="20"/>
        </w:rPr>
        <w:t>.</w:t>
      </w:r>
    </w:p>
    <w:p w14:paraId="6087B0CD" w14:textId="08B2F5B1" w:rsidR="00D054BC" w:rsidRDefault="00D054BC" w:rsidP="00D054BC">
      <w:pPr>
        <w:spacing w:line="360" w:lineRule="auto"/>
        <w:ind w:firstLine="720"/>
        <w:jc w:val="both"/>
        <w:rPr>
          <w:rFonts w:ascii="Times New Roman" w:hAnsi="Times New Roman" w:cs="Times New Roman"/>
          <w:sz w:val="28"/>
          <w:szCs w:val="28"/>
        </w:rPr>
      </w:pPr>
      <w:r>
        <w:rPr>
          <w:rFonts w:ascii="Times New Roman" w:hAnsi="Times New Roman" w:cs="Times New Roman"/>
          <w:sz w:val="28"/>
          <w:szCs w:val="28"/>
        </w:rPr>
        <w:t>Early years educators can facilitate the home to nursery transition by becoming more knowledgeable on a child’s background, his ethnicity, the language spoken at home, any activities, toys or songs that may help soothe and calm the child in distress (Oxfordshire County Council, 2017).</w:t>
      </w:r>
    </w:p>
    <w:p w14:paraId="06E7F5CA" w14:textId="5F7D4D7A" w:rsidR="00092961" w:rsidRDefault="00CB583C" w:rsidP="00D054BC">
      <w:pPr>
        <w:spacing w:line="360" w:lineRule="auto"/>
        <w:ind w:firstLine="720"/>
        <w:jc w:val="both"/>
        <w:rPr>
          <w:rFonts w:ascii="Times New Roman" w:hAnsi="Times New Roman" w:cs="Times New Roman"/>
          <w:sz w:val="28"/>
          <w:szCs w:val="28"/>
        </w:rPr>
      </w:pPr>
      <w:r>
        <w:rPr>
          <w:rFonts w:ascii="Times New Roman" w:hAnsi="Times New Roman" w:cs="Times New Roman"/>
          <w:noProof/>
          <w:sz w:val="28"/>
          <w:szCs w:val="28"/>
        </w:rPr>
        <w:drawing>
          <wp:anchor distT="0" distB="0" distL="114300" distR="114300" simplePos="0" relativeHeight="251679744" behindDoc="1" locked="0" layoutInCell="1" allowOverlap="1" wp14:anchorId="726229E6" wp14:editId="54CA6945">
            <wp:simplePos x="0" y="0"/>
            <wp:positionH relativeFrom="column">
              <wp:posOffset>-114935</wp:posOffset>
            </wp:positionH>
            <wp:positionV relativeFrom="paragraph">
              <wp:posOffset>5715</wp:posOffset>
            </wp:positionV>
            <wp:extent cx="2790825" cy="3658235"/>
            <wp:effectExtent l="0" t="0" r="9525" b="0"/>
            <wp:wrapTight wrapText="bothSides">
              <wp:wrapPolygon edited="0">
                <wp:start x="0" y="0"/>
                <wp:lineTo x="0" y="21484"/>
                <wp:lineTo x="21526" y="21484"/>
                <wp:lineTo x="21526" y="0"/>
                <wp:lineTo x="0" y="0"/>
              </wp:wrapPolygon>
            </wp:wrapTight>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artnerships.png"/>
                    <pic:cNvPicPr/>
                  </pic:nvPicPr>
                  <pic:blipFill>
                    <a:blip r:embed="rId19">
                      <a:extLst>
                        <a:ext uri="{28A0092B-C50C-407E-A947-70E740481C1C}">
                          <a14:useLocalDpi xmlns:a14="http://schemas.microsoft.com/office/drawing/2010/main" val="0"/>
                        </a:ext>
                      </a:extLst>
                    </a:blip>
                    <a:stretch>
                      <a:fillRect/>
                    </a:stretch>
                  </pic:blipFill>
                  <pic:spPr>
                    <a:xfrm>
                      <a:off x="0" y="0"/>
                      <a:ext cx="2790825" cy="3658235"/>
                    </a:xfrm>
                    <a:prstGeom prst="rect">
                      <a:avLst/>
                    </a:prstGeom>
                  </pic:spPr>
                </pic:pic>
              </a:graphicData>
            </a:graphic>
            <wp14:sizeRelH relativeFrom="margin">
              <wp14:pctWidth>0</wp14:pctWidth>
            </wp14:sizeRelH>
            <wp14:sizeRelV relativeFrom="margin">
              <wp14:pctHeight>0</wp14:pctHeight>
            </wp14:sizeRelV>
          </wp:anchor>
        </w:drawing>
      </w:r>
      <w:r w:rsidR="00092961">
        <w:rPr>
          <w:rFonts w:ascii="Times New Roman" w:hAnsi="Times New Roman" w:cs="Times New Roman"/>
          <w:sz w:val="28"/>
          <w:szCs w:val="28"/>
        </w:rPr>
        <w:t>The Foundation Years organisation</w:t>
      </w:r>
      <w:r w:rsidR="00D731B5">
        <w:rPr>
          <w:rFonts w:ascii="Times New Roman" w:hAnsi="Times New Roman" w:cs="Times New Roman"/>
          <w:sz w:val="28"/>
          <w:szCs w:val="28"/>
        </w:rPr>
        <w:t xml:space="preserve"> (n.d.)</w:t>
      </w:r>
      <w:r w:rsidR="002E4261">
        <w:rPr>
          <w:rFonts w:ascii="Times New Roman" w:hAnsi="Times New Roman" w:cs="Times New Roman"/>
          <w:sz w:val="28"/>
          <w:szCs w:val="28"/>
        </w:rPr>
        <w:t xml:space="preserve"> also</w:t>
      </w:r>
      <w:r w:rsidR="00092961">
        <w:rPr>
          <w:rFonts w:ascii="Times New Roman" w:hAnsi="Times New Roman" w:cs="Times New Roman"/>
          <w:sz w:val="28"/>
          <w:szCs w:val="28"/>
        </w:rPr>
        <w:t xml:space="preserve"> </w:t>
      </w:r>
      <w:r w:rsidR="001B2823">
        <w:rPr>
          <w:rFonts w:ascii="Times New Roman" w:hAnsi="Times New Roman" w:cs="Times New Roman"/>
          <w:sz w:val="28"/>
          <w:szCs w:val="28"/>
        </w:rPr>
        <w:t xml:space="preserve">endorses </w:t>
      </w:r>
      <w:r w:rsidR="00BB5815">
        <w:rPr>
          <w:rFonts w:ascii="Times New Roman" w:hAnsi="Times New Roman" w:cs="Times New Roman"/>
          <w:sz w:val="28"/>
          <w:szCs w:val="28"/>
        </w:rPr>
        <w:t>effective communication with parents</w:t>
      </w:r>
      <w:r w:rsidR="0072676B">
        <w:rPr>
          <w:rFonts w:ascii="Times New Roman" w:hAnsi="Times New Roman" w:cs="Times New Roman"/>
          <w:sz w:val="28"/>
          <w:szCs w:val="28"/>
        </w:rPr>
        <w:t xml:space="preserve"> by providing a range </w:t>
      </w:r>
      <w:r w:rsidR="00536D12">
        <w:rPr>
          <w:rFonts w:ascii="Times New Roman" w:hAnsi="Times New Roman" w:cs="Times New Roman"/>
          <w:sz w:val="28"/>
          <w:szCs w:val="28"/>
        </w:rPr>
        <w:t>of methods</w:t>
      </w:r>
      <w:r w:rsidR="0072676B">
        <w:rPr>
          <w:rFonts w:ascii="Times New Roman" w:hAnsi="Times New Roman" w:cs="Times New Roman"/>
          <w:sz w:val="28"/>
          <w:szCs w:val="28"/>
        </w:rPr>
        <w:t xml:space="preserve"> </w:t>
      </w:r>
      <w:r w:rsidR="00125726">
        <w:rPr>
          <w:rFonts w:ascii="Times New Roman" w:hAnsi="Times New Roman" w:cs="Times New Roman"/>
          <w:sz w:val="28"/>
          <w:szCs w:val="28"/>
        </w:rPr>
        <w:t xml:space="preserve">for </w:t>
      </w:r>
      <w:r w:rsidR="006E36FD">
        <w:rPr>
          <w:rFonts w:ascii="Times New Roman" w:hAnsi="Times New Roman" w:cs="Times New Roman"/>
          <w:sz w:val="28"/>
          <w:szCs w:val="28"/>
        </w:rPr>
        <w:t xml:space="preserve">them </w:t>
      </w:r>
      <w:r w:rsidR="00125726">
        <w:rPr>
          <w:rFonts w:ascii="Times New Roman" w:hAnsi="Times New Roman" w:cs="Times New Roman"/>
          <w:sz w:val="28"/>
          <w:szCs w:val="28"/>
        </w:rPr>
        <w:t>to engage in their children’s learning</w:t>
      </w:r>
      <w:r w:rsidR="006E36FD">
        <w:rPr>
          <w:rFonts w:ascii="Times New Roman" w:hAnsi="Times New Roman" w:cs="Times New Roman"/>
          <w:sz w:val="28"/>
          <w:szCs w:val="28"/>
        </w:rPr>
        <w:t>, such as</w:t>
      </w:r>
      <w:r w:rsidR="008D0A19">
        <w:rPr>
          <w:rFonts w:ascii="Times New Roman" w:hAnsi="Times New Roman" w:cs="Times New Roman"/>
          <w:sz w:val="28"/>
          <w:szCs w:val="28"/>
        </w:rPr>
        <w:t xml:space="preserve"> </w:t>
      </w:r>
      <w:r w:rsidR="001D6D19">
        <w:rPr>
          <w:rFonts w:ascii="Times New Roman" w:hAnsi="Times New Roman" w:cs="Times New Roman"/>
          <w:sz w:val="28"/>
          <w:szCs w:val="28"/>
        </w:rPr>
        <w:t xml:space="preserve">using </w:t>
      </w:r>
      <w:r w:rsidR="006E36FD">
        <w:rPr>
          <w:rFonts w:ascii="Times New Roman" w:hAnsi="Times New Roman" w:cs="Times New Roman"/>
          <w:sz w:val="28"/>
          <w:szCs w:val="28"/>
        </w:rPr>
        <w:t xml:space="preserve">PEAL resources and materials, </w:t>
      </w:r>
      <w:r w:rsidR="001D6D19">
        <w:rPr>
          <w:rFonts w:ascii="Times New Roman" w:hAnsi="Times New Roman" w:cs="Times New Roman"/>
          <w:sz w:val="28"/>
          <w:szCs w:val="28"/>
        </w:rPr>
        <w:t>links to helpful articles and websites</w:t>
      </w:r>
      <w:r w:rsidR="00536D12">
        <w:rPr>
          <w:rFonts w:ascii="Times New Roman" w:hAnsi="Times New Roman" w:cs="Times New Roman"/>
          <w:sz w:val="28"/>
          <w:szCs w:val="28"/>
        </w:rPr>
        <w:t xml:space="preserve"> (</w:t>
      </w:r>
      <w:r w:rsidR="005B6B25">
        <w:rPr>
          <w:rFonts w:ascii="Times New Roman" w:hAnsi="Times New Roman" w:cs="Times New Roman"/>
          <w:sz w:val="28"/>
          <w:szCs w:val="28"/>
        </w:rPr>
        <w:t>e.g. the Fatherhood Institute</w:t>
      </w:r>
      <w:r w:rsidR="002E4261">
        <w:rPr>
          <w:rFonts w:ascii="Times New Roman" w:hAnsi="Times New Roman" w:cs="Times New Roman"/>
          <w:sz w:val="28"/>
          <w:szCs w:val="28"/>
        </w:rPr>
        <w:t>,</w:t>
      </w:r>
      <w:r w:rsidR="005B6B25">
        <w:rPr>
          <w:rFonts w:ascii="Times New Roman" w:hAnsi="Times New Roman" w:cs="Times New Roman"/>
          <w:sz w:val="28"/>
          <w:szCs w:val="28"/>
        </w:rPr>
        <w:t xml:space="preserve"> </w:t>
      </w:r>
      <w:r w:rsidR="00FF3291">
        <w:rPr>
          <w:rFonts w:ascii="Times New Roman" w:hAnsi="Times New Roman" w:cs="Times New Roman"/>
          <w:sz w:val="28"/>
          <w:szCs w:val="28"/>
        </w:rPr>
        <w:t>the Early Years Foundation Stage framework)</w:t>
      </w:r>
      <w:r w:rsidR="007D7B15">
        <w:rPr>
          <w:rFonts w:ascii="Times New Roman" w:hAnsi="Times New Roman" w:cs="Times New Roman"/>
          <w:sz w:val="28"/>
          <w:szCs w:val="28"/>
        </w:rPr>
        <w:t>.</w:t>
      </w:r>
      <w:r w:rsidR="002E4261">
        <w:rPr>
          <w:rFonts w:ascii="Times New Roman" w:hAnsi="Times New Roman" w:cs="Times New Roman"/>
          <w:sz w:val="28"/>
          <w:szCs w:val="28"/>
        </w:rPr>
        <w:t xml:space="preserve"> </w:t>
      </w:r>
      <w:r w:rsidR="00003DA3">
        <w:rPr>
          <w:rFonts w:ascii="Times New Roman" w:hAnsi="Times New Roman" w:cs="Times New Roman"/>
          <w:sz w:val="28"/>
          <w:szCs w:val="28"/>
        </w:rPr>
        <w:t>Such a</w:t>
      </w:r>
      <w:r w:rsidR="00BE1A8C">
        <w:rPr>
          <w:rFonts w:ascii="Times New Roman" w:hAnsi="Times New Roman" w:cs="Times New Roman"/>
          <w:sz w:val="28"/>
          <w:szCs w:val="28"/>
        </w:rPr>
        <w:t xml:space="preserve"> child-centred</w:t>
      </w:r>
      <w:r w:rsidR="00003DA3">
        <w:rPr>
          <w:rFonts w:ascii="Times New Roman" w:hAnsi="Times New Roman" w:cs="Times New Roman"/>
          <w:sz w:val="28"/>
          <w:szCs w:val="28"/>
        </w:rPr>
        <w:t xml:space="preserve"> partnership is </w:t>
      </w:r>
      <w:r w:rsidR="0096472E">
        <w:rPr>
          <w:rFonts w:ascii="Times New Roman" w:hAnsi="Times New Roman" w:cs="Times New Roman"/>
          <w:sz w:val="28"/>
          <w:szCs w:val="28"/>
        </w:rPr>
        <w:t>accurately illustrated in figure 4.1</w:t>
      </w:r>
      <w:r w:rsidR="00BE1A8C">
        <w:rPr>
          <w:rFonts w:ascii="Times New Roman" w:hAnsi="Times New Roman" w:cs="Times New Roman"/>
          <w:sz w:val="28"/>
          <w:szCs w:val="28"/>
        </w:rPr>
        <w:t>.</w:t>
      </w:r>
    </w:p>
    <w:p w14:paraId="0E26699F" w14:textId="761BDEA5" w:rsidR="00D054BC" w:rsidRDefault="00F07A67" w:rsidP="00D054BC">
      <w:pPr>
        <w:spacing w:line="360" w:lineRule="auto"/>
        <w:ind w:firstLine="720"/>
        <w:jc w:val="both"/>
        <w:rPr>
          <w:rFonts w:ascii="Times New Roman" w:hAnsi="Times New Roman" w:cs="Times New Roman"/>
          <w:sz w:val="28"/>
          <w:szCs w:val="28"/>
        </w:rPr>
      </w:pPr>
      <w:r w:rsidRPr="00CB583C">
        <w:rPr>
          <w:rFonts w:ascii="Times New Roman" w:hAnsi="Times New Roman" w:cs="Times New Roman"/>
          <w:noProof/>
          <w:sz w:val="28"/>
          <w:szCs w:val="28"/>
        </w:rPr>
        <mc:AlternateContent>
          <mc:Choice Requires="wps">
            <w:drawing>
              <wp:anchor distT="45720" distB="45720" distL="114300" distR="114300" simplePos="0" relativeHeight="251681792" behindDoc="0" locked="0" layoutInCell="1" allowOverlap="1" wp14:anchorId="05F08F3B" wp14:editId="62C75F77">
                <wp:simplePos x="0" y="0"/>
                <wp:positionH relativeFrom="margin">
                  <wp:align>left</wp:align>
                </wp:positionH>
                <wp:positionV relativeFrom="paragraph">
                  <wp:posOffset>316230</wp:posOffset>
                </wp:positionV>
                <wp:extent cx="2809875" cy="619760"/>
                <wp:effectExtent l="0" t="0" r="28575" b="2794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09875" cy="619760"/>
                        </a:xfrm>
                        <a:prstGeom prst="rect">
                          <a:avLst/>
                        </a:prstGeom>
                        <a:solidFill>
                          <a:srgbClr val="FFFFFF"/>
                        </a:solidFill>
                        <a:ln w="9525">
                          <a:solidFill>
                            <a:srgbClr val="000000"/>
                          </a:solidFill>
                          <a:miter lim="800000"/>
                          <a:headEnd/>
                          <a:tailEnd/>
                        </a:ln>
                      </wps:spPr>
                      <wps:txbx>
                        <w:txbxContent>
                          <w:p w14:paraId="108C95F5" w14:textId="0874B7EB" w:rsidR="00CB583C" w:rsidRDefault="00BE1A8C" w:rsidP="00F80184">
                            <w:pPr>
                              <w:jc w:val="center"/>
                            </w:pPr>
                            <w:r>
                              <w:t xml:space="preserve">Fig. 4.1. How sharing knowledge </w:t>
                            </w:r>
                            <w:r w:rsidR="00F07A67">
                              <w:t>benefits children. Source:</w:t>
                            </w:r>
                            <w:r w:rsidR="005D01E2">
                              <w:t xml:space="preserve"> National </w:t>
                            </w:r>
                            <w:r w:rsidR="003034E0">
                              <w:t>Children’s</w:t>
                            </w:r>
                            <w:r w:rsidR="005D01E2">
                              <w:t xml:space="preserve"> Bureau</w:t>
                            </w:r>
                            <w:r w:rsidR="003034E0">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5F08F3B" id="_x0000_s1029" type="#_x0000_t202" style="position:absolute;left:0;text-align:left;margin-left:0;margin-top:24.9pt;width:221.25pt;height:48.8pt;z-index:251681792;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">
                <v:textbox style="mso-fit-shape-to-text:t">
                  <w:txbxContent>
                    <w:p w14:paraId="108C95F5" w14:textId="0874B7EB" w:rsidR="00CB583C" w:rsidRDefault="00BE1A8C" w:rsidP="00F80184">
                      <w:pPr>
                        <w:jc w:val="center"/>
                      </w:pPr>
                      <w:r>
                        <w:t xml:space="preserve">Fig. 4.1. How sharing knowledge </w:t>
                      </w:r>
                      <w:r w:rsidR="00F07A67">
                        <w:t>benefits children. Source:</w:t>
                      </w:r>
                      <w:r w:rsidR="005D01E2">
                        <w:t xml:space="preserve"> National </w:t>
                      </w:r>
                      <w:r w:rsidR="003034E0">
                        <w:t>Children’s</w:t>
                      </w:r>
                      <w:r w:rsidR="005D01E2">
                        <w:t xml:space="preserve"> Bureau</w:t>
                      </w:r>
                      <w:r w:rsidR="003034E0">
                        <w:t>.</w:t>
                      </w:r>
                    </w:p>
                  </w:txbxContent>
                </v:textbox>
                <w10:wrap type="square" anchorx="margin"/>
              </v:shape>
            </w:pict>
          </mc:Fallback>
        </mc:AlternateContent>
      </w:r>
    </w:p>
    <w:p w14:paraId="74C594BF" w14:textId="1D94F230" w:rsidR="00D054BC" w:rsidRDefault="00D054BC" w:rsidP="00D054BC">
      <w:pPr>
        <w:spacing w:line="360" w:lineRule="auto"/>
        <w:ind w:firstLine="720"/>
        <w:jc w:val="both"/>
        <w:rPr>
          <w:rFonts w:ascii="Times New Roman" w:hAnsi="Times New Roman" w:cs="Times New Roman"/>
          <w:sz w:val="28"/>
          <w:szCs w:val="28"/>
        </w:rPr>
      </w:pPr>
    </w:p>
    <w:p w14:paraId="1C5ED65A" w14:textId="0940D8EA" w:rsidR="00D054BC" w:rsidRDefault="00D054BC" w:rsidP="00D054BC">
      <w:pPr>
        <w:spacing w:line="360" w:lineRule="auto"/>
        <w:ind w:firstLine="720"/>
        <w:jc w:val="both"/>
        <w:rPr>
          <w:rFonts w:ascii="Times New Roman" w:hAnsi="Times New Roman" w:cs="Times New Roman"/>
          <w:sz w:val="28"/>
          <w:szCs w:val="28"/>
        </w:rPr>
      </w:pPr>
    </w:p>
    <w:p w14:paraId="7B28CB84" w14:textId="6714783E" w:rsidR="001445CF" w:rsidRDefault="001445CF" w:rsidP="00C2734E">
      <w:pPr>
        <w:spacing w:line="360" w:lineRule="auto"/>
        <w:jc w:val="both"/>
        <w:rPr>
          <w:rFonts w:ascii="Times New Roman" w:hAnsi="Times New Roman" w:cs="Times New Roman"/>
          <w:sz w:val="24"/>
          <w:szCs w:val="24"/>
        </w:rPr>
      </w:pPr>
    </w:p>
    <w:p w14:paraId="1755D4F1" w14:textId="6606918A" w:rsidR="001445CF" w:rsidRDefault="00D86C8D" w:rsidP="005B73EA">
      <w:pPr>
        <w:pStyle w:val="Heading1"/>
        <w:numPr>
          <w:ilvl w:val="0"/>
          <w:numId w:val="3"/>
        </w:numPr>
        <w:spacing w:line="360" w:lineRule="auto"/>
        <w:jc w:val="both"/>
      </w:pPr>
      <w:bookmarkStart w:id="11" w:name="_Toc57376546"/>
      <w:bookmarkStart w:id="12" w:name="_Toc57376664"/>
      <w:r>
        <w:lastRenderedPageBreak/>
        <w:t>I</w:t>
      </w:r>
      <w:r w:rsidR="00B737E0">
        <w:t>nterventions</w:t>
      </w:r>
      <w:bookmarkEnd w:id="11"/>
      <w:bookmarkEnd w:id="12"/>
    </w:p>
    <w:p w14:paraId="0565C782" w14:textId="77777777" w:rsidR="00D93CFC" w:rsidRPr="00D93CFC" w:rsidRDefault="00D93CFC" w:rsidP="00EA578D">
      <w:pPr>
        <w:jc w:val="both"/>
      </w:pPr>
    </w:p>
    <w:p w14:paraId="03EA2238" w14:textId="652ED637" w:rsidR="00BB5A77" w:rsidRDefault="00D93CFC" w:rsidP="00EA578D">
      <w:pPr>
        <w:spacing w:line="360" w:lineRule="auto"/>
        <w:jc w:val="both"/>
        <w:rPr>
          <w:rFonts w:ascii="Times New Roman" w:hAnsi="Times New Roman" w:cs="Times New Roman"/>
          <w:sz w:val="28"/>
          <w:szCs w:val="28"/>
        </w:rPr>
      </w:pPr>
      <w:r>
        <w:t xml:space="preserve"> </w:t>
      </w:r>
      <w:r w:rsidR="00AB653B">
        <w:tab/>
      </w:r>
      <w:r w:rsidR="0089599C">
        <w:rPr>
          <w:rFonts w:ascii="Times New Roman" w:hAnsi="Times New Roman" w:cs="Times New Roman"/>
          <w:sz w:val="28"/>
          <w:szCs w:val="28"/>
        </w:rPr>
        <w:t xml:space="preserve">Early years settings are becoming exponentially </w:t>
      </w:r>
      <w:r w:rsidR="002C2FDC">
        <w:rPr>
          <w:rFonts w:ascii="Times New Roman" w:hAnsi="Times New Roman" w:cs="Times New Roman"/>
          <w:sz w:val="28"/>
          <w:szCs w:val="28"/>
        </w:rPr>
        <w:t>important</w:t>
      </w:r>
      <w:r w:rsidR="00AB653B">
        <w:rPr>
          <w:rFonts w:ascii="Times New Roman" w:hAnsi="Times New Roman" w:cs="Times New Roman"/>
          <w:sz w:val="28"/>
          <w:szCs w:val="28"/>
        </w:rPr>
        <w:t xml:space="preserve"> in children’s development. </w:t>
      </w:r>
      <w:r w:rsidR="007C4A85">
        <w:rPr>
          <w:rFonts w:ascii="Times New Roman" w:hAnsi="Times New Roman" w:cs="Times New Roman"/>
          <w:sz w:val="28"/>
          <w:szCs w:val="28"/>
        </w:rPr>
        <w:t>In order for positive transition experiences</w:t>
      </w:r>
      <w:r w:rsidR="00DC1D44">
        <w:rPr>
          <w:rFonts w:ascii="Times New Roman" w:hAnsi="Times New Roman" w:cs="Times New Roman"/>
          <w:sz w:val="28"/>
          <w:szCs w:val="28"/>
        </w:rPr>
        <w:t xml:space="preserve"> to happen</w:t>
      </w:r>
      <w:r w:rsidR="007C4A85">
        <w:rPr>
          <w:rFonts w:ascii="Times New Roman" w:hAnsi="Times New Roman" w:cs="Times New Roman"/>
          <w:sz w:val="28"/>
          <w:szCs w:val="28"/>
        </w:rPr>
        <w:t xml:space="preserve">, the educational establishment </w:t>
      </w:r>
      <w:r w:rsidR="00DC1D44">
        <w:rPr>
          <w:rFonts w:ascii="Times New Roman" w:hAnsi="Times New Roman" w:cs="Times New Roman"/>
          <w:sz w:val="28"/>
          <w:szCs w:val="28"/>
        </w:rPr>
        <w:t xml:space="preserve">must set a </w:t>
      </w:r>
      <w:r w:rsidR="00B202B6">
        <w:rPr>
          <w:rFonts w:ascii="Times New Roman" w:hAnsi="Times New Roman" w:cs="Times New Roman"/>
          <w:sz w:val="28"/>
          <w:szCs w:val="28"/>
        </w:rPr>
        <w:t xml:space="preserve">regulatory transition </w:t>
      </w:r>
      <w:r w:rsidR="003773A1">
        <w:rPr>
          <w:rFonts w:ascii="Times New Roman" w:hAnsi="Times New Roman" w:cs="Times New Roman"/>
          <w:sz w:val="28"/>
          <w:szCs w:val="28"/>
        </w:rPr>
        <w:t>policy</w:t>
      </w:r>
      <w:r w:rsidR="00EA578D">
        <w:rPr>
          <w:rFonts w:ascii="Times New Roman" w:hAnsi="Times New Roman" w:cs="Times New Roman"/>
          <w:sz w:val="28"/>
          <w:szCs w:val="28"/>
        </w:rPr>
        <w:t xml:space="preserve"> for the practitioners to follow</w:t>
      </w:r>
      <w:r w:rsidR="00DA22DE">
        <w:rPr>
          <w:rFonts w:ascii="Times New Roman" w:hAnsi="Times New Roman" w:cs="Times New Roman"/>
          <w:sz w:val="28"/>
          <w:szCs w:val="28"/>
        </w:rPr>
        <w:t xml:space="preserve">. </w:t>
      </w:r>
      <w:r w:rsidR="00A47D87">
        <w:rPr>
          <w:rFonts w:ascii="Times New Roman" w:hAnsi="Times New Roman" w:cs="Times New Roman"/>
          <w:sz w:val="28"/>
          <w:szCs w:val="28"/>
        </w:rPr>
        <w:t>The Kirkle</w:t>
      </w:r>
      <w:r w:rsidR="00D17A91">
        <w:rPr>
          <w:rFonts w:ascii="Times New Roman" w:hAnsi="Times New Roman" w:cs="Times New Roman"/>
          <w:sz w:val="28"/>
          <w:szCs w:val="28"/>
        </w:rPr>
        <w:t>es research project (</w:t>
      </w:r>
      <w:r w:rsidR="000367A0">
        <w:rPr>
          <w:rFonts w:ascii="Times New Roman" w:hAnsi="Times New Roman" w:cs="Times New Roman"/>
          <w:sz w:val="28"/>
          <w:szCs w:val="28"/>
        </w:rPr>
        <w:t xml:space="preserve">2019, p.6) </w:t>
      </w:r>
      <w:r w:rsidR="00D17A91">
        <w:rPr>
          <w:rFonts w:ascii="Times New Roman" w:hAnsi="Times New Roman" w:cs="Times New Roman"/>
          <w:sz w:val="28"/>
          <w:szCs w:val="28"/>
        </w:rPr>
        <w:t xml:space="preserve">has found that </w:t>
      </w:r>
      <w:r w:rsidR="002A244A">
        <w:rPr>
          <w:rFonts w:ascii="Times New Roman" w:hAnsi="Times New Roman" w:cs="Times New Roman"/>
          <w:sz w:val="28"/>
          <w:szCs w:val="28"/>
        </w:rPr>
        <w:t>home to pre-school</w:t>
      </w:r>
      <w:r w:rsidR="005F337B">
        <w:rPr>
          <w:rFonts w:ascii="Times New Roman" w:hAnsi="Times New Roman" w:cs="Times New Roman"/>
          <w:sz w:val="28"/>
          <w:szCs w:val="28"/>
        </w:rPr>
        <w:t xml:space="preserve"> and school</w:t>
      </w:r>
      <w:r w:rsidR="002A244A">
        <w:rPr>
          <w:rFonts w:ascii="Times New Roman" w:hAnsi="Times New Roman" w:cs="Times New Roman"/>
          <w:sz w:val="28"/>
          <w:szCs w:val="28"/>
        </w:rPr>
        <w:t xml:space="preserve"> transitions can be of better quality when </w:t>
      </w:r>
      <w:r w:rsidR="008E6948">
        <w:rPr>
          <w:rFonts w:ascii="Times New Roman" w:hAnsi="Times New Roman" w:cs="Times New Roman"/>
          <w:sz w:val="28"/>
          <w:szCs w:val="28"/>
        </w:rPr>
        <w:t xml:space="preserve">transitional activities are planned, such as: </w:t>
      </w:r>
    </w:p>
    <w:p w14:paraId="563A3251" w14:textId="370B998C" w:rsidR="008E6948" w:rsidRDefault="00727929" w:rsidP="008E6948">
      <w:pPr>
        <w:pStyle w:val="ListParagraph"/>
        <w:numPr>
          <w:ilvl w:val="0"/>
          <w:numId w:val="9"/>
        </w:numPr>
        <w:spacing w:line="360" w:lineRule="auto"/>
        <w:jc w:val="both"/>
        <w:rPr>
          <w:rFonts w:ascii="Times New Roman" w:hAnsi="Times New Roman" w:cs="Times New Roman"/>
          <w:sz w:val="28"/>
          <w:szCs w:val="28"/>
        </w:rPr>
      </w:pPr>
      <w:r>
        <w:rPr>
          <w:rFonts w:ascii="Times New Roman" w:hAnsi="Times New Roman" w:cs="Times New Roman"/>
          <w:sz w:val="28"/>
          <w:szCs w:val="28"/>
        </w:rPr>
        <w:t>Orientation visit</w:t>
      </w:r>
      <w:r w:rsidR="002703E3">
        <w:rPr>
          <w:rFonts w:ascii="Times New Roman" w:hAnsi="Times New Roman" w:cs="Times New Roman"/>
          <w:sz w:val="28"/>
          <w:szCs w:val="28"/>
        </w:rPr>
        <w:t>s</w:t>
      </w:r>
      <w:r w:rsidR="00F534EF">
        <w:rPr>
          <w:rFonts w:ascii="Times New Roman" w:hAnsi="Times New Roman" w:cs="Times New Roman"/>
          <w:sz w:val="28"/>
          <w:szCs w:val="28"/>
        </w:rPr>
        <w:t xml:space="preserve"> </w:t>
      </w:r>
      <w:r w:rsidR="00F42C76">
        <w:rPr>
          <w:rFonts w:ascii="Times New Roman" w:hAnsi="Times New Roman" w:cs="Times New Roman"/>
          <w:sz w:val="28"/>
          <w:szCs w:val="28"/>
        </w:rPr>
        <w:t xml:space="preserve">for </w:t>
      </w:r>
      <w:r w:rsidR="00937B9E">
        <w:rPr>
          <w:rFonts w:ascii="Times New Roman" w:hAnsi="Times New Roman" w:cs="Times New Roman"/>
          <w:sz w:val="28"/>
          <w:szCs w:val="28"/>
        </w:rPr>
        <w:t xml:space="preserve">the children and their families to familiarise themselves </w:t>
      </w:r>
      <w:r w:rsidR="00813726">
        <w:rPr>
          <w:rFonts w:ascii="Times New Roman" w:hAnsi="Times New Roman" w:cs="Times New Roman"/>
          <w:sz w:val="28"/>
          <w:szCs w:val="28"/>
        </w:rPr>
        <w:t>with the new setting;</w:t>
      </w:r>
    </w:p>
    <w:p w14:paraId="23BF68D5" w14:textId="2B1C7107" w:rsidR="00AB5FA6" w:rsidRDefault="003430CA" w:rsidP="00AB5FA6">
      <w:pPr>
        <w:pStyle w:val="ListParagraph"/>
        <w:numPr>
          <w:ilvl w:val="0"/>
          <w:numId w:val="9"/>
        </w:numPr>
        <w:spacing w:line="360" w:lineRule="auto"/>
        <w:jc w:val="both"/>
        <w:rPr>
          <w:rFonts w:ascii="Times New Roman" w:hAnsi="Times New Roman" w:cs="Times New Roman"/>
          <w:sz w:val="28"/>
          <w:szCs w:val="28"/>
        </w:rPr>
      </w:pPr>
      <w:r>
        <w:rPr>
          <w:rFonts w:ascii="Times New Roman" w:hAnsi="Times New Roman" w:cs="Times New Roman"/>
          <w:sz w:val="28"/>
          <w:szCs w:val="28"/>
        </w:rPr>
        <w:t>Arranging shared events</w:t>
      </w:r>
      <w:r w:rsidR="00AB5FA6">
        <w:rPr>
          <w:rFonts w:ascii="Times New Roman" w:hAnsi="Times New Roman" w:cs="Times New Roman"/>
          <w:sz w:val="28"/>
          <w:szCs w:val="28"/>
        </w:rPr>
        <w:t>;</w:t>
      </w:r>
    </w:p>
    <w:p w14:paraId="7D28F1CE" w14:textId="7DC131E4" w:rsidR="00AB5FA6" w:rsidRDefault="000769D6" w:rsidP="00AB5FA6">
      <w:pPr>
        <w:pStyle w:val="ListParagraph"/>
        <w:numPr>
          <w:ilvl w:val="0"/>
          <w:numId w:val="9"/>
        </w:numPr>
        <w:spacing w:line="360" w:lineRule="auto"/>
        <w:jc w:val="both"/>
        <w:rPr>
          <w:rFonts w:ascii="Times New Roman" w:hAnsi="Times New Roman" w:cs="Times New Roman"/>
          <w:sz w:val="28"/>
          <w:szCs w:val="28"/>
        </w:rPr>
      </w:pPr>
      <w:r>
        <w:rPr>
          <w:rFonts w:ascii="Times New Roman" w:hAnsi="Times New Roman" w:cs="Times New Roman"/>
          <w:sz w:val="28"/>
          <w:szCs w:val="28"/>
        </w:rPr>
        <w:t>Parents and practitioners exchanging information</w:t>
      </w:r>
      <w:r w:rsidR="00180B0F">
        <w:rPr>
          <w:rFonts w:ascii="Times New Roman" w:hAnsi="Times New Roman" w:cs="Times New Roman"/>
          <w:sz w:val="28"/>
          <w:szCs w:val="28"/>
        </w:rPr>
        <w:t>;</w:t>
      </w:r>
      <w:r w:rsidR="006E67FA">
        <w:rPr>
          <w:rFonts w:ascii="Times New Roman" w:hAnsi="Times New Roman" w:cs="Times New Roman"/>
          <w:sz w:val="28"/>
          <w:szCs w:val="28"/>
        </w:rPr>
        <w:t xml:space="preserve"> </w:t>
      </w:r>
    </w:p>
    <w:p w14:paraId="5DBB87A4" w14:textId="6CDAE430" w:rsidR="00BB5A77" w:rsidRDefault="002F1789" w:rsidP="00AB5FA6">
      <w:pPr>
        <w:spacing w:line="360" w:lineRule="auto"/>
        <w:jc w:val="both"/>
        <w:rPr>
          <w:rFonts w:ascii="Times New Roman" w:hAnsi="Times New Roman" w:cs="Times New Roman"/>
          <w:sz w:val="28"/>
          <w:szCs w:val="28"/>
        </w:rPr>
      </w:pPr>
      <w:r>
        <w:tab/>
      </w:r>
      <w:r w:rsidR="00756048" w:rsidRPr="00AB5FA6">
        <w:rPr>
          <w:rFonts w:ascii="Times New Roman" w:hAnsi="Times New Roman" w:cs="Times New Roman"/>
          <w:sz w:val="28"/>
          <w:szCs w:val="28"/>
        </w:rPr>
        <w:t>The complex role of a</w:t>
      </w:r>
      <w:r w:rsidR="001A2B09" w:rsidRPr="00AB5FA6">
        <w:rPr>
          <w:rFonts w:ascii="Times New Roman" w:hAnsi="Times New Roman" w:cs="Times New Roman"/>
          <w:sz w:val="28"/>
          <w:szCs w:val="28"/>
        </w:rPr>
        <w:t xml:space="preserve">n early years key worker </w:t>
      </w:r>
      <w:r w:rsidRPr="00AB5FA6">
        <w:rPr>
          <w:rFonts w:ascii="Times New Roman" w:hAnsi="Times New Roman" w:cs="Times New Roman"/>
          <w:sz w:val="28"/>
          <w:szCs w:val="28"/>
        </w:rPr>
        <w:t>envelopes many emotional and practical aspects</w:t>
      </w:r>
      <w:r w:rsidR="009164BE" w:rsidRPr="00AB5FA6">
        <w:rPr>
          <w:rFonts w:ascii="Times New Roman" w:hAnsi="Times New Roman" w:cs="Times New Roman"/>
          <w:sz w:val="28"/>
          <w:szCs w:val="28"/>
        </w:rPr>
        <w:t xml:space="preserve">. The practitioner must be present and </w:t>
      </w:r>
      <w:r w:rsidR="005B6072" w:rsidRPr="00AB5FA6">
        <w:rPr>
          <w:rFonts w:ascii="Times New Roman" w:hAnsi="Times New Roman" w:cs="Times New Roman"/>
          <w:sz w:val="28"/>
          <w:szCs w:val="28"/>
        </w:rPr>
        <w:t>observant</w:t>
      </w:r>
      <w:r w:rsidR="00B32ECB" w:rsidRPr="00AB5FA6">
        <w:rPr>
          <w:rFonts w:ascii="Times New Roman" w:hAnsi="Times New Roman" w:cs="Times New Roman"/>
          <w:sz w:val="28"/>
          <w:szCs w:val="28"/>
        </w:rPr>
        <w:t>, empathetic and considerate towards childre</w:t>
      </w:r>
      <w:r w:rsidR="009437A1" w:rsidRPr="00AB5FA6">
        <w:rPr>
          <w:rFonts w:ascii="Times New Roman" w:hAnsi="Times New Roman" w:cs="Times New Roman"/>
          <w:sz w:val="28"/>
          <w:szCs w:val="28"/>
        </w:rPr>
        <w:t xml:space="preserve">n’s </w:t>
      </w:r>
      <w:r w:rsidR="0069042B" w:rsidRPr="00AB5FA6">
        <w:rPr>
          <w:rFonts w:ascii="Times New Roman" w:hAnsi="Times New Roman" w:cs="Times New Roman"/>
          <w:sz w:val="28"/>
          <w:szCs w:val="28"/>
        </w:rPr>
        <w:t>signals.</w:t>
      </w:r>
      <w:r w:rsidR="00180B0F">
        <w:rPr>
          <w:rFonts w:ascii="Times New Roman" w:hAnsi="Times New Roman" w:cs="Times New Roman"/>
          <w:sz w:val="28"/>
          <w:szCs w:val="28"/>
        </w:rPr>
        <w:t xml:space="preserve"> </w:t>
      </w:r>
      <w:r w:rsidR="00B1530F" w:rsidRPr="00B1530F">
        <w:rPr>
          <w:rFonts w:ascii="Times New Roman" w:hAnsi="Times New Roman" w:cs="Times New Roman"/>
          <w:sz w:val="28"/>
          <w:szCs w:val="28"/>
        </w:rPr>
        <w:t>Schärer</w:t>
      </w:r>
      <w:r w:rsidR="00B1530F">
        <w:rPr>
          <w:rFonts w:ascii="Times New Roman" w:hAnsi="Times New Roman" w:cs="Times New Roman"/>
          <w:sz w:val="28"/>
          <w:szCs w:val="28"/>
        </w:rPr>
        <w:t xml:space="preserve"> (20</w:t>
      </w:r>
      <w:r w:rsidR="00200C1D">
        <w:rPr>
          <w:rFonts w:ascii="Times New Roman" w:hAnsi="Times New Roman" w:cs="Times New Roman"/>
          <w:sz w:val="28"/>
          <w:szCs w:val="28"/>
        </w:rPr>
        <w:t>18</w:t>
      </w:r>
      <w:r w:rsidR="00295616">
        <w:rPr>
          <w:rFonts w:ascii="Times New Roman" w:hAnsi="Times New Roman" w:cs="Times New Roman"/>
          <w:sz w:val="28"/>
          <w:szCs w:val="28"/>
        </w:rPr>
        <w:t>, p. 247</w:t>
      </w:r>
      <w:r w:rsidR="00200C1D">
        <w:rPr>
          <w:rFonts w:ascii="Times New Roman" w:hAnsi="Times New Roman" w:cs="Times New Roman"/>
          <w:sz w:val="28"/>
          <w:szCs w:val="28"/>
        </w:rPr>
        <w:t xml:space="preserve">) </w:t>
      </w:r>
      <w:r w:rsidR="00D61C6D">
        <w:rPr>
          <w:rFonts w:ascii="Times New Roman" w:hAnsi="Times New Roman" w:cs="Times New Roman"/>
          <w:sz w:val="28"/>
          <w:szCs w:val="28"/>
        </w:rPr>
        <w:t xml:space="preserve">mentions the unpredictable </w:t>
      </w:r>
      <w:r w:rsidR="00CA7BBF">
        <w:rPr>
          <w:rFonts w:ascii="Times New Roman" w:hAnsi="Times New Roman" w:cs="Times New Roman"/>
          <w:sz w:val="28"/>
          <w:szCs w:val="28"/>
        </w:rPr>
        <w:t>circumstances an educator has to face</w:t>
      </w:r>
      <w:r w:rsidR="00AE0915">
        <w:rPr>
          <w:rFonts w:ascii="Times New Roman" w:hAnsi="Times New Roman" w:cs="Times New Roman"/>
          <w:sz w:val="28"/>
          <w:szCs w:val="28"/>
        </w:rPr>
        <w:t xml:space="preserve"> when dealing with children in transition</w:t>
      </w:r>
      <w:r w:rsidR="00C673D1">
        <w:rPr>
          <w:rFonts w:ascii="Times New Roman" w:hAnsi="Times New Roman" w:cs="Times New Roman"/>
          <w:sz w:val="28"/>
          <w:szCs w:val="28"/>
        </w:rPr>
        <w:t xml:space="preserve">, as they all </w:t>
      </w:r>
      <w:r w:rsidR="00E87C86">
        <w:rPr>
          <w:rFonts w:ascii="Times New Roman" w:hAnsi="Times New Roman" w:cs="Times New Roman"/>
          <w:sz w:val="28"/>
          <w:szCs w:val="28"/>
        </w:rPr>
        <w:t xml:space="preserve">react differently and have </w:t>
      </w:r>
      <w:r w:rsidR="000E087A">
        <w:rPr>
          <w:rFonts w:ascii="Times New Roman" w:hAnsi="Times New Roman" w:cs="Times New Roman"/>
          <w:sz w:val="28"/>
          <w:szCs w:val="28"/>
        </w:rPr>
        <w:t xml:space="preserve">distinct </w:t>
      </w:r>
      <w:r w:rsidR="00145ED4">
        <w:rPr>
          <w:rFonts w:ascii="Times New Roman" w:hAnsi="Times New Roman" w:cs="Times New Roman"/>
          <w:sz w:val="28"/>
          <w:szCs w:val="28"/>
        </w:rPr>
        <w:t xml:space="preserve">affectionate </w:t>
      </w:r>
      <w:r w:rsidR="00E04DB2">
        <w:rPr>
          <w:rFonts w:ascii="Times New Roman" w:hAnsi="Times New Roman" w:cs="Times New Roman"/>
          <w:sz w:val="28"/>
          <w:szCs w:val="28"/>
        </w:rPr>
        <w:t>needs</w:t>
      </w:r>
      <w:r w:rsidR="00145ED4">
        <w:rPr>
          <w:rFonts w:ascii="Times New Roman" w:hAnsi="Times New Roman" w:cs="Times New Roman"/>
          <w:sz w:val="28"/>
          <w:szCs w:val="28"/>
        </w:rPr>
        <w:t>.</w:t>
      </w:r>
      <w:r w:rsidR="00C120D6">
        <w:rPr>
          <w:rFonts w:ascii="Times New Roman" w:hAnsi="Times New Roman" w:cs="Times New Roman"/>
          <w:sz w:val="28"/>
          <w:szCs w:val="28"/>
        </w:rPr>
        <w:t xml:space="preserve"> </w:t>
      </w:r>
    </w:p>
    <w:p w14:paraId="559B29CB" w14:textId="2E192E9C" w:rsidR="00956372" w:rsidRDefault="00236D2D" w:rsidP="00AB5FA6">
      <w:pPr>
        <w:spacing w:line="360" w:lineRule="auto"/>
        <w:jc w:val="both"/>
        <w:rPr>
          <w:rFonts w:ascii="Times New Roman" w:hAnsi="Times New Roman" w:cs="Times New Roman"/>
          <w:sz w:val="28"/>
          <w:szCs w:val="28"/>
        </w:rPr>
      </w:pPr>
      <w:r>
        <w:rPr>
          <w:rFonts w:ascii="Times New Roman" w:hAnsi="Times New Roman" w:cs="Times New Roman"/>
          <w:sz w:val="28"/>
          <w:szCs w:val="28"/>
        </w:rPr>
        <w:tab/>
      </w:r>
      <w:r w:rsidR="00C9719D">
        <w:rPr>
          <w:rFonts w:ascii="Times New Roman" w:hAnsi="Times New Roman" w:cs="Times New Roman"/>
          <w:sz w:val="28"/>
          <w:szCs w:val="28"/>
        </w:rPr>
        <w:t>Siraj-Blatchford</w:t>
      </w:r>
      <w:r w:rsidR="00761BCF">
        <w:rPr>
          <w:rFonts w:ascii="Times New Roman" w:hAnsi="Times New Roman" w:cs="Times New Roman"/>
          <w:sz w:val="28"/>
          <w:szCs w:val="28"/>
        </w:rPr>
        <w:t xml:space="preserve"> (2005) </w:t>
      </w:r>
      <w:r w:rsidR="0002402B">
        <w:rPr>
          <w:rFonts w:ascii="Times New Roman" w:hAnsi="Times New Roman" w:cs="Times New Roman"/>
          <w:sz w:val="28"/>
          <w:szCs w:val="28"/>
        </w:rPr>
        <w:t xml:space="preserve">highlights the importance of </w:t>
      </w:r>
      <w:r w:rsidR="00E76469">
        <w:rPr>
          <w:rFonts w:ascii="Times New Roman" w:hAnsi="Times New Roman" w:cs="Times New Roman"/>
          <w:sz w:val="28"/>
          <w:szCs w:val="28"/>
        </w:rPr>
        <w:t>quality interactions in the early years, pointing out that effective</w:t>
      </w:r>
      <w:r w:rsidR="00B6700C">
        <w:rPr>
          <w:rFonts w:ascii="Times New Roman" w:hAnsi="Times New Roman" w:cs="Times New Roman"/>
          <w:sz w:val="28"/>
          <w:szCs w:val="28"/>
        </w:rPr>
        <w:t xml:space="preserve"> children’s</w:t>
      </w:r>
      <w:r w:rsidR="00E76469">
        <w:rPr>
          <w:rFonts w:ascii="Times New Roman" w:hAnsi="Times New Roman" w:cs="Times New Roman"/>
          <w:sz w:val="28"/>
          <w:szCs w:val="28"/>
        </w:rPr>
        <w:t xml:space="preserve"> learning </w:t>
      </w:r>
      <w:r w:rsidR="00A14FF3">
        <w:rPr>
          <w:rFonts w:ascii="Times New Roman" w:hAnsi="Times New Roman" w:cs="Times New Roman"/>
          <w:sz w:val="28"/>
          <w:szCs w:val="28"/>
        </w:rPr>
        <w:t>stems from practicing sustained shared thinking</w:t>
      </w:r>
      <w:r w:rsidR="00540897">
        <w:rPr>
          <w:rFonts w:ascii="Times New Roman" w:hAnsi="Times New Roman" w:cs="Times New Roman"/>
          <w:sz w:val="28"/>
          <w:szCs w:val="28"/>
        </w:rPr>
        <w:t xml:space="preserve"> (SST)</w:t>
      </w:r>
      <w:r w:rsidR="00D80F46">
        <w:rPr>
          <w:rFonts w:ascii="Times New Roman" w:hAnsi="Times New Roman" w:cs="Times New Roman"/>
          <w:sz w:val="28"/>
          <w:szCs w:val="28"/>
        </w:rPr>
        <w:t xml:space="preserve"> methods such as: </w:t>
      </w:r>
    </w:p>
    <w:p w14:paraId="113032D6" w14:textId="6A31EA26" w:rsidR="00956372" w:rsidRDefault="00D80F46" w:rsidP="00956372">
      <w:pPr>
        <w:pStyle w:val="ListParagraph"/>
        <w:numPr>
          <w:ilvl w:val="0"/>
          <w:numId w:val="11"/>
        </w:numPr>
        <w:spacing w:line="360" w:lineRule="auto"/>
        <w:jc w:val="both"/>
        <w:rPr>
          <w:rFonts w:ascii="Times New Roman" w:hAnsi="Times New Roman" w:cs="Times New Roman"/>
          <w:sz w:val="28"/>
          <w:szCs w:val="28"/>
        </w:rPr>
      </w:pPr>
      <w:r w:rsidRPr="00956372">
        <w:rPr>
          <w:rFonts w:ascii="Times New Roman" w:hAnsi="Times New Roman" w:cs="Times New Roman"/>
          <w:sz w:val="28"/>
          <w:szCs w:val="28"/>
        </w:rPr>
        <w:t>‘tuning in’</w:t>
      </w:r>
      <w:r w:rsidR="00B6700C" w:rsidRPr="00956372">
        <w:rPr>
          <w:rFonts w:ascii="Times New Roman" w:hAnsi="Times New Roman" w:cs="Times New Roman"/>
          <w:sz w:val="28"/>
          <w:szCs w:val="28"/>
        </w:rPr>
        <w:t xml:space="preserve"> or</w:t>
      </w:r>
      <w:r w:rsidRPr="00956372">
        <w:rPr>
          <w:rFonts w:ascii="Times New Roman" w:hAnsi="Times New Roman" w:cs="Times New Roman"/>
          <w:sz w:val="28"/>
          <w:szCs w:val="28"/>
        </w:rPr>
        <w:t xml:space="preserve"> l</w:t>
      </w:r>
      <w:r w:rsidR="007C523F" w:rsidRPr="00956372">
        <w:rPr>
          <w:rFonts w:ascii="Times New Roman" w:hAnsi="Times New Roman" w:cs="Times New Roman"/>
          <w:sz w:val="28"/>
          <w:szCs w:val="28"/>
        </w:rPr>
        <w:t>istening attentively</w:t>
      </w:r>
      <w:r w:rsidR="00B6700C" w:rsidRPr="00956372">
        <w:rPr>
          <w:rFonts w:ascii="Times New Roman" w:hAnsi="Times New Roman" w:cs="Times New Roman"/>
          <w:sz w:val="28"/>
          <w:szCs w:val="28"/>
        </w:rPr>
        <w:t xml:space="preserve"> to what is communicated</w:t>
      </w:r>
      <w:r w:rsidR="00B570FC">
        <w:rPr>
          <w:rFonts w:ascii="Times New Roman" w:hAnsi="Times New Roman" w:cs="Times New Roman"/>
          <w:sz w:val="28"/>
          <w:szCs w:val="28"/>
        </w:rPr>
        <w:t>;</w:t>
      </w:r>
    </w:p>
    <w:p w14:paraId="2470EAD1" w14:textId="17F0B13D" w:rsidR="00236D2D" w:rsidRDefault="00956372" w:rsidP="00956372">
      <w:pPr>
        <w:pStyle w:val="ListParagraph"/>
        <w:numPr>
          <w:ilvl w:val="0"/>
          <w:numId w:val="11"/>
        </w:numPr>
        <w:spacing w:line="360" w:lineRule="auto"/>
        <w:jc w:val="both"/>
        <w:rPr>
          <w:rFonts w:ascii="Times New Roman" w:hAnsi="Times New Roman" w:cs="Times New Roman"/>
          <w:sz w:val="28"/>
          <w:szCs w:val="28"/>
        </w:rPr>
      </w:pPr>
      <w:r>
        <w:rPr>
          <w:rFonts w:ascii="Times New Roman" w:hAnsi="Times New Roman" w:cs="Times New Roman"/>
          <w:sz w:val="28"/>
          <w:szCs w:val="28"/>
        </w:rPr>
        <w:t>d</w:t>
      </w:r>
      <w:r w:rsidR="009D2DE1" w:rsidRPr="00956372">
        <w:rPr>
          <w:rFonts w:ascii="Times New Roman" w:hAnsi="Times New Roman" w:cs="Times New Roman"/>
          <w:sz w:val="28"/>
          <w:szCs w:val="28"/>
        </w:rPr>
        <w:t xml:space="preserve">isplaying </w:t>
      </w:r>
      <w:r w:rsidR="00261DF5" w:rsidRPr="00956372">
        <w:rPr>
          <w:rFonts w:ascii="Times New Roman" w:hAnsi="Times New Roman" w:cs="Times New Roman"/>
          <w:sz w:val="28"/>
          <w:szCs w:val="28"/>
        </w:rPr>
        <w:t xml:space="preserve">enthusiasm and interest </w:t>
      </w:r>
      <w:r w:rsidR="00F828E5" w:rsidRPr="00956372">
        <w:rPr>
          <w:rFonts w:ascii="Times New Roman" w:hAnsi="Times New Roman" w:cs="Times New Roman"/>
          <w:sz w:val="28"/>
          <w:szCs w:val="28"/>
        </w:rPr>
        <w:t>by smiling</w:t>
      </w:r>
      <w:r w:rsidRPr="00956372">
        <w:rPr>
          <w:rFonts w:ascii="Times New Roman" w:hAnsi="Times New Roman" w:cs="Times New Roman"/>
          <w:sz w:val="28"/>
          <w:szCs w:val="28"/>
        </w:rPr>
        <w:t xml:space="preserve">, </w:t>
      </w:r>
      <w:r w:rsidR="00270C8A">
        <w:rPr>
          <w:rFonts w:ascii="Times New Roman" w:hAnsi="Times New Roman" w:cs="Times New Roman"/>
          <w:sz w:val="28"/>
          <w:szCs w:val="28"/>
        </w:rPr>
        <w:t>nodding in affirmation</w:t>
      </w:r>
      <w:r w:rsidR="0026107F">
        <w:rPr>
          <w:rFonts w:ascii="Times New Roman" w:hAnsi="Times New Roman" w:cs="Times New Roman"/>
          <w:sz w:val="28"/>
          <w:szCs w:val="28"/>
        </w:rPr>
        <w:t xml:space="preserve">, </w:t>
      </w:r>
      <w:r w:rsidR="00F253A9">
        <w:rPr>
          <w:rFonts w:ascii="Times New Roman" w:hAnsi="Times New Roman" w:cs="Times New Roman"/>
          <w:sz w:val="28"/>
          <w:szCs w:val="28"/>
        </w:rPr>
        <w:t xml:space="preserve">and </w:t>
      </w:r>
      <w:r w:rsidR="009D37B7">
        <w:rPr>
          <w:rFonts w:ascii="Times New Roman" w:hAnsi="Times New Roman" w:cs="Times New Roman"/>
          <w:sz w:val="28"/>
          <w:szCs w:val="28"/>
        </w:rPr>
        <w:t>maintaining eye contact</w:t>
      </w:r>
      <w:r w:rsidR="00B570FC">
        <w:rPr>
          <w:rFonts w:ascii="Times New Roman" w:hAnsi="Times New Roman" w:cs="Times New Roman"/>
          <w:sz w:val="28"/>
          <w:szCs w:val="28"/>
        </w:rPr>
        <w:t>;</w:t>
      </w:r>
    </w:p>
    <w:p w14:paraId="67A96FC6" w14:textId="22F1181C" w:rsidR="00B570FC" w:rsidRDefault="00E54CBB" w:rsidP="00956372">
      <w:pPr>
        <w:pStyle w:val="ListParagraph"/>
        <w:numPr>
          <w:ilvl w:val="0"/>
          <w:numId w:val="11"/>
        </w:numPr>
        <w:spacing w:line="360" w:lineRule="auto"/>
        <w:jc w:val="both"/>
        <w:rPr>
          <w:rFonts w:ascii="Times New Roman" w:hAnsi="Times New Roman" w:cs="Times New Roman"/>
          <w:sz w:val="28"/>
          <w:szCs w:val="28"/>
        </w:rPr>
      </w:pPr>
      <w:r>
        <w:rPr>
          <w:rFonts w:ascii="Times New Roman" w:hAnsi="Times New Roman" w:cs="Times New Roman"/>
          <w:sz w:val="28"/>
          <w:szCs w:val="28"/>
        </w:rPr>
        <w:t>show</w:t>
      </w:r>
      <w:r w:rsidR="00B32628">
        <w:rPr>
          <w:rFonts w:ascii="Times New Roman" w:hAnsi="Times New Roman" w:cs="Times New Roman"/>
          <w:sz w:val="28"/>
          <w:szCs w:val="28"/>
        </w:rPr>
        <w:t>ing</w:t>
      </w:r>
      <w:r>
        <w:rPr>
          <w:rFonts w:ascii="Times New Roman" w:hAnsi="Times New Roman" w:cs="Times New Roman"/>
          <w:sz w:val="28"/>
          <w:szCs w:val="28"/>
        </w:rPr>
        <w:t xml:space="preserve"> regard for children’s </w:t>
      </w:r>
      <w:r w:rsidR="00B570FC">
        <w:rPr>
          <w:rFonts w:ascii="Times New Roman" w:hAnsi="Times New Roman" w:cs="Times New Roman"/>
          <w:sz w:val="28"/>
          <w:szCs w:val="28"/>
        </w:rPr>
        <w:t>choices</w:t>
      </w:r>
      <w:r w:rsidR="00CE0C23">
        <w:rPr>
          <w:rFonts w:ascii="Times New Roman" w:hAnsi="Times New Roman" w:cs="Times New Roman"/>
          <w:sz w:val="28"/>
          <w:szCs w:val="28"/>
        </w:rPr>
        <w:t xml:space="preserve"> and further encourage them through suggestions</w:t>
      </w:r>
      <w:r w:rsidR="00B570FC">
        <w:rPr>
          <w:rFonts w:ascii="Times New Roman" w:hAnsi="Times New Roman" w:cs="Times New Roman"/>
          <w:sz w:val="28"/>
          <w:szCs w:val="28"/>
        </w:rPr>
        <w:t>;</w:t>
      </w:r>
    </w:p>
    <w:p w14:paraId="4DEEEF28" w14:textId="754AE501" w:rsidR="00B112EF" w:rsidRDefault="00E54CBB" w:rsidP="00956372">
      <w:pPr>
        <w:pStyle w:val="ListParagraph"/>
        <w:numPr>
          <w:ilvl w:val="0"/>
          <w:numId w:val="11"/>
        </w:num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00B32628">
        <w:rPr>
          <w:rFonts w:ascii="Times New Roman" w:hAnsi="Times New Roman" w:cs="Times New Roman"/>
          <w:sz w:val="28"/>
          <w:szCs w:val="28"/>
        </w:rPr>
        <w:t>expressing</w:t>
      </w:r>
      <w:r w:rsidR="003E6BAC">
        <w:rPr>
          <w:rFonts w:ascii="Times New Roman" w:hAnsi="Times New Roman" w:cs="Times New Roman"/>
          <w:sz w:val="28"/>
          <w:szCs w:val="28"/>
        </w:rPr>
        <w:t xml:space="preserve"> </w:t>
      </w:r>
      <w:r w:rsidR="00DE3F1A">
        <w:rPr>
          <w:rFonts w:ascii="Times New Roman" w:hAnsi="Times New Roman" w:cs="Times New Roman"/>
          <w:sz w:val="28"/>
          <w:szCs w:val="28"/>
        </w:rPr>
        <w:t>real interest in thei</w:t>
      </w:r>
      <w:r w:rsidR="00934A5F">
        <w:rPr>
          <w:rFonts w:ascii="Times New Roman" w:hAnsi="Times New Roman" w:cs="Times New Roman"/>
          <w:sz w:val="28"/>
          <w:szCs w:val="28"/>
        </w:rPr>
        <w:t>r work</w:t>
      </w:r>
      <w:r w:rsidR="00DE3F1A">
        <w:rPr>
          <w:rFonts w:ascii="Times New Roman" w:hAnsi="Times New Roman" w:cs="Times New Roman"/>
          <w:sz w:val="28"/>
          <w:szCs w:val="28"/>
        </w:rPr>
        <w:t xml:space="preserve"> and invite them </w:t>
      </w:r>
      <w:r w:rsidR="00B32628">
        <w:rPr>
          <w:rFonts w:ascii="Times New Roman" w:hAnsi="Times New Roman" w:cs="Times New Roman"/>
          <w:sz w:val="28"/>
          <w:szCs w:val="28"/>
        </w:rPr>
        <w:t xml:space="preserve">to </w:t>
      </w:r>
      <w:r w:rsidR="00934A5F">
        <w:rPr>
          <w:rFonts w:ascii="Times New Roman" w:hAnsi="Times New Roman" w:cs="Times New Roman"/>
          <w:sz w:val="28"/>
          <w:szCs w:val="28"/>
        </w:rPr>
        <w:t>expand on their ideas</w:t>
      </w:r>
      <w:r w:rsidR="004025F5">
        <w:rPr>
          <w:rFonts w:ascii="Times New Roman" w:hAnsi="Times New Roman" w:cs="Times New Roman"/>
          <w:sz w:val="28"/>
          <w:szCs w:val="28"/>
        </w:rPr>
        <w:t>;</w:t>
      </w:r>
    </w:p>
    <w:p w14:paraId="7E079842" w14:textId="324DB194" w:rsidR="00934A5F" w:rsidRDefault="004025F5" w:rsidP="00956372">
      <w:pPr>
        <w:pStyle w:val="ListParagraph"/>
        <w:numPr>
          <w:ilvl w:val="0"/>
          <w:numId w:val="11"/>
        </w:numPr>
        <w:spacing w:line="360" w:lineRule="auto"/>
        <w:jc w:val="both"/>
        <w:rPr>
          <w:rFonts w:ascii="Times New Roman" w:hAnsi="Times New Roman" w:cs="Times New Roman"/>
          <w:sz w:val="28"/>
          <w:szCs w:val="28"/>
        </w:rPr>
      </w:pPr>
      <w:r>
        <w:rPr>
          <w:rFonts w:ascii="Times New Roman" w:hAnsi="Times New Roman" w:cs="Times New Roman"/>
          <w:sz w:val="28"/>
          <w:szCs w:val="28"/>
        </w:rPr>
        <w:lastRenderedPageBreak/>
        <w:t>r</w:t>
      </w:r>
      <w:r w:rsidR="00B81348">
        <w:rPr>
          <w:rFonts w:ascii="Times New Roman" w:hAnsi="Times New Roman" w:cs="Times New Roman"/>
          <w:sz w:val="28"/>
          <w:szCs w:val="28"/>
        </w:rPr>
        <w:t xml:space="preserve">ecapitulate </w:t>
      </w:r>
      <w:r>
        <w:rPr>
          <w:rFonts w:ascii="Times New Roman" w:hAnsi="Times New Roman" w:cs="Times New Roman"/>
          <w:sz w:val="28"/>
          <w:szCs w:val="28"/>
        </w:rPr>
        <w:t>what has happened or has been discussed;</w:t>
      </w:r>
    </w:p>
    <w:p w14:paraId="2CE0AFBA" w14:textId="54020818" w:rsidR="004025F5" w:rsidRDefault="00303CE7" w:rsidP="00956372">
      <w:pPr>
        <w:pStyle w:val="ListParagraph"/>
        <w:numPr>
          <w:ilvl w:val="0"/>
          <w:numId w:val="11"/>
        </w:num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providing a </w:t>
      </w:r>
      <w:r w:rsidR="00231290">
        <w:rPr>
          <w:rFonts w:ascii="Times New Roman" w:hAnsi="Times New Roman" w:cs="Times New Roman"/>
          <w:sz w:val="28"/>
          <w:szCs w:val="28"/>
        </w:rPr>
        <w:t xml:space="preserve">different </w:t>
      </w:r>
      <w:r w:rsidR="00405835">
        <w:rPr>
          <w:rFonts w:ascii="Times New Roman" w:hAnsi="Times New Roman" w:cs="Times New Roman"/>
          <w:sz w:val="28"/>
          <w:szCs w:val="28"/>
        </w:rPr>
        <w:t>point of view;</w:t>
      </w:r>
    </w:p>
    <w:p w14:paraId="6CFD516A" w14:textId="71F3CF61" w:rsidR="00405835" w:rsidRDefault="00951790" w:rsidP="00956372">
      <w:pPr>
        <w:pStyle w:val="ListParagraph"/>
        <w:numPr>
          <w:ilvl w:val="0"/>
          <w:numId w:val="11"/>
        </w:num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clarifying </w:t>
      </w:r>
      <w:r w:rsidR="009E72A6">
        <w:rPr>
          <w:rFonts w:ascii="Times New Roman" w:hAnsi="Times New Roman" w:cs="Times New Roman"/>
          <w:sz w:val="28"/>
          <w:szCs w:val="28"/>
        </w:rPr>
        <w:t>ideas;</w:t>
      </w:r>
    </w:p>
    <w:p w14:paraId="3167B805" w14:textId="23521A71" w:rsidR="009E72A6" w:rsidRDefault="00CA7B9C" w:rsidP="00956372">
      <w:pPr>
        <w:pStyle w:val="ListParagraph"/>
        <w:numPr>
          <w:ilvl w:val="0"/>
          <w:numId w:val="11"/>
        </w:numPr>
        <w:spacing w:line="360" w:lineRule="auto"/>
        <w:jc w:val="both"/>
        <w:rPr>
          <w:rFonts w:ascii="Times New Roman" w:hAnsi="Times New Roman" w:cs="Times New Roman"/>
          <w:sz w:val="28"/>
          <w:szCs w:val="28"/>
        </w:rPr>
      </w:pPr>
      <w:r>
        <w:rPr>
          <w:rFonts w:ascii="Times New Roman" w:hAnsi="Times New Roman" w:cs="Times New Roman"/>
          <w:sz w:val="28"/>
          <w:szCs w:val="28"/>
        </w:rPr>
        <w:t>using open questions;</w:t>
      </w:r>
    </w:p>
    <w:p w14:paraId="5104EEB0" w14:textId="1A946239" w:rsidR="00B737E0" w:rsidRDefault="00AF291E" w:rsidP="008941E7">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00EF02CC">
        <w:rPr>
          <w:rFonts w:ascii="Times New Roman" w:hAnsi="Times New Roman" w:cs="Times New Roman"/>
          <w:sz w:val="28"/>
          <w:szCs w:val="28"/>
        </w:rPr>
        <w:tab/>
      </w:r>
      <w:r w:rsidR="000D1833">
        <w:rPr>
          <w:rFonts w:ascii="Times New Roman" w:hAnsi="Times New Roman" w:cs="Times New Roman"/>
          <w:sz w:val="28"/>
          <w:szCs w:val="28"/>
        </w:rPr>
        <w:t xml:space="preserve">The EPPE research project has </w:t>
      </w:r>
      <w:r w:rsidR="00EF02CC">
        <w:rPr>
          <w:rFonts w:ascii="Times New Roman" w:hAnsi="Times New Roman" w:cs="Times New Roman"/>
          <w:sz w:val="28"/>
          <w:szCs w:val="28"/>
        </w:rPr>
        <w:t xml:space="preserve">proven the efficacy of Siraj-Blatchford’s approach </w:t>
      </w:r>
      <w:r w:rsidR="00540897">
        <w:rPr>
          <w:rFonts w:ascii="Times New Roman" w:hAnsi="Times New Roman" w:cs="Times New Roman"/>
          <w:sz w:val="28"/>
          <w:szCs w:val="28"/>
        </w:rPr>
        <w:t xml:space="preserve">to educative schemes that involved SST. The </w:t>
      </w:r>
      <w:r w:rsidR="000851EA">
        <w:rPr>
          <w:rFonts w:ascii="Times New Roman" w:hAnsi="Times New Roman" w:cs="Times New Roman"/>
          <w:sz w:val="28"/>
          <w:szCs w:val="28"/>
        </w:rPr>
        <w:t xml:space="preserve">study found that the early years settings </w:t>
      </w:r>
      <w:r w:rsidR="009E47A4">
        <w:rPr>
          <w:rFonts w:ascii="Times New Roman" w:hAnsi="Times New Roman" w:cs="Times New Roman"/>
          <w:sz w:val="28"/>
          <w:szCs w:val="28"/>
        </w:rPr>
        <w:t>where</w:t>
      </w:r>
      <w:r w:rsidR="00A47280">
        <w:rPr>
          <w:rFonts w:ascii="Times New Roman" w:hAnsi="Times New Roman" w:cs="Times New Roman"/>
          <w:sz w:val="28"/>
          <w:szCs w:val="28"/>
        </w:rPr>
        <w:t xml:space="preserve"> the children were the most advanced,</w:t>
      </w:r>
      <w:r w:rsidR="009E47A4">
        <w:rPr>
          <w:rFonts w:ascii="Times New Roman" w:hAnsi="Times New Roman" w:cs="Times New Roman"/>
          <w:sz w:val="28"/>
          <w:szCs w:val="28"/>
        </w:rPr>
        <w:t xml:space="preserve"> educators engaged regularly in SST </w:t>
      </w:r>
      <w:r w:rsidR="0026204A">
        <w:rPr>
          <w:rFonts w:ascii="Times New Roman" w:hAnsi="Times New Roman" w:cs="Times New Roman"/>
          <w:sz w:val="28"/>
          <w:szCs w:val="28"/>
        </w:rPr>
        <w:t xml:space="preserve">as </w:t>
      </w:r>
      <w:r w:rsidR="009E47A4">
        <w:rPr>
          <w:rFonts w:ascii="Times New Roman" w:hAnsi="Times New Roman" w:cs="Times New Roman"/>
          <w:sz w:val="28"/>
          <w:szCs w:val="28"/>
        </w:rPr>
        <w:t>using open-ended question</w:t>
      </w:r>
      <w:r w:rsidR="00A47280">
        <w:rPr>
          <w:rFonts w:ascii="Times New Roman" w:hAnsi="Times New Roman" w:cs="Times New Roman"/>
          <w:sz w:val="28"/>
          <w:szCs w:val="28"/>
        </w:rPr>
        <w:t>ing</w:t>
      </w:r>
      <w:r w:rsidR="009E47A4">
        <w:rPr>
          <w:rFonts w:ascii="Times New Roman" w:hAnsi="Times New Roman" w:cs="Times New Roman"/>
          <w:sz w:val="28"/>
          <w:szCs w:val="28"/>
        </w:rPr>
        <w:t xml:space="preserve"> and </w:t>
      </w:r>
      <w:r w:rsidR="00FE5A3A">
        <w:rPr>
          <w:rFonts w:ascii="Times New Roman" w:hAnsi="Times New Roman" w:cs="Times New Roman"/>
          <w:sz w:val="28"/>
          <w:szCs w:val="28"/>
        </w:rPr>
        <w:t xml:space="preserve">sharing </w:t>
      </w:r>
      <w:r w:rsidR="00D35288">
        <w:rPr>
          <w:rFonts w:ascii="Times New Roman" w:hAnsi="Times New Roman" w:cs="Times New Roman"/>
          <w:sz w:val="28"/>
          <w:szCs w:val="28"/>
        </w:rPr>
        <w:t>feedback during activities</w:t>
      </w:r>
      <w:r w:rsidR="008941E7">
        <w:rPr>
          <w:rFonts w:ascii="Times New Roman" w:hAnsi="Times New Roman" w:cs="Times New Roman"/>
          <w:sz w:val="28"/>
          <w:szCs w:val="28"/>
        </w:rPr>
        <w:t xml:space="preserve"> (Sylva et al, </w:t>
      </w:r>
      <w:r w:rsidR="00F85342">
        <w:rPr>
          <w:rFonts w:ascii="Times New Roman" w:hAnsi="Times New Roman" w:cs="Times New Roman"/>
          <w:sz w:val="28"/>
          <w:szCs w:val="28"/>
        </w:rPr>
        <w:t xml:space="preserve">2014, p.6). Moreover, </w:t>
      </w:r>
      <w:r w:rsidR="00AC2384">
        <w:rPr>
          <w:rFonts w:ascii="Times New Roman" w:hAnsi="Times New Roman" w:cs="Times New Roman"/>
          <w:sz w:val="28"/>
          <w:szCs w:val="28"/>
        </w:rPr>
        <w:t>the</w:t>
      </w:r>
      <w:r w:rsidR="00B951AE">
        <w:rPr>
          <w:rFonts w:ascii="Times New Roman" w:hAnsi="Times New Roman" w:cs="Times New Roman"/>
          <w:sz w:val="28"/>
          <w:szCs w:val="28"/>
        </w:rPr>
        <w:t xml:space="preserve"> </w:t>
      </w:r>
      <w:r w:rsidR="00AC2384">
        <w:rPr>
          <w:rFonts w:ascii="Times New Roman" w:hAnsi="Times New Roman" w:cs="Times New Roman"/>
          <w:sz w:val="28"/>
          <w:szCs w:val="28"/>
        </w:rPr>
        <w:t>instances</w:t>
      </w:r>
      <w:r w:rsidR="00B951AE">
        <w:rPr>
          <w:rFonts w:ascii="Times New Roman" w:hAnsi="Times New Roman" w:cs="Times New Roman"/>
          <w:sz w:val="28"/>
          <w:szCs w:val="28"/>
        </w:rPr>
        <w:t xml:space="preserve"> where play</w:t>
      </w:r>
      <w:r w:rsidR="00CA6D0A">
        <w:rPr>
          <w:rFonts w:ascii="Times New Roman" w:hAnsi="Times New Roman" w:cs="Times New Roman"/>
          <w:sz w:val="28"/>
          <w:szCs w:val="28"/>
        </w:rPr>
        <w:t xml:space="preserve"> activities</w:t>
      </w:r>
      <w:r w:rsidR="00B951AE">
        <w:rPr>
          <w:rFonts w:ascii="Times New Roman" w:hAnsi="Times New Roman" w:cs="Times New Roman"/>
          <w:sz w:val="28"/>
          <w:szCs w:val="28"/>
        </w:rPr>
        <w:t xml:space="preserve"> w</w:t>
      </w:r>
      <w:r w:rsidR="00454376">
        <w:rPr>
          <w:rFonts w:ascii="Times New Roman" w:hAnsi="Times New Roman" w:cs="Times New Roman"/>
          <w:sz w:val="28"/>
          <w:szCs w:val="28"/>
        </w:rPr>
        <w:t>ere</w:t>
      </w:r>
      <w:r w:rsidR="00B951AE">
        <w:rPr>
          <w:rFonts w:ascii="Times New Roman" w:hAnsi="Times New Roman" w:cs="Times New Roman"/>
          <w:sz w:val="28"/>
          <w:szCs w:val="28"/>
        </w:rPr>
        <w:t xml:space="preserve"> initiated </w:t>
      </w:r>
      <w:r w:rsidR="00CA6D0A">
        <w:rPr>
          <w:rFonts w:ascii="Times New Roman" w:hAnsi="Times New Roman" w:cs="Times New Roman"/>
          <w:sz w:val="28"/>
          <w:szCs w:val="28"/>
        </w:rPr>
        <w:t xml:space="preserve">and chosen </w:t>
      </w:r>
      <w:r w:rsidR="00AC2384">
        <w:rPr>
          <w:rFonts w:ascii="Times New Roman" w:hAnsi="Times New Roman" w:cs="Times New Roman"/>
          <w:sz w:val="28"/>
          <w:szCs w:val="28"/>
        </w:rPr>
        <w:t>willingly</w:t>
      </w:r>
      <w:r w:rsidR="00B951AE">
        <w:rPr>
          <w:rFonts w:ascii="Times New Roman" w:hAnsi="Times New Roman" w:cs="Times New Roman"/>
          <w:sz w:val="28"/>
          <w:szCs w:val="28"/>
        </w:rPr>
        <w:t xml:space="preserve"> by the ch</w:t>
      </w:r>
      <w:r w:rsidR="00CA6D0A">
        <w:rPr>
          <w:rFonts w:ascii="Times New Roman" w:hAnsi="Times New Roman" w:cs="Times New Roman"/>
          <w:sz w:val="28"/>
          <w:szCs w:val="28"/>
        </w:rPr>
        <w:t>ildren</w:t>
      </w:r>
      <w:r w:rsidR="00B737E0">
        <w:t xml:space="preserve"> </w:t>
      </w:r>
      <w:r w:rsidR="00711C94" w:rsidRPr="00711C94">
        <w:rPr>
          <w:rFonts w:ascii="Times New Roman" w:hAnsi="Times New Roman" w:cs="Times New Roman"/>
          <w:sz w:val="28"/>
          <w:szCs w:val="28"/>
        </w:rPr>
        <w:t>provided</w:t>
      </w:r>
      <w:r w:rsidR="00716A20">
        <w:rPr>
          <w:rFonts w:ascii="Times New Roman" w:hAnsi="Times New Roman" w:cs="Times New Roman"/>
          <w:sz w:val="28"/>
          <w:szCs w:val="28"/>
        </w:rPr>
        <w:t xml:space="preserve"> </w:t>
      </w:r>
      <w:r w:rsidR="002F2CB6">
        <w:rPr>
          <w:rFonts w:ascii="Times New Roman" w:hAnsi="Times New Roman" w:cs="Times New Roman"/>
          <w:sz w:val="28"/>
          <w:szCs w:val="28"/>
        </w:rPr>
        <w:t xml:space="preserve">better </w:t>
      </w:r>
      <w:r w:rsidR="00DD650E">
        <w:rPr>
          <w:rFonts w:ascii="Times New Roman" w:hAnsi="Times New Roman" w:cs="Times New Roman"/>
          <w:sz w:val="28"/>
          <w:szCs w:val="28"/>
        </w:rPr>
        <w:t>opportunities for learning and</w:t>
      </w:r>
      <w:r w:rsidR="00716A20">
        <w:rPr>
          <w:rFonts w:ascii="Times New Roman" w:hAnsi="Times New Roman" w:cs="Times New Roman"/>
          <w:sz w:val="28"/>
          <w:szCs w:val="28"/>
        </w:rPr>
        <w:t xml:space="preserve"> </w:t>
      </w:r>
      <w:r w:rsidR="00EC0E96">
        <w:rPr>
          <w:rFonts w:ascii="Times New Roman" w:hAnsi="Times New Roman" w:cs="Times New Roman"/>
          <w:sz w:val="28"/>
          <w:szCs w:val="28"/>
        </w:rPr>
        <w:t>for educators to work on</w:t>
      </w:r>
      <w:r w:rsidR="00DD650E">
        <w:rPr>
          <w:rFonts w:ascii="Times New Roman" w:hAnsi="Times New Roman" w:cs="Times New Roman"/>
          <w:sz w:val="28"/>
          <w:szCs w:val="28"/>
        </w:rPr>
        <w:t xml:space="preserve"> expanding </w:t>
      </w:r>
      <w:r w:rsidR="00716A20">
        <w:rPr>
          <w:rFonts w:ascii="Times New Roman" w:hAnsi="Times New Roman" w:cs="Times New Roman"/>
          <w:sz w:val="28"/>
          <w:szCs w:val="28"/>
        </w:rPr>
        <w:t>their thinking</w:t>
      </w:r>
      <w:r w:rsidR="00EC0E96">
        <w:rPr>
          <w:rFonts w:ascii="Times New Roman" w:hAnsi="Times New Roman" w:cs="Times New Roman"/>
          <w:sz w:val="28"/>
          <w:szCs w:val="28"/>
        </w:rPr>
        <w:t>.</w:t>
      </w:r>
    </w:p>
    <w:p w14:paraId="252284D6" w14:textId="77777777" w:rsidR="00884BD5" w:rsidRDefault="00884BD5" w:rsidP="00884BD5">
      <w:pPr>
        <w:spacing w:line="360" w:lineRule="auto"/>
        <w:jc w:val="both"/>
        <w:rPr>
          <w:rFonts w:ascii="Times New Roman" w:hAnsi="Times New Roman" w:cs="Times New Roman"/>
          <w:sz w:val="28"/>
          <w:szCs w:val="28"/>
        </w:rPr>
      </w:pPr>
      <w:r>
        <w:rPr>
          <w:rFonts w:ascii="Times New Roman" w:hAnsi="Times New Roman" w:cs="Times New Roman"/>
          <w:noProof/>
          <w:color w:val="1F497D" w:themeColor="text2"/>
          <w:sz w:val="24"/>
          <w:szCs w:val="24"/>
        </w:rPr>
        <w:drawing>
          <wp:anchor distT="0" distB="0" distL="114300" distR="114300" simplePos="0" relativeHeight="251683840" behindDoc="0" locked="0" layoutInCell="1" allowOverlap="1" wp14:anchorId="5D279B16" wp14:editId="1E5E128B">
            <wp:simplePos x="0" y="0"/>
            <wp:positionH relativeFrom="margin">
              <wp:posOffset>-200025</wp:posOffset>
            </wp:positionH>
            <wp:positionV relativeFrom="paragraph">
              <wp:posOffset>172720</wp:posOffset>
            </wp:positionV>
            <wp:extent cx="1924050" cy="1924050"/>
            <wp:effectExtent l="0" t="0" r="0" b="0"/>
            <wp:wrapThrough wrapText="bothSides">
              <wp:wrapPolygon edited="0">
                <wp:start x="8768" y="2780"/>
                <wp:lineTo x="2780" y="6202"/>
                <wp:lineTo x="1925" y="7271"/>
                <wp:lineTo x="1711" y="8341"/>
                <wp:lineTo x="1925" y="10051"/>
                <wp:lineTo x="5347" y="13473"/>
                <wp:lineTo x="4919" y="14543"/>
                <wp:lineTo x="4919" y="15184"/>
                <wp:lineTo x="6202" y="16895"/>
                <wp:lineTo x="5988" y="17750"/>
                <wp:lineTo x="10265" y="18820"/>
                <wp:lineTo x="11335" y="18820"/>
                <wp:lineTo x="13046" y="18392"/>
                <wp:lineTo x="15612" y="17537"/>
                <wp:lineTo x="15398" y="16895"/>
                <wp:lineTo x="16681" y="16040"/>
                <wp:lineTo x="16895" y="14543"/>
                <wp:lineTo x="16253" y="13473"/>
                <wp:lineTo x="19461" y="10265"/>
                <wp:lineTo x="19889" y="8554"/>
                <wp:lineTo x="19675" y="7057"/>
                <wp:lineTo x="18820" y="6202"/>
                <wp:lineTo x="15398" y="4063"/>
                <wp:lineTo x="12832" y="2780"/>
                <wp:lineTo x="8768" y="2780"/>
              </wp:wrapPolygon>
            </wp:wrapThrough>
            <wp:docPr id="5" name="Graphic 5" descr="B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bee.svg"/>
                    <pic:cNvPicPr/>
                  </pic:nvPicPr>
                  <pic:blipFill>
                    <a:blip r:embed="rId12">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1924050" cy="1924050"/>
                    </a:xfrm>
                    <a:prstGeom prst="rect">
                      <a:avLst/>
                    </a:prstGeom>
                  </pic:spPr>
                </pic:pic>
              </a:graphicData>
            </a:graphic>
            <wp14:sizeRelH relativeFrom="margin">
              <wp14:pctWidth>0</wp14:pctWidth>
            </wp14:sizeRelH>
            <wp14:sizeRelV relativeFrom="margin">
              <wp14:pctHeight>0</wp14:pctHeight>
            </wp14:sizeRelV>
          </wp:anchor>
        </w:drawing>
      </w:r>
    </w:p>
    <w:p w14:paraId="46398013" w14:textId="15C1780E" w:rsidR="002F5D77" w:rsidRPr="00884BD5" w:rsidRDefault="00884BD5" w:rsidP="00352B98">
      <w:pPr>
        <w:spacing w:line="360" w:lineRule="auto"/>
        <w:ind w:left="2880"/>
        <w:jc w:val="both"/>
        <w:rPr>
          <w:rFonts w:ascii="Times New Roman" w:hAnsi="Times New Roman" w:cs="Times New Roman"/>
          <w:sz w:val="28"/>
          <w:szCs w:val="28"/>
        </w:rPr>
      </w:pPr>
      <w:r w:rsidRPr="00941B31">
        <w:rPr>
          <w:rFonts w:ascii="Lucida Calligraphy" w:hAnsi="Lucida Calligraphy" w:cs="Times New Roman"/>
          <w:color w:val="1F497D" w:themeColor="text2"/>
          <w:sz w:val="20"/>
          <w:szCs w:val="20"/>
        </w:rPr>
        <w:t>Bumblebees Nursery</w:t>
      </w:r>
      <w:r w:rsidR="00352B98">
        <w:rPr>
          <w:rFonts w:ascii="Lucida Calligraphy" w:hAnsi="Lucida Calligraphy" w:cs="Times New Roman"/>
          <w:color w:val="1F497D" w:themeColor="text2"/>
          <w:sz w:val="20"/>
          <w:szCs w:val="20"/>
        </w:rPr>
        <w:t xml:space="preserve"> </w:t>
      </w:r>
      <w:r w:rsidR="009F0F21">
        <w:rPr>
          <w:rFonts w:ascii="Lucida Calligraphy" w:hAnsi="Lucida Calligraphy" w:cs="Times New Roman"/>
          <w:color w:val="1F497D" w:themeColor="text2"/>
          <w:sz w:val="20"/>
          <w:szCs w:val="20"/>
        </w:rPr>
        <w:t xml:space="preserve">transition guidelines </w:t>
      </w:r>
      <w:r w:rsidR="00402089">
        <w:rPr>
          <w:rFonts w:ascii="Lucida Calligraphy" w:hAnsi="Lucida Calligraphy" w:cs="Times New Roman"/>
          <w:color w:val="1F497D" w:themeColor="text2"/>
          <w:sz w:val="20"/>
          <w:szCs w:val="20"/>
        </w:rPr>
        <w:t xml:space="preserve">specify </w:t>
      </w:r>
      <w:r w:rsidR="0020019D">
        <w:rPr>
          <w:rFonts w:ascii="Lucida Calligraphy" w:hAnsi="Lucida Calligraphy" w:cs="Times New Roman"/>
          <w:color w:val="1F497D" w:themeColor="text2"/>
          <w:sz w:val="20"/>
          <w:szCs w:val="20"/>
        </w:rPr>
        <w:t xml:space="preserve">settling-in sessions tailored </w:t>
      </w:r>
      <w:r w:rsidR="003839F3">
        <w:rPr>
          <w:rFonts w:ascii="Lucida Calligraphy" w:hAnsi="Lucida Calligraphy" w:cs="Times New Roman"/>
          <w:color w:val="1F497D" w:themeColor="text2"/>
          <w:sz w:val="20"/>
          <w:szCs w:val="20"/>
        </w:rPr>
        <w:t xml:space="preserve">to </w:t>
      </w:r>
      <w:r w:rsidR="0020019D">
        <w:rPr>
          <w:rFonts w:ascii="Lucida Calligraphy" w:hAnsi="Lucida Calligraphy" w:cs="Times New Roman"/>
          <w:color w:val="1F497D" w:themeColor="text2"/>
          <w:sz w:val="20"/>
          <w:szCs w:val="20"/>
        </w:rPr>
        <w:t xml:space="preserve">children’s adaptability </w:t>
      </w:r>
      <w:r w:rsidR="00402089">
        <w:rPr>
          <w:rFonts w:ascii="Lucida Calligraphy" w:hAnsi="Lucida Calligraphy" w:cs="Times New Roman"/>
          <w:color w:val="1F497D" w:themeColor="text2"/>
          <w:sz w:val="20"/>
          <w:szCs w:val="20"/>
        </w:rPr>
        <w:t xml:space="preserve">observed after </w:t>
      </w:r>
      <w:r w:rsidR="00C35B49">
        <w:rPr>
          <w:rFonts w:ascii="Lucida Calligraphy" w:hAnsi="Lucida Calligraphy" w:cs="Times New Roman"/>
          <w:color w:val="1F497D" w:themeColor="text2"/>
          <w:sz w:val="20"/>
          <w:szCs w:val="20"/>
        </w:rPr>
        <w:t>the first two sessions. The duration of the sessions may vary</w:t>
      </w:r>
      <w:r w:rsidR="002E0C2A">
        <w:rPr>
          <w:rFonts w:ascii="Lucida Calligraphy" w:hAnsi="Lucida Calligraphy" w:cs="Times New Roman"/>
          <w:color w:val="1F497D" w:themeColor="text2"/>
          <w:sz w:val="20"/>
          <w:szCs w:val="20"/>
        </w:rPr>
        <w:t xml:space="preserve"> and is to be discussed with the </w:t>
      </w:r>
      <w:r w:rsidR="00604703">
        <w:rPr>
          <w:rFonts w:ascii="Lucida Calligraphy" w:hAnsi="Lucida Calligraphy" w:cs="Times New Roman"/>
          <w:color w:val="1F497D" w:themeColor="text2"/>
          <w:sz w:val="20"/>
          <w:szCs w:val="20"/>
        </w:rPr>
        <w:t>parents/carers</w:t>
      </w:r>
      <w:r w:rsidR="002E0C2A">
        <w:rPr>
          <w:rFonts w:ascii="Lucida Calligraphy" w:hAnsi="Lucida Calligraphy" w:cs="Times New Roman"/>
          <w:color w:val="1F497D" w:themeColor="text2"/>
          <w:sz w:val="20"/>
          <w:szCs w:val="20"/>
        </w:rPr>
        <w:t xml:space="preserve">. Regular </w:t>
      </w:r>
      <w:r w:rsidR="00D851EF">
        <w:rPr>
          <w:rFonts w:ascii="Lucida Calligraphy" w:hAnsi="Lucida Calligraphy" w:cs="Times New Roman"/>
          <w:color w:val="1F497D" w:themeColor="text2"/>
          <w:sz w:val="20"/>
          <w:szCs w:val="20"/>
        </w:rPr>
        <w:t xml:space="preserve">parental </w:t>
      </w:r>
      <w:r w:rsidR="002E0C2A">
        <w:rPr>
          <w:rFonts w:ascii="Lucida Calligraphy" w:hAnsi="Lucida Calligraphy" w:cs="Times New Roman"/>
          <w:color w:val="1F497D" w:themeColor="text2"/>
          <w:sz w:val="20"/>
          <w:szCs w:val="20"/>
        </w:rPr>
        <w:t>update</w:t>
      </w:r>
      <w:r w:rsidR="00D851EF">
        <w:rPr>
          <w:rFonts w:ascii="Lucida Calligraphy" w:hAnsi="Lucida Calligraphy" w:cs="Times New Roman"/>
          <w:color w:val="1F497D" w:themeColor="text2"/>
          <w:sz w:val="20"/>
          <w:szCs w:val="20"/>
        </w:rPr>
        <w:t xml:space="preserve">s </w:t>
      </w:r>
      <w:r w:rsidR="002E0C2A">
        <w:rPr>
          <w:rFonts w:ascii="Lucida Calligraphy" w:hAnsi="Lucida Calligraphy" w:cs="Times New Roman"/>
          <w:color w:val="1F497D" w:themeColor="text2"/>
          <w:sz w:val="20"/>
          <w:szCs w:val="20"/>
        </w:rPr>
        <w:t xml:space="preserve">are to be provided </w:t>
      </w:r>
      <w:r w:rsidR="009F7064">
        <w:rPr>
          <w:rFonts w:ascii="Lucida Calligraphy" w:hAnsi="Lucida Calligraphy" w:cs="Times New Roman"/>
          <w:color w:val="1F497D" w:themeColor="text2"/>
          <w:sz w:val="20"/>
          <w:szCs w:val="20"/>
        </w:rPr>
        <w:t xml:space="preserve">daily </w:t>
      </w:r>
      <w:r w:rsidR="00D851EF">
        <w:rPr>
          <w:rFonts w:ascii="Lucida Calligraphy" w:hAnsi="Lucida Calligraphy" w:cs="Times New Roman"/>
          <w:color w:val="1F497D" w:themeColor="text2"/>
          <w:sz w:val="20"/>
          <w:szCs w:val="20"/>
        </w:rPr>
        <w:t>(usually by phone call)</w:t>
      </w:r>
      <w:r w:rsidR="00604703">
        <w:rPr>
          <w:rFonts w:ascii="Lucida Calligraphy" w:hAnsi="Lucida Calligraphy" w:cs="Times New Roman"/>
          <w:color w:val="1F497D" w:themeColor="text2"/>
          <w:sz w:val="20"/>
          <w:szCs w:val="20"/>
        </w:rPr>
        <w:t xml:space="preserve"> in the first two weeks of the settling-in sessions. </w:t>
      </w:r>
    </w:p>
    <w:p w14:paraId="6FE15560" w14:textId="77777777" w:rsidR="002F5D77" w:rsidRDefault="002F5D77" w:rsidP="008941E7">
      <w:pPr>
        <w:spacing w:line="360" w:lineRule="auto"/>
        <w:jc w:val="both"/>
        <w:rPr>
          <w:rFonts w:ascii="Times New Roman" w:hAnsi="Times New Roman" w:cs="Times New Roman"/>
          <w:sz w:val="28"/>
          <w:szCs w:val="28"/>
        </w:rPr>
      </w:pPr>
    </w:p>
    <w:p w14:paraId="06FEA293" w14:textId="43F04FAD" w:rsidR="00EC0E96" w:rsidRDefault="00EC0E96" w:rsidP="008941E7">
      <w:pPr>
        <w:spacing w:line="360" w:lineRule="auto"/>
        <w:jc w:val="both"/>
      </w:pPr>
    </w:p>
    <w:p w14:paraId="752D7D6E" w14:textId="6FD767B4" w:rsidR="00884BD5" w:rsidRDefault="00884BD5" w:rsidP="008941E7">
      <w:pPr>
        <w:spacing w:line="360" w:lineRule="auto"/>
        <w:jc w:val="both"/>
      </w:pPr>
    </w:p>
    <w:p w14:paraId="35B25828" w14:textId="2E8BE8B4" w:rsidR="00884BD5" w:rsidRDefault="00884BD5" w:rsidP="008941E7">
      <w:pPr>
        <w:spacing w:line="360" w:lineRule="auto"/>
        <w:jc w:val="both"/>
      </w:pPr>
    </w:p>
    <w:p w14:paraId="486B025A" w14:textId="014CAA35" w:rsidR="00884BD5" w:rsidRDefault="00884BD5" w:rsidP="008941E7">
      <w:pPr>
        <w:spacing w:line="360" w:lineRule="auto"/>
        <w:jc w:val="both"/>
      </w:pPr>
    </w:p>
    <w:p w14:paraId="752A696D" w14:textId="771B60F3" w:rsidR="009D2570" w:rsidRDefault="009D2570" w:rsidP="008941E7">
      <w:pPr>
        <w:spacing w:line="360" w:lineRule="auto"/>
        <w:jc w:val="both"/>
      </w:pPr>
    </w:p>
    <w:p w14:paraId="7063344C" w14:textId="77777777" w:rsidR="009D2570" w:rsidRDefault="009D2570" w:rsidP="008941E7">
      <w:pPr>
        <w:spacing w:line="360" w:lineRule="auto"/>
        <w:jc w:val="both"/>
      </w:pPr>
    </w:p>
    <w:p w14:paraId="39D10B5D" w14:textId="7941BEF4" w:rsidR="00CA7B9C" w:rsidRDefault="00803A50" w:rsidP="005B73EA">
      <w:pPr>
        <w:pStyle w:val="Heading1"/>
        <w:numPr>
          <w:ilvl w:val="0"/>
          <w:numId w:val="3"/>
        </w:numPr>
        <w:spacing w:line="360" w:lineRule="auto"/>
      </w:pPr>
      <w:bookmarkStart w:id="13" w:name="_Toc57376547"/>
      <w:bookmarkStart w:id="14" w:name="_Toc57376665"/>
      <w:r>
        <w:lastRenderedPageBreak/>
        <w:t>Expected outcomes</w:t>
      </w:r>
      <w:bookmarkEnd w:id="13"/>
      <w:bookmarkEnd w:id="14"/>
    </w:p>
    <w:p w14:paraId="2F62841D" w14:textId="71730999" w:rsidR="00803A50" w:rsidRDefault="00803A50" w:rsidP="00803A50"/>
    <w:p w14:paraId="370F65B0" w14:textId="28DA48B6" w:rsidR="00803A50" w:rsidRDefault="004D3F16" w:rsidP="002D58AA">
      <w:pPr>
        <w:spacing w:line="360" w:lineRule="auto"/>
        <w:ind w:firstLine="720"/>
        <w:jc w:val="both"/>
        <w:rPr>
          <w:rFonts w:ascii="Times New Roman" w:hAnsi="Times New Roman" w:cs="Times New Roman"/>
          <w:sz w:val="28"/>
          <w:szCs w:val="28"/>
        </w:rPr>
      </w:pPr>
      <w:r>
        <w:rPr>
          <w:rFonts w:ascii="Times New Roman" w:hAnsi="Times New Roman" w:cs="Times New Roman"/>
          <w:sz w:val="28"/>
          <w:szCs w:val="28"/>
        </w:rPr>
        <w:t xml:space="preserve"> </w:t>
      </w:r>
      <w:r w:rsidR="005C164E">
        <w:rPr>
          <w:rFonts w:ascii="Times New Roman" w:hAnsi="Times New Roman" w:cs="Times New Roman"/>
          <w:sz w:val="28"/>
          <w:szCs w:val="28"/>
        </w:rPr>
        <w:t xml:space="preserve">According to </w:t>
      </w:r>
      <w:r w:rsidR="00803A50">
        <w:rPr>
          <w:rFonts w:ascii="Times New Roman" w:hAnsi="Times New Roman" w:cs="Times New Roman"/>
          <w:sz w:val="28"/>
          <w:szCs w:val="28"/>
        </w:rPr>
        <w:t>Brooker (</w:t>
      </w:r>
      <w:r w:rsidR="008E4ECB">
        <w:rPr>
          <w:rFonts w:ascii="Times New Roman" w:hAnsi="Times New Roman" w:cs="Times New Roman"/>
          <w:sz w:val="28"/>
          <w:szCs w:val="28"/>
        </w:rPr>
        <w:t>2008, p. 54)</w:t>
      </w:r>
      <w:r w:rsidR="005C164E">
        <w:rPr>
          <w:rFonts w:ascii="Times New Roman" w:hAnsi="Times New Roman" w:cs="Times New Roman"/>
          <w:sz w:val="28"/>
          <w:szCs w:val="28"/>
        </w:rPr>
        <w:t>, a positive transition process</w:t>
      </w:r>
      <w:r w:rsidR="0063032D">
        <w:rPr>
          <w:rFonts w:ascii="Times New Roman" w:hAnsi="Times New Roman" w:cs="Times New Roman"/>
          <w:sz w:val="28"/>
          <w:szCs w:val="28"/>
        </w:rPr>
        <w:t xml:space="preserve"> is significant for children</w:t>
      </w:r>
      <w:r w:rsidR="009D66DA">
        <w:rPr>
          <w:rFonts w:ascii="Times New Roman" w:hAnsi="Times New Roman" w:cs="Times New Roman"/>
          <w:sz w:val="28"/>
          <w:szCs w:val="28"/>
        </w:rPr>
        <w:t xml:space="preserve"> </w:t>
      </w:r>
      <w:r w:rsidR="00877CFD">
        <w:rPr>
          <w:rFonts w:ascii="Times New Roman" w:hAnsi="Times New Roman" w:cs="Times New Roman"/>
          <w:sz w:val="28"/>
          <w:szCs w:val="28"/>
        </w:rPr>
        <w:t xml:space="preserve">developing </w:t>
      </w:r>
      <w:r w:rsidR="000E146B">
        <w:rPr>
          <w:rFonts w:ascii="Times New Roman" w:hAnsi="Times New Roman" w:cs="Times New Roman"/>
          <w:sz w:val="28"/>
          <w:szCs w:val="28"/>
        </w:rPr>
        <w:t>‘</w:t>
      </w:r>
      <w:r w:rsidR="00877CFD">
        <w:rPr>
          <w:rFonts w:ascii="Times New Roman" w:hAnsi="Times New Roman" w:cs="Times New Roman"/>
          <w:sz w:val="28"/>
          <w:szCs w:val="28"/>
        </w:rPr>
        <w:t xml:space="preserve">the </w:t>
      </w:r>
      <w:r w:rsidR="000E146B">
        <w:rPr>
          <w:rFonts w:ascii="Times New Roman" w:hAnsi="Times New Roman" w:cs="Times New Roman"/>
          <w:sz w:val="28"/>
          <w:szCs w:val="28"/>
        </w:rPr>
        <w:t xml:space="preserve">3 R’s’: </w:t>
      </w:r>
      <w:r w:rsidR="003E37BD">
        <w:rPr>
          <w:rFonts w:ascii="Times New Roman" w:hAnsi="Times New Roman" w:cs="Times New Roman"/>
          <w:sz w:val="28"/>
          <w:szCs w:val="28"/>
        </w:rPr>
        <w:t xml:space="preserve">resilience, </w:t>
      </w:r>
      <w:r w:rsidR="00242E64">
        <w:rPr>
          <w:rFonts w:ascii="Times New Roman" w:hAnsi="Times New Roman" w:cs="Times New Roman"/>
          <w:sz w:val="28"/>
          <w:szCs w:val="28"/>
        </w:rPr>
        <w:t xml:space="preserve">resourcefulness and reciprocity, these </w:t>
      </w:r>
      <w:r w:rsidR="002371DD">
        <w:rPr>
          <w:rFonts w:ascii="Times New Roman" w:hAnsi="Times New Roman" w:cs="Times New Roman"/>
          <w:sz w:val="28"/>
          <w:szCs w:val="28"/>
        </w:rPr>
        <w:t>ac</w:t>
      </w:r>
      <w:r w:rsidR="00DF2BED">
        <w:rPr>
          <w:rFonts w:ascii="Times New Roman" w:hAnsi="Times New Roman" w:cs="Times New Roman"/>
          <w:sz w:val="28"/>
          <w:szCs w:val="28"/>
        </w:rPr>
        <w:t>quired qualities</w:t>
      </w:r>
      <w:r w:rsidR="00144591">
        <w:rPr>
          <w:rFonts w:ascii="Times New Roman" w:hAnsi="Times New Roman" w:cs="Times New Roman"/>
          <w:sz w:val="28"/>
          <w:szCs w:val="28"/>
        </w:rPr>
        <w:t xml:space="preserve"> helping them in </w:t>
      </w:r>
      <w:r w:rsidR="00036D08">
        <w:rPr>
          <w:rFonts w:ascii="Times New Roman" w:hAnsi="Times New Roman" w:cs="Times New Roman"/>
          <w:sz w:val="28"/>
          <w:szCs w:val="28"/>
        </w:rPr>
        <w:t>future transitions</w:t>
      </w:r>
      <w:r w:rsidR="00DF2BED">
        <w:rPr>
          <w:rFonts w:ascii="Times New Roman" w:hAnsi="Times New Roman" w:cs="Times New Roman"/>
          <w:sz w:val="28"/>
          <w:szCs w:val="28"/>
        </w:rPr>
        <w:t>.</w:t>
      </w:r>
      <w:r w:rsidR="00036D08">
        <w:rPr>
          <w:rFonts w:ascii="Times New Roman" w:hAnsi="Times New Roman" w:cs="Times New Roman"/>
          <w:sz w:val="28"/>
          <w:szCs w:val="28"/>
        </w:rPr>
        <w:t xml:space="preserve"> She </w:t>
      </w:r>
      <w:r w:rsidR="00AE0D25">
        <w:rPr>
          <w:rFonts w:ascii="Times New Roman" w:hAnsi="Times New Roman" w:cs="Times New Roman"/>
          <w:sz w:val="28"/>
          <w:szCs w:val="28"/>
        </w:rPr>
        <w:t>explains how</w:t>
      </w:r>
      <w:r w:rsidR="00865EB1">
        <w:rPr>
          <w:rFonts w:ascii="Times New Roman" w:hAnsi="Times New Roman" w:cs="Times New Roman"/>
          <w:sz w:val="28"/>
          <w:szCs w:val="28"/>
        </w:rPr>
        <w:t xml:space="preserve"> children gain</w:t>
      </w:r>
      <w:r w:rsidR="00AE0D25">
        <w:rPr>
          <w:rFonts w:ascii="Times New Roman" w:hAnsi="Times New Roman" w:cs="Times New Roman"/>
          <w:sz w:val="28"/>
          <w:szCs w:val="28"/>
        </w:rPr>
        <w:t xml:space="preserve"> resilience </w:t>
      </w:r>
      <w:r w:rsidR="00865EB1">
        <w:rPr>
          <w:rFonts w:ascii="Times New Roman" w:hAnsi="Times New Roman" w:cs="Times New Roman"/>
          <w:sz w:val="28"/>
          <w:szCs w:val="28"/>
        </w:rPr>
        <w:t xml:space="preserve">by </w:t>
      </w:r>
      <w:r w:rsidR="00261CFD">
        <w:rPr>
          <w:rFonts w:ascii="Times New Roman" w:hAnsi="Times New Roman" w:cs="Times New Roman"/>
          <w:sz w:val="28"/>
          <w:szCs w:val="28"/>
        </w:rPr>
        <w:t>experiencing two different settings</w:t>
      </w:r>
      <w:r w:rsidR="00DC106C">
        <w:rPr>
          <w:rFonts w:ascii="Times New Roman" w:hAnsi="Times New Roman" w:cs="Times New Roman"/>
          <w:sz w:val="28"/>
          <w:szCs w:val="28"/>
        </w:rPr>
        <w:t xml:space="preserve"> </w:t>
      </w:r>
      <w:r w:rsidR="00C81DAD">
        <w:rPr>
          <w:rFonts w:ascii="Times New Roman" w:hAnsi="Times New Roman" w:cs="Times New Roman"/>
          <w:sz w:val="28"/>
          <w:szCs w:val="28"/>
        </w:rPr>
        <w:t>carefully linked to one another</w:t>
      </w:r>
      <w:r w:rsidR="00F80E8F">
        <w:rPr>
          <w:rFonts w:ascii="Times New Roman" w:hAnsi="Times New Roman" w:cs="Times New Roman"/>
          <w:sz w:val="28"/>
          <w:szCs w:val="28"/>
        </w:rPr>
        <w:t xml:space="preserve"> -</w:t>
      </w:r>
      <w:r w:rsidR="00C81DAD">
        <w:rPr>
          <w:rFonts w:ascii="Times New Roman" w:hAnsi="Times New Roman" w:cs="Times New Roman"/>
          <w:sz w:val="28"/>
          <w:szCs w:val="28"/>
        </w:rPr>
        <w:t xml:space="preserve"> home and pre-school, they</w:t>
      </w:r>
      <w:r w:rsidR="00F80E8F">
        <w:rPr>
          <w:rFonts w:ascii="Times New Roman" w:hAnsi="Times New Roman" w:cs="Times New Roman"/>
          <w:sz w:val="28"/>
          <w:szCs w:val="28"/>
        </w:rPr>
        <w:t xml:space="preserve"> become</w:t>
      </w:r>
      <w:r w:rsidR="00C81DAD">
        <w:rPr>
          <w:rFonts w:ascii="Times New Roman" w:hAnsi="Times New Roman" w:cs="Times New Roman"/>
          <w:sz w:val="28"/>
          <w:szCs w:val="28"/>
        </w:rPr>
        <w:t xml:space="preserve"> </w:t>
      </w:r>
      <w:r w:rsidR="00F80E8F">
        <w:rPr>
          <w:rFonts w:ascii="Times New Roman" w:hAnsi="Times New Roman" w:cs="Times New Roman"/>
          <w:sz w:val="28"/>
          <w:szCs w:val="28"/>
        </w:rPr>
        <w:t xml:space="preserve">resourceful by actively participating in </w:t>
      </w:r>
      <w:r w:rsidR="00591504">
        <w:rPr>
          <w:rFonts w:ascii="Times New Roman" w:hAnsi="Times New Roman" w:cs="Times New Roman"/>
          <w:sz w:val="28"/>
          <w:szCs w:val="28"/>
        </w:rPr>
        <w:t xml:space="preserve">new activities </w:t>
      </w:r>
      <w:r w:rsidR="00F8664D">
        <w:rPr>
          <w:rFonts w:ascii="Times New Roman" w:hAnsi="Times New Roman" w:cs="Times New Roman"/>
          <w:sz w:val="28"/>
          <w:szCs w:val="28"/>
        </w:rPr>
        <w:t xml:space="preserve">and through them, </w:t>
      </w:r>
      <w:r w:rsidR="00CD7268">
        <w:rPr>
          <w:rFonts w:ascii="Times New Roman" w:hAnsi="Times New Roman" w:cs="Times New Roman"/>
          <w:sz w:val="28"/>
          <w:szCs w:val="28"/>
        </w:rPr>
        <w:t>they gain</w:t>
      </w:r>
      <w:r w:rsidR="00F8664D">
        <w:rPr>
          <w:rFonts w:ascii="Times New Roman" w:hAnsi="Times New Roman" w:cs="Times New Roman"/>
          <w:sz w:val="28"/>
          <w:szCs w:val="28"/>
        </w:rPr>
        <w:t xml:space="preserve"> knowledge</w:t>
      </w:r>
      <w:r w:rsidR="00764E46">
        <w:rPr>
          <w:rFonts w:ascii="Times New Roman" w:hAnsi="Times New Roman" w:cs="Times New Roman"/>
          <w:sz w:val="28"/>
          <w:szCs w:val="28"/>
        </w:rPr>
        <w:t xml:space="preserve">, </w:t>
      </w:r>
      <w:r w:rsidR="00241CEE">
        <w:rPr>
          <w:rFonts w:ascii="Times New Roman" w:hAnsi="Times New Roman" w:cs="Times New Roman"/>
          <w:sz w:val="28"/>
          <w:szCs w:val="28"/>
        </w:rPr>
        <w:t>establish relations</w:t>
      </w:r>
      <w:r w:rsidR="00DC106C">
        <w:rPr>
          <w:rFonts w:ascii="Times New Roman" w:hAnsi="Times New Roman" w:cs="Times New Roman"/>
          <w:sz w:val="28"/>
          <w:szCs w:val="28"/>
        </w:rPr>
        <w:t xml:space="preserve"> </w:t>
      </w:r>
      <w:r w:rsidR="00764E46">
        <w:rPr>
          <w:rFonts w:ascii="Times New Roman" w:hAnsi="Times New Roman" w:cs="Times New Roman"/>
          <w:sz w:val="28"/>
          <w:szCs w:val="28"/>
        </w:rPr>
        <w:t xml:space="preserve">and </w:t>
      </w:r>
      <w:r w:rsidR="00CD7268">
        <w:rPr>
          <w:rFonts w:ascii="Times New Roman" w:hAnsi="Times New Roman" w:cs="Times New Roman"/>
          <w:sz w:val="28"/>
          <w:szCs w:val="28"/>
        </w:rPr>
        <w:t>become</w:t>
      </w:r>
      <w:r w:rsidR="00764E46">
        <w:rPr>
          <w:rFonts w:ascii="Times New Roman" w:hAnsi="Times New Roman" w:cs="Times New Roman"/>
          <w:sz w:val="28"/>
          <w:szCs w:val="28"/>
        </w:rPr>
        <w:t xml:space="preserve"> social </w:t>
      </w:r>
      <w:r w:rsidR="00F6503B">
        <w:rPr>
          <w:rFonts w:ascii="Times New Roman" w:hAnsi="Times New Roman" w:cs="Times New Roman"/>
          <w:sz w:val="28"/>
          <w:szCs w:val="28"/>
        </w:rPr>
        <w:t>individual</w:t>
      </w:r>
      <w:r w:rsidR="00CD7268">
        <w:rPr>
          <w:rFonts w:ascii="Times New Roman" w:hAnsi="Times New Roman" w:cs="Times New Roman"/>
          <w:sz w:val="28"/>
          <w:szCs w:val="28"/>
        </w:rPr>
        <w:t>s</w:t>
      </w:r>
      <w:r w:rsidR="00535AC4">
        <w:rPr>
          <w:rFonts w:ascii="Times New Roman" w:hAnsi="Times New Roman" w:cs="Times New Roman"/>
          <w:sz w:val="28"/>
          <w:szCs w:val="28"/>
        </w:rPr>
        <w:t xml:space="preserve"> </w:t>
      </w:r>
      <w:r w:rsidR="00CD7268">
        <w:rPr>
          <w:rFonts w:ascii="Times New Roman" w:hAnsi="Times New Roman" w:cs="Times New Roman"/>
          <w:sz w:val="28"/>
          <w:szCs w:val="28"/>
        </w:rPr>
        <w:t>who</w:t>
      </w:r>
      <w:r w:rsidR="00535AC4">
        <w:rPr>
          <w:rFonts w:ascii="Times New Roman" w:hAnsi="Times New Roman" w:cs="Times New Roman"/>
          <w:sz w:val="28"/>
          <w:szCs w:val="28"/>
        </w:rPr>
        <w:t xml:space="preserve"> reciprocate</w:t>
      </w:r>
      <w:r w:rsidR="00F55B19">
        <w:rPr>
          <w:rFonts w:ascii="Times New Roman" w:hAnsi="Times New Roman" w:cs="Times New Roman"/>
          <w:sz w:val="28"/>
          <w:szCs w:val="28"/>
        </w:rPr>
        <w:t xml:space="preserve"> by </w:t>
      </w:r>
      <w:r w:rsidR="00DA417A">
        <w:rPr>
          <w:rFonts w:ascii="Times New Roman" w:hAnsi="Times New Roman" w:cs="Times New Roman"/>
          <w:sz w:val="28"/>
          <w:szCs w:val="28"/>
        </w:rPr>
        <w:t>cooperating and sharing</w:t>
      </w:r>
      <w:r w:rsidR="00E35DE2">
        <w:rPr>
          <w:rFonts w:ascii="Times New Roman" w:hAnsi="Times New Roman" w:cs="Times New Roman"/>
          <w:sz w:val="28"/>
          <w:szCs w:val="28"/>
        </w:rPr>
        <w:t xml:space="preserve"> </w:t>
      </w:r>
      <w:r w:rsidR="00CD7268">
        <w:rPr>
          <w:rFonts w:ascii="Times New Roman" w:hAnsi="Times New Roman" w:cs="Times New Roman"/>
          <w:sz w:val="28"/>
          <w:szCs w:val="28"/>
        </w:rPr>
        <w:t>ideas, abilities and feelings.</w:t>
      </w:r>
    </w:p>
    <w:p w14:paraId="592446C2" w14:textId="1A297D9E" w:rsidR="009D2570" w:rsidRDefault="009D2570" w:rsidP="002D58AA">
      <w:pPr>
        <w:spacing w:line="360" w:lineRule="auto"/>
        <w:ind w:firstLine="720"/>
        <w:jc w:val="both"/>
        <w:rPr>
          <w:rFonts w:ascii="Times New Roman" w:hAnsi="Times New Roman" w:cs="Times New Roman"/>
          <w:sz w:val="28"/>
          <w:szCs w:val="28"/>
        </w:rPr>
      </w:pPr>
      <w:r>
        <w:rPr>
          <w:rFonts w:ascii="Times New Roman" w:hAnsi="Times New Roman" w:cs="Times New Roman"/>
          <w:sz w:val="28"/>
          <w:szCs w:val="28"/>
        </w:rPr>
        <w:t xml:space="preserve">This booklet’s aim is to encourage early years practitioners to </w:t>
      </w:r>
      <w:r w:rsidR="002725D4">
        <w:rPr>
          <w:rFonts w:ascii="Times New Roman" w:hAnsi="Times New Roman" w:cs="Times New Roman"/>
          <w:sz w:val="28"/>
          <w:szCs w:val="28"/>
        </w:rPr>
        <w:t xml:space="preserve">assimilate good practice methods </w:t>
      </w:r>
      <w:r w:rsidR="00380072">
        <w:rPr>
          <w:rFonts w:ascii="Times New Roman" w:hAnsi="Times New Roman" w:cs="Times New Roman"/>
          <w:sz w:val="28"/>
          <w:szCs w:val="28"/>
        </w:rPr>
        <w:t>in order to help children</w:t>
      </w:r>
      <w:r w:rsidR="00D93BA9">
        <w:rPr>
          <w:rFonts w:ascii="Times New Roman" w:hAnsi="Times New Roman" w:cs="Times New Roman"/>
          <w:sz w:val="28"/>
          <w:szCs w:val="28"/>
        </w:rPr>
        <w:t xml:space="preserve"> transitio</w:t>
      </w:r>
      <w:r w:rsidR="00F11FE6">
        <w:rPr>
          <w:rFonts w:ascii="Times New Roman" w:hAnsi="Times New Roman" w:cs="Times New Roman"/>
          <w:sz w:val="28"/>
          <w:szCs w:val="28"/>
        </w:rPr>
        <w:t>n serenely</w:t>
      </w:r>
      <w:r w:rsidR="00F85ED1">
        <w:rPr>
          <w:rFonts w:ascii="Times New Roman" w:hAnsi="Times New Roman" w:cs="Times New Roman"/>
          <w:sz w:val="28"/>
          <w:szCs w:val="28"/>
        </w:rPr>
        <w:t xml:space="preserve"> from a homely environment to </w:t>
      </w:r>
      <w:r w:rsidR="000C0887">
        <w:rPr>
          <w:rFonts w:ascii="Times New Roman" w:hAnsi="Times New Roman" w:cs="Times New Roman"/>
          <w:sz w:val="28"/>
          <w:szCs w:val="28"/>
        </w:rPr>
        <w:t>a</w:t>
      </w:r>
      <w:r w:rsidR="00F85ED1">
        <w:rPr>
          <w:rFonts w:ascii="Times New Roman" w:hAnsi="Times New Roman" w:cs="Times New Roman"/>
          <w:sz w:val="28"/>
          <w:szCs w:val="28"/>
        </w:rPr>
        <w:t xml:space="preserve"> pre-school </w:t>
      </w:r>
      <w:r w:rsidR="000C0887">
        <w:rPr>
          <w:rFonts w:ascii="Times New Roman" w:hAnsi="Times New Roman" w:cs="Times New Roman"/>
          <w:sz w:val="28"/>
          <w:szCs w:val="28"/>
        </w:rPr>
        <w:t>scene</w:t>
      </w:r>
      <w:r w:rsidR="00F11FE6">
        <w:rPr>
          <w:rFonts w:ascii="Times New Roman" w:hAnsi="Times New Roman" w:cs="Times New Roman"/>
          <w:sz w:val="28"/>
          <w:szCs w:val="28"/>
        </w:rPr>
        <w:t xml:space="preserve"> and to unlock their full potential. </w:t>
      </w:r>
      <w:r w:rsidR="00A7738B">
        <w:rPr>
          <w:rFonts w:ascii="Times New Roman" w:hAnsi="Times New Roman" w:cs="Times New Roman"/>
          <w:sz w:val="28"/>
          <w:szCs w:val="28"/>
        </w:rPr>
        <w:t xml:space="preserve">The outcome </w:t>
      </w:r>
      <w:r w:rsidR="00D93B6E">
        <w:rPr>
          <w:rFonts w:ascii="Times New Roman" w:hAnsi="Times New Roman" w:cs="Times New Roman"/>
          <w:sz w:val="28"/>
          <w:szCs w:val="28"/>
        </w:rPr>
        <w:t>of enriching early years educators</w:t>
      </w:r>
      <w:r w:rsidR="002413FA">
        <w:rPr>
          <w:rFonts w:ascii="Times New Roman" w:hAnsi="Times New Roman" w:cs="Times New Roman"/>
          <w:sz w:val="28"/>
          <w:szCs w:val="28"/>
        </w:rPr>
        <w:t>’ qualifications</w:t>
      </w:r>
      <w:r w:rsidR="00204F03">
        <w:rPr>
          <w:rFonts w:ascii="Times New Roman" w:hAnsi="Times New Roman" w:cs="Times New Roman"/>
          <w:sz w:val="28"/>
          <w:szCs w:val="28"/>
        </w:rPr>
        <w:t xml:space="preserve"> and</w:t>
      </w:r>
      <w:r w:rsidR="002413FA">
        <w:rPr>
          <w:rFonts w:ascii="Times New Roman" w:hAnsi="Times New Roman" w:cs="Times New Roman"/>
          <w:sz w:val="28"/>
          <w:szCs w:val="28"/>
        </w:rPr>
        <w:t xml:space="preserve"> </w:t>
      </w:r>
      <w:r w:rsidR="00A4772E">
        <w:rPr>
          <w:rFonts w:ascii="Times New Roman" w:hAnsi="Times New Roman" w:cs="Times New Roman"/>
          <w:sz w:val="28"/>
          <w:szCs w:val="28"/>
        </w:rPr>
        <w:t>knowledge leads to</w:t>
      </w:r>
      <w:r w:rsidR="002413FA">
        <w:rPr>
          <w:rFonts w:ascii="Times New Roman" w:hAnsi="Times New Roman" w:cs="Times New Roman"/>
          <w:sz w:val="28"/>
          <w:szCs w:val="28"/>
        </w:rPr>
        <w:t xml:space="preserve"> c</w:t>
      </w:r>
      <w:r w:rsidR="003B4E12">
        <w:rPr>
          <w:rFonts w:ascii="Times New Roman" w:hAnsi="Times New Roman" w:cs="Times New Roman"/>
          <w:sz w:val="28"/>
          <w:szCs w:val="28"/>
        </w:rPr>
        <w:t xml:space="preserve">reating a </w:t>
      </w:r>
      <w:r w:rsidR="00BD1C47">
        <w:rPr>
          <w:rFonts w:ascii="Times New Roman" w:hAnsi="Times New Roman" w:cs="Times New Roman"/>
          <w:sz w:val="28"/>
          <w:szCs w:val="28"/>
        </w:rPr>
        <w:t>rich and stimulating, learn</w:t>
      </w:r>
      <w:r w:rsidR="008F7098">
        <w:rPr>
          <w:rFonts w:ascii="Times New Roman" w:hAnsi="Times New Roman" w:cs="Times New Roman"/>
          <w:sz w:val="28"/>
          <w:szCs w:val="28"/>
        </w:rPr>
        <w:t>-oriented</w:t>
      </w:r>
      <w:r w:rsidR="003B4E12">
        <w:rPr>
          <w:rFonts w:ascii="Times New Roman" w:hAnsi="Times New Roman" w:cs="Times New Roman"/>
          <w:sz w:val="28"/>
          <w:szCs w:val="28"/>
        </w:rPr>
        <w:t xml:space="preserve"> environment </w:t>
      </w:r>
      <w:r w:rsidR="00BD1C47">
        <w:rPr>
          <w:rFonts w:ascii="Times New Roman" w:hAnsi="Times New Roman" w:cs="Times New Roman"/>
          <w:sz w:val="28"/>
          <w:szCs w:val="28"/>
        </w:rPr>
        <w:t>w</w:t>
      </w:r>
      <w:r w:rsidR="001143DD">
        <w:rPr>
          <w:rFonts w:ascii="Times New Roman" w:hAnsi="Times New Roman" w:cs="Times New Roman"/>
          <w:sz w:val="28"/>
          <w:szCs w:val="28"/>
        </w:rPr>
        <w:t xml:space="preserve">here children </w:t>
      </w:r>
      <w:r w:rsidR="00A4772E">
        <w:rPr>
          <w:rFonts w:ascii="Times New Roman" w:hAnsi="Times New Roman" w:cs="Times New Roman"/>
          <w:sz w:val="28"/>
          <w:szCs w:val="28"/>
        </w:rPr>
        <w:t xml:space="preserve">are </w:t>
      </w:r>
      <w:r w:rsidR="00E43EC5">
        <w:rPr>
          <w:rFonts w:ascii="Times New Roman" w:hAnsi="Times New Roman" w:cs="Times New Roman"/>
          <w:sz w:val="28"/>
          <w:szCs w:val="28"/>
        </w:rPr>
        <w:t>viewed and respected as individuals and</w:t>
      </w:r>
      <w:r w:rsidR="00F85ED1">
        <w:rPr>
          <w:rFonts w:ascii="Times New Roman" w:hAnsi="Times New Roman" w:cs="Times New Roman"/>
          <w:sz w:val="28"/>
          <w:szCs w:val="28"/>
        </w:rPr>
        <w:t xml:space="preserve"> they</w:t>
      </w:r>
      <w:r w:rsidR="001143DD">
        <w:rPr>
          <w:rFonts w:ascii="Times New Roman" w:hAnsi="Times New Roman" w:cs="Times New Roman"/>
          <w:sz w:val="28"/>
          <w:szCs w:val="28"/>
        </w:rPr>
        <w:t xml:space="preserve"> can interact</w:t>
      </w:r>
      <w:r w:rsidR="00A7738B">
        <w:rPr>
          <w:rFonts w:ascii="Times New Roman" w:hAnsi="Times New Roman" w:cs="Times New Roman"/>
          <w:sz w:val="28"/>
          <w:szCs w:val="28"/>
        </w:rPr>
        <w:t xml:space="preserve"> constructively</w:t>
      </w:r>
      <w:r w:rsidR="00F85ED1">
        <w:rPr>
          <w:rFonts w:ascii="Times New Roman" w:hAnsi="Times New Roman" w:cs="Times New Roman"/>
          <w:sz w:val="28"/>
          <w:szCs w:val="28"/>
        </w:rPr>
        <w:t xml:space="preserve"> with they carers and their peers.</w:t>
      </w:r>
    </w:p>
    <w:p w14:paraId="3D119AF8" w14:textId="6772EF30" w:rsidR="00EA5C8F" w:rsidRDefault="00EA5C8F" w:rsidP="002D58AA">
      <w:pPr>
        <w:spacing w:line="360" w:lineRule="auto"/>
        <w:ind w:firstLine="720"/>
        <w:jc w:val="both"/>
        <w:rPr>
          <w:rFonts w:ascii="Times New Roman" w:hAnsi="Times New Roman" w:cs="Times New Roman"/>
          <w:sz w:val="28"/>
          <w:szCs w:val="28"/>
        </w:rPr>
      </w:pPr>
    </w:p>
    <w:p w14:paraId="3F4EEF23" w14:textId="54B14FF9" w:rsidR="00EA5C8F" w:rsidRDefault="00EA5C8F" w:rsidP="002D58AA">
      <w:pPr>
        <w:spacing w:line="360" w:lineRule="auto"/>
        <w:ind w:firstLine="720"/>
        <w:jc w:val="both"/>
        <w:rPr>
          <w:rFonts w:ascii="Times New Roman" w:hAnsi="Times New Roman" w:cs="Times New Roman"/>
          <w:sz w:val="28"/>
          <w:szCs w:val="28"/>
        </w:rPr>
      </w:pPr>
    </w:p>
    <w:p w14:paraId="3155F008" w14:textId="48E61DF3" w:rsidR="003B4E12" w:rsidRDefault="003B4E12" w:rsidP="002D58AA">
      <w:pPr>
        <w:spacing w:line="360" w:lineRule="auto"/>
        <w:ind w:firstLine="720"/>
        <w:jc w:val="both"/>
        <w:rPr>
          <w:rFonts w:ascii="Times New Roman" w:hAnsi="Times New Roman" w:cs="Times New Roman"/>
          <w:sz w:val="28"/>
          <w:szCs w:val="28"/>
        </w:rPr>
      </w:pPr>
    </w:p>
    <w:p w14:paraId="3F17D236" w14:textId="0FE840C8" w:rsidR="003B4E12" w:rsidRDefault="003B4E12" w:rsidP="002D58AA">
      <w:pPr>
        <w:spacing w:line="360" w:lineRule="auto"/>
        <w:ind w:firstLine="720"/>
        <w:jc w:val="both"/>
        <w:rPr>
          <w:rFonts w:ascii="Times New Roman" w:hAnsi="Times New Roman" w:cs="Times New Roman"/>
          <w:sz w:val="28"/>
          <w:szCs w:val="28"/>
        </w:rPr>
      </w:pPr>
    </w:p>
    <w:p w14:paraId="5C09DFFE" w14:textId="01E2FAFA" w:rsidR="003B4E12" w:rsidRDefault="003B4E12" w:rsidP="002D58AA">
      <w:pPr>
        <w:spacing w:line="360" w:lineRule="auto"/>
        <w:ind w:firstLine="720"/>
        <w:jc w:val="both"/>
        <w:rPr>
          <w:rFonts w:ascii="Times New Roman" w:hAnsi="Times New Roman" w:cs="Times New Roman"/>
          <w:sz w:val="28"/>
          <w:szCs w:val="28"/>
        </w:rPr>
      </w:pPr>
    </w:p>
    <w:p w14:paraId="7BC30B47" w14:textId="0494A76C" w:rsidR="003B4E12" w:rsidRDefault="003B4E12" w:rsidP="002D58AA">
      <w:pPr>
        <w:spacing w:line="360" w:lineRule="auto"/>
        <w:ind w:firstLine="720"/>
        <w:jc w:val="both"/>
        <w:rPr>
          <w:rFonts w:ascii="Times New Roman" w:hAnsi="Times New Roman" w:cs="Times New Roman"/>
          <w:sz w:val="28"/>
          <w:szCs w:val="28"/>
        </w:rPr>
      </w:pPr>
    </w:p>
    <w:p w14:paraId="55E791C1" w14:textId="2FCF89CF" w:rsidR="003B4E12" w:rsidRDefault="003B4E12" w:rsidP="002D58AA">
      <w:pPr>
        <w:spacing w:line="360" w:lineRule="auto"/>
        <w:ind w:firstLine="720"/>
        <w:jc w:val="both"/>
        <w:rPr>
          <w:rFonts w:ascii="Times New Roman" w:hAnsi="Times New Roman" w:cs="Times New Roman"/>
          <w:sz w:val="28"/>
          <w:szCs w:val="28"/>
        </w:rPr>
      </w:pPr>
    </w:p>
    <w:p w14:paraId="5085274E" w14:textId="77777777" w:rsidR="003B4E12" w:rsidRPr="00803A50" w:rsidRDefault="003B4E12" w:rsidP="00B308DD">
      <w:pPr>
        <w:spacing w:line="360" w:lineRule="auto"/>
        <w:jc w:val="both"/>
        <w:rPr>
          <w:rFonts w:ascii="Times New Roman" w:hAnsi="Times New Roman" w:cs="Times New Roman"/>
          <w:sz w:val="28"/>
          <w:szCs w:val="28"/>
        </w:rPr>
      </w:pPr>
    </w:p>
    <w:p w14:paraId="18D0C709" w14:textId="4E352331" w:rsidR="001445CF" w:rsidRPr="001445CF" w:rsidRDefault="001445CF" w:rsidP="005B73EA">
      <w:pPr>
        <w:pStyle w:val="Heading1"/>
        <w:numPr>
          <w:ilvl w:val="0"/>
          <w:numId w:val="3"/>
        </w:numPr>
        <w:spacing w:line="360" w:lineRule="auto"/>
        <w:rPr>
          <w:rFonts w:ascii="Times New Roman" w:hAnsi="Times New Roman" w:cs="Times New Roman"/>
        </w:rPr>
      </w:pPr>
      <w:bookmarkStart w:id="15" w:name="_Toc57376548"/>
      <w:bookmarkStart w:id="16" w:name="_Toc57376666"/>
      <w:r w:rsidRPr="001445CF">
        <w:rPr>
          <w:rFonts w:ascii="Times New Roman" w:hAnsi="Times New Roman" w:cs="Times New Roman"/>
        </w:rPr>
        <w:lastRenderedPageBreak/>
        <w:t>References</w:t>
      </w:r>
      <w:bookmarkEnd w:id="15"/>
      <w:bookmarkEnd w:id="16"/>
    </w:p>
    <w:p w14:paraId="6793E0B2" w14:textId="7C1C800C" w:rsidR="001445CF" w:rsidRDefault="001445CF" w:rsidP="001445CF">
      <w:pPr>
        <w:rPr>
          <w:rFonts w:ascii="Times New Roman" w:hAnsi="Times New Roman" w:cs="Times New Roman"/>
          <w:sz w:val="24"/>
          <w:szCs w:val="24"/>
        </w:rPr>
      </w:pPr>
    </w:p>
    <w:p w14:paraId="0EC01B24" w14:textId="0C7BB578" w:rsidR="00001066" w:rsidRDefault="00A4294F" w:rsidP="002C5D5F">
      <w:pPr>
        <w:spacing w:line="360" w:lineRule="auto"/>
        <w:rPr>
          <w:rFonts w:ascii="Times New Roman" w:hAnsi="Times New Roman" w:cs="Times New Roman"/>
          <w:sz w:val="24"/>
          <w:szCs w:val="24"/>
        </w:rPr>
      </w:pPr>
      <w:r>
        <w:rPr>
          <w:rFonts w:ascii="Times New Roman" w:hAnsi="Times New Roman" w:cs="Times New Roman"/>
          <w:sz w:val="24"/>
          <w:szCs w:val="24"/>
        </w:rPr>
        <w:t>Athey</w:t>
      </w:r>
      <w:r w:rsidR="002B6E13">
        <w:rPr>
          <w:rFonts w:ascii="Times New Roman" w:hAnsi="Times New Roman" w:cs="Times New Roman"/>
          <w:sz w:val="24"/>
          <w:szCs w:val="24"/>
        </w:rPr>
        <w:t>,</w:t>
      </w:r>
      <w:r>
        <w:rPr>
          <w:rFonts w:ascii="Times New Roman" w:hAnsi="Times New Roman" w:cs="Times New Roman"/>
          <w:sz w:val="24"/>
          <w:szCs w:val="24"/>
        </w:rPr>
        <w:t xml:space="preserve"> C</w:t>
      </w:r>
      <w:r w:rsidR="00FE6A8C">
        <w:rPr>
          <w:rFonts w:ascii="Times New Roman" w:hAnsi="Times New Roman" w:cs="Times New Roman"/>
          <w:sz w:val="24"/>
          <w:szCs w:val="24"/>
        </w:rPr>
        <w:t xml:space="preserve">. (2007) </w:t>
      </w:r>
      <w:r w:rsidR="00B122A3">
        <w:rPr>
          <w:rFonts w:ascii="Times New Roman" w:hAnsi="Times New Roman" w:cs="Times New Roman"/>
          <w:i/>
          <w:iCs/>
          <w:sz w:val="24"/>
          <w:szCs w:val="24"/>
        </w:rPr>
        <w:t>Extending thought in young children</w:t>
      </w:r>
      <w:r w:rsidR="00E26172">
        <w:rPr>
          <w:rFonts w:ascii="Times New Roman" w:hAnsi="Times New Roman" w:cs="Times New Roman"/>
          <w:i/>
          <w:iCs/>
          <w:sz w:val="24"/>
          <w:szCs w:val="24"/>
        </w:rPr>
        <w:t xml:space="preserve">: A Parent-Teacher Partnership. </w:t>
      </w:r>
      <w:r w:rsidR="00E26172">
        <w:rPr>
          <w:rFonts w:ascii="Times New Roman" w:hAnsi="Times New Roman" w:cs="Times New Roman"/>
          <w:sz w:val="24"/>
          <w:szCs w:val="24"/>
        </w:rPr>
        <w:t>2</w:t>
      </w:r>
      <w:r w:rsidR="00E26172" w:rsidRPr="00E26172">
        <w:rPr>
          <w:rFonts w:ascii="Times New Roman" w:hAnsi="Times New Roman" w:cs="Times New Roman"/>
          <w:sz w:val="24"/>
          <w:szCs w:val="24"/>
          <w:vertAlign w:val="superscript"/>
        </w:rPr>
        <w:t>nd</w:t>
      </w:r>
      <w:r w:rsidR="00E26172">
        <w:rPr>
          <w:rFonts w:ascii="Times New Roman" w:hAnsi="Times New Roman" w:cs="Times New Roman"/>
          <w:sz w:val="24"/>
          <w:szCs w:val="24"/>
        </w:rPr>
        <w:t xml:space="preserve"> Ed. </w:t>
      </w:r>
      <w:r w:rsidR="0046432B">
        <w:rPr>
          <w:rFonts w:ascii="Times New Roman" w:hAnsi="Times New Roman" w:cs="Times New Roman"/>
          <w:sz w:val="24"/>
          <w:szCs w:val="24"/>
        </w:rPr>
        <w:t>London: Paul Chapman Publishing</w:t>
      </w:r>
      <w:r w:rsidR="0069711F">
        <w:rPr>
          <w:rFonts w:ascii="Times New Roman" w:hAnsi="Times New Roman" w:cs="Times New Roman"/>
          <w:sz w:val="24"/>
          <w:szCs w:val="24"/>
        </w:rPr>
        <w:t>.</w:t>
      </w:r>
    </w:p>
    <w:p w14:paraId="00ED6CDA" w14:textId="7B6407EC" w:rsidR="00513B20" w:rsidRPr="00B2566E" w:rsidRDefault="00513B20" w:rsidP="002C5D5F">
      <w:pPr>
        <w:spacing w:line="360" w:lineRule="auto"/>
        <w:rPr>
          <w:rFonts w:ascii="Times New Roman" w:hAnsi="Times New Roman" w:cs="Times New Roman"/>
          <w:i/>
          <w:iCs/>
          <w:sz w:val="24"/>
          <w:szCs w:val="24"/>
        </w:rPr>
      </w:pPr>
      <w:r>
        <w:rPr>
          <w:rFonts w:ascii="Times New Roman" w:hAnsi="Times New Roman" w:cs="Times New Roman"/>
          <w:sz w:val="24"/>
          <w:szCs w:val="24"/>
        </w:rPr>
        <w:t xml:space="preserve">Bretherton, </w:t>
      </w:r>
      <w:r w:rsidR="005A31F2">
        <w:rPr>
          <w:rFonts w:ascii="Times New Roman" w:hAnsi="Times New Roman" w:cs="Times New Roman"/>
          <w:sz w:val="24"/>
          <w:szCs w:val="24"/>
        </w:rPr>
        <w:t>I. (1992) ‘The Origins of Attach</w:t>
      </w:r>
      <w:r w:rsidR="008F1F19">
        <w:rPr>
          <w:rFonts w:ascii="Times New Roman" w:hAnsi="Times New Roman" w:cs="Times New Roman"/>
          <w:sz w:val="24"/>
          <w:szCs w:val="24"/>
        </w:rPr>
        <w:t>ment Theory: John Bowlby and Mary Ainsworth</w:t>
      </w:r>
      <w:r w:rsidR="00B2566E">
        <w:rPr>
          <w:rFonts w:ascii="Times New Roman" w:hAnsi="Times New Roman" w:cs="Times New Roman"/>
          <w:sz w:val="24"/>
          <w:szCs w:val="24"/>
        </w:rPr>
        <w:t xml:space="preserve">’, </w:t>
      </w:r>
      <w:r w:rsidR="00F70B6C">
        <w:rPr>
          <w:rFonts w:ascii="Times New Roman" w:hAnsi="Times New Roman" w:cs="Times New Roman"/>
          <w:i/>
          <w:iCs/>
          <w:sz w:val="24"/>
          <w:szCs w:val="24"/>
        </w:rPr>
        <w:t xml:space="preserve">Developmental Psychology, </w:t>
      </w:r>
      <w:r w:rsidR="00552D38" w:rsidRPr="00552D38">
        <w:rPr>
          <w:rFonts w:ascii="Times New Roman" w:hAnsi="Times New Roman" w:cs="Times New Roman"/>
          <w:sz w:val="24"/>
          <w:szCs w:val="24"/>
        </w:rPr>
        <w:t>pp.</w:t>
      </w:r>
      <w:r w:rsidR="00552D38">
        <w:rPr>
          <w:rFonts w:ascii="Times New Roman" w:hAnsi="Times New Roman" w:cs="Times New Roman"/>
          <w:i/>
          <w:iCs/>
          <w:sz w:val="24"/>
          <w:szCs w:val="24"/>
        </w:rPr>
        <w:t xml:space="preserve"> </w:t>
      </w:r>
      <w:r w:rsidR="00552D38" w:rsidRPr="00552D38">
        <w:rPr>
          <w:rFonts w:ascii="Times New Roman" w:hAnsi="Times New Roman" w:cs="Times New Roman"/>
          <w:sz w:val="24"/>
          <w:szCs w:val="24"/>
        </w:rPr>
        <w:t>28(5), 759-775</w:t>
      </w:r>
      <w:r w:rsidR="00C93EE7">
        <w:rPr>
          <w:rFonts w:ascii="Times New Roman" w:hAnsi="Times New Roman" w:cs="Times New Roman"/>
          <w:sz w:val="24"/>
          <w:szCs w:val="24"/>
        </w:rPr>
        <w:t xml:space="preserve">. Available at: </w:t>
      </w:r>
      <w:hyperlink r:id="rId20" w:history="1">
        <w:r w:rsidR="007018E8" w:rsidRPr="003E0ADD">
          <w:rPr>
            <w:rStyle w:val="Hyperlink"/>
            <w:rFonts w:ascii="Times New Roman" w:hAnsi="Times New Roman" w:cs="Times New Roman"/>
            <w:sz w:val="24"/>
            <w:szCs w:val="24"/>
          </w:rPr>
          <w:t>https://www.researchgate.net/publication/232490779_The_Origins_of_Attachment_Theory_John_Bowlby_and_Mary_Ainsworth/link/555f2d8208ae8c0cab2efc6e/download</w:t>
        </w:r>
      </w:hyperlink>
      <w:r w:rsidR="007018E8">
        <w:rPr>
          <w:rFonts w:ascii="Times New Roman" w:hAnsi="Times New Roman" w:cs="Times New Roman"/>
          <w:sz w:val="24"/>
          <w:szCs w:val="24"/>
        </w:rPr>
        <w:t xml:space="preserve"> (Accessed: 21</w:t>
      </w:r>
      <w:r w:rsidR="007018E8" w:rsidRPr="007018E8">
        <w:rPr>
          <w:rFonts w:ascii="Times New Roman" w:hAnsi="Times New Roman" w:cs="Times New Roman"/>
          <w:sz w:val="24"/>
          <w:szCs w:val="24"/>
          <w:vertAlign w:val="superscript"/>
        </w:rPr>
        <w:t>st</w:t>
      </w:r>
      <w:r w:rsidR="007018E8">
        <w:rPr>
          <w:rFonts w:ascii="Times New Roman" w:hAnsi="Times New Roman" w:cs="Times New Roman"/>
          <w:sz w:val="24"/>
          <w:szCs w:val="24"/>
        </w:rPr>
        <w:t xml:space="preserve"> November 2020)</w:t>
      </w:r>
      <w:r w:rsidR="00BD69EA">
        <w:rPr>
          <w:rFonts w:ascii="Times New Roman" w:hAnsi="Times New Roman" w:cs="Times New Roman"/>
          <w:sz w:val="24"/>
          <w:szCs w:val="24"/>
        </w:rPr>
        <w:t>.</w:t>
      </w:r>
    </w:p>
    <w:p w14:paraId="2C9634F1" w14:textId="7E1414EC" w:rsidR="00001066" w:rsidRDefault="003B60B5" w:rsidP="002C5D5F">
      <w:pPr>
        <w:spacing w:line="360" w:lineRule="auto"/>
        <w:rPr>
          <w:rFonts w:ascii="Times New Roman" w:hAnsi="Times New Roman" w:cs="Times New Roman"/>
          <w:sz w:val="24"/>
          <w:szCs w:val="24"/>
        </w:rPr>
      </w:pPr>
      <w:r>
        <w:rPr>
          <w:rFonts w:ascii="Times New Roman" w:hAnsi="Times New Roman" w:cs="Times New Roman"/>
          <w:sz w:val="24"/>
          <w:szCs w:val="24"/>
        </w:rPr>
        <w:t>Brooker, L.</w:t>
      </w:r>
      <w:r w:rsidR="00096531">
        <w:rPr>
          <w:rFonts w:ascii="Times New Roman" w:hAnsi="Times New Roman" w:cs="Times New Roman"/>
          <w:sz w:val="24"/>
          <w:szCs w:val="24"/>
        </w:rPr>
        <w:t xml:space="preserve"> (2008)</w:t>
      </w:r>
      <w:r w:rsidR="00D82B22">
        <w:rPr>
          <w:rFonts w:ascii="Times New Roman" w:hAnsi="Times New Roman" w:cs="Times New Roman"/>
          <w:sz w:val="24"/>
          <w:szCs w:val="24"/>
        </w:rPr>
        <w:t xml:space="preserve"> </w:t>
      </w:r>
      <w:r w:rsidR="00D82B22">
        <w:rPr>
          <w:rFonts w:ascii="Times New Roman" w:hAnsi="Times New Roman" w:cs="Times New Roman"/>
          <w:i/>
          <w:iCs/>
          <w:sz w:val="24"/>
          <w:szCs w:val="24"/>
        </w:rPr>
        <w:t>Supporting transitions in the early years</w:t>
      </w:r>
      <w:r w:rsidR="00954A16">
        <w:rPr>
          <w:rFonts w:ascii="Times New Roman" w:hAnsi="Times New Roman" w:cs="Times New Roman"/>
          <w:i/>
          <w:iCs/>
          <w:sz w:val="24"/>
          <w:szCs w:val="24"/>
        </w:rPr>
        <w:t xml:space="preserve">. </w:t>
      </w:r>
      <w:r w:rsidR="006A011B">
        <w:rPr>
          <w:rFonts w:ascii="Times New Roman" w:hAnsi="Times New Roman" w:cs="Times New Roman"/>
          <w:sz w:val="24"/>
          <w:szCs w:val="24"/>
        </w:rPr>
        <w:t>Maidenhead</w:t>
      </w:r>
      <w:r w:rsidR="00954A16">
        <w:rPr>
          <w:rFonts w:ascii="Times New Roman" w:hAnsi="Times New Roman" w:cs="Times New Roman"/>
          <w:sz w:val="24"/>
          <w:szCs w:val="24"/>
        </w:rPr>
        <w:t>: McGraw-Hill Education</w:t>
      </w:r>
      <w:r w:rsidR="006A011B">
        <w:rPr>
          <w:rFonts w:ascii="Times New Roman" w:hAnsi="Times New Roman" w:cs="Times New Roman"/>
          <w:sz w:val="24"/>
          <w:szCs w:val="24"/>
        </w:rPr>
        <w:t>.</w:t>
      </w:r>
    </w:p>
    <w:p w14:paraId="6373A24F" w14:textId="154CA63E" w:rsidR="00FD3CF0" w:rsidRPr="00FC1F58" w:rsidRDefault="00FD3CF0" w:rsidP="002C5D5F">
      <w:pPr>
        <w:spacing w:line="360" w:lineRule="auto"/>
        <w:rPr>
          <w:rFonts w:ascii="Times New Roman" w:hAnsi="Times New Roman" w:cs="Times New Roman"/>
          <w:sz w:val="24"/>
          <w:szCs w:val="24"/>
        </w:rPr>
      </w:pPr>
      <w:r>
        <w:rPr>
          <w:rFonts w:ascii="Times New Roman" w:hAnsi="Times New Roman" w:cs="Times New Roman"/>
          <w:sz w:val="24"/>
          <w:szCs w:val="24"/>
        </w:rPr>
        <w:t xml:space="preserve">Bruce, T. (2020) </w:t>
      </w:r>
      <w:r w:rsidRPr="00FC1F58">
        <w:rPr>
          <w:rFonts w:ascii="Times New Roman" w:hAnsi="Times New Roman" w:cs="Times New Roman"/>
          <w:i/>
          <w:iCs/>
          <w:sz w:val="24"/>
          <w:szCs w:val="24"/>
        </w:rPr>
        <w:t>Twelve features characterising a Froebelian approach to childhood play</w:t>
      </w:r>
      <w:r w:rsidR="00FC1F58">
        <w:rPr>
          <w:rFonts w:ascii="Times New Roman" w:hAnsi="Times New Roman" w:cs="Times New Roman"/>
          <w:i/>
          <w:iCs/>
          <w:sz w:val="24"/>
          <w:szCs w:val="24"/>
        </w:rPr>
        <w:t xml:space="preserve">. </w:t>
      </w:r>
      <w:r w:rsidR="00FC1F58">
        <w:rPr>
          <w:rFonts w:ascii="Times New Roman" w:hAnsi="Times New Roman" w:cs="Times New Roman"/>
          <w:sz w:val="24"/>
          <w:szCs w:val="24"/>
        </w:rPr>
        <w:t xml:space="preserve">Available at: </w:t>
      </w:r>
      <w:hyperlink r:id="rId21" w:history="1">
        <w:r w:rsidR="000E36A3" w:rsidRPr="00AB4FBC">
          <w:rPr>
            <w:rStyle w:val="Hyperlink"/>
            <w:rFonts w:ascii="Times New Roman" w:hAnsi="Times New Roman" w:cs="Times New Roman"/>
            <w:sz w:val="24"/>
            <w:szCs w:val="24"/>
          </w:rPr>
          <w:t>https://www.froebel.org.uk/froebelian-approach-to-childhood-play</w:t>
        </w:r>
      </w:hyperlink>
      <w:r w:rsidR="000E36A3">
        <w:rPr>
          <w:rFonts w:ascii="Times New Roman" w:hAnsi="Times New Roman" w:cs="Times New Roman"/>
          <w:sz w:val="24"/>
          <w:szCs w:val="24"/>
        </w:rPr>
        <w:t xml:space="preserve"> (Accessed: </w:t>
      </w:r>
      <w:r w:rsidR="00F67584">
        <w:rPr>
          <w:rFonts w:ascii="Times New Roman" w:hAnsi="Times New Roman" w:cs="Times New Roman"/>
          <w:sz w:val="24"/>
          <w:szCs w:val="24"/>
        </w:rPr>
        <w:t>25</w:t>
      </w:r>
      <w:r w:rsidR="00F67584" w:rsidRPr="00F67584">
        <w:rPr>
          <w:rFonts w:ascii="Times New Roman" w:hAnsi="Times New Roman" w:cs="Times New Roman"/>
          <w:sz w:val="24"/>
          <w:szCs w:val="24"/>
          <w:vertAlign w:val="superscript"/>
        </w:rPr>
        <w:t>th</w:t>
      </w:r>
      <w:r w:rsidR="00F67584">
        <w:rPr>
          <w:rFonts w:ascii="Times New Roman" w:hAnsi="Times New Roman" w:cs="Times New Roman"/>
          <w:sz w:val="24"/>
          <w:szCs w:val="24"/>
        </w:rPr>
        <w:t xml:space="preserve"> November 2020).</w:t>
      </w:r>
    </w:p>
    <w:p w14:paraId="7F3F2B2C" w14:textId="749A67F1" w:rsidR="00827978" w:rsidRDefault="00E95CFA" w:rsidP="002C5D5F">
      <w:pPr>
        <w:spacing w:line="360" w:lineRule="auto"/>
        <w:rPr>
          <w:rFonts w:ascii="Times New Roman" w:hAnsi="Times New Roman" w:cs="Times New Roman"/>
          <w:sz w:val="24"/>
          <w:szCs w:val="24"/>
        </w:rPr>
      </w:pPr>
      <w:r w:rsidRPr="00E95CFA">
        <w:rPr>
          <w:rFonts w:ascii="Times New Roman" w:hAnsi="Times New Roman" w:cs="Times New Roman"/>
          <w:sz w:val="24"/>
          <w:szCs w:val="24"/>
        </w:rPr>
        <w:t xml:space="preserve">Center on the Developing Child (2007). </w:t>
      </w:r>
      <w:r w:rsidR="000210FA" w:rsidRPr="000210FA">
        <w:rPr>
          <w:rFonts w:ascii="Times New Roman" w:hAnsi="Times New Roman" w:cs="Times New Roman"/>
          <w:i/>
          <w:iCs/>
          <w:sz w:val="24"/>
          <w:szCs w:val="24"/>
        </w:rPr>
        <w:t>InBrief</w:t>
      </w:r>
      <w:r w:rsidR="000210FA">
        <w:rPr>
          <w:rFonts w:ascii="Times New Roman" w:hAnsi="Times New Roman" w:cs="Times New Roman"/>
          <w:sz w:val="24"/>
          <w:szCs w:val="24"/>
        </w:rPr>
        <w:t xml:space="preserve">: </w:t>
      </w:r>
      <w:r w:rsidRPr="00521C4C">
        <w:rPr>
          <w:rFonts w:ascii="Times New Roman" w:hAnsi="Times New Roman" w:cs="Times New Roman"/>
          <w:i/>
          <w:iCs/>
          <w:sz w:val="24"/>
          <w:szCs w:val="24"/>
        </w:rPr>
        <w:t>The Science of Early Childhood Development</w:t>
      </w:r>
      <w:r w:rsidR="000210FA">
        <w:rPr>
          <w:rFonts w:ascii="Times New Roman" w:hAnsi="Times New Roman" w:cs="Times New Roman"/>
          <w:sz w:val="24"/>
          <w:szCs w:val="24"/>
        </w:rPr>
        <w:t xml:space="preserve"> </w:t>
      </w:r>
      <w:r>
        <w:rPr>
          <w:rFonts w:ascii="Times New Roman" w:hAnsi="Times New Roman" w:cs="Times New Roman"/>
          <w:sz w:val="24"/>
          <w:szCs w:val="24"/>
        </w:rPr>
        <w:t>[</w:t>
      </w:r>
      <w:r w:rsidR="00777EF7">
        <w:rPr>
          <w:rFonts w:ascii="Times New Roman" w:hAnsi="Times New Roman" w:cs="Times New Roman"/>
          <w:sz w:val="24"/>
          <w:szCs w:val="24"/>
        </w:rPr>
        <w:t>image]</w:t>
      </w:r>
      <w:r w:rsidRPr="00E95CFA">
        <w:rPr>
          <w:rFonts w:ascii="Times New Roman" w:hAnsi="Times New Roman" w:cs="Times New Roman"/>
          <w:sz w:val="24"/>
          <w:szCs w:val="24"/>
        </w:rPr>
        <w:t>.</w:t>
      </w:r>
      <w:r w:rsidR="00777EF7">
        <w:rPr>
          <w:rFonts w:ascii="Times New Roman" w:hAnsi="Times New Roman" w:cs="Times New Roman"/>
          <w:sz w:val="24"/>
          <w:szCs w:val="24"/>
        </w:rPr>
        <w:t xml:space="preserve"> </w:t>
      </w:r>
      <w:r w:rsidR="00827978">
        <w:rPr>
          <w:rFonts w:ascii="Times New Roman" w:hAnsi="Times New Roman" w:cs="Times New Roman"/>
          <w:sz w:val="24"/>
          <w:szCs w:val="24"/>
        </w:rPr>
        <w:t xml:space="preserve">Available at: </w:t>
      </w:r>
      <w:hyperlink r:id="rId22" w:history="1">
        <w:r w:rsidR="00827978" w:rsidRPr="003E0ADD">
          <w:rPr>
            <w:rStyle w:val="Hyperlink"/>
            <w:rFonts w:ascii="Times New Roman" w:hAnsi="Times New Roman" w:cs="Times New Roman"/>
            <w:sz w:val="24"/>
            <w:szCs w:val="24"/>
          </w:rPr>
          <w:t>https://developingchild.harvard.edu/resources/inbrief-science-of-ecd/</w:t>
        </w:r>
      </w:hyperlink>
      <w:r w:rsidR="00827978">
        <w:rPr>
          <w:rFonts w:ascii="Times New Roman" w:hAnsi="Times New Roman" w:cs="Times New Roman"/>
          <w:sz w:val="24"/>
          <w:szCs w:val="24"/>
        </w:rPr>
        <w:t xml:space="preserve"> (Accessed: 21</w:t>
      </w:r>
      <w:r w:rsidR="00827978" w:rsidRPr="00827978">
        <w:rPr>
          <w:rFonts w:ascii="Times New Roman" w:hAnsi="Times New Roman" w:cs="Times New Roman"/>
          <w:sz w:val="24"/>
          <w:szCs w:val="24"/>
          <w:vertAlign w:val="superscript"/>
        </w:rPr>
        <w:t>st</w:t>
      </w:r>
      <w:r w:rsidR="00827978">
        <w:rPr>
          <w:rFonts w:ascii="Times New Roman" w:hAnsi="Times New Roman" w:cs="Times New Roman"/>
          <w:sz w:val="24"/>
          <w:szCs w:val="24"/>
        </w:rPr>
        <w:t xml:space="preserve"> of November 2020).</w:t>
      </w:r>
    </w:p>
    <w:p w14:paraId="62928501" w14:textId="546B4AFD" w:rsidR="0021298B" w:rsidRPr="004C60A7" w:rsidRDefault="0021298B" w:rsidP="00A30F67">
      <w:pPr>
        <w:spacing w:line="360" w:lineRule="auto"/>
        <w:rPr>
          <w:rFonts w:ascii="Times New Roman" w:hAnsi="Times New Roman" w:cs="Times New Roman"/>
          <w:sz w:val="24"/>
          <w:szCs w:val="24"/>
        </w:rPr>
      </w:pPr>
      <w:r>
        <w:rPr>
          <w:rFonts w:ascii="Times New Roman" w:hAnsi="Times New Roman" w:cs="Times New Roman"/>
          <w:sz w:val="24"/>
          <w:szCs w:val="24"/>
        </w:rPr>
        <w:t xml:space="preserve">Department for Children, Schools and Families (2008) </w:t>
      </w:r>
      <w:r w:rsidR="00A30F67" w:rsidRPr="00A30F67">
        <w:rPr>
          <w:rFonts w:ascii="Times New Roman" w:hAnsi="Times New Roman" w:cs="Times New Roman"/>
          <w:i/>
          <w:iCs/>
          <w:sz w:val="24"/>
          <w:szCs w:val="24"/>
        </w:rPr>
        <w:t>Practice Guidance for the Early Years Foundation Stage</w:t>
      </w:r>
      <w:r w:rsidR="004C60A7">
        <w:rPr>
          <w:rFonts w:ascii="Times New Roman" w:hAnsi="Times New Roman" w:cs="Times New Roman"/>
          <w:i/>
          <w:iCs/>
          <w:sz w:val="24"/>
          <w:szCs w:val="24"/>
        </w:rPr>
        <w:t xml:space="preserve">. </w:t>
      </w:r>
      <w:r w:rsidR="004C60A7">
        <w:rPr>
          <w:rFonts w:ascii="Times New Roman" w:hAnsi="Times New Roman" w:cs="Times New Roman"/>
          <w:sz w:val="24"/>
          <w:szCs w:val="24"/>
        </w:rPr>
        <w:t xml:space="preserve">Available at: </w:t>
      </w:r>
      <w:hyperlink r:id="rId23" w:history="1">
        <w:r w:rsidR="004C60A7" w:rsidRPr="00AB4FBC">
          <w:rPr>
            <w:rStyle w:val="Hyperlink"/>
            <w:rFonts w:ascii="Times New Roman" w:hAnsi="Times New Roman" w:cs="Times New Roman"/>
            <w:sz w:val="24"/>
            <w:szCs w:val="24"/>
          </w:rPr>
          <w:t>https://foundationyears.org.uk/files/2011/10/EYFS_Practice_Guide1.pdf</w:t>
        </w:r>
      </w:hyperlink>
      <w:r w:rsidR="004C60A7">
        <w:rPr>
          <w:rFonts w:ascii="Times New Roman" w:hAnsi="Times New Roman" w:cs="Times New Roman"/>
          <w:sz w:val="24"/>
          <w:szCs w:val="24"/>
        </w:rPr>
        <w:t xml:space="preserve"> (Accessed: 25</w:t>
      </w:r>
      <w:r w:rsidR="004C60A7">
        <w:rPr>
          <w:rFonts w:ascii="Times New Roman" w:hAnsi="Times New Roman" w:cs="Times New Roman"/>
          <w:sz w:val="24"/>
          <w:szCs w:val="24"/>
          <w:vertAlign w:val="superscript"/>
        </w:rPr>
        <w:t xml:space="preserve">th </w:t>
      </w:r>
      <w:r w:rsidR="004C60A7">
        <w:rPr>
          <w:rFonts w:ascii="Times New Roman" w:hAnsi="Times New Roman" w:cs="Times New Roman"/>
          <w:sz w:val="24"/>
          <w:szCs w:val="24"/>
        </w:rPr>
        <w:t>November 2020).</w:t>
      </w:r>
    </w:p>
    <w:p w14:paraId="6A8EF28A" w14:textId="1648994C" w:rsidR="00765B0F" w:rsidRDefault="00765B0F" w:rsidP="002C5D5F">
      <w:pPr>
        <w:spacing w:line="360" w:lineRule="auto"/>
        <w:rPr>
          <w:rFonts w:ascii="Times New Roman" w:hAnsi="Times New Roman" w:cs="Times New Roman"/>
          <w:sz w:val="24"/>
          <w:szCs w:val="24"/>
        </w:rPr>
      </w:pPr>
      <w:r>
        <w:rPr>
          <w:rFonts w:ascii="Times New Roman" w:hAnsi="Times New Roman" w:cs="Times New Roman"/>
          <w:sz w:val="24"/>
          <w:szCs w:val="24"/>
        </w:rPr>
        <w:t>Department of Education (</w:t>
      </w:r>
      <w:r w:rsidR="005366BB">
        <w:rPr>
          <w:rFonts w:ascii="Times New Roman" w:hAnsi="Times New Roman" w:cs="Times New Roman"/>
          <w:sz w:val="24"/>
          <w:szCs w:val="24"/>
        </w:rPr>
        <w:t xml:space="preserve">2011) </w:t>
      </w:r>
      <w:r w:rsidR="005366BB">
        <w:rPr>
          <w:rFonts w:ascii="Times New Roman" w:hAnsi="Times New Roman" w:cs="Times New Roman"/>
          <w:i/>
          <w:iCs/>
          <w:sz w:val="24"/>
          <w:szCs w:val="24"/>
        </w:rPr>
        <w:t>Supporting families in the foundation years</w:t>
      </w:r>
      <w:r w:rsidR="00C12076">
        <w:rPr>
          <w:rFonts w:ascii="Times New Roman" w:hAnsi="Times New Roman" w:cs="Times New Roman"/>
          <w:i/>
          <w:iCs/>
          <w:sz w:val="24"/>
          <w:szCs w:val="24"/>
        </w:rPr>
        <w:t xml:space="preserve">. </w:t>
      </w:r>
      <w:r w:rsidR="00C12076">
        <w:rPr>
          <w:rFonts w:ascii="Times New Roman" w:hAnsi="Times New Roman" w:cs="Times New Roman"/>
          <w:sz w:val="24"/>
          <w:szCs w:val="24"/>
        </w:rPr>
        <w:t>Available at</w:t>
      </w:r>
      <w:r w:rsidR="0052319D">
        <w:rPr>
          <w:rFonts w:ascii="Times New Roman" w:hAnsi="Times New Roman" w:cs="Times New Roman"/>
          <w:sz w:val="24"/>
          <w:szCs w:val="24"/>
        </w:rPr>
        <w:t xml:space="preserve">: </w:t>
      </w:r>
      <w:hyperlink r:id="rId24" w:history="1">
        <w:r w:rsidR="0052319D" w:rsidRPr="003E0ADD">
          <w:rPr>
            <w:rStyle w:val="Hyperlink"/>
            <w:rFonts w:ascii="Times New Roman" w:hAnsi="Times New Roman" w:cs="Times New Roman"/>
            <w:sz w:val="24"/>
            <w:szCs w:val="24"/>
          </w:rPr>
          <w:t>https://assets.publishing.service.gov.uk/government/uploads/system/uploads/attachment_data/file/184868/DFE-01001-2011_supporting_families_in_the_foundation_years.pdf</w:t>
        </w:r>
      </w:hyperlink>
      <w:r w:rsidR="0052319D">
        <w:rPr>
          <w:rFonts w:ascii="Times New Roman" w:hAnsi="Times New Roman" w:cs="Times New Roman"/>
          <w:sz w:val="24"/>
          <w:szCs w:val="24"/>
        </w:rPr>
        <w:t xml:space="preserve"> (Accessed</w:t>
      </w:r>
      <w:r w:rsidR="00B23841">
        <w:rPr>
          <w:rFonts w:ascii="Times New Roman" w:hAnsi="Times New Roman" w:cs="Times New Roman"/>
          <w:sz w:val="24"/>
          <w:szCs w:val="24"/>
        </w:rPr>
        <w:t>: 19</w:t>
      </w:r>
      <w:r w:rsidR="00B23841" w:rsidRPr="00B23841">
        <w:rPr>
          <w:rFonts w:ascii="Times New Roman" w:hAnsi="Times New Roman" w:cs="Times New Roman"/>
          <w:sz w:val="24"/>
          <w:szCs w:val="24"/>
          <w:vertAlign w:val="superscript"/>
        </w:rPr>
        <w:t>th</w:t>
      </w:r>
      <w:r w:rsidR="00B23841">
        <w:rPr>
          <w:rFonts w:ascii="Times New Roman" w:hAnsi="Times New Roman" w:cs="Times New Roman"/>
          <w:sz w:val="24"/>
          <w:szCs w:val="24"/>
        </w:rPr>
        <w:t xml:space="preserve"> Nov 2020).</w:t>
      </w:r>
    </w:p>
    <w:p w14:paraId="7A2DAB42" w14:textId="45AF97C6" w:rsidR="00FF5B76" w:rsidRPr="00646A3F" w:rsidRDefault="00FF5B76" w:rsidP="002C5D5F">
      <w:pPr>
        <w:spacing w:line="360" w:lineRule="auto"/>
        <w:rPr>
          <w:rFonts w:ascii="Times New Roman" w:hAnsi="Times New Roman" w:cs="Times New Roman"/>
          <w:sz w:val="24"/>
          <w:szCs w:val="24"/>
        </w:rPr>
      </w:pPr>
      <w:r>
        <w:rPr>
          <w:rFonts w:ascii="Times New Roman" w:hAnsi="Times New Roman" w:cs="Times New Roman"/>
          <w:sz w:val="24"/>
          <w:szCs w:val="24"/>
        </w:rPr>
        <w:t xml:space="preserve">Department of Education (n.d.) </w:t>
      </w:r>
      <w:r w:rsidR="00646A3F" w:rsidRPr="00646A3F">
        <w:rPr>
          <w:rFonts w:ascii="Times New Roman" w:hAnsi="Times New Roman" w:cs="Times New Roman"/>
          <w:i/>
          <w:iCs/>
          <w:sz w:val="24"/>
          <w:szCs w:val="24"/>
        </w:rPr>
        <w:t>Early years education</w:t>
      </w:r>
      <w:r w:rsidR="00646A3F">
        <w:rPr>
          <w:rFonts w:ascii="Times New Roman" w:hAnsi="Times New Roman" w:cs="Times New Roman"/>
          <w:i/>
          <w:iCs/>
          <w:sz w:val="24"/>
          <w:szCs w:val="24"/>
        </w:rPr>
        <w:t xml:space="preserve">. </w:t>
      </w:r>
      <w:r w:rsidR="00646A3F">
        <w:rPr>
          <w:rFonts w:ascii="Times New Roman" w:hAnsi="Times New Roman" w:cs="Times New Roman"/>
          <w:sz w:val="24"/>
          <w:szCs w:val="24"/>
        </w:rPr>
        <w:t xml:space="preserve">Available at: </w:t>
      </w:r>
      <w:hyperlink r:id="rId25" w:anchor="toc-0" w:history="1">
        <w:r w:rsidR="0041693D" w:rsidRPr="00AB4FBC">
          <w:rPr>
            <w:rStyle w:val="Hyperlink"/>
            <w:rFonts w:ascii="Times New Roman" w:hAnsi="Times New Roman" w:cs="Times New Roman"/>
            <w:sz w:val="24"/>
            <w:szCs w:val="24"/>
          </w:rPr>
          <w:t>https://www.education-ni.gov.uk/articles/early-years-education#toc-0</w:t>
        </w:r>
      </w:hyperlink>
      <w:r w:rsidR="0041693D">
        <w:rPr>
          <w:rFonts w:ascii="Times New Roman" w:hAnsi="Times New Roman" w:cs="Times New Roman"/>
          <w:sz w:val="24"/>
          <w:szCs w:val="24"/>
        </w:rPr>
        <w:t xml:space="preserve"> (Accessed: 24</w:t>
      </w:r>
      <w:r w:rsidR="0041693D" w:rsidRPr="0041693D">
        <w:rPr>
          <w:rFonts w:ascii="Times New Roman" w:hAnsi="Times New Roman" w:cs="Times New Roman"/>
          <w:sz w:val="24"/>
          <w:szCs w:val="24"/>
          <w:vertAlign w:val="superscript"/>
        </w:rPr>
        <w:t>th</w:t>
      </w:r>
      <w:r w:rsidR="0041693D">
        <w:rPr>
          <w:rFonts w:ascii="Times New Roman" w:hAnsi="Times New Roman" w:cs="Times New Roman"/>
          <w:sz w:val="24"/>
          <w:szCs w:val="24"/>
        </w:rPr>
        <w:t xml:space="preserve"> November 2020).</w:t>
      </w:r>
    </w:p>
    <w:p w14:paraId="03824C8E" w14:textId="3D878A4F" w:rsidR="002B79CC" w:rsidRDefault="00620002" w:rsidP="002C5D5F">
      <w:pPr>
        <w:spacing w:line="360" w:lineRule="auto"/>
        <w:jc w:val="both"/>
        <w:rPr>
          <w:rFonts w:ascii="Times New Roman" w:hAnsi="Times New Roman" w:cs="Times New Roman"/>
          <w:sz w:val="24"/>
          <w:szCs w:val="24"/>
        </w:rPr>
      </w:pPr>
      <w:r>
        <w:rPr>
          <w:rFonts w:ascii="Times New Roman" w:hAnsi="Times New Roman" w:cs="Times New Roman"/>
          <w:sz w:val="24"/>
          <w:szCs w:val="24"/>
        </w:rPr>
        <w:t>Dunlop</w:t>
      </w:r>
      <w:r w:rsidR="002B6E13">
        <w:rPr>
          <w:rFonts w:ascii="Times New Roman" w:hAnsi="Times New Roman" w:cs="Times New Roman"/>
          <w:sz w:val="24"/>
          <w:szCs w:val="24"/>
        </w:rPr>
        <w:t>,</w:t>
      </w:r>
      <w:r>
        <w:rPr>
          <w:rFonts w:ascii="Times New Roman" w:hAnsi="Times New Roman" w:cs="Times New Roman"/>
          <w:sz w:val="24"/>
          <w:szCs w:val="24"/>
        </w:rPr>
        <w:t xml:space="preserve"> A</w:t>
      </w:r>
      <w:r w:rsidR="002B79CC">
        <w:rPr>
          <w:rFonts w:ascii="Times New Roman" w:hAnsi="Times New Roman" w:cs="Times New Roman"/>
          <w:sz w:val="24"/>
          <w:szCs w:val="24"/>
        </w:rPr>
        <w:t>.-W. and Fabian</w:t>
      </w:r>
      <w:r w:rsidR="00B122A3">
        <w:rPr>
          <w:rFonts w:ascii="Times New Roman" w:hAnsi="Times New Roman" w:cs="Times New Roman"/>
          <w:sz w:val="24"/>
          <w:szCs w:val="24"/>
        </w:rPr>
        <w:t>,</w:t>
      </w:r>
      <w:r w:rsidR="002B79CC">
        <w:rPr>
          <w:rFonts w:ascii="Times New Roman" w:hAnsi="Times New Roman" w:cs="Times New Roman"/>
          <w:sz w:val="24"/>
          <w:szCs w:val="24"/>
        </w:rPr>
        <w:t xml:space="preserve"> H. (2002) </w:t>
      </w:r>
      <w:r w:rsidRPr="002B79CC">
        <w:rPr>
          <w:rFonts w:ascii="Times New Roman" w:hAnsi="Times New Roman" w:cs="Times New Roman"/>
          <w:i/>
          <w:iCs/>
          <w:sz w:val="24"/>
          <w:szCs w:val="24"/>
        </w:rPr>
        <w:t>Transitions in the Early Years: Debating Continuity and Progression for Children in Early Education</w:t>
      </w:r>
      <w:r w:rsidR="002B79CC" w:rsidRPr="002B79CC">
        <w:rPr>
          <w:rFonts w:ascii="Times New Roman" w:hAnsi="Times New Roman" w:cs="Times New Roman"/>
          <w:sz w:val="24"/>
          <w:szCs w:val="24"/>
        </w:rPr>
        <w:t>, London: Routledge. Available at:</w:t>
      </w:r>
      <w:r w:rsidR="00554C9E" w:rsidRPr="002B79CC">
        <w:rPr>
          <w:rFonts w:ascii="Times New Roman" w:hAnsi="Times New Roman" w:cs="Times New Roman"/>
          <w:sz w:val="24"/>
          <w:szCs w:val="24"/>
        </w:rPr>
        <w:t xml:space="preserve"> </w:t>
      </w:r>
      <w:hyperlink r:id="rId26" w:history="1">
        <w:r w:rsidR="00554C9E" w:rsidRPr="00AB4FBC">
          <w:rPr>
            <w:rStyle w:val="Hyperlink"/>
            <w:rFonts w:ascii="Times New Roman" w:hAnsi="Times New Roman" w:cs="Times New Roman"/>
            <w:sz w:val="24"/>
            <w:szCs w:val="24"/>
          </w:rPr>
          <w:t>https://search-</w:t>
        </w:r>
        <w:r w:rsidR="00554C9E" w:rsidRPr="00AB4FBC">
          <w:rPr>
            <w:rStyle w:val="Hyperlink"/>
            <w:rFonts w:ascii="Times New Roman" w:hAnsi="Times New Roman" w:cs="Times New Roman"/>
            <w:sz w:val="24"/>
            <w:szCs w:val="24"/>
          </w:rPr>
          <w:lastRenderedPageBreak/>
          <w:t>ebscohost-com.ezproxy.uwtsd.ac.uk/login.aspx?direct=true&amp;db=nlebk&amp;AN=80344&amp;site=ehost-live</w:t>
        </w:r>
      </w:hyperlink>
      <w:r w:rsidR="002B79CC">
        <w:rPr>
          <w:rFonts w:ascii="Times New Roman" w:hAnsi="Times New Roman" w:cs="Times New Roman"/>
          <w:sz w:val="24"/>
          <w:szCs w:val="24"/>
        </w:rPr>
        <w:t xml:space="preserve"> (Accessed 19</w:t>
      </w:r>
      <w:r w:rsidR="002B79CC" w:rsidRPr="002B79CC">
        <w:rPr>
          <w:rFonts w:ascii="Times New Roman" w:hAnsi="Times New Roman" w:cs="Times New Roman"/>
          <w:sz w:val="24"/>
          <w:szCs w:val="24"/>
          <w:vertAlign w:val="superscript"/>
        </w:rPr>
        <w:t>th</w:t>
      </w:r>
      <w:r w:rsidR="002B79CC">
        <w:rPr>
          <w:rFonts w:ascii="Times New Roman" w:hAnsi="Times New Roman" w:cs="Times New Roman"/>
          <w:sz w:val="24"/>
          <w:szCs w:val="24"/>
        </w:rPr>
        <w:t xml:space="preserve"> November 2020).</w:t>
      </w:r>
    </w:p>
    <w:p w14:paraId="13D1CB20" w14:textId="747E9FA4" w:rsidR="00484ADD" w:rsidRDefault="00484ADD" w:rsidP="002C5D5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Foundation Years (n.d.) </w:t>
      </w:r>
      <w:r>
        <w:rPr>
          <w:rFonts w:ascii="Times New Roman" w:hAnsi="Times New Roman" w:cs="Times New Roman"/>
          <w:i/>
          <w:iCs/>
          <w:sz w:val="24"/>
          <w:szCs w:val="24"/>
        </w:rPr>
        <w:t xml:space="preserve">Working with Parents. </w:t>
      </w:r>
      <w:r>
        <w:rPr>
          <w:rFonts w:ascii="Times New Roman" w:hAnsi="Times New Roman" w:cs="Times New Roman"/>
          <w:sz w:val="24"/>
          <w:szCs w:val="24"/>
        </w:rPr>
        <w:t xml:space="preserve">Available at: </w:t>
      </w:r>
      <w:hyperlink r:id="rId27" w:history="1">
        <w:r w:rsidR="008E0CBA" w:rsidRPr="004E4EA7">
          <w:rPr>
            <w:rStyle w:val="Hyperlink"/>
            <w:rFonts w:ascii="Times New Roman" w:hAnsi="Times New Roman" w:cs="Times New Roman"/>
            <w:sz w:val="24"/>
            <w:szCs w:val="24"/>
          </w:rPr>
          <w:t>https://foundationyears.org.uk/working-with-parents/</w:t>
        </w:r>
      </w:hyperlink>
      <w:r w:rsidR="008E0CBA">
        <w:rPr>
          <w:rFonts w:ascii="Times New Roman" w:hAnsi="Times New Roman" w:cs="Times New Roman"/>
          <w:sz w:val="24"/>
          <w:szCs w:val="24"/>
        </w:rPr>
        <w:t xml:space="preserve"> (Accessed: 26</w:t>
      </w:r>
      <w:r w:rsidR="008E0CBA" w:rsidRPr="008E0CBA">
        <w:rPr>
          <w:rFonts w:ascii="Times New Roman" w:hAnsi="Times New Roman" w:cs="Times New Roman"/>
          <w:sz w:val="24"/>
          <w:szCs w:val="24"/>
          <w:vertAlign w:val="superscript"/>
        </w:rPr>
        <w:t>th</w:t>
      </w:r>
      <w:r w:rsidR="008E0CBA">
        <w:rPr>
          <w:rFonts w:ascii="Times New Roman" w:hAnsi="Times New Roman" w:cs="Times New Roman"/>
          <w:sz w:val="24"/>
          <w:szCs w:val="24"/>
        </w:rPr>
        <w:t xml:space="preserve"> November 2020).</w:t>
      </w:r>
      <w:r>
        <w:rPr>
          <w:rFonts w:ascii="Times New Roman" w:hAnsi="Times New Roman" w:cs="Times New Roman"/>
          <w:sz w:val="24"/>
          <w:szCs w:val="24"/>
        </w:rPr>
        <w:t xml:space="preserve"> </w:t>
      </w:r>
    </w:p>
    <w:p w14:paraId="14A6E715" w14:textId="246CDD31" w:rsidR="008415BF" w:rsidRDefault="008415BF" w:rsidP="002C5D5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Froebel Trust (n.d.) </w:t>
      </w:r>
      <w:r w:rsidR="00EC53F8">
        <w:rPr>
          <w:rFonts w:ascii="Times New Roman" w:hAnsi="Times New Roman" w:cs="Times New Roman"/>
          <w:i/>
          <w:iCs/>
          <w:sz w:val="24"/>
          <w:szCs w:val="24"/>
        </w:rPr>
        <w:t xml:space="preserve">The Power of Play. </w:t>
      </w:r>
      <w:r w:rsidR="008D6CCF">
        <w:rPr>
          <w:rFonts w:ascii="Times New Roman" w:hAnsi="Times New Roman" w:cs="Times New Roman"/>
          <w:sz w:val="24"/>
          <w:szCs w:val="24"/>
        </w:rPr>
        <w:t xml:space="preserve">Available at: </w:t>
      </w:r>
      <w:hyperlink r:id="rId28" w:history="1">
        <w:r w:rsidR="004E11EF" w:rsidRPr="00AB4FBC">
          <w:rPr>
            <w:rStyle w:val="Hyperlink"/>
            <w:rFonts w:ascii="Times New Roman" w:hAnsi="Times New Roman" w:cs="Times New Roman"/>
            <w:sz w:val="24"/>
            <w:szCs w:val="24"/>
          </w:rPr>
          <w:t>https://www.froebel.org.uk/about-us/the-power-of-play</w:t>
        </w:r>
      </w:hyperlink>
      <w:r w:rsidR="004E11EF">
        <w:rPr>
          <w:rFonts w:ascii="Times New Roman" w:hAnsi="Times New Roman" w:cs="Times New Roman"/>
          <w:sz w:val="24"/>
          <w:szCs w:val="24"/>
        </w:rPr>
        <w:t xml:space="preserve"> (Accessed: 25</w:t>
      </w:r>
      <w:r w:rsidR="004E11EF" w:rsidRPr="004E11EF">
        <w:rPr>
          <w:rFonts w:ascii="Times New Roman" w:hAnsi="Times New Roman" w:cs="Times New Roman"/>
          <w:sz w:val="24"/>
          <w:szCs w:val="24"/>
          <w:vertAlign w:val="superscript"/>
        </w:rPr>
        <w:t>th</w:t>
      </w:r>
      <w:r w:rsidR="004E11EF">
        <w:rPr>
          <w:rFonts w:ascii="Times New Roman" w:hAnsi="Times New Roman" w:cs="Times New Roman"/>
          <w:sz w:val="24"/>
          <w:szCs w:val="24"/>
        </w:rPr>
        <w:t xml:space="preserve"> November 2020).</w:t>
      </w:r>
    </w:p>
    <w:p w14:paraId="7F6E5758" w14:textId="03AC9ED1" w:rsidR="00DB5A4A" w:rsidRDefault="00DB5A4A" w:rsidP="002C5D5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Hughes, K. (2012) </w:t>
      </w:r>
      <w:r w:rsidR="00207088">
        <w:rPr>
          <w:rFonts w:ascii="Times New Roman" w:hAnsi="Times New Roman" w:cs="Times New Roman"/>
          <w:i/>
          <w:iCs/>
          <w:sz w:val="24"/>
          <w:szCs w:val="24"/>
        </w:rPr>
        <w:t>Learning together</w:t>
      </w:r>
      <w:r w:rsidR="00EE0C12">
        <w:rPr>
          <w:rFonts w:ascii="Times New Roman" w:hAnsi="Times New Roman" w:cs="Times New Roman"/>
          <w:sz w:val="24"/>
          <w:szCs w:val="24"/>
        </w:rPr>
        <w:t>. London: Montessori St Nicholas Charity</w:t>
      </w:r>
      <w:r w:rsidR="002B4B16">
        <w:rPr>
          <w:rFonts w:ascii="Times New Roman" w:hAnsi="Times New Roman" w:cs="Times New Roman"/>
          <w:sz w:val="24"/>
          <w:szCs w:val="24"/>
        </w:rPr>
        <w:t>.</w:t>
      </w:r>
    </w:p>
    <w:p w14:paraId="10555DD8" w14:textId="3C7EBD0B" w:rsidR="009803FF" w:rsidRPr="00BB7611" w:rsidRDefault="009803FF" w:rsidP="002650C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Kirklees Council (2019) </w:t>
      </w:r>
      <w:r w:rsidR="00B92C35" w:rsidRPr="00BB7611">
        <w:rPr>
          <w:rFonts w:ascii="Times New Roman" w:hAnsi="Times New Roman" w:cs="Times New Roman"/>
          <w:i/>
          <w:iCs/>
          <w:sz w:val="24"/>
          <w:szCs w:val="24"/>
        </w:rPr>
        <w:t>Kirklees guidance for transitions in the Early Years 2019</w:t>
      </w:r>
      <w:r w:rsidR="00BB7611">
        <w:rPr>
          <w:rFonts w:ascii="Times New Roman" w:hAnsi="Times New Roman" w:cs="Times New Roman"/>
          <w:i/>
          <w:iCs/>
          <w:sz w:val="24"/>
          <w:szCs w:val="24"/>
        </w:rPr>
        <w:t xml:space="preserve">. </w:t>
      </w:r>
      <w:r w:rsidR="00BB7611">
        <w:rPr>
          <w:rFonts w:ascii="Times New Roman" w:hAnsi="Times New Roman" w:cs="Times New Roman"/>
          <w:sz w:val="24"/>
          <w:szCs w:val="24"/>
        </w:rPr>
        <w:t>Available at:</w:t>
      </w:r>
      <w:r w:rsidR="00EB1D8B">
        <w:rPr>
          <w:rFonts w:ascii="Times New Roman" w:hAnsi="Times New Roman" w:cs="Times New Roman"/>
          <w:sz w:val="24"/>
          <w:szCs w:val="24"/>
        </w:rPr>
        <w:t xml:space="preserve"> </w:t>
      </w:r>
      <w:hyperlink r:id="rId29" w:history="1">
        <w:r w:rsidR="00EB1D8B" w:rsidRPr="008C57E3">
          <w:rPr>
            <w:rStyle w:val="Hyperlink"/>
            <w:rFonts w:ascii="Times New Roman" w:hAnsi="Times New Roman" w:cs="Times New Roman"/>
            <w:sz w:val="24"/>
            <w:szCs w:val="24"/>
          </w:rPr>
          <w:t>https://www.kirklees.gov.uk/beta/working-with-children/pdf/childcare-providers/transition-guidance.pdf</w:t>
        </w:r>
      </w:hyperlink>
      <w:r w:rsidR="00EB1D8B">
        <w:rPr>
          <w:rFonts w:ascii="Times New Roman" w:hAnsi="Times New Roman" w:cs="Times New Roman"/>
          <w:sz w:val="24"/>
          <w:szCs w:val="24"/>
        </w:rPr>
        <w:t xml:space="preserve"> (Accessed: 26</w:t>
      </w:r>
      <w:r w:rsidR="00EB1D8B" w:rsidRPr="00EB1D8B">
        <w:rPr>
          <w:rFonts w:ascii="Times New Roman" w:hAnsi="Times New Roman" w:cs="Times New Roman"/>
          <w:sz w:val="24"/>
          <w:szCs w:val="24"/>
          <w:vertAlign w:val="superscript"/>
        </w:rPr>
        <w:t>th</w:t>
      </w:r>
      <w:r w:rsidR="00EB1D8B">
        <w:rPr>
          <w:rFonts w:ascii="Times New Roman" w:hAnsi="Times New Roman" w:cs="Times New Roman"/>
          <w:sz w:val="24"/>
          <w:szCs w:val="24"/>
        </w:rPr>
        <w:t xml:space="preserve"> November 2020).</w:t>
      </w:r>
    </w:p>
    <w:p w14:paraId="464B8987" w14:textId="204505CA" w:rsidR="00E55EB9" w:rsidRPr="0061109A" w:rsidRDefault="00E55EB9" w:rsidP="00671099">
      <w:pPr>
        <w:spacing w:line="360" w:lineRule="auto"/>
        <w:rPr>
          <w:rFonts w:ascii="Times New Roman" w:hAnsi="Times New Roman" w:cs="Times New Roman"/>
          <w:sz w:val="24"/>
          <w:szCs w:val="24"/>
        </w:rPr>
      </w:pPr>
      <w:r>
        <w:rPr>
          <w:rFonts w:ascii="Times New Roman" w:hAnsi="Times New Roman" w:cs="Times New Roman"/>
          <w:sz w:val="24"/>
          <w:szCs w:val="24"/>
        </w:rPr>
        <w:t xml:space="preserve">Lillard, A. S. (2013) ‘Playful </w:t>
      </w:r>
      <w:r w:rsidR="005F1B1C">
        <w:rPr>
          <w:rFonts w:ascii="Times New Roman" w:hAnsi="Times New Roman" w:cs="Times New Roman"/>
          <w:sz w:val="24"/>
          <w:szCs w:val="24"/>
        </w:rPr>
        <w:t xml:space="preserve">Learning and Montessori Education’, </w:t>
      </w:r>
      <w:r w:rsidR="005F1B1C">
        <w:rPr>
          <w:rFonts w:ascii="Times New Roman" w:hAnsi="Times New Roman" w:cs="Times New Roman"/>
          <w:i/>
          <w:iCs/>
          <w:sz w:val="24"/>
          <w:szCs w:val="24"/>
        </w:rPr>
        <w:t>American Journal of Play</w:t>
      </w:r>
      <w:r w:rsidR="0061109A">
        <w:rPr>
          <w:rFonts w:ascii="Times New Roman" w:hAnsi="Times New Roman" w:cs="Times New Roman"/>
          <w:i/>
          <w:iCs/>
          <w:sz w:val="24"/>
          <w:szCs w:val="24"/>
        </w:rPr>
        <w:t xml:space="preserve">, </w:t>
      </w:r>
      <w:r w:rsidR="0061109A" w:rsidRPr="007E0CCE">
        <w:rPr>
          <w:rFonts w:ascii="Times New Roman" w:hAnsi="Times New Roman" w:cs="Times New Roman"/>
          <w:sz w:val="24"/>
          <w:szCs w:val="24"/>
        </w:rPr>
        <w:t>5(2)</w:t>
      </w:r>
      <w:r w:rsidR="00671099">
        <w:rPr>
          <w:rFonts w:ascii="Times New Roman" w:hAnsi="Times New Roman" w:cs="Times New Roman"/>
          <w:sz w:val="24"/>
          <w:szCs w:val="24"/>
        </w:rPr>
        <w:t>, pp. 157-186</w:t>
      </w:r>
      <w:r w:rsidR="0035768B">
        <w:rPr>
          <w:rFonts w:ascii="Times New Roman" w:hAnsi="Times New Roman" w:cs="Times New Roman"/>
          <w:sz w:val="24"/>
          <w:szCs w:val="24"/>
        </w:rPr>
        <w:t xml:space="preserve">. Available at: </w:t>
      </w:r>
      <w:hyperlink r:id="rId30" w:anchor=":~:text=Playful%20Learning%20and%20Montessori%20Education%20s%20Angeline%20S.,of%20playful%20learning%E2%80%94pretend%20play%2C%20or%20fantasy%E2%80%94for%20young%20children" w:history="1">
        <w:r w:rsidR="0035768B" w:rsidRPr="00AB4FBC">
          <w:rPr>
            <w:rStyle w:val="Hyperlink"/>
            <w:rFonts w:ascii="Times New Roman" w:hAnsi="Times New Roman" w:cs="Times New Roman"/>
            <w:sz w:val="24"/>
            <w:szCs w:val="24"/>
          </w:rPr>
          <w:t>https://files.eric.ed.gov/fulltext/EJ1003949.pdf#:~:text=Playful%20Learning%20and%20Montessori%20Education%20s%20Angeline%20S.,of%20playful%20learning%E2%80%94pretend%20play%2C%20or%20fantasy%E2%80%94for%20young%20children</w:t>
        </w:r>
      </w:hyperlink>
      <w:r w:rsidR="0035768B">
        <w:rPr>
          <w:rFonts w:ascii="Times New Roman" w:hAnsi="Times New Roman" w:cs="Times New Roman"/>
          <w:sz w:val="24"/>
          <w:szCs w:val="24"/>
        </w:rPr>
        <w:t xml:space="preserve"> (Accessed: </w:t>
      </w:r>
      <w:r w:rsidR="001D1A9B">
        <w:rPr>
          <w:rFonts w:ascii="Times New Roman" w:hAnsi="Times New Roman" w:cs="Times New Roman"/>
          <w:sz w:val="24"/>
          <w:szCs w:val="24"/>
        </w:rPr>
        <w:t>26</w:t>
      </w:r>
      <w:r w:rsidR="001D1A9B" w:rsidRPr="001D1A9B">
        <w:rPr>
          <w:rFonts w:ascii="Times New Roman" w:hAnsi="Times New Roman" w:cs="Times New Roman"/>
          <w:sz w:val="24"/>
          <w:szCs w:val="24"/>
          <w:vertAlign w:val="superscript"/>
        </w:rPr>
        <w:t>th</w:t>
      </w:r>
      <w:r w:rsidR="001D1A9B">
        <w:rPr>
          <w:rFonts w:ascii="Times New Roman" w:hAnsi="Times New Roman" w:cs="Times New Roman"/>
          <w:sz w:val="24"/>
          <w:szCs w:val="24"/>
        </w:rPr>
        <w:t xml:space="preserve"> November 2020).</w:t>
      </w:r>
    </w:p>
    <w:p w14:paraId="05750777" w14:textId="55F16CBB" w:rsidR="00795FA3" w:rsidRPr="00D42320" w:rsidRDefault="00795FA3" w:rsidP="002C5D5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Oxford Learners Dictionaries (2020) </w:t>
      </w:r>
      <w:r w:rsidRPr="00D42320">
        <w:rPr>
          <w:rFonts w:ascii="Times New Roman" w:hAnsi="Times New Roman" w:cs="Times New Roman"/>
          <w:i/>
          <w:iCs/>
          <w:sz w:val="24"/>
          <w:szCs w:val="24"/>
        </w:rPr>
        <w:t>Play</w:t>
      </w:r>
      <w:r w:rsidR="00D42320">
        <w:rPr>
          <w:rFonts w:ascii="Times New Roman" w:hAnsi="Times New Roman" w:cs="Times New Roman"/>
          <w:i/>
          <w:iCs/>
          <w:sz w:val="24"/>
          <w:szCs w:val="24"/>
        </w:rPr>
        <w:t xml:space="preserve">. </w:t>
      </w:r>
      <w:r w:rsidR="00D42320">
        <w:rPr>
          <w:rFonts w:ascii="Times New Roman" w:hAnsi="Times New Roman" w:cs="Times New Roman"/>
          <w:sz w:val="24"/>
          <w:szCs w:val="24"/>
        </w:rPr>
        <w:t>Available at</w:t>
      </w:r>
      <w:r w:rsidR="002B240A">
        <w:rPr>
          <w:rFonts w:ascii="Times New Roman" w:hAnsi="Times New Roman" w:cs="Times New Roman"/>
          <w:sz w:val="24"/>
          <w:szCs w:val="24"/>
        </w:rPr>
        <w:t>:</w:t>
      </w:r>
      <w:r w:rsidR="002B240A" w:rsidRPr="002B240A">
        <w:t xml:space="preserve"> </w:t>
      </w:r>
      <w:hyperlink r:id="rId31" w:history="1">
        <w:r w:rsidR="002B240A" w:rsidRPr="00AB4FBC">
          <w:rPr>
            <w:rStyle w:val="Hyperlink"/>
            <w:rFonts w:ascii="Times New Roman" w:hAnsi="Times New Roman" w:cs="Times New Roman"/>
            <w:sz w:val="24"/>
            <w:szCs w:val="24"/>
          </w:rPr>
          <w:t>https://www.oxfordlearnersdictionaries.com/definition/english/play_2</w:t>
        </w:r>
      </w:hyperlink>
      <w:r w:rsidR="002B240A">
        <w:rPr>
          <w:rFonts w:ascii="Times New Roman" w:hAnsi="Times New Roman" w:cs="Times New Roman"/>
          <w:sz w:val="24"/>
          <w:szCs w:val="24"/>
        </w:rPr>
        <w:t xml:space="preserve"> (Accessed: 25</w:t>
      </w:r>
      <w:r w:rsidR="002B240A" w:rsidRPr="002B240A">
        <w:rPr>
          <w:rFonts w:ascii="Times New Roman" w:hAnsi="Times New Roman" w:cs="Times New Roman"/>
          <w:sz w:val="24"/>
          <w:szCs w:val="24"/>
          <w:vertAlign w:val="superscript"/>
        </w:rPr>
        <w:t>th</w:t>
      </w:r>
      <w:r w:rsidR="002B240A">
        <w:rPr>
          <w:rFonts w:ascii="Times New Roman" w:hAnsi="Times New Roman" w:cs="Times New Roman"/>
          <w:sz w:val="24"/>
          <w:szCs w:val="24"/>
        </w:rPr>
        <w:t xml:space="preserve"> November 2020).</w:t>
      </w:r>
    </w:p>
    <w:p w14:paraId="7B17782C" w14:textId="4879B17C" w:rsidR="00A864A4" w:rsidRPr="00B469E6" w:rsidRDefault="00A864A4" w:rsidP="00AC74CA">
      <w:pPr>
        <w:spacing w:line="360" w:lineRule="auto"/>
        <w:rPr>
          <w:rFonts w:ascii="Times New Roman" w:hAnsi="Times New Roman" w:cs="Times New Roman"/>
          <w:sz w:val="24"/>
          <w:szCs w:val="24"/>
        </w:rPr>
      </w:pPr>
      <w:r>
        <w:rPr>
          <w:rFonts w:ascii="Times New Roman" w:hAnsi="Times New Roman" w:cs="Times New Roman"/>
          <w:sz w:val="24"/>
          <w:szCs w:val="24"/>
        </w:rPr>
        <w:t xml:space="preserve">Maslow, A. </w:t>
      </w:r>
      <w:r w:rsidR="00817BA5">
        <w:rPr>
          <w:rFonts w:ascii="Times New Roman" w:hAnsi="Times New Roman" w:cs="Times New Roman"/>
          <w:sz w:val="24"/>
          <w:szCs w:val="24"/>
        </w:rPr>
        <w:t>H. (1943) ‘A Theory of Human Motivation’</w:t>
      </w:r>
      <w:r w:rsidR="00D679CA">
        <w:rPr>
          <w:rFonts w:ascii="Times New Roman" w:hAnsi="Times New Roman" w:cs="Times New Roman"/>
          <w:sz w:val="24"/>
          <w:szCs w:val="24"/>
        </w:rPr>
        <w:t xml:space="preserve">, </w:t>
      </w:r>
      <w:r w:rsidR="00D679CA">
        <w:rPr>
          <w:rFonts w:ascii="Times New Roman" w:hAnsi="Times New Roman" w:cs="Times New Roman"/>
          <w:i/>
          <w:iCs/>
          <w:sz w:val="24"/>
          <w:szCs w:val="24"/>
        </w:rPr>
        <w:t>Psychological Review</w:t>
      </w:r>
      <w:r w:rsidR="003359B7">
        <w:rPr>
          <w:rFonts w:ascii="Times New Roman" w:hAnsi="Times New Roman" w:cs="Times New Roman"/>
          <w:i/>
          <w:iCs/>
          <w:sz w:val="24"/>
          <w:szCs w:val="24"/>
        </w:rPr>
        <w:t xml:space="preserve">, </w:t>
      </w:r>
      <w:r w:rsidR="00B469E6">
        <w:rPr>
          <w:rFonts w:ascii="Times New Roman" w:hAnsi="Times New Roman" w:cs="Times New Roman"/>
          <w:sz w:val="24"/>
          <w:szCs w:val="24"/>
        </w:rPr>
        <w:t>50(4), pp. 370-396</w:t>
      </w:r>
      <w:r w:rsidR="00437E52">
        <w:rPr>
          <w:rFonts w:ascii="Times New Roman" w:hAnsi="Times New Roman" w:cs="Times New Roman"/>
          <w:sz w:val="24"/>
          <w:szCs w:val="24"/>
        </w:rPr>
        <w:t>.</w:t>
      </w:r>
      <w:r w:rsidR="00AC74CA">
        <w:rPr>
          <w:rFonts w:ascii="Times New Roman" w:hAnsi="Times New Roman" w:cs="Times New Roman"/>
          <w:sz w:val="24"/>
          <w:szCs w:val="24"/>
        </w:rPr>
        <w:t xml:space="preserve"> </w:t>
      </w:r>
      <w:r w:rsidR="00437E52">
        <w:rPr>
          <w:rFonts w:ascii="Times New Roman" w:hAnsi="Times New Roman" w:cs="Times New Roman"/>
          <w:sz w:val="24"/>
          <w:szCs w:val="24"/>
        </w:rPr>
        <w:t xml:space="preserve">Available at: </w:t>
      </w:r>
      <w:hyperlink r:id="rId32" w:history="1">
        <w:r w:rsidR="00AC74CA" w:rsidRPr="00AB4FBC">
          <w:rPr>
            <w:rStyle w:val="Hyperlink"/>
            <w:rFonts w:ascii="Times New Roman" w:hAnsi="Times New Roman" w:cs="Times New Roman"/>
            <w:sz w:val="24"/>
            <w:szCs w:val="24"/>
          </w:rPr>
          <w:t>https://www.academia.edu/9415670/A_Theory_of_Human_Motivation_Abraham_H_Maslow_Psychological_Review_Vol_50_No_4_July_1943</w:t>
        </w:r>
      </w:hyperlink>
      <w:r w:rsidR="00AC74CA">
        <w:rPr>
          <w:rFonts w:ascii="Times New Roman" w:hAnsi="Times New Roman" w:cs="Times New Roman"/>
          <w:sz w:val="24"/>
          <w:szCs w:val="24"/>
        </w:rPr>
        <w:t xml:space="preserve"> (Accessed: 24</w:t>
      </w:r>
      <w:r w:rsidR="00AC74CA" w:rsidRPr="00AC74CA">
        <w:rPr>
          <w:rFonts w:ascii="Times New Roman" w:hAnsi="Times New Roman" w:cs="Times New Roman"/>
          <w:sz w:val="24"/>
          <w:szCs w:val="24"/>
          <w:vertAlign w:val="superscript"/>
        </w:rPr>
        <w:t>th</w:t>
      </w:r>
      <w:r w:rsidR="00AC74CA">
        <w:rPr>
          <w:rFonts w:ascii="Times New Roman" w:hAnsi="Times New Roman" w:cs="Times New Roman"/>
          <w:sz w:val="24"/>
          <w:szCs w:val="24"/>
        </w:rPr>
        <w:t xml:space="preserve"> November 2020).</w:t>
      </w:r>
    </w:p>
    <w:p w14:paraId="69E8DEE0" w14:textId="00C05BA9" w:rsidR="006E65F7" w:rsidRDefault="006E65F7" w:rsidP="002C5D5F">
      <w:pPr>
        <w:spacing w:line="360" w:lineRule="auto"/>
        <w:jc w:val="both"/>
        <w:rPr>
          <w:rFonts w:ascii="Times New Roman" w:hAnsi="Times New Roman" w:cs="Times New Roman"/>
          <w:sz w:val="24"/>
          <w:szCs w:val="24"/>
        </w:rPr>
      </w:pPr>
      <w:r>
        <w:rPr>
          <w:rFonts w:ascii="Times New Roman" w:hAnsi="Times New Roman" w:cs="Times New Roman"/>
          <w:sz w:val="24"/>
          <w:szCs w:val="24"/>
        </w:rPr>
        <w:t>Mc</w:t>
      </w:r>
      <w:r w:rsidR="00136E2C">
        <w:rPr>
          <w:rFonts w:ascii="Times New Roman" w:hAnsi="Times New Roman" w:cs="Times New Roman"/>
          <w:sz w:val="24"/>
          <w:szCs w:val="24"/>
        </w:rPr>
        <w:t xml:space="preserve">Leod, S. (2020) </w:t>
      </w:r>
      <w:r w:rsidR="00136E2C" w:rsidRPr="00136E2C">
        <w:rPr>
          <w:rFonts w:ascii="Times New Roman" w:hAnsi="Times New Roman" w:cs="Times New Roman"/>
          <w:i/>
          <w:iCs/>
          <w:sz w:val="24"/>
          <w:szCs w:val="24"/>
        </w:rPr>
        <w:t>Maslow's Hierarchy of Needs</w:t>
      </w:r>
      <w:r w:rsidR="00136E2C">
        <w:rPr>
          <w:rFonts w:ascii="Times New Roman" w:hAnsi="Times New Roman" w:cs="Times New Roman"/>
          <w:i/>
          <w:iCs/>
          <w:sz w:val="24"/>
          <w:szCs w:val="24"/>
        </w:rPr>
        <w:t xml:space="preserve"> </w:t>
      </w:r>
      <w:r w:rsidR="00E31D29">
        <w:rPr>
          <w:rFonts w:ascii="Times New Roman" w:hAnsi="Times New Roman" w:cs="Times New Roman"/>
          <w:sz w:val="24"/>
          <w:szCs w:val="24"/>
        </w:rPr>
        <w:t xml:space="preserve">[image]. Available at: </w:t>
      </w:r>
      <w:hyperlink r:id="rId33" w:history="1">
        <w:r w:rsidR="00E31D29" w:rsidRPr="00AB4FBC">
          <w:rPr>
            <w:rStyle w:val="Hyperlink"/>
            <w:rFonts w:ascii="Times New Roman" w:hAnsi="Times New Roman" w:cs="Times New Roman"/>
            <w:sz w:val="24"/>
            <w:szCs w:val="24"/>
          </w:rPr>
          <w:t>https://www.simplypsychology.org/maslow.html</w:t>
        </w:r>
      </w:hyperlink>
      <w:r w:rsidR="00E31D29">
        <w:rPr>
          <w:rFonts w:ascii="Times New Roman" w:hAnsi="Times New Roman" w:cs="Times New Roman"/>
          <w:sz w:val="24"/>
          <w:szCs w:val="24"/>
        </w:rPr>
        <w:t xml:space="preserve"> (Accessed: </w:t>
      </w:r>
      <w:r w:rsidR="00CD5005">
        <w:rPr>
          <w:rFonts w:ascii="Times New Roman" w:hAnsi="Times New Roman" w:cs="Times New Roman"/>
          <w:sz w:val="24"/>
          <w:szCs w:val="24"/>
        </w:rPr>
        <w:t>24</w:t>
      </w:r>
      <w:r w:rsidR="00CD5005" w:rsidRPr="00CD5005">
        <w:rPr>
          <w:rFonts w:ascii="Times New Roman" w:hAnsi="Times New Roman" w:cs="Times New Roman"/>
          <w:sz w:val="24"/>
          <w:szCs w:val="24"/>
          <w:vertAlign w:val="superscript"/>
        </w:rPr>
        <w:t>th</w:t>
      </w:r>
      <w:r w:rsidR="00CD5005">
        <w:rPr>
          <w:rFonts w:ascii="Times New Roman" w:hAnsi="Times New Roman" w:cs="Times New Roman"/>
          <w:sz w:val="24"/>
          <w:szCs w:val="24"/>
        </w:rPr>
        <w:t xml:space="preserve"> November 2020).</w:t>
      </w:r>
    </w:p>
    <w:p w14:paraId="6E892497" w14:textId="6E7D1355" w:rsidR="003034E0" w:rsidRPr="00DF0203" w:rsidRDefault="003034E0" w:rsidP="002C5D5F">
      <w:pPr>
        <w:spacing w:line="360" w:lineRule="auto"/>
        <w:jc w:val="both"/>
        <w:rPr>
          <w:rFonts w:ascii="Times New Roman" w:hAnsi="Times New Roman" w:cs="Times New Roman"/>
          <w:sz w:val="24"/>
          <w:szCs w:val="24"/>
        </w:rPr>
      </w:pPr>
      <w:r>
        <w:rPr>
          <w:rFonts w:ascii="Times New Roman" w:hAnsi="Times New Roman" w:cs="Times New Roman"/>
          <w:sz w:val="24"/>
          <w:szCs w:val="24"/>
        </w:rPr>
        <w:t>National Childre</w:t>
      </w:r>
      <w:r w:rsidR="00202CF5">
        <w:rPr>
          <w:rFonts w:ascii="Times New Roman" w:hAnsi="Times New Roman" w:cs="Times New Roman"/>
          <w:sz w:val="24"/>
          <w:szCs w:val="24"/>
        </w:rPr>
        <w:t>n’s Bureau (2010)</w:t>
      </w:r>
      <w:r w:rsidR="000F2C77">
        <w:rPr>
          <w:rFonts w:ascii="Times New Roman" w:hAnsi="Times New Roman" w:cs="Times New Roman"/>
          <w:sz w:val="24"/>
          <w:szCs w:val="24"/>
        </w:rPr>
        <w:t xml:space="preserve"> </w:t>
      </w:r>
      <w:r w:rsidR="00DF0203" w:rsidRPr="00DF0203">
        <w:rPr>
          <w:rFonts w:ascii="Times New Roman" w:hAnsi="Times New Roman" w:cs="Times New Roman"/>
          <w:i/>
          <w:iCs/>
          <w:sz w:val="24"/>
          <w:szCs w:val="24"/>
        </w:rPr>
        <w:t>Sharing PEAL with Parents</w:t>
      </w:r>
      <w:r w:rsidR="00DF0203">
        <w:rPr>
          <w:rFonts w:ascii="Times New Roman" w:hAnsi="Times New Roman" w:cs="Times New Roman"/>
          <w:i/>
          <w:iCs/>
          <w:sz w:val="24"/>
          <w:szCs w:val="24"/>
        </w:rPr>
        <w:t xml:space="preserve">. </w:t>
      </w:r>
      <w:r w:rsidR="00DF0203">
        <w:rPr>
          <w:rFonts w:ascii="Times New Roman" w:hAnsi="Times New Roman" w:cs="Times New Roman"/>
          <w:sz w:val="24"/>
          <w:szCs w:val="24"/>
        </w:rPr>
        <w:t xml:space="preserve">Available at: </w:t>
      </w:r>
      <w:hyperlink r:id="rId34" w:history="1">
        <w:r w:rsidR="006325FC" w:rsidRPr="00CD53AC">
          <w:rPr>
            <w:rStyle w:val="Hyperlink"/>
            <w:rFonts w:ascii="Times New Roman" w:hAnsi="Times New Roman" w:cs="Times New Roman"/>
            <w:sz w:val="24"/>
            <w:szCs w:val="24"/>
          </w:rPr>
          <w:t>https://www.ncb.org.uk/resources-publications/sharing-peal-parents</w:t>
        </w:r>
      </w:hyperlink>
      <w:r w:rsidR="006325FC">
        <w:rPr>
          <w:rFonts w:ascii="Times New Roman" w:hAnsi="Times New Roman" w:cs="Times New Roman"/>
          <w:sz w:val="24"/>
          <w:szCs w:val="24"/>
        </w:rPr>
        <w:t xml:space="preserve"> (Accessed: 26</w:t>
      </w:r>
      <w:r w:rsidR="006325FC" w:rsidRPr="006325FC">
        <w:rPr>
          <w:rFonts w:ascii="Times New Roman" w:hAnsi="Times New Roman" w:cs="Times New Roman"/>
          <w:sz w:val="24"/>
          <w:szCs w:val="24"/>
          <w:vertAlign w:val="superscript"/>
        </w:rPr>
        <w:t>th</w:t>
      </w:r>
      <w:r w:rsidR="006325FC">
        <w:rPr>
          <w:rFonts w:ascii="Times New Roman" w:hAnsi="Times New Roman" w:cs="Times New Roman"/>
          <w:sz w:val="24"/>
          <w:szCs w:val="24"/>
        </w:rPr>
        <w:t xml:space="preserve"> November 2020).</w:t>
      </w:r>
    </w:p>
    <w:p w14:paraId="057E1713" w14:textId="58F34EBF" w:rsidR="003928A5" w:rsidRDefault="003928A5" w:rsidP="002C5D5F">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National Scientific Council on the Developing Child (2004)</w:t>
      </w:r>
      <w:r w:rsidR="00C609AF">
        <w:rPr>
          <w:rFonts w:ascii="Times New Roman" w:hAnsi="Times New Roman" w:cs="Times New Roman"/>
          <w:sz w:val="24"/>
          <w:szCs w:val="24"/>
        </w:rPr>
        <w:t xml:space="preserve"> </w:t>
      </w:r>
      <w:r w:rsidR="00C609AF">
        <w:rPr>
          <w:rFonts w:ascii="Times New Roman" w:hAnsi="Times New Roman" w:cs="Times New Roman"/>
          <w:i/>
          <w:iCs/>
          <w:sz w:val="24"/>
          <w:szCs w:val="24"/>
        </w:rPr>
        <w:t>Young Children Develop in an Environment of Relationships</w:t>
      </w:r>
      <w:r w:rsidR="007B0E27">
        <w:rPr>
          <w:rFonts w:ascii="Times New Roman" w:hAnsi="Times New Roman" w:cs="Times New Roman"/>
          <w:i/>
          <w:iCs/>
          <w:sz w:val="24"/>
          <w:szCs w:val="24"/>
        </w:rPr>
        <w:t xml:space="preserve">. </w:t>
      </w:r>
      <w:r w:rsidR="007B0E27">
        <w:rPr>
          <w:rFonts w:ascii="Times New Roman" w:hAnsi="Times New Roman" w:cs="Times New Roman"/>
          <w:sz w:val="24"/>
          <w:szCs w:val="24"/>
        </w:rPr>
        <w:t>Working Paper Number 1.</w:t>
      </w:r>
      <w:r w:rsidR="004176D4">
        <w:rPr>
          <w:rFonts w:ascii="Times New Roman" w:hAnsi="Times New Roman" w:cs="Times New Roman"/>
          <w:sz w:val="24"/>
          <w:szCs w:val="24"/>
        </w:rPr>
        <w:t xml:space="preserve"> Available at:</w:t>
      </w:r>
      <w:r w:rsidR="004176D4" w:rsidRPr="004176D4">
        <w:t xml:space="preserve"> </w:t>
      </w:r>
      <w:hyperlink r:id="rId35" w:history="1">
        <w:r w:rsidR="004176D4" w:rsidRPr="003E0ADD">
          <w:rPr>
            <w:rStyle w:val="Hyperlink"/>
            <w:rFonts w:ascii="Times New Roman" w:hAnsi="Times New Roman" w:cs="Times New Roman"/>
            <w:sz w:val="24"/>
            <w:szCs w:val="24"/>
          </w:rPr>
          <w:t>https://46y5eh11fhgw3ve3ytpwxt9r-wpengine.netdna-ssl.com/wp-content/uploads/2004/04/Young-Children-Develop-in-an-Environment-of-Relationships.pdf</w:t>
        </w:r>
      </w:hyperlink>
      <w:r w:rsidR="004176D4">
        <w:rPr>
          <w:rFonts w:ascii="Times New Roman" w:hAnsi="Times New Roman" w:cs="Times New Roman"/>
          <w:sz w:val="24"/>
          <w:szCs w:val="24"/>
        </w:rPr>
        <w:t xml:space="preserve"> (Accessed: 23</w:t>
      </w:r>
      <w:r w:rsidR="004176D4" w:rsidRPr="004176D4">
        <w:rPr>
          <w:rFonts w:ascii="Times New Roman" w:hAnsi="Times New Roman" w:cs="Times New Roman"/>
          <w:sz w:val="24"/>
          <w:szCs w:val="24"/>
          <w:vertAlign w:val="superscript"/>
        </w:rPr>
        <w:t>rd</w:t>
      </w:r>
      <w:r w:rsidR="004176D4">
        <w:rPr>
          <w:rFonts w:ascii="Times New Roman" w:hAnsi="Times New Roman" w:cs="Times New Roman"/>
          <w:sz w:val="24"/>
          <w:szCs w:val="24"/>
        </w:rPr>
        <w:t xml:space="preserve"> of November 2020).</w:t>
      </w:r>
    </w:p>
    <w:p w14:paraId="1EC163C6" w14:textId="162AB3EB" w:rsidR="00FD6C0F" w:rsidRDefault="00D94DFB" w:rsidP="002C5D5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O’Donnell, </w:t>
      </w:r>
      <w:r w:rsidR="002F56B6">
        <w:rPr>
          <w:rFonts w:ascii="Times New Roman" w:hAnsi="Times New Roman" w:cs="Times New Roman"/>
          <w:sz w:val="24"/>
          <w:szCs w:val="24"/>
        </w:rPr>
        <w:t>M. (2013</w:t>
      </w:r>
      <w:r w:rsidR="002F56B6" w:rsidRPr="00AA5F16">
        <w:rPr>
          <w:rFonts w:ascii="Times New Roman" w:hAnsi="Times New Roman" w:cs="Times New Roman"/>
          <w:i/>
          <w:iCs/>
          <w:sz w:val="24"/>
          <w:szCs w:val="24"/>
        </w:rPr>
        <w:t xml:space="preserve">) </w:t>
      </w:r>
      <w:r w:rsidR="00AA5F16" w:rsidRPr="00AA5F16">
        <w:rPr>
          <w:rFonts w:ascii="Times New Roman" w:hAnsi="Times New Roman" w:cs="Times New Roman"/>
          <w:i/>
          <w:iCs/>
          <w:sz w:val="24"/>
          <w:szCs w:val="24"/>
        </w:rPr>
        <w:t>Maria Montessori: A Critical Introduction to Key Themes and Debates</w:t>
      </w:r>
      <w:r w:rsidR="00AA5F16">
        <w:rPr>
          <w:rFonts w:ascii="Times New Roman" w:hAnsi="Times New Roman" w:cs="Times New Roman"/>
          <w:i/>
          <w:iCs/>
          <w:sz w:val="24"/>
          <w:szCs w:val="24"/>
        </w:rPr>
        <w:t xml:space="preserve">, </w:t>
      </w:r>
      <w:r w:rsidR="009B243D">
        <w:rPr>
          <w:rFonts w:ascii="Times New Roman" w:hAnsi="Times New Roman" w:cs="Times New Roman"/>
          <w:sz w:val="24"/>
          <w:szCs w:val="24"/>
        </w:rPr>
        <w:t>London: Bloomsbury Publishing Ltd.</w:t>
      </w:r>
    </w:p>
    <w:p w14:paraId="7F44EA6D" w14:textId="01CB8AFA" w:rsidR="007F4C29" w:rsidRPr="00E96179" w:rsidRDefault="007F4C29" w:rsidP="008C27E3">
      <w:pPr>
        <w:spacing w:line="360" w:lineRule="auto"/>
        <w:rPr>
          <w:rFonts w:ascii="Times New Roman" w:hAnsi="Times New Roman" w:cs="Times New Roman"/>
          <w:sz w:val="24"/>
          <w:szCs w:val="24"/>
        </w:rPr>
      </w:pPr>
      <w:r>
        <w:rPr>
          <w:rFonts w:ascii="Times New Roman" w:hAnsi="Times New Roman" w:cs="Times New Roman"/>
          <w:sz w:val="24"/>
          <w:szCs w:val="24"/>
        </w:rPr>
        <w:t>Oxfordshire County Council (2017</w:t>
      </w:r>
      <w:r w:rsidRPr="00E96179">
        <w:rPr>
          <w:rFonts w:ascii="Times New Roman" w:hAnsi="Times New Roman" w:cs="Times New Roman"/>
          <w:i/>
          <w:iCs/>
          <w:sz w:val="24"/>
          <w:szCs w:val="24"/>
        </w:rPr>
        <w:t xml:space="preserve">) </w:t>
      </w:r>
      <w:r w:rsidR="00E96179" w:rsidRPr="00E96179">
        <w:rPr>
          <w:rFonts w:ascii="Times New Roman" w:hAnsi="Times New Roman" w:cs="Times New Roman"/>
          <w:i/>
          <w:iCs/>
          <w:sz w:val="24"/>
          <w:szCs w:val="24"/>
        </w:rPr>
        <w:t>Smooth Transitions in the Early Years: A Good Practice Guide</w:t>
      </w:r>
      <w:r w:rsidR="00E96179">
        <w:rPr>
          <w:rFonts w:ascii="Times New Roman" w:hAnsi="Times New Roman" w:cs="Times New Roman"/>
          <w:i/>
          <w:iCs/>
          <w:sz w:val="24"/>
          <w:szCs w:val="24"/>
        </w:rPr>
        <w:t xml:space="preserve">. </w:t>
      </w:r>
      <w:r w:rsidR="00E96179">
        <w:rPr>
          <w:rFonts w:ascii="Times New Roman" w:hAnsi="Times New Roman" w:cs="Times New Roman"/>
          <w:sz w:val="24"/>
          <w:szCs w:val="24"/>
        </w:rPr>
        <w:t xml:space="preserve">Available at: </w:t>
      </w:r>
      <w:hyperlink r:id="rId36" w:history="1">
        <w:r w:rsidR="00572822" w:rsidRPr="00AB4FBC">
          <w:rPr>
            <w:rStyle w:val="Hyperlink"/>
            <w:rFonts w:ascii="Times New Roman" w:hAnsi="Times New Roman" w:cs="Times New Roman"/>
            <w:sz w:val="24"/>
            <w:szCs w:val="24"/>
          </w:rPr>
          <w:t>https://www2.oxfordshire.gov.uk/cms/sites/default/files/folders/documents/childreneducationandfamilies/informationforchildcareproviders/Toolkit/goodpractice/EYTransitionPack.pdf</w:t>
        </w:r>
      </w:hyperlink>
      <w:r w:rsidR="00572822">
        <w:rPr>
          <w:rFonts w:ascii="Times New Roman" w:hAnsi="Times New Roman" w:cs="Times New Roman"/>
          <w:sz w:val="24"/>
          <w:szCs w:val="24"/>
        </w:rPr>
        <w:t xml:space="preserve"> (Accessed</w:t>
      </w:r>
      <w:r w:rsidR="008C27E3">
        <w:rPr>
          <w:rFonts w:ascii="Times New Roman" w:hAnsi="Times New Roman" w:cs="Times New Roman"/>
          <w:sz w:val="24"/>
          <w:szCs w:val="24"/>
        </w:rPr>
        <w:t xml:space="preserve"> 26th November 2020).</w:t>
      </w:r>
    </w:p>
    <w:p w14:paraId="13D3E5D7" w14:textId="76426077" w:rsidR="007E0321" w:rsidRPr="00E7707A" w:rsidRDefault="007E0321" w:rsidP="002C5D5F">
      <w:pPr>
        <w:spacing w:line="360" w:lineRule="auto"/>
        <w:jc w:val="both"/>
        <w:rPr>
          <w:rFonts w:ascii="Times New Roman" w:hAnsi="Times New Roman" w:cs="Times New Roman"/>
          <w:sz w:val="24"/>
          <w:szCs w:val="24"/>
        </w:rPr>
      </w:pPr>
      <w:r>
        <w:rPr>
          <w:rFonts w:ascii="Times New Roman" w:hAnsi="Times New Roman" w:cs="Times New Roman"/>
          <w:sz w:val="24"/>
          <w:szCs w:val="24"/>
        </w:rPr>
        <w:t>Purdon, A. (201</w:t>
      </w:r>
      <w:r w:rsidR="00E7707A">
        <w:rPr>
          <w:rFonts w:ascii="Times New Roman" w:hAnsi="Times New Roman" w:cs="Times New Roman"/>
          <w:sz w:val="24"/>
          <w:szCs w:val="24"/>
        </w:rPr>
        <w:t>6</w:t>
      </w:r>
      <w:r>
        <w:rPr>
          <w:rFonts w:ascii="Times New Roman" w:hAnsi="Times New Roman" w:cs="Times New Roman"/>
          <w:sz w:val="24"/>
          <w:szCs w:val="24"/>
        </w:rPr>
        <w:t xml:space="preserve">) ‘Sustained shared thinking in an early childhood setting: an exploration </w:t>
      </w:r>
      <w:r w:rsidR="004A07B6">
        <w:rPr>
          <w:rFonts w:ascii="Times New Roman" w:hAnsi="Times New Roman" w:cs="Times New Roman"/>
          <w:sz w:val="24"/>
          <w:szCs w:val="24"/>
        </w:rPr>
        <w:t>of practitioners perspectives’,</w:t>
      </w:r>
      <w:r w:rsidR="007D0BAA">
        <w:rPr>
          <w:rFonts w:ascii="Times New Roman" w:hAnsi="Times New Roman" w:cs="Times New Roman"/>
          <w:sz w:val="24"/>
          <w:szCs w:val="24"/>
        </w:rPr>
        <w:t xml:space="preserve"> </w:t>
      </w:r>
      <w:r w:rsidR="00E7707A">
        <w:rPr>
          <w:rFonts w:ascii="Times New Roman" w:hAnsi="Times New Roman" w:cs="Times New Roman"/>
          <w:i/>
          <w:iCs/>
          <w:sz w:val="24"/>
          <w:szCs w:val="24"/>
        </w:rPr>
        <w:t>Education</w:t>
      </w:r>
      <w:r w:rsidR="00DD6A93">
        <w:rPr>
          <w:rFonts w:ascii="Times New Roman" w:hAnsi="Times New Roman" w:cs="Times New Roman"/>
          <w:i/>
          <w:iCs/>
          <w:sz w:val="24"/>
          <w:szCs w:val="24"/>
        </w:rPr>
        <w:t xml:space="preserve"> 3-13</w:t>
      </w:r>
      <w:r w:rsidR="00E7707A">
        <w:rPr>
          <w:rFonts w:ascii="Times New Roman" w:hAnsi="Times New Roman" w:cs="Times New Roman"/>
          <w:sz w:val="24"/>
          <w:szCs w:val="24"/>
        </w:rPr>
        <w:t xml:space="preserve">, </w:t>
      </w:r>
      <w:r w:rsidR="00B672CF">
        <w:rPr>
          <w:rFonts w:ascii="Times New Roman" w:hAnsi="Times New Roman" w:cs="Times New Roman"/>
          <w:sz w:val="24"/>
          <w:szCs w:val="24"/>
        </w:rPr>
        <w:t xml:space="preserve">44(3), </w:t>
      </w:r>
      <w:r w:rsidR="00E7707A">
        <w:rPr>
          <w:rFonts w:ascii="Times New Roman" w:hAnsi="Times New Roman" w:cs="Times New Roman"/>
          <w:sz w:val="24"/>
          <w:szCs w:val="24"/>
        </w:rPr>
        <w:t xml:space="preserve">pp. </w:t>
      </w:r>
      <w:r w:rsidR="00DD6A93">
        <w:rPr>
          <w:rFonts w:ascii="Times New Roman" w:hAnsi="Times New Roman" w:cs="Times New Roman"/>
          <w:sz w:val="24"/>
          <w:szCs w:val="24"/>
        </w:rPr>
        <w:t>269-282</w:t>
      </w:r>
      <w:r w:rsidR="00B672CF">
        <w:rPr>
          <w:rFonts w:ascii="Times New Roman" w:hAnsi="Times New Roman" w:cs="Times New Roman"/>
          <w:sz w:val="24"/>
          <w:szCs w:val="24"/>
        </w:rPr>
        <w:t>. DOI:</w:t>
      </w:r>
      <w:r w:rsidR="007D0BAA">
        <w:rPr>
          <w:rFonts w:ascii="Times New Roman" w:hAnsi="Times New Roman" w:cs="Times New Roman"/>
          <w:sz w:val="24"/>
          <w:szCs w:val="24"/>
        </w:rPr>
        <w:t xml:space="preserve"> </w:t>
      </w:r>
      <w:r w:rsidR="00B672CF">
        <w:rPr>
          <w:rFonts w:ascii="Times New Roman" w:hAnsi="Times New Roman" w:cs="Times New Roman"/>
          <w:sz w:val="24"/>
          <w:szCs w:val="24"/>
        </w:rPr>
        <w:t>10.1080</w:t>
      </w:r>
      <w:r w:rsidR="007D0BAA">
        <w:rPr>
          <w:rFonts w:ascii="Times New Roman" w:hAnsi="Times New Roman" w:cs="Times New Roman"/>
          <w:sz w:val="24"/>
          <w:szCs w:val="24"/>
        </w:rPr>
        <w:t>/03004279.2014.907819.</w:t>
      </w:r>
    </w:p>
    <w:p w14:paraId="028CE1C2" w14:textId="36A9774B" w:rsidR="00423243" w:rsidRDefault="00905975" w:rsidP="002C5D5F">
      <w:pPr>
        <w:spacing w:line="360" w:lineRule="auto"/>
        <w:jc w:val="both"/>
        <w:rPr>
          <w:rFonts w:ascii="Times New Roman" w:hAnsi="Times New Roman" w:cs="Times New Roman"/>
          <w:sz w:val="24"/>
          <w:szCs w:val="24"/>
        </w:rPr>
      </w:pPr>
      <w:r w:rsidRPr="00905975">
        <w:rPr>
          <w:rFonts w:ascii="Times New Roman" w:hAnsi="Times New Roman" w:cs="Times New Roman"/>
          <w:sz w:val="24"/>
          <w:szCs w:val="24"/>
        </w:rPr>
        <w:t>Schärer</w:t>
      </w:r>
      <w:r>
        <w:rPr>
          <w:rFonts w:ascii="Times New Roman" w:hAnsi="Times New Roman" w:cs="Times New Roman"/>
          <w:sz w:val="24"/>
          <w:szCs w:val="24"/>
        </w:rPr>
        <w:t xml:space="preserve">, J. H. </w:t>
      </w:r>
      <w:r w:rsidR="00E80C1C">
        <w:rPr>
          <w:rFonts w:ascii="Times New Roman" w:hAnsi="Times New Roman" w:cs="Times New Roman"/>
          <w:sz w:val="24"/>
          <w:szCs w:val="24"/>
        </w:rPr>
        <w:t xml:space="preserve">(2018) ‘How educators define their role: building </w:t>
      </w:r>
      <w:r w:rsidR="003931F4">
        <w:rPr>
          <w:rFonts w:ascii="Times New Roman" w:hAnsi="Times New Roman" w:cs="Times New Roman"/>
          <w:sz w:val="24"/>
          <w:szCs w:val="24"/>
        </w:rPr>
        <w:t>‘</w:t>
      </w:r>
      <w:r w:rsidR="00E80C1C">
        <w:rPr>
          <w:rFonts w:ascii="Times New Roman" w:hAnsi="Times New Roman" w:cs="Times New Roman"/>
          <w:sz w:val="24"/>
          <w:szCs w:val="24"/>
        </w:rPr>
        <w:t>professional</w:t>
      </w:r>
      <w:r w:rsidR="003931F4">
        <w:rPr>
          <w:rFonts w:ascii="Times New Roman" w:hAnsi="Times New Roman" w:cs="Times New Roman"/>
          <w:sz w:val="24"/>
          <w:szCs w:val="24"/>
        </w:rPr>
        <w:t xml:space="preserve">’ relationships with children </w:t>
      </w:r>
      <w:r w:rsidR="00692AEA">
        <w:rPr>
          <w:rFonts w:ascii="Times New Roman" w:hAnsi="Times New Roman" w:cs="Times New Roman"/>
          <w:sz w:val="24"/>
          <w:szCs w:val="24"/>
        </w:rPr>
        <w:t>and parents during transition to childcare: a case study</w:t>
      </w:r>
      <w:r w:rsidR="00E80C1C">
        <w:rPr>
          <w:rFonts w:ascii="Times New Roman" w:hAnsi="Times New Roman" w:cs="Times New Roman"/>
          <w:sz w:val="24"/>
          <w:szCs w:val="24"/>
        </w:rPr>
        <w:t>’</w:t>
      </w:r>
      <w:r w:rsidR="009A6F9E">
        <w:rPr>
          <w:rFonts w:ascii="Times New Roman" w:hAnsi="Times New Roman" w:cs="Times New Roman"/>
          <w:sz w:val="24"/>
          <w:szCs w:val="24"/>
        </w:rPr>
        <w:t xml:space="preserve">, </w:t>
      </w:r>
      <w:r w:rsidR="009A6F9E">
        <w:rPr>
          <w:rFonts w:ascii="Times New Roman" w:hAnsi="Times New Roman" w:cs="Times New Roman"/>
          <w:i/>
          <w:iCs/>
          <w:sz w:val="24"/>
          <w:szCs w:val="24"/>
        </w:rPr>
        <w:t>European Early Childhood Research Journal</w:t>
      </w:r>
      <w:r w:rsidR="00E3667E">
        <w:rPr>
          <w:rFonts w:ascii="Times New Roman" w:hAnsi="Times New Roman" w:cs="Times New Roman"/>
          <w:i/>
          <w:iCs/>
          <w:sz w:val="24"/>
          <w:szCs w:val="24"/>
        </w:rPr>
        <w:t xml:space="preserve">, </w:t>
      </w:r>
      <w:r w:rsidR="00E3667E">
        <w:rPr>
          <w:rFonts w:ascii="Times New Roman" w:hAnsi="Times New Roman" w:cs="Times New Roman"/>
          <w:sz w:val="24"/>
          <w:szCs w:val="24"/>
        </w:rPr>
        <w:t xml:space="preserve">26(2), pp. </w:t>
      </w:r>
      <w:r w:rsidR="00471731">
        <w:rPr>
          <w:rFonts w:ascii="Times New Roman" w:hAnsi="Times New Roman" w:cs="Times New Roman"/>
          <w:sz w:val="24"/>
          <w:szCs w:val="24"/>
        </w:rPr>
        <w:t>246-257.</w:t>
      </w:r>
      <w:r w:rsidR="00CA1F41">
        <w:rPr>
          <w:rFonts w:ascii="Times New Roman" w:hAnsi="Times New Roman" w:cs="Times New Roman"/>
          <w:sz w:val="24"/>
          <w:szCs w:val="24"/>
        </w:rPr>
        <w:t xml:space="preserve"> DOI: 10.1080/1350293X</w:t>
      </w:r>
      <w:r w:rsidR="00187371">
        <w:rPr>
          <w:rFonts w:ascii="Times New Roman" w:hAnsi="Times New Roman" w:cs="Times New Roman"/>
          <w:sz w:val="24"/>
          <w:szCs w:val="24"/>
        </w:rPr>
        <w:t>.2018.1442041.</w:t>
      </w:r>
    </w:p>
    <w:p w14:paraId="1E524054" w14:textId="1AC29435" w:rsidR="00B70ACB" w:rsidRPr="00F32ACB" w:rsidRDefault="00B70ACB" w:rsidP="00B3087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Siraj-Blatchford, I. (2005) </w:t>
      </w:r>
      <w:r w:rsidR="00B3087A" w:rsidRPr="00B3087A">
        <w:rPr>
          <w:rFonts w:ascii="Times New Roman" w:hAnsi="Times New Roman" w:cs="Times New Roman"/>
          <w:sz w:val="24"/>
          <w:szCs w:val="24"/>
        </w:rPr>
        <w:t>‘Quality Interactions in the Earl</w:t>
      </w:r>
      <w:r w:rsidR="00AA4FAA">
        <w:rPr>
          <w:rFonts w:ascii="Times New Roman" w:hAnsi="Times New Roman" w:cs="Times New Roman"/>
          <w:sz w:val="24"/>
          <w:szCs w:val="24"/>
        </w:rPr>
        <w:t xml:space="preserve">y </w:t>
      </w:r>
      <w:r w:rsidR="00B3087A" w:rsidRPr="00B3087A">
        <w:rPr>
          <w:rFonts w:ascii="Times New Roman" w:hAnsi="Times New Roman" w:cs="Times New Roman"/>
          <w:sz w:val="24"/>
          <w:szCs w:val="24"/>
        </w:rPr>
        <w:t>Years’</w:t>
      </w:r>
      <w:r w:rsidR="009F63F8">
        <w:rPr>
          <w:rFonts w:ascii="Times New Roman" w:hAnsi="Times New Roman" w:cs="Times New Roman"/>
          <w:sz w:val="24"/>
          <w:szCs w:val="24"/>
        </w:rPr>
        <w:t xml:space="preserve">, </w:t>
      </w:r>
      <w:r w:rsidR="009F63F8" w:rsidRPr="00F32ACB">
        <w:rPr>
          <w:rFonts w:ascii="Times New Roman" w:hAnsi="Times New Roman" w:cs="Times New Roman"/>
          <w:i/>
          <w:iCs/>
          <w:sz w:val="24"/>
          <w:szCs w:val="24"/>
        </w:rPr>
        <w:t>TACTYC Annual Conference</w:t>
      </w:r>
      <w:r w:rsidR="009F63F8">
        <w:rPr>
          <w:rFonts w:ascii="Times New Roman" w:hAnsi="Times New Roman" w:cs="Times New Roman"/>
          <w:sz w:val="24"/>
          <w:szCs w:val="24"/>
        </w:rPr>
        <w:t xml:space="preserve"> </w:t>
      </w:r>
      <w:r w:rsidR="00115B76" w:rsidRPr="009F63F8">
        <w:rPr>
          <w:rFonts w:ascii="Times New Roman" w:hAnsi="Times New Roman" w:cs="Times New Roman"/>
          <w:i/>
          <w:iCs/>
          <w:sz w:val="24"/>
          <w:szCs w:val="24"/>
        </w:rPr>
        <w:t xml:space="preserve">Birth to Eight Matters! Seeking Seamlessness – Continuity? Integration? </w:t>
      </w:r>
      <w:proofErr w:type="gramStart"/>
      <w:r w:rsidR="009F63F8" w:rsidRPr="009F63F8">
        <w:rPr>
          <w:rFonts w:ascii="Times New Roman" w:hAnsi="Times New Roman" w:cs="Times New Roman"/>
          <w:i/>
          <w:iCs/>
          <w:sz w:val="24"/>
          <w:szCs w:val="24"/>
        </w:rPr>
        <w:t>Creativity?</w:t>
      </w:r>
      <w:r w:rsidR="009F63F8">
        <w:rPr>
          <w:rFonts w:ascii="Times New Roman" w:hAnsi="Times New Roman" w:cs="Times New Roman"/>
          <w:i/>
          <w:iCs/>
          <w:sz w:val="24"/>
          <w:szCs w:val="24"/>
        </w:rPr>
        <w:t>.</w:t>
      </w:r>
      <w:proofErr w:type="gramEnd"/>
      <w:r w:rsidR="009F63F8">
        <w:rPr>
          <w:rFonts w:ascii="Times New Roman" w:hAnsi="Times New Roman" w:cs="Times New Roman"/>
          <w:i/>
          <w:iCs/>
          <w:sz w:val="24"/>
          <w:szCs w:val="24"/>
        </w:rPr>
        <w:t xml:space="preserve"> </w:t>
      </w:r>
      <w:r w:rsidR="00F32ACB">
        <w:rPr>
          <w:rFonts w:ascii="Times New Roman" w:hAnsi="Times New Roman" w:cs="Times New Roman"/>
          <w:i/>
          <w:iCs/>
          <w:sz w:val="24"/>
          <w:szCs w:val="24"/>
        </w:rPr>
        <w:t xml:space="preserve"> </w:t>
      </w:r>
      <w:r w:rsidR="00F32ACB">
        <w:rPr>
          <w:rFonts w:ascii="Times New Roman" w:hAnsi="Times New Roman" w:cs="Times New Roman"/>
          <w:sz w:val="24"/>
          <w:szCs w:val="24"/>
        </w:rPr>
        <w:t>Cardiff</w:t>
      </w:r>
      <w:r w:rsidR="00571736">
        <w:rPr>
          <w:rFonts w:ascii="Times New Roman" w:hAnsi="Times New Roman" w:cs="Times New Roman"/>
          <w:sz w:val="24"/>
          <w:szCs w:val="24"/>
        </w:rPr>
        <w:t xml:space="preserve">, </w:t>
      </w:r>
      <w:r w:rsidR="002D670C">
        <w:rPr>
          <w:rFonts w:ascii="Times New Roman" w:hAnsi="Times New Roman" w:cs="Times New Roman"/>
          <w:sz w:val="24"/>
          <w:szCs w:val="24"/>
        </w:rPr>
        <w:t>5</w:t>
      </w:r>
      <w:r w:rsidR="002D670C" w:rsidRPr="002D670C">
        <w:rPr>
          <w:rFonts w:ascii="Times New Roman" w:hAnsi="Times New Roman" w:cs="Times New Roman"/>
          <w:sz w:val="24"/>
          <w:szCs w:val="24"/>
          <w:vertAlign w:val="superscript"/>
        </w:rPr>
        <w:t>th</w:t>
      </w:r>
      <w:r w:rsidR="002D670C">
        <w:rPr>
          <w:rFonts w:ascii="Times New Roman" w:hAnsi="Times New Roman" w:cs="Times New Roman"/>
          <w:sz w:val="24"/>
          <w:szCs w:val="24"/>
        </w:rPr>
        <w:t xml:space="preserve"> November. </w:t>
      </w:r>
      <w:r w:rsidR="009B34D5">
        <w:rPr>
          <w:rFonts w:ascii="Times New Roman" w:hAnsi="Times New Roman" w:cs="Times New Roman"/>
          <w:sz w:val="24"/>
          <w:szCs w:val="24"/>
        </w:rPr>
        <w:t>Available at:</w:t>
      </w:r>
      <w:r w:rsidR="009B34D5" w:rsidRPr="009B34D5">
        <w:t xml:space="preserve"> </w:t>
      </w:r>
      <w:hyperlink r:id="rId37" w:history="1">
        <w:r w:rsidR="009B34D5" w:rsidRPr="008C57E3">
          <w:rPr>
            <w:rStyle w:val="Hyperlink"/>
            <w:rFonts w:ascii="Times New Roman" w:hAnsi="Times New Roman" w:cs="Times New Roman"/>
            <w:sz w:val="24"/>
            <w:szCs w:val="24"/>
          </w:rPr>
          <w:t>https://tactyc.org.uk/pdfs/2005conf_siraj.pdf</w:t>
        </w:r>
      </w:hyperlink>
      <w:r w:rsidR="009B34D5">
        <w:rPr>
          <w:rFonts w:ascii="Times New Roman" w:hAnsi="Times New Roman" w:cs="Times New Roman"/>
          <w:sz w:val="24"/>
          <w:szCs w:val="24"/>
        </w:rPr>
        <w:t xml:space="preserve"> (Accessed: </w:t>
      </w:r>
      <w:r w:rsidR="006F294B">
        <w:rPr>
          <w:rFonts w:ascii="Times New Roman" w:hAnsi="Times New Roman" w:cs="Times New Roman"/>
          <w:sz w:val="24"/>
          <w:szCs w:val="24"/>
        </w:rPr>
        <w:t>26</w:t>
      </w:r>
      <w:r w:rsidR="006F294B" w:rsidRPr="006F294B">
        <w:rPr>
          <w:rFonts w:ascii="Times New Roman" w:hAnsi="Times New Roman" w:cs="Times New Roman"/>
          <w:sz w:val="24"/>
          <w:szCs w:val="24"/>
          <w:vertAlign w:val="superscript"/>
        </w:rPr>
        <w:t>th</w:t>
      </w:r>
      <w:r w:rsidR="006F294B">
        <w:rPr>
          <w:rFonts w:ascii="Times New Roman" w:hAnsi="Times New Roman" w:cs="Times New Roman"/>
          <w:sz w:val="24"/>
          <w:szCs w:val="24"/>
        </w:rPr>
        <w:t xml:space="preserve"> November 2020).</w:t>
      </w:r>
    </w:p>
    <w:p w14:paraId="72E6BA68" w14:textId="25EEC047" w:rsidR="0050447A" w:rsidRDefault="0050447A" w:rsidP="002C5D5F">
      <w:pPr>
        <w:spacing w:line="360" w:lineRule="auto"/>
        <w:jc w:val="both"/>
        <w:rPr>
          <w:rFonts w:ascii="Times New Roman" w:hAnsi="Times New Roman" w:cs="Times New Roman"/>
          <w:sz w:val="24"/>
          <w:szCs w:val="24"/>
        </w:rPr>
      </w:pPr>
      <w:r w:rsidRPr="0050447A">
        <w:rPr>
          <w:rFonts w:ascii="Times New Roman" w:hAnsi="Times New Roman" w:cs="Times New Roman"/>
          <w:sz w:val="24"/>
          <w:szCs w:val="24"/>
        </w:rPr>
        <w:t>Study of the Mind</w:t>
      </w:r>
      <w:r>
        <w:rPr>
          <w:rFonts w:ascii="Times New Roman" w:hAnsi="Times New Roman" w:cs="Times New Roman"/>
          <w:sz w:val="24"/>
          <w:szCs w:val="24"/>
        </w:rPr>
        <w:t xml:space="preserve"> (</w:t>
      </w:r>
      <w:r w:rsidR="00431A6E">
        <w:rPr>
          <w:rFonts w:ascii="Times New Roman" w:hAnsi="Times New Roman" w:cs="Times New Roman"/>
          <w:sz w:val="24"/>
          <w:szCs w:val="24"/>
        </w:rPr>
        <w:t xml:space="preserve">2015) </w:t>
      </w:r>
      <w:r w:rsidR="00480750" w:rsidRPr="00480750">
        <w:rPr>
          <w:rFonts w:ascii="Times New Roman" w:hAnsi="Times New Roman" w:cs="Times New Roman"/>
          <w:i/>
          <w:iCs/>
          <w:sz w:val="24"/>
          <w:szCs w:val="24"/>
        </w:rPr>
        <w:t>Journal #8: Urie Bronfenbrenner's Ecological Systems Theory</w:t>
      </w:r>
      <w:r w:rsidR="00480750" w:rsidRPr="00480750">
        <w:rPr>
          <w:rFonts w:ascii="Times New Roman" w:hAnsi="Times New Roman" w:cs="Times New Roman"/>
          <w:sz w:val="24"/>
          <w:szCs w:val="24"/>
        </w:rPr>
        <w:t>﻿</w:t>
      </w:r>
      <w:r w:rsidR="00480750">
        <w:rPr>
          <w:rFonts w:ascii="Times New Roman" w:hAnsi="Times New Roman" w:cs="Times New Roman"/>
          <w:sz w:val="24"/>
          <w:szCs w:val="24"/>
        </w:rPr>
        <w:t xml:space="preserve"> [image]. Available at: </w:t>
      </w:r>
      <w:hyperlink r:id="rId38" w:history="1">
        <w:r w:rsidR="00373FFE" w:rsidRPr="003E0ADD">
          <w:rPr>
            <w:rStyle w:val="Hyperlink"/>
            <w:rFonts w:ascii="Times New Roman" w:hAnsi="Times New Roman" w:cs="Times New Roman"/>
            <w:sz w:val="24"/>
            <w:szCs w:val="24"/>
          </w:rPr>
          <w:t>http://psychologydos.weebly.com/psych-journal/journal-8-urie-bronfenbrenners-ecological-systems-theory#</w:t>
        </w:r>
      </w:hyperlink>
      <w:r w:rsidR="00373FFE">
        <w:rPr>
          <w:rFonts w:ascii="Times New Roman" w:hAnsi="Times New Roman" w:cs="Times New Roman"/>
          <w:sz w:val="24"/>
          <w:szCs w:val="24"/>
        </w:rPr>
        <w:t xml:space="preserve"> (Accessed: 23</w:t>
      </w:r>
      <w:r w:rsidR="00373FFE" w:rsidRPr="00373FFE">
        <w:rPr>
          <w:rFonts w:ascii="Times New Roman" w:hAnsi="Times New Roman" w:cs="Times New Roman"/>
          <w:sz w:val="24"/>
          <w:szCs w:val="24"/>
          <w:vertAlign w:val="superscript"/>
        </w:rPr>
        <w:t>rd</w:t>
      </w:r>
      <w:r w:rsidR="00373FFE">
        <w:rPr>
          <w:rFonts w:ascii="Times New Roman" w:hAnsi="Times New Roman" w:cs="Times New Roman"/>
          <w:sz w:val="24"/>
          <w:szCs w:val="24"/>
        </w:rPr>
        <w:t xml:space="preserve"> November 2020).</w:t>
      </w:r>
    </w:p>
    <w:p w14:paraId="596DA97C" w14:textId="6ECBAFFB" w:rsidR="004B2F79" w:rsidRPr="00355D7B" w:rsidRDefault="004B2F79" w:rsidP="00D5645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Swick, </w:t>
      </w:r>
      <w:r w:rsidR="00CB2CD3">
        <w:rPr>
          <w:rFonts w:ascii="Times New Roman" w:hAnsi="Times New Roman" w:cs="Times New Roman"/>
          <w:sz w:val="24"/>
          <w:szCs w:val="24"/>
        </w:rPr>
        <w:t>K. J. and Williams, R. D. (2006) ‘</w:t>
      </w:r>
      <w:r w:rsidR="00D56454" w:rsidRPr="00D56454">
        <w:rPr>
          <w:rFonts w:ascii="Times New Roman" w:hAnsi="Times New Roman" w:cs="Times New Roman"/>
          <w:sz w:val="24"/>
          <w:szCs w:val="24"/>
        </w:rPr>
        <w:t>An Analysis of Bronfenbrenner’s Bio-Ecological Perspective</w:t>
      </w:r>
      <w:r w:rsidR="00D56454">
        <w:rPr>
          <w:rFonts w:ascii="Times New Roman" w:hAnsi="Times New Roman" w:cs="Times New Roman"/>
          <w:sz w:val="24"/>
          <w:szCs w:val="24"/>
        </w:rPr>
        <w:t xml:space="preserve"> </w:t>
      </w:r>
      <w:r w:rsidR="00D56454" w:rsidRPr="00D56454">
        <w:rPr>
          <w:rFonts w:ascii="Times New Roman" w:hAnsi="Times New Roman" w:cs="Times New Roman"/>
          <w:sz w:val="24"/>
          <w:szCs w:val="24"/>
        </w:rPr>
        <w:t>for Early Childhood Educators: Implications for Working</w:t>
      </w:r>
      <w:r w:rsidR="00D56454">
        <w:rPr>
          <w:rFonts w:ascii="Times New Roman" w:hAnsi="Times New Roman" w:cs="Times New Roman"/>
          <w:sz w:val="24"/>
          <w:szCs w:val="24"/>
        </w:rPr>
        <w:t xml:space="preserve"> </w:t>
      </w:r>
      <w:r w:rsidR="00D56454" w:rsidRPr="00D56454">
        <w:rPr>
          <w:rFonts w:ascii="Times New Roman" w:hAnsi="Times New Roman" w:cs="Times New Roman"/>
          <w:sz w:val="24"/>
          <w:szCs w:val="24"/>
        </w:rPr>
        <w:t>with Families Experiencing Stress</w:t>
      </w:r>
      <w:r w:rsidR="00CB2CD3">
        <w:rPr>
          <w:rFonts w:ascii="Times New Roman" w:hAnsi="Times New Roman" w:cs="Times New Roman"/>
          <w:sz w:val="24"/>
          <w:szCs w:val="24"/>
        </w:rPr>
        <w:t>’</w:t>
      </w:r>
      <w:r w:rsidR="00D56454">
        <w:rPr>
          <w:rFonts w:ascii="Times New Roman" w:hAnsi="Times New Roman" w:cs="Times New Roman"/>
          <w:sz w:val="24"/>
          <w:szCs w:val="24"/>
        </w:rPr>
        <w:t xml:space="preserve">, </w:t>
      </w:r>
      <w:r w:rsidR="00355D7B" w:rsidRPr="00355D7B">
        <w:rPr>
          <w:rFonts w:ascii="Times New Roman" w:hAnsi="Times New Roman" w:cs="Times New Roman"/>
          <w:i/>
          <w:iCs/>
          <w:sz w:val="24"/>
          <w:szCs w:val="24"/>
        </w:rPr>
        <w:t>Early Childhood Education Journal</w:t>
      </w:r>
      <w:r w:rsidR="00355D7B">
        <w:rPr>
          <w:rFonts w:ascii="Times New Roman" w:hAnsi="Times New Roman" w:cs="Times New Roman"/>
          <w:i/>
          <w:iCs/>
          <w:sz w:val="24"/>
          <w:szCs w:val="24"/>
        </w:rPr>
        <w:t xml:space="preserve">, </w:t>
      </w:r>
      <w:r w:rsidR="00355D7B">
        <w:rPr>
          <w:rFonts w:ascii="Times New Roman" w:hAnsi="Times New Roman" w:cs="Times New Roman"/>
          <w:sz w:val="24"/>
          <w:szCs w:val="24"/>
        </w:rPr>
        <w:t xml:space="preserve">33(5), pp. </w:t>
      </w:r>
      <w:r w:rsidR="00324DA3">
        <w:rPr>
          <w:rFonts w:ascii="Times New Roman" w:hAnsi="Times New Roman" w:cs="Times New Roman"/>
          <w:sz w:val="24"/>
          <w:szCs w:val="24"/>
        </w:rPr>
        <w:t xml:space="preserve">371-378. DOI: </w:t>
      </w:r>
      <w:r w:rsidR="00BC2F85" w:rsidRPr="00BC2F85">
        <w:rPr>
          <w:rFonts w:ascii="Times New Roman" w:hAnsi="Times New Roman" w:cs="Times New Roman"/>
          <w:sz w:val="24"/>
          <w:szCs w:val="24"/>
        </w:rPr>
        <w:t>0.1007/s10643-006-0078-y</w:t>
      </w:r>
      <w:r w:rsidR="00BC2F85">
        <w:rPr>
          <w:rFonts w:ascii="Times New Roman" w:hAnsi="Times New Roman" w:cs="Times New Roman"/>
          <w:sz w:val="24"/>
          <w:szCs w:val="24"/>
        </w:rPr>
        <w:t>.</w:t>
      </w:r>
    </w:p>
    <w:p w14:paraId="69800FD8" w14:textId="2560D7A9" w:rsidR="00001066" w:rsidRDefault="00001066" w:rsidP="002C5D5F">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Sylva</w:t>
      </w:r>
      <w:r w:rsidR="002D03A2">
        <w:rPr>
          <w:rFonts w:ascii="Times New Roman" w:hAnsi="Times New Roman" w:cs="Times New Roman"/>
          <w:sz w:val="24"/>
          <w:szCs w:val="24"/>
        </w:rPr>
        <w:t>, K. et al</w:t>
      </w:r>
      <w:r w:rsidR="00CD0D87">
        <w:rPr>
          <w:rFonts w:ascii="Times New Roman" w:hAnsi="Times New Roman" w:cs="Times New Roman"/>
          <w:sz w:val="24"/>
          <w:szCs w:val="24"/>
        </w:rPr>
        <w:t>.</w:t>
      </w:r>
      <w:r w:rsidR="002D03A2">
        <w:rPr>
          <w:rFonts w:ascii="Times New Roman" w:hAnsi="Times New Roman" w:cs="Times New Roman"/>
          <w:sz w:val="24"/>
          <w:szCs w:val="24"/>
        </w:rPr>
        <w:t xml:space="preserve"> (</w:t>
      </w:r>
      <w:r w:rsidR="00CD0D87">
        <w:rPr>
          <w:rFonts w:ascii="Times New Roman" w:hAnsi="Times New Roman" w:cs="Times New Roman"/>
          <w:sz w:val="24"/>
          <w:szCs w:val="24"/>
        </w:rPr>
        <w:t xml:space="preserve">2014) </w:t>
      </w:r>
      <w:r w:rsidR="006B71E9">
        <w:rPr>
          <w:rFonts w:ascii="Times New Roman" w:hAnsi="Times New Roman" w:cs="Times New Roman"/>
          <w:i/>
          <w:iCs/>
          <w:sz w:val="24"/>
          <w:szCs w:val="24"/>
        </w:rPr>
        <w:t>The Effective Provision of Pre-School Education (EPPE) Project: Findings from Pre-school to end of key Stage 1</w:t>
      </w:r>
      <w:r w:rsidR="00C426EB">
        <w:rPr>
          <w:rFonts w:ascii="Times New Roman" w:hAnsi="Times New Roman" w:cs="Times New Roman"/>
          <w:i/>
          <w:iCs/>
          <w:sz w:val="24"/>
          <w:szCs w:val="24"/>
        </w:rPr>
        <w:t>.</w:t>
      </w:r>
      <w:r w:rsidR="0008225C">
        <w:rPr>
          <w:rFonts w:ascii="Times New Roman" w:hAnsi="Times New Roman" w:cs="Times New Roman"/>
          <w:i/>
          <w:iCs/>
          <w:sz w:val="24"/>
          <w:szCs w:val="24"/>
        </w:rPr>
        <w:t xml:space="preserve"> </w:t>
      </w:r>
      <w:r w:rsidR="0008225C">
        <w:rPr>
          <w:rFonts w:ascii="Times New Roman" w:hAnsi="Times New Roman" w:cs="Times New Roman"/>
          <w:sz w:val="24"/>
          <w:szCs w:val="24"/>
        </w:rPr>
        <w:t xml:space="preserve">Available at: </w:t>
      </w:r>
      <w:hyperlink r:id="rId39" w:history="1">
        <w:r w:rsidR="0008225C" w:rsidRPr="003E0ADD">
          <w:rPr>
            <w:rStyle w:val="Hyperlink"/>
            <w:rFonts w:ascii="Times New Roman" w:hAnsi="Times New Roman" w:cs="Times New Roman"/>
            <w:sz w:val="24"/>
            <w:szCs w:val="24"/>
          </w:rPr>
          <w:t>https://dera.ioe.ac.uk/8543/7/SSU-SF-2004-01.pdf</w:t>
        </w:r>
      </w:hyperlink>
      <w:r w:rsidR="0008225C">
        <w:rPr>
          <w:rFonts w:ascii="Times New Roman" w:hAnsi="Times New Roman" w:cs="Times New Roman"/>
          <w:sz w:val="24"/>
          <w:szCs w:val="24"/>
        </w:rPr>
        <w:t xml:space="preserve"> (Accessed: 19</w:t>
      </w:r>
      <w:r w:rsidR="0008225C" w:rsidRPr="0008225C">
        <w:rPr>
          <w:rFonts w:ascii="Times New Roman" w:hAnsi="Times New Roman" w:cs="Times New Roman"/>
          <w:sz w:val="24"/>
          <w:szCs w:val="24"/>
          <w:vertAlign w:val="superscript"/>
        </w:rPr>
        <w:t>th</w:t>
      </w:r>
      <w:r w:rsidR="0008225C">
        <w:rPr>
          <w:rFonts w:ascii="Times New Roman" w:hAnsi="Times New Roman" w:cs="Times New Roman"/>
          <w:sz w:val="24"/>
          <w:szCs w:val="24"/>
        </w:rPr>
        <w:t xml:space="preserve"> November 2020).</w:t>
      </w:r>
    </w:p>
    <w:p w14:paraId="3CD0AF2A" w14:textId="0F718A4E" w:rsidR="00CB481A" w:rsidRDefault="00CB481A" w:rsidP="00EA65E1">
      <w:pPr>
        <w:spacing w:line="360" w:lineRule="auto"/>
        <w:rPr>
          <w:rFonts w:ascii="Times New Roman" w:hAnsi="Times New Roman" w:cs="Times New Roman"/>
          <w:sz w:val="24"/>
          <w:szCs w:val="24"/>
        </w:rPr>
      </w:pPr>
      <w:r>
        <w:rPr>
          <w:rFonts w:ascii="Times New Roman" w:hAnsi="Times New Roman" w:cs="Times New Roman"/>
          <w:sz w:val="24"/>
          <w:szCs w:val="24"/>
        </w:rPr>
        <w:t xml:space="preserve">Tierney, A. L. and </w:t>
      </w:r>
      <w:r w:rsidR="00075A93">
        <w:rPr>
          <w:rFonts w:ascii="Times New Roman" w:hAnsi="Times New Roman" w:cs="Times New Roman"/>
          <w:sz w:val="24"/>
          <w:szCs w:val="24"/>
        </w:rPr>
        <w:t>Nelson III, C. A. (2009</w:t>
      </w:r>
      <w:r w:rsidR="007D2900">
        <w:rPr>
          <w:rFonts w:ascii="Times New Roman" w:hAnsi="Times New Roman" w:cs="Times New Roman"/>
          <w:sz w:val="24"/>
          <w:szCs w:val="24"/>
        </w:rPr>
        <w:t>)</w:t>
      </w:r>
      <w:r w:rsidR="00263BA7">
        <w:rPr>
          <w:rFonts w:ascii="Times New Roman" w:hAnsi="Times New Roman" w:cs="Times New Roman"/>
          <w:sz w:val="24"/>
          <w:szCs w:val="24"/>
        </w:rPr>
        <w:t xml:space="preserve"> </w:t>
      </w:r>
      <w:r w:rsidR="0039146A">
        <w:rPr>
          <w:rFonts w:ascii="Times New Roman" w:hAnsi="Times New Roman" w:cs="Times New Roman"/>
          <w:sz w:val="24"/>
          <w:szCs w:val="24"/>
        </w:rPr>
        <w:t>‘</w:t>
      </w:r>
      <w:r w:rsidR="002B5D3E" w:rsidRPr="002B5D3E">
        <w:rPr>
          <w:rFonts w:ascii="Times New Roman" w:hAnsi="Times New Roman" w:cs="Times New Roman"/>
          <w:sz w:val="24"/>
          <w:szCs w:val="24"/>
        </w:rPr>
        <w:t>Brain Development and the Role</w:t>
      </w:r>
      <w:r w:rsidR="00B16495">
        <w:rPr>
          <w:rFonts w:ascii="Times New Roman" w:hAnsi="Times New Roman" w:cs="Times New Roman"/>
          <w:sz w:val="24"/>
          <w:szCs w:val="24"/>
        </w:rPr>
        <w:t xml:space="preserve"> </w:t>
      </w:r>
      <w:r w:rsidR="002B5D3E" w:rsidRPr="002B5D3E">
        <w:rPr>
          <w:rFonts w:ascii="Times New Roman" w:hAnsi="Times New Roman" w:cs="Times New Roman"/>
          <w:sz w:val="24"/>
          <w:szCs w:val="24"/>
        </w:rPr>
        <w:t>of Experience in the Early Years</w:t>
      </w:r>
      <w:r w:rsidR="0039146A">
        <w:rPr>
          <w:rFonts w:ascii="Times New Roman" w:hAnsi="Times New Roman" w:cs="Times New Roman"/>
          <w:sz w:val="24"/>
          <w:szCs w:val="24"/>
        </w:rPr>
        <w:t xml:space="preserve">’, </w:t>
      </w:r>
      <w:r w:rsidR="0039146A">
        <w:rPr>
          <w:rFonts w:ascii="Times New Roman" w:hAnsi="Times New Roman" w:cs="Times New Roman"/>
          <w:i/>
          <w:iCs/>
          <w:sz w:val="24"/>
          <w:szCs w:val="24"/>
        </w:rPr>
        <w:t>Zero to Three</w:t>
      </w:r>
      <w:r w:rsidR="00CB2306">
        <w:rPr>
          <w:rFonts w:ascii="Times New Roman" w:hAnsi="Times New Roman" w:cs="Times New Roman"/>
          <w:i/>
          <w:iCs/>
          <w:sz w:val="24"/>
          <w:szCs w:val="24"/>
        </w:rPr>
        <w:t xml:space="preserve">, </w:t>
      </w:r>
      <w:r w:rsidR="00A938A0">
        <w:rPr>
          <w:rFonts w:ascii="Times New Roman" w:hAnsi="Times New Roman" w:cs="Times New Roman"/>
          <w:sz w:val="24"/>
          <w:szCs w:val="24"/>
        </w:rPr>
        <w:t>30(2)</w:t>
      </w:r>
      <w:r w:rsidR="00B16495">
        <w:rPr>
          <w:rFonts w:ascii="Times New Roman" w:hAnsi="Times New Roman" w:cs="Times New Roman"/>
          <w:sz w:val="24"/>
          <w:szCs w:val="24"/>
        </w:rPr>
        <w:t>, pp. 9-13.</w:t>
      </w:r>
      <w:r w:rsidR="007D2900">
        <w:rPr>
          <w:rFonts w:ascii="Times New Roman" w:hAnsi="Times New Roman" w:cs="Times New Roman"/>
          <w:sz w:val="24"/>
          <w:szCs w:val="24"/>
        </w:rPr>
        <w:t xml:space="preserve"> </w:t>
      </w:r>
      <w:r w:rsidR="00263BA7">
        <w:rPr>
          <w:rFonts w:ascii="Times New Roman" w:hAnsi="Times New Roman" w:cs="Times New Roman"/>
          <w:sz w:val="24"/>
          <w:szCs w:val="24"/>
        </w:rPr>
        <w:t>Available at:</w:t>
      </w:r>
      <w:r w:rsidR="00263BA7" w:rsidRPr="00263BA7">
        <w:t xml:space="preserve"> </w:t>
      </w:r>
      <w:hyperlink r:id="rId40" w:history="1">
        <w:r w:rsidR="00B16495" w:rsidRPr="003E0ADD">
          <w:rPr>
            <w:rStyle w:val="Hyperlink"/>
            <w:rFonts w:ascii="Times New Roman" w:hAnsi="Times New Roman" w:cs="Times New Roman"/>
            <w:sz w:val="24"/>
            <w:szCs w:val="24"/>
          </w:rPr>
          <w:t>https://www.researchgate.net/publication/253336281_Brain_Development_and_the_Role_of_Experience_in_the_Early_Years</w:t>
        </w:r>
      </w:hyperlink>
      <w:r w:rsidR="00B16495">
        <w:rPr>
          <w:rFonts w:ascii="Times New Roman" w:hAnsi="Times New Roman" w:cs="Times New Roman"/>
          <w:sz w:val="24"/>
          <w:szCs w:val="24"/>
        </w:rPr>
        <w:t xml:space="preserve"> </w:t>
      </w:r>
      <w:r w:rsidR="00237BF4">
        <w:rPr>
          <w:rFonts w:ascii="Times New Roman" w:hAnsi="Times New Roman" w:cs="Times New Roman"/>
          <w:sz w:val="24"/>
          <w:szCs w:val="24"/>
        </w:rPr>
        <w:t>(Accessed: 21</w:t>
      </w:r>
      <w:r w:rsidR="00237BF4" w:rsidRPr="00237BF4">
        <w:rPr>
          <w:rFonts w:ascii="Times New Roman" w:hAnsi="Times New Roman" w:cs="Times New Roman"/>
          <w:sz w:val="24"/>
          <w:szCs w:val="24"/>
          <w:vertAlign w:val="superscript"/>
        </w:rPr>
        <w:t>st</w:t>
      </w:r>
      <w:r w:rsidR="00237BF4">
        <w:rPr>
          <w:rFonts w:ascii="Times New Roman" w:hAnsi="Times New Roman" w:cs="Times New Roman"/>
          <w:sz w:val="24"/>
          <w:szCs w:val="24"/>
        </w:rPr>
        <w:t xml:space="preserve"> November 2020).</w:t>
      </w:r>
    </w:p>
    <w:p w14:paraId="11D39A0C" w14:textId="43F2EACC" w:rsidR="002B397F" w:rsidRPr="00B457E8" w:rsidRDefault="002B397F" w:rsidP="002B5D3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Tovey, H. (n.d.) </w:t>
      </w:r>
      <w:r w:rsidR="000227C4" w:rsidRPr="00711B22">
        <w:rPr>
          <w:rFonts w:ascii="Times New Roman" w:hAnsi="Times New Roman" w:cs="Times New Roman"/>
          <w:i/>
          <w:iCs/>
          <w:sz w:val="24"/>
          <w:szCs w:val="24"/>
        </w:rPr>
        <w:t>Froebel’s Principles and practice today</w:t>
      </w:r>
      <w:r w:rsidR="00B457E8">
        <w:rPr>
          <w:rFonts w:ascii="Times New Roman" w:hAnsi="Times New Roman" w:cs="Times New Roman"/>
          <w:i/>
          <w:iCs/>
          <w:sz w:val="24"/>
          <w:szCs w:val="24"/>
        </w:rPr>
        <w:t xml:space="preserve">. </w:t>
      </w:r>
      <w:r w:rsidR="00B457E8">
        <w:rPr>
          <w:rFonts w:ascii="Times New Roman" w:hAnsi="Times New Roman" w:cs="Times New Roman"/>
          <w:sz w:val="24"/>
          <w:szCs w:val="24"/>
        </w:rPr>
        <w:t xml:space="preserve">Available at: </w:t>
      </w:r>
      <w:hyperlink r:id="rId41" w:anchor=":~:text=Froebel%E2%80%99s%20principles%20and%20practice%20today%20Today%20Froebel%E2%80%99s%20ideas,world%2C%20his%20ideas%20have%20renewed%20importance%20and%20urgency" w:history="1">
        <w:r w:rsidR="00A042C7" w:rsidRPr="00AB4FBC">
          <w:rPr>
            <w:rStyle w:val="Hyperlink"/>
            <w:rFonts w:ascii="Times New Roman" w:hAnsi="Times New Roman" w:cs="Times New Roman"/>
            <w:sz w:val="24"/>
            <w:szCs w:val="24"/>
          </w:rPr>
          <w:t>https://www.froebel.org.uk/uploads/documents/FT-Froebels-principles-and-practice-today.pdf#:~:text=Froebel%E2%80%99s%20principles%20and%20practice%20today%20Today%20Froebel%E2%80%99s%20ideas,world%2C%20his%20ideas%20have%20renewed%20importance%20and%20urgency</w:t>
        </w:r>
      </w:hyperlink>
      <w:r w:rsidR="00A042C7">
        <w:rPr>
          <w:rFonts w:ascii="Times New Roman" w:hAnsi="Times New Roman" w:cs="Times New Roman"/>
          <w:sz w:val="24"/>
          <w:szCs w:val="24"/>
        </w:rPr>
        <w:t xml:space="preserve"> (Accessed: 25</w:t>
      </w:r>
      <w:r w:rsidR="00A042C7" w:rsidRPr="00A042C7">
        <w:rPr>
          <w:rFonts w:ascii="Times New Roman" w:hAnsi="Times New Roman" w:cs="Times New Roman"/>
          <w:sz w:val="24"/>
          <w:szCs w:val="24"/>
          <w:vertAlign w:val="superscript"/>
        </w:rPr>
        <w:t>th</w:t>
      </w:r>
      <w:r w:rsidR="00A042C7">
        <w:rPr>
          <w:rFonts w:ascii="Times New Roman" w:hAnsi="Times New Roman" w:cs="Times New Roman"/>
          <w:sz w:val="24"/>
          <w:szCs w:val="24"/>
        </w:rPr>
        <w:t xml:space="preserve"> November 2020).</w:t>
      </w:r>
    </w:p>
    <w:p w14:paraId="78EB713A" w14:textId="3822956C" w:rsidR="001445CF" w:rsidRDefault="001445CF" w:rsidP="002C5D5F">
      <w:pPr>
        <w:spacing w:line="360" w:lineRule="auto"/>
        <w:jc w:val="both"/>
        <w:rPr>
          <w:rFonts w:ascii="Times New Roman" w:hAnsi="Times New Roman" w:cs="Times New Roman"/>
          <w:sz w:val="24"/>
          <w:szCs w:val="24"/>
        </w:rPr>
      </w:pPr>
      <w:r w:rsidRPr="001445CF">
        <w:rPr>
          <w:rFonts w:ascii="Times New Roman" w:hAnsi="Times New Roman" w:cs="Times New Roman"/>
          <w:sz w:val="24"/>
          <w:szCs w:val="24"/>
        </w:rPr>
        <w:t>Wallace</w:t>
      </w:r>
      <w:r>
        <w:rPr>
          <w:rFonts w:ascii="Times New Roman" w:hAnsi="Times New Roman" w:cs="Times New Roman"/>
          <w:sz w:val="24"/>
          <w:szCs w:val="24"/>
        </w:rPr>
        <w:t xml:space="preserve">, W. (2001) </w:t>
      </w:r>
      <w:r w:rsidR="00F600A6">
        <w:rPr>
          <w:rFonts w:ascii="Times New Roman" w:hAnsi="Times New Roman" w:cs="Times New Roman"/>
          <w:sz w:val="24"/>
          <w:szCs w:val="24"/>
        </w:rPr>
        <w:t xml:space="preserve">‘Neuroscience and early years education: Brain waves’, </w:t>
      </w:r>
      <w:r w:rsidR="00F600A6">
        <w:rPr>
          <w:rFonts w:ascii="Times New Roman" w:hAnsi="Times New Roman" w:cs="Times New Roman"/>
          <w:i/>
          <w:iCs/>
          <w:sz w:val="24"/>
          <w:szCs w:val="24"/>
        </w:rPr>
        <w:t xml:space="preserve">Nursery World, </w:t>
      </w:r>
      <w:r w:rsidR="00F600A6">
        <w:rPr>
          <w:rFonts w:ascii="Times New Roman" w:hAnsi="Times New Roman" w:cs="Times New Roman"/>
          <w:sz w:val="24"/>
          <w:szCs w:val="24"/>
        </w:rPr>
        <w:t>20</w:t>
      </w:r>
      <w:r w:rsidR="00F600A6" w:rsidRPr="00F600A6">
        <w:rPr>
          <w:rFonts w:ascii="Times New Roman" w:hAnsi="Times New Roman" w:cs="Times New Roman"/>
          <w:sz w:val="24"/>
          <w:szCs w:val="24"/>
          <w:vertAlign w:val="superscript"/>
        </w:rPr>
        <w:t>th</w:t>
      </w:r>
      <w:r w:rsidR="00F600A6">
        <w:rPr>
          <w:rFonts w:ascii="Times New Roman" w:hAnsi="Times New Roman" w:cs="Times New Roman"/>
          <w:sz w:val="24"/>
          <w:szCs w:val="24"/>
        </w:rPr>
        <w:t xml:space="preserve"> March. Available at: </w:t>
      </w:r>
      <w:hyperlink r:id="rId42" w:history="1">
        <w:r w:rsidR="00F600A6" w:rsidRPr="005B5241">
          <w:rPr>
            <w:rStyle w:val="Hyperlink"/>
            <w:rFonts w:ascii="Times New Roman" w:hAnsi="Times New Roman" w:cs="Times New Roman"/>
            <w:sz w:val="24"/>
            <w:szCs w:val="24"/>
          </w:rPr>
          <w:t>https://www.nurseryworld.co.uk/news/article/brain-waves</w:t>
        </w:r>
      </w:hyperlink>
      <w:r w:rsidR="00F600A6">
        <w:rPr>
          <w:rFonts w:ascii="Times New Roman" w:hAnsi="Times New Roman" w:cs="Times New Roman"/>
          <w:sz w:val="24"/>
          <w:szCs w:val="24"/>
        </w:rPr>
        <w:t xml:space="preserve"> (Accessed: 9</w:t>
      </w:r>
      <w:r w:rsidR="00F600A6" w:rsidRPr="00F600A6">
        <w:rPr>
          <w:rFonts w:ascii="Times New Roman" w:hAnsi="Times New Roman" w:cs="Times New Roman"/>
          <w:sz w:val="24"/>
          <w:szCs w:val="24"/>
          <w:vertAlign w:val="superscript"/>
        </w:rPr>
        <w:t>th</w:t>
      </w:r>
      <w:r w:rsidR="00F600A6">
        <w:rPr>
          <w:rFonts w:ascii="Times New Roman" w:hAnsi="Times New Roman" w:cs="Times New Roman"/>
          <w:sz w:val="24"/>
          <w:szCs w:val="24"/>
        </w:rPr>
        <w:t xml:space="preserve"> November 2020).</w:t>
      </w:r>
    </w:p>
    <w:p w14:paraId="21CB2821" w14:textId="09CF2FF1" w:rsidR="00F600A6" w:rsidRDefault="00F600A6" w:rsidP="00F600A6">
      <w:pPr>
        <w:spacing w:line="360" w:lineRule="auto"/>
        <w:rPr>
          <w:rFonts w:ascii="Times New Roman" w:hAnsi="Times New Roman" w:cs="Times New Roman"/>
          <w:sz w:val="24"/>
          <w:szCs w:val="24"/>
        </w:rPr>
      </w:pPr>
    </w:p>
    <w:p w14:paraId="6C6EDBA2" w14:textId="77777777" w:rsidR="00F600A6" w:rsidRPr="00F600A6" w:rsidRDefault="00F600A6" w:rsidP="001445CF">
      <w:pPr>
        <w:rPr>
          <w:rFonts w:ascii="Times New Roman" w:hAnsi="Times New Roman" w:cs="Times New Roman"/>
          <w:sz w:val="24"/>
          <w:szCs w:val="24"/>
        </w:rPr>
      </w:pPr>
    </w:p>
    <w:sectPr w:rsidR="00F600A6" w:rsidRPr="00F600A6" w:rsidSect="00B308DD">
      <w:headerReference w:type="default" r:id="rId43"/>
      <w:footerReference w:type="default" r:id="rId4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45765D" w14:textId="77777777" w:rsidR="008E25B5" w:rsidRDefault="008E25B5" w:rsidP="00D25A36">
      <w:pPr>
        <w:spacing w:after="0" w:line="240" w:lineRule="auto"/>
      </w:pPr>
      <w:r>
        <w:separator/>
      </w:r>
    </w:p>
  </w:endnote>
  <w:endnote w:type="continuationSeparator" w:id="0">
    <w:p w14:paraId="7E548029" w14:textId="77777777" w:rsidR="008E25B5" w:rsidRDefault="008E25B5" w:rsidP="00D25A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Lucida Calligraphy">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26A8CB" w14:textId="43D13895" w:rsidR="009D4C79" w:rsidRDefault="009D4C79">
    <w:pPr>
      <w:pStyle w:val="Footer"/>
      <w:jc w:val="center"/>
    </w:pPr>
  </w:p>
  <w:p w14:paraId="174AD809" w14:textId="77777777" w:rsidR="00D25A36" w:rsidRDefault="00D25A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180848" w14:textId="77777777" w:rsidR="008E25B5" w:rsidRDefault="008E25B5" w:rsidP="00D25A36">
      <w:pPr>
        <w:spacing w:after="0" w:line="240" w:lineRule="auto"/>
      </w:pPr>
      <w:r>
        <w:separator/>
      </w:r>
    </w:p>
  </w:footnote>
  <w:footnote w:type="continuationSeparator" w:id="0">
    <w:p w14:paraId="7B7A018F" w14:textId="77777777" w:rsidR="008E25B5" w:rsidRDefault="008E25B5" w:rsidP="00D25A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F72644" w14:textId="76E8C6B1" w:rsidR="0046242A" w:rsidRDefault="0046242A">
    <w:pPr>
      <w:pStyle w:val="Header"/>
    </w:pPr>
    <w:r>
      <w:rPr>
        <w:noProof/>
      </w:rPr>
      <mc:AlternateContent>
        <mc:Choice Requires="wps">
          <w:drawing>
            <wp:anchor distT="0" distB="0" distL="114300" distR="114300" simplePos="0" relativeHeight="251760128" behindDoc="0" locked="0" layoutInCell="0" allowOverlap="1" wp14:anchorId="57758968" wp14:editId="53254823">
              <wp:simplePos x="0" y="0"/>
              <wp:positionH relativeFrom="margin">
                <wp:align>left</wp:align>
              </wp:positionH>
              <wp:positionV relativeFrom="topMargin">
                <wp:align>center</wp:align>
              </wp:positionV>
              <wp:extent cx="5943600" cy="170815"/>
              <wp:effectExtent l="0" t="0" r="0" b="1905"/>
              <wp:wrapNone/>
              <wp:docPr id="218" name="Text Box 2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08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A18E8A9" w14:textId="3F200CA6" w:rsidR="0046242A" w:rsidRDefault="0046242A">
                          <w:pPr>
                            <w:spacing w:after="0" w:line="240" w:lineRule="auto"/>
                          </w:pPr>
                          <w:sdt>
                            <w:sdtPr>
                              <w:alias w:val="Title"/>
                              <w:id w:val="78679243"/>
                              <w:dataBinding w:prefixMappings="xmlns:ns0='http://schemas.openxmlformats.org/package/2006/metadata/core-properties' xmlns:ns1='http://purl.org/dc/elements/1.1/'" w:xpath="/ns0:coreProperties[1]/ns1:title[1]" w:storeItemID="{6C3C8BC8-F283-45AE-878A-BAB7291924A1}"/>
                              <w:text/>
                            </w:sdtPr>
                            <w:sdtContent>
                              <w:r>
                                <w:t>From home to pre-school: a transition guide</w:t>
                              </w:r>
                            </w:sdtContent>
                          </w:sdt>
                          <w:r w:rsidR="005479F9">
                            <w:t xml:space="preserve"> for early years practitioners</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57758968" id="_x0000_t202" coordsize="21600,21600" o:spt="202" path="m,l,21600r21600,l21600,xe">
              <v:stroke joinstyle="miter"/>
              <v:path gradientshapeok="t" o:connecttype="rect"/>
            </v:shapetype>
            <v:shape id="Text Box 218" o:spid="_x0000_s1030" type="#_x0000_t202" style="position:absolute;margin-left:0;margin-top:0;width:468pt;height:13.45pt;z-index:25176012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" o:allowincell="f" filled="f" stroked="f">
              <v:textbox style="mso-fit-shape-to-text:t" inset=",0,,0">
                <w:txbxContent>
                  <w:p w14:paraId="4A18E8A9" w14:textId="3F200CA6" w:rsidR="0046242A" w:rsidRDefault="0046242A">
                    <w:pPr>
                      <w:spacing w:after="0" w:line="240" w:lineRule="auto"/>
                    </w:pPr>
                    <w:sdt>
                      <w:sdtPr>
                        <w:alias w:val="Title"/>
                        <w:id w:val="78679243"/>
                        <w:dataBinding w:prefixMappings="xmlns:ns0='http://schemas.openxmlformats.org/package/2006/metadata/core-properties' xmlns:ns1='http://purl.org/dc/elements/1.1/'" w:xpath="/ns0:coreProperties[1]/ns1:title[1]" w:storeItemID="{6C3C8BC8-F283-45AE-878A-BAB7291924A1}"/>
                        <w:text/>
                      </w:sdtPr>
                      <w:sdtContent>
                        <w:r>
                          <w:t>From home to pre-school: a transition guide</w:t>
                        </w:r>
                      </w:sdtContent>
                    </w:sdt>
                    <w:r w:rsidR="005479F9">
                      <w:t xml:space="preserve"> for early years practitioners</w:t>
                    </w:r>
                  </w:p>
                </w:txbxContent>
              </v:textbox>
              <w10:wrap anchorx="margin" anchory="margin"/>
            </v:shape>
          </w:pict>
        </mc:Fallback>
      </mc:AlternateContent>
    </w:r>
    <w:r>
      <w:rPr>
        <w:noProof/>
      </w:rPr>
      <mc:AlternateContent>
        <mc:Choice Requires="wps">
          <w:drawing>
            <wp:anchor distT="0" distB="0" distL="114300" distR="114300" simplePos="0" relativeHeight="251655680" behindDoc="0" locked="0" layoutInCell="0" allowOverlap="1" wp14:anchorId="584D57B5" wp14:editId="2A2A914C">
              <wp:simplePos x="0" y="0"/>
              <wp:positionH relativeFrom="page">
                <wp:align>left</wp:align>
              </wp:positionH>
              <wp:positionV relativeFrom="topMargin">
                <wp:align>center</wp:align>
              </wp:positionV>
              <wp:extent cx="914400" cy="170815"/>
              <wp:effectExtent l="0" t="0" r="0" b="635"/>
              <wp:wrapNone/>
              <wp:docPr id="219" name="Text Box 2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170815"/>
                      </a:xfrm>
                      <a:prstGeom prst="rect">
                        <a:avLst/>
                      </a:prstGeom>
                      <a:solidFill>
                        <a:schemeClr val="accent6">
                          <a:lumMod val="60000"/>
                          <a:lumOff val="40000"/>
                        </a:schemeClr>
                      </a:solidFill>
                      <a:ln>
                        <a:noFill/>
                      </a:ln>
                    </wps:spPr>
                    <wps:txbx>
                      <w:txbxContent>
                        <w:p w14:paraId="492DEADA" w14:textId="77777777" w:rsidR="0046242A" w:rsidRDefault="0046242A">
                          <w:pPr>
                            <w:spacing w:after="0" w:line="240" w:lineRule="auto"/>
                            <w:jc w:val="right"/>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leftMargin">
                <wp14:pctWidth>100000</wp14:pctWidth>
              </wp14:sizeRelH>
              <wp14:sizeRelV relativeFrom="page">
                <wp14:pctHeight>0</wp14:pctHeight>
              </wp14:sizeRelV>
            </wp:anchor>
          </w:drawing>
        </mc:Choice>
        <mc:Fallback>
          <w:pict>
            <v:shape w14:anchorId="584D57B5" id="Text Box 219" o:spid="_x0000_s1031" type="#_x0000_t202" style="position:absolute;margin-left:0;margin-top:0;width:1in;height:13.45pt;z-index:251655680;visibility:visible;mso-wrap-style:square;mso-width-percent:1000;mso-height-percent:0;mso-wrap-distance-left:9pt;mso-wrap-distance-top:0;mso-wrap-distance-right:9pt;mso-wrap-distance-bottom:0;mso-position-horizontal:left;mso-position-horizontal-relative:page;mso-position-vertical:center;mso-position-vertical-relative:top-margin-area;mso-width-percent:1000;mso-height-percent:0;mso-width-relative:lef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" o:allowincell="f" fillcolor="#fabf8f [1945]" stroked="f">
              <v:textbox style="mso-fit-shape-to-text:t" inset=",0,,0">
                <w:txbxContent>
                  <w:p w14:paraId="492DEADA" w14:textId="77777777" w:rsidR="0046242A" w:rsidRDefault="0046242A">
                    <w:pPr>
                      <w:spacing w:after="0" w:line="240" w:lineRule="auto"/>
                      <w:jc w:val="right"/>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txbxContent>
              </v:textbox>
              <w10:wrap anchorx="page" anchory="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25pt;height:11.25pt" o:bullet="t">
        <v:imagedata r:id="rId1" o:title="msoB727"/>
      </v:shape>
    </w:pict>
  </w:numPicBullet>
  <w:abstractNum w:abstractNumId="0" w15:restartNumberingAfterBreak="0">
    <w:nsid w:val="094833AD"/>
    <w:multiLevelType w:val="hybridMultilevel"/>
    <w:tmpl w:val="7DF6B6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7F3469"/>
    <w:multiLevelType w:val="hybridMultilevel"/>
    <w:tmpl w:val="0BB80238"/>
    <w:lvl w:ilvl="0" w:tplc="FD400690">
      <w:start w:val="1"/>
      <w:numFmt w:val="bullet"/>
      <w:lvlText w:val="-"/>
      <w:lvlJc w:val="left"/>
      <w:pPr>
        <w:ind w:left="720" w:hanging="360"/>
      </w:pPr>
      <w:rPr>
        <w:rFonts w:ascii="Times New Roman" w:eastAsiaTheme="maj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3A4324"/>
    <w:multiLevelType w:val="hybridMultilevel"/>
    <w:tmpl w:val="F992F370"/>
    <w:lvl w:ilvl="0" w:tplc="08090007">
      <w:start w:val="1"/>
      <w:numFmt w:val="bullet"/>
      <w:lvlText w:val=""/>
      <w:lvlPicBulletId w:val="0"/>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C0653E1"/>
    <w:multiLevelType w:val="hybridMultilevel"/>
    <w:tmpl w:val="4EEC3196"/>
    <w:lvl w:ilvl="0" w:tplc="08090007">
      <w:start w:val="1"/>
      <w:numFmt w:val="bullet"/>
      <w:lvlText w:val=""/>
      <w:lvlPicBulletId w:val="0"/>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4" w15:restartNumberingAfterBreak="0">
    <w:nsid w:val="1D4339F6"/>
    <w:multiLevelType w:val="hybridMultilevel"/>
    <w:tmpl w:val="864A63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C95AD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2F503DA8"/>
    <w:multiLevelType w:val="hybridMultilevel"/>
    <w:tmpl w:val="74E017C6"/>
    <w:lvl w:ilvl="0" w:tplc="08090007">
      <w:start w:val="1"/>
      <w:numFmt w:val="bullet"/>
      <w:lvlText w:val=""/>
      <w:lvlPicBulletId w:val="0"/>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3C9E42E3"/>
    <w:multiLevelType w:val="hybridMultilevel"/>
    <w:tmpl w:val="615EE464"/>
    <w:lvl w:ilvl="0" w:tplc="08090007">
      <w:start w:val="1"/>
      <w:numFmt w:val="bullet"/>
      <w:lvlText w:val=""/>
      <w:lvlPicBulletId w:val="0"/>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8" w15:restartNumberingAfterBreak="0">
    <w:nsid w:val="42C82833"/>
    <w:multiLevelType w:val="hybridMultilevel"/>
    <w:tmpl w:val="D6F2886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15:restartNumberingAfterBreak="0">
    <w:nsid w:val="437E78DF"/>
    <w:multiLevelType w:val="hybridMultilevel"/>
    <w:tmpl w:val="8952B1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4855274"/>
    <w:multiLevelType w:val="hybridMultilevel"/>
    <w:tmpl w:val="CB122A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90501DE"/>
    <w:multiLevelType w:val="hybridMultilevel"/>
    <w:tmpl w:val="A5BA4DD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4EB36D67"/>
    <w:multiLevelType w:val="hybridMultilevel"/>
    <w:tmpl w:val="AEA6A0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7977EED"/>
    <w:multiLevelType w:val="hybridMultilevel"/>
    <w:tmpl w:val="39AE3A8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58B908E1"/>
    <w:multiLevelType w:val="multilevel"/>
    <w:tmpl w:val="D2EAFB96"/>
    <w:lvl w:ilvl="0">
      <w:start w:val="1"/>
      <w:numFmt w:val="decimal"/>
      <w:lvlText w:val="%1."/>
      <w:lvlJc w:val="left"/>
      <w:pPr>
        <w:ind w:left="1080" w:hanging="360"/>
      </w:pPr>
      <w:rPr>
        <w:rFonts w:hint="default"/>
      </w:rPr>
    </w:lvl>
    <w:lvl w:ilvl="1">
      <w:start w:val="1"/>
      <w:numFmt w:val="decimal"/>
      <w:isLgl/>
      <w:lvlText w:val="%1.%2"/>
      <w:lvlJc w:val="left"/>
      <w:pPr>
        <w:ind w:left="1125" w:hanging="405"/>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160" w:hanging="1440"/>
      </w:pPr>
      <w:rPr>
        <w:rFonts w:hint="default"/>
      </w:rPr>
    </w:lvl>
  </w:abstractNum>
  <w:abstractNum w:abstractNumId="15" w15:restartNumberingAfterBreak="0">
    <w:nsid w:val="5941529D"/>
    <w:multiLevelType w:val="hybridMultilevel"/>
    <w:tmpl w:val="12B63E5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6" w15:restartNumberingAfterBreak="0">
    <w:nsid w:val="59961A5A"/>
    <w:multiLevelType w:val="hybridMultilevel"/>
    <w:tmpl w:val="2CD2CDC8"/>
    <w:lvl w:ilvl="0" w:tplc="08090007">
      <w:start w:val="1"/>
      <w:numFmt w:val="bullet"/>
      <w:lvlText w:val=""/>
      <w:lvlPicBulletId w:val="0"/>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7" w15:restartNumberingAfterBreak="0">
    <w:nsid w:val="63AD214E"/>
    <w:multiLevelType w:val="hybridMultilevel"/>
    <w:tmpl w:val="AD36929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6E7605FC"/>
    <w:multiLevelType w:val="hybridMultilevel"/>
    <w:tmpl w:val="703C5154"/>
    <w:lvl w:ilvl="0" w:tplc="08090007">
      <w:start w:val="1"/>
      <w:numFmt w:val="bullet"/>
      <w:lvlText w:val=""/>
      <w:lvlPicBulletId w:val="0"/>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9" w15:restartNumberingAfterBreak="0">
    <w:nsid w:val="7F87377C"/>
    <w:multiLevelType w:val="hybridMultilevel"/>
    <w:tmpl w:val="B01A6AF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5"/>
  </w:num>
  <w:num w:numId="2">
    <w:abstractNumId w:val="1"/>
  </w:num>
  <w:num w:numId="3">
    <w:abstractNumId w:val="14"/>
  </w:num>
  <w:num w:numId="4">
    <w:abstractNumId w:val="18"/>
  </w:num>
  <w:num w:numId="5">
    <w:abstractNumId w:val="6"/>
  </w:num>
  <w:num w:numId="6">
    <w:abstractNumId w:val="2"/>
  </w:num>
  <w:num w:numId="7">
    <w:abstractNumId w:val="4"/>
  </w:num>
  <w:num w:numId="8">
    <w:abstractNumId w:val="11"/>
  </w:num>
  <w:num w:numId="9">
    <w:abstractNumId w:val="3"/>
  </w:num>
  <w:num w:numId="10">
    <w:abstractNumId w:val="7"/>
  </w:num>
  <w:num w:numId="11">
    <w:abstractNumId w:val="16"/>
  </w:num>
  <w:num w:numId="12">
    <w:abstractNumId w:val="12"/>
  </w:num>
  <w:num w:numId="13">
    <w:abstractNumId w:val="10"/>
  </w:num>
  <w:num w:numId="14">
    <w:abstractNumId w:val="19"/>
  </w:num>
  <w:num w:numId="15">
    <w:abstractNumId w:val="15"/>
  </w:num>
  <w:num w:numId="16">
    <w:abstractNumId w:val="17"/>
  </w:num>
  <w:num w:numId="17">
    <w:abstractNumId w:val="13"/>
  </w:num>
  <w:num w:numId="18">
    <w:abstractNumId w:val="8"/>
  </w:num>
  <w:num w:numId="19">
    <w:abstractNumId w:val="0"/>
  </w:num>
  <w:num w:numId="2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6AAB"/>
    <w:rsid w:val="00001066"/>
    <w:rsid w:val="00003DA3"/>
    <w:rsid w:val="000069AC"/>
    <w:rsid w:val="00017B1F"/>
    <w:rsid w:val="000210FA"/>
    <w:rsid w:val="000227C4"/>
    <w:rsid w:val="0002402B"/>
    <w:rsid w:val="0003344A"/>
    <w:rsid w:val="00033833"/>
    <w:rsid w:val="00036251"/>
    <w:rsid w:val="000367A0"/>
    <w:rsid w:val="00036D08"/>
    <w:rsid w:val="000370D7"/>
    <w:rsid w:val="00041673"/>
    <w:rsid w:val="000420E9"/>
    <w:rsid w:val="00052B1D"/>
    <w:rsid w:val="00052D35"/>
    <w:rsid w:val="000578F3"/>
    <w:rsid w:val="00064C88"/>
    <w:rsid w:val="00071644"/>
    <w:rsid w:val="000719DD"/>
    <w:rsid w:val="00071B8A"/>
    <w:rsid w:val="000723AF"/>
    <w:rsid w:val="0007353D"/>
    <w:rsid w:val="00075A93"/>
    <w:rsid w:val="000769D6"/>
    <w:rsid w:val="00080168"/>
    <w:rsid w:val="00080A2B"/>
    <w:rsid w:val="0008225C"/>
    <w:rsid w:val="000827B8"/>
    <w:rsid w:val="000851EA"/>
    <w:rsid w:val="000859F1"/>
    <w:rsid w:val="00092961"/>
    <w:rsid w:val="00095B70"/>
    <w:rsid w:val="00096531"/>
    <w:rsid w:val="000977F2"/>
    <w:rsid w:val="00097C3D"/>
    <w:rsid w:val="000A24AA"/>
    <w:rsid w:val="000A4A27"/>
    <w:rsid w:val="000A6CBE"/>
    <w:rsid w:val="000B0215"/>
    <w:rsid w:val="000B47EA"/>
    <w:rsid w:val="000B526B"/>
    <w:rsid w:val="000B591D"/>
    <w:rsid w:val="000B6132"/>
    <w:rsid w:val="000B7BB9"/>
    <w:rsid w:val="000C0887"/>
    <w:rsid w:val="000C19CA"/>
    <w:rsid w:val="000C1C8E"/>
    <w:rsid w:val="000C23D3"/>
    <w:rsid w:val="000C613E"/>
    <w:rsid w:val="000D1833"/>
    <w:rsid w:val="000D511C"/>
    <w:rsid w:val="000D6707"/>
    <w:rsid w:val="000E087A"/>
    <w:rsid w:val="000E146B"/>
    <w:rsid w:val="000E1B9E"/>
    <w:rsid w:val="000E2E71"/>
    <w:rsid w:val="000E337F"/>
    <w:rsid w:val="000E36A3"/>
    <w:rsid w:val="000E3F5F"/>
    <w:rsid w:val="000E60C1"/>
    <w:rsid w:val="000E7983"/>
    <w:rsid w:val="000F0C55"/>
    <w:rsid w:val="000F1B78"/>
    <w:rsid w:val="000F2C77"/>
    <w:rsid w:val="000F6098"/>
    <w:rsid w:val="00101271"/>
    <w:rsid w:val="0010409A"/>
    <w:rsid w:val="00107345"/>
    <w:rsid w:val="00111126"/>
    <w:rsid w:val="0011302C"/>
    <w:rsid w:val="001143DD"/>
    <w:rsid w:val="001146FC"/>
    <w:rsid w:val="001156CC"/>
    <w:rsid w:val="00115B76"/>
    <w:rsid w:val="00116BAE"/>
    <w:rsid w:val="00117CCD"/>
    <w:rsid w:val="00121E13"/>
    <w:rsid w:val="00122267"/>
    <w:rsid w:val="0012552A"/>
    <w:rsid w:val="00125726"/>
    <w:rsid w:val="0013290A"/>
    <w:rsid w:val="0013352F"/>
    <w:rsid w:val="00134995"/>
    <w:rsid w:val="001366CD"/>
    <w:rsid w:val="00136E2C"/>
    <w:rsid w:val="00141651"/>
    <w:rsid w:val="00142DB0"/>
    <w:rsid w:val="00143B6A"/>
    <w:rsid w:val="00144591"/>
    <w:rsid w:val="001445CF"/>
    <w:rsid w:val="00144CFE"/>
    <w:rsid w:val="00145ED4"/>
    <w:rsid w:val="001509F6"/>
    <w:rsid w:val="00157170"/>
    <w:rsid w:val="00162BB9"/>
    <w:rsid w:val="00166F85"/>
    <w:rsid w:val="00167748"/>
    <w:rsid w:val="001748B9"/>
    <w:rsid w:val="00175F3D"/>
    <w:rsid w:val="00176640"/>
    <w:rsid w:val="00180B0F"/>
    <w:rsid w:val="00182561"/>
    <w:rsid w:val="0018628C"/>
    <w:rsid w:val="00186AF9"/>
    <w:rsid w:val="00187371"/>
    <w:rsid w:val="0018743D"/>
    <w:rsid w:val="0019031C"/>
    <w:rsid w:val="001918F1"/>
    <w:rsid w:val="0019227E"/>
    <w:rsid w:val="00195C7A"/>
    <w:rsid w:val="001A013D"/>
    <w:rsid w:val="001A2908"/>
    <w:rsid w:val="001A2B09"/>
    <w:rsid w:val="001A5930"/>
    <w:rsid w:val="001B1569"/>
    <w:rsid w:val="001B2823"/>
    <w:rsid w:val="001B3DDA"/>
    <w:rsid w:val="001B66F7"/>
    <w:rsid w:val="001B7428"/>
    <w:rsid w:val="001C30CE"/>
    <w:rsid w:val="001C6927"/>
    <w:rsid w:val="001D019A"/>
    <w:rsid w:val="001D02A4"/>
    <w:rsid w:val="001D1A9B"/>
    <w:rsid w:val="001D6D19"/>
    <w:rsid w:val="001E0EA0"/>
    <w:rsid w:val="001E413E"/>
    <w:rsid w:val="001F154C"/>
    <w:rsid w:val="001F157F"/>
    <w:rsid w:val="001F706F"/>
    <w:rsid w:val="001F7534"/>
    <w:rsid w:val="001F7588"/>
    <w:rsid w:val="0020019D"/>
    <w:rsid w:val="00200C1D"/>
    <w:rsid w:val="00202CF5"/>
    <w:rsid w:val="00204F03"/>
    <w:rsid w:val="002067EF"/>
    <w:rsid w:val="00207088"/>
    <w:rsid w:val="0021298B"/>
    <w:rsid w:val="002243CE"/>
    <w:rsid w:val="002271A6"/>
    <w:rsid w:val="00230AF4"/>
    <w:rsid w:val="00231290"/>
    <w:rsid w:val="00231982"/>
    <w:rsid w:val="00232542"/>
    <w:rsid w:val="00236D2D"/>
    <w:rsid w:val="002370C4"/>
    <w:rsid w:val="002371DD"/>
    <w:rsid w:val="00237BF4"/>
    <w:rsid w:val="00240A53"/>
    <w:rsid w:val="002413FA"/>
    <w:rsid w:val="00241A53"/>
    <w:rsid w:val="00241CEE"/>
    <w:rsid w:val="00242E64"/>
    <w:rsid w:val="00243B22"/>
    <w:rsid w:val="00245722"/>
    <w:rsid w:val="00253678"/>
    <w:rsid w:val="002561C6"/>
    <w:rsid w:val="0026107F"/>
    <w:rsid w:val="00261901"/>
    <w:rsid w:val="00261CFD"/>
    <w:rsid w:val="00261DF5"/>
    <w:rsid w:val="0026204A"/>
    <w:rsid w:val="00262765"/>
    <w:rsid w:val="00262941"/>
    <w:rsid w:val="00263251"/>
    <w:rsid w:val="00263BA7"/>
    <w:rsid w:val="002650CA"/>
    <w:rsid w:val="002703E3"/>
    <w:rsid w:val="00270B41"/>
    <w:rsid w:val="00270C8A"/>
    <w:rsid w:val="002725D4"/>
    <w:rsid w:val="0027538F"/>
    <w:rsid w:val="00275E47"/>
    <w:rsid w:val="00281E3A"/>
    <w:rsid w:val="002860E5"/>
    <w:rsid w:val="00286AAB"/>
    <w:rsid w:val="00287073"/>
    <w:rsid w:val="0029479A"/>
    <w:rsid w:val="00295616"/>
    <w:rsid w:val="002A244A"/>
    <w:rsid w:val="002A39DD"/>
    <w:rsid w:val="002A5722"/>
    <w:rsid w:val="002B129D"/>
    <w:rsid w:val="002B1C94"/>
    <w:rsid w:val="002B240A"/>
    <w:rsid w:val="002B3963"/>
    <w:rsid w:val="002B397F"/>
    <w:rsid w:val="002B4B16"/>
    <w:rsid w:val="002B5D3E"/>
    <w:rsid w:val="002B6E13"/>
    <w:rsid w:val="002B6E5A"/>
    <w:rsid w:val="002B79CC"/>
    <w:rsid w:val="002C2D92"/>
    <w:rsid w:val="002C2FDC"/>
    <w:rsid w:val="002C32B8"/>
    <w:rsid w:val="002C5D5F"/>
    <w:rsid w:val="002C7A88"/>
    <w:rsid w:val="002D03A2"/>
    <w:rsid w:val="002D1340"/>
    <w:rsid w:val="002D3C5D"/>
    <w:rsid w:val="002D58AA"/>
    <w:rsid w:val="002D670C"/>
    <w:rsid w:val="002E0C2A"/>
    <w:rsid w:val="002E124E"/>
    <w:rsid w:val="002E338C"/>
    <w:rsid w:val="002E33A2"/>
    <w:rsid w:val="002E3458"/>
    <w:rsid w:val="002E3DAB"/>
    <w:rsid w:val="002E4261"/>
    <w:rsid w:val="002F1789"/>
    <w:rsid w:val="002F2CB6"/>
    <w:rsid w:val="002F56B6"/>
    <w:rsid w:val="002F5D77"/>
    <w:rsid w:val="002F7357"/>
    <w:rsid w:val="002F76B2"/>
    <w:rsid w:val="003034E0"/>
    <w:rsid w:val="00303CE7"/>
    <w:rsid w:val="003056FC"/>
    <w:rsid w:val="003155B6"/>
    <w:rsid w:val="003234EA"/>
    <w:rsid w:val="0032391C"/>
    <w:rsid w:val="00323B43"/>
    <w:rsid w:val="00324DA3"/>
    <w:rsid w:val="00325D42"/>
    <w:rsid w:val="00325E06"/>
    <w:rsid w:val="0032737B"/>
    <w:rsid w:val="0033377B"/>
    <w:rsid w:val="003359B7"/>
    <w:rsid w:val="00342C6F"/>
    <w:rsid w:val="003430CA"/>
    <w:rsid w:val="00344DC7"/>
    <w:rsid w:val="00347580"/>
    <w:rsid w:val="00350708"/>
    <w:rsid w:val="00351C3B"/>
    <w:rsid w:val="003523CB"/>
    <w:rsid w:val="00352737"/>
    <w:rsid w:val="0035282A"/>
    <w:rsid w:val="00352B98"/>
    <w:rsid w:val="00355D7B"/>
    <w:rsid w:val="0035768B"/>
    <w:rsid w:val="0036548B"/>
    <w:rsid w:val="00366FA3"/>
    <w:rsid w:val="00371427"/>
    <w:rsid w:val="00373FFE"/>
    <w:rsid w:val="0037506D"/>
    <w:rsid w:val="00376DD9"/>
    <w:rsid w:val="003773A1"/>
    <w:rsid w:val="00380072"/>
    <w:rsid w:val="00380DC5"/>
    <w:rsid w:val="003839F3"/>
    <w:rsid w:val="00385B04"/>
    <w:rsid w:val="00385B65"/>
    <w:rsid w:val="0039146A"/>
    <w:rsid w:val="003916CD"/>
    <w:rsid w:val="00391A23"/>
    <w:rsid w:val="003928A5"/>
    <w:rsid w:val="003931F4"/>
    <w:rsid w:val="003956EE"/>
    <w:rsid w:val="003A029E"/>
    <w:rsid w:val="003A3A85"/>
    <w:rsid w:val="003A42DC"/>
    <w:rsid w:val="003A615B"/>
    <w:rsid w:val="003A6946"/>
    <w:rsid w:val="003B4407"/>
    <w:rsid w:val="003B4E12"/>
    <w:rsid w:val="003B5150"/>
    <w:rsid w:val="003B537E"/>
    <w:rsid w:val="003B60B5"/>
    <w:rsid w:val="003B6598"/>
    <w:rsid w:val="003B73A4"/>
    <w:rsid w:val="003C46D4"/>
    <w:rsid w:val="003D05F7"/>
    <w:rsid w:val="003D5459"/>
    <w:rsid w:val="003D6FE2"/>
    <w:rsid w:val="003E1EC3"/>
    <w:rsid w:val="003E345F"/>
    <w:rsid w:val="003E37BD"/>
    <w:rsid w:val="003E6BAC"/>
    <w:rsid w:val="003F229A"/>
    <w:rsid w:val="003F4D30"/>
    <w:rsid w:val="003F6355"/>
    <w:rsid w:val="00402089"/>
    <w:rsid w:val="00402247"/>
    <w:rsid w:val="004025F5"/>
    <w:rsid w:val="00404180"/>
    <w:rsid w:val="00405835"/>
    <w:rsid w:val="00405FF1"/>
    <w:rsid w:val="004115B1"/>
    <w:rsid w:val="0041693D"/>
    <w:rsid w:val="004176D4"/>
    <w:rsid w:val="004202BC"/>
    <w:rsid w:val="00423243"/>
    <w:rsid w:val="00431A6E"/>
    <w:rsid w:val="0043270E"/>
    <w:rsid w:val="004345B6"/>
    <w:rsid w:val="00434B1A"/>
    <w:rsid w:val="0043643D"/>
    <w:rsid w:val="00437E52"/>
    <w:rsid w:val="00441A49"/>
    <w:rsid w:val="00451E4B"/>
    <w:rsid w:val="004541D6"/>
    <w:rsid w:val="00454376"/>
    <w:rsid w:val="00456508"/>
    <w:rsid w:val="004614F1"/>
    <w:rsid w:val="0046242A"/>
    <w:rsid w:val="00463314"/>
    <w:rsid w:val="00463E0F"/>
    <w:rsid w:val="0046432B"/>
    <w:rsid w:val="00464C91"/>
    <w:rsid w:val="00470629"/>
    <w:rsid w:val="00471731"/>
    <w:rsid w:val="004741BD"/>
    <w:rsid w:val="0048056D"/>
    <w:rsid w:val="00480750"/>
    <w:rsid w:val="004818E0"/>
    <w:rsid w:val="0048401F"/>
    <w:rsid w:val="00484ADD"/>
    <w:rsid w:val="0048512D"/>
    <w:rsid w:val="0049467D"/>
    <w:rsid w:val="00494D17"/>
    <w:rsid w:val="004A07B6"/>
    <w:rsid w:val="004A22B8"/>
    <w:rsid w:val="004A5DB5"/>
    <w:rsid w:val="004B0BF6"/>
    <w:rsid w:val="004B2F79"/>
    <w:rsid w:val="004B4AA6"/>
    <w:rsid w:val="004B531F"/>
    <w:rsid w:val="004C51DB"/>
    <w:rsid w:val="004C59D4"/>
    <w:rsid w:val="004C60A7"/>
    <w:rsid w:val="004D3888"/>
    <w:rsid w:val="004D3F16"/>
    <w:rsid w:val="004D6EAD"/>
    <w:rsid w:val="004E11EF"/>
    <w:rsid w:val="004E185F"/>
    <w:rsid w:val="004E2525"/>
    <w:rsid w:val="004E29A8"/>
    <w:rsid w:val="004E42F9"/>
    <w:rsid w:val="004E6790"/>
    <w:rsid w:val="004E72C1"/>
    <w:rsid w:val="004E7659"/>
    <w:rsid w:val="004E7E68"/>
    <w:rsid w:val="004F0EBD"/>
    <w:rsid w:val="004F2BB8"/>
    <w:rsid w:val="004F2CFA"/>
    <w:rsid w:val="004F5C71"/>
    <w:rsid w:val="0050447A"/>
    <w:rsid w:val="005122C6"/>
    <w:rsid w:val="00513B20"/>
    <w:rsid w:val="00514726"/>
    <w:rsid w:val="005147E8"/>
    <w:rsid w:val="00515378"/>
    <w:rsid w:val="00515DBF"/>
    <w:rsid w:val="00516755"/>
    <w:rsid w:val="00521C4C"/>
    <w:rsid w:val="00521E51"/>
    <w:rsid w:val="0052319D"/>
    <w:rsid w:val="00525F8E"/>
    <w:rsid w:val="00526CBB"/>
    <w:rsid w:val="00532793"/>
    <w:rsid w:val="005350DC"/>
    <w:rsid w:val="00535AC4"/>
    <w:rsid w:val="005361C7"/>
    <w:rsid w:val="005366BB"/>
    <w:rsid w:val="00536D12"/>
    <w:rsid w:val="00537218"/>
    <w:rsid w:val="00537CAB"/>
    <w:rsid w:val="00537DC2"/>
    <w:rsid w:val="00540897"/>
    <w:rsid w:val="00544DE9"/>
    <w:rsid w:val="00544E25"/>
    <w:rsid w:val="005479F9"/>
    <w:rsid w:val="00551C07"/>
    <w:rsid w:val="00552D38"/>
    <w:rsid w:val="005549BE"/>
    <w:rsid w:val="00554C9E"/>
    <w:rsid w:val="00557E57"/>
    <w:rsid w:val="00562399"/>
    <w:rsid w:val="00566B8A"/>
    <w:rsid w:val="00571736"/>
    <w:rsid w:val="00572822"/>
    <w:rsid w:val="005733A4"/>
    <w:rsid w:val="00580EE8"/>
    <w:rsid w:val="00586E43"/>
    <w:rsid w:val="00587C63"/>
    <w:rsid w:val="00591504"/>
    <w:rsid w:val="00591CD9"/>
    <w:rsid w:val="00592DC8"/>
    <w:rsid w:val="00596D1A"/>
    <w:rsid w:val="00597004"/>
    <w:rsid w:val="005A077F"/>
    <w:rsid w:val="005A2D58"/>
    <w:rsid w:val="005A31F2"/>
    <w:rsid w:val="005A5A84"/>
    <w:rsid w:val="005A783A"/>
    <w:rsid w:val="005B29F1"/>
    <w:rsid w:val="005B51E2"/>
    <w:rsid w:val="005B6072"/>
    <w:rsid w:val="005B6B25"/>
    <w:rsid w:val="005B73EA"/>
    <w:rsid w:val="005C0DFF"/>
    <w:rsid w:val="005C164E"/>
    <w:rsid w:val="005C6181"/>
    <w:rsid w:val="005C7D5E"/>
    <w:rsid w:val="005D01E2"/>
    <w:rsid w:val="005D2B58"/>
    <w:rsid w:val="005D4BB5"/>
    <w:rsid w:val="005D71A5"/>
    <w:rsid w:val="005F0D6E"/>
    <w:rsid w:val="005F1B1C"/>
    <w:rsid w:val="005F337B"/>
    <w:rsid w:val="005F76E1"/>
    <w:rsid w:val="00601518"/>
    <w:rsid w:val="00602304"/>
    <w:rsid w:val="00604703"/>
    <w:rsid w:val="0060513F"/>
    <w:rsid w:val="00605C93"/>
    <w:rsid w:val="00607AE7"/>
    <w:rsid w:val="006105BA"/>
    <w:rsid w:val="0061109A"/>
    <w:rsid w:val="00611F42"/>
    <w:rsid w:val="00620002"/>
    <w:rsid w:val="00623817"/>
    <w:rsid w:val="00623C13"/>
    <w:rsid w:val="00625ECD"/>
    <w:rsid w:val="00627B0F"/>
    <w:rsid w:val="0063032D"/>
    <w:rsid w:val="00632257"/>
    <w:rsid w:val="006325FC"/>
    <w:rsid w:val="00633420"/>
    <w:rsid w:val="0064127B"/>
    <w:rsid w:val="00642B6D"/>
    <w:rsid w:val="00644488"/>
    <w:rsid w:val="00646A3F"/>
    <w:rsid w:val="00652646"/>
    <w:rsid w:val="006555E6"/>
    <w:rsid w:val="00655B3B"/>
    <w:rsid w:val="0065658A"/>
    <w:rsid w:val="00657FB1"/>
    <w:rsid w:val="00660DF2"/>
    <w:rsid w:val="00661AC7"/>
    <w:rsid w:val="00671099"/>
    <w:rsid w:val="00672FC8"/>
    <w:rsid w:val="0067619A"/>
    <w:rsid w:val="006777C3"/>
    <w:rsid w:val="006832DD"/>
    <w:rsid w:val="00684D73"/>
    <w:rsid w:val="006853D6"/>
    <w:rsid w:val="00685CDA"/>
    <w:rsid w:val="00687CC5"/>
    <w:rsid w:val="0069042B"/>
    <w:rsid w:val="00691F4C"/>
    <w:rsid w:val="00692AEA"/>
    <w:rsid w:val="0069711F"/>
    <w:rsid w:val="00697608"/>
    <w:rsid w:val="006A011B"/>
    <w:rsid w:val="006A1637"/>
    <w:rsid w:val="006A297F"/>
    <w:rsid w:val="006A4065"/>
    <w:rsid w:val="006A4B6E"/>
    <w:rsid w:val="006A649B"/>
    <w:rsid w:val="006B1E4E"/>
    <w:rsid w:val="006B71E9"/>
    <w:rsid w:val="006B7FBE"/>
    <w:rsid w:val="006C3FC6"/>
    <w:rsid w:val="006C41D2"/>
    <w:rsid w:val="006C4488"/>
    <w:rsid w:val="006C45DB"/>
    <w:rsid w:val="006C596D"/>
    <w:rsid w:val="006D6B47"/>
    <w:rsid w:val="006D7689"/>
    <w:rsid w:val="006E04CF"/>
    <w:rsid w:val="006E271C"/>
    <w:rsid w:val="006E36FD"/>
    <w:rsid w:val="006E3E3E"/>
    <w:rsid w:val="006E65F7"/>
    <w:rsid w:val="006E67FA"/>
    <w:rsid w:val="006E704F"/>
    <w:rsid w:val="006E724B"/>
    <w:rsid w:val="006F0CD9"/>
    <w:rsid w:val="006F113A"/>
    <w:rsid w:val="006F1735"/>
    <w:rsid w:val="006F294B"/>
    <w:rsid w:val="006F303F"/>
    <w:rsid w:val="006F49A5"/>
    <w:rsid w:val="006F5FDE"/>
    <w:rsid w:val="006F7FEA"/>
    <w:rsid w:val="00700F80"/>
    <w:rsid w:val="0070104D"/>
    <w:rsid w:val="0070110A"/>
    <w:rsid w:val="007018E8"/>
    <w:rsid w:val="00704745"/>
    <w:rsid w:val="00705315"/>
    <w:rsid w:val="0070627B"/>
    <w:rsid w:val="00710AD6"/>
    <w:rsid w:val="00711B22"/>
    <w:rsid w:val="00711C94"/>
    <w:rsid w:val="00714496"/>
    <w:rsid w:val="00716A20"/>
    <w:rsid w:val="0071798A"/>
    <w:rsid w:val="007206DC"/>
    <w:rsid w:val="00721B8B"/>
    <w:rsid w:val="0072676B"/>
    <w:rsid w:val="0072692F"/>
    <w:rsid w:val="00727929"/>
    <w:rsid w:val="00740CE1"/>
    <w:rsid w:val="00742927"/>
    <w:rsid w:val="007478C2"/>
    <w:rsid w:val="007504AB"/>
    <w:rsid w:val="007508CB"/>
    <w:rsid w:val="00750A67"/>
    <w:rsid w:val="0075233B"/>
    <w:rsid w:val="00756048"/>
    <w:rsid w:val="007562A2"/>
    <w:rsid w:val="00760089"/>
    <w:rsid w:val="007605ED"/>
    <w:rsid w:val="00761BCF"/>
    <w:rsid w:val="00764E46"/>
    <w:rsid w:val="00765B0F"/>
    <w:rsid w:val="007678FB"/>
    <w:rsid w:val="00774540"/>
    <w:rsid w:val="00777EF7"/>
    <w:rsid w:val="007803B2"/>
    <w:rsid w:val="0078068A"/>
    <w:rsid w:val="00782B6F"/>
    <w:rsid w:val="007848B2"/>
    <w:rsid w:val="00790116"/>
    <w:rsid w:val="00790651"/>
    <w:rsid w:val="00791248"/>
    <w:rsid w:val="00792137"/>
    <w:rsid w:val="00792BEC"/>
    <w:rsid w:val="0079483B"/>
    <w:rsid w:val="00795FA3"/>
    <w:rsid w:val="007A009C"/>
    <w:rsid w:val="007A19AE"/>
    <w:rsid w:val="007A3EA9"/>
    <w:rsid w:val="007B0E27"/>
    <w:rsid w:val="007B2608"/>
    <w:rsid w:val="007B3677"/>
    <w:rsid w:val="007C02E7"/>
    <w:rsid w:val="007C150F"/>
    <w:rsid w:val="007C20AD"/>
    <w:rsid w:val="007C31BA"/>
    <w:rsid w:val="007C32C7"/>
    <w:rsid w:val="007C4A85"/>
    <w:rsid w:val="007C523F"/>
    <w:rsid w:val="007C5A38"/>
    <w:rsid w:val="007D0BAA"/>
    <w:rsid w:val="007D0CAD"/>
    <w:rsid w:val="007D2900"/>
    <w:rsid w:val="007D2C5C"/>
    <w:rsid w:val="007D6D23"/>
    <w:rsid w:val="007D779B"/>
    <w:rsid w:val="007D7B15"/>
    <w:rsid w:val="007E0321"/>
    <w:rsid w:val="007E0C48"/>
    <w:rsid w:val="007E0CCE"/>
    <w:rsid w:val="007E1F41"/>
    <w:rsid w:val="007F0C3B"/>
    <w:rsid w:val="007F16C5"/>
    <w:rsid w:val="007F2363"/>
    <w:rsid w:val="007F34C9"/>
    <w:rsid w:val="007F4C29"/>
    <w:rsid w:val="0080056A"/>
    <w:rsid w:val="008030B4"/>
    <w:rsid w:val="00803711"/>
    <w:rsid w:val="00803A50"/>
    <w:rsid w:val="00812A8A"/>
    <w:rsid w:val="00813726"/>
    <w:rsid w:val="00817BA5"/>
    <w:rsid w:val="00823996"/>
    <w:rsid w:val="008264BC"/>
    <w:rsid w:val="00827271"/>
    <w:rsid w:val="00827978"/>
    <w:rsid w:val="0083597D"/>
    <w:rsid w:val="00837901"/>
    <w:rsid w:val="00840A87"/>
    <w:rsid w:val="0084105A"/>
    <w:rsid w:val="008415BF"/>
    <w:rsid w:val="008434CF"/>
    <w:rsid w:val="00844739"/>
    <w:rsid w:val="00846913"/>
    <w:rsid w:val="00851D94"/>
    <w:rsid w:val="00853372"/>
    <w:rsid w:val="00853841"/>
    <w:rsid w:val="00855028"/>
    <w:rsid w:val="0085557A"/>
    <w:rsid w:val="00857F82"/>
    <w:rsid w:val="00862933"/>
    <w:rsid w:val="0086492F"/>
    <w:rsid w:val="008651AF"/>
    <w:rsid w:val="00865EB1"/>
    <w:rsid w:val="0087045E"/>
    <w:rsid w:val="0087149C"/>
    <w:rsid w:val="008723A9"/>
    <w:rsid w:val="008723EC"/>
    <w:rsid w:val="00873501"/>
    <w:rsid w:val="00873FD1"/>
    <w:rsid w:val="00877CFD"/>
    <w:rsid w:val="00881A74"/>
    <w:rsid w:val="008824B9"/>
    <w:rsid w:val="008827AB"/>
    <w:rsid w:val="008829C0"/>
    <w:rsid w:val="00884BD5"/>
    <w:rsid w:val="00890637"/>
    <w:rsid w:val="008941E7"/>
    <w:rsid w:val="008942DF"/>
    <w:rsid w:val="00894674"/>
    <w:rsid w:val="0089599C"/>
    <w:rsid w:val="008A213B"/>
    <w:rsid w:val="008A28B7"/>
    <w:rsid w:val="008A4386"/>
    <w:rsid w:val="008A77D6"/>
    <w:rsid w:val="008B2B39"/>
    <w:rsid w:val="008B4191"/>
    <w:rsid w:val="008B480C"/>
    <w:rsid w:val="008C27E3"/>
    <w:rsid w:val="008C46C2"/>
    <w:rsid w:val="008C5D7D"/>
    <w:rsid w:val="008D0A19"/>
    <w:rsid w:val="008D3CD8"/>
    <w:rsid w:val="008D3F81"/>
    <w:rsid w:val="008D674F"/>
    <w:rsid w:val="008D6CCF"/>
    <w:rsid w:val="008E0CBA"/>
    <w:rsid w:val="008E25B5"/>
    <w:rsid w:val="008E4ECB"/>
    <w:rsid w:val="008E5705"/>
    <w:rsid w:val="008E6948"/>
    <w:rsid w:val="008F1F19"/>
    <w:rsid w:val="008F6CD0"/>
    <w:rsid w:val="008F7098"/>
    <w:rsid w:val="00903A98"/>
    <w:rsid w:val="00905975"/>
    <w:rsid w:val="00906298"/>
    <w:rsid w:val="00907998"/>
    <w:rsid w:val="009164BE"/>
    <w:rsid w:val="009210BE"/>
    <w:rsid w:val="009232EB"/>
    <w:rsid w:val="00925381"/>
    <w:rsid w:val="00925C6D"/>
    <w:rsid w:val="00926523"/>
    <w:rsid w:val="009274F7"/>
    <w:rsid w:val="00927834"/>
    <w:rsid w:val="0093132E"/>
    <w:rsid w:val="00934A5F"/>
    <w:rsid w:val="00936C3D"/>
    <w:rsid w:val="00937B9E"/>
    <w:rsid w:val="009400B5"/>
    <w:rsid w:val="00941459"/>
    <w:rsid w:val="00941B31"/>
    <w:rsid w:val="00941B7F"/>
    <w:rsid w:val="009437A1"/>
    <w:rsid w:val="009505E7"/>
    <w:rsid w:val="00951790"/>
    <w:rsid w:val="00954A16"/>
    <w:rsid w:val="00956372"/>
    <w:rsid w:val="009625B6"/>
    <w:rsid w:val="00962C56"/>
    <w:rsid w:val="00963455"/>
    <w:rsid w:val="0096472E"/>
    <w:rsid w:val="00964760"/>
    <w:rsid w:val="00967EF7"/>
    <w:rsid w:val="0097042B"/>
    <w:rsid w:val="009768F1"/>
    <w:rsid w:val="009803FF"/>
    <w:rsid w:val="00981943"/>
    <w:rsid w:val="0098290A"/>
    <w:rsid w:val="00984DFA"/>
    <w:rsid w:val="0098537C"/>
    <w:rsid w:val="00985972"/>
    <w:rsid w:val="00985BD4"/>
    <w:rsid w:val="009908C1"/>
    <w:rsid w:val="00993BFE"/>
    <w:rsid w:val="009A063C"/>
    <w:rsid w:val="009A3506"/>
    <w:rsid w:val="009A6F9E"/>
    <w:rsid w:val="009B0B6B"/>
    <w:rsid w:val="009B12CF"/>
    <w:rsid w:val="009B243D"/>
    <w:rsid w:val="009B2E89"/>
    <w:rsid w:val="009B34D5"/>
    <w:rsid w:val="009B49B9"/>
    <w:rsid w:val="009B4E14"/>
    <w:rsid w:val="009B5689"/>
    <w:rsid w:val="009B7A11"/>
    <w:rsid w:val="009B7E9B"/>
    <w:rsid w:val="009C2B5D"/>
    <w:rsid w:val="009C3F40"/>
    <w:rsid w:val="009C5134"/>
    <w:rsid w:val="009D2570"/>
    <w:rsid w:val="009D28E2"/>
    <w:rsid w:val="009D2DE1"/>
    <w:rsid w:val="009D37B7"/>
    <w:rsid w:val="009D4064"/>
    <w:rsid w:val="009D4292"/>
    <w:rsid w:val="009D4C79"/>
    <w:rsid w:val="009D66DA"/>
    <w:rsid w:val="009E375B"/>
    <w:rsid w:val="009E3B5E"/>
    <w:rsid w:val="009E47A4"/>
    <w:rsid w:val="009E72A6"/>
    <w:rsid w:val="009E7F50"/>
    <w:rsid w:val="009F0F21"/>
    <w:rsid w:val="009F1C05"/>
    <w:rsid w:val="009F2155"/>
    <w:rsid w:val="009F5399"/>
    <w:rsid w:val="009F5537"/>
    <w:rsid w:val="009F5BFC"/>
    <w:rsid w:val="009F63F8"/>
    <w:rsid w:val="009F7064"/>
    <w:rsid w:val="009F7BAE"/>
    <w:rsid w:val="009F7FAC"/>
    <w:rsid w:val="00A042C7"/>
    <w:rsid w:val="00A046E1"/>
    <w:rsid w:val="00A07FBD"/>
    <w:rsid w:val="00A10B00"/>
    <w:rsid w:val="00A14DAC"/>
    <w:rsid w:val="00A14FF3"/>
    <w:rsid w:val="00A229CE"/>
    <w:rsid w:val="00A22E8F"/>
    <w:rsid w:val="00A24848"/>
    <w:rsid w:val="00A27B0C"/>
    <w:rsid w:val="00A30A68"/>
    <w:rsid w:val="00A30F67"/>
    <w:rsid w:val="00A36350"/>
    <w:rsid w:val="00A41D46"/>
    <w:rsid w:val="00A4200A"/>
    <w:rsid w:val="00A4294F"/>
    <w:rsid w:val="00A43317"/>
    <w:rsid w:val="00A47280"/>
    <w:rsid w:val="00A4772E"/>
    <w:rsid w:val="00A47D87"/>
    <w:rsid w:val="00A51EB7"/>
    <w:rsid w:val="00A527D3"/>
    <w:rsid w:val="00A5770A"/>
    <w:rsid w:val="00A62DCC"/>
    <w:rsid w:val="00A73D34"/>
    <w:rsid w:val="00A76D83"/>
    <w:rsid w:val="00A7738B"/>
    <w:rsid w:val="00A820BA"/>
    <w:rsid w:val="00A83A54"/>
    <w:rsid w:val="00A864A4"/>
    <w:rsid w:val="00A938A0"/>
    <w:rsid w:val="00A93A6B"/>
    <w:rsid w:val="00A949B8"/>
    <w:rsid w:val="00A962BB"/>
    <w:rsid w:val="00A96F90"/>
    <w:rsid w:val="00A97ABD"/>
    <w:rsid w:val="00AA4562"/>
    <w:rsid w:val="00AA4FAA"/>
    <w:rsid w:val="00AA5F16"/>
    <w:rsid w:val="00AA667F"/>
    <w:rsid w:val="00AB4376"/>
    <w:rsid w:val="00AB53F6"/>
    <w:rsid w:val="00AB5FA6"/>
    <w:rsid w:val="00AB653B"/>
    <w:rsid w:val="00AB7DC8"/>
    <w:rsid w:val="00AC01A1"/>
    <w:rsid w:val="00AC0ED7"/>
    <w:rsid w:val="00AC2384"/>
    <w:rsid w:val="00AC74CA"/>
    <w:rsid w:val="00AD3E83"/>
    <w:rsid w:val="00AD3F10"/>
    <w:rsid w:val="00AD665E"/>
    <w:rsid w:val="00AE0915"/>
    <w:rsid w:val="00AE0D25"/>
    <w:rsid w:val="00AE21C5"/>
    <w:rsid w:val="00AE493F"/>
    <w:rsid w:val="00AE66BC"/>
    <w:rsid w:val="00AE7179"/>
    <w:rsid w:val="00AE7E99"/>
    <w:rsid w:val="00AF291E"/>
    <w:rsid w:val="00B02262"/>
    <w:rsid w:val="00B109E2"/>
    <w:rsid w:val="00B10AC5"/>
    <w:rsid w:val="00B110EF"/>
    <w:rsid w:val="00B112EF"/>
    <w:rsid w:val="00B122A3"/>
    <w:rsid w:val="00B12F0F"/>
    <w:rsid w:val="00B1530F"/>
    <w:rsid w:val="00B16495"/>
    <w:rsid w:val="00B16898"/>
    <w:rsid w:val="00B16F16"/>
    <w:rsid w:val="00B170EB"/>
    <w:rsid w:val="00B202B6"/>
    <w:rsid w:val="00B218B6"/>
    <w:rsid w:val="00B2215A"/>
    <w:rsid w:val="00B23841"/>
    <w:rsid w:val="00B2566E"/>
    <w:rsid w:val="00B26734"/>
    <w:rsid w:val="00B3087A"/>
    <w:rsid w:val="00B308DD"/>
    <w:rsid w:val="00B3105A"/>
    <w:rsid w:val="00B32628"/>
    <w:rsid w:val="00B32BE0"/>
    <w:rsid w:val="00B32ECB"/>
    <w:rsid w:val="00B3607F"/>
    <w:rsid w:val="00B374EA"/>
    <w:rsid w:val="00B40663"/>
    <w:rsid w:val="00B4288E"/>
    <w:rsid w:val="00B457E8"/>
    <w:rsid w:val="00B469E6"/>
    <w:rsid w:val="00B5557B"/>
    <w:rsid w:val="00B5581A"/>
    <w:rsid w:val="00B56B7F"/>
    <w:rsid w:val="00B570FC"/>
    <w:rsid w:val="00B57A10"/>
    <w:rsid w:val="00B61116"/>
    <w:rsid w:val="00B62C37"/>
    <w:rsid w:val="00B63AE8"/>
    <w:rsid w:val="00B65FD7"/>
    <w:rsid w:val="00B66303"/>
    <w:rsid w:val="00B6700C"/>
    <w:rsid w:val="00B672CF"/>
    <w:rsid w:val="00B70ACB"/>
    <w:rsid w:val="00B737E0"/>
    <w:rsid w:val="00B73E0D"/>
    <w:rsid w:val="00B73EA5"/>
    <w:rsid w:val="00B7643F"/>
    <w:rsid w:val="00B81348"/>
    <w:rsid w:val="00B91DB9"/>
    <w:rsid w:val="00B92585"/>
    <w:rsid w:val="00B92C35"/>
    <w:rsid w:val="00B933A3"/>
    <w:rsid w:val="00B933DE"/>
    <w:rsid w:val="00B94741"/>
    <w:rsid w:val="00B951AE"/>
    <w:rsid w:val="00B965BC"/>
    <w:rsid w:val="00B974DF"/>
    <w:rsid w:val="00BA17E6"/>
    <w:rsid w:val="00BA48CF"/>
    <w:rsid w:val="00BA6F8D"/>
    <w:rsid w:val="00BB0A11"/>
    <w:rsid w:val="00BB0D71"/>
    <w:rsid w:val="00BB0DCB"/>
    <w:rsid w:val="00BB0FFD"/>
    <w:rsid w:val="00BB221B"/>
    <w:rsid w:val="00BB3B92"/>
    <w:rsid w:val="00BB5815"/>
    <w:rsid w:val="00BB5A77"/>
    <w:rsid w:val="00BB7611"/>
    <w:rsid w:val="00BC2F85"/>
    <w:rsid w:val="00BC498D"/>
    <w:rsid w:val="00BC701E"/>
    <w:rsid w:val="00BD194C"/>
    <w:rsid w:val="00BD1C47"/>
    <w:rsid w:val="00BD2AFB"/>
    <w:rsid w:val="00BD4DED"/>
    <w:rsid w:val="00BD69EA"/>
    <w:rsid w:val="00BE1A8C"/>
    <w:rsid w:val="00BE2082"/>
    <w:rsid w:val="00BE4347"/>
    <w:rsid w:val="00BE4367"/>
    <w:rsid w:val="00BF06D7"/>
    <w:rsid w:val="00BF59E8"/>
    <w:rsid w:val="00BF5E83"/>
    <w:rsid w:val="00BF5F8E"/>
    <w:rsid w:val="00C055F1"/>
    <w:rsid w:val="00C06A81"/>
    <w:rsid w:val="00C07410"/>
    <w:rsid w:val="00C12076"/>
    <w:rsid w:val="00C120D6"/>
    <w:rsid w:val="00C159BD"/>
    <w:rsid w:val="00C17AC5"/>
    <w:rsid w:val="00C245DA"/>
    <w:rsid w:val="00C26795"/>
    <w:rsid w:val="00C2734E"/>
    <w:rsid w:val="00C2799E"/>
    <w:rsid w:val="00C31441"/>
    <w:rsid w:val="00C31EDC"/>
    <w:rsid w:val="00C32522"/>
    <w:rsid w:val="00C35B49"/>
    <w:rsid w:val="00C402D3"/>
    <w:rsid w:val="00C426EB"/>
    <w:rsid w:val="00C43F1C"/>
    <w:rsid w:val="00C44E12"/>
    <w:rsid w:val="00C45E7E"/>
    <w:rsid w:val="00C47D89"/>
    <w:rsid w:val="00C5118B"/>
    <w:rsid w:val="00C51748"/>
    <w:rsid w:val="00C53CD7"/>
    <w:rsid w:val="00C57D12"/>
    <w:rsid w:val="00C609AF"/>
    <w:rsid w:val="00C63322"/>
    <w:rsid w:val="00C661F9"/>
    <w:rsid w:val="00C673D1"/>
    <w:rsid w:val="00C7211A"/>
    <w:rsid w:val="00C723DF"/>
    <w:rsid w:val="00C724F9"/>
    <w:rsid w:val="00C735AF"/>
    <w:rsid w:val="00C735F4"/>
    <w:rsid w:val="00C739E9"/>
    <w:rsid w:val="00C7473D"/>
    <w:rsid w:val="00C76588"/>
    <w:rsid w:val="00C77CB0"/>
    <w:rsid w:val="00C813D5"/>
    <w:rsid w:val="00C814FA"/>
    <w:rsid w:val="00C81DAD"/>
    <w:rsid w:val="00C828B8"/>
    <w:rsid w:val="00C84A6D"/>
    <w:rsid w:val="00C90122"/>
    <w:rsid w:val="00C9019C"/>
    <w:rsid w:val="00C91CC4"/>
    <w:rsid w:val="00C93EE7"/>
    <w:rsid w:val="00C95EC7"/>
    <w:rsid w:val="00C9719D"/>
    <w:rsid w:val="00C972C4"/>
    <w:rsid w:val="00CA0DCB"/>
    <w:rsid w:val="00CA1F41"/>
    <w:rsid w:val="00CA23B4"/>
    <w:rsid w:val="00CA6D0A"/>
    <w:rsid w:val="00CA7B9C"/>
    <w:rsid w:val="00CA7BBF"/>
    <w:rsid w:val="00CB0D6F"/>
    <w:rsid w:val="00CB201A"/>
    <w:rsid w:val="00CB2306"/>
    <w:rsid w:val="00CB2C33"/>
    <w:rsid w:val="00CB2CD3"/>
    <w:rsid w:val="00CB481A"/>
    <w:rsid w:val="00CB4EA9"/>
    <w:rsid w:val="00CB5207"/>
    <w:rsid w:val="00CB583C"/>
    <w:rsid w:val="00CC0C04"/>
    <w:rsid w:val="00CC3C8A"/>
    <w:rsid w:val="00CC47ED"/>
    <w:rsid w:val="00CD0D87"/>
    <w:rsid w:val="00CD5005"/>
    <w:rsid w:val="00CD7071"/>
    <w:rsid w:val="00CD7268"/>
    <w:rsid w:val="00CE0AF2"/>
    <w:rsid w:val="00CE0C23"/>
    <w:rsid w:val="00CE560E"/>
    <w:rsid w:val="00CE7CD4"/>
    <w:rsid w:val="00CF1CE0"/>
    <w:rsid w:val="00CF318D"/>
    <w:rsid w:val="00CF34A1"/>
    <w:rsid w:val="00CF38B6"/>
    <w:rsid w:val="00CF6538"/>
    <w:rsid w:val="00CF7E12"/>
    <w:rsid w:val="00D008DD"/>
    <w:rsid w:val="00D054BC"/>
    <w:rsid w:val="00D109B3"/>
    <w:rsid w:val="00D17A91"/>
    <w:rsid w:val="00D25A36"/>
    <w:rsid w:val="00D3236F"/>
    <w:rsid w:val="00D34372"/>
    <w:rsid w:val="00D35288"/>
    <w:rsid w:val="00D42320"/>
    <w:rsid w:val="00D42352"/>
    <w:rsid w:val="00D4255E"/>
    <w:rsid w:val="00D42C04"/>
    <w:rsid w:val="00D4428B"/>
    <w:rsid w:val="00D4440D"/>
    <w:rsid w:val="00D44A5B"/>
    <w:rsid w:val="00D50102"/>
    <w:rsid w:val="00D53247"/>
    <w:rsid w:val="00D56454"/>
    <w:rsid w:val="00D579BF"/>
    <w:rsid w:val="00D61B8C"/>
    <w:rsid w:val="00D61C6D"/>
    <w:rsid w:val="00D6533C"/>
    <w:rsid w:val="00D659C1"/>
    <w:rsid w:val="00D679CA"/>
    <w:rsid w:val="00D71165"/>
    <w:rsid w:val="00D71F3E"/>
    <w:rsid w:val="00D731B5"/>
    <w:rsid w:val="00D74E03"/>
    <w:rsid w:val="00D75B02"/>
    <w:rsid w:val="00D769DC"/>
    <w:rsid w:val="00D80F46"/>
    <w:rsid w:val="00D8149A"/>
    <w:rsid w:val="00D82B22"/>
    <w:rsid w:val="00D83AF2"/>
    <w:rsid w:val="00D851EF"/>
    <w:rsid w:val="00D85EC9"/>
    <w:rsid w:val="00D86991"/>
    <w:rsid w:val="00D86C8D"/>
    <w:rsid w:val="00D93B6E"/>
    <w:rsid w:val="00D93BA9"/>
    <w:rsid w:val="00D93CFC"/>
    <w:rsid w:val="00D94DFB"/>
    <w:rsid w:val="00D97683"/>
    <w:rsid w:val="00D97DA9"/>
    <w:rsid w:val="00DA0ABF"/>
    <w:rsid w:val="00DA1B20"/>
    <w:rsid w:val="00DA22DE"/>
    <w:rsid w:val="00DA417A"/>
    <w:rsid w:val="00DB4C4C"/>
    <w:rsid w:val="00DB57E4"/>
    <w:rsid w:val="00DB5A4A"/>
    <w:rsid w:val="00DB5B9D"/>
    <w:rsid w:val="00DC106C"/>
    <w:rsid w:val="00DC1D44"/>
    <w:rsid w:val="00DC386C"/>
    <w:rsid w:val="00DC5183"/>
    <w:rsid w:val="00DC696D"/>
    <w:rsid w:val="00DD2682"/>
    <w:rsid w:val="00DD3E3C"/>
    <w:rsid w:val="00DD472D"/>
    <w:rsid w:val="00DD650E"/>
    <w:rsid w:val="00DD6A93"/>
    <w:rsid w:val="00DE0E8B"/>
    <w:rsid w:val="00DE3B8E"/>
    <w:rsid w:val="00DE3F1A"/>
    <w:rsid w:val="00DE5029"/>
    <w:rsid w:val="00DF0203"/>
    <w:rsid w:val="00DF03E3"/>
    <w:rsid w:val="00DF2BED"/>
    <w:rsid w:val="00DF5F8D"/>
    <w:rsid w:val="00DF639E"/>
    <w:rsid w:val="00DF63E7"/>
    <w:rsid w:val="00E04DB2"/>
    <w:rsid w:val="00E05936"/>
    <w:rsid w:val="00E07239"/>
    <w:rsid w:val="00E12BB1"/>
    <w:rsid w:val="00E16D8C"/>
    <w:rsid w:val="00E17E82"/>
    <w:rsid w:val="00E23C13"/>
    <w:rsid w:val="00E26024"/>
    <w:rsid w:val="00E26172"/>
    <w:rsid w:val="00E26356"/>
    <w:rsid w:val="00E31D29"/>
    <w:rsid w:val="00E35DE2"/>
    <w:rsid w:val="00E3632D"/>
    <w:rsid w:val="00E3667E"/>
    <w:rsid w:val="00E36EC4"/>
    <w:rsid w:val="00E37D6E"/>
    <w:rsid w:val="00E432A3"/>
    <w:rsid w:val="00E43EC5"/>
    <w:rsid w:val="00E47FAC"/>
    <w:rsid w:val="00E52B17"/>
    <w:rsid w:val="00E531E8"/>
    <w:rsid w:val="00E54CBB"/>
    <w:rsid w:val="00E55EB9"/>
    <w:rsid w:val="00E64F2C"/>
    <w:rsid w:val="00E67E41"/>
    <w:rsid w:val="00E76469"/>
    <w:rsid w:val="00E76C4F"/>
    <w:rsid w:val="00E7707A"/>
    <w:rsid w:val="00E775FE"/>
    <w:rsid w:val="00E80C1C"/>
    <w:rsid w:val="00E80D1A"/>
    <w:rsid w:val="00E8203E"/>
    <w:rsid w:val="00E82329"/>
    <w:rsid w:val="00E832FE"/>
    <w:rsid w:val="00E87C86"/>
    <w:rsid w:val="00E95CFA"/>
    <w:rsid w:val="00E95E3F"/>
    <w:rsid w:val="00E96179"/>
    <w:rsid w:val="00EA3C83"/>
    <w:rsid w:val="00EA414C"/>
    <w:rsid w:val="00EA578D"/>
    <w:rsid w:val="00EA5C8F"/>
    <w:rsid w:val="00EA65E1"/>
    <w:rsid w:val="00EB0D3C"/>
    <w:rsid w:val="00EB1784"/>
    <w:rsid w:val="00EB1D8B"/>
    <w:rsid w:val="00EB3F36"/>
    <w:rsid w:val="00EB6CC0"/>
    <w:rsid w:val="00EB76B0"/>
    <w:rsid w:val="00EC0E96"/>
    <w:rsid w:val="00EC28CC"/>
    <w:rsid w:val="00EC2A4F"/>
    <w:rsid w:val="00EC53F8"/>
    <w:rsid w:val="00EC5506"/>
    <w:rsid w:val="00EC7354"/>
    <w:rsid w:val="00ED1B26"/>
    <w:rsid w:val="00ED57AE"/>
    <w:rsid w:val="00ED6AD8"/>
    <w:rsid w:val="00EE0829"/>
    <w:rsid w:val="00EE0C12"/>
    <w:rsid w:val="00EE1114"/>
    <w:rsid w:val="00EE1BC8"/>
    <w:rsid w:val="00EE31E5"/>
    <w:rsid w:val="00EE5495"/>
    <w:rsid w:val="00EE6DF1"/>
    <w:rsid w:val="00EF02CC"/>
    <w:rsid w:val="00EF38CB"/>
    <w:rsid w:val="00EF4107"/>
    <w:rsid w:val="00EF45A5"/>
    <w:rsid w:val="00EF4EEE"/>
    <w:rsid w:val="00EF569E"/>
    <w:rsid w:val="00EF5930"/>
    <w:rsid w:val="00EF67B9"/>
    <w:rsid w:val="00EF6A11"/>
    <w:rsid w:val="00EF6E5C"/>
    <w:rsid w:val="00EF7CD9"/>
    <w:rsid w:val="00F07A67"/>
    <w:rsid w:val="00F07C40"/>
    <w:rsid w:val="00F10E9D"/>
    <w:rsid w:val="00F10FBC"/>
    <w:rsid w:val="00F11FE6"/>
    <w:rsid w:val="00F1468D"/>
    <w:rsid w:val="00F150B6"/>
    <w:rsid w:val="00F17706"/>
    <w:rsid w:val="00F21314"/>
    <w:rsid w:val="00F22758"/>
    <w:rsid w:val="00F2359A"/>
    <w:rsid w:val="00F253A9"/>
    <w:rsid w:val="00F32ACB"/>
    <w:rsid w:val="00F32E6D"/>
    <w:rsid w:val="00F33F82"/>
    <w:rsid w:val="00F358D3"/>
    <w:rsid w:val="00F42C76"/>
    <w:rsid w:val="00F4729D"/>
    <w:rsid w:val="00F50031"/>
    <w:rsid w:val="00F534BC"/>
    <w:rsid w:val="00F534EF"/>
    <w:rsid w:val="00F53B6B"/>
    <w:rsid w:val="00F55B19"/>
    <w:rsid w:val="00F56806"/>
    <w:rsid w:val="00F600A6"/>
    <w:rsid w:val="00F61019"/>
    <w:rsid w:val="00F616DC"/>
    <w:rsid w:val="00F6503B"/>
    <w:rsid w:val="00F66708"/>
    <w:rsid w:val="00F66890"/>
    <w:rsid w:val="00F67584"/>
    <w:rsid w:val="00F70B6C"/>
    <w:rsid w:val="00F77D7A"/>
    <w:rsid w:val="00F80184"/>
    <w:rsid w:val="00F80E8F"/>
    <w:rsid w:val="00F828E5"/>
    <w:rsid w:val="00F85342"/>
    <w:rsid w:val="00F85ED1"/>
    <w:rsid w:val="00F8664D"/>
    <w:rsid w:val="00F91561"/>
    <w:rsid w:val="00F91C31"/>
    <w:rsid w:val="00F92FDD"/>
    <w:rsid w:val="00FA0C44"/>
    <w:rsid w:val="00FA3B79"/>
    <w:rsid w:val="00FA5FD8"/>
    <w:rsid w:val="00FB0AA7"/>
    <w:rsid w:val="00FB0BD7"/>
    <w:rsid w:val="00FB4016"/>
    <w:rsid w:val="00FB6E1A"/>
    <w:rsid w:val="00FB719E"/>
    <w:rsid w:val="00FC1A30"/>
    <w:rsid w:val="00FC1F58"/>
    <w:rsid w:val="00FC448F"/>
    <w:rsid w:val="00FC4AC4"/>
    <w:rsid w:val="00FD286F"/>
    <w:rsid w:val="00FD3CF0"/>
    <w:rsid w:val="00FD6C0F"/>
    <w:rsid w:val="00FE12AF"/>
    <w:rsid w:val="00FE45EE"/>
    <w:rsid w:val="00FE5A3A"/>
    <w:rsid w:val="00FE6A8C"/>
    <w:rsid w:val="00FF031D"/>
    <w:rsid w:val="00FF0F85"/>
    <w:rsid w:val="00FF1179"/>
    <w:rsid w:val="00FF3291"/>
    <w:rsid w:val="00FF5B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77B4243"/>
  <w15:chartTrackingRefBased/>
  <w15:docId w15:val="{161D4E43-0994-4493-8143-472F0026C6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70C4"/>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245722"/>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2737B"/>
    <w:pPr>
      <w:ind w:left="720"/>
      <w:contextualSpacing/>
    </w:pPr>
  </w:style>
  <w:style w:type="character" w:customStyle="1" w:styleId="Heading1Char">
    <w:name w:val="Heading 1 Char"/>
    <w:basedOn w:val="DefaultParagraphFont"/>
    <w:link w:val="Heading1"/>
    <w:uiPriority w:val="9"/>
    <w:rsid w:val="002370C4"/>
    <w:rPr>
      <w:rFonts w:asciiTheme="majorHAnsi" w:eastAsiaTheme="majorEastAsia" w:hAnsiTheme="majorHAnsi" w:cstheme="majorBidi"/>
      <w:color w:val="365F91" w:themeColor="accent1" w:themeShade="BF"/>
      <w:sz w:val="32"/>
      <w:szCs w:val="32"/>
    </w:rPr>
  </w:style>
  <w:style w:type="paragraph" w:styleId="Title">
    <w:name w:val="Title"/>
    <w:basedOn w:val="Normal"/>
    <w:next w:val="Normal"/>
    <w:link w:val="TitleChar"/>
    <w:uiPriority w:val="10"/>
    <w:qFormat/>
    <w:rsid w:val="002370C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70C4"/>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D25A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5A36"/>
  </w:style>
  <w:style w:type="paragraph" w:styleId="Footer">
    <w:name w:val="footer"/>
    <w:basedOn w:val="Normal"/>
    <w:link w:val="FooterChar"/>
    <w:uiPriority w:val="99"/>
    <w:unhideWhenUsed/>
    <w:rsid w:val="00D25A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5A36"/>
  </w:style>
  <w:style w:type="character" w:styleId="Hyperlink">
    <w:name w:val="Hyperlink"/>
    <w:basedOn w:val="DefaultParagraphFont"/>
    <w:uiPriority w:val="99"/>
    <w:unhideWhenUsed/>
    <w:rsid w:val="00F600A6"/>
    <w:rPr>
      <w:color w:val="0000FF" w:themeColor="hyperlink"/>
      <w:u w:val="single"/>
    </w:rPr>
  </w:style>
  <w:style w:type="character" w:styleId="UnresolvedMention">
    <w:name w:val="Unresolved Mention"/>
    <w:basedOn w:val="DefaultParagraphFont"/>
    <w:uiPriority w:val="99"/>
    <w:semiHidden/>
    <w:unhideWhenUsed/>
    <w:rsid w:val="00F600A6"/>
    <w:rPr>
      <w:color w:val="605E5C"/>
      <w:shd w:val="clear" w:color="auto" w:fill="E1DFDD"/>
    </w:rPr>
  </w:style>
  <w:style w:type="character" w:customStyle="1" w:styleId="Heading2Char">
    <w:name w:val="Heading 2 Char"/>
    <w:basedOn w:val="DefaultParagraphFont"/>
    <w:link w:val="Heading2"/>
    <w:uiPriority w:val="9"/>
    <w:rsid w:val="00245722"/>
    <w:rPr>
      <w:rFonts w:asciiTheme="majorHAnsi" w:eastAsiaTheme="majorEastAsia" w:hAnsiTheme="majorHAnsi" w:cstheme="majorBidi"/>
      <w:color w:val="365F91" w:themeColor="accent1" w:themeShade="BF"/>
      <w:sz w:val="26"/>
      <w:szCs w:val="26"/>
    </w:rPr>
  </w:style>
  <w:style w:type="character" w:styleId="FollowedHyperlink">
    <w:name w:val="FollowedHyperlink"/>
    <w:basedOn w:val="DefaultParagraphFont"/>
    <w:uiPriority w:val="99"/>
    <w:semiHidden/>
    <w:unhideWhenUsed/>
    <w:rsid w:val="00554C9E"/>
    <w:rPr>
      <w:color w:val="800080" w:themeColor="followedHyperlink"/>
      <w:u w:val="single"/>
    </w:rPr>
  </w:style>
  <w:style w:type="paragraph" w:styleId="TOCHeading">
    <w:name w:val="TOC Heading"/>
    <w:basedOn w:val="Heading1"/>
    <w:next w:val="Normal"/>
    <w:uiPriority w:val="39"/>
    <w:unhideWhenUsed/>
    <w:qFormat/>
    <w:rsid w:val="005B73EA"/>
    <w:pPr>
      <w:spacing w:line="259" w:lineRule="auto"/>
      <w:outlineLvl w:val="9"/>
    </w:pPr>
    <w:rPr>
      <w:lang w:val="en-US"/>
    </w:rPr>
  </w:style>
  <w:style w:type="paragraph" w:styleId="TOC1">
    <w:name w:val="toc 1"/>
    <w:basedOn w:val="Normal"/>
    <w:next w:val="Normal"/>
    <w:autoRedefine/>
    <w:uiPriority w:val="39"/>
    <w:unhideWhenUsed/>
    <w:rsid w:val="005B73EA"/>
    <w:pPr>
      <w:spacing w:after="100"/>
    </w:pPr>
  </w:style>
  <w:style w:type="paragraph" w:styleId="TOC2">
    <w:name w:val="toc 2"/>
    <w:basedOn w:val="Normal"/>
    <w:next w:val="Normal"/>
    <w:autoRedefine/>
    <w:uiPriority w:val="39"/>
    <w:unhideWhenUsed/>
    <w:rsid w:val="005B73EA"/>
    <w:pPr>
      <w:spacing w:after="100"/>
      <w:ind w:left="220"/>
    </w:pPr>
  </w:style>
  <w:style w:type="paragraph" w:styleId="TOC3">
    <w:name w:val="toc 3"/>
    <w:basedOn w:val="Normal"/>
    <w:next w:val="Normal"/>
    <w:autoRedefine/>
    <w:uiPriority w:val="39"/>
    <w:unhideWhenUsed/>
    <w:rsid w:val="008A213B"/>
    <w:pPr>
      <w:spacing w:after="100" w:line="259" w:lineRule="auto"/>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1262683">
      <w:bodyDiv w:val="1"/>
      <w:marLeft w:val="0"/>
      <w:marRight w:val="0"/>
      <w:marTop w:val="0"/>
      <w:marBottom w:val="0"/>
      <w:divBdr>
        <w:top w:val="none" w:sz="0" w:space="0" w:color="auto"/>
        <w:left w:val="none" w:sz="0" w:space="0" w:color="auto"/>
        <w:bottom w:val="none" w:sz="0" w:space="0" w:color="auto"/>
        <w:right w:val="none" w:sz="0" w:space="0" w:color="auto"/>
      </w:divBdr>
    </w:div>
    <w:div w:id="1088574942">
      <w:bodyDiv w:val="1"/>
      <w:marLeft w:val="0"/>
      <w:marRight w:val="0"/>
      <w:marTop w:val="0"/>
      <w:marBottom w:val="0"/>
      <w:divBdr>
        <w:top w:val="none" w:sz="0" w:space="0" w:color="auto"/>
        <w:left w:val="none" w:sz="0" w:space="0" w:color="auto"/>
        <w:bottom w:val="none" w:sz="0" w:space="0" w:color="auto"/>
        <w:right w:val="none" w:sz="0" w:space="0" w:color="auto"/>
      </w:divBdr>
      <w:divsChild>
        <w:div w:id="203905125">
          <w:marLeft w:val="0"/>
          <w:marRight w:val="0"/>
          <w:marTop w:val="0"/>
          <w:marBottom w:val="0"/>
          <w:divBdr>
            <w:top w:val="single" w:sz="2" w:space="0" w:color="auto"/>
            <w:left w:val="single" w:sz="2" w:space="0" w:color="auto"/>
            <w:bottom w:val="single" w:sz="2" w:space="0" w:color="auto"/>
            <w:right w:val="single" w:sz="2" w:space="0" w:color="auto"/>
          </w:divBdr>
        </w:div>
      </w:divsChild>
    </w:div>
    <w:div w:id="1334451301">
      <w:bodyDiv w:val="1"/>
      <w:marLeft w:val="0"/>
      <w:marRight w:val="0"/>
      <w:marTop w:val="0"/>
      <w:marBottom w:val="0"/>
      <w:divBdr>
        <w:top w:val="none" w:sz="0" w:space="0" w:color="auto"/>
        <w:left w:val="none" w:sz="0" w:space="0" w:color="auto"/>
        <w:bottom w:val="none" w:sz="0" w:space="0" w:color="auto"/>
        <w:right w:val="none" w:sz="0" w:space="0" w:color="auto"/>
      </w:divBdr>
    </w:div>
    <w:div w:id="1513449661">
      <w:bodyDiv w:val="1"/>
      <w:marLeft w:val="0"/>
      <w:marRight w:val="0"/>
      <w:marTop w:val="0"/>
      <w:marBottom w:val="0"/>
      <w:divBdr>
        <w:top w:val="none" w:sz="0" w:space="0" w:color="auto"/>
        <w:left w:val="none" w:sz="0" w:space="0" w:color="auto"/>
        <w:bottom w:val="none" w:sz="0" w:space="0" w:color="auto"/>
        <w:right w:val="none" w:sz="0" w:space="0" w:color="auto"/>
      </w:divBdr>
    </w:div>
    <w:div w:id="1562012401">
      <w:bodyDiv w:val="1"/>
      <w:marLeft w:val="0"/>
      <w:marRight w:val="0"/>
      <w:marTop w:val="0"/>
      <w:marBottom w:val="0"/>
      <w:divBdr>
        <w:top w:val="none" w:sz="0" w:space="0" w:color="auto"/>
        <w:left w:val="none" w:sz="0" w:space="0" w:color="auto"/>
        <w:bottom w:val="none" w:sz="0" w:space="0" w:color="auto"/>
        <w:right w:val="none" w:sz="0" w:space="0" w:color="auto"/>
      </w:divBdr>
    </w:div>
    <w:div w:id="1580866155">
      <w:bodyDiv w:val="1"/>
      <w:marLeft w:val="0"/>
      <w:marRight w:val="0"/>
      <w:marTop w:val="0"/>
      <w:marBottom w:val="0"/>
      <w:divBdr>
        <w:top w:val="none" w:sz="0" w:space="0" w:color="auto"/>
        <w:left w:val="none" w:sz="0" w:space="0" w:color="auto"/>
        <w:bottom w:val="none" w:sz="0" w:space="0" w:color="auto"/>
        <w:right w:val="none" w:sz="0" w:space="0" w:color="auto"/>
      </w:divBdr>
    </w:div>
    <w:div w:id="1662154347">
      <w:bodyDiv w:val="1"/>
      <w:marLeft w:val="0"/>
      <w:marRight w:val="0"/>
      <w:marTop w:val="0"/>
      <w:marBottom w:val="0"/>
      <w:divBdr>
        <w:top w:val="none" w:sz="0" w:space="0" w:color="auto"/>
        <w:left w:val="none" w:sz="0" w:space="0" w:color="auto"/>
        <w:bottom w:val="none" w:sz="0" w:space="0" w:color="auto"/>
        <w:right w:val="none" w:sz="0" w:space="0" w:color="auto"/>
      </w:divBdr>
    </w:div>
    <w:div w:id="1724014180">
      <w:bodyDiv w:val="1"/>
      <w:marLeft w:val="0"/>
      <w:marRight w:val="0"/>
      <w:marTop w:val="0"/>
      <w:marBottom w:val="0"/>
      <w:divBdr>
        <w:top w:val="none" w:sz="0" w:space="0" w:color="auto"/>
        <w:left w:val="none" w:sz="0" w:space="0" w:color="auto"/>
        <w:bottom w:val="none" w:sz="0" w:space="0" w:color="auto"/>
        <w:right w:val="none" w:sz="0" w:space="0" w:color="auto"/>
      </w:divBdr>
    </w:div>
    <w:div w:id="18077001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4.svg"/><Relationship Id="rId18" Type="http://schemas.openxmlformats.org/officeDocument/2006/relationships/image" Target="media/image7.png"/><Relationship Id="rId26" Type="http://schemas.openxmlformats.org/officeDocument/2006/relationships/hyperlink" Target="https://search-ebscohost-com.ezproxy.uwtsd.ac.uk/login.aspx?direct=true&amp;db=nlebk&amp;AN=80344&amp;site=ehost-live" TargetMode="External"/><Relationship Id="rId39" Type="http://schemas.openxmlformats.org/officeDocument/2006/relationships/hyperlink" Target="https://dera.ioe.ac.uk/8543/7/SSU-SF-2004-01.pdf" TargetMode="External"/><Relationship Id="rId3" Type="http://schemas.openxmlformats.org/officeDocument/2006/relationships/customXml" Target="../customXml/item3.xml"/><Relationship Id="rId21" Type="http://schemas.openxmlformats.org/officeDocument/2006/relationships/hyperlink" Target="https://www.froebel.org.uk/froebelian-approach-to-childhood-play" TargetMode="External"/><Relationship Id="rId34" Type="http://schemas.openxmlformats.org/officeDocument/2006/relationships/hyperlink" Target="https://www.ncb.org.uk/resources-publications/sharing-peal-parents" TargetMode="External"/><Relationship Id="rId42" Type="http://schemas.openxmlformats.org/officeDocument/2006/relationships/hyperlink" Target="https://www.nurseryworld.co.uk/news/article/brain-waves" TargetMode="External"/><Relationship Id="rId7" Type="http://schemas.openxmlformats.org/officeDocument/2006/relationships/settings" Target="settings.xml"/><Relationship Id="rId12" Type="http://schemas.openxmlformats.org/officeDocument/2006/relationships/image" Target="media/image3.png"/><Relationship Id="rId17" Type="http://schemas.openxmlformats.org/officeDocument/2006/relationships/hyperlink" Target="http://psychologydos.weebly.com/" TargetMode="External"/><Relationship Id="rId25" Type="http://schemas.openxmlformats.org/officeDocument/2006/relationships/hyperlink" Target="https://www.education-ni.gov.uk/articles/early-years-education" TargetMode="External"/><Relationship Id="rId33" Type="http://schemas.openxmlformats.org/officeDocument/2006/relationships/hyperlink" Target="https://www.simplypsychology.org/maslow.html" TargetMode="External"/><Relationship Id="rId38" Type="http://schemas.openxmlformats.org/officeDocument/2006/relationships/hyperlink" Target="http://psychologydos.weebly.com/psych-journal/journal-8-urie-bronfenbrenners-ecological-systems-theory" TargetMode="External"/><Relationship Id="rId46"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psychologydos.weebly.com/" TargetMode="External"/><Relationship Id="rId20" Type="http://schemas.openxmlformats.org/officeDocument/2006/relationships/hyperlink" Target="https://www.researchgate.net/publication/232490779_The_Origins_of_Attachment_Theory_John_Bowlby_and_Mary_Ainsworth/link/555f2d8208ae8c0cab2efc6e/download" TargetMode="External"/><Relationship Id="rId29" Type="http://schemas.openxmlformats.org/officeDocument/2006/relationships/hyperlink" Target="https://www.kirklees.gov.uk/beta/working-with-children/pdf/childcare-providers/transition-guidance.pdf" TargetMode="External"/><Relationship Id="rId41" Type="http://schemas.openxmlformats.org/officeDocument/2006/relationships/hyperlink" Target="https://www.froebel.org.uk/uploads/documents/FT-Froebels-principles-and-practice-today.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png"/><Relationship Id="rId24" Type="http://schemas.openxmlformats.org/officeDocument/2006/relationships/hyperlink" Target="https://assets.publishing.service.gov.uk/government/uploads/system/uploads/attachment_data/file/184868/DFE-01001-2011_supporting_families_in_the_foundation_years.pdf" TargetMode="External"/><Relationship Id="rId32" Type="http://schemas.openxmlformats.org/officeDocument/2006/relationships/hyperlink" Target="https://www.academia.edu/9415670/A_Theory_of_Human_Motivation_Abraham_H_Maslow_Psychological_Review_Vol_50_No_4_July_1943" TargetMode="External"/><Relationship Id="rId37" Type="http://schemas.openxmlformats.org/officeDocument/2006/relationships/hyperlink" Target="https://tactyc.org.uk/pdfs/2005conf_siraj.pdf" TargetMode="External"/><Relationship Id="rId40" Type="http://schemas.openxmlformats.org/officeDocument/2006/relationships/hyperlink" Target="https://www.researchgate.net/publication/253336281_Brain_Development_and_the_Role_of_Experience_in_the_Early_Years" TargetMode="Externa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6.png"/><Relationship Id="rId23" Type="http://schemas.openxmlformats.org/officeDocument/2006/relationships/hyperlink" Target="https://foundationyears.org.uk/files/2011/10/EYFS_Practice_Guide1.pdf" TargetMode="External"/><Relationship Id="rId28" Type="http://schemas.openxmlformats.org/officeDocument/2006/relationships/hyperlink" Target="https://www.froebel.org.uk/about-us/the-power-of-play" TargetMode="External"/><Relationship Id="rId36" Type="http://schemas.openxmlformats.org/officeDocument/2006/relationships/hyperlink" Target="https://www2.oxfordshire.gov.uk/cms/sites/default/files/folders/documents/childreneducationandfamilies/informationforchildcareproviders/Toolkit/goodpractice/EYTransitionPack.pdf" TargetMode="External"/><Relationship Id="rId10" Type="http://schemas.openxmlformats.org/officeDocument/2006/relationships/endnotes" Target="endnotes.xml"/><Relationship Id="rId19" Type="http://schemas.openxmlformats.org/officeDocument/2006/relationships/image" Target="media/image8.png"/><Relationship Id="rId31" Type="http://schemas.openxmlformats.org/officeDocument/2006/relationships/hyperlink" Target="https://www.oxfordlearnersdictionaries.com/definition/english/play_2" TargetMode="External"/><Relationship Id="rId44"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5.jpg"/><Relationship Id="rId22" Type="http://schemas.openxmlformats.org/officeDocument/2006/relationships/hyperlink" Target="https://developingchild.harvard.edu/resources/inbrief-science-of-ecd/" TargetMode="External"/><Relationship Id="rId27" Type="http://schemas.openxmlformats.org/officeDocument/2006/relationships/hyperlink" Target="https://foundationyears.org.uk/working-with-parents/" TargetMode="External"/><Relationship Id="rId30" Type="http://schemas.openxmlformats.org/officeDocument/2006/relationships/hyperlink" Target="https://files.eric.ed.gov/fulltext/EJ1003949.pdf" TargetMode="External"/><Relationship Id="rId35" Type="http://schemas.openxmlformats.org/officeDocument/2006/relationships/hyperlink" Target="https://46y5eh11fhgw3ve3ytpwxt9r-wpengine.netdna-ssl.com/wp-content/uploads/2004/04/Young-Children-Develop-in-an-Environment-of-Relationships.pdf" TargetMode="External"/><Relationship Id="rId43" Type="http://schemas.openxmlformats.org/officeDocument/2006/relationships/header" Target="header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18613d3742e9f798f43b158e863a1c6b">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48ea30bda73bad26528fc03294ec599"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A04C34-C1D8-4A50-A87A-367B79815A3B}">
  <ds:schemaRefs>
    <ds:schemaRef ds:uri="http://schemas.microsoft.com/sharepoint/v3/contenttype/forms"/>
  </ds:schemaRefs>
</ds:datastoreItem>
</file>

<file path=customXml/itemProps2.xml><?xml version="1.0" encoding="utf-8"?>
<ds:datastoreItem xmlns:ds="http://schemas.openxmlformats.org/officeDocument/2006/customXml" ds:itemID="{ECDB7971-2845-4B98-9E39-ECC50E77851A}">
  <ds:schemaRefs>
    <ds:schemaRef ds:uri="http://purl.org/dc/elements/1.1/"/>
    <ds:schemaRef ds:uri="f54e4810-f1f5-4bce-aa8e-e4722dc561be"/>
    <ds:schemaRef ds:uri="http://purl.org/dc/terms/"/>
    <ds:schemaRef ds:uri="7b23fa32-4003-4364-bee1-595462966394"/>
    <ds:schemaRef ds:uri="http://purl.org/dc/dcmitype/"/>
    <ds:schemaRef ds:uri="http://www.w3.org/XML/1998/namespace"/>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s>
</ds:datastoreItem>
</file>

<file path=customXml/itemProps3.xml><?xml version="1.0" encoding="utf-8"?>
<ds:datastoreItem xmlns:ds="http://schemas.openxmlformats.org/officeDocument/2006/customXml" ds:itemID="{F6EF3B69-13BF-4D15-AABE-B6664F3FDFD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7E176FC-331E-4967-9CB5-6DF216506B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21</Pages>
  <Words>4398</Words>
  <Characters>25072</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From home to pre-school: a transition guide</dc:title>
  <dc:subject/>
  <dc:creator>Diana-Adelina Cune (2007412)</dc:creator>
  <cp:keywords/>
  <dc:description/>
  <cp:lastModifiedBy>Diana-Adelina Cune (2007412)</cp:lastModifiedBy>
  <cp:revision>2</cp:revision>
  <dcterms:created xsi:type="dcterms:W3CDTF">2020-11-27T14:24:00Z</dcterms:created>
  <dcterms:modified xsi:type="dcterms:W3CDTF">2020-11-27T14:24:00Z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