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1A59A67"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B2FC6">
        <w:rPr>
          <w:rFonts w:asciiTheme="minorBidi" w:hAnsiTheme="minorBidi"/>
          <w:sz w:val="28"/>
          <w:szCs w:val="28"/>
        </w:rPr>
        <w:t xml:space="preserve">Muminah </w:t>
      </w:r>
      <w:r w:rsidR="007348B2">
        <w:rPr>
          <w:rFonts w:asciiTheme="minorBidi" w:hAnsiTheme="minorBidi"/>
          <w:sz w:val="28"/>
          <w:szCs w:val="28"/>
        </w:rPr>
        <w:t xml:space="preserve">MAHMOOD </w:t>
      </w:r>
    </w:p>
    <w:p w14:paraId="485B6F49" w14:textId="3C7CFC8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348B2">
        <w:rPr>
          <w:rFonts w:asciiTheme="minorBidi" w:hAnsiTheme="minorBidi"/>
          <w:sz w:val="28"/>
          <w:szCs w:val="28"/>
        </w:rPr>
        <w:t>2516061</w:t>
      </w:r>
    </w:p>
    <w:p w14:paraId="3C1E7A20" w14:textId="6EA3C444"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6C376A">
        <w:rPr>
          <w:rFonts w:asciiTheme="minorBidi" w:hAnsiTheme="minorBidi"/>
          <w:sz w:val="28"/>
          <w:szCs w:val="28"/>
        </w:rPr>
        <w:t>L</w:t>
      </w:r>
      <w:r w:rsidR="003637FD">
        <w:rPr>
          <w:rFonts w:asciiTheme="minorBidi" w:hAnsiTheme="minorBidi"/>
          <w:sz w:val="28"/>
          <w:szCs w:val="28"/>
        </w:rPr>
        <w:t>CHS4001</w:t>
      </w:r>
    </w:p>
    <w:p w14:paraId="4EEB2DA3" w14:textId="49C5003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101C23">
        <w:rPr>
          <w:rFonts w:asciiTheme="minorBidi" w:hAnsiTheme="minorBidi"/>
          <w:sz w:val="28"/>
          <w:szCs w:val="28"/>
        </w:rPr>
        <w:t xml:space="preserve">academic and employability skills </w:t>
      </w:r>
    </w:p>
    <w:p w14:paraId="112342CB" w14:textId="3DDE2C65"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proofErr w:type="spellStart"/>
      <w:r w:rsidR="007348B2">
        <w:rPr>
          <w:rFonts w:asciiTheme="minorBidi" w:hAnsiTheme="minorBidi"/>
          <w:sz w:val="28"/>
          <w:szCs w:val="28"/>
        </w:rPr>
        <w:t>charrisa</w:t>
      </w:r>
      <w:proofErr w:type="spellEnd"/>
      <w:r w:rsidR="007348B2">
        <w:rPr>
          <w:rFonts w:asciiTheme="minorBidi" w:hAnsiTheme="minorBidi"/>
          <w:sz w:val="28"/>
          <w:szCs w:val="28"/>
        </w:rPr>
        <w:t xml:space="preserve"> </w:t>
      </w:r>
    </w:p>
    <w:p w14:paraId="78C0B80E" w14:textId="77777777" w:rsidR="00ED5964" w:rsidRDefault="00ED5964" w:rsidP="00ED5964">
      <w:pPr>
        <w:jc w:val="both"/>
        <w:rPr>
          <w:rFonts w:asciiTheme="minorBidi" w:hAnsiTheme="minorBidi"/>
          <w:sz w:val="28"/>
          <w:szCs w:val="28"/>
        </w:rPr>
      </w:pPr>
    </w:p>
    <w:p w14:paraId="2331B35C" w14:textId="24584BA3"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0535FE">
        <w:rPr>
          <w:rFonts w:asciiTheme="minorBidi" w:hAnsiTheme="minorBidi"/>
          <w:sz w:val="28"/>
          <w:szCs w:val="28"/>
        </w:rPr>
        <w:t>01</w:t>
      </w:r>
      <w:r w:rsidR="00D8209A">
        <w:rPr>
          <w:rFonts w:asciiTheme="minorBidi" w:hAnsiTheme="minorBidi"/>
          <w:sz w:val="28"/>
          <w:szCs w:val="28"/>
        </w:rPr>
        <w:t>/04/2026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1906E463" w14:textId="7B948519" w:rsidR="00C55451" w:rsidRPr="00D8209A" w:rsidRDefault="00C55451" w:rsidP="00B77E66">
      <w:pPr>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81F85" w:rsidRPr="00627ACC" w14:paraId="39AE25B2" w14:textId="77777777" w:rsidTr="00E03C06">
        <w:trPr>
          <w:trHeight w:val="300"/>
        </w:trPr>
        <w:tc>
          <w:tcPr>
            <w:tcW w:w="4305" w:type="dxa"/>
            <w:hideMark/>
          </w:tcPr>
          <w:p w14:paraId="090036C4" w14:textId="77777777" w:rsidR="00F81F85" w:rsidRPr="004763EC" w:rsidRDefault="00F81F85"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51D07B46" w:rsidR="00F81F85" w:rsidRPr="00627ACC" w:rsidRDefault="00873215" w:rsidP="008904C3">
            <w:pPr>
              <w:spacing w:after="0" w:line="240" w:lineRule="auto"/>
              <w:textAlignment w:val="baseline"/>
              <w:rPr>
                <w:rFonts w:ascii="Calibri" w:eastAsia="Times New Roman" w:hAnsi="Calibri" w:cs="Calibri"/>
                <w:kern w:val="0"/>
                <w:sz w:val="24"/>
                <w:szCs w:val="24"/>
                <w14:ligatures w14:val="none"/>
              </w:rPr>
            </w:pPr>
            <w:r w:rsidRPr="00873215">
              <w:rPr>
                <w:rFonts w:ascii="Calibri" w:eastAsia="Times New Roman" w:hAnsi="Calibri" w:cs="Calibri"/>
                <w:kern w:val="0"/>
                <w:sz w:val="24"/>
                <w:szCs w:val="24"/>
                <w14:ligatures w14:val="none"/>
              </w:rPr>
              <w:t xml:space="preserve">I began with my own knowledge and used government websites to fill in any knowledge gaps; I was able to properly prepare my </w:t>
            </w:r>
            <w:r w:rsidR="00622347">
              <w:rPr>
                <w:rFonts w:ascii="Calibri" w:eastAsia="Times New Roman" w:hAnsi="Calibri" w:cs="Calibri"/>
                <w:kern w:val="0"/>
                <w:sz w:val="24"/>
                <w:szCs w:val="24"/>
                <w14:ligatures w14:val="none"/>
              </w:rPr>
              <w:t>speech</w:t>
            </w:r>
            <w:r w:rsidRPr="00873215">
              <w:rPr>
                <w:rFonts w:ascii="Calibri" w:eastAsia="Times New Roman" w:hAnsi="Calibri" w:cs="Calibri"/>
                <w:kern w:val="0"/>
                <w:sz w:val="24"/>
                <w:szCs w:val="24"/>
                <w14:ligatures w14:val="none"/>
              </w:rPr>
              <w:t xml:space="preserve">. I looked at government and educational websites because they typically offer accurate and current information. For instance, I looked at the requirements for teacher preparation, including degrees and </w:t>
            </w:r>
            <w:r w:rsidR="00B57D2D">
              <w:rPr>
                <w:rFonts w:ascii="Calibri" w:eastAsia="Times New Roman" w:hAnsi="Calibri" w:cs="Calibri"/>
                <w:kern w:val="0"/>
                <w:sz w:val="24"/>
                <w:szCs w:val="24"/>
                <w14:ligatures w14:val="none"/>
              </w:rPr>
              <w:t xml:space="preserve">qualifications </w:t>
            </w:r>
            <w:r w:rsidR="00F94E5B">
              <w:rPr>
                <w:rFonts w:ascii="Calibri" w:eastAsia="Times New Roman" w:hAnsi="Calibri" w:cs="Calibri"/>
                <w:kern w:val="0"/>
                <w:sz w:val="24"/>
                <w:szCs w:val="24"/>
                <w14:ligatures w14:val="none"/>
              </w:rPr>
              <w:t>l</w:t>
            </w:r>
            <w:r w:rsidRPr="00873215">
              <w:rPr>
                <w:rFonts w:ascii="Calibri" w:eastAsia="Times New Roman" w:hAnsi="Calibri" w:cs="Calibri"/>
                <w:kern w:val="0"/>
                <w:sz w:val="24"/>
                <w:szCs w:val="24"/>
                <w14:ligatures w14:val="none"/>
              </w:rPr>
              <w:t xml:space="preserve">ike Qualified Teacher Status (QTS). In order to comprehend what a typical primary school teacher's day looks like, I also used online articles and career guidance websites. Additionally, the CRAAP test allowed me to conduct in-depth research on the </w:t>
            </w:r>
            <w:r w:rsidR="00F94E5B" w:rsidRPr="00873215">
              <w:rPr>
                <w:rFonts w:ascii="Calibri" w:eastAsia="Times New Roman" w:hAnsi="Calibri" w:cs="Calibri"/>
                <w:kern w:val="0"/>
                <w:sz w:val="24"/>
                <w:szCs w:val="24"/>
                <w14:ligatures w14:val="none"/>
              </w:rPr>
              <w:t>subject. I</w:t>
            </w:r>
            <w:r w:rsidRPr="00873215">
              <w:rPr>
                <w:rFonts w:ascii="Calibri" w:eastAsia="Times New Roman" w:hAnsi="Calibri" w:cs="Calibri"/>
                <w:kern w:val="0"/>
                <w:sz w:val="24"/>
                <w:szCs w:val="24"/>
                <w14:ligatures w14:val="none"/>
              </w:rPr>
              <w:t xml:space="preserve"> thought the research was the easiest part of the project because I was interested in the topic I chose, which made the research process more fun and interesting.</w:t>
            </w:r>
          </w:p>
        </w:tc>
      </w:tr>
      <w:tr w:rsidR="001652E3" w:rsidRPr="00627ACC" w14:paraId="0B1E30C9" w14:textId="77777777" w:rsidTr="00E03C06">
        <w:trPr>
          <w:trHeight w:val="300"/>
        </w:trPr>
        <w:tc>
          <w:tcPr>
            <w:tcW w:w="4305" w:type="dxa"/>
            <w:hideMark/>
          </w:tcPr>
          <w:p w14:paraId="68E8F5B4" w14:textId="77777777" w:rsidR="001652E3" w:rsidRPr="004763EC" w:rsidRDefault="001652E3"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BD959D5" w14:textId="2A686280" w:rsidR="00333C90" w:rsidRPr="00670229" w:rsidRDefault="00333C90" w:rsidP="00333C90">
            <w:pPr>
              <w:pStyle w:val="p1"/>
              <w:rPr>
                <w:rFonts w:asciiTheme="minorHAnsi" w:hAnsiTheme="minorHAnsi" w:cstheme="minorHAnsi"/>
                <w:sz w:val="24"/>
                <w:szCs w:val="24"/>
              </w:rPr>
            </w:pPr>
            <w:r w:rsidRPr="00670229">
              <w:rPr>
                <w:rStyle w:val="s1"/>
                <w:rFonts w:asciiTheme="minorHAnsi" w:hAnsiTheme="minorHAnsi" w:cstheme="minorHAnsi"/>
                <w:sz w:val="24"/>
                <w:szCs w:val="24"/>
              </w:rPr>
              <w:t xml:space="preserve">I started by researching my chosen topic using a variety of resources, such as government websites, educational websites, and search engines, in order to get ready for this speech. I looked up relevant information regarding the position, duties, and requirements for becoming a primary school teacher using particular keywords. In order to ensure that the data was correct and current, I additionally compared several sources. I then divided my study into various categories, such as the reasons for choosing this </w:t>
            </w:r>
            <w:r w:rsidR="00670229" w:rsidRPr="00670229">
              <w:rPr>
                <w:rStyle w:val="s1"/>
                <w:rFonts w:asciiTheme="minorHAnsi" w:hAnsiTheme="minorHAnsi" w:cstheme="minorHAnsi"/>
                <w:sz w:val="24"/>
                <w:szCs w:val="24"/>
              </w:rPr>
              <w:t>career,</w:t>
            </w:r>
            <w:r w:rsidRPr="00670229">
              <w:rPr>
                <w:rStyle w:val="s1"/>
                <w:rFonts w:asciiTheme="minorHAnsi" w:hAnsiTheme="minorHAnsi" w:cstheme="minorHAnsi"/>
                <w:sz w:val="24"/>
                <w:szCs w:val="24"/>
              </w:rPr>
              <w:t xml:space="preserve"> the research </w:t>
            </w:r>
            <w:r w:rsidR="00670229" w:rsidRPr="00670229">
              <w:rPr>
                <w:rStyle w:val="s1"/>
                <w:rFonts w:asciiTheme="minorHAnsi" w:hAnsiTheme="minorHAnsi" w:cstheme="minorHAnsi"/>
                <w:sz w:val="24"/>
                <w:szCs w:val="24"/>
              </w:rPr>
              <w:t>methods,</w:t>
            </w:r>
            <w:r w:rsidRPr="00670229">
              <w:rPr>
                <w:rStyle w:val="s1"/>
                <w:rFonts w:asciiTheme="minorHAnsi" w:hAnsiTheme="minorHAnsi" w:cstheme="minorHAnsi"/>
                <w:sz w:val="24"/>
                <w:szCs w:val="24"/>
              </w:rPr>
              <w:t xml:space="preserve"> and the CRAAP </w:t>
            </w:r>
            <w:r w:rsidR="00670229" w:rsidRPr="00670229">
              <w:rPr>
                <w:rStyle w:val="s1"/>
                <w:rFonts w:asciiTheme="minorHAnsi" w:hAnsiTheme="minorHAnsi" w:cstheme="minorHAnsi"/>
                <w:sz w:val="24"/>
                <w:szCs w:val="24"/>
              </w:rPr>
              <w:t>test.</w:t>
            </w:r>
            <w:r w:rsidRPr="00670229">
              <w:rPr>
                <w:rStyle w:val="apple-converted-space"/>
                <w:rFonts w:asciiTheme="minorHAnsi" w:hAnsiTheme="minorHAnsi" w:cstheme="minorHAnsi"/>
                <w:sz w:val="24"/>
                <w:szCs w:val="24"/>
              </w:rPr>
              <w:t xml:space="preserve">  </w:t>
            </w:r>
            <w:r w:rsidRPr="00670229">
              <w:rPr>
                <w:rStyle w:val="s1"/>
                <w:rFonts w:asciiTheme="minorHAnsi" w:hAnsiTheme="minorHAnsi" w:cstheme="minorHAnsi"/>
                <w:sz w:val="24"/>
                <w:szCs w:val="24"/>
              </w:rPr>
              <w:t>This helped me structure my speech in a logical and easy-to-follow way.</w:t>
            </w:r>
            <w:r w:rsidRPr="00670229">
              <w:rPr>
                <w:rStyle w:val="apple-converted-space"/>
                <w:rFonts w:asciiTheme="minorHAnsi" w:hAnsiTheme="minorHAnsi" w:cstheme="minorHAnsi"/>
                <w:sz w:val="24"/>
                <w:szCs w:val="24"/>
              </w:rPr>
              <w:t xml:space="preserve">  </w:t>
            </w:r>
            <w:r w:rsidRPr="00670229">
              <w:rPr>
                <w:rStyle w:val="s1"/>
                <w:rFonts w:asciiTheme="minorHAnsi" w:hAnsiTheme="minorHAnsi" w:cstheme="minorHAnsi"/>
                <w:sz w:val="24"/>
                <w:szCs w:val="24"/>
              </w:rPr>
              <w:t xml:space="preserve">After that, I produced a draft of my speech and went over it to make the grammar better. I made sure to use formal language and include key points without making it too complicated. To prepare for presenting, I practised reading my speech several times. This helped me become more confident, improve my timing, and ensure I could speak clearly. I also focused on speaking at a steady </w:t>
            </w:r>
            <w:r w:rsidR="00670229" w:rsidRPr="00670229">
              <w:rPr>
                <w:rStyle w:val="s1"/>
                <w:rFonts w:asciiTheme="minorHAnsi" w:hAnsiTheme="minorHAnsi" w:cstheme="minorHAnsi"/>
                <w:sz w:val="24"/>
                <w:szCs w:val="24"/>
              </w:rPr>
              <w:t>pace.</w:t>
            </w:r>
            <w:r w:rsidRPr="00670229">
              <w:rPr>
                <w:rStyle w:val="apple-converted-space"/>
                <w:rFonts w:asciiTheme="minorHAnsi" w:hAnsiTheme="minorHAnsi" w:cstheme="minorHAnsi"/>
                <w:sz w:val="24"/>
                <w:szCs w:val="24"/>
              </w:rPr>
              <w:t> </w:t>
            </w:r>
          </w:p>
          <w:p w14:paraId="4C26E4A3" w14:textId="28659D1E" w:rsidR="001652E3" w:rsidRPr="00670229" w:rsidRDefault="001652E3" w:rsidP="008904C3">
            <w:pPr>
              <w:spacing w:after="0" w:line="240" w:lineRule="auto"/>
              <w:textAlignment w:val="baseline"/>
              <w:rPr>
                <w:rFonts w:asciiTheme="minorHAnsi" w:eastAsia="Times New Roman" w:hAnsiTheme="minorHAnsi" w:cstheme="minorHAnsi"/>
                <w:kern w:val="0"/>
                <w:sz w:val="24"/>
                <w:szCs w:val="24"/>
                <w14:ligatures w14:val="none"/>
              </w:rPr>
            </w:pPr>
          </w:p>
        </w:tc>
      </w:tr>
      <w:tr w:rsidR="001652E3" w:rsidRPr="00627ACC" w14:paraId="43E38DAD" w14:textId="77777777" w:rsidTr="00E03C06">
        <w:trPr>
          <w:trHeight w:val="300"/>
        </w:trPr>
        <w:tc>
          <w:tcPr>
            <w:tcW w:w="4305" w:type="dxa"/>
            <w:hideMark/>
          </w:tcPr>
          <w:p w14:paraId="20425441" w14:textId="77777777" w:rsidR="001652E3" w:rsidRPr="004763EC" w:rsidRDefault="001652E3"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13B7F4C5" w14:textId="77777777" w:rsidR="00AC2904" w:rsidRPr="00AC2904" w:rsidRDefault="00AC2904" w:rsidP="00AC2904">
            <w:pPr>
              <w:pStyle w:val="p1"/>
              <w:rPr>
                <w:rFonts w:asciiTheme="minorHAnsi" w:hAnsiTheme="minorHAnsi" w:cstheme="minorHAnsi"/>
                <w:sz w:val="24"/>
                <w:szCs w:val="24"/>
              </w:rPr>
            </w:pPr>
            <w:r w:rsidRPr="00AC2904">
              <w:rPr>
                <w:rStyle w:val="s1"/>
                <w:rFonts w:asciiTheme="minorHAnsi" w:hAnsiTheme="minorHAnsi" w:cstheme="minorHAnsi"/>
                <w:sz w:val="24"/>
                <w:szCs w:val="24"/>
              </w:rPr>
              <w:t>One of the main challenges I faced while writing this speech was organising my ideas clearly. I had gathered a lot of information from different sources, so it was sometimes difficult to decide what to include and what to leave out. I wanted to make sure the speech was detailed but still easy to follow.</w:t>
            </w:r>
          </w:p>
          <w:p w14:paraId="1335DB79" w14:textId="77777777" w:rsidR="00AC2904" w:rsidRPr="00AC2904" w:rsidRDefault="00AC2904" w:rsidP="00AC2904">
            <w:pPr>
              <w:pStyle w:val="p1"/>
              <w:rPr>
                <w:rFonts w:asciiTheme="minorHAnsi" w:hAnsiTheme="minorHAnsi" w:cstheme="minorHAnsi"/>
                <w:sz w:val="24"/>
                <w:szCs w:val="24"/>
              </w:rPr>
            </w:pPr>
            <w:r w:rsidRPr="00AC2904">
              <w:rPr>
                <w:rStyle w:val="s1"/>
                <w:rFonts w:asciiTheme="minorHAnsi" w:hAnsiTheme="minorHAnsi" w:cstheme="minorHAnsi"/>
                <w:sz w:val="24"/>
                <w:szCs w:val="24"/>
              </w:rPr>
              <w:t>Another challenge was understanding some of the information I found during my research. Certain websites used complex or technical language, especially when explaining qualifications and training requirements. This meant I had to spend extra time simplifying the information into my own words so that it would be clear to my audience.</w:t>
            </w:r>
          </w:p>
          <w:p w14:paraId="2BA71529" w14:textId="1EEB86EF" w:rsidR="001652E3" w:rsidRPr="00AC2904" w:rsidRDefault="00AC2904" w:rsidP="008904C3">
            <w:pPr>
              <w:spacing w:after="0" w:line="240" w:lineRule="auto"/>
              <w:textAlignment w:val="baseline"/>
              <w:rPr>
                <w:rFonts w:asciiTheme="minorHAnsi" w:eastAsia="Times New Roman" w:hAnsiTheme="minorHAnsi" w:cstheme="minorHAnsi"/>
                <w:kern w:val="0"/>
                <w:sz w:val="24"/>
                <w:szCs w:val="24"/>
                <w14:ligatures w14:val="none"/>
              </w:rPr>
            </w:pPr>
            <w:r w:rsidRPr="00AC2904">
              <w:rPr>
                <w:rStyle w:val="s1"/>
                <w:rFonts w:asciiTheme="minorHAnsi" w:hAnsiTheme="minorHAnsi" w:cstheme="minorHAnsi"/>
                <w:sz w:val="24"/>
                <w:szCs w:val="24"/>
              </w:rPr>
              <w:lastRenderedPageBreak/>
              <w:t>I also found it challenging to ensure that my sources were reliable. With so much information available online, it was important to carefully evaluate each source using the CRAAP test. This took additional time, but it helped me feel more confident that my research was accurate.</w:t>
            </w:r>
          </w:p>
        </w:tc>
      </w:tr>
      <w:tr w:rsidR="001652E3" w:rsidRPr="00627ACC" w14:paraId="5B86B967" w14:textId="77777777" w:rsidTr="00E03C06">
        <w:trPr>
          <w:trHeight w:val="300"/>
        </w:trPr>
        <w:tc>
          <w:tcPr>
            <w:tcW w:w="4305" w:type="dxa"/>
            <w:hideMark/>
          </w:tcPr>
          <w:p w14:paraId="0BBF0024" w14:textId="77777777" w:rsidR="001652E3" w:rsidRPr="004763EC" w:rsidRDefault="001652E3"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862" w:type="dxa"/>
          </w:tcPr>
          <w:p w14:paraId="0C6EAB5E" w14:textId="77777777" w:rsidR="00DC0343" w:rsidRPr="00DC0343" w:rsidRDefault="00DC0343" w:rsidP="00DC0343">
            <w:pPr>
              <w:pStyle w:val="p1"/>
              <w:rPr>
                <w:rFonts w:asciiTheme="minorHAnsi" w:hAnsiTheme="minorHAnsi" w:cstheme="minorHAnsi"/>
                <w:sz w:val="24"/>
                <w:szCs w:val="24"/>
              </w:rPr>
            </w:pPr>
            <w:r w:rsidRPr="00DC0343">
              <w:rPr>
                <w:rStyle w:val="s1"/>
                <w:rFonts w:asciiTheme="minorHAnsi" w:hAnsiTheme="minorHAnsi" w:cstheme="minorHAnsi"/>
                <w:sz w:val="24"/>
                <w:szCs w:val="24"/>
              </w:rPr>
              <w:t>One thing I would improve next time is making my speech more concise. At times, I included a lot of detail, which may make it harder for the audience to stay fully engaged. I would aim to summarise key points more clearly while still keeping the important information.</w:t>
            </w:r>
          </w:p>
          <w:p w14:paraId="397513D6" w14:textId="13BDF40B" w:rsidR="001652E3" w:rsidRPr="00DC0343" w:rsidRDefault="00DC0343" w:rsidP="008904C3">
            <w:pPr>
              <w:spacing w:after="0" w:line="240" w:lineRule="auto"/>
              <w:textAlignment w:val="baseline"/>
              <w:rPr>
                <w:rFonts w:asciiTheme="minorHAnsi" w:eastAsia="Times New Roman" w:hAnsiTheme="minorHAnsi" w:cstheme="minorHAnsi"/>
                <w:kern w:val="0"/>
                <w:sz w:val="24"/>
                <w:szCs w:val="24"/>
                <w14:ligatures w14:val="none"/>
              </w:rPr>
            </w:pPr>
            <w:r w:rsidRPr="00DC0343">
              <w:rPr>
                <w:rStyle w:val="s1"/>
                <w:rFonts w:asciiTheme="minorHAnsi" w:hAnsiTheme="minorHAnsi" w:cstheme="minorHAnsi"/>
                <w:sz w:val="24"/>
                <w:szCs w:val="24"/>
              </w:rPr>
              <w:t>Another area for improvement is my delivery. I would like to practise speaking more confidently and maintaining better eye contact with my audience, rather than relying too much on notes. This would help make my presentation more engaging. I would also improve the structure by using smoother transitions between sections. Although my points are organised, linking them more clearly would help the speech flow better. In addition, I could include more real-life examples, such as a short story about a primary school teacher. This would make the speech more interesting and relatable for the audience.</w:t>
            </w:r>
          </w:p>
        </w:tc>
      </w:tr>
      <w:tr w:rsidR="001652E3" w:rsidRPr="00627ACC" w14:paraId="2CF97C62" w14:textId="77777777" w:rsidTr="004763EC">
        <w:trPr>
          <w:trHeight w:val="300"/>
        </w:trPr>
        <w:tc>
          <w:tcPr>
            <w:tcW w:w="4305" w:type="dxa"/>
          </w:tcPr>
          <w:p w14:paraId="5A839B41" w14:textId="77777777" w:rsidR="001652E3" w:rsidRPr="004763EC" w:rsidRDefault="001652E3"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23316A35" w14:textId="77777777" w:rsidR="00B4390B" w:rsidRPr="00B4390B" w:rsidRDefault="00B4390B">
            <w:pPr>
              <w:pStyle w:val="p1"/>
              <w:rPr>
                <w:rFonts w:asciiTheme="minorHAnsi" w:hAnsiTheme="minorHAnsi" w:cstheme="minorHAnsi"/>
                <w:sz w:val="24"/>
                <w:szCs w:val="24"/>
              </w:rPr>
            </w:pPr>
            <w:r w:rsidRPr="00B4390B">
              <w:rPr>
                <w:rStyle w:val="s1"/>
                <w:rFonts w:asciiTheme="minorHAnsi" w:hAnsiTheme="minorHAnsi" w:cstheme="minorHAnsi"/>
                <w:sz w:val="24"/>
                <w:szCs w:val="24"/>
              </w:rPr>
              <w:t>I will first organise all the data I have previously acquired from my study in order to get ready for Task 3, which is preparing a report. This will involve organising my notes into several categories, such as roles and duties, qualifications, necessary skills, and professional advancement.</w:t>
            </w:r>
          </w:p>
          <w:p w14:paraId="39C42A41" w14:textId="4B64DC32" w:rsidR="00B4390B" w:rsidRPr="00B4390B" w:rsidRDefault="00B4390B">
            <w:pPr>
              <w:pStyle w:val="p1"/>
              <w:rPr>
                <w:rFonts w:asciiTheme="minorHAnsi" w:hAnsiTheme="minorHAnsi" w:cstheme="minorHAnsi"/>
                <w:sz w:val="24"/>
                <w:szCs w:val="24"/>
              </w:rPr>
            </w:pPr>
            <w:r w:rsidRPr="00B4390B">
              <w:rPr>
                <w:rStyle w:val="s1"/>
                <w:rFonts w:asciiTheme="minorHAnsi" w:hAnsiTheme="minorHAnsi" w:cstheme="minorHAnsi"/>
                <w:sz w:val="24"/>
                <w:szCs w:val="24"/>
              </w:rPr>
              <w:t xml:space="preserve">I'll do more research to support my report. To make sure my knowledge is correct and up to </w:t>
            </w:r>
            <w:r w:rsidRPr="00B4390B">
              <w:rPr>
                <w:rStyle w:val="s1"/>
                <w:rFonts w:asciiTheme="minorHAnsi" w:hAnsiTheme="minorHAnsi" w:cstheme="minorHAnsi"/>
                <w:sz w:val="24"/>
                <w:szCs w:val="24"/>
              </w:rPr>
              <w:t>date,</w:t>
            </w:r>
            <w:r w:rsidRPr="00B4390B">
              <w:rPr>
                <w:rStyle w:val="s1"/>
                <w:rFonts w:asciiTheme="minorHAnsi" w:hAnsiTheme="minorHAnsi" w:cstheme="minorHAnsi"/>
                <w:sz w:val="24"/>
                <w:szCs w:val="24"/>
              </w:rPr>
              <w:t xml:space="preserve"> I intend to use more trustworthy and thorough sources, such government and educational websites. In order to verify important details, I will also compare several sources. After that, before I start writing, I will make a clear report structure. This will consist of an introduction, headings for the main body sections, and a conclusion. I can convey my information more clearly and professionally if I plan the structure ahead of </w:t>
            </w:r>
            <w:r w:rsidRPr="00B4390B">
              <w:rPr>
                <w:rStyle w:val="s1"/>
                <w:rFonts w:asciiTheme="minorHAnsi" w:hAnsiTheme="minorHAnsi" w:cstheme="minorHAnsi"/>
                <w:sz w:val="24"/>
                <w:szCs w:val="24"/>
              </w:rPr>
              <w:t>time. Improving</w:t>
            </w:r>
            <w:r w:rsidRPr="00B4390B">
              <w:rPr>
                <w:rStyle w:val="s1"/>
                <w:rFonts w:asciiTheme="minorHAnsi" w:hAnsiTheme="minorHAnsi" w:cstheme="minorHAnsi"/>
                <w:sz w:val="24"/>
                <w:szCs w:val="24"/>
              </w:rPr>
              <w:t xml:space="preserve"> my use of formal language is another crucial step. I will concentrate on using objective, straightforward vocabulary and avoiding clear of informal vocabulary because a report needs a more professional tone than a conversation. Additionally, I'll make sure to properly </w:t>
            </w:r>
            <w:r w:rsidRPr="00B4390B">
              <w:rPr>
                <w:rStyle w:val="s1"/>
                <w:rFonts w:asciiTheme="minorHAnsi" w:hAnsiTheme="minorHAnsi" w:cstheme="minorHAnsi"/>
                <w:sz w:val="24"/>
                <w:szCs w:val="24"/>
              </w:rPr>
              <w:t>reference my</w:t>
            </w:r>
            <w:r w:rsidRPr="00B4390B">
              <w:rPr>
                <w:rStyle w:val="s1"/>
                <w:rFonts w:asciiTheme="minorHAnsi" w:hAnsiTheme="minorHAnsi" w:cstheme="minorHAnsi"/>
                <w:sz w:val="24"/>
                <w:szCs w:val="24"/>
              </w:rPr>
              <w:t xml:space="preserve"> sources. This is crucial to avoid plagiarism and to demonstrate the sources of my </w:t>
            </w:r>
            <w:r w:rsidRPr="00B4390B">
              <w:rPr>
                <w:rStyle w:val="s1"/>
                <w:rFonts w:asciiTheme="minorHAnsi" w:hAnsiTheme="minorHAnsi" w:cstheme="minorHAnsi"/>
                <w:sz w:val="24"/>
                <w:szCs w:val="24"/>
              </w:rPr>
              <w:t>information. Lastly</w:t>
            </w:r>
            <w:r w:rsidRPr="00B4390B">
              <w:rPr>
                <w:rStyle w:val="s1"/>
                <w:rFonts w:asciiTheme="minorHAnsi" w:hAnsiTheme="minorHAnsi" w:cstheme="minorHAnsi"/>
                <w:sz w:val="24"/>
                <w:szCs w:val="24"/>
              </w:rPr>
              <w:t xml:space="preserve">, I will carefully edit and review my paper. I'll make sure my work satisfies the necessary requirements by proofreading it for spelling, grammar, and clarity. In order to make my final report better, I will try to get input from </w:t>
            </w:r>
            <w:r w:rsidRPr="00B4390B">
              <w:rPr>
                <w:rStyle w:val="s1"/>
                <w:rFonts w:asciiTheme="minorHAnsi" w:hAnsiTheme="minorHAnsi" w:cstheme="minorHAnsi"/>
                <w:sz w:val="24"/>
                <w:szCs w:val="24"/>
              </w:rPr>
              <w:t>a teacher</w:t>
            </w:r>
            <w:r w:rsidRPr="00B4390B">
              <w:rPr>
                <w:rStyle w:val="s1"/>
                <w:rFonts w:asciiTheme="minorHAnsi" w:hAnsiTheme="minorHAnsi" w:cstheme="minorHAnsi"/>
                <w:sz w:val="24"/>
                <w:szCs w:val="24"/>
              </w:rPr>
              <w:t>.</w:t>
            </w:r>
          </w:p>
          <w:p w14:paraId="05E7E99A" w14:textId="41664960" w:rsidR="001652E3" w:rsidRPr="00B4390B" w:rsidRDefault="001652E3" w:rsidP="008904C3">
            <w:pPr>
              <w:spacing w:after="0" w:line="240" w:lineRule="auto"/>
              <w:textAlignment w:val="baseline"/>
              <w:rPr>
                <w:rFonts w:asciiTheme="minorHAnsi" w:eastAsia="Times New Roman" w:hAnsiTheme="minorHAnsi" w:cstheme="minorHAnsi"/>
                <w:kern w:val="0"/>
                <w:sz w:val="24"/>
                <w:szCs w:val="24"/>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FDFF27" w14:textId="77777777" w:rsidR="00AC1D54" w:rsidRDefault="00AC1D54" w:rsidP="003C7C97">
      <w:pPr>
        <w:spacing w:after="0" w:line="240" w:lineRule="auto"/>
      </w:pPr>
      <w:r>
        <w:separator/>
      </w:r>
    </w:p>
  </w:endnote>
  <w:endnote w:type="continuationSeparator" w:id="0">
    <w:p w14:paraId="276D9385" w14:textId="77777777" w:rsidR="00AC1D54" w:rsidRDefault="00AC1D5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3D10A2" w14:textId="77777777" w:rsidR="00AC1D54" w:rsidRDefault="00AC1D54" w:rsidP="003C7C97">
      <w:pPr>
        <w:spacing w:after="0" w:line="240" w:lineRule="auto"/>
      </w:pPr>
      <w:r>
        <w:separator/>
      </w:r>
    </w:p>
  </w:footnote>
  <w:footnote w:type="continuationSeparator" w:id="0">
    <w:p w14:paraId="7EB56D03" w14:textId="77777777" w:rsidR="00AC1D54" w:rsidRDefault="00AC1D54"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584"/>
    <w:rsid w:val="00022C42"/>
    <w:rsid w:val="00027B15"/>
    <w:rsid w:val="00030A05"/>
    <w:rsid w:val="000535FE"/>
    <w:rsid w:val="00070818"/>
    <w:rsid w:val="0008238F"/>
    <w:rsid w:val="00082EC6"/>
    <w:rsid w:val="00085388"/>
    <w:rsid w:val="000D41DC"/>
    <w:rsid w:val="000D5DCB"/>
    <w:rsid w:val="000F5CA8"/>
    <w:rsid w:val="00101C23"/>
    <w:rsid w:val="00125D37"/>
    <w:rsid w:val="00127C1A"/>
    <w:rsid w:val="00131229"/>
    <w:rsid w:val="00150D81"/>
    <w:rsid w:val="001652E3"/>
    <w:rsid w:val="00166CEB"/>
    <w:rsid w:val="00184A9A"/>
    <w:rsid w:val="001947DF"/>
    <w:rsid w:val="001A49EE"/>
    <w:rsid w:val="001B22BB"/>
    <w:rsid w:val="001B619C"/>
    <w:rsid w:val="001D1D3C"/>
    <w:rsid w:val="001F54A7"/>
    <w:rsid w:val="002205D4"/>
    <w:rsid w:val="00222C3A"/>
    <w:rsid w:val="00226D31"/>
    <w:rsid w:val="00236401"/>
    <w:rsid w:val="002370CE"/>
    <w:rsid w:val="00242974"/>
    <w:rsid w:val="0024602D"/>
    <w:rsid w:val="00264023"/>
    <w:rsid w:val="002976D4"/>
    <w:rsid w:val="002A5577"/>
    <w:rsid w:val="002B4AA4"/>
    <w:rsid w:val="002C4ABC"/>
    <w:rsid w:val="002E3F03"/>
    <w:rsid w:val="002E71BA"/>
    <w:rsid w:val="002F4B0B"/>
    <w:rsid w:val="002F5066"/>
    <w:rsid w:val="003013EE"/>
    <w:rsid w:val="00310245"/>
    <w:rsid w:val="00316C95"/>
    <w:rsid w:val="0031752A"/>
    <w:rsid w:val="00333C90"/>
    <w:rsid w:val="003359A7"/>
    <w:rsid w:val="003458DB"/>
    <w:rsid w:val="003523D3"/>
    <w:rsid w:val="003637FD"/>
    <w:rsid w:val="00364C35"/>
    <w:rsid w:val="003845CB"/>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8514F"/>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2347"/>
    <w:rsid w:val="006232DF"/>
    <w:rsid w:val="006305CC"/>
    <w:rsid w:val="00631F2E"/>
    <w:rsid w:val="00636DEB"/>
    <w:rsid w:val="006457C0"/>
    <w:rsid w:val="00652BB7"/>
    <w:rsid w:val="00661758"/>
    <w:rsid w:val="006634D9"/>
    <w:rsid w:val="00670229"/>
    <w:rsid w:val="0067612C"/>
    <w:rsid w:val="00676FEB"/>
    <w:rsid w:val="006912C4"/>
    <w:rsid w:val="006A5CFC"/>
    <w:rsid w:val="006C376A"/>
    <w:rsid w:val="006C5138"/>
    <w:rsid w:val="006C689B"/>
    <w:rsid w:val="006E005C"/>
    <w:rsid w:val="006E6EE5"/>
    <w:rsid w:val="006F0029"/>
    <w:rsid w:val="007125F1"/>
    <w:rsid w:val="007138EF"/>
    <w:rsid w:val="007270CF"/>
    <w:rsid w:val="007348B2"/>
    <w:rsid w:val="00736EBF"/>
    <w:rsid w:val="007632A9"/>
    <w:rsid w:val="00774092"/>
    <w:rsid w:val="00782830"/>
    <w:rsid w:val="0078664A"/>
    <w:rsid w:val="007B0F6D"/>
    <w:rsid w:val="007C62C3"/>
    <w:rsid w:val="007D25AA"/>
    <w:rsid w:val="007F0873"/>
    <w:rsid w:val="00805726"/>
    <w:rsid w:val="00815117"/>
    <w:rsid w:val="008520F8"/>
    <w:rsid w:val="00855F34"/>
    <w:rsid w:val="00873215"/>
    <w:rsid w:val="00877F74"/>
    <w:rsid w:val="008826B6"/>
    <w:rsid w:val="008B0B22"/>
    <w:rsid w:val="008C58B0"/>
    <w:rsid w:val="008C591B"/>
    <w:rsid w:val="00911784"/>
    <w:rsid w:val="00926458"/>
    <w:rsid w:val="00933720"/>
    <w:rsid w:val="009B190F"/>
    <w:rsid w:val="009B2FC6"/>
    <w:rsid w:val="009C7E52"/>
    <w:rsid w:val="009D6BCD"/>
    <w:rsid w:val="009E0635"/>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B2B9B"/>
    <w:rsid w:val="00AC1D54"/>
    <w:rsid w:val="00AC2904"/>
    <w:rsid w:val="00AC7BE2"/>
    <w:rsid w:val="00AE35BF"/>
    <w:rsid w:val="00B1067E"/>
    <w:rsid w:val="00B4390B"/>
    <w:rsid w:val="00B47C94"/>
    <w:rsid w:val="00B57D2D"/>
    <w:rsid w:val="00B77E66"/>
    <w:rsid w:val="00B81790"/>
    <w:rsid w:val="00B81BBC"/>
    <w:rsid w:val="00BD03D5"/>
    <w:rsid w:val="00BD1831"/>
    <w:rsid w:val="00BE67AA"/>
    <w:rsid w:val="00C0053E"/>
    <w:rsid w:val="00C00C13"/>
    <w:rsid w:val="00C3215E"/>
    <w:rsid w:val="00C45272"/>
    <w:rsid w:val="00C47770"/>
    <w:rsid w:val="00C55451"/>
    <w:rsid w:val="00C75856"/>
    <w:rsid w:val="00C85A7C"/>
    <w:rsid w:val="00C95214"/>
    <w:rsid w:val="00C971FF"/>
    <w:rsid w:val="00CC3F59"/>
    <w:rsid w:val="00CC7065"/>
    <w:rsid w:val="00CD4774"/>
    <w:rsid w:val="00D005DB"/>
    <w:rsid w:val="00D013EB"/>
    <w:rsid w:val="00D02DF2"/>
    <w:rsid w:val="00D10AAF"/>
    <w:rsid w:val="00D27540"/>
    <w:rsid w:val="00D4006B"/>
    <w:rsid w:val="00D40D7A"/>
    <w:rsid w:val="00D45E18"/>
    <w:rsid w:val="00D64A0D"/>
    <w:rsid w:val="00D750B4"/>
    <w:rsid w:val="00D81C18"/>
    <w:rsid w:val="00D8209A"/>
    <w:rsid w:val="00D8461A"/>
    <w:rsid w:val="00D87A32"/>
    <w:rsid w:val="00D95CAF"/>
    <w:rsid w:val="00DB60B6"/>
    <w:rsid w:val="00DC0343"/>
    <w:rsid w:val="00DC1CC6"/>
    <w:rsid w:val="00E03C06"/>
    <w:rsid w:val="00E067A8"/>
    <w:rsid w:val="00E13924"/>
    <w:rsid w:val="00E15FD5"/>
    <w:rsid w:val="00E1725A"/>
    <w:rsid w:val="00E33758"/>
    <w:rsid w:val="00E53E5E"/>
    <w:rsid w:val="00E64325"/>
    <w:rsid w:val="00E673C5"/>
    <w:rsid w:val="00E67967"/>
    <w:rsid w:val="00E82723"/>
    <w:rsid w:val="00E908AD"/>
    <w:rsid w:val="00EA03A4"/>
    <w:rsid w:val="00EA29A5"/>
    <w:rsid w:val="00EC107C"/>
    <w:rsid w:val="00EC7EBE"/>
    <w:rsid w:val="00EC7FD2"/>
    <w:rsid w:val="00ED5964"/>
    <w:rsid w:val="00F1720B"/>
    <w:rsid w:val="00F36ADC"/>
    <w:rsid w:val="00F44391"/>
    <w:rsid w:val="00F605C6"/>
    <w:rsid w:val="00F6785B"/>
    <w:rsid w:val="00F81F85"/>
    <w:rsid w:val="00F915D6"/>
    <w:rsid w:val="00F94E5B"/>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1">
    <w:name w:val="p1"/>
    <w:basedOn w:val="Normal"/>
    <w:rsid w:val="00D87A32"/>
    <w:pPr>
      <w:spacing w:after="0" w:line="240" w:lineRule="auto"/>
    </w:pPr>
    <w:rPr>
      <w:rFonts w:ascii=".AppleSystemUIFont" w:hAnsi=".AppleSystemUIFont" w:cs="Times New Roman"/>
      <w:kern w:val="0"/>
      <w:sz w:val="31"/>
      <w:szCs w:val="31"/>
      <w:lang w:eastAsia="en-GB"/>
      <w14:ligatures w14:val="none"/>
    </w:rPr>
  </w:style>
  <w:style w:type="character" w:customStyle="1" w:styleId="s1">
    <w:name w:val="s1"/>
    <w:basedOn w:val="DefaultParagraphFont"/>
    <w:rsid w:val="00D87A32"/>
    <w:rPr>
      <w:rFonts w:ascii="UICTFontTextStyleBody" w:hAnsi="UICTFontTextStyleBody" w:hint="default"/>
      <w:b w:val="0"/>
      <w:bCs w:val="0"/>
      <w:i w:val="0"/>
      <w:iCs w:val="0"/>
      <w:sz w:val="31"/>
      <w:szCs w:val="31"/>
    </w:rPr>
  </w:style>
  <w:style w:type="character" w:customStyle="1" w:styleId="apple-converted-space">
    <w:name w:val="apple-converted-space"/>
    <w:basedOn w:val="DefaultParagraphFont"/>
    <w:rsid w:val="00D87A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1798</TotalTime>
  <Pages>4</Pages>
  <Words>806</Words>
  <Characters>4600</Characters>
  <Application>Microsoft Office Word</Application>
  <DocSecurity>0</DocSecurity>
  <Lines>38</Lines>
  <Paragraphs>10</Paragraphs>
  <ScaleCrop>false</ScaleCrop>
  <Company>University of Wales Trinity Saint David</Company>
  <LinksUpToDate>false</LinksUpToDate>
  <CharactersWithSpaces>5396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Muminah Mahmood (2516061)</cp:lastModifiedBy>
  <cp:revision>41</cp:revision>
  <dcterms:created xsi:type="dcterms:W3CDTF">2025-10-22T13:54:00Z</dcterms:created>
  <dcterms:modified xsi:type="dcterms:W3CDTF">2026-04-01T17:02:00Z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