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FE5663" w14:textId="77777777" w:rsidR="005E2F5D" w:rsidRDefault="005E2F5D" w:rsidP="005E2F5D">
      <w:pPr>
        <w:jc w:val="center"/>
        <w:rPr>
          <w:sz w:val="56"/>
        </w:rPr>
      </w:pPr>
    </w:p>
    <w:p w14:paraId="6044DCB8" w14:textId="77777777" w:rsidR="005E2F5D" w:rsidRDefault="005E2F5D" w:rsidP="005E2F5D">
      <w:pPr>
        <w:jc w:val="center"/>
        <w:rPr>
          <w:sz w:val="56"/>
        </w:rPr>
      </w:pPr>
    </w:p>
    <w:p w14:paraId="0B800A8C" w14:textId="7A3B1884" w:rsidR="00264E9F" w:rsidRPr="005E2F5D" w:rsidRDefault="00E42D61" w:rsidP="005E2F5D">
      <w:pPr>
        <w:jc w:val="center"/>
        <w:rPr>
          <w:sz w:val="56"/>
        </w:rPr>
      </w:pPr>
      <w:r>
        <w:rPr>
          <w:sz w:val="56"/>
        </w:rPr>
        <w:t>Investigation into the replacement of the cylinder expansion test with the disc acceleration experiment.</w:t>
      </w:r>
    </w:p>
    <w:p w14:paraId="4A216264" w14:textId="77777777" w:rsidR="005E2F5D" w:rsidRPr="005E2F5D" w:rsidRDefault="005E2F5D" w:rsidP="005E2F5D">
      <w:pPr>
        <w:jc w:val="center"/>
        <w:rPr>
          <w:sz w:val="56"/>
        </w:rPr>
      </w:pPr>
      <w:r w:rsidRPr="005E2F5D">
        <w:rPr>
          <w:sz w:val="56"/>
        </w:rPr>
        <w:t>Research Proposal</w:t>
      </w:r>
    </w:p>
    <w:p w14:paraId="7DC885BE" w14:textId="6C358B56" w:rsidR="005E2F5D" w:rsidRDefault="00E42D61" w:rsidP="005E2F5D">
      <w:pPr>
        <w:jc w:val="center"/>
        <w:rPr>
          <w:sz w:val="48"/>
        </w:rPr>
      </w:pPr>
      <w:r>
        <w:rPr>
          <w:sz w:val="48"/>
        </w:rPr>
        <w:t>Jennifer Mungham</w:t>
      </w:r>
    </w:p>
    <w:p w14:paraId="10BFCE0D" w14:textId="77777777" w:rsidR="005E2F5D" w:rsidRDefault="005E2F5D">
      <w:pPr>
        <w:rPr>
          <w:sz w:val="48"/>
        </w:rPr>
      </w:pPr>
      <w:r>
        <w:rPr>
          <w:sz w:val="48"/>
        </w:rPr>
        <w:br w:type="page"/>
      </w:r>
    </w:p>
    <w:sdt>
      <w:sdtPr>
        <w:id w:val="50100820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A4E1854" w14:textId="4E5ADD72" w:rsidR="00524943" w:rsidRDefault="00524943">
          <w:pPr>
            <w:pStyle w:val="TOCHeading"/>
          </w:pPr>
          <w:r>
            <w:t>Contents</w:t>
          </w:r>
        </w:p>
        <w:p w14:paraId="2A1C23E1" w14:textId="215B63B5" w:rsidR="00162B87" w:rsidRDefault="0052494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671958" w:history="1">
            <w:r w:rsidR="00162B87" w:rsidRPr="00272870">
              <w:rPr>
                <w:rStyle w:val="Hyperlink"/>
                <w:noProof/>
              </w:rPr>
              <w:t>Contents</w:t>
            </w:r>
            <w:r w:rsidR="00162B87">
              <w:rPr>
                <w:noProof/>
                <w:webHidden/>
              </w:rPr>
              <w:tab/>
            </w:r>
            <w:r w:rsidR="00162B87">
              <w:rPr>
                <w:noProof/>
                <w:webHidden/>
              </w:rPr>
              <w:fldChar w:fldCharType="begin"/>
            </w:r>
            <w:r w:rsidR="00162B87">
              <w:rPr>
                <w:noProof/>
                <w:webHidden/>
              </w:rPr>
              <w:instrText xml:space="preserve"> PAGEREF _Toc70671958 \h </w:instrText>
            </w:r>
            <w:r w:rsidR="00162B87">
              <w:rPr>
                <w:noProof/>
                <w:webHidden/>
              </w:rPr>
            </w:r>
            <w:r w:rsidR="00162B87">
              <w:rPr>
                <w:noProof/>
                <w:webHidden/>
              </w:rPr>
              <w:fldChar w:fldCharType="separate"/>
            </w:r>
            <w:r w:rsidR="00162B87">
              <w:rPr>
                <w:noProof/>
                <w:webHidden/>
              </w:rPr>
              <w:t>2</w:t>
            </w:r>
            <w:r w:rsidR="00162B87">
              <w:rPr>
                <w:noProof/>
                <w:webHidden/>
              </w:rPr>
              <w:fldChar w:fldCharType="end"/>
            </w:r>
          </w:hyperlink>
        </w:p>
        <w:p w14:paraId="14992C8F" w14:textId="10C3C577" w:rsidR="00162B87" w:rsidRDefault="00162B87">
          <w:pPr>
            <w:pStyle w:val="TOC1"/>
            <w:tabs>
              <w:tab w:val="right" w:leader="dot" w:pos="9016"/>
            </w:tabs>
            <w:rPr>
              <w:rFonts w:eastAsiaTheme="minorEastAsia"/>
              <w:noProof/>
              <w:lang w:eastAsia="en-GB"/>
            </w:rPr>
          </w:pPr>
          <w:hyperlink w:anchor="_Toc70671959" w:history="1">
            <w:r w:rsidRPr="00272870">
              <w:rPr>
                <w:rStyle w:val="Hyperlink"/>
                <w:noProof/>
              </w:rPr>
              <w:t>Figures</w:t>
            </w:r>
            <w:r>
              <w:rPr>
                <w:noProof/>
                <w:webHidden/>
              </w:rPr>
              <w:tab/>
            </w:r>
            <w:r>
              <w:rPr>
                <w:noProof/>
                <w:webHidden/>
              </w:rPr>
              <w:fldChar w:fldCharType="begin"/>
            </w:r>
            <w:r>
              <w:rPr>
                <w:noProof/>
                <w:webHidden/>
              </w:rPr>
              <w:instrText xml:space="preserve"> PAGEREF _Toc70671959 \h </w:instrText>
            </w:r>
            <w:r>
              <w:rPr>
                <w:noProof/>
                <w:webHidden/>
              </w:rPr>
            </w:r>
            <w:r>
              <w:rPr>
                <w:noProof/>
                <w:webHidden/>
              </w:rPr>
              <w:fldChar w:fldCharType="separate"/>
            </w:r>
            <w:r>
              <w:rPr>
                <w:noProof/>
                <w:webHidden/>
              </w:rPr>
              <w:t>3</w:t>
            </w:r>
            <w:r>
              <w:rPr>
                <w:noProof/>
                <w:webHidden/>
              </w:rPr>
              <w:fldChar w:fldCharType="end"/>
            </w:r>
          </w:hyperlink>
        </w:p>
        <w:p w14:paraId="534F17CE" w14:textId="1CDDA154" w:rsidR="00162B87" w:rsidRDefault="00162B87">
          <w:pPr>
            <w:pStyle w:val="TOC1"/>
            <w:tabs>
              <w:tab w:val="right" w:leader="dot" w:pos="9016"/>
            </w:tabs>
            <w:rPr>
              <w:rFonts w:eastAsiaTheme="minorEastAsia"/>
              <w:noProof/>
              <w:lang w:eastAsia="en-GB"/>
            </w:rPr>
          </w:pPr>
          <w:hyperlink w:anchor="_Toc70671960" w:history="1">
            <w:r w:rsidRPr="00272870">
              <w:rPr>
                <w:rStyle w:val="Hyperlink"/>
                <w:noProof/>
              </w:rPr>
              <w:t>Tables</w:t>
            </w:r>
            <w:r>
              <w:rPr>
                <w:noProof/>
                <w:webHidden/>
              </w:rPr>
              <w:tab/>
            </w:r>
            <w:r>
              <w:rPr>
                <w:noProof/>
                <w:webHidden/>
              </w:rPr>
              <w:fldChar w:fldCharType="begin"/>
            </w:r>
            <w:r>
              <w:rPr>
                <w:noProof/>
                <w:webHidden/>
              </w:rPr>
              <w:instrText xml:space="preserve"> PAGEREF _Toc70671960 \h </w:instrText>
            </w:r>
            <w:r>
              <w:rPr>
                <w:noProof/>
                <w:webHidden/>
              </w:rPr>
            </w:r>
            <w:r>
              <w:rPr>
                <w:noProof/>
                <w:webHidden/>
              </w:rPr>
              <w:fldChar w:fldCharType="separate"/>
            </w:r>
            <w:r>
              <w:rPr>
                <w:noProof/>
                <w:webHidden/>
              </w:rPr>
              <w:t>3</w:t>
            </w:r>
            <w:r>
              <w:rPr>
                <w:noProof/>
                <w:webHidden/>
              </w:rPr>
              <w:fldChar w:fldCharType="end"/>
            </w:r>
          </w:hyperlink>
        </w:p>
        <w:p w14:paraId="1C5119F9" w14:textId="7C2DE283" w:rsidR="00162B87" w:rsidRDefault="00162B87">
          <w:pPr>
            <w:pStyle w:val="TOC1"/>
            <w:tabs>
              <w:tab w:val="right" w:leader="dot" w:pos="9016"/>
            </w:tabs>
            <w:rPr>
              <w:rFonts w:eastAsiaTheme="minorEastAsia"/>
              <w:noProof/>
              <w:lang w:eastAsia="en-GB"/>
            </w:rPr>
          </w:pPr>
          <w:hyperlink w:anchor="_Toc70671961" w:history="1">
            <w:r w:rsidRPr="00272870">
              <w:rPr>
                <w:rStyle w:val="Hyperlink"/>
                <w:noProof/>
              </w:rPr>
              <w:t>1. Introduction</w:t>
            </w:r>
            <w:r>
              <w:rPr>
                <w:noProof/>
                <w:webHidden/>
              </w:rPr>
              <w:tab/>
            </w:r>
            <w:r>
              <w:rPr>
                <w:noProof/>
                <w:webHidden/>
              </w:rPr>
              <w:fldChar w:fldCharType="begin"/>
            </w:r>
            <w:r>
              <w:rPr>
                <w:noProof/>
                <w:webHidden/>
              </w:rPr>
              <w:instrText xml:space="preserve"> PAGEREF _Toc70671961 \h </w:instrText>
            </w:r>
            <w:r>
              <w:rPr>
                <w:noProof/>
                <w:webHidden/>
              </w:rPr>
            </w:r>
            <w:r>
              <w:rPr>
                <w:noProof/>
                <w:webHidden/>
              </w:rPr>
              <w:fldChar w:fldCharType="separate"/>
            </w:r>
            <w:r>
              <w:rPr>
                <w:noProof/>
                <w:webHidden/>
              </w:rPr>
              <w:t>4</w:t>
            </w:r>
            <w:r>
              <w:rPr>
                <w:noProof/>
                <w:webHidden/>
              </w:rPr>
              <w:fldChar w:fldCharType="end"/>
            </w:r>
          </w:hyperlink>
        </w:p>
        <w:p w14:paraId="6E5E1AA7" w14:textId="2F97A809" w:rsidR="00162B87" w:rsidRDefault="00162B87">
          <w:pPr>
            <w:pStyle w:val="TOC1"/>
            <w:tabs>
              <w:tab w:val="right" w:leader="dot" w:pos="9016"/>
            </w:tabs>
            <w:rPr>
              <w:rFonts w:eastAsiaTheme="minorEastAsia"/>
              <w:noProof/>
              <w:lang w:eastAsia="en-GB"/>
            </w:rPr>
          </w:pPr>
          <w:hyperlink w:anchor="_Toc70671962" w:history="1">
            <w:r w:rsidRPr="00272870">
              <w:rPr>
                <w:rStyle w:val="Hyperlink"/>
                <w:noProof/>
              </w:rPr>
              <w:t>2. Background to the Proposed Research</w:t>
            </w:r>
            <w:r>
              <w:rPr>
                <w:noProof/>
                <w:webHidden/>
              </w:rPr>
              <w:tab/>
            </w:r>
            <w:r>
              <w:rPr>
                <w:noProof/>
                <w:webHidden/>
              </w:rPr>
              <w:fldChar w:fldCharType="begin"/>
            </w:r>
            <w:r>
              <w:rPr>
                <w:noProof/>
                <w:webHidden/>
              </w:rPr>
              <w:instrText xml:space="preserve"> PAGEREF _Toc70671962 \h </w:instrText>
            </w:r>
            <w:r>
              <w:rPr>
                <w:noProof/>
                <w:webHidden/>
              </w:rPr>
            </w:r>
            <w:r>
              <w:rPr>
                <w:noProof/>
                <w:webHidden/>
              </w:rPr>
              <w:fldChar w:fldCharType="separate"/>
            </w:r>
            <w:r>
              <w:rPr>
                <w:noProof/>
                <w:webHidden/>
              </w:rPr>
              <w:t>5</w:t>
            </w:r>
            <w:r>
              <w:rPr>
                <w:noProof/>
                <w:webHidden/>
              </w:rPr>
              <w:fldChar w:fldCharType="end"/>
            </w:r>
          </w:hyperlink>
        </w:p>
        <w:p w14:paraId="2B317786" w14:textId="1B1E1026" w:rsidR="00162B87" w:rsidRDefault="00162B87">
          <w:pPr>
            <w:pStyle w:val="TOC2"/>
            <w:tabs>
              <w:tab w:val="right" w:leader="dot" w:pos="9016"/>
            </w:tabs>
            <w:rPr>
              <w:rFonts w:eastAsiaTheme="minorEastAsia"/>
              <w:noProof/>
              <w:lang w:eastAsia="en-GB"/>
            </w:rPr>
          </w:pPr>
          <w:hyperlink w:anchor="_Toc70671963" w:history="1">
            <w:r w:rsidRPr="00272870">
              <w:rPr>
                <w:rStyle w:val="Hyperlink"/>
                <w:noProof/>
              </w:rPr>
              <w:t>Explosive Theory</w:t>
            </w:r>
            <w:r>
              <w:rPr>
                <w:noProof/>
                <w:webHidden/>
              </w:rPr>
              <w:tab/>
            </w:r>
            <w:r>
              <w:rPr>
                <w:noProof/>
                <w:webHidden/>
              </w:rPr>
              <w:fldChar w:fldCharType="begin"/>
            </w:r>
            <w:r>
              <w:rPr>
                <w:noProof/>
                <w:webHidden/>
              </w:rPr>
              <w:instrText xml:space="preserve"> PAGEREF _Toc70671963 \h </w:instrText>
            </w:r>
            <w:r>
              <w:rPr>
                <w:noProof/>
                <w:webHidden/>
              </w:rPr>
            </w:r>
            <w:r>
              <w:rPr>
                <w:noProof/>
                <w:webHidden/>
              </w:rPr>
              <w:fldChar w:fldCharType="separate"/>
            </w:r>
            <w:r>
              <w:rPr>
                <w:noProof/>
                <w:webHidden/>
              </w:rPr>
              <w:t>5</w:t>
            </w:r>
            <w:r>
              <w:rPr>
                <w:noProof/>
                <w:webHidden/>
              </w:rPr>
              <w:fldChar w:fldCharType="end"/>
            </w:r>
          </w:hyperlink>
        </w:p>
        <w:p w14:paraId="23C31717" w14:textId="7EC245CB" w:rsidR="00162B87" w:rsidRDefault="00162B87">
          <w:pPr>
            <w:pStyle w:val="TOC1"/>
            <w:tabs>
              <w:tab w:val="right" w:leader="dot" w:pos="9016"/>
            </w:tabs>
            <w:rPr>
              <w:rFonts w:eastAsiaTheme="minorEastAsia"/>
              <w:noProof/>
              <w:lang w:eastAsia="en-GB"/>
            </w:rPr>
          </w:pPr>
          <w:hyperlink w:anchor="_Toc70671964" w:history="1">
            <w:r w:rsidRPr="00272870">
              <w:rPr>
                <w:rStyle w:val="Hyperlink"/>
                <w:noProof/>
              </w:rPr>
              <w:t>3. Aims &amp; Objectives</w:t>
            </w:r>
            <w:r>
              <w:rPr>
                <w:noProof/>
                <w:webHidden/>
              </w:rPr>
              <w:tab/>
            </w:r>
            <w:r>
              <w:rPr>
                <w:noProof/>
                <w:webHidden/>
              </w:rPr>
              <w:fldChar w:fldCharType="begin"/>
            </w:r>
            <w:r>
              <w:rPr>
                <w:noProof/>
                <w:webHidden/>
              </w:rPr>
              <w:instrText xml:space="preserve"> PAGEREF _Toc70671964 \h </w:instrText>
            </w:r>
            <w:r>
              <w:rPr>
                <w:noProof/>
                <w:webHidden/>
              </w:rPr>
            </w:r>
            <w:r>
              <w:rPr>
                <w:noProof/>
                <w:webHidden/>
              </w:rPr>
              <w:fldChar w:fldCharType="separate"/>
            </w:r>
            <w:r>
              <w:rPr>
                <w:noProof/>
                <w:webHidden/>
              </w:rPr>
              <w:t>7</w:t>
            </w:r>
            <w:r>
              <w:rPr>
                <w:noProof/>
                <w:webHidden/>
              </w:rPr>
              <w:fldChar w:fldCharType="end"/>
            </w:r>
          </w:hyperlink>
        </w:p>
        <w:p w14:paraId="0E5984CE" w14:textId="3A1761C2" w:rsidR="00162B87" w:rsidRDefault="00162B87">
          <w:pPr>
            <w:pStyle w:val="TOC2"/>
            <w:tabs>
              <w:tab w:val="right" w:leader="dot" w:pos="9016"/>
            </w:tabs>
            <w:rPr>
              <w:rFonts w:eastAsiaTheme="minorEastAsia"/>
              <w:noProof/>
              <w:lang w:eastAsia="en-GB"/>
            </w:rPr>
          </w:pPr>
          <w:hyperlink w:anchor="_Toc70671965" w:history="1">
            <w:r w:rsidRPr="00272870">
              <w:rPr>
                <w:rStyle w:val="Hyperlink"/>
                <w:noProof/>
              </w:rPr>
              <w:t>3.1 Aim</w:t>
            </w:r>
            <w:r>
              <w:rPr>
                <w:noProof/>
                <w:webHidden/>
              </w:rPr>
              <w:tab/>
            </w:r>
            <w:r>
              <w:rPr>
                <w:noProof/>
                <w:webHidden/>
              </w:rPr>
              <w:fldChar w:fldCharType="begin"/>
            </w:r>
            <w:r>
              <w:rPr>
                <w:noProof/>
                <w:webHidden/>
              </w:rPr>
              <w:instrText xml:space="preserve"> PAGEREF _Toc70671965 \h </w:instrText>
            </w:r>
            <w:r>
              <w:rPr>
                <w:noProof/>
                <w:webHidden/>
              </w:rPr>
            </w:r>
            <w:r>
              <w:rPr>
                <w:noProof/>
                <w:webHidden/>
              </w:rPr>
              <w:fldChar w:fldCharType="separate"/>
            </w:r>
            <w:r>
              <w:rPr>
                <w:noProof/>
                <w:webHidden/>
              </w:rPr>
              <w:t>7</w:t>
            </w:r>
            <w:r>
              <w:rPr>
                <w:noProof/>
                <w:webHidden/>
              </w:rPr>
              <w:fldChar w:fldCharType="end"/>
            </w:r>
          </w:hyperlink>
        </w:p>
        <w:p w14:paraId="1B489633" w14:textId="792F2C4A" w:rsidR="00162B87" w:rsidRDefault="00162B87">
          <w:pPr>
            <w:pStyle w:val="TOC2"/>
            <w:tabs>
              <w:tab w:val="right" w:leader="dot" w:pos="9016"/>
            </w:tabs>
            <w:rPr>
              <w:rFonts w:eastAsiaTheme="minorEastAsia"/>
              <w:noProof/>
              <w:lang w:eastAsia="en-GB"/>
            </w:rPr>
          </w:pPr>
          <w:hyperlink w:anchor="_Toc70671966" w:history="1">
            <w:r w:rsidRPr="00272870">
              <w:rPr>
                <w:rStyle w:val="Hyperlink"/>
                <w:noProof/>
              </w:rPr>
              <w:t>3.2 Objectives</w:t>
            </w:r>
            <w:r>
              <w:rPr>
                <w:noProof/>
                <w:webHidden/>
              </w:rPr>
              <w:tab/>
            </w:r>
            <w:r>
              <w:rPr>
                <w:noProof/>
                <w:webHidden/>
              </w:rPr>
              <w:fldChar w:fldCharType="begin"/>
            </w:r>
            <w:r>
              <w:rPr>
                <w:noProof/>
                <w:webHidden/>
              </w:rPr>
              <w:instrText xml:space="preserve"> PAGEREF _Toc70671966 \h </w:instrText>
            </w:r>
            <w:r>
              <w:rPr>
                <w:noProof/>
                <w:webHidden/>
              </w:rPr>
            </w:r>
            <w:r>
              <w:rPr>
                <w:noProof/>
                <w:webHidden/>
              </w:rPr>
              <w:fldChar w:fldCharType="separate"/>
            </w:r>
            <w:r>
              <w:rPr>
                <w:noProof/>
                <w:webHidden/>
              </w:rPr>
              <w:t>7</w:t>
            </w:r>
            <w:r>
              <w:rPr>
                <w:noProof/>
                <w:webHidden/>
              </w:rPr>
              <w:fldChar w:fldCharType="end"/>
            </w:r>
          </w:hyperlink>
        </w:p>
        <w:p w14:paraId="4AB6E151" w14:textId="17D7A260" w:rsidR="00162B87" w:rsidRDefault="00162B87">
          <w:pPr>
            <w:pStyle w:val="TOC1"/>
            <w:tabs>
              <w:tab w:val="right" w:leader="dot" w:pos="9016"/>
            </w:tabs>
            <w:rPr>
              <w:rFonts w:eastAsiaTheme="minorEastAsia"/>
              <w:noProof/>
              <w:lang w:eastAsia="en-GB"/>
            </w:rPr>
          </w:pPr>
          <w:hyperlink w:anchor="_Toc70671967" w:history="1">
            <w:r w:rsidRPr="00272870">
              <w:rPr>
                <w:rStyle w:val="Hyperlink"/>
                <w:noProof/>
              </w:rPr>
              <w:t>4. Experimental Design</w:t>
            </w:r>
            <w:r>
              <w:rPr>
                <w:noProof/>
                <w:webHidden/>
              </w:rPr>
              <w:tab/>
            </w:r>
            <w:r>
              <w:rPr>
                <w:noProof/>
                <w:webHidden/>
              </w:rPr>
              <w:fldChar w:fldCharType="begin"/>
            </w:r>
            <w:r>
              <w:rPr>
                <w:noProof/>
                <w:webHidden/>
              </w:rPr>
              <w:instrText xml:space="preserve"> PAGEREF _Toc70671967 \h </w:instrText>
            </w:r>
            <w:r>
              <w:rPr>
                <w:noProof/>
                <w:webHidden/>
              </w:rPr>
            </w:r>
            <w:r>
              <w:rPr>
                <w:noProof/>
                <w:webHidden/>
              </w:rPr>
              <w:fldChar w:fldCharType="separate"/>
            </w:r>
            <w:r>
              <w:rPr>
                <w:noProof/>
                <w:webHidden/>
              </w:rPr>
              <w:t>8</w:t>
            </w:r>
            <w:r>
              <w:rPr>
                <w:noProof/>
                <w:webHidden/>
              </w:rPr>
              <w:fldChar w:fldCharType="end"/>
            </w:r>
          </w:hyperlink>
        </w:p>
        <w:p w14:paraId="64EEC281" w14:textId="1EBB285C" w:rsidR="00162B87" w:rsidRDefault="00162B87">
          <w:pPr>
            <w:pStyle w:val="TOC2"/>
            <w:tabs>
              <w:tab w:val="right" w:leader="dot" w:pos="9016"/>
            </w:tabs>
            <w:rPr>
              <w:rFonts w:eastAsiaTheme="minorEastAsia"/>
              <w:noProof/>
              <w:lang w:eastAsia="en-GB"/>
            </w:rPr>
          </w:pPr>
          <w:hyperlink w:anchor="_Toc70671968" w:history="1">
            <w:r w:rsidRPr="00272870">
              <w:rPr>
                <w:rStyle w:val="Hyperlink"/>
                <w:noProof/>
              </w:rPr>
              <w:t>4.1 Outline of Experimental Procedure</w:t>
            </w:r>
            <w:r>
              <w:rPr>
                <w:noProof/>
                <w:webHidden/>
              </w:rPr>
              <w:tab/>
            </w:r>
            <w:r>
              <w:rPr>
                <w:noProof/>
                <w:webHidden/>
              </w:rPr>
              <w:fldChar w:fldCharType="begin"/>
            </w:r>
            <w:r>
              <w:rPr>
                <w:noProof/>
                <w:webHidden/>
              </w:rPr>
              <w:instrText xml:space="preserve"> PAGEREF _Toc70671968 \h </w:instrText>
            </w:r>
            <w:r>
              <w:rPr>
                <w:noProof/>
                <w:webHidden/>
              </w:rPr>
            </w:r>
            <w:r>
              <w:rPr>
                <w:noProof/>
                <w:webHidden/>
              </w:rPr>
              <w:fldChar w:fldCharType="separate"/>
            </w:r>
            <w:r>
              <w:rPr>
                <w:noProof/>
                <w:webHidden/>
              </w:rPr>
              <w:t>8</w:t>
            </w:r>
            <w:r>
              <w:rPr>
                <w:noProof/>
                <w:webHidden/>
              </w:rPr>
              <w:fldChar w:fldCharType="end"/>
            </w:r>
          </w:hyperlink>
        </w:p>
        <w:p w14:paraId="36A8C626" w14:textId="75F7C146" w:rsidR="00162B87" w:rsidRDefault="00162B87">
          <w:pPr>
            <w:pStyle w:val="TOC2"/>
            <w:tabs>
              <w:tab w:val="right" w:leader="dot" w:pos="9016"/>
            </w:tabs>
            <w:rPr>
              <w:rFonts w:eastAsiaTheme="minorEastAsia"/>
              <w:noProof/>
              <w:lang w:eastAsia="en-GB"/>
            </w:rPr>
          </w:pPr>
          <w:hyperlink w:anchor="_Toc70671969" w:history="1">
            <w:r w:rsidRPr="00272870">
              <w:rPr>
                <w:rStyle w:val="Hyperlink"/>
                <w:noProof/>
              </w:rPr>
              <w:t>Cylinder Expansion Tests</w:t>
            </w:r>
            <w:r>
              <w:rPr>
                <w:noProof/>
                <w:webHidden/>
              </w:rPr>
              <w:tab/>
            </w:r>
            <w:r>
              <w:rPr>
                <w:noProof/>
                <w:webHidden/>
              </w:rPr>
              <w:fldChar w:fldCharType="begin"/>
            </w:r>
            <w:r>
              <w:rPr>
                <w:noProof/>
                <w:webHidden/>
              </w:rPr>
              <w:instrText xml:space="preserve"> PAGEREF _Toc70671969 \h </w:instrText>
            </w:r>
            <w:r>
              <w:rPr>
                <w:noProof/>
                <w:webHidden/>
              </w:rPr>
            </w:r>
            <w:r>
              <w:rPr>
                <w:noProof/>
                <w:webHidden/>
              </w:rPr>
              <w:fldChar w:fldCharType="separate"/>
            </w:r>
            <w:r>
              <w:rPr>
                <w:noProof/>
                <w:webHidden/>
              </w:rPr>
              <w:t>8</w:t>
            </w:r>
            <w:r>
              <w:rPr>
                <w:noProof/>
                <w:webHidden/>
              </w:rPr>
              <w:fldChar w:fldCharType="end"/>
            </w:r>
          </w:hyperlink>
        </w:p>
        <w:p w14:paraId="03C6803E" w14:textId="5AC69D3B" w:rsidR="00162B87" w:rsidRDefault="00162B87">
          <w:pPr>
            <w:pStyle w:val="TOC2"/>
            <w:tabs>
              <w:tab w:val="right" w:leader="dot" w:pos="9016"/>
            </w:tabs>
            <w:rPr>
              <w:rFonts w:eastAsiaTheme="minorEastAsia"/>
              <w:noProof/>
              <w:lang w:eastAsia="en-GB"/>
            </w:rPr>
          </w:pPr>
          <w:hyperlink w:anchor="_Toc70671970" w:history="1">
            <w:r w:rsidRPr="00272870">
              <w:rPr>
                <w:rStyle w:val="Hyperlink"/>
                <w:noProof/>
              </w:rPr>
              <w:t>Disc Acceleration Tests</w:t>
            </w:r>
            <w:r>
              <w:rPr>
                <w:noProof/>
                <w:webHidden/>
              </w:rPr>
              <w:tab/>
            </w:r>
            <w:r>
              <w:rPr>
                <w:noProof/>
                <w:webHidden/>
              </w:rPr>
              <w:fldChar w:fldCharType="begin"/>
            </w:r>
            <w:r>
              <w:rPr>
                <w:noProof/>
                <w:webHidden/>
              </w:rPr>
              <w:instrText xml:space="preserve"> PAGEREF _Toc70671970 \h </w:instrText>
            </w:r>
            <w:r>
              <w:rPr>
                <w:noProof/>
                <w:webHidden/>
              </w:rPr>
            </w:r>
            <w:r>
              <w:rPr>
                <w:noProof/>
                <w:webHidden/>
              </w:rPr>
              <w:fldChar w:fldCharType="separate"/>
            </w:r>
            <w:r>
              <w:rPr>
                <w:noProof/>
                <w:webHidden/>
              </w:rPr>
              <w:t>8</w:t>
            </w:r>
            <w:r>
              <w:rPr>
                <w:noProof/>
                <w:webHidden/>
              </w:rPr>
              <w:fldChar w:fldCharType="end"/>
            </w:r>
          </w:hyperlink>
        </w:p>
        <w:p w14:paraId="7132753B" w14:textId="3B75C9E7" w:rsidR="00162B87" w:rsidRDefault="00162B87">
          <w:pPr>
            <w:pStyle w:val="TOC2"/>
            <w:tabs>
              <w:tab w:val="right" w:leader="dot" w:pos="9016"/>
            </w:tabs>
            <w:rPr>
              <w:rFonts w:eastAsiaTheme="minorEastAsia"/>
              <w:noProof/>
              <w:lang w:eastAsia="en-GB"/>
            </w:rPr>
          </w:pPr>
          <w:hyperlink w:anchor="_Toc70671971" w:history="1">
            <w:r w:rsidRPr="00272870">
              <w:rPr>
                <w:rStyle w:val="Hyperlink"/>
                <w:noProof/>
              </w:rPr>
              <w:t>4.2 Data Collection</w:t>
            </w:r>
            <w:r>
              <w:rPr>
                <w:noProof/>
                <w:webHidden/>
              </w:rPr>
              <w:tab/>
            </w:r>
            <w:r>
              <w:rPr>
                <w:noProof/>
                <w:webHidden/>
              </w:rPr>
              <w:fldChar w:fldCharType="begin"/>
            </w:r>
            <w:r>
              <w:rPr>
                <w:noProof/>
                <w:webHidden/>
              </w:rPr>
              <w:instrText xml:space="preserve"> PAGEREF _Toc70671971 \h </w:instrText>
            </w:r>
            <w:r>
              <w:rPr>
                <w:noProof/>
                <w:webHidden/>
              </w:rPr>
            </w:r>
            <w:r>
              <w:rPr>
                <w:noProof/>
                <w:webHidden/>
              </w:rPr>
              <w:fldChar w:fldCharType="separate"/>
            </w:r>
            <w:r>
              <w:rPr>
                <w:noProof/>
                <w:webHidden/>
              </w:rPr>
              <w:t>10</w:t>
            </w:r>
            <w:r>
              <w:rPr>
                <w:noProof/>
                <w:webHidden/>
              </w:rPr>
              <w:fldChar w:fldCharType="end"/>
            </w:r>
          </w:hyperlink>
        </w:p>
        <w:p w14:paraId="37C846CE" w14:textId="72B6EE70" w:rsidR="00162B87" w:rsidRDefault="00162B87">
          <w:pPr>
            <w:pStyle w:val="TOC2"/>
            <w:tabs>
              <w:tab w:val="right" w:leader="dot" w:pos="9016"/>
            </w:tabs>
            <w:rPr>
              <w:rFonts w:eastAsiaTheme="minorEastAsia"/>
              <w:noProof/>
              <w:lang w:eastAsia="en-GB"/>
            </w:rPr>
          </w:pPr>
          <w:hyperlink w:anchor="_Toc70671972" w:history="1">
            <w:r w:rsidRPr="00272870">
              <w:rPr>
                <w:rStyle w:val="Hyperlink"/>
                <w:noProof/>
              </w:rPr>
              <w:t>4.3 Data Evaluation</w:t>
            </w:r>
            <w:r>
              <w:rPr>
                <w:noProof/>
                <w:webHidden/>
              </w:rPr>
              <w:tab/>
            </w:r>
            <w:r>
              <w:rPr>
                <w:noProof/>
                <w:webHidden/>
              </w:rPr>
              <w:fldChar w:fldCharType="begin"/>
            </w:r>
            <w:r>
              <w:rPr>
                <w:noProof/>
                <w:webHidden/>
              </w:rPr>
              <w:instrText xml:space="preserve"> PAGEREF _Toc70671972 \h </w:instrText>
            </w:r>
            <w:r>
              <w:rPr>
                <w:noProof/>
                <w:webHidden/>
              </w:rPr>
            </w:r>
            <w:r>
              <w:rPr>
                <w:noProof/>
                <w:webHidden/>
              </w:rPr>
              <w:fldChar w:fldCharType="separate"/>
            </w:r>
            <w:r>
              <w:rPr>
                <w:noProof/>
                <w:webHidden/>
              </w:rPr>
              <w:t>11</w:t>
            </w:r>
            <w:r>
              <w:rPr>
                <w:noProof/>
                <w:webHidden/>
              </w:rPr>
              <w:fldChar w:fldCharType="end"/>
            </w:r>
          </w:hyperlink>
        </w:p>
        <w:p w14:paraId="195115BE" w14:textId="799D6976" w:rsidR="00162B87" w:rsidRDefault="00162B87">
          <w:pPr>
            <w:pStyle w:val="TOC2"/>
            <w:tabs>
              <w:tab w:val="right" w:leader="dot" w:pos="9016"/>
            </w:tabs>
            <w:rPr>
              <w:rFonts w:eastAsiaTheme="minorEastAsia"/>
              <w:noProof/>
              <w:lang w:eastAsia="en-GB"/>
            </w:rPr>
          </w:pPr>
          <w:hyperlink w:anchor="_Toc70671973" w:history="1">
            <w:r w:rsidRPr="00272870">
              <w:rPr>
                <w:rStyle w:val="Hyperlink"/>
                <w:noProof/>
              </w:rPr>
              <w:t>4.4 Risks &amp; Limitations</w:t>
            </w:r>
            <w:r>
              <w:rPr>
                <w:noProof/>
                <w:webHidden/>
              </w:rPr>
              <w:tab/>
            </w:r>
            <w:r>
              <w:rPr>
                <w:noProof/>
                <w:webHidden/>
              </w:rPr>
              <w:fldChar w:fldCharType="begin"/>
            </w:r>
            <w:r>
              <w:rPr>
                <w:noProof/>
                <w:webHidden/>
              </w:rPr>
              <w:instrText xml:space="preserve"> PAGEREF _Toc70671973 \h </w:instrText>
            </w:r>
            <w:r>
              <w:rPr>
                <w:noProof/>
                <w:webHidden/>
              </w:rPr>
            </w:r>
            <w:r>
              <w:rPr>
                <w:noProof/>
                <w:webHidden/>
              </w:rPr>
              <w:fldChar w:fldCharType="separate"/>
            </w:r>
            <w:r>
              <w:rPr>
                <w:noProof/>
                <w:webHidden/>
              </w:rPr>
              <w:t>12</w:t>
            </w:r>
            <w:r>
              <w:rPr>
                <w:noProof/>
                <w:webHidden/>
              </w:rPr>
              <w:fldChar w:fldCharType="end"/>
            </w:r>
          </w:hyperlink>
        </w:p>
        <w:p w14:paraId="56BBE9BF" w14:textId="786D9AF3" w:rsidR="00162B87" w:rsidRDefault="00162B87">
          <w:pPr>
            <w:pStyle w:val="TOC3"/>
            <w:tabs>
              <w:tab w:val="right" w:leader="dot" w:pos="9016"/>
            </w:tabs>
            <w:rPr>
              <w:rFonts w:eastAsiaTheme="minorEastAsia"/>
              <w:noProof/>
              <w:lang w:eastAsia="en-GB"/>
            </w:rPr>
          </w:pPr>
          <w:hyperlink w:anchor="_Toc70671974" w:history="1">
            <w:r w:rsidRPr="00272870">
              <w:rPr>
                <w:rStyle w:val="Hyperlink"/>
                <w:noProof/>
              </w:rPr>
              <w:t>Risks</w:t>
            </w:r>
            <w:r>
              <w:rPr>
                <w:noProof/>
                <w:webHidden/>
              </w:rPr>
              <w:tab/>
            </w:r>
            <w:r>
              <w:rPr>
                <w:noProof/>
                <w:webHidden/>
              </w:rPr>
              <w:fldChar w:fldCharType="begin"/>
            </w:r>
            <w:r>
              <w:rPr>
                <w:noProof/>
                <w:webHidden/>
              </w:rPr>
              <w:instrText xml:space="preserve"> PAGEREF _Toc70671974 \h </w:instrText>
            </w:r>
            <w:r>
              <w:rPr>
                <w:noProof/>
                <w:webHidden/>
              </w:rPr>
            </w:r>
            <w:r>
              <w:rPr>
                <w:noProof/>
                <w:webHidden/>
              </w:rPr>
              <w:fldChar w:fldCharType="separate"/>
            </w:r>
            <w:r>
              <w:rPr>
                <w:noProof/>
                <w:webHidden/>
              </w:rPr>
              <w:t>12</w:t>
            </w:r>
            <w:r>
              <w:rPr>
                <w:noProof/>
                <w:webHidden/>
              </w:rPr>
              <w:fldChar w:fldCharType="end"/>
            </w:r>
          </w:hyperlink>
        </w:p>
        <w:p w14:paraId="0203286C" w14:textId="493C1EEE" w:rsidR="00162B87" w:rsidRDefault="00162B87">
          <w:pPr>
            <w:pStyle w:val="TOC3"/>
            <w:tabs>
              <w:tab w:val="right" w:leader="dot" w:pos="9016"/>
            </w:tabs>
            <w:rPr>
              <w:rFonts w:eastAsiaTheme="minorEastAsia"/>
              <w:noProof/>
              <w:lang w:eastAsia="en-GB"/>
            </w:rPr>
          </w:pPr>
          <w:hyperlink w:anchor="_Toc70671975" w:history="1">
            <w:r w:rsidRPr="00272870">
              <w:rPr>
                <w:rStyle w:val="Hyperlink"/>
                <w:noProof/>
              </w:rPr>
              <w:t>Limitations</w:t>
            </w:r>
            <w:r>
              <w:rPr>
                <w:noProof/>
                <w:webHidden/>
              </w:rPr>
              <w:tab/>
            </w:r>
            <w:r>
              <w:rPr>
                <w:noProof/>
                <w:webHidden/>
              </w:rPr>
              <w:fldChar w:fldCharType="begin"/>
            </w:r>
            <w:r>
              <w:rPr>
                <w:noProof/>
                <w:webHidden/>
              </w:rPr>
              <w:instrText xml:space="preserve"> PAGEREF _Toc70671975 \h </w:instrText>
            </w:r>
            <w:r>
              <w:rPr>
                <w:noProof/>
                <w:webHidden/>
              </w:rPr>
            </w:r>
            <w:r>
              <w:rPr>
                <w:noProof/>
                <w:webHidden/>
              </w:rPr>
              <w:fldChar w:fldCharType="separate"/>
            </w:r>
            <w:r>
              <w:rPr>
                <w:noProof/>
                <w:webHidden/>
              </w:rPr>
              <w:t>12</w:t>
            </w:r>
            <w:r>
              <w:rPr>
                <w:noProof/>
                <w:webHidden/>
              </w:rPr>
              <w:fldChar w:fldCharType="end"/>
            </w:r>
          </w:hyperlink>
        </w:p>
        <w:p w14:paraId="4E325727" w14:textId="49344FA8" w:rsidR="00162B87" w:rsidRDefault="00162B87">
          <w:pPr>
            <w:pStyle w:val="TOC2"/>
            <w:tabs>
              <w:tab w:val="right" w:leader="dot" w:pos="9016"/>
            </w:tabs>
            <w:rPr>
              <w:rFonts w:eastAsiaTheme="minorEastAsia"/>
              <w:noProof/>
              <w:lang w:eastAsia="en-GB"/>
            </w:rPr>
          </w:pPr>
          <w:hyperlink w:anchor="_Toc70671976" w:history="1">
            <w:r w:rsidRPr="00272870">
              <w:rPr>
                <w:rStyle w:val="Hyperlink"/>
                <w:noProof/>
              </w:rPr>
              <w:t>4.5 Ethical Issues</w:t>
            </w:r>
            <w:r>
              <w:rPr>
                <w:noProof/>
                <w:webHidden/>
              </w:rPr>
              <w:tab/>
            </w:r>
            <w:r>
              <w:rPr>
                <w:noProof/>
                <w:webHidden/>
              </w:rPr>
              <w:fldChar w:fldCharType="begin"/>
            </w:r>
            <w:r>
              <w:rPr>
                <w:noProof/>
                <w:webHidden/>
              </w:rPr>
              <w:instrText xml:space="preserve"> PAGEREF _Toc70671976 \h </w:instrText>
            </w:r>
            <w:r>
              <w:rPr>
                <w:noProof/>
                <w:webHidden/>
              </w:rPr>
            </w:r>
            <w:r>
              <w:rPr>
                <w:noProof/>
                <w:webHidden/>
              </w:rPr>
              <w:fldChar w:fldCharType="separate"/>
            </w:r>
            <w:r>
              <w:rPr>
                <w:noProof/>
                <w:webHidden/>
              </w:rPr>
              <w:t>12</w:t>
            </w:r>
            <w:r>
              <w:rPr>
                <w:noProof/>
                <w:webHidden/>
              </w:rPr>
              <w:fldChar w:fldCharType="end"/>
            </w:r>
          </w:hyperlink>
        </w:p>
        <w:p w14:paraId="7C465B8B" w14:textId="1715ABA2" w:rsidR="00162B87" w:rsidRDefault="00162B87">
          <w:pPr>
            <w:pStyle w:val="TOC1"/>
            <w:tabs>
              <w:tab w:val="right" w:leader="dot" w:pos="9016"/>
            </w:tabs>
            <w:rPr>
              <w:rFonts w:eastAsiaTheme="minorEastAsia"/>
              <w:noProof/>
              <w:lang w:eastAsia="en-GB"/>
            </w:rPr>
          </w:pPr>
          <w:hyperlink w:anchor="_Toc70671977" w:history="1">
            <w:r w:rsidRPr="00272870">
              <w:rPr>
                <w:rStyle w:val="Hyperlink"/>
                <w:noProof/>
              </w:rPr>
              <w:t>6. Resources &amp; Planning</w:t>
            </w:r>
            <w:r>
              <w:rPr>
                <w:noProof/>
                <w:webHidden/>
              </w:rPr>
              <w:tab/>
            </w:r>
            <w:r>
              <w:rPr>
                <w:noProof/>
                <w:webHidden/>
              </w:rPr>
              <w:fldChar w:fldCharType="begin"/>
            </w:r>
            <w:r>
              <w:rPr>
                <w:noProof/>
                <w:webHidden/>
              </w:rPr>
              <w:instrText xml:space="preserve"> PAGEREF _Toc70671977 \h </w:instrText>
            </w:r>
            <w:r>
              <w:rPr>
                <w:noProof/>
                <w:webHidden/>
              </w:rPr>
            </w:r>
            <w:r>
              <w:rPr>
                <w:noProof/>
                <w:webHidden/>
              </w:rPr>
              <w:fldChar w:fldCharType="separate"/>
            </w:r>
            <w:r>
              <w:rPr>
                <w:noProof/>
                <w:webHidden/>
              </w:rPr>
              <w:t>13</w:t>
            </w:r>
            <w:r>
              <w:rPr>
                <w:noProof/>
                <w:webHidden/>
              </w:rPr>
              <w:fldChar w:fldCharType="end"/>
            </w:r>
          </w:hyperlink>
        </w:p>
        <w:p w14:paraId="3232D550" w14:textId="0112F1E6" w:rsidR="00162B87" w:rsidRDefault="00162B87">
          <w:pPr>
            <w:pStyle w:val="TOC2"/>
            <w:tabs>
              <w:tab w:val="right" w:leader="dot" w:pos="9016"/>
            </w:tabs>
            <w:rPr>
              <w:rFonts w:eastAsiaTheme="minorEastAsia"/>
              <w:noProof/>
              <w:lang w:eastAsia="en-GB"/>
            </w:rPr>
          </w:pPr>
          <w:hyperlink w:anchor="_Toc70671978" w:history="1">
            <w:r w:rsidRPr="00272870">
              <w:rPr>
                <w:rStyle w:val="Hyperlink"/>
                <w:noProof/>
              </w:rPr>
              <w:t>6.1 Resources Required</w:t>
            </w:r>
            <w:r>
              <w:rPr>
                <w:noProof/>
                <w:webHidden/>
              </w:rPr>
              <w:tab/>
            </w:r>
            <w:r>
              <w:rPr>
                <w:noProof/>
                <w:webHidden/>
              </w:rPr>
              <w:fldChar w:fldCharType="begin"/>
            </w:r>
            <w:r>
              <w:rPr>
                <w:noProof/>
                <w:webHidden/>
              </w:rPr>
              <w:instrText xml:space="preserve"> PAGEREF _Toc70671978 \h </w:instrText>
            </w:r>
            <w:r>
              <w:rPr>
                <w:noProof/>
                <w:webHidden/>
              </w:rPr>
            </w:r>
            <w:r>
              <w:rPr>
                <w:noProof/>
                <w:webHidden/>
              </w:rPr>
              <w:fldChar w:fldCharType="separate"/>
            </w:r>
            <w:r>
              <w:rPr>
                <w:noProof/>
                <w:webHidden/>
              </w:rPr>
              <w:t>13</w:t>
            </w:r>
            <w:r>
              <w:rPr>
                <w:noProof/>
                <w:webHidden/>
              </w:rPr>
              <w:fldChar w:fldCharType="end"/>
            </w:r>
          </w:hyperlink>
        </w:p>
        <w:p w14:paraId="632E349A" w14:textId="3A35575E" w:rsidR="00162B87" w:rsidRDefault="00162B87">
          <w:pPr>
            <w:pStyle w:val="TOC3"/>
            <w:tabs>
              <w:tab w:val="right" w:leader="dot" w:pos="9016"/>
            </w:tabs>
            <w:rPr>
              <w:rFonts w:eastAsiaTheme="minorEastAsia"/>
              <w:noProof/>
              <w:lang w:eastAsia="en-GB"/>
            </w:rPr>
          </w:pPr>
          <w:hyperlink w:anchor="_Toc70671979" w:history="1">
            <w:r w:rsidRPr="00272870">
              <w:rPr>
                <w:rStyle w:val="Hyperlink"/>
                <w:noProof/>
              </w:rPr>
              <w:t>6.1.1 Physical Resources</w:t>
            </w:r>
            <w:r>
              <w:rPr>
                <w:noProof/>
                <w:webHidden/>
              </w:rPr>
              <w:tab/>
            </w:r>
            <w:r>
              <w:rPr>
                <w:noProof/>
                <w:webHidden/>
              </w:rPr>
              <w:fldChar w:fldCharType="begin"/>
            </w:r>
            <w:r>
              <w:rPr>
                <w:noProof/>
                <w:webHidden/>
              </w:rPr>
              <w:instrText xml:space="preserve"> PAGEREF _Toc70671979 \h </w:instrText>
            </w:r>
            <w:r>
              <w:rPr>
                <w:noProof/>
                <w:webHidden/>
              </w:rPr>
            </w:r>
            <w:r>
              <w:rPr>
                <w:noProof/>
                <w:webHidden/>
              </w:rPr>
              <w:fldChar w:fldCharType="separate"/>
            </w:r>
            <w:r>
              <w:rPr>
                <w:noProof/>
                <w:webHidden/>
              </w:rPr>
              <w:t>13</w:t>
            </w:r>
            <w:r>
              <w:rPr>
                <w:noProof/>
                <w:webHidden/>
              </w:rPr>
              <w:fldChar w:fldCharType="end"/>
            </w:r>
          </w:hyperlink>
        </w:p>
        <w:p w14:paraId="7EA4F047" w14:textId="6A11A9EF" w:rsidR="00162B87" w:rsidRDefault="00162B87">
          <w:pPr>
            <w:pStyle w:val="TOC3"/>
            <w:tabs>
              <w:tab w:val="right" w:leader="dot" w:pos="9016"/>
            </w:tabs>
            <w:rPr>
              <w:rFonts w:eastAsiaTheme="minorEastAsia"/>
              <w:noProof/>
              <w:lang w:eastAsia="en-GB"/>
            </w:rPr>
          </w:pPr>
          <w:hyperlink w:anchor="_Toc70671980" w:history="1">
            <w:r w:rsidRPr="00272870">
              <w:rPr>
                <w:rStyle w:val="Hyperlink"/>
                <w:noProof/>
              </w:rPr>
              <w:t>6.1.2 Human Resources</w:t>
            </w:r>
            <w:r>
              <w:rPr>
                <w:noProof/>
                <w:webHidden/>
              </w:rPr>
              <w:tab/>
            </w:r>
            <w:r>
              <w:rPr>
                <w:noProof/>
                <w:webHidden/>
              </w:rPr>
              <w:fldChar w:fldCharType="begin"/>
            </w:r>
            <w:r>
              <w:rPr>
                <w:noProof/>
                <w:webHidden/>
              </w:rPr>
              <w:instrText xml:space="preserve"> PAGEREF _Toc70671980 \h </w:instrText>
            </w:r>
            <w:r>
              <w:rPr>
                <w:noProof/>
                <w:webHidden/>
              </w:rPr>
            </w:r>
            <w:r>
              <w:rPr>
                <w:noProof/>
                <w:webHidden/>
              </w:rPr>
              <w:fldChar w:fldCharType="separate"/>
            </w:r>
            <w:r>
              <w:rPr>
                <w:noProof/>
                <w:webHidden/>
              </w:rPr>
              <w:t>13</w:t>
            </w:r>
            <w:r>
              <w:rPr>
                <w:noProof/>
                <w:webHidden/>
              </w:rPr>
              <w:fldChar w:fldCharType="end"/>
            </w:r>
          </w:hyperlink>
        </w:p>
        <w:p w14:paraId="18A2C90F" w14:textId="69E00A10" w:rsidR="00162B87" w:rsidRDefault="00162B87">
          <w:pPr>
            <w:pStyle w:val="TOC3"/>
            <w:tabs>
              <w:tab w:val="right" w:leader="dot" w:pos="9016"/>
            </w:tabs>
            <w:rPr>
              <w:rFonts w:eastAsiaTheme="minorEastAsia"/>
              <w:noProof/>
              <w:lang w:eastAsia="en-GB"/>
            </w:rPr>
          </w:pPr>
          <w:hyperlink w:anchor="_Toc70671981" w:history="1">
            <w:r w:rsidRPr="00272870">
              <w:rPr>
                <w:rStyle w:val="Hyperlink"/>
                <w:noProof/>
              </w:rPr>
              <w:t>6.1.3 Other Resources</w:t>
            </w:r>
            <w:r>
              <w:rPr>
                <w:noProof/>
                <w:webHidden/>
              </w:rPr>
              <w:tab/>
            </w:r>
            <w:r>
              <w:rPr>
                <w:noProof/>
                <w:webHidden/>
              </w:rPr>
              <w:fldChar w:fldCharType="begin"/>
            </w:r>
            <w:r>
              <w:rPr>
                <w:noProof/>
                <w:webHidden/>
              </w:rPr>
              <w:instrText xml:space="preserve"> PAGEREF _Toc70671981 \h </w:instrText>
            </w:r>
            <w:r>
              <w:rPr>
                <w:noProof/>
                <w:webHidden/>
              </w:rPr>
            </w:r>
            <w:r>
              <w:rPr>
                <w:noProof/>
                <w:webHidden/>
              </w:rPr>
              <w:fldChar w:fldCharType="separate"/>
            </w:r>
            <w:r>
              <w:rPr>
                <w:noProof/>
                <w:webHidden/>
              </w:rPr>
              <w:t>13</w:t>
            </w:r>
            <w:r>
              <w:rPr>
                <w:noProof/>
                <w:webHidden/>
              </w:rPr>
              <w:fldChar w:fldCharType="end"/>
            </w:r>
          </w:hyperlink>
        </w:p>
        <w:p w14:paraId="38080244" w14:textId="4F013D08" w:rsidR="00162B87" w:rsidRDefault="00162B87">
          <w:pPr>
            <w:pStyle w:val="TOC2"/>
            <w:tabs>
              <w:tab w:val="right" w:leader="dot" w:pos="9016"/>
            </w:tabs>
            <w:rPr>
              <w:rFonts w:eastAsiaTheme="minorEastAsia"/>
              <w:noProof/>
              <w:lang w:eastAsia="en-GB"/>
            </w:rPr>
          </w:pPr>
          <w:hyperlink w:anchor="_Toc70671982" w:history="1">
            <w:r w:rsidRPr="00272870">
              <w:rPr>
                <w:rStyle w:val="Hyperlink"/>
                <w:noProof/>
              </w:rPr>
              <w:t>6.2 Gantt Chart</w:t>
            </w:r>
            <w:r>
              <w:rPr>
                <w:noProof/>
                <w:webHidden/>
              </w:rPr>
              <w:tab/>
            </w:r>
            <w:r>
              <w:rPr>
                <w:noProof/>
                <w:webHidden/>
              </w:rPr>
              <w:fldChar w:fldCharType="begin"/>
            </w:r>
            <w:r>
              <w:rPr>
                <w:noProof/>
                <w:webHidden/>
              </w:rPr>
              <w:instrText xml:space="preserve"> PAGEREF _Toc70671982 \h </w:instrText>
            </w:r>
            <w:r>
              <w:rPr>
                <w:noProof/>
                <w:webHidden/>
              </w:rPr>
            </w:r>
            <w:r>
              <w:rPr>
                <w:noProof/>
                <w:webHidden/>
              </w:rPr>
              <w:fldChar w:fldCharType="separate"/>
            </w:r>
            <w:r>
              <w:rPr>
                <w:noProof/>
                <w:webHidden/>
              </w:rPr>
              <w:t>14</w:t>
            </w:r>
            <w:r>
              <w:rPr>
                <w:noProof/>
                <w:webHidden/>
              </w:rPr>
              <w:fldChar w:fldCharType="end"/>
            </w:r>
          </w:hyperlink>
        </w:p>
        <w:p w14:paraId="264BBEED" w14:textId="70E9A817" w:rsidR="00162B87" w:rsidRDefault="00162B87">
          <w:pPr>
            <w:pStyle w:val="TOC1"/>
            <w:tabs>
              <w:tab w:val="right" w:leader="dot" w:pos="9016"/>
            </w:tabs>
            <w:rPr>
              <w:rFonts w:eastAsiaTheme="minorEastAsia"/>
              <w:noProof/>
              <w:lang w:eastAsia="en-GB"/>
            </w:rPr>
          </w:pPr>
          <w:hyperlink w:anchor="_Toc70671983" w:history="1">
            <w:r w:rsidRPr="00272870">
              <w:rPr>
                <w:rStyle w:val="Hyperlink"/>
                <w:noProof/>
              </w:rPr>
              <w:t>7. References</w:t>
            </w:r>
            <w:r>
              <w:rPr>
                <w:noProof/>
                <w:webHidden/>
              </w:rPr>
              <w:tab/>
            </w:r>
            <w:r>
              <w:rPr>
                <w:noProof/>
                <w:webHidden/>
              </w:rPr>
              <w:fldChar w:fldCharType="begin"/>
            </w:r>
            <w:r>
              <w:rPr>
                <w:noProof/>
                <w:webHidden/>
              </w:rPr>
              <w:instrText xml:space="preserve"> PAGEREF _Toc70671983 \h </w:instrText>
            </w:r>
            <w:r>
              <w:rPr>
                <w:noProof/>
                <w:webHidden/>
              </w:rPr>
            </w:r>
            <w:r>
              <w:rPr>
                <w:noProof/>
                <w:webHidden/>
              </w:rPr>
              <w:fldChar w:fldCharType="separate"/>
            </w:r>
            <w:r>
              <w:rPr>
                <w:noProof/>
                <w:webHidden/>
              </w:rPr>
              <w:t>15</w:t>
            </w:r>
            <w:r>
              <w:rPr>
                <w:noProof/>
                <w:webHidden/>
              </w:rPr>
              <w:fldChar w:fldCharType="end"/>
            </w:r>
          </w:hyperlink>
        </w:p>
        <w:p w14:paraId="1108273C" w14:textId="06EC1632" w:rsidR="00524943" w:rsidRDefault="00524943">
          <w:r>
            <w:rPr>
              <w:b/>
              <w:bCs/>
              <w:noProof/>
            </w:rPr>
            <w:fldChar w:fldCharType="end"/>
          </w:r>
        </w:p>
      </w:sdtContent>
    </w:sdt>
    <w:p w14:paraId="1009FE95" w14:textId="48A62E61" w:rsidR="005E2F5D" w:rsidRDefault="005E2F5D" w:rsidP="005E2F5D"/>
    <w:p w14:paraId="6A784CDA" w14:textId="77777777" w:rsidR="005E2F5D" w:rsidRDefault="005E2F5D">
      <w:r>
        <w:br w:type="page"/>
      </w:r>
    </w:p>
    <w:p w14:paraId="24294647" w14:textId="77777777" w:rsidR="005E2F5D" w:rsidRDefault="005E2F5D" w:rsidP="005E2F5D">
      <w:pPr>
        <w:pStyle w:val="Heading1"/>
      </w:pPr>
      <w:bookmarkStart w:id="0" w:name="_Toc70671959"/>
      <w:r>
        <w:lastRenderedPageBreak/>
        <w:t>Figures</w:t>
      </w:r>
      <w:bookmarkEnd w:id="0"/>
    </w:p>
    <w:p w14:paraId="1D1D3DD8" w14:textId="55DDDBB8" w:rsidR="00162B87" w:rsidRDefault="00524943">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70671984" w:history="1">
        <w:r w:rsidR="00162B87" w:rsidRPr="002A434E">
          <w:rPr>
            <w:rStyle w:val="Hyperlink"/>
            <w:rFonts w:cs="Arial"/>
            <w:noProof/>
          </w:rPr>
          <w:t>Figure 1 Pressures in a Detonation</w:t>
        </w:r>
        <w:r w:rsidR="00162B87">
          <w:rPr>
            <w:noProof/>
            <w:webHidden/>
          </w:rPr>
          <w:tab/>
        </w:r>
        <w:r w:rsidR="00162B87">
          <w:rPr>
            <w:noProof/>
            <w:webHidden/>
          </w:rPr>
          <w:fldChar w:fldCharType="begin"/>
        </w:r>
        <w:r w:rsidR="00162B87">
          <w:rPr>
            <w:noProof/>
            <w:webHidden/>
          </w:rPr>
          <w:instrText xml:space="preserve"> PAGEREF _Toc70671984 \h </w:instrText>
        </w:r>
        <w:r w:rsidR="00162B87">
          <w:rPr>
            <w:noProof/>
            <w:webHidden/>
          </w:rPr>
        </w:r>
        <w:r w:rsidR="00162B87">
          <w:rPr>
            <w:noProof/>
            <w:webHidden/>
          </w:rPr>
          <w:fldChar w:fldCharType="separate"/>
        </w:r>
        <w:r w:rsidR="00162B87">
          <w:rPr>
            <w:noProof/>
            <w:webHidden/>
          </w:rPr>
          <w:t>5</w:t>
        </w:r>
        <w:r w:rsidR="00162B87">
          <w:rPr>
            <w:noProof/>
            <w:webHidden/>
          </w:rPr>
          <w:fldChar w:fldCharType="end"/>
        </w:r>
      </w:hyperlink>
    </w:p>
    <w:p w14:paraId="05DA3986" w14:textId="0DA304C8" w:rsidR="00162B87" w:rsidRDefault="00162B87">
      <w:pPr>
        <w:pStyle w:val="TableofFigures"/>
        <w:tabs>
          <w:tab w:val="right" w:leader="dot" w:pos="9016"/>
        </w:tabs>
        <w:rPr>
          <w:rFonts w:eastAsiaTheme="minorEastAsia"/>
          <w:noProof/>
          <w:lang w:eastAsia="en-GB"/>
        </w:rPr>
      </w:pPr>
      <w:hyperlink w:anchor="_Toc70671985" w:history="1">
        <w:r w:rsidRPr="002A434E">
          <w:rPr>
            <w:rStyle w:val="Hyperlink"/>
            <w:rFonts w:cs="Arial"/>
            <w:noProof/>
          </w:rPr>
          <w:t>Figure 2 Cylex Test Set Up</w:t>
        </w:r>
        <w:r>
          <w:rPr>
            <w:noProof/>
            <w:webHidden/>
          </w:rPr>
          <w:tab/>
        </w:r>
        <w:r>
          <w:rPr>
            <w:noProof/>
            <w:webHidden/>
          </w:rPr>
          <w:fldChar w:fldCharType="begin"/>
        </w:r>
        <w:r>
          <w:rPr>
            <w:noProof/>
            <w:webHidden/>
          </w:rPr>
          <w:instrText xml:space="preserve"> PAGEREF _Toc70671985 \h </w:instrText>
        </w:r>
        <w:r>
          <w:rPr>
            <w:noProof/>
            <w:webHidden/>
          </w:rPr>
        </w:r>
        <w:r>
          <w:rPr>
            <w:noProof/>
            <w:webHidden/>
          </w:rPr>
          <w:fldChar w:fldCharType="separate"/>
        </w:r>
        <w:r>
          <w:rPr>
            <w:noProof/>
            <w:webHidden/>
          </w:rPr>
          <w:t>8</w:t>
        </w:r>
        <w:r>
          <w:rPr>
            <w:noProof/>
            <w:webHidden/>
          </w:rPr>
          <w:fldChar w:fldCharType="end"/>
        </w:r>
      </w:hyperlink>
    </w:p>
    <w:p w14:paraId="1FDD8A0C" w14:textId="30830B97" w:rsidR="00162B87" w:rsidRDefault="00162B87">
      <w:pPr>
        <w:pStyle w:val="TableofFigures"/>
        <w:tabs>
          <w:tab w:val="right" w:leader="dot" w:pos="9016"/>
        </w:tabs>
        <w:rPr>
          <w:rFonts w:eastAsiaTheme="minorEastAsia"/>
          <w:noProof/>
          <w:lang w:eastAsia="en-GB"/>
        </w:rPr>
      </w:pPr>
      <w:hyperlink w:anchor="_Toc70671986" w:history="1">
        <w:r w:rsidRPr="002A434E">
          <w:rPr>
            <w:rStyle w:val="Hyperlink"/>
            <w:rFonts w:cs="Arial"/>
            <w:noProof/>
          </w:rPr>
          <w:t>Figure 3 DAX Experimental Set-Up</w:t>
        </w:r>
        <w:r>
          <w:rPr>
            <w:noProof/>
            <w:webHidden/>
          </w:rPr>
          <w:tab/>
        </w:r>
        <w:r>
          <w:rPr>
            <w:noProof/>
            <w:webHidden/>
          </w:rPr>
          <w:fldChar w:fldCharType="begin"/>
        </w:r>
        <w:r>
          <w:rPr>
            <w:noProof/>
            <w:webHidden/>
          </w:rPr>
          <w:instrText xml:space="preserve"> PAGEREF _Toc70671986 \h </w:instrText>
        </w:r>
        <w:r>
          <w:rPr>
            <w:noProof/>
            <w:webHidden/>
          </w:rPr>
        </w:r>
        <w:r>
          <w:rPr>
            <w:noProof/>
            <w:webHidden/>
          </w:rPr>
          <w:fldChar w:fldCharType="separate"/>
        </w:r>
        <w:r>
          <w:rPr>
            <w:noProof/>
            <w:webHidden/>
          </w:rPr>
          <w:t>9</w:t>
        </w:r>
        <w:r>
          <w:rPr>
            <w:noProof/>
            <w:webHidden/>
          </w:rPr>
          <w:fldChar w:fldCharType="end"/>
        </w:r>
      </w:hyperlink>
    </w:p>
    <w:p w14:paraId="1105A2F6" w14:textId="07DBDCD7" w:rsidR="00162B87" w:rsidRDefault="00162B87">
      <w:pPr>
        <w:pStyle w:val="TableofFigures"/>
        <w:tabs>
          <w:tab w:val="right" w:leader="dot" w:pos="9016"/>
        </w:tabs>
        <w:rPr>
          <w:rFonts w:eastAsiaTheme="minorEastAsia"/>
          <w:noProof/>
          <w:lang w:eastAsia="en-GB"/>
        </w:rPr>
      </w:pPr>
      <w:hyperlink w:anchor="_Toc70671987" w:history="1">
        <w:r w:rsidRPr="002A434E">
          <w:rPr>
            <w:rStyle w:val="Hyperlink"/>
            <w:noProof/>
          </w:rPr>
          <w:t>Figure 4 Heterodyne Velocimetry Trace for DAX</w:t>
        </w:r>
        <w:r>
          <w:rPr>
            <w:noProof/>
            <w:webHidden/>
          </w:rPr>
          <w:tab/>
        </w:r>
        <w:r>
          <w:rPr>
            <w:noProof/>
            <w:webHidden/>
          </w:rPr>
          <w:fldChar w:fldCharType="begin"/>
        </w:r>
        <w:r>
          <w:rPr>
            <w:noProof/>
            <w:webHidden/>
          </w:rPr>
          <w:instrText xml:space="preserve"> PAGEREF _Toc70671987 \h </w:instrText>
        </w:r>
        <w:r>
          <w:rPr>
            <w:noProof/>
            <w:webHidden/>
          </w:rPr>
        </w:r>
        <w:r>
          <w:rPr>
            <w:noProof/>
            <w:webHidden/>
          </w:rPr>
          <w:fldChar w:fldCharType="separate"/>
        </w:r>
        <w:r>
          <w:rPr>
            <w:noProof/>
            <w:webHidden/>
          </w:rPr>
          <w:t>11</w:t>
        </w:r>
        <w:r>
          <w:rPr>
            <w:noProof/>
            <w:webHidden/>
          </w:rPr>
          <w:fldChar w:fldCharType="end"/>
        </w:r>
      </w:hyperlink>
    </w:p>
    <w:p w14:paraId="00EDB59B" w14:textId="60C26804" w:rsidR="005E2F5D" w:rsidRDefault="00524943" w:rsidP="005E2F5D">
      <w:pPr>
        <w:pStyle w:val="Heading1"/>
      </w:pPr>
      <w:r>
        <w:rPr>
          <w:rFonts w:asciiTheme="minorHAnsi" w:eastAsiaTheme="minorHAnsi" w:hAnsiTheme="minorHAnsi" w:cstheme="minorBidi"/>
          <w:color w:val="auto"/>
          <w:sz w:val="22"/>
          <w:szCs w:val="22"/>
        </w:rPr>
        <w:fldChar w:fldCharType="end"/>
      </w:r>
      <w:bookmarkStart w:id="1" w:name="_Toc70671960"/>
      <w:r w:rsidR="005E2F5D">
        <w:t>Tables</w:t>
      </w:r>
      <w:bookmarkEnd w:id="1"/>
    </w:p>
    <w:p w14:paraId="1BCA010A" w14:textId="5C72900A" w:rsidR="00162B87" w:rsidRDefault="00524943">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70671988" w:history="1">
        <w:r w:rsidR="00162B87" w:rsidRPr="00851B95">
          <w:rPr>
            <w:rStyle w:val="Hyperlink"/>
            <w:rFonts w:cs="Arial"/>
            <w:noProof/>
          </w:rPr>
          <w:t>Table 1 Examples of Explosive material parameters</w:t>
        </w:r>
        <w:r w:rsidR="00162B87">
          <w:rPr>
            <w:noProof/>
            <w:webHidden/>
          </w:rPr>
          <w:tab/>
        </w:r>
        <w:r w:rsidR="00162B87">
          <w:rPr>
            <w:noProof/>
            <w:webHidden/>
          </w:rPr>
          <w:fldChar w:fldCharType="begin"/>
        </w:r>
        <w:r w:rsidR="00162B87">
          <w:rPr>
            <w:noProof/>
            <w:webHidden/>
          </w:rPr>
          <w:instrText xml:space="preserve"> PAGEREF _Toc70671988 \h </w:instrText>
        </w:r>
        <w:r w:rsidR="00162B87">
          <w:rPr>
            <w:noProof/>
            <w:webHidden/>
          </w:rPr>
        </w:r>
        <w:r w:rsidR="00162B87">
          <w:rPr>
            <w:noProof/>
            <w:webHidden/>
          </w:rPr>
          <w:fldChar w:fldCharType="separate"/>
        </w:r>
        <w:r w:rsidR="00162B87">
          <w:rPr>
            <w:noProof/>
            <w:webHidden/>
          </w:rPr>
          <w:t>6</w:t>
        </w:r>
        <w:r w:rsidR="00162B87">
          <w:rPr>
            <w:noProof/>
            <w:webHidden/>
          </w:rPr>
          <w:fldChar w:fldCharType="end"/>
        </w:r>
      </w:hyperlink>
    </w:p>
    <w:p w14:paraId="5CF4D1A3" w14:textId="77777777" w:rsidR="00162B87" w:rsidRDefault="00524943">
      <w:r>
        <w:fldChar w:fldCharType="end"/>
      </w:r>
    </w:p>
    <w:p w14:paraId="67552EFC" w14:textId="77777777" w:rsidR="00162B87" w:rsidRDefault="00162B87" w:rsidP="00162B87">
      <w:pPr>
        <w:pStyle w:val="Heading1"/>
      </w:pPr>
      <w:r>
        <w:t>Equations</w:t>
      </w:r>
    </w:p>
    <w:p w14:paraId="2E04CE49" w14:textId="18C2E407" w:rsidR="00162B87" w:rsidRDefault="00162B87">
      <w:pPr>
        <w:pStyle w:val="TableofFigures"/>
        <w:tabs>
          <w:tab w:val="right" w:leader="dot" w:pos="9016"/>
        </w:tabs>
        <w:rPr>
          <w:rFonts w:eastAsiaTheme="minorEastAsia"/>
          <w:noProof/>
          <w:lang w:eastAsia="en-GB"/>
        </w:rPr>
      </w:pPr>
      <w:r>
        <w:fldChar w:fldCharType="begin"/>
      </w:r>
      <w:r>
        <w:instrText xml:space="preserve"> TOC \h \z \c "Equation" </w:instrText>
      </w:r>
      <w:r>
        <w:fldChar w:fldCharType="separate"/>
      </w:r>
      <w:hyperlink w:anchor="_Toc70671989" w:history="1">
        <w:r w:rsidRPr="00351721">
          <w:rPr>
            <w:rStyle w:val="Hyperlink"/>
            <w:rFonts w:cs="Arial"/>
            <w:noProof/>
          </w:rPr>
          <w:t>Equation 1 JWL Equation of State</w:t>
        </w:r>
        <w:r>
          <w:rPr>
            <w:noProof/>
            <w:webHidden/>
          </w:rPr>
          <w:tab/>
        </w:r>
        <w:r>
          <w:rPr>
            <w:noProof/>
            <w:webHidden/>
          </w:rPr>
          <w:fldChar w:fldCharType="begin"/>
        </w:r>
        <w:r>
          <w:rPr>
            <w:noProof/>
            <w:webHidden/>
          </w:rPr>
          <w:instrText xml:space="preserve"> PAGEREF _Toc70671989 \h </w:instrText>
        </w:r>
        <w:r>
          <w:rPr>
            <w:noProof/>
            <w:webHidden/>
          </w:rPr>
        </w:r>
        <w:r>
          <w:rPr>
            <w:noProof/>
            <w:webHidden/>
          </w:rPr>
          <w:fldChar w:fldCharType="separate"/>
        </w:r>
        <w:r>
          <w:rPr>
            <w:noProof/>
            <w:webHidden/>
          </w:rPr>
          <w:t>6</w:t>
        </w:r>
        <w:r>
          <w:rPr>
            <w:noProof/>
            <w:webHidden/>
          </w:rPr>
          <w:fldChar w:fldCharType="end"/>
        </w:r>
      </w:hyperlink>
    </w:p>
    <w:p w14:paraId="096A93A0" w14:textId="7D4ACD90" w:rsidR="00162B87" w:rsidRDefault="00162B87">
      <w:pPr>
        <w:pStyle w:val="TableofFigures"/>
        <w:tabs>
          <w:tab w:val="right" w:leader="dot" w:pos="9016"/>
        </w:tabs>
        <w:rPr>
          <w:rFonts w:eastAsiaTheme="minorEastAsia"/>
          <w:noProof/>
          <w:lang w:eastAsia="en-GB"/>
        </w:rPr>
      </w:pPr>
      <w:hyperlink w:anchor="_Toc70671990" w:history="1">
        <w:r w:rsidRPr="00351721">
          <w:rPr>
            <w:rStyle w:val="Hyperlink"/>
            <w:noProof/>
          </w:rPr>
          <w:t>Equation 2 Apparent velocity of a moving object measured using het-v</w:t>
        </w:r>
        <w:r>
          <w:rPr>
            <w:noProof/>
            <w:webHidden/>
          </w:rPr>
          <w:tab/>
        </w:r>
        <w:r>
          <w:rPr>
            <w:noProof/>
            <w:webHidden/>
          </w:rPr>
          <w:fldChar w:fldCharType="begin"/>
        </w:r>
        <w:r>
          <w:rPr>
            <w:noProof/>
            <w:webHidden/>
          </w:rPr>
          <w:instrText xml:space="preserve"> PAGEREF _Toc70671990 \h </w:instrText>
        </w:r>
        <w:r>
          <w:rPr>
            <w:noProof/>
            <w:webHidden/>
          </w:rPr>
        </w:r>
        <w:r>
          <w:rPr>
            <w:noProof/>
            <w:webHidden/>
          </w:rPr>
          <w:fldChar w:fldCharType="separate"/>
        </w:r>
        <w:r>
          <w:rPr>
            <w:noProof/>
            <w:webHidden/>
          </w:rPr>
          <w:t>10</w:t>
        </w:r>
        <w:r>
          <w:rPr>
            <w:noProof/>
            <w:webHidden/>
          </w:rPr>
          <w:fldChar w:fldCharType="end"/>
        </w:r>
      </w:hyperlink>
    </w:p>
    <w:p w14:paraId="58AE1114" w14:textId="0C26F505" w:rsidR="00162B87" w:rsidRDefault="00162B87">
      <w:pPr>
        <w:pStyle w:val="TableofFigures"/>
        <w:tabs>
          <w:tab w:val="right" w:leader="dot" w:pos="9016"/>
        </w:tabs>
        <w:rPr>
          <w:rFonts w:eastAsiaTheme="minorEastAsia"/>
          <w:noProof/>
          <w:lang w:eastAsia="en-GB"/>
        </w:rPr>
      </w:pPr>
      <w:hyperlink w:anchor="_Toc70671991" w:history="1">
        <w:r w:rsidRPr="00351721">
          <w:rPr>
            <w:rStyle w:val="Hyperlink"/>
            <w:noProof/>
          </w:rPr>
          <w:t>Equation 3 Equation for calculating CJ Pressure using Chaos' Effective Mass Method [8]</w:t>
        </w:r>
        <w:r>
          <w:rPr>
            <w:noProof/>
            <w:webHidden/>
          </w:rPr>
          <w:tab/>
        </w:r>
        <w:r>
          <w:rPr>
            <w:noProof/>
            <w:webHidden/>
          </w:rPr>
          <w:fldChar w:fldCharType="begin"/>
        </w:r>
        <w:r>
          <w:rPr>
            <w:noProof/>
            <w:webHidden/>
          </w:rPr>
          <w:instrText xml:space="preserve"> PAGEREF _Toc70671991 \h </w:instrText>
        </w:r>
        <w:r>
          <w:rPr>
            <w:noProof/>
            <w:webHidden/>
          </w:rPr>
        </w:r>
        <w:r>
          <w:rPr>
            <w:noProof/>
            <w:webHidden/>
          </w:rPr>
          <w:fldChar w:fldCharType="separate"/>
        </w:r>
        <w:r>
          <w:rPr>
            <w:noProof/>
            <w:webHidden/>
          </w:rPr>
          <w:t>11</w:t>
        </w:r>
        <w:r>
          <w:rPr>
            <w:noProof/>
            <w:webHidden/>
          </w:rPr>
          <w:fldChar w:fldCharType="end"/>
        </w:r>
      </w:hyperlink>
    </w:p>
    <w:p w14:paraId="28D20FB2" w14:textId="5647033D" w:rsidR="00162B87" w:rsidRDefault="00162B87">
      <w:pPr>
        <w:pStyle w:val="TableofFigures"/>
        <w:tabs>
          <w:tab w:val="right" w:leader="dot" w:pos="9016"/>
        </w:tabs>
        <w:rPr>
          <w:rFonts w:eastAsiaTheme="minorEastAsia"/>
          <w:noProof/>
          <w:lang w:eastAsia="en-GB"/>
        </w:rPr>
      </w:pPr>
      <w:hyperlink w:anchor="_Toc70671992" w:history="1">
        <w:r w:rsidRPr="00351721">
          <w:rPr>
            <w:rStyle w:val="Hyperlink"/>
            <w:rFonts w:cs="Arial"/>
            <w:noProof/>
          </w:rPr>
          <w:t>Equation 4 Equation for calculation of CJ pressure in a Cylex test [11]</w:t>
        </w:r>
        <w:r>
          <w:rPr>
            <w:noProof/>
            <w:webHidden/>
          </w:rPr>
          <w:tab/>
        </w:r>
        <w:r>
          <w:rPr>
            <w:noProof/>
            <w:webHidden/>
          </w:rPr>
          <w:fldChar w:fldCharType="begin"/>
        </w:r>
        <w:r>
          <w:rPr>
            <w:noProof/>
            <w:webHidden/>
          </w:rPr>
          <w:instrText xml:space="preserve"> PAGEREF _Toc70671992 \h </w:instrText>
        </w:r>
        <w:r>
          <w:rPr>
            <w:noProof/>
            <w:webHidden/>
          </w:rPr>
        </w:r>
        <w:r>
          <w:rPr>
            <w:noProof/>
            <w:webHidden/>
          </w:rPr>
          <w:fldChar w:fldCharType="separate"/>
        </w:r>
        <w:r>
          <w:rPr>
            <w:noProof/>
            <w:webHidden/>
          </w:rPr>
          <w:t>11</w:t>
        </w:r>
        <w:r>
          <w:rPr>
            <w:noProof/>
            <w:webHidden/>
          </w:rPr>
          <w:fldChar w:fldCharType="end"/>
        </w:r>
      </w:hyperlink>
    </w:p>
    <w:p w14:paraId="0E150471" w14:textId="3E627492" w:rsidR="005E2F5D" w:rsidRDefault="00162B87">
      <w:r>
        <w:fldChar w:fldCharType="end"/>
      </w:r>
      <w:r w:rsidR="005E2F5D">
        <w:br w:type="page"/>
      </w:r>
    </w:p>
    <w:p w14:paraId="5758164D" w14:textId="77777777" w:rsidR="005E2F5D" w:rsidRDefault="005E2F5D" w:rsidP="005E2F5D">
      <w:pPr>
        <w:pStyle w:val="Heading1"/>
      </w:pPr>
      <w:bookmarkStart w:id="2" w:name="_Toc70671961"/>
      <w:r>
        <w:lastRenderedPageBreak/>
        <w:t>1. Introduction</w:t>
      </w:r>
      <w:bookmarkEnd w:id="2"/>
    </w:p>
    <w:p w14:paraId="695C6B1A" w14:textId="5DBEEE98" w:rsidR="005E2F5D" w:rsidRDefault="00601EDF" w:rsidP="005E2F5D">
      <w:r>
        <w:t xml:space="preserve">To model and understand energetic materials for their use if industry and military applications, the materials need to studied in experiments. These are expensive and time consuming experiments done using the Cylinder expansion (CYLEX) Test method. Alternatives to the Cylex are regularly mooted in the energetics community, the latest of which is the Disc Acceleration </w:t>
      </w:r>
      <w:r w:rsidR="00162B87">
        <w:t xml:space="preserve">Experiment (DAX) </w:t>
      </w:r>
      <w:r>
        <w:t xml:space="preserve">designed by Lorenz </w:t>
      </w:r>
      <w:sdt>
        <w:sdtPr>
          <w:id w:val="738604777"/>
          <w:citation/>
        </w:sdtPr>
        <w:sdtContent>
          <w:r>
            <w:fldChar w:fldCharType="begin"/>
          </w:r>
          <w:r>
            <w:instrText xml:space="preserve"> CITATION Lor15 \l 2057 </w:instrText>
          </w:r>
          <w:r>
            <w:fldChar w:fldCharType="separate"/>
          </w:r>
          <w:r w:rsidR="00162B87" w:rsidRPr="00162B87">
            <w:rPr>
              <w:noProof/>
            </w:rPr>
            <w:t>[1]</w:t>
          </w:r>
          <w:r>
            <w:fldChar w:fldCharType="end"/>
          </w:r>
        </w:sdtContent>
      </w:sdt>
      <w:r>
        <w:t>.</w:t>
      </w:r>
    </w:p>
    <w:p w14:paraId="7618CA64" w14:textId="6DA3B4BD" w:rsidR="00601EDF" w:rsidRPr="005E2F5D" w:rsidRDefault="00601EDF" w:rsidP="005E2F5D">
      <w:r>
        <w:t>This new test would provide a cheaper and quicker alternative to the Cylex test allowing for more tests to be undertaken to improve the statistical quality of the results obtained</w:t>
      </w:r>
      <w:r w:rsidR="00162B87">
        <w:t>. A</w:t>
      </w:r>
      <w:r>
        <w:t>s well</w:t>
      </w:r>
      <w:r w:rsidR="00162B87">
        <w:t>, it would allow</w:t>
      </w:r>
      <w:r>
        <w:t xml:space="preserve"> tests to determine energetic materials characteristics to be undertaken as part of the rapid prototyping in small scale manufacturing.</w:t>
      </w:r>
    </w:p>
    <w:p w14:paraId="1985AA33" w14:textId="6A827266" w:rsidR="005E2F5D" w:rsidRDefault="00162B87">
      <w:pPr>
        <w:rPr>
          <w:rFonts w:asciiTheme="majorHAnsi" w:eastAsiaTheme="majorEastAsia" w:hAnsiTheme="majorHAnsi" w:cstheme="majorBidi"/>
          <w:color w:val="2E74B5" w:themeColor="accent1" w:themeShade="BF"/>
          <w:sz w:val="32"/>
          <w:szCs w:val="32"/>
        </w:rPr>
      </w:pPr>
      <w:r>
        <w:t>To determine if the DAX is a suitable alternative to the Cylex test, a series of experiments will be undertaken with both test methods, using the same batch of an energetic composition.</w:t>
      </w:r>
      <w:r w:rsidR="005E2F5D">
        <w:br w:type="page"/>
      </w:r>
    </w:p>
    <w:p w14:paraId="37DF33A1" w14:textId="77777777" w:rsidR="005E2F5D" w:rsidRDefault="005E2F5D" w:rsidP="005E2F5D">
      <w:pPr>
        <w:pStyle w:val="Heading1"/>
      </w:pPr>
      <w:bookmarkStart w:id="3" w:name="_Toc70671962"/>
      <w:r>
        <w:lastRenderedPageBreak/>
        <w:t>2. Background to the Proposed Research</w:t>
      </w:r>
      <w:bookmarkEnd w:id="3"/>
    </w:p>
    <w:p w14:paraId="08CC7DCF" w14:textId="77777777" w:rsidR="005E2F5D" w:rsidRPr="005E2F5D" w:rsidRDefault="005E2F5D" w:rsidP="005E2F5D"/>
    <w:p w14:paraId="0302D982" w14:textId="77777777" w:rsidR="00DB5286" w:rsidRDefault="00DB5286" w:rsidP="00DB5286">
      <w:pPr>
        <w:pStyle w:val="Heading2"/>
        <w:spacing w:before="240" w:after="240" w:line="240" w:lineRule="auto"/>
        <w:ind w:left="-1021" w:firstLine="1021"/>
      </w:pPr>
      <w:bookmarkStart w:id="4" w:name="_Toc30154105"/>
      <w:bookmarkStart w:id="5" w:name="_Toc35247842"/>
      <w:bookmarkStart w:id="6" w:name="_Toc70671963"/>
      <w:r>
        <w:t>Explosive Theory</w:t>
      </w:r>
      <w:bookmarkEnd w:id="4"/>
      <w:bookmarkEnd w:id="5"/>
      <w:bookmarkEnd w:id="6"/>
    </w:p>
    <w:p w14:paraId="1F5EFB8A" w14:textId="77777777" w:rsidR="00DB5286" w:rsidRPr="00996BE4" w:rsidRDefault="00DB5286" w:rsidP="00DB5286">
      <w:pPr>
        <w:rPr>
          <w:rFonts w:ascii="Arial" w:hAnsi="Arial" w:cs="Arial"/>
        </w:rPr>
      </w:pPr>
      <w:r w:rsidRPr="00996BE4">
        <w:rPr>
          <w:rFonts w:ascii="Arial" w:hAnsi="Arial" w:cs="Arial"/>
        </w:rPr>
        <w:t>Explosive materials are used around the world for a variety of work, including mining, military use and scientific research. Each use requires different characteristics from the material such as different levels of static peak overpressure, positive impulse and sensitivity.</w:t>
      </w:r>
    </w:p>
    <w:p w14:paraId="19E4902A" w14:textId="77777777" w:rsidR="00DB5286" w:rsidRPr="00996BE4" w:rsidRDefault="00DB5286" w:rsidP="00DB5286">
      <w:pPr>
        <w:rPr>
          <w:rFonts w:ascii="Arial" w:hAnsi="Arial" w:cs="Arial"/>
        </w:rPr>
      </w:pPr>
      <w:r w:rsidRPr="00996BE4">
        <w:rPr>
          <w:rFonts w:ascii="Arial" w:hAnsi="Arial" w:cs="Arial"/>
        </w:rPr>
        <w:t>The static peak overpressure is caused by the gases created in the reaction zone of a detonation, just behind the shockwave, rapidly expanding outwards. The gas formed from a solid or liquid material requires a greater volume at the same temperature and so starts to expand. This expansion produces a pressure on the surrounding medium, which for these experiments was a light plastic or PMMA case. With enough pressure, this can cause the fracture of the casing and shockwaves in the medium beyond i.e. air. The static peak overpressure created by the gases, depends on several factors, including the rate of formation, the amount of gas produced per unit mass of the products, ambient temperature, and case strength.</w:t>
      </w:r>
    </w:p>
    <w:p w14:paraId="707B5A1F" w14:textId="3A843CB5" w:rsidR="00DB5286" w:rsidRPr="00996BE4" w:rsidRDefault="00DB5286" w:rsidP="00DB5286">
      <w:pPr>
        <w:rPr>
          <w:rFonts w:ascii="Arial" w:hAnsi="Arial" w:cs="Arial"/>
        </w:rPr>
      </w:pPr>
      <w:r w:rsidRPr="00996BE4">
        <w:rPr>
          <w:rFonts w:ascii="Arial" w:hAnsi="Arial" w:cs="Arial"/>
        </w:rPr>
        <w:t xml:space="preserve">The positive impulse is the area under the positive part of the overpressure curve (see </w:t>
      </w:r>
      <w:r w:rsidRPr="00996BE4">
        <w:rPr>
          <w:rFonts w:ascii="Arial" w:hAnsi="Arial" w:cs="Arial"/>
        </w:rPr>
        <w:fldChar w:fldCharType="begin"/>
      </w:r>
      <w:r w:rsidRPr="00996BE4">
        <w:rPr>
          <w:rFonts w:ascii="Arial" w:hAnsi="Arial" w:cs="Arial"/>
        </w:rPr>
        <w:instrText xml:space="preserve"> REF _Ref70669148 \h </w:instrText>
      </w:r>
      <w:r w:rsidRPr="00996BE4">
        <w:rPr>
          <w:rFonts w:ascii="Arial" w:hAnsi="Arial" w:cs="Arial"/>
        </w:rPr>
      </w:r>
      <w:r w:rsidR="00996BE4" w:rsidRPr="00996BE4">
        <w:rPr>
          <w:rFonts w:ascii="Arial" w:hAnsi="Arial" w:cs="Arial"/>
        </w:rPr>
        <w:instrText xml:space="preserve"> \* MERGEFORMAT </w:instrText>
      </w:r>
      <w:r w:rsidRPr="00996BE4">
        <w:rPr>
          <w:rFonts w:ascii="Arial" w:hAnsi="Arial" w:cs="Arial"/>
        </w:rPr>
        <w:fldChar w:fldCharType="separate"/>
      </w:r>
      <w:r w:rsidR="00162B87" w:rsidRPr="00162B87">
        <w:rPr>
          <w:rFonts w:ascii="Arial" w:hAnsi="Arial" w:cs="Arial"/>
        </w:rPr>
        <w:t xml:space="preserve">Figure </w:t>
      </w:r>
      <w:r w:rsidR="00162B87" w:rsidRPr="00162B87">
        <w:rPr>
          <w:rFonts w:ascii="Arial" w:hAnsi="Arial" w:cs="Arial"/>
          <w:noProof/>
        </w:rPr>
        <w:t>1</w:t>
      </w:r>
      <w:r w:rsidRPr="00996BE4">
        <w:rPr>
          <w:rFonts w:ascii="Arial" w:hAnsi="Arial" w:cs="Arial"/>
        </w:rPr>
        <w:fldChar w:fldCharType="end"/>
      </w:r>
      <w:r w:rsidRPr="00996BE4">
        <w:rPr>
          <w:rFonts w:ascii="Arial" w:hAnsi="Arial" w:cs="Arial"/>
        </w:rPr>
        <w:t xml:space="preserve">) and is directly related to the brisance, the pushing force of the explosive material. A higher static peak overpressure doesn’t necessarily mean a higher impulse. A lower static peak overpressure but high positive impulse can occur when the gaseous expansion happens over a longer time period, such as in Ammonium-Nitrate Fuel Oil (ANFO), or when the return to ambient pressure occurs more slowly. </w:t>
      </w:r>
      <w:r w:rsidRPr="00996BE4">
        <w:rPr>
          <w:rFonts w:ascii="Arial" w:hAnsi="Arial" w:cs="Arial"/>
          <w:color w:val="FF0000"/>
        </w:rPr>
        <w:t xml:space="preserve"> </w:t>
      </w:r>
    </w:p>
    <w:p w14:paraId="7FB3F99E" w14:textId="77777777" w:rsidR="00DB5286" w:rsidRPr="00996BE4" w:rsidRDefault="00DB5286" w:rsidP="00DB5286">
      <w:pPr>
        <w:keepNext/>
        <w:jc w:val="center"/>
        <w:rPr>
          <w:rFonts w:ascii="Arial" w:hAnsi="Arial" w:cs="Arial"/>
        </w:rPr>
      </w:pPr>
      <w:r w:rsidRPr="00996BE4">
        <w:rPr>
          <w:rFonts w:ascii="Arial" w:hAnsi="Arial" w:cs="Arial"/>
          <w:noProof/>
          <w:color w:val="FF0000"/>
        </w:rPr>
        <w:drawing>
          <wp:inline distT="0" distB="0" distL="0" distR="0" wp14:anchorId="0E673877" wp14:editId="28EDD611">
            <wp:extent cx="4772025" cy="26860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72025" cy="2686050"/>
                    </a:xfrm>
                    <a:prstGeom prst="rect">
                      <a:avLst/>
                    </a:prstGeom>
                    <a:noFill/>
                    <a:ln>
                      <a:noFill/>
                    </a:ln>
                  </pic:spPr>
                </pic:pic>
              </a:graphicData>
            </a:graphic>
          </wp:inline>
        </w:drawing>
      </w:r>
    </w:p>
    <w:p w14:paraId="473D4050" w14:textId="5BE9BB51" w:rsidR="00DB5286" w:rsidRPr="00996BE4" w:rsidRDefault="00DB5286" w:rsidP="00DB5286">
      <w:pPr>
        <w:pStyle w:val="Caption"/>
        <w:jc w:val="center"/>
        <w:rPr>
          <w:rFonts w:cs="Arial"/>
          <w:sz w:val="22"/>
          <w:szCs w:val="22"/>
        </w:rPr>
      </w:pPr>
      <w:bookmarkStart w:id="7" w:name="_Ref70669148"/>
      <w:bookmarkStart w:id="8" w:name="_Toc70671984"/>
      <w:r w:rsidRPr="00996BE4">
        <w:rPr>
          <w:rFonts w:cs="Arial"/>
          <w:sz w:val="22"/>
          <w:szCs w:val="22"/>
        </w:rPr>
        <w:t xml:space="preserve">Figure </w:t>
      </w:r>
      <w:r w:rsidRPr="00996BE4">
        <w:rPr>
          <w:rFonts w:cs="Arial"/>
          <w:sz w:val="22"/>
          <w:szCs w:val="22"/>
        </w:rPr>
        <w:fldChar w:fldCharType="begin"/>
      </w:r>
      <w:r w:rsidRPr="00996BE4">
        <w:rPr>
          <w:rFonts w:cs="Arial"/>
          <w:sz w:val="22"/>
          <w:szCs w:val="22"/>
        </w:rPr>
        <w:instrText xml:space="preserve"> SEQ Figure \* ARABIC </w:instrText>
      </w:r>
      <w:r w:rsidRPr="00996BE4">
        <w:rPr>
          <w:rFonts w:cs="Arial"/>
          <w:sz w:val="22"/>
          <w:szCs w:val="22"/>
        </w:rPr>
        <w:fldChar w:fldCharType="separate"/>
      </w:r>
      <w:r w:rsidR="00162B87">
        <w:rPr>
          <w:rFonts w:cs="Arial"/>
          <w:noProof/>
          <w:sz w:val="22"/>
          <w:szCs w:val="22"/>
        </w:rPr>
        <w:t>1</w:t>
      </w:r>
      <w:r w:rsidRPr="00996BE4">
        <w:rPr>
          <w:rFonts w:cs="Arial"/>
          <w:sz w:val="22"/>
          <w:szCs w:val="22"/>
        </w:rPr>
        <w:fldChar w:fldCharType="end"/>
      </w:r>
      <w:bookmarkEnd w:id="7"/>
      <w:r w:rsidRPr="00996BE4">
        <w:rPr>
          <w:rFonts w:cs="Arial"/>
          <w:sz w:val="22"/>
          <w:szCs w:val="22"/>
        </w:rPr>
        <w:t xml:space="preserve"> Pressures in a Detonation</w:t>
      </w:r>
      <w:bookmarkEnd w:id="8"/>
    </w:p>
    <w:p w14:paraId="086203D6" w14:textId="7ACCAF92" w:rsidR="00DB5286" w:rsidRPr="00996BE4" w:rsidRDefault="00DB5286" w:rsidP="00DB5286">
      <w:pPr>
        <w:rPr>
          <w:rFonts w:ascii="Arial" w:hAnsi="Arial" w:cs="Arial"/>
        </w:rPr>
      </w:pPr>
      <w:r w:rsidRPr="00996BE4">
        <w:rPr>
          <w:rFonts w:ascii="Arial" w:hAnsi="Arial" w:cs="Arial"/>
        </w:rPr>
        <w:t xml:space="preserve">The positive impulse of an explosive can also be increased with the addition of secondary burning, to create a dynamic pressure, which occurs after the initial detonation reaction and produces more gas products. For example, </w:t>
      </w:r>
      <w:proofErr w:type="spellStart"/>
      <w:r w:rsidRPr="00996BE4">
        <w:rPr>
          <w:rFonts w:ascii="Arial" w:hAnsi="Arial" w:cs="Arial"/>
        </w:rPr>
        <w:t>Tritonal</w:t>
      </w:r>
      <w:proofErr w:type="spellEnd"/>
      <w:r w:rsidRPr="00996BE4">
        <w:rPr>
          <w:rFonts w:ascii="Arial" w:hAnsi="Arial" w:cs="Arial"/>
        </w:rPr>
        <w:t xml:space="preserve">, is a mixture of TNT and aluminium, the aluminium reacts after the initial detonation to increase the total gas volume produced without increasing the static peak overpressure. As in </w:t>
      </w:r>
      <w:r w:rsidRPr="00996BE4">
        <w:rPr>
          <w:rFonts w:ascii="Arial" w:hAnsi="Arial" w:cs="Arial"/>
        </w:rPr>
        <w:fldChar w:fldCharType="begin"/>
      </w:r>
      <w:r w:rsidRPr="00996BE4">
        <w:rPr>
          <w:rFonts w:ascii="Arial" w:hAnsi="Arial" w:cs="Arial"/>
        </w:rPr>
        <w:instrText xml:space="preserve"> REF _Ref70669148 \h </w:instrText>
      </w:r>
      <w:r w:rsidRPr="00996BE4">
        <w:rPr>
          <w:rFonts w:ascii="Arial" w:hAnsi="Arial" w:cs="Arial"/>
        </w:rPr>
      </w:r>
      <w:r w:rsidR="00996BE4" w:rsidRPr="00996BE4">
        <w:rPr>
          <w:rFonts w:ascii="Arial" w:hAnsi="Arial" w:cs="Arial"/>
        </w:rPr>
        <w:instrText xml:space="preserve"> \* MERGEFORMAT </w:instrText>
      </w:r>
      <w:r w:rsidRPr="00996BE4">
        <w:rPr>
          <w:rFonts w:ascii="Arial" w:hAnsi="Arial" w:cs="Arial"/>
        </w:rPr>
        <w:fldChar w:fldCharType="separate"/>
      </w:r>
      <w:r w:rsidR="00162B87" w:rsidRPr="00162B87">
        <w:rPr>
          <w:rFonts w:ascii="Arial" w:hAnsi="Arial" w:cs="Arial"/>
        </w:rPr>
        <w:t xml:space="preserve">Figure </w:t>
      </w:r>
      <w:r w:rsidR="00162B87" w:rsidRPr="00162B87">
        <w:rPr>
          <w:rFonts w:ascii="Arial" w:hAnsi="Arial" w:cs="Arial"/>
          <w:noProof/>
        </w:rPr>
        <w:t>1</w:t>
      </w:r>
      <w:r w:rsidRPr="00996BE4">
        <w:rPr>
          <w:rFonts w:ascii="Arial" w:hAnsi="Arial" w:cs="Arial"/>
        </w:rPr>
        <w:fldChar w:fldCharType="end"/>
      </w:r>
      <w:r w:rsidRPr="00996BE4">
        <w:rPr>
          <w:rFonts w:ascii="Arial" w:hAnsi="Arial" w:cs="Arial"/>
        </w:rPr>
        <w:t>, with the addition of dynamic pressure, the area under the positive part of the curve is increased, corresponding to a larger positive impulse.</w:t>
      </w:r>
    </w:p>
    <w:p w14:paraId="3339EE0D" w14:textId="5C98212D" w:rsidR="00DB5286" w:rsidRPr="00996BE4" w:rsidRDefault="00DB5286" w:rsidP="00DB5286">
      <w:pPr>
        <w:rPr>
          <w:rFonts w:ascii="Arial" w:hAnsi="Arial" w:cs="Arial"/>
        </w:rPr>
      </w:pPr>
      <w:r w:rsidRPr="00996BE4">
        <w:rPr>
          <w:rFonts w:ascii="Arial" w:hAnsi="Arial" w:cs="Arial"/>
        </w:rPr>
        <w:lastRenderedPageBreak/>
        <w:t>To be able to model an explosive in a computer program,</w:t>
      </w:r>
      <w:r w:rsidRPr="00996BE4">
        <w:rPr>
          <w:rFonts w:ascii="Arial" w:hAnsi="Arial" w:cs="Arial"/>
          <w:color w:val="FF0000"/>
        </w:rPr>
        <w:t xml:space="preserve"> </w:t>
      </w:r>
      <w:r w:rsidRPr="00996BE4">
        <w:rPr>
          <w:rFonts w:ascii="Arial" w:hAnsi="Arial" w:cs="Arial"/>
        </w:rPr>
        <w:t>certain parameters, such as velocity of detonation (VoD) and Chapman-</w:t>
      </w:r>
      <w:proofErr w:type="spellStart"/>
      <w:r w:rsidRPr="00996BE4">
        <w:rPr>
          <w:rFonts w:ascii="Arial" w:hAnsi="Arial" w:cs="Arial"/>
        </w:rPr>
        <w:t>Jouguet</w:t>
      </w:r>
      <w:proofErr w:type="spellEnd"/>
      <w:r w:rsidRPr="00996BE4">
        <w:rPr>
          <w:rFonts w:ascii="Arial" w:hAnsi="Arial" w:cs="Arial"/>
        </w:rPr>
        <w:t xml:space="preserve"> Pressure (P</w:t>
      </w:r>
      <w:r w:rsidRPr="00996BE4">
        <w:rPr>
          <w:rFonts w:ascii="Arial" w:hAnsi="Arial" w:cs="Arial"/>
          <w:vertAlign w:val="subscript"/>
        </w:rPr>
        <w:t>CJ</w:t>
      </w:r>
      <w:r w:rsidRPr="00996BE4">
        <w:rPr>
          <w:rFonts w:ascii="Arial" w:hAnsi="Arial" w:cs="Arial"/>
        </w:rPr>
        <w:t xml:space="preserve">), are needed to build an Equation of State (EOS). Each explosive has a single value for its VoD and CJ pressure, some examples of which are in </w:t>
      </w:r>
      <w:r w:rsidRPr="00996BE4">
        <w:rPr>
          <w:rFonts w:ascii="Arial" w:hAnsi="Arial" w:cs="Arial"/>
        </w:rPr>
        <w:fldChar w:fldCharType="begin"/>
      </w:r>
      <w:r w:rsidRPr="00996BE4">
        <w:rPr>
          <w:rFonts w:ascii="Arial" w:hAnsi="Arial" w:cs="Arial"/>
        </w:rPr>
        <w:instrText xml:space="preserve"> REF _Ref70669177 \h </w:instrText>
      </w:r>
      <w:r w:rsidRPr="00996BE4">
        <w:rPr>
          <w:rFonts w:ascii="Arial" w:hAnsi="Arial" w:cs="Arial"/>
        </w:rPr>
      </w:r>
      <w:r w:rsidR="00996BE4" w:rsidRPr="00996BE4">
        <w:rPr>
          <w:rFonts w:ascii="Arial" w:hAnsi="Arial" w:cs="Arial"/>
        </w:rPr>
        <w:instrText xml:space="preserve"> \* MERGEFORMAT </w:instrText>
      </w:r>
      <w:r w:rsidRPr="00996BE4">
        <w:rPr>
          <w:rFonts w:ascii="Arial" w:hAnsi="Arial" w:cs="Arial"/>
        </w:rPr>
        <w:fldChar w:fldCharType="separate"/>
      </w:r>
      <w:r w:rsidR="00162B87" w:rsidRPr="00162B87">
        <w:rPr>
          <w:rFonts w:ascii="Arial" w:hAnsi="Arial" w:cs="Arial"/>
        </w:rPr>
        <w:t xml:space="preserve">Table </w:t>
      </w:r>
      <w:r w:rsidR="00162B87" w:rsidRPr="00162B87">
        <w:rPr>
          <w:rFonts w:ascii="Arial" w:hAnsi="Arial" w:cs="Arial"/>
          <w:noProof/>
        </w:rPr>
        <w:t>1</w:t>
      </w:r>
      <w:r w:rsidRPr="00996BE4">
        <w:rPr>
          <w:rFonts w:ascii="Arial" w:hAnsi="Arial" w:cs="Arial"/>
        </w:rPr>
        <w:fldChar w:fldCharType="end"/>
      </w:r>
      <w:r w:rsidRPr="00996BE4">
        <w:rPr>
          <w:rFonts w:ascii="Arial" w:hAnsi="Arial" w:cs="Arial"/>
        </w:rPr>
        <w:t xml:space="preserve">. </w:t>
      </w:r>
    </w:p>
    <w:p w14:paraId="506E433C" w14:textId="77777777" w:rsidR="00DB5286" w:rsidRPr="00996BE4" w:rsidRDefault="00DB5286" w:rsidP="00DB5286">
      <w:pPr>
        <w:rPr>
          <w:rFonts w:ascii="Arial" w:hAnsi="Arial" w:cs="Arial"/>
        </w:rPr>
      </w:pPr>
    </w:p>
    <w:tbl>
      <w:tblPr>
        <w:tblStyle w:val="TableGrid"/>
        <w:tblW w:w="0" w:type="auto"/>
        <w:jc w:val="center"/>
        <w:tblLook w:val="04A0" w:firstRow="1" w:lastRow="0" w:firstColumn="1" w:lastColumn="0" w:noHBand="0" w:noVBand="1"/>
      </w:tblPr>
      <w:tblGrid>
        <w:gridCol w:w="2143"/>
        <w:gridCol w:w="2140"/>
        <w:gridCol w:w="2115"/>
        <w:gridCol w:w="2153"/>
      </w:tblGrid>
      <w:tr w:rsidR="00DB5286" w:rsidRPr="00996BE4" w14:paraId="25C9AE7A" w14:textId="77777777" w:rsidTr="004746AE">
        <w:trPr>
          <w:jc w:val="center"/>
        </w:trPr>
        <w:tc>
          <w:tcPr>
            <w:tcW w:w="2143" w:type="dxa"/>
            <w:tcBorders>
              <w:top w:val="single" w:sz="4" w:space="0" w:color="auto"/>
              <w:left w:val="single" w:sz="4" w:space="0" w:color="auto"/>
              <w:bottom w:val="single" w:sz="4" w:space="0" w:color="auto"/>
              <w:right w:val="single" w:sz="4" w:space="0" w:color="auto"/>
            </w:tcBorders>
            <w:vAlign w:val="center"/>
            <w:hideMark/>
          </w:tcPr>
          <w:p w14:paraId="31163ED2" w14:textId="77777777" w:rsidR="00DB5286" w:rsidRPr="00996BE4" w:rsidRDefault="00DB5286" w:rsidP="004746AE">
            <w:pPr>
              <w:pStyle w:val="TableText"/>
              <w:jc w:val="center"/>
              <w:rPr>
                <w:rFonts w:cs="Arial"/>
                <w:b/>
                <w:sz w:val="22"/>
                <w:szCs w:val="22"/>
              </w:rPr>
            </w:pPr>
            <w:r w:rsidRPr="00996BE4">
              <w:rPr>
                <w:rFonts w:cs="Arial"/>
                <w:b/>
                <w:sz w:val="22"/>
                <w:szCs w:val="22"/>
              </w:rPr>
              <w:t>Material</w:t>
            </w:r>
          </w:p>
        </w:tc>
        <w:tc>
          <w:tcPr>
            <w:tcW w:w="2140" w:type="dxa"/>
            <w:tcBorders>
              <w:top w:val="single" w:sz="4" w:space="0" w:color="auto"/>
              <w:left w:val="single" w:sz="4" w:space="0" w:color="auto"/>
              <w:bottom w:val="single" w:sz="4" w:space="0" w:color="auto"/>
              <w:right w:val="single" w:sz="4" w:space="0" w:color="auto"/>
            </w:tcBorders>
            <w:vAlign w:val="center"/>
            <w:hideMark/>
          </w:tcPr>
          <w:p w14:paraId="3D74D8F4" w14:textId="77777777" w:rsidR="00DB5286" w:rsidRPr="00996BE4" w:rsidRDefault="00DB5286" w:rsidP="004746AE">
            <w:pPr>
              <w:pStyle w:val="TableText"/>
              <w:jc w:val="center"/>
              <w:rPr>
                <w:rFonts w:cs="Arial"/>
                <w:b/>
                <w:sz w:val="22"/>
                <w:szCs w:val="22"/>
              </w:rPr>
            </w:pPr>
            <w:r w:rsidRPr="00996BE4">
              <w:rPr>
                <w:rFonts w:cs="Arial"/>
                <w:b/>
                <w:sz w:val="22"/>
                <w:szCs w:val="22"/>
              </w:rPr>
              <w:t>Density ρ</w:t>
            </w:r>
            <w:r w:rsidRPr="00996BE4">
              <w:rPr>
                <w:rFonts w:cs="Arial"/>
                <w:b/>
                <w:sz w:val="22"/>
                <w:szCs w:val="22"/>
                <w:vertAlign w:val="subscript"/>
              </w:rPr>
              <w:t>0</w:t>
            </w:r>
            <w:r w:rsidRPr="00996BE4">
              <w:rPr>
                <w:rFonts w:cs="Arial"/>
                <w:b/>
                <w:sz w:val="22"/>
                <w:szCs w:val="22"/>
              </w:rPr>
              <w:t xml:space="preserve"> (g/cm</w:t>
            </w:r>
            <w:r w:rsidRPr="00996BE4">
              <w:rPr>
                <w:rFonts w:cs="Arial"/>
                <w:b/>
                <w:sz w:val="22"/>
                <w:szCs w:val="22"/>
                <w:vertAlign w:val="superscript"/>
              </w:rPr>
              <w:t>3</w:t>
            </w:r>
            <w:r w:rsidRPr="00996BE4">
              <w:rPr>
                <w:rFonts w:cs="Arial"/>
                <w:b/>
                <w:sz w:val="22"/>
                <w:szCs w:val="22"/>
              </w:rPr>
              <w:t>)</w:t>
            </w:r>
          </w:p>
        </w:tc>
        <w:tc>
          <w:tcPr>
            <w:tcW w:w="2115" w:type="dxa"/>
            <w:tcBorders>
              <w:top w:val="single" w:sz="4" w:space="0" w:color="auto"/>
              <w:left w:val="single" w:sz="4" w:space="0" w:color="auto"/>
              <w:bottom w:val="single" w:sz="4" w:space="0" w:color="auto"/>
              <w:right w:val="single" w:sz="4" w:space="0" w:color="auto"/>
            </w:tcBorders>
            <w:vAlign w:val="center"/>
            <w:hideMark/>
          </w:tcPr>
          <w:p w14:paraId="46B3DA3D" w14:textId="77777777" w:rsidR="00DB5286" w:rsidRPr="00996BE4" w:rsidRDefault="00DB5286" w:rsidP="004746AE">
            <w:pPr>
              <w:pStyle w:val="TableText"/>
              <w:jc w:val="center"/>
              <w:rPr>
                <w:rFonts w:cs="Arial"/>
                <w:b/>
                <w:sz w:val="22"/>
                <w:szCs w:val="22"/>
              </w:rPr>
            </w:pPr>
            <w:r w:rsidRPr="00996BE4">
              <w:rPr>
                <w:rFonts w:cs="Arial"/>
                <w:b/>
                <w:sz w:val="22"/>
                <w:szCs w:val="22"/>
              </w:rPr>
              <w:t>VoD (m/s)</w:t>
            </w:r>
          </w:p>
        </w:tc>
        <w:tc>
          <w:tcPr>
            <w:tcW w:w="2153" w:type="dxa"/>
            <w:tcBorders>
              <w:top w:val="single" w:sz="4" w:space="0" w:color="auto"/>
              <w:left w:val="single" w:sz="4" w:space="0" w:color="auto"/>
              <w:bottom w:val="single" w:sz="4" w:space="0" w:color="auto"/>
              <w:right w:val="single" w:sz="4" w:space="0" w:color="auto"/>
            </w:tcBorders>
            <w:vAlign w:val="center"/>
            <w:hideMark/>
          </w:tcPr>
          <w:p w14:paraId="7CC82894" w14:textId="77777777" w:rsidR="00DB5286" w:rsidRPr="00996BE4" w:rsidRDefault="00DB5286" w:rsidP="004746AE">
            <w:pPr>
              <w:pStyle w:val="TableText"/>
              <w:jc w:val="center"/>
              <w:rPr>
                <w:rFonts w:cs="Arial"/>
                <w:b/>
                <w:sz w:val="22"/>
                <w:szCs w:val="22"/>
              </w:rPr>
            </w:pPr>
            <w:r w:rsidRPr="00996BE4">
              <w:rPr>
                <w:rFonts w:cs="Arial"/>
                <w:b/>
                <w:sz w:val="22"/>
                <w:szCs w:val="22"/>
              </w:rPr>
              <w:t>CJ Pressure (</w:t>
            </w:r>
            <w:proofErr w:type="spellStart"/>
            <w:r w:rsidRPr="00996BE4">
              <w:rPr>
                <w:rFonts w:cs="Arial"/>
                <w:b/>
                <w:sz w:val="22"/>
                <w:szCs w:val="22"/>
              </w:rPr>
              <w:t>GPa</w:t>
            </w:r>
            <w:proofErr w:type="spellEnd"/>
            <w:r w:rsidRPr="00996BE4">
              <w:rPr>
                <w:rFonts w:cs="Arial"/>
                <w:b/>
                <w:sz w:val="22"/>
                <w:szCs w:val="22"/>
              </w:rPr>
              <w:t>)</w:t>
            </w:r>
          </w:p>
        </w:tc>
      </w:tr>
      <w:tr w:rsidR="00DB5286" w:rsidRPr="00996BE4" w14:paraId="5FFD2031" w14:textId="77777777" w:rsidTr="004746AE">
        <w:trPr>
          <w:jc w:val="center"/>
        </w:trPr>
        <w:tc>
          <w:tcPr>
            <w:tcW w:w="2143" w:type="dxa"/>
            <w:tcBorders>
              <w:top w:val="single" w:sz="4" w:space="0" w:color="auto"/>
              <w:left w:val="single" w:sz="4" w:space="0" w:color="auto"/>
              <w:bottom w:val="single" w:sz="4" w:space="0" w:color="auto"/>
              <w:right w:val="single" w:sz="4" w:space="0" w:color="auto"/>
            </w:tcBorders>
            <w:vAlign w:val="center"/>
            <w:hideMark/>
          </w:tcPr>
          <w:p w14:paraId="453749C6" w14:textId="20D176DB" w:rsidR="00DB5286" w:rsidRPr="00996BE4" w:rsidRDefault="00DB5286" w:rsidP="004746AE">
            <w:pPr>
              <w:pStyle w:val="TableText"/>
              <w:jc w:val="center"/>
              <w:rPr>
                <w:rFonts w:cs="Arial"/>
                <w:sz w:val="22"/>
                <w:szCs w:val="22"/>
              </w:rPr>
            </w:pPr>
            <w:r w:rsidRPr="00996BE4">
              <w:rPr>
                <w:rFonts w:cs="Arial"/>
                <w:sz w:val="22"/>
                <w:szCs w:val="22"/>
              </w:rPr>
              <w:t xml:space="preserve">TNT </w:t>
            </w:r>
            <w:sdt>
              <w:sdtPr>
                <w:rPr>
                  <w:rFonts w:cs="Arial"/>
                  <w:sz w:val="22"/>
                  <w:szCs w:val="22"/>
                </w:rPr>
                <w:id w:val="-1937202781"/>
                <w:citation/>
              </w:sdtPr>
              <w:sdtContent>
                <w:r w:rsidRPr="00996BE4">
                  <w:rPr>
                    <w:rFonts w:cs="Arial"/>
                    <w:sz w:val="22"/>
                    <w:szCs w:val="22"/>
                  </w:rPr>
                  <w:fldChar w:fldCharType="begin"/>
                </w:r>
                <w:r w:rsidRPr="00996BE4">
                  <w:rPr>
                    <w:rFonts w:cs="Arial"/>
                    <w:sz w:val="22"/>
                    <w:szCs w:val="22"/>
                  </w:rPr>
                  <w:instrText xml:space="preserve"> CITATION Wik20 \l 2057 </w:instrText>
                </w:r>
                <w:r w:rsidRPr="00996BE4">
                  <w:rPr>
                    <w:rFonts w:cs="Arial"/>
                    <w:sz w:val="22"/>
                    <w:szCs w:val="22"/>
                  </w:rPr>
                  <w:fldChar w:fldCharType="separate"/>
                </w:r>
                <w:r w:rsidR="00162B87" w:rsidRPr="00162B87">
                  <w:rPr>
                    <w:rFonts w:cs="Arial"/>
                    <w:noProof/>
                    <w:sz w:val="22"/>
                    <w:szCs w:val="22"/>
                  </w:rPr>
                  <w:t>[2]</w:t>
                </w:r>
                <w:r w:rsidRPr="00996BE4">
                  <w:rPr>
                    <w:rFonts w:cs="Arial"/>
                    <w:sz w:val="22"/>
                    <w:szCs w:val="22"/>
                  </w:rPr>
                  <w:fldChar w:fldCharType="end"/>
                </w:r>
              </w:sdtContent>
            </w:sdt>
          </w:p>
        </w:tc>
        <w:tc>
          <w:tcPr>
            <w:tcW w:w="2140" w:type="dxa"/>
            <w:tcBorders>
              <w:top w:val="single" w:sz="4" w:space="0" w:color="auto"/>
              <w:left w:val="single" w:sz="4" w:space="0" w:color="auto"/>
              <w:bottom w:val="single" w:sz="4" w:space="0" w:color="auto"/>
              <w:right w:val="single" w:sz="4" w:space="0" w:color="auto"/>
            </w:tcBorders>
            <w:vAlign w:val="center"/>
            <w:hideMark/>
          </w:tcPr>
          <w:p w14:paraId="75160765" w14:textId="77777777" w:rsidR="00DB5286" w:rsidRPr="00996BE4" w:rsidRDefault="00DB5286" w:rsidP="004746AE">
            <w:pPr>
              <w:pStyle w:val="TableText"/>
              <w:jc w:val="center"/>
              <w:rPr>
                <w:rFonts w:cs="Arial"/>
                <w:sz w:val="22"/>
                <w:szCs w:val="22"/>
              </w:rPr>
            </w:pPr>
            <w:r w:rsidRPr="00996BE4">
              <w:rPr>
                <w:rFonts w:cs="Arial"/>
                <w:sz w:val="22"/>
                <w:szCs w:val="22"/>
              </w:rPr>
              <w:t>1.63</w:t>
            </w:r>
          </w:p>
        </w:tc>
        <w:tc>
          <w:tcPr>
            <w:tcW w:w="2115" w:type="dxa"/>
            <w:tcBorders>
              <w:top w:val="single" w:sz="4" w:space="0" w:color="auto"/>
              <w:left w:val="single" w:sz="4" w:space="0" w:color="auto"/>
              <w:bottom w:val="single" w:sz="4" w:space="0" w:color="auto"/>
              <w:right w:val="single" w:sz="4" w:space="0" w:color="auto"/>
            </w:tcBorders>
            <w:vAlign w:val="center"/>
            <w:hideMark/>
          </w:tcPr>
          <w:p w14:paraId="69269F0E" w14:textId="77777777" w:rsidR="00DB5286" w:rsidRPr="00996BE4" w:rsidRDefault="00DB5286" w:rsidP="004746AE">
            <w:pPr>
              <w:pStyle w:val="TableText"/>
              <w:jc w:val="center"/>
              <w:rPr>
                <w:rFonts w:cs="Arial"/>
                <w:sz w:val="22"/>
                <w:szCs w:val="22"/>
              </w:rPr>
            </w:pPr>
            <w:r w:rsidRPr="00996BE4">
              <w:rPr>
                <w:rFonts w:cs="Arial"/>
                <w:sz w:val="22"/>
                <w:szCs w:val="22"/>
              </w:rPr>
              <w:t>6930</w:t>
            </w:r>
          </w:p>
        </w:tc>
        <w:tc>
          <w:tcPr>
            <w:tcW w:w="2153" w:type="dxa"/>
            <w:tcBorders>
              <w:top w:val="single" w:sz="4" w:space="0" w:color="auto"/>
              <w:left w:val="single" w:sz="4" w:space="0" w:color="auto"/>
              <w:bottom w:val="single" w:sz="4" w:space="0" w:color="auto"/>
              <w:right w:val="single" w:sz="4" w:space="0" w:color="auto"/>
            </w:tcBorders>
            <w:vAlign w:val="center"/>
            <w:hideMark/>
          </w:tcPr>
          <w:p w14:paraId="09B0D58C" w14:textId="77777777" w:rsidR="00DB5286" w:rsidRPr="00996BE4" w:rsidRDefault="00DB5286" w:rsidP="004746AE">
            <w:pPr>
              <w:pStyle w:val="TableText"/>
              <w:jc w:val="center"/>
              <w:rPr>
                <w:rFonts w:cs="Arial"/>
                <w:sz w:val="22"/>
                <w:szCs w:val="22"/>
              </w:rPr>
            </w:pPr>
            <w:r w:rsidRPr="00996BE4">
              <w:rPr>
                <w:rFonts w:cs="Arial"/>
                <w:sz w:val="22"/>
                <w:szCs w:val="22"/>
              </w:rPr>
              <w:t>21.0</w:t>
            </w:r>
          </w:p>
        </w:tc>
      </w:tr>
      <w:tr w:rsidR="00DB5286" w:rsidRPr="00996BE4" w14:paraId="763B1D91" w14:textId="77777777" w:rsidTr="004746AE">
        <w:trPr>
          <w:jc w:val="center"/>
        </w:trPr>
        <w:tc>
          <w:tcPr>
            <w:tcW w:w="2143" w:type="dxa"/>
            <w:tcBorders>
              <w:top w:val="single" w:sz="4" w:space="0" w:color="auto"/>
              <w:left w:val="single" w:sz="4" w:space="0" w:color="auto"/>
              <w:bottom w:val="single" w:sz="4" w:space="0" w:color="auto"/>
              <w:right w:val="single" w:sz="4" w:space="0" w:color="auto"/>
            </w:tcBorders>
            <w:vAlign w:val="center"/>
            <w:hideMark/>
          </w:tcPr>
          <w:p w14:paraId="0CC8EAD2" w14:textId="7EA6ED22" w:rsidR="00DB5286" w:rsidRPr="00996BE4" w:rsidRDefault="00DB5286" w:rsidP="004746AE">
            <w:pPr>
              <w:pStyle w:val="TableText"/>
              <w:jc w:val="center"/>
              <w:rPr>
                <w:rFonts w:cs="Arial"/>
                <w:sz w:val="22"/>
                <w:szCs w:val="22"/>
              </w:rPr>
            </w:pPr>
            <w:r w:rsidRPr="00996BE4">
              <w:rPr>
                <w:rFonts w:cs="Arial"/>
                <w:sz w:val="22"/>
                <w:szCs w:val="22"/>
              </w:rPr>
              <w:t xml:space="preserve">C4 </w:t>
            </w:r>
            <w:sdt>
              <w:sdtPr>
                <w:rPr>
                  <w:rFonts w:cs="Arial"/>
                  <w:sz w:val="22"/>
                  <w:szCs w:val="22"/>
                </w:rPr>
                <w:id w:val="1761102120"/>
                <w:citation/>
              </w:sdtPr>
              <w:sdtContent>
                <w:r w:rsidRPr="00996BE4">
                  <w:rPr>
                    <w:rFonts w:cs="Arial"/>
                    <w:sz w:val="22"/>
                    <w:szCs w:val="22"/>
                  </w:rPr>
                  <w:fldChar w:fldCharType="begin"/>
                </w:r>
                <w:r w:rsidRPr="00996BE4">
                  <w:rPr>
                    <w:rFonts w:cs="Arial"/>
                    <w:sz w:val="22"/>
                    <w:szCs w:val="22"/>
                  </w:rPr>
                  <w:instrText xml:space="preserve"> CITATION Rib20 \l 2057 </w:instrText>
                </w:r>
                <w:r w:rsidRPr="00996BE4">
                  <w:rPr>
                    <w:rFonts w:cs="Arial"/>
                    <w:sz w:val="22"/>
                    <w:szCs w:val="22"/>
                  </w:rPr>
                  <w:fldChar w:fldCharType="separate"/>
                </w:r>
                <w:r w:rsidR="00162B87" w:rsidRPr="00162B87">
                  <w:rPr>
                    <w:rFonts w:cs="Arial"/>
                    <w:noProof/>
                    <w:sz w:val="22"/>
                    <w:szCs w:val="22"/>
                  </w:rPr>
                  <w:t>[3]</w:t>
                </w:r>
                <w:r w:rsidRPr="00996BE4">
                  <w:rPr>
                    <w:rFonts w:cs="Arial"/>
                    <w:sz w:val="22"/>
                    <w:szCs w:val="22"/>
                  </w:rPr>
                  <w:fldChar w:fldCharType="end"/>
                </w:r>
              </w:sdtContent>
            </w:sdt>
          </w:p>
        </w:tc>
        <w:tc>
          <w:tcPr>
            <w:tcW w:w="2140" w:type="dxa"/>
            <w:tcBorders>
              <w:top w:val="single" w:sz="4" w:space="0" w:color="auto"/>
              <w:left w:val="single" w:sz="4" w:space="0" w:color="auto"/>
              <w:bottom w:val="single" w:sz="4" w:space="0" w:color="auto"/>
              <w:right w:val="single" w:sz="4" w:space="0" w:color="auto"/>
            </w:tcBorders>
            <w:vAlign w:val="center"/>
            <w:hideMark/>
          </w:tcPr>
          <w:p w14:paraId="12E526CD" w14:textId="77777777" w:rsidR="00DB5286" w:rsidRPr="00996BE4" w:rsidRDefault="00DB5286" w:rsidP="004746AE">
            <w:pPr>
              <w:pStyle w:val="TableText"/>
              <w:jc w:val="center"/>
              <w:rPr>
                <w:rFonts w:cs="Arial"/>
                <w:sz w:val="22"/>
                <w:szCs w:val="22"/>
              </w:rPr>
            </w:pPr>
            <w:r w:rsidRPr="00996BE4">
              <w:rPr>
                <w:rFonts w:cs="Arial"/>
                <w:sz w:val="22"/>
                <w:szCs w:val="22"/>
              </w:rPr>
              <w:t>1.59</w:t>
            </w:r>
          </w:p>
        </w:tc>
        <w:tc>
          <w:tcPr>
            <w:tcW w:w="2115" w:type="dxa"/>
            <w:tcBorders>
              <w:top w:val="single" w:sz="4" w:space="0" w:color="auto"/>
              <w:left w:val="single" w:sz="4" w:space="0" w:color="auto"/>
              <w:bottom w:val="single" w:sz="4" w:space="0" w:color="auto"/>
              <w:right w:val="single" w:sz="4" w:space="0" w:color="auto"/>
            </w:tcBorders>
            <w:vAlign w:val="center"/>
            <w:hideMark/>
          </w:tcPr>
          <w:p w14:paraId="7C0E35E6" w14:textId="77777777" w:rsidR="00DB5286" w:rsidRPr="00996BE4" w:rsidRDefault="00DB5286" w:rsidP="004746AE">
            <w:pPr>
              <w:pStyle w:val="TableText"/>
              <w:jc w:val="center"/>
              <w:rPr>
                <w:rFonts w:cs="Arial"/>
                <w:sz w:val="22"/>
                <w:szCs w:val="22"/>
              </w:rPr>
            </w:pPr>
            <w:r w:rsidRPr="00996BE4">
              <w:rPr>
                <w:rFonts w:cs="Arial"/>
                <w:sz w:val="22"/>
                <w:szCs w:val="22"/>
              </w:rPr>
              <w:t>8040</w:t>
            </w:r>
          </w:p>
        </w:tc>
        <w:tc>
          <w:tcPr>
            <w:tcW w:w="2153" w:type="dxa"/>
            <w:tcBorders>
              <w:top w:val="single" w:sz="4" w:space="0" w:color="auto"/>
              <w:left w:val="single" w:sz="4" w:space="0" w:color="auto"/>
              <w:bottom w:val="single" w:sz="4" w:space="0" w:color="auto"/>
              <w:right w:val="single" w:sz="4" w:space="0" w:color="auto"/>
            </w:tcBorders>
            <w:vAlign w:val="center"/>
            <w:hideMark/>
          </w:tcPr>
          <w:p w14:paraId="4836B7EF" w14:textId="77777777" w:rsidR="00DB5286" w:rsidRPr="00996BE4" w:rsidRDefault="00DB5286" w:rsidP="004746AE">
            <w:pPr>
              <w:pStyle w:val="TableText"/>
              <w:jc w:val="center"/>
              <w:rPr>
                <w:rFonts w:cs="Arial"/>
                <w:sz w:val="22"/>
                <w:szCs w:val="22"/>
              </w:rPr>
            </w:pPr>
            <w:r w:rsidRPr="00996BE4">
              <w:rPr>
                <w:rFonts w:cs="Arial"/>
                <w:sz w:val="22"/>
                <w:szCs w:val="22"/>
              </w:rPr>
              <w:t>16.0</w:t>
            </w:r>
          </w:p>
        </w:tc>
      </w:tr>
      <w:tr w:rsidR="00DB5286" w:rsidRPr="00996BE4" w14:paraId="00C711FA" w14:textId="77777777" w:rsidTr="004746AE">
        <w:trPr>
          <w:jc w:val="center"/>
        </w:trPr>
        <w:tc>
          <w:tcPr>
            <w:tcW w:w="2143" w:type="dxa"/>
            <w:tcBorders>
              <w:top w:val="single" w:sz="4" w:space="0" w:color="auto"/>
              <w:left w:val="single" w:sz="4" w:space="0" w:color="auto"/>
              <w:bottom w:val="single" w:sz="4" w:space="0" w:color="auto"/>
              <w:right w:val="single" w:sz="4" w:space="0" w:color="auto"/>
            </w:tcBorders>
            <w:vAlign w:val="center"/>
            <w:hideMark/>
          </w:tcPr>
          <w:p w14:paraId="54EA4A65" w14:textId="07C14E0B" w:rsidR="00DB5286" w:rsidRPr="00996BE4" w:rsidRDefault="00DB5286" w:rsidP="004746AE">
            <w:pPr>
              <w:pStyle w:val="TableText"/>
              <w:jc w:val="center"/>
              <w:rPr>
                <w:rFonts w:cs="Arial"/>
                <w:sz w:val="22"/>
                <w:szCs w:val="22"/>
              </w:rPr>
            </w:pPr>
            <w:r w:rsidRPr="00996BE4">
              <w:rPr>
                <w:rFonts w:cs="Arial"/>
                <w:sz w:val="22"/>
                <w:szCs w:val="22"/>
              </w:rPr>
              <w:t xml:space="preserve">PE4 </w:t>
            </w:r>
            <w:sdt>
              <w:sdtPr>
                <w:rPr>
                  <w:rFonts w:cs="Arial"/>
                  <w:sz w:val="22"/>
                  <w:szCs w:val="22"/>
                </w:rPr>
                <w:id w:val="-237787051"/>
                <w:citation/>
              </w:sdtPr>
              <w:sdtContent>
                <w:r w:rsidRPr="00996BE4">
                  <w:rPr>
                    <w:rFonts w:cs="Arial"/>
                    <w:sz w:val="22"/>
                    <w:szCs w:val="22"/>
                  </w:rPr>
                  <w:fldChar w:fldCharType="begin"/>
                </w:r>
                <w:r w:rsidRPr="00996BE4">
                  <w:rPr>
                    <w:rFonts w:cs="Arial"/>
                    <w:sz w:val="22"/>
                    <w:szCs w:val="22"/>
                  </w:rPr>
                  <w:instrText xml:space="preserve"> CITATION Chi85 \l 2057 </w:instrText>
                </w:r>
                <w:r w:rsidRPr="00996BE4">
                  <w:rPr>
                    <w:rFonts w:cs="Arial"/>
                    <w:sz w:val="22"/>
                    <w:szCs w:val="22"/>
                  </w:rPr>
                  <w:fldChar w:fldCharType="separate"/>
                </w:r>
                <w:r w:rsidR="00162B87" w:rsidRPr="00162B87">
                  <w:rPr>
                    <w:rFonts w:cs="Arial"/>
                    <w:noProof/>
                    <w:sz w:val="22"/>
                    <w:szCs w:val="22"/>
                  </w:rPr>
                  <w:t>[4]</w:t>
                </w:r>
                <w:r w:rsidRPr="00996BE4">
                  <w:rPr>
                    <w:rFonts w:cs="Arial"/>
                    <w:sz w:val="22"/>
                    <w:szCs w:val="22"/>
                  </w:rPr>
                  <w:fldChar w:fldCharType="end"/>
                </w:r>
              </w:sdtContent>
            </w:sdt>
          </w:p>
        </w:tc>
        <w:tc>
          <w:tcPr>
            <w:tcW w:w="2140" w:type="dxa"/>
            <w:tcBorders>
              <w:top w:val="single" w:sz="4" w:space="0" w:color="auto"/>
              <w:left w:val="single" w:sz="4" w:space="0" w:color="auto"/>
              <w:bottom w:val="single" w:sz="4" w:space="0" w:color="auto"/>
              <w:right w:val="single" w:sz="4" w:space="0" w:color="auto"/>
            </w:tcBorders>
            <w:vAlign w:val="center"/>
            <w:hideMark/>
          </w:tcPr>
          <w:p w14:paraId="3B34F54F" w14:textId="77777777" w:rsidR="00DB5286" w:rsidRPr="00996BE4" w:rsidRDefault="00DB5286" w:rsidP="004746AE">
            <w:pPr>
              <w:pStyle w:val="TableText"/>
              <w:jc w:val="center"/>
              <w:rPr>
                <w:rFonts w:cs="Arial"/>
                <w:sz w:val="22"/>
                <w:szCs w:val="22"/>
              </w:rPr>
            </w:pPr>
            <w:r w:rsidRPr="00996BE4">
              <w:rPr>
                <w:rFonts w:cs="Arial"/>
                <w:sz w:val="22"/>
                <w:szCs w:val="22"/>
              </w:rPr>
              <w:t>1.60</w:t>
            </w:r>
          </w:p>
        </w:tc>
        <w:tc>
          <w:tcPr>
            <w:tcW w:w="2115" w:type="dxa"/>
            <w:tcBorders>
              <w:top w:val="single" w:sz="4" w:space="0" w:color="auto"/>
              <w:left w:val="single" w:sz="4" w:space="0" w:color="auto"/>
              <w:bottom w:val="single" w:sz="4" w:space="0" w:color="auto"/>
              <w:right w:val="single" w:sz="4" w:space="0" w:color="auto"/>
            </w:tcBorders>
            <w:vAlign w:val="center"/>
            <w:hideMark/>
          </w:tcPr>
          <w:p w14:paraId="79B3B1C3" w14:textId="77777777" w:rsidR="00DB5286" w:rsidRPr="00996BE4" w:rsidRDefault="00DB5286" w:rsidP="004746AE">
            <w:pPr>
              <w:pStyle w:val="TableText"/>
              <w:jc w:val="center"/>
              <w:rPr>
                <w:rFonts w:cs="Arial"/>
                <w:sz w:val="22"/>
                <w:szCs w:val="22"/>
              </w:rPr>
            </w:pPr>
            <w:r w:rsidRPr="00996BE4">
              <w:rPr>
                <w:rFonts w:cs="Arial"/>
                <w:sz w:val="22"/>
                <w:szCs w:val="22"/>
              </w:rPr>
              <w:t>8193</w:t>
            </w:r>
          </w:p>
        </w:tc>
        <w:tc>
          <w:tcPr>
            <w:tcW w:w="2153" w:type="dxa"/>
            <w:tcBorders>
              <w:top w:val="single" w:sz="4" w:space="0" w:color="auto"/>
              <w:left w:val="single" w:sz="4" w:space="0" w:color="auto"/>
              <w:bottom w:val="single" w:sz="4" w:space="0" w:color="auto"/>
              <w:right w:val="single" w:sz="4" w:space="0" w:color="auto"/>
            </w:tcBorders>
            <w:vAlign w:val="center"/>
            <w:hideMark/>
          </w:tcPr>
          <w:p w14:paraId="7DB76C6A" w14:textId="77777777" w:rsidR="00DB5286" w:rsidRPr="00996BE4" w:rsidRDefault="00DB5286" w:rsidP="004746AE">
            <w:pPr>
              <w:pStyle w:val="TableText"/>
              <w:jc w:val="center"/>
              <w:rPr>
                <w:rFonts w:cs="Arial"/>
                <w:sz w:val="22"/>
                <w:szCs w:val="22"/>
              </w:rPr>
            </w:pPr>
            <w:r w:rsidRPr="00996BE4">
              <w:rPr>
                <w:rFonts w:cs="Arial"/>
                <w:sz w:val="22"/>
                <w:szCs w:val="22"/>
              </w:rPr>
              <w:t>28</w:t>
            </w:r>
          </w:p>
        </w:tc>
      </w:tr>
      <w:tr w:rsidR="00DB5286" w:rsidRPr="00996BE4" w14:paraId="2F0927EF" w14:textId="77777777" w:rsidTr="004746AE">
        <w:trPr>
          <w:jc w:val="center"/>
        </w:trPr>
        <w:tc>
          <w:tcPr>
            <w:tcW w:w="2143" w:type="dxa"/>
            <w:tcBorders>
              <w:top w:val="single" w:sz="4" w:space="0" w:color="auto"/>
              <w:left w:val="single" w:sz="4" w:space="0" w:color="auto"/>
              <w:bottom w:val="single" w:sz="4" w:space="0" w:color="auto"/>
              <w:right w:val="single" w:sz="4" w:space="0" w:color="auto"/>
            </w:tcBorders>
            <w:vAlign w:val="center"/>
            <w:hideMark/>
          </w:tcPr>
          <w:p w14:paraId="700953D9" w14:textId="67E61A40" w:rsidR="00DB5286" w:rsidRPr="00996BE4" w:rsidRDefault="00DB5286" w:rsidP="004746AE">
            <w:pPr>
              <w:pStyle w:val="TableText"/>
              <w:jc w:val="center"/>
              <w:rPr>
                <w:rFonts w:cs="Arial"/>
                <w:sz w:val="22"/>
                <w:szCs w:val="22"/>
              </w:rPr>
            </w:pPr>
            <w:r w:rsidRPr="00996BE4">
              <w:rPr>
                <w:rFonts w:cs="Arial"/>
                <w:sz w:val="22"/>
                <w:szCs w:val="22"/>
              </w:rPr>
              <w:t xml:space="preserve">RDX </w:t>
            </w:r>
            <w:sdt>
              <w:sdtPr>
                <w:rPr>
                  <w:rFonts w:cs="Arial"/>
                  <w:sz w:val="22"/>
                  <w:szCs w:val="22"/>
                </w:rPr>
                <w:id w:val="443343362"/>
                <w:citation/>
              </w:sdtPr>
              <w:sdtContent>
                <w:r w:rsidRPr="00996BE4">
                  <w:rPr>
                    <w:rFonts w:cs="Arial"/>
                    <w:sz w:val="22"/>
                    <w:szCs w:val="22"/>
                  </w:rPr>
                  <w:fldChar w:fldCharType="begin"/>
                </w:r>
                <w:r w:rsidRPr="00996BE4">
                  <w:rPr>
                    <w:rFonts w:cs="Arial"/>
                    <w:sz w:val="22"/>
                    <w:szCs w:val="22"/>
                  </w:rPr>
                  <w:instrText xml:space="preserve"> CITATION Wik19 \l 2057 </w:instrText>
                </w:r>
                <w:r w:rsidRPr="00996BE4">
                  <w:rPr>
                    <w:rFonts w:cs="Arial"/>
                    <w:sz w:val="22"/>
                    <w:szCs w:val="22"/>
                  </w:rPr>
                  <w:fldChar w:fldCharType="separate"/>
                </w:r>
                <w:r w:rsidR="00162B87" w:rsidRPr="00162B87">
                  <w:rPr>
                    <w:rFonts w:cs="Arial"/>
                    <w:noProof/>
                    <w:sz w:val="22"/>
                    <w:szCs w:val="22"/>
                  </w:rPr>
                  <w:t>[5]</w:t>
                </w:r>
                <w:r w:rsidRPr="00996BE4">
                  <w:rPr>
                    <w:rFonts w:cs="Arial"/>
                    <w:sz w:val="22"/>
                    <w:szCs w:val="22"/>
                  </w:rPr>
                  <w:fldChar w:fldCharType="end"/>
                </w:r>
              </w:sdtContent>
            </w:sdt>
          </w:p>
        </w:tc>
        <w:tc>
          <w:tcPr>
            <w:tcW w:w="2140" w:type="dxa"/>
            <w:tcBorders>
              <w:top w:val="single" w:sz="4" w:space="0" w:color="auto"/>
              <w:left w:val="single" w:sz="4" w:space="0" w:color="auto"/>
              <w:bottom w:val="single" w:sz="4" w:space="0" w:color="auto"/>
              <w:right w:val="single" w:sz="4" w:space="0" w:color="auto"/>
            </w:tcBorders>
            <w:vAlign w:val="center"/>
            <w:hideMark/>
          </w:tcPr>
          <w:p w14:paraId="30E2963C" w14:textId="77777777" w:rsidR="00DB5286" w:rsidRPr="00996BE4" w:rsidRDefault="00DB5286" w:rsidP="004746AE">
            <w:pPr>
              <w:pStyle w:val="TableText"/>
              <w:jc w:val="center"/>
              <w:rPr>
                <w:rFonts w:cs="Arial"/>
                <w:sz w:val="22"/>
                <w:szCs w:val="22"/>
              </w:rPr>
            </w:pPr>
            <w:r w:rsidRPr="00996BE4">
              <w:rPr>
                <w:rFonts w:cs="Arial"/>
                <w:sz w:val="22"/>
                <w:szCs w:val="22"/>
              </w:rPr>
              <w:t>1.78</w:t>
            </w:r>
          </w:p>
        </w:tc>
        <w:tc>
          <w:tcPr>
            <w:tcW w:w="2115" w:type="dxa"/>
            <w:tcBorders>
              <w:top w:val="single" w:sz="4" w:space="0" w:color="auto"/>
              <w:left w:val="single" w:sz="4" w:space="0" w:color="auto"/>
              <w:bottom w:val="single" w:sz="4" w:space="0" w:color="auto"/>
              <w:right w:val="single" w:sz="4" w:space="0" w:color="auto"/>
            </w:tcBorders>
            <w:vAlign w:val="center"/>
            <w:hideMark/>
          </w:tcPr>
          <w:p w14:paraId="7FAA381C" w14:textId="77777777" w:rsidR="00DB5286" w:rsidRPr="00996BE4" w:rsidRDefault="00DB5286" w:rsidP="004746AE">
            <w:pPr>
              <w:pStyle w:val="TableText"/>
              <w:jc w:val="center"/>
              <w:rPr>
                <w:rFonts w:cs="Arial"/>
                <w:sz w:val="22"/>
                <w:szCs w:val="22"/>
              </w:rPr>
            </w:pPr>
            <w:r w:rsidRPr="00996BE4">
              <w:rPr>
                <w:rFonts w:cs="Arial"/>
                <w:sz w:val="22"/>
                <w:szCs w:val="22"/>
              </w:rPr>
              <w:t>8700</w:t>
            </w:r>
          </w:p>
        </w:tc>
        <w:tc>
          <w:tcPr>
            <w:tcW w:w="2153" w:type="dxa"/>
            <w:tcBorders>
              <w:top w:val="single" w:sz="4" w:space="0" w:color="auto"/>
              <w:left w:val="single" w:sz="4" w:space="0" w:color="auto"/>
              <w:bottom w:val="single" w:sz="4" w:space="0" w:color="auto"/>
              <w:right w:val="single" w:sz="4" w:space="0" w:color="auto"/>
            </w:tcBorders>
            <w:vAlign w:val="center"/>
            <w:hideMark/>
          </w:tcPr>
          <w:p w14:paraId="403792D7" w14:textId="77777777" w:rsidR="00DB5286" w:rsidRPr="00996BE4" w:rsidRDefault="00DB5286" w:rsidP="00DB5286">
            <w:pPr>
              <w:pStyle w:val="TableText"/>
              <w:keepNext/>
              <w:jc w:val="center"/>
              <w:rPr>
                <w:rFonts w:cs="Arial"/>
                <w:sz w:val="22"/>
                <w:szCs w:val="22"/>
              </w:rPr>
            </w:pPr>
            <w:r w:rsidRPr="00996BE4">
              <w:rPr>
                <w:rFonts w:cs="Arial"/>
                <w:sz w:val="22"/>
                <w:szCs w:val="22"/>
              </w:rPr>
              <w:t>30.0</w:t>
            </w:r>
          </w:p>
        </w:tc>
      </w:tr>
    </w:tbl>
    <w:p w14:paraId="0D4DCFE6" w14:textId="76564F2C" w:rsidR="00DB5286" w:rsidRPr="00996BE4" w:rsidRDefault="00DB5286" w:rsidP="00DB5286">
      <w:pPr>
        <w:pStyle w:val="Caption"/>
        <w:jc w:val="center"/>
        <w:rPr>
          <w:rFonts w:cs="Arial"/>
          <w:sz w:val="22"/>
          <w:szCs w:val="22"/>
        </w:rPr>
      </w:pPr>
      <w:bookmarkStart w:id="9" w:name="_Ref70669177"/>
      <w:bookmarkStart w:id="10" w:name="_Toc70671988"/>
      <w:r w:rsidRPr="00996BE4">
        <w:rPr>
          <w:rFonts w:cs="Arial"/>
          <w:sz w:val="22"/>
          <w:szCs w:val="22"/>
        </w:rPr>
        <w:t xml:space="preserve">Table </w:t>
      </w:r>
      <w:r w:rsidRPr="00996BE4">
        <w:rPr>
          <w:rFonts w:cs="Arial"/>
          <w:sz w:val="22"/>
          <w:szCs w:val="22"/>
        </w:rPr>
        <w:fldChar w:fldCharType="begin"/>
      </w:r>
      <w:r w:rsidRPr="00996BE4">
        <w:rPr>
          <w:rFonts w:cs="Arial"/>
          <w:sz w:val="22"/>
          <w:szCs w:val="22"/>
        </w:rPr>
        <w:instrText xml:space="preserve"> SEQ Table \* ARABIC </w:instrText>
      </w:r>
      <w:r w:rsidRPr="00996BE4">
        <w:rPr>
          <w:rFonts w:cs="Arial"/>
          <w:sz w:val="22"/>
          <w:szCs w:val="22"/>
        </w:rPr>
        <w:fldChar w:fldCharType="separate"/>
      </w:r>
      <w:r w:rsidR="00162B87">
        <w:rPr>
          <w:rFonts w:cs="Arial"/>
          <w:noProof/>
          <w:sz w:val="22"/>
          <w:szCs w:val="22"/>
        </w:rPr>
        <w:t>1</w:t>
      </w:r>
      <w:r w:rsidRPr="00996BE4">
        <w:rPr>
          <w:rFonts w:cs="Arial"/>
          <w:sz w:val="22"/>
          <w:szCs w:val="22"/>
        </w:rPr>
        <w:fldChar w:fldCharType="end"/>
      </w:r>
      <w:bookmarkEnd w:id="9"/>
      <w:r w:rsidRPr="00996BE4">
        <w:rPr>
          <w:rFonts w:cs="Arial"/>
          <w:sz w:val="22"/>
          <w:szCs w:val="22"/>
        </w:rPr>
        <w:t xml:space="preserve"> Examples of Explosive material parameters</w:t>
      </w:r>
      <w:bookmarkEnd w:id="10"/>
    </w:p>
    <w:p w14:paraId="7D2D5662" w14:textId="77777777" w:rsidR="00DB5286" w:rsidRPr="00996BE4" w:rsidRDefault="00DB5286" w:rsidP="00DB5286">
      <w:pPr>
        <w:rPr>
          <w:rFonts w:ascii="Arial" w:hAnsi="Arial" w:cs="Arial"/>
        </w:rPr>
      </w:pPr>
      <w:r w:rsidRPr="00996BE4">
        <w:rPr>
          <w:rFonts w:ascii="Arial" w:hAnsi="Arial" w:cs="Arial"/>
        </w:rPr>
        <w:t>An equation of state describes how a material will react in certain conditions, such as with the same pressure but varying temperature. The most commonly used equation of state for energetic materials is the Jones-Wilkins-Lee (JWL) which describes the expansion of the products, during a detonation, in the pressure-volume domain.</w:t>
      </w:r>
    </w:p>
    <w:p w14:paraId="7CC9184E" w14:textId="7A8FF991" w:rsidR="00DB5286" w:rsidRPr="00996BE4" w:rsidRDefault="00DB5286" w:rsidP="00DB5286">
      <w:pPr>
        <w:pStyle w:val="Caption"/>
        <w:keepNext/>
        <w:rPr>
          <w:rFonts w:cs="Arial"/>
          <w:sz w:val="22"/>
          <w:szCs w:val="22"/>
        </w:rPr>
      </w:pPr>
      <m:oMathPara>
        <m:oMath>
          <m:r>
            <m:rPr>
              <m:sty m:val="p"/>
            </m:rPr>
            <w:rPr>
              <w:rFonts w:ascii="Cambria Math" w:hAnsi="Cambria Math" w:cs="Arial"/>
              <w:sz w:val="22"/>
              <w:szCs w:val="22"/>
            </w:rPr>
            <m:t>p=A</m:t>
          </m:r>
          <m:d>
            <m:dPr>
              <m:ctrlPr>
                <w:rPr>
                  <w:rFonts w:ascii="Cambria Math" w:hAnsi="Cambria Math" w:cs="Arial"/>
                  <w:sz w:val="22"/>
                  <w:szCs w:val="22"/>
                </w:rPr>
              </m:ctrlPr>
            </m:dPr>
            <m:e>
              <m:r>
                <m:rPr>
                  <m:sty m:val="p"/>
                </m:rPr>
                <w:rPr>
                  <w:rFonts w:ascii="Cambria Math" w:hAnsi="Cambria Math" w:cs="Arial"/>
                  <w:sz w:val="22"/>
                  <w:szCs w:val="22"/>
                </w:rPr>
                <m:t>1-</m:t>
              </m:r>
              <m:f>
                <m:fPr>
                  <m:ctrlPr>
                    <w:rPr>
                      <w:rFonts w:ascii="Cambria Math" w:hAnsi="Cambria Math" w:cs="Arial"/>
                      <w:sz w:val="22"/>
                      <w:szCs w:val="22"/>
                    </w:rPr>
                  </m:ctrlPr>
                </m:fPr>
                <m:num>
                  <m:r>
                    <m:rPr>
                      <m:sty m:val="p"/>
                    </m:rPr>
                    <w:rPr>
                      <w:rFonts w:ascii="Cambria Math" w:hAnsi="Cambria Math" w:cs="Arial"/>
                      <w:sz w:val="22"/>
                      <w:szCs w:val="22"/>
                    </w:rPr>
                    <m:t>ω</m:t>
                  </m:r>
                </m:num>
                <m:den>
                  <m:sSub>
                    <m:sSubPr>
                      <m:ctrlPr>
                        <w:rPr>
                          <w:rFonts w:ascii="Cambria Math" w:hAnsi="Cambria Math" w:cs="Arial"/>
                          <w:sz w:val="22"/>
                          <w:szCs w:val="22"/>
                        </w:rPr>
                      </m:ctrlPr>
                    </m:sSubPr>
                    <m:e>
                      <m:r>
                        <m:rPr>
                          <m:sty m:val="p"/>
                        </m:rPr>
                        <w:rPr>
                          <w:rFonts w:ascii="Cambria Math" w:hAnsi="Cambria Math" w:cs="Arial"/>
                          <w:sz w:val="22"/>
                          <w:szCs w:val="22"/>
                        </w:rPr>
                        <m:t>R</m:t>
                      </m:r>
                    </m:e>
                    <m:sub>
                      <m:r>
                        <m:rPr>
                          <m:sty m:val="p"/>
                        </m:rPr>
                        <w:rPr>
                          <w:rFonts w:ascii="Cambria Math" w:hAnsi="Cambria Math" w:cs="Arial"/>
                          <w:sz w:val="22"/>
                          <w:szCs w:val="22"/>
                        </w:rPr>
                        <m:t>1</m:t>
                      </m:r>
                    </m:sub>
                  </m:sSub>
                  <m:r>
                    <m:rPr>
                      <m:sty m:val="p"/>
                    </m:rPr>
                    <w:rPr>
                      <w:rFonts w:ascii="Cambria Math" w:hAnsi="Cambria Math" w:cs="Arial"/>
                      <w:sz w:val="22"/>
                      <w:szCs w:val="22"/>
                    </w:rPr>
                    <m:t>V</m:t>
                  </m:r>
                </m:den>
              </m:f>
            </m:e>
          </m:d>
          <m:sSup>
            <m:sSupPr>
              <m:ctrlPr>
                <w:rPr>
                  <w:rFonts w:ascii="Cambria Math" w:hAnsi="Cambria Math" w:cs="Arial"/>
                  <w:sz w:val="22"/>
                  <w:szCs w:val="22"/>
                </w:rPr>
              </m:ctrlPr>
            </m:sSupPr>
            <m:e>
              <m:r>
                <m:rPr>
                  <m:sty m:val="p"/>
                </m:rPr>
                <w:rPr>
                  <w:rFonts w:ascii="Cambria Math" w:hAnsi="Cambria Math" w:cs="Arial"/>
                  <w:sz w:val="22"/>
                  <w:szCs w:val="22"/>
                </w:rPr>
                <m:t>e</m:t>
              </m:r>
            </m:e>
            <m:sup>
              <m:r>
                <m:rPr>
                  <m:sty m:val="p"/>
                </m:rPr>
                <w:rPr>
                  <w:rFonts w:ascii="Cambria Math" w:hAnsi="Cambria Math" w:cs="Arial"/>
                  <w:sz w:val="22"/>
                  <w:szCs w:val="22"/>
                </w:rPr>
                <m:t>-</m:t>
              </m:r>
              <m:sSub>
                <m:sSubPr>
                  <m:ctrlPr>
                    <w:rPr>
                      <w:rFonts w:ascii="Cambria Math" w:hAnsi="Cambria Math" w:cs="Arial"/>
                      <w:sz w:val="22"/>
                      <w:szCs w:val="22"/>
                    </w:rPr>
                  </m:ctrlPr>
                </m:sSubPr>
                <m:e>
                  <m:r>
                    <m:rPr>
                      <m:sty m:val="p"/>
                    </m:rPr>
                    <w:rPr>
                      <w:rFonts w:ascii="Cambria Math" w:hAnsi="Cambria Math" w:cs="Arial"/>
                      <w:sz w:val="22"/>
                      <w:szCs w:val="22"/>
                    </w:rPr>
                    <m:t>R</m:t>
                  </m:r>
                </m:e>
                <m:sub>
                  <m:r>
                    <m:rPr>
                      <m:sty m:val="p"/>
                    </m:rPr>
                    <w:rPr>
                      <w:rFonts w:ascii="Cambria Math" w:hAnsi="Cambria Math" w:cs="Arial"/>
                      <w:sz w:val="22"/>
                      <w:szCs w:val="22"/>
                    </w:rPr>
                    <m:t>1</m:t>
                  </m:r>
                </m:sub>
              </m:sSub>
              <m:r>
                <m:rPr>
                  <m:sty m:val="p"/>
                </m:rPr>
                <w:rPr>
                  <w:rFonts w:ascii="Cambria Math" w:hAnsi="Cambria Math" w:cs="Arial"/>
                  <w:sz w:val="22"/>
                  <w:szCs w:val="22"/>
                </w:rPr>
                <m:t>V</m:t>
              </m:r>
            </m:sup>
          </m:sSup>
          <m:r>
            <m:rPr>
              <m:sty m:val="p"/>
            </m:rPr>
            <w:rPr>
              <w:rFonts w:ascii="Cambria Math" w:hAnsi="Cambria Math" w:cs="Arial"/>
              <w:sz w:val="22"/>
              <w:szCs w:val="22"/>
            </w:rPr>
            <m:t>+B</m:t>
          </m:r>
          <m:d>
            <m:dPr>
              <m:ctrlPr>
                <w:rPr>
                  <w:rFonts w:ascii="Cambria Math" w:hAnsi="Cambria Math" w:cs="Arial"/>
                  <w:sz w:val="22"/>
                  <w:szCs w:val="22"/>
                </w:rPr>
              </m:ctrlPr>
            </m:dPr>
            <m:e>
              <m:r>
                <m:rPr>
                  <m:sty m:val="p"/>
                </m:rPr>
                <w:rPr>
                  <w:rFonts w:ascii="Cambria Math" w:hAnsi="Cambria Math" w:cs="Arial"/>
                  <w:sz w:val="22"/>
                  <w:szCs w:val="22"/>
                </w:rPr>
                <m:t>1-</m:t>
              </m:r>
              <m:f>
                <m:fPr>
                  <m:ctrlPr>
                    <w:rPr>
                      <w:rFonts w:ascii="Cambria Math" w:hAnsi="Cambria Math" w:cs="Arial"/>
                      <w:sz w:val="22"/>
                      <w:szCs w:val="22"/>
                    </w:rPr>
                  </m:ctrlPr>
                </m:fPr>
                <m:num>
                  <m:r>
                    <m:rPr>
                      <m:sty m:val="p"/>
                    </m:rPr>
                    <w:rPr>
                      <w:rFonts w:ascii="Cambria Math" w:hAnsi="Cambria Math" w:cs="Arial"/>
                      <w:sz w:val="22"/>
                      <w:szCs w:val="22"/>
                    </w:rPr>
                    <m:t>ω</m:t>
                  </m:r>
                </m:num>
                <m:den>
                  <m:sSub>
                    <m:sSubPr>
                      <m:ctrlPr>
                        <w:rPr>
                          <w:rFonts w:ascii="Cambria Math" w:hAnsi="Cambria Math" w:cs="Arial"/>
                          <w:sz w:val="22"/>
                          <w:szCs w:val="22"/>
                        </w:rPr>
                      </m:ctrlPr>
                    </m:sSubPr>
                    <m:e>
                      <m:r>
                        <m:rPr>
                          <m:sty m:val="p"/>
                        </m:rPr>
                        <w:rPr>
                          <w:rFonts w:ascii="Cambria Math" w:hAnsi="Cambria Math" w:cs="Arial"/>
                          <w:sz w:val="22"/>
                          <w:szCs w:val="22"/>
                        </w:rPr>
                        <m:t>R</m:t>
                      </m:r>
                    </m:e>
                    <m:sub>
                      <m:r>
                        <m:rPr>
                          <m:sty m:val="p"/>
                        </m:rPr>
                        <w:rPr>
                          <w:rFonts w:ascii="Cambria Math" w:hAnsi="Cambria Math" w:cs="Arial"/>
                          <w:sz w:val="22"/>
                          <w:szCs w:val="22"/>
                        </w:rPr>
                        <m:t>2</m:t>
                      </m:r>
                    </m:sub>
                  </m:sSub>
                  <m:r>
                    <m:rPr>
                      <m:sty m:val="p"/>
                    </m:rPr>
                    <w:rPr>
                      <w:rFonts w:ascii="Cambria Math" w:hAnsi="Cambria Math" w:cs="Arial"/>
                      <w:sz w:val="22"/>
                      <w:szCs w:val="22"/>
                    </w:rPr>
                    <m:t>V</m:t>
                  </m:r>
                </m:den>
              </m:f>
            </m:e>
          </m:d>
          <m:sSup>
            <m:sSupPr>
              <m:ctrlPr>
                <w:rPr>
                  <w:rFonts w:ascii="Cambria Math" w:hAnsi="Cambria Math" w:cs="Arial"/>
                  <w:sz w:val="22"/>
                  <w:szCs w:val="22"/>
                </w:rPr>
              </m:ctrlPr>
            </m:sSupPr>
            <m:e>
              <m:r>
                <m:rPr>
                  <m:sty m:val="p"/>
                </m:rPr>
                <w:rPr>
                  <w:rFonts w:ascii="Cambria Math" w:hAnsi="Cambria Math" w:cs="Arial"/>
                  <w:sz w:val="22"/>
                  <w:szCs w:val="22"/>
                </w:rPr>
                <m:t>e</m:t>
              </m:r>
            </m:e>
            <m:sup>
              <m:r>
                <m:rPr>
                  <m:sty m:val="p"/>
                </m:rPr>
                <w:rPr>
                  <w:rFonts w:ascii="Cambria Math" w:hAnsi="Cambria Math" w:cs="Arial"/>
                  <w:sz w:val="22"/>
                  <w:szCs w:val="22"/>
                </w:rPr>
                <m:t>-</m:t>
              </m:r>
              <m:sSub>
                <m:sSubPr>
                  <m:ctrlPr>
                    <w:rPr>
                      <w:rFonts w:ascii="Cambria Math" w:hAnsi="Cambria Math" w:cs="Arial"/>
                      <w:sz w:val="22"/>
                      <w:szCs w:val="22"/>
                    </w:rPr>
                  </m:ctrlPr>
                </m:sSubPr>
                <m:e>
                  <m:r>
                    <m:rPr>
                      <m:sty m:val="p"/>
                    </m:rPr>
                    <w:rPr>
                      <w:rFonts w:ascii="Cambria Math" w:hAnsi="Cambria Math" w:cs="Arial"/>
                      <w:sz w:val="22"/>
                      <w:szCs w:val="22"/>
                    </w:rPr>
                    <m:t>R</m:t>
                  </m:r>
                </m:e>
                <m:sub>
                  <m:r>
                    <m:rPr>
                      <m:sty m:val="p"/>
                    </m:rPr>
                    <w:rPr>
                      <w:rFonts w:ascii="Cambria Math" w:hAnsi="Cambria Math" w:cs="Arial"/>
                      <w:sz w:val="22"/>
                      <w:szCs w:val="22"/>
                    </w:rPr>
                    <m:t>2</m:t>
                  </m:r>
                </m:sub>
              </m:sSub>
              <m:r>
                <m:rPr>
                  <m:sty m:val="p"/>
                </m:rPr>
                <w:rPr>
                  <w:rFonts w:ascii="Cambria Math" w:hAnsi="Cambria Math" w:cs="Arial"/>
                  <w:sz w:val="22"/>
                  <w:szCs w:val="22"/>
                </w:rPr>
                <m:t>V</m:t>
              </m:r>
            </m:sup>
          </m:sSup>
          <m:r>
            <m:rPr>
              <m:sty m:val="p"/>
            </m:rPr>
            <w:rPr>
              <w:rFonts w:ascii="Cambria Math" w:hAnsi="Cambria Math" w:cs="Arial"/>
              <w:sz w:val="22"/>
              <w:szCs w:val="22"/>
            </w:rPr>
            <m:t>+</m:t>
          </m:r>
          <m:f>
            <m:fPr>
              <m:ctrlPr>
                <w:rPr>
                  <w:rFonts w:ascii="Cambria Math" w:hAnsi="Cambria Math" w:cs="Arial"/>
                  <w:sz w:val="22"/>
                  <w:szCs w:val="22"/>
                </w:rPr>
              </m:ctrlPr>
            </m:fPr>
            <m:num>
              <m:r>
                <m:rPr>
                  <m:sty m:val="p"/>
                </m:rPr>
                <w:rPr>
                  <w:rFonts w:ascii="Cambria Math" w:hAnsi="Cambria Math" w:cs="Arial"/>
                  <w:sz w:val="22"/>
                  <w:szCs w:val="22"/>
                </w:rPr>
                <m:t>ω</m:t>
              </m:r>
              <m:sSub>
                <m:sSubPr>
                  <m:ctrlPr>
                    <w:rPr>
                      <w:rFonts w:ascii="Cambria Math" w:hAnsi="Cambria Math" w:cs="Arial"/>
                      <w:sz w:val="22"/>
                      <w:szCs w:val="22"/>
                    </w:rPr>
                  </m:ctrlPr>
                </m:sSubPr>
                <m:e>
                  <m:r>
                    <m:rPr>
                      <m:sty m:val="p"/>
                    </m:rPr>
                    <w:rPr>
                      <w:rFonts w:ascii="Cambria Math" w:hAnsi="Cambria Math" w:cs="Arial"/>
                      <w:sz w:val="22"/>
                      <w:szCs w:val="22"/>
                    </w:rPr>
                    <m:t>e</m:t>
                  </m:r>
                </m:e>
                <m:sub>
                  <m:r>
                    <m:rPr>
                      <m:sty m:val="p"/>
                    </m:rPr>
                    <w:rPr>
                      <w:rFonts w:ascii="Cambria Math" w:hAnsi="Cambria Math" w:cs="Arial"/>
                      <w:sz w:val="22"/>
                      <w:szCs w:val="22"/>
                    </w:rPr>
                    <m:t>0</m:t>
                  </m:r>
                </m:sub>
              </m:sSub>
            </m:num>
            <m:den>
              <m:r>
                <m:rPr>
                  <m:sty m:val="p"/>
                </m:rPr>
                <w:rPr>
                  <w:rFonts w:ascii="Cambria Math" w:hAnsi="Cambria Math" w:cs="Arial"/>
                  <w:sz w:val="22"/>
                  <w:szCs w:val="22"/>
                </w:rPr>
                <m:t>V</m:t>
              </m:r>
            </m:den>
          </m:f>
        </m:oMath>
      </m:oMathPara>
    </w:p>
    <w:p w14:paraId="76405408" w14:textId="46D596B8" w:rsidR="00DB5286" w:rsidRPr="00996BE4" w:rsidRDefault="00DB5286" w:rsidP="00DB5286">
      <w:pPr>
        <w:pStyle w:val="Caption"/>
        <w:jc w:val="center"/>
        <w:rPr>
          <w:rFonts w:cs="Arial"/>
          <w:sz w:val="22"/>
          <w:szCs w:val="22"/>
        </w:rPr>
      </w:pPr>
      <w:bookmarkStart w:id="11" w:name="_Toc70671989"/>
      <w:r w:rsidRPr="00996BE4">
        <w:rPr>
          <w:rFonts w:cs="Arial"/>
          <w:sz w:val="22"/>
          <w:szCs w:val="22"/>
        </w:rPr>
        <w:t xml:space="preserve">Equation </w:t>
      </w:r>
      <w:r w:rsidRPr="00996BE4">
        <w:rPr>
          <w:rFonts w:cs="Arial"/>
          <w:sz w:val="22"/>
          <w:szCs w:val="22"/>
        </w:rPr>
        <w:fldChar w:fldCharType="begin"/>
      </w:r>
      <w:r w:rsidRPr="00996BE4">
        <w:rPr>
          <w:rFonts w:cs="Arial"/>
          <w:sz w:val="22"/>
          <w:szCs w:val="22"/>
        </w:rPr>
        <w:instrText xml:space="preserve"> SEQ Equation \* ARABIC </w:instrText>
      </w:r>
      <w:r w:rsidRPr="00996BE4">
        <w:rPr>
          <w:rFonts w:cs="Arial"/>
          <w:sz w:val="22"/>
          <w:szCs w:val="22"/>
        </w:rPr>
        <w:fldChar w:fldCharType="separate"/>
      </w:r>
      <w:r w:rsidR="00162B87">
        <w:rPr>
          <w:rFonts w:cs="Arial"/>
          <w:noProof/>
          <w:sz w:val="22"/>
          <w:szCs w:val="22"/>
        </w:rPr>
        <w:t>1</w:t>
      </w:r>
      <w:r w:rsidRPr="00996BE4">
        <w:rPr>
          <w:rFonts w:cs="Arial"/>
          <w:sz w:val="22"/>
          <w:szCs w:val="22"/>
        </w:rPr>
        <w:fldChar w:fldCharType="end"/>
      </w:r>
      <w:r w:rsidRPr="00996BE4">
        <w:rPr>
          <w:rFonts w:cs="Arial"/>
          <w:sz w:val="22"/>
          <w:szCs w:val="22"/>
        </w:rPr>
        <w:t xml:space="preserve"> JWL Equation of State</w:t>
      </w:r>
      <w:bookmarkEnd w:id="11"/>
    </w:p>
    <w:p w14:paraId="49B65D13" w14:textId="77777777" w:rsidR="00DB5286" w:rsidRPr="00996BE4" w:rsidRDefault="00DB5286" w:rsidP="00DB5286">
      <w:pPr>
        <w:rPr>
          <w:rFonts w:ascii="Arial" w:hAnsi="Arial" w:cs="Arial"/>
        </w:rPr>
      </w:pPr>
      <w:r w:rsidRPr="00996BE4">
        <w:rPr>
          <w:rFonts w:ascii="Arial" w:hAnsi="Arial" w:cs="Arial"/>
        </w:rPr>
        <w:t>The VoD is the velocity at which the reaction zone, immediately behind the shock wave, passes through a material and it is always supersonic for a detonation. The P</w:t>
      </w:r>
      <w:r w:rsidRPr="00996BE4">
        <w:rPr>
          <w:rFonts w:ascii="Arial" w:hAnsi="Arial" w:cs="Arial"/>
          <w:vertAlign w:val="subscript"/>
        </w:rPr>
        <w:t>CJ</w:t>
      </w:r>
      <w:r w:rsidRPr="00996BE4">
        <w:rPr>
          <w:rFonts w:ascii="Arial" w:hAnsi="Arial" w:cs="Arial"/>
        </w:rPr>
        <w:t xml:space="preserve"> is the gas pressure of the reactants at the point they start to expand behind the reaction zone. A material’s VoD and P</w:t>
      </w:r>
      <w:r w:rsidRPr="00996BE4">
        <w:rPr>
          <w:rFonts w:ascii="Arial" w:hAnsi="Arial" w:cs="Arial"/>
          <w:vertAlign w:val="subscript"/>
        </w:rPr>
        <w:t>CJ</w:t>
      </w:r>
      <w:r w:rsidRPr="00996BE4">
        <w:rPr>
          <w:rFonts w:ascii="Arial" w:hAnsi="Arial" w:cs="Arial"/>
        </w:rPr>
        <w:t xml:space="preserve"> can only be found from experimentally recorded measurements.</w:t>
      </w:r>
    </w:p>
    <w:p w14:paraId="783C4D5C" w14:textId="4C30FA55" w:rsidR="00524943" w:rsidRPr="00996BE4" w:rsidRDefault="00DB5286" w:rsidP="00524943">
      <w:pPr>
        <w:rPr>
          <w:rFonts w:ascii="Arial" w:hAnsi="Arial" w:cs="Arial"/>
        </w:rPr>
      </w:pPr>
      <w:r w:rsidRPr="00996BE4">
        <w:rPr>
          <w:rFonts w:ascii="Arial" w:hAnsi="Arial" w:cs="Arial"/>
        </w:rPr>
        <w:t>The Cylinder Expansion (Cylex) Test, developed in the 1970’s, is a well-established method of finding these parameters and a common precursor to modelling explosives.  It has undergone several changes, especially in the instrumentation used, over the years. Los Alamos National Laboratory (LANL), USA published an updated Cylinder test Specification in 1999</w:t>
      </w:r>
      <w:sdt>
        <w:sdtPr>
          <w:rPr>
            <w:rFonts w:ascii="Arial" w:hAnsi="Arial" w:cs="Arial"/>
          </w:rPr>
          <w:id w:val="-1567103671"/>
          <w:citation/>
        </w:sdtPr>
        <w:sdtContent>
          <w:r w:rsidRPr="00996BE4">
            <w:rPr>
              <w:rFonts w:ascii="Arial" w:hAnsi="Arial" w:cs="Arial"/>
            </w:rPr>
            <w:fldChar w:fldCharType="begin"/>
          </w:r>
          <w:r w:rsidRPr="00996BE4">
            <w:rPr>
              <w:rFonts w:ascii="Arial" w:hAnsi="Arial" w:cs="Arial"/>
            </w:rPr>
            <w:instrText xml:space="preserve"> CITATION Cat99 \l 2057 </w:instrText>
          </w:r>
          <w:r w:rsidRPr="00996BE4">
            <w:rPr>
              <w:rFonts w:ascii="Arial" w:hAnsi="Arial" w:cs="Arial"/>
            </w:rPr>
            <w:fldChar w:fldCharType="separate"/>
          </w:r>
          <w:r w:rsidR="00162B87">
            <w:rPr>
              <w:rFonts w:ascii="Arial" w:hAnsi="Arial" w:cs="Arial"/>
              <w:noProof/>
            </w:rPr>
            <w:t xml:space="preserve"> </w:t>
          </w:r>
          <w:r w:rsidR="00162B87" w:rsidRPr="00162B87">
            <w:rPr>
              <w:rFonts w:ascii="Arial" w:hAnsi="Arial" w:cs="Arial"/>
              <w:noProof/>
            </w:rPr>
            <w:t>[6]</w:t>
          </w:r>
          <w:r w:rsidRPr="00996BE4">
            <w:rPr>
              <w:rFonts w:ascii="Arial" w:hAnsi="Arial" w:cs="Arial"/>
            </w:rPr>
            <w:fldChar w:fldCharType="end"/>
          </w:r>
        </w:sdtContent>
      </w:sdt>
      <w:r w:rsidRPr="00996BE4">
        <w:rPr>
          <w:rFonts w:ascii="Arial" w:hAnsi="Arial" w:cs="Arial"/>
        </w:rPr>
        <w:t xml:space="preserve">. </w:t>
      </w:r>
      <w:r w:rsidR="00524943" w:rsidRPr="00996BE4">
        <w:rPr>
          <w:rFonts w:ascii="Arial" w:hAnsi="Arial" w:cs="Arial"/>
        </w:rPr>
        <w:t>The rate of expansion of the metal outwards is dependent on the rate at which the reactant gases expand which is driven by the P</w:t>
      </w:r>
      <w:r w:rsidR="00524943" w:rsidRPr="00996BE4">
        <w:rPr>
          <w:rFonts w:ascii="Arial" w:hAnsi="Arial" w:cs="Arial"/>
          <w:vertAlign w:val="subscript"/>
        </w:rPr>
        <w:t>CJ</w:t>
      </w:r>
      <w:r w:rsidR="00524943" w:rsidRPr="00996BE4">
        <w:rPr>
          <w:rFonts w:ascii="Arial" w:hAnsi="Arial" w:cs="Arial"/>
        </w:rPr>
        <w:t xml:space="preserve">. </w:t>
      </w:r>
    </w:p>
    <w:p w14:paraId="3C70ACD2" w14:textId="77777777" w:rsidR="00524943" w:rsidRPr="00996BE4" w:rsidRDefault="00524943" w:rsidP="00524943">
      <w:pPr>
        <w:rPr>
          <w:rFonts w:ascii="Arial" w:hAnsi="Arial" w:cs="Arial"/>
        </w:rPr>
      </w:pPr>
      <w:r w:rsidRPr="00996BE4">
        <w:rPr>
          <w:rFonts w:ascii="Arial" w:hAnsi="Arial" w:cs="Arial"/>
        </w:rPr>
        <w:t xml:space="preserve">For explosives with large critical diameters, filling a tube with a length to diameter ratio of 12 can lead to a substantial amount of explosive material being needed for each experiment. This can be both hazardous for the people working with the explosives, and expensive. The annealed copper tubes are also expensive costing upwards of £600 for the relatively small, 200mm long, tube that it is planned to use in these experiments. </w:t>
      </w:r>
    </w:p>
    <w:p w14:paraId="29711F20" w14:textId="77777777" w:rsidR="00524943" w:rsidRPr="00996BE4" w:rsidRDefault="00524943" w:rsidP="00DB5286">
      <w:pPr>
        <w:rPr>
          <w:rFonts w:ascii="Arial" w:hAnsi="Arial" w:cs="Arial"/>
          <w:color w:val="FF0000"/>
        </w:rPr>
      </w:pPr>
    </w:p>
    <w:p w14:paraId="22E4A383" w14:textId="77777777" w:rsidR="00996BE4" w:rsidRPr="00996BE4" w:rsidRDefault="00996BE4">
      <w:pPr>
        <w:rPr>
          <w:rFonts w:ascii="Arial" w:eastAsiaTheme="majorEastAsia" w:hAnsi="Arial" w:cs="Arial"/>
          <w:color w:val="2E74B5" w:themeColor="accent1" w:themeShade="BF"/>
        </w:rPr>
      </w:pPr>
      <w:r w:rsidRPr="00996BE4">
        <w:rPr>
          <w:rFonts w:ascii="Arial" w:hAnsi="Arial" w:cs="Arial"/>
        </w:rPr>
        <w:br w:type="page"/>
      </w:r>
    </w:p>
    <w:p w14:paraId="1C9FAAF8" w14:textId="79468EE3" w:rsidR="005E2F5D" w:rsidRDefault="005E2F5D" w:rsidP="005E2F5D">
      <w:pPr>
        <w:pStyle w:val="Heading1"/>
      </w:pPr>
      <w:bookmarkStart w:id="12" w:name="_Toc70671964"/>
      <w:r>
        <w:lastRenderedPageBreak/>
        <w:t>3. Aims &amp; Objectives</w:t>
      </w:r>
      <w:bookmarkEnd w:id="12"/>
    </w:p>
    <w:p w14:paraId="71A1B6F4" w14:textId="77777777" w:rsidR="00BD27AA" w:rsidRPr="00996BE4" w:rsidRDefault="00BD27AA" w:rsidP="00BD27AA">
      <w:pPr>
        <w:rPr>
          <w:rFonts w:ascii="Arial" w:hAnsi="Arial" w:cs="Arial"/>
        </w:rPr>
      </w:pPr>
      <w:r w:rsidRPr="00996BE4">
        <w:rPr>
          <w:rFonts w:ascii="Arial" w:hAnsi="Arial" w:cs="Arial"/>
        </w:rPr>
        <w:t xml:space="preserve">Is the Disc Acceleration Experiment a suitable alternative to the cylinder expansion test for Dstl </w:t>
      </w:r>
      <w:proofErr w:type="gramStart"/>
      <w:r w:rsidRPr="00996BE4">
        <w:rPr>
          <w:rFonts w:ascii="Arial" w:hAnsi="Arial" w:cs="Arial"/>
        </w:rPr>
        <w:t>work</w:t>
      </w:r>
      <w:proofErr w:type="gramEnd"/>
    </w:p>
    <w:p w14:paraId="41D3646A" w14:textId="5A170ADF" w:rsidR="00BD27AA" w:rsidRDefault="00BD27AA" w:rsidP="00BD27AA">
      <w:pPr>
        <w:pStyle w:val="Heading2"/>
      </w:pPr>
      <w:bookmarkStart w:id="13" w:name="_Toc70671965"/>
      <w:r>
        <w:t>3.1 Aim</w:t>
      </w:r>
      <w:bookmarkEnd w:id="13"/>
    </w:p>
    <w:p w14:paraId="6B678B59" w14:textId="77777777" w:rsidR="00BD27AA" w:rsidRPr="00996BE4" w:rsidRDefault="00BD27AA" w:rsidP="00BD27AA">
      <w:pPr>
        <w:rPr>
          <w:rFonts w:ascii="Arial" w:hAnsi="Arial" w:cs="Arial"/>
        </w:rPr>
      </w:pPr>
      <w:r w:rsidRPr="00996BE4">
        <w:rPr>
          <w:rFonts w:ascii="Arial" w:hAnsi="Arial" w:cs="Arial"/>
        </w:rPr>
        <w:t xml:space="preserve">To determine whether the DAX makes a suitable alternative to the </w:t>
      </w:r>
      <w:proofErr w:type="spellStart"/>
      <w:r w:rsidRPr="00996BE4">
        <w:rPr>
          <w:rFonts w:ascii="Arial" w:hAnsi="Arial" w:cs="Arial"/>
        </w:rPr>
        <w:t>cylex</w:t>
      </w:r>
      <w:proofErr w:type="spellEnd"/>
      <w:r w:rsidRPr="00996BE4">
        <w:rPr>
          <w:rFonts w:ascii="Arial" w:hAnsi="Arial" w:cs="Arial"/>
        </w:rPr>
        <w:t xml:space="preserve"> test for determining the parameters required for the computational modelling of explosives.</w:t>
      </w:r>
    </w:p>
    <w:p w14:paraId="55900F77" w14:textId="360DEA1F" w:rsidR="00BD27AA" w:rsidRDefault="00BD27AA" w:rsidP="00BD27AA">
      <w:pPr>
        <w:pStyle w:val="Heading2"/>
      </w:pPr>
      <w:bookmarkStart w:id="14" w:name="_Toc70671966"/>
      <w:r>
        <w:t>3.2 Objectives</w:t>
      </w:r>
      <w:bookmarkEnd w:id="14"/>
    </w:p>
    <w:p w14:paraId="3C603211" w14:textId="77777777" w:rsidR="00BD27AA" w:rsidRPr="00996BE4" w:rsidRDefault="00BD27AA" w:rsidP="00BD27AA">
      <w:pPr>
        <w:pStyle w:val="ListParagraph"/>
        <w:numPr>
          <w:ilvl w:val="0"/>
          <w:numId w:val="4"/>
        </w:numPr>
        <w:spacing w:after="0" w:line="240" w:lineRule="auto"/>
        <w:rPr>
          <w:rFonts w:ascii="Arial" w:hAnsi="Arial" w:cs="Arial"/>
        </w:rPr>
      </w:pPr>
      <w:r w:rsidRPr="00996BE4">
        <w:rPr>
          <w:rFonts w:ascii="Arial" w:hAnsi="Arial" w:cs="Arial"/>
        </w:rPr>
        <w:t>Identify a suitable, well defined energetic material</w:t>
      </w:r>
    </w:p>
    <w:p w14:paraId="516D7E8E" w14:textId="77777777" w:rsidR="00BD27AA" w:rsidRPr="00996BE4" w:rsidRDefault="00BD27AA" w:rsidP="00BD27AA">
      <w:pPr>
        <w:pStyle w:val="ListParagraph"/>
        <w:numPr>
          <w:ilvl w:val="0"/>
          <w:numId w:val="4"/>
        </w:numPr>
        <w:spacing w:after="0" w:line="240" w:lineRule="auto"/>
        <w:rPr>
          <w:rFonts w:ascii="Arial" w:hAnsi="Arial" w:cs="Arial"/>
        </w:rPr>
      </w:pPr>
      <w:r w:rsidRPr="00996BE4">
        <w:rPr>
          <w:rFonts w:ascii="Arial" w:hAnsi="Arial" w:cs="Arial"/>
        </w:rPr>
        <w:t>Undertake a series of Cylex tests with the identified material</w:t>
      </w:r>
    </w:p>
    <w:p w14:paraId="709CF941" w14:textId="77777777" w:rsidR="00BD27AA" w:rsidRPr="00996BE4" w:rsidRDefault="00BD27AA" w:rsidP="00BD27AA">
      <w:pPr>
        <w:pStyle w:val="ListParagraph"/>
        <w:numPr>
          <w:ilvl w:val="0"/>
          <w:numId w:val="4"/>
        </w:numPr>
        <w:spacing w:after="0" w:line="240" w:lineRule="auto"/>
        <w:rPr>
          <w:rFonts w:ascii="Arial" w:hAnsi="Arial" w:cs="Arial"/>
        </w:rPr>
      </w:pPr>
      <w:r w:rsidRPr="00996BE4">
        <w:rPr>
          <w:rFonts w:ascii="Arial" w:hAnsi="Arial" w:cs="Arial"/>
        </w:rPr>
        <w:t>Undertake a series of DAX tests with the identified material</w:t>
      </w:r>
    </w:p>
    <w:p w14:paraId="5113337D" w14:textId="77777777" w:rsidR="00BD27AA" w:rsidRPr="00996BE4" w:rsidRDefault="00BD27AA" w:rsidP="00BD27AA">
      <w:pPr>
        <w:pStyle w:val="ListParagraph"/>
        <w:numPr>
          <w:ilvl w:val="0"/>
          <w:numId w:val="4"/>
        </w:numPr>
        <w:spacing w:after="0" w:line="240" w:lineRule="auto"/>
        <w:rPr>
          <w:rFonts w:ascii="Arial" w:hAnsi="Arial" w:cs="Arial"/>
        </w:rPr>
      </w:pPr>
      <w:r w:rsidRPr="00996BE4">
        <w:rPr>
          <w:rFonts w:ascii="Arial" w:hAnsi="Arial" w:cs="Arial"/>
        </w:rPr>
        <w:t>Compare the results for Chapman-</w:t>
      </w:r>
      <w:proofErr w:type="spellStart"/>
      <w:r w:rsidRPr="00996BE4">
        <w:rPr>
          <w:rFonts w:ascii="Arial" w:hAnsi="Arial" w:cs="Arial"/>
        </w:rPr>
        <w:t>Jouguet</w:t>
      </w:r>
      <w:proofErr w:type="spellEnd"/>
      <w:r w:rsidRPr="00996BE4">
        <w:rPr>
          <w:rFonts w:ascii="Arial" w:hAnsi="Arial" w:cs="Arial"/>
        </w:rPr>
        <w:t xml:space="preserve"> Pressure and Velocity of Detonation from the two different tests to each other and the accepted standard</w:t>
      </w:r>
    </w:p>
    <w:p w14:paraId="2C9E553E" w14:textId="77777777" w:rsidR="00BD27AA" w:rsidRPr="00BD27AA" w:rsidRDefault="00BD27AA" w:rsidP="00BD27AA"/>
    <w:p w14:paraId="346EA8B6" w14:textId="77777777" w:rsidR="005E2F5D" w:rsidRPr="005E2F5D" w:rsidRDefault="005E2F5D" w:rsidP="005E2F5D"/>
    <w:p w14:paraId="144B25F0"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21FB172B" w14:textId="77777777" w:rsidR="005E2F5D" w:rsidRDefault="005E2F5D" w:rsidP="005E2F5D">
      <w:pPr>
        <w:pStyle w:val="Heading1"/>
      </w:pPr>
      <w:bookmarkStart w:id="15" w:name="_Toc70671967"/>
      <w:r>
        <w:lastRenderedPageBreak/>
        <w:t xml:space="preserve">4. </w:t>
      </w:r>
      <w:r w:rsidR="00A248E9">
        <w:t>Experimental Design</w:t>
      </w:r>
      <w:bookmarkEnd w:id="15"/>
    </w:p>
    <w:p w14:paraId="38B4A231" w14:textId="026C1348" w:rsidR="005E2F5D" w:rsidRPr="00996BE4" w:rsidRDefault="006A67EA" w:rsidP="005E2F5D">
      <w:pPr>
        <w:rPr>
          <w:rFonts w:ascii="Arial" w:hAnsi="Arial" w:cs="Arial"/>
        </w:rPr>
      </w:pPr>
      <w:r w:rsidRPr="00996BE4">
        <w:rPr>
          <w:rFonts w:ascii="Arial" w:hAnsi="Arial" w:cs="Arial"/>
        </w:rPr>
        <w:t>The experimental procedures will follow Dstl protocol for energetics work and the st</w:t>
      </w:r>
      <w:r w:rsidR="00996BE4">
        <w:rPr>
          <w:rFonts w:ascii="Arial" w:hAnsi="Arial" w:cs="Arial"/>
        </w:rPr>
        <w:t>andard set ups described in published papers for DAX</w:t>
      </w:r>
      <w:r w:rsidR="00524943">
        <w:rPr>
          <w:rFonts w:ascii="Arial" w:hAnsi="Arial" w:cs="Arial"/>
        </w:rPr>
        <w:t xml:space="preserve"> by Chaos</w:t>
      </w:r>
      <w:r w:rsidR="00996BE4">
        <w:rPr>
          <w:rFonts w:ascii="Arial" w:hAnsi="Arial" w:cs="Arial"/>
        </w:rPr>
        <w:t xml:space="preserve"> </w:t>
      </w:r>
      <w:sdt>
        <w:sdtPr>
          <w:rPr>
            <w:rFonts w:ascii="Arial" w:hAnsi="Arial" w:cs="Arial"/>
          </w:rPr>
          <w:id w:val="1821777482"/>
          <w:citation/>
        </w:sdtPr>
        <w:sdtContent>
          <w:r w:rsidR="00996BE4">
            <w:rPr>
              <w:rFonts w:ascii="Arial" w:hAnsi="Arial" w:cs="Arial"/>
            </w:rPr>
            <w:fldChar w:fldCharType="begin"/>
          </w:r>
          <w:r w:rsidR="00996BE4">
            <w:rPr>
              <w:rFonts w:ascii="Arial" w:hAnsi="Arial" w:cs="Arial"/>
            </w:rPr>
            <w:instrText xml:space="preserve"> CITATION Cha18 \l 2057 </w:instrText>
          </w:r>
          <w:r w:rsidR="00996BE4">
            <w:rPr>
              <w:rFonts w:ascii="Arial" w:hAnsi="Arial" w:cs="Arial"/>
            </w:rPr>
            <w:fldChar w:fldCharType="separate"/>
          </w:r>
          <w:r w:rsidR="00162B87" w:rsidRPr="00162B87">
            <w:rPr>
              <w:rFonts w:ascii="Arial" w:hAnsi="Arial" w:cs="Arial"/>
              <w:noProof/>
            </w:rPr>
            <w:t>[7]</w:t>
          </w:r>
          <w:r w:rsidR="00996BE4">
            <w:rPr>
              <w:rFonts w:ascii="Arial" w:hAnsi="Arial" w:cs="Arial"/>
            </w:rPr>
            <w:fldChar w:fldCharType="end"/>
          </w:r>
        </w:sdtContent>
      </w:sdt>
      <w:r w:rsidR="00524943">
        <w:rPr>
          <w:rFonts w:ascii="Arial" w:hAnsi="Arial" w:cs="Arial"/>
        </w:rPr>
        <w:t xml:space="preserve"> and Lorenz</w:t>
      </w:r>
      <w:sdt>
        <w:sdtPr>
          <w:rPr>
            <w:rFonts w:ascii="Arial" w:hAnsi="Arial" w:cs="Arial"/>
          </w:rPr>
          <w:id w:val="-1736696796"/>
          <w:citation/>
        </w:sdtPr>
        <w:sdtContent>
          <w:r w:rsidR="00996BE4">
            <w:rPr>
              <w:rFonts w:ascii="Arial" w:hAnsi="Arial" w:cs="Arial"/>
            </w:rPr>
            <w:fldChar w:fldCharType="begin"/>
          </w:r>
          <w:r w:rsidR="00996BE4">
            <w:rPr>
              <w:rFonts w:ascii="Arial" w:hAnsi="Arial" w:cs="Arial"/>
            </w:rPr>
            <w:instrText xml:space="preserve"> CITATION Lor15 \l 2057 </w:instrText>
          </w:r>
          <w:r w:rsidR="00996BE4">
            <w:rPr>
              <w:rFonts w:ascii="Arial" w:hAnsi="Arial" w:cs="Arial"/>
            </w:rPr>
            <w:fldChar w:fldCharType="separate"/>
          </w:r>
          <w:r w:rsidR="00162B87">
            <w:rPr>
              <w:rFonts w:ascii="Arial" w:hAnsi="Arial" w:cs="Arial"/>
              <w:noProof/>
            </w:rPr>
            <w:t xml:space="preserve"> </w:t>
          </w:r>
          <w:r w:rsidR="00162B87" w:rsidRPr="00162B87">
            <w:rPr>
              <w:rFonts w:ascii="Arial" w:hAnsi="Arial" w:cs="Arial"/>
              <w:noProof/>
            </w:rPr>
            <w:t>[1]</w:t>
          </w:r>
          <w:r w:rsidR="00996BE4">
            <w:rPr>
              <w:rFonts w:ascii="Arial" w:hAnsi="Arial" w:cs="Arial"/>
            </w:rPr>
            <w:fldChar w:fldCharType="end"/>
          </w:r>
        </w:sdtContent>
      </w:sdt>
      <w:r w:rsidR="00996BE4">
        <w:rPr>
          <w:rFonts w:ascii="Arial" w:hAnsi="Arial" w:cs="Arial"/>
        </w:rPr>
        <w:t xml:space="preserve"> and for Cylex </w:t>
      </w:r>
      <w:r w:rsidR="00524943">
        <w:rPr>
          <w:rFonts w:ascii="Arial" w:hAnsi="Arial" w:cs="Arial"/>
        </w:rPr>
        <w:t xml:space="preserve">by Lindsay et al </w:t>
      </w:r>
      <w:sdt>
        <w:sdtPr>
          <w:rPr>
            <w:rFonts w:ascii="Arial" w:hAnsi="Arial" w:cs="Arial"/>
          </w:rPr>
          <w:id w:val="1090669004"/>
          <w:citation/>
        </w:sdtPr>
        <w:sdtContent>
          <w:r w:rsidR="00996BE4">
            <w:rPr>
              <w:rFonts w:ascii="Arial" w:hAnsi="Arial" w:cs="Arial"/>
            </w:rPr>
            <w:fldChar w:fldCharType="begin"/>
          </w:r>
          <w:r w:rsidR="00996BE4">
            <w:rPr>
              <w:rFonts w:ascii="Arial" w:hAnsi="Arial" w:cs="Arial"/>
            </w:rPr>
            <w:instrText xml:space="preserve"> CITATION Mai18 \l 2057 </w:instrText>
          </w:r>
          <w:r w:rsidR="00996BE4">
            <w:rPr>
              <w:rFonts w:ascii="Arial" w:hAnsi="Arial" w:cs="Arial"/>
            </w:rPr>
            <w:fldChar w:fldCharType="separate"/>
          </w:r>
          <w:r w:rsidR="00162B87" w:rsidRPr="00162B87">
            <w:rPr>
              <w:rFonts w:ascii="Arial" w:hAnsi="Arial" w:cs="Arial"/>
              <w:noProof/>
            </w:rPr>
            <w:t>[8]</w:t>
          </w:r>
          <w:r w:rsidR="00996BE4">
            <w:rPr>
              <w:rFonts w:ascii="Arial" w:hAnsi="Arial" w:cs="Arial"/>
            </w:rPr>
            <w:fldChar w:fldCharType="end"/>
          </w:r>
        </w:sdtContent>
      </w:sdt>
      <w:r w:rsidR="00524943">
        <w:rPr>
          <w:rFonts w:ascii="Arial" w:hAnsi="Arial" w:cs="Arial"/>
        </w:rPr>
        <w:t xml:space="preserve"> and </w:t>
      </w:r>
      <w:proofErr w:type="spellStart"/>
      <w:r w:rsidR="00524943">
        <w:rPr>
          <w:rFonts w:ascii="Arial" w:hAnsi="Arial" w:cs="Arial"/>
        </w:rPr>
        <w:t>Maines</w:t>
      </w:r>
      <w:proofErr w:type="spellEnd"/>
      <w:r w:rsidR="00524943">
        <w:rPr>
          <w:rFonts w:ascii="Arial" w:hAnsi="Arial" w:cs="Arial"/>
        </w:rPr>
        <w:t xml:space="preserve"> et al</w:t>
      </w:r>
      <w:sdt>
        <w:sdtPr>
          <w:rPr>
            <w:rFonts w:ascii="Arial" w:hAnsi="Arial" w:cs="Arial"/>
          </w:rPr>
          <w:id w:val="1888765925"/>
          <w:citation/>
        </w:sdtPr>
        <w:sdtContent>
          <w:r w:rsidR="00996BE4">
            <w:rPr>
              <w:rFonts w:ascii="Arial" w:hAnsi="Arial" w:cs="Arial"/>
            </w:rPr>
            <w:fldChar w:fldCharType="begin"/>
          </w:r>
          <w:r w:rsidR="00996BE4">
            <w:rPr>
              <w:rFonts w:ascii="Arial" w:hAnsi="Arial" w:cs="Arial"/>
            </w:rPr>
            <w:instrText xml:space="preserve"> CITATION Lin10 \l 2057 </w:instrText>
          </w:r>
          <w:r w:rsidR="00996BE4">
            <w:rPr>
              <w:rFonts w:ascii="Arial" w:hAnsi="Arial" w:cs="Arial"/>
            </w:rPr>
            <w:fldChar w:fldCharType="separate"/>
          </w:r>
          <w:r w:rsidR="00162B87">
            <w:rPr>
              <w:rFonts w:ascii="Arial" w:hAnsi="Arial" w:cs="Arial"/>
              <w:noProof/>
            </w:rPr>
            <w:t xml:space="preserve"> </w:t>
          </w:r>
          <w:r w:rsidR="00162B87" w:rsidRPr="00162B87">
            <w:rPr>
              <w:rFonts w:ascii="Arial" w:hAnsi="Arial" w:cs="Arial"/>
              <w:noProof/>
            </w:rPr>
            <w:t>[9]</w:t>
          </w:r>
          <w:r w:rsidR="00996BE4">
            <w:rPr>
              <w:rFonts w:ascii="Arial" w:hAnsi="Arial" w:cs="Arial"/>
            </w:rPr>
            <w:fldChar w:fldCharType="end"/>
          </w:r>
        </w:sdtContent>
      </w:sdt>
      <w:r w:rsidR="00996BE4">
        <w:rPr>
          <w:rFonts w:ascii="Arial" w:hAnsi="Arial" w:cs="Arial"/>
        </w:rPr>
        <w:t>.</w:t>
      </w:r>
    </w:p>
    <w:p w14:paraId="04BEF5EA" w14:textId="45E266CA" w:rsidR="005E2F5D" w:rsidRDefault="005E2F5D" w:rsidP="00BD27AA">
      <w:pPr>
        <w:pStyle w:val="Heading2"/>
      </w:pPr>
      <w:bookmarkStart w:id="16" w:name="_Toc70671968"/>
      <w:r>
        <w:t xml:space="preserve">4.1 </w:t>
      </w:r>
      <w:r w:rsidR="00A248E9">
        <w:t>Outline of Experimental Procedure</w:t>
      </w:r>
      <w:bookmarkEnd w:id="16"/>
    </w:p>
    <w:p w14:paraId="75A2063C" w14:textId="77777777" w:rsidR="00996BE4" w:rsidRDefault="00996BE4" w:rsidP="00996BE4">
      <w:pPr>
        <w:pStyle w:val="Heading2"/>
        <w:spacing w:before="240" w:after="240" w:line="240" w:lineRule="auto"/>
        <w:ind w:left="-1021" w:firstLine="1021"/>
      </w:pPr>
      <w:bookmarkStart w:id="17" w:name="_Toc30154106"/>
      <w:bookmarkStart w:id="18" w:name="_Toc35247843"/>
      <w:bookmarkStart w:id="19" w:name="_Toc70671969"/>
      <w:r>
        <w:t>Cylinder Expansion Tests</w:t>
      </w:r>
      <w:bookmarkEnd w:id="17"/>
      <w:bookmarkEnd w:id="18"/>
      <w:bookmarkEnd w:id="19"/>
    </w:p>
    <w:p w14:paraId="63D63344" w14:textId="77777777" w:rsidR="00996BE4" w:rsidRPr="00996BE4" w:rsidRDefault="00996BE4" w:rsidP="00996BE4">
      <w:pPr>
        <w:rPr>
          <w:rFonts w:ascii="Arial" w:hAnsi="Arial" w:cs="Arial"/>
        </w:rPr>
      </w:pPr>
      <w:r w:rsidRPr="00996BE4">
        <w:rPr>
          <w:rFonts w:ascii="Arial" w:hAnsi="Arial" w:cs="Arial"/>
        </w:rPr>
        <w:t>A Cylex test consists of an annealed C101 Half hard copper tube with a wall thickness 1/10</w:t>
      </w:r>
      <w:r w:rsidRPr="00996BE4">
        <w:rPr>
          <w:rFonts w:ascii="Arial" w:hAnsi="Arial" w:cs="Arial"/>
          <w:vertAlign w:val="superscript"/>
        </w:rPr>
        <w:t xml:space="preserve"> </w:t>
      </w:r>
      <w:r w:rsidRPr="00996BE4">
        <w:rPr>
          <w:rFonts w:ascii="Arial" w:hAnsi="Arial" w:cs="Arial"/>
        </w:rPr>
        <w:t>of the tube diameter and a length of about 12 times the diameter filled with an explosive material. The diameter of the tube is determined by the critical diameter of the explosives.</w:t>
      </w:r>
    </w:p>
    <w:p w14:paraId="2B79A121" w14:textId="348D4240" w:rsidR="00996BE4" w:rsidRPr="00996BE4" w:rsidRDefault="00996BE4" w:rsidP="00996BE4">
      <w:pPr>
        <w:rPr>
          <w:rFonts w:ascii="Arial" w:hAnsi="Arial" w:cs="Arial"/>
        </w:rPr>
      </w:pPr>
      <w:r w:rsidRPr="00996BE4">
        <w:rPr>
          <w:rFonts w:ascii="Arial" w:hAnsi="Arial" w:cs="Arial"/>
        </w:rPr>
        <w:t xml:space="preserve">When the explosive material fill is detonated, the copper tube begins to expand in a cone-like shape, with the widening section at the detonator end, as can be seen in </w:t>
      </w:r>
      <w:r w:rsidR="00B7168A">
        <w:rPr>
          <w:rFonts w:ascii="Arial" w:hAnsi="Arial" w:cs="Arial"/>
        </w:rPr>
        <w:fldChar w:fldCharType="begin"/>
      </w:r>
      <w:r w:rsidR="00B7168A">
        <w:rPr>
          <w:rFonts w:ascii="Arial" w:hAnsi="Arial" w:cs="Arial"/>
        </w:rPr>
        <w:instrText xml:space="preserve"> REF _Ref70671124 \h </w:instrText>
      </w:r>
      <w:r w:rsidR="00B7168A">
        <w:rPr>
          <w:rFonts w:ascii="Arial" w:hAnsi="Arial" w:cs="Arial"/>
        </w:rPr>
      </w:r>
      <w:r w:rsidR="00B7168A">
        <w:rPr>
          <w:rFonts w:ascii="Arial" w:hAnsi="Arial" w:cs="Arial"/>
        </w:rPr>
        <w:fldChar w:fldCharType="separate"/>
      </w:r>
      <w:r w:rsidR="00162B87" w:rsidRPr="00996BE4">
        <w:rPr>
          <w:rFonts w:cs="Arial"/>
        </w:rPr>
        <w:t xml:space="preserve">Figure </w:t>
      </w:r>
      <w:r w:rsidR="00162B87">
        <w:rPr>
          <w:rFonts w:cs="Arial"/>
          <w:noProof/>
        </w:rPr>
        <w:t>2</w:t>
      </w:r>
      <w:r w:rsidR="00B7168A">
        <w:rPr>
          <w:rFonts w:ascii="Arial" w:hAnsi="Arial" w:cs="Arial"/>
        </w:rPr>
        <w:fldChar w:fldCharType="end"/>
      </w:r>
      <w:r w:rsidRPr="00996BE4">
        <w:rPr>
          <w:rFonts w:ascii="Arial" w:hAnsi="Arial" w:cs="Arial"/>
        </w:rPr>
        <w:t>.</w:t>
      </w:r>
    </w:p>
    <w:p w14:paraId="74273844" w14:textId="77777777" w:rsidR="00996BE4" w:rsidRDefault="00996BE4" w:rsidP="00996BE4"/>
    <w:p w14:paraId="1FA67B45" w14:textId="77777777" w:rsidR="00996BE4" w:rsidRDefault="00996BE4" w:rsidP="00996BE4">
      <w:pPr>
        <w:keepNext/>
        <w:jc w:val="center"/>
      </w:pPr>
      <w:r>
        <w:rPr>
          <w:noProof/>
        </w:rPr>
        <w:drawing>
          <wp:inline distT="0" distB="0" distL="0" distR="0" wp14:anchorId="55CA753B" wp14:editId="53002F5A">
            <wp:extent cx="4391025" cy="28194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l="35744" t="36102" r="15414" b="13612"/>
                    <a:stretch>
                      <a:fillRect/>
                    </a:stretch>
                  </pic:blipFill>
                  <pic:spPr bwMode="auto">
                    <a:xfrm>
                      <a:off x="0" y="0"/>
                      <a:ext cx="4391025" cy="2819400"/>
                    </a:xfrm>
                    <a:prstGeom prst="rect">
                      <a:avLst/>
                    </a:prstGeom>
                    <a:noFill/>
                    <a:ln>
                      <a:noFill/>
                    </a:ln>
                  </pic:spPr>
                </pic:pic>
              </a:graphicData>
            </a:graphic>
          </wp:inline>
        </w:drawing>
      </w:r>
    </w:p>
    <w:p w14:paraId="50D3D591" w14:textId="6CE7C1EC" w:rsidR="00996BE4" w:rsidRPr="00996BE4" w:rsidRDefault="00996BE4" w:rsidP="00996BE4">
      <w:pPr>
        <w:pStyle w:val="Caption"/>
        <w:jc w:val="center"/>
        <w:rPr>
          <w:rFonts w:cs="Arial"/>
          <w:sz w:val="22"/>
          <w:szCs w:val="22"/>
        </w:rPr>
      </w:pPr>
      <w:bookmarkStart w:id="20" w:name="_Ref70671124"/>
      <w:bookmarkStart w:id="21" w:name="_Toc70671985"/>
      <w:r w:rsidRPr="00996BE4">
        <w:rPr>
          <w:rFonts w:cs="Arial"/>
          <w:sz w:val="22"/>
          <w:szCs w:val="22"/>
        </w:rPr>
        <w:t xml:space="preserve">Figure </w:t>
      </w:r>
      <w:r w:rsidRPr="00996BE4">
        <w:rPr>
          <w:rFonts w:cs="Arial"/>
          <w:sz w:val="22"/>
          <w:szCs w:val="22"/>
        </w:rPr>
        <w:fldChar w:fldCharType="begin"/>
      </w:r>
      <w:r w:rsidRPr="00996BE4">
        <w:rPr>
          <w:rFonts w:cs="Arial"/>
          <w:sz w:val="22"/>
          <w:szCs w:val="22"/>
        </w:rPr>
        <w:instrText xml:space="preserve"> SEQ Figure \* ARABIC </w:instrText>
      </w:r>
      <w:r w:rsidRPr="00996BE4">
        <w:rPr>
          <w:rFonts w:cs="Arial"/>
          <w:sz w:val="22"/>
          <w:szCs w:val="22"/>
        </w:rPr>
        <w:fldChar w:fldCharType="separate"/>
      </w:r>
      <w:r w:rsidR="00162B87">
        <w:rPr>
          <w:rFonts w:cs="Arial"/>
          <w:noProof/>
          <w:sz w:val="22"/>
          <w:szCs w:val="22"/>
        </w:rPr>
        <w:t>2</w:t>
      </w:r>
      <w:r w:rsidRPr="00996BE4">
        <w:rPr>
          <w:rFonts w:cs="Arial"/>
          <w:sz w:val="22"/>
          <w:szCs w:val="22"/>
        </w:rPr>
        <w:fldChar w:fldCharType="end"/>
      </w:r>
      <w:bookmarkEnd w:id="20"/>
      <w:r w:rsidRPr="00996BE4">
        <w:rPr>
          <w:rFonts w:cs="Arial"/>
          <w:sz w:val="22"/>
          <w:szCs w:val="22"/>
        </w:rPr>
        <w:t xml:space="preserve"> Cylex Test Set Up</w:t>
      </w:r>
      <w:bookmarkEnd w:id="21"/>
    </w:p>
    <w:p w14:paraId="5CA08D1E" w14:textId="070D3BB4" w:rsidR="00996BE4" w:rsidRPr="00996BE4" w:rsidRDefault="00996BE4" w:rsidP="00524943">
      <w:pPr>
        <w:rPr>
          <w:rFonts w:ascii="Arial" w:hAnsi="Arial" w:cs="Arial"/>
        </w:rPr>
      </w:pPr>
      <w:r w:rsidRPr="00996BE4">
        <w:rPr>
          <w:rFonts w:ascii="Arial" w:hAnsi="Arial" w:cs="Arial"/>
        </w:rPr>
        <w:t>The copper tube is filled with approximately 200g of the explosives to be tested and is measured using several instrumentation techniques. Heterodyne velocimetry (het-V) is used to measure the wall expansion.</w:t>
      </w:r>
      <w:r w:rsidR="00524943">
        <w:rPr>
          <w:rFonts w:ascii="Arial" w:hAnsi="Arial" w:cs="Arial"/>
        </w:rPr>
        <w:t xml:space="preserve"> Two probes are placed on opposite sides of the tube about 150mm and 200mm from the detonating end of the tube.</w:t>
      </w:r>
      <w:r w:rsidRPr="00996BE4">
        <w:rPr>
          <w:rFonts w:ascii="Arial" w:hAnsi="Arial" w:cs="Arial"/>
        </w:rPr>
        <w:t xml:space="preserve"> The </w:t>
      </w:r>
      <w:r w:rsidR="00524943">
        <w:rPr>
          <w:rFonts w:ascii="Arial" w:hAnsi="Arial" w:cs="Arial"/>
        </w:rPr>
        <w:t xml:space="preserve">ionisation pins </w:t>
      </w:r>
      <w:r w:rsidRPr="00996BE4">
        <w:rPr>
          <w:rFonts w:ascii="Arial" w:hAnsi="Arial" w:cs="Arial"/>
        </w:rPr>
        <w:t>measure the velocity of detonation</w:t>
      </w:r>
      <w:r w:rsidR="00524943">
        <w:rPr>
          <w:rFonts w:ascii="Arial" w:hAnsi="Arial" w:cs="Arial"/>
        </w:rPr>
        <w:t xml:space="preserve"> and are spaced evenly between 100mm and 250mm from the detonating end of the tube and1mm from the surface of the tube</w:t>
      </w:r>
      <w:r w:rsidRPr="00996BE4">
        <w:rPr>
          <w:rFonts w:ascii="Arial" w:hAnsi="Arial" w:cs="Arial"/>
        </w:rPr>
        <w:t xml:space="preserve">. High speed cameras can also be used to derive the VoD and wall expansion, but at a lower precision. </w:t>
      </w:r>
      <w:r w:rsidR="00B7168A">
        <w:rPr>
          <w:rFonts w:ascii="Arial" w:hAnsi="Arial" w:cs="Arial"/>
        </w:rPr>
        <w:t xml:space="preserve">The tube sits upon a Perspex block which contains a </w:t>
      </w:r>
      <w:proofErr w:type="spellStart"/>
      <w:r w:rsidR="00B7168A">
        <w:rPr>
          <w:rFonts w:ascii="Arial" w:hAnsi="Arial" w:cs="Arial"/>
        </w:rPr>
        <w:t>manganin</w:t>
      </w:r>
      <w:proofErr w:type="spellEnd"/>
      <w:r w:rsidR="00B7168A">
        <w:rPr>
          <w:rFonts w:ascii="Arial" w:hAnsi="Arial" w:cs="Arial"/>
        </w:rPr>
        <w:t xml:space="preserve"> stress and a train gauge.</w:t>
      </w:r>
    </w:p>
    <w:p w14:paraId="16529F27" w14:textId="77777777" w:rsidR="00996BE4" w:rsidRDefault="00996BE4" w:rsidP="00996BE4">
      <w:pPr>
        <w:pStyle w:val="Heading2"/>
        <w:spacing w:before="240" w:after="240" w:line="240" w:lineRule="auto"/>
        <w:ind w:left="-1021" w:firstLine="1021"/>
      </w:pPr>
      <w:bookmarkStart w:id="22" w:name="_Toc30154107"/>
      <w:bookmarkStart w:id="23" w:name="_Toc35247844"/>
      <w:bookmarkStart w:id="24" w:name="_Toc70671970"/>
      <w:r>
        <w:t>Disc Acceleration Tests</w:t>
      </w:r>
      <w:bookmarkEnd w:id="22"/>
      <w:bookmarkEnd w:id="23"/>
      <w:bookmarkEnd w:id="24"/>
    </w:p>
    <w:p w14:paraId="7AB05A2E" w14:textId="572966A1" w:rsidR="00996BE4" w:rsidRPr="00CE537C" w:rsidRDefault="00996BE4" w:rsidP="00996BE4">
      <w:pPr>
        <w:rPr>
          <w:rFonts w:ascii="Arial" w:hAnsi="Arial" w:cs="Arial"/>
        </w:rPr>
      </w:pPr>
      <w:r w:rsidRPr="00CE537C">
        <w:rPr>
          <w:rFonts w:ascii="Arial" w:hAnsi="Arial" w:cs="Arial"/>
        </w:rPr>
        <w:t>Lorenz, Lee and Chambers at Lawrence Livermore National Laboratories</w:t>
      </w:r>
      <w:r w:rsidRPr="00CE537C">
        <w:rPr>
          <w:rFonts w:ascii="Arial" w:hAnsi="Arial" w:cs="Arial"/>
          <w:color w:val="FF0000"/>
        </w:rPr>
        <w:t xml:space="preserve"> </w:t>
      </w:r>
      <w:r w:rsidRPr="00CE537C">
        <w:rPr>
          <w:rFonts w:ascii="Arial" w:hAnsi="Arial" w:cs="Arial"/>
        </w:rPr>
        <w:t>(LLNL), USA, developed a new test</w:t>
      </w:r>
      <w:sdt>
        <w:sdtPr>
          <w:rPr>
            <w:rFonts w:ascii="Arial" w:hAnsi="Arial" w:cs="Arial"/>
          </w:rPr>
          <w:id w:val="-23793141"/>
          <w:citation/>
        </w:sdtPr>
        <w:sdtContent>
          <w:r w:rsidRPr="00CE537C">
            <w:rPr>
              <w:rFonts w:ascii="Arial" w:hAnsi="Arial" w:cs="Arial"/>
            </w:rPr>
            <w:fldChar w:fldCharType="begin"/>
          </w:r>
          <w:r w:rsidRPr="00CE537C">
            <w:rPr>
              <w:rFonts w:ascii="Arial" w:hAnsi="Arial" w:cs="Arial"/>
            </w:rPr>
            <w:instrText xml:space="preserve"> CITATION Lor15 \l 2057 </w:instrText>
          </w:r>
          <w:r w:rsidRPr="00CE537C">
            <w:rPr>
              <w:rFonts w:ascii="Arial" w:hAnsi="Arial" w:cs="Arial"/>
            </w:rPr>
            <w:fldChar w:fldCharType="separate"/>
          </w:r>
          <w:r w:rsidR="00162B87">
            <w:rPr>
              <w:rFonts w:ascii="Arial" w:hAnsi="Arial" w:cs="Arial"/>
              <w:noProof/>
            </w:rPr>
            <w:t xml:space="preserve"> </w:t>
          </w:r>
          <w:r w:rsidR="00162B87" w:rsidRPr="00162B87">
            <w:rPr>
              <w:rFonts w:ascii="Arial" w:hAnsi="Arial" w:cs="Arial"/>
              <w:noProof/>
            </w:rPr>
            <w:t>[1]</w:t>
          </w:r>
          <w:r w:rsidRPr="00CE537C">
            <w:rPr>
              <w:rFonts w:ascii="Arial" w:hAnsi="Arial" w:cs="Arial"/>
            </w:rPr>
            <w:fldChar w:fldCharType="end"/>
          </w:r>
        </w:sdtContent>
      </w:sdt>
      <w:r w:rsidRPr="00CE537C">
        <w:rPr>
          <w:rFonts w:ascii="Arial" w:hAnsi="Arial" w:cs="Arial"/>
        </w:rPr>
        <w:t>, the Disc Acceleration Experiment (DAX) to find the VoD and P</w:t>
      </w:r>
      <w:r w:rsidRPr="00CE537C">
        <w:rPr>
          <w:rFonts w:ascii="Arial" w:hAnsi="Arial" w:cs="Arial"/>
          <w:vertAlign w:val="subscript"/>
        </w:rPr>
        <w:t>CJ</w:t>
      </w:r>
      <w:r w:rsidRPr="00CE537C">
        <w:rPr>
          <w:rFonts w:ascii="Arial" w:hAnsi="Arial" w:cs="Arial"/>
        </w:rPr>
        <w:t xml:space="preserve"> of an explosive which was significantly cheaper per experiment than the Cylex test but with equally precise and accurate data. </w:t>
      </w:r>
    </w:p>
    <w:p w14:paraId="5A808DB2" w14:textId="77777777" w:rsidR="00996BE4" w:rsidRDefault="00996BE4" w:rsidP="00996BE4">
      <w:pPr>
        <w:keepNext/>
        <w:jc w:val="center"/>
      </w:pPr>
      <w:r>
        <w:rPr>
          <w:noProof/>
        </w:rPr>
        <w:lastRenderedPageBreak/>
        <mc:AlternateContent>
          <mc:Choice Requires="wpg">
            <w:drawing>
              <wp:inline distT="0" distB="0" distL="0" distR="0" wp14:anchorId="49257526" wp14:editId="3D0C0A65">
                <wp:extent cx="5867400" cy="2525395"/>
                <wp:effectExtent l="9525" t="9525" r="0" b="8255"/>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7400" cy="2525395"/>
                          <a:chOff x="0" y="0"/>
                          <a:chExt cx="76666" cy="38884"/>
                        </a:xfrm>
                      </wpg:grpSpPr>
                      <wps:wsp>
                        <wps:cNvPr id="9" name="Rectangle 29"/>
                        <wps:cNvSpPr>
                          <a:spLocks noChangeArrowheads="1"/>
                        </wps:cNvSpPr>
                        <wps:spPr bwMode="auto">
                          <a:xfrm>
                            <a:off x="0" y="0"/>
                            <a:ext cx="76450" cy="38884"/>
                          </a:xfrm>
                          <a:prstGeom prst="rect">
                            <a:avLst/>
                          </a:prstGeom>
                          <a:noFill/>
                          <a:ln w="63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cNvPr id="10" name="Group 30"/>
                        <wpg:cNvGrpSpPr>
                          <a:grpSpLocks/>
                        </wpg:cNvGrpSpPr>
                        <wpg:grpSpPr bwMode="auto">
                          <a:xfrm>
                            <a:off x="0" y="3473"/>
                            <a:ext cx="76666" cy="34943"/>
                            <a:chOff x="0" y="3473"/>
                            <a:chExt cx="76666" cy="34943"/>
                          </a:xfrm>
                        </wpg:grpSpPr>
                        <pic:pic xmlns:pic="http://schemas.openxmlformats.org/drawingml/2006/picture">
                          <pic:nvPicPr>
                            <pic:cNvPr id="11" name="Picture 3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7920" y="3599"/>
                              <a:ext cx="60904" cy="29689"/>
                            </a:xfrm>
                            <a:prstGeom prst="rect">
                              <a:avLst/>
                            </a:prstGeom>
                            <a:noFill/>
                            <a:ln>
                              <a:noFill/>
                            </a:ln>
                            <a:extLst>
                              <a:ext uri="{909E8E84-426E-40DD-AFC4-6F175D3DCCD1}">
                                <a14:hiddenFill xmlns:a14="http://schemas.microsoft.com/office/drawing/2010/main">
                                  <a:solidFill>
                                    <a:schemeClr val="accent1">
                                      <a:lumMod val="100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pic:spPr>
                        </pic:pic>
                        <wps:wsp>
                          <wps:cNvPr id="12" name="TextBox 69"/>
                          <wps:cNvSpPr txBox="1">
                            <a:spLocks noChangeArrowheads="1"/>
                          </wps:cNvSpPr>
                          <wps:spPr bwMode="auto">
                            <a:xfrm>
                              <a:off x="58993" y="3473"/>
                              <a:ext cx="12633" cy="67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A69531" w14:textId="77777777" w:rsidR="004746AE" w:rsidRDefault="004746AE" w:rsidP="00996BE4">
                                <w:pPr>
                                  <w:pStyle w:val="NormalWeb"/>
                                  <w:spacing w:before="0" w:beforeAutospacing="0" w:after="0" w:afterAutospacing="0"/>
                                  <w:textAlignment w:val="baseline"/>
                                </w:pPr>
                                <w:r>
                                  <w:rPr>
                                    <w:rFonts w:ascii="Arial" w:hAnsi="Arial" w:cstheme="minorBidi"/>
                                    <w:color w:val="000000" w:themeColor="text1"/>
                                    <w:kern w:val="24"/>
                                  </w:rPr>
                                  <w:t>RP80 EBW Detonator</w:t>
                                </w:r>
                              </w:p>
                            </w:txbxContent>
                          </wps:txbx>
                          <wps:bodyPr rot="0" vert="horz" wrap="square" lIns="91440" tIns="45720" rIns="91440" bIns="45720" anchor="t" anchorCtr="0" upright="1">
                            <a:noAutofit/>
                          </wps:bodyPr>
                        </wps:wsp>
                        <wps:wsp>
                          <wps:cNvPr id="13" name="Straight Arrow Connector 289"/>
                          <wps:cNvCnPr>
                            <a:cxnSpLocks noChangeShapeType="1"/>
                            <a:stCxn id="12" idx="2"/>
                          </wps:cNvCnPr>
                          <wps:spPr bwMode="auto">
                            <a:xfrm flipH="1">
                              <a:off x="60859" y="10263"/>
                              <a:ext cx="4450" cy="4104"/>
                            </a:xfrm>
                            <a:prstGeom prst="straightConnector1">
                              <a:avLst/>
                            </a:prstGeom>
                            <a:noFill/>
                            <a:ln w="9525">
                              <a:solidFill>
                                <a:srgbClr val="FF0000"/>
                              </a:solidFill>
                              <a:round/>
                              <a:headEnd/>
                              <a:tailEnd type="arrow" w="med" len="med"/>
                            </a:ln>
                            <a:extLst>
                              <a:ext uri="{909E8E84-426E-40DD-AFC4-6F175D3DCCD1}">
                                <a14:hiddenFill xmlns:a14="http://schemas.microsoft.com/office/drawing/2010/main">
                                  <a:noFill/>
                                </a14:hiddenFill>
                              </a:ext>
                            </a:extLst>
                          </wps:spPr>
                          <wps:bodyPr/>
                        </wps:wsp>
                        <wps:wsp>
                          <wps:cNvPr id="14" name="TextBox 71"/>
                          <wps:cNvSpPr txBox="1">
                            <a:spLocks noChangeArrowheads="1"/>
                          </wps:cNvSpPr>
                          <wps:spPr bwMode="auto">
                            <a:xfrm>
                              <a:off x="63598" y="28067"/>
                              <a:ext cx="13068" cy="89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B66286" w14:textId="77777777" w:rsidR="004746AE" w:rsidRDefault="004746AE" w:rsidP="00996BE4">
                                <w:pPr>
                                  <w:pStyle w:val="NormalWeb"/>
                                  <w:spacing w:before="0" w:beforeAutospacing="0" w:after="0" w:afterAutospacing="0"/>
                                  <w:textAlignment w:val="baseline"/>
                                </w:pPr>
                                <w:r>
                                  <w:rPr>
                                    <w:rFonts w:ascii="Arial" w:hAnsi="Arial" w:cstheme="minorBidi"/>
                                    <w:color w:val="000000" w:themeColor="text1"/>
                                    <w:kern w:val="24"/>
                                  </w:rPr>
                                  <w:t>Optional HE Booster</w:t>
                                </w:r>
                              </w:p>
                            </w:txbxContent>
                          </wps:txbx>
                          <wps:bodyPr rot="0" vert="horz" wrap="square" lIns="91440" tIns="45720" rIns="91440" bIns="45720" anchor="t" anchorCtr="0" upright="1">
                            <a:noAutofit/>
                          </wps:bodyPr>
                        </wps:wsp>
                        <wps:wsp>
                          <wps:cNvPr id="15" name="Straight Arrow Connector 291"/>
                          <wps:cNvCnPr>
                            <a:cxnSpLocks noChangeShapeType="1"/>
                          </wps:cNvCnPr>
                          <wps:spPr bwMode="auto">
                            <a:xfrm flipH="1" flipV="1">
                              <a:off x="60486" y="20162"/>
                              <a:ext cx="9926" cy="7921"/>
                            </a:xfrm>
                            <a:prstGeom prst="straightConnector1">
                              <a:avLst/>
                            </a:prstGeom>
                            <a:noFill/>
                            <a:ln w="9525">
                              <a:solidFill>
                                <a:srgbClr val="FF0000"/>
                              </a:solidFill>
                              <a:round/>
                              <a:headEnd/>
                              <a:tailEnd type="arrow" w="med" len="med"/>
                            </a:ln>
                            <a:extLst>
                              <a:ext uri="{909E8E84-426E-40DD-AFC4-6F175D3DCCD1}">
                                <a14:hiddenFill xmlns:a14="http://schemas.microsoft.com/office/drawing/2010/main">
                                  <a:noFill/>
                                </a14:hiddenFill>
                              </a:ext>
                            </a:extLst>
                          </wps:spPr>
                          <wps:bodyPr/>
                        </wps:wsp>
                        <wps:wsp>
                          <wps:cNvPr id="16" name="TextBox 73"/>
                          <wps:cNvSpPr txBox="1">
                            <a:spLocks noChangeArrowheads="1"/>
                          </wps:cNvSpPr>
                          <wps:spPr bwMode="auto">
                            <a:xfrm>
                              <a:off x="53563" y="30146"/>
                              <a:ext cx="9703" cy="7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E93E9" w14:textId="77777777" w:rsidR="004746AE" w:rsidRDefault="004746AE" w:rsidP="00996BE4">
                                <w:pPr>
                                  <w:pStyle w:val="NormalWeb"/>
                                  <w:spacing w:before="0" w:beforeAutospacing="0" w:after="0" w:afterAutospacing="0"/>
                                  <w:textAlignment w:val="baseline"/>
                                </w:pPr>
                                <w:r>
                                  <w:rPr>
                                    <w:rFonts w:ascii="Arial" w:hAnsi="Arial" w:cstheme="minorBidi"/>
                                    <w:color w:val="000000" w:themeColor="text1"/>
                                    <w:kern w:val="24"/>
                                  </w:rPr>
                                  <w:t>Test charge</w:t>
                                </w:r>
                              </w:p>
                            </w:txbxContent>
                          </wps:txbx>
                          <wps:bodyPr rot="0" vert="horz" wrap="square" lIns="91440" tIns="45720" rIns="91440" bIns="45720" anchor="t" anchorCtr="0" upright="1">
                            <a:noAutofit/>
                          </wps:bodyPr>
                        </wps:wsp>
                        <wps:wsp>
                          <wps:cNvPr id="17" name="Straight Arrow Connector 293"/>
                          <wps:cNvCnPr>
                            <a:cxnSpLocks noChangeShapeType="1"/>
                          </wps:cNvCnPr>
                          <wps:spPr bwMode="auto">
                            <a:xfrm flipH="1" flipV="1">
                              <a:off x="48493" y="22239"/>
                              <a:ext cx="9926" cy="7921"/>
                            </a:xfrm>
                            <a:prstGeom prst="straightConnector1">
                              <a:avLst/>
                            </a:prstGeom>
                            <a:noFill/>
                            <a:ln w="9525">
                              <a:solidFill>
                                <a:srgbClr val="FF0000"/>
                              </a:solidFill>
                              <a:round/>
                              <a:headEnd/>
                              <a:tailEnd type="arrow" w="med" len="med"/>
                            </a:ln>
                            <a:extLst>
                              <a:ext uri="{909E8E84-426E-40DD-AFC4-6F175D3DCCD1}">
                                <a14:hiddenFill xmlns:a14="http://schemas.microsoft.com/office/drawing/2010/main">
                                  <a:noFill/>
                                </a14:hiddenFill>
                              </a:ext>
                            </a:extLst>
                          </wps:spPr>
                          <wps:bodyPr/>
                        </wps:wsp>
                        <wps:wsp>
                          <wps:cNvPr id="18" name="TextBox 75"/>
                          <wps:cNvSpPr txBox="1">
                            <a:spLocks noChangeArrowheads="1"/>
                          </wps:cNvSpPr>
                          <wps:spPr bwMode="auto">
                            <a:xfrm>
                              <a:off x="37959" y="3959"/>
                              <a:ext cx="15323" cy="7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D1454" w14:textId="77777777" w:rsidR="004746AE" w:rsidRDefault="004746AE" w:rsidP="00996BE4">
                                <w:pPr>
                                  <w:pStyle w:val="NormalWeb"/>
                                  <w:spacing w:before="0" w:beforeAutospacing="0" w:after="0" w:afterAutospacing="0"/>
                                  <w:textAlignment w:val="baseline"/>
                                </w:pPr>
                                <w:r>
                                  <w:rPr>
                                    <w:rFonts w:ascii="Arial" w:hAnsi="Arial" w:cstheme="minorBidi"/>
                                    <w:color w:val="000000" w:themeColor="text1"/>
                                    <w:kern w:val="24"/>
                                  </w:rPr>
                                  <w:t>Piezoelectric timing pins</w:t>
                                </w:r>
                              </w:p>
                            </w:txbxContent>
                          </wps:txbx>
                          <wps:bodyPr rot="0" vert="horz" wrap="square" lIns="91440" tIns="45720" rIns="91440" bIns="45720" anchor="t" anchorCtr="0" upright="1">
                            <a:noAutofit/>
                          </wps:bodyPr>
                        </wps:wsp>
                        <wps:wsp>
                          <wps:cNvPr id="19" name="Straight Arrow Connector 295"/>
                          <wps:cNvCnPr>
                            <a:cxnSpLocks noChangeShapeType="1"/>
                          </wps:cNvCnPr>
                          <wps:spPr bwMode="auto">
                            <a:xfrm flipH="1">
                              <a:off x="40324" y="11323"/>
                              <a:ext cx="7488" cy="8692"/>
                            </a:xfrm>
                            <a:prstGeom prst="straightConnector1">
                              <a:avLst/>
                            </a:prstGeom>
                            <a:noFill/>
                            <a:ln w="9525">
                              <a:solidFill>
                                <a:srgbClr val="FF0000"/>
                              </a:solidFill>
                              <a:round/>
                              <a:headEnd/>
                              <a:tailEnd type="arrow" w="med" len="med"/>
                            </a:ln>
                            <a:extLst>
                              <a:ext uri="{909E8E84-426E-40DD-AFC4-6F175D3DCCD1}">
                                <a14:hiddenFill xmlns:a14="http://schemas.microsoft.com/office/drawing/2010/main">
                                  <a:noFill/>
                                </a14:hiddenFill>
                              </a:ext>
                            </a:extLst>
                          </wps:spPr>
                          <wps:bodyPr/>
                        </wps:wsp>
                        <wps:wsp>
                          <wps:cNvPr id="20" name="Straight Arrow Connector 296"/>
                          <wps:cNvCnPr>
                            <a:cxnSpLocks noChangeShapeType="1"/>
                          </wps:cNvCnPr>
                          <wps:spPr bwMode="auto">
                            <a:xfrm flipH="1">
                              <a:off x="43924" y="11323"/>
                              <a:ext cx="3888" cy="7399"/>
                            </a:xfrm>
                            <a:prstGeom prst="straightConnector1">
                              <a:avLst/>
                            </a:prstGeom>
                            <a:noFill/>
                            <a:ln w="9525">
                              <a:solidFill>
                                <a:srgbClr val="FF0000"/>
                              </a:solidFill>
                              <a:round/>
                              <a:headEnd/>
                              <a:tailEnd type="arrow" w="med" len="med"/>
                            </a:ln>
                            <a:extLst>
                              <a:ext uri="{909E8E84-426E-40DD-AFC4-6F175D3DCCD1}">
                                <a14:hiddenFill xmlns:a14="http://schemas.microsoft.com/office/drawing/2010/main">
                                  <a:noFill/>
                                </a14:hiddenFill>
                              </a:ext>
                            </a:extLst>
                          </wps:spPr>
                          <wps:bodyPr/>
                        </wps:wsp>
                        <wps:wsp>
                          <wps:cNvPr id="21" name="Straight Arrow Connector 297"/>
                          <wps:cNvCnPr>
                            <a:cxnSpLocks noChangeShapeType="1"/>
                          </wps:cNvCnPr>
                          <wps:spPr bwMode="auto">
                            <a:xfrm flipH="1">
                              <a:off x="47148" y="11323"/>
                              <a:ext cx="664" cy="6502"/>
                            </a:xfrm>
                            <a:prstGeom prst="straightConnector1">
                              <a:avLst/>
                            </a:prstGeom>
                            <a:noFill/>
                            <a:ln w="9525">
                              <a:solidFill>
                                <a:srgbClr val="FF0000"/>
                              </a:solidFill>
                              <a:round/>
                              <a:headEnd/>
                              <a:tailEnd type="arrow" w="med" len="med"/>
                            </a:ln>
                            <a:extLst>
                              <a:ext uri="{909E8E84-426E-40DD-AFC4-6F175D3DCCD1}">
                                <a14:hiddenFill xmlns:a14="http://schemas.microsoft.com/office/drawing/2010/main">
                                  <a:noFill/>
                                </a14:hiddenFill>
                              </a:ext>
                            </a:extLst>
                          </wps:spPr>
                          <wps:bodyPr/>
                        </wps:wsp>
                        <wps:wsp>
                          <wps:cNvPr id="22" name="Straight Arrow Connector 298"/>
                          <wps:cNvCnPr>
                            <a:cxnSpLocks noChangeShapeType="1"/>
                          </wps:cNvCnPr>
                          <wps:spPr bwMode="auto">
                            <a:xfrm>
                              <a:off x="47812" y="11323"/>
                              <a:ext cx="2593" cy="5958"/>
                            </a:xfrm>
                            <a:prstGeom prst="straightConnector1">
                              <a:avLst/>
                            </a:prstGeom>
                            <a:noFill/>
                            <a:ln w="9525">
                              <a:solidFill>
                                <a:srgbClr val="FF0000"/>
                              </a:solidFill>
                              <a:round/>
                              <a:headEnd/>
                              <a:tailEnd type="arrow" w="med" len="med"/>
                            </a:ln>
                            <a:extLst>
                              <a:ext uri="{909E8E84-426E-40DD-AFC4-6F175D3DCCD1}">
                                <a14:hiddenFill xmlns:a14="http://schemas.microsoft.com/office/drawing/2010/main">
                                  <a:noFill/>
                                </a14:hiddenFill>
                              </a:ext>
                            </a:extLst>
                          </wps:spPr>
                          <wps:bodyPr/>
                        </wps:wsp>
                        <wps:wsp>
                          <wps:cNvPr id="23" name="Straight Arrow Connector 299"/>
                          <wps:cNvCnPr>
                            <a:cxnSpLocks noChangeShapeType="1"/>
                          </wps:cNvCnPr>
                          <wps:spPr bwMode="auto">
                            <a:xfrm>
                              <a:off x="47812" y="11323"/>
                              <a:ext cx="5473" cy="5238"/>
                            </a:xfrm>
                            <a:prstGeom prst="straightConnector1">
                              <a:avLst/>
                            </a:prstGeom>
                            <a:noFill/>
                            <a:ln w="9525">
                              <a:solidFill>
                                <a:srgbClr val="FF0000"/>
                              </a:solidFill>
                              <a:round/>
                              <a:headEnd/>
                              <a:tailEnd type="arrow" w="med" len="med"/>
                            </a:ln>
                            <a:extLst>
                              <a:ext uri="{909E8E84-426E-40DD-AFC4-6F175D3DCCD1}">
                                <a14:hiddenFill xmlns:a14="http://schemas.microsoft.com/office/drawing/2010/main">
                                  <a:noFill/>
                                </a14:hiddenFill>
                              </a:ext>
                            </a:extLst>
                          </wps:spPr>
                          <wps:bodyPr/>
                        </wps:wsp>
                        <wps:wsp>
                          <wps:cNvPr id="24" name="Straight Arrow Connector 300"/>
                          <wps:cNvCnPr>
                            <a:cxnSpLocks noChangeShapeType="1"/>
                          </wps:cNvCnPr>
                          <wps:spPr bwMode="auto">
                            <a:xfrm>
                              <a:off x="47812" y="11323"/>
                              <a:ext cx="8354" cy="4613"/>
                            </a:xfrm>
                            <a:prstGeom prst="straightConnector1">
                              <a:avLst/>
                            </a:prstGeom>
                            <a:noFill/>
                            <a:ln w="9525">
                              <a:solidFill>
                                <a:srgbClr val="FF0000"/>
                              </a:solidFill>
                              <a:round/>
                              <a:headEnd/>
                              <a:tailEnd type="arrow" w="med" len="med"/>
                            </a:ln>
                            <a:extLst>
                              <a:ext uri="{909E8E84-426E-40DD-AFC4-6F175D3DCCD1}">
                                <a14:hiddenFill xmlns:a14="http://schemas.microsoft.com/office/drawing/2010/main">
                                  <a:noFill/>
                                </a14:hiddenFill>
                              </a:ext>
                            </a:extLst>
                          </wps:spPr>
                          <wps:bodyPr/>
                        </wps:wsp>
                        <wps:wsp>
                          <wps:cNvPr id="25" name="TextBox 82"/>
                          <wps:cNvSpPr txBox="1">
                            <a:spLocks noChangeArrowheads="1"/>
                          </wps:cNvSpPr>
                          <wps:spPr bwMode="auto">
                            <a:xfrm>
                              <a:off x="41587" y="31456"/>
                              <a:ext cx="9703" cy="6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F1CDAF" w14:textId="77777777" w:rsidR="004746AE" w:rsidRDefault="004746AE" w:rsidP="00996BE4">
                                <w:pPr>
                                  <w:pStyle w:val="NormalWeb"/>
                                  <w:spacing w:before="0" w:beforeAutospacing="0" w:after="0" w:afterAutospacing="0"/>
                                  <w:textAlignment w:val="baseline"/>
                                </w:pPr>
                                <w:r>
                                  <w:rPr>
                                    <w:rFonts w:ascii="Arial" w:hAnsi="Arial" w:cstheme="minorBidi"/>
                                    <w:color w:val="000000" w:themeColor="text1"/>
                                    <w:kern w:val="24"/>
                                  </w:rPr>
                                  <w:t>Witness foil/disc</w:t>
                                </w:r>
                              </w:p>
                            </w:txbxContent>
                          </wps:txbx>
                          <wps:bodyPr rot="0" vert="horz" wrap="square" lIns="91440" tIns="45720" rIns="91440" bIns="45720" anchor="t" anchorCtr="0" upright="1">
                            <a:noAutofit/>
                          </wps:bodyPr>
                        </wps:wsp>
                        <wps:wsp>
                          <wps:cNvPr id="26" name="Straight Arrow Connector 302"/>
                          <wps:cNvCnPr>
                            <a:cxnSpLocks noChangeShapeType="1"/>
                          </wps:cNvCnPr>
                          <wps:spPr bwMode="auto">
                            <a:xfrm flipH="1" flipV="1">
                              <a:off x="38507" y="25009"/>
                              <a:ext cx="9926" cy="7921"/>
                            </a:xfrm>
                            <a:prstGeom prst="straightConnector1">
                              <a:avLst/>
                            </a:prstGeom>
                            <a:noFill/>
                            <a:ln w="9525">
                              <a:solidFill>
                                <a:srgbClr val="FF0000"/>
                              </a:solidFill>
                              <a:round/>
                              <a:headEnd/>
                              <a:tailEnd type="arrow" w="med" len="med"/>
                            </a:ln>
                            <a:extLst>
                              <a:ext uri="{909E8E84-426E-40DD-AFC4-6F175D3DCCD1}">
                                <a14:hiddenFill xmlns:a14="http://schemas.microsoft.com/office/drawing/2010/main">
                                  <a:noFill/>
                                </a14:hiddenFill>
                              </a:ext>
                            </a:extLst>
                          </wps:spPr>
                          <wps:bodyPr/>
                        </wps:wsp>
                        <wps:wsp>
                          <wps:cNvPr id="27" name="TextBox 84"/>
                          <wps:cNvSpPr txBox="1">
                            <a:spLocks noChangeArrowheads="1"/>
                          </wps:cNvSpPr>
                          <wps:spPr bwMode="auto">
                            <a:xfrm>
                              <a:off x="0" y="34426"/>
                              <a:ext cx="15183" cy="3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6C6D18" w14:textId="77777777" w:rsidR="004746AE" w:rsidRDefault="004746AE" w:rsidP="00996BE4">
                                <w:pPr>
                                  <w:pStyle w:val="NormalWeb"/>
                                  <w:spacing w:before="0" w:beforeAutospacing="0" w:after="0" w:afterAutospacing="0"/>
                                  <w:textAlignment w:val="baseline"/>
                                </w:pPr>
                                <w:proofErr w:type="spellStart"/>
                                <w:r>
                                  <w:rPr>
                                    <w:rFonts w:ascii="Arial" w:hAnsi="Arial" w:cstheme="minorBidi"/>
                                    <w:color w:val="000000" w:themeColor="text1"/>
                                    <w:kern w:val="24"/>
                                  </w:rPr>
                                  <w:t>HetV</w:t>
                                </w:r>
                                <w:proofErr w:type="spellEnd"/>
                                <w:r>
                                  <w:rPr>
                                    <w:rFonts w:ascii="Arial" w:hAnsi="Arial" w:cstheme="minorBidi"/>
                                    <w:color w:val="000000" w:themeColor="text1"/>
                                    <w:kern w:val="24"/>
                                  </w:rPr>
                                  <w:t xml:space="preserve"> Probe</w:t>
                                </w:r>
                              </w:p>
                            </w:txbxContent>
                          </wps:txbx>
                          <wps:bodyPr rot="0" vert="horz" wrap="square" lIns="91440" tIns="45720" rIns="91440" bIns="45720" anchor="t" anchorCtr="0" upright="1">
                            <a:noAutofit/>
                          </wps:bodyPr>
                        </wps:wsp>
                        <wps:wsp>
                          <wps:cNvPr id="28" name="Right Arrow 304"/>
                          <wps:cNvSpPr>
                            <a:spLocks noChangeArrowheads="1"/>
                          </wps:cNvSpPr>
                          <wps:spPr bwMode="auto">
                            <a:xfrm rot="-805041">
                              <a:off x="2160" y="30160"/>
                              <a:ext cx="12131" cy="2770"/>
                            </a:xfrm>
                            <a:prstGeom prst="rightArrow">
                              <a:avLst>
                                <a:gd name="adj1" fmla="val 50000"/>
                                <a:gd name="adj2" fmla="val 49998"/>
                              </a:avLst>
                            </a:prstGeom>
                            <a:solidFill>
                              <a:srgbClr val="FF0000"/>
                            </a:solidFill>
                            <a:ln w="25400">
                              <a:solidFill>
                                <a:srgbClr val="C00000"/>
                              </a:solidFill>
                              <a:miter lim="800000"/>
                              <a:headEnd/>
                              <a:tailEnd/>
                            </a:ln>
                          </wps:spPr>
                          <wps:bodyPr rot="0" vert="horz" wrap="square" lIns="91440" tIns="45720" rIns="91440" bIns="45720" anchor="ctr" anchorCtr="0" upright="1">
                            <a:noAutofit/>
                          </wps:bodyPr>
                        </wps:wsp>
                      </wpg:grpSp>
                    </wpg:wgp>
                  </a:graphicData>
                </a:graphic>
              </wp:inline>
            </w:drawing>
          </mc:Choice>
          <mc:Fallback>
            <w:pict>
              <v:group w14:anchorId="49257526" id="Group 8" o:spid="_x0000_s1026" style="width:462pt;height:198.85pt;mso-position-horizontal-relative:char;mso-position-vertical-relative:line" coordsize="76666,388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">
                <v:rect id="Rectangle 29" o:spid="_x0000_s1027" style="position:absolute;width:76450;height:38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" filled="f" strokecolor="black [3213]" strokeweight=".5pt"/>
                <v:group id="Group 30" o:spid="_x0000_s1028" style="position:absolute;top:3473;width:76666;height:34943" coordorigin=",3473" coordsize="76666,34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 o:spid="_x0000_s1029" type="#_x0000_t75" style="position:absolute;left:7920;top:3599;width:60904;height:29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" fillcolor="#5b9bd5 [3204]" strokecolor="black [3213]">
                    <v:imagedata r:id="rId9" o:title=""/>
                  </v:shape>
                  <v:shapetype id="_x0000_t202" coordsize="21600,21600" o:spt="202" path="m,l,21600r21600,l21600,xe">
                    <v:stroke joinstyle="miter"/>
                    <v:path gradientshapeok="t" o:connecttype="rect"/>
                  </v:shapetype>
                  <v:shape id="TextBox 69" o:spid="_x0000_s1030" type="#_x0000_t202" style="position:absolute;left:58993;top:3473;width:12633;height:6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7BA69531" w14:textId="77777777" w:rsidR="004746AE" w:rsidRDefault="004746AE" w:rsidP="00996BE4">
                          <w:pPr>
                            <w:pStyle w:val="NormalWeb"/>
                            <w:spacing w:before="0" w:beforeAutospacing="0" w:after="0" w:afterAutospacing="0"/>
                            <w:textAlignment w:val="baseline"/>
                          </w:pPr>
                          <w:r>
                            <w:rPr>
                              <w:rFonts w:ascii="Arial" w:hAnsi="Arial" w:cstheme="minorBidi"/>
                              <w:color w:val="000000" w:themeColor="text1"/>
                              <w:kern w:val="24"/>
                            </w:rPr>
                            <w:t>RP80 EBW Detonator</w:t>
                          </w:r>
                        </w:p>
                      </w:txbxContent>
                    </v:textbox>
                  </v:shape>
                  <v:shapetype id="_x0000_t32" coordsize="21600,21600" o:spt="32" o:oned="t" path="m,l21600,21600e" filled="f">
                    <v:path arrowok="t" fillok="f" o:connecttype="none"/>
                    <o:lock v:ext="edit" shapetype="t"/>
                  </v:shapetype>
                  <v:shape id="Straight Arrow Connector 289" o:spid="_x0000_s1031" type="#_x0000_t32" style="position:absolute;left:60859;top:10263;width:4450;height:41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" strokecolor="red">
                    <v:stroke endarrow="open"/>
                  </v:shape>
                  <v:shape id="TextBox 71" o:spid="_x0000_s1032" type="#_x0000_t202" style="position:absolute;left:63598;top:28067;width:13068;height:89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40B66286" w14:textId="77777777" w:rsidR="004746AE" w:rsidRDefault="004746AE" w:rsidP="00996BE4">
                          <w:pPr>
                            <w:pStyle w:val="NormalWeb"/>
                            <w:spacing w:before="0" w:beforeAutospacing="0" w:after="0" w:afterAutospacing="0"/>
                            <w:textAlignment w:val="baseline"/>
                          </w:pPr>
                          <w:r>
                            <w:rPr>
                              <w:rFonts w:ascii="Arial" w:hAnsi="Arial" w:cstheme="minorBidi"/>
                              <w:color w:val="000000" w:themeColor="text1"/>
                              <w:kern w:val="24"/>
                            </w:rPr>
                            <w:t>Optional HE Booster</w:t>
                          </w:r>
                        </w:p>
                      </w:txbxContent>
                    </v:textbox>
                  </v:shape>
                  <v:shape id="Straight Arrow Connector 291" o:spid="_x0000_s1033" type="#_x0000_t32" style="position:absolute;left:60486;top:20162;width:9926;height:792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" strokecolor="red">
                    <v:stroke endarrow="open"/>
                  </v:shape>
                  <v:shape id="TextBox 73" o:spid="_x0000_s1034" type="#_x0000_t202" style="position:absolute;left:53563;top:30146;width:9703;height:7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2FEE93E9" w14:textId="77777777" w:rsidR="004746AE" w:rsidRDefault="004746AE" w:rsidP="00996BE4">
                          <w:pPr>
                            <w:pStyle w:val="NormalWeb"/>
                            <w:spacing w:before="0" w:beforeAutospacing="0" w:after="0" w:afterAutospacing="0"/>
                            <w:textAlignment w:val="baseline"/>
                          </w:pPr>
                          <w:r>
                            <w:rPr>
                              <w:rFonts w:ascii="Arial" w:hAnsi="Arial" w:cstheme="minorBidi"/>
                              <w:color w:val="000000" w:themeColor="text1"/>
                              <w:kern w:val="24"/>
                            </w:rPr>
                            <w:t>Test charge</w:t>
                          </w:r>
                        </w:p>
                      </w:txbxContent>
                    </v:textbox>
                  </v:shape>
                  <v:shape id="Straight Arrow Connector 293" o:spid="_x0000_s1035" type="#_x0000_t32" style="position:absolute;left:48493;top:22239;width:9926;height:792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" strokecolor="red">
                    <v:stroke endarrow="open"/>
                  </v:shape>
                  <v:shape id="TextBox 75" o:spid="_x0000_s1036" type="#_x0000_t202" style="position:absolute;left:37959;top:3959;width:15323;height:7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14:paraId="6EAD1454" w14:textId="77777777" w:rsidR="004746AE" w:rsidRDefault="004746AE" w:rsidP="00996BE4">
                          <w:pPr>
                            <w:pStyle w:val="NormalWeb"/>
                            <w:spacing w:before="0" w:beforeAutospacing="0" w:after="0" w:afterAutospacing="0"/>
                            <w:textAlignment w:val="baseline"/>
                          </w:pPr>
                          <w:r>
                            <w:rPr>
                              <w:rFonts w:ascii="Arial" w:hAnsi="Arial" w:cstheme="minorBidi"/>
                              <w:color w:val="000000" w:themeColor="text1"/>
                              <w:kern w:val="24"/>
                            </w:rPr>
                            <w:t>Piezoelectric timing pins</w:t>
                          </w:r>
                        </w:p>
                      </w:txbxContent>
                    </v:textbox>
                  </v:shape>
                  <v:shape id="Straight Arrow Connector 295" o:spid="_x0000_s1037" type="#_x0000_t32" style="position:absolute;left:40324;top:11323;width:7488;height:869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" strokecolor="red">
                    <v:stroke endarrow="open"/>
                  </v:shape>
                  <v:shape id="Straight Arrow Connector 296" o:spid="_x0000_s1038" type="#_x0000_t32" style="position:absolute;left:43924;top:11323;width:3888;height:739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" strokecolor="red">
                    <v:stroke endarrow="open"/>
                  </v:shape>
                  <v:shape id="Straight Arrow Connector 297" o:spid="_x0000_s1039" type="#_x0000_t32" style="position:absolute;left:47148;top:11323;width:664;height:650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" strokecolor="red">
                    <v:stroke endarrow="open"/>
                  </v:shape>
                  <v:shape id="Straight Arrow Connector 298" o:spid="_x0000_s1040" type="#_x0000_t32" style="position:absolute;left:47812;top:11323;width:2593;height:59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" strokecolor="red">
                    <v:stroke endarrow="open"/>
                  </v:shape>
                  <v:shape id="Straight Arrow Connector 299" o:spid="_x0000_s1041" type="#_x0000_t32" style="position:absolute;left:47812;top:11323;width:5473;height:52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" strokecolor="red">
                    <v:stroke endarrow="open"/>
                  </v:shape>
                  <v:shape id="Straight Arrow Connector 300" o:spid="_x0000_s1042" type="#_x0000_t32" style="position:absolute;left:47812;top:11323;width:8354;height:46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" strokecolor="red">
                    <v:stroke endarrow="open"/>
                  </v:shape>
                  <v:shape id="TextBox 82" o:spid="_x0000_s1043" type="#_x0000_t202" style="position:absolute;left:41587;top:31456;width:9703;height:6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14:paraId="00F1CDAF" w14:textId="77777777" w:rsidR="004746AE" w:rsidRDefault="004746AE" w:rsidP="00996BE4">
                          <w:pPr>
                            <w:pStyle w:val="NormalWeb"/>
                            <w:spacing w:before="0" w:beforeAutospacing="0" w:after="0" w:afterAutospacing="0"/>
                            <w:textAlignment w:val="baseline"/>
                          </w:pPr>
                          <w:r>
                            <w:rPr>
                              <w:rFonts w:ascii="Arial" w:hAnsi="Arial" w:cstheme="minorBidi"/>
                              <w:color w:val="000000" w:themeColor="text1"/>
                              <w:kern w:val="24"/>
                            </w:rPr>
                            <w:t>Witness foil/disc</w:t>
                          </w:r>
                        </w:p>
                      </w:txbxContent>
                    </v:textbox>
                  </v:shape>
                  <v:shape id="Straight Arrow Connector 302" o:spid="_x0000_s1044" type="#_x0000_t32" style="position:absolute;left:38507;top:25009;width:9926;height:792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" strokecolor="red">
                    <v:stroke endarrow="open"/>
                  </v:shape>
                  <v:shape id="TextBox 84" o:spid="_x0000_s1045" type="#_x0000_t202" style="position:absolute;top:34426;width:15183;height:3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576C6D18" w14:textId="77777777" w:rsidR="004746AE" w:rsidRDefault="004746AE" w:rsidP="00996BE4">
                          <w:pPr>
                            <w:pStyle w:val="NormalWeb"/>
                            <w:spacing w:before="0" w:beforeAutospacing="0" w:after="0" w:afterAutospacing="0"/>
                            <w:textAlignment w:val="baseline"/>
                          </w:pPr>
                          <w:proofErr w:type="spellStart"/>
                          <w:r>
                            <w:rPr>
                              <w:rFonts w:ascii="Arial" w:hAnsi="Arial" w:cstheme="minorBidi"/>
                              <w:color w:val="000000" w:themeColor="text1"/>
                              <w:kern w:val="24"/>
                            </w:rPr>
                            <w:t>HetV</w:t>
                          </w:r>
                          <w:proofErr w:type="spellEnd"/>
                          <w:r>
                            <w:rPr>
                              <w:rFonts w:ascii="Arial" w:hAnsi="Arial" w:cstheme="minorBidi"/>
                              <w:color w:val="000000" w:themeColor="text1"/>
                              <w:kern w:val="24"/>
                            </w:rPr>
                            <w:t xml:space="preserve"> Probe</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04" o:spid="_x0000_s1046" type="#_x0000_t13" style="position:absolute;left:2160;top:30160;width:12131;height:2770;rotation:-87931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" adj="19134" fillcolor="red" strokecolor="#c00000" strokeweight="2pt"/>
                </v:group>
                <w10:anchorlock/>
              </v:group>
            </w:pict>
          </mc:Fallback>
        </mc:AlternateContent>
      </w:r>
    </w:p>
    <w:p w14:paraId="10C8D097" w14:textId="71E2CAEA" w:rsidR="00996BE4" w:rsidRPr="00CE537C" w:rsidRDefault="00996BE4" w:rsidP="00996BE4">
      <w:pPr>
        <w:pStyle w:val="Caption"/>
        <w:jc w:val="center"/>
        <w:rPr>
          <w:rFonts w:cs="Arial"/>
          <w:sz w:val="22"/>
          <w:szCs w:val="22"/>
        </w:rPr>
      </w:pPr>
      <w:bookmarkStart w:id="25" w:name="_Ref70671162"/>
      <w:bookmarkStart w:id="26" w:name="_Toc70671986"/>
      <w:r w:rsidRPr="00CE537C">
        <w:rPr>
          <w:rFonts w:cs="Arial"/>
          <w:sz w:val="22"/>
          <w:szCs w:val="22"/>
        </w:rPr>
        <w:t xml:space="preserve">Figure </w:t>
      </w:r>
      <w:r w:rsidRPr="00CE537C">
        <w:rPr>
          <w:rFonts w:cs="Arial"/>
          <w:sz w:val="22"/>
          <w:szCs w:val="22"/>
        </w:rPr>
        <w:fldChar w:fldCharType="begin"/>
      </w:r>
      <w:r w:rsidRPr="00CE537C">
        <w:rPr>
          <w:rFonts w:cs="Arial"/>
          <w:sz w:val="22"/>
          <w:szCs w:val="22"/>
        </w:rPr>
        <w:instrText xml:space="preserve"> SEQ Figure \* ARABIC </w:instrText>
      </w:r>
      <w:r w:rsidRPr="00CE537C">
        <w:rPr>
          <w:rFonts w:cs="Arial"/>
          <w:sz w:val="22"/>
          <w:szCs w:val="22"/>
        </w:rPr>
        <w:fldChar w:fldCharType="separate"/>
      </w:r>
      <w:r w:rsidR="00162B87">
        <w:rPr>
          <w:rFonts w:cs="Arial"/>
          <w:noProof/>
          <w:sz w:val="22"/>
          <w:szCs w:val="22"/>
        </w:rPr>
        <w:t>3</w:t>
      </w:r>
      <w:r w:rsidRPr="00CE537C">
        <w:rPr>
          <w:rFonts w:cs="Arial"/>
          <w:sz w:val="22"/>
          <w:szCs w:val="22"/>
        </w:rPr>
        <w:fldChar w:fldCharType="end"/>
      </w:r>
      <w:bookmarkEnd w:id="25"/>
      <w:r w:rsidRPr="00CE537C">
        <w:rPr>
          <w:rFonts w:cs="Arial"/>
          <w:sz w:val="22"/>
          <w:szCs w:val="22"/>
        </w:rPr>
        <w:t xml:space="preserve"> DAX Experimental Set-Up</w:t>
      </w:r>
      <w:bookmarkEnd w:id="26"/>
    </w:p>
    <w:p w14:paraId="02F6EC0E" w14:textId="1DC4E908" w:rsidR="00996BE4" w:rsidRPr="00CE537C" w:rsidRDefault="00996BE4" w:rsidP="00996BE4">
      <w:pPr>
        <w:rPr>
          <w:rFonts w:ascii="Arial" w:hAnsi="Arial" w:cs="Arial"/>
          <w:color w:val="FF0000"/>
        </w:rPr>
      </w:pPr>
      <w:r w:rsidRPr="00CE537C">
        <w:rPr>
          <w:rFonts w:ascii="Arial" w:hAnsi="Arial" w:cs="Arial"/>
        </w:rPr>
        <w:t>The DAX test uses a PMMA tube to contain approximately 20g of explosive material, with 6 piezoelectric pins down the side</w:t>
      </w:r>
      <w:r w:rsidR="00524943">
        <w:rPr>
          <w:rFonts w:ascii="Arial" w:hAnsi="Arial" w:cs="Arial"/>
        </w:rPr>
        <w:t>, 12.5mm apart,</w:t>
      </w:r>
      <w:r w:rsidRPr="00CE537C">
        <w:rPr>
          <w:rFonts w:ascii="Arial" w:hAnsi="Arial" w:cs="Arial"/>
        </w:rPr>
        <w:t xml:space="preserve"> for calculating the VoD and a </w:t>
      </w:r>
      <w:r w:rsidR="00524943">
        <w:rPr>
          <w:rFonts w:ascii="Arial" w:hAnsi="Arial" w:cs="Arial"/>
        </w:rPr>
        <w:t xml:space="preserve">copper </w:t>
      </w:r>
      <w:r w:rsidRPr="00CE537C">
        <w:rPr>
          <w:rFonts w:ascii="Arial" w:hAnsi="Arial" w:cs="Arial"/>
        </w:rPr>
        <w:t>metal flyer plate</w:t>
      </w:r>
      <w:bookmarkStart w:id="27" w:name="_GoBack"/>
      <w:bookmarkEnd w:id="27"/>
      <w:r w:rsidRPr="00CE537C">
        <w:rPr>
          <w:rFonts w:ascii="Arial" w:hAnsi="Arial" w:cs="Arial"/>
        </w:rPr>
        <w:t xml:space="preserve"> on the end whose velocity is measured using het-v to calculate the P</w:t>
      </w:r>
      <w:r w:rsidRPr="00CE537C">
        <w:rPr>
          <w:rFonts w:ascii="Arial" w:hAnsi="Arial" w:cs="Arial"/>
          <w:vertAlign w:val="subscript"/>
        </w:rPr>
        <w:t>CJ</w:t>
      </w:r>
      <w:r w:rsidRPr="00CE537C">
        <w:rPr>
          <w:rFonts w:ascii="Arial" w:hAnsi="Arial" w:cs="Arial"/>
        </w:rPr>
        <w:t xml:space="preserve"> A simple set up can be seen in </w:t>
      </w:r>
      <w:r w:rsidR="00B7168A">
        <w:rPr>
          <w:rFonts w:ascii="Arial" w:hAnsi="Arial" w:cs="Arial"/>
        </w:rPr>
        <w:fldChar w:fldCharType="begin"/>
      </w:r>
      <w:r w:rsidR="00B7168A">
        <w:rPr>
          <w:rFonts w:ascii="Arial" w:hAnsi="Arial" w:cs="Arial"/>
        </w:rPr>
        <w:instrText xml:space="preserve"> REF _Ref70671162 \h </w:instrText>
      </w:r>
      <w:r w:rsidR="00B7168A">
        <w:rPr>
          <w:rFonts w:ascii="Arial" w:hAnsi="Arial" w:cs="Arial"/>
        </w:rPr>
      </w:r>
      <w:r w:rsidR="00B7168A">
        <w:rPr>
          <w:rFonts w:ascii="Arial" w:hAnsi="Arial" w:cs="Arial"/>
        </w:rPr>
        <w:fldChar w:fldCharType="separate"/>
      </w:r>
      <w:r w:rsidR="00162B87" w:rsidRPr="00CE537C">
        <w:rPr>
          <w:rFonts w:cs="Arial"/>
        </w:rPr>
        <w:t xml:space="preserve">Figure </w:t>
      </w:r>
      <w:r w:rsidR="00162B87">
        <w:rPr>
          <w:rFonts w:cs="Arial"/>
          <w:noProof/>
        </w:rPr>
        <w:t>3</w:t>
      </w:r>
      <w:r w:rsidR="00B7168A">
        <w:rPr>
          <w:rFonts w:ascii="Arial" w:hAnsi="Arial" w:cs="Arial"/>
        </w:rPr>
        <w:fldChar w:fldCharType="end"/>
      </w:r>
      <w:r w:rsidRPr="00CE537C">
        <w:rPr>
          <w:rFonts w:ascii="Arial" w:hAnsi="Arial" w:cs="Arial"/>
        </w:rPr>
        <w:t xml:space="preserve">. </w:t>
      </w:r>
    </w:p>
    <w:p w14:paraId="609E7B43" w14:textId="122CBAA9" w:rsidR="00DB5286" w:rsidRPr="00CE537C" w:rsidRDefault="00DB5286" w:rsidP="00DB5286">
      <w:pPr>
        <w:pStyle w:val="BodyText"/>
        <w:rPr>
          <w:rFonts w:cs="Arial"/>
          <w:szCs w:val="22"/>
        </w:rPr>
      </w:pPr>
      <w:r w:rsidRPr="00CE537C">
        <w:rPr>
          <w:rFonts w:cs="Arial"/>
          <w:szCs w:val="22"/>
        </w:rPr>
        <w:t>Lorenz’s paper</w:t>
      </w:r>
      <w:sdt>
        <w:sdtPr>
          <w:rPr>
            <w:rFonts w:cs="Arial"/>
            <w:szCs w:val="22"/>
          </w:rPr>
          <w:id w:val="-684972870"/>
          <w:citation/>
        </w:sdtPr>
        <w:sdtContent>
          <w:r w:rsidRPr="00CE537C">
            <w:rPr>
              <w:rFonts w:cs="Arial"/>
              <w:szCs w:val="22"/>
            </w:rPr>
            <w:fldChar w:fldCharType="begin"/>
          </w:r>
          <w:r w:rsidRPr="00CE537C">
            <w:rPr>
              <w:rFonts w:cs="Arial"/>
              <w:szCs w:val="22"/>
            </w:rPr>
            <w:instrText xml:space="preserve"> CITATION Lor15 \l 2057 </w:instrText>
          </w:r>
          <w:r w:rsidRPr="00CE537C">
            <w:rPr>
              <w:rFonts w:cs="Arial"/>
              <w:szCs w:val="22"/>
            </w:rPr>
            <w:fldChar w:fldCharType="separate"/>
          </w:r>
          <w:r w:rsidR="00162B87">
            <w:rPr>
              <w:rFonts w:cs="Arial"/>
              <w:noProof/>
              <w:szCs w:val="22"/>
            </w:rPr>
            <w:t xml:space="preserve"> </w:t>
          </w:r>
          <w:r w:rsidR="00162B87" w:rsidRPr="00162B87">
            <w:rPr>
              <w:rFonts w:cs="Arial"/>
              <w:noProof/>
              <w:szCs w:val="22"/>
            </w:rPr>
            <w:t>[1]</w:t>
          </w:r>
          <w:r w:rsidRPr="00CE537C">
            <w:rPr>
              <w:rFonts w:cs="Arial"/>
              <w:szCs w:val="22"/>
            </w:rPr>
            <w:fldChar w:fldCharType="end"/>
          </w:r>
        </w:sdtContent>
      </w:sdt>
      <w:r w:rsidRPr="00CE537C">
        <w:rPr>
          <w:rFonts w:cs="Arial"/>
          <w:szCs w:val="22"/>
        </w:rPr>
        <w:t xml:space="preserve"> outlines the dimensions of the tube, the specifications for the metal flyer plate and the instrumentation to be used in the DAX.</w:t>
      </w:r>
    </w:p>
    <w:p w14:paraId="3AEB9700" w14:textId="77777777" w:rsidR="00DB5286" w:rsidRPr="00CE537C" w:rsidRDefault="00DB5286" w:rsidP="00DB5286">
      <w:pPr>
        <w:pStyle w:val="BodyText"/>
        <w:spacing w:line="240" w:lineRule="auto"/>
        <w:jc w:val="center"/>
        <w:rPr>
          <w:i/>
        </w:rPr>
      </w:pPr>
      <w:r w:rsidRPr="00CE537C">
        <w:rPr>
          <w:i/>
        </w:rPr>
        <w:t>“</w:t>
      </w:r>
      <w:r w:rsidRPr="00CE537C">
        <w:rPr>
          <w:i/>
          <w:lang w:val="en"/>
        </w:rPr>
        <w:t>These witness discs are either 425 </w:t>
      </w:r>
      <w:proofErr w:type="spellStart"/>
      <w:r w:rsidRPr="00CE537C">
        <w:rPr>
          <w:i/>
          <w:lang w:val="en"/>
        </w:rPr>
        <w:t>μm</w:t>
      </w:r>
      <w:proofErr w:type="spellEnd"/>
      <w:r w:rsidRPr="00CE537C">
        <w:rPr>
          <w:i/>
          <w:lang w:val="en"/>
        </w:rPr>
        <w:t xml:space="preserve"> thick aluminum (1100 series alloy) or 250 </w:t>
      </w:r>
      <w:proofErr w:type="spellStart"/>
      <w:r w:rsidRPr="00CE537C">
        <w:rPr>
          <w:i/>
          <w:lang w:val="en"/>
        </w:rPr>
        <w:t>μm</w:t>
      </w:r>
      <w:proofErr w:type="spellEnd"/>
      <w:r w:rsidRPr="00CE537C">
        <w:rPr>
          <w:i/>
          <w:lang w:val="en"/>
        </w:rPr>
        <w:t xml:space="preserve"> thick copper (CDA 110, soft). The acrylic (PMMA) sleeve that surrounds the explosive pellets holds the PDV probe on the geometric axis at a position 10 cm from the thin metal witness disc. These tubes are precision machined from rod stock,</w:t>
      </w:r>
      <w:r w:rsidRPr="00CE537C">
        <w:rPr>
          <w:i/>
        </w:rPr>
        <w:t>”</w:t>
      </w:r>
    </w:p>
    <w:p w14:paraId="2CECC9C2" w14:textId="77777777" w:rsidR="00A248E9" w:rsidRPr="00A248E9" w:rsidRDefault="00A248E9" w:rsidP="00A248E9"/>
    <w:p w14:paraId="33C1CC45" w14:textId="77777777" w:rsidR="00B7168A" w:rsidRDefault="00B7168A">
      <w:pPr>
        <w:rPr>
          <w:rFonts w:asciiTheme="majorHAnsi" w:eastAsiaTheme="majorEastAsia" w:hAnsiTheme="majorHAnsi" w:cstheme="majorBidi"/>
          <w:color w:val="2E74B5" w:themeColor="accent1" w:themeShade="BF"/>
          <w:sz w:val="26"/>
          <w:szCs w:val="26"/>
        </w:rPr>
      </w:pPr>
      <w:r>
        <w:br w:type="page"/>
      </w:r>
    </w:p>
    <w:p w14:paraId="1304D05A" w14:textId="0EB95301" w:rsidR="00A248E9" w:rsidRDefault="005E2F5D" w:rsidP="00BD27AA">
      <w:pPr>
        <w:pStyle w:val="Heading2"/>
      </w:pPr>
      <w:bookmarkStart w:id="28" w:name="_Toc70671971"/>
      <w:r>
        <w:lastRenderedPageBreak/>
        <w:t>4</w:t>
      </w:r>
      <w:r w:rsidR="00A248E9">
        <w:t>.2</w:t>
      </w:r>
      <w:r>
        <w:t xml:space="preserve"> Data </w:t>
      </w:r>
      <w:r w:rsidR="00A248E9">
        <w:t>Collection</w:t>
      </w:r>
      <w:bookmarkEnd w:id="28"/>
    </w:p>
    <w:p w14:paraId="76B1F333" w14:textId="5F188007" w:rsidR="00601EDF" w:rsidRPr="00601EDF" w:rsidRDefault="00601EDF" w:rsidP="00601EDF">
      <w:pPr>
        <w:rPr>
          <w:rFonts w:ascii="Arial" w:hAnsi="Arial" w:cs="Arial"/>
        </w:rPr>
      </w:pPr>
      <w:r w:rsidRPr="00601EDF">
        <w:rPr>
          <w:rFonts w:ascii="Arial" w:hAnsi="Arial" w:cs="Arial"/>
        </w:rPr>
        <w:t xml:space="preserve">A minimum of three </w:t>
      </w:r>
      <w:r>
        <w:rPr>
          <w:rFonts w:ascii="Arial" w:hAnsi="Arial" w:cs="Arial"/>
        </w:rPr>
        <w:t xml:space="preserve">sets of results </w:t>
      </w:r>
      <w:r w:rsidRPr="00601EDF">
        <w:rPr>
          <w:rFonts w:ascii="Arial" w:hAnsi="Arial" w:cs="Arial"/>
        </w:rPr>
        <w:t>of each experiment</w:t>
      </w:r>
      <w:r>
        <w:rPr>
          <w:rFonts w:ascii="Arial" w:hAnsi="Arial" w:cs="Arial"/>
        </w:rPr>
        <w:t xml:space="preserve"> will be needed to be collected before data analysis can be undertaken to compare the two tests.</w:t>
      </w:r>
    </w:p>
    <w:p w14:paraId="349782FB" w14:textId="62136164" w:rsidR="00996BE4" w:rsidRDefault="00524943" w:rsidP="00996BE4">
      <w:pPr>
        <w:pStyle w:val="BodyText"/>
        <w:spacing w:line="240" w:lineRule="auto"/>
      </w:pPr>
      <w:r>
        <w:t>Both tests utilise heterodyne velocimetry (het-v),</w:t>
      </w:r>
      <w:r w:rsidR="00996BE4">
        <w:t xml:space="preserve"> an instrumentation technique developed in the early 2000’s </w:t>
      </w:r>
      <w:sdt>
        <w:sdtPr>
          <w:id w:val="680093131"/>
          <w:citation/>
        </w:sdtPr>
        <w:sdtContent>
          <w:r w:rsidR="00996BE4">
            <w:fldChar w:fldCharType="begin"/>
          </w:r>
          <w:r w:rsidR="00996BE4">
            <w:instrText xml:space="preserve">CITATION Str06 \l 2057 </w:instrText>
          </w:r>
          <w:r w:rsidR="00996BE4">
            <w:fldChar w:fldCharType="separate"/>
          </w:r>
          <w:r w:rsidR="00162B87">
            <w:rPr>
              <w:noProof/>
            </w:rPr>
            <w:t>[10]</w:t>
          </w:r>
          <w:r w:rsidR="00996BE4">
            <w:fldChar w:fldCharType="end"/>
          </w:r>
        </w:sdtContent>
      </w:sdt>
      <w:r w:rsidR="00996BE4">
        <w:t xml:space="preserve"> which directly measures the velocity of a reflective surface. It uses telecommunication technology and is based upon the 1550nm wavelength for the laser. </w:t>
      </w:r>
    </w:p>
    <w:p w14:paraId="3388AB55" w14:textId="77777777" w:rsidR="00996BE4" w:rsidRDefault="00996BE4" w:rsidP="00996BE4">
      <w:pPr>
        <w:pStyle w:val="BodyText"/>
        <w:spacing w:line="240" w:lineRule="auto"/>
      </w:pPr>
      <w:r>
        <w:t>A laser light is shone at a reflective surface and mixed with a reference laser, creating an interference pattern. In generation zero and one systems, the reference and source laser are the same and split using an optical splitter. If the surface is moving, this affects the frequency of the reflected laser light and this frequency shift (f) can be directly related to the velocity (v) of the moving surface using the formula below.</w:t>
      </w:r>
    </w:p>
    <w:p w14:paraId="2EDE0131" w14:textId="18A302A6" w:rsidR="00996BE4" w:rsidRDefault="00996BE4" w:rsidP="00524943">
      <w:pPr>
        <w:pStyle w:val="BodyText"/>
        <w:keepNext/>
        <w:spacing w:line="240" w:lineRule="auto"/>
      </w:pPr>
      <m:oMathPara>
        <m:oMath>
          <m:r>
            <w:rPr>
              <w:rFonts w:ascii="Cambria Math" w:hAnsi="Cambria Math"/>
            </w:rPr>
            <m:t>v=</m:t>
          </m:r>
          <m:f>
            <m:fPr>
              <m:ctrlPr>
                <w:rPr>
                  <w:rFonts w:ascii="Cambria Math" w:hAnsi="Cambria Math"/>
                  <w:i/>
                </w:rPr>
              </m:ctrlPr>
            </m:fPr>
            <m:num>
              <m:sSub>
                <m:sSubPr>
                  <m:ctrlPr>
                    <w:rPr>
                      <w:rFonts w:ascii="Cambria Math" w:hAnsi="Cambria Math"/>
                      <w:i/>
                    </w:rPr>
                  </m:ctrlPr>
                </m:sSubPr>
                <m:e>
                  <m:r>
                    <w:rPr>
                      <w:rFonts w:ascii="Cambria Math" w:hAnsi="Cambria Math"/>
                    </w:rPr>
                    <m:t>λ</m:t>
                  </m:r>
                </m:e>
                <m:sub>
                  <m:r>
                    <w:rPr>
                      <w:rFonts w:ascii="Cambria Math" w:hAnsi="Cambria Math"/>
                    </w:rPr>
                    <m:t>0</m:t>
                  </m:r>
                </m:sub>
              </m:sSub>
            </m:num>
            <m:den>
              <m:r>
                <w:rPr>
                  <w:rFonts w:ascii="Cambria Math" w:hAnsi="Cambria Math"/>
                </w:rPr>
                <m:t>2</m:t>
              </m:r>
            </m:den>
          </m:f>
          <m:r>
            <w:rPr>
              <w:rFonts w:ascii="Cambria Math" w:hAnsi="Cambria Math"/>
            </w:rPr>
            <m:t>f</m:t>
          </m:r>
        </m:oMath>
      </m:oMathPara>
    </w:p>
    <w:p w14:paraId="3AB9BB00" w14:textId="0302A017" w:rsidR="00A248E9" w:rsidRDefault="00524943" w:rsidP="00524943">
      <w:pPr>
        <w:pStyle w:val="Caption"/>
        <w:jc w:val="center"/>
        <w:rPr>
          <w:sz w:val="22"/>
          <w:szCs w:val="22"/>
        </w:rPr>
      </w:pPr>
      <w:bookmarkStart w:id="29" w:name="_Toc70671990"/>
      <w:r w:rsidRPr="00524943">
        <w:rPr>
          <w:sz w:val="22"/>
          <w:szCs w:val="22"/>
        </w:rPr>
        <w:t xml:space="preserve">Equation </w:t>
      </w:r>
      <w:r w:rsidRPr="00524943">
        <w:rPr>
          <w:sz w:val="22"/>
          <w:szCs w:val="22"/>
        </w:rPr>
        <w:fldChar w:fldCharType="begin"/>
      </w:r>
      <w:r w:rsidRPr="00524943">
        <w:rPr>
          <w:sz w:val="22"/>
          <w:szCs w:val="22"/>
        </w:rPr>
        <w:instrText xml:space="preserve"> SEQ Equation \* ARABIC </w:instrText>
      </w:r>
      <w:r w:rsidRPr="00524943">
        <w:rPr>
          <w:sz w:val="22"/>
          <w:szCs w:val="22"/>
        </w:rPr>
        <w:fldChar w:fldCharType="separate"/>
      </w:r>
      <w:r w:rsidR="00162B87">
        <w:rPr>
          <w:noProof/>
          <w:sz w:val="22"/>
          <w:szCs w:val="22"/>
        </w:rPr>
        <w:t>2</w:t>
      </w:r>
      <w:r w:rsidRPr="00524943">
        <w:rPr>
          <w:sz w:val="22"/>
          <w:szCs w:val="22"/>
        </w:rPr>
        <w:fldChar w:fldCharType="end"/>
      </w:r>
      <w:r w:rsidRPr="00524943">
        <w:rPr>
          <w:sz w:val="22"/>
          <w:szCs w:val="22"/>
        </w:rPr>
        <w:t xml:space="preserve"> Apparent velocity of a moving object measured using het-v</w:t>
      </w:r>
      <w:bookmarkEnd w:id="29"/>
    </w:p>
    <w:p w14:paraId="5CEE477D" w14:textId="08325E86" w:rsidR="004746AE" w:rsidRDefault="004746AE" w:rsidP="004746AE">
      <w:pPr>
        <w:pStyle w:val="BodyText"/>
      </w:pPr>
      <w:r>
        <w:t>The voltage output of the photodetector is recorded using a high sample rate, high bandwidth oscilloscope.</w:t>
      </w:r>
    </w:p>
    <w:p w14:paraId="0F60E145" w14:textId="73A73BD4" w:rsidR="004746AE" w:rsidRDefault="004746AE" w:rsidP="004746AE">
      <w:pPr>
        <w:pStyle w:val="BodyText"/>
      </w:pPr>
      <w:r>
        <w:t xml:space="preserve">The piezo and electric pins </w:t>
      </w:r>
      <w:r w:rsidR="00B7168A">
        <w:t xml:space="preserve">and strain/stress gauges </w:t>
      </w:r>
      <w:r>
        <w:t>produce voltage outputs which are recorded by a high sample rate analogue to digital data recorder; Genesis 7t, at 100MS/s.</w:t>
      </w:r>
    </w:p>
    <w:p w14:paraId="6A973A48" w14:textId="355554D3" w:rsidR="00B7168A" w:rsidRPr="004746AE" w:rsidRDefault="00B7168A" w:rsidP="004746AE">
      <w:pPr>
        <w:pStyle w:val="BodyText"/>
      </w:pPr>
      <w:r>
        <w:t>High speed cameras are used as a back-up method of capturing the wall expansion in the Cylex test and velocity of detonation in both experiments. Phantom v2512 high speed cameras with a resolution of 128x16 pixels at a sample rate of 1Mfps will be used alongside a SIM16 framing camera at a sample rate of 2Mfps.</w:t>
      </w:r>
    </w:p>
    <w:p w14:paraId="4B3F9775" w14:textId="77777777" w:rsidR="00B7168A" w:rsidRDefault="00B7168A">
      <w:pPr>
        <w:rPr>
          <w:rFonts w:asciiTheme="majorHAnsi" w:eastAsiaTheme="majorEastAsia" w:hAnsiTheme="majorHAnsi" w:cstheme="majorBidi"/>
          <w:color w:val="2E74B5" w:themeColor="accent1" w:themeShade="BF"/>
          <w:sz w:val="26"/>
          <w:szCs w:val="26"/>
        </w:rPr>
      </w:pPr>
      <w:r>
        <w:br w:type="page"/>
      </w:r>
    </w:p>
    <w:p w14:paraId="0247D295" w14:textId="2CC6372D" w:rsidR="005E2F5D" w:rsidRDefault="00A248E9" w:rsidP="00BD27AA">
      <w:pPr>
        <w:pStyle w:val="Heading2"/>
      </w:pPr>
      <w:bookmarkStart w:id="30" w:name="_Toc70671972"/>
      <w:r>
        <w:lastRenderedPageBreak/>
        <w:t xml:space="preserve">4.3 Data </w:t>
      </w:r>
      <w:r w:rsidR="005E2F5D">
        <w:t>Evaluation</w:t>
      </w:r>
      <w:bookmarkEnd w:id="30"/>
    </w:p>
    <w:p w14:paraId="51A5C6C2" w14:textId="046F573E" w:rsidR="00996BE4" w:rsidRPr="00CE537C" w:rsidRDefault="00996BE4" w:rsidP="00996BE4">
      <w:pPr>
        <w:pStyle w:val="BodyText"/>
        <w:spacing w:line="240" w:lineRule="auto"/>
        <w:rPr>
          <w:rFonts w:cs="Arial"/>
          <w:szCs w:val="22"/>
        </w:rPr>
      </w:pPr>
      <w:r w:rsidRPr="00CE537C">
        <w:rPr>
          <w:rFonts w:cs="Arial"/>
          <w:szCs w:val="22"/>
        </w:rPr>
        <w:t xml:space="preserve">In 2018 Chaos </w:t>
      </w:r>
      <w:sdt>
        <w:sdtPr>
          <w:rPr>
            <w:rFonts w:cs="Arial"/>
            <w:szCs w:val="22"/>
          </w:rPr>
          <w:id w:val="-1497410542"/>
          <w:citation/>
        </w:sdtPr>
        <w:sdtContent>
          <w:r w:rsidRPr="00CE537C">
            <w:rPr>
              <w:rFonts w:cs="Arial"/>
              <w:szCs w:val="22"/>
            </w:rPr>
            <w:fldChar w:fldCharType="begin"/>
          </w:r>
          <w:r w:rsidRPr="00CE537C">
            <w:rPr>
              <w:rFonts w:cs="Arial"/>
              <w:szCs w:val="22"/>
            </w:rPr>
            <w:instrText xml:space="preserve"> CITATION Cha18 \l 2057 </w:instrText>
          </w:r>
          <w:r w:rsidRPr="00CE537C">
            <w:rPr>
              <w:rFonts w:cs="Arial"/>
              <w:szCs w:val="22"/>
            </w:rPr>
            <w:fldChar w:fldCharType="separate"/>
          </w:r>
          <w:r w:rsidR="00162B87" w:rsidRPr="00162B87">
            <w:rPr>
              <w:rFonts w:cs="Arial"/>
              <w:noProof/>
              <w:szCs w:val="22"/>
            </w:rPr>
            <w:t>[7]</w:t>
          </w:r>
          <w:r w:rsidRPr="00CE537C">
            <w:rPr>
              <w:rFonts w:cs="Arial"/>
              <w:szCs w:val="22"/>
            </w:rPr>
            <w:fldChar w:fldCharType="end"/>
          </w:r>
        </w:sdtContent>
      </w:sdt>
      <w:r w:rsidRPr="00CE537C">
        <w:rPr>
          <w:rFonts w:cs="Arial"/>
          <w:szCs w:val="22"/>
        </w:rPr>
        <w:t xml:space="preserve"> submitted a paper that described a way to calculate the CJ Pressure from the “coast” velocity of the </w:t>
      </w:r>
      <w:r w:rsidR="00B7168A">
        <w:rPr>
          <w:rFonts w:cs="Arial"/>
          <w:szCs w:val="22"/>
        </w:rPr>
        <w:t xml:space="preserve">DAX </w:t>
      </w:r>
      <w:r w:rsidRPr="00CE537C">
        <w:rPr>
          <w:rFonts w:cs="Arial"/>
          <w:szCs w:val="22"/>
        </w:rPr>
        <w:t xml:space="preserve">plate after the initial acceleration using </w:t>
      </w:r>
      <w:r w:rsidR="00B7168A">
        <w:rPr>
          <w:rFonts w:cs="Arial"/>
          <w:szCs w:val="22"/>
        </w:rPr>
        <w:fldChar w:fldCharType="begin"/>
      </w:r>
      <w:r w:rsidR="00B7168A">
        <w:rPr>
          <w:rFonts w:cs="Arial"/>
          <w:szCs w:val="22"/>
        </w:rPr>
        <w:instrText xml:space="preserve"> REF _Ref70671145 \h </w:instrText>
      </w:r>
      <w:r w:rsidR="00B7168A">
        <w:rPr>
          <w:rFonts w:cs="Arial"/>
          <w:szCs w:val="22"/>
        </w:rPr>
      </w:r>
      <w:r w:rsidR="00B7168A">
        <w:rPr>
          <w:rFonts w:cs="Arial"/>
          <w:szCs w:val="22"/>
        </w:rPr>
        <w:fldChar w:fldCharType="separate"/>
      </w:r>
      <w:r w:rsidR="00162B87" w:rsidRPr="00524943">
        <w:t xml:space="preserve">Equation </w:t>
      </w:r>
      <w:r w:rsidR="00162B87">
        <w:rPr>
          <w:noProof/>
        </w:rPr>
        <w:t>3</w:t>
      </w:r>
      <w:r w:rsidR="00B7168A">
        <w:rPr>
          <w:rFonts w:cs="Arial"/>
          <w:szCs w:val="22"/>
        </w:rPr>
        <w:fldChar w:fldCharType="end"/>
      </w:r>
      <w:r w:rsidRPr="00CE537C">
        <w:rPr>
          <w:rFonts w:cs="Arial"/>
          <w:szCs w:val="22"/>
        </w:rPr>
        <w:t xml:space="preserve">. </w:t>
      </w:r>
    </w:p>
    <w:p w14:paraId="6961D63A" w14:textId="382D16A8" w:rsidR="00996BE4" w:rsidRPr="00CE537C" w:rsidRDefault="00996BE4" w:rsidP="00524943">
      <w:pPr>
        <w:pStyle w:val="BodyText"/>
        <w:keepNext/>
        <w:spacing w:line="240" w:lineRule="auto"/>
        <w:rPr>
          <w:rFonts w:cs="Arial"/>
          <w:szCs w:val="22"/>
        </w:rPr>
      </w:pPr>
      <m:oMathPara>
        <m:oMath>
          <m:sSub>
            <m:sSubPr>
              <m:ctrlPr>
                <w:rPr>
                  <w:rFonts w:ascii="Cambria Math" w:hAnsi="Cambria Math" w:cs="Arial"/>
                  <w:i/>
                  <w:szCs w:val="22"/>
                </w:rPr>
              </m:ctrlPr>
            </m:sSubPr>
            <m:e>
              <m:r>
                <w:rPr>
                  <w:rFonts w:ascii="Cambria Math" w:hAnsi="Cambria Math" w:cs="Arial"/>
                  <w:szCs w:val="22"/>
                </w:rPr>
                <m:t>P</m:t>
              </m:r>
            </m:e>
            <m:sub>
              <m:r>
                <w:rPr>
                  <w:rFonts w:ascii="Cambria Math" w:hAnsi="Cambria Math" w:cs="Arial"/>
                  <w:szCs w:val="22"/>
                </w:rPr>
                <m:t>CJ</m:t>
              </m:r>
            </m:sub>
          </m:sSub>
          <m:r>
            <w:rPr>
              <w:rFonts w:ascii="Cambria Math" w:hAnsi="Cambria Math" w:cs="Arial"/>
              <w:szCs w:val="22"/>
            </w:rPr>
            <m:t>=</m:t>
          </m:r>
          <m:f>
            <m:fPr>
              <m:ctrlPr>
                <w:rPr>
                  <w:rFonts w:ascii="Cambria Math" w:hAnsi="Cambria Math" w:cs="Arial"/>
                  <w:i/>
                  <w:szCs w:val="22"/>
                </w:rPr>
              </m:ctrlPr>
            </m:fPr>
            <m:num>
              <m:sSub>
                <m:sSubPr>
                  <m:ctrlPr>
                    <w:rPr>
                      <w:rFonts w:ascii="Cambria Math" w:hAnsi="Cambria Math" w:cs="Arial"/>
                      <w:i/>
                      <w:szCs w:val="22"/>
                    </w:rPr>
                  </m:ctrlPr>
                </m:sSubPr>
                <m:e>
                  <m:r>
                    <w:rPr>
                      <w:rFonts w:ascii="Cambria Math" w:hAnsi="Cambria Math" w:cs="Arial"/>
                      <w:szCs w:val="22"/>
                    </w:rPr>
                    <m:t>ρ</m:t>
                  </m:r>
                </m:e>
                <m:sub>
                  <m:r>
                    <w:rPr>
                      <w:rFonts w:ascii="Cambria Math" w:hAnsi="Cambria Math" w:cs="Arial"/>
                      <w:szCs w:val="22"/>
                    </w:rPr>
                    <m:t>0</m:t>
                  </m:r>
                </m:sub>
              </m:sSub>
              <m:sSup>
                <m:sSupPr>
                  <m:ctrlPr>
                    <w:rPr>
                      <w:rFonts w:ascii="Cambria Math" w:hAnsi="Cambria Math" w:cs="Arial"/>
                      <w:i/>
                      <w:szCs w:val="22"/>
                    </w:rPr>
                  </m:ctrlPr>
                </m:sSupPr>
                <m:e>
                  <m:r>
                    <w:rPr>
                      <w:rFonts w:ascii="Cambria Math" w:hAnsi="Cambria Math" w:cs="Arial"/>
                      <w:szCs w:val="22"/>
                    </w:rPr>
                    <m:t>D</m:t>
                  </m:r>
                </m:e>
                <m:sup>
                  <m:r>
                    <w:rPr>
                      <w:rFonts w:ascii="Cambria Math" w:hAnsi="Cambria Math" w:cs="Arial"/>
                      <w:szCs w:val="22"/>
                    </w:rPr>
                    <m:t>2</m:t>
                  </m:r>
                </m:sup>
              </m:sSup>
            </m:num>
            <m:den>
              <m:r>
                <w:rPr>
                  <w:rFonts w:ascii="Cambria Math" w:hAnsi="Cambria Math" w:cs="Arial"/>
                  <w:szCs w:val="22"/>
                </w:rPr>
                <m:t>γ+1</m:t>
              </m:r>
            </m:den>
          </m:f>
        </m:oMath>
      </m:oMathPara>
    </w:p>
    <w:p w14:paraId="6D78F4E5" w14:textId="20281619" w:rsidR="00524943" w:rsidRPr="00524943" w:rsidRDefault="00524943" w:rsidP="00524943">
      <w:pPr>
        <w:pStyle w:val="Caption"/>
        <w:jc w:val="center"/>
        <w:rPr>
          <w:sz w:val="22"/>
        </w:rPr>
      </w:pPr>
      <w:bookmarkStart w:id="31" w:name="_Ref70671145"/>
      <w:bookmarkStart w:id="32" w:name="_Toc70671991"/>
      <w:r w:rsidRPr="00524943">
        <w:rPr>
          <w:sz w:val="22"/>
        </w:rPr>
        <w:t xml:space="preserve">Equation </w:t>
      </w:r>
      <w:r w:rsidRPr="00524943">
        <w:rPr>
          <w:sz w:val="22"/>
        </w:rPr>
        <w:fldChar w:fldCharType="begin"/>
      </w:r>
      <w:r w:rsidRPr="00524943">
        <w:rPr>
          <w:sz w:val="22"/>
        </w:rPr>
        <w:instrText xml:space="preserve"> SEQ Equation \* ARABIC </w:instrText>
      </w:r>
      <w:r w:rsidRPr="00524943">
        <w:rPr>
          <w:sz w:val="22"/>
        </w:rPr>
        <w:fldChar w:fldCharType="separate"/>
      </w:r>
      <w:r w:rsidR="00162B87">
        <w:rPr>
          <w:noProof/>
          <w:sz w:val="22"/>
        </w:rPr>
        <w:t>3</w:t>
      </w:r>
      <w:r w:rsidRPr="00524943">
        <w:rPr>
          <w:sz w:val="22"/>
        </w:rPr>
        <w:fldChar w:fldCharType="end"/>
      </w:r>
      <w:bookmarkEnd w:id="31"/>
      <w:r w:rsidRPr="00524943">
        <w:rPr>
          <w:sz w:val="22"/>
        </w:rPr>
        <w:t xml:space="preserve"> Equation for calculating CJ Pressure using Chaos' Effective Mass Method [8]</w:t>
      </w:r>
      <w:bookmarkEnd w:id="32"/>
    </w:p>
    <w:p w14:paraId="69645E43" w14:textId="77777777" w:rsidR="00996BE4" w:rsidRPr="00CE537C" w:rsidRDefault="00996BE4" w:rsidP="00996BE4">
      <w:pPr>
        <w:pStyle w:val="BodyText"/>
        <w:spacing w:line="240" w:lineRule="auto"/>
        <w:rPr>
          <w:rFonts w:cs="Arial"/>
          <w:szCs w:val="22"/>
        </w:rPr>
      </w:pPr>
      <w:r w:rsidRPr="00CE537C">
        <w:rPr>
          <w:rFonts w:cs="Arial"/>
          <w:szCs w:val="22"/>
        </w:rPr>
        <w:t xml:space="preserve">Where PCJ is the Chapman </w:t>
      </w:r>
      <w:proofErr w:type="spellStart"/>
      <w:r w:rsidRPr="00CE537C">
        <w:rPr>
          <w:rFonts w:cs="Arial"/>
          <w:szCs w:val="22"/>
        </w:rPr>
        <w:t>Jouguet</w:t>
      </w:r>
      <w:proofErr w:type="spellEnd"/>
      <w:r w:rsidRPr="00CE537C">
        <w:rPr>
          <w:rFonts w:cs="Arial"/>
          <w:szCs w:val="22"/>
        </w:rPr>
        <w:t xml:space="preserve"> Pressure, Po is the initial density of the explosive, D is the VoD and γ is a factor based on the ratio of container density to explosives density which can be calculated separately. </w:t>
      </w:r>
    </w:p>
    <w:p w14:paraId="56A0B3A7" w14:textId="1870B142" w:rsidR="00996BE4" w:rsidRDefault="00996BE4" w:rsidP="00996BE4">
      <w:pPr>
        <w:pStyle w:val="BodyText"/>
        <w:spacing w:line="240" w:lineRule="auto"/>
      </w:pPr>
      <w:r w:rsidRPr="00CE537C">
        <w:rPr>
          <w:rFonts w:cs="Arial"/>
          <w:szCs w:val="22"/>
        </w:rPr>
        <w:t>The Lorenz method, uses the angle of the initial plate push to calculate het-v and so this early part of the trace where large accelerations are occurring need to be captured. The Chaos method requires the coast section of the het-v trace which occurs over a longer time span, with near zero acceleration and is therefore easier to capture with het-v and high speed imagery.</w:t>
      </w:r>
    </w:p>
    <w:p w14:paraId="2F094D70" w14:textId="77777777" w:rsidR="00CE537C" w:rsidRDefault="00996BE4" w:rsidP="00CE537C">
      <w:pPr>
        <w:pStyle w:val="BodyText"/>
        <w:keepNext/>
        <w:spacing w:line="240" w:lineRule="auto"/>
        <w:jc w:val="center"/>
      </w:pPr>
      <w:r>
        <w:rPr>
          <w:noProof/>
        </w:rPr>
        <w:drawing>
          <wp:inline distT="0" distB="0" distL="0" distR="0" wp14:anchorId="65F50D0C" wp14:editId="64D9F3F4">
            <wp:extent cx="3352800" cy="2384425"/>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7683" cy="2843049"/>
                    </a:xfrm>
                    <a:prstGeom prst="rect">
                      <a:avLst/>
                    </a:prstGeom>
                    <a:noFill/>
                    <a:ln>
                      <a:noFill/>
                    </a:ln>
                  </pic:spPr>
                </pic:pic>
              </a:graphicData>
            </a:graphic>
          </wp:inline>
        </w:drawing>
      </w:r>
    </w:p>
    <w:p w14:paraId="6E18F9F0" w14:textId="269848C0" w:rsidR="00996BE4" w:rsidRDefault="00CE537C" w:rsidP="00CE537C">
      <w:pPr>
        <w:pStyle w:val="Caption"/>
        <w:jc w:val="center"/>
        <w:rPr>
          <w:sz w:val="22"/>
        </w:rPr>
      </w:pPr>
      <w:bookmarkStart w:id="33" w:name="_Ref70669983"/>
      <w:bookmarkStart w:id="34" w:name="_Toc70671987"/>
      <w:r w:rsidRPr="00CE537C">
        <w:rPr>
          <w:sz w:val="22"/>
        </w:rPr>
        <w:t xml:space="preserve">Figure </w:t>
      </w:r>
      <w:r w:rsidRPr="00CE537C">
        <w:rPr>
          <w:sz w:val="22"/>
        </w:rPr>
        <w:fldChar w:fldCharType="begin"/>
      </w:r>
      <w:r w:rsidRPr="00CE537C">
        <w:rPr>
          <w:sz w:val="22"/>
        </w:rPr>
        <w:instrText xml:space="preserve"> SEQ Figure \* ARABIC </w:instrText>
      </w:r>
      <w:r w:rsidRPr="00CE537C">
        <w:rPr>
          <w:sz w:val="22"/>
        </w:rPr>
        <w:fldChar w:fldCharType="separate"/>
      </w:r>
      <w:r w:rsidR="00162B87">
        <w:rPr>
          <w:noProof/>
          <w:sz w:val="22"/>
        </w:rPr>
        <w:t>4</w:t>
      </w:r>
      <w:r w:rsidRPr="00CE537C">
        <w:rPr>
          <w:sz w:val="22"/>
        </w:rPr>
        <w:fldChar w:fldCharType="end"/>
      </w:r>
      <w:bookmarkEnd w:id="33"/>
      <w:r w:rsidRPr="00CE537C">
        <w:rPr>
          <w:sz w:val="22"/>
        </w:rPr>
        <w:t xml:space="preserve"> Heterodyne Velocimetry Trace for DAX</w:t>
      </w:r>
      <w:bookmarkEnd w:id="34"/>
    </w:p>
    <w:p w14:paraId="2F84E026" w14:textId="7B4A897A" w:rsidR="00B7168A" w:rsidRPr="00B7168A" w:rsidRDefault="00B7168A" w:rsidP="00B7168A">
      <w:pPr>
        <w:pStyle w:val="BodyText"/>
        <w:rPr>
          <w:rFonts w:cs="Arial"/>
          <w:szCs w:val="22"/>
        </w:rPr>
      </w:pPr>
      <w:r w:rsidRPr="00B7168A">
        <w:rPr>
          <w:rFonts w:cs="Arial"/>
          <w:szCs w:val="22"/>
        </w:rPr>
        <w:t xml:space="preserve">The pins time of activation and their displacement from the initial pin will be plotted on a </w:t>
      </w:r>
      <w:proofErr w:type="spellStart"/>
      <w:r w:rsidRPr="00B7168A">
        <w:rPr>
          <w:rFonts w:cs="Arial"/>
          <w:szCs w:val="22"/>
        </w:rPr>
        <w:t>scattergraph</w:t>
      </w:r>
      <w:proofErr w:type="spellEnd"/>
      <w:r w:rsidRPr="00B7168A">
        <w:rPr>
          <w:rFonts w:cs="Arial"/>
          <w:szCs w:val="22"/>
        </w:rPr>
        <w:t xml:space="preserve"> to determine the velocity of detonation. The </w:t>
      </w:r>
      <w:proofErr w:type="spellStart"/>
      <w:r w:rsidRPr="00B7168A">
        <w:rPr>
          <w:rFonts w:cs="Arial"/>
          <w:szCs w:val="22"/>
        </w:rPr>
        <w:t>manganin</w:t>
      </w:r>
      <w:proofErr w:type="spellEnd"/>
      <w:r w:rsidRPr="00B7168A">
        <w:rPr>
          <w:rFonts w:cs="Arial"/>
          <w:szCs w:val="22"/>
        </w:rPr>
        <w:t xml:space="preserve"> gauge in the Cylex test should provide the CJ pressure, but as a back-up the following equation from the Book Explosives Engineering by Cooper</w:t>
      </w:r>
      <w:sdt>
        <w:sdtPr>
          <w:rPr>
            <w:rFonts w:cs="Arial"/>
            <w:szCs w:val="22"/>
          </w:rPr>
          <w:id w:val="-1760829893"/>
          <w:citation/>
        </w:sdtPr>
        <w:sdtContent>
          <w:r w:rsidRPr="00B7168A">
            <w:rPr>
              <w:rFonts w:cs="Arial"/>
              <w:szCs w:val="22"/>
            </w:rPr>
            <w:fldChar w:fldCharType="begin"/>
          </w:r>
          <w:r w:rsidRPr="00B7168A">
            <w:rPr>
              <w:rFonts w:cs="Arial"/>
              <w:szCs w:val="22"/>
            </w:rPr>
            <w:instrText xml:space="preserve"> CITATION Coo961 \l 2057 </w:instrText>
          </w:r>
          <w:r w:rsidRPr="00B7168A">
            <w:rPr>
              <w:rFonts w:cs="Arial"/>
              <w:szCs w:val="22"/>
            </w:rPr>
            <w:fldChar w:fldCharType="separate"/>
          </w:r>
          <w:r w:rsidR="00162B87">
            <w:rPr>
              <w:rFonts w:cs="Arial"/>
              <w:noProof/>
              <w:szCs w:val="22"/>
            </w:rPr>
            <w:t xml:space="preserve"> </w:t>
          </w:r>
          <w:r w:rsidR="00162B87" w:rsidRPr="00162B87">
            <w:rPr>
              <w:rFonts w:cs="Arial"/>
              <w:noProof/>
              <w:szCs w:val="22"/>
            </w:rPr>
            <w:t>[11]</w:t>
          </w:r>
          <w:r w:rsidRPr="00B7168A">
            <w:rPr>
              <w:rFonts w:cs="Arial"/>
              <w:szCs w:val="22"/>
            </w:rPr>
            <w:fldChar w:fldCharType="end"/>
          </w:r>
        </w:sdtContent>
      </w:sdt>
      <w:r w:rsidRPr="00B7168A">
        <w:rPr>
          <w:rFonts w:cs="Arial"/>
          <w:szCs w:val="22"/>
        </w:rPr>
        <w:t xml:space="preserve"> can be used.</w:t>
      </w:r>
    </w:p>
    <w:p w14:paraId="58F74C31" w14:textId="77777777" w:rsidR="00B7168A" w:rsidRPr="00B7168A" w:rsidRDefault="00B7168A" w:rsidP="00B7168A">
      <w:pPr>
        <w:pStyle w:val="BodyText"/>
        <w:keepNext/>
        <w:spacing w:before="0" w:after="0"/>
        <w:rPr>
          <w:rFonts w:cs="Arial"/>
          <w:szCs w:val="22"/>
        </w:rPr>
      </w:pPr>
      <m:oMathPara>
        <m:oMath>
          <m:sSub>
            <m:sSubPr>
              <m:ctrlPr>
                <w:rPr>
                  <w:rFonts w:ascii="Cambria Math" w:hAnsi="Cambria Math" w:cs="Arial"/>
                  <w:i/>
                  <w:szCs w:val="22"/>
                </w:rPr>
              </m:ctrlPr>
            </m:sSubPr>
            <m:e>
              <m:r>
                <w:rPr>
                  <w:rFonts w:ascii="Cambria Math" w:hAnsi="Cambria Math" w:cs="Arial"/>
                  <w:szCs w:val="22"/>
                </w:rPr>
                <m:t>P</m:t>
              </m:r>
            </m:e>
            <m:sub>
              <m:r>
                <w:rPr>
                  <w:rFonts w:ascii="Cambria Math" w:hAnsi="Cambria Math" w:cs="Arial"/>
                  <w:szCs w:val="22"/>
                </w:rPr>
                <m:t>CJ</m:t>
              </m:r>
            </m:sub>
          </m:sSub>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ρ</m:t>
              </m:r>
            </m:e>
            <m:sub>
              <m:r>
                <w:rPr>
                  <w:rFonts w:ascii="Cambria Math" w:hAnsi="Cambria Math" w:cs="Arial"/>
                  <w:szCs w:val="22"/>
                </w:rPr>
                <m:t>0</m:t>
              </m:r>
            </m:sub>
          </m:sSub>
          <m:sSup>
            <m:sSupPr>
              <m:ctrlPr>
                <w:rPr>
                  <w:rFonts w:ascii="Cambria Math" w:hAnsi="Cambria Math" w:cs="Arial"/>
                  <w:i/>
                  <w:szCs w:val="22"/>
                </w:rPr>
              </m:ctrlPr>
            </m:sSupPr>
            <m:e>
              <m:r>
                <w:rPr>
                  <w:rFonts w:ascii="Cambria Math" w:hAnsi="Cambria Math" w:cs="Arial"/>
                  <w:szCs w:val="22"/>
                </w:rPr>
                <m:t>D</m:t>
              </m:r>
            </m:e>
            <m:sup>
              <m:r>
                <w:rPr>
                  <w:rFonts w:ascii="Cambria Math" w:hAnsi="Cambria Math" w:cs="Arial"/>
                  <w:szCs w:val="22"/>
                </w:rPr>
                <m:t>2</m:t>
              </m:r>
            </m:sup>
          </m:sSup>
          <m:r>
            <w:rPr>
              <w:rFonts w:ascii="Cambria Math" w:hAnsi="Cambria Math" w:cs="Arial"/>
              <w:szCs w:val="22"/>
            </w:rPr>
            <m:t>(1-0.7125</m:t>
          </m:r>
          <m:sSup>
            <m:sSupPr>
              <m:ctrlPr>
                <w:rPr>
                  <w:rFonts w:ascii="Cambria Math" w:hAnsi="Cambria Math" w:cs="Arial"/>
                  <w:i/>
                  <w:szCs w:val="22"/>
                </w:rPr>
              </m:ctrlPr>
            </m:sSupPr>
            <m:e>
              <m:sSub>
                <m:sSubPr>
                  <m:ctrlPr>
                    <w:rPr>
                      <w:rFonts w:ascii="Cambria Math" w:hAnsi="Cambria Math" w:cs="Arial"/>
                      <w:i/>
                      <w:szCs w:val="22"/>
                    </w:rPr>
                  </m:ctrlPr>
                </m:sSubPr>
                <m:e>
                  <m:r>
                    <w:rPr>
                      <w:rFonts w:ascii="Cambria Math" w:hAnsi="Cambria Math" w:cs="Arial"/>
                      <w:szCs w:val="22"/>
                    </w:rPr>
                    <m:t>ρ</m:t>
                  </m:r>
                </m:e>
                <m:sub>
                  <m:r>
                    <w:rPr>
                      <w:rFonts w:ascii="Cambria Math" w:hAnsi="Cambria Math" w:cs="Arial"/>
                      <w:szCs w:val="22"/>
                    </w:rPr>
                    <m:t>0</m:t>
                  </m:r>
                </m:sub>
              </m:sSub>
            </m:e>
            <m:sup>
              <m:r>
                <w:rPr>
                  <w:rFonts w:ascii="Cambria Math" w:hAnsi="Cambria Math" w:cs="Arial"/>
                  <w:szCs w:val="22"/>
                </w:rPr>
                <m:t>0.04</m:t>
              </m:r>
            </m:sup>
          </m:sSup>
          <m:r>
            <w:rPr>
              <w:rFonts w:ascii="Cambria Math" w:hAnsi="Cambria Math" w:cs="Arial"/>
              <w:szCs w:val="22"/>
            </w:rPr>
            <m:t>)</m:t>
          </m:r>
        </m:oMath>
      </m:oMathPara>
    </w:p>
    <w:p w14:paraId="24061795" w14:textId="68A80994" w:rsidR="00B7168A" w:rsidRDefault="00B7168A" w:rsidP="00B7168A">
      <w:pPr>
        <w:pStyle w:val="Caption"/>
        <w:jc w:val="center"/>
        <w:rPr>
          <w:rFonts w:cs="Arial"/>
          <w:sz w:val="22"/>
          <w:szCs w:val="22"/>
        </w:rPr>
      </w:pPr>
      <w:bookmarkStart w:id="35" w:name="_Toc70671992"/>
      <w:r w:rsidRPr="00B7168A">
        <w:rPr>
          <w:rFonts w:cs="Arial"/>
          <w:sz w:val="22"/>
          <w:szCs w:val="22"/>
        </w:rPr>
        <w:t xml:space="preserve">Equation </w:t>
      </w:r>
      <w:r w:rsidRPr="00B7168A">
        <w:rPr>
          <w:rFonts w:cs="Arial"/>
          <w:sz w:val="22"/>
          <w:szCs w:val="22"/>
        </w:rPr>
        <w:fldChar w:fldCharType="begin"/>
      </w:r>
      <w:r w:rsidRPr="00B7168A">
        <w:rPr>
          <w:rFonts w:cs="Arial"/>
          <w:sz w:val="22"/>
          <w:szCs w:val="22"/>
        </w:rPr>
        <w:instrText xml:space="preserve"> SEQ Equation \* ARABIC </w:instrText>
      </w:r>
      <w:r w:rsidRPr="00B7168A">
        <w:rPr>
          <w:rFonts w:cs="Arial"/>
          <w:sz w:val="22"/>
          <w:szCs w:val="22"/>
        </w:rPr>
        <w:fldChar w:fldCharType="separate"/>
      </w:r>
      <w:r w:rsidR="00162B87">
        <w:rPr>
          <w:rFonts w:cs="Arial"/>
          <w:noProof/>
          <w:sz w:val="22"/>
          <w:szCs w:val="22"/>
        </w:rPr>
        <w:t>4</w:t>
      </w:r>
      <w:r w:rsidRPr="00B7168A">
        <w:rPr>
          <w:rFonts w:cs="Arial"/>
          <w:sz w:val="22"/>
          <w:szCs w:val="22"/>
        </w:rPr>
        <w:fldChar w:fldCharType="end"/>
      </w:r>
      <w:r w:rsidRPr="00B7168A">
        <w:rPr>
          <w:rFonts w:cs="Arial"/>
          <w:sz w:val="22"/>
          <w:szCs w:val="22"/>
        </w:rPr>
        <w:t xml:space="preserve"> Equation for calculation of CJ pressure in a Cylex test</w:t>
      </w:r>
      <w:sdt>
        <w:sdtPr>
          <w:rPr>
            <w:rFonts w:cs="Arial"/>
            <w:sz w:val="22"/>
            <w:szCs w:val="22"/>
          </w:rPr>
          <w:id w:val="449752306"/>
          <w:citation/>
        </w:sdtPr>
        <w:sdtContent>
          <w:r w:rsidRPr="00B7168A">
            <w:rPr>
              <w:rFonts w:cs="Arial"/>
              <w:sz w:val="22"/>
              <w:szCs w:val="22"/>
            </w:rPr>
            <w:fldChar w:fldCharType="begin"/>
          </w:r>
          <w:r w:rsidRPr="00B7168A">
            <w:rPr>
              <w:rFonts w:cs="Arial"/>
              <w:sz w:val="22"/>
              <w:szCs w:val="22"/>
            </w:rPr>
            <w:instrText xml:space="preserve"> CITATION Coo961 \l 2057 </w:instrText>
          </w:r>
          <w:r w:rsidRPr="00B7168A">
            <w:rPr>
              <w:rFonts w:cs="Arial"/>
              <w:sz w:val="22"/>
              <w:szCs w:val="22"/>
            </w:rPr>
            <w:fldChar w:fldCharType="separate"/>
          </w:r>
          <w:r w:rsidR="00162B87">
            <w:rPr>
              <w:rFonts w:cs="Arial"/>
              <w:noProof/>
              <w:sz w:val="22"/>
              <w:szCs w:val="22"/>
            </w:rPr>
            <w:t xml:space="preserve"> </w:t>
          </w:r>
          <w:r w:rsidR="00162B87" w:rsidRPr="00162B87">
            <w:rPr>
              <w:rFonts w:cs="Arial"/>
              <w:noProof/>
              <w:sz w:val="22"/>
              <w:szCs w:val="22"/>
            </w:rPr>
            <w:t>[11]</w:t>
          </w:r>
          <w:r w:rsidRPr="00B7168A">
            <w:rPr>
              <w:rFonts w:cs="Arial"/>
              <w:sz w:val="22"/>
              <w:szCs w:val="22"/>
            </w:rPr>
            <w:fldChar w:fldCharType="end"/>
          </w:r>
        </w:sdtContent>
      </w:sdt>
      <w:bookmarkEnd w:id="35"/>
    </w:p>
    <w:p w14:paraId="5920A979" w14:textId="66B60B27" w:rsidR="00B7168A" w:rsidRPr="00B7168A" w:rsidRDefault="00B7168A" w:rsidP="00B7168A">
      <w:pPr>
        <w:pStyle w:val="BodyText"/>
      </w:pPr>
      <w:r>
        <w:t>Once CJ pressures and velocities of detonation have been found for multiple runs of each experiment, they can be compared using the Unpaired T-test and box plots to confirm if they are statistically significantly different. If so, then the DAX test is not a suitable replacement for the Cylex test.</w:t>
      </w:r>
    </w:p>
    <w:p w14:paraId="4F395815" w14:textId="77777777" w:rsidR="00996BE4" w:rsidRDefault="00996BE4" w:rsidP="00996BE4">
      <w:pPr>
        <w:rPr>
          <w:rFonts w:asciiTheme="majorHAnsi" w:eastAsiaTheme="majorEastAsia" w:hAnsiTheme="majorHAnsi" w:cstheme="majorBidi"/>
          <w:color w:val="2E74B5" w:themeColor="accent1" w:themeShade="BF"/>
          <w:sz w:val="32"/>
          <w:szCs w:val="32"/>
        </w:rPr>
      </w:pPr>
      <w:r>
        <w:br w:type="page"/>
      </w:r>
    </w:p>
    <w:p w14:paraId="186660F8" w14:textId="77777777" w:rsidR="005E2F5D" w:rsidRDefault="005E2F5D" w:rsidP="005E2F5D"/>
    <w:p w14:paraId="2AA2BE79" w14:textId="0622397E" w:rsidR="00A248E9" w:rsidRDefault="00A248E9" w:rsidP="00BD27AA">
      <w:pPr>
        <w:pStyle w:val="Heading2"/>
      </w:pPr>
      <w:bookmarkStart w:id="36" w:name="_Toc70671973"/>
      <w:r>
        <w:t>4.4 Risks &amp; Limitations</w:t>
      </w:r>
      <w:bookmarkEnd w:id="36"/>
    </w:p>
    <w:p w14:paraId="6A044CA5" w14:textId="08CF6EE7" w:rsidR="00601EDF" w:rsidRPr="00601EDF" w:rsidRDefault="00601EDF" w:rsidP="00601EDF">
      <w:pPr>
        <w:pStyle w:val="Heading3"/>
      </w:pPr>
      <w:bookmarkStart w:id="37" w:name="_Toc70671974"/>
      <w:r>
        <w:t>Risks</w:t>
      </w:r>
      <w:bookmarkEnd w:id="37"/>
    </w:p>
    <w:p w14:paraId="4071F12A" w14:textId="4CC98158" w:rsidR="00A248E9" w:rsidRPr="00601EDF" w:rsidRDefault="00601EDF" w:rsidP="00601EDF">
      <w:pPr>
        <w:pStyle w:val="ListParagraph"/>
        <w:numPr>
          <w:ilvl w:val="0"/>
          <w:numId w:val="8"/>
        </w:numPr>
        <w:rPr>
          <w:rFonts w:ascii="Arial" w:hAnsi="Arial" w:cs="Arial"/>
        </w:rPr>
      </w:pPr>
      <w:r w:rsidRPr="00601EDF">
        <w:rPr>
          <w:rFonts w:ascii="Arial" w:hAnsi="Arial" w:cs="Arial"/>
        </w:rPr>
        <w:t>Risk to investigators/personnel in the conduction of experiments</w:t>
      </w:r>
    </w:p>
    <w:p w14:paraId="01419A4F" w14:textId="15AADB9E" w:rsidR="00601EDF" w:rsidRPr="00601EDF" w:rsidRDefault="00601EDF" w:rsidP="00601EDF">
      <w:pPr>
        <w:pStyle w:val="ListParagraph"/>
        <w:numPr>
          <w:ilvl w:val="0"/>
          <w:numId w:val="8"/>
        </w:numPr>
        <w:rPr>
          <w:rFonts w:ascii="Arial" w:hAnsi="Arial" w:cs="Arial"/>
        </w:rPr>
      </w:pPr>
      <w:r w:rsidRPr="00601EDF">
        <w:rPr>
          <w:rFonts w:ascii="Arial" w:hAnsi="Arial" w:cs="Arial"/>
        </w:rPr>
        <w:t>Risk to reputation of individuals and institutions if incorrect/unsubstantiated findings are published</w:t>
      </w:r>
    </w:p>
    <w:p w14:paraId="56B7E994" w14:textId="019C4967" w:rsidR="00601EDF" w:rsidRPr="00601EDF" w:rsidRDefault="00601EDF" w:rsidP="00601EDF">
      <w:pPr>
        <w:pStyle w:val="ListParagraph"/>
        <w:numPr>
          <w:ilvl w:val="0"/>
          <w:numId w:val="8"/>
        </w:numPr>
        <w:rPr>
          <w:rFonts w:ascii="Arial" w:hAnsi="Arial" w:cs="Arial"/>
        </w:rPr>
      </w:pPr>
      <w:r w:rsidRPr="00601EDF">
        <w:rPr>
          <w:rFonts w:ascii="Arial" w:hAnsi="Arial" w:cs="Arial"/>
        </w:rPr>
        <w:t>Risk to environment of contamination of energetic materials</w:t>
      </w:r>
    </w:p>
    <w:p w14:paraId="63B8B647" w14:textId="11C03B6D" w:rsidR="00601EDF" w:rsidRPr="00601EDF" w:rsidRDefault="00601EDF" w:rsidP="00601EDF">
      <w:pPr>
        <w:pStyle w:val="ListParagraph"/>
        <w:numPr>
          <w:ilvl w:val="0"/>
          <w:numId w:val="8"/>
        </w:numPr>
        <w:rPr>
          <w:rFonts w:ascii="Arial" w:hAnsi="Arial" w:cs="Arial"/>
        </w:rPr>
      </w:pPr>
      <w:r w:rsidRPr="00601EDF">
        <w:rPr>
          <w:rFonts w:ascii="Arial" w:hAnsi="Arial" w:cs="Arial"/>
        </w:rPr>
        <w:t>Risk of sensitive data being accidentally released to the public.</w:t>
      </w:r>
    </w:p>
    <w:p w14:paraId="2517A054" w14:textId="12B87AA9" w:rsidR="00601EDF" w:rsidRDefault="00601EDF" w:rsidP="00601EDF">
      <w:pPr>
        <w:pStyle w:val="Heading3"/>
      </w:pPr>
      <w:bookmarkStart w:id="38" w:name="_Toc70671975"/>
      <w:r>
        <w:t>Limitations</w:t>
      </w:r>
      <w:bookmarkEnd w:id="38"/>
    </w:p>
    <w:p w14:paraId="4A466DED" w14:textId="66404DFA" w:rsidR="00601EDF" w:rsidRPr="00601EDF" w:rsidRDefault="00601EDF" w:rsidP="00601EDF">
      <w:pPr>
        <w:pStyle w:val="ListParagraph"/>
        <w:numPr>
          <w:ilvl w:val="0"/>
          <w:numId w:val="10"/>
        </w:numPr>
        <w:rPr>
          <w:rFonts w:ascii="Arial" w:hAnsi="Arial" w:cs="Arial"/>
        </w:rPr>
      </w:pPr>
      <w:r w:rsidRPr="00601EDF">
        <w:rPr>
          <w:rFonts w:ascii="Arial" w:hAnsi="Arial" w:cs="Arial"/>
        </w:rPr>
        <w:t>Tests only to be run with one energetic material</w:t>
      </w:r>
    </w:p>
    <w:p w14:paraId="4BFC6E81" w14:textId="59BBA517" w:rsidR="00601EDF" w:rsidRPr="00601EDF" w:rsidRDefault="00601EDF" w:rsidP="00601EDF">
      <w:pPr>
        <w:pStyle w:val="ListParagraph"/>
        <w:numPr>
          <w:ilvl w:val="0"/>
          <w:numId w:val="10"/>
        </w:numPr>
        <w:rPr>
          <w:rFonts w:ascii="Arial" w:hAnsi="Arial" w:cs="Arial"/>
        </w:rPr>
      </w:pPr>
      <w:r w:rsidRPr="00601EDF">
        <w:rPr>
          <w:rFonts w:ascii="Arial" w:hAnsi="Arial" w:cs="Arial"/>
        </w:rPr>
        <w:t>Limited number of repeats of each test due to time and cost</w:t>
      </w:r>
    </w:p>
    <w:p w14:paraId="6E3D9D7D" w14:textId="49F466E8" w:rsidR="00A248E9" w:rsidRDefault="00A248E9" w:rsidP="00BD27AA">
      <w:pPr>
        <w:pStyle w:val="Heading2"/>
      </w:pPr>
      <w:bookmarkStart w:id="39" w:name="_Toc70671976"/>
      <w:r>
        <w:t>4.5 Ethical Issues</w:t>
      </w:r>
      <w:bookmarkEnd w:id="39"/>
    </w:p>
    <w:p w14:paraId="401CAE5E" w14:textId="3877E337" w:rsidR="00601EDF" w:rsidRPr="00601EDF" w:rsidRDefault="00601EDF" w:rsidP="00601EDF">
      <w:pPr>
        <w:pStyle w:val="ListParagraph"/>
        <w:numPr>
          <w:ilvl w:val="0"/>
          <w:numId w:val="11"/>
        </w:numPr>
        <w:rPr>
          <w:rFonts w:ascii="Arial" w:hAnsi="Arial" w:cs="Arial"/>
        </w:rPr>
      </w:pPr>
      <w:r w:rsidRPr="00601EDF">
        <w:rPr>
          <w:rFonts w:ascii="Arial" w:hAnsi="Arial" w:cs="Arial"/>
        </w:rPr>
        <w:t>Study of energetic materials has ethical concerns when used for defence/military applications</w:t>
      </w:r>
    </w:p>
    <w:p w14:paraId="6A5483CE" w14:textId="7ED3E7AE" w:rsidR="00601EDF" w:rsidRPr="00601EDF" w:rsidRDefault="00601EDF" w:rsidP="00601EDF">
      <w:pPr>
        <w:pStyle w:val="ListParagraph"/>
        <w:numPr>
          <w:ilvl w:val="0"/>
          <w:numId w:val="11"/>
        </w:numPr>
        <w:rPr>
          <w:rFonts w:ascii="Arial" w:hAnsi="Arial" w:cs="Arial"/>
        </w:rPr>
      </w:pPr>
      <w:r w:rsidRPr="00601EDF">
        <w:rPr>
          <w:rFonts w:ascii="Arial" w:hAnsi="Arial" w:cs="Arial"/>
        </w:rPr>
        <w:t>No study participants will be used</w:t>
      </w:r>
    </w:p>
    <w:p w14:paraId="226BE936" w14:textId="3C937FD8" w:rsidR="00601EDF" w:rsidRPr="00601EDF" w:rsidRDefault="00601EDF" w:rsidP="00601EDF">
      <w:pPr>
        <w:pStyle w:val="ListParagraph"/>
        <w:numPr>
          <w:ilvl w:val="0"/>
          <w:numId w:val="11"/>
        </w:numPr>
        <w:rPr>
          <w:rFonts w:ascii="Arial" w:hAnsi="Arial" w:cs="Arial"/>
        </w:rPr>
      </w:pPr>
      <w:r w:rsidRPr="00601EDF">
        <w:rPr>
          <w:rFonts w:ascii="Arial" w:hAnsi="Arial" w:cs="Arial"/>
        </w:rPr>
        <w:t>No personal data will be collected.</w:t>
      </w:r>
    </w:p>
    <w:p w14:paraId="4CCFBE51"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58C517A5" w14:textId="77777777" w:rsidR="005E2F5D" w:rsidRDefault="005E2F5D" w:rsidP="005E2F5D">
      <w:pPr>
        <w:pStyle w:val="Heading1"/>
      </w:pPr>
      <w:bookmarkStart w:id="40" w:name="_Toc70671977"/>
      <w:r>
        <w:lastRenderedPageBreak/>
        <w:t>6. Resources &amp; Planning</w:t>
      </w:r>
      <w:bookmarkEnd w:id="40"/>
    </w:p>
    <w:p w14:paraId="1C28F633" w14:textId="6696B332" w:rsidR="005E2F5D" w:rsidRPr="00CE537C" w:rsidRDefault="000F6D83" w:rsidP="005E2F5D">
      <w:pPr>
        <w:rPr>
          <w:rFonts w:ascii="Arial" w:hAnsi="Arial" w:cs="Arial"/>
        </w:rPr>
      </w:pPr>
      <w:r w:rsidRPr="00CE537C">
        <w:rPr>
          <w:rFonts w:ascii="Arial" w:hAnsi="Arial" w:cs="Arial"/>
        </w:rPr>
        <w:t xml:space="preserve">Range slots for the undertaking of energetic experiments are booked months in advance and usually cannot be changed. Paperwork must be completed in time for reviews and sign-off in advance of the experiment to allow permits to be produced for the work and so </w:t>
      </w:r>
      <w:r w:rsidR="00AC5DD3" w:rsidRPr="00CE537C">
        <w:rPr>
          <w:rFonts w:ascii="Arial" w:hAnsi="Arial" w:cs="Arial"/>
        </w:rPr>
        <w:t>advanced planning is essential to ensure no time on the range is wasted.</w:t>
      </w:r>
    </w:p>
    <w:p w14:paraId="6A79D386" w14:textId="77777777" w:rsidR="005E2F5D" w:rsidRDefault="005E2F5D" w:rsidP="00BD27AA">
      <w:pPr>
        <w:pStyle w:val="Heading2"/>
      </w:pPr>
      <w:bookmarkStart w:id="41" w:name="_Toc70671978"/>
      <w:r>
        <w:t>6.1 Resources Required</w:t>
      </w:r>
      <w:bookmarkEnd w:id="41"/>
    </w:p>
    <w:p w14:paraId="5EB4A314" w14:textId="4172D081" w:rsidR="00A248E9" w:rsidRPr="00CE537C" w:rsidRDefault="000F6D83" w:rsidP="00A248E9">
      <w:pPr>
        <w:rPr>
          <w:rFonts w:ascii="Arial" w:hAnsi="Arial" w:cs="Arial"/>
        </w:rPr>
      </w:pPr>
      <w:r w:rsidRPr="00CE537C">
        <w:rPr>
          <w:rFonts w:ascii="Arial" w:hAnsi="Arial" w:cs="Arial"/>
        </w:rPr>
        <w:t>These Experiments will require the following resources.</w:t>
      </w:r>
    </w:p>
    <w:p w14:paraId="52E12994" w14:textId="77777777" w:rsidR="00A248E9" w:rsidRDefault="00A248E9" w:rsidP="00A248E9">
      <w:pPr>
        <w:pStyle w:val="Heading3"/>
      </w:pPr>
      <w:bookmarkStart w:id="42" w:name="_Toc70671979"/>
      <w:r>
        <w:t>6.1.1 Physical Resources</w:t>
      </w:r>
      <w:bookmarkEnd w:id="42"/>
    </w:p>
    <w:p w14:paraId="5B7A7410" w14:textId="77777777" w:rsidR="002B1F58" w:rsidRPr="00524943" w:rsidRDefault="002B1F58" w:rsidP="002B1F58">
      <w:pPr>
        <w:pStyle w:val="ListParagraph"/>
        <w:numPr>
          <w:ilvl w:val="0"/>
          <w:numId w:val="2"/>
        </w:numPr>
        <w:rPr>
          <w:rFonts w:ascii="Arial" w:hAnsi="Arial" w:cs="Arial"/>
        </w:rPr>
      </w:pPr>
      <w:r w:rsidRPr="00524943">
        <w:rPr>
          <w:rFonts w:ascii="Arial" w:hAnsi="Arial" w:cs="Arial"/>
        </w:rPr>
        <w:t>A secure test site with suitable facilities will be required including:</w:t>
      </w:r>
    </w:p>
    <w:p w14:paraId="4C71A8E8" w14:textId="77777777" w:rsidR="002B1F58" w:rsidRPr="00524943" w:rsidRDefault="002B1F58" w:rsidP="002B1F58">
      <w:pPr>
        <w:pStyle w:val="ListParagraph"/>
        <w:numPr>
          <w:ilvl w:val="1"/>
          <w:numId w:val="2"/>
        </w:numPr>
        <w:rPr>
          <w:rFonts w:ascii="Arial" w:hAnsi="Arial" w:cs="Arial"/>
        </w:rPr>
      </w:pPr>
      <w:r w:rsidRPr="00524943">
        <w:rPr>
          <w:rFonts w:ascii="Arial" w:hAnsi="Arial" w:cs="Arial"/>
        </w:rPr>
        <w:t>Concrete pad upon which work can be performed</w:t>
      </w:r>
    </w:p>
    <w:p w14:paraId="6845195B" w14:textId="77777777" w:rsidR="002B1F58" w:rsidRPr="00524943" w:rsidRDefault="002B1F58" w:rsidP="002B1F58">
      <w:pPr>
        <w:pStyle w:val="ListParagraph"/>
        <w:numPr>
          <w:ilvl w:val="1"/>
          <w:numId w:val="2"/>
        </w:numPr>
        <w:rPr>
          <w:rFonts w:ascii="Arial" w:hAnsi="Arial" w:cs="Arial"/>
        </w:rPr>
      </w:pPr>
      <w:r w:rsidRPr="00524943">
        <w:rPr>
          <w:rFonts w:ascii="Arial" w:hAnsi="Arial" w:cs="Arial"/>
        </w:rPr>
        <w:t>Secure room for storage of instrumentation equipment</w:t>
      </w:r>
    </w:p>
    <w:p w14:paraId="224F52EB" w14:textId="5345E60C" w:rsidR="002B1F58" w:rsidRPr="00524943" w:rsidRDefault="002B1F58" w:rsidP="002B1F58">
      <w:pPr>
        <w:pStyle w:val="ListParagraph"/>
        <w:numPr>
          <w:ilvl w:val="1"/>
          <w:numId w:val="2"/>
        </w:numPr>
        <w:rPr>
          <w:rFonts w:ascii="Arial" w:hAnsi="Arial" w:cs="Arial"/>
        </w:rPr>
      </w:pPr>
      <w:r w:rsidRPr="00524943">
        <w:rPr>
          <w:rFonts w:ascii="Arial" w:hAnsi="Arial" w:cs="Arial"/>
        </w:rPr>
        <w:t>Secure day locker for the energetic materials,</w:t>
      </w:r>
    </w:p>
    <w:p w14:paraId="4653984E" w14:textId="0F39070E" w:rsidR="002B1F58" w:rsidRPr="00524943" w:rsidRDefault="002B1F58" w:rsidP="002B1F58">
      <w:pPr>
        <w:pStyle w:val="ListParagraph"/>
        <w:numPr>
          <w:ilvl w:val="1"/>
          <w:numId w:val="2"/>
        </w:numPr>
        <w:rPr>
          <w:rFonts w:ascii="Arial" w:hAnsi="Arial" w:cs="Arial"/>
        </w:rPr>
      </w:pPr>
      <w:r w:rsidRPr="00524943">
        <w:rPr>
          <w:rFonts w:ascii="Arial" w:hAnsi="Arial" w:cs="Arial"/>
        </w:rPr>
        <w:t xml:space="preserve">Welfare facilities for the staff (toilets, kettle, fridge, heated room, </w:t>
      </w:r>
      <w:proofErr w:type="spellStart"/>
      <w:r w:rsidRPr="00524943">
        <w:rPr>
          <w:rFonts w:ascii="Arial" w:hAnsi="Arial" w:cs="Arial"/>
        </w:rPr>
        <w:t>etc</w:t>
      </w:r>
      <w:proofErr w:type="spellEnd"/>
      <w:r w:rsidRPr="00524943">
        <w:rPr>
          <w:rFonts w:ascii="Arial" w:hAnsi="Arial" w:cs="Arial"/>
        </w:rPr>
        <w:t xml:space="preserve">), </w:t>
      </w:r>
    </w:p>
    <w:p w14:paraId="23050183" w14:textId="699A34BC" w:rsidR="00A248E9" w:rsidRPr="00524943" w:rsidRDefault="002B1F58" w:rsidP="002B1F58">
      <w:pPr>
        <w:pStyle w:val="ListParagraph"/>
        <w:numPr>
          <w:ilvl w:val="1"/>
          <w:numId w:val="2"/>
        </w:numPr>
        <w:rPr>
          <w:rFonts w:ascii="Arial" w:hAnsi="Arial" w:cs="Arial"/>
        </w:rPr>
      </w:pPr>
      <w:r w:rsidRPr="00524943">
        <w:rPr>
          <w:rFonts w:ascii="Arial" w:hAnsi="Arial" w:cs="Arial"/>
        </w:rPr>
        <w:t>Suitable power for the running of recording equipment,</w:t>
      </w:r>
    </w:p>
    <w:p w14:paraId="5BE5EE41" w14:textId="59E61897" w:rsidR="002B1F58" w:rsidRPr="00524943" w:rsidRDefault="002B1F58" w:rsidP="002B1F58">
      <w:pPr>
        <w:pStyle w:val="ListParagraph"/>
        <w:numPr>
          <w:ilvl w:val="1"/>
          <w:numId w:val="2"/>
        </w:numPr>
        <w:rPr>
          <w:rFonts w:ascii="Arial" w:hAnsi="Arial" w:cs="Arial"/>
        </w:rPr>
      </w:pPr>
      <w:r w:rsidRPr="00524943">
        <w:rPr>
          <w:rFonts w:ascii="Arial" w:hAnsi="Arial" w:cs="Arial"/>
        </w:rPr>
        <w:t>Secure control room protected from fragmentation.</w:t>
      </w:r>
    </w:p>
    <w:p w14:paraId="12CE4331" w14:textId="1C4A9D04" w:rsidR="002B1F58" w:rsidRPr="00524943" w:rsidRDefault="002B1F58" w:rsidP="002B1F58">
      <w:pPr>
        <w:pStyle w:val="ListParagraph"/>
        <w:numPr>
          <w:ilvl w:val="0"/>
          <w:numId w:val="2"/>
        </w:numPr>
        <w:rPr>
          <w:rFonts w:ascii="Arial" w:hAnsi="Arial" w:cs="Arial"/>
        </w:rPr>
      </w:pPr>
      <w:r w:rsidRPr="00524943">
        <w:rPr>
          <w:rFonts w:ascii="Arial" w:hAnsi="Arial" w:cs="Arial"/>
        </w:rPr>
        <w:t>Energetic material</w:t>
      </w:r>
    </w:p>
    <w:p w14:paraId="75765613" w14:textId="0F11835D" w:rsidR="002B1F58" w:rsidRPr="00524943" w:rsidRDefault="002B1F58" w:rsidP="002B1F58">
      <w:pPr>
        <w:pStyle w:val="ListParagraph"/>
        <w:numPr>
          <w:ilvl w:val="0"/>
          <w:numId w:val="2"/>
        </w:numPr>
        <w:rPr>
          <w:rFonts w:ascii="Arial" w:hAnsi="Arial" w:cs="Arial"/>
        </w:rPr>
      </w:pPr>
      <w:r w:rsidRPr="00524943">
        <w:rPr>
          <w:rFonts w:ascii="Arial" w:hAnsi="Arial" w:cs="Arial"/>
        </w:rPr>
        <w:t>High voltage detonators</w:t>
      </w:r>
    </w:p>
    <w:p w14:paraId="318E2FF1" w14:textId="58DBF0F9" w:rsidR="002B1F58" w:rsidRPr="00524943" w:rsidRDefault="002B1F58" w:rsidP="002B1F58">
      <w:pPr>
        <w:pStyle w:val="ListParagraph"/>
        <w:numPr>
          <w:ilvl w:val="0"/>
          <w:numId w:val="2"/>
        </w:numPr>
        <w:rPr>
          <w:rFonts w:ascii="Arial" w:hAnsi="Arial" w:cs="Arial"/>
        </w:rPr>
      </w:pPr>
      <w:r w:rsidRPr="00524943">
        <w:rPr>
          <w:rFonts w:ascii="Arial" w:hAnsi="Arial" w:cs="Arial"/>
        </w:rPr>
        <w:t>C101 copper tubes (length 300mm, diameter 25mm, wall thickness 2.5mm)</w:t>
      </w:r>
    </w:p>
    <w:p w14:paraId="08B86371" w14:textId="59CFA4EC" w:rsidR="002B1F58" w:rsidRPr="00524943" w:rsidRDefault="002B1F58" w:rsidP="002B1F58">
      <w:pPr>
        <w:pStyle w:val="ListParagraph"/>
        <w:numPr>
          <w:ilvl w:val="0"/>
          <w:numId w:val="2"/>
        </w:numPr>
        <w:rPr>
          <w:rFonts w:ascii="Arial" w:hAnsi="Arial" w:cs="Arial"/>
        </w:rPr>
      </w:pPr>
      <w:r w:rsidRPr="00524943">
        <w:rPr>
          <w:rFonts w:ascii="Arial" w:hAnsi="Arial" w:cs="Arial"/>
        </w:rPr>
        <w:t>Perspex tubes as per design</w:t>
      </w:r>
    </w:p>
    <w:p w14:paraId="5E6FE607" w14:textId="5310CD67" w:rsidR="000F6D83" w:rsidRPr="00524943" w:rsidRDefault="000F6D83" w:rsidP="002B1F58">
      <w:pPr>
        <w:pStyle w:val="ListParagraph"/>
        <w:numPr>
          <w:ilvl w:val="0"/>
          <w:numId w:val="2"/>
        </w:numPr>
        <w:rPr>
          <w:rFonts w:ascii="Arial" w:hAnsi="Arial" w:cs="Arial"/>
        </w:rPr>
      </w:pPr>
      <w:r w:rsidRPr="00524943">
        <w:rPr>
          <w:rFonts w:ascii="Arial" w:hAnsi="Arial" w:cs="Arial"/>
        </w:rPr>
        <w:t>Instrumentation Equipment:</w:t>
      </w:r>
    </w:p>
    <w:p w14:paraId="0DF6C50F" w14:textId="3F87F933" w:rsidR="002B1F58" w:rsidRPr="00524943" w:rsidRDefault="002B1F58" w:rsidP="000F6D83">
      <w:pPr>
        <w:pStyle w:val="ListParagraph"/>
        <w:numPr>
          <w:ilvl w:val="1"/>
          <w:numId w:val="2"/>
        </w:numPr>
        <w:rPr>
          <w:rFonts w:ascii="Arial" w:hAnsi="Arial" w:cs="Arial"/>
        </w:rPr>
      </w:pPr>
      <w:r w:rsidRPr="00524943">
        <w:rPr>
          <w:rFonts w:ascii="Arial" w:hAnsi="Arial" w:cs="Arial"/>
        </w:rPr>
        <w:t>Ionisation pins</w:t>
      </w:r>
    </w:p>
    <w:p w14:paraId="620F6D83" w14:textId="36BD5358" w:rsidR="002B1F58" w:rsidRPr="00524943" w:rsidRDefault="002B1F58" w:rsidP="000F6D83">
      <w:pPr>
        <w:pStyle w:val="ListParagraph"/>
        <w:numPr>
          <w:ilvl w:val="1"/>
          <w:numId w:val="2"/>
        </w:numPr>
        <w:rPr>
          <w:rFonts w:ascii="Arial" w:hAnsi="Arial" w:cs="Arial"/>
        </w:rPr>
      </w:pPr>
      <w:r w:rsidRPr="00524943">
        <w:rPr>
          <w:rFonts w:ascii="Arial" w:hAnsi="Arial" w:cs="Arial"/>
        </w:rPr>
        <w:t>Piezoelectric pins</w:t>
      </w:r>
    </w:p>
    <w:p w14:paraId="18333070" w14:textId="5DBDE4DA" w:rsidR="002B1F58" w:rsidRPr="00524943" w:rsidRDefault="002B1F58" w:rsidP="000F6D83">
      <w:pPr>
        <w:pStyle w:val="ListParagraph"/>
        <w:numPr>
          <w:ilvl w:val="1"/>
          <w:numId w:val="2"/>
        </w:numPr>
        <w:rPr>
          <w:rFonts w:ascii="Arial" w:hAnsi="Arial" w:cs="Arial"/>
        </w:rPr>
      </w:pPr>
      <w:r w:rsidRPr="00524943">
        <w:rPr>
          <w:rFonts w:ascii="Arial" w:hAnsi="Arial" w:cs="Arial"/>
        </w:rPr>
        <w:t>1550nm collimators</w:t>
      </w:r>
    </w:p>
    <w:p w14:paraId="25AFE9B3" w14:textId="46A4D55D" w:rsidR="000F6D83" w:rsidRPr="00524943" w:rsidRDefault="000F6D83" w:rsidP="000F6D83">
      <w:pPr>
        <w:pStyle w:val="ListParagraph"/>
        <w:numPr>
          <w:ilvl w:val="1"/>
          <w:numId w:val="2"/>
        </w:numPr>
        <w:rPr>
          <w:rFonts w:ascii="Arial" w:hAnsi="Arial" w:cs="Arial"/>
        </w:rPr>
      </w:pPr>
      <w:r w:rsidRPr="00524943">
        <w:rPr>
          <w:rFonts w:ascii="Arial" w:hAnsi="Arial" w:cs="Arial"/>
        </w:rPr>
        <w:t>Phantom v2512 high speed cameras</w:t>
      </w:r>
    </w:p>
    <w:p w14:paraId="3C9A2EAC" w14:textId="7437DA1A" w:rsidR="000F6D83" w:rsidRPr="00524943" w:rsidRDefault="000F6D83" w:rsidP="000F6D83">
      <w:pPr>
        <w:pStyle w:val="ListParagraph"/>
        <w:numPr>
          <w:ilvl w:val="1"/>
          <w:numId w:val="2"/>
        </w:numPr>
        <w:rPr>
          <w:rFonts w:ascii="Arial" w:hAnsi="Arial" w:cs="Arial"/>
        </w:rPr>
      </w:pPr>
      <w:r w:rsidRPr="00524943">
        <w:rPr>
          <w:rFonts w:ascii="Arial" w:hAnsi="Arial" w:cs="Arial"/>
        </w:rPr>
        <w:t>SIM16D framing camera</w:t>
      </w:r>
    </w:p>
    <w:p w14:paraId="68A53F22" w14:textId="77777777" w:rsidR="000F6D83" w:rsidRPr="00524943" w:rsidRDefault="000F6D83" w:rsidP="000F6D83">
      <w:pPr>
        <w:pStyle w:val="ListParagraph"/>
        <w:numPr>
          <w:ilvl w:val="1"/>
          <w:numId w:val="2"/>
        </w:numPr>
        <w:rPr>
          <w:rFonts w:ascii="Arial" w:hAnsi="Arial" w:cs="Arial"/>
        </w:rPr>
      </w:pPr>
      <w:r w:rsidRPr="00524943">
        <w:rPr>
          <w:rFonts w:ascii="Arial" w:hAnsi="Arial" w:cs="Arial"/>
        </w:rPr>
        <w:t>Agilent 33GHz oscilloscope</w:t>
      </w:r>
    </w:p>
    <w:p w14:paraId="2673E3A7" w14:textId="77777777" w:rsidR="000F6D83" w:rsidRPr="00524943" w:rsidRDefault="000F6D83" w:rsidP="000F6D83">
      <w:pPr>
        <w:pStyle w:val="ListParagraph"/>
        <w:numPr>
          <w:ilvl w:val="1"/>
          <w:numId w:val="2"/>
        </w:numPr>
        <w:rPr>
          <w:rFonts w:ascii="Arial" w:hAnsi="Arial" w:cs="Arial"/>
        </w:rPr>
      </w:pPr>
      <w:r w:rsidRPr="00524943">
        <w:rPr>
          <w:rFonts w:ascii="Arial" w:hAnsi="Arial" w:cs="Arial"/>
        </w:rPr>
        <w:t>Heterodyne Velocimetry laser system</w:t>
      </w:r>
    </w:p>
    <w:p w14:paraId="46F15183" w14:textId="77777777" w:rsidR="000F6D83" w:rsidRPr="00524943" w:rsidRDefault="000F6D83" w:rsidP="000F6D83">
      <w:pPr>
        <w:pStyle w:val="ListParagraph"/>
        <w:numPr>
          <w:ilvl w:val="1"/>
          <w:numId w:val="2"/>
        </w:numPr>
        <w:rPr>
          <w:rFonts w:ascii="Arial" w:hAnsi="Arial" w:cs="Arial"/>
        </w:rPr>
      </w:pPr>
      <w:r w:rsidRPr="00524943">
        <w:rPr>
          <w:rFonts w:ascii="Arial" w:hAnsi="Arial" w:cs="Arial"/>
        </w:rPr>
        <w:t>Genesis 7t Data Acquisition system</w:t>
      </w:r>
    </w:p>
    <w:p w14:paraId="590165EC" w14:textId="410705D6" w:rsidR="000F6D83" w:rsidRPr="00524943" w:rsidRDefault="000F6D83" w:rsidP="000F6D83">
      <w:pPr>
        <w:pStyle w:val="ListParagraph"/>
        <w:numPr>
          <w:ilvl w:val="1"/>
          <w:numId w:val="2"/>
        </w:numPr>
        <w:rPr>
          <w:rFonts w:ascii="Arial" w:hAnsi="Arial" w:cs="Arial"/>
        </w:rPr>
      </w:pPr>
      <w:proofErr w:type="spellStart"/>
      <w:r w:rsidRPr="00524943">
        <w:rPr>
          <w:rFonts w:ascii="Arial" w:hAnsi="Arial" w:cs="Arial"/>
        </w:rPr>
        <w:t>Dynasen</w:t>
      </w:r>
      <w:proofErr w:type="spellEnd"/>
      <w:r w:rsidRPr="00524943">
        <w:rPr>
          <w:rFonts w:ascii="Arial" w:hAnsi="Arial" w:cs="Arial"/>
        </w:rPr>
        <w:t xml:space="preserve"> pin mixer</w:t>
      </w:r>
    </w:p>
    <w:p w14:paraId="68B1BF65" w14:textId="5AFE14B2" w:rsidR="002B1F58" w:rsidRPr="00524943" w:rsidRDefault="002B1F58" w:rsidP="000F6D83">
      <w:pPr>
        <w:pStyle w:val="ListParagraph"/>
        <w:numPr>
          <w:ilvl w:val="0"/>
          <w:numId w:val="2"/>
        </w:numPr>
        <w:rPr>
          <w:rFonts w:ascii="Arial" w:hAnsi="Arial" w:cs="Arial"/>
        </w:rPr>
      </w:pPr>
      <w:r w:rsidRPr="00524943">
        <w:rPr>
          <w:rFonts w:ascii="Arial" w:hAnsi="Arial" w:cs="Arial"/>
        </w:rPr>
        <w:t>Encrypted laptops</w:t>
      </w:r>
    </w:p>
    <w:p w14:paraId="606CDFA2" w14:textId="1DB700B9" w:rsidR="002B1F58" w:rsidRPr="00524943" w:rsidRDefault="002B1F58" w:rsidP="002B1F58">
      <w:pPr>
        <w:pStyle w:val="ListParagraph"/>
        <w:numPr>
          <w:ilvl w:val="0"/>
          <w:numId w:val="2"/>
        </w:numPr>
        <w:rPr>
          <w:rFonts w:ascii="Arial" w:hAnsi="Arial" w:cs="Arial"/>
        </w:rPr>
      </w:pPr>
      <w:r w:rsidRPr="00524943">
        <w:rPr>
          <w:rFonts w:ascii="Arial" w:hAnsi="Arial" w:cs="Arial"/>
        </w:rPr>
        <w:t>Encrypted USB hard drive</w:t>
      </w:r>
    </w:p>
    <w:p w14:paraId="10A374A1" w14:textId="40C862EF" w:rsidR="000F6D83" w:rsidRPr="00524943" w:rsidRDefault="000F6D83" w:rsidP="002B1F58">
      <w:pPr>
        <w:pStyle w:val="ListParagraph"/>
        <w:numPr>
          <w:ilvl w:val="0"/>
          <w:numId w:val="2"/>
        </w:numPr>
        <w:rPr>
          <w:rFonts w:ascii="Arial" w:hAnsi="Arial" w:cs="Arial"/>
        </w:rPr>
      </w:pPr>
      <w:r w:rsidRPr="00524943">
        <w:rPr>
          <w:rFonts w:ascii="Arial" w:hAnsi="Arial" w:cs="Arial"/>
        </w:rPr>
        <w:t>Range table to hold tubes</w:t>
      </w:r>
    </w:p>
    <w:p w14:paraId="1217C3E7" w14:textId="77777777" w:rsidR="00A248E9" w:rsidRDefault="00A248E9" w:rsidP="00A248E9">
      <w:pPr>
        <w:pStyle w:val="Heading3"/>
      </w:pPr>
      <w:bookmarkStart w:id="43" w:name="_Toc70671980"/>
      <w:r>
        <w:t>6.1.2 Human Resources</w:t>
      </w:r>
      <w:bookmarkEnd w:id="43"/>
    </w:p>
    <w:p w14:paraId="34C32912" w14:textId="3DF138B3" w:rsidR="00A248E9" w:rsidRPr="00524943" w:rsidRDefault="002B1F58" w:rsidP="002B1F58">
      <w:pPr>
        <w:pStyle w:val="ListParagraph"/>
        <w:numPr>
          <w:ilvl w:val="0"/>
          <w:numId w:val="1"/>
        </w:numPr>
        <w:rPr>
          <w:rFonts w:ascii="Arial" w:hAnsi="Arial" w:cs="Arial"/>
        </w:rPr>
      </w:pPr>
      <w:r w:rsidRPr="00524943">
        <w:rPr>
          <w:rFonts w:ascii="Arial" w:hAnsi="Arial" w:cs="Arial"/>
        </w:rPr>
        <w:t xml:space="preserve">A Trials Conducting office (TCO) licenced for energetics work </w:t>
      </w:r>
    </w:p>
    <w:p w14:paraId="6A1900D1" w14:textId="1D04B93F" w:rsidR="002B1F58" w:rsidRPr="00524943" w:rsidRDefault="002B1F58" w:rsidP="002B1F58">
      <w:pPr>
        <w:pStyle w:val="ListParagraph"/>
        <w:numPr>
          <w:ilvl w:val="0"/>
          <w:numId w:val="1"/>
        </w:numPr>
        <w:rPr>
          <w:rFonts w:ascii="Arial" w:hAnsi="Arial" w:cs="Arial"/>
        </w:rPr>
      </w:pPr>
      <w:r w:rsidRPr="00524943">
        <w:rPr>
          <w:rFonts w:ascii="Arial" w:hAnsi="Arial" w:cs="Arial"/>
        </w:rPr>
        <w:t>A Range safety link</w:t>
      </w:r>
    </w:p>
    <w:p w14:paraId="328C9054" w14:textId="59435491" w:rsidR="002B1F58" w:rsidRPr="00524943" w:rsidRDefault="002B1F58" w:rsidP="002B1F58">
      <w:pPr>
        <w:pStyle w:val="ListParagraph"/>
        <w:numPr>
          <w:ilvl w:val="0"/>
          <w:numId w:val="1"/>
        </w:numPr>
        <w:rPr>
          <w:rFonts w:ascii="Arial" w:hAnsi="Arial" w:cs="Arial"/>
        </w:rPr>
      </w:pPr>
      <w:r w:rsidRPr="00524943">
        <w:rPr>
          <w:rFonts w:ascii="Arial" w:hAnsi="Arial" w:cs="Arial"/>
        </w:rPr>
        <w:t xml:space="preserve">A Trials Manager (TM) licenced for energetics work </w:t>
      </w:r>
    </w:p>
    <w:p w14:paraId="07101EBD" w14:textId="791B9935" w:rsidR="002B1F58" w:rsidRPr="00524943" w:rsidRDefault="002B1F58" w:rsidP="002B1F58">
      <w:pPr>
        <w:pStyle w:val="ListParagraph"/>
        <w:numPr>
          <w:ilvl w:val="0"/>
          <w:numId w:val="1"/>
        </w:numPr>
        <w:rPr>
          <w:rFonts w:ascii="Arial" w:hAnsi="Arial" w:cs="Arial"/>
        </w:rPr>
      </w:pPr>
      <w:r w:rsidRPr="00524943">
        <w:rPr>
          <w:rFonts w:ascii="Arial" w:hAnsi="Arial" w:cs="Arial"/>
        </w:rPr>
        <w:t>Two Instrumentation Engineers to capture data</w:t>
      </w:r>
    </w:p>
    <w:p w14:paraId="32D18136" w14:textId="1068CD12" w:rsidR="002B1F58" w:rsidRPr="00524943" w:rsidRDefault="002B1F58" w:rsidP="002B1F58">
      <w:pPr>
        <w:pStyle w:val="ListParagraph"/>
        <w:numPr>
          <w:ilvl w:val="0"/>
          <w:numId w:val="1"/>
        </w:numPr>
        <w:rPr>
          <w:rFonts w:ascii="Arial" w:hAnsi="Arial" w:cs="Arial"/>
        </w:rPr>
      </w:pPr>
      <w:r w:rsidRPr="00524943">
        <w:rPr>
          <w:rFonts w:ascii="Arial" w:hAnsi="Arial" w:cs="Arial"/>
        </w:rPr>
        <w:t>SHEF representative to review and approve paperwork</w:t>
      </w:r>
    </w:p>
    <w:p w14:paraId="1F8FEF0D" w14:textId="27A23048" w:rsidR="002B1F58" w:rsidRPr="00524943" w:rsidRDefault="002B1F58" w:rsidP="002B1F58">
      <w:pPr>
        <w:pStyle w:val="ListParagraph"/>
        <w:numPr>
          <w:ilvl w:val="0"/>
          <w:numId w:val="1"/>
        </w:numPr>
        <w:rPr>
          <w:rFonts w:ascii="Arial" w:hAnsi="Arial" w:cs="Arial"/>
        </w:rPr>
      </w:pPr>
      <w:r w:rsidRPr="00524943">
        <w:rPr>
          <w:rFonts w:ascii="Arial" w:hAnsi="Arial" w:cs="Arial"/>
        </w:rPr>
        <w:t>Group Leader to review and approve paperwork</w:t>
      </w:r>
    </w:p>
    <w:p w14:paraId="14230743" w14:textId="1801417E" w:rsidR="002B1F58" w:rsidRPr="00524943" w:rsidRDefault="002B1F58" w:rsidP="002B1F58">
      <w:pPr>
        <w:pStyle w:val="ListParagraph"/>
        <w:numPr>
          <w:ilvl w:val="0"/>
          <w:numId w:val="1"/>
        </w:numPr>
        <w:rPr>
          <w:rFonts w:ascii="Arial" w:hAnsi="Arial" w:cs="Arial"/>
        </w:rPr>
      </w:pPr>
      <w:r w:rsidRPr="00524943">
        <w:rPr>
          <w:rFonts w:ascii="Arial" w:hAnsi="Arial" w:cs="Arial"/>
        </w:rPr>
        <w:t>Lead Technical Reviewer to review and approve paperwork</w:t>
      </w:r>
    </w:p>
    <w:p w14:paraId="3E0B5B33" w14:textId="77777777" w:rsidR="00A248E9" w:rsidRPr="00A248E9" w:rsidRDefault="00A248E9" w:rsidP="00A248E9">
      <w:pPr>
        <w:pStyle w:val="Heading3"/>
      </w:pPr>
      <w:bookmarkStart w:id="44" w:name="_Toc70671981"/>
      <w:r>
        <w:t>6.1.3 Other Resources</w:t>
      </w:r>
      <w:bookmarkEnd w:id="44"/>
    </w:p>
    <w:p w14:paraId="54B68E31" w14:textId="0214A4E5" w:rsidR="005E2F5D" w:rsidRPr="00524943" w:rsidRDefault="000F6D83" w:rsidP="000F6D83">
      <w:pPr>
        <w:pStyle w:val="ListParagraph"/>
        <w:numPr>
          <w:ilvl w:val="0"/>
          <w:numId w:val="3"/>
        </w:numPr>
        <w:rPr>
          <w:rFonts w:ascii="Arial" w:hAnsi="Arial" w:cs="Arial"/>
        </w:rPr>
      </w:pPr>
      <w:r w:rsidRPr="00524943">
        <w:rPr>
          <w:rFonts w:ascii="Arial" w:hAnsi="Arial" w:cs="Arial"/>
        </w:rPr>
        <w:t>Software</w:t>
      </w:r>
    </w:p>
    <w:p w14:paraId="6D069B36" w14:textId="1312F470" w:rsidR="000F6D83" w:rsidRPr="00524943" w:rsidRDefault="000F6D83" w:rsidP="000F6D83">
      <w:pPr>
        <w:pStyle w:val="ListParagraph"/>
        <w:numPr>
          <w:ilvl w:val="1"/>
          <w:numId w:val="3"/>
        </w:numPr>
        <w:rPr>
          <w:rFonts w:ascii="Arial" w:hAnsi="Arial" w:cs="Arial"/>
        </w:rPr>
      </w:pPr>
      <w:r w:rsidRPr="00524943">
        <w:rPr>
          <w:rFonts w:ascii="Arial" w:hAnsi="Arial" w:cs="Arial"/>
        </w:rPr>
        <w:t>Perception</w:t>
      </w:r>
    </w:p>
    <w:p w14:paraId="59381F7D" w14:textId="5F311B6C" w:rsidR="000F6D83" w:rsidRPr="00524943" w:rsidRDefault="000F6D83" w:rsidP="000F6D83">
      <w:pPr>
        <w:pStyle w:val="ListParagraph"/>
        <w:numPr>
          <w:ilvl w:val="1"/>
          <w:numId w:val="3"/>
        </w:numPr>
        <w:rPr>
          <w:rFonts w:ascii="Arial" w:hAnsi="Arial" w:cs="Arial"/>
        </w:rPr>
      </w:pPr>
      <w:proofErr w:type="spellStart"/>
      <w:r w:rsidRPr="00524943">
        <w:rPr>
          <w:rFonts w:ascii="Arial" w:hAnsi="Arial" w:cs="Arial"/>
        </w:rPr>
        <w:t>Famos</w:t>
      </w:r>
      <w:proofErr w:type="spellEnd"/>
    </w:p>
    <w:p w14:paraId="79F5DE97" w14:textId="1802CB2F" w:rsidR="000F6D83" w:rsidRPr="00524943" w:rsidRDefault="000F6D83" w:rsidP="000F6D83">
      <w:pPr>
        <w:pStyle w:val="ListParagraph"/>
        <w:numPr>
          <w:ilvl w:val="1"/>
          <w:numId w:val="3"/>
        </w:numPr>
        <w:rPr>
          <w:rFonts w:ascii="Arial" w:hAnsi="Arial" w:cs="Arial"/>
        </w:rPr>
      </w:pPr>
      <w:proofErr w:type="spellStart"/>
      <w:r w:rsidRPr="00524943">
        <w:rPr>
          <w:rFonts w:ascii="Arial" w:hAnsi="Arial" w:cs="Arial"/>
        </w:rPr>
        <w:t>MatLab</w:t>
      </w:r>
      <w:proofErr w:type="spellEnd"/>
    </w:p>
    <w:p w14:paraId="3E3988F1" w14:textId="62433D0D" w:rsidR="000F6D83" w:rsidRPr="00524943" w:rsidRDefault="000F6D83" w:rsidP="000F6D83">
      <w:pPr>
        <w:pStyle w:val="ListParagraph"/>
        <w:numPr>
          <w:ilvl w:val="1"/>
          <w:numId w:val="3"/>
        </w:numPr>
        <w:rPr>
          <w:rFonts w:ascii="Arial" w:hAnsi="Arial" w:cs="Arial"/>
        </w:rPr>
      </w:pPr>
      <w:r w:rsidRPr="00524943">
        <w:rPr>
          <w:rFonts w:ascii="Arial" w:hAnsi="Arial" w:cs="Arial"/>
        </w:rPr>
        <w:t>Phantom Camera Control</w:t>
      </w:r>
    </w:p>
    <w:p w14:paraId="4889F530" w14:textId="1157DA60" w:rsidR="000F6D83" w:rsidRPr="00524943" w:rsidRDefault="000F6D83" w:rsidP="000F6D83">
      <w:pPr>
        <w:pStyle w:val="ListParagraph"/>
        <w:numPr>
          <w:ilvl w:val="1"/>
          <w:numId w:val="3"/>
        </w:numPr>
        <w:rPr>
          <w:rFonts w:ascii="Arial" w:hAnsi="Arial" w:cs="Arial"/>
        </w:rPr>
      </w:pPr>
      <w:r w:rsidRPr="00524943">
        <w:rPr>
          <w:rFonts w:ascii="Arial" w:hAnsi="Arial" w:cs="Arial"/>
        </w:rPr>
        <w:lastRenderedPageBreak/>
        <w:t>SIM Control</w:t>
      </w:r>
    </w:p>
    <w:p w14:paraId="72615922" w14:textId="3D322D22" w:rsidR="000F6D83" w:rsidRPr="00524943" w:rsidRDefault="000F6D83" w:rsidP="000F6D83">
      <w:pPr>
        <w:pStyle w:val="ListParagraph"/>
        <w:numPr>
          <w:ilvl w:val="0"/>
          <w:numId w:val="3"/>
        </w:numPr>
        <w:rPr>
          <w:rFonts w:ascii="Arial" w:hAnsi="Arial" w:cs="Arial"/>
        </w:rPr>
      </w:pPr>
      <w:r w:rsidRPr="00524943">
        <w:rPr>
          <w:rFonts w:ascii="Arial" w:hAnsi="Arial" w:cs="Arial"/>
        </w:rPr>
        <w:t>Modelling Hydrocodes</w:t>
      </w:r>
    </w:p>
    <w:p w14:paraId="23A30A07" w14:textId="392C8087" w:rsidR="000F6D83" w:rsidRPr="00524943" w:rsidRDefault="000F6D83" w:rsidP="000F6D83">
      <w:pPr>
        <w:pStyle w:val="ListParagraph"/>
        <w:numPr>
          <w:ilvl w:val="1"/>
          <w:numId w:val="3"/>
        </w:numPr>
        <w:rPr>
          <w:rFonts w:ascii="Arial" w:hAnsi="Arial" w:cs="Arial"/>
        </w:rPr>
      </w:pPr>
      <w:r w:rsidRPr="00524943">
        <w:rPr>
          <w:rFonts w:ascii="Arial" w:hAnsi="Arial" w:cs="Arial"/>
        </w:rPr>
        <w:t>CHEETAH</w:t>
      </w:r>
    </w:p>
    <w:p w14:paraId="29E2B28A" w14:textId="77777777" w:rsidR="000F6D83" w:rsidRPr="005E2F5D" w:rsidRDefault="000F6D83" w:rsidP="005E2F5D"/>
    <w:p w14:paraId="7A79BF65" w14:textId="77777777" w:rsidR="005E2F5D" w:rsidRDefault="005E2F5D" w:rsidP="00BD27AA">
      <w:pPr>
        <w:pStyle w:val="Heading2"/>
      </w:pPr>
      <w:bookmarkStart w:id="45" w:name="_Toc70671982"/>
      <w:r>
        <w:t>6.2 Gantt Chart</w:t>
      </w:r>
      <w:bookmarkEnd w:id="45"/>
    </w:p>
    <w:p w14:paraId="2BB07E7A" w14:textId="23DCDAC4" w:rsidR="005E2F5D" w:rsidRPr="005E2F5D" w:rsidRDefault="00061A00" w:rsidP="005E2F5D">
      <w:r>
        <w:rPr>
          <w:noProof/>
          <w:lang w:eastAsia="en-GB"/>
        </w:rPr>
        <w:drawing>
          <wp:inline distT="0" distB="0" distL="0" distR="0" wp14:anchorId="6AC14CFE" wp14:editId="296B9271">
            <wp:extent cx="5915025" cy="4714875"/>
            <wp:effectExtent l="0" t="0" r="9525" b="9525"/>
            <wp:docPr id="1" name="Chart 1">
              <a:extLst xmlns:a="http://schemas.openxmlformats.org/drawingml/2006/main">
                <a:ext uri="{FF2B5EF4-FFF2-40B4-BE49-F238E27FC236}">
                  <a16:creationId xmlns:a16="http://schemas.microsoft.com/office/drawing/2014/main" id="{5E73BDA4-68B3-41FA-8949-2D23231467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0BC096E" w14:textId="5F6EFFFD" w:rsidR="00D3156F" w:rsidRPr="00D3156F" w:rsidRDefault="005E2F5D" w:rsidP="00D3156F">
      <w:pPr>
        <w:rPr>
          <w:rFonts w:asciiTheme="majorHAnsi" w:eastAsiaTheme="majorEastAsia" w:hAnsiTheme="majorHAnsi" w:cstheme="majorBidi"/>
          <w:color w:val="2E74B5" w:themeColor="accent1" w:themeShade="BF"/>
          <w:sz w:val="32"/>
          <w:szCs w:val="32"/>
        </w:rPr>
      </w:pPr>
      <w:r>
        <w:br w:type="page"/>
      </w:r>
    </w:p>
    <w:bookmarkStart w:id="46" w:name="_Toc70671983" w:displacedByCustomXml="next"/>
    <w:sdt>
      <w:sdtPr>
        <w:rPr>
          <w:rFonts w:asciiTheme="minorHAnsi" w:eastAsiaTheme="minorHAnsi" w:hAnsiTheme="minorHAnsi" w:cstheme="minorBidi"/>
          <w:color w:val="auto"/>
          <w:sz w:val="22"/>
          <w:szCs w:val="22"/>
        </w:rPr>
        <w:id w:val="1804963085"/>
        <w:docPartObj>
          <w:docPartGallery w:val="Bibliographies"/>
          <w:docPartUnique/>
        </w:docPartObj>
      </w:sdtPr>
      <w:sdtContent>
        <w:p w14:paraId="74D42718" w14:textId="61A27AB6" w:rsidR="00D3156F" w:rsidRDefault="00D3156F">
          <w:pPr>
            <w:pStyle w:val="Heading1"/>
          </w:pPr>
          <w:r>
            <w:t>7. References</w:t>
          </w:r>
          <w:bookmarkEnd w:id="46"/>
        </w:p>
        <w:sdt>
          <w:sdtPr>
            <w:id w:val="-573587230"/>
            <w:bibliography/>
          </w:sdtPr>
          <w:sdtContent>
            <w:p w14:paraId="5C7F3861" w14:textId="77777777" w:rsidR="00162B87" w:rsidRDefault="00D3156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162B87" w14:paraId="5B087531" w14:textId="77777777">
                <w:trPr>
                  <w:divId w:val="1879008377"/>
                  <w:tblCellSpacing w:w="15" w:type="dxa"/>
                </w:trPr>
                <w:tc>
                  <w:tcPr>
                    <w:tcW w:w="50" w:type="pct"/>
                    <w:hideMark/>
                  </w:tcPr>
                  <w:p w14:paraId="0D7A3E99" w14:textId="58DE2005" w:rsidR="00162B87" w:rsidRDefault="00162B87">
                    <w:pPr>
                      <w:pStyle w:val="Bibliography"/>
                      <w:rPr>
                        <w:noProof/>
                        <w:sz w:val="24"/>
                        <w:szCs w:val="24"/>
                      </w:rPr>
                    </w:pPr>
                    <w:r>
                      <w:rPr>
                        <w:noProof/>
                      </w:rPr>
                      <w:t xml:space="preserve">[1] </w:t>
                    </w:r>
                  </w:p>
                </w:tc>
                <w:tc>
                  <w:tcPr>
                    <w:tcW w:w="0" w:type="auto"/>
                    <w:hideMark/>
                  </w:tcPr>
                  <w:p w14:paraId="25C03D9D" w14:textId="77777777" w:rsidR="00162B87" w:rsidRDefault="00162B87">
                    <w:pPr>
                      <w:pStyle w:val="Bibliography"/>
                      <w:rPr>
                        <w:noProof/>
                      </w:rPr>
                    </w:pPr>
                    <w:r>
                      <w:rPr>
                        <w:noProof/>
                      </w:rPr>
                      <w:t xml:space="preserve">L. C. R. Lorenz, “A Simple &amp; Rapid Evaluation of Explsoive Performance - The Disc Acceleration eXperiment,” </w:t>
                    </w:r>
                    <w:r>
                      <w:rPr>
                        <w:i/>
                        <w:iCs/>
                        <w:noProof/>
                      </w:rPr>
                      <w:t xml:space="preserve">Propellant, Explosives, Pyrotechnics, </w:t>
                    </w:r>
                    <w:r>
                      <w:rPr>
                        <w:noProof/>
                      </w:rPr>
                      <w:t xml:space="preserve">vol. 40, no. 1, pp. 96-108, 11 Septmeber 2015. </w:t>
                    </w:r>
                  </w:p>
                </w:tc>
              </w:tr>
              <w:tr w:rsidR="00162B87" w14:paraId="5E687516" w14:textId="77777777">
                <w:trPr>
                  <w:divId w:val="1879008377"/>
                  <w:tblCellSpacing w:w="15" w:type="dxa"/>
                </w:trPr>
                <w:tc>
                  <w:tcPr>
                    <w:tcW w:w="50" w:type="pct"/>
                    <w:hideMark/>
                  </w:tcPr>
                  <w:p w14:paraId="6E84CBBD" w14:textId="77777777" w:rsidR="00162B87" w:rsidRDefault="00162B87">
                    <w:pPr>
                      <w:pStyle w:val="Bibliography"/>
                      <w:rPr>
                        <w:noProof/>
                      </w:rPr>
                    </w:pPr>
                    <w:r>
                      <w:rPr>
                        <w:noProof/>
                      </w:rPr>
                      <w:t xml:space="preserve">[2] </w:t>
                    </w:r>
                  </w:p>
                </w:tc>
                <w:tc>
                  <w:tcPr>
                    <w:tcW w:w="0" w:type="auto"/>
                    <w:hideMark/>
                  </w:tcPr>
                  <w:p w14:paraId="778903EC" w14:textId="77777777" w:rsidR="00162B87" w:rsidRDefault="00162B87">
                    <w:pPr>
                      <w:pStyle w:val="Bibliography"/>
                      <w:rPr>
                        <w:noProof/>
                      </w:rPr>
                    </w:pPr>
                    <w:r>
                      <w:rPr>
                        <w:noProof/>
                      </w:rPr>
                      <w:t>Wikipedia, “TNT,” Wikipedia, 7 January 2020. [Online]. Available: https://en.wikipedia.org/wiki/TNT. [Accessed January 2020].</w:t>
                    </w:r>
                  </w:p>
                </w:tc>
              </w:tr>
              <w:tr w:rsidR="00162B87" w14:paraId="60420E95" w14:textId="77777777">
                <w:trPr>
                  <w:divId w:val="1879008377"/>
                  <w:tblCellSpacing w:w="15" w:type="dxa"/>
                </w:trPr>
                <w:tc>
                  <w:tcPr>
                    <w:tcW w:w="50" w:type="pct"/>
                    <w:hideMark/>
                  </w:tcPr>
                  <w:p w14:paraId="6860ACAC" w14:textId="77777777" w:rsidR="00162B87" w:rsidRDefault="00162B87">
                    <w:pPr>
                      <w:pStyle w:val="Bibliography"/>
                      <w:rPr>
                        <w:noProof/>
                      </w:rPr>
                    </w:pPr>
                    <w:r>
                      <w:rPr>
                        <w:noProof/>
                      </w:rPr>
                      <w:t xml:space="preserve">[3] </w:t>
                    </w:r>
                  </w:p>
                </w:tc>
                <w:tc>
                  <w:tcPr>
                    <w:tcW w:w="0" w:type="auto"/>
                    <w:hideMark/>
                  </w:tcPr>
                  <w:p w14:paraId="5FCD40F6" w14:textId="77777777" w:rsidR="00162B87" w:rsidRDefault="00162B87">
                    <w:pPr>
                      <w:pStyle w:val="Bibliography"/>
                      <w:rPr>
                        <w:noProof/>
                      </w:rPr>
                    </w:pPr>
                    <w:r>
                      <w:rPr>
                        <w:noProof/>
                      </w:rPr>
                      <w:t xml:space="preserve">Ribbands Explosives, </w:t>
                    </w:r>
                    <w:r>
                      <w:rPr>
                        <w:i/>
                        <w:iCs/>
                        <w:noProof/>
                      </w:rPr>
                      <w:t xml:space="preserve">C4 Plastic Explosive, </w:t>
                    </w:r>
                    <w:r>
                      <w:rPr>
                        <w:noProof/>
                      </w:rPr>
                      <w:t xml:space="preserve">Ribbands Explosives, 2020. </w:t>
                    </w:r>
                  </w:p>
                </w:tc>
              </w:tr>
              <w:tr w:rsidR="00162B87" w14:paraId="024936E7" w14:textId="77777777">
                <w:trPr>
                  <w:divId w:val="1879008377"/>
                  <w:tblCellSpacing w:w="15" w:type="dxa"/>
                </w:trPr>
                <w:tc>
                  <w:tcPr>
                    <w:tcW w:w="50" w:type="pct"/>
                    <w:hideMark/>
                  </w:tcPr>
                  <w:p w14:paraId="61365593" w14:textId="77777777" w:rsidR="00162B87" w:rsidRDefault="00162B87">
                    <w:pPr>
                      <w:pStyle w:val="Bibliography"/>
                      <w:rPr>
                        <w:noProof/>
                      </w:rPr>
                    </w:pPr>
                    <w:r>
                      <w:rPr>
                        <w:noProof/>
                      </w:rPr>
                      <w:t xml:space="preserve">[4] </w:t>
                    </w:r>
                  </w:p>
                </w:tc>
                <w:tc>
                  <w:tcPr>
                    <w:tcW w:w="0" w:type="auto"/>
                    <w:hideMark/>
                  </w:tcPr>
                  <w:p w14:paraId="7C7DD45F" w14:textId="77777777" w:rsidR="00162B87" w:rsidRDefault="00162B87">
                    <w:pPr>
                      <w:pStyle w:val="Bibliography"/>
                      <w:rPr>
                        <w:noProof/>
                      </w:rPr>
                    </w:pPr>
                    <w:r>
                      <w:rPr>
                        <w:noProof/>
                      </w:rPr>
                      <w:t>M. C. Chick and L. A. Learmonth, “Determination of shock initiation and detoantion characteristics of PE4 in proof test geometries,” Department of Defence, Melbourne, 1985.</w:t>
                    </w:r>
                  </w:p>
                </w:tc>
              </w:tr>
              <w:tr w:rsidR="00162B87" w14:paraId="56F2839D" w14:textId="77777777">
                <w:trPr>
                  <w:divId w:val="1879008377"/>
                  <w:tblCellSpacing w:w="15" w:type="dxa"/>
                </w:trPr>
                <w:tc>
                  <w:tcPr>
                    <w:tcW w:w="50" w:type="pct"/>
                    <w:hideMark/>
                  </w:tcPr>
                  <w:p w14:paraId="4DCBEF18" w14:textId="77777777" w:rsidR="00162B87" w:rsidRDefault="00162B87">
                    <w:pPr>
                      <w:pStyle w:val="Bibliography"/>
                      <w:rPr>
                        <w:noProof/>
                      </w:rPr>
                    </w:pPr>
                    <w:r>
                      <w:rPr>
                        <w:noProof/>
                      </w:rPr>
                      <w:t xml:space="preserve">[5] </w:t>
                    </w:r>
                  </w:p>
                </w:tc>
                <w:tc>
                  <w:tcPr>
                    <w:tcW w:w="0" w:type="auto"/>
                    <w:hideMark/>
                  </w:tcPr>
                  <w:p w14:paraId="23A047E3" w14:textId="77777777" w:rsidR="00162B87" w:rsidRDefault="00162B87">
                    <w:pPr>
                      <w:pStyle w:val="Bibliography"/>
                      <w:rPr>
                        <w:noProof/>
                      </w:rPr>
                    </w:pPr>
                    <w:r>
                      <w:rPr>
                        <w:noProof/>
                      </w:rPr>
                      <w:t>Wikipedia, “RDX,” Wikipedia, 5 November 2019. [Online]. Available: https://en.wikipedia.org/wiki/RDX. [Accessed January 2020].</w:t>
                    </w:r>
                  </w:p>
                </w:tc>
              </w:tr>
              <w:tr w:rsidR="00162B87" w14:paraId="5587E422" w14:textId="77777777">
                <w:trPr>
                  <w:divId w:val="1879008377"/>
                  <w:tblCellSpacing w:w="15" w:type="dxa"/>
                </w:trPr>
                <w:tc>
                  <w:tcPr>
                    <w:tcW w:w="50" w:type="pct"/>
                    <w:hideMark/>
                  </w:tcPr>
                  <w:p w14:paraId="30B0080F" w14:textId="77777777" w:rsidR="00162B87" w:rsidRDefault="00162B87">
                    <w:pPr>
                      <w:pStyle w:val="Bibliography"/>
                      <w:rPr>
                        <w:noProof/>
                      </w:rPr>
                    </w:pPr>
                    <w:r>
                      <w:rPr>
                        <w:noProof/>
                      </w:rPr>
                      <w:t xml:space="preserve">[6] </w:t>
                    </w:r>
                  </w:p>
                </w:tc>
                <w:tc>
                  <w:tcPr>
                    <w:tcW w:w="0" w:type="auto"/>
                    <w:hideMark/>
                  </w:tcPr>
                  <w:p w14:paraId="6C32021C" w14:textId="77777777" w:rsidR="00162B87" w:rsidRDefault="00162B87">
                    <w:pPr>
                      <w:pStyle w:val="Bibliography"/>
                      <w:rPr>
                        <w:noProof/>
                      </w:rPr>
                    </w:pPr>
                    <w:r>
                      <w:rPr>
                        <w:noProof/>
                      </w:rPr>
                      <w:t>R. Catanach, L. Hill, H. Harry, E. Aragon and D. Murk, “Cylinder Test Specification, Loas Alamos National Laboratory Technical Report LA13643-MS,” Los Alamos National Laboratory, New Mexico, 1999.</w:t>
                    </w:r>
                  </w:p>
                </w:tc>
              </w:tr>
              <w:tr w:rsidR="00162B87" w14:paraId="091BCD11" w14:textId="77777777">
                <w:trPr>
                  <w:divId w:val="1879008377"/>
                  <w:tblCellSpacing w:w="15" w:type="dxa"/>
                </w:trPr>
                <w:tc>
                  <w:tcPr>
                    <w:tcW w:w="50" w:type="pct"/>
                    <w:hideMark/>
                  </w:tcPr>
                  <w:p w14:paraId="5947BED9" w14:textId="77777777" w:rsidR="00162B87" w:rsidRDefault="00162B87">
                    <w:pPr>
                      <w:pStyle w:val="Bibliography"/>
                      <w:rPr>
                        <w:noProof/>
                      </w:rPr>
                    </w:pPr>
                    <w:r>
                      <w:rPr>
                        <w:noProof/>
                      </w:rPr>
                      <w:t xml:space="preserve">[7] </w:t>
                    </w:r>
                  </w:p>
                </w:tc>
                <w:tc>
                  <w:tcPr>
                    <w:tcW w:w="0" w:type="auto"/>
                    <w:hideMark/>
                  </w:tcPr>
                  <w:p w14:paraId="30716426" w14:textId="77777777" w:rsidR="00162B87" w:rsidRDefault="00162B87">
                    <w:pPr>
                      <w:pStyle w:val="Bibliography"/>
                      <w:rPr>
                        <w:noProof/>
                      </w:rPr>
                    </w:pPr>
                    <w:r>
                      <w:rPr>
                        <w:noProof/>
                      </w:rPr>
                      <w:t xml:space="preserve">M. Chaos, E. L. Lee and K. T. Lorenz, “Experimental Determination of Chapman-Jouguet Pressure using Disc Acceleration eXperiment (DAX) Data,” in </w:t>
                    </w:r>
                    <w:r>
                      <w:rPr>
                        <w:i/>
                        <w:iCs/>
                        <w:noProof/>
                      </w:rPr>
                      <w:t>16th International Detonation Symposium</w:t>
                    </w:r>
                    <w:r>
                      <w:rPr>
                        <w:noProof/>
                      </w:rPr>
                      <w:t xml:space="preserve">, Cambridge, maryland, 2018. </w:t>
                    </w:r>
                  </w:p>
                </w:tc>
              </w:tr>
              <w:tr w:rsidR="00162B87" w14:paraId="2982CF8A" w14:textId="77777777">
                <w:trPr>
                  <w:divId w:val="1879008377"/>
                  <w:tblCellSpacing w:w="15" w:type="dxa"/>
                </w:trPr>
                <w:tc>
                  <w:tcPr>
                    <w:tcW w:w="50" w:type="pct"/>
                    <w:hideMark/>
                  </w:tcPr>
                  <w:p w14:paraId="0A96AEB1" w14:textId="77777777" w:rsidR="00162B87" w:rsidRDefault="00162B87">
                    <w:pPr>
                      <w:pStyle w:val="Bibliography"/>
                      <w:rPr>
                        <w:noProof/>
                      </w:rPr>
                    </w:pPr>
                    <w:r>
                      <w:rPr>
                        <w:noProof/>
                      </w:rPr>
                      <w:t xml:space="preserve">[8] </w:t>
                    </w:r>
                  </w:p>
                </w:tc>
                <w:tc>
                  <w:tcPr>
                    <w:tcW w:w="0" w:type="auto"/>
                    <w:hideMark/>
                  </w:tcPr>
                  <w:p w14:paraId="51B8618A" w14:textId="77777777" w:rsidR="00162B87" w:rsidRDefault="00162B87">
                    <w:pPr>
                      <w:pStyle w:val="Bibliography"/>
                      <w:rPr>
                        <w:noProof/>
                      </w:rPr>
                    </w:pPr>
                    <w:r>
                      <w:rPr>
                        <w:noProof/>
                      </w:rPr>
                      <w:t xml:space="preserve">W. Maines, D. Kittell and M. Hobbs, “Combined Mini-Cylex &amp; Disc Acceleration Tests in Type K Copper,” </w:t>
                    </w:r>
                    <w:r>
                      <w:rPr>
                        <w:i/>
                        <w:iCs/>
                        <w:noProof/>
                      </w:rPr>
                      <w:t xml:space="preserve">Propellants, Explsoives, Pyrotechnics, </w:t>
                    </w:r>
                    <w:r>
                      <w:rPr>
                        <w:noProof/>
                      </w:rPr>
                      <w:t xml:space="preserve">vol. 43, no. 5, 2018. </w:t>
                    </w:r>
                  </w:p>
                </w:tc>
              </w:tr>
              <w:tr w:rsidR="00162B87" w14:paraId="25E0C90E" w14:textId="77777777">
                <w:trPr>
                  <w:divId w:val="1879008377"/>
                  <w:tblCellSpacing w:w="15" w:type="dxa"/>
                </w:trPr>
                <w:tc>
                  <w:tcPr>
                    <w:tcW w:w="50" w:type="pct"/>
                    <w:hideMark/>
                  </w:tcPr>
                  <w:p w14:paraId="1A60A3E6" w14:textId="77777777" w:rsidR="00162B87" w:rsidRDefault="00162B87">
                    <w:pPr>
                      <w:pStyle w:val="Bibliography"/>
                      <w:rPr>
                        <w:noProof/>
                      </w:rPr>
                    </w:pPr>
                    <w:r>
                      <w:rPr>
                        <w:noProof/>
                      </w:rPr>
                      <w:t xml:space="preserve">[9] </w:t>
                    </w:r>
                  </w:p>
                </w:tc>
                <w:tc>
                  <w:tcPr>
                    <w:tcW w:w="0" w:type="auto"/>
                    <w:hideMark/>
                  </w:tcPr>
                  <w:p w14:paraId="087C5BF7" w14:textId="77777777" w:rsidR="00162B87" w:rsidRDefault="00162B87">
                    <w:pPr>
                      <w:pStyle w:val="Bibliography"/>
                      <w:rPr>
                        <w:noProof/>
                      </w:rPr>
                    </w:pPr>
                    <w:r>
                      <w:rPr>
                        <w:noProof/>
                      </w:rPr>
                      <w:t xml:space="preserve">C. Lindsay, G. Butler, C. Rumchik, B. Schulze, R. Gustafson and W. Maines, “Increasing the Utility of the Copper Cylinder Expansion Test,” </w:t>
                    </w:r>
                    <w:r>
                      <w:rPr>
                        <w:i/>
                        <w:iCs/>
                        <w:noProof/>
                      </w:rPr>
                      <w:t xml:space="preserve">Propellants Explsoives Pyrotechnics, </w:t>
                    </w:r>
                    <w:r>
                      <w:rPr>
                        <w:noProof/>
                      </w:rPr>
                      <w:t xml:space="preserve">vol. 25, no. 5, pp. 433-439, 2010. </w:t>
                    </w:r>
                  </w:p>
                </w:tc>
              </w:tr>
              <w:tr w:rsidR="00162B87" w14:paraId="056D6A58" w14:textId="77777777">
                <w:trPr>
                  <w:divId w:val="1879008377"/>
                  <w:tblCellSpacing w:w="15" w:type="dxa"/>
                </w:trPr>
                <w:tc>
                  <w:tcPr>
                    <w:tcW w:w="50" w:type="pct"/>
                    <w:hideMark/>
                  </w:tcPr>
                  <w:p w14:paraId="3B8DEC03" w14:textId="77777777" w:rsidR="00162B87" w:rsidRDefault="00162B87">
                    <w:pPr>
                      <w:pStyle w:val="Bibliography"/>
                      <w:rPr>
                        <w:noProof/>
                      </w:rPr>
                    </w:pPr>
                    <w:r>
                      <w:rPr>
                        <w:noProof/>
                      </w:rPr>
                      <w:t xml:space="preserve">[10] </w:t>
                    </w:r>
                  </w:p>
                </w:tc>
                <w:tc>
                  <w:tcPr>
                    <w:tcW w:w="0" w:type="auto"/>
                    <w:hideMark/>
                  </w:tcPr>
                  <w:p w14:paraId="4EA40555" w14:textId="77777777" w:rsidR="00162B87" w:rsidRDefault="00162B87">
                    <w:pPr>
                      <w:pStyle w:val="Bibliography"/>
                      <w:rPr>
                        <w:noProof/>
                      </w:rPr>
                    </w:pPr>
                    <w:r>
                      <w:rPr>
                        <w:noProof/>
                      </w:rPr>
                      <w:t xml:space="preserve">O. Strand, D. Goosman, C. Martinez and T. Whitworth, “Compact System for high-speed velocimetry using heterodyne techniques,” </w:t>
                    </w:r>
                    <w:r>
                      <w:rPr>
                        <w:i/>
                        <w:iCs/>
                        <w:noProof/>
                      </w:rPr>
                      <w:t xml:space="preserve">Review of Scientific Instruments, </w:t>
                    </w:r>
                    <w:r>
                      <w:rPr>
                        <w:noProof/>
                      </w:rPr>
                      <w:t xml:space="preserve">vol. 77, no. 8, 206. </w:t>
                    </w:r>
                  </w:p>
                </w:tc>
              </w:tr>
              <w:tr w:rsidR="00162B87" w14:paraId="7A6EF94A" w14:textId="77777777">
                <w:trPr>
                  <w:divId w:val="1879008377"/>
                  <w:tblCellSpacing w:w="15" w:type="dxa"/>
                </w:trPr>
                <w:tc>
                  <w:tcPr>
                    <w:tcW w:w="50" w:type="pct"/>
                    <w:hideMark/>
                  </w:tcPr>
                  <w:p w14:paraId="51956AFD" w14:textId="77777777" w:rsidR="00162B87" w:rsidRDefault="00162B87">
                    <w:pPr>
                      <w:pStyle w:val="Bibliography"/>
                      <w:rPr>
                        <w:noProof/>
                      </w:rPr>
                    </w:pPr>
                    <w:r>
                      <w:rPr>
                        <w:noProof/>
                      </w:rPr>
                      <w:t xml:space="preserve">[11] </w:t>
                    </w:r>
                  </w:p>
                </w:tc>
                <w:tc>
                  <w:tcPr>
                    <w:tcW w:w="0" w:type="auto"/>
                    <w:hideMark/>
                  </w:tcPr>
                  <w:p w14:paraId="6C364E83" w14:textId="77777777" w:rsidR="00162B87" w:rsidRDefault="00162B87">
                    <w:pPr>
                      <w:pStyle w:val="Bibliography"/>
                      <w:rPr>
                        <w:noProof/>
                      </w:rPr>
                    </w:pPr>
                    <w:r>
                      <w:rPr>
                        <w:noProof/>
                      </w:rPr>
                      <w:t xml:space="preserve">P. W. Cooper, Explosives Engineering, New York: Wiley-VCH, 1996. </w:t>
                    </w:r>
                  </w:p>
                </w:tc>
              </w:tr>
            </w:tbl>
            <w:p w14:paraId="0E5E75E9" w14:textId="77777777" w:rsidR="00162B87" w:rsidRDefault="00162B87">
              <w:pPr>
                <w:divId w:val="1879008377"/>
                <w:rPr>
                  <w:rFonts w:eastAsia="Times New Roman"/>
                  <w:noProof/>
                </w:rPr>
              </w:pPr>
            </w:p>
            <w:p w14:paraId="09ECCBCB" w14:textId="25AC1267" w:rsidR="00D3156F" w:rsidRDefault="00D3156F">
              <w:r>
                <w:rPr>
                  <w:b/>
                  <w:bCs/>
                  <w:noProof/>
                </w:rPr>
                <w:fldChar w:fldCharType="end"/>
              </w:r>
            </w:p>
          </w:sdtContent>
        </w:sdt>
      </w:sdtContent>
    </w:sdt>
    <w:p w14:paraId="4FCCDC51" w14:textId="547E9D9A" w:rsidR="005E2F5D" w:rsidRPr="00D3156F" w:rsidRDefault="005E2F5D" w:rsidP="005E2F5D">
      <w:pPr>
        <w:rPr>
          <w:rFonts w:asciiTheme="majorHAnsi" w:eastAsiaTheme="majorEastAsia" w:hAnsiTheme="majorHAnsi" w:cstheme="majorBidi"/>
          <w:color w:val="2E74B5" w:themeColor="accent1" w:themeShade="BF"/>
          <w:sz w:val="32"/>
          <w:szCs w:val="32"/>
        </w:rPr>
      </w:pPr>
    </w:p>
    <w:sectPr w:rsidR="005E2F5D" w:rsidRPr="00D315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A6BCD"/>
    <w:multiLevelType w:val="hybridMultilevel"/>
    <w:tmpl w:val="E36438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34B57"/>
    <w:multiLevelType w:val="hybridMultilevel"/>
    <w:tmpl w:val="23189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5949CB"/>
    <w:multiLevelType w:val="hybridMultilevel"/>
    <w:tmpl w:val="63648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8902BC"/>
    <w:multiLevelType w:val="multilevel"/>
    <w:tmpl w:val="F6DAA2A2"/>
    <w:lvl w:ilvl="0">
      <w:start w:val="1"/>
      <w:numFmt w:val="decimal"/>
      <w:pStyle w:val="Heading1"/>
      <w:lvlText w:val="%1"/>
      <w:lvlJc w:val="left"/>
      <w:pPr>
        <w:tabs>
          <w:tab w:val="num" w:pos="0"/>
        </w:tabs>
        <w:ind w:left="0" w:hanging="1021"/>
      </w:pPr>
      <w:rPr>
        <w:rFonts w:hint="default"/>
      </w:rPr>
    </w:lvl>
    <w:lvl w:ilvl="1">
      <w:start w:val="1"/>
      <w:numFmt w:val="decimal"/>
      <w:pStyle w:val="Heading2"/>
      <w:lvlText w:val="%1.%2"/>
      <w:lvlJc w:val="left"/>
      <w:pPr>
        <w:tabs>
          <w:tab w:val="num" w:pos="0"/>
        </w:tabs>
        <w:ind w:left="0" w:hanging="1021"/>
      </w:pPr>
      <w:rPr>
        <w:rFonts w:hint="default"/>
      </w:rPr>
    </w:lvl>
    <w:lvl w:ilvl="2">
      <w:start w:val="1"/>
      <w:numFmt w:val="decimal"/>
      <w:pStyle w:val="Heading3"/>
      <w:lvlText w:val="%1.%2.%3"/>
      <w:lvlJc w:val="left"/>
      <w:pPr>
        <w:tabs>
          <w:tab w:val="num" w:pos="0"/>
        </w:tabs>
        <w:ind w:left="0" w:hanging="1021"/>
      </w:pPr>
      <w:rPr>
        <w:rFonts w:hint="default"/>
      </w:rPr>
    </w:lvl>
    <w:lvl w:ilvl="3">
      <w:start w:val="1"/>
      <w:numFmt w:val="decimal"/>
      <w:pStyle w:val="Heading4"/>
      <w:lvlText w:val="%1.%2.%3.%4"/>
      <w:lvlJc w:val="left"/>
      <w:pPr>
        <w:tabs>
          <w:tab w:val="num" w:pos="0"/>
        </w:tabs>
        <w:ind w:left="0" w:hanging="1021"/>
      </w:pPr>
      <w:rPr>
        <w:rFonts w:hint="default"/>
      </w:rPr>
    </w:lvl>
    <w:lvl w:ilvl="4">
      <w:start w:val="1"/>
      <w:numFmt w:val="decimal"/>
      <w:lvlRestart w:val="1"/>
      <w:lvlText w:val="%5."/>
      <w:lvlJc w:val="left"/>
      <w:pPr>
        <w:tabs>
          <w:tab w:val="num" w:pos="567"/>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4" w15:restartNumberingAfterBreak="0">
    <w:nsid w:val="423D705A"/>
    <w:multiLevelType w:val="hybridMultilevel"/>
    <w:tmpl w:val="1004AE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DF3E39"/>
    <w:multiLevelType w:val="hybridMultilevel"/>
    <w:tmpl w:val="A9C22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D52691"/>
    <w:multiLevelType w:val="hybridMultilevel"/>
    <w:tmpl w:val="693C9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E7543E"/>
    <w:multiLevelType w:val="hybridMultilevel"/>
    <w:tmpl w:val="4F7E1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8337D4"/>
    <w:multiLevelType w:val="hybridMultilevel"/>
    <w:tmpl w:val="F61C4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E77A30"/>
    <w:multiLevelType w:val="hybridMultilevel"/>
    <w:tmpl w:val="BAF84E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9"/>
  </w:num>
  <w:num w:numId="4">
    <w:abstractNumId w:val="8"/>
  </w:num>
  <w:num w:numId="5">
    <w:abstractNumId w:val="4"/>
  </w:num>
  <w:num w:numId="6">
    <w:abstractNumId w:val="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F5D"/>
    <w:rsid w:val="00061A00"/>
    <w:rsid w:val="000F6D83"/>
    <w:rsid w:val="00162B87"/>
    <w:rsid w:val="00205B7C"/>
    <w:rsid w:val="00264E9F"/>
    <w:rsid w:val="002B1F58"/>
    <w:rsid w:val="004310B3"/>
    <w:rsid w:val="004746AE"/>
    <w:rsid w:val="00524943"/>
    <w:rsid w:val="005E2F5D"/>
    <w:rsid w:val="00601EDF"/>
    <w:rsid w:val="006A67EA"/>
    <w:rsid w:val="00996BE4"/>
    <w:rsid w:val="00A248E9"/>
    <w:rsid w:val="00AC5DD3"/>
    <w:rsid w:val="00B7168A"/>
    <w:rsid w:val="00BD27AA"/>
    <w:rsid w:val="00CE537C"/>
    <w:rsid w:val="00D3156F"/>
    <w:rsid w:val="00D91BBA"/>
    <w:rsid w:val="00DB5286"/>
    <w:rsid w:val="00E14576"/>
    <w:rsid w:val="00E42D61"/>
    <w:rsid w:val="00FD7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85376"/>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BD27A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BodyText"/>
    <w:link w:val="Heading4Char"/>
    <w:qFormat/>
    <w:rsid w:val="00DB5286"/>
    <w:pPr>
      <w:keepNext/>
      <w:keepLines/>
      <w:tabs>
        <w:tab w:val="num" w:pos="0"/>
      </w:tabs>
      <w:spacing w:before="240" w:after="240" w:line="240" w:lineRule="auto"/>
      <w:ind w:hanging="1021"/>
      <w:outlineLvl w:val="3"/>
    </w:pPr>
    <w:rPr>
      <w:rFonts w:ascii="Arial" w:eastAsia="Times New Roman" w:hAnsi="Arial" w:cs="Times New Roman"/>
      <w:b/>
      <w:bCs/>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D27A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2B1F58"/>
    <w:pPr>
      <w:ind w:left="720"/>
      <w:contextualSpacing/>
    </w:pPr>
  </w:style>
  <w:style w:type="character" w:customStyle="1" w:styleId="Heading4Char">
    <w:name w:val="Heading 4 Char"/>
    <w:basedOn w:val="DefaultParagraphFont"/>
    <w:link w:val="Heading4"/>
    <w:rsid w:val="00DB5286"/>
    <w:rPr>
      <w:rFonts w:ascii="Arial" w:eastAsia="Times New Roman" w:hAnsi="Arial" w:cs="Times New Roman"/>
      <w:b/>
      <w:bCs/>
      <w:szCs w:val="28"/>
      <w:lang w:eastAsia="en-GB"/>
    </w:rPr>
  </w:style>
  <w:style w:type="paragraph" w:styleId="BodyText">
    <w:name w:val="Body Text"/>
    <w:basedOn w:val="Normal"/>
    <w:link w:val="BodyTextChar"/>
    <w:qFormat/>
    <w:rsid w:val="00DB5286"/>
    <w:pPr>
      <w:spacing w:before="240" w:after="240" w:line="270" w:lineRule="atLeast"/>
    </w:pPr>
    <w:rPr>
      <w:rFonts w:ascii="Arial" w:eastAsia="Times New Roman" w:hAnsi="Arial" w:cs="Times New Roman"/>
      <w:szCs w:val="24"/>
      <w:lang w:eastAsia="en-GB"/>
    </w:rPr>
  </w:style>
  <w:style w:type="character" w:customStyle="1" w:styleId="BodyTextChar">
    <w:name w:val="Body Text Char"/>
    <w:basedOn w:val="DefaultParagraphFont"/>
    <w:link w:val="BodyText"/>
    <w:rsid w:val="00DB5286"/>
    <w:rPr>
      <w:rFonts w:ascii="Arial" w:eastAsia="Times New Roman" w:hAnsi="Arial" w:cs="Times New Roman"/>
      <w:szCs w:val="24"/>
      <w:lang w:eastAsia="en-GB"/>
    </w:rPr>
  </w:style>
  <w:style w:type="paragraph" w:styleId="Caption">
    <w:name w:val="caption"/>
    <w:basedOn w:val="Normal"/>
    <w:next w:val="BodyText"/>
    <w:uiPriority w:val="35"/>
    <w:qFormat/>
    <w:rsid w:val="00DB5286"/>
    <w:pPr>
      <w:spacing w:before="240" w:after="240" w:line="220" w:lineRule="atLeast"/>
    </w:pPr>
    <w:rPr>
      <w:rFonts w:ascii="Arial" w:eastAsia="Times New Roman" w:hAnsi="Arial" w:cs="Times New Roman"/>
      <w:bCs/>
      <w:sz w:val="18"/>
      <w:szCs w:val="20"/>
      <w:lang w:eastAsia="en-GB"/>
    </w:rPr>
  </w:style>
  <w:style w:type="table" w:styleId="TableGrid">
    <w:name w:val="Table Grid"/>
    <w:basedOn w:val="TableNormal"/>
    <w:uiPriority w:val="39"/>
    <w:rsid w:val="00DB5286"/>
    <w:pPr>
      <w:spacing w:before="40" w:after="40" w:line="240" w:lineRule="auto"/>
      <w:contextualSpacing/>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qFormat/>
    <w:rsid w:val="00DB5286"/>
    <w:pPr>
      <w:spacing w:before="40" w:after="40" w:line="240" w:lineRule="atLeast"/>
      <w:contextualSpacing/>
    </w:pPr>
    <w:rPr>
      <w:rFonts w:ascii="Arial" w:eastAsia="Times New Roman" w:hAnsi="Arial" w:cs="Times New Roman"/>
      <w:sz w:val="20"/>
      <w:szCs w:val="24"/>
      <w:lang w:eastAsia="en-GB"/>
    </w:rPr>
  </w:style>
  <w:style w:type="paragraph" w:styleId="NormalWeb">
    <w:name w:val="Normal (Web)"/>
    <w:basedOn w:val="Normal"/>
    <w:uiPriority w:val="99"/>
    <w:unhideWhenUsed/>
    <w:rsid w:val="00DB52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DB5286"/>
  </w:style>
  <w:style w:type="paragraph" w:styleId="TOCHeading">
    <w:name w:val="TOC Heading"/>
    <w:basedOn w:val="Heading1"/>
    <w:next w:val="Normal"/>
    <w:uiPriority w:val="39"/>
    <w:unhideWhenUsed/>
    <w:qFormat/>
    <w:rsid w:val="00524943"/>
    <w:pPr>
      <w:outlineLvl w:val="9"/>
    </w:pPr>
    <w:rPr>
      <w:lang w:val="en-US"/>
    </w:rPr>
  </w:style>
  <w:style w:type="paragraph" w:styleId="TOC1">
    <w:name w:val="toc 1"/>
    <w:basedOn w:val="Normal"/>
    <w:next w:val="Normal"/>
    <w:autoRedefine/>
    <w:uiPriority w:val="39"/>
    <w:unhideWhenUsed/>
    <w:rsid w:val="00524943"/>
    <w:pPr>
      <w:spacing w:after="100"/>
    </w:pPr>
  </w:style>
  <w:style w:type="paragraph" w:styleId="TOC2">
    <w:name w:val="toc 2"/>
    <w:basedOn w:val="Normal"/>
    <w:next w:val="Normal"/>
    <w:autoRedefine/>
    <w:uiPriority w:val="39"/>
    <w:unhideWhenUsed/>
    <w:rsid w:val="00524943"/>
    <w:pPr>
      <w:spacing w:after="100"/>
      <w:ind w:left="220"/>
    </w:pPr>
  </w:style>
  <w:style w:type="paragraph" w:styleId="TOC3">
    <w:name w:val="toc 3"/>
    <w:basedOn w:val="Normal"/>
    <w:next w:val="Normal"/>
    <w:autoRedefine/>
    <w:uiPriority w:val="39"/>
    <w:unhideWhenUsed/>
    <w:rsid w:val="00524943"/>
    <w:pPr>
      <w:spacing w:after="100"/>
      <w:ind w:left="440"/>
    </w:pPr>
  </w:style>
  <w:style w:type="character" w:styleId="Hyperlink">
    <w:name w:val="Hyperlink"/>
    <w:basedOn w:val="DefaultParagraphFont"/>
    <w:uiPriority w:val="99"/>
    <w:unhideWhenUsed/>
    <w:rsid w:val="00524943"/>
    <w:rPr>
      <w:color w:val="0563C1" w:themeColor="hyperlink"/>
      <w:u w:val="single"/>
    </w:rPr>
  </w:style>
  <w:style w:type="paragraph" w:styleId="TableofFigures">
    <w:name w:val="table of figures"/>
    <w:basedOn w:val="Normal"/>
    <w:next w:val="Normal"/>
    <w:uiPriority w:val="99"/>
    <w:unhideWhenUsed/>
    <w:rsid w:val="0052494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54525">
      <w:bodyDiv w:val="1"/>
      <w:marLeft w:val="0"/>
      <w:marRight w:val="0"/>
      <w:marTop w:val="0"/>
      <w:marBottom w:val="0"/>
      <w:divBdr>
        <w:top w:val="none" w:sz="0" w:space="0" w:color="auto"/>
        <w:left w:val="none" w:sz="0" w:space="0" w:color="auto"/>
        <w:bottom w:val="none" w:sz="0" w:space="0" w:color="auto"/>
        <w:right w:val="none" w:sz="0" w:space="0" w:color="auto"/>
      </w:divBdr>
    </w:div>
    <w:div w:id="234363537">
      <w:bodyDiv w:val="1"/>
      <w:marLeft w:val="0"/>
      <w:marRight w:val="0"/>
      <w:marTop w:val="0"/>
      <w:marBottom w:val="0"/>
      <w:divBdr>
        <w:top w:val="none" w:sz="0" w:space="0" w:color="auto"/>
        <w:left w:val="none" w:sz="0" w:space="0" w:color="auto"/>
        <w:bottom w:val="none" w:sz="0" w:space="0" w:color="auto"/>
        <w:right w:val="none" w:sz="0" w:space="0" w:color="auto"/>
      </w:divBdr>
    </w:div>
    <w:div w:id="234897173">
      <w:bodyDiv w:val="1"/>
      <w:marLeft w:val="0"/>
      <w:marRight w:val="0"/>
      <w:marTop w:val="0"/>
      <w:marBottom w:val="0"/>
      <w:divBdr>
        <w:top w:val="none" w:sz="0" w:space="0" w:color="auto"/>
        <w:left w:val="none" w:sz="0" w:space="0" w:color="auto"/>
        <w:bottom w:val="none" w:sz="0" w:space="0" w:color="auto"/>
        <w:right w:val="none" w:sz="0" w:space="0" w:color="auto"/>
      </w:divBdr>
    </w:div>
    <w:div w:id="252711095">
      <w:bodyDiv w:val="1"/>
      <w:marLeft w:val="0"/>
      <w:marRight w:val="0"/>
      <w:marTop w:val="0"/>
      <w:marBottom w:val="0"/>
      <w:divBdr>
        <w:top w:val="none" w:sz="0" w:space="0" w:color="auto"/>
        <w:left w:val="none" w:sz="0" w:space="0" w:color="auto"/>
        <w:bottom w:val="none" w:sz="0" w:space="0" w:color="auto"/>
        <w:right w:val="none" w:sz="0" w:space="0" w:color="auto"/>
      </w:divBdr>
    </w:div>
    <w:div w:id="267735596">
      <w:bodyDiv w:val="1"/>
      <w:marLeft w:val="0"/>
      <w:marRight w:val="0"/>
      <w:marTop w:val="0"/>
      <w:marBottom w:val="0"/>
      <w:divBdr>
        <w:top w:val="none" w:sz="0" w:space="0" w:color="auto"/>
        <w:left w:val="none" w:sz="0" w:space="0" w:color="auto"/>
        <w:bottom w:val="none" w:sz="0" w:space="0" w:color="auto"/>
        <w:right w:val="none" w:sz="0" w:space="0" w:color="auto"/>
      </w:divBdr>
    </w:div>
    <w:div w:id="355884028">
      <w:bodyDiv w:val="1"/>
      <w:marLeft w:val="0"/>
      <w:marRight w:val="0"/>
      <w:marTop w:val="0"/>
      <w:marBottom w:val="0"/>
      <w:divBdr>
        <w:top w:val="none" w:sz="0" w:space="0" w:color="auto"/>
        <w:left w:val="none" w:sz="0" w:space="0" w:color="auto"/>
        <w:bottom w:val="none" w:sz="0" w:space="0" w:color="auto"/>
        <w:right w:val="none" w:sz="0" w:space="0" w:color="auto"/>
      </w:divBdr>
    </w:div>
    <w:div w:id="361326387">
      <w:bodyDiv w:val="1"/>
      <w:marLeft w:val="0"/>
      <w:marRight w:val="0"/>
      <w:marTop w:val="0"/>
      <w:marBottom w:val="0"/>
      <w:divBdr>
        <w:top w:val="none" w:sz="0" w:space="0" w:color="auto"/>
        <w:left w:val="none" w:sz="0" w:space="0" w:color="auto"/>
        <w:bottom w:val="none" w:sz="0" w:space="0" w:color="auto"/>
        <w:right w:val="none" w:sz="0" w:space="0" w:color="auto"/>
      </w:divBdr>
    </w:div>
    <w:div w:id="377315597">
      <w:bodyDiv w:val="1"/>
      <w:marLeft w:val="0"/>
      <w:marRight w:val="0"/>
      <w:marTop w:val="0"/>
      <w:marBottom w:val="0"/>
      <w:divBdr>
        <w:top w:val="none" w:sz="0" w:space="0" w:color="auto"/>
        <w:left w:val="none" w:sz="0" w:space="0" w:color="auto"/>
        <w:bottom w:val="none" w:sz="0" w:space="0" w:color="auto"/>
        <w:right w:val="none" w:sz="0" w:space="0" w:color="auto"/>
      </w:divBdr>
    </w:div>
    <w:div w:id="381944407">
      <w:bodyDiv w:val="1"/>
      <w:marLeft w:val="0"/>
      <w:marRight w:val="0"/>
      <w:marTop w:val="0"/>
      <w:marBottom w:val="0"/>
      <w:divBdr>
        <w:top w:val="none" w:sz="0" w:space="0" w:color="auto"/>
        <w:left w:val="none" w:sz="0" w:space="0" w:color="auto"/>
        <w:bottom w:val="none" w:sz="0" w:space="0" w:color="auto"/>
        <w:right w:val="none" w:sz="0" w:space="0" w:color="auto"/>
      </w:divBdr>
    </w:div>
    <w:div w:id="483011905">
      <w:bodyDiv w:val="1"/>
      <w:marLeft w:val="0"/>
      <w:marRight w:val="0"/>
      <w:marTop w:val="0"/>
      <w:marBottom w:val="0"/>
      <w:divBdr>
        <w:top w:val="none" w:sz="0" w:space="0" w:color="auto"/>
        <w:left w:val="none" w:sz="0" w:space="0" w:color="auto"/>
        <w:bottom w:val="none" w:sz="0" w:space="0" w:color="auto"/>
        <w:right w:val="none" w:sz="0" w:space="0" w:color="auto"/>
      </w:divBdr>
    </w:div>
    <w:div w:id="500895398">
      <w:bodyDiv w:val="1"/>
      <w:marLeft w:val="0"/>
      <w:marRight w:val="0"/>
      <w:marTop w:val="0"/>
      <w:marBottom w:val="0"/>
      <w:divBdr>
        <w:top w:val="none" w:sz="0" w:space="0" w:color="auto"/>
        <w:left w:val="none" w:sz="0" w:space="0" w:color="auto"/>
        <w:bottom w:val="none" w:sz="0" w:space="0" w:color="auto"/>
        <w:right w:val="none" w:sz="0" w:space="0" w:color="auto"/>
      </w:divBdr>
    </w:div>
    <w:div w:id="505705107">
      <w:bodyDiv w:val="1"/>
      <w:marLeft w:val="0"/>
      <w:marRight w:val="0"/>
      <w:marTop w:val="0"/>
      <w:marBottom w:val="0"/>
      <w:divBdr>
        <w:top w:val="none" w:sz="0" w:space="0" w:color="auto"/>
        <w:left w:val="none" w:sz="0" w:space="0" w:color="auto"/>
        <w:bottom w:val="none" w:sz="0" w:space="0" w:color="auto"/>
        <w:right w:val="none" w:sz="0" w:space="0" w:color="auto"/>
      </w:divBdr>
    </w:div>
    <w:div w:id="516501599">
      <w:bodyDiv w:val="1"/>
      <w:marLeft w:val="0"/>
      <w:marRight w:val="0"/>
      <w:marTop w:val="0"/>
      <w:marBottom w:val="0"/>
      <w:divBdr>
        <w:top w:val="none" w:sz="0" w:space="0" w:color="auto"/>
        <w:left w:val="none" w:sz="0" w:space="0" w:color="auto"/>
        <w:bottom w:val="none" w:sz="0" w:space="0" w:color="auto"/>
        <w:right w:val="none" w:sz="0" w:space="0" w:color="auto"/>
      </w:divBdr>
    </w:div>
    <w:div w:id="521671724">
      <w:bodyDiv w:val="1"/>
      <w:marLeft w:val="0"/>
      <w:marRight w:val="0"/>
      <w:marTop w:val="0"/>
      <w:marBottom w:val="0"/>
      <w:divBdr>
        <w:top w:val="none" w:sz="0" w:space="0" w:color="auto"/>
        <w:left w:val="none" w:sz="0" w:space="0" w:color="auto"/>
        <w:bottom w:val="none" w:sz="0" w:space="0" w:color="auto"/>
        <w:right w:val="none" w:sz="0" w:space="0" w:color="auto"/>
      </w:divBdr>
    </w:div>
    <w:div w:id="532037134">
      <w:bodyDiv w:val="1"/>
      <w:marLeft w:val="0"/>
      <w:marRight w:val="0"/>
      <w:marTop w:val="0"/>
      <w:marBottom w:val="0"/>
      <w:divBdr>
        <w:top w:val="none" w:sz="0" w:space="0" w:color="auto"/>
        <w:left w:val="none" w:sz="0" w:space="0" w:color="auto"/>
        <w:bottom w:val="none" w:sz="0" w:space="0" w:color="auto"/>
        <w:right w:val="none" w:sz="0" w:space="0" w:color="auto"/>
      </w:divBdr>
    </w:div>
    <w:div w:id="595209153">
      <w:bodyDiv w:val="1"/>
      <w:marLeft w:val="0"/>
      <w:marRight w:val="0"/>
      <w:marTop w:val="0"/>
      <w:marBottom w:val="0"/>
      <w:divBdr>
        <w:top w:val="none" w:sz="0" w:space="0" w:color="auto"/>
        <w:left w:val="none" w:sz="0" w:space="0" w:color="auto"/>
        <w:bottom w:val="none" w:sz="0" w:space="0" w:color="auto"/>
        <w:right w:val="none" w:sz="0" w:space="0" w:color="auto"/>
      </w:divBdr>
    </w:div>
    <w:div w:id="714423951">
      <w:bodyDiv w:val="1"/>
      <w:marLeft w:val="0"/>
      <w:marRight w:val="0"/>
      <w:marTop w:val="0"/>
      <w:marBottom w:val="0"/>
      <w:divBdr>
        <w:top w:val="none" w:sz="0" w:space="0" w:color="auto"/>
        <w:left w:val="none" w:sz="0" w:space="0" w:color="auto"/>
        <w:bottom w:val="none" w:sz="0" w:space="0" w:color="auto"/>
        <w:right w:val="none" w:sz="0" w:space="0" w:color="auto"/>
      </w:divBdr>
    </w:div>
    <w:div w:id="766927410">
      <w:bodyDiv w:val="1"/>
      <w:marLeft w:val="0"/>
      <w:marRight w:val="0"/>
      <w:marTop w:val="0"/>
      <w:marBottom w:val="0"/>
      <w:divBdr>
        <w:top w:val="none" w:sz="0" w:space="0" w:color="auto"/>
        <w:left w:val="none" w:sz="0" w:space="0" w:color="auto"/>
        <w:bottom w:val="none" w:sz="0" w:space="0" w:color="auto"/>
        <w:right w:val="none" w:sz="0" w:space="0" w:color="auto"/>
      </w:divBdr>
    </w:div>
    <w:div w:id="785466492">
      <w:bodyDiv w:val="1"/>
      <w:marLeft w:val="0"/>
      <w:marRight w:val="0"/>
      <w:marTop w:val="0"/>
      <w:marBottom w:val="0"/>
      <w:divBdr>
        <w:top w:val="none" w:sz="0" w:space="0" w:color="auto"/>
        <w:left w:val="none" w:sz="0" w:space="0" w:color="auto"/>
        <w:bottom w:val="none" w:sz="0" w:space="0" w:color="auto"/>
        <w:right w:val="none" w:sz="0" w:space="0" w:color="auto"/>
      </w:divBdr>
    </w:div>
    <w:div w:id="796334729">
      <w:bodyDiv w:val="1"/>
      <w:marLeft w:val="0"/>
      <w:marRight w:val="0"/>
      <w:marTop w:val="0"/>
      <w:marBottom w:val="0"/>
      <w:divBdr>
        <w:top w:val="none" w:sz="0" w:space="0" w:color="auto"/>
        <w:left w:val="none" w:sz="0" w:space="0" w:color="auto"/>
        <w:bottom w:val="none" w:sz="0" w:space="0" w:color="auto"/>
        <w:right w:val="none" w:sz="0" w:space="0" w:color="auto"/>
      </w:divBdr>
    </w:div>
    <w:div w:id="797721766">
      <w:bodyDiv w:val="1"/>
      <w:marLeft w:val="0"/>
      <w:marRight w:val="0"/>
      <w:marTop w:val="0"/>
      <w:marBottom w:val="0"/>
      <w:divBdr>
        <w:top w:val="none" w:sz="0" w:space="0" w:color="auto"/>
        <w:left w:val="none" w:sz="0" w:space="0" w:color="auto"/>
        <w:bottom w:val="none" w:sz="0" w:space="0" w:color="auto"/>
        <w:right w:val="none" w:sz="0" w:space="0" w:color="auto"/>
      </w:divBdr>
    </w:div>
    <w:div w:id="839659263">
      <w:bodyDiv w:val="1"/>
      <w:marLeft w:val="0"/>
      <w:marRight w:val="0"/>
      <w:marTop w:val="0"/>
      <w:marBottom w:val="0"/>
      <w:divBdr>
        <w:top w:val="none" w:sz="0" w:space="0" w:color="auto"/>
        <w:left w:val="none" w:sz="0" w:space="0" w:color="auto"/>
        <w:bottom w:val="none" w:sz="0" w:space="0" w:color="auto"/>
        <w:right w:val="none" w:sz="0" w:space="0" w:color="auto"/>
      </w:divBdr>
    </w:div>
    <w:div w:id="842280474">
      <w:bodyDiv w:val="1"/>
      <w:marLeft w:val="0"/>
      <w:marRight w:val="0"/>
      <w:marTop w:val="0"/>
      <w:marBottom w:val="0"/>
      <w:divBdr>
        <w:top w:val="none" w:sz="0" w:space="0" w:color="auto"/>
        <w:left w:val="none" w:sz="0" w:space="0" w:color="auto"/>
        <w:bottom w:val="none" w:sz="0" w:space="0" w:color="auto"/>
        <w:right w:val="none" w:sz="0" w:space="0" w:color="auto"/>
      </w:divBdr>
    </w:div>
    <w:div w:id="853421899">
      <w:bodyDiv w:val="1"/>
      <w:marLeft w:val="0"/>
      <w:marRight w:val="0"/>
      <w:marTop w:val="0"/>
      <w:marBottom w:val="0"/>
      <w:divBdr>
        <w:top w:val="none" w:sz="0" w:space="0" w:color="auto"/>
        <w:left w:val="none" w:sz="0" w:space="0" w:color="auto"/>
        <w:bottom w:val="none" w:sz="0" w:space="0" w:color="auto"/>
        <w:right w:val="none" w:sz="0" w:space="0" w:color="auto"/>
      </w:divBdr>
    </w:div>
    <w:div w:id="878323403">
      <w:bodyDiv w:val="1"/>
      <w:marLeft w:val="0"/>
      <w:marRight w:val="0"/>
      <w:marTop w:val="0"/>
      <w:marBottom w:val="0"/>
      <w:divBdr>
        <w:top w:val="none" w:sz="0" w:space="0" w:color="auto"/>
        <w:left w:val="none" w:sz="0" w:space="0" w:color="auto"/>
        <w:bottom w:val="none" w:sz="0" w:space="0" w:color="auto"/>
        <w:right w:val="none" w:sz="0" w:space="0" w:color="auto"/>
      </w:divBdr>
    </w:div>
    <w:div w:id="922565305">
      <w:bodyDiv w:val="1"/>
      <w:marLeft w:val="0"/>
      <w:marRight w:val="0"/>
      <w:marTop w:val="0"/>
      <w:marBottom w:val="0"/>
      <w:divBdr>
        <w:top w:val="none" w:sz="0" w:space="0" w:color="auto"/>
        <w:left w:val="none" w:sz="0" w:space="0" w:color="auto"/>
        <w:bottom w:val="none" w:sz="0" w:space="0" w:color="auto"/>
        <w:right w:val="none" w:sz="0" w:space="0" w:color="auto"/>
      </w:divBdr>
    </w:div>
    <w:div w:id="967204008">
      <w:bodyDiv w:val="1"/>
      <w:marLeft w:val="0"/>
      <w:marRight w:val="0"/>
      <w:marTop w:val="0"/>
      <w:marBottom w:val="0"/>
      <w:divBdr>
        <w:top w:val="none" w:sz="0" w:space="0" w:color="auto"/>
        <w:left w:val="none" w:sz="0" w:space="0" w:color="auto"/>
        <w:bottom w:val="none" w:sz="0" w:space="0" w:color="auto"/>
        <w:right w:val="none" w:sz="0" w:space="0" w:color="auto"/>
      </w:divBdr>
    </w:div>
    <w:div w:id="999700821">
      <w:bodyDiv w:val="1"/>
      <w:marLeft w:val="0"/>
      <w:marRight w:val="0"/>
      <w:marTop w:val="0"/>
      <w:marBottom w:val="0"/>
      <w:divBdr>
        <w:top w:val="none" w:sz="0" w:space="0" w:color="auto"/>
        <w:left w:val="none" w:sz="0" w:space="0" w:color="auto"/>
        <w:bottom w:val="none" w:sz="0" w:space="0" w:color="auto"/>
        <w:right w:val="none" w:sz="0" w:space="0" w:color="auto"/>
      </w:divBdr>
    </w:div>
    <w:div w:id="1069576176">
      <w:bodyDiv w:val="1"/>
      <w:marLeft w:val="0"/>
      <w:marRight w:val="0"/>
      <w:marTop w:val="0"/>
      <w:marBottom w:val="0"/>
      <w:divBdr>
        <w:top w:val="none" w:sz="0" w:space="0" w:color="auto"/>
        <w:left w:val="none" w:sz="0" w:space="0" w:color="auto"/>
        <w:bottom w:val="none" w:sz="0" w:space="0" w:color="auto"/>
        <w:right w:val="none" w:sz="0" w:space="0" w:color="auto"/>
      </w:divBdr>
    </w:div>
    <w:div w:id="1148983178">
      <w:bodyDiv w:val="1"/>
      <w:marLeft w:val="0"/>
      <w:marRight w:val="0"/>
      <w:marTop w:val="0"/>
      <w:marBottom w:val="0"/>
      <w:divBdr>
        <w:top w:val="none" w:sz="0" w:space="0" w:color="auto"/>
        <w:left w:val="none" w:sz="0" w:space="0" w:color="auto"/>
        <w:bottom w:val="none" w:sz="0" w:space="0" w:color="auto"/>
        <w:right w:val="none" w:sz="0" w:space="0" w:color="auto"/>
      </w:divBdr>
    </w:div>
    <w:div w:id="1177963568">
      <w:bodyDiv w:val="1"/>
      <w:marLeft w:val="0"/>
      <w:marRight w:val="0"/>
      <w:marTop w:val="0"/>
      <w:marBottom w:val="0"/>
      <w:divBdr>
        <w:top w:val="none" w:sz="0" w:space="0" w:color="auto"/>
        <w:left w:val="none" w:sz="0" w:space="0" w:color="auto"/>
        <w:bottom w:val="none" w:sz="0" w:space="0" w:color="auto"/>
        <w:right w:val="none" w:sz="0" w:space="0" w:color="auto"/>
      </w:divBdr>
    </w:div>
    <w:div w:id="1194074352">
      <w:bodyDiv w:val="1"/>
      <w:marLeft w:val="0"/>
      <w:marRight w:val="0"/>
      <w:marTop w:val="0"/>
      <w:marBottom w:val="0"/>
      <w:divBdr>
        <w:top w:val="none" w:sz="0" w:space="0" w:color="auto"/>
        <w:left w:val="none" w:sz="0" w:space="0" w:color="auto"/>
        <w:bottom w:val="none" w:sz="0" w:space="0" w:color="auto"/>
        <w:right w:val="none" w:sz="0" w:space="0" w:color="auto"/>
      </w:divBdr>
    </w:div>
    <w:div w:id="1205144714">
      <w:bodyDiv w:val="1"/>
      <w:marLeft w:val="0"/>
      <w:marRight w:val="0"/>
      <w:marTop w:val="0"/>
      <w:marBottom w:val="0"/>
      <w:divBdr>
        <w:top w:val="none" w:sz="0" w:space="0" w:color="auto"/>
        <w:left w:val="none" w:sz="0" w:space="0" w:color="auto"/>
        <w:bottom w:val="none" w:sz="0" w:space="0" w:color="auto"/>
        <w:right w:val="none" w:sz="0" w:space="0" w:color="auto"/>
      </w:divBdr>
    </w:div>
    <w:div w:id="1216356182">
      <w:bodyDiv w:val="1"/>
      <w:marLeft w:val="0"/>
      <w:marRight w:val="0"/>
      <w:marTop w:val="0"/>
      <w:marBottom w:val="0"/>
      <w:divBdr>
        <w:top w:val="none" w:sz="0" w:space="0" w:color="auto"/>
        <w:left w:val="none" w:sz="0" w:space="0" w:color="auto"/>
        <w:bottom w:val="none" w:sz="0" w:space="0" w:color="auto"/>
        <w:right w:val="none" w:sz="0" w:space="0" w:color="auto"/>
      </w:divBdr>
    </w:div>
    <w:div w:id="1279607584">
      <w:bodyDiv w:val="1"/>
      <w:marLeft w:val="0"/>
      <w:marRight w:val="0"/>
      <w:marTop w:val="0"/>
      <w:marBottom w:val="0"/>
      <w:divBdr>
        <w:top w:val="none" w:sz="0" w:space="0" w:color="auto"/>
        <w:left w:val="none" w:sz="0" w:space="0" w:color="auto"/>
        <w:bottom w:val="none" w:sz="0" w:space="0" w:color="auto"/>
        <w:right w:val="none" w:sz="0" w:space="0" w:color="auto"/>
      </w:divBdr>
    </w:div>
    <w:div w:id="1381132190">
      <w:bodyDiv w:val="1"/>
      <w:marLeft w:val="0"/>
      <w:marRight w:val="0"/>
      <w:marTop w:val="0"/>
      <w:marBottom w:val="0"/>
      <w:divBdr>
        <w:top w:val="none" w:sz="0" w:space="0" w:color="auto"/>
        <w:left w:val="none" w:sz="0" w:space="0" w:color="auto"/>
        <w:bottom w:val="none" w:sz="0" w:space="0" w:color="auto"/>
        <w:right w:val="none" w:sz="0" w:space="0" w:color="auto"/>
      </w:divBdr>
    </w:div>
    <w:div w:id="1395278689">
      <w:bodyDiv w:val="1"/>
      <w:marLeft w:val="0"/>
      <w:marRight w:val="0"/>
      <w:marTop w:val="0"/>
      <w:marBottom w:val="0"/>
      <w:divBdr>
        <w:top w:val="none" w:sz="0" w:space="0" w:color="auto"/>
        <w:left w:val="none" w:sz="0" w:space="0" w:color="auto"/>
        <w:bottom w:val="none" w:sz="0" w:space="0" w:color="auto"/>
        <w:right w:val="none" w:sz="0" w:space="0" w:color="auto"/>
      </w:divBdr>
    </w:div>
    <w:div w:id="1396472813">
      <w:bodyDiv w:val="1"/>
      <w:marLeft w:val="0"/>
      <w:marRight w:val="0"/>
      <w:marTop w:val="0"/>
      <w:marBottom w:val="0"/>
      <w:divBdr>
        <w:top w:val="none" w:sz="0" w:space="0" w:color="auto"/>
        <w:left w:val="none" w:sz="0" w:space="0" w:color="auto"/>
        <w:bottom w:val="none" w:sz="0" w:space="0" w:color="auto"/>
        <w:right w:val="none" w:sz="0" w:space="0" w:color="auto"/>
      </w:divBdr>
    </w:div>
    <w:div w:id="1432626202">
      <w:bodyDiv w:val="1"/>
      <w:marLeft w:val="0"/>
      <w:marRight w:val="0"/>
      <w:marTop w:val="0"/>
      <w:marBottom w:val="0"/>
      <w:divBdr>
        <w:top w:val="none" w:sz="0" w:space="0" w:color="auto"/>
        <w:left w:val="none" w:sz="0" w:space="0" w:color="auto"/>
        <w:bottom w:val="none" w:sz="0" w:space="0" w:color="auto"/>
        <w:right w:val="none" w:sz="0" w:space="0" w:color="auto"/>
      </w:divBdr>
    </w:div>
    <w:div w:id="1435056589">
      <w:bodyDiv w:val="1"/>
      <w:marLeft w:val="0"/>
      <w:marRight w:val="0"/>
      <w:marTop w:val="0"/>
      <w:marBottom w:val="0"/>
      <w:divBdr>
        <w:top w:val="none" w:sz="0" w:space="0" w:color="auto"/>
        <w:left w:val="none" w:sz="0" w:space="0" w:color="auto"/>
        <w:bottom w:val="none" w:sz="0" w:space="0" w:color="auto"/>
        <w:right w:val="none" w:sz="0" w:space="0" w:color="auto"/>
      </w:divBdr>
    </w:div>
    <w:div w:id="1463041343">
      <w:bodyDiv w:val="1"/>
      <w:marLeft w:val="0"/>
      <w:marRight w:val="0"/>
      <w:marTop w:val="0"/>
      <w:marBottom w:val="0"/>
      <w:divBdr>
        <w:top w:val="none" w:sz="0" w:space="0" w:color="auto"/>
        <w:left w:val="none" w:sz="0" w:space="0" w:color="auto"/>
        <w:bottom w:val="none" w:sz="0" w:space="0" w:color="auto"/>
        <w:right w:val="none" w:sz="0" w:space="0" w:color="auto"/>
      </w:divBdr>
    </w:div>
    <w:div w:id="1493184074">
      <w:bodyDiv w:val="1"/>
      <w:marLeft w:val="0"/>
      <w:marRight w:val="0"/>
      <w:marTop w:val="0"/>
      <w:marBottom w:val="0"/>
      <w:divBdr>
        <w:top w:val="none" w:sz="0" w:space="0" w:color="auto"/>
        <w:left w:val="none" w:sz="0" w:space="0" w:color="auto"/>
        <w:bottom w:val="none" w:sz="0" w:space="0" w:color="auto"/>
        <w:right w:val="none" w:sz="0" w:space="0" w:color="auto"/>
      </w:divBdr>
    </w:div>
    <w:div w:id="1501314125">
      <w:bodyDiv w:val="1"/>
      <w:marLeft w:val="0"/>
      <w:marRight w:val="0"/>
      <w:marTop w:val="0"/>
      <w:marBottom w:val="0"/>
      <w:divBdr>
        <w:top w:val="none" w:sz="0" w:space="0" w:color="auto"/>
        <w:left w:val="none" w:sz="0" w:space="0" w:color="auto"/>
        <w:bottom w:val="none" w:sz="0" w:space="0" w:color="auto"/>
        <w:right w:val="none" w:sz="0" w:space="0" w:color="auto"/>
      </w:divBdr>
    </w:div>
    <w:div w:id="1647124987">
      <w:bodyDiv w:val="1"/>
      <w:marLeft w:val="0"/>
      <w:marRight w:val="0"/>
      <w:marTop w:val="0"/>
      <w:marBottom w:val="0"/>
      <w:divBdr>
        <w:top w:val="none" w:sz="0" w:space="0" w:color="auto"/>
        <w:left w:val="none" w:sz="0" w:space="0" w:color="auto"/>
        <w:bottom w:val="none" w:sz="0" w:space="0" w:color="auto"/>
        <w:right w:val="none" w:sz="0" w:space="0" w:color="auto"/>
      </w:divBdr>
    </w:div>
    <w:div w:id="1652370814">
      <w:bodyDiv w:val="1"/>
      <w:marLeft w:val="0"/>
      <w:marRight w:val="0"/>
      <w:marTop w:val="0"/>
      <w:marBottom w:val="0"/>
      <w:divBdr>
        <w:top w:val="none" w:sz="0" w:space="0" w:color="auto"/>
        <w:left w:val="none" w:sz="0" w:space="0" w:color="auto"/>
        <w:bottom w:val="none" w:sz="0" w:space="0" w:color="auto"/>
        <w:right w:val="none" w:sz="0" w:space="0" w:color="auto"/>
      </w:divBdr>
    </w:div>
    <w:div w:id="1692606355">
      <w:bodyDiv w:val="1"/>
      <w:marLeft w:val="0"/>
      <w:marRight w:val="0"/>
      <w:marTop w:val="0"/>
      <w:marBottom w:val="0"/>
      <w:divBdr>
        <w:top w:val="none" w:sz="0" w:space="0" w:color="auto"/>
        <w:left w:val="none" w:sz="0" w:space="0" w:color="auto"/>
        <w:bottom w:val="none" w:sz="0" w:space="0" w:color="auto"/>
        <w:right w:val="none" w:sz="0" w:space="0" w:color="auto"/>
      </w:divBdr>
    </w:div>
    <w:div w:id="1734039330">
      <w:bodyDiv w:val="1"/>
      <w:marLeft w:val="0"/>
      <w:marRight w:val="0"/>
      <w:marTop w:val="0"/>
      <w:marBottom w:val="0"/>
      <w:divBdr>
        <w:top w:val="none" w:sz="0" w:space="0" w:color="auto"/>
        <w:left w:val="none" w:sz="0" w:space="0" w:color="auto"/>
        <w:bottom w:val="none" w:sz="0" w:space="0" w:color="auto"/>
        <w:right w:val="none" w:sz="0" w:space="0" w:color="auto"/>
      </w:divBdr>
    </w:div>
    <w:div w:id="1743792736">
      <w:bodyDiv w:val="1"/>
      <w:marLeft w:val="0"/>
      <w:marRight w:val="0"/>
      <w:marTop w:val="0"/>
      <w:marBottom w:val="0"/>
      <w:divBdr>
        <w:top w:val="none" w:sz="0" w:space="0" w:color="auto"/>
        <w:left w:val="none" w:sz="0" w:space="0" w:color="auto"/>
        <w:bottom w:val="none" w:sz="0" w:space="0" w:color="auto"/>
        <w:right w:val="none" w:sz="0" w:space="0" w:color="auto"/>
      </w:divBdr>
    </w:div>
    <w:div w:id="1844586042">
      <w:bodyDiv w:val="1"/>
      <w:marLeft w:val="0"/>
      <w:marRight w:val="0"/>
      <w:marTop w:val="0"/>
      <w:marBottom w:val="0"/>
      <w:divBdr>
        <w:top w:val="none" w:sz="0" w:space="0" w:color="auto"/>
        <w:left w:val="none" w:sz="0" w:space="0" w:color="auto"/>
        <w:bottom w:val="none" w:sz="0" w:space="0" w:color="auto"/>
        <w:right w:val="none" w:sz="0" w:space="0" w:color="auto"/>
      </w:divBdr>
    </w:div>
    <w:div w:id="1846747685">
      <w:bodyDiv w:val="1"/>
      <w:marLeft w:val="0"/>
      <w:marRight w:val="0"/>
      <w:marTop w:val="0"/>
      <w:marBottom w:val="0"/>
      <w:divBdr>
        <w:top w:val="none" w:sz="0" w:space="0" w:color="auto"/>
        <w:left w:val="none" w:sz="0" w:space="0" w:color="auto"/>
        <w:bottom w:val="none" w:sz="0" w:space="0" w:color="auto"/>
        <w:right w:val="none" w:sz="0" w:space="0" w:color="auto"/>
      </w:divBdr>
    </w:div>
    <w:div w:id="1879008377">
      <w:bodyDiv w:val="1"/>
      <w:marLeft w:val="0"/>
      <w:marRight w:val="0"/>
      <w:marTop w:val="0"/>
      <w:marBottom w:val="0"/>
      <w:divBdr>
        <w:top w:val="none" w:sz="0" w:space="0" w:color="auto"/>
        <w:left w:val="none" w:sz="0" w:space="0" w:color="auto"/>
        <w:bottom w:val="none" w:sz="0" w:space="0" w:color="auto"/>
        <w:right w:val="none" w:sz="0" w:space="0" w:color="auto"/>
      </w:divBdr>
    </w:div>
    <w:div w:id="1937440891">
      <w:bodyDiv w:val="1"/>
      <w:marLeft w:val="0"/>
      <w:marRight w:val="0"/>
      <w:marTop w:val="0"/>
      <w:marBottom w:val="0"/>
      <w:divBdr>
        <w:top w:val="none" w:sz="0" w:space="0" w:color="auto"/>
        <w:left w:val="none" w:sz="0" w:space="0" w:color="auto"/>
        <w:bottom w:val="none" w:sz="0" w:space="0" w:color="auto"/>
        <w:right w:val="none" w:sz="0" w:space="0" w:color="auto"/>
      </w:divBdr>
    </w:div>
    <w:div w:id="2032031599">
      <w:bodyDiv w:val="1"/>
      <w:marLeft w:val="0"/>
      <w:marRight w:val="0"/>
      <w:marTop w:val="0"/>
      <w:marBottom w:val="0"/>
      <w:divBdr>
        <w:top w:val="none" w:sz="0" w:space="0" w:color="auto"/>
        <w:left w:val="none" w:sz="0" w:space="0" w:color="auto"/>
        <w:bottom w:val="none" w:sz="0" w:space="0" w:color="auto"/>
        <w:right w:val="none" w:sz="0" w:space="0" w:color="auto"/>
      </w:divBdr>
    </w:div>
    <w:div w:id="211867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Planning Gantt Chart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strCache>
            </c:strRef>
          </c:tx>
          <c:spPr>
            <a:noFill/>
            <a:ln>
              <a:noFill/>
            </a:ln>
            <a:effectLst/>
          </c:spPr>
          <c:invertIfNegative val="0"/>
          <c:cat>
            <c:strRef>
              <c:f>Sheet1!$A$2:$A$19</c:f>
              <c:strCache>
                <c:ptCount val="18"/>
                <c:pt idx="0">
                  <c:v>Research</c:v>
                </c:pt>
                <c:pt idx="1">
                  <c:v>Report Writing</c:v>
                </c:pt>
                <c:pt idx="2">
                  <c:v>Purchasing</c:v>
                </c:pt>
                <c:pt idx="3">
                  <c:v>Engineering</c:v>
                </c:pt>
                <c:pt idx="4">
                  <c:v>Waiting for deliveries</c:v>
                </c:pt>
                <c:pt idx="5">
                  <c:v>Write Trials Plan</c:v>
                </c:pt>
                <c:pt idx="6">
                  <c:v>Write Risk Assessment</c:v>
                </c:pt>
                <c:pt idx="7">
                  <c:v>Paperwork Reviews</c:v>
                </c:pt>
                <c:pt idx="8">
                  <c:v>Sign off for paperwork</c:v>
                </c:pt>
                <c:pt idx="9">
                  <c:v>Permits</c:v>
                </c:pt>
                <c:pt idx="10">
                  <c:v>Book facility</c:v>
                </c:pt>
                <c:pt idx="11">
                  <c:v>Prepare charge cases</c:v>
                </c:pt>
                <c:pt idx="12">
                  <c:v>prepare instrumentation</c:v>
                </c:pt>
                <c:pt idx="13">
                  <c:v>set-up</c:v>
                </c:pt>
                <c:pt idx="14">
                  <c:v>experiment</c:v>
                </c:pt>
                <c:pt idx="15">
                  <c:v>pack down</c:v>
                </c:pt>
                <c:pt idx="16">
                  <c:v>data analysis</c:v>
                </c:pt>
                <c:pt idx="17">
                  <c:v>report review</c:v>
                </c:pt>
              </c:strCache>
            </c:strRef>
          </c:cat>
          <c:val>
            <c:numRef>
              <c:f>Sheet1!$B$2:$B$19</c:f>
              <c:numCache>
                <c:formatCode>0</c:formatCode>
                <c:ptCount val="18"/>
                <c:pt idx="0">
                  <c:v>0</c:v>
                </c:pt>
                <c:pt idx="1">
                  <c:v>0</c:v>
                </c:pt>
                <c:pt idx="2">
                  <c:v>4</c:v>
                </c:pt>
                <c:pt idx="3">
                  <c:v>4</c:v>
                </c:pt>
                <c:pt idx="4">
                  <c:v>5</c:v>
                </c:pt>
                <c:pt idx="5">
                  <c:v>8</c:v>
                </c:pt>
                <c:pt idx="6">
                  <c:v>8</c:v>
                </c:pt>
                <c:pt idx="7">
                  <c:v>12</c:v>
                </c:pt>
                <c:pt idx="8">
                  <c:v>14</c:v>
                </c:pt>
                <c:pt idx="9">
                  <c:v>15</c:v>
                </c:pt>
                <c:pt idx="10">
                  <c:v>4</c:v>
                </c:pt>
                <c:pt idx="11">
                  <c:v>12</c:v>
                </c:pt>
                <c:pt idx="12">
                  <c:v>13</c:v>
                </c:pt>
                <c:pt idx="13">
                  <c:v>16</c:v>
                </c:pt>
                <c:pt idx="14">
                  <c:v>12</c:v>
                </c:pt>
                <c:pt idx="15">
                  <c:v>20</c:v>
                </c:pt>
                <c:pt idx="16">
                  <c:v>20</c:v>
                </c:pt>
                <c:pt idx="17">
                  <c:v>30</c:v>
                </c:pt>
              </c:numCache>
            </c:numRef>
          </c:val>
          <c:extLst>
            <c:ext xmlns:c16="http://schemas.microsoft.com/office/drawing/2014/chart" uri="{C3380CC4-5D6E-409C-BE32-E72D297353CC}">
              <c16:uniqueId val="{00000000-F95B-4238-B269-7E5C76EC8F66}"/>
            </c:ext>
          </c:extLst>
        </c:ser>
        <c:ser>
          <c:idx val="1"/>
          <c:order val="1"/>
          <c:tx>
            <c:strRef>
              <c:f>Sheet1!$C$1</c:f>
              <c:strCache>
                <c:ptCount val="1"/>
                <c:pt idx="0">
                  <c:v>Duration (Weeks)</c:v>
                </c:pt>
              </c:strCache>
            </c:strRef>
          </c:tx>
          <c:spPr>
            <a:solidFill>
              <a:schemeClr val="accent2"/>
            </a:solidFill>
            <a:ln>
              <a:noFill/>
            </a:ln>
            <a:effectLst/>
          </c:spPr>
          <c:invertIfNegative val="0"/>
          <c:cat>
            <c:strRef>
              <c:f>Sheet1!$A$2:$A$19</c:f>
              <c:strCache>
                <c:ptCount val="18"/>
                <c:pt idx="0">
                  <c:v>Research</c:v>
                </c:pt>
                <c:pt idx="1">
                  <c:v>Report Writing</c:v>
                </c:pt>
                <c:pt idx="2">
                  <c:v>Purchasing</c:v>
                </c:pt>
                <c:pt idx="3">
                  <c:v>Engineering</c:v>
                </c:pt>
                <c:pt idx="4">
                  <c:v>Waiting for deliveries</c:v>
                </c:pt>
                <c:pt idx="5">
                  <c:v>Write Trials Plan</c:v>
                </c:pt>
                <c:pt idx="6">
                  <c:v>Write Risk Assessment</c:v>
                </c:pt>
                <c:pt idx="7">
                  <c:v>Paperwork Reviews</c:v>
                </c:pt>
                <c:pt idx="8">
                  <c:v>Sign off for paperwork</c:v>
                </c:pt>
                <c:pt idx="9">
                  <c:v>Permits</c:v>
                </c:pt>
                <c:pt idx="10">
                  <c:v>Book facility</c:v>
                </c:pt>
                <c:pt idx="11">
                  <c:v>Prepare charge cases</c:v>
                </c:pt>
                <c:pt idx="12">
                  <c:v>prepare instrumentation</c:v>
                </c:pt>
                <c:pt idx="13">
                  <c:v>set-up</c:v>
                </c:pt>
                <c:pt idx="14">
                  <c:v>experiment</c:v>
                </c:pt>
                <c:pt idx="15">
                  <c:v>pack down</c:v>
                </c:pt>
                <c:pt idx="16">
                  <c:v>data analysis</c:v>
                </c:pt>
                <c:pt idx="17">
                  <c:v>report review</c:v>
                </c:pt>
              </c:strCache>
            </c:strRef>
          </c:cat>
          <c:val>
            <c:numRef>
              <c:f>Sheet1!$C$2:$C$19</c:f>
              <c:numCache>
                <c:formatCode>General</c:formatCode>
                <c:ptCount val="18"/>
                <c:pt idx="0">
                  <c:v>2</c:v>
                </c:pt>
                <c:pt idx="1">
                  <c:v>30</c:v>
                </c:pt>
                <c:pt idx="2">
                  <c:v>1</c:v>
                </c:pt>
                <c:pt idx="3">
                  <c:v>8</c:v>
                </c:pt>
                <c:pt idx="4">
                  <c:v>12</c:v>
                </c:pt>
                <c:pt idx="5">
                  <c:v>3</c:v>
                </c:pt>
                <c:pt idx="6">
                  <c:v>2</c:v>
                </c:pt>
                <c:pt idx="7">
                  <c:v>2</c:v>
                </c:pt>
                <c:pt idx="8">
                  <c:v>1</c:v>
                </c:pt>
                <c:pt idx="9">
                  <c:v>1</c:v>
                </c:pt>
                <c:pt idx="10">
                  <c:v>1</c:v>
                </c:pt>
                <c:pt idx="11">
                  <c:v>2</c:v>
                </c:pt>
                <c:pt idx="12">
                  <c:v>2</c:v>
                </c:pt>
                <c:pt idx="13">
                  <c:v>1</c:v>
                </c:pt>
                <c:pt idx="14">
                  <c:v>2</c:v>
                </c:pt>
                <c:pt idx="15">
                  <c:v>1</c:v>
                </c:pt>
                <c:pt idx="16">
                  <c:v>3</c:v>
                </c:pt>
                <c:pt idx="17">
                  <c:v>4</c:v>
                </c:pt>
              </c:numCache>
            </c:numRef>
          </c:val>
          <c:extLst>
            <c:ext xmlns:c16="http://schemas.microsoft.com/office/drawing/2014/chart" uri="{C3380CC4-5D6E-409C-BE32-E72D297353CC}">
              <c16:uniqueId val="{00000001-F95B-4238-B269-7E5C76EC8F66}"/>
            </c:ext>
          </c:extLst>
        </c:ser>
        <c:dLbls>
          <c:showLegendKey val="0"/>
          <c:showVal val="0"/>
          <c:showCatName val="0"/>
          <c:showSerName val="0"/>
          <c:showPercent val="0"/>
          <c:showBubbleSize val="0"/>
        </c:dLbls>
        <c:gapWidth val="150"/>
        <c:overlap val="100"/>
        <c:axId val="556459480"/>
        <c:axId val="556465056"/>
      </c:barChart>
      <c:catAx>
        <c:axId val="5564594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465056"/>
        <c:crosses val="autoZero"/>
        <c:auto val="1"/>
        <c:lblAlgn val="ctr"/>
        <c:lblOffset val="100"/>
        <c:noMultiLvlLbl val="0"/>
      </c:catAx>
      <c:valAx>
        <c:axId val="55646505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459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Wik20</b:Tag>
    <b:SourceType>InternetSite</b:SourceType>
    <b:Guid>{508F1890-729C-466E-B58E-1D035CFBC08B}</b:Guid>
    <b:Author>
      <b:Author>
        <b:Corporate>Wikipedia</b:Corporate>
      </b:Author>
    </b:Author>
    <b:Title>TNT</b:Title>
    <b:ProductionCompany>Wikipedia</b:ProductionCompany>
    <b:Year>2020</b:Year>
    <b:Month>January</b:Month>
    <b:Day>7</b:Day>
    <b:YearAccessed>2020</b:YearAccessed>
    <b:MonthAccessed>January</b:MonthAccessed>
    <b:URL>https://en.wikipedia.org/wiki/TNT</b:URL>
    <b:RefOrder>2</b:RefOrder>
  </b:Source>
  <b:Source>
    <b:Tag>Rib20</b:Tag>
    <b:SourceType>Misc</b:SourceType>
    <b:Guid>{DB817C9B-A02F-42E9-BB8C-BFE916137ADC}</b:Guid>
    <b:Author>
      <b:Author>
        <b:Corporate>Ribbands Explosives</b:Corporate>
      </b:Author>
    </b:Author>
    <b:Title>C4 Plastic Explosive</b:Title>
    <b:Year>2020</b:Year>
    <b:Publisher>Ribbands Explosives</b:Publisher>
    <b:YearAccessed>2020</b:YearAccessed>
    <b:MonthAccessed>January</b:MonthAccessed>
    <b:URL>http://www.ribbands.co.uk/prod-c4.php</b:URL>
    <b:RefOrder>3</b:RefOrder>
  </b:Source>
  <b:Source>
    <b:Tag>Chi85</b:Tag>
    <b:SourceType>Report</b:SourceType>
    <b:Guid>{DCDB1C17-F7CF-436A-8F2F-222C88A3574A}</b:Guid>
    <b:Title>Determination of shock initiation and detoantion characteristics of PE4 in proof test geometries</b:Title>
    <b:Year>1985</b:Year>
    <b:City>Melbourne</b:City>
    <b:Publisher>Department of Defence</b:Publisher>
    <b:Author>
      <b:Author>
        <b:NameList>
          <b:Person>
            <b:Last>Chick</b:Last>
            <b:First>M</b:First>
            <b:Middle>C</b:Middle>
          </b:Person>
          <b:Person>
            <b:Last>Learmonth</b:Last>
            <b:First>L</b:First>
            <b:Middle>A</b:Middle>
          </b:Person>
        </b:NameList>
      </b:Author>
    </b:Author>
    <b:Institution>Defence Science &amp; Technology Organisation</b:Institution>
    <b:Pages>10</b:Pages>
    <b:YearAccessed>2020</b:YearAccessed>
    <b:MonthAccessed>January</b:MonthAccessed>
    <b:URL>https://apps.dtic.mil/dtic/tr/fulltext/u2/a164484.pdf</b:URL>
    <b:RefOrder>4</b:RefOrder>
  </b:Source>
  <b:Source>
    <b:Tag>Wik19</b:Tag>
    <b:SourceType>InternetSite</b:SourceType>
    <b:Guid>{FC9FA671-1266-4DEC-B223-72D0011AC85F}</b:Guid>
    <b:Title>RDX</b:Title>
    <b:Year>2019</b:Year>
    <b:Author>
      <b:Author>
        <b:Corporate>Wikipedia</b:Corporate>
      </b:Author>
    </b:Author>
    <b:ProductionCompany>Wikipedia</b:ProductionCompany>
    <b:Month>November</b:Month>
    <b:Day>5</b:Day>
    <b:YearAccessed>2020</b:YearAccessed>
    <b:MonthAccessed>January</b:MonthAccessed>
    <b:URL>https://en.wikipedia.org/wiki/RDX</b:URL>
    <b:RefOrder>5</b:RefOrder>
  </b:Source>
  <b:Source>
    <b:Tag>Cat99</b:Tag>
    <b:SourceType>Report</b:SourceType>
    <b:Guid>{0B655847-F688-40D9-AEBF-C3FEDC8AC364}</b:Guid>
    <b:Title>Cylinder Test Specification, Loas Alamos National Laboratory Technical Report LA13643-MS</b:Title>
    <b:Year>1999</b:Year>
    <b:City>New Mexico</b:City>
    <b:Publisher>Los Alamos National Laboratory</b:Publisher>
    <b:Author>
      <b:Author>
        <b:NameList>
          <b:Person>
            <b:Last>Catanach</b:Last>
            <b:First>R</b:First>
          </b:Person>
          <b:Person>
            <b:Last>Hill</b:Last>
            <b:First>L</b:First>
          </b:Person>
          <b:Person>
            <b:Last>Harry</b:Last>
            <b:First>H</b:First>
          </b:Person>
          <b:Person>
            <b:Last>Aragon</b:Last>
            <b:First>E</b:First>
          </b:Person>
          <b:Person>
            <b:Last>Murk</b:Last>
            <b:First>D</b:First>
          </b:Person>
        </b:NameList>
      </b:Author>
    </b:Author>
    <b:RefOrder>6</b:RefOrder>
  </b:Source>
  <b:Source>
    <b:Tag>Lor15</b:Tag>
    <b:SourceType>JournalArticle</b:SourceType>
    <b:Guid>{3B378974-5DED-4EA9-B96D-2AE7F62D6435}</b:Guid>
    <b:Title>A Simple &amp; Rapid Evaluation of Explsoive Performance - The Disc Acceleration eXperiment</b:Title>
    <b:Year>2015</b:Year>
    <b:Month>Septmeber</b:Month>
    <b:Day>11</b:Day>
    <b:URL>https://onlinelibrary.wiley.com/doi/full/10.1002/prep.201400081</b:URL>
    <b:Author>
      <b:Author>
        <b:NameList>
          <b:Person>
            <b:Last>Lorenz</b:Last>
            <b:First>Lee:</b:First>
            <b:Middle>Chambers, R</b:Middle>
          </b:Person>
        </b:NameList>
      </b:Author>
    </b:Author>
    <b:JournalName>Propellant, Explosives, Pyrotechnics</b:JournalName>
    <b:Volume>40</b:Volume>
    <b:Issue>1</b:Issue>
    <b:Pages>96-108</b:Pages>
    <b:RefOrder>1</b:RefOrder>
  </b:Source>
  <b:Source>
    <b:Tag>Str06</b:Tag>
    <b:SourceType>JournalArticle</b:SourceType>
    <b:Guid>{786B610E-5333-47E8-B593-9F6BD9C8F883}</b:Guid>
    <b:Author>
      <b:Author>
        <b:NameList>
          <b:Person>
            <b:Last>Strand</b:Last>
            <b:First>O.T</b:First>
          </b:Person>
          <b:Person>
            <b:Last>Goosman</b:Last>
            <b:First>D.R</b:First>
          </b:Person>
          <b:Person>
            <b:Last>Martinez</b:Last>
            <b:First>C.</b:First>
          </b:Person>
          <b:Person>
            <b:Last>Whitworth</b:Last>
            <b:First>T.L</b:First>
          </b:Person>
        </b:NameList>
      </b:Author>
    </b:Author>
    <b:Title>Compact System for high-speed velocimetry using heterodyne techniques</b:Title>
    <b:JournalName>Review of Scientific Instruments</b:JournalName>
    <b:Year>206</b:Year>
    <b:Volume>77</b:Volume>
    <b:Issue>8</b:Issue>
    <b:YearAccessed>2020</b:YearAccessed>
    <b:MonthAccessed>January</b:MonthAccessed>
    <b:URL>https://aip.scitation.org/doi/10.1063/1.2336749</b:URL>
    <b:RefOrder>10</b:RefOrder>
  </b:Source>
  <b:Source>
    <b:Tag>Cha18</b:Tag>
    <b:SourceType>ConferenceProceedings</b:SourceType>
    <b:Guid>{F34F6C3E-02A4-433A-9420-E1CAA9E441D5}</b:Guid>
    <b:Title>Experimental Determination of Chapman-Jouguet Pressure using Disc Acceleration eXperiment (DAX) Data</b:Title>
    <b:Year>2018</b:Year>
    <b:Author>
      <b:Author>
        <b:NameList>
          <b:Person>
            <b:Last>Chaos</b:Last>
            <b:First>M</b:First>
          </b:Person>
          <b:Person>
            <b:Last>Lee</b:Last>
            <b:First>E,</b:First>
            <b:Middle>L</b:Middle>
          </b:Person>
          <b:Person>
            <b:Last>Lorenz</b:Last>
            <b:First>K,</b:First>
            <b:Middle>T</b:Middle>
          </b:Person>
        </b:NameList>
      </b:Author>
    </b:Author>
    <b:ConferenceName>16th International Detonation Symposium</b:ConferenceName>
    <b:City>Cambridge, maryland</b:City>
    <b:Publisher>16th International Detonation Symposium</b:Publisher>
    <b:URL>https://www.osti.gov/biblio/1476204</b:URL>
    <b:RefOrder>7</b:RefOrder>
  </b:Source>
  <b:Source>
    <b:Tag>Coo961</b:Tag>
    <b:SourceType>Book</b:SourceType>
    <b:Guid>{2AB7B2DE-90DE-4B0B-A520-EEDC72323802}</b:Guid>
    <b:Title>Explosives Engineering</b:Title>
    <b:Year>1996</b:Year>
    <b:Author>
      <b:Author>
        <b:NameList>
          <b:Person>
            <b:Last>Cooper</b:Last>
            <b:First>P.</b:First>
            <b:Middle>W</b:Middle>
          </b:Person>
        </b:NameList>
      </b:Author>
    </b:Author>
    <b:City>New York</b:City>
    <b:Publisher>Wiley-VCH</b:Publisher>
    <b:RefOrder>11</b:RefOrder>
  </b:Source>
  <b:Source>
    <b:Tag>Mai18</b:Tag>
    <b:SourceType>JournalArticle</b:SourceType>
    <b:Guid>{44A4365F-54BD-40A1-B9FB-195C55522B8D}</b:Guid>
    <b:Author>
      <b:Author>
        <b:NameList>
          <b:Person>
            <b:Last>Maines</b:Last>
            <b:First>W.R</b:First>
          </b:Person>
          <b:Person>
            <b:Last>Kittell</b:Last>
            <b:First>D.E</b:First>
          </b:Person>
          <b:Person>
            <b:Last>Hobbs</b:Last>
            <b:First>M.L</b:First>
          </b:Person>
        </b:NameList>
      </b:Author>
    </b:Author>
    <b:Title>Combined Mini-Cylex &amp; Disc Acceleration Tests in Type K Copper</b:Title>
    <b:JournalName>Propellants, Explsoives, Pyrotechnics</b:JournalName>
    <b:Year>2018</b:Year>
    <b:Volume>43</b:Volume>
    <b:Issue>5</b:Issue>
    <b:RefOrder>8</b:RefOrder>
  </b:Source>
  <b:Source>
    <b:Tag>Lin10</b:Tag>
    <b:SourceType>JournalArticle</b:SourceType>
    <b:Guid>{60F27F94-2CFE-447E-9AF5-29A869D28B2F}</b:Guid>
    <b:Title>Increasing the Utility of the Copper Cylinder Expansion Test</b:Title>
    <b:Year>2010</b:Year>
    <b:Author>
      <b:Author>
        <b:NameList>
          <b:Person>
            <b:Last>Lindsay</b:Last>
            <b:First>C.M.</b:First>
          </b:Person>
          <b:Person>
            <b:Last>Butler</b:Last>
            <b:First>G.C</b:First>
          </b:Person>
          <b:Person>
            <b:Last>Rumchik</b:Last>
            <b:First>C.G</b:First>
          </b:Person>
          <b:Person>
            <b:Last>Schulze</b:Last>
            <b:First>B</b:First>
          </b:Person>
          <b:Person>
            <b:Last>Gustafson</b:Last>
            <b:First>R</b:First>
          </b:Person>
          <b:Person>
            <b:Last>Maines</b:Last>
            <b:First>W.R</b:First>
          </b:Person>
        </b:NameList>
      </b:Author>
    </b:Author>
    <b:JournalName>Propellants Explsoives Pyrotechnics</b:JournalName>
    <b:Pages>433-439</b:Pages>
    <b:Volume>25</b:Volume>
    <b:Issue>5</b:Issue>
    <b:RefOrder>9</b:RefOrder>
  </b:Source>
</b:Sources>
</file>

<file path=customXml/itemProps1.xml><?xml version="1.0" encoding="utf-8"?>
<ds:datastoreItem xmlns:ds="http://schemas.openxmlformats.org/officeDocument/2006/customXml" ds:itemID="{86B60216-0629-449E-98A4-DE8984340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3060</Words>
  <Characters>17445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Mungham Jennifer L</cp:lastModifiedBy>
  <cp:revision>5</cp:revision>
  <dcterms:created xsi:type="dcterms:W3CDTF">2021-04-30T09:11:00Z</dcterms:created>
  <dcterms:modified xsi:type="dcterms:W3CDTF">2021-04-30T09:47:00Z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