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4759" w:rsidRDefault="00394759"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CLSK5002</w:t>
      </w:r>
    </w:p>
    <w:p w:rsidR="00862F56" w:rsidRDefault="00862F56"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Methods and Approaches in Classics: Exploring Sustainability in Antiquity</w:t>
      </w:r>
    </w:p>
    <w:p w:rsidR="00862F56" w:rsidRDefault="00862F56"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Health and Well-being</w:t>
      </w:r>
    </w:p>
    <w:p w:rsidR="00862F56" w:rsidRDefault="00862F56" w:rsidP="00044CF7">
      <w:pPr>
        <w:spacing w:after="0" w:line="240" w:lineRule="auto"/>
        <w:jc w:val="center"/>
        <w:rPr>
          <w:rFonts w:eastAsia="Times New Roman" w:cs="Times New Roman"/>
          <w:b/>
          <w:sz w:val="24"/>
          <w:szCs w:val="24"/>
          <w:lang w:val="en-GB" w:eastAsia="en-GB"/>
        </w:rPr>
      </w:pPr>
    </w:p>
    <w:p w:rsidR="000626BD" w:rsidRDefault="009C44A7" w:rsidP="00044CF7">
      <w:pPr>
        <w:spacing w:after="0" w:line="240" w:lineRule="auto"/>
        <w:jc w:val="center"/>
        <w:rPr>
          <w:rFonts w:eastAsia="Times New Roman" w:cs="Times New Roman"/>
          <w:b/>
          <w:sz w:val="24"/>
          <w:szCs w:val="24"/>
          <w:lang w:val="en-GB" w:eastAsia="en-GB"/>
        </w:rPr>
      </w:pPr>
      <w:r>
        <w:rPr>
          <w:rFonts w:eastAsia="Times New Roman" w:cs="Times New Roman"/>
          <w:b/>
          <w:sz w:val="24"/>
          <w:szCs w:val="24"/>
          <w:lang w:val="en-GB" w:eastAsia="en-GB"/>
        </w:rPr>
        <w:t>Toxicology</w:t>
      </w:r>
      <w:r w:rsidR="00862F56">
        <w:rPr>
          <w:rFonts w:eastAsia="Times New Roman" w:cs="Times New Roman"/>
          <w:b/>
          <w:sz w:val="24"/>
          <w:szCs w:val="24"/>
          <w:lang w:val="en-GB" w:eastAsia="en-GB"/>
        </w:rPr>
        <w:t xml:space="preserve"> Seminar</w:t>
      </w:r>
    </w:p>
    <w:p w:rsidR="00394759" w:rsidRDefault="00394759" w:rsidP="00044CF7">
      <w:pPr>
        <w:spacing w:after="0" w:line="240" w:lineRule="auto"/>
        <w:rPr>
          <w:rFonts w:eastAsia="Times New Roman" w:cs="Times New Roman"/>
          <w:b/>
          <w:sz w:val="24"/>
          <w:szCs w:val="24"/>
          <w:lang w:val="en-GB" w:eastAsia="en-GB"/>
        </w:rPr>
      </w:pPr>
    </w:p>
    <w:p w:rsidR="009C44A7" w:rsidRDefault="009C44A7"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 xml:space="preserve">1: </w:t>
      </w:r>
      <w:proofErr w:type="spellStart"/>
      <w:r>
        <w:rPr>
          <w:rFonts w:eastAsia="Times New Roman" w:cs="Times New Roman"/>
          <w:b/>
          <w:sz w:val="24"/>
          <w:szCs w:val="24"/>
          <w:lang w:val="en-GB" w:eastAsia="en-GB"/>
        </w:rPr>
        <w:t>Attalus</w:t>
      </w:r>
      <w:proofErr w:type="spellEnd"/>
      <w:r>
        <w:rPr>
          <w:rFonts w:eastAsia="Times New Roman" w:cs="Times New Roman"/>
          <w:b/>
          <w:sz w:val="24"/>
          <w:szCs w:val="24"/>
          <w:lang w:val="en-GB" w:eastAsia="en-GB"/>
        </w:rPr>
        <w:t xml:space="preserve"> III of Pergamum</w:t>
      </w:r>
    </w:p>
    <w:p w:rsidR="009C44A7" w:rsidRDefault="009C44A7" w:rsidP="00044CF7">
      <w:pPr>
        <w:spacing w:after="0" w:line="240" w:lineRule="auto"/>
        <w:rPr>
          <w:rFonts w:eastAsia="Times New Roman" w:cs="Times New Roman"/>
          <w:b/>
          <w:sz w:val="24"/>
          <w:szCs w:val="24"/>
          <w:lang w:val="en-GB" w:eastAsia="en-GB"/>
        </w:rPr>
      </w:pPr>
    </w:p>
    <w:p w:rsidR="00B13F06" w:rsidRDefault="00B13F06"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 xml:space="preserve">Plutarch, </w:t>
      </w:r>
      <w:r w:rsidRPr="00F35F14">
        <w:rPr>
          <w:rFonts w:eastAsia="Times New Roman" w:cs="Times New Roman"/>
          <w:b/>
          <w:i/>
          <w:sz w:val="24"/>
          <w:szCs w:val="24"/>
          <w:lang w:val="en-GB" w:eastAsia="en-GB"/>
        </w:rPr>
        <w:t>Demetrius</w:t>
      </w:r>
      <w:r>
        <w:rPr>
          <w:rFonts w:eastAsia="Times New Roman" w:cs="Times New Roman"/>
          <w:b/>
          <w:sz w:val="24"/>
          <w:szCs w:val="24"/>
          <w:lang w:val="en-GB" w:eastAsia="en-GB"/>
        </w:rPr>
        <w:t xml:space="preserve"> 20.2</w:t>
      </w:r>
    </w:p>
    <w:p w:rsidR="00B13F06" w:rsidRPr="00B13F06" w:rsidRDefault="00B13F06" w:rsidP="00044CF7">
      <w:pPr>
        <w:spacing w:after="0" w:line="240" w:lineRule="auto"/>
        <w:rPr>
          <w:rFonts w:eastAsia="Times New Roman" w:cs="Times New Roman"/>
          <w:sz w:val="24"/>
          <w:szCs w:val="24"/>
          <w:lang w:val="en-GB" w:eastAsia="en-GB"/>
        </w:rPr>
      </w:pPr>
      <w:proofErr w:type="spellStart"/>
      <w:r w:rsidRPr="00B13F06">
        <w:rPr>
          <w:rFonts w:eastAsia="Times New Roman" w:cs="Times New Roman"/>
          <w:sz w:val="24"/>
          <w:szCs w:val="24"/>
          <w:lang w:val="en-GB" w:eastAsia="en-GB"/>
        </w:rPr>
        <w:t>Attalus</w:t>
      </w:r>
      <w:proofErr w:type="spellEnd"/>
      <w:r w:rsidRPr="00B13F06">
        <w:rPr>
          <w:rFonts w:eastAsia="Times New Roman" w:cs="Times New Roman"/>
          <w:sz w:val="24"/>
          <w:szCs w:val="24"/>
          <w:lang w:val="en-GB" w:eastAsia="en-GB"/>
        </w:rPr>
        <w:t xml:space="preserve"> </w:t>
      </w:r>
      <w:proofErr w:type="spellStart"/>
      <w:r w:rsidRPr="00B13F06">
        <w:rPr>
          <w:rFonts w:eastAsia="Times New Roman" w:cs="Times New Roman"/>
          <w:sz w:val="24"/>
          <w:szCs w:val="24"/>
          <w:lang w:val="en-GB" w:eastAsia="en-GB"/>
        </w:rPr>
        <w:t>Philometor</w:t>
      </w:r>
      <w:proofErr w:type="spellEnd"/>
      <w:r w:rsidRPr="00B13F06">
        <w:rPr>
          <w:rFonts w:eastAsia="Times New Roman" w:cs="Times New Roman"/>
          <w:sz w:val="24"/>
          <w:szCs w:val="24"/>
          <w:lang w:val="en-GB" w:eastAsia="en-GB"/>
        </w:rPr>
        <w:t xml:space="preserve"> used to grow poisonous plants, not only henbane and hellebore, but also hemlock, aconite, and </w:t>
      </w:r>
      <w:proofErr w:type="spellStart"/>
      <w:r w:rsidRPr="00B13F06">
        <w:rPr>
          <w:rFonts w:eastAsia="Times New Roman" w:cs="Times New Roman"/>
          <w:sz w:val="24"/>
          <w:szCs w:val="24"/>
          <w:lang w:val="en-GB" w:eastAsia="en-GB"/>
        </w:rPr>
        <w:t>dorycnium</w:t>
      </w:r>
      <w:proofErr w:type="spellEnd"/>
      <w:r w:rsidRPr="00B13F06">
        <w:rPr>
          <w:rFonts w:eastAsia="Times New Roman" w:cs="Times New Roman"/>
          <w:sz w:val="24"/>
          <w:szCs w:val="24"/>
          <w:lang w:val="en-GB" w:eastAsia="en-GB"/>
        </w:rPr>
        <w:t xml:space="preserve">, sowing and planting them himself in the royal gardens, and making it his business to know their juice and fruits, and to collect these at the proper season. </w:t>
      </w:r>
    </w:p>
    <w:p w:rsidR="00B13F06" w:rsidRDefault="00B13F06" w:rsidP="00044CF7">
      <w:pPr>
        <w:spacing w:after="0" w:line="240" w:lineRule="auto"/>
        <w:rPr>
          <w:rFonts w:eastAsia="Times New Roman" w:cs="Times New Roman"/>
          <w:b/>
          <w:sz w:val="24"/>
          <w:szCs w:val="24"/>
          <w:lang w:val="en-GB" w:eastAsia="en-GB"/>
        </w:rPr>
      </w:pPr>
    </w:p>
    <w:p w:rsidR="00B13F06" w:rsidRDefault="00B13F06"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 xml:space="preserve">Justin, </w:t>
      </w:r>
      <w:r w:rsidRPr="00B13F06">
        <w:rPr>
          <w:rFonts w:eastAsia="Times New Roman" w:cs="Times New Roman"/>
          <w:b/>
          <w:i/>
          <w:sz w:val="24"/>
          <w:szCs w:val="24"/>
          <w:lang w:val="en-GB" w:eastAsia="en-GB"/>
        </w:rPr>
        <w:t xml:space="preserve">Epitome of the Philippic History of </w:t>
      </w:r>
      <w:proofErr w:type="spellStart"/>
      <w:r w:rsidRPr="00B13F06">
        <w:rPr>
          <w:rFonts w:eastAsia="Times New Roman" w:cs="Times New Roman"/>
          <w:b/>
          <w:i/>
          <w:sz w:val="24"/>
          <w:szCs w:val="24"/>
          <w:lang w:val="en-GB" w:eastAsia="en-GB"/>
        </w:rPr>
        <w:t>Pompeius</w:t>
      </w:r>
      <w:proofErr w:type="spellEnd"/>
      <w:r w:rsidRPr="00B13F06">
        <w:rPr>
          <w:rFonts w:eastAsia="Times New Roman" w:cs="Times New Roman"/>
          <w:b/>
          <w:i/>
          <w:sz w:val="24"/>
          <w:szCs w:val="24"/>
          <w:lang w:val="en-GB" w:eastAsia="en-GB"/>
        </w:rPr>
        <w:t xml:space="preserve"> </w:t>
      </w:r>
      <w:proofErr w:type="spellStart"/>
      <w:r w:rsidRPr="00B13F06">
        <w:rPr>
          <w:rFonts w:eastAsia="Times New Roman" w:cs="Times New Roman"/>
          <w:b/>
          <w:i/>
          <w:sz w:val="24"/>
          <w:szCs w:val="24"/>
          <w:lang w:val="en-GB" w:eastAsia="en-GB"/>
        </w:rPr>
        <w:t>Trogus</w:t>
      </w:r>
      <w:proofErr w:type="spellEnd"/>
      <w:r>
        <w:rPr>
          <w:rFonts w:eastAsia="Times New Roman" w:cs="Times New Roman"/>
          <w:b/>
          <w:sz w:val="24"/>
          <w:szCs w:val="24"/>
          <w:lang w:val="en-GB" w:eastAsia="en-GB"/>
        </w:rPr>
        <w:t xml:space="preserve"> 36.4.3</w:t>
      </w:r>
    </w:p>
    <w:p w:rsidR="00B13F06" w:rsidRPr="00B13F06" w:rsidRDefault="00B13F06" w:rsidP="00044CF7">
      <w:pPr>
        <w:spacing w:after="0" w:line="240" w:lineRule="auto"/>
        <w:rPr>
          <w:rFonts w:eastAsia="Times New Roman" w:cs="Times New Roman"/>
          <w:sz w:val="24"/>
          <w:szCs w:val="24"/>
          <w:lang w:val="en-GB" w:eastAsia="en-GB"/>
        </w:rPr>
      </w:pPr>
      <w:r w:rsidRPr="00B13F06">
        <w:rPr>
          <w:rFonts w:eastAsia="Times New Roman" w:cs="Times New Roman"/>
          <w:sz w:val="24"/>
          <w:szCs w:val="24"/>
          <w:lang w:val="en-GB" w:eastAsia="en-GB"/>
        </w:rPr>
        <w:t>Then, with no regard for the administration of his kingdom, he began to cultivate</w:t>
      </w:r>
      <w:r>
        <w:rPr>
          <w:rFonts w:eastAsia="Times New Roman" w:cs="Times New Roman"/>
          <w:sz w:val="24"/>
          <w:szCs w:val="24"/>
          <w:lang w:val="en-GB" w:eastAsia="en-GB"/>
        </w:rPr>
        <w:t xml:space="preserve"> </w:t>
      </w:r>
      <w:r w:rsidRPr="00B13F06">
        <w:rPr>
          <w:rFonts w:eastAsia="Times New Roman" w:cs="Times New Roman"/>
          <w:sz w:val="24"/>
          <w:szCs w:val="24"/>
          <w:lang w:val="en-GB" w:eastAsia="en-GB"/>
        </w:rPr>
        <w:t>gardens, planting various herbs and mixing them together the poisonous with the</w:t>
      </w:r>
      <w:r>
        <w:rPr>
          <w:rFonts w:eastAsia="Times New Roman" w:cs="Times New Roman"/>
          <w:sz w:val="24"/>
          <w:szCs w:val="24"/>
          <w:lang w:val="en-GB" w:eastAsia="en-GB"/>
        </w:rPr>
        <w:t xml:space="preserve"> </w:t>
      </w:r>
      <w:r w:rsidRPr="00B13F06">
        <w:rPr>
          <w:rFonts w:eastAsia="Times New Roman" w:cs="Times New Roman"/>
          <w:sz w:val="24"/>
          <w:szCs w:val="24"/>
          <w:lang w:val="en-GB" w:eastAsia="en-GB"/>
        </w:rPr>
        <w:t>harmless. He would then send assortments of these, shot through with the sap of the poisonous ones, as special presents for his friends.</w:t>
      </w:r>
    </w:p>
    <w:p w:rsidR="00B13F06" w:rsidRDefault="00B13F06" w:rsidP="00044CF7">
      <w:pPr>
        <w:spacing w:after="0" w:line="240" w:lineRule="auto"/>
        <w:rPr>
          <w:rFonts w:eastAsia="Times New Roman" w:cs="Times New Roman"/>
          <w:b/>
          <w:sz w:val="24"/>
          <w:szCs w:val="24"/>
          <w:lang w:val="en-GB" w:eastAsia="en-GB"/>
        </w:rPr>
      </w:pPr>
    </w:p>
    <w:p w:rsidR="009C44A7" w:rsidRDefault="009C44A7"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2</w:t>
      </w:r>
      <w:r w:rsidR="00F35F14">
        <w:rPr>
          <w:rFonts w:eastAsia="Times New Roman" w:cs="Times New Roman"/>
          <w:b/>
          <w:sz w:val="24"/>
          <w:szCs w:val="24"/>
          <w:lang w:val="en-GB" w:eastAsia="en-GB"/>
        </w:rPr>
        <w:t xml:space="preserve">: </w:t>
      </w:r>
      <w:proofErr w:type="spellStart"/>
      <w:r w:rsidR="00F35F14">
        <w:rPr>
          <w:rFonts w:eastAsia="Times New Roman" w:cs="Times New Roman"/>
          <w:b/>
          <w:sz w:val="24"/>
          <w:szCs w:val="24"/>
          <w:lang w:val="en-GB" w:eastAsia="en-GB"/>
        </w:rPr>
        <w:t>Mithridates</w:t>
      </w:r>
      <w:proofErr w:type="spellEnd"/>
      <w:r w:rsidR="00F35F14">
        <w:rPr>
          <w:rFonts w:eastAsia="Times New Roman" w:cs="Times New Roman"/>
          <w:b/>
          <w:sz w:val="24"/>
          <w:szCs w:val="24"/>
          <w:lang w:val="en-GB" w:eastAsia="en-GB"/>
        </w:rPr>
        <w:t xml:space="preserve"> </w:t>
      </w:r>
      <w:r>
        <w:rPr>
          <w:rFonts w:eastAsia="Times New Roman" w:cs="Times New Roman"/>
          <w:b/>
          <w:sz w:val="24"/>
          <w:szCs w:val="24"/>
          <w:lang w:val="en-GB" w:eastAsia="en-GB"/>
        </w:rPr>
        <w:t>V</w:t>
      </w:r>
      <w:r w:rsidR="00F35F14">
        <w:rPr>
          <w:rFonts w:eastAsia="Times New Roman" w:cs="Times New Roman"/>
          <w:b/>
          <w:sz w:val="24"/>
          <w:szCs w:val="24"/>
          <w:lang w:val="en-GB" w:eastAsia="en-GB"/>
        </w:rPr>
        <w:t>I</w:t>
      </w:r>
      <w:r>
        <w:rPr>
          <w:rFonts w:eastAsia="Times New Roman" w:cs="Times New Roman"/>
          <w:b/>
          <w:sz w:val="24"/>
          <w:szCs w:val="24"/>
          <w:lang w:val="en-GB" w:eastAsia="en-GB"/>
        </w:rPr>
        <w:t xml:space="preserve"> of Pontus</w:t>
      </w:r>
    </w:p>
    <w:p w:rsidR="009C44A7" w:rsidRDefault="009C44A7" w:rsidP="00044CF7">
      <w:pPr>
        <w:spacing w:after="0" w:line="240" w:lineRule="auto"/>
        <w:rPr>
          <w:rFonts w:eastAsia="Times New Roman" w:cs="Times New Roman"/>
          <w:b/>
          <w:sz w:val="24"/>
          <w:szCs w:val="24"/>
          <w:lang w:val="en-GB" w:eastAsia="en-GB"/>
        </w:rPr>
      </w:pPr>
    </w:p>
    <w:p w:rsidR="009C44A7" w:rsidRDefault="00B13F06"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 xml:space="preserve">Pliny the Elder, </w:t>
      </w:r>
      <w:r w:rsidRPr="00F35F14">
        <w:rPr>
          <w:rFonts w:eastAsia="Times New Roman" w:cs="Times New Roman"/>
          <w:b/>
          <w:i/>
          <w:sz w:val="24"/>
          <w:szCs w:val="24"/>
          <w:lang w:val="en-GB" w:eastAsia="en-GB"/>
        </w:rPr>
        <w:t>Natural History</w:t>
      </w:r>
      <w:r>
        <w:rPr>
          <w:rFonts w:eastAsia="Times New Roman" w:cs="Times New Roman"/>
          <w:b/>
          <w:sz w:val="24"/>
          <w:szCs w:val="24"/>
          <w:lang w:val="en-GB" w:eastAsia="en-GB"/>
        </w:rPr>
        <w:t xml:space="preserve"> 25.3</w:t>
      </w:r>
    </w:p>
    <w:p w:rsidR="009C44A7" w:rsidRDefault="00B13F06" w:rsidP="00B13F06">
      <w:pPr>
        <w:spacing w:after="0" w:line="240" w:lineRule="auto"/>
        <w:rPr>
          <w:rFonts w:eastAsia="Times New Roman" w:cs="Times New Roman"/>
          <w:b/>
          <w:sz w:val="24"/>
          <w:szCs w:val="24"/>
          <w:lang w:val="en-GB" w:eastAsia="en-GB"/>
        </w:rPr>
      </w:pPr>
      <w:proofErr w:type="spellStart"/>
      <w:r w:rsidRPr="00B13F06">
        <w:rPr>
          <w:rFonts w:eastAsia="Times New Roman" w:cs="Times New Roman"/>
          <w:sz w:val="24"/>
          <w:szCs w:val="24"/>
          <w:lang w:val="en-GB" w:eastAsia="en-GB"/>
        </w:rPr>
        <w:t>Mithridates</w:t>
      </w:r>
      <w:proofErr w:type="spellEnd"/>
      <w:r w:rsidRPr="00B13F06">
        <w:rPr>
          <w:rFonts w:eastAsia="Times New Roman" w:cs="Times New Roman"/>
          <w:sz w:val="24"/>
          <w:szCs w:val="24"/>
          <w:lang w:val="en-GB" w:eastAsia="en-GB"/>
        </w:rPr>
        <w:t xml:space="preserve">, the most powerful monarch of that period, and who was finally conquered by </w:t>
      </w:r>
      <w:proofErr w:type="spellStart"/>
      <w:r w:rsidRPr="00B13F06">
        <w:rPr>
          <w:rFonts w:eastAsia="Times New Roman" w:cs="Times New Roman"/>
          <w:sz w:val="24"/>
          <w:szCs w:val="24"/>
          <w:lang w:val="en-GB" w:eastAsia="en-GB"/>
        </w:rPr>
        <w:t>Pompeius</w:t>
      </w:r>
      <w:proofErr w:type="spellEnd"/>
      <w:r w:rsidRPr="00B13F06">
        <w:rPr>
          <w:rFonts w:eastAsia="Times New Roman" w:cs="Times New Roman"/>
          <w:sz w:val="24"/>
          <w:szCs w:val="24"/>
          <w:lang w:val="en-GB" w:eastAsia="en-GB"/>
        </w:rPr>
        <w:t>, is generally thought to have been a more zealous promoter of discoveries for the benefit of mankind, than any of his predecessors—a fact evinced not only by many positive proofs, but by universal report as well. It was he who first thought, the proper precautions being duly taken, of drinking poison every day; it being his object, by becoming habituated to it, to neutralize its dangerous effects. This prince was the first discoverer too of the various kinds of antidotes, one of which, indeed, still retains his name; and it is generally supposed that he was the first to employ the blood of the ducks of Pontus as an ingredient in antidotes, from the circumstance that they derive their nutriment from poisons.</w:t>
      </w:r>
      <w:r w:rsidR="00F35F14">
        <w:rPr>
          <w:rFonts w:eastAsia="Times New Roman" w:cs="Times New Roman"/>
          <w:sz w:val="24"/>
          <w:szCs w:val="24"/>
          <w:lang w:val="en-GB" w:eastAsia="en-GB"/>
        </w:rPr>
        <w:t xml:space="preserve">  </w:t>
      </w:r>
      <w:r w:rsidRPr="00B13F06">
        <w:rPr>
          <w:rFonts w:eastAsia="Times New Roman" w:cs="Times New Roman"/>
          <w:sz w:val="24"/>
          <w:szCs w:val="24"/>
          <w:lang w:val="en-GB" w:eastAsia="en-GB"/>
        </w:rPr>
        <w:t xml:space="preserve">It was to </w:t>
      </w:r>
      <w:proofErr w:type="spellStart"/>
      <w:r w:rsidRPr="00B13F06">
        <w:rPr>
          <w:rFonts w:eastAsia="Times New Roman" w:cs="Times New Roman"/>
          <w:sz w:val="24"/>
          <w:szCs w:val="24"/>
          <w:lang w:val="en-GB" w:eastAsia="en-GB"/>
        </w:rPr>
        <w:t>Mithridates</w:t>
      </w:r>
      <w:proofErr w:type="spellEnd"/>
      <w:r w:rsidRPr="00B13F06">
        <w:rPr>
          <w:rFonts w:eastAsia="Times New Roman" w:cs="Times New Roman"/>
          <w:sz w:val="24"/>
          <w:szCs w:val="24"/>
          <w:lang w:val="en-GB" w:eastAsia="en-GB"/>
        </w:rPr>
        <w:t xml:space="preserve"> that </w:t>
      </w:r>
      <w:proofErr w:type="spellStart"/>
      <w:r w:rsidRPr="00B13F06">
        <w:rPr>
          <w:rFonts w:eastAsia="Times New Roman" w:cs="Times New Roman"/>
          <w:sz w:val="24"/>
          <w:szCs w:val="24"/>
          <w:lang w:val="en-GB" w:eastAsia="en-GB"/>
        </w:rPr>
        <w:t>Asclepiades</w:t>
      </w:r>
      <w:proofErr w:type="spellEnd"/>
      <w:r w:rsidRPr="00B13F06">
        <w:rPr>
          <w:rFonts w:eastAsia="Times New Roman" w:cs="Times New Roman"/>
          <w:sz w:val="24"/>
          <w:szCs w:val="24"/>
          <w:lang w:val="en-GB" w:eastAsia="en-GB"/>
        </w:rPr>
        <w:t>, that celebrated physician, dedicated his works, still extant, and sent them, as a substitute for his own personal attendance, when requested by that monarch to leave Rome and reside at his court. It is a well-known fact, that this prince was the only person that was ever able to converse in so many as two-and-twenty languages, and that, during the whole fifty-six years of his reign, he never required the services of an interpreter when conversing with any individuals of the numerous nations that were subject to his sway.</w:t>
      </w:r>
      <w:r w:rsidR="00F35F14">
        <w:rPr>
          <w:rFonts w:eastAsia="Times New Roman" w:cs="Times New Roman"/>
          <w:sz w:val="24"/>
          <w:szCs w:val="24"/>
          <w:lang w:val="en-GB" w:eastAsia="en-GB"/>
        </w:rPr>
        <w:t xml:space="preserve">  </w:t>
      </w:r>
      <w:r w:rsidRPr="00B13F06">
        <w:rPr>
          <w:rFonts w:eastAsia="Times New Roman" w:cs="Times New Roman"/>
          <w:sz w:val="24"/>
          <w:szCs w:val="24"/>
          <w:lang w:val="en-GB" w:eastAsia="en-GB"/>
        </w:rPr>
        <w:t xml:space="preserve">Among the other gifts of extraordinary genius with which he was endowed, </w:t>
      </w:r>
      <w:proofErr w:type="spellStart"/>
      <w:r w:rsidRPr="00B13F06">
        <w:rPr>
          <w:rFonts w:eastAsia="Times New Roman" w:cs="Times New Roman"/>
          <w:sz w:val="24"/>
          <w:szCs w:val="24"/>
          <w:lang w:val="en-GB" w:eastAsia="en-GB"/>
        </w:rPr>
        <w:t>Mithridates</w:t>
      </w:r>
      <w:proofErr w:type="spellEnd"/>
      <w:r w:rsidRPr="00B13F06">
        <w:rPr>
          <w:rFonts w:eastAsia="Times New Roman" w:cs="Times New Roman"/>
          <w:sz w:val="24"/>
          <w:szCs w:val="24"/>
          <w:lang w:val="en-GB" w:eastAsia="en-GB"/>
        </w:rPr>
        <w:t xml:space="preserve"> displayed a peculiar fondness for enquiries into the medical arts; and gathering items of information from all his subjects, extended, as they were, over a large proportion of the world, it was his habit to make copies of their communications, and to take notes of the results which upon experiment had been produced. These memoranda, which he kept in his private cabinet, fell into the hands of </w:t>
      </w:r>
      <w:proofErr w:type="spellStart"/>
      <w:r w:rsidRPr="00B13F06">
        <w:rPr>
          <w:rFonts w:eastAsia="Times New Roman" w:cs="Times New Roman"/>
          <w:sz w:val="24"/>
          <w:szCs w:val="24"/>
          <w:lang w:val="en-GB" w:eastAsia="en-GB"/>
        </w:rPr>
        <w:t>Pompeius</w:t>
      </w:r>
      <w:proofErr w:type="spellEnd"/>
      <w:r w:rsidRPr="00B13F06">
        <w:rPr>
          <w:rFonts w:eastAsia="Times New Roman" w:cs="Times New Roman"/>
          <w:sz w:val="24"/>
          <w:szCs w:val="24"/>
          <w:lang w:val="en-GB" w:eastAsia="en-GB"/>
        </w:rPr>
        <w:t>, when he took possession of the royal treasures; who at once</w:t>
      </w:r>
      <w:r w:rsidR="00F35F14">
        <w:rPr>
          <w:rFonts w:eastAsia="Times New Roman" w:cs="Times New Roman"/>
          <w:sz w:val="24"/>
          <w:szCs w:val="24"/>
          <w:lang w:val="en-GB" w:eastAsia="en-GB"/>
        </w:rPr>
        <w:t xml:space="preserve"> commissioned his freedman, </w:t>
      </w:r>
      <w:proofErr w:type="spellStart"/>
      <w:r w:rsidR="00F35F14">
        <w:rPr>
          <w:rFonts w:eastAsia="Times New Roman" w:cs="Times New Roman"/>
          <w:sz w:val="24"/>
          <w:szCs w:val="24"/>
          <w:lang w:val="en-GB" w:eastAsia="en-GB"/>
        </w:rPr>
        <w:t>Lenae</w:t>
      </w:r>
      <w:r w:rsidRPr="00B13F06">
        <w:rPr>
          <w:rFonts w:eastAsia="Times New Roman" w:cs="Times New Roman"/>
          <w:sz w:val="24"/>
          <w:szCs w:val="24"/>
          <w:lang w:val="en-GB" w:eastAsia="en-GB"/>
        </w:rPr>
        <w:t>us</w:t>
      </w:r>
      <w:proofErr w:type="spellEnd"/>
      <w:r w:rsidRPr="00B13F06">
        <w:rPr>
          <w:rFonts w:eastAsia="Times New Roman" w:cs="Times New Roman"/>
          <w:sz w:val="24"/>
          <w:szCs w:val="24"/>
          <w:lang w:val="en-GB" w:eastAsia="en-GB"/>
        </w:rPr>
        <w:t xml:space="preserve"> the grammarian, to translate them into the Latin language: the result of </w:t>
      </w:r>
      <w:r w:rsidRPr="00B13F06">
        <w:rPr>
          <w:rFonts w:eastAsia="Times New Roman" w:cs="Times New Roman"/>
          <w:sz w:val="24"/>
          <w:szCs w:val="24"/>
          <w:lang w:val="en-GB" w:eastAsia="en-GB"/>
        </w:rPr>
        <w:lastRenderedPageBreak/>
        <w:t>which was, that his victory was equally conducive to the benefit of the republic and of mankind at large</w:t>
      </w:r>
      <w:r w:rsidR="00F35F14">
        <w:rPr>
          <w:rFonts w:eastAsia="Times New Roman" w:cs="Times New Roman"/>
          <w:sz w:val="24"/>
          <w:szCs w:val="24"/>
          <w:lang w:val="en-GB" w:eastAsia="en-GB"/>
        </w:rPr>
        <w:t>.</w:t>
      </w:r>
    </w:p>
    <w:p w:rsidR="00B13F06" w:rsidRDefault="00B13F06" w:rsidP="00044CF7">
      <w:pPr>
        <w:spacing w:after="0" w:line="240" w:lineRule="auto"/>
        <w:rPr>
          <w:rFonts w:eastAsia="Times New Roman" w:cs="Times New Roman"/>
          <w:b/>
          <w:sz w:val="24"/>
          <w:szCs w:val="24"/>
          <w:lang w:val="en-GB" w:eastAsia="en-GB"/>
        </w:rPr>
      </w:pPr>
    </w:p>
    <w:p w:rsidR="009C44A7" w:rsidRDefault="009C44A7"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 xml:space="preserve">Pliny the Elder, </w:t>
      </w:r>
      <w:r w:rsidRPr="00F35F14">
        <w:rPr>
          <w:rFonts w:eastAsia="Times New Roman" w:cs="Times New Roman"/>
          <w:b/>
          <w:i/>
          <w:sz w:val="24"/>
          <w:szCs w:val="24"/>
          <w:lang w:val="en-GB" w:eastAsia="en-GB"/>
        </w:rPr>
        <w:t>Natural History</w:t>
      </w:r>
      <w:r>
        <w:rPr>
          <w:rFonts w:eastAsia="Times New Roman" w:cs="Times New Roman"/>
          <w:b/>
          <w:sz w:val="24"/>
          <w:szCs w:val="24"/>
          <w:lang w:val="en-GB" w:eastAsia="en-GB"/>
        </w:rPr>
        <w:t xml:space="preserve"> 23.77</w:t>
      </w:r>
    </w:p>
    <w:p w:rsidR="009C44A7" w:rsidRDefault="009C44A7" w:rsidP="00044CF7">
      <w:pPr>
        <w:spacing w:after="0" w:line="240" w:lineRule="auto"/>
        <w:rPr>
          <w:rFonts w:eastAsia="Times New Roman" w:cs="Times New Roman"/>
          <w:sz w:val="24"/>
          <w:szCs w:val="24"/>
          <w:lang w:val="en-GB" w:eastAsia="en-GB"/>
        </w:rPr>
      </w:pPr>
      <w:r w:rsidRPr="009C44A7">
        <w:rPr>
          <w:rFonts w:eastAsia="Times New Roman" w:cs="Times New Roman"/>
          <w:sz w:val="24"/>
          <w:szCs w:val="24"/>
          <w:lang w:val="en-GB" w:eastAsia="en-GB"/>
        </w:rPr>
        <w:t xml:space="preserve">After the defeat of that mighty monarch, </w:t>
      </w:r>
      <w:proofErr w:type="spellStart"/>
      <w:r w:rsidRPr="009C44A7">
        <w:rPr>
          <w:rFonts w:eastAsia="Times New Roman" w:cs="Times New Roman"/>
          <w:sz w:val="24"/>
          <w:szCs w:val="24"/>
          <w:lang w:val="en-GB" w:eastAsia="en-GB"/>
        </w:rPr>
        <w:t>Mithridates</w:t>
      </w:r>
      <w:proofErr w:type="spellEnd"/>
      <w:r w:rsidRPr="009C44A7">
        <w:rPr>
          <w:rFonts w:eastAsia="Times New Roman" w:cs="Times New Roman"/>
          <w:sz w:val="24"/>
          <w:szCs w:val="24"/>
          <w:lang w:val="en-GB" w:eastAsia="en-GB"/>
        </w:rPr>
        <w:t xml:space="preserve">, </w:t>
      </w:r>
      <w:proofErr w:type="spellStart"/>
      <w:r w:rsidRPr="009C44A7">
        <w:rPr>
          <w:rFonts w:eastAsia="Times New Roman" w:cs="Times New Roman"/>
          <w:sz w:val="24"/>
          <w:szCs w:val="24"/>
          <w:lang w:val="en-GB" w:eastAsia="en-GB"/>
        </w:rPr>
        <w:t>Cneius</w:t>
      </w:r>
      <w:proofErr w:type="spellEnd"/>
      <w:r w:rsidRPr="009C44A7">
        <w:rPr>
          <w:rFonts w:eastAsia="Times New Roman" w:cs="Times New Roman"/>
          <w:sz w:val="24"/>
          <w:szCs w:val="24"/>
          <w:lang w:val="en-GB" w:eastAsia="en-GB"/>
        </w:rPr>
        <w:t xml:space="preserve"> </w:t>
      </w:r>
      <w:proofErr w:type="spellStart"/>
      <w:r w:rsidRPr="009C44A7">
        <w:rPr>
          <w:rFonts w:eastAsia="Times New Roman" w:cs="Times New Roman"/>
          <w:sz w:val="24"/>
          <w:szCs w:val="24"/>
          <w:lang w:val="en-GB" w:eastAsia="en-GB"/>
        </w:rPr>
        <w:t>Pompeius</w:t>
      </w:r>
      <w:proofErr w:type="spellEnd"/>
      <w:r w:rsidRPr="009C44A7">
        <w:rPr>
          <w:rFonts w:eastAsia="Times New Roman" w:cs="Times New Roman"/>
          <w:sz w:val="24"/>
          <w:szCs w:val="24"/>
          <w:lang w:val="en-GB" w:eastAsia="en-GB"/>
        </w:rPr>
        <w:t xml:space="preserve"> found in his private cabinet a recipe for an antidote in his own hand-writing; it was to the following effect: Take two dried walnuts, two figs, and twenty leaves of rue; pound them all together, with the addition of a grain of salt; if a person takes this mixture fasting, he will be proof aga</w:t>
      </w:r>
      <w:r>
        <w:rPr>
          <w:rFonts w:eastAsia="Times New Roman" w:cs="Times New Roman"/>
          <w:sz w:val="24"/>
          <w:szCs w:val="24"/>
          <w:lang w:val="en-GB" w:eastAsia="en-GB"/>
        </w:rPr>
        <w:t>inst all poisons for that day.</w:t>
      </w:r>
      <w:r w:rsidRPr="009C44A7">
        <w:rPr>
          <w:rFonts w:eastAsia="Times New Roman" w:cs="Times New Roman"/>
          <w:sz w:val="24"/>
          <w:szCs w:val="24"/>
          <w:lang w:val="en-GB" w:eastAsia="en-GB"/>
        </w:rPr>
        <w:t xml:space="preserve"> Walnut kernels, chewed by a man fasting, and applied to the wound, </w:t>
      </w:r>
      <w:proofErr w:type="gramStart"/>
      <w:r w:rsidRPr="009C44A7">
        <w:rPr>
          <w:rFonts w:eastAsia="Times New Roman" w:cs="Times New Roman"/>
          <w:sz w:val="24"/>
          <w:szCs w:val="24"/>
          <w:lang w:val="en-GB" w:eastAsia="en-GB"/>
        </w:rPr>
        <w:t>effect</w:t>
      </w:r>
      <w:proofErr w:type="gramEnd"/>
      <w:r w:rsidRPr="009C44A7">
        <w:rPr>
          <w:rFonts w:eastAsia="Times New Roman" w:cs="Times New Roman"/>
          <w:sz w:val="24"/>
          <w:szCs w:val="24"/>
          <w:lang w:val="en-GB" w:eastAsia="en-GB"/>
        </w:rPr>
        <w:t xml:space="preserve"> an instantaneous cure, it is said, of bites inflicted by a mad dog.</w:t>
      </w:r>
    </w:p>
    <w:p w:rsidR="009C44A7" w:rsidRDefault="009C44A7" w:rsidP="00044CF7">
      <w:pPr>
        <w:spacing w:after="0" w:line="240" w:lineRule="auto"/>
        <w:rPr>
          <w:rFonts w:eastAsia="Times New Roman" w:cs="Times New Roman"/>
          <w:sz w:val="24"/>
          <w:szCs w:val="24"/>
          <w:lang w:val="en-GB" w:eastAsia="en-GB"/>
        </w:rPr>
      </w:pPr>
    </w:p>
    <w:p w:rsidR="009C44A7" w:rsidRPr="009C44A7" w:rsidRDefault="009C44A7"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3</w:t>
      </w:r>
      <w:r w:rsidRPr="009C44A7">
        <w:rPr>
          <w:rFonts w:eastAsia="Times New Roman" w:cs="Times New Roman"/>
          <w:b/>
          <w:sz w:val="24"/>
          <w:szCs w:val="24"/>
          <w:lang w:val="en-GB" w:eastAsia="en-GB"/>
        </w:rPr>
        <w:t>: Cleopatra VII of Egypt</w:t>
      </w:r>
    </w:p>
    <w:p w:rsidR="00C74231" w:rsidRDefault="00C74231" w:rsidP="00044CF7">
      <w:pPr>
        <w:spacing w:after="0" w:line="240" w:lineRule="auto"/>
        <w:rPr>
          <w:rFonts w:eastAsia="Times New Roman" w:cs="Times New Roman"/>
          <w:b/>
          <w:sz w:val="24"/>
          <w:szCs w:val="24"/>
          <w:lang w:val="en-GB" w:eastAsia="en-GB"/>
        </w:rPr>
      </w:pPr>
    </w:p>
    <w:p w:rsidR="00F35F14" w:rsidRDefault="00F35F14" w:rsidP="00044CF7">
      <w:pPr>
        <w:spacing w:after="0" w:line="240" w:lineRule="auto"/>
        <w:rPr>
          <w:rFonts w:eastAsia="Times New Roman" w:cs="Times New Roman"/>
          <w:b/>
          <w:sz w:val="24"/>
          <w:szCs w:val="24"/>
          <w:lang w:val="en-GB" w:eastAsia="en-GB"/>
        </w:rPr>
      </w:pPr>
      <w:r>
        <w:rPr>
          <w:rFonts w:eastAsia="Times New Roman" w:cs="Times New Roman"/>
          <w:b/>
          <w:sz w:val="24"/>
          <w:szCs w:val="24"/>
          <w:lang w:val="en-GB" w:eastAsia="en-GB"/>
        </w:rPr>
        <w:t xml:space="preserve">Pliny the Elder, </w:t>
      </w:r>
      <w:r w:rsidRPr="00F35F14">
        <w:rPr>
          <w:rFonts w:eastAsia="Times New Roman" w:cs="Times New Roman"/>
          <w:b/>
          <w:i/>
          <w:sz w:val="24"/>
          <w:szCs w:val="24"/>
          <w:lang w:val="en-GB" w:eastAsia="en-GB"/>
        </w:rPr>
        <w:t>Natural History</w:t>
      </w:r>
      <w:r>
        <w:rPr>
          <w:rFonts w:eastAsia="Times New Roman" w:cs="Times New Roman"/>
          <w:b/>
          <w:sz w:val="24"/>
          <w:szCs w:val="24"/>
          <w:lang w:val="en-GB" w:eastAsia="en-GB"/>
        </w:rPr>
        <w:t xml:space="preserve"> 21.9</w:t>
      </w:r>
    </w:p>
    <w:p w:rsidR="00F35F14" w:rsidRPr="00F35F14" w:rsidRDefault="00F35F14" w:rsidP="00F35F14">
      <w:pPr>
        <w:spacing w:after="0" w:line="240" w:lineRule="auto"/>
        <w:rPr>
          <w:rFonts w:eastAsia="Times New Roman" w:cs="Times New Roman"/>
          <w:sz w:val="24"/>
          <w:szCs w:val="24"/>
          <w:lang w:val="en-GB" w:eastAsia="en-GB"/>
        </w:rPr>
      </w:pPr>
      <w:r w:rsidRPr="00F35F14">
        <w:rPr>
          <w:rFonts w:eastAsia="Times New Roman" w:cs="Times New Roman"/>
          <w:sz w:val="24"/>
          <w:szCs w:val="24"/>
          <w:lang w:val="en-GB" w:eastAsia="en-GB"/>
        </w:rPr>
        <w:t>W</w:t>
      </w:r>
      <w:r w:rsidRPr="00F35F14">
        <w:rPr>
          <w:rFonts w:eastAsia="Times New Roman" w:cs="Times New Roman"/>
          <w:sz w:val="24"/>
          <w:szCs w:val="24"/>
          <w:lang w:val="en-GB" w:eastAsia="en-GB"/>
        </w:rPr>
        <w:t>itness an instance in the wicked cunning displayed upon one occasion by Cleopatra.</w:t>
      </w:r>
      <w:r w:rsidRPr="00F35F14">
        <w:rPr>
          <w:rFonts w:eastAsia="Times New Roman" w:cs="Times New Roman"/>
          <w:sz w:val="24"/>
          <w:szCs w:val="24"/>
          <w:lang w:val="en-GB" w:eastAsia="en-GB"/>
        </w:rPr>
        <w:t xml:space="preserve">  </w:t>
      </w:r>
      <w:r w:rsidRPr="00F35F14">
        <w:rPr>
          <w:rFonts w:eastAsia="Times New Roman" w:cs="Times New Roman"/>
          <w:sz w:val="24"/>
          <w:szCs w:val="24"/>
          <w:lang w:val="en-GB" w:eastAsia="en-GB"/>
        </w:rPr>
        <w:t>At the time when preparations were making for the battle that was eventually fought at Actium, Antonius held the queen in such extreme distrust as to be in dread of her very attentions even, and would not so much as touch his food, unless another person had tasted it first. Upon this, the queen, it is said, wishing to amuse herself with his fears, had the extremities of the flowers in a chaplet dipped in poison, and then placed it upon her head.</w:t>
      </w:r>
      <w:r w:rsidRPr="00F35F14">
        <w:rPr>
          <w:rFonts w:eastAsia="Times New Roman" w:cs="Times New Roman"/>
          <w:sz w:val="24"/>
          <w:szCs w:val="24"/>
          <w:lang w:val="en-GB" w:eastAsia="en-GB"/>
        </w:rPr>
        <w:t xml:space="preserve"> </w:t>
      </w:r>
      <w:r w:rsidRPr="00F35F14">
        <w:rPr>
          <w:rFonts w:eastAsia="Times New Roman" w:cs="Times New Roman"/>
          <w:sz w:val="24"/>
          <w:szCs w:val="24"/>
          <w:lang w:val="en-GB" w:eastAsia="en-GB"/>
        </w:rPr>
        <w:t xml:space="preserve"> After a time, as the hilarity increased apace, she challenged Antonius to swallow the chaplets, mixed up with their drink. Who, under such circumstances as these, could have apprehended treachery? Accordingly, the leaves were stripped from off the chaplet, and thrown into the cup. Just as Antonius was on the very point of drinking, she arrested his arm with her hand.</w:t>
      </w:r>
      <w:r>
        <w:rPr>
          <w:rFonts w:eastAsia="Times New Roman" w:cs="Times New Roman"/>
          <w:sz w:val="24"/>
          <w:szCs w:val="24"/>
          <w:lang w:val="en-GB" w:eastAsia="en-GB"/>
        </w:rPr>
        <w:t xml:space="preserve">  </w:t>
      </w:r>
      <w:r w:rsidRPr="00F35F14">
        <w:rPr>
          <w:rFonts w:eastAsia="Times New Roman" w:cs="Times New Roman"/>
          <w:sz w:val="24"/>
          <w:szCs w:val="24"/>
          <w:lang w:val="en-GB" w:eastAsia="en-GB"/>
        </w:rPr>
        <w:t>"Behold, Marcus Antonius," said she, "the woman against whom you are so careful to take these new precautions of yours in employing your tasters! And would then, if I could exist without you, either means or opportunity of effecting my purpose be wanting to me?" Saying this, she ordered a man to be brought from prison, and made him drink off the potion; he did so, and fell dead upon the spot.</w:t>
      </w:r>
    </w:p>
    <w:p w:rsidR="00F35F14" w:rsidRDefault="00F35F14" w:rsidP="00044CF7">
      <w:pPr>
        <w:spacing w:after="0" w:line="240" w:lineRule="auto"/>
        <w:rPr>
          <w:rFonts w:eastAsia="Times New Roman" w:cs="Times New Roman"/>
          <w:b/>
          <w:sz w:val="24"/>
          <w:szCs w:val="24"/>
          <w:lang w:val="en-GB" w:eastAsia="en-GB"/>
        </w:rPr>
      </w:pPr>
    </w:p>
    <w:p w:rsidR="009C44A7" w:rsidRPr="009C44A7" w:rsidRDefault="009C44A7" w:rsidP="00044CF7">
      <w:pPr>
        <w:spacing w:after="0" w:line="240" w:lineRule="auto"/>
        <w:rPr>
          <w:rFonts w:eastAsia="Times New Roman" w:cs="Times New Roman"/>
          <w:b/>
          <w:sz w:val="24"/>
          <w:szCs w:val="24"/>
          <w:lang w:val="en-GB" w:eastAsia="en-GB"/>
        </w:rPr>
      </w:pPr>
      <w:r w:rsidRPr="009C44A7">
        <w:rPr>
          <w:rFonts w:eastAsia="Times New Roman" w:cs="Times New Roman"/>
          <w:b/>
          <w:sz w:val="24"/>
          <w:szCs w:val="24"/>
          <w:lang w:val="en-GB" w:eastAsia="en-GB"/>
        </w:rPr>
        <w:t xml:space="preserve">Plutarch, </w:t>
      </w:r>
      <w:r w:rsidRPr="00F35F14">
        <w:rPr>
          <w:rFonts w:eastAsia="Times New Roman" w:cs="Times New Roman"/>
          <w:b/>
          <w:i/>
          <w:sz w:val="24"/>
          <w:szCs w:val="24"/>
          <w:lang w:val="en-GB" w:eastAsia="en-GB"/>
        </w:rPr>
        <w:t>Antony</w:t>
      </w:r>
      <w:r w:rsidRPr="009C44A7">
        <w:rPr>
          <w:rFonts w:eastAsia="Times New Roman" w:cs="Times New Roman"/>
          <w:b/>
          <w:sz w:val="24"/>
          <w:szCs w:val="24"/>
          <w:lang w:val="en-GB" w:eastAsia="en-GB"/>
        </w:rPr>
        <w:t xml:space="preserve"> 71.4-5</w:t>
      </w:r>
    </w:p>
    <w:p w:rsidR="009C44A7" w:rsidRDefault="009C44A7" w:rsidP="00044CF7">
      <w:pPr>
        <w:spacing w:after="0" w:line="240" w:lineRule="auto"/>
        <w:rPr>
          <w:rFonts w:eastAsia="Times New Roman" w:cs="Times New Roman"/>
          <w:sz w:val="24"/>
          <w:szCs w:val="24"/>
          <w:lang w:val="en-GB" w:eastAsia="en-GB"/>
        </w:rPr>
      </w:pPr>
      <w:r w:rsidRPr="009C44A7">
        <w:rPr>
          <w:rFonts w:eastAsia="Times New Roman" w:cs="Times New Roman"/>
          <w:sz w:val="24"/>
          <w:szCs w:val="24"/>
          <w:lang w:val="en-GB" w:eastAsia="en-GB"/>
        </w:rPr>
        <w:t>Cleopatra was g</w:t>
      </w:r>
      <w:r>
        <w:rPr>
          <w:rFonts w:eastAsia="Times New Roman" w:cs="Times New Roman"/>
          <w:sz w:val="24"/>
          <w:szCs w:val="24"/>
          <w:lang w:val="en-GB" w:eastAsia="en-GB"/>
        </w:rPr>
        <w:t xml:space="preserve">etting together collections </w:t>
      </w:r>
      <w:r w:rsidRPr="009C44A7">
        <w:rPr>
          <w:rFonts w:eastAsia="Times New Roman" w:cs="Times New Roman"/>
          <w:sz w:val="24"/>
          <w:szCs w:val="24"/>
          <w:lang w:val="en-GB" w:eastAsia="en-GB"/>
        </w:rPr>
        <w:t xml:space="preserve">of all sorts of deadly poisons, and she tested the painless working of each of them by giving them to prisoners under sentence of death. But when she saw that the speedy poisons enhanced the sharpness of death by the pain they caused, while the milder poisons were not quick, she made trial of venomous animals, watching with her own eyes </w:t>
      </w:r>
      <w:r>
        <w:rPr>
          <w:rFonts w:eastAsia="Times New Roman" w:cs="Times New Roman"/>
          <w:sz w:val="24"/>
          <w:szCs w:val="24"/>
          <w:lang w:val="en-GB" w:eastAsia="en-GB"/>
        </w:rPr>
        <w:t>as they were set upon another.</w:t>
      </w:r>
      <w:r w:rsidRPr="009C44A7">
        <w:rPr>
          <w:rFonts w:eastAsia="Times New Roman" w:cs="Times New Roman"/>
          <w:sz w:val="24"/>
          <w:szCs w:val="24"/>
          <w:lang w:val="en-GB" w:eastAsia="en-GB"/>
        </w:rPr>
        <w:t xml:space="preserve"> She did this daily, tried them almost all; and she found that the bite of the asp alone induced a sleepy torpor and sinking, where there was no spasm or groan, but a gentle perspiration on the face, while the perceptive faculties were easily relaxed and dimmed, and resisted all attempts to rouse and restore them, as is the case with those who are soundly asleep.</w:t>
      </w:r>
    </w:p>
    <w:p w:rsidR="00B13F06" w:rsidRDefault="00B13F06" w:rsidP="00044CF7">
      <w:pPr>
        <w:spacing w:after="0" w:line="240" w:lineRule="auto"/>
        <w:rPr>
          <w:rFonts w:eastAsia="Times New Roman" w:cs="Times New Roman"/>
          <w:sz w:val="24"/>
          <w:szCs w:val="24"/>
          <w:lang w:val="en-GB" w:eastAsia="en-GB"/>
        </w:rPr>
      </w:pPr>
    </w:p>
    <w:p w:rsidR="00F35F14" w:rsidRPr="00F35F14" w:rsidRDefault="00F35F14" w:rsidP="00044CF7">
      <w:pPr>
        <w:spacing w:after="0" w:line="240" w:lineRule="auto"/>
        <w:rPr>
          <w:rFonts w:eastAsia="Times New Roman" w:cs="Times New Roman"/>
          <w:b/>
          <w:sz w:val="24"/>
          <w:szCs w:val="24"/>
          <w:lang w:val="en-GB" w:eastAsia="en-GB"/>
        </w:rPr>
      </w:pPr>
      <w:r w:rsidRPr="00F35F14">
        <w:rPr>
          <w:rFonts w:eastAsia="Times New Roman" w:cs="Times New Roman"/>
          <w:b/>
          <w:sz w:val="24"/>
          <w:szCs w:val="24"/>
          <w:lang w:val="en-GB" w:eastAsia="en-GB"/>
        </w:rPr>
        <w:t xml:space="preserve">Look up these historical figures in the </w:t>
      </w:r>
      <w:r w:rsidRPr="00F35F14">
        <w:rPr>
          <w:rFonts w:eastAsia="Times New Roman" w:cs="Times New Roman"/>
          <w:b/>
          <w:i/>
          <w:sz w:val="24"/>
          <w:szCs w:val="24"/>
          <w:lang w:val="en-GB" w:eastAsia="en-GB"/>
        </w:rPr>
        <w:t>OCD</w:t>
      </w:r>
      <w:r w:rsidRPr="00F35F14">
        <w:rPr>
          <w:rFonts w:eastAsia="Times New Roman" w:cs="Times New Roman"/>
          <w:b/>
          <w:sz w:val="24"/>
          <w:szCs w:val="24"/>
          <w:lang w:val="en-GB" w:eastAsia="en-GB"/>
        </w:rPr>
        <w:t xml:space="preserve"> or </w:t>
      </w:r>
      <w:r w:rsidRPr="00F35F14">
        <w:rPr>
          <w:rFonts w:eastAsia="Times New Roman" w:cs="Times New Roman"/>
          <w:b/>
          <w:i/>
          <w:sz w:val="24"/>
          <w:szCs w:val="24"/>
          <w:lang w:val="en-GB" w:eastAsia="en-GB"/>
        </w:rPr>
        <w:t xml:space="preserve">New </w:t>
      </w:r>
      <w:proofErr w:type="spellStart"/>
      <w:r w:rsidRPr="00F35F14">
        <w:rPr>
          <w:rFonts w:eastAsia="Times New Roman" w:cs="Times New Roman"/>
          <w:b/>
          <w:i/>
          <w:sz w:val="24"/>
          <w:szCs w:val="24"/>
          <w:lang w:val="en-GB" w:eastAsia="en-GB"/>
        </w:rPr>
        <w:t>Pauly</w:t>
      </w:r>
      <w:proofErr w:type="spellEnd"/>
      <w:r w:rsidRPr="00F35F14">
        <w:rPr>
          <w:rFonts w:eastAsia="Times New Roman" w:cs="Times New Roman"/>
          <w:b/>
          <w:sz w:val="24"/>
          <w:szCs w:val="24"/>
          <w:lang w:val="en-GB" w:eastAsia="en-GB"/>
        </w:rPr>
        <w:t>, and make sure that you are familiar with their biographies.</w:t>
      </w:r>
    </w:p>
    <w:p w:rsidR="00B13F06" w:rsidRPr="009C44A7" w:rsidRDefault="00F35F14" w:rsidP="00044CF7">
      <w:pPr>
        <w:spacing w:after="0" w:line="240" w:lineRule="auto"/>
        <w:rPr>
          <w:rFonts w:eastAsia="Times New Roman" w:cs="Times New Roman"/>
          <w:sz w:val="24"/>
          <w:szCs w:val="24"/>
          <w:lang w:val="en-GB" w:eastAsia="en-GB"/>
        </w:rPr>
      </w:pPr>
      <w:r w:rsidRPr="00F35F14">
        <w:rPr>
          <w:rFonts w:eastAsia="Times New Roman" w:cs="Times New Roman"/>
          <w:b/>
          <w:sz w:val="24"/>
          <w:szCs w:val="24"/>
          <w:lang w:val="en-GB" w:eastAsia="en-GB"/>
        </w:rPr>
        <w:t>Beyond their fondness for poison, what do they have in common?  Why are they presented in this way?  How reliable are these sources?</w:t>
      </w:r>
      <w:bookmarkStart w:id="0" w:name="_GoBack"/>
      <w:bookmarkEnd w:id="0"/>
      <w:r>
        <w:rPr>
          <w:rFonts w:eastAsia="Times New Roman" w:cs="Times New Roman"/>
          <w:sz w:val="24"/>
          <w:szCs w:val="24"/>
          <w:lang w:val="en-GB" w:eastAsia="en-GB"/>
        </w:rPr>
        <w:t xml:space="preserve"> </w:t>
      </w:r>
    </w:p>
    <w:sectPr w:rsidR="00B13F06" w:rsidRPr="009C44A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86CB2" w:rsidRDefault="00D86CB2" w:rsidP="00044CF7">
      <w:pPr>
        <w:spacing w:after="0" w:line="240" w:lineRule="auto"/>
      </w:pPr>
      <w:r>
        <w:separator/>
      </w:r>
    </w:p>
  </w:endnote>
  <w:endnote w:type="continuationSeparator" w:id="0">
    <w:p w:rsidR="00D86CB2" w:rsidRDefault="00D86CB2" w:rsidP="00044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7359801"/>
      <w:docPartObj>
        <w:docPartGallery w:val="Page Numbers (Bottom of Page)"/>
        <w:docPartUnique/>
      </w:docPartObj>
    </w:sdtPr>
    <w:sdtEndPr>
      <w:rPr>
        <w:noProof/>
      </w:rPr>
    </w:sdtEndPr>
    <w:sdtContent>
      <w:p w:rsidR="00044CF7" w:rsidRDefault="00044CF7">
        <w:pPr>
          <w:pStyle w:val="Footer"/>
          <w:jc w:val="right"/>
        </w:pPr>
        <w:r>
          <w:fldChar w:fldCharType="begin"/>
        </w:r>
        <w:r>
          <w:instrText xml:space="preserve"> PAGE   \* MERGEFORMAT </w:instrText>
        </w:r>
        <w:r>
          <w:fldChar w:fldCharType="separate"/>
        </w:r>
        <w:r w:rsidR="00F35F14">
          <w:rPr>
            <w:noProof/>
          </w:rPr>
          <w:t>2</w:t>
        </w:r>
        <w:r>
          <w:rPr>
            <w:noProof/>
          </w:rPr>
          <w:fldChar w:fldCharType="end"/>
        </w:r>
      </w:p>
    </w:sdtContent>
  </w:sdt>
  <w:p w:rsidR="00044CF7" w:rsidRDefault="00044C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86CB2" w:rsidRDefault="00D86CB2" w:rsidP="00044CF7">
      <w:pPr>
        <w:spacing w:after="0" w:line="240" w:lineRule="auto"/>
      </w:pPr>
      <w:r>
        <w:separator/>
      </w:r>
    </w:p>
  </w:footnote>
  <w:footnote w:type="continuationSeparator" w:id="0">
    <w:p w:rsidR="00D86CB2" w:rsidRDefault="00D86CB2" w:rsidP="00044C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4249"/>
    <w:rsid w:val="00044CF7"/>
    <w:rsid w:val="000626BD"/>
    <w:rsid w:val="00151E32"/>
    <w:rsid w:val="00394759"/>
    <w:rsid w:val="00563D86"/>
    <w:rsid w:val="00833223"/>
    <w:rsid w:val="00862F56"/>
    <w:rsid w:val="009C44A7"/>
    <w:rsid w:val="009F2BC6"/>
    <w:rsid w:val="00B13F06"/>
    <w:rsid w:val="00C74231"/>
    <w:rsid w:val="00D34249"/>
    <w:rsid w:val="00D86CB2"/>
    <w:rsid w:val="00F35F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626BD"/>
    <w:rPr>
      <w:color w:val="0000FF"/>
      <w:u w:val="single"/>
    </w:rPr>
  </w:style>
  <w:style w:type="paragraph" w:styleId="Header">
    <w:name w:val="header"/>
    <w:basedOn w:val="Normal"/>
    <w:link w:val="HeaderChar"/>
    <w:uiPriority w:val="99"/>
    <w:unhideWhenUsed/>
    <w:rsid w:val="00044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CF7"/>
  </w:style>
  <w:style w:type="paragraph" w:styleId="Footer">
    <w:name w:val="footer"/>
    <w:basedOn w:val="Normal"/>
    <w:link w:val="FooterChar"/>
    <w:uiPriority w:val="99"/>
    <w:unhideWhenUsed/>
    <w:rsid w:val="00044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F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626BD"/>
    <w:rPr>
      <w:color w:val="0000FF"/>
      <w:u w:val="single"/>
    </w:rPr>
  </w:style>
  <w:style w:type="paragraph" w:styleId="Header">
    <w:name w:val="header"/>
    <w:basedOn w:val="Normal"/>
    <w:link w:val="HeaderChar"/>
    <w:uiPriority w:val="99"/>
    <w:unhideWhenUsed/>
    <w:rsid w:val="00044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CF7"/>
  </w:style>
  <w:style w:type="paragraph" w:styleId="Footer">
    <w:name w:val="footer"/>
    <w:basedOn w:val="Normal"/>
    <w:link w:val="FooterChar"/>
    <w:uiPriority w:val="99"/>
    <w:unhideWhenUsed/>
    <w:rsid w:val="00044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804380">
      <w:bodyDiv w:val="1"/>
      <w:marLeft w:val="0"/>
      <w:marRight w:val="0"/>
      <w:marTop w:val="0"/>
      <w:marBottom w:val="0"/>
      <w:divBdr>
        <w:top w:val="none" w:sz="0" w:space="0" w:color="auto"/>
        <w:left w:val="none" w:sz="0" w:space="0" w:color="auto"/>
        <w:bottom w:val="none" w:sz="0" w:space="0" w:color="auto"/>
        <w:right w:val="none" w:sz="0" w:space="0" w:color="auto"/>
      </w:divBdr>
      <w:divsChild>
        <w:div w:id="850147525">
          <w:marLeft w:val="0"/>
          <w:marRight w:val="0"/>
          <w:marTop w:val="0"/>
          <w:marBottom w:val="0"/>
          <w:divBdr>
            <w:top w:val="none" w:sz="0" w:space="0" w:color="auto"/>
            <w:left w:val="none" w:sz="0" w:space="0" w:color="auto"/>
            <w:bottom w:val="none" w:sz="0" w:space="0" w:color="auto"/>
            <w:right w:val="none" w:sz="0" w:space="0" w:color="auto"/>
          </w:divBdr>
          <w:divsChild>
            <w:div w:id="1555852130">
              <w:marLeft w:val="0"/>
              <w:marRight w:val="0"/>
              <w:marTop w:val="0"/>
              <w:marBottom w:val="0"/>
              <w:divBdr>
                <w:top w:val="none" w:sz="0" w:space="0" w:color="auto"/>
                <w:left w:val="none" w:sz="0" w:space="0" w:color="auto"/>
                <w:bottom w:val="none" w:sz="0" w:space="0" w:color="auto"/>
                <w:right w:val="none" w:sz="0" w:space="0" w:color="auto"/>
              </w:divBdr>
              <w:divsChild>
                <w:div w:id="56499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473900">
          <w:marLeft w:val="0"/>
          <w:marRight w:val="0"/>
          <w:marTop w:val="0"/>
          <w:marBottom w:val="0"/>
          <w:divBdr>
            <w:top w:val="none" w:sz="0" w:space="0" w:color="auto"/>
            <w:left w:val="none" w:sz="0" w:space="0" w:color="auto"/>
            <w:bottom w:val="none" w:sz="0" w:space="0" w:color="auto"/>
            <w:right w:val="none" w:sz="0" w:space="0" w:color="auto"/>
          </w:divBdr>
          <w:divsChild>
            <w:div w:id="930239634">
              <w:marLeft w:val="0"/>
              <w:marRight w:val="0"/>
              <w:marTop w:val="0"/>
              <w:marBottom w:val="0"/>
              <w:divBdr>
                <w:top w:val="none" w:sz="0" w:space="0" w:color="auto"/>
                <w:left w:val="none" w:sz="0" w:space="0" w:color="auto"/>
                <w:bottom w:val="none" w:sz="0" w:space="0" w:color="auto"/>
                <w:right w:val="none" w:sz="0" w:space="0" w:color="auto"/>
              </w:divBdr>
              <w:divsChild>
                <w:div w:id="1865821292">
                  <w:marLeft w:val="0"/>
                  <w:marRight w:val="0"/>
                  <w:marTop w:val="0"/>
                  <w:marBottom w:val="0"/>
                  <w:divBdr>
                    <w:top w:val="none" w:sz="0" w:space="0" w:color="auto"/>
                    <w:left w:val="none" w:sz="0" w:space="0" w:color="auto"/>
                    <w:bottom w:val="none" w:sz="0" w:space="0" w:color="auto"/>
                    <w:right w:val="none" w:sz="0" w:space="0" w:color="auto"/>
                  </w:divBdr>
                </w:div>
                <w:div w:id="980310723">
                  <w:marLeft w:val="0"/>
                  <w:marRight w:val="0"/>
                  <w:marTop w:val="0"/>
                  <w:marBottom w:val="0"/>
                  <w:divBdr>
                    <w:top w:val="none" w:sz="0" w:space="0" w:color="auto"/>
                    <w:left w:val="none" w:sz="0" w:space="0" w:color="auto"/>
                    <w:bottom w:val="none" w:sz="0" w:space="0" w:color="auto"/>
                    <w:right w:val="none" w:sz="0" w:space="0" w:color="auto"/>
                  </w:divBdr>
                </w:div>
                <w:div w:id="111941197">
                  <w:marLeft w:val="0"/>
                  <w:marRight w:val="0"/>
                  <w:marTop w:val="0"/>
                  <w:marBottom w:val="0"/>
                  <w:divBdr>
                    <w:top w:val="none" w:sz="0" w:space="0" w:color="auto"/>
                    <w:left w:val="none" w:sz="0" w:space="0" w:color="auto"/>
                    <w:bottom w:val="none" w:sz="0" w:space="0" w:color="auto"/>
                    <w:right w:val="none" w:sz="0" w:space="0" w:color="auto"/>
                  </w:divBdr>
                </w:div>
                <w:div w:id="657998433">
                  <w:marLeft w:val="0"/>
                  <w:marRight w:val="0"/>
                  <w:marTop w:val="0"/>
                  <w:marBottom w:val="0"/>
                  <w:divBdr>
                    <w:top w:val="none" w:sz="0" w:space="0" w:color="auto"/>
                    <w:left w:val="none" w:sz="0" w:space="0" w:color="auto"/>
                    <w:bottom w:val="none" w:sz="0" w:space="0" w:color="auto"/>
                    <w:right w:val="none" w:sz="0" w:space="0" w:color="auto"/>
                  </w:divBdr>
                </w:div>
                <w:div w:id="228148871">
                  <w:marLeft w:val="0"/>
                  <w:marRight w:val="0"/>
                  <w:marTop w:val="0"/>
                  <w:marBottom w:val="0"/>
                  <w:divBdr>
                    <w:top w:val="none" w:sz="0" w:space="0" w:color="auto"/>
                    <w:left w:val="none" w:sz="0" w:space="0" w:color="auto"/>
                    <w:bottom w:val="none" w:sz="0" w:space="0" w:color="auto"/>
                    <w:right w:val="none" w:sz="0" w:space="0" w:color="auto"/>
                  </w:divBdr>
                </w:div>
                <w:div w:id="1187866043">
                  <w:marLeft w:val="0"/>
                  <w:marRight w:val="0"/>
                  <w:marTop w:val="0"/>
                  <w:marBottom w:val="0"/>
                  <w:divBdr>
                    <w:top w:val="none" w:sz="0" w:space="0" w:color="auto"/>
                    <w:left w:val="none" w:sz="0" w:space="0" w:color="auto"/>
                    <w:bottom w:val="none" w:sz="0" w:space="0" w:color="auto"/>
                    <w:right w:val="none" w:sz="0" w:space="0" w:color="auto"/>
                  </w:divBdr>
                </w:div>
                <w:div w:id="1452089818">
                  <w:marLeft w:val="0"/>
                  <w:marRight w:val="0"/>
                  <w:marTop w:val="0"/>
                  <w:marBottom w:val="0"/>
                  <w:divBdr>
                    <w:top w:val="none" w:sz="0" w:space="0" w:color="auto"/>
                    <w:left w:val="none" w:sz="0" w:space="0" w:color="auto"/>
                    <w:bottom w:val="none" w:sz="0" w:space="0" w:color="auto"/>
                    <w:right w:val="none" w:sz="0" w:space="0" w:color="auto"/>
                  </w:divBdr>
                </w:div>
                <w:div w:id="1220631911">
                  <w:marLeft w:val="0"/>
                  <w:marRight w:val="0"/>
                  <w:marTop w:val="0"/>
                  <w:marBottom w:val="0"/>
                  <w:divBdr>
                    <w:top w:val="none" w:sz="0" w:space="0" w:color="auto"/>
                    <w:left w:val="none" w:sz="0" w:space="0" w:color="auto"/>
                    <w:bottom w:val="none" w:sz="0" w:space="0" w:color="auto"/>
                    <w:right w:val="none" w:sz="0" w:space="0" w:color="auto"/>
                  </w:divBdr>
                </w:div>
                <w:div w:id="1805195606">
                  <w:marLeft w:val="0"/>
                  <w:marRight w:val="0"/>
                  <w:marTop w:val="0"/>
                  <w:marBottom w:val="0"/>
                  <w:divBdr>
                    <w:top w:val="none" w:sz="0" w:space="0" w:color="auto"/>
                    <w:left w:val="none" w:sz="0" w:space="0" w:color="auto"/>
                    <w:bottom w:val="none" w:sz="0" w:space="0" w:color="auto"/>
                    <w:right w:val="none" w:sz="0" w:space="0" w:color="auto"/>
                  </w:divBdr>
                </w:div>
                <w:div w:id="2087335864">
                  <w:marLeft w:val="0"/>
                  <w:marRight w:val="0"/>
                  <w:marTop w:val="0"/>
                  <w:marBottom w:val="0"/>
                  <w:divBdr>
                    <w:top w:val="none" w:sz="0" w:space="0" w:color="auto"/>
                    <w:left w:val="none" w:sz="0" w:space="0" w:color="auto"/>
                    <w:bottom w:val="none" w:sz="0" w:space="0" w:color="auto"/>
                    <w:right w:val="none" w:sz="0" w:space="0" w:color="auto"/>
                  </w:divBdr>
                </w:div>
                <w:div w:id="487017189">
                  <w:marLeft w:val="0"/>
                  <w:marRight w:val="0"/>
                  <w:marTop w:val="0"/>
                  <w:marBottom w:val="0"/>
                  <w:divBdr>
                    <w:top w:val="none" w:sz="0" w:space="0" w:color="auto"/>
                    <w:left w:val="none" w:sz="0" w:space="0" w:color="auto"/>
                    <w:bottom w:val="none" w:sz="0" w:space="0" w:color="auto"/>
                    <w:right w:val="none" w:sz="0" w:space="0" w:color="auto"/>
                  </w:divBdr>
                </w:div>
                <w:div w:id="1636527975">
                  <w:marLeft w:val="0"/>
                  <w:marRight w:val="0"/>
                  <w:marTop w:val="0"/>
                  <w:marBottom w:val="0"/>
                  <w:divBdr>
                    <w:top w:val="none" w:sz="0" w:space="0" w:color="auto"/>
                    <w:left w:val="none" w:sz="0" w:space="0" w:color="auto"/>
                    <w:bottom w:val="none" w:sz="0" w:space="0" w:color="auto"/>
                    <w:right w:val="none" w:sz="0" w:space="0" w:color="auto"/>
                  </w:divBdr>
                </w:div>
                <w:div w:id="2026327112">
                  <w:marLeft w:val="0"/>
                  <w:marRight w:val="0"/>
                  <w:marTop w:val="0"/>
                  <w:marBottom w:val="0"/>
                  <w:divBdr>
                    <w:top w:val="none" w:sz="0" w:space="0" w:color="auto"/>
                    <w:left w:val="none" w:sz="0" w:space="0" w:color="auto"/>
                    <w:bottom w:val="none" w:sz="0" w:space="0" w:color="auto"/>
                    <w:right w:val="none" w:sz="0" w:space="0" w:color="auto"/>
                  </w:divBdr>
                </w:div>
                <w:div w:id="12801568">
                  <w:marLeft w:val="0"/>
                  <w:marRight w:val="0"/>
                  <w:marTop w:val="0"/>
                  <w:marBottom w:val="0"/>
                  <w:divBdr>
                    <w:top w:val="none" w:sz="0" w:space="0" w:color="auto"/>
                    <w:left w:val="none" w:sz="0" w:space="0" w:color="auto"/>
                    <w:bottom w:val="none" w:sz="0" w:space="0" w:color="auto"/>
                    <w:right w:val="none" w:sz="0" w:space="0" w:color="auto"/>
                  </w:divBdr>
                </w:div>
                <w:div w:id="792821391">
                  <w:marLeft w:val="0"/>
                  <w:marRight w:val="0"/>
                  <w:marTop w:val="0"/>
                  <w:marBottom w:val="0"/>
                  <w:divBdr>
                    <w:top w:val="none" w:sz="0" w:space="0" w:color="auto"/>
                    <w:left w:val="none" w:sz="0" w:space="0" w:color="auto"/>
                    <w:bottom w:val="none" w:sz="0" w:space="0" w:color="auto"/>
                    <w:right w:val="none" w:sz="0" w:space="0" w:color="auto"/>
                  </w:divBdr>
                </w:div>
                <w:div w:id="1687171953">
                  <w:marLeft w:val="0"/>
                  <w:marRight w:val="0"/>
                  <w:marTop w:val="0"/>
                  <w:marBottom w:val="0"/>
                  <w:divBdr>
                    <w:top w:val="none" w:sz="0" w:space="0" w:color="auto"/>
                    <w:left w:val="none" w:sz="0" w:space="0" w:color="auto"/>
                    <w:bottom w:val="none" w:sz="0" w:space="0" w:color="auto"/>
                    <w:right w:val="none" w:sz="0" w:space="0" w:color="auto"/>
                  </w:divBdr>
                </w:div>
                <w:div w:id="17793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19632">
      <w:bodyDiv w:val="1"/>
      <w:marLeft w:val="0"/>
      <w:marRight w:val="0"/>
      <w:marTop w:val="0"/>
      <w:marBottom w:val="0"/>
      <w:divBdr>
        <w:top w:val="none" w:sz="0" w:space="0" w:color="auto"/>
        <w:left w:val="none" w:sz="0" w:space="0" w:color="auto"/>
        <w:bottom w:val="none" w:sz="0" w:space="0" w:color="auto"/>
        <w:right w:val="none" w:sz="0" w:space="0" w:color="auto"/>
      </w:divBdr>
    </w:div>
    <w:div w:id="209997219">
      <w:bodyDiv w:val="1"/>
      <w:marLeft w:val="0"/>
      <w:marRight w:val="0"/>
      <w:marTop w:val="0"/>
      <w:marBottom w:val="0"/>
      <w:divBdr>
        <w:top w:val="none" w:sz="0" w:space="0" w:color="auto"/>
        <w:left w:val="none" w:sz="0" w:space="0" w:color="auto"/>
        <w:bottom w:val="none" w:sz="0" w:space="0" w:color="auto"/>
        <w:right w:val="none" w:sz="0" w:space="0" w:color="auto"/>
      </w:divBdr>
    </w:div>
    <w:div w:id="330639463">
      <w:bodyDiv w:val="1"/>
      <w:marLeft w:val="0"/>
      <w:marRight w:val="0"/>
      <w:marTop w:val="0"/>
      <w:marBottom w:val="0"/>
      <w:divBdr>
        <w:top w:val="none" w:sz="0" w:space="0" w:color="auto"/>
        <w:left w:val="none" w:sz="0" w:space="0" w:color="auto"/>
        <w:bottom w:val="none" w:sz="0" w:space="0" w:color="auto"/>
        <w:right w:val="none" w:sz="0" w:space="0" w:color="auto"/>
      </w:divBdr>
      <w:divsChild>
        <w:div w:id="364604905">
          <w:marLeft w:val="0"/>
          <w:marRight w:val="0"/>
          <w:marTop w:val="0"/>
          <w:marBottom w:val="0"/>
          <w:divBdr>
            <w:top w:val="none" w:sz="0" w:space="0" w:color="auto"/>
            <w:left w:val="none" w:sz="0" w:space="0" w:color="auto"/>
            <w:bottom w:val="none" w:sz="0" w:space="0" w:color="auto"/>
            <w:right w:val="none" w:sz="0" w:space="0" w:color="auto"/>
          </w:divBdr>
        </w:div>
        <w:div w:id="815951419">
          <w:marLeft w:val="0"/>
          <w:marRight w:val="0"/>
          <w:marTop w:val="0"/>
          <w:marBottom w:val="0"/>
          <w:divBdr>
            <w:top w:val="none" w:sz="0" w:space="0" w:color="auto"/>
            <w:left w:val="none" w:sz="0" w:space="0" w:color="auto"/>
            <w:bottom w:val="none" w:sz="0" w:space="0" w:color="auto"/>
            <w:right w:val="none" w:sz="0" w:space="0" w:color="auto"/>
          </w:divBdr>
        </w:div>
        <w:div w:id="1716154765">
          <w:marLeft w:val="0"/>
          <w:marRight w:val="0"/>
          <w:marTop w:val="0"/>
          <w:marBottom w:val="0"/>
          <w:divBdr>
            <w:top w:val="none" w:sz="0" w:space="0" w:color="auto"/>
            <w:left w:val="none" w:sz="0" w:space="0" w:color="auto"/>
            <w:bottom w:val="none" w:sz="0" w:space="0" w:color="auto"/>
            <w:right w:val="none" w:sz="0" w:space="0" w:color="auto"/>
          </w:divBdr>
        </w:div>
        <w:div w:id="1561015661">
          <w:marLeft w:val="0"/>
          <w:marRight w:val="0"/>
          <w:marTop w:val="0"/>
          <w:marBottom w:val="0"/>
          <w:divBdr>
            <w:top w:val="none" w:sz="0" w:space="0" w:color="auto"/>
            <w:left w:val="none" w:sz="0" w:space="0" w:color="auto"/>
            <w:bottom w:val="none" w:sz="0" w:space="0" w:color="auto"/>
            <w:right w:val="none" w:sz="0" w:space="0" w:color="auto"/>
          </w:divBdr>
        </w:div>
        <w:div w:id="848716233">
          <w:marLeft w:val="0"/>
          <w:marRight w:val="0"/>
          <w:marTop w:val="0"/>
          <w:marBottom w:val="0"/>
          <w:divBdr>
            <w:top w:val="none" w:sz="0" w:space="0" w:color="auto"/>
            <w:left w:val="none" w:sz="0" w:space="0" w:color="auto"/>
            <w:bottom w:val="none" w:sz="0" w:space="0" w:color="auto"/>
            <w:right w:val="none" w:sz="0" w:space="0" w:color="auto"/>
          </w:divBdr>
        </w:div>
        <w:div w:id="1970822909">
          <w:marLeft w:val="0"/>
          <w:marRight w:val="0"/>
          <w:marTop w:val="0"/>
          <w:marBottom w:val="0"/>
          <w:divBdr>
            <w:top w:val="none" w:sz="0" w:space="0" w:color="auto"/>
            <w:left w:val="none" w:sz="0" w:space="0" w:color="auto"/>
            <w:bottom w:val="none" w:sz="0" w:space="0" w:color="auto"/>
            <w:right w:val="none" w:sz="0" w:space="0" w:color="auto"/>
          </w:divBdr>
        </w:div>
        <w:div w:id="679627315">
          <w:marLeft w:val="0"/>
          <w:marRight w:val="0"/>
          <w:marTop w:val="0"/>
          <w:marBottom w:val="0"/>
          <w:divBdr>
            <w:top w:val="none" w:sz="0" w:space="0" w:color="auto"/>
            <w:left w:val="none" w:sz="0" w:space="0" w:color="auto"/>
            <w:bottom w:val="none" w:sz="0" w:space="0" w:color="auto"/>
            <w:right w:val="none" w:sz="0" w:space="0" w:color="auto"/>
          </w:divBdr>
        </w:div>
        <w:div w:id="603148553">
          <w:marLeft w:val="0"/>
          <w:marRight w:val="0"/>
          <w:marTop w:val="0"/>
          <w:marBottom w:val="0"/>
          <w:divBdr>
            <w:top w:val="none" w:sz="0" w:space="0" w:color="auto"/>
            <w:left w:val="none" w:sz="0" w:space="0" w:color="auto"/>
            <w:bottom w:val="none" w:sz="0" w:space="0" w:color="auto"/>
            <w:right w:val="none" w:sz="0" w:space="0" w:color="auto"/>
          </w:divBdr>
        </w:div>
        <w:div w:id="1794907168">
          <w:marLeft w:val="0"/>
          <w:marRight w:val="0"/>
          <w:marTop w:val="0"/>
          <w:marBottom w:val="0"/>
          <w:divBdr>
            <w:top w:val="none" w:sz="0" w:space="0" w:color="auto"/>
            <w:left w:val="none" w:sz="0" w:space="0" w:color="auto"/>
            <w:bottom w:val="none" w:sz="0" w:space="0" w:color="auto"/>
            <w:right w:val="none" w:sz="0" w:space="0" w:color="auto"/>
          </w:divBdr>
        </w:div>
        <w:div w:id="198972904">
          <w:marLeft w:val="0"/>
          <w:marRight w:val="0"/>
          <w:marTop w:val="0"/>
          <w:marBottom w:val="0"/>
          <w:divBdr>
            <w:top w:val="none" w:sz="0" w:space="0" w:color="auto"/>
            <w:left w:val="none" w:sz="0" w:space="0" w:color="auto"/>
            <w:bottom w:val="none" w:sz="0" w:space="0" w:color="auto"/>
            <w:right w:val="none" w:sz="0" w:space="0" w:color="auto"/>
          </w:divBdr>
        </w:div>
        <w:div w:id="2022849235">
          <w:marLeft w:val="0"/>
          <w:marRight w:val="0"/>
          <w:marTop w:val="0"/>
          <w:marBottom w:val="0"/>
          <w:divBdr>
            <w:top w:val="none" w:sz="0" w:space="0" w:color="auto"/>
            <w:left w:val="none" w:sz="0" w:space="0" w:color="auto"/>
            <w:bottom w:val="none" w:sz="0" w:space="0" w:color="auto"/>
            <w:right w:val="none" w:sz="0" w:space="0" w:color="auto"/>
          </w:divBdr>
        </w:div>
        <w:div w:id="1059553218">
          <w:marLeft w:val="0"/>
          <w:marRight w:val="0"/>
          <w:marTop w:val="0"/>
          <w:marBottom w:val="0"/>
          <w:divBdr>
            <w:top w:val="none" w:sz="0" w:space="0" w:color="auto"/>
            <w:left w:val="none" w:sz="0" w:space="0" w:color="auto"/>
            <w:bottom w:val="none" w:sz="0" w:space="0" w:color="auto"/>
            <w:right w:val="none" w:sz="0" w:space="0" w:color="auto"/>
          </w:divBdr>
        </w:div>
        <w:div w:id="1587110709">
          <w:marLeft w:val="0"/>
          <w:marRight w:val="0"/>
          <w:marTop w:val="0"/>
          <w:marBottom w:val="0"/>
          <w:divBdr>
            <w:top w:val="none" w:sz="0" w:space="0" w:color="auto"/>
            <w:left w:val="none" w:sz="0" w:space="0" w:color="auto"/>
            <w:bottom w:val="none" w:sz="0" w:space="0" w:color="auto"/>
            <w:right w:val="none" w:sz="0" w:space="0" w:color="auto"/>
          </w:divBdr>
        </w:div>
        <w:div w:id="31391764">
          <w:marLeft w:val="0"/>
          <w:marRight w:val="0"/>
          <w:marTop w:val="0"/>
          <w:marBottom w:val="0"/>
          <w:divBdr>
            <w:top w:val="none" w:sz="0" w:space="0" w:color="auto"/>
            <w:left w:val="none" w:sz="0" w:space="0" w:color="auto"/>
            <w:bottom w:val="none" w:sz="0" w:space="0" w:color="auto"/>
            <w:right w:val="none" w:sz="0" w:space="0" w:color="auto"/>
          </w:divBdr>
        </w:div>
        <w:div w:id="198708843">
          <w:marLeft w:val="0"/>
          <w:marRight w:val="0"/>
          <w:marTop w:val="0"/>
          <w:marBottom w:val="0"/>
          <w:divBdr>
            <w:top w:val="none" w:sz="0" w:space="0" w:color="auto"/>
            <w:left w:val="none" w:sz="0" w:space="0" w:color="auto"/>
            <w:bottom w:val="none" w:sz="0" w:space="0" w:color="auto"/>
            <w:right w:val="none" w:sz="0" w:space="0" w:color="auto"/>
          </w:divBdr>
        </w:div>
        <w:div w:id="428082051">
          <w:marLeft w:val="0"/>
          <w:marRight w:val="0"/>
          <w:marTop w:val="0"/>
          <w:marBottom w:val="0"/>
          <w:divBdr>
            <w:top w:val="none" w:sz="0" w:space="0" w:color="auto"/>
            <w:left w:val="none" w:sz="0" w:space="0" w:color="auto"/>
            <w:bottom w:val="none" w:sz="0" w:space="0" w:color="auto"/>
            <w:right w:val="none" w:sz="0" w:space="0" w:color="auto"/>
          </w:divBdr>
        </w:div>
        <w:div w:id="930118893">
          <w:marLeft w:val="0"/>
          <w:marRight w:val="0"/>
          <w:marTop w:val="0"/>
          <w:marBottom w:val="0"/>
          <w:divBdr>
            <w:top w:val="none" w:sz="0" w:space="0" w:color="auto"/>
            <w:left w:val="none" w:sz="0" w:space="0" w:color="auto"/>
            <w:bottom w:val="none" w:sz="0" w:space="0" w:color="auto"/>
            <w:right w:val="none" w:sz="0" w:space="0" w:color="auto"/>
          </w:divBdr>
        </w:div>
        <w:div w:id="1047802069">
          <w:marLeft w:val="0"/>
          <w:marRight w:val="0"/>
          <w:marTop w:val="0"/>
          <w:marBottom w:val="0"/>
          <w:divBdr>
            <w:top w:val="none" w:sz="0" w:space="0" w:color="auto"/>
            <w:left w:val="none" w:sz="0" w:space="0" w:color="auto"/>
            <w:bottom w:val="none" w:sz="0" w:space="0" w:color="auto"/>
            <w:right w:val="none" w:sz="0" w:space="0" w:color="auto"/>
          </w:divBdr>
        </w:div>
        <w:div w:id="2029062403">
          <w:marLeft w:val="0"/>
          <w:marRight w:val="0"/>
          <w:marTop w:val="0"/>
          <w:marBottom w:val="0"/>
          <w:divBdr>
            <w:top w:val="none" w:sz="0" w:space="0" w:color="auto"/>
            <w:left w:val="none" w:sz="0" w:space="0" w:color="auto"/>
            <w:bottom w:val="none" w:sz="0" w:space="0" w:color="auto"/>
            <w:right w:val="none" w:sz="0" w:space="0" w:color="auto"/>
          </w:divBdr>
        </w:div>
        <w:div w:id="999040155">
          <w:marLeft w:val="0"/>
          <w:marRight w:val="0"/>
          <w:marTop w:val="0"/>
          <w:marBottom w:val="0"/>
          <w:divBdr>
            <w:top w:val="none" w:sz="0" w:space="0" w:color="auto"/>
            <w:left w:val="none" w:sz="0" w:space="0" w:color="auto"/>
            <w:bottom w:val="none" w:sz="0" w:space="0" w:color="auto"/>
            <w:right w:val="none" w:sz="0" w:space="0" w:color="auto"/>
          </w:divBdr>
        </w:div>
        <w:div w:id="1734502775">
          <w:marLeft w:val="0"/>
          <w:marRight w:val="0"/>
          <w:marTop w:val="0"/>
          <w:marBottom w:val="0"/>
          <w:divBdr>
            <w:top w:val="none" w:sz="0" w:space="0" w:color="auto"/>
            <w:left w:val="none" w:sz="0" w:space="0" w:color="auto"/>
            <w:bottom w:val="none" w:sz="0" w:space="0" w:color="auto"/>
            <w:right w:val="none" w:sz="0" w:space="0" w:color="auto"/>
          </w:divBdr>
        </w:div>
        <w:div w:id="444158367">
          <w:marLeft w:val="0"/>
          <w:marRight w:val="0"/>
          <w:marTop w:val="0"/>
          <w:marBottom w:val="0"/>
          <w:divBdr>
            <w:top w:val="none" w:sz="0" w:space="0" w:color="auto"/>
            <w:left w:val="none" w:sz="0" w:space="0" w:color="auto"/>
            <w:bottom w:val="none" w:sz="0" w:space="0" w:color="auto"/>
            <w:right w:val="none" w:sz="0" w:space="0" w:color="auto"/>
          </w:divBdr>
        </w:div>
        <w:div w:id="1834879393">
          <w:marLeft w:val="0"/>
          <w:marRight w:val="0"/>
          <w:marTop w:val="0"/>
          <w:marBottom w:val="0"/>
          <w:divBdr>
            <w:top w:val="none" w:sz="0" w:space="0" w:color="auto"/>
            <w:left w:val="none" w:sz="0" w:space="0" w:color="auto"/>
            <w:bottom w:val="none" w:sz="0" w:space="0" w:color="auto"/>
            <w:right w:val="none" w:sz="0" w:space="0" w:color="auto"/>
          </w:divBdr>
        </w:div>
        <w:div w:id="1600599166">
          <w:marLeft w:val="0"/>
          <w:marRight w:val="0"/>
          <w:marTop w:val="0"/>
          <w:marBottom w:val="0"/>
          <w:divBdr>
            <w:top w:val="none" w:sz="0" w:space="0" w:color="auto"/>
            <w:left w:val="none" w:sz="0" w:space="0" w:color="auto"/>
            <w:bottom w:val="none" w:sz="0" w:space="0" w:color="auto"/>
            <w:right w:val="none" w:sz="0" w:space="0" w:color="auto"/>
          </w:divBdr>
        </w:div>
        <w:div w:id="1608613757">
          <w:marLeft w:val="0"/>
          <w:marRight w:val="0"/>
          <w:marTop w:val="0"/>
          <w:marBottom w:val="0"/>
          <w:divBdr>
            <w:top w:val="none" w:sz="0" w:space="0" w:color="auto"/>
            <w:left w:val="none" w:sz="0" w:space="0" w:color="auto"/>
            <w:bottom w:val="none" w:sz="0" w:space="0" w:color="auto"/>
            <w:right w:val="none" w:sz="0" w:space="0" w:color="auto"/>
          </w:divBdr>
        </w:div>
        <w:div w:id="326398056">
          <w:marLeft w:val="0"/>
          <w:marRight w:val="0"/>
          <w:marTop w:val="0"/>
          <w:marBottom w:val="0"/>
          <w:divBdr>
            <w:top w:val="none" w:sz="0" w:space="0" w:color="auto"/>
            <w:left w:val="none" w:sz="0" w:space="0" w:color="auto"/>
            <w:bottom w:val="none" w:sz="0" w:space="0" w:color="auto"/>
            <w:right w:val="none" w:sz="0" w:space="0" w:color="auto"/>
          </w:divBdr>
        </w:div>
        <w:div w:id="1811631578">
          <w:marLeft w:val="0"/>
          <w:marRight w:val="0"/>
          <w:marTop w:val="0"/>
          <w:marBottom w:val="0"/>
          <w:divBdr>
            <w:top w:val="none" w:sz="0" w:space="0" w:color="auto"/>
            <w:left w:val="none" w:sz="0" w:space="0" w:color="auto"/>
            <w:bottom w:val="none" w:sz="0" w:space="0" w:color="auto"/>
            <w:right w:val="none" w:sz="0" w:space="0" w:color="auto"/>
          </w:divBdr>
        </w:div>
        <w:div w:id="1248002762">
          <w:marLeft w:val="0"/>
          <w:marRight w:val="0"/>
          <w:marTop w:val="0"/>
          <w:marBottom w:val="0"/>
          <w:divBdr>
            <w:top w:val="none" w:sz="0" w:space="0" w:color="auto"/>
            <w:left w:val="none" w:sz="0" w:space="0" w:color="auto"/>
            <w:bottom w:val="none" w:sz="0" w:space="0" w:color="auto"/>
            <w:right w:val="none" w:sz="0" w:space="0" w:color="auto"/>
          </w:divBdr>
        </w:div>
        <w:div w:id="73362060">
          <w:marLeft w:val="0"/>
          <w:marRight w:val="0"/>
          <w:marTop w:val="0"/>
          <w:marBottom w:val="0"/>
          <w:divBdr>
            <w:top w:val="none" w:sz="0" w:space="0" w:color="auto"/>
            <w:left w:val="none" w:sz="0" w:space="0" w:color="auto"/>
            <w:bottom w:val="none" w:sz="0" w:space="0" w:color="auto"/>
            <w:right w:val="none" w:sz="0" w:space="0" w:color="auto"/>
          </w:divBdr>
        </w:div>
      </w:divsChild>
    </w:div>
    <w:div w:id="404423581">
      <w:bodyDiv w:val="1"/>
      <w:marLeft w:val="0"/>
      <w:marRight w:val="0"/>
      <w:marTop w:val="0"/>
      <w:marBottom w:val="0"/>
      <w:divBdr>
        <w:top w:val="none" w:sz="0" w:space="0" w:color="auto"/>
        <w:left w:val="none" w:sz="0" w:space="0" w:color="auto"/>
        <w:bottom w:val="none" w:sz="0" w:space="0" w:color="auto"/>
        <w:right w:val="none" w:sz="0" w:space="0" w:color="auto"/>
      </w:divBdr>
      <w:divsChild>
        <w:div w:id="675036646">
          <w:marLeft w:val="0"/>
          <w:marRight w:val="0"/>
          <w:marTop w:val="0"/>
          <w:marBottom w:val="0"/>
          <w:divBdr>
            <w:top w:val="none" w:sz="0" w:space="0" w:color="auto"/>
            <w:left w:val="none" w:sz="0" w:space="0" w:color="auto"/>
            <w:bottom w:val="none" w:sz="0" w:space="0" w:color="auto"/>
            <w:right w:val="none" w:sz="0" w:space="0" w:color="auto"/>
          </w:divBdr>
        </w:div>
        <w:div w:id="672997385">
          <w:marLeft w:val="0"/>
          <w:marRight w:val="0"/>
          <w:marTop w:val="0"/>
          <w:marBottom w:val="0"/>
          <w:divBdr>
            <w:top w:val="none" w:sz="0" w:space="0" w:color="auto"/>
            <w:left w:val="none" w:sz="0" w:space="0" w:color="auto"/>
            <w:bottom w:val="none" w:sz="0" w:space="0" w:color="auto"/>
            <w:right w:val="none" w:sz="0" w:space="0" w:color="auto"/>
          </w:divBdr>
        </w:div>
        <w:div w:id="2007198269">
          <w:marLeft w:val="0"/>
          <w:marRight w:val="0"/>
          <w:marTop w:val="0"/>
          <w:marBottom w:val="0"/>
          <w:divBdr>
            <w:top w:val="none" w:sz="0" w:space="0" w:color="auto"/>
            <w:left w:val="none" w:sz="0" w:space="0" w:color="auto"/>
            <w:bottom w:val="none" w:sz="0" w:space="0" w:color="auto"/>
            <w:right w:val="none" w:sz="0" w:space="0" w:color="auto"/>
          </w:divBdr>
        </w:div>
        <w:div w:id="1314793827">
          <w:marLeft w:val="0"/>
          <w:marRight w:val="0"/>
          <w:marTop w:val="0"/>
          <w:marBottom w:val="0"/>
          <w:divBdr>
            <w:top w:val="none" w:sz="0" w:space="0" w:color="auto"/>
            <w:left w:val="none" w:sz="0" w:space="0" w:color="auto"/>
            <w:bottom w:val="none" w:sz="0" w:space="0" w:color="auto"/>
            <w:right w:val="none" w:sz="0" w:space="0" w:color="auto"/>
          </w:divBdr>
        </w:div>
        <w:div w:id="1393195447">
          <w:marLeft w:val="0"/>
          <w:marRight w:val="0"/>
          <w:marTop w:val="0"/>
          <w:marBottom w:val="0"/>
          <w:divBdr>
            <w:top w:val="none" w:sz="0" w:space="0" w:color="auto"/>
            <w:left w:val="none" w:sz="0" w:space="0" w:color="auto"/>
            <w:bottom w:val="none" w:sz="0" w:space="0" w:color="auto"/>
            <w:right w:val="none" w:sz="0" w:space="0" w:color="auto"/>
          </w:divBdr>
        </w:div>
        <w:div w:id="2121678560">
          <w:marLeft w:val="0"/>
          <w:marRight w:val="0"/>
          <w:marTop w:val="0"/>
          <w:marBottom w:val="0"/>
          <w:divBdr>
            <w:top w:val="none" w:sz="0" w:space="0" w:color="auto"/>
            <w:left w:val="none" w:sz="0" w:space="0" w:color="auto"/>
            <w:bottom w:val="none" w:sz="0" w:space="0" w:color="auto"/>
            <w:right w:val="none" w:sz="0" w:space="0" w:color="auto"/>
          </w:divBdr>
        </w:div>
        <w:div w:id="1076898647">
          <w:marLeft w:val="0"/>
          <w:marRight w:val="0"/>
          <w:marTop w:val="0"/>
          <w:marBottom w:val="0"/>
          <w:divBdr>
            <w:top w:val="none" w:sz="0" w:space="0" w:color="auto"/>
            <w:left w:val="none" w:sz="0" w:space="0" w:color="auto"/>
            <w:bottom w:val="none" w:sz="0" w:space="0" w:color="auto"/>
            <w:right w:val="none" w:sz="0" w:space="0" w:color="auto"/>
          </w:divBdr>
        </w:div>
        <w:div w:id="1162964052">
          <w:marLeft w:val="0"/>
          <w:marRight w:val="0"/>
          <w:marTop w:val="0"/>
          <w:marBottom w:val="0"/>
          <w:divBdr>
            <w:top w:val="none" w:sz="0" w:space="0" w:color="auto"/>
            <w:left w:val="none" w:sz="0" w:space="0" w:color="auto"/>
            <w:bottom w:val="none" w:sz="0" w:space="0" w:color="auto"/>
            <w:right w:val="none" w:sz="0" w:space="0" w:color="auto"/>
          </w:divBdr>
        </w:div>
        <w:div w:id="1848980107">
          <w:marLeft w:val="0"/>
          <w:marRight w:val="0"/>
          <w:marTop w:val="0"/>
          <w:marBottom w:val="0"/>
          <w:divBdr>
            <w:top w:val="none" w:sz="0" w:space="0" w:color="auto"/>
            <w:left w:val="none" w:sz="0" w:space="0" w:color="auto"/>
            <w:bottom w:val="none" w:sz="0" w:space="0" w:color="auto"/>
            <w:right w:val="none" w:sz="0" w:space="0" w:color="auto"/>
          </w:divBdr>
        </w:div>
        <w:div w:id="672881322">
          <w:marLeft w:val="0"/>
          <w:marRight w:val="0"/>
          <w:marTop w:val="0"/>
          <w:marBottom w:val="0"/>
          <w:divBdr>
            <w:top w:val="none" w:sz="0" w:space="0" w:color="auto"/>
            <w:left w:val="none" w:sz="0" w:space="0" w:color="auto"/>
            <w:bottom w:val="none" w:sz="0" w:space="0" w:color="auto"/>
            <w:right w:val="none" w:sz="0" w:space="0" w:color="auto"/>
          </w:divBdr>
        </w:div>
        <w:div w:id="1096248992">
          <w:marLeft w:val="0"/>
          <w:marRight w:val="0"/>
          <w:marTop w:val="0"/>
          <w:marBottom w:val="0"/>
          <w:divBdr>
            <w:top w:val="none" w:sz="0" w:space="0" w:color="auto"/>
            <w:left w:val="none" w:sz="0" w:space="0" w:color="auto"/>
            <w:bottom w:val="none" w:sz="0" w:space="0" w:color="auto"/>
            <w:right w:val="none" w:sz="0" w:space="0" w:color="auto"/>
          </w:divBdr>
        </w:div>
        <w:div w:id="659237924">
          <w:marLeft w:val="0"/>
          <w:marRight w:val="0"/>
          <w:marTop w:val="0"/>
          <w:marBottom w:val="0"/>
          <w:divBdr>
            <w:top w:val="none" w:sz="0" w:space="0" w:color="auto"/>
            <w:left w:val="none" w:sz="0" w:space="0" w:color="auto"/>
            <w:bottom w:val="none" w:sz="0" w:space="0" w:color="auto"/>
            <w:right w:val="none" w:sz="0" w:space="0" w:color="auto"/>
          </w:divBdr>
        </w:div>
        <w:div w:id="1800147443">
          <w:marLeft w:val="0"/>
          <w:marRight w:val="0"/>
          <w:marTop w:val="0"/>
          <w:marBottom w:val="0"/>
          <w:divBdr>
            <w:top w:val="none" w:sz="0" w:space="0" w:color="auto"/>
            <w:left w:val="none" w:sz="0" w:space="0" w:color="auto"/>
            <w:bottom w:val="none" w:sz="0" w:space="0" w:color="auto"/>
            <w:right w:val="none" w:sz="0" w:space="0" w:color="auto"/>
          </w:divBdr>
        </w:div>
        <w:div w:id="329021609">
          <w:marLeft w:val="0"/>
          <w:marRight w:val="0"/>
          <w:marTop w:val="0"/>
          <w:marBottom w:val="0"/>
          <w:divBdr>
            <w:top w:val="none" w:sz="0" w:space="0" w:color="auto"/>
            <w:left w:val="none" w:sz="0" w:space="0" w:color="auto"/>
            <w:bottom w:val="none" w:sz="0" w:space="0" w:color="auto"/>
            <w:right w:val="none" w:sz="0" w:space="0" w:color="auto"/>
          </w:divBdr>
        </w:div>
        <w:div w:id="174459577">
          <w:marLeft w:val="0"/>
          <w:marRight w:val="0"/>
          <w:marTop w:val="0"/>
          <w:marBottom w:val="0"/>
          <w:divBdr>
            <w:top w:val="none" w:sz="0" w:space="0" w:color="auto"/>
            <w:left w:val="none" w:sz="0" w:space="0" w:color="auto"/>
            <w:bottom w:val="none" w:sz="0" w:space="0" w:color="auto"/>
            <w:right w:val="none" w:sz="0" w:space="0" w:color="auto"/>
          </w:divBdr>
        </w:div>
        <w:div w:id="1789739961">
          <w:marLeft w:val="0"/>
          <w:marRight w:val="0"/>
          <w:marTop w:val="0"/>
          <w:marBottom w:val="0"/>
          <w:divBdr>
            <w:top w:val="none" w:sz="0" w:space="0" w:color="auto"/>
            <w:left w:val="none" w:sz="0" w:space="0" w:color="auto"/>
            <w:bottom w:val="none" w:sz="0" w:space="0" w:color="auto"/>
            <w:right w:val="none" w:sz="0" w:space="0" w:color="auto"/>
          </w:divBdr>
        </w:div>
        <w:div w:id="540704102">
          <w:marLeft w:val="0"/>
          <w:marRight w:val="0"/>
          <w:marTop w:val="0"/>
          <w:marBottom w:val="0"/>
          <w:divBdr>
            <w:top w:val="none" w:sz="0" w:space="0" w:color="auto"/>
            <w:left w:val="none" w:sz="0" w:space="0" w:color="auto"/>
            <w:bottom w:val="none" w:sz="0" w:space="0" w:color="auto"/>
            <w:right w:val="none" w:sz="0" w:space="0" w:color="auto"/>
          </w:divBdr>
        </w:div>
        <w:div w:id="1886477921">
          <w:marLeft w:val="0"/>
          <w:marRight w:val="0"/>
          <w:marTop w:val="0"/>
          <w:marBottom w:val="0"/>
          <w:divBdr>
            <w:top w:val="none" w:sz="0" w:space="0" w:color="auto"/>
            <w:left w:val="none" w:sz="0" w:space="0" w:color="auto"/>
            <w:bottom w:val="none" w:sz="0" w:space="0" w:color="auto"/>
            <w:right w:val="none" w:sz="0" w:space="0" w:color="auto"/>
          </w:divBdr>
        </w:div>
        <w:div w:id="1408920829">
          <w:marLeft w:val="0"/>
          <w:marRight w:val="0"/>
          <w:marTop w:val="0"/>
          <w:marBottom w:val="0"/>
          <w:divBdr>
            <w:top w:val="none" w:sz="0" w:space="0" w:color="auto"/>
            <w:left w:val="none" w:sz="0" w:space="0" w:color="auto"/>
            <w:bottom w:val="none" w:sz="0" w:space="0" w:color="auto"/>
            <w:right w:val="none" w:sz="0" w:space="0" w:color="auto"/>
          </w:divBdr>
        </w:div>
        <w:div w:id="1604418817">
          <w:marLeft w:val="0"/>
          <w:marRight w:val="0"/>
          <w:marTop w:val="0"/>
          <w:marBottom w:val="0"/>
          <w:divBdr>
            <w:top w:val="none" w:sz="0" w:space="0" w:color="auto"/>
            <w:left w:val="none" w:sz="0" w:space="0" w:color="auto"/>
            <w:bottom w:val="none" w:sz="0" w:space="0" w:color="auto"/>
            <w:right w:val="none" w:sz="0" w:space="0" w:color="auto"/>
          </w:divBdr>
        </w:div>
        <w:div w:id="1202939225">
          <w:marLeft w:val="0"/>
          <w:marRight w:val="0"/>
          <w:marTop w:val="0"/>
          <w:marBottom w:val="0"/>
          <w:divBdr>
            <w:top w:val="none" w:sz="0" w:space="0" w:color="auto"/>
            <w:left w:val="none" w:sz="0" w:space="0" w:color="auto"/>
            <w:bottom w:val="none" w:sz="0" w:space="0" w:color="auto"/>
            <w:right w:val="none" w:sz="0" w:space="0" w:color="auto"/>
          </w:divBdr>
        </w:div>
        <w:div w:id="1033263304">
          <w:marLeft w:val="0"/>
          <w:marRight w:val="0"/>
          <w:marTop w:val="0"/>
          <w:marBottom w:val="0"/>
          <w:divBdr>
            <w:top w:val="none" w:sz="0" w:space="0" w:color="auto"/>
            <w:left w:val="none" w:sz="0" w:space="0" w:color="auto"/>
            <w:bottom w:val="none" w:sz="0" w:space="0" w:color="auto"/>
            <w:right w:val="none" w:sz="0" w:space="0" w:color="auto"/>
          </w:divBdr>
        </w:div>
        <w:div w:id="341857193">
          <w:marLeft w:val="0"/>
          <w:marRight w:val="0"/>
          <w:marTop w:val="0"/>
          <w:marBottom w:val="0"/>
          <w:divBdr>
            <w:top w:val="none" w:sz="0" w:space="0" w:color="auto"/>
            <w:left w:val="none" w:sz="0" w:space="0" w:color="auto"/>
            <w:bottom w:val="none" w:sz="0" w:space="0" w:color="auto"/>
            <w:right w:val="none" w:sz="0" w:space="0" w:color="auto"/>
          </w:divBdr>
        </w:div>
        <w:div w:id="492571081">
          <w:marLeft w:val="0"/>
          <w:marRight w:val="0"/>
          <w:marTop w:val="0"/>
          <w:marBottom w:val="0"/>
          <w:divBdr>
            <w:top w:val="none" w:sz="0" w:space="0" w:color="auto"/>
            <w:left w:val="none" w:sz="0" w:space="0" w:color="auto"/>
            <w:bottom w:val="none" w:sz="0" w:space="0" w:color="auto"/>
            <w:right w:val="none" w:sz="0" w:space="0" w:color="auto"/>
          </w:divBdr>
        </w:div>
        <w:div w:id="1872841151">
          <w:marLeft w:val="0"/>
          <w:marRight w:val="0"/>
          <w:marTop w:val="0"/>
          <w:marBottom w:val="0"/>
          <w:divBdr>
            <w:top w:val="none" w:sz="0" w:space="0" w:color="auto"/>
            <w:left w:val="none" w:sz="0" w:space="0" w:color="auto"/>
            <w:bottom w:val="none" w:sz="0" w:space="0" w:color="auto"/>
            <w:right w:val="none" w:sz="0" w:space="0" w:color="auto"/>
          </w:divBdr>
        </w:div>
        <w:div w:id="860632459">
          <w:marLeft w:val="0"/>
          <w:marRight w:val="0"/>
          <w:marTop w:val="0"/>
          <w:marBottom w:val="0"/>
          <w:divBdr>
            <w:top w:val="none" w:sz="0" w:space="0" w:color="auto"/>
            <w:left w:val="none" w:sz="0" w:space="0" w:color="auto"/>
            <w:bottom w:val="none" w:sz="0" w:space="0" w:color="auto"/>
            <w:right w:val="none" w:sz="0" w:space="0" w:color="auto"/>
          </w:divBdr>
        </w:div>
        <w:div w:id="1040977706">
          <w:marLeft w:val="0"/>
          <w:marRight w:val="0"/>
          <w:marTop w:val="0"/>
          <w:marBottom w:val="0"/>
          <w:divBdr>
            <w:top w:val="none" w:sz="0" w:space="0" w:color="auto"/>
            <w:left w:val="none" w:sz="0" w:space="0" w:color="auto"/>
            <w:bottom w:val="none" w:sz="0" w:space="0" w:color="auto"/>
            <w:right w:val="none" w:sz="0" w:space="0" w:color="auto"/>
          </w:divBdr>
        </w:div>
        <w:div w:id="1050693491">
          <w:marLeft w:val="0"/>
          <w:marRight w:val="0"/>
          <w:marTop w:val="0"/>
          <w:marBottom w:val="0"/>
          <w:divBdr>
            <w:top w:val="none" w:sz="0" w:space="0" w:color="auto"/>
            <w:left w:val="none" w:sz="0" w:space="0" w:color="auto"/>
            <w:bottom w:val="none" w:sz="0" w:space="0" w:color="auto"/>
            <w:right w:val="none" w:sz="0" w:space="0" w:color="auto"/>
          </w:divBdr>
        </w:div>
        <w:div w:id="509181818">
          <w:marLeft w:val="0"/>
          <w:marRight w:val="0"/>
          <w:marTop w:val="0"/>
          <w:marBottom w:val="0"/>
          <w:divBdr>
            <w:top w:val="none" w:sz="0" w:space="0" w:color="auto"/>
            <w:left w:val="none" w:sz="0" w:space="0" w:color="auto"/>
            <w:bottom w:val="none" w:sz="0" w:space="0" w:color="auto"/>
            <w:right w:val="none" w:sz="0" w:space="0" w:color="auto"/>
          </w:divBdr>
        </w:div>
        <w:div w:id="689646310">
          <w:marLeft w:val="0"/>
          <w:marRight w:val="0"/>
          <w:marTop w:val="0"/>
          <w:marBottom w:val="0"/>
          <w:divBdr>
            <w:top w:val="none" w:sz="0" w:space="0" w:color="auto"/>
            <w:left w:val="none" w:sz="0" w:space="0" w:color="auto"/>
            <w:bottom w:val="none" w:sz="0" w:space="0" w:color="auto"/>
            <w:right w:val="none" w:sz="0" w:space="0" w:color="auto"/>
          </w:divBdr>
        </w:div>
        <w:div w:id="1526408794">
          <w:marLeft w:val="0"/>
          <w:marRight w:val="0"/>
          <w:marTop w:val="0"/>
          <w:marBottom w:val="0"/>
          <w:divBdr>
            <w:top w:val="none" w:sz="0" w:space="0" w:color="auto"/>
            <w:left w:val="none" w:sz="0" w:space="0" w:color="auto"/>
            <w:bottom w:val="none" w:sz="0" w:space="0" w:color="auto"/>
            <w:right w:val="none" w:sz="0" w:space="0" w:color="auto"/>
          </w:divBdr>
        </w:div>
        <w:div w:id="1519612684">
          <w:marLeft w:val="0"/>
          <w:marRight w:val="0"/>
          <w:marTop w:val="0"/>
          <w:marBottom w:val="0"/>
          <w:divBdr>
            <w:top w:val="none" w:sz="0" w:space="0" w:color="auto"/>
            <w:left w:val="none" w:sz="0" w:space="0" w:color="auto"/>
            <w:bottom w:val="none" w:sz="0" w:space="0" w:color="auto"/>
            <w:right w:val="none" w:sz="0" w:space="0" w:color="auto"/>
          </w:divBdr>
        </w:div>
        <w:div w:id="751589071">
          <w:marLeft w:val="0"/>
          <w:marRight w:val="0"/>
          <w:marTop w:val="0"/>
          <w:marBottom w:val="0"/>
          <w:divBdr>
            <w:top w:val="none" w:sz="0" w:space="0" w:color="auto"/>
            <w:left w:val="none" w:sz="0" w:space="0" w:color="auto"/>
            <w:bottom w:val="none" w:sz="0" w:space="0" w:color="auto"/>
            <w:right w:val="none" w:sz="0" w:space="0" w:color="auto"/>
          </w:divBdr>
        </w:div>
        <w:div w:id="1916283872">
          <w:marLeft w:val="0"/>
          <w:marRight w:val="0"/>
          <w:marTop w:val="0"/>
          <w:marBottom w:val="0"/>
          <w:divBdr>
            <w:top w:val="none" w:sz="0" w:space="0" w:color="auto"/>
            <w:left w:val="none" w:sz="0" w:space="0" w:color="auto"/>
            <w:bottom w:val="none" w:sz="0" w:space="0" w:color="auto"/>
            <w:right w:val="none" w:sz="0" w:space="0" w:color="auto"/>
          </w:divBdr>
        </w:div>
        <w:div w:id="1238899236">
          <w:marLeft w:val="0"/>
          <w:marRight w:val="0"/>
          <w:marTop w:val="0"/>
          <w:marBottom w:val="0"/>
          <w:divBdr>
            <w:top w:val="none" w:sz="0" w:space="0" w:color="auto"/>
            <w:left w:val="none" w:sz="0" w:space="0" w:color="auto"/>
            <w:bottom w:val="none" w:sz="0" w:space="0" w:color="auto"/>
            <w:right w:val="none" w:sz="0" w:space="0" w:color="auto"/>
          </w:divBdr>
        </w:div>
        <w:div w:id="1688367767">
          <w:marLeft w:val="0"/>
          <w:marRight w:val="0"/>
          <w:marTop w:val="0"/>
          <w:marBottom w:val="0"/>
          <w:divBdr>
            <w:top w:val="none" w:sz="0" w:space="0" w:color="auto"/>
            <w:left w:val="none" w:sz="0" w:space="0" w:color="auto"/>
            <w:bottom w:val="none" w:sz="0" w:space="0" w:color="auto"/>
            <w:right w:val="none" w:sz="0" w:space="0" w:color="auto"/>
          </w:divBdr>
        </w:div>
        <w:div w:id="762263153">
          <w:marLeft w:val="0"/>
          <w:marRight w:val="0"/>
          <w:marTop w:val="0"/>
          <w:marBottom w:val="0"/>
          <w:divBdr>
            <w:top w:val="none" w:sz="0" w:space="0" w:color="auto"/>
            <w:left w:val="none" w:sz="0" w:space="0" w:color="auto"/>
            <w:bottom w:val="none" w:sz="0" w:space="0" w:color="auto"/>
            <w:right w:val="none" w:sz="0" w:space="0" w:color="auto"/>
          </w:divBdr>
        </w:div>
        <w:div w:id="626155791">
          <w:marLeft w:val="0"/>
          <w:marRight w:val="0"/>
          <w:marTop w:val="0"/>
          <w:marBottom w:val="0"/>
          <w:divBdr>
            <w:top w:val="none" w:sz="0" w:space="0" w:color="auto"/>
            <w:left w:val="none" w:sz="0" w:space="0" w:color="auto"/>
            <w:bottom w:val="none" w:sz="0" w:space="0" w:color="auto"/>
            <w:right w:val="none" w:sz="0" w:space="0" w:color="auto"/>
          </w:divBdr>
        </w:div>
        <w:div w:id="324629711">
          <w:marLeft w:val="0"/>
          <w:marRight w:val="0"/>
          <w:marTop w:val="0"/>
          <w:marBottom w:val="0"/>
          <w:divBdr>
            <w:top w:val="none" w:sz="0" w:space="0" w:color="auto"/>
            <w:left w:val="none" w:sz="0" w:space="0" w:color="auto"/>
            <w:bottom w:val="none" w:sz="0" w:space="0" w:color="auto"/>
            <w:right w:val="none" w:sz="0" w:space="0" w:color="auto"/>
          </w:divBdr>
        </w:div>
        <w:div w:id="1590309034">
          <w:marLeft w:val="0"/>
          <w:marRight w:val="0"/>
          <w:marTop w:val="0"/>
          <w:marBottom w:val="0"/>
          <w:divBdr>
            <w:top w:val="none" w:sz="0" w:space="0" w:color="auto"/>
            <w:left w:val="none" w:sz="0" w:space="0" w:color="auto"/>
            <w:bottom w:val="none" w:sz="0" w:space="0" w:color="auto"/>
            <w:right w:val="none" w:sz="0" w:space="0" w:color="auto"/>
          </w:divBdr>
        </w:div>
        <w:div w:id="2019388710">
          <w:marLeft w:val="0"/>
          <w:marRight w:val="0"/>
          <w:marTop w:val="0"/>
          <w:marBottom w:val="0"/>
          <w:divBdr>
            <w:top w:val="none" w:sz="0" w:space="0" w:color="auto"/>
            <w:left w:val="none" w:sz="0" w:space="0" w:color="auto"/>
            <w:bottom w:val="none" w:sz="0" w:space="0" w:color="auto"/>
            <w:right w:val="none" w:sz="0" w:space="0" w:color="auto"/>
          </w:divBdr>
        </w:div>
        <w:div w:id="1976182506">
          <w:marLeft w:val="0"/>
          <w:marRight w:val="0"/>
          <w:marTop w:val="0"/>
          <w:marBottom w:val="0"/>
          <w:divBdr>
            <w:top w:val="none" w:sz="0" w:space="0" w:color="auto"/>
            <w:left w:val="none" w:sz="0" w:space="0" w:color="auto"/>
            <w:bottom w:val="none" w:sz="0" w:space="0" w:color="auto"/>
            <w:right w:val="none" w:sz="0" w:space="0" w:color="auto"/>
          </w:divBdr>
        </w:div>
        <w:div w:id="1984851108">
          <w:marLeft w:val="0"/>
          <w:marRight w:val="0"/>
          <w:marTop w:val="0"/>
          <w:marBottom w:val="0"/>
          <w:divBdr>
            <w:top w:val="none" w:sz="0" w:space="0" w:color="auto"/>
            <w:left w:val="none" w:sz="0" w:space="0" w:color="auto"/>
            <w:bottom w:val="none" w:sz="0" w:space="0" w:color="auto"/>
            <w:right w:val="none" w:sz="0" w:space="0" w:color="auto"/>
          </w:divBdr>
        </w:div>
        <w:div w:id="1800804000">
          <w:marLeft w:val="0"/>
          <w:marRight w:val="0"/>
          <w:marTop w:val="0"/>
          <w:marBottom w:val="0"/>
          <w:divBdr>
            <w:top w:val="none" w:sz="0" w:space="0" w:color="auto"/>
            <w:left w:val="none" w:sz="0" w:space="0" w:color="auto"/>
            <w:bottom w:val="none" w:sz="0" w:space="0" w:color="auto"/>
            <w:right w:val="none" w:sz="0" w:space="0" w:color="auto"/>
          </w:divBdr>
        </w:div>
      </w:divsChild>
    </w:div>
    <w:div w:id="1082919030">
      <w:bodyDiv w:val="1"/>
      <w:marLeft w:val="0"/>
      <w:marRight w:val="0"/>
      <w:marTop w:val="0"/>
      <w:marBottom w:val="0"/>
      <w:divBdr>
        <w:top w:val="none" w:sz="0" w:space="0" w:color="auto"/>
        <w:left w:val="none" w:sz="0" w:space="0" w:color="auto"/>
        <w:bottom w:val="none" w:sz="0" w:space="0" w:color="auto"/>
        <w:right w:val="none" w:sz="0" w:space="0" w:color="auto"/>
      </w:divBdr>
    </w:div>
    <w:div w:id="1168864714">
      <w:bodyDiv w:val="1"/>
      <w:marLeft w:val="0"/>
      <w:marRight w:val="0"/>
      <w:marTop w:val="0"/>
      <w:marBottom w:val="0"/>
      <w:divBdr>
        <w:top w:val="none" w:sz="0" w:space="0" w:color="auto"/>
        <w:left w:val="none" w:sz="0" w:space="0" w:color="auto"/>
        <w:bottom w:val="none" w:sz="0" w:space="0" w:color="auto"/>
        <w:right w:val="none" w:sz="0" w:space="0" w:color="auto"/>
      </w:divBdr>
      <w:divsChild>
        <w:div w:id="445539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902</Words>
  <Characters>5144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cp:lastPrinted>2014-10-24T11:16:00Z</cp:lastPrinted>
  <dcterms:created xsi:type="dcterms:W3CDTF">2014-12-02T14:48:00Z</dcterms:created>
  <dcterms:modified xsi:type="dcterms:W3CDTF">2014-12-02T14:48:00Z</dcterms:modified>
</cp:coreProperties>
</file>