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DF76C" w14:textId="173E7FB6" w:rsidR="00C8727B" w:rsidRPr="00540609" w:rsidRDefault="00C8727B">
      <w:pPr>
        <w:rPr>
          <w:rFonts w:ascii="Arial" w:hAnsi="Arial" w:cs="Arial"/>
          <w:b/>
          <w:bCs/>
          <w:sz w:val="24"/>
          <w:szCs w:val="24"/>
        </w:rPr>
      </w:pPr>
      <w:r w:rsidRPr="00540609">
        <w:rPr>
          <w:rFonts w:ascii="Arial" w:hAnsi="Arial" w:cs="Arial"/>
          <w:b/>
          <w:bCs/>
          <w:sz w:val="24"/>
          <w:szCs w:val="24"/>
        </w:rPr>
        <w:t>Professional behaviours and valuing people</w:t>
      </w:r>
    </w:p>
    <w:p w14:paraId="520922D6" w14:textId="75C91029" w:rsidR="00C8727B" w:rsidRPr="00540609" w:rsidRDefault="00C8727B">
      <w:pPr>
        <w:rPr>
          <w:rFonts w:ascii="Arial" w:hAnsi="Arial" w:cs="Arial"/>
          <w:b/>
          <w:bCs/>
          <w:sz w:val="24"/>
          <w:szCs w:val="24"/>
        </w:rPr>
      </w:pPr>
      <w:r w:rsidRPr="00540609">
        <w:rPr>
          <w:rFonts w:ascii="Arial" w:hAnsi="Arial" w:cs="Arial"/>
          <w:b/>
          <w:bCs/>
          <w:sz w:val="24"/>
          <w:szCs w:val="24"/>
        </w:rPr>
        <w:t>Total word count for task one - 2303</w:t>
      </w:r>
    </w:p>
    <w:p w14:paraId="33E7D481" w14:textId="47E5B2CC" w:rsidR="005D7FCF" w:rsidRPr="004E442E" w:rsidRDefault="00373BAE">
      <w:pPr>
        <w:rPr>
          <w:rFonts w:ascii="Arial" w:hAnsi="Arial" w:cs="Arial"/>
          <w:sz w:val="24"/>
          <w:szCs w:val="24"/>
        </w:rPr>
      </w:pPr>
      <w:r w:rsidRPr="004E442E">
        <w:rPr>
          <w:rFonts w:ascii="Arial" w:hAnsi="Arial" w:cs="Arial"/>
          <w:sz w:val="24"/>
          <w:szCs w:val="24"/>
        </w:rPr>
        <w:t xml:space="preserve">AC-1.1 </w:t>
      </w:r>
    </w:p>
    <w:p w14:paraId="20A65D04" w14:textId="16034B97" w:rsidR="00373BAE" w:rsidRDefault="006D6729">
      <w:pPr>
        <w:rPr>
          <w:rFonts w:ascii="Arial" w:hAnsi="Arial" w:cs="Arial"/>
          <w:sz w:val="24"/>
          <w:szCs w:val="24"/>
        </w:rPr>
      </w:pPr>
      <w:r w:rsidRPr="00EE442B">
        <w:rPr>
          <w:rFonts w:ascii="Arial" w:hAnsi="Arial" w:cs="Arial"/>
          <w:sz w:val="24"/>
          <w:szCs w:val="24"/>
        </w:rPr>
        <w:t>Professionalism mean</w:t>
      </w:r>
      <w:r w:rsidR="00EE3B82">
        <w:rPr>
          <w:rFonts w:ascii="Arial" w:hAnsi="Arial" w:cs="Arial"/>
          <w:sz w:val="24"/>
          <w:szCs w:val="24"/>
        </w:rPr>
        <w:t>s</w:t>
      </w:r>
      <w:r w:rsidRPr="00EE442B">
        <w:rPr>
          <w:rFonts w:ascii="Arial" w:hAnsi="Arial" w:cs="Arial"/>
          <w:sz w:val="24"/>
          <w:szCs w:val="24"/>
        </w:rPr>
        <w:t xml:space="preserve"> different things to different people </w:t>
      </w:r>
      <w:r w:rsidR="002D3183">
        <w:rPr>
          <w:rFonts w:ascii="Arial" w:hAnsi="Arial" w:cs="Arial"/>
          <w:sz w:val="24"/>
          <w:szCs w:val="24"/>
        </w:rPr>
        <w:t>- determined by</w:t>
      </w:r>
      <w:r w:rsidRPr="00EE442B">
        <w:rPr>
          <w:rFonts w:ascii="Arial" w:hAnsi="Arial" w:cs="Arial"/>
          <w:sz w:val="24"/>
          <w:szCs w:val="24"/>
        </w:rPr>
        <w:t xml:space="preserve"> culture, personal and professional experiences. According to Hosain (2016) </w:t>
      </w:r>
      <w:r w:rsidR="00EE442B" w:rsidRPr="00EE442B">
        <w:rPr>
          <w:rFonts w:ascii="Arial" w:hAnsi="Arial" w:cs="Arial"/>
          <w:sz w:val="24"/>
          <w:szCs w:val="24"/>
        </w:rPr>
        <w:t>“</w:t>
      </w:r>
      <w:r w:rsidRPr="00EE442B">
        <w:rPr>
          <w:rFonts w:ascii="Arial" w:hAnsi="Arial" w:cs="Arial"/>
          <w:sz w:val="24"/>
          <w:szCs w:val="24"/>
        </w:rPr>
        <w:t>professionalism</w:t>
      </w:r>
      <w:r w:rsidR="00EE442B">
        <w:rPr>
          <w:rFonts w:ascii="Arial" w:hAnsi="Arial" w:cs="Arial"/>
          <w:sz w:val="24"/>
          <w:szCs w:val="24"/>
        </w:rPr>
        <w:t>:</w:t>
      </w:r>
      <w:r w:rsidRPr="00EE442B">
        <w:rPr>
          <w:rFonts w:ascii="Arial" w:hAnsi="Arial" w:cs="Arial"/>
          <w:sz w:val="24"/>
          <w:szCs w:val="24"/>
        </w:rPr>
        <w:t xml:space="preserve"> is not</w:t>
      </w:r>
      <w:r w:rsidR="00EE442B" w:rsidRPr="00EE442B">
        <w:rPr>
          <w:rFonts w:ascii="Arial" w:hAnsi="Arial" w:cs="Arial"/>
          <w:sz w:val="24"/>
          <w:szCs w:val="24"/>
        </w:rPr>
        <w:t xml:space="preserve"> the job you </w:t>
      </w:r>
      <w:proofErr w:type="gramStart"/>
      <w:r w:rsidR="00EE442B" w:rsidRPr="00EE442B">
        <w:rPr>
          <w:rFonts w:ascii="Arial" w:hAnsi="Arial" w:cs="Arial"/>
          <w:sz w:val="24"/>
          <w:szCs w:val="24"/>
        </w:rPr>
        <w:t>do,</w:t>
      </w:r>
      <w:proofErr w:type="gramEnd"/>
      <w:r w:rsidR="00EE442B" w:rsidRPr="00EE442B">
        <w:rPr>
          <w:rFonts w:ascii="Arial" w:hAnsi="Arial" w:cs="Arial"/>
          <w:sz w:val="24"/>
          <w:szCs w:val="24"/>
        </w:rPr>
        <w:t xml:space="preserve"> it is how you do the job”.</w:t>
      </w:r>
      <w:r w:rsidRPr="00EE442B">
        <w:rPr>
          <w:rFonts w:ascii="Arial" w:hAnsi="Arial" w:cs="Arial"/>
          <w:sz w:val="24"/>
          <w:szCs w:val="24"/>
        </w:rPr>
        <w:t xml:space="preserve"> </w:t>
      </w:r>
      <w:r w:rsidR="002D3183">
        <w:rPr>
          <w:rFonts w:ascii="Arial" w:hAnsi="Arial" w:cs="Arial"/>
          <w:sz w:val="24"/>
          <w:szCs w:val="24"/>
        </w:rPr>
        <w:t>C</w:t>
      </w:r>
      <w:r w:rsidRPr="00EE442B">
        <w:rPr>
          <w:rFonts w:ascii="Arial" w:hAnsi="Arial" w:cs="Arial"/>
          <w:sz w:val="24"/>
          <w:szCs w:val="24"/>
        </w:rPr>
        <w:t>ommon definitions of professionalism include</w:t>
      </w:r>
      <w:r w:rsidR="00EE442B">
        <w:rPr>
          <w:rFonts w:ascii="Arial" w:hAnsi="Arial" w:cs="Arial"/>
          <w:sz w:val="24"/>
          <w:szCs w:val="24"/>
        </w:rPr>
        <w:t xml:space="preserve"> qualities such as competen</w:t>
      </w:r>
      <w:r w:rsidR="002D3183">
        <w:rPr>
          <w:rFonts w:ascii="Arial" w:hAnsi="Arial" w:cs="Arial"/>
          <w:sz w:val="24"/>
          <w:szCs w:val="24"/>
        </w:rPr>
        <w:t>cy</w:t>
      </w:r>
      <w:r w:rsidR="00EE442B">
        <w:rPr>
          <w:rFonts w:ascii="Arial" w:hAnsi="Arial" w:cs="Arial"/>
          <w:sz w:val="24"/>
          <w:szCs w:val="24"/>
        </w:rPr>
        <w:t>, knowledge, c</w:t>
      </w:r>
      <w:r w:rsidR="00EE442B" w:rsidRPr="00EE442B">
        <w:rPr>
          <w:rFonts w:ascii="Arial" w:hAnsi="Arial" w:cs="Arial"/>
          <w:sz w:val="24"/>
          <w:szCs w:val="24"/>
        </w:rPr>
        <w:t>onscientiousness</w:t>
      </w:r>
      <w:r w:rsidR="00EE442B">
        <w:rPr>
          <w:rFonts w:ascii="Arial" w:hAnsi="Arial" w:cs="Arial"/>
          <w:sz w:val="24"/>
          <w:szCs w:val="24"/>
        </w:rPr>
        <w:t xml:space="preserve">, integrity, respect and emotional intelligence, </w:t>
      </w:r>
      <w:r w:rsidR="002D3183">
        <w:rPr>
          <w:rFonts w:ascii="Arial" w:hAnsi="Arial" w:cs="Arial"/>
          <w:sz w:val="24"/>
          <w:szCs w:val="24"/>
        </w:rPr>
        <w:t>appropriateness,</w:t>
      </w:r>
      <w:r w:rsidR="00EE442B">
        <w:rPr>
          <w:rFonts w:ascii="Arial" w:hAnsi="Arial" w:cs="Arial"/>
          <w:sz w:val="24"/>
          <w:szCs w:val="24"/>
        </w:rPr>
        <w:t xml:space="preserve"> and confidence (Emerald Works Limited, 2022).</w:t>
      </w:r>
      <w:r w:rsidR="00751ED5">
        <w:rPr>
          <w:rFonts w:ascii="Arial" w:hAnsi="Arial" w:cs="Arial"/>
          <w:sz w:val="24"/>
          <w:szCs w:val="24"/>
        </w:rPr>
        <w:t xml:space="preserve"> </w:t>
      </w:r>
      <w:r w:rsidR="00CB0057" w:rsidRPr="00CB0057">
        <w:rPr>
          <w:rFonts w:ascii="Arial" w:hAnsi="Arial" w:cs="Arial"/>
          <w:sz w:val="24"/>
          <w:szCs w:val="24"/>
        </w:rPr>
        <w:t>In the workplace, acting responsibly, diligently, and ethically is considered being professional. A professional will typically possess the information and abilities required for the position, communicate effectively with colleagues and clients, follow ethical standards, exhibit dependability and accountability, and continually seek to advance their level of expertise</w:t>
      </w:r>
      <w:r w:rsidR="00CB0057">
        <w:rPr>
          <w:rFonts w:ascii="Arial" w:hAnsi="Arial" w:cs="Arial"/>
          <w:sz w:val="24"/>
          <w:szCs w:val="24"/>
        </w:rPr>
        <w:t xml:space="preserve"> (Piccirilli, 2018)</w:t>
      </w:r>
      <w:r w:rsidR="00CB0057" w:rsidRPr="00CB0057">
        <w:rPr>
          <w:rFonts w:ascii="Arial" w:hAnsi="Arial" w:cs="Arial"/>
          <w:sz w:val="24"/>
          <w:szCs w:val="24"/>
        </w:rPr>
        <w:t>.</w:t>
      </w:r>
      <w:r w:rsidR="0064288A">
        <w:rPr>
          <w:rFonts w:ascii="Arial" w:hAnsi="Arial" w:cs="Arial"/>
          <w:sz w:val="24"/>
          <w:szCs w:val="24"/>
        </w:rPr>
        <w:t xml:space="preserve"> </w:t>
      </w:r>
    </w:p>
    <w:p w14:paraId="3F22736A" w14:textId="35747772" w:rsidR="0064288A" w:rsidRDefault="0064288A">
      <w:pPr>
        <w:rPr>
          <w:rFonts w:ascii="Arial" w:hAnsi="Arial" w:cs="Arial"/>
          <w:sz w:val="24"/>
          <w:szCs w:val="24"/>
        </w:rPr>
      </w:pPr>
      <w:r w:rsidRPr="0064288A">
        <w:rPr>
          <w:rFonts w:ascii="Arial" w:hAnsi="Arial" w:cs="Arial"/>
          <w:sz w:val="24"/>
          <w:szCs w:val="24"/>
        </w:rPr>
        <w:t>People professionals frequently possess skills in relationship development, negotiation, dispute resolution, and communication. They have a thorough understanding of the nuances of human behaviour and are skilled at leading and inspiring others to accomplish common objectives. They are adept at fostering a positive work atmosphere and have a thorough awareness of organisational culture.</w:t>
      </w:r>
      <w:r w:rsidR="00882D5E" w:rsidRPr="00882D5E">
        <w:t xml:space="preserve"> </w:t>
      </w:r>
      <w:r w:rsidR="00882D5E" w:rsidRPr="00882D5E">
        <w:rPr>
          <w:rFonts w:ascii="Arial" w:hAnsi="Arial" w:cs="Arial"/>
          <w:sz w:val="24"/>
          <w:szCs w:val="24"/>
        </w:rPr>
        <w:t xml:space="preserve">People professionals are also knowledgeable </w:t>
      </w:r>
      <w:r w:rsidR="002D3183">
        <w:rPr>
          <w:rFonts w:ascii="Arial" w:hAnsi="Arial" w:cs="Arial"/>
          <w:sz w:val="24"/>
          <w:szCs w:val="24"/>
        </w:rPr>
        <w:t>of</w:t>
      </w:r>
      <w:r w:rsidR="00882D5E" w:rsidRPr="00882D5E">
        <w:rPr>
          <w:rFonts w:ascii="Arial" w:hAnsi="Arial" w:cs="Arial"/>
          <w:sz w:val="24"/>
          <w:szCs w:val="24"/>
        </w:rPr>
        <w:t xml:space="preserve"> laws, regulations and policies related to employment and HR</w:t>
      </w:r>
      <w:r w:rsidR="002D3183">
        <w:rPr>
          <w:rFonts w:ascii="Arial" w:hAnsi="Arial" w:cs="Arial"/>
          <w:sz w:val="24"/>
          <w:szCs w:val="24"/>
        </w:rPr>
        <w:t>,</w:t>
      </w:r>
      <w:r w:rsidR="00882D5E" w:rsidRPr="00882D5E">
        <w:rPr>
          <w:rFonts w:ascii="Arial" w:hAnsi="Arial" w:cs="Arial"/>
          <w:sz w:val="24"/>
          <w:szCs w:val="24"/>
        </w:rPr>
        <w:t xml:space="preserve"> and </w:t>
      </w:r>
      <w:r w:rsidR="002D3183" w:rsidRPr="00882D5E">
        <w:rPr>
          <w:rFonts w:ascii="Arial" w:hAnsi="Arial" w:cs="Arial"/>
          <w:sz w:val="24"/>
          <w:szCs w:val="24"/>
        </w:rPr>
        <w:t>can</w:t>
      </w:r>
      <w:r w:rsidR="00882D5E" w:rsidRPr="00882D5E">
        <w:rPr>
          <w:rFonts w:ascii="Arial" w:hAnsi="Arial" w:cs="Arial"/>
          <w:sz w:val="24"/>
          <w:szCs w:val="24"/>
        </w:rPr>
        <w:t xml:space="preserve"> apply these to their work in an ethical and </w:t>
      </w:r>
      <w:r w:rsidR="00882D5E" w:rsidRPr="001575AD">
        <w:rPr>
          <w:rFonts w:ascii="Arial" w:hAnsi="Arial" w:cs="Arial"/>
          <w:sz w:val="24"/>
          <w:szCs w:val="24"/>
        </w:rPr>
        <w:t>responsible manner</w:t>
      </w:r>
      <w:r w:rsidR="000A2DE5" w:rsidRPr="001575AD">
        <w:rPr>
          <w:rFonts w:ascii="Arial" w:hAnsi="Arial" w:cs="Arial"/>
          <w:sz w:val="24"/>
          <w:szCs w:val="24"/>
        </w:rPr>
        <w:t xml:space="preserve"> (</w:t>
      </w:r>
      <w:proofErr w:type="spellStart"/>
      <w:r w:rsidR="000A2DE5" w:rsidRPr="001575AD">
        <w:rPr>
          <w:rFonts w:ascii="Arial" w:hAnsi="Arial" w:cs="Arial"/>
          <w:sz w:val="24"/>
          <w:szCs w:val="24"/>
        </w:rPr>
        <w:t>Vulpen</w:t>
      </w:r>
      <w:proofErr w:type="spellEnd"/>
      <w:r w:rsidR="000A2DE5" w:rsidRPr="001575AD">
        <w:rPr>
          <w:rFonts w:ascii="Arial" w:hAnsi="Arial" w:cs="Arial"/>
          <w:sz w:val="24"/>
          <w:szCs w:val="24"/>
        </w:rPr>
        <w:t>, no date)</w:t>
      </w:r>
      <w:r w:rsidR="00882D5E" w:rsidRPr="001575AD">
        <w:rPr>
          <w:rFonts w:ascii="Arial" w:hAnsi="Arial" w:cs="Arial"/>
          <w:sz w:val="24"/>
          <w:szCs w:val="24"/>
        </w:rPr>
        <w:t>.</w:t>
      </w:r>
      <w:r w:rsidR="00AD2254" w:rsidRPr="001575AD">
        <w:rPr>
          <w:rFonts w:ascii="Arial" w:hAnsi="Arial" w:cs="Arial"/>
          <w:sz w:val="24"/>
          <w:szCs w:val="24"/>
        </w:rPr>
        <w:t xml:space="preserve"> </w:t>
      </w:r>
      <w:r w:rsidR="002D3183" w:rsidRPr="001575AD">
        <w:rPr>
          <w:rFonts w:ascii="Arial" w:hAnsi="Arial" w:cs="Arial"/>
          <w:sz w:val="24"/>
          <w:szCs w:val="24"/>
        </w:rPr>
        <w:t>A</w:t>
      </w:r>
      <w:r w:rsidR="002D3183">
        <w:rPr>
          <w:rFonts w:ascii="Arial" w:hAnsi="Arial" w:cs="Arial"/>
          <w:sz w:val="24"/>
          <w:szCs w:val="24"/>
        </w:rPr>
        <w:t xml:space="preserve"> </w:t>
      </w:r>
      <w:r w:rsidR="00AD2254">
        <w:rPr>
          <w:rFonts w:ascii="Arial" w:hAnsi="Arial" w:cs="Arial"/>
          <w:sz w:val="24"/>
          <w:szCs w:val="24"/>
        </w:rPr>
        <w:t xml:space="preserve">survey conducted by CIPD showed that 61% of HR professionals thought having </w:t>
      </w:r>
      <w:r w:rsidR="000A2DE5">
        <w:rPr>
          <w:rFonts w:ascii="Arial" w:hAnsi="Arial" w:cs="Arial"/>
          <w:sz w:val="24"/>
          <w:szCs w:val="24"/>
        </w:rPr>
        <w:t>u</w:t>
      </w:r>
      <w:r w:rsidR="00AD2254" w:rsidRPr="00AD2254">
        <w:rPr>
          <w:rFonts w:ascii="Arial" w:hAnsi="Arial" w:cs="Arial"/>
          <w:sz w:val="24"/>
          <w:szCs w:val="24"/>
        </w:rPr>
        <w:t>p-to-date knowledge relevant to the profession</w:t>
      </w:r>
      <w:r w:rsidR="00AD2254">
        <w:rPr>
          <w:rFonts w:ascii="Arial" w:hAnsi="Arial" w:cs="Arial"/>
          <w:sz w:val="24"/>
          <w:szCs w:val="24"/>
        </w:rPr>
        <w:t xml:space="preserve"> was an essential characteristic of a people professional (CIPD,</w:t>
      </w:r>
      <w:r w:rsidR="00177579">
        <w:rPr>
          <w:rFonts w:ascii="Arial" w:hAnsi="Arial" w:cs="Arial"/>
          <w:sz w:val="24"/>
          <w:szCs w:val="24"/>
        </w:rPr>
        <w:t xml:space="preserve"> </w:t>
      </w:r>
      <w:r w:rsidR="00AD2254">
        <w:rPr>
          <w:rFonts w:ascii="Arial" w:hAnsi="Arial" w:cs="Arial"/>
          <w:sz w:val="24"/>
          <w:szCs w:val="24"/>
        </w:rPr>
        <w:t>2015).</w:t>
      </w:r>
      <w:r w:rsidR="003A2C14">
        <w:rPr>
          <w:rFonts w:ascii="Arial" w:hAnsi="Arial" w:cs="Arial"/>
          <w:sz w:val="24"/>
          <w:szCs w:val="24"/>
        </w:rPr>
        <w:t xml:space="preserve"> CIPD support</w:t>
      </w:r>
      <w:r w:rsidR="002D3183">
        <w:rPr>
          <w:rFonts w:ascii="Arial" w:hAnsi="Arial" w:cs="Arial"/>
          <w:sz w:val="24"/>
          <w:szCs w:val="24"/>
        </w:rPr>
        <w:t>s</w:t>
      </w:r>
      <w:r w:rsidR="003A2C14">
        <w:rPr>
          <w:rFonts w:ascii="Arial" w:hAnsi="Arial" w:cs="Arial"/>
          <w:sz w:val="24"/>
          <w:szCs w:val="24"/>
        </w:rPr>
        <w:t xml:space="preserve"> professionals by providing an international benchmar</w:t>
      </w:r>
      <w:r w:rsidR="00C257BE">
        <w:rPr>
          <w:rFonts w:ascii="Arial" w:hAnsi="Arial" w:cs="Arial"/>
          <w:sz w:val="24"/>
          <w:szCs w:val="24"/>
        </w:rPr>
        <w:t>k through the</w:t>
      </w:r>
      <w:r w:rsidR="00B15EE4">
        <w:rPr>
          <w:rFonts w:ascii="Arial" w:hAnsi="Arial" w:cs="Arial"/>
          <w:sz w:val="24"/>
          <w:szCs w:val="24"/>
        </w:rPr>
        <w:t xml:space="preserve"> Professional Map</w:t>
      </w:r>
      <w:r w:rsidR="001C46D0">
        <w:rPr>
          <w:rFonts w:ascii="Arial" w:hAnsi="Arial" w:cs="Arial"/>
          <w:sz w:val="24"/>
          <w:szCs w:val="24"/>
        </w:rPr>
        <w:t xml:space="preserve">, which </w:t>
      </w:r>
      <w:r w:rsidR="00B15EE4" w:rsidRPr="00B15EE4">
        <w:rPr>
          <w:rFonts w:ascii="Arial" w:hAnsi="Arial" w:cs="Arial"/>
          <w:sz w:val="24"/>
          <w:szCs w:val="24"/>
        </w:rPr>
        <w:t>is intended to change in tandem with how the landscape of the human resources profession is changing</w:t>
      </w:r>
      <w:r w:rsidR="00B15EE4">
        <w:rPr>
          <w:rFonts w:ascii="Arial" w:hAnsi="Arial" w:cs="Arial"/>
          <w:sz w:val="24"/>
          <w:szCs w:val="24"/>
        </w:rPr>
        <w:t xml:space="preserve"> (CIPD,</w:t>
      </w:r>
      <w:r w:rsidR="00177579">
        <w:rPr>
          <w:rFonts w:ascii="Arial" w:hAnsi="Arial" w:cs="Arial"/>
          <w:sz w:val="24"/>
          <w:szCs w:val="24"/>
        </w:rPr>
        <w:t xml:space="preserve"> </w:t>
      </w:r>
      <w:r w:rsidR="00B15EE4">
        <w:rPr>
          <w:rFonts w:ascii="Arial" w:hAnsi="Arial" w:cs="Arial"/>
          <w:sz w:val="24"/>
          <w:szCs w:val="24"/>
        </w:rPr>
        <w:t>2022</w:t>
      </w:r>
      <w:r w:rsidR="00A870E1">
        <w:rPr>
          <w:rFonts w:ascii="Arial" w:hAnsi="Arial" w:cs="Arial"/>
          <w:sz w:val="24"/>
          <w:szCs w:val="24"/>
        </w:rPr>
        <w:t>a</w:t>
      </w:r>
      <w:r w:rsidR="00B15EE4">
        <w:rPr>
          <w:rFonts w:ascii="Arial" w:hAnsi="Arial" w:cs="Arial"/>
          <w:sz w:val="24"/>
          <w:szCs w:val="24"/>
        </w:rPr>
        <w:t>)</w:t>
      </w:r>
      <w:r w:rsidR="00B15EE4" w:rsidRPr="00B15EE4">
        <w:rPr>
          <w:rFonts w:ascii="Arial" w:hAnsi="Arial" w:cs="Arial"/>
          <w:sz w:val="24"/>
          <w:szCs w:val="24"/>
        </w:rPr>
        <w:t>.</w:t>
      </w:r>
    </w:p>
    <w:p w14:paraId="04D1679A" w14:textId="70802D53" w:rsidR="000A2DE5" w:rsidRDefault="000A2DE5">
      <w:pPr>
        <w:rPr>
          <w:rFonts w:ascii="Arial" w:hAnsi="Arial" w:cs="Arial"/>
          <w:sz w:val="24"/>
          <w:szCs w:val="24"/>
        </w:rPr>
      </w:pPr>
    </w:p>
    <w:p w14:paraId="0057B3B4" w14:textId="7A8A2250" w:rsidR="000A2DE5" w:rsidRDefault="000A2DE5">
      <w:pPr>
        <w:rPr>
          <w:rFonts w:ascii="Arial" w:hAnsi="Arial" w:cs="Arial"/>
          <w:sz w:val="24"/>
          <w:szCs w:val="24"/>
        </w:rPr>
      </w:pPr>
      <w:r>
        <w:rPr>
          <w:rFonts w:ascii="Arial" w:hAnsi="Arial" w:cs="Arial"/>
          <w:sz w:val="24"/>
          <w:szCs w:val="24"/>
        </w:rPr>
        <w:t>AC 3.1</w:t>
      </w:r>
    </w:p>
    <w:p w14:paraId="6D076554" w14:textId="6B2F7576" w:rsidR="00EE442B" w:rsidRPr="00AA6BFC" w:rsidRDefault="00BA79C3" w:rsidP="00EE442B">
      <w:pPr>
        <w:rPr>
          <w:rFonts w:ascii="Arial" w:hAnsi="Arial" w:cs="Arial"/>
          <w:sz w:val="24"/>
          <w:szCs w:val="24"/>
        </w:rPr>
      </w:pPr>
      <w:r w:rsidRPr="00BA79C3">
        <w:rPr>
          <w:rFonts w:ascii="Arial" w:hAnsi="Arial" w:cs="Arial"/>
          <w:sz w:val="24"/>
          <w:szCs w:val="24"/>
        </w:rPr>
        <w:t xml:space="preserve">Initially known as </w:t>
      </w:r>
      <w:r>
        <w:rPr>
          <w:rFonts w:ascii="Arial" w:hAnsi="Arial" w:cs="Arial"/>
          <w:sz w:val="24"/>
          <w:szCs w:val="24"/>
        </w:rPr>
        <w:t>P</w:t>
      </w:r>
      <w:r w:rsidRPr="00BA79C3">
        <w:rPr>
          <w:rFonts w:ascii="Arial" w:hAnsi="Arial" w:cs="Arial"/>
          <w:sz w:val="24"/>
          <w:szCs w:val="24"/>
        </w:rPr>
        <w:t xml:space="preserve">ersonnel, </w:t>
      </w:r>
      <w:r>
        <w:rPr>
          <w:rFonts w:ascii="Arial" w:hAnsi="Arial" w:cs="Arial"/>
          <w:sz w:val="24"/>
          <w:szCs w:val="24"/>
        </w:rPr>
        <w:t>H</w:t>
      </w:r>
      <w:r w:rsidRPr="00BA79C3">
        <w:rPr>
          <w:rFonts w:ascii="Arial" w:hAnsi="Arial" w:cs="Arial"/>
          <w:sz w:val="24"/>
          <w:szCs w:val="24"/>
        </w:rPr>
        <w:t xml:space="preserve">uman </w:t>
      </w:r>
      <w:r>
        <w:rPr>
          <w:rFonts w:ascii="Arial" w:hAnsi="Arial" w:cs="Arial"/>
          <w:sz w:val="24"/>
          <w:szCs w:val="24"/>
        </w:rPr>
        <w:t>R</w:t>
      </w:r>
      <w:r w:rsidRPr="00BA79C3">
        <w:rPr>
          <w:rFonts w:ascii="Arial" w:hAnsi="Arial" w:cs="Arial"/>
          <w:sz w:val="24"/>
          <w:szCs w:val="24"/>
        </w:rPr>
        <w:t>esources</w:t>
      </w:r>
      <w:r>
        <w:rPr>
          <w:rFonts w:ascii="Arial" w:hAnsi="Arial" w:cs="Arial"/>
          <w:sz w:val="24"/>
          <w:szCs w:val="24"/>
        </w:rPr>
        <w:t xml:space="preserve"> (HR)</w:t>
      </w:r>
      <w:r w:rsidRPr="00BA79C3">
        <w:rPr>
          <w:rFonts w:ascii="Arial" w:hAnsi="Arial" w:cs="Arial"/>
          <w:sz w:val="24"/>
          <w:szCs w:val="24"/>
        </w:rPr>
        <w:t xml:space="preserve"> was primarily in charge of maintaining records, </w:t>
      </w:r>
      <w:r w:rsidR="00177579">
        <w:rPr>
          <w:rFonts w:ascii="Arial" w:hAnsi="Arial" w:cs="Arial"/>
          <w:sz w:val="24"/>
          <w:szCs w:val="24"/>
        </w:rPr>
        <w:t>ensuring</w:t>
      </w:r>
      <w:r w:rsidRPr="00BA79C3">
        <w:rPr>
          <w:rFonts w:ascii="Arial" w:hAnsi="Arial" w:cs="Arial"/>
          <w:sz w:val="24"/>
          <w:szCs w:val="24"/>
        </w:rPr>
        <w:t xml:space="preserve"> businesses complied with laws and regulations, deciding salaries, benefits packages, and other payments</w:t>
      </w:r>
      <w:r>
        <w:rPr>
          <w:rFonts w:ascii="Arial" w:hAnsi="Arial" w:cs="Arial"/>
          <w:sz w:val="24"/>
          <w:szCs w:val="24"/>
        </w:rPr>
        <w:t xml:space="preserve"> (Gulati, 2020)</w:t>
      </w:r>
      <w:r w:rsidRPr="00BA79C3">
        <w:rPr>
          <w:rFonts w:ascii="Arial" w:hAnsi="Arial" w:cs="Arial"/>
          <w:sz w:val="24"/>
          <w:szCs w:val="24"/>
        </w:rPr>
        <w:t>.</w:t>
      </w:r>
      <w:r>
        <w:rPr>
          <w:rFonts w:ascii="Arial" w:hAnsi="Arial" w:cs="Arial"/>
          <w:sz w:val="24"/>
          <w:szCs w:val="24"/>
        </w:rPr>
        <w:t xml:space="preserve"> </w:t>
      </w:r>
      <w:r w:rsidR="00720554" w:rsidRPr="00720554">
        <w:rPr>
          <w:rFonts w:ascii="Arial" w:hAnsi="Arial" w:cs="Arial"/>
          <w:sz w:val="24"/>
          <w:szCs w:val="24"/>
        </w:rPr>
        <w:t xml:space="preserve">The function of HR has changed </w:t>
      </w:r>
      <w:r w:rsidR="00621D0C">
        <w:rPr>
          <w:rFonts w:ascii="Arial" w:hAnsi="Arial" w:cs="Arial"/>
          <w:sz w:val="24"/>
          <w:szCs w:val="24"/>
        </w:rPr>
        <w:t>considerably</w:t>
      </w:r>
      <w:r w:rsidR="00720554" w:rsidRPr="00720554">
        <w:rPr>
          <w:rFonts w:ascii="Arial" w:hAnsi="Arial" w:cs="Arial"/>
          <w:sz w:val="24"/>
          <w:szCs w:val="24"/>
        </w:rPr>
        <w:t xml:space="preserve"> </w:t>
      </w:r>
      <w:r w:rsidR="00621D0C">
        <w:rPr>
          <w:rFonts w:ascii="Arial" w:hAnsi="Arial" w:cs="Arial"/>
          <w:sz w:val="24"/>
          <w:szCs w:val="24"/>
        </w:rPr>
        <w:t>in recent</w:t>
      </w:r>
      <w:r w:rsidR="00720554" w:rsidRPr="00720554">
        <w:rPr>
          <w:rFonts w:ascii="Arial" w:hAnsi="Arial" w:cs="Arial"/>
          <w:sz w:val="24"/>
          <w:szCs w:val="24"/>
        </w:rPr>
        <w:t xml:space="preserve"> years as organisations deal with new possibilities and problems in the </w:t>
      </w:r>
      <w:r w:rsidR="00621D0C">
        <w:rPr>
          <w:rFonts w:ascii="Arial" w:hAnsi="Arial" w:cs="Arial"/>
          <w:sz w:val="24"/>
          <w:szCs w:val="24"/>
        </w:rPr>
        <w:t>rapidly</w:t>
      </w:r>
      <w:r w:rsidR="00720554" w:rsidRPr="00720554">
        <w:rPr>
          <w:rFonts w:ascii="Arial" w:hAnsi="Arial" w:cs="Arial"/>
          <w:sz w:val="24"/>
          <w:szCs w:val="24"/>
        </w:rPr>
        <w:t xml:space="preserve"> shifting business environment of today. </w:t>
      </w:r>
      <w:r w:rsidR="00720554">
        <w:rPr>
          <w:rFonts w:ascii="Arial" w:hAnsi="Arial" w:cs="Arial"/>
          <w:sz w:val="24"/>
          <w:szCs w:val="24"/>
        </w:rPr>
        <w:t>A</w:t>
      </w:r>
      <w:r w:rsidR="00720554" w:rsidRPr="00720554">
        <w:rPr>
          <w:rFonts w:ascii="Arial" w:hAnsi="Arial" w:cs="Arial"/>
          <w:sz w:val="24"/>
          <w:szCs w:val="24"/>
        </w:rPr>
        <w:t>reas of change consist of</w:t>
      </w:r>
      <w:r w:rsidR="0052321C">
        <w:rPr>
          <w:rFonts w:ascii="Arial" w:hAnsi="Arial" w:cs="Arial"/>
          <w:sz w:val="24"/>
          <w:szCs w:val="24"/>
        </w:rPr>
        <w:t xml:space="preserve"> </w:t>
      </w:r>
      <w:r w:rsidR="00A10AE9">
        <w:rPr>
          <w:rFonts w:ascii="Arial" w:hAnsi="Arial" w:cs="Arial"/>
          <w:sz w:val="24"/>
          <w:szCs w:val="24"/>
        </w:rPr>
        <w:t>s</w:t>
      </w:r>
      <w:r w:rsidR="00720554" w:rsidRPr="00720554">
        <w:rPr>
          <w:rFonts w:ascii="Arial" w:hAnsi="Arial" w:cs="Arial"/>
          <w:sz w:val="24"/>
          <w:szCs w:val="24"/>
        </w:rPr>
        <w:t>trategic partner</w:t>
      </w:r>
      <w:r w:rsidR="00A10AE9">
        <w:rPr>
          <w:rFonts w:ascii="Arial" w:hAnsi="Arial" w:cs="Arial"/>
          <w:sz w:val="24"/>
          <w:szCs w:val="24"/>
        </w:rPr>
        <w:t>, f</w:t>
      </w:r>
      <w:r w:rsidR="0052321C" w:rsidRPr="0052321C">
        <w:rPr>
          <w:rFonts w:ascii="Arial" w:hAnsi="Arial" w:cs="Arial"/>
          <w:sz w:val="24"/>
          <w:szCs w:val="24"/>
        </w:rPr>
        <w:t>ocus on the employee experience</w:t>
      </w:r>
      <w:r w:rsidR="00A10AE9">
        <w:rPr>
          <w:rFonts w:ascii="Arial" w:hAnsi="Arial" w:cs="Arial"/>
          <w:sz w:val="24"/>
          <w:szCs w:val="24"/>
        </w:rPr>
        <w:t>, a</w:t>
      </w:r>
      <w:r w:rsidR="0052321C" w:rsidRPr="0052321C">
        <w:rPr>
          <w:rFonts w:ascii="Arial" w:hAnsi="Arial" w:cs="Arial"/>
          <w:sz w:val="24"/>
          <w:szCs w:val="24"/>
        </w:rPr>
        <w:t>doption of technology</w:t>
      </w:r>
      <w:r w:rsidR="00A10AE9">
        <w:rPr>
          <w:rFonts w:ascii="Arial" w:hAnsi="Arial" w:cs="Arial"/>
          <w:sz w:val="24"/>
          <w:szCs w:val="24"/>
        </w:rPr>
        <w:t>, d</w:t>
      </w:r>
      <w:r w:rsidR="00906FFF" w:rsidRPr="00906FFF">
        <w:rPr>
          <w:rFonts w:ascii="Arial" w:hAnsi="Arial" w:cs="Arial"/>
          <w:sz w:val="24"/>
          <w:szCs w:val="24"/>
        </w:rPr>
        <w:t>iversity, equity, and inclusion (DEI</w:t>
      </w:r>
      <w:r w:rsidR="00A10AE9">
        <w:rPr>
          <w:rFonts w:ascii="Arial" w:hAnsi="Arial" w:cs="Arial"/>
          <w:sz w:val="24"/>
          <w:szCs w:val="24"/>
        </w:rPr>
        <w:t>)</w:t>
      </w:r>
      <w:r w:rsidR="001C0A7F">
        <w:rPr>
          <w:rFonts w:ascii="Arial" w:hAnsi="Arial" w:cs="Arial"/>
          <w:sz w:val="24"/>
          <w:szCs w:val="24"/>
        </w:rPr>
        <w:t xml:space="preserve"> (</w:t>
      </w:r>
      <w:proofErr w:type="spellStart"/>
      <w:r w:rsidR="001C0A7F">
        <w:rPr>
          <w:rFonts w:ascii="Arial" w:hAnsi="Arial" w:cs="Arial"/>
          <w:sz w:val="24"/>
          <w:szCs w:val="24"/>
        </w:rPr>
        <w:t>Reflektive</w:t>
      </w:r>
      <w:proofErr w:type="spellEnd"/>
      <w:r w:rsidR="001C0A7F">
        <w:rPr>
          <w:rFonts w:ascii="Arial" w:hAnsi="Arial" w:cs="Arial"/>
          <w:sz w:val="24"/>
          <w:szCs w:val="24"/>
        </w:rPr>
        <w:t>, 2018)</w:t>
      </w:r>
      <w:r w:rsidR="00906FFF" w:rsidRPr="00906FFF">
        <w:rPr>
          <w:rFonts w:ascii="Arial" w:hAnsi="Arial" w:cs="Arial"/>
          <w:sz w:val="24"/>
          <w:szCs w:val="24"/>
        </w:rPr>
        <w:t>.</w:t>
      </w:r>
      <w:r w:rsidR="00A55625">
        <w:rPr>
          <w:rFonts w:ascii="Arial" w:hAnsi="Arial" w:cs="Arial"/>
          <w:sz w:val="24"/>
          <w:szCs w:val="24"/>
        </w:rPr>
        <w:t xml:space="preserve"> According to Verlinden (no date), these </w:t>
      </w:r>
      <w:r w:rsidR="00621D0C">
        <w:rPr>
          <w:rFonts w:ascii="Arial" w:hAnsi="Arial" w:cs="Arial"/>
          <w:sz w:val="24"/>
          <w:szCs w:val="24"/>
        </w:rPr>
        <w:t xml:space="preserve">remain </w:t>
      </w:r>
      <w:r w:rsidR="00A55625">
        <w:rPr>
          <w:rFonts w:ascii="Arial" w:hAnsi="Arial" w:cs="Arial"/>
          <w:sz w:val="24"/>
          <w:szCs w:val="24"/>
        </w:rPr>
        <w:t xml:space="preserve">the focus of HR </w:t>
      </w:r>
      <w:r w:rsidR="00621D0C">
        <w:rPr>
          <w:rFonts w:ascii="Arial" w:hAnsi="Arial" w:cs="Arial"/>
          <w:sz w:val="24"/>
          <w:szCs w:val="24"/>
        </w:rPr>
        <w:t>moving</w:t>
      </w:r>
      <w:r w:rsidR="00A55625">
        <w:rPr>
          <w:rFonts w:ascii="Arial" w:hAnsi="Arial" w:cs="Arial"/>
          <w:sz w:val="24"/>
          <w:szCs w:val="24"/>
        </w:rPr>
        <w:t xml:space="preserve"> forward</w:t>
      </w:r>
      <w:r w:rsidR="001C0A7F">
        <w:rPr>
          <w:rFonts w:ascii="Arial" w:hAnsi="Arial" w:cs="Arial"/>
          <w:sz w:val="24"/>
          <w:szCs w:val="24"/>
        </w:rPr>
        <w:t>.</w:t>
      </w:r>
      <w:r w:rsidR="006A03B7">
        <w:rPr>
          <w:rFonts w:ascii="Arial" w:hAnsi="Arial" w:cs="Arial"/>
          <w:sz w:val="24"/>
          <w:szCs w:val="24"/>
        </w:rPr>
        <w:t xml:space="preserve"> As the HR industry is constantly evolving </w:t>
      </w:r>
      <w:r w:rsidR="00621D0C">
        <w:rPr>
          <w:rFonts w:ascii="Arial" w:hAnsi="Arial" w:cs="Arial"/>
          <w:sz w:val="24"/>
          <w:szCs w:val="24"/>
        </w:rPr>
        <w:t>with</w:t>
      </w:r>
      <w:r w:rsidR="006A03B7">
        <w:rPr>
          <w:rFonts w:ascii="Arial" w:hAnsi="Arial" w:cs="Arial"/>
          <w:sz w:val="24"/>
          <w:szCs w:val="24"/>
        </w:rPr>
        <w:t xml:space="preserve"> the latest trends, laws and regulations, people profession</w:t>
      </w:r>
      <w:r w:rsidR="00621D0C">
        <w:rPr>
          <w:rFonts w:ascii="Arial" w:hAnsi="Arial" w:cs="Arial"/>
          <w:sz w:val="24"/>
          <w:szCs w:val="24"/>
        </w:rPr>
        <w:t>al</w:t>
      </w:r>
      <w:r w:rsidR="006A03B7">
        <w:rPr>
          <w:rFonts w:ascii="Arial" w:hAnsi="Arial" w:cs="Arial"/>
          <w:sz w:val="24"/>
          <w:szCs w:val="24"/>
        </w:rPr>
        <w:t xml:space="preserve">s need to keep </w:t>
      </w:r>
      <w:r w:rsidR="001C46D0">
        <w:rPr>
          <w:rFonts w:ascii="Arial" w:hAnsi="Arial" w:cs="Arial"/>
          <w:sz w:val="24"/>
          <w:szCs w:val="24"/>
        </w:rPr>
        <w:t>up to date</w:t>
      </w:r>
      <w:r w:rsidR="006A03B7">
        <w:rPr>
          <w:rFonts w:ascii="Arial" w:hAnsi="Arial" w:cs="Arial"/>
          <w:sz w:val="24"/>
          <w:szCs w:val="24"/>
        </w:rPr>
        <w:t xml:space="preserve"> through continued professional development (CPD). </w:t>
      </w:r>
      <w:r w:rsidR="00621D0C">
        <w:rPr>
          <w:rFonts w:ascii="Arial" w:hAnsi="Arial" w:cs="Arial"/>
          <w:sz w:val="24"/>
          <w:szCs w:val="24"/>
        </w:rPr>
        <w:t>U</w:t>
      </w:r>
      <w:r w:rsidR="006A03B7">
        <w:rPr>
          <w:rFonts w:ascii="Arial" w:hAnsi="Arial" w:cs="Arial"/>
          <w:sz w:val="24"/>
          <w:szCs w:val="24"/>
        </w:rPr>
        <w:t xml:space="preserve">ndertaking CPD provides opportunities to </w:t>
      </w:r>
      <w:r w:rsidR="00621D0C">
        <w:rPr>
          <w:rFonts w:ascii="Arial" w:hAnsi="Arial" w:cs="Arial"/>
          <w:sz w:val="24"/>
          <w:szCs w:val="24"/>
        </w:rPr>
        <w:t>attain</w:t>
      </w:r>
      <w:r w:rsidR="006A03B7">
        <w:rPr>
          <w:rFonts w:ascii="Arial" w:hAnsi="Arial" w:cs="Arial"/>
          <w:sz w:val="24"/>
          <w:szCs w:val="24"/>
        </w:rPr>
        <w:t xml:space="preserve"> new skills, techniques and approaches </w:t>
      </w:r>
      <w:r w:rsidR="00621D0C">
        <w:rPr>
          <w:rFonts w:ascii="Arial" w:hAnsi="Arial" w:cs="Arial"/>
          <w:sz w:val="24"/>
          <w:szCs w:val="24"/>
        </w:rPr>
        <w:t>applicable</w:t>
      </w:r>
      <w:r w:rsidR="006A03B7">
        <w:rPr>
          <w:rFonts w:ascii="Arial" w:hAnsi="Arial" w:cs="Arial"/>
          <w:sz w:val="24"/>
          <w:szCs w:val="24"/>
        </w:rPr>
        <w:t xml:space="preserve"> to day-to-day tasks. CPD enhance</w:t>
      </w:r>
      <w:r w:rsidR="00621D0C">
        <w:rPr>
          <w:rFonts w:ascii="Arial" w:hAnsi="Arial" w:cs="Arial"/>
          <w:sz w:val="24"/>
          <w:szCs w:val="24"/>
        </w:rPr>
        <w:t>s</w:t>
      </w:r>
      <w:r w:rsidR="006A03B7">
        <w:rPr>
          <w:rFonts w:ascii="Arial" w:hAnsi="Arial" w:cs="Arial"/>
          <w:sz w:val="24"/>
          <w:szCs w:val="24"/>
        </w:rPr>
        <w:t xml:space="preserve"> credibility and reputation by demonstrating a commitment to professional development</w:t>
      </w:r>
      <w:r w:rsidR="000C634D">
        <w:rPr>
          <w:rFonts w:ascii="Arial" w:hAnsi="Arial" w:cs="Arial"/>
          <w:sz w:val="24"/>
          <w:szCs w:val="24"/>
        </w:rPr>
        <w:t xml:space="preserve"> (CIPD,</w:t>
      </w:r>
      <w:r w:rsidR="00177579">
        <w:rPr>
          <w:rFonts w:ascii="Arial" w:hAnsi="Arial" w:cs="Arial"/>
          <w:sz w:val="24"/>
          <w:szCs w:val="24"/>
        </w:rPr>
        <w:t xml:space="preserve"> </w:t>
      </w:r>
      <w:r w:rsidR="000C634D">
        <w:rPr>
          <w:rFonts w:ascii="Arial" w:hAnsi="Arial" w:cs="Arial"/>
          <w:sz w:val="24"/>
          <w:szCs w:val="24"/>
        </w:rPr>
        <w:t>2022</w:t>
      </w:r>
      <w:r w:rsidR="00A870E1">
        <w:rPr>
          <w:rFonts w:ascii="Arial" w:hAnsi="Arial" w:cs="Arial"/>
          <w:sz w:val="24"/>
          <w:szCs w:val="24"/>
        </w:rPr>
        <w:t>b</w:t>
      </w:r>
      <w:r w:rsidR="000C634D">
        <w:rPr>
          <w:rFonts w:ascii="Arial" w:hAnsi="Arial" w:cs="Arial"/>
          <w:sz w:val="24"/>
          <w:szCs w:val="24"/>
        </w:rPr>
        <w:t>)</w:t>
      </w:r>
      <w:r w:rsidR="006A03B7">
        <w:rPr>
          <w:rFonts w:ascii="Arial" w:hAnsi="Arial" w:cs="Arial"/>
          <w:sz w:val="24"/>
          <w:szCs w:val="24"/>
        </w:rPr>
        <w:t>.</w:t>
      </w:r>
      <w:r w:rsidR="00EC4121">
        <w:rPr>
          <w:rFonts w:ascii="Arial" w:hAnsi="Arial" w:cs="Arial"/>
          <w:sz w:val="24"/>
          <w:szCs w:val="24"/>
        </w:rPr>
        <w:t xml:space="preserve"> CPD also enables professionals to maintain professional membership and accreditation.</w:t>
      </w:r>
      <w:r w:rsidR="00EC4121" w:rsidRPr="00EC4121">
        <w:t xml:space="preserve"> </w:t>
      </w:r>
      <w:r w:rsidR="00A058D8">
        <w:rPr>
          <w:rFonts w:ascii="Arial" w:hAnsi="Arial" w:cs="Arial"/>
          <w:sz w:val="24"/>
          <w:szCs w:val="24"/>
        </w:rPr>
        <w:t>There are many ways to undertake CPD, including f</w:t>
      </w:r>
      <w:r w:rsidR="00EC4121" w:rsidRPr="00EC4121">
        <w:rPr>
          <w:rFonts w:ascii="Arial" w:hAnsi="Arial" w:cs="Arial"/>
          <w:sz w:val="24"/>
          <w:szCs w:val="24"/>
        </w:rPr>
        <w:t xml:space="preserve">ormal training programs: </w:t>
      </w:r>
      <w:r w:rsidR="00621D0C">
        <w:rPr>
          <w:rFonts w:ascii="Arial" w:hAnsi="Arial" w:cs="Arial"/>
          <w:sz w:val="24"/>
          <w:szCs w:val="24"/>
        </w:rPr>
        <w:t>t</w:t>
      </w:r>
      <w:r w:rsidR="00EC4121" w:rsidRPr="00EC4121">
        <w:rPr>
          <w:rFonts w:ascii="Arial" w:hAnsi="Arial" w:cs="Arial"/>
          <w:sz w:val="24"/>
          <w:szCs w:val="24"/>
        </w:rPr>
        <w:t xml:space="preserve">hese can include courses, workshops, and seminars designed to teach new or update existing </w:t>
      </w:r>
      <w:r w:rsidR="00621D0C">
        <w:rPr>
          <w:rFonts w:ascii="Arial" w:hAnsi="Arial" w:cs="Arial"/>
          <w:sz w:val="24"/>
          <w:szCs w:val="24"/>
        </w:rPr>
        <w:t>skills</w:t>
      </w:r>
      <w:r w:rsidR="00EC4121" w:rsidRPr="00EC4121">
        <w:rPr>
          <w:rFonts w:ascii="Arial" w:hAnsi="Arial" w:cs="Arial"/>
          <w:sz w:val="24"/>
          <w:szCs w:val="24"/>
        </w:rPr>
        <w:t>.</w:t>
      </w:r>
      <w:r w:rsidR="00DA0170">
        <w:rPr>
          <w:rFonts w:ascii="Arial" w:hAnsi="Arial" w:cs="Arial"/>
          <w:sz w:val="24"/>
          <w:szCs w:val="24"/>
        </w:rPr>
        <w:t xml:space="preserve"> </w:t>
      </w:r>
      <w:r w:rsidR="00A058D8">
        <w:rPr>
          <w:rFonts w:ascii="Arial" w:hAnsi="Arial" w:cs="Arial"/>
          <w:sz w:val="24"/>
          <w:szCs w:val="24"/>
        </w:rPr>
        <w:t>S</w:t>
      </w:r>
      <w:r w:rsidR="00EC4121" w:rsidRPr="00EC4121">
        <w:rPr>
          <w:rFonts w:ascii="Arial" w:hAnsi="Arial" w:cs="Arial"/>
          <w:sz w:val="24"/>
          <w:szCs w:val="24"/>
        </w:rPr>
        <w:t>elf-directed learning: reading books, articles, and research papers, as well as watching videos or attending webinars</w:t>
      </w:r>
      <w:r w:rsidR="00EC4121">
        <w:rPr>
          <w:rFonts w:ascii="Arial" w:hAnsi="Arial" w:cs="Arial"/>
          <w:sz w:val="24"/>
          <w:szCs w:val="24"/>
        </w:rPr>
        <w:t xml:space="preserve">. </w:t>
      </w:r>
      <w:r w:rsidR="00EC4121" w:rsidRPr="00EC4121">
        <w:rPr>
          <w:rFonts w:ascii="Arial" w:hAnsi="Arial" w:cs="Arial"/>
          <w:sz w:val="24"/>
          <w:szCs w:val="24"/>
        </w:rPr>
        <w:t xml:space="preserve">Mentoring: </w:t>
      </w:r>
      <w:r w:rsidR="001D54E0">
        <w:rPr>
          <w:rFonts w:ascii="Arial" w:hAnsi="Arial" w:cs="Arial"/>
          <w:sz w:val="24"/>
          <w:szCs w:val="24"/>
        </w:rPr>
        <w:t>w</w:t>
      </w:r>
      <w:r w:rsidR="00EC4121" w:rsidRPr="00EC4121">
        <w:rPr>
          <w:rFonts w:ascii="Arial" w:hAnsi="Arial" w:cs="Arial"/>
          <w:sz w:val="24"/>
          <w:szCs w:val="24"/>
        </w:rPr>
        <w:t>orking with a mentor can provide valuable guidance and advice on professional development.</w:t>
      </w:r>
      <w:r w:rsidR="00EC4121">
        <w:rPr>
          <w:rFonts w:ascii="Arial" w:hAnsi="Arial" w:cs="Arial"/>
          <w:sz w:val="24"/>
          <w:szCs w:val="24"/>
        </w:rPr>
        <w:t xml:space="preserve"> </w:t>
      </w:r>
      <w:r w:rsidR="00EC4121" w:rsidRPr="00EC4121">
        <w:rPr>
          <w:rFonts w:ascii="Arial" w:hAnsi="Arial" w:cs="Arial"/>
          <w:sz w:val="24"/>
          <w:szCs w:val="24"/>
        </w:rPr>
        <w:t xml:space="preserve">Peer </w:t>
      </w:r>
      <w:r w:rsidR="00EC4121" w:rsidRPr="00EC4121">
        <w:rPr>
          <w:rFonts w:ascii="Arial" w:hAnsi="Arial" w:cs="Arial"/>
          <w:sz w:val="24"/>
          <w:szCs w:val="24"/>
        </w:rPr>
        <w:lastRenderedPageBreak/>
        <w:t xml:space="preserve">learning: </w:t>
      </w:r>
      <w:r w:rsidR="001D54E0">
        <w:rPr>
          <w:rFonts w:ascii="Arial" w:hAnsi="Arial" w:cs="Arial"/>
          <w:sz w:val="24"/>
          <w:szCs w:val="24"/>
        </w:rPr>
        <w:t>c</w:t>
      </w:r>
      <w:r w:rsidR="00EC4121" w:rsidRPr="00EC4121">
        <w:rPr>
          <w:rFonts w:ascii="Arial" w:hAnsi="Arial" w:cs="Arial"/>
          <w:sz w:val="24"/>
          <w:szCs w:val="24"/>
        </w:rPr>
        <w:t>ollaborating with colleagues help</w:t>
      </w:r>
      <w:r w:rsidR="001D54E0">
        <w:rPr>
          <w:rFonts w:ascii="Arial" w:hAnsi="Arial" w:cs="Arial"/>
          <w:sz w:val="24"/>
          <w:szCs w:val="24"/>
        </w:rPr>
        <w:t>s</w:t>
      </w:r>
      <w:r w:rsidR="00EC4121" w:rsidRPr="00EC4121">
        <w:rPr>
          <w:rFonts w:ascii="Arial" w:hAnsi="Arial" w:cs="Arial"/>
          <w:sz w:val="24"/>
          <w:szCs w:val="24"/>
        </w:rPr>
        <w:t xml:space="preserve"> professionals learn from each other and share best practices.</w:t>
      </w:r>
      <w:r w:rsidR="00EC4121">
        <w:rPr>
          <w:rFonts w:ascii="Arial" w:hAnsi="Arial" w:cs="Arial"/>
          <w:sz w:val="24"/>
          <w:szCs w:val="24"/>
        </w:rPr>
        <w:t xml:space="preserve"> </w:t>
      </w:r>
      <w:r w:rsidR="00EC4121" w:rsidRPr="00EC4121">
        <w:rPr>
          <w:rFonts w:ascii="Arial" w:hAnsi="Arial" w:cs="Arial"/>
          <w:sz w:val="24"/>
          <w:szCs w:val="24"/>
        </w:rPr>
        <w:t>Reflective practice: reflecting on past experiences to improve future performance.</w:t>
      </w:r>
      <w:r w:rsidR="00EC4121">
        <w:rPr>
          <w:rFonts w:ascii="Arial" w:hAnsi="Arial" w:cs="Arial"/>
          <w:sz w:val="24"/>
          <w:szCs w:val="24"/>
        </w:rPr>
        <w:t xml:space="preserve"> </w:t>
      </w:r>
      <w:r w:rsidR="00EC4121" w:rsidRPr="00EC4121">
        <w:rPr>
          <w:rFonts w:ascii="Arial" w:hAnsi="Arial" w:cs="Arial"/>
          <w:sz w:val="24"/>
          <w:szCs w:val="24"/>
        </w:rPr>
        <w:t>Conferences and networking events: provid</w:t>
      </w:r>
      <w:r w:rsidR="001D54E0">
        <w:rPr>
          <w:rFonts w:ascii="Arial" w:hAnsi="Arial" w:cs="Arial"/>
          <w:sz w:val="24"/>
          <w:szCs w:val="24"/>
        </w:rPr>
        <w:t xml:space="preserve">ing </w:t>
      </w:r>
      <w:r w:rsidR="00EC4121" w:rsidRPr="00EC4121">
        <w:rPr>
          <w:rFonts w:ascii="Arial" w:hAnsi="Arial" w:cs="Arial"/>
          <w:sz w:val="24"/>
          <w:szCs w:val="24"/>
        </w:rPr>
        <w:t>opportunities to learn from experts in the field and connect with other professionals.</w:t>
      </w:r>
      <w:r w:rsidR="00EC4121">
        <w:rPr>
          <w:rFonts w:ascii="Arial" w:hAnsi="Arial" w:cs="Arial"/>
          <w:sz w:val="24"/>
          <w:szCs w:val="24"/>
        </w:rPr>
        <w:t xml:space="preserve"> </w:t>
      </w:r>
      <w:r w:rsidR="00EC4121" w:rsidRPr="00EC4121">
        <w:rPr>
          <w:rFonts w:ascii="Arial" w:hAnsi="Arial" w:cs="Arial"/>
          <w:sz w:val="24"/>
          <w:szCs w:val="24"/>
        </w:rPr>
        <w:t xml:space="preserve">Online learning: </w:t>
      </w:r>
      <w:r w:rsidR="001D54E0">
        <w:rPr>
          <w:rFonts w:ascii="Arial" w:hAnsi="Arial" w:cs="Arial"/>
          <w:sz w:val="24"/>
          <w:szCs w:val="24"/>
        </w:rPr>
        <w:t>e</w:t>
      </w:r>
      <w:r w:rsidR="00EC4121" w:rsidRPr="00EC4121">
        <w:rPr>
          <w:rFonts w:ascii="Arial" w:hAnsi="Arial" w:cs="Arial"/>
          <w:sz w:val="24"/>
          <w:szCs w:val="24"/>
        </w:rPr>
        <w:t>-learning platforms and MOOCs (Massive Open Online Courses) offer a wide range of courses and learning opportunities</w:t>
      </w:r>
      <w:r w:rsidR="00DA0170">
        <w:rPr>
          <w:rFonts w:ascii="Arial" w:hAnsi="Arial" w:cs="Arial"/>
          <w:sz w:val="24"/>
          <w:szCs w:val="24"/>
        </w:rPr>
        <w:t xml:space="preserve"> (CPDUK, 2020)</w:t>
      </w:r>
      <w:r w:rsidR="00EC4121" w:rsidRPr="00EC4121">
        <w:rPr>
          <w:rFonts w:ascii="Arial" w:hAnsi="Arial" w:cs="Arial"/>
          <w:sz w:val="24"/>
          <w:szCs w:val="24"/>
        </w:rPr>
        <w:t>.</w:t>
      </w:r>
    </w:p>
    <w:p w14:paraId="269C431E" w14:textId="53C7A9F8" w:rsidR="00EE442B" w:rsidRPr="00EE442B" w:rsidRDefault="00EE442B" w:rsidP="00EE442B"/>
    <w:p w14:paraId="2DD0614B" w14:textId="24C22108" w:rsidR="00EE442B" w:rsidRPr="0095028E" w:rsidRDefault="0095028E" w:rsidP="00EE442B">
      <w:pPr>
        <w:rPr>
          <w:rFonts w:ascii="Arial" w:hAnsi="Arial" w:cs="Arial"/>
          <w:sz w:val="24"/>
          <w:szCs w:val="24"/>
        </w:rPr>
      </w:pPr>
      <w:r w:rsidRPr="0095028E">
        <w:rPr>
          <w:rFonts w:ascii="Arial" w:hAnsi="Arial" w:cs="Arial"/>
          <w:sz w:val="24"/>
          <w:szCs w:val="24"/>
        </w:rPr>
        <w:t>AC</w:t>
      </w:r>
      <w:r w:rsidR="00CB65C6" w:rsidRPr="0095028E">
        <w:rPr>
          <w:rFonts w:ascii="Arial" w:hAnsi="Arial" w:cs="Arial"/>
          <w:sz w:val="24"/>
          <w:szCs w:val="24"/>
        </w:rPr>
        <w:t xml:space="preserve"> 1.2</w:t>
      </w:r>
    </w:p>
    <w:p w14:paraId="24CCBF1E" w14:textId="79AC00A8" w:rsidR="00CB65C6" w:rsidRPr="009F76DA" w:rsidRDefault="00CB65C6" w:rsidP="00CB65C6">
      <w:pPr>
        <w:rPr>
          <w:rFonts w:ascii="Arial" w:hAnsi="Arial" w:cs="Arial"/>
          <w:sz w:val="24"/>
          <w:szCs w:val="24"/>
        </w:rPr>
      </w:pPr>
      <w:r w:rsidRPr="009F76DA">
        <w:rPr>
          <w:rFonts w:ascii="Arial" w:hAnsi="Arial" w:cs="Arial"/>
          <w:sz w:val="24"/>
          <w:szCs w:val="24"/>
        </w:rPr>
        <w:t>Individual behaviour and decision-making are guided by ethical values, which are principles or standards. These values provide a framework to make decisions that are right, just, and fair. Ethical values vary across cultures, societies, and religions, but there are universally accepted ethical values, such as honesty, integrity, respect, responsibility and compassion</w:t>
      </w:r>
      <w:r w:rsidR="001B4E30" w:rsidRPr="009F76DA">
        <w:rPr>
          <w:rFonts w:ascii="Arial" w:hAnsi="Arial" w:cs="Arial"/>
          <w:sz w:val="24"/>
          <w:szCs w:val="24"/>
        </w:rPr>
        <w:t xml:space="preserve"> (Baker, 2022)</w:t>
      </w:r>
      <w:r w:rsidRPr="009F76DA">
        <w:rPr>
          <w:rFonts w:ascii="Arial" w:hAnsi="Arial" w:cs="Arial"/>
          <w:sz w:val="24"/>
          <w:szCs w:val="24"/>
        </w:rPr>
        <w:t>.</w:t>
      </w:r>
    </w:p>
    <w:p w14:paraId="3AFC532F" w14:textId="6F6C8C07" w:rsidR="00EE442B" w:rsidRPr="009F76DA" w:rsidRDefault="00A474BE" w:rsidP="00EE442B">
      <w:pPr>
        <w:rPr>
          <w:rFonts w:ascii="Arial" w:hAnsi="Arial" w:cs="Arial"/>
          <w:sz w:val="24"/>
          <w:szCs w:val="24"/>
        </w:rPr>
      </w:pPr>
      <w:r w:rsidRPr="009F76DA">
        <w:rPr>
          <w:rFonts w:ascii="Arial" w:hAnsi="Arial" w:cs="Arial"/>
          <w:sz w:val="24"/>
          <w:szCs w:val="24"/>
        </w:rPr>
        <w:t xml:space="preserve">When ethics is not applied in the workplace, negative consequences can occur for both employees and the organisation. </w:t>
      </w:r>
      <w:r w:rsidR="001D54E0">
        <w:rPr>
          <w:rFonts w:ascii="Arial" w:hAnsi="Arial" w:cs="Arial"/>
          <w:sz w:val="24"/>
          <w:szCs w:val="24"/>
        </w:rPr>
        <w:t>E</w:t>
      </w:r>
      <w:r w:rsidRPr="009F76DA">
        <w:rPr>
          <w:rFonts w:ascii="Arial" w:hAnsi="Arial" w:cs="Arial"/>
          <w:sz w:val="24"/>
          <w:szCs w:val="24"/>
        </w:rPr>
        <w:t>mployees may lose trust in their colleagues and supervisors if they witness unethical behaviour. This can lead to breakdown in communication and collaboration, making the organi</w:t>
      </w:r>
      <w:r w:rsidR="001D54E0">
        <w:rPr>
          <w:rFonts w:ascii="Arial" w:hAnsi="Arial" w:cs="Arial"/>
          <w:sz w:val="24"/>
          <w:szCs w:val="24"/>
        </w:rPr>
        <w:t>s</w:t>
      </w:r>
      <w:r w:rsidRPr="009F76DA">
        <w:rPr>
          <w:rFonts w:ascii="Arial" w:hAnsi="Arial" w:cs="Arial"/>
          <w:sz w:val="24"/>
          <w:szCs w:val="24"/>
        </w:rPr>
        <w:t>ation's goals difficult to achieve.</w:t>
      </w:r>
      <w:r w:rsidR="00DE7767" w:rsidRPr="009F76DA">
        <w:rPr>
          <w:rFonts w:ascii="Arial" w:hAnsi="Arial" w:cs="Arial"/>
          <w:sz w:val="24"/>
          <w:szCs w:val="24"/>
        </w:rPr>
        <w:t xml:space="preserve"> </w:t>
      </w:r>
      <w:r w:rsidRPr="009F76DA">
        <w:rPr>
          <w:rFonts w:ascii="Arial" w:hAnsi="Arial" w:cs="Arial"/>
          <w:sz w:val="24"/>
          <w:szCs w:val="24"/>
        </w:rPr>
        <w:t>Unethical behaviour can lead to legal and financial consequences for the organi</w:t>
      </w:r>
      <w:r w:rsidR="001D54E0">
        <w:rPr>
          <w:rFonts w:ascii="Arial" w:hAnsi="Arial" w:cs="Arial"/>
          <w:sz w:val="24"/>
          <w:szCs w:val="24"/>
        </w:rPr>
        <w:t>s</w:t>
      </w:r>
      <w:r w:rsidRPr="009F76DA">
        <w:rPr>
          <w:rFonts w:ascii="Arial" w:hAnsi="Arial" w:cs="Arial"/>
          <w:sz w:val="24"/>
          <w:szCs w:val="24"/>
        </w:rPr>
        <w:t>ation, including lawsuits, fines, and damage to reputation. These consequences can be costly and may threaten the long-term viability of the organi</w:t>
      </w:r>
      <w:r w:rsidR="001D54E0">
        <w:rPr>
          <w:rFonts w:ascii="Arial" w:hAnsi="Arial" w:cs="Arial"/>
          <w:sz w:val="24"/>
          <w:szCs w:val="24"/>
        </w:rPr>
        <w:t>s</w:t>
      </w:r>
      <w:r w:rsidRPr="009F76DA">
        <w:rPr>
          <w:rFonts w:ascii="Arial" w:hAnsi="Arial" w:cs="Arial"/>
          <w:sz w:val="24"/>
          <w:szCs w:val="24"/>
        </w:rPr>
        <w:t>ation (Zeiger, 2019).</w:t>
      </w:r>
    </w:p>
    <w:p w14:paraId="28E98517" w14:textId="3244D4BE" w:rsidR="00ED7EDB" w:rsidRPr="009F76DA" w:rsidRDefault="00ED7EDB" w:rsidP="00ED7EDB">
      <w:pPr>
        <w:rPr>
          <w:rFonts w:ascii="Arial" w:hAnsi="Arial" w:cs="Arial"/>
          <w:sz w:val="24"/>
          <w:szCs w:val="24"/>
        </w:rPr>
      </w:pPr>
      <w:r w:rsidRPr="009F76DA">
        <w:rPr>
          <w:rFonts w:ascii="Arial" w:hAnsi="Arial" w:cs="Arial"/>
          <w:sz w:val="24"/>
          <w:szCs w:val="24"/>
        </w:rPr>
        <w:t>There are different perspectives and theories relating to ethics</w:t>
      </w:r>
      <w:r w:rsidR="001D54E0">
        <w:rPr>
          <w:rFonts w:ascii="Arial" w:hAnsi="Arial" w:cs="Arial"/>
          <w:sz w:val="24"/>
          <w:szCs w:val="24"/>
        </w:rPr>
        <w:t xml:space="preserve">. </w:t>
      </w:r>
      <w:r w:rsidRPr="009F76DA">
        <w:rPr>
          <w:rFonts w:ascii="Arial" w:hAnsi="Arial" w:cs="Arial"/>
          <w:sz w:val="24"/>
          <w:szCs w:val="24"/>
        </w:rPr>
        <w:t xml:space="preserve">Consequentialism: </w:t>
      </w:r>
      <w:r w:rsidR="00030842">
        <w:rPr>
          <w:rFonts w:ascii="Arial" w:hAnsi="Arial" w:cs="Arial"/>
          <w:sz w:val="24"/>
          <w:szCs w:val="24"/>
        </w:rPr>
        <w:t>thi</w:t>
      </w:r>
      <w:r w:rsidRPr="009F76DA">
        <w:rPr>
          <w:rFonts w:ascii="Arial" w:hAnsi="Arial" w:cs="Arial"/>
          <w:sz w:val="24"/>
          <w:szCs w:val="24"/>
        </w:rPr>
        <w:t>s theory holds that the moral value of an action depends solely on its consequences. An action is right if it produces good consequences, and wrong if it produces bad consequences. Deontology: emphasi</w:t>
      </w:r>
      <w:r w:rsidR="001D54E0">
        <w:rPr>
          <w:rFonts w:ascii="Arial" w:hAnsi="Arial" w:cs="Arial"/>
          <w:sz w:val="24"/>
          <w:szCs w:val="24"/>
        </w:rPr>
        <w:t>s</w:t>
      </w:r>
      <w:r w:rsidRPr="009F76DA">
        <w:rPr>
          <w:rFonts w:ascii="Arial" w:hAnsi="Arial" w:cs="Arial"/>
          <w:sz w:val="24"/>
          <w:szCs w:val="24"/>
        </w:rPr>
        <w:t>es the importance of rules and duties in ethical decision-making. Deontologists argue that certain actions are inherently right or wrong, regardless of their consequences</w:t>
      </w:r>
      <w:r w:rsidR="00DE7767" w:rsidRPr="009F76DA">
        <w:rPr>
          <w:rFonts w:ascii="Arial" w:hAnsi="Arial" w:cs="Arial"/>
          <w:sz w:val="24"/>
          <w:szCs w:val="24"/>
        </w:rPr>
        <w:t xml:space="preserve"> (</w:t>
      </w:r>
      <w:proofErr w:type="spellStart"/>
      <w:r w:rsidR="00862295">
        <w:rPr>
          <w:rFonts w:ascii="Arial" w:hAnsi="Arial" w:cs="Arial"/>
          <w:sz w:val="24"/>
          <w:szCs w:val="24"/>
        </w:rPr>
        <w:t>K</w:t>
      </w:r>
      <w:r w:rsidR="00DE7767" w:rsidRPr="009F76DA">
        <w:rPr>
          <w:rFonts w:ascii="Arial" w:hAnsi="Arial" w:cs="Arial"/>
          <w:sz w:val="24"/>
          <w:szCs w:val="24"/>
        </w:rPr>
        <w:t>ulveit</w:t>
      </w:r>
      <w:proofErr w:type="spellEnd"/>
      <w:r w:rsidR="00DE7767" w:rsidRPr="009F76DA">
        <w:rPr>
          <w:rFonts w:ascii="Arial" w:hAnsi="Arial" w:cs="Arial"/>
          <w:sz w:val="24"/>
          <w:szCs w:val="24"/>
        </w:rPr>
        <w:t>, 2022)</w:t>
      </w:r>
      <w:r w:rsidRPr="009F76DA">
        <w:rPr>
          <w:rFonts w:ascii="Arial" w:hAnsi="Arial" w:cs="Arial"/>
          <w:sz w:val="24"/>
          <w:szCs w:val="24"/>
        </w:rPr>
        <w:t>.</w:t>
      </w:r>
    </w:p>
    <w:p w14:paraId="6858C7B3" w14:textId="747D77CA" w:rsidR="00EE442B" w:rsidRDefault="003E232F" w:rsidP="00EE442B">
      <w:pPr>
        <w:rPr>
          <w:rFonts w:ascii="Arial" w:hAnsi="Arial" w:cs="Arial"/>
          <w:sz w:val="24"/>
          <w:szCs w:val="24"/>
        </w:rPr>
      </w:pPr>
      <w:r w:rsidRPr="009F76DA">
        <w:rPr>
          <w:rFonts w:ascii="Arial" w:hAnsi="Arial" w:cs="Arial"/>
          <w:sz w:val="24"/>
          <w:szCs w:val="24"/>
        </w:rPr>
        <w:t>Three ethical value</w:t>
      </w:r>
      <w:r w:rsidR="00A330E9" w:rsidRPr="009F76DA">
        <w:rPr>
          <w:rFonts w:ascii="Arial" w:hAnsi="Arial" w:cs="Arial"/>
          <w:sz w:val="24"/>
          <w:szCs w:val="24"/>
        </w:rPr>
        <w:t>s</w:t>
      </w:r>
      <w:r w:rsidRPr="009F76DA">
        <w:rPr>
          <w:rFonts w:ascii="Arial" w:hAnsi="Arial" w:cs="Arial"/>
          <w:sz w:val="24"/>
          <w:szCs w:val="24"/>
        </w:rPr>
        <w:t xml:space="preserve"> I feel are important are</w:t>
      </w:r>
      <w:r w:rsidR="00A330E9" w:rsidRPr="009F76DA">
        <w:rPr>
          <w:rFonts w:ascii="Arial" w:hAnsi="Arial" w:cs="Arial"/>
          <w:sz w:val="24"/>
          <w:szCs w:val="24"/>
        </w:rPr>
        <w:t xml:space="preserve"> fairness, </w:t>
      </w:r>
      <w:r w:rsidR="00BB17C8" w:rsidRPr="009F76DA">
        <w:rPr>
          <w:rFonts w:ascii="Arial" w:hAnsi="Arial" w:cs="Arial"/>
          <w:sz w:val="24"/>
          <w:szCs w:val="24"/>
        </w:rPr>
        <w:t>honesty,</w:t>
      </w:r>
      <w:r w:rsidR="00A330E9" w:rsidRPr="009F76DA">
        <w:rPr>
          <w:rFonts w:ascii="Arial" w:hAnsi="Arial" w:cs="Arial"/>
          <w:sz w:val="24"/>
          <w:szCs w:val="24"/>
        </w:rPr>
        <w:t xml:space="preserve"> and reliability. </w:t>
      </w:r>
      <w:r w:rsidR="00862295">
        <w:rPr>
          <w:rFonts w:ascii="Arial" w:hAnsi="Arial" w:cs="Arial"/>
          <w:sz w:val="24"/>
          <w:szCs w:val="24"/>
        </w:rPr>
        <w:t>C</w:t>
      </w:r>
      <w:r w:rsidR="008C5B37" w:rsidRPr="009F76DA">
        <w:rPr>
          <w:rFonts w:ascii="Arial" w:hAnsi="Arial" w:cs="Arial"/>
          <w:sz w:val="24"/>
          <w:szCs w:val="24"/>
        </w:rPr>
        <w:t>onsistent</w:t>
      </w:r>
      <w:r w:rsidR="00030842">
        <w:rPr>
          <w:rFonts w:ascii="Arial" w:hAnsi="Arial" w:cs="Arial"/>
          <w:sz w:val="24"/>
          <w:szCs w:val="24"/>
        </w:rPr>
        <w:t>ly</w:t>
      </w:r>
      <w:r w:rsidR="008C5B37" w:rsidRPr="009F76DA">
        <w:rPr>
          <w:rFonts w:ascii="Arial" w:hAnsi="Arial" w:cs="Arial"/>
          <w:sz w:val="24"/>
          <w:szCs w:val="24"/>
        </w:rPr>
        <w:t xml:space="preserve"> appl</w:t>
      </w:r>
      <w:r w:rsidR="001D54E0">
        <w:rPr>
          <w:rFonts w:ascii="Arial" w:hAnsi="Arial" w:cs="Arial"/>
          <w:sz w:val="24"/>
          <w:szCs w:val="24"/>
        </w:rPr>
        <w:t>ying</w:t>
      </w:r>
      <w:r w:rsidR="008C5B37" w:rsidRPr="009F76DA">
        <w:rPr>
          <w:rFonts w:ascii="Arial" w:hAnsi="Arial" w:cs="Arial"/>
          <w:sz w:val="24"/>
          <w:szCs w:val="24"/>
        </w:rPr>
        <w:t xml:space="preserve"> policies and procedures</w:t>
      </w:r>
      <w:r w:rsidR="00862295">
        <w:rPr>
          <w:rFonts w:ascii="Arial" w:hAnsi="Arial" w:cs="Arial"/>
          <w:sz w:val="24"/>
          <w:szCs w:val="24"/>
        </w:rPr>
        <w:t xml:space="preserve"> allows me to be fair</w:t>
      </w:r>
      <w:r w:rsidR="008C5B37" w:rsidRPr="009F76DA">
        <w:rPr>
          <w:rFonts w:ascii="Arial" w:hAnsi="Arial" w:cs="Arial"/>
          <w:sz w:val="24"/>
          <w:szCs w:val="24"/>
        </w:rPr>
        <w:t xml:space="preserve"> </w:t>
      </w:r>
      <w:r w:rsidR="00030842">
        <w:rPr>
          <w:rFonts w:ascii="Arial" w:hAnsi="Arial" w:cs="Arial"/>
          <w:sz w:val="24"/>
          <w:szCs w:val="24"/>
        </w:rPr>
        <w:t xml:space="preserve">to all employees, </w:t>
      </w:r>
      <w:r w:rsidR="001D54E0">
        <w:rPr>
          <w:rFonts w:ascii="Arial" w:hAnsi="Arial" w:cs="Arial"/>
          <w:sz w:val="24"/>
          <w:szCs w:val="24"/>
        </w:rPr>
        <w:t>avoiding</w:t>
      </w:r>
      <w:r w:rsidR="008C5B37" w:rsidRPr="009F76DA">
        <w:rPr>
          <w:rFonts w:ascii="Arial" w:hAnsi="Arial" w:cs="Arial"/>
          <w:sz w:val="24"/>
          <w:szCs w:val="24"/>
        </w:rPr>
        <w:t xml:space="preserve"> favouritism </w:t>
      </w:r>
      <w:r w:rsidR="00BB17C8">
        <w:rPr>
          <w:rFonts w:ascii="Arial" w:hAnsi="Arial" w:cs="Arial"/>
          <w:sz w:val="24"/>
          <w:szCs w:val="24"/>
        </w:rPr>
        <w:t>and</w:t>
      </w:r>
      <w:r w:rsidR="008C5B37" w:rsidRPr="009F76DA">
        <w:rPr>
          <w:rFonts w:ascii="Arial" w:hAnsi="Arial" w:cs="Arial"/>
          <w:sz w:val="24"/>
          <w:szCs w:val="24"/>
        </w:rPr>
        <w:t xml:space="preserve"> bias. Life is not always black and white</w:t>
      </w:r>
      <w:r w:rsidR="00862295">
        <w:rPr>
          <w:rFonts w:ascii="Arial" w:hAnsi="Arial" w:cs="Arial"/>
          <w:sz w:val="24"/>
          <w:szCs w:val="24"/>
        </w:rPr>
        <w:t>;</w:t>
      </w:r>
      <w:r w:rsidR="008C5B37" w:rsidRPr="009F76DA">
        <w:rPr>
          <w:rFonts w:ascii="Arial" w:hAnsi="Arial" w:cs="Arial"/>
          <w:sz w:val="24"/>
          <w:szCs w:val="24"/>
        </w:rPr>
        <w:t xml:space="preserve"> there are situations where personal judgment</w:t>
      </w:r>
      <w:r w:rsidR="00030842">
        <w:rPr>
          <w:rFonts w:ascii="Arial" w:hAnsi="Arial" w:cs="Arial"/>
          <w:sz w:val="24"/>
          <w:szCs w:val="24"/>
        </w:rPr>
        <w:t xml:space="preserve"> and discretion</w:t>
      </w:r>
      <w:r w:rsidR="00862295">
        <w:rPr>
          <w:rFonts w:ascii="Arial" w:hAnsi="Arial" w:cs="Arial"/>
          <w:sz w:val="24"/>
          <w:szCs w:val="24"/>
        </w:rPr>
        <w:t xml:space="preserve"> is used</w:t>
      </w:r>
      <w:r w:rsidR="00030842">
        <w:rPr>
          <w:rFonts w:ascii="Arial" w:hAnsi="Arial" w:cs="Arial"/>
          <w:sz w:val="24"/>
          <w:szCs w:val="24"/>
        </w:rPr>
        <w:t>, whe</w:t>
      </w:r>
      <w:r w:rsidR="00862295">
        <w:rPr>
          <w:rFonts w:ascii="Arial" w:hAnsi="Arial" w:cs="Arial"/>
          <w:sz w:val="24"/>
          <w:szCs w:val="24"/>
        </w:rPr>
        <w:t>n</w:t>
      </w:r>
      <w:r w:rsidR="00030842">
        <w:rPr>
          <w:rFonts w:ascii="Arial" w:hAnsi="Arial" w:cs="Arial"/>
          <w:sz w:val="24"/>
          <w:szCs w:val="24"/>
        </w:rPr>
        <w:t xml:space="preserve"> </w:t>
      </w:r>
      <w:r w:rsidR="008C5B37" w:rsidRPr="009F76DA">
        <w:rPr>
          <w:rFonts w:ascii="Arial" w:hAnsi="Arial" w:cs="Arial"/>
          <w:sz w:val="24"/>
          <w:szCs w:val="24"/>
        </w:rPr>
        <w:t xml:space="preserve">policies and procedures may </w:t>
      </w:r>
      <w:r w:rsidR="00BB17C8">
        <w:rPr>
          <w:rFonts w:ascii="Arial" w:hAnsi="Arial" w:cs="Arial"/>
          <w:sz w:val="24"/>
          <w:szCs w:val="24"/>
        </w:rPr>
        <w:t>be</w:t>
      </w:r>
      <w:r w:rsidR="008C5B37" w:rsidRPr="009F76DA">
        <w:rPr>
          <w:rFonts w:ascii="Arial" w:hAnsi="Arial" w:cs="Arial"/>
          <w:sz w:val="24"/>
          <w:szCs w:val="24"/>
        </w:rPr>
        <w:t xml:space="preserve"> </w:t>
      </w:r>
      <w:r w:rsidR="00BB17C8">
        <w:rPr>
          <w:rFonts w:ascii="Arial" w:hAnsi="Arial" w:cs="Arial"/>
          <w:sz w:val="24"/>
          <w:szCs w:val="24"/>
        </w:rPr>
        <w:t>in</w:t>
      </w:r>
      <w:r w:rsidR="008C5B37" w:rsidRPr="009F76DA">
        <w:rPr>
          <w:rFonts w:ascii="Arial" w:hAnsi="Arial" w:cs="Arial"/>
          <w:sz w:val="24"/>
          <w:szCs w:val="24"/>
        </w:rPr>
        <w:t>sufficient</w:t>
      </w:r>
      <w:r w:rsidR="00030842">
        <w:rPr>
          <w:rFonts w:ascii="Arial" w:hAnsi="Arial" w:cs="Arial"/>
          <w:sz w:val="24"/>
          <w:szCs w:val="24"/>
        </w:rPr>
        <w:t>.</w:t>
      </w:r>
      <w:r w:rsidR="008C5B37" w:rsidRPr="009F76DA">
        <w:rPr>
          <w:rFonts w:ascii="Arial" w:hAnsi="Arial" w:cs="Arial"/>
          <w:sz w:val="24"/>
          <w:szCs w:val="24"/>
        </w:rPr>
        <w:t xml:space="preserve"> I display honest</w:t>
      </w:r>
      <w:r w:rsidR="00067531" w:rsidRPr="009F76DA">
        <w:rPr>
          <w:rFonts w:ascii="Arial" w:hAnsi="Arial" w:cs="Arial"/>
          <w:sz w:val="24"/>
          <w:szCs w:val="24"/>
        </w:rPr>
        <w:t>y</w:t>
      </w:r>
      <w:r w:rsidR="008C5B37" w:rsidRPr="009F76DA">
        <w:rPr>
          <w:rFonts w:ascii="Arial" w:hAnsi="Arial" w:cs="Arial"/>
          <w:sz w:val="24"/>
          <w:szCs w:val="24"/>
        </w:rPr>
        <w:t xml:space="preserve"> by being open and transparent</w:t>
      </w:r>
      <w:r w:rsidR="00862295">
        <w:rPr>
          <w:rFonts w:ascii="Arial" w:hAnsi="Arial" w:cs="Arial"/>
          <w:sz w:val="24"/>
          <w:szCs w:val="24"/>
        </w:rPr>
        <w:t>,</w:t>
      </w:r>
      <w:r w:rsidR="00067531" w:rsidRPr="009F76DA">
        <w:rPr>
          <w:rFonts w:ascii="Arial" w:hAnsi="Arial" w:cs="Arial"/>
          <w:sz w:val="24"/>
          <w:szCs w:val="24"/>
        </w:rPr>
        <w:t xml:space="preserve"> </w:t>
      </w:r>
      <w:r w:rsidR="00862295">
        <w:rPr>
          <w:rFonts w:ascii="Arial" w:hAnsi="Arial" w:cs="Arial"/>
          <w:sz w:val="24"/>
          <w:szCs w:val="24"/>
        </w:rPr>
        <w:t>aiming</w:t>
      </w:r>
      <w:r w:rsidR="00067531" w:rsidRPr="009F76DA">
        <w:rPr>
          <w:rFonts w:ascii="Arial" w:hAnsi="Arial" w:cs="Arial"/>
          <w:sz w:val="24"/>
          <w:szCs w:val="24"/>
        </w:rPr>
        <w:t xml:space="preserve"> to be clear and informative when dealing with client needs.</w:t>
      </w:r>
      <w:r w:rsidR="00F06039">
        <w:rPr>
          <w:rFonts w:ascii="Arial" w:hAnsi="Arial" w:cs="Arial"/>
          <w:sz w:val="24"/>
          <w:szCs w:val="24"/>
        </w:rPr>
        <w:t xml:space="preserve"> On occasion, I am challenged in this area when I must keep certain information concealed from staff, such as proposed staff redundancy. R</w:t>
      </w:r>
      <w:r w:rsidR="000E40E6" w:rsidRPr="009F76DA">
        <w:rPr>
          <w:rFonts w:ascii="Arial" w:hAnsi="Arial" w:cs="Arial"/>
          <w:sz w:val="24"/>
          <w:szCs w:val="24"/>
        </w:rPr>
        <w:t>eliab</w:t>
      </w:r>
      <w:r w:rsidR="00F06039">
        <w:rPr>
          <w:rFonts w:ascii="Arial" w:hAnsi="Arial" w:cs="Arial"/>
          <w:sz w:val="24"/>
          <w:szCs w:val="24"/>
        </w:rPr>
        <w:t>ility</w:t>
      </w:r>
      <w:r w:rsidR="000E40E6" w:rsidRPr="009F76DA">
        <w:rPr>
          <w:rFonts w:ascii="Arial" w:hAnsi="Arial" w:cs="Arial"/>
          <w:sz w:val="24"/>
          <w:szCs w:val="24"/>
        </w:rPr>
        <w:t xml:space="preserve"> in my role is critical</w:t>
      </w:r>
      <w:r w:rsidR="00735D46" w:rsidRPr="009F76DA">
        <w:rPr>
          <w:rFonts w:ascii="Arial" w:hAnsi="Arial" w:cs="Arial"/>
          <w:sz w:val="24"/>
          <w:szCs w:val="24"/>
        </w:rPr>
        <w:t xml:space="preserve"> to building trust and credibility with colleagues and supervisors. Being reliable fosters accountability, dependability and trustworthiness. My employer depend</w:t>
      </w:r>
      <w:r w:rsidR="00503F42" w:rsidRPr="009F76DA">
        <w:rPr>
          <w:rFonts w:ascii="Arial" w:hAnsi="Arial" w:cs="Arial"/>
          <w:sz w:val="24"/>
          <w:szCs w:val="24"/>
        </w:rPr>
        <w:t>s</w:t>
      </w:r>
      <w:r w:rsidR="00735D46" w:rsidRPr="009F76DA">
        <w:rPr>
          <w:rFonts w:ascii="Arial" w:hAnsi="Arial" w:cs="Arial"/>
          <w:sz w:val="24"/>
          <w:szCs w:val="24"/>
        </w:rPr>
        <w:t xml:space="preserve"> on my reliability to run the monthly payroll </w:t>
      </w:r>
      <w:r w:rsidR="00B70714">
        <w:rPr>
          <w:rFonts w:ascii="Arial" w:hAnsi="Arial" w:cs="Arial"/>
          <w:sz w:val="24"/>
          <w:szCs w:val="24"/>
        </w:rPr>
        <w:t>in an accurate, timely and confidential manner</w:t>
      </w:r>
      <w:r w:rsidR="00735D46" w:rsidRPr="009F76DA">
        <w:rPr>
          <w:rFonts w:ascii="Arial" w:hAnsi="Arial" w:cs="Arial"/>
          <w:sz w:val="24"/>
          <w:szCs w:val="24"/>
        </w:rPr>
        <w:t xml:space="preserve">. </w:t>
      </w:r>
      <w:r w:rsidR="00503F42" w:rsidRPr="009F76DA">
        <w:rPr>
          <w:rFonts w:ascii="Arial" w:hAnsi="Arial" w:cs="Arial"/>
          <w:sz w:val="24"/>
          <w:szCs w:val="24"/>
        </w:rPr>
        <w:t>In the effort to be reliable and dependable</w:t>
      </w:r>
      <w:r w:rsidR="00F06039">
        <w:rPr>
          <w:rFonts w:ascii="Arial" w:hAnsi="Arial" w:cs="Arial"/>
          <w:sz w:val="24"/>
          <w:szCs w:val="24"/>
        </w:rPr>
        <w:t>,</w:t>
      </w:r>
      <w:r w:rsidR="00503F42" w:rsidRPr="009F76DA">
        <w:rPr>
          <w:rFonts w:ascii="Arial" w:hAnsi="Arial" w:cs="Arial"/>
          <w:sz w:val="24"/>
          <w:szCs w:val="24"/>
        </w:rPr>
        <w:t xml:space="preserve"> I find it hard to say no, taking on more demands and requests </w:t>
      </w:r>
      <w:r w:rsidR="00F06039">
        <w:rPr>
          <w:rFonts w:ascii="Arial" w:hAnsi="Arial" w:cs="Arial"/>
          <w:sz w:val="24"/>
          <w:szCs w:val="24"/>
        </w:rPr>
        <w:t>outside of</w:t>
      </w:r>
      <w:r w:rsidR="00503F42" w:rsidRPr="009F76DA">
        <w:rPr>
          <w:rFonts w:ascii="Arial" w:hAnsi="Arial" w:cs="Arial"/>
          <w:sz w:val="24"/>
          <w:szCs w:val="24"/>
        </w:rPr>
        <w:t xml:space="preserve"> my contracted hours.</w:t>
      </w:r>
    </w:p>
    <w:p w14:paraId="776DB3D4" w14:textId="4698B165" w:rsidR="00503F42" w:rsidRDefault="00503F42" w:rsidP="00EE442B">
      <w:pPr>
        <w:rPr>
          <w:rFonts w:ascii="Arial" w:hAnsi="Arial" w:cs="Arial"/>
          <w:sz w:val="24"/>
          <w:szCs w:val="24"/>
        </w:rPr>
      </w:pPr>
    </w:p>
    <w:p w14:paraId="6ADA4063" w14:textId="4110C4F2" w:rsidR="00503F42" w:rsidRDefault="00503F42" w:rsidP="00EE442B">
      <w:pPr>
        <w:rPr>
          <w:rFonts w:ascii="Arial" w:hAnsi="Arial" w:cs="Arial"/>
          <w:sz w:val="24"/>
          <w:szCs w:val="24"/>
        </w:rPr>
      </w:pPr>
      <w:r>
        <w:rPr>
          <w:rFonts w:ascii="Arial" w:hAnsi="Arial" w:cs="Arial"/>
          <w:sz w:val="24"/>
          <w:szCs w:val="24"/>
        </w:rPr>
        <w:t>AC 1.3</w:t>
      </w:r>
    </w:p>
    <w:p w14:paraId="4DB3E974" w14:textId="3C5B0D1E" w:rsidR="00AF7D55" w:rsidRDefault="00463F08" w:rsidP="00EE442B">
      <w:pPr>
        <w:rPr>
          <w:rFonts w:ascii="Arial" w:hAnsi="Arial" w:cs="Arial"/>
          <w:sz w:val="24"/>
          <w:szCs w:val="24"/>
        </w:rPr>
      </w:pPr>
      <w:r w:rsidRPr="00463F08">
        <w:rPr>
          <w:rFonts w:ascii="Arial" w:hAnsi="Arial" w:cs="Arial"/>
          <w:sz w:val="24"/>
          <w:szCs w:val="24"/>
        </w:rPr>
        <w:t>People professionals play an important role in organisations by managing human capital, assisting with employee development, and driving organisational change. HR professionals must contribute confidently to discussions in order to ensure that their expertise and insights are heard and considered in decision-making processes.</w:t>
      </w:r>
      <w:r>
        <w:rPr>
          <w:rFonts w:ascii="Arial" w:hAnsi="Arial" w:cs="Arial"/>
          <w:sz w:val="24"/>
          <w:szCs w:val="24"/>
        </w:rPr>
        <w:t xml:space="preserve"> </w:t>
      </w:r>
      <w:r w:rsidR="00AF7D55">
        <w:rPr>
          <w:rFonts w:ascii="Arial" w:hAnsi="Arial" w:cs="Arial"/>
          <w:sz w:val="24"/>
          <w:szCs w:val="24"/>
        </w:rPr>
        <w:lastRenderedPageBreak/>
        <w:t>P</w:t>
      </w:r>
      <w:r w:rsidR="00AF7D55" w:rsidRPr="00AF7D55">
        <w:rPr>
          <w:rFonts w:ascii="Arial" w:hAnsi="Arial" w:cs="Arial"/>
          <w:sz w:val="24"/>
          <w:szCs w:val="24"/>
        </w:rPr>
        <w:t>articipating in discussions related to employee engagement, talent management, organi</w:t>
      </w:r>
      <w:r w:rsidR="00166B80">
        <w:rPr>
          <w:rFonts w:ascii="Arial" w:hAnsi="Arial" w:cs="Arial"/>
          <w:sz w:val="24"/>
          <w:szCs w:val="24"/>
        </w:rPr>
        <w:t>s</w:t>
      </w:r>
      <w:r w:rsidR="00AF7D55" w:rsidRPr="00AF7D55">
        <w:rPr>
          <w:rFonts w:ascii="Arial" w:hAnsi="Arial" w:cs="Arial"/>
          <w:sz w:val="24"/>
          <w:szCs w:val="24"/>
        </w:rPr>
        <w:t>ational development, workplace diversity and inclusion, and legal compliance, HR can drive positive outcomes for the organi</w:t>
      </w:r>
      <w:r w:rsidR="00166B80">
        <w:rPr>
          <w:rFonts w:ascii="Arial" w:hAnsi="Arial" w:cs="Arial"/>
          <w:sz w:val="24"/>
          <w:szCs w:val="24"/>
        </w:rPr>
        <w:t>s</w:t>
      </w:r>
      <w:r w:rsidR="00AF7D55" w:rsidRPr="00AF7D55">
        <w:rPr>
          <w:rFonts w:ascii="Arial" w:hAnsi="Arial" w:cs="Arial"/>
          <w:sz w:val="24"/>
          <w:szCs w:val="24"/>
        </w:rPr>
        <w:t>ation and its employees</w:t>
      </w:r>
      <w:r w:rsidR="00C346C3">
        <w:rPr>
          <w:rFonts w:ascii="Arial" w:hAnsi="Arial" w:cs="Arial"/>
          <w:sz w:val="24"/>
          <w:szCs w:val="24"/>
        </w:rPr>
        <w:t xml:space="preserve"> (CIPD, 2022</w:t>
      </w:r>
      <w:r w:rsidR="00A870E1">
        <w:rPr>
          <w:rFonts w:ascii="Arial" w:hAnsi="Arial" w:cs="Arial"/>
          <w:sz w:val="24"/>
          <w:szCs w:val="24"/>
        </w:rPr>
        <w:t>c</w:t>
      </w:r>
      <w:r w:rsidR="00C346C3">
        <w:rPr>
          <w:rFonts w:ascii="Arial" w:hAnsi="Arial" w:cs="Arial"/>
          <w:sz w:val="24"/>
          <w:szCs w:val="24"/>
        </w:rPr>
        <w:t>)</w:t>
      </w:r>
      <w:r w:rsidR="00AF7D55" w:rsidRPr="00AF7D55">
        <w:rPr>
          <w:rFonts w:ascii="Arial" w:hAnsi="Arial" w:cs="Arial"/>
          <w:sz w:val="24"/>
          <w:szCs w:val="24"/>
        </w:rPr>
        <w:t>.</w:t>
      </w:r>
      <w:r w:rsidR="008C1863">
        <w:rPr>
          <w:rFonts w:ascii="Arial" w:hAnsi="Arial" w:cs="Arial"/>
          <w:sz w:val="24"/>
          <w:szCs w:val="24"/>
        </w:rPr>
        <w:t xml:space="preserve"> </w:t>
      </w:r>
      <w:r w:rsidR="008C1863" w:rsidRPr="008C1863">
        <w:rPr>
          <w:rFonts w:ascii="Arial" w:hAnsi="Arial" w:cs="Arial"/>
          <w:sz w:val="24"/>
          <w:szCs w:val="24"/>
        </w:rPr>
        <w:t xml:space="preserve">If HR professionals </w:t>
      </w:r>
      <w:r w:rsidR="00B70714">
        <w:rPr>
          <w:rFonts w:ascii="Arial" w:hAnsi="Arial" w:cs="Arial"/>
          <w:sz w:val="24"/>
          <w:szCs w:val="24"/>
        </w:rPr>
        <w:t>fail to contribute</w:t>
      </w:r>
      <w:r w:rsidR="008C1863" w:rsidRPr="008C1863">
        <w:rPr>
          <w:rFonts w:ascii="Arial" w:hAnsi="Arial" w:cs="Arial"/>
          <w:sz w:val="24"/>
          <w:szCs w:val="24"/>
        </w:rPr>
        <w:t>, it can result in missed opportunities for improvement, lack of employee engagement, ineffective talent management, lack of workplace diversity and inclusion, and legal compliance risks.</w:t>
      </w:r>
    </w:p>
    <w:p w14:paraId="3B603F9F" w14:textId="57BC109F" w:rsidR="00503F42" w:rsidRDefault="00463F08" w:rsidP="00F1772F">
      <w:pPr>
        <w:rPr>
          <w:rFonts w:ascii="Arial" w:hAnsi="Arial" w:cs="Arial"/>
          <w:sz w:val="24"/>
          <w:szCs w:val="24"/>
        </w:rPr>
      </w:pPr>
      <w:r>
        <w:rPr>
          <w:rFonts w:ascii="Arial" w:hAnsi="Arial" w:cs="Arial"/>
          <w:sz w:val="24"/>
          <w:szCs w:val="24"/>
        </w:rPr>
        <w:t xml:space="preserve">There are </w:t>
      </w:r>
      <w:r w:rsidR="00166B80">
        <w:rPr>
          <w:rFonts w:ascii="Arial" w:hAnsi="Arial" w:cs="Arial"/>
          <w:sz w:val="24"/>
          <w:szCs w:val="24"/>
        </w:rPr>
        <w:t>many ways</w:t>
      </w:r>
      <w:r>
        <w:rPr>
          <w:rFonts w:ascii="Arial" w:hAnsi="Arial" w:cs="Arial"/>
          <w:sz w:val="24"/>
          <w:szCs w:val="24"/>
        </w:rPr>
        <w:t xml:space="preserve"> and theories to influence and advise</w:t>
      </w:r>
      <w:r w:rsidR="008C1863">
        <w:rPr>
          <w:rFonts w:ascii="Arial" w:hAnsi="Arial" w:cs="Arial"/>
          <w:sz w:val="24"/>
          <w:szCs w:val="24"/>
        </w:rPr>
        <w:t xml:space="preserve"> </w:t>
      </w:r>
      <w:r w:rsidR="008C1863" w:rsidRPr="008C1863">
        <w:rPr>
          <w:rFonts w:ascii="Arial" w:hAnsi="Arial" w:cs="Arial"/>
          <w:sz w:val="24"/>
          <w:szCs w:val="24"/>
        </w:rPr>
        <w:t>depending on the situation and context</w:t>
      </w:r>
      <w:r>
        <w:rPr>
          <w:rFonts w:ascii="Arial" w:hAnsi="Arial" w:cs="Arial"/>
          <w:sz w:val="24"/>
          <w:szCs w:val="24"/>
        </w:rPr>
        <w:t>.</w:t>
      </w:r>
      <w:r w:rsidR="008C1863" w:rsidRPr="008C1863">
        <w:t xml:space="preserve"> </w:t>
      </w:r>
      <w:r w:rsidR="008C1863" w:rsidRPr="008C1863">
        <w:rPr>
          <w:rFonts w:ascii="Arial" w:hAnsi="Arial" w:cs="Arial"/>
          <w:sz w:val="24"/>
          <w:szCs w:val="24"/>
        </w:rPr>
        <w:t>Cognitive theories are concerned with how people process and respond to information. The Elaboration Likelihood Model, proposes that people process information superficially or deeply, depending on their motivation and ability to process the information</w:t>
      </w:r>
      <w:r w:rsidR="00C346C3">
        <w:rPr>
          <w:rFonts w:ascii="Arial" w:hAnsi="Arial" w:cs="Arial"/>
          <w:sz w:val="24"/>
          <w:szCs w:val="24"/>
        </w:rPr>
        <w:t xml:space="preserve"> (Hopper, 2019)</w:t>
      </w:r>
      <w:r w:rsidR="008C1863" w:rsidRPr="008C1863">
        <w:rPr>
          <w:rFonts w:ascii="Arial" w:hAnsi="Arial" w:cs="Arial"/>
          <w:sz w:val="24"/>
          <w:szCs w:val="24"/>
        </w:rPr>
        <w:t>.</w:t>
      </w:r>
      <w:r w:rsidR="00F1772F">
        <w:rPr>
          <w:rFonts w:ascii="Arial" w:hAnsi="Arial" w:cs="Arial"/>
          <w:sz w:val="24"/>
          <w:szCs w:val="24"/>
        </w:rPr>
        <w:t xml:space="preserve"> </w:t>
      </w:r>
      <w:r w:rsidR="00F1772F" w:rsidRPr="00F1772F">
        <w:rPr>
          <w:rFonts w:ascii="Arial" w:hAnsi="Arial" w:cs="Arial"/>
          <w:sz w:val="24"/>
          <w:szCs w:val="24"/>
        </w:rPr>
        <w:t>Persuasion Techniques: specific techniques for influencing others. The foot-in-the-door technique, which entails making a small request and then following up with a larger request, is one example, as is the scarcity principle, which entails creating the perception that something is rare or in limited supply</w:t>
      </w:r>
      <w:r w:rsidR="00C346C3">
        <w:rPr>
          <w:rFonts w:ascii="Arial" w:hAnsi="Arial" w:cs="Arial"/>
          <w:sz w:val="24"/>
          <w:szCs w:val="24"/>
        </w:rPr>
        <w:t xml:space="preserve"> (Psychologist World, 2023)</w:t>
      </w:r>
      <w:r w:rsidR="00F1772F" w:rsidRPr="00F1772F">
        <w:rPr>
          <w:rFonts w:ascii="Arial" w:hAnsi="Arial" w:cs="Arial"/>
          <w:sz w:val="24"/>
          <w:szCs w:val="24"/>
        </w:rPr>
        <w:t>.</w:t>
      </w:r>
      <w:r w:rsidR="00F1772F">
        <w:rPr>
          <w:rFonts w:ascii="Arial" w:hAnsi="Arial" w:cs="Arial"/>
          <w:sz w:val="24"/>
          <w:szCs w:val="24"/>
        </w:rPr>
        <w:t xml:space="preserve"> </w:t>
      </w:r>
      <w:r w:rsidR="00F1772F" w:rsidRPr="00F1772F">
        <w:rPr>
          <w:rFonts w:ascii="Arial" w:hAnsi="Arial" w:cs="Arial"/>
          <w:sz w:val="24"/>
          <w:szCs w:val="24"/>
        </w:rPr>
        <w:t xml:space="preserve">Motivational Theories: </w:t>
      </w:r>
      <w:r w:rsidR="00166B80">
        <w:rPr>
          <w:rFonts w:ascii="Arial" w:hAnsi="Arial" w:cs="Arial"/>
          <w:sz w:val="24"/>
          <w:szCs w:val="24"/>
        </w:rPr>
        <w:t>t</w:t>
      </w:r>
      <w:r w:rsidR="00F1772F" w:rsidRPr="00F1772F">
        <w:rPr>
          <w:rFonts w:ascii="Arial" w:hAnsi="Arial" w:cs="Arial"/>
          <w:sz w:val="24"/>
          <w:szCs w:val="24"/>
        </w:rPr>
        <w:t>hese examine how to persuade people to act or make a change. The Self-Determination Theory</w:t>
      </w:r>
      <w:r w:rsidR="00582F2A">
        <w:rPr>
          <w:rFonts w:ascii="Arial" w:hAnsi="Arial" w:cs="Arial"/>
          <w:sz w:val="24"/>
          <w:szCs w:val="24"/>
        </w:rPr>
        <w:t xml:space="preserve"> (Ackerman, 2018)</w:t>
      </w:r>
      <w:r w:rsidR="00F1772F" w:rsidRPr="00F1772F">
        <w:rPr>
          <w:rFonts w:ascii="Arial" w:hAnsi="Arial" w:cs="Arial"/>
          <w:sz w:val="24"/>
          <w:szCs w:val="24"/>
        </w:rPr>
        <w:t>, proposes that people are motivated by autonomy, competence, and relatedness, and the Expectancy Theory</w:t>
      </w:r>
      <w:r w:rsidR="00582F2A">
        <w:rPr>
          <w:rFonts w:ascii="Arial" w:hAnsi="Arial" w:cs="Arial"/>
          <w:sz w:val="24"/>
          <w:szCs w:val="24"/>
        </w:rPr>
        <w:t xml:space="preserve"> (Indeed, 2022)</w:t>
      </w:r>
      <w:r w:rsidR="00F1772F" w:rsidRPr="00F1772F">
        <w:rPr>
          <w:rFonts w:ascii="Arial" w:hAnsi="Arial" w:cs="Arial"/>
          <w:sz w:val="24"/>
          <w:szCs w:val="24"/>
        </w:rPr>
        <w:t>, proposes that people are motivated by the belief that their efforts will result in a desired outcome, are two examples.</w:t>
      </w:r>
      <w:r w:rsidR="00F1772F">
        <w:rPr>
          <w:rFonts w:ascii="Arial" w:hAnsi="Arial" w:cs="Arial"/>
          <w:sz w:val="24"/>
          <w:szCs w:val="24"/>
        </w:rPr>
        <w:t xml:space="preserve"> </w:t>
      </w:r>
    </w:p>
    <w:p w14:paraId="22AE0153" w14:textId="475596DA" w:rsidR="00605A59" w:rsidRDefault="00605A59" w:rsidP="00F1772F">
      <w:pPr>
        <w:rPr>
          <w:rFonts w:ascii="Arial" w:hAnsi="Arial" w:cs="Arial"/>
          <w:sz w:val="24"/>
          <w:szCs w:val="24"/>
        </w:rPr>
      </w:pPr>
      <w:r>
        <w:rPr>
          <w:rFonts w:ascii="Arial" w:hAnsi="Arial" w:cs="Arial"/>
          <w:sz w:val="24"/>
          <w:szCs w:val="24"/>
        </w:rPr>
        <w:t>Bevan Buckland intended to restructure their</w:t>
      </w:r>
      <w:r w:rsidR="001F57B0">
        <w:rPr>
          <w:rFonts w:ascii="Arial" w:hAnsi="Arial" w:cs="Arial"/>
          <w:sz w:val="24"/>
          <w:szCs w:val="24"/>
        </w:rPr>
        <w:t xml:space="preserve"> large</w:t>
      </w:r>
      <w:r>
        <w:rPr>
          <w:rFonts w:ascii="Arial" w:hAnsi="Arial" w:cs="Arial"/>
          <w:sz w:val="24"/>
          <w:szCs w:val="24"/>
        </w:rPr>
        <w:t xml:space="preserve"> technical team into smaller more manageable teams. </w:t>
      </w:r>
      <w:r w:rsidR="001F57B0">
        <w:rPr>
          <w:rFonts w:ascii="Arial" w:hAnsi="Arial" w:cs="Arial"/>
          <w:sz w:val="24"/>
          <w:szCs w:val="24"/>
        </w:rPr>
        <w:t>Drafting</w:t>
      </w:r>
      <w:r>
        <w:rPr>
          <w:rFonts w:ascii="Arial" w:hAnsi="Arial" w:cs="Arial"/>
          <w:sz w:val="24"/>
          <w:szCs w:val="24"/>
        </w:rPr>
        <w:t xml:space="preserve"> a clear and informative email with the proposed changes whilst </w:t>
      </w:r>
      <w:r w:rsidR="001F57B0">
        <w:rPr>
          <w:rFonts w:ascii="Arial" w:hAnsi="Arial" w:cs="Arial"/>
          <w:sz w:val="24"/>
          <w:szCs w:val="24"/>
        </w:rPr>
        <w:t>opening</w:t>
      </w:r>
      <w:r>
        <w:rPr>
          <w:rFonts w:ascii="Arial" w:hAnsi="Arial" w:cs="Arial"/>
          <w:sz w:val="24"/>
          <w:szCs w:val="24"/>
        </w:rPr>
        <w:t xml:space="preserve"> the opportunity to address feedback and </w:t>
      </w:r>
      <w:r w:rsidR="00A66535">
        <w:rPr>
          <w:rFonts w:ascii="Arial" w:hAnsi="Arial" w:cs="Arial"/>
          <w:sz w:val="24"/>
          <w:szCs w:val="24"/>
        </w:rPr>
        <w:t>concerns</w:t>
      </w:r>
      <w:r>
        <w:rPr>
          <w:rFonts w:ascii="Arial" w:hAnsi="Arial" w:cs="Arial"/>
          <w:sz w:val="24"/>
          <w:szCs w:val="24"/>
        </w:rPr>
        <w:t xml:space="preserve"> </w:t>
      </w:r>
      <w:r w:rsidR="00A66535">
        <w:rPr>
          <w:rFonts w:ascii="Arial" w:hAnsi="Arial" w:cs="Arial"/>
          <w:sz w:val="24"/>
          <w:szCs w:val="24"/>
        </w:rPr>
        <w:t>through</w:t>
      </w:r>
      <w:r>
        <w:rPr>
          <w:rFonts w:ascii="Arial" w:hAnsi="Arial" w:cs="Arial"/>
          <w:sz w:val="24"/>
          <w:szCs w:val="24"/>
        </w:rPr>
        <w:t xml:space="preserve"> planned focus group</w:t>
      </w:r>
      <w:r w:rsidR="00A66535">
        <w:rPr>
          <w:rFonts w:ascii="Arial" w:hAnsi="Arial" w:cs="Arial"/>
          <w:sz w:val="24"/>
          <w:szCs w:val="24"/>
        </w:rPr>
        <w:t xml:space="preserve"> meetings</w:t>
      </w:r>
      <w:r w:rsidR="001F57B0">
        <w:rPr>
          <w:rFonts w:ascii="Arial" w:hAnsi="Arial" w:cs="Arial"/>
          <w:sz w:val="24"/>
          <w:szCs w:val="24"/>
        </w:rPr>
        <w:t xml:space="preserve"> along with</w:t>
      </w:r>
      <w:r w:rsidR="00A66535">
        <w:rPr>
          <w:rFonts w:ascii="Arial" w:hAnsi="Arial" w:cs="Arial"/>
          <w:sz w:val="24"/>
          <w:szCs w:val="24"/>
        </w:rPr>
        <w:t xml:space="preserve"> an </w:t>
      </w:r>
      <w:r w:rsidR="0056121F">
        <w:rPr>
          <w:rFonts w:ascii="Arial" w:hAnsi="Arial" w:cs="Arial"/>
          <w:sz w:val="24"/>
          <w:szCs w:val="24"/>
        </w:rPr>
        <w:t>all-staff</w:t>
      </w:r>
      <w:r w:rsidR="00A66535">
        <w:rPr>
          <w:rFonts w:ascii="Arial" w:hAnsi="Arial" w:cs="Arial"/>
          <w:sz w:val="24"/>
          <w:szCs w:val="24"/>
        </w:rPr>
        <w:t xml:space="preserve"> communication meeting which was recorded</w:t>
      </w:r>
      <w:r w:rsidR="00B70714">
        <w:rPr>
          <w:rFonts w:ascii="Arial" w:hAnsi="Arial" w:cs="Arial"/>
          <w:sz w:val="24"/>
          <w:szCs w:val="24"/>
        </w:rPr>
        <w:t xml:space="preserve"> for absentees to catchup</w:t>
      </w:r>
      <w:r w:rsidR="00A66535">
        <w:rPr>
          <w:rFonts w:ascii="Arial" w:hAnsi="Arial" w:cs="Arial"/>
          <w:sz w:val="24"/>
          <w:szCs w:val="24"/>
        </w:rPr>
        <w:t xml:space="preserve">. </w:t>
      </w:r>
      <w:r w:rsidR="001F57B0">
        <w:rPr>
          <w:rFonts w:ascii="Arial" w:hAnsi="Arial" w:cs="Arial"/>
          <w:sz w:val="24"/>
          <w:szCs w:val="24"/>
        </w:rPr>
        <w:t>S</w:t>
      </w:r>
      <w:r w:rsidR="0056121F">
        <w:rPr>
          <w:rFonts w:ascii="Arial" w:hAnsi="Arial" w:cs="Arial"/>
          <w:sz w:val="24"/>
          <w:szCs w:val="24"/>
        </w:rPr>
        <w:t xml:space="preserve">cheduling focus groups </w:t>
      </w:r>
      <w:r w:rsidR="001F57B0">
        <w:rPr>
          <w:rFonts w:ascii="Arial" w:hAnsi="Arial" w:cs="Arial"/>
          <w:sz w:val="24"/>
          <w:szCs w:val="24"/>
        </w:rPr>
        <w:t>opened</w:t>
      </w:r>
      <w:r w:rsidR="0056121F">
        <w:rPr>
          <w:rFonts w:ascii="Arial" w:hAnsi="Arial" w:cs="Arial"/>
          <w:sz w:val="24"/>
          <w:szCs w:val="24"/>
        </w:rPr>
        <w:t xml:space="preserve"> a two-way conversation where staff could engage</w:t>
      </w:r>
      <w:r w:rsidR="00B70714">
        <w:rPr>
          <w:rFonts w:ascii="Arial" w:hAnsi="Arial" w:cs="Arial"/>
          <w:sz w:val="24"/>
          <w:szCs w:val="24"/>
        </w:rPr>
        <w:t xml:space="preserve">, </w:t>
      </w:r>
      <w:r w:rsidR="0056121F">
        <w:rPr>
          <w:rFonts w:ascii="Arial" w:hAnsi="Arial" w:cs="Arial"/>
          <w:sz w:val="24"/>
          <w:szCs w:val="24"/>
        </w:rPr>
        <w:t>shape and influence the change.</w:t>
      </w:r>
      <w:r w:rsidR="001F57B0">
        <w:rPr>
          <w:rFonts w:ascii="Arial" w:hAnsi="Arial" w:cs="Arial"/>
          <w:sz w:val="24"/>
          <w:szCs w:val="24"/>
        </w:rPr>
        <w:t xml:space="preserve"> Changes were confirmed with a follow-up email.</w:t>
      </w:r>
    </w:p>
    <w:p w14:paraId="7591286F" w14:textId="5CC90F07" w:rsidR="00944E0B" w:rsidRDefault="00944E0B" w:rsidP="00F1772F">
      <w:pPr>
        <w:rPr>
          <w:rFonts w:ascii="Arial" w:hAnsi="Arial" w:cs="Arial"/>
          <w:sz w:val="24"/>
          <w:szCs w:val="24"/>
        </w:rPr>
      </w:pPr>
    </w:p>
    <w:p w14:paraId="28525E2E" w14:textId="431F2318" w:rsidR="00944E0B" w:rsidRDefault="00944E0B" w:rsidP="00F1772F">
      <w:pPr>
        <w:rPr>
          <w:rFonts w:ascii="Arial" w:hAnsi="Arial" w:cs="Arial"/>
          <w:sz w:val="24"/>
          <w:szCs w:val="24"/>
        </w:rPr>
      </w:pPr>
      <w:r>
        <w:rPr>
          <w:rFonts w:ascii="Arial" w:hAnsi="Arial" w:cs="Arial"/>
          <w:sz w:val="24"/>
          <w:szCs w:val="24"/>
        </w:rPr>
        <w:t>AC 1.4</w:t>
      </w:r>
    </w:p>
    <w:p w14:paraId="00257476" w14:textId="187AF06B" w:rsidR="001E74EB" w:rsidRDefault="00161339" w:rsidP="00772B8B">
      <w:pPr>
        <w:rPr>
          <w:rFonts w:ascii="Arial" w:hAnsi="Arial" w:cs="Arial"/>
          <w:sz w:val="24"/>
          <w:szCs w:val="24"/>
        </w:rPr>
      </w:pPr>
      <w:r w:rsidRPr="00161339">
        <w:rPr>
          <w:rFonts w:ascii="Arial" w:hAnsi="Arial" w:cs="Arial"/>
          <w:sz w:val="24"/>
          <w:szCs w:val="24"/>
        </w:rPr>
        <w:t xml:space="preserve">As a HR professional, it is critical to express concerns when organisational policies or leadership approaches contradict ethical values or legislation. </w:t>
      </w:r>
      <w:r w:rsidR="001E74EB">
        <w:rPr>
          <w:rFonts w:ascii="Arial" w:hAnsi="Arial" w:cs="Arial"/>
          <w:sz w:val="24"/>
          <w:szCs w:val="24"/>
        </w:rPr>
        <w:t>HR professionals should lead by example</w:t>
      </w:r>
      <w:r w:rsidR="00B70714">
        <w:rPr>
          <w:rFonts w:ascii="Arial" w:hAnsi="Arial" w:cs="Arial"/>
          <w:sz w:val="24"/>
          <w:szCs w:val="24"/>
        </w:rPr>
        <w:t xml:space="preserve">, </w:t>
      </w:r>
      <w:r w:rsidR="00ED6624">
        <w:rPr>
          <w:rFonts w:ascii="Arial" w:hAnsi="Arial" w:cs="Arial"/>
          <w:sz w:val="24"/>
          <w:szCs w:val="24"/>
        </w:rPr>
        <w:t>rais</w:t>
      </w:r>
      <w:r w:rsidR="00B70714">
        <w:rPr>
          <w:rFonts w:ascii="Arial" w:hAnsi="Arial" w:cs="Arial"/>
          <w:sz w:val="24"/>
          <w:szCs w:val="24"/>
        </w:rPr>
        <w:t>ing</w:t>
      </w:r>
      <w:r w:rsidR="00ED6624">
        <w:rPr>
          <w:rFonts w:ascii="Arial" w:hAnsi="Arial" w:cs="Arial"/>
          <w:sz w:val="24"/>
          <w:szCs w:val="24"/>
        </w:rPr>
        <w:t xml:space="preserve"> concerns when there is </w:t>
      </w:r>
      <w:r w:rsidR="00ED6624" w:rsidRPr="00ED6624">
        <w:rPr>
          <w:rFonts w:ascii="Arial" w:hAnsi="Arial" w:cs="Arial"/>
          <w:sz w:val="24"/>
          <w:szCs w:val="24"/>
        </w:rPr>
        <w:t>conflict with legal or ethical standards</w:t>
      </w:r>
      <w:r w:rsidR="00ED6624">
        <w:rPr>
          <w:rFonts w:ascii="Arial" w:hAnsi="Arial" w:cs="Arial"/>
          <w:sz w:val="24"/>
          <w:szCs w:val="24"/>
        </w:rPr>
        <w:t>.</w:t>
      </w:r>
      <w:r w:rsidR="00294800">
        <w:rPr>
          <w:rFonts w:ascii="Arial" w:hAnsi="Arial" w:cs="Arial"/>
          <w:sz w:val="24"/>
          <w:szCs w:val="24"/>
        </w:rPr>
        <w:t xml:space="preserve"> Each organisation should</w:t>
      </w:r>
      <w:r w:rsidR="00294800" w:rsidRPr="00294800">
        <w:rPr>
          <w:rFonts w:ascii="Arial" w:hAnsi="Arial" w:cs="Arial"/>
          <w:sz w:val="24"/>
          <w:szCs w:val="24"/>
        </w:rPr>
        <w:t xml:space="preserve"> have established internal reporting mechanisms, such as a </w:t>
      </w:r>
      <w:r w:rsidR="00625595">
        <w:rPr>
          <w:rFonts w:ascii="Arial" w:hAnsi="Arial" w:cs="Arial"/>
          <w:sz w:val="24"/>
          <w:szCs w:val="24"/>
        </w:rPr>
        <w:t>grievance or a</w:t>
      </w:r>
      <w:r w:rsidR="00625595" w:rsidRPr="00625595">
        <w:rPr>
          <w:rFonts w:ascii="Arial" w:hAnsi="Arial" w:cs="Arial"/>
          <w:sz w:val="24"/>
          <w:szCs w:val="24"/>
        </w:rPr>
        <w:t xml:space="preserve"> </w:t>
      </w:r>
      <w:r w:rsidR="00625595" w:rsidRPr="00294800">
        <w:rPr>
          <w:rFonts w:ascii="Arial" w:hAnsi="Arial" w:cs="Arial"/>
          <w:sz w:val="24"/>
          <w:szCs w:val="24"/>
        </w:rPr>
        <w:t>whistleblow</w:t>
      </w:r>
      <w:r w:rsidR="00625595">
        <w:rPr>
          <w:rFonts w:ascii="Arial" w:hAnsi="Arial" w:cs="Arial"/>
          <w:sz w:val="24"/>
          <w:szCs w:val="24"/>
        </w:rPr>
        <w:t>ing</w:t>
      </w:r>
      <w:r w:rsidR="00625595" w:rsidRPr="00294800">
        <w:rPr>
          <w:rFonts w:ascii="Arial" w:hAnsi="Arial" w:cs="Arial"/>
          <w:sz w:val="24"/>
          <w:szCs w:val="24"/>
        </w:rPr>
        <w:t xml:space="preserve"> </w:t>
      </w:r>
      <w:r w:rsidR="00625595">
        <w:rPr>
          <w:rFonts w:ascii="Arial" w:hAnsi="Arial" w:cs="Arial"/>
          <w:sz w:val="24"/>
          <w:szCs w:val="24"/>
        </w:rPr>
        <w:t>policy</w:t>
      </w:r>
      <w:r w:rsidR="00294800" w:rsidRPr="00294800">
        <w:rPr>
          <w:rFonts w:ascii="Arial" w:hAnsi="Arial" w:cs="Arial"/>
          <w:sz w:val="24"/>
          <w:szCs w:val="24"/>
        </w:rPr>
        <w:t>.</w:t>
      </w:r>
      <w:r w:rsidR="002E22BA">
        <w:rPr>
          <w:rFonts w:ascii="Arial" w:hAnsi="Arial" w:cs="Arial"/>
          <w:sz w:val="24"/>
          <w:szCs w:val="24"/>
        </w:rPr>
        <w:t xml:space="preserve"> It is important to follow a policy to ensure fairness, consistency and legal compliance. If the organisation does not have a policy</w:t>
      </w:r>
      <w:r w:rsidR="001F57B0">
        <w:rPr>
          <w:rFonts w:ascii="Arial" w:hAnsi="Arial" w:cs="Arial"/>
          <w:sz w:val="24"/>
          <w:szCs w:val="24"/>
        </w:rPr>
        <w:t>,</w:t>
      </w:r>
      <w:r w:rsidR="002E22BA">
        <w:rPr>
          <w:rFonts w:ascii="Arial" w:hAnsi="Arial" w:cs="Arial"/>
          <w:sz w:val="24"/>
          <w:szCs w:val="24"/>
        </w:rPr>
        <w:t xml:space="preserve"> </w:t>
      </w:r>
      <w:proofErr w:type="spellStart"/>
      <w:r w:rsidR="002E22BA">
        <w:rPr>
          <w:rFonts w:ascii="Arial" w:hAnsi="Arial" w:cs="Arial"/>
          <w:sz w:val="24"/>
          <w:szCs w:val="24"/>
        </w:rPr>
        <w:t>Acas</w:t>
      </w:r>
      <w:proofErr w:type="spellEnd"/>
      <w:r w:rsidR="00C464E2">
        <w:rPr>
          <w:rFonts w:ascii="Arial" w:hAnsi="Arial" w:cs="Arial"/>
          <w:sz w:val="24"/>
          <w:szCs w:val="24"/>
        </w:rPr>
        <w:t xml:space="preserve"> have produced a code of practice, </w:t>
      </w:r>
      <w:r w:rsidR="002E22BA">
        <w:rPr>
          <w:rFonts w:ascii="Arial" w:hAnsi="Arial" w:cs="Arial"/>
          <w:sz w:val="24"/>
          <w:szCs w:val="24"/>
        </w:rPr>
        <w:t>provid</w:t>
      </w:r>
      <w:r w:rsidR="001F57B0">
        <w:rPr>
          <w:rFonts w:ascii="Arial" w:hAnsi="Arial" w:cs="Arial"/>
          <w:sz w:val="24"/>
          <w:szCs w:val="24"/>
        </w:rPr>
        <w:t>ing</w:t>
      </w:r>
      <w:r w:rsidR="002E22BA">
        <w:rPr>
          <w:rFonts w:ascii="Arial" w:hAnsi="Arial" w:cs="Arial"/>
          <w:sz w:val="24"/>
          <w:szCs w:val="24"/>
        </w:rPr>
        <w:t xml:space="preserve"> guidance</w:t>
      </w:r>
      <w:r w:rsidR="00C464E2">
        <w:rPr>
          <w:rFonts w:ascii="Arial" w:hAnsi="Arial" w:cs="Arial"/>
          <w:sz w:val="24"/>
          <w:szCs w:val="24"/>
        </w:rPr>
        <w:t xml:space="preserve"> and support</w:t>
      </w:r>
      <w:r w:rsidR="002E22BA">
        <w:rPr>
          <w:rFonts w:ascii="Arial" w:hAnsi="Arial" w:cs="Arial"/>
          <w:sz w:val="24"/>
          <w:szCs w:val="24"/>
        </w:rPr>
        <w:t xml:space="preserve"> for both the employee and employer </w:t>
      </w:r>
      <w:r w:rsidR="00C464E2">
        <w:rPr>
          <w:rFonts w:ascii="Arial" w:hAnsi="Arial" w:cs="Arial"/>
          <w:sz w:val="24"/>
          <w:szCs w:val="24"/>
        </w:rPr>
        <w:t xml:space="preserve">along with </w:t>
      </w:r>
      <w:r w:rsidR="00166B80" w:rsidRPr="00C464E2">
        <w:rPr>
          <w:rFonts w:ascii="Arial" w:hAnsi="Arial" w:cs="Arial"/>
          <w:sz w:val="24"/>
          <w:szCs w:val="24"/>
        </w:rPr>
        <w:t>Citizens</w:t>
      </w:r>
      <w:r w:rsidR="00C464E2" w:rsidRPr="00C464E2">
        <w:rPr>
          <w:rFonts w:ascii="Arial" w:hAnsi="Arial" w:cs="Arial"/>
          <w:sz w:val="24"/>
          <w:szCs w:val="24"/>
        </w:rPr>
        <w:t xml:space="preserve"> </w:t>
      </w:r>
      <w:r w:rsidR="001F57B0">
        <w:rPr>
          <w:rFonts w:ascii="Arial" w:hAnsi="Arial" w:cs="Arial"/>
          <w:sz w:val="24"/>
          <w:szCs w:val="24"/>
        </w:rPr>
        <w:t>A</w:t>
      </w:r>
      <w:r w:rsidR="00C464E2" w:rsidRPr="00C464E2">
        <w:rPr>
          <w:rFonts w:ascii="Arial" w:hAnsi="Arial" w:cs="Arial"/>
          <w:sz w:val="24"/>
          <w:szCs w:val="24"/>
        </w:rPr>
        <w:t>dvice</w:t>
      </w:r>
      <w:r w:rsidR="002E22BA">
        <w:rPr>
          <w:rFonts w:ascii="Arial" w:hAnsi="Arial" w:cs="Arial"/>
          <w:sz w:val="24"/>
          <w:szCs w:val="24"/>
        </w:rPr>
        <w:t>.</w:t>
      </w:r>
    </w:p>
    <w:p w14:paraId="3E22755E" w14:textId="691B039B" w:rsidR="00294800" w:rsidRDefault="00294800" w:rsidP="00772B8B">
      <w:pPr>
        <w:rPr>
          <w:rFonts w:ascii="Arial" w:hAnsi="Arial" w:cs="Arial"/>
          <w:sz w:val="24"/>
          <w:szCs w:val="24"/>
        </w:rPr>
      </w:pPr>
      <w:r>
        <w:rPr>
          <w:rFonts w:ascii="Arial" w:hAnsi="Arial" w:cs="Arial"/>
          <w:sz w:val="24"/>
          <w:szCs w:val="24"/>
        </w:rPr>
        <w:t xml:space="preserve">Depending on the severity of the </w:t>
      </w:r>
      <w:r w:rsidR="00DF4B27">
        <w:rPr>
          <w:rFonts w:ascii="Arial" w:hAnsi="Arial" w:cs="Arial"/>
          <w:sz w:val="24"/>
          <w:szCs w:val="24"/>
        </w:rPr>
        <w:t>concern</w:t>
      </w:r>
      <w:r>
        <w:rPr>
          <w:rFonts w:ascii="Arial" w:hAnsi="Arial" w:cs="Arial"/>
          <w:sz w:val="24"/>
          <w:szCs w:val="24"/>
        </w:rPr>
        <w:t xml:space="preserve"> will determine which approach is necessary. </w:t>
      </w:r>
      <w:r w:rsidR="00C464E2">
        <w:rPr>
          <w:rFonts w:ascii="Arial" w:hAnsi="Arial" w:cs="Arial"/>
          <w:sz w:val="24"/>
          <w:szCs w:val="24"/>
        </w:rPr>
        <w:t>It may be a simple case of</w:t>
      </w:r>
      <w:r>
        <w:rPr>
          <w:rFonts w:ascii="Arial" w:hAnsi="Arial" w:cs="Arial"/>
          <w:sz w:val="24"/>
          <w:szCs w:val="24"/>
        </w:rPr>
        <w:t xml:space="preserve"> raising </w:t>
      </w:r>
      <w:r w:rsidR="00DE09AE">
        <w:rPr>
          <w:rFonts w:ascii="Arial" w:hAnsi="Arial" w:cs="Arial"/>
          <w:sz w:val="24"/>
          <w:szCs w:val="24"/>
        </w:rPr>
        <w:t>c</w:t>
      </w:r>
      <w:r w:rsidR="001F57B0">
        <w:rPr>
          <w:rFonts w:ascii="Arial" w:hAnsi="Arial" w:cs="Arial"/>
          <w:sz w:val="24"/>
          <w:szCs w:val="24"/>
        </w:rPr>
        <w:t>oncerns</w:t>
      </w:r>
      <w:r>
        <w:rPr>
          <w:rFonts w:ascii="Arial" w:hAnsi="Arial" w:cs="Arial"/>
          <w:sz w:val="24"/>
          <w:szCs w:val="24"/>
        </w:rPr>
        <w:t xml:space="preserve"> informally, </w:t>
      </w:r>
      <w:r w:rsidR="00DE09AE">
        <w:rPr>
          <w:rFonts w:ascii="Arial" w:hAnsi="Arial" w:cs="Arial"/>
          <w:sz w:val="24"/>
          <w:szCs w:val="24"/>
        </w:rPr>
        <w:t>where the employee speaks</w:t>
      </w:r>
      <w:r>
        <w:rPr>
          <w:rFonts w:ascii="Arial" w:hAnsi="Arial" w:cs="Arial"/>
          <w:sz w:val="24"/>
          <w:szCs w:val="24"/>
        </w:rPr>
        <w:t xml:space="preserve"> to </w:t>
      </w:r>
      <w:proofErr w:type="gramStart"/>
      <w:r>
        <w:rPr>
          <w:rFonts w:ascii="Arial" w:hAnsi="Arial" w:cs="Arial"/>
          <w:sz w:val="24"/>
          <w:szCs w:val="24"/>
        </w:rPr>
        <w:t>someone</w:t>
      </w:r>
      <w:proofErr w:type="gramEnd"/>
      <w:r>
        <w:rPr>
          <w:rFonts w:ascii="Arial" w:hAnsi="Arial" w:cs="Arial"/>
          <w:sz w:val="24"/>
          <w:szCs w:val="24"/>
        </w:rPr>
        <w:t xml:space="preserve"> </w:t>
      </w:r>
      <w:r w:rsidR="00DE09AE">
        <w:rPr>
          <w:rFonts w:ascii="Arial" w:hAnsi="Arial" w:cs="Arial"/>
          <w:sz w:val="24"/>
          <w:szCs w:val="24"/>
        </w:rPr>
        <w:t>they</w:t>
      </w:r>
      <w:r>
        <w:rPr>
          <w:rFonts w:ascii="Arial" w:hAnsi="Arial" w:cs="Arial"/>
          <w:sz w:val="24"/>
          <w:szCs w:val="24"/>
        </w:rPr>
        <w:t xml:space="preserve"> feel comfortable with such as </w:t>
      </w:r>
      <w:r w:rsidR="00DE09AE">
        <w:rPr>
          <w:rFonts w:ascii="Arial" w:hAnsi="Arial" w:cs="Arial"/>
          <w:sz w:val="24"/>
          <w:szCs w:val="24"/>
        </w:rPr>
        <w:t>a</w:t>
      </w:r>
      <w:r>
        <w:rPr>
          <w:rFonts w:ascii="Arial" w:hAnsi="Arial" w:cs="Arial"/>
          <w:sz w:val="24"/>
          <w:szCs w:val="24"/>
        </w:rPr>
        <w:t xml:space="preserve"> manager or a member of HR. </w:t>
      </w:r>
      <w:r w:rsidR="005128D7">
        <w:rPr>
          <w:rFonts w:ascii="Arial" w:hAnsi="Arial" w:cs="Arial"/>
          <w:sz w:val="24"/>
          <w:szCs w:val="24"/>
        </w:rPr>
        <w:t xml:space="preserve">If </w:t>
      </w:r>
      <w:r w:rsidR="00DE09AE">
        <w:rPr>
          <w:rFonts w:ascii="Arial" w:hAnsi="Arial" w:cs="Arial"/>
          <w:sz w:val="24"/>
          <w:szCs w:val="24"/>
        </w:rPr>
        <w:t>they</w:t>
      </w:r>
      <w:r w:rsidR="005128D7">
        <w:rPr>
          <w:rFonts w:ascii="Arial" w:hAnsi="Arial" w:cs="Arial"/>
          <w:sz w:val="24"/>
          <w:szCs w:val="24"/>
        </w:rPr>
        <w:t xml:space="preserve"> feel that </w:t>
      </w:r>
      <w:r w:rsidR="00DE09AE">
        <w:rPr>
          <w:rFonts w:ascii="Arial" w:hAnsi="Arial" w:cs="Arial"/>
          <w:sz w:val="24"/>
          <w:szCs w:val="24"/>
        </w:rPr>
        <w:t xml:space="preserve">the </w:t>
      </w:r>
      <w:r w:rsidR="005128D7">
        <w:rPr>
          <w:rFonts w:ascii="Arial" w:hAnsi="Arial" w:cs="Arial"/>
          <w:sz w:val="24"/>
          <w:szCs w:val="24"/>
        </w:rPr>
        <w:t xml:space="preserve">concern has not been dealt </w:t>
      </w:r>
      <w:r w:rsidR="00D657C6">
        <w:rPr>
          <w:rFonts w:ascii="Arial" w:hAnsi="Arial" w:cs="Arial"/>
          <w:sz w:val="24"/>
          <w:szCs w:val="24"/>
        </w:rPr>
        <w:t>with appropriately</w:t>
      </w:r>
      <w:r w:rsidR="005128D7">
        <w:rPr>
          <w:rFonts w:ascii="Arial" w:hAnsi="Arial" w:cs="Arial"/>
          <w:sz w:val="24"/>
          <w:szCs w:val="24"/>
        </w:rPr>
        <w:t xml:space="preserve"> </w:t>
      </w:r>
      <w:r w:rsidR="00DE09AE">
        <w:rPr>
          <w:rFonts w:ascii="Arial" w:hAnsi="Arial" w:cs="Arial"/>
          <w:sz w:val="24"/>
          <w:szCs w:val="24"/>
        </w:rPr>
        <w:t>it can be</w:t>
      </w:r>
      <w:r w:rsidR="00D657C6">
        <w:rPr>
          <w:rFonts w:ascii="Arial" w:hAnsi="Arial" w:cs="Arial"/>
          <w:sz w:val="24"/>
          <w:szCs w:val="24"/>
        </w:rPr>
        <w:t xml:space="preserve"> raise</w:t>
      </w:r>
      <w:r w:rsidR="00DE09AE">
        <w:rPr>
          <w:rFonts w:ascii="Arial" w:hAnsi="Arial" w:cs="Arial"/>
          <w:sz w:val="24"/>
          <w:szCs w:val="24"/>
        </w:rPr>
        <w:t>d</w:t>
      </w:r>
      <w:r w:rsidR="00D657C6">
        <w:rPr>
          <w:rFonts w:ascii="Arial" w:hAnsi="Arial" w:cs="Arial"/>
          <w:sz w:val="24"/>
          <w:szCs w:val="24"/>
        </w:rPr>
        <w:t xml:space="preserve"> formally through </w:t>
      </w:r>
      <w:r w:rsidR="00A058D8">
        <w:rPr>
          <w:rFonts w:ascii="Arial" w:hAnsi="Arial" w:cs="Arial"/>
          <w:sz w:val="24"/>
          <w:szCs w:val="24"/>
        </w:rPr>
        <w:t xml:space="preserve">the </w:t>
      </w:r>
      <w:r w:rsidR="00D657C6">
        <w:rPr>
          <w:rFonts w:ascii="Arial" w:hAnsi="Arial" w:cs="Arial"/>
          <w:sz w:val="24"/>
          <w:szCs w:val="24"/>
        </w:rPr>
        <w:t>grievance procedure (</w:t>
      </w:r>
      <w:proofErr w:type="spellStart"/>
      <w:r w:rsidR="00D657C6">
        <w:rPr>
          <w:rFonts w:ascii="Arial" w:hAnsi="Arial" w:cs="Arial"/>
          <w:sz w:val="24"/>
          <w:szCs w:val="24"/>
        </w:rPr>
        <w:t>Acas</w:t>
      </w:r>
      <w:proofErr w:type="spellEnd"/>
      <w:r w:rsidR="00D657C6">
        <w:rPr>
          <w:rFonts w:ascii="Arial" w:hAnsi="Arial" w:cs="Arial"/>
          <w:sz w:val="24"/>
          <w:szCs w:val="24"/>
        </w:rPr>
        <w:t xml:space="preserve">, 2022). </w:t>
      </w:r>
    </w:p>
    <w:p w14:paraId="407669D5" w14:textId="4AB75046" w:rsidR="00930E8A" w:rsidRDefault="00930E8A" w:rsidP="00930E8A">
      <w:pPr>
        <w:rPr>
          <w:rFonts w:ascii="Arial" w:hAnsi="Arial" w:cs="Arial"/>
          <w:sz w:val="24"/>
          <w:szCs w:val="24"/>
        </w:rPr>
      </w:pPr>
      <w:r>
        <w:rPr>
          <w:rFonts w:ascii="Arial" w:hAnsi="Arial" w:cs="Arial"/>
          <w:sz w:val="24"/>
          <w:szCs w:val="24"/>
        </w:rPr>
        <w:t>To raise a grievance</w:t>
      </w:r>
      <w:r w:rsidR="00DE09AE">
        <w:rPr>
          <w:rFonts w:ascii="Arial" w:hAnsi="Arial" w:cs="Arial"/>
          <w:sz w:val="24"/>
          <w:szCs w:val="24"/>
        </w:rPr>
        <w:t>,</w:t>
      </w:r>
      <w:r>
        <w:rPr>
          <w:rFonts w:ascii="Arial" w:hAnsi="Arial" w:cs="Arial"/>
          <w:sz w:val="24"/>
          <w:szCs w:val="24"/>
        </w:rPr>
        <w:t xml:space="preserve"> </w:t>
      </w:r>
      <w:r w:rsidR="00625595">
        <w:rPr>
          <w:rFonts w:ascii="Arial" w:hAnsi="Arial" w:cs="Arial"/>
          <w:sz w:val="24"/>
          <w:szCs w:val="24"/>
        </w:rPr>
        <w:t xml:space="preserve">the </w:t>
      </w:r>
      <w:r w:rsidRPr="00625595">
        <w:rPr>
          <w:rFonts w:ascii="Arial" w:hAnsi="Arial" w:cs="Arial"/>
          <w:sz w:val="24"/>
          <w:szCs w:val="24"/>
        </w:rPr>
        <w:t xml:space="preserve">employee </w:t>
      </w:r>
      <w:r w:rsidR="00625595">
        <w:rPr>
          <w:rFonts w:ascii="Arial" w:hAnsi="Arial" w:cs="Arial"/>
          <w:sz w:val="24"/>
          <w:szCs w:val="24"/>
        </w:rPr>
        <w:t>should</w:t>
      </w:r>
      <w:r w:rsidRPr="00625595">
        <w:rPr>
          <w:rFonts w:ascii="Arial" w:hAnsi="Arial" w:cs="Arial"/>
          <w:sz w:val="24"/>
          <w:szCs w:val="24"/>
        </w:rPr>
        <w:t xml:space="preserve"> submit a formal complaint in writing to their employer. The complaint should include details of the issue, relevant dates and any evidence to support.</w:t>
      </w:r>
      <w:r w:rsidR="00625595">
        <w:rPr>
          <w:rFonts w:ascii="Arial" w:hAnsi="Arial" w:cs="Arial"/>
          <w:sz w:val="24"/>
          <w:szCs w:val="24"/>
        </w:rPr>
        <w:t xml:space="preserve"> T</w:t>
      </w:r>
      <w:r w:rsidR="00625595" w:rsidRPr="00625595">
        <w:rPr>
          <w:rFonts w:ascii="Arial" w:hAnsi="Arial" w:cs="Arial"/>
          <w:sz w:val="24"/>
          <w:szCs w:val="24"/>
        </w:rPr>
        <w:t xml:space="preserve">he employer will typically </w:t>
      </w:r>
      <w:proofErr w:type="gramStart"/>
      <w:r w:rsidR="00625595" w:rsidRPr="00625595">
        <w:rPr>
          <w:rFonts w:ascii="Arial" w:hAnsi="Arial" w:cs="Arial"/>
          <w:sz w:val="24"/>
          <w:szCs w:val="24"/>
        </w:rPr>
        <w:t>conduct an investigation</w:t>
      </w:r>
      <w:proofErr w:type="gramEnd"/>
      <w:r w:rsidR="00625595" w:rsidRPr="00625595">
        <w:rPr>
          <w:rFonts w:ascii="Arial" w:hAnsi="Arial" w:cs="Arial"/>
          <w:sz w:val="24"/>
          <w:szCs w:val="24"/>
        </w:rPr>
        <w:t xml:space="preserve"> to gather all relevant information</w:t>
      </w:r>
      <w:r w:rsidR="005359A3">
        <w:rPr>
          <w:rFonts w:ascii="Arial" w:hAnsi="Arial" w:cs="Arial"/>
          <w:sz w:val="24"/>
          <w:szCs w:val="24"/>
        </w:rPr>
        <w:t xml:space="preserve">, documents and evidence in order to review and </w:t>
      </w:r>
      <w:r w:rsidR="00625595" w:rsidRPr="00625595">
        <w:rPr>
          <w:rFonts w:ascii="Arial" w:hAnsi="Arial" w:cs="Arial"/>
          <w:sz w:val="24"/>
          <w:szCs w:val="24"/>
        </w:rPr>
        <w:t xml:space="preserve">interview the </w:t>
      </w:r>
      <w:r w:rsidR="00625595" w:rsidRPr="00625595">
        <w:rPr>
          <w:rFonts w:ascii="Arial" w:hAnsi="Arial" w:cs="Arial"/>
          <w:sz w:val="24"/>
          <w:szCs w:val="24"/>
        </w:rPr>
        <w:lastRenderedPageBreak/>
        <w:t>employee and witnesses</w:t>
      </w:r>
      <w:r w:rsidR="005359A3">
        <w:rPr>
          <w:rFonts w:ascii="Arial" w:hAnsi="Arial" w:cs="Arial"/>
          <w:sz w:val="24"/>
          <w:szCs w:val="24"/>
        </w:rPr>
        <w:t xml:space="preserve">. </w:t>
      </w:r>
      <w:r w:rsidR="00625595" w:rsidRPr="00625595">
        <w:rPr>
          <w:rFonts w:ascii="Arial" w:hAnsi="Arial" w:cs="Arial"/>
          <w:sz w:val="24"/>
          <w:szCs w:val="24"/>
        </w:rPr>
        <w:t xml:space="preserve">Once the investigation is complete, the employer will </w:t>
      </w:r>
      <w:r w:rsidR="00DE09AE">
        <w:rPr>
          <w:rFonts w:ascii="Arial" w:hAnsi="Arial" w:cs="Arial"/>
          <w:sz w:val="24"/>
          <w:szCs w:val="24"/>
        </w:rPr>
        <w:t>judge</w:t>
      </w:r>
      <w:r w:rsidR="00625595" w:rsidRPr="00625595">
        <w:rPr>
          <w:rFonts w:ascii="Arial" w:hAnsi="Arial" w:cs="Arial"/>
          <w:sz w:val="24"/>
          <w:szCs w:val="24"/>
        </w:rPr>
        <w:t xml:space="preserve"> the complaint. If the employee is not satisfied with the decision, they may be able to appeal, typically to a higher level of management or to an external agency such as an employment tribunal</w:t>
      </w:r>
      <w:r w:rsidR="00625595">
        <w:rPr>
          <w:rFonts w:ascii="Arial" w:hAnsi="Arial" w:cs="Arial"/>
          <w:sz w:val="24"/>
          <w:szCs w:val="24"/>
        </w:rPr>
        <w:t xml:space="preserve"> (Cit</w:t>
      </w:r>
      <w:r w:rsidR="00DE09AE">
        <w:rPr>
          <w:rFonts w:ascii="Arial" w:hAnsi="Arial" w:cs="Arial"/>
          <w:sz w:val="24"/>
          <w:szCs w:val="24"/>
        </w:rPr>
        <w:t>iz</w:t>
      </w:r>
      <w:r w:rsidR="00625595">
        <w:rPr>
          <w:rFonts w:ascii="Arial" w:hAnsi="Arial" w:cs="Arial"/>
          <w:sz w:val="24"/>
          <w:szCs w:val="24"/>
        </w:rPr>
        <w:t>ens Advice, 2022)</w:t>
      </w:r>
      <w:r w:rsidR="00625595" w:rsidRPr="00625595">
        <w:rPr>
          <w:rFonts w:ascii="Arial" w:hAnsi="Arial" w:cs="Arial"/>
          <w:sz w:val="24"/>
          <w:szCs w:val="24"/>
        </w:rPr>
        <w:t>.</w:t>
      </w:r>
    </w:p>
    <w:p w14:paraId="455D2AEE" w14:textId="4B9A64C9" w:rsidR="001E74EB" w:rsidRDefault="00DE09AE" w:rsidP="00772B8B">
      <w:pPr>
        <w:rPr>
          <w:rFonts w:ascii="Arial" w:hAnsi="Arial" w:cs="Arial"/>
          <w:sz w:val="24"/>
          <w:szCs w:val="24"/>
        </w:rPr>
      </w:pPr>
      <w:r w:rsidRPr="00454232">
        <w:rPr>
          <w:rFonts w:ascii="Arial" w:hAnsi="Arial" w:cs="Arial"/>
          <w:sz w:val="24"/>
          <w:szCs w:val="24"/>
        </w:rPr>
        <w:t>Whistle</w:t>
      </w:r>
      <w:r>
        <w:rPr>
          <w:rFonts w:ascii="Arial" w:hAnsi="Arial" w:cs="Arial"/>
          <w:sz w:val="24"/>
          <w:szCs w:val="24"/>
        </w:rPr>
        <w:t>blowing</w:t>
      </w:r>
      <w:r w:rsidR="00454232" w:rsidRPr="00454232">
        <w:rPr>
          <w:rFonts w:ascii="Arial" w:hAnsi="Arial" w:cs="Arial"/>
          <w:sz w:val="24"/>
          <w:szCs w:val="24"/>
        </w:rPr>
        <w:t xml:space="preserve"> is when someone reports illegal, unethical, or unsafe activities in an organi</w:t>
      </w:r>
      <w:r>
        <w:rPr>
          <w:rFonts w:ascii="Arial" w:hAnsi="Arial" w:cs="Arial"/>
          <w:sz w:val="24"/>
          <w:szCs w:val="24"/>
        </w:rPr>
        <w:t>s</w:t>
      </w:r>
      <w:r w:rsidR="00454232" w:rsidRPr="00454232">
        <w:rPr>
          <w:rFonts w:ascii="Arial" w:hAnsi="Arial" w:cs="Arial"/>
          <w:sz w:val="24"/>
          <w:szCs w:val="24"/>
        </w:rPr>
        <w:t xml:space="preserve">ation to those who have the power to </w:t>
      </w:r>
      <w:r w:rsidRPr="00454232">
        <w:rPr>
          <w:rFonts w:ascii="Arial" w:hAnsi="Arial" w:cs="Arial"/>
          <w:sz w:val="24"/>
          <w:szCs w:val="24"/>
        </w:rPr>
        <w:t>act</w:t>
      </w:r>
      <w:r w:rsidR="00454232" w:rsidRPr="00454232">
        <w:rPr>
          <w:rFonts w:ascii="Arial" w:hAnsi="Arial" w:cs="Arial"/>
          <w:sz w:val="24"/>
          <w:szCs w:val="24"/>
        </w:rPr>
        <w:t xml:space="preserve">. This includes reporting fraud, abuse, discrimination, and harassment. </w:t>
      </w:r>
      <w:r w:rsidRPr="00454232">
        <w:rPr>
          <w:rFonts w:ascii="Arial" w:hAnsi="Arial" w:cs="Arial"/>
          <w:sz w:val="24"/>
          <w:szCs w:val="24"/>
        </w:rPr>
        <w:t>Whistle-blowers</w:t>
      </w:r>
      <w:r w:rsidR="00454232" w:rsidRPr="00454232">
        <w:rPr>
          <w:rFonts w:ascii="Arial" w:hAnsi="Arial" w:cs="Arial"/>
          <w:sz w:val="24"/>
          <w:szCs w:val="24"/>
        </w:rPr>
        <w:t xml:space="preserve"> can be </w:t>
      </w:r>
      <w:r>
        <w:rPr>
          <w:rFonts w:ascii="Arial" w:hAnsi="Arial" w:cs="Arial"/>
          <w:sz w:val="24"/>
          <w:szCs w:val="24"/>
        </w:rPr>
        <w:t xml:space="preserve">current or past </w:t>
      </w:r>
      <w:r w:rsidR="00454232" w:rsidRPr="00454232">
        <w:rPr>
          <w:rFonts w:ascii="Arial" w:hAnsi="Arial" w:cs="Arial"/>
          <w:sz w:val="24"/>
          <w:szCs w:val="24"/>
        </w:rPr>
        <w:t xml:space="preserve">employees, </w:t>
      </w:r>
      <w:r>
        <w:rPr>
          <w:rFonts w:ascii="Arial" w:hAnsi="Arial" w:cs="Arial"/>
          <w:sz w:val="24"/>
          <w:szCs w:val="24"/>
        </w:rPr>
        <w:t>or</w:t>
      </w:r>
      <w:r w:rsidR="00454232" w:rsidRPr="00454232">
        <w:rPr>
          <w:rFonts w:ascii="Arial" w:hAnsi="Arial" w:cs="Arial"/>
          <w:sz w:val="24"/>
          <w:szCs w:val="24"/>
        </w:rPr>
        <w:t xml:space="preserve"> outsiders with sensitive information. They can report internally or externally, but may face negative consequences such as retaliation, job loss, and isolation. There are laws in place to protect whistle-blowers</w:t>
      </w:r>
      <w:r w:rsidR="00454232">
        <w:rPr>
          <w:rFonts w:ascii="Arial" w:hAnsi="Arial" w:cs="Arial"/>
          <w:sz w:val="24"/>
          <w:szCs w:val="24"/>
        </w:rPr>
        <w:t xml:space="preserve"> (Unison, 2023)</w:t>
      </w:r>
      <w:r w:rsidR="00454232" w:rsidRPr="00454232">
        <w:rPr>
          <w:rFonts w:ascii="Arial" w:hAnsi="Arial" w:cs="Arial"/>
          <w:sz w:val="24"/>
          <w:szCs w:val="24"/>
        </w:rPr>
        <w:t>.</w:t>
      </w:r>
    </w:p>
    <w:p w14:paraId="1BB61F55" w14:textId="16A2B2FF" w:rsidR="00454232" w:rsidRDefault="001D0B97" w:rsidP="00772B8B">
      <w:pPr>
        <w:rPr>
          <w:rFonts w:ascii="Arial" w:hAnsi="Arial" w:cs="Arial"/>
          <w:sz w:val="24"/>
          <w:szCs w:val="24"/>
        </w:rPr>
      </w:pPr>
      <w:r>
        <w:rPr>
          <w:rFonts w:ascii="Arial" w:hAnsi="Arial" w:cs="Arial"/>
          <w:sz w:val="24"/>
          <w:szCs w:val="24"/>
        </w:rPr>
        <w:t>During an employment tribunal (</w:t>
      </w:r>
      <w:r w:rsidRPr="001D0B97">
        <w:rPr>
          <w:rFonts w:ascii="Arial" w:hAnsi="Arial" w:cs="Arial"/>
          <w:sz w:val="24"/>
          <w:szCs w:val="24"/>
        </w:rPr>
        <w:t xml:space="preserve">Dr Tamara Bertha Johanna </w:t>
      </w:r>
      <w:proofErr w:type="spellStart"/>
      <w:r w:rsidRPr="001D0B97">
        <w:rPr>
          <w:rFonts w:ascii="Arial" w:hAnsi="Arial" w:cs="Arial"/>
          <w:sz w:val="24"/>
          <w:szCs w:val="24"/>
        </w:rPr>
        <w:t>Bronckaers</w:t>
      </w:r>
      <w:proofErr w:type="spellEnd"/>
      <w:r w:rsidRPr="001D0B97">
        <w:rPr>
          <w:rFonts w:ascii="Arial" w:hAnsi="Arial" w:cs="Arial"/>
          <w:sz w:val="24"/>
          <w:szCs w:val="24"/>
        </w:rPr>
        <w:t xml:space="preserve"> vs Department of Agriculture, Environment and Rural Affairs) </w:t>
      </w:r>
      <w:r>
        <w:rPr>
          <w:rFonts w:ascii="Arial" w:hAnsi="Arial" w:cs="Arial"/>
          <w:sz w:val="24"/>
          <w:szCs w:val="24"/>
        </w:rPr>
        <w:t xml:space="preserve">which concluded in 2021, </w:t>
      </w:r>
      <w:r w:rsidR="0045005C" w:rsidRPr="0045005C">
        <w:rPr>
          <w:rFonts w:ascii="Arial" w:hAnsi="Arial" w:cs="Arial"/>
          <w:sz w:val="24"/>
          <w:szCs w:val="24"/>
        </w:rPr>
        <w:t xml:space="preserve">Dr Tamara </w:t>
      </w:r>
      <w:proofErr w:type="spellStart"/>
      <w:r w:rsidR="0045005C" w:rsidRPr="0045005C">
        <w:rPr>
          <w:rFonts w:ascii="Arial" w:hAnsi="Arial" w:cs="Arial"/>
          <w:sz w:val="24"/>
          <w:szCs w:val="24"/>
        </w:rPr>
        <w:t>Bronckaers</w:t>
      </w:r>
      <w:proofErr w:type="spellEnd"/>
      <w:r w:rsidR="0045005C" w:rsidRPr="0045005C">
        <w:rPr>
          <w:rFonts w:ascii="Arial" w:hAnsi="Arial" w:cs="Arial"/>
          <w:sz w:val="24"/>
          <w:szCs w:val="24"/>
        </w:rPr>
        <w:t>, a veterinarian with the Veterinary Service Animal Health Group in Northern Ireland, raised concerns about animal welfare and food safety. She felt ignored and undermined by her employe</w:t>
      </w:r>
      <w:r w:rsidR="005359A3">
        <w:rPr>
          <w:rFonts w:ascii="Arial" w:hAnsi="Arial" w:cs="Arial"/>
          <w:sz w:val="24"/>
          <w:szCs w:val="24"/>
        </w:rPr>
        <w:t>r</w:t>
      </w:r>
      <w:r w:rsidR="0045005C" w:rsidRPr="0045005C">
        <w:rPr>
          <w:rFonts w:ascii="Arial" w:hAnsi="Arial" w:cs="Arial"/>
          <w:sz w:val="24"/>
          <w:szCs w:val="24"/>
        </w:rPr>
        <w:t xml:space="preserve">. The tribunal </w:t>
      </w:r>
      <w:r w:rsidR="005359A3">
        <w:rPr>
          <w:rFonts w:ascii="Arial" w:hAnsi="Arial" w:cs="Arial"/>
          <w:sz w:val="24"/>
          <w:szCs w:val="24"/>
        </w:rPr>
        <w:t>determined</w:t>
      </w:r>
      <w:r w:rsidR="0045005C" w:rsidRPr="0045005C">
        <w:rPr>
          <w:rFonts w:ascii="Arial" w:hAnsi="Arial" w:cs="Arial"/>
          <w:sz w:val="24"/>
          <w:szCs w:val="24"/>
        </w:rPr>
        <w:t xml:space="preserve"> that </w:t>
      </w:r>
      <w:r w:rsidR="008B4174">
        <w:rPr>
          <w:rFonts w:ascii="Arial" w:hAnsi="Arial" w:cs="Arial"/>
          <w:sz w:val="24"/>
          <w:szCs w:val="24"/>
        </w:rPr>
        <w:t xml:space="preserve">she received </w:t>
      </w:r>
      <w:r w:rsidR="0045005C" w:rsidRPr="0045005C">
        <w:rPr>
          <w:rFonts w:ascii="Arial" w:hAnsi="Arial" w:cs="Arial"/>
          <w:sz w:val="24"/>
          <w:szCs w:val="24"/>
        </w:rPr>
        <w:t xml:space="preserve">intimidating and dismissive </w:t>
      </w:r>
      <w:r w:rsidR="008B4174">
        <w:rPr>
          <w:rFonts w:ascii="Arial" w:hAnsi="Arial" w:cs="Arial"/>
          <w:sz w:val="24"/>
          <w:szCs w:val="24"/>
        </w:rPr>
        <w:t xml:space="preserve">treatment </w:t>
      </w:r>
      <w:r w:rsidR="0045005C" w:rsidRPr="0045005C">
        <w:rPr>
          <w:rFonts w:ascii="Arial" w:hAnsi="Arial" w:cs="Arial"/>
          <w:sz w:val="24"/>
          <w:szCs w:val="24"/>
        </w:rPr>
        <w:t>and ruled that she was subject to constructive dismissal. The organi</w:t>
      </w:r>
      <w:r w:rsidR="008B4174">
        <w:rPr>
          <w:rFonts w:ascii="Arial" w:hAnsi="Arial" w:cs="Arial"/>
          <w:sz w:val="24"/>
          <w:szCs w:val="24"/>
        </w:rPr>
        <w:t>s</w:t>
      </w:r>
      <w:r w:rsidR="0045005C" w:rsidRPr="0045005C">
        <w:rPr>
          <w:rFonts w:ascii="Arial" w:hAnsi="Arial" w:cs="Arial"/>
          <w:sz w:val="24"/>
          <w:szCs w:val="24"/>
        </w:rPr>
        <w:t>ation settled for £1.25 million, the largest ever whistle-blower settlement in Northern Irish history.</w:t>
      </w:r>
      <w:r>
        <w:rPr>
          <w:rFonts w:ascii="Arial" w:hAnsi="Arial" w:cs="Arial"/>
          <w:sz w:val="24"/>
          <w:szCs w:val="24"/>
        </w:rPr>
        <w:t xml:space="preserve"> This highlights the importance of following the Public Interest Disclosure Act 1998</w:t>
      </w:r>
      <w:r w:rsidR="00BB6074">
        <w:rPr>
          <w:rFonts w:ascii="Arial" w:hAnsi="Arial" w:cs="Arial"/>
          <w:sz w:val="24"/>
          <w:szCs w:val="24"/>
        </w:rPr>
        <w:t xml:space="preserve"> and can be very costly to the organisation if disregarded (Protect, 2023).</w:t>
      </w:r>
    </w:p>
    <w:p w14:paraId="437327DE" w14:textId="33CD3868" w:rsidR="00BB6074" w:rsidRDefault="00BB6074" w:rsidP="00772B8B">
      <w:pPr>
        <w:rPr>
          <w:rFonts w:ascii="Arial" w:hAnsi="Arial" w:cs="Arial"/>
          <w:sz w:val="24"/>
          <w:szCs w:val="24"/>
        </w:rPr>
      </w:pPr>
    </w:p>
    <w:p w14:paraId="62F9AF91" w14:textId="34DFCA22" w:rsidR="00BB6074" w:rsidRDefault="00BB6074" w:rsidP="00772B8B">
      <w:pPr>
        <w:rPr>
          <w:rFonts w:ascii="Arial" w:hAnsi="Arial" w:cs="Arial"/>
          <w:sz w:val="24"/>
          <w:szCs w:val="24"/>
        </w:rPr>
      </w:pPr>
      <w:r>
        <w:rPr>
          <w:rFonts w:ascii="Arial" w:hAnsi="Arial" w:cs="Arial"/>
          <w:sz w:val="24"/>
          <w:szCs w:val="24"/>
        </w:rPr>
        <w:t>AC 2.1</w:t>
      </w:r>
    </w:p>
    <w:p w14:paraId="11F80C3B" w14:textId="60BF6B4C" w:rsidR="00E1502E" w:rsidRPr="00E1502E" w:rsidRDefault="00E1502E" w:rsidP="00E1502E">
      <w:pPr>
        <w:rPr>
          <w:rFonts w:ascii="Arial" w:hAnsi="Arial" w:cs="Arial"/>
          <w:sz w:val="24"/>
          <w:szCs w:val="24"/>
        </w:rPr>
      </w:pPr>
      <w:r w:rsidRPr="00E1502E">
        <w:rPr>
          <w:rFonts w:ascii="Arial" w:hAnsi="Arial" w:cs="Arial"/>
          <w:sz w:val="24"/>
          <w:szCs w:val="24"/>
        </w:rPr>
        <w:t>There are several arguments for ethical workplace behaviour</w:t>
      </w:r>
      <w:r w:rsidR="005359A3">
        <w:rPr>
          <w:rFonts w:ascii="Arial" w:hAnsi="Arial" w:cs="Arial"/>
          <w:sz w:val="24"/>
          <w:szCs w:val="24"/>
        </w:rPr>
        <w:t xml:space="preserve">, </w:t>
      </w:r>
      <w:r w:rsidRPr="00E1502E">
        <w:rPr>
          <w:rFonts w:ascii="Arial" w:hAnsi="Arial" w:cs="Arial"/>
          <w:sz w:val="24"/>
          <w:szCs w:val="24"/>
        </w:rPr>
        <w:t>supported by both business and human benefits. One key argument is that when employees feel included, valued, and treated fairly, they are more likely to be engaged, productive, and committed to their work, benefit</w:t>
      </w:r>
      <w:r w:rsidR="001926AE">
        <w:rPr>
          <w:rFonts w:ascii="Arial" w:hAnsi="Arial" w:cs="Arial"/>
          <w:sz w:val="24"/>
          <w:szCs w:val="24"/>
        </w:rPr>
        <w:t>ing</w:t>
      </w:r>
      <w:r w:rsidRPr="00E1502E">
        <w:rPr>
          <w:rFonts w:ascii="Arial" w:hAnsi="Arial" w:cs="Arial"/>
          <w:sz w:val="24"/>
          <w:szCs w:val="24"/>
        </w:rPr>
        <w:t xml:space="preserve"> the organisation.</w:t>
      </w:r>
    </w:p>
    <w:p w14:paraId="50AF7368" w14:textId="54489E10" w:rsidR="00E1502E" w:rsidRDefault="00E1502E" w:rsidP="00E1502E">
      <w:pPr>
        <w:rPr>
          <w:rFonts w:ascii="Arial" w:hAnsi="Arial" w:cs="Arial"/>
          <w:sz w:val="24"/>
          <w:szCs w:val="24"/>
        </w:rPr>
      </w:pPr>
      <w:r w:rsidRPr="00E1502E">
        <w:rPr>
          <w:rFonts w:ascii="Arial" w:hAnsi="Arial" w:cs="Arial"/>
          <w:sz w:val="24"/>
          <w:szCs w:val="24"/>
        </w:rPr>
        <w:t xml:space="preserve">Ethical </w:t>
      </w:r>
      <w:r w:rsidR="008B4174">
        <w:rPr>
          <w:rFonts w:ascii="Arial" w:hAnsi="Arial" w:cs="Arial"/>
          <w:sz w:val="24"/>
          <w:szCs w:val="24"/>
        </w:rPr>
        <w:t>P</w:t>
      </w:r>
      <w:r w:rsidRPr="00E1502E">
        <w:rPr>
          <w:rFonts w:ascii="Arial" w:hAnsi="Arial" w:cs="Arial"/>
          <w:sz w:val="24"/>
          <w:szCs w:val="24"/>
        </w:rPr>
        <w:t xml:space="preserve">eople </w:t>
      </w:r>
      <w:r w:rsidR="008B4174">
        <w:rPr>
          <w:rFonts w:ascii="Arial" w:hAnsi="Arial" w:cs="Arial"/>
          <w:sz w:val="24"/>
          <w:szCs w:val="24"/>
        </w:rPr>
        <w:t>P</w:t>
      </w:r>
      <w:r w:rsidRPr="00E1502E">
        <w:rPr>
          <w:rFonts w:ascii="Arial" w:hAnsi="Arial" w:cs="Arial"/>
          <w:sz w:val="24"/>
          <w:szCs w:val="24"/>
        </w:rPr>
        <w:t>racti</w:t>
      </w:r>
      <w:r w:rsidR="008B4174">
        <w:rPr>
          <w:rFonts w:ascii="Arial" w:hAnsi="Arial" w:cs="Arial"/>
          <w:sz w:val="24"/>
          <w:szCs w:val="24"/>
        </w:rPr>
        <w:t>c</w:t>
      </w:r>
      <w:r w:rsidRPr="00E1502E">
        <w:rPr>
          <w:rFonts w:ascii="Arial" w:hAnsi="Arial" w:cs="Arial"/>
          <w:sz w:val="24"/>
          <w:szCs w:val="24"/>
        </w:rPr>
        <w:t xml:space="preserve">e (EPP) supports the fundamental human need for dignity and respect. </w:t>
      </w:r>
      <w:r w:rsidR="005B5FF4">
        <w:rPr>
          <w:rFonts w:ascii="Arial" w:hAnsi="Arial" w:cs="Arial"/>
          <w:sz w:val="24"/>
          <w:szCs w:val="24"/>
        </w:rPr>
        <w:t>W</w:t>
      </w:r>
      <w:r w:rsidRPr="00E1502E">
        <w:rPr>
          <w:rFonts w:ascii="Arial" w:hAnsi="Arial" w:cs="Arial"/>
          <w:sz w:val="24"/>
          <w:szCs w:val="24"/>
        </w:rPr>
        <w:t>hen employees feel included, they are more likely to be collaborative and supportive of their colleagues, resulting in a positive work environment.</w:t>
      </w:r>
      <w:r w:rsidR="00EC45F4">
        <w:rPr>
          <w:rFonts w:ascii="Arial" w:hAnsi="Arial" w:cs="Arial"/>
          <w:sz w:val="24"/>
          <w:szCs w:val="24"/>
        </w:rPr>
        <w:t xml:space="preserve"> EPP foster</w:t>
      </w:r>
      <w:r w:rsidR="008B4174">
        <w:rPr>
          <w:rFonts w:ascii="Arial" w:hAnsi="Arial" w:cs="Arial"/>
          <w:sz w:val="24"/>
          <w:szCs w:val="24"/>
        </w:rPr>
        <w:t>s</w:t>
      </w:r>
      <w:r w:rsidR="00EC45F4">
        <w:rPr>
          <w:rFonts w:ascii="Arial" w:hAnsi="Arial" w:cs="Arial"/>
          <w:sz w:val="24"/>
          <w:szCs w:val="24"/>
        </w:rPr>
        <w:t xml:space="preserve"> this</w:t>
      </w:r>
      <w:r w:rsidR="00545D3E">
        <w:rPr>
          <w:rFonts w:ascii="Arial" w:hAnsi="Arial" w:cs="Arial"/>
          <w:sz w:val="24"/>
          <w:szCs w:val="24"/>
        </w:rPr>
        <w:t xml:space="preserve"> behaviour through a fair pay and reward structure, consistent</w:t>
      </w:r>
      <w:r w:rsidR="008B4174">
        <w:rPr>
          <w:rFonts w:ascii="Arial" w:hAnsi="Arial" w:cs="Arial"/>
          <w:sz w:val="24"/>
          <w:szCs w:val="24"/>
        </w:rPr>
        <w:t>ly</w:t>
      </w:r>
      <w:r w:rsidR="00545D3E">
        <w:rPr>
          <w:rFonts w:ascii="Arial" w:hAnsi="Arial" w:cs="Arial"/>
          <w:sz w:val="24"/>
          <w:szCs w:val="24"/>
        </w:rPr>
        <w:t xml:space="preserve"> applying fair policies and procedures</w:t>
      </w:r>
      <w:r w:rsidR="005359A3">
        <w:rPr>
          <w:rFonts w:ascii="Arial" w:hAnsi="Arial" w:cs="Arial"/>
          <w:sz w:val="24"/>
          <w:szCs w:val="24"/>
        </w:rPr>
        <w:t xml:space="preserve">, </w:t>
      </w:r>
      <w:r w:rsidR="001926AE">
        <w:rPr>
          <w:rFonts w:ascii="Arial" w:hAnsi="Arial" w:cs="Arial"/>
          <w:sz w:val="24"/>
          <w:szCs w:val="24"/>
        </w:rPr>
        <w:t>ensuring</w:t>
      </w:r>
      <w:r w:rsidR="00545D3E">
        <w:rPr>
          <w:rFonts w:ascii="Arial" w:hAnsi="Arial" w:cs="Arial"/>
          <w:sz w:val="24"/>
          <w:szCs w:val="24"/>
        </w:rPr>
        <w:t xml:space="preserve"> transparen</w:t>
      </w:r>
      <w:r w:rsidR="001926AE">
        <w:rPr>
          <w:rFonts w:ascii="Arial" w:hAnsi="Arial" w:cs="Arial"/>
          <w:sz w:val="24"/>
          <w:szCs w:val="24"/>
        </w:rPr>
        <w:t>cy to build</w:t>
      </w:r>
      <w:r w:rsidR="00545D3E">
        <w:rPr>
          <w:rFonts w:ascii="Arial" w:hAnsi="Arial" w:cs="Arial"/>
          <w:sz w:val="24"/>
          <w:szCs w:val="24"/>
        </w:rPr>
        <w:t xml:space="preserve"> trust between employee and employer (CIPD, 2022</w:t>
      </w:r>
      <w:r w:rsidR="00A870E1">
        <w:rPr>
          <w:rFonts w:ascii="Arial" w:hAnsi="Arial" w:cs="Arial"/>
          <w:sz w:val="24"/>
          <w:szCs w:val="24"/>
        </w:rPr>
        <w:t>d</w:t>
      </w:r>
      <w:r w:rsidR="00545D3E">
        <w:rPr>
          <w:rFonts w:ascii="Arial" w:hAnsi="Arial" w:cs="Arial"/>
          <w:sz w:val="24"/>
          <w:szCs w:val="24"/>
        </w:rPr>
        <w:t>)</w:t>
      </w:r>
      <w:r w:rsidR="00454922">
        <w:rPr>
          <w:rFonts w:ascii="Arial" w:hAnsi="Arial" w:cs="Arial"/>
          <w:sz w:val="24"/>
          <w:szCs w:val="24"/>
        </w:rPr>
        <w:t>. W</w:t>
      </w:r>
      <w:r w:rsidR="00454922" w:rsidRPr="00454922">
        <w:rPr>
          <w:rFonts w:ascii="Arial" w:hAnsi="Arial" w:cs="Arial"/>
          <w:sz w:val="24"/>
          <w:szCs w:val="24"/>
        </w:rPr>
        <w:t>orkplace unethical behaviour can have a range of negative impacts on employees, including stress, reduced job satisfaction, decreased productivity, high turnover, damage to reputation, and legal consequences.</w:t>
      </w:r>
    </w:p>
    <w:p w14:paraId="7AEA0B7D" w14:textId="48C7A1AE" w:rsidR="005B5FF4" w:rsidRDefault="005B5FF4" w:rsidP="00E1502E">
      <w:pPr>
        <w:rPr>
          <w:rFonts w:ascii="Arial" w:hAnsi="Arial" w:cs="Arial"/>
          <w:sz w:val="24"/>
          <w:szCs w:val="24"/>
        </w:rPr>
      </w:pPr>
      <w:r w:rsidRPr="005B5FF4">
        <w:rPr>
          <w:rFonts w:ascii="Arial" w:hAnsi="Arial" w:cs="Arial"/>
          <w:sz w:val="24"/>
          <w:szCs w:val="24"/>
        </w:rPr>
        <w:t>Organisations that prioriti</w:t>
      </w:r>
      <w:r w:rsidR="008B4174">
        <w:rPr>
          <w:rFonts w:ascii="Arial" w:hAnsi="Arial" w:cs="Arial"/>
          <w:sz w:val="24"/>
          <w:szCs w:val="24"/>
        </w:rPr>
        <w:t>s</w:t>
      </w:r>
      <w:r w:rsidRPr="005B5FF4">
        <w:rPr>
          <w:rFonts w:ascii="Arial" w:hAnsi="Arial" w:cs="Arial"/>
          <w:sz w:val="24"/>
          <w:szCs w:val="24"/>
        </w:rPr>
        <w:t>e ethical practices and treat their employees fairly and inclusively can develop a positive reputation and brand image, attracting top talent and customers who value social responsibility. By treating employees fairly, organisations can reduce the risk of legal and reputational issues that arise from unethical behaviour, discrimination, or harassment in the workplace</w:t>
      </w:r>
      <w:r>
        <w:rPr>
          <w:rFonts w:ascii="Arial" w:hAnsi="Arial" w:cs="Arial"/>
          <w:sz w:val="24"/>
          <w:szCs w:val="24"/>
        </w:rPr>
        <w:t xml:space="preserve"> (Hill, 2019).</w:t>
      </w:r>
    </w:p>
    <w:p w14:paraId="7015B49A" w14:textId="2BCCAFB8" w:rsidR="005B5FF4" w:rsidRDefault="005359A3" w:rsidP="00E1502E">
      <w:pPr>
        <w:rPr>
          <w:rFonts w:ascii="Arial" w:hAnsi="Arial" w:cs="Arial"/>
          <w:sz w:val="24"/>
          <w:szCs w:val="24"/>
        </w:rPr>
      </w:pPr>
      <w:r>
        <w:rPr>
          <w:rFonts w:ascii="Arial" w:hAnsi="Arial" w:cs="Arial"/>
          <w:sz w:val="24"/>
          <w:szCs w:val="24"/>
        </w:rPr>
        <w:t>Social identity theory supports</w:t>
      </w:r>
      <w:r w:rsidR="00F86FF2" w:rsidRPr="00F86FF2">
        <w:rPr>
          <w:rFonts w:ascii="Arial" w:hAnsi="Arial" w:cs="Arial"/>
          <w:sz w:val="24"/>
          <w:szCs w:val="24"/>
        </w:rPr>
        <w:t xml:space="preserve"> EPP</w:t>
      </w:r>
      <w:r>
        <w:rPr>
          <w:rFonts w:ascii="Arial" w:hAnsi="Arial" w:cs="Arial"/>
          <w:sz w:val="24"/>
          <w:szCs w:val="24"/>
        </w:rPr>
        <w:t xml:space="preserve">, </w:t>
      </w:r>
      <w:r w:rsidR="00F86FF2" w:rsidRPr="00F86FF2">
        <w:rPr>
          <w:rFonts w:ascii="Arial" w:hAnsi="Arial" w:cs="Arial"/>
          <w:sz w:val="24"/>
          <w:szCs w:val="24"/>
        </w:rPr>
        <w:t>suggest</w:t>
      </w:r>
      <w:r>
        <w:rPr>
          <w:rFonts w:ascii="Arial" w:hAnsi="Arial" w:cs="Arial"/>
          <w:sz w:val="24"/>
          <w:szCs w:val="24"/>
        </w:rPr>
        <w:t>ing</w:t>
      </w:r>
      <w:r w:rsidR="00F86FF2" w:rsidRPr="00F86FF2">
        <w:rPr>
          <w:rFonts w:ascii="Arial" w:hAnsi="Arial" w:cs="Arial"/>
          <w:sz w:val="24"/>
          <w:szCs w:val="24"/>
        </w:rPr>
        <w:t xml:space="preserve"> that people derive part of their self-esteem from the groups to which they belong, including work group or organi</w:t>
      </w:r>
      <w:r w:rsidR="008B4174">
        <w:rPr>
          <w:rFonts w:ascii="Arial" w:hAnsi="Arial" w:cs="Arial"/>
          <w:sz w:val="24"/>
          <w:szCs w:val="24"/>
        </w:rPr>
        <w:t>s</w:t>
      </w:r>
      <w:r w:rsidR="00F86FF2" w:rsidRPr="00F86FF2">
        <w:rPr>
          <w:rFonts w:ascii="Arial" w:hAnsi="Arial" w:cs="Arial"/>
          <w:sz w:val="24"/>
          <w:szCs w:val="24"/>
        </w:rPr>
        <w:t>ation. When people feel included and valued within their group, they are more likely to have a positive self-concept and identify with the group, leading to higher levels of commitment and loyalty</w:t>
      </w:r>
      <w:r w:rsidR="00F86FF2">
        <w:rPr>
          <w:rFonts w:ascii="Arial" w:hAnsi="Arial" w:cs="Arial"/>
          <w:sz w:val="24"/>
          <w:szCs w:val="24"/>
        </w:rPr>
        <w:t xml:space="preserve"> (Vinney, 2019)</w:t>
      </w:r>
      <w:r w:rsidR="00F86FF2" w:rsidRPr="00F86FF2">
        <w:rPr>
          <w:rFonts w:ascii="Arial" w:hAnsi="Arial" w:cs="Arial"/>
          <w:sz w:val="24"/>
          <w:szCs w:val="24"/>
        </w:rPr>
        <w:t>.</w:t>
      </w:r>
    </w:p>
    <w:p w14:paraId="44965F50" w14:textId="43F1E7FD" w:rsidR="00D94788" w:rsidRDefault="00D94788" w:rsidP="00E1502E">
      <w:pPr>
        <w:rPr>
          <w:rFonts w:ascii="Arial" w:hAnsi="Arial" w:cs="Arial"/>
          <w:sz w:val="24"/>
          <w:szCs w:val="24"/>
        </w:rPr>
      </w:pPr>
      <w:r w:rsidRPr="00D94788">
        <w:rPr>
          <w:rFonts w:ascii="Arial" w:hAnsi="Arial" w:cs="Arial"/>
          <w:sz w:val="24"/>
          <w:szCs w:val="24"/>
        </w:rPr>
        <w:lastRenderedPageBreak/>
        <w:t>Pink's theory suggests that traditional methods of motivation, such as rewards and punishments, are not effective for driving intrinsic motivation. Instead, he proposes that organi</w:t>
      </w:r>
      <w:r w:rsidR="008B4174">
        <w:rPr>
          <w:rFonts w:ascii="Arial" w:hAnsi="Arial" w:cs="Arial"/>
          <w:sz w:val="24"/>
          <w:szCs w:val="24"/>
        </w:rPr>
        <w:t>s</w:t>
      </w:r>
      <w:r w:rsidRPr="00D94788">
        <w:rPr>
          <w:rFonts w:ascii="Arial" w:hAnsi="Arial" w:cs="Arial"/>
          <w:sz w:val="24"/>
          <w:szCs w:val="24"/>
        </w:rPr>
        <w:t>ations focus on creating environments that support autonomy (control over one's work), mastery (opportunities to learn and develop skills), and purpose (working towards a meaningful mission)</w:t>
      </w:r>
      <w:r>
        <w:rPr>
          <w:rFonts w:ascii="Arial" w:hAnsi="Arial" w:cs="Arial"/>
          <w:sz w:val="24"/>
          <w:szCs w:val="24"/>
        </w:rPr>
        <w:t xml:space="preserve"> </w:t>
      </w:r>
      <w:r w:rsidRPr="00D94788">
        <w:rPr>
          <w:rFonts w:ascii="Arial" w:hAnsi="Arial" w:cs="Arial"/>
          <w:sz w:val="24"/>
          <w:szCs w:val="24"/>
        </w:rPr>
        <w:t>in order to foster intrinsic motivation, engagement, and ultimately better performance</w:t>
      </w:r>
      <w:r>
        <w:rPr>
          <w:rFonts w:ascii="Arial" w:hAnsi="Arial" w:cs="Arial"/>
          <w:sz w:val="24"/>
          <w:szCs w:val="24"/>
        </w:rPr>
        <w:t xml:space="preserve"> (</w:t>
      </w:r>
      <w:proofErr w:type="spellStart"/>
      <w:r>
        <w:rPr>
          <w:rFonts w:ascii="Arial" w:hAnsi="Arial" w:cs="Arial"/>
          <w:sz w:val="24"/>
          <w:szCs w:val="24"/>
        </w:rPr>
        <w:t>Toolshero</w:t>
      </w:r>
      <w:proofErr w:type="spellEnd"/>
      <w:r>
        <w:rPr>
          <w:rFonts w:ascii="Arial" w:hAnsi="Arial" w:cs="Arial"/>
          <w:sz w:val="24"/>
          <w:szCs w:val="24"/>
        </w:rPr>
        <w:t>, 2023)</w:t>
      </w:r>
      <w:r w:rsidRPr="00D94788">
        <w:rPr>
          <w:rFonts w:ascii="Arial" w:hAnsi="Arial" w:cs="Arial"/>
          <w:sz w:val="24"/>
          <w:szCs w:val="24"/>
        </w:rPr>
        <w:t>.</w:t>
      </w:r>
    </w:p>
    <w:p w14:paraId="7D6A2471" w14:textId="22C890EC" w:rsidR="00053D22" w:rsidRDefault="00053D22" w:rsidP="00E1502E">
      <w:pPr>
        <w:rPr>
          <w:rFonts w:ascii="Arial" w:hAnsi="Arial" w:cs="Arial"/>
          <w:sz w:val="24"/>
          <w:szCs w:val="24"/>
        </w:rPr>
      </w:pPr>
      <w:r w:rsidRPr="00053D22">
        <w:rPr>
          <w:rFonts w:ascii="Arial" w:hAnsi="Arial" w:cs="Arial"/>
          <w:sz w:val="24"/>
          <w:szCs w:val="24"/>
        </w:rPr>
        <w:t>Vroom's Expectancy theory proposes that individuals are motivated by their perception that their behavio</w:t>
      </w:r>
      <w:r>
        <w:rPr>
          <w:rFonts w:ascii="Arial" w:hAnsi="Arial" w:cs="Arial"/>
          <w:sz w:val="24"/>
          <w:szCs w:val="24"/>
        </w:rPr>
        <w:t>u</w:t>
      </w:r>
      <w:r w:rsidRPr="00053D22">
        <w:rPr>
          <w:rFonts w:ascii="Arial" w:hAnsi="Arial" w:cs="Arial"/>
          <w:sz w:val="24"/>
          <w:szCs w:val="24"/>
        </w:rPr>
        <w:t>r will lead to desired outcomes. Motivation is based on three components: expectancy (belief that effort leads to improved performance), instrumentality (belief that performance is rewarded), and valence (value placed on the outcome or reward). These components are interrelated</w:t>
      </w:r>
      <w:r w:rsidR="00C230ED">
        <w:rPr>
          <w:rFonts w:ascii="Arial" w:hAnsi="Arial" w:cs="Arial"/>
          <w:sz w:val="24"/>
          <w:szCs w:val="24"/>
        </w:rPr>
        <w:t>;</w:t>
      </w:r>
      <w:r w:rsidRPr="00053D22">
        <w:rPr>
          <w:rFonts w:ascii="Arial" w:hAnsi="Arial" w:cs="Arial"/>
          <w:sz w:val="24"/>
          <w:szCs w:val="24"/>
        </w:rPr>
        <w:t xml:space="preserve"> individuals are more likely to be motivated when they believe their efforts will lead to desired outcomes</w:t>
      </w:r>
      <w:r>
        <w:rPr>
          <w:rFonts w:ascii="Arial" w:hAnsi="Arial" w:cs="Arial"/>
          <w:sz w:val="24"/>
          <w:szCs w:val="24"/>
        </w:rPr>
        <w:t xml:space="preserve"> (</w:t>
      </w:r>
      <w:proofErr w:type="spellStart"/>
      <w:r>
        <w:rPr>
          <w:rFonts w:ascii="Arial" w:hAnsi="Arial" w:cs="Arial"/>
          <w:sz w:val="24"/>
          <w:szCs w:val="24"/>
        </w:rPr>
        <w:t>Juneja</w:t>
      </w:r>
      <w:proofErr w:type="spellEnd"/>
      <w:r>
        <w:rPr>
          <w:rFonts w:ascii="Arial" w:hAnsi="Arial" w:cs="Arial"/>
          <w:sz w:val="24"/>
          <w:szCs w:val="24"/>
        </w:rPr>
        <w:t>, 2022)</w:t>
      </w:r>
      <w:r w:rsidRPr="00053D22">
        <w:rPr>
          <w:rFonts w:ascii="Arial" w:hAnsi="Arial" w:cs="Arial"/>
          <w:sz w:val="24"/>
          <w:szCs w:val="24"/>
        </w:rPr>
        <w:t>.</w:t>
      </w:r>
    </w:p>
    <w:p w14:paraId="036C7FA3" w14:textId="77777777" w:rsidR="00C8727B" w:rsidRPr="005B5FF4" w:rsidRDefault="00C8727B" w:rsidP="00E1502E">
      <w:pPr>
        <w:rPr>
          <w:rFonts w:ascii="Arial" w:hAnsi="Arial" w:cs="Arial"/>
          <w:sz w:val="24"/>
          <w:szCs w:val="24"/>
        </w:rPr>
      </w:pPr>
    </w:p>
    <w:p w14:paraId="7C2B7270" w14:textId="03F527C0" w:rsidR="001D6D45" w:rsidRDefault="008056A8" w:rsidP="00772B8B">
      <w:pPr>
        <w:rPr>
          <w:rFonts w:ascii="Arial" w:hAnsi="Arial" w:cs="Arial"/>
          <w:sz w:val="24"/>
          <w:szCs w:val="24"/>
        </w:rPr>
      </w:pPr>
      <w:r>
        <w:rPr>
          <w:rFonts w:ascii="Arial" w:hAnsi="Arial" w:cs="Arial"/>
          <w:sz w:val="24"/>
          <w:szCs w:val="24"/>
        </w:rPr>
        <w:t>AC 2.2</w:t>
      </w:r>
    </w:p>
    <w:p w14:paraId="6A0B8444" w14:textId="5ECB4180" w:rsidR="005C707B" w:rsidRPr="005C707B" w:rsidRDefault="00233121" w:rsidP="005C707B">
      <w:pPr>
        <w:rPr>
          <w:rFonts w:ascii="Arial" w:hAnsi="Arial" w:cs="Arial"/>
          <w:sz w:val="24"/>
          <w:szCs w:val="24"/>
        </w:rPr>
      </w:pPr>
      <w:r>
        <w:rPr>
          <w:rFonts w:ascii="Arial" w:hAnsi="Arial" w:cs="Arial"/>
          <w:sz w:val="24"/>
          <w:szCs w:val="24"/>
        </w:rPr>
        <w:t>A</w:t>
      </w:r>
      <w:r w:rsidR="005C707B" w:rsidRPr="005C707B">
        <w:rPr>
          <w:rFonts w:ascii="Arial" w:hAnsi="Arial" w:cs="Arial"/>
          <w:sz w:val="24"/>
          <w:szCs w:val="24"/>
        </w:rPr>
        <w:t xml:space="preserve"> staff survey revealed that </w:t>
      </w:r>
      <w:r w:rsidR="001926AE">
        <w:rPr>
          <w:rFonts w:ascii="Arial" w:hAnsi="Arial" w:cs="Arial"/>
          <w:sz w:val="24"/>
          <w:szCs w:val="24"/>
        </w:rPr>
        <w:t>Bevan Buckland</w:t>
      </w:r>
      <w:r w:rsidR="005C707B" w:rsidRPr="005C707B">
        <w:rPr>
          <w:rFonts w:ascii="Arial" w:hAnsi="Arial" w:cs="Arial"/>
          <w:sz w:val="24"/>
          <w:szCs w:val="24"/>
        </w:rPr>
        <w:t xml:space="preserve"> employees desired </w:t>
      </w:r>
      <w:r>
        <w:rPr>
          <w:rFonts w:ascii="Arial" w:hAnsi="Arial" w:cs="Arial"/>
          <w:sz w:val="24"/>
          <w:szCs w:val="24"/>
        </w:rPr>
        <w:t>greater</w:t>
      </w:r>
      <w:r w:rsidR="005C707B" w:rsidRPr="005C707B">
        <w:rPr>
          <w:rFonts w:ascii="Arial" w:hAnsi="Arial" w:cs="Arial"/>
          <w:sz w:val="24"/>
          <w:szCs w:val="24"/>
        </w:rPr>
        <w:t xml:space="preserve"> support with health and well-being</w:t>
      </w:r>
      <w:r>
        <w:rPr>
          <w:rFonts w:ascii="Arial" w:hAnsi="Arial" w:cs="Arial"/>
          <w:sz w:val="24"/>
          <w:szCs w:val="24"/>
        </w:rPr>
        <w:t xml:space="preserve">. To address this need, the organisation facilitated membership of a healthcare provider, following a presentation of a detailed business case to management. This </w:t>
      </w:r>
      <w:r w:rsidR="005C707B" w:rsidRPr="005C707B">
        <w:rPr>
          <w:rFonts w:ascii="Arial" w:hAnsi="Arial" w:cs="Arial"/>
          <w:sz w:val="24"/>
          <w:szCs w:val="24"/>
        </w:rPr>
        <w:t xml:space="preserve">outlined the benefits of the proposed support for both employees and the </w:t>
      </w:r>
      <w:r w:rsidRPr="005C707B">
        <w:rPr>
          <w:rFonts w:ascii="Arial" w:hAnsi="Arial" w:cs="Arial"/>
          <w:sz w:val="24"/>
          <w:szCs w:val="24"/>
        </w:rPr>
        <w:t>organi</w:t>
      </w:r>
      <w:r>
        <w:rPr>
          <w:rFonts w:ascii="Arial" w:hAnsi="Arial" w:cs="Arial"/>
          <w:sz w:val="24"/>
          <w:szCs w:val="24"/>
        </w:rPr>
        <w:t>s</w:t>
      </w:r>
      <w:r w:rsidRPr="005C707B">
        <w:rPr>
          <w:rFonts w:ascii="Arial" w:hAnsi="Arial" w:cs="Arial"/>
          <w:sz w:val="24"/>
          <w:szCs w:val="24"/>
        </w:rPr>
        <w:t>ation</w:t>
      </w:r>
      <w:r>
        <w:rPr>
          <w:rFonts w:ascii="Arial" w:hAnsi="Arial" w:cs="Arial"/>
          <w:sz w:val="24"/>
          <w:szCs w:val="24"/>
        </w:rPr>
        <w:t>, taking</w:t>
      </w:r>
      <w:r w:rsidR="005C707B" w:rsidRPr="005C707B">
        <w:rPr>
          <w:rFonts w:ascii="Arial" w:hAnsi="Arial" w:cs="Arial"/>
          <w:sz w:val="24"/>
          <w:szCs w:val="24"/>
        </w:rPr>
        <w:t xml:space="preserve"> into account cost implications of the benefit, including the initial cost and potential cost savings from a reduction in company sick pay due to 24/7 GP availability, reduced wait</w:t>
      </w:r>
      <w:r>
        <w:rPr>
          <w:rFonts w:ascii="Arial" w:hAnsi="Arial" w:cs="Arial"/>
          <w:sz w:val="24"/>
          <w:szCs w:val="24"/>
        </w:rPr>
        <w:t>ing</w:t>
      </w:r>
      <w:r w:rsidR="005C707B" w:rsidRPr="005C707B">
        <w:rPr>
          <w:rFonts w:ascii="Arial" w:hAnsi="Arial" w:cs="Arial"/>
          <w:sz w:val="24"/>
          <w:szCs w:val="24"/>
        </w:rPr>
        <w:t xml:space="preserve"> for surgical procedures, and immediate access to mental health support.</w:t>
      </w:r>
    </w:p>
    <w:p w14:paraId="21605F4B" w14:textId="4101B7C4" w:rsidR="005C707B" w:rsidRPr="005C707B" w:rsidRDefault="005C707B" w:rsidP="005C707B">
      <w:pPr>
        <w:rPr>
          <w:rFonts w:ascii="Arial" w:hAnsi="Arial" w:cs="Arial"/>
          <w:sz w:val="24"/>
          <w:szCs w:val="24"/>
        </w:rPr>
      </w:pPr>
      <w:r w:rsidRPr="005C707B">
        <w:rPr>
          <w:rFonts w:ascii="Arial" w:hAnsi="Arial" w:cs="Arial"/>
          <w:sz w:val="24"/>
          <w:szCs w:val="24"/>
        </w:rPr>
        <w:t xml:space="preserve">Management approved </w:t>
      </w:r>
      <w:r w:rsidR="00233121">
        <w:rPr>
          <w:rFonts w:ascii="Arial" w:hAnsi="Arial" w:cs="Arial"/>
          <w:sz w:val="24"/>
          <w:szCs w:val="24"/>
        </w:rPr>
        <w:t xml:space="preserve">the </w:t>
      </w:r>
      <w:r w:rsidRPr="005C707B">
        <w:rPr>
          <w:rFonts w:ascii="Arial" w:hAnsi="Arial" w:cs="Arial"/>
          <w:sz w:val="24"/>
          <w:szCs w:val="24"/>
        </w:rPr>
        <w:t xml:space="preserve">proposal, </w:t>
      </w:r>
      <w:r w:rsidR="00233121">
        <w:rPr>
          <w:rFonts w:ascii="Arial" w:hAnsi="Arial" w:cs="Arial"/>
          <w:sz w:val="24"/>
          <w:szCs w:val="24"/>
        </w:rPr>
        <w:t>leading to the development of</w:t>
      </w:r>
      <w:r w:rsidRPr="005C707B">
        <w:rPr>
          <w:rFonts w:ascii="Arial" w:hAnsi="Arial" w:cs="Arial"/>
          <w:sz w:val="24"/>
          <w:szCs w:val="24"/>
        </w:rPr>
        <w:t xml:space="preserve"> a timeline and communication strategy. </w:t>
      </w:r>
      <w:r w:rsidR="00233121">
        <w:rPr>
          <w:rFonts w:ascii="Arial" w:hAnsi="Arial" w:cs="Arial"/>
          <w:sz w:val="24"/>
          <w:szCs w:val="24"/>
        </w:rPr>
        <w:t>A</w:t>
      </w:r>
      <w:r w:rsidRPr="005C707B">
        <w:rPr>
          <w:rFonts w:ascii="Arial" w:hAnsi="Arial" w:cs="Arial"/>
          <w:sz w:val="24"/>
          <w:szCs w:val="24"/>
        </w:rPr>
        <w:t xml:space="preserve"> FAQ sheet to</w:t>
      </w:r>
      <w:r w:rsidR="00233121">
        <w:rPr>
          <w:rFonts w:ascii="Arial" w:hAnsi="Arial" w:cs="Arial"/>
          <w:sz w:val="24"/>
          <w:szCs w:val="24"/>
        </w:rPr>
        <w:t xml:space="preserve"> explain terminologies</w:t>
      </w:r>
      <w:r w:rsidRPr="005C707B">
        <w:rPr>
          <w:rFonts w:ascii="Arial" w:hAnsi="Arial" w:cs="Arial"/>
          <w:sz w:val="24"/>
          <w:szCs w:val="24"/>
        </w:rPr>
        <w:t xml:space="preserve"> </w:t>
      </w:r>
      <w:r w:rsidR="00EE3B82">
        <w:rPr>
          <w:rFonts w:ascii="Arial" w:hAnsi="Arial" w:cs="Arial"/>
          <w:sz w:val="24"/>
          <w:szCs w:val="24"/>
        </w:rPr>
        <w:t>and a</w:t>
      </w:r>
      <w:r w:rsidRPr="005C707B">
        <w:rPr>
          <w:rFonts w:ascii="Arial" w:hAnsi="Arial" w:cs="Arial"/>
          <w:sz w:val="24"/>
          <w:szCs w:val="24"/>
        </w:rPr>
        <w:t xml:space="preserve"> scheduled in-person Q&amp;A session</w:t>
      </w:r>
      <w:r w:rsidR="00EE3B82">
        <w:rPr>
          <w:rFonts w:ascii="Arial" w:hAnsi="Arial" w:cs="Arial"/>
          <w:sz w:val="24"/>
          <w:szCs w:val="24"/>
        </w:rPr>
        <w:t xml:space="preserve"> was arranged for</w:t>
      </w:r>
      <w:r w:rsidRPr="005C707B">
        <w:rPr>
          <w:rFonts w:ascii="Arial" w:hAnsi="Arial" w:cs="Arial"/>
          <w:sz w:val="24"/>
          <w:szCs w:val="24"/>
        </w:rPr>
        <w:t xml:space="preserve"> staff </w:t>
      </w:r>
      <w:r w:rsidR="00EE3B82">
        <w:rPr>
          <w:rFonts w:ascii="Arial" w:hAnsi="Arial" w:cs="Arial"/>
          <w:sz w:val="24"/>
          <w:szCs w:val="24"/>
        </w:rPr>
        <w:t>to query and fully understand</w:t>
      </w:r>
      <w:r w:rsidRPr="005C707B">
        <w:rPr>
          <w:rFonts w:ascii="Arial" w:hAnsi="Arial" w:cs="Arial"/>
          <w:sz w:val="24"/>
          <w:szCs w:val="24"/>
        </w:rPr>
        <w:t xml:space="preserve"> the benefit. As a result of </w:t>
      </w:r>
      <w:r w:rsidR="00EE3B82">
        <w:rPr>
          <w:rFonts w:ascii="Arial" w:hAnsi="Arial" w:cs="Arial"/>
          <w:sz w:val="24"/>
          <w:szCs w:val="24"/>
        </w:rPr>
        <w:t>a</w:t>
      </w:r>
      <w:r w:rsidRPr="005C707B">
        <w:rPr>
          <w:rFonts w:ascii="Arial" w:hAnsi="Arial" w:cs="Arial"/>
          <w:sz w:val="24"/>
          <w:szCs w:val="24"/>
        </w:rPr>
        <w:t xml:space="preserve"> thorough approach, over 80% of staff signed up for the benefit.</w:t>
      </w:r>
    </w:p>
    <w:p w14:paraId="77DEF837" w14:textId="1B777401" w:rsidR="005C707B" w:rsidRPr="005C707B" w:rsidRDefault="005C707B" w:rsidP="005C707B">
      <w:pPr>
        <w:rPr>
          <w:rFonts w:ascii="Arial" w:hAnsi="Arial" w:cs="Arial"/>
          <w:sz w:val="24"/>
          <w:szCs w:val="24"/>
        </w:rPr>
      </w:pPr>
      <w:r w:rsidRPr="005C707B">
        <w:rPr>
          <w:rFonts w:ascii="Arial" w:hAnsi="Arial" w:cs="Arial"/>
          <w:sz w:val="24"/>
          <w:szCs w:val="24"/>
        </w:rPr>
        <w:t xml:space="preserve">After the benefit had been active for 12 months, </w:t>
      </w:r>
      <w:r w:rsidR="00EE3B82">
        <w:rPr>
          <w:rFonts w:ascii="Arial" w:hAnsi="Arial" w:cs="Arial"/>
          <w:sz w:val="24"/>
          <w:szCs w:val="24"/>
        </w:rPr>
        <w:t>the</w:t>
      </w:r>
      <w:r w:rsidRPr="005C707B">
        <w:rPr>
          <w:rFonts w:ascii="Arial" w:hAnsi="Arial" w:cs="Arial"/>
          <w:sz w:val="24"/>
          <w:szCs w:val="24"/>
        </w:rPr>
        <w:t xml:space="preserve"> ROI</w:t>
      </w:r>
      <w:r w:rsidR="00EE3B82">
        <w:rPr>
          <w:rFonts w:ascii="Arial" w:hAnsi="Arial" w:cs="Arial"/>
          <w:sz w:val="24"/>
          <w:szCs w:val="24"/>
        </w:rPr>
        <w:t xml:space="preserve"> was evaluated</w:t>
      </w:r>
      <w:r w:rsidRPr="005C707B">
        <w:rPr>
          <w:rFonts w:ascii="Arial" w:hAnsi="Arial" w:cs="Arial"/>
          <w:sz w:val="24"/>
          <w:szCs w:val="24"/>
        </w:rPr>
        <w:t xml:space="preserve">. </w:t>
      </w:r>
      <w:r w:rsidR="00EE3B82">
        <w:rPr>
          <w:rFonts w:ascii="Arial" w:hAnsi="Arial" w:cs="Arial"/>
          <w:sz w:val="24"/>
          <w:szCs w:val="24"/>
        </w:rPr>
        <w:t>A</w:t>
      </w:r>
      <w:r w:rsidRPr="005C707B">
        <w:rPr>
          <w:rFonts w:ascii="Arial" w:hAnsi="Arial" w:cs="Arial"/>
          <w:sz w:val="24"/>
          <w:szCs w:val="24"/>
        </w:rPr>
        <w:t>bsenteeism due to sickness had reduced by 43%, resulting in savings on company sick pay of over £6,000. Additionally, the decreased absenteeism led to increas</w:t>
      </w:r>
      <w:r w:rsidR="00EE3B82">
        <w:rPr>
          <w:rFonts w:ascii="Arial" w:hAnsi="Arial" w:cs="Arial"/>
          <w:sz w:val="24"/>
          <w:szCs w:val="24"/>
        </w:rPr>
        <w:t>ed</w:t>
      </w:r>
      <w:r w:rsidRPr="005C707B">
        <w:rPr>
          <w:rFonts w:ascii="Arial" w:hAnsi="Arial" w:cs="Arial"/>
          <w:sz w:val="24"/>
          <w:szCs w:val="24"/>
        </w:rPr>
        <w:t xml:space="preserve"> productivity and profit. </w:t>
      </w:r>
      <w:r w:rsidR="00EE3B82">
        <w:rPr>
          <w:rFonts w:ascii="Arial" w:hAnsi="Arial" w:cs="Arial"/>
          <w:sz w:val="24"/>
          <w:szCs w:val="24"/>
        </w:rPr>
        <w:t>F</w:t>
      </w:r>
      <w:r w:rsidRPr="005C707B">
        <w:rPr>
          <w:rFonts w:ascii="Arial" w:hAnsi="Arial" w:cs="Arial"/>
          <w:sz w:val="24"/>
          <w:szCs w:val="24"/>
        </w:rPr>
        <w:t>inancial savings</w:t>
      </w:r>
      <w:r w:rsidR="00EE3B82">
        <w:rPr>
          <w:rFonts w:ascii="Arial" w:hAnsi="Arial" w:cs="Arial"/>
          <w:sz w:val="24"/>
          <w:szCs w:val="24"/>
        </w:rPr>
        <w:t xml:space="preserve"> were gained</w:t>
      </w:r>
      <w:r w:rsidRPr="005C707B">
        <w:rPr>
          <w:rFonts w:ascii="Arial" w:hAnsi="Arial" w:cs="Arial"/>
          <w:sz w:val="24"/>
          <w:szCs w:val="24"/>
        </w:rPr>
        <w:t xml:space="preserve"> through decreased recruitment costs, and </w:t>
      </w:r>
      <w:r w:rsidR="00EE3B82">
        <w:rPr>
          <w:rFonts w:ascii="Arial" w:hAnsi="Arial" w:cs="Arial"/>
          <w:sz w:val="24"/>
          <w:szCs w:val="24"/>
        </w:rPr>
        <w:t>the</w:t>
      </w:r>
      <w:r w:rsidRPr="005C707B">
        <w:rPr>
          <w:rFonts w:ascii="Arial" w:hAnsi="Arial" w:cs="Arial"/>
          <w:sz w:val="24"/>
          <w:szCs w:val="24"/>
        </w:rPr>
        <w:t xml:space="preserve"> employer brand and reputation improved, leading to an increase in direct applicants and cost savings on agency fees.</w:t>
      </w:r>
    </w:p>
    <w:p w14:paraId="1F9AAFBF" w14:textId="37D9E8D6" w:rsidR="001D6D45" w:rsidRDefault="005C707B" w:rsidP="005C707B">
      <w:pPr>
        <w:rPr>
          <w:rFonts w:ascii="Arial" w:hAnsi="Arial" w:cs="Arial"/>
          <w:sz w:val="24"/>
          <w:szCs w:val="24"/>
        </w:rPr>
      </w:pPr>
      <w:r w:rsidRPr="005C707B">
        <w:rPr>
          <w:rFonts w:ascii="Arial" w:hAnsi="Arial" w:cs="Arial"/>
          <w:sz w:val="24"/>
          <w:szCs w:val="24"/>
        </w:rPr>
        <w:t xml:space="preserve">Overall, </w:t>
      </w:r>
      <w:r w:rsidR="00EE3B82">
        <w:rPr>
          <w:rFonts w:ascii="Arial" w:hAnsi="Arial" w:cs="Arial"/>
          <w:sz w:val="24"/>
          <w:szCs w:val="24"/>
        </w:rPr>
        <w:t>the</w:t>
      </w:r>
      <w:r w:rsidRPr="005C707B">
        <w:rPr>
          <w:rFonts w:ascii="Arial" w:hAnsi="Arial" w:cs="Arial"/>
          <w:sz w:val="24"/>
          <w:szCs w:val="24"/>
        </w:rPr>
        <w:t xml:space="preserve"> organi</w:t>
      </w:r>
      <w:r w:rsidR="00EE3B82">
        <w:rPr>
          <w:rFonts w:ascii="Arial" w:hAnsi="Arial" w:cs="Arial"/>
          <w:sz w:val="24"/>
          <w:szCs w:val="24"/>
        </w:rPr>
        <w:t>s</w:t>
      </w:r>
      <w:r w:rsidRPr="005C707B">
        <w:rPr>
          <w:rFonts w:ascii="Arial" w:hAnsi="Arial" w:cs="Arial"/>
          <w:sz w:val="24"/>
          <w:szCs w:val="24"/>
        </w:rPr>
        <w:t>ation's efforts to address employee health and well-being needs demonstrate a commitment to supporting staff and reaping the benefits of a healthy and engaged workforce.</w:t>
      </w:r>
    </w:p>
    <w:p w14:paraId="43A367B4" w14:textId="77777777" w:rsidR="001E74EB" w:rsidRDefault="001E74EB" w:rsidP="00772B8B">
      <w:pPr>
        <w:rPr>
          <w:rFonts w:ascii="Arial" w:hAnsi="Arial" w:cs="Arial"/>
          <w:sz w:val="24"/>
          <w:szCs w:val="24"/>
        </w:rPr>
      </w:pPr>
    </w:p>
    <w:p w14:paraId="4B91FE25" w14:textId="3ACFA4B0" w:rsidR="00EE442B" w:rsidRPr="00EE442B" w:rsidRDefault="00EE442B" w:rsidP="00EE442B"/>
    <w:p w14:paraId="2428422A" w14:textId="212F66E5" w:rsidR="00EE442B" w:rsidRDefault="00EE442B" w:rsidP="00EE442B">
      <w:pPr>
        <w:tabs>
          <w:tab w:val="left" w:pos="6360"/>
        </w:tabs>
      </w:pPr>
      <w:r>
        <w:tab/>
      </w:r>
    </w:p>
    <w:p w14:paraId="7BBCA35B" w14:textId="77777777" w:rsidR="00AA6BFC" w:rsidRDefault="00AA6BFC" w:rsidP="00EE442B">
      <w:pPr>
        <w:rPr>
          <w:rFonts w:ascii="Arial" w:hAnsi="Arial" w:cs="Arial"/>
          <w:b/>
          <w:bCs/>
          <w:sz w:val="24"/>
          <w:szCs w:val="24"/>
        </w:rPr>
      </w:pPr>
      <w:bookmarkStart w:id="0" w:name="_Hlk130763628"/>
    </w:p>
    <w:p w14:paraId="71F89C2F" w14:textId="77777777" w:rsidR="00AA6BFC" w:rsidRDefault="00AA6BFC" w:rsidP="00EE442B">
      <w:pPr>
        <w:rPr>
          <w:rFonts w:ascii="Arial" w:hAnsi="Arial" w:cs="Arial"/>
          <w:b/>
          <w:bCs/>
          <w:sz w:val="24"/>
          <w:szCs w:val="24"/>
        </w:rPr>
      </w:pPr>
    </w:p>
    <w:p w14:paraId="530A3706" w14:textId="77777777" w:rsidR="00AA6BFC" w:rsidRDefault="00AA6BFC" w:rsidP="00EE442B">
      <w:pPr>
        <w:rPr>
          <w:rFonts w:ascii="Arial" w:hAnsi="Arial" w:cs="Arial"/>
          <w:b/>
          <w:bCs/>
          <w:sz w:val="24"/>
          <w:szCs w:val="24"/>
        </w:rPr>
      </w:pPr>
    </w:p>
    <w:p w14:paraId="0046269F" w14:textId="698CA105" w:rsidR="00540609" w:rsidRDefault="00540609" w:rsidP="00EE442B">
      <w:pPr>
        <w:rPr>
          <w:rFonts w:ascii="Arial" w:hAnsi="Arial" w:cs="Arial"/>
          <w:b/>
          <w:bCs/>
          <w:sz w:val="24"/>
          <w:szCs w:val="24"/>
        </w:rPr>
      </w:pPr>
      <w:r w:rsidRPr="00540609">
        <w:rPr>
          <w:rFonts w:ascii="Arial" w:hAnsi="Arial" w:cs="Arial"/>
          <w:b/>
          <w:bCs/>
          <w:sz w:val="24"/>
          <w:szCs w:val="24"/>
        </w:rPr>
        <w:lastRenderedPageBreak/>
        <w:t xml:space="preserve">References </w:t>
      </w:r>
    </w:p>
    <w:p w14:paraId="424F3F91" w14:textId="4D5A7871" w:rsidR="00775F61" w:rsidRPr="00775F61" w:rsidRDefault="00775F61" w:rsidP="00EE442B">
      <w:pPr>
        <w:rPr>
          <w:rFonts w:ascii="Arial" w:hAnsi="Arial" w:cs="Arial"/>
          <w:sz w:val="24"/>
          <w:szCs w:val="24"/>
        </w:rPr>
      </w:pPr>
      <w:bookmarkStart w:id="1" w:name="_Hlk129800165"/>
      <w:proofErr w:type="spellStart"/>
      <w:r>
        <w:rPr>
          <w:rFonts w:ascii="Arial" w:hAnsi="Arial" w:cs="Arial"/>
          <w:sz w:val="24"/>
          <w:szCs w:val="24"/>
        </w:rPr>
        <w:t>Acas</w:t>
      </w:r>
      <w:proofErr w:type="spellEnd"/>
      <w:r w:rsidRPr="006151F5">
        <w:rPr>
          <w:rFonts w:ascii="Arial" w:hAnsi="Arial" w:cs="Arial"/>
          <w:sz w:val="24"/>
          <w:szCs w:val="24"/>
        </w:rPr>
        <w:t>. (</w:t>
      </w:r>
      <w:r>
        <w:rPr>
          <w:rFonts w:ascii="Arial" w:hAnsi="Arial" w:cs="Arial"/>
          <w:sz w:val="24"/>
          <w:szCs w:val="24"/>
        </w:rPr>
        <w:t>2022</w:t>
      </w:r>
      <w:r w:rsidRPr="006151F5">
        <w:rPr>
          <w:rFonts w:ascii="Arial" w:hAnsi="Arial" w:cs="Arial"/>
          <w:i/>
          <w:iCs/>
          <w:sz w:val="24"/>
          <w:szCs w:val="24"/>
        </w:rPr>
        <w:t>)</w:t>
      </w:r>
      <w:r>
        <w:rPr>
          <w:rFonts w:ascii="Arial" w:hAnsi="Arial" w:cs="Arial"/>
          <w:i/>
          <w:iCs/>
          <w:sz w:val="24"/>
          <w:szCs w:val="24"/>
        </w:rPr>
        <w:t xml:space="preserve"> How to raise a problem at work informally.</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hyperlink r:id="rId6" w:history="1">
        <w:r w:rsidRPr="008B6385">
          <w:rPr>
            <w:rStyle w:val="Hyperlink"/>
            <w:rFonts w:ascii="Arial" w:hAnsi="Arial" w:cs="Arial"/>
            <w:sz w:val="24"/>
            <w:szCs w:val="24"/>
          </w:rPr>
          <w:t>https://www.acas.org.uk/how-to-raise-a-problem-at-work</w:t>
        </w:r>
      </w:hyperlink>
      <w:r>
        <w:rPr>
          <w:rStyle w:val="Hyperlink"/>
          <w:rFonts w:ascii="Arial" w:hAnsi="Arial" w:cs="Arial"/>
          <w:sz w:val="24"/>
          <w:szCs w:val="24"/>
        </w:rPr>
        <w:t xml:space="preserve"> (</w:t>
      </w:r>
      <w:r w:rsidRPr="006151F5">
        <w:rPr>
          <w:rFonts w:ascii="Arial" w:hAnsi="Arial" w:cs="Arial"/>
          <w:sz w:val="24"/>
          <w:szCs w:val="24"/>
        </w:rPr>
        <w:t xml:space="preserve">Accessed: </w:t>
      </w:r>
      <w:r>
        <w:rPr>
          <w:rFonts w:ascii="Arial" w:hAnsi="Arial" w:cs="Arial"/>
          <w:sz w:val="24"/>
          <w:szCs w:val="24"/>
        </w:rPr>
        <w:t>15</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bookmarkEnd w:id="1"/>
    </w:p>
    <w:p w14:paraId="55E2FD49" w14:textId="409D2F07" w:rsidR="00911375" w:rsidRPr="00911375" w:rsidRDefault="00911375" w:rsidP="00EE442B">
      <w:pPr>
        <w:rPr>
          <w:rFonts w:ascii="Arial" w:hAnsi="Arial" w:cs="Arial"/>
          <w:sz w:val="24"/>
          <w:szCs w:val="24"/>
        </w:rPr>
      </w:pPr>
      <w:r>
        <w:rPr>
          <w:rFonts w:ascii="Arial" w:hAnsi="Arial" w:cs="Arial"/>
          <w:sz w:val="24"/>
          <w:szCs w:val="24"/>
        </w:rPr>
        <w:t>Ackerman, C</w:t>
      </w:r>
      <w:r w:rsidRPr="006151F5">
        <w:rPr>
          <w:rFonts w:ascii="Arial" w:hAnsi="Arial" w:cs="Arial"/>
          <w:sz w:val="24"/>
          <w:szCs w:val="24"/>
        </w:rPr>
        <w:t>. (</w:t>
      </w:r>
      <w:r>
        <w:rPr>
          <w:rFonts w:ascii="Arial" w:hAnsi="Arial" w:cs="Arial"/>
          <w:sz w:val="24"/>
          <w:szCs w:val="24"/>
        </w:rPr>
        <w:t>2018</w:t>
      </w:r>
      <w:r w:rsidRPr="006151F5">
        <w:rPr>
          <w:rFonts w:ascii="Arial" w:hAnsi="Arial" w:cs="Arial"/>
          <w:i/>
          <w:iCs/>
          <w:sz w:val="24"/>
          <w:szCs w:val="24"/>
        </w:rPr>
        <w:t>)</w:t>
      </w:r>
      <w:r>
        <w:rPr>
          <w:rFonts w:ascii="Arial" w:hAnsi="Arial" w:cs="Arial"/>
          <w:i/>
          <w:iCs/>
          <w:sz w:val="24"/>
          <w:szCs w:val="24"/>
        </w:rPr>
        <w:t xml:space="preserve"> </w:t>
      </w:r>
      <w:proofErr w:type="spellStart"/>
      <w:r>
        <w:rPr>
          <w:rFonts w:ascii="Arial" w:hAnsi="Arial" w:cs="Arial"/>
          <w:i/>
          <w:iCs/>
          <w:sz w:val="24"/>
          <w:szCs w:val="24"/>
        </w:rPr>
        <w:t>Self determination</w:t>
      </w:r>
      <w:proofErr w:type="spellEnd"/>
      <w:r>
        <w:rPr>
          <w:rFonts w:ascii="Arial" w:hAnsi="Arial" w:cs="Arial"/>
          <w:i/>
          <w:iCs/>
          <w:sz w:val="24"/>
          <w:szCs w:val="24"/>
        </w:rPr>
        <w:t xml:space="preserve"> theory and how it explains motivation.</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582F2A">
        <w:rPr>
          <w:rStyle w:val="Hyperlink"/>
          <w:rFonts w:ascii="Arial" w:hAnsi="Arial" w:cs="Arial"/>
          <w:sz w:val="24"/>
          <w:szCs w:val="24"/>
        </w:rPr>
        <w:t xml:space="preserve">https://positivepsychology.com/self-determination-theory/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4C22055" w14:textId="010D3CA1" w:rsidR="00911375" w:rsidRPr="00911375" w:rsidRDefault="00911375" w:rsidP="00EE442B">
      <w:pPr>
        <w:rPr>
          <w:rFonts w:ascii="Arial" w:hAnsi="Arial" w:cs="Arial"/>
          <w:sz w:val="24"/>
          <w:szCs w:val="24"/>
        </w:rPr>
      </w:pPr>
      <w:r>
        <w:rPr>
          <w:rFonts w:ascii="Arial" w:hAnsi="Arial" w:cs="Arial"/>
          <w:sz w:val="24"/>
          <w:szCs w:val="24"/>
        </w:rPr>
        <w:t>Baker, C</w:t>
      </w:r>
      <w:r w:rsidRPr="006151F5">
        <w:rPr>
          <w:rFonts w:ascii="Arial" w:hAnsi="Arial" w:cs="Arial"/>
          <w:sz w:val="24"/>
          <w:szCs w:val="24"/>
        </w:rPr>
        <w:t>. (</w:t>
      </w:r>
      <w:r>
        <w:rPr>
          <w:rFonts w:ascii="Arial" w:hAnsi="Arial" w:cs="Arial"/>
          <w:sz w:val="24"/>
          <w:szCs w:val="24"/>
        </w:rPr>
        <w:t>2022</w:t>
      </w:r>
      <w:r w:rsidRPr="006151F5">
        <w:rPr>
          <w:rFonts w:ascii="Arial" w:hAnsi="Arial" w:cs="Arial"/>
          <w:i/>
          <w:iCs/>
          <w:sz w:val="24"/>
          <w:szCs w:val="24"/>
        </w:rPr>
        <w:t xml:space="preserve">) </w:t>
      </w:r>
      <w:r>
        <w:rPr>
          <w:rFonts w:ascii="Arial" w:hAnsi="Arial" w:cs="Arial"/>
          <w:i/>
          <w:iCs/>
          <w:sz w:val="24"/>
          <w:szCs w:val="24"/>
        </w:rPr>
        <w:t>What are ethical values in business?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hyperlink r:id="rId7" w:history="1">
        <w:r w:rsidRPr="006F13D3">
          <w:rPr>
            <w:rStyle w:val="Hyperlink"/>
            <w:rFonts w:ascii="Arial" w:hAnsi="Arial" w:cs="Arial"/>
            <w:sz w:val="24"/>
            <w:szCs w:val="24"/>
          </w:rPr>
          <w:t>https://leaders.com/articles/company-culture/ethical-values/</w:t>
        </w:r>
      </w:hyperlink>
      <w:r>
        <w:rPr>
          <w:rStyle w:val="Hyperlink"/>
          <w:rFonts w:ascii="Arial" w:hAnsi="Arial" w:cs="Arial"/>
          <w:sz w:val="24"/>
          <w:szCs w:val="24"/>
        </w:rPr>
        <w:t xml:space="preserve">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08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E52659F" w14:textId="77777777" w:rsidR="00911375" w:rsidRDefault="00911375" w:rsidP="00911375">
      <w:pPr>
        <w:rPr>
          <w:rFonts w:ascii="Arial" w:hAnsi="Arial" w:cs="Arial"/>
          <w:sz w:val="24"/>
          <w:szCs w:val="24"/>
        </w:rPr>
      </w:pPr>
      <w:r>
        <w:rPr>
          <w:rFonts w:ascii="Arial" w:hAnsi="Arial" w:cs="Arial"/>
          <w:sz w:val="24"/>
          <w:szCs w:val="24"/>
        </w:rPr>
        <w:t>CIPD</w:t>
      </w:r>
      <w:r w:rsidRPr="006151F5">
        <w:rPr>
          <w:rFonts w:ascii="Arial" w:hAnsi="Arial" w:cs="Arial"/>
          <w:sz w:val="24"/>
          <w:szCs w:val="24"/>
        </w:rPr>
        <w:t>. (</w:t>
      </w:r>
      <w:r>
        <w:rPr>
          <w:rFonts w:ascii="Arial" w:hAnsi="Arial" w:cs="Arial"/>
          <w:sz w:val="24"/>
          <w:szCs w:val="24"/>
        </w:rPr>
        <w:t>2015</w:t>
      </w:r>
      <w:r w:rsidRPr="006151F5">
        <w:rPr>
          <w:rFonts w:ascii="Arial" w:hAnsi="Arial" w:cs="Arial"/>
          <w:i/>
          <w:iCs/>
          <w:sz w:val="24"/>
          <w:szCs w:val="24"/>
        </w:rPr>
        <w:t xml:space="preserve">) </w:t>
      </w:r>
      <w:r>
        <w:rPr>
          <w:rFonts w:ascii="Arial" w:hAnsi="Arial" w:cs="Arial"/>
          <w:i/>
          <w:iCs/>
          <w:sz w:val="24"/>
          <w:szCs w:val="24"/>
        </w:rPr>
        <w:t>Research report</w:t>
      </w:r>
      <w:r w:rsidRPr="006151F5">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AD2254">
        <w:t xml:space="preserve"> </w:t>
      </w:r>
      <w:hyperlink r:id="rId8" w:history="1">
        <w:r w:rsidRPr="00993C40">
          <w:rPr>
            <w:rStyle w:val="Hyperlink"/>
            <w:rFonts w:ascii="Arial" w:hAnsi="Arial" w:cs="Arial"/>
            <w:sz w:val="24"/>
            <w:szCs w:val="24"/>
          </w:rPr>
          <w:t>https://peopleprofession.cipd.org/Images/pff-report-update-PFFMay20_tcm29-8731.pdf</w:t>
        </w:r>
      </w:hyperlink>
      <w:r>
        <w:rPr>
          <w:rStyle w:val="Hyperlink"/>
          <w:rFonts w:ascii="Arial" w:hAnsi="Arial" w:cs="Arial"/>
          <w:sz w:val="24"/>
          <w:szCs w:val="24"/>
        </w:rPr>
        <w:t xml:space="preserve">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F16F219" w14:textId="62E05F2A" w:rsidR="00911375" w:rsidRDefault="00911375" w:rsidP="00EE442B">
      <w:pPr>
        <w:rPr>
          <w:rFonts w:ascii="Arial" w:hAnsi="Arial" w:cs="Arial"/>
          <w:sz w:val="24"/>
          <w:szCs w:val="24"/>
        </w:rPr>
      </w:pPr>
      <w:r>
        <w:rPr>
          <w:rFonts w:ascii="Arial" w:hAnsi="Arial" w:cs="Arial"/>
          <w:sz w:val="24"/>
          <w:szCs w:val="24"/>
        </w:rPr>
        <w:t>CIPD</w:t>
      </w:r>
      <w:r w:rsidRPr="006151F5">
        <w:rPr>
          <w:rFonts w:ascii="Arial" w:hAnsi="Arial" w:cs="Arial"/>
          <w:sz w:val="24"/>
          <w:szCs w:val="24"/>
        </w:rPr>
        <w:t>. (</w:t>
      </w:r>
      <w:r>
        <w:rPr>
          <w:rFonts w:ascii="Arial" w:hAnsi="Arial" w:cs="Arial"/>
          <w:sz w:val="24"/>
          <w:szCs w:val="24"/>
        </w:rPr>
        <w:t>2022a</w:t>
      </w:r>
      <w:r w:rsidRPr="006151F5">
        <w:rPr>
          <w:rFonts w:ascii="Arial" w:hAnsi="Arial" w:cs="Arial"/>
          <w:i/>
          <w:iCs/>
          <w:sz w:val="24"/>
          <w:szCs w:val="24"/>
        </w:rPr>
        <w:t xml:space="preserve">) </w:t>
      </w:r>
      <w:r>
        <w:rPr>
          <w:rFonts w:ascii="Arial" w:hAnsi="Arial" w:cs="Arial"/>
          <w:i/>
          <w:iCs/>
          <w:sz w:val="24"/>
          <w:szCs w:val="24"/>
        </w:rPr>
        <w:t>Explore the professional map</w:t>
      </w:r>
      <w:r w:rsidRPr="006151F5">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B15EE4">
        <w:rPr>
          <w:rStyle w:val="Hyperlink"/>
          <w:rFonts w:ascii="Arial" w:hAnsi="Arial" w:cs="Arial"/>
          <w:sz w:val="24"/>
          <w:szCs w:val="24"/>
        </w:rPr>
        <w:t xml:space="preserve">https://peopleprofession.cipd.org/profession-map#gref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12</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9B0137C" w14:textId="64009FA3" w:rsidR="00775F61" w:rsidRDefault="00911375" w:rsidP="00EE442B">
      <w:pPr>
        <w:rPr>
          <w:rFonts w:ascii="Arial" w:hAnsi="Arial" w:cs="Arial"/>
          <w:sz w:val="24"/>
          <w:szCs w:val="24"/>
        </w:rPr>
      </w:pPr>
      <w:r>
        <w:rPr>
          <w:rFonts w:ascii="Arial" w:hAnsi="Arial" w:cs="Arial"/>
          <w:sz w:val="24"/>
          <w:szCs w:val="24"/>
        </w:rPr>
        <w:t>CIPD</w:t>
      </w:r>
      <w:r w:rsidRPr="006151F5">
        <w:rPr>
          <w:rFonts w:ascii="Arial" w:hAnsi="Arial" w:cs="Arial"/>
          <w:sz w:val="24"/>
          <w:szCs w:val="24"/>
        </w:rPr>
        <w:t>. (</w:t>
      </w:r>
      <w:r>
        <w:rPr>
          <w:rFonts w:ascii="Arial" w:hAnsi="Arial" w:cs="Arial"/>
          <w:sz w:val="24"/>
          <w:szCs w:val="24"/>
        </w:rPr>
        <w:t>2022b</w:t>
      </w:r>
      <w:r w:rsidRPr="006151F5">
        <w:rPr>
          <w:rFonts w:ascii="Arial" w:hAnsi="Arial" w:cs="Arial"/>
          <w:i/>
          <w:iCs/>
          <w:sz w:val="24"/>
          <w:szCs w:val="24"/>
        </w:rPr>
        <w:t xml:space="preserve">) </w:t>
      </w:r>
      <w:r>
        <w:rPr>
          <w:rFonts w:ascii="Arial" w:hAnsi="Arial" w:cs="Arial"/>
          <w:i/>
          <w:iCs/>
          <w:sz w:val="24"/>
          <w:szCs w:val="24"/>
        </w:rPr>
        <w:t>About cpd</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0C634D">
        <w:rPr>
          <w:rStyle w:val="Hyperlink"/>
          <w:rFonts w:ascii="Arial" w:hAnsi="Arial" w:cs="Arial"/>
          <w:sz w:val="24"/>
          <w:szCs w:val="24"/>
        </w:rPr>
        <w:t xml:space="preserve">https://www.cipd.co.uk/learn/cpd/about#gref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04</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F7CD662" w14:textId="71088C22" w:rsidR="00911375" w:rsidRDefault="00911375" w:rsidP="00EE442B">
      <w:pPr>
        <w:rPr>
          <w:rFonts w:ascii="Arial" w:hAnsi="Arial" w:cs="Arial"/>
          <w:sz w:val="24"/>
          <w:szCs w:val="24"/>
        </w:rPr>
      </w:pPr>
      <w:r>
        <w:rPr>
          <w:rFonts w:ascii="Arial" w:hAnsi="Arial" w:cs="Arial"/>
          <w:sz w:val="24"/>
          <w:szCs w:val="24"/>
        </w:rPr>
        <w:t>CIPD</w:t>
      </w:r>
      <w:r w:rsidRPr="006151F5">
        <w:rPr>
          <w:rFonts w:ascii="Arial" w:hAnsi="Arial" w:cs="Arial"/>
          <w:sz w:val="24"/>
          <w:szCs w:val="24"/>
        </w:rPr>
        <w:t>. (</w:t>
      </w:r>
      <w:r>
        <w:rPr>
          <w:rFonts w:ascii="Arial" w:hAnsi="Arial" w:cs="Arial"/>
          <w:sz w:val="24"/>
          <w:szCs w:val="24"/>
        </w:rPr>
        <w:t>2022c</w:t>
      </w:r>
      <w:r w:rsidRPr="006151F5">
        <w:rPr>
          <w:rFonts w:ascii="Arial" w:hAnsi="Arial" w:cs="Arial"/>
          <w:i/>
          <w:iCs/>
          <w:sz w:val="24"/>
          <w:szCs w:val="24"/>
        </w:rPr>
        <w:t>)</w:t>
      </w:r>
      <w:r>
        <w:rPr>
          <w:rFonts w:ascii="Arial" w:hAnsi="Arial" w:cs="Arial"/>
          <w:i/>
          <w:iCs/>
          <w:sz w:val="24"/>
          <w:szCs w:val="24"/>
        </w:rPr>
        <w:t xml:space="preserve"> Employee communication</w:t>
      </w:r>
      <w:r w:rsidRPr="00DE7767">
        <w:rPr>
          <w:rFonts w:ascii="Arial" w:hAnsi="Arial" w:cs="Arial"/>
          <w:i/>
          <w:iCs/>
          <w:sz w:val="24"/>
          <w:szCs w:val="24"/>
        </w:rPr>
        <w:t>.</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56121F">
        <w:rPr>
          <w:rStyle w:val="Hyperlink"/>
          <w:rFonts w:ascii="Arial" w:hAnsi="Arial" w:cs="Arial"/>
          <w:sz w:val="24"/>
          <w:szCs w:val="24"/>
        </w:rPr>
        <w:t xml:space="preserve">https://www.cipd.co.uk/knowledge/fundamentals/relations/communication/factsheet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FF4EB1C" w14:textId="1177D7E1" w:rsidR="00775F61" w:rsidRDefault="00775F61" w:rsidP="00EE442B">
      <w:pPr>
        <w:rPr>
          <w:rFonts w:ascii="Arial" w:hAnsi="Arial" w:cs="Arial"/>
          <w:sz w:val="24"/>
          <w:szCs w:val="24"/>
        </w:rPr>
      </w:pPr>
      <w:r>
        <w:rPr>
          <w:rFonts w:ascii="Arial" w:hAnsi="Arial" w:cs="Arial"/>
          <w:sz w:val="24"/>
          <w:szCs w:val="24"/>
        </w:rPr>
        <w:t>CIPD</w:t>
      </w:r>
      <w:r w:rsidRPr="006151F5">
        <w:rPr>
          <w:rFonts w:ascii="Arial" w:hAnsi="Arial" w:cs="Arial"/>
          <w:sz w:val="24"/>
          <w:szCs w:val="24"/>
        </w:rPr>
        <w:t>. (</w:t>
      </w:r>
      <w:r>
        <w:rPr>
          <w:rFonts w:ascii="Arial" w:hAnsi="Arial" w:cs="Arial"/>
          <w:sz w:val="24"/>
          <w:szCs w:val="24"/>
        </w:rPr>
        <w:t>2022d</w:t>
      </w:r>
      <w:r w:rsidRPr="006151F5">
        <w:rPr>
          <w:rFonts w:ascii="Arial" w:hAnsi="Arial" w:cs="Arial"/>
          <w:i/>
          <w:iCs/>
          <w:sz w:val="24"/>
          <w:szCs w:val="24"/>
        </w:rPr>
        <w:t>)</w:t>
      </w:r>
      <w:r>
        <w:rPr>
          <w:rFonts w:ascii="Arial" w:hAnsi="Arial" w:cs="Arial"/>
          <w:i/>
          <w:iCs/>
          <w:sz w:val="24"/>
          <w:szCs w:val="24"/>
        </w:rPr>
        <w:t xml:space="preserve"> Ethical practice and the role of people professionals.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hyperlink r:id="rId9" w:anchor="23816" w:history="1">
        <w:r w:rsidRPr="008B6385">
          <w:rPr>
            <w:rStyle w:val="Hyperlink"/>
            <w:rFonts w:ascii="Arial" w:hAnsi="Arial" w:cs="Arial"/>
            <w:sz w:val="24"/>
            <w:szCs w:val="24"/>
          </w:rPr>
          <w:t>https://www.cipd.co.uk/knowledge/culture/ethics/role-hr-factsheet#23816</w:t>
        </w:r>
      </w:hyperlink>
      <w:r>
        <w:rPr>
          <w:rStyle w:val="Hyperlink"/>
          <w:rFonts w:ascii="Arial" w:hAnsi="Arial" w:cs="Arial"/>
          <w:sz w:val="24"/>
          <w:szCs w:val="24"/>
        </w:rPr>
        <w:t xml:space="preserve"> (</w:t>
      </w:r>
      <w:r w:rsidRPr="006151F5">
        <w:rPr>
          <w:rFonts w:ascii="Arial" w:hAnsi="Arial" w:cs="Arial"/>
          <w:sz w:val="24"/>
          <w:szCs w:val="24"/>
        </w:rPr>
        <w:t xml:space="preserve">Accessed: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DA187B7" w14:textId="7D26B5D9" w:rsidR="00775F61" w:rsidRDefault="00775F61" w:rsidP="00EE442B">
      <w:pPr>
        <w:rPr>
          <w:rFonts w:ascii="Arial" w:hAnsi="Arial" w:cs="Arial"/>
          <w:sz w:val="24"/>
          <w:szCs w:val="24"/>
        </w:rPr>
      </w:pPr>
      <w:r>
        <w:rPr>
          <w:rFonts w:ascii="Arial" w:hAnsi="Arial" w:cs="Arial"/>
          <w:sz w:val="24"/>
          <w:szCs w:val="24"/>
        </w:rPr>
        <w:t>CPDUK</w:t>
      </w:r>
      <w:r w:rsidRPr="006151F5">
        <w:rPr>
          <w:rFonts w:ascii="Arial" w:hAnsi="Arial" w:cs="Arial"/>
          <w:sz w:val="24"/>
          <w:szCs w:val="24"/>
        </w:rPr>
        <w:t>. (</w:t>
      </w:r>
      <w:r>
        <w:rPr>
          <w:rFonts w:ascii="Arial" w:hAnsi="Arial" w:cs="Arial"/>
          <w:sz w:val="24"/>
          <w:szCs w:val="24"/>
        </w:rPr>
        <w:t>2020</w:t>
      </w:r>
      <w:r w:rsidRPr="006151F5">
        <w:rPr>
          <w:rFonts w:ascii="Arial" w:hAnsi="Arial" w:cs="Arial"/>
          <w:i/>
          <w:iCs/>
          <w:sz w:val="24"/>
          <w:szCs w:val="24"/>
        </w:rPr>
        <w:t>)</w:t>
      </w:r>
      <w:r>
        <w:rPr>
          <w:rFonts w:ascii="Arial" w:hAnsi="Arial" w:cs="Arial"/>
          <w:i/>
          <w:iCs/>
          <w:sz w:val="24"/>
          <w:szCs w:val="24"/>
        </w:rPr>
        <w:t xml:space="preserve"> What is continuing professional development (</w:t>
      </w:r>
      <w:proofErr w:type="spellStart"/>
      <w:r>
        <w:rPr>
          <w:rFonts w:ascii="Arial" w:hAnsi="Arial" w:cs="Arial"/>
          <w:i/>
          <w:iCs/>
          <w:sz w:val="24"/>
          <w:szCs w:val="24"/>
        </w:rPr>
        <w:t>cpd</w:t>
      </w:r>
      <w:proofErr w:type="spellEnd"/>
      <w:r>
        <w:rPr>
          <w:rFonts w:ascii="Arial" w:hAnsi="Arial" w:cs="Arial"/>
          <w:i/>
          <w:iCs/>
          <w:sz w:val="24"/>
          <w:szCs w:val="24"/>
        </w:rPr>
        <w:t>)?</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5D21B8">
        <w:rPr>
          <w:rStyle w:val="Hyperlink"/>
          <w:rFonts w:ascii="Arial" w:hAnsi="Arial" w:cs="Arial"/>
          <w:sz w:val="24"/>
          <w:szCs w:val="24"/>
        </w:rPr>
        <w:t xml:space="preserve">https://cpduk.co.uk/explained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18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E1CE911" w14:textId="08B5D5D7" w:rsidR="00775F61" w:rsidRPr="00911375" w:rsidRDefault="00775F61" w:rsidP="00EE442B">
      <w:pPr>
        <w:rPr>
          <w:rFonts w:ascii="Arial" w:hAnsi="Arial" w:cs="Arial"/>
          <w:sz w:val="24"/>
          <w:szCs w:val="24"/>
        </w:rPr>
      </w:pPr>
      <w:r>
        <w:rPr>
          <w:rFonts w:ascii="Arial" w:hAnsi="Arial" w:cs="Arial"/>
          <w:sz w:val="24"/>
          <w:szCs w:val="24"/>
        </w:rPr>
        <w:t>Citizens Advice</w:t>
      </w:r>
      <w:r w:rsidRPr="006151F5">
        <w:rPr>
          <w:rFonts w:ascii="Arial" w:hAnsi="Arial" w:cs="Arial"/>
          <w:sz w:val="24"/>
          <w:szCs w:val="24"/>
        </w:rPr>
        <w:t>. (</w:t>
      </w:r>
      <w:r>
        <w:rPr>
          <w:rFonts w:ascii="Arial" w:hAnsi="Arial" w:cs="Arial"/>
          <w:sz w:val="24"/>
          <w:szCs w:val="24"/>
        </w:rPr>
        <w:t>2022</w:t>
      </w:r>
      <w:r w:rsidRPr="006151F5">
        <w:rPr>
          <w:rFonts w:ascii="Arial" w:hAnsi="Arial" w:cs="Arial"/>
          <w:i/>
          <w:iCs/>
          <w:sz w:val="24"/>
          <w:szCs w:val="24"/>
        </w:rPr>
        <w:t>)</w:t>
      </w:r>
      <w:r>
        <w:rPr>
          <w:rFonts w:ascii="Arial" w:hAnsi="Arial" w:cs="Arial"/>
          <w:i/>
          <w:iCs/>
          <w:sz w:val="24"/>
          <w:szCs w:val="24"/>
        </w:rPr>
        <w:t xml:space="preserve"> Dealing with grievances at work.</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hyperlink r:id="rId10" w:history="1">
        <w:r w:rsidRPr="008B6385">
          <w:rPr>
            <w:rStyle w:val="Hyperlink"/>
            <w:rFonts w:ascii="Arial" w:hAnsi="Arial" w:cs="Arial"/>
            <w:sz w:val="24"/>
            <w:szCs w:val="24"/>
          </w:rPr>
          <w:t>https://www.citizensadvice.org.uk/work/grievance-meetings/dealing-with-grievances-at-work/</w:t>
        </w:r>
      </w:hyperlink>
      <w:r>
        <w:rPr>
          <w:rStyle w:val="Hyperlink"/>
          <w:rFonts w:ascii="Arial" w:hAnsi="Arial" w:cs="Arial"/>
          <w:sz w:val="24"/>
          <w:szCs w:val="24"/>
        </w:rPr>
        <w:t xml:space="preserve"> (</w:t>
      </w:r>
      <w:r w:rsidRPr="006151F5">
        <w:rPr>
          <w:rFonts w:ascii="Arial" w:hAnsi="Arial" w:cs="Arial"/>
          <w:sz w:val="24"/>
          <w:szCs w:val="24"/>
        </w:rPr>
        <w:t xml:space="preserve">Accessed: </w:t>
      </w:r>
      <w:r>
        <w:rPr>
          <w:rFonts w:ascii="Arial" w:hAnsi="Arial" w:cs="Arial"/>
          <w:sz w:val="24"/>
          <w:szCs w:val="24"/>
        </w:rPr>
        <w:t>15</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7A6DD05" w14:textId="367B9DFC" w:rsidR="00911375" w:rsidRDefault="00911375" w:rsidP="00EE442B">
      <w:pPr>
        <w:rPr>
          <w:rFonts w:ascii="Arial" w:hAnsi="Arial" w:cs="Arial"/>
          <w:sz w:val="24"/>
          <w:szCs w:val="24"/>
        </w:rPr>
      </w:pPr>
      <w:r>
        <w:rPr>
          <w:rFonts w:ascii="Arial" w:hAnsi="Arial" w:cs="Arial"/>
          <w:sz w:val="24"/>
          <w:szCs w:val="24"/>
        </w:rPr>
        <w:t>Emerald Works Limited</w:t>
      </w:r>
      <w:r w:rsidRPr="006151F5">
        <w:rPr>
          <w:rFonts w:ascii="Arial" w:hAnsi="Arial" w:cs="Arial"/>
          <w:sz w:val="24"/>
          <w:szCs w:val="24"/>
        </w:rPr>
        <w:t>. (</w:t>
      </w:r>
      <w:r>
        <w:rPr>
          <w:rFonts w:ascii="Arial" w:hAnsi="Arial" w:cs="Arial"/>
          <w:sz w:val="24"/>
          <w:szCs w:val="24"/>
        </w:rPr>
        <w:t>2022</w:t>
      </w:r>
      <w:r w:rsidRPr="006151F5">
        <w:rPr>
          <w:rFonts w:ascii="Arial" w:hAnsi="Arial" w:cs="Arial"/>
          <w:i/>
          <w:iCs/>
          <w:sz w:val="24"/>
          <w:szCs w:val="24"/>
        </w:rPr>
        <w:t xml:space="preserve">) </w:t>
      </w:r>
      <w:r>
        <w:rPr>
          <w:rFonts w:ascii="Arial" w:hAnsi="Arial" w:cs="Arial"/>
          <w:i/>
          <w:iCs/>
          <w:sz w:val="24"/>
          <w:szCs w:val="24"/>
        </w:rPr>
        <w:t>Professionalism</w:t>
      </w:r>
      <w:r w:rsidRPr="006151F5">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751ED5">
        <w:rPr>
          <w:rStyle w:val="Hyperlink"/>
          <w:rFonts w:ascii="Arial" w:hAnsi="Arial" w:cs="Arial"/>
          <w:sz w:val="24"/>
          <w:szCs w:val="24"/>
        </w:rPr>
        <w:t xml:space="preserve">https://www.mindtools.com/av44li2/professionalism </w:t>
      </w:r>
      <w:r>
        <w:rPr>
          <w:rFonts w:ascii="Arial" w:hAnsi="Arial" w:cs="Arial"/>
          <w:sz w:val="24"/>
          <w:szCs w:val="24"/>
        </w:rPr>
        <w:t>(</w:t>
      </w:r>
      <w:r w:rsidRPr="006151F5">
        <w:rPr>
          <w:rFonts w:ascii="Arial" w:hAnsi="Arial" w:cs="Arial"/>
          <w:sz w:val="24"/>
          <w:szCs w:val="24"/>
        </w:rPr>
        <w:t>Accessed: 0</w:t>
      </w:r>
      <w:r>
        <w:rPr>
          <w:rFonts w:ascii="Arial" w:hAnsi="Arial" w:cs="Arial"/>
          <w:sz w:val="24"/>
          <w:szCs w:val="24"/>
        </w:rPr>
        <w:t>4</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F689946" w14:textId="6CDDD23A" w:rsidR="00911375" w:rsidRDefault="00911375" w:rsidP="00EE442B">
      <w:pPr>
        <w:rPr>
          <w:rFonts w:ascii="Arial" w:hAnsi="Arial" w:cs="Arial"/>
          <w:sz w:val="24"/>
          <w:szCs w:val="24"/>
        </w:rPr>
      </w:pPr>
      <w:r>
        <w:rPr>
          <w:rFonts w:ascii="Arial" w:hAnsi="Arial" w:cs="Arial"/>
          <w:sz w:val="24"/>
          <w:szCs w:val="24"/>
        </w:rPr>
        <w:t>Gulati, R</w:t>
      </w:r>
      <w:r w:rsidRPr="006151F5">
        <w:rPr>
          <w:rFonts w:ascii="Arial" w:hAnsi="Arial" w:cs="Arial"/>
          <w:sz w:val="24"/>
          <w:szCs w:val="24"/>
        </w:rPr>
        <w:t>. (</w:t>
      </w:r>
      <w:r>
        <w:rPr>
          <w:rFonts w:ascii="Arial" w:hAnsi="Arial" w:cs="Arial"/>
          <w:sz w:val="24"/>
          <w:szCs w:val="24"/>
        </w:rPr>
        <w:t>2020</w:t>
      </w:r>
      <w:r w:rsidRPr="006151F5">
        <w:rPr>
          <w:rFonts w:ascii="Arial" w:hAnsi="Arial" w:cs="Arial"/>
          <w:i/>
          <w:iCs/>
          <w:sz w:val="24"/>
          <w:szCs w:val="24"/>
        </w:rPr>
        <w:t xml:space="preserve">) </w:t>
      </w:r>
      <w:r>
        <w:rPr>
          <w:rFonts w:ascii="Arial" w:hAnsi="Arial" w:cs="Arial"/>
          <w:i/>
          <w:iCs/>
          <w:sz w:val="24"/>
          <w:szCs w:val="24"/>
        </w:rPr>
        <w:t>How hr has changed over the last 5 years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BA79C3">
        <w:rPr>
          <w:rStyle w:val="Hyperlink"/>
          <w:rFonts w:ascii="Arial" w:hAnsi="Arial" w:cs="Arial"/>
          <w:sz w:val="24"/>
          <w:szCs w:val="24"/>
        </w:rPr>
        <w:t xml:space="preserve">https://www.linkedin.com/pulse/how-hr-has-changed-over-last-5-years-rajan-gulati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12</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4D6DDE7" w14:textId="658D3F90" w:rsidR="00775F61" w:rsidRDefault="00775F61" w:rsidP="00EE442B">
      <w:pPr>
        <w:rPr>
          <w:rFonts w:ascii="Arial" w:hAnsi="Arial" w:cs="Arial"/>
          <w:sz w:val="24"/>
          <w:szCs w:val="24"/>
        </w:rPr>
      </w:pPr>
      <w:r>
        <w:rPr>
          <w:rFonts w:ascii="Arial" w:hAnsi="Arial" w:cs="Arial"/>
          <w:sz w:val="24"/>
          <w:szCs w:val="24"/>
        </w:rPr>
        <w:t>Hill, B</w:t>
      </w:r>
      <w:r w:rsidRPr="006151F5">
        <w:rPr>
          <w:rFonts w:ascii="Arial" w:hAnsi="Arial" w:cs="Arial"/>
          <w:sz w:val="24"/>
          <w:szCs w:val="24"/>
        </w:rPr>
        <w:t>. (</w:t>
      </w:r>
      <w:r>
        <w:rPr>
          <w:rFonts w:ascii="Arial" w:hAnsi="Arial" w:cs="Arial"/>
          <w:sz w:val="24"/>
          <w:szCs w:val="24"/>
        </w:rPr>
        <w:t>2019</w:t>
      </w:r>
      <w:r w:rsidRPr="006151F5">
        <w:rPr>
          <w:rFonts w:ascii="Arial" w:hAnsi="Arial" w:cs="Arial"/>
          <w:i/>
          <w:iCs/>
          <w:sz w:val="24"/>
          <w:szCs w:val="24"/>
        </w:rPr>
        <w:t>)</w:t>
      </w:r>
      <w:r>
        <w:rPr>
          <w:rFonts w:ascii="Arial" w:hAnsi="Arial" w:cs="Arial"/>
          <w:i/>
          <w:iCs/>
          <w:sz w:val="24"/>
          <w:szCs w:val="24"/>
        </w:rPr>
        <w:t xml:space="preserve"> The advantages of ethical behaviour in business.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hyperlink r:id="rId11" w:history="1">
        <w:r w:rsidRPr="008B6385">
          <w:rPr>
            <w:rStyle w:val="Hyperlink"/>
            <w:rFonts w:ascii="Arial" w:hAnsi="Arial" w:cs="Arial"/>
            <w:sz w:val="24"/>
            <w:szCs w:val="24"/>
          </w:rPr>
          <w:t>https://smallbusiness.chron.com/advantages-ethical-behavior-business-21067.html</w:t>
        </w:r>
      </w:hyperlink>
      <w:r>
        <w:rPr>
          <w:rStyle w:val="Hyperlink"/>
          <w:rFonts w:ascii="Arial" w:hAnsi="Arial" w:cs="Arial"/>
          <w:sz w:val="24"/>
          <w:szCs w:val="24"/>
        </w:rPr>
        <w:t xml:space="preserve"> </w:t>
      </w:r>
      <w:r>
        <w:rPr>
          <w:rStyle w:val="Hyperlink"/>
          <w:rFonts w:ascii="Arial" w:hAnsi="Arial" w:cs="Arial"/>
          <w:color w:val="auto"/>
          <w:sz w:val="24"/>
          <w:szCs w:val="24"/>
        </w:rPr>
        <w:t xml:space="preserve">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18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AF9F99F" w14:textId="079529C8" w:rsidR="00911375" w:rsidRPr="00911375" w:rsidRDefault="00911375" w:rsidP="00EE442B">
      <w:pPr>
        <w:rPr>
          <w:rFonts w:ascii="Arial" w:hAnsi="Arial" w:cs="Arial"/>
          <w:sz w:val="24"/>
          <w:szCs w:val="24"/>
        </w:rPr>
      </w:pPr>
      <w:r>
        <w:rPr>
          <w:rFonts w:ascii="Arial" w:hAnsi="Arial" w:cs="Arial"/>
          <w:sz w:val="24"/>
          <w:szCs w:val="24"/>
        </w:rPr>
        <w:t>Hopper, E</w:t>
      </w:r>
      <w:r w:rsidRPr="006151F5">
        <w:rPr>
          <w:rFonts w:ascii="Arial" w:hAnsi="Arial" w:cs="Arial"/>
          <w:sz w:val="24"/>
          <w:szCs w:val="24"/>
        </w:rPr>
        <w:t>. (</w:t>
      </w:r>
      <w:r>
        <w:rPr>
          <w:rFonts w:ascii="Arial" w:hAnsi="Arial" w:cs="Arial"/>
          <w:sz w:val="24"/>
          <w:szCs w:val="24"/>
        </w:rPr>
        <w:t>2019</w:t>
      </w:r>
      <w:r w:rsidRPr="006151F5">
        <w:rPr>
          <w:rFonts w:ascii="Arial" w:hAnsi="Arial" w:cs="Arial"/>
          <w:i/>
          <w:iCs/>
          <w:sz w:val="24"/>
          <w:szCs w:val="24"/>
        </w:rPr>
        <w:t>)</w:t>
      </w:r>
      <w:r>
        <w:rPr>
          <w:rFonts w:ascii="Arial" w:hAnsi="Arial" w:cs="Arial"/>
          <w:i/>
          <w:iCs/>
          <w:sz w:val="24"/>
          <w:szCs w:val="24"/>
        </w:rPr>
        <w:t xml:space="preserve"> What is the elaboration likelihood model in psychology?</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C346C3">
        <w:rPr>
          <w:rStyle w:val="Hyperlink"/>
          <w:rFonts w:ascii="Arial" w:hAnsi="Arial" w:cs="Arial"/>
          <w:sz w:val="24"/>
          <w:szCs w:val="24"/>
        </w:rPr>
        <w:t xml:space="preserve">https://www.thoughtco.com/elaboration-likelihood-model-4686036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4ECD3E5" w14:textId="55DC5681" w:rsidR="00EE442B" w:rsidRDefault="00EE442B" w:rsidP="00EE442B">
      <w:pPr>
        <w:rPr>
          <w:rFonts w:ascii="Arial" w:hAnsi="Arial" w:cs="Arial"/>
          <w:sz w:val="24"/>
          <w:szCs w:val="24"/>
        </w:rPr>
      </w:pPr>
      <w:proofErr w:type="spellStart"/>
      <w:r>
        <w:rPr>
          <w:rFonts w:ascii="Arial" w:hAnsi="Arial" w:cs="Arial"/>
          <w:sz w:val="24"/>
          <w:szCs w:val="24"/>
        </w:rPr>
        <w:t>Hosain</w:t>
      </w:r>
      <w:proofErr w:type="spellEnd"/>
      <w:r>
        <w:rPr>
          <w:rFonts w:ascii="Arial" w:hAnsi="Arial" w:cs="Arial"/>
          <w:sz w:val="24"/>
          <w:szCs w:val="24"/>
        </w:rPr>
        <w:t>, M</w:t>
      </w:r>
      <w:r w:rsidRPr="006151F5">
        <w:rPr>
          <w:rFonts w:ascii="Arial" w:hAnsi="Arial" w:cs="Arial"/>
          <w:sz w:val="24"/>
          <w:szCs w:val="24"/>
        </w:rPr>
        <w:t>. (</w:t>
      </w:r>
      <w:r>
        <w:rPr>
          <w:rFonts w:ascii="Arial" w:hAnsi="Arial" w:cs="Arial"/>
          <w:sz w:val="24"/>
          <w:szCs w:val="24"/>
        </w:rPr>
        <w:t>2016</w:t>
      </w:r>
      <w:r w:rsidRPr="006151F5">
        <w:rPr>
          <w:rFonts w:ascii="Arial" w:hAnsi="Arial" w:cs="Arial"/>
          <w:i/>
          <w:iCs/>
          <w:sz w:val="24"/>
          <w:szCs w:val="24"/>
        </w:rPr>
        <w:t xml:space="preserve">) </w:t>
      </w:r>
      <w:r>
        <w:rPr>
          <w:rFonts w:ascii="Arial" w:hAnsi="Arial" w:cs="Arial"/>
          <w:i/>
          <w:iCs/>
          <w:sz w:val="24"/>
          <w:szCs w:val="24"/>
        </w:rPr>
        <w:t>Professionalism: it’s not the job you do, it’s how you do the job</w:t>
      </w:r>
      <w:r w:rsidRPr="006151F5">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hyperlink r:id="rId12" w:anchor=":~:text=Honesty%20and%20Integrity-,Professionalism%3A%20It's%20NOT%20the%20job%20you%20DO%2C%20It's,HOW%20you%20DO%20the%20job.%E2%80%9D&amp;text=Collected%20from%20Shiv%20Khera%2C%20a,experience%20in%20Singapore" w:history="1">
        <w:r w:rsidRPr="00EE442B">
          <w:rPr>
            <w:rStyle w:val="Hyperlink"/>
            <w:rFonts w:ascii="Arial" w:hAnsi="Arial" w:cs="Arial"/>
            <w:sz w:val="24"/>
            <w:szCs w:val="24"/>
          </w:rPr>
          <w:t>https://www.linkedin.com/pulse/professionalism-its-job-you-do-how-mahamud-hosain-fca#:~:text=Honesty%20and%20Integrity-,Professionalism%3A%20It's%20NOT%20the%20job%20you%20DO%2C%20It's,HOW%</w:t>
        </w:r>
        <w:r w:rsidRPr="00EE442B">
          <w:rPr>
            <w:rStyle w:val="Hyperlink"/>
            <w:rFonts w:ascii="Arial" w:hAnsi="Arial" w:cs="Arial"/>
            <w:sz w:val="24"/>
            <w:szCs w:val="24"/>
          </w:rPr>
          <w:lastRenderedPageBreak/>
          <w:t>20you%20DO%20the%20job.%E2%80%9D&amp;text=Collected%20from%20Shiv%20Khera%2C%20a,experience%20in%20Singapore</w:t>
        </w:r>
      </w:hyperlink>
      <w:r w:rsidRPr="00EE442B">
        <w:rPr>
          <w:rStyle w:val="Hyperlink"/>
          <w:rFonts w:ascii="Arial" w:hAnsi="Arial" w:cs="Arial"/>
          <w:sz w:val="24"/>
          <w:szCs w:val="24"/>
        </w:rPr>
        <w:t>....</w:t>
      </w:r>
      <w:r>
        <w:t xml:space="preserve">  </w:t>
      </w:r>
      <w:r>
        <w:rPr>
          <w:rFonts w:ascii="Arial" w:hAnsi="Arial" w:cs="Arial"/>
          <w:sz w:val="24"/>
          <w:szCs w:val="24"/>
        </w:rPr>
        <w:t>(</w:t>
      </w:r>
      <w:r w:rsidRPr="006151F5">
        <w:rPr>
          <w:rFonts w:ascii="Arial" w:hAnsi="Arial" w:cs="Arial"/>
          <w:sz w:val="24"/>
          <w:szCs w:val="24"/>
        </w:rPr>
        <w:t>Accessed: 0</w:t>
      </w:r>
      <w:r>
        <w:rPr>
          <w:rFonts w:ascii="Arial" w:hAnsi="Arial" w:cs="Arial"/>
          <w:sz w:val="24"/>
          <w:szCs w:val="24"/>
        </w:rPr>
        <w:t>4</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0EF8715" w14:textId="009F64BA" w:rsidR="00911375" w:rsidRDefault="00911375" w:rsidP="00EE442B">
      <w:pPr>
        <w:rPr>
          <w:rFonts w:ascii="Arial" w:hAnsi="Arial" w:cs="Arial"/>
          <w:sz w:val="24"/>
          <w:szCs w:val="24"/>
        </w:rPr>
      </w:pPr>
      <w:r>
        <w:rPr>
          <w:rFonts w:ascii="Arial" w:hAnsi="Arial" w:cs="Arial"/>
          <w:sz w:val="24"/>
          <w:szCs w:val="24"/>
        </w:rPr>
        <w:t>Indeed</w:t>
      </w:r>
      <w:r w:rsidRPr="006151F5">
        <w:rPr>
          <w:rFonts w:ascii="Arial" w:hAnsi="Arial" w:cs="Arial"/>
          <w:sz w:val="24"/>
          <w:szCs w:val="24"/>
        </w:rPr>
        <w:t>. (</w:t>
      </w:r>
      <w:r>
        <w:rPr>
          <w:rFonts w:ascii="Arial" w:hAnsi="Arial" w:cs="Arial"/>
          <w:sz w:val="24"/>
          <w:szCs w:val="24"/>
        </w:rPr>
        <w:t>2022</w:t>
      </w:r>
      <w:r w:rsidRPr="006151F5">
        <w:rPr>
          <w:rFonts w:ascii="Arial" w:hAnsi="Arial" w:cs="Arial"/>
          <w:i/>
          <w:iCs/>
          <w:sz w:val="24"/>
          <w:szCs w:val="24"/>
        </w:rPr>
        <w:t>)</w:t>
      </w:r>
      <w:r>
        <w:rPr>
          <w:rFonts w:ascii="Arial" w:hAnsi="Arial" w:cs="Arial"/>
          <w:i/>
          <w:iCs/>
          <w:sz w:val="24"/>
          <w:szCs w:val="24"/>
        </w:rPr>
        <w:t xml:space="preserve"> 5 motivation theories for the workplace (with tips).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944E0B">
        <w:rPr>
          <w:rStyle w:val="Hyperlink"/>
          <w:rFonts w:ascii="Arial" w:hAnsi="Arial" w:cs="Arial"/>
          <w:sz w:val="24"/>
          <w:szCs w:val="24"/>
        </w:rPr>
        <w:t xml:space="preserve">https://uk.indeed.com/career-advice/career-development/motivation-theories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DE7E133" w14:textId="6AFC995C" w:rsidR="00775F61" w:rsidRDefault="00775F61" w:rsidP="00EE442B">
      <w:pPr>
        <w:rPr>
          <w:rFonts w:ascii="Arial" w:hAnsi="Arial" w:cs="Arial"/>
          <w:sz w:val="24"/>
          <w:szCs w:val="24"/>
        </w:rPr>
      </w:pPr>
      <w:proofErr w:type="spellStart"/>
      <w:r>
        <w:rPr>
          <w:rFonts w:ascii="Arial" w:hAnsi="Arial" w:cs="Arial"/>
          <w:sz w:val="24"/>
          <w:szCs w:val="24"/>
        </w:rPr>
        <w:t>Juneja</w:t>
      </w:r>
      <w:proofErr w:type="spellEnd"/>
      <w:r>
        <w:rPr>
          <w:rFonts w:ascii="Arial" w:hAnsi="Arial" w:cs="Arial"/>
          <w:sz w:val="24"/>
          <w:szCs w:val="24"/>
        </w:rPr>
        <w:t>, P</w:t>
      </w:r>
      <w:r w:rsidRPr="006151F5">
        <w:rPr>
          <w:rFonts w:ascii="Arial" w:hAnsi="Arial" w:cs="Arial"/>
          <w:sz w:val="24"/>
          <w:szCs w:val="24"/>
        </w:rPr>
        <w:t>. (</w:t>
      </w:r>
      <w:r>
        <w:rPr>
          <w:rFonts w:ascii="Arial" w:hAnsi="Arial" w:cs="Arial"/>
          <w:sz w:val="24"/>
          <w:szCs w:val="24"/>
        </w:rPr>
        <w:t>2022</w:t>
      </w:r>
      <w:r w:rsidRPr="006151F5">
        <w:rPr>
          <w:rFonts w:ascii="Arial" w:hAnsi="Arial" w:cs="Arial"/>
          <w:i/>
          <w:iCs/>
          <w:sz w:val="24"/>
          <w:szCs w:val="24"/>
        </w:rPr>
        <w:t>)</w:t>
      </w:r>
      <w:r>
        <w:rPr>
          <w:rFonts w:ascii="Arial" w:hAnsi="Arial" w:cs="Arial"/>
          <w:i/>
          <w:iCs/>
          <w:sz w:val="24"/>
          <w:szCs w:val="24"/>
        </w:rPr>
        <w:t xml:space="preserve"> Expectancy theory of motivation.</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053D22">
        <w:rPr>
          <w:rStyle w:val="Hyperlink"/>
          <w:rFonts w:ascii="Arial" w:hAnsi="Arial" w:cs="Arial"/>
          <w:sz w:val="24"/>
          <w:szCs w:val="24"/>
        </w:rPr>
        <w:t xml:space="preserve">https://www.managementstudyguide.com/expectancy-theory-motivation.htm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18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C2A8DA5" w14:textId="088EEA87" w:rsidR="00911375" w:rsidRDefault="00911375" w:rsidP="00EE442B">
      <w:pPr>
        <w:rPr>
          <w:rFonts w:ascii="Arial" w:hAnsi="Arial" w:cs="Arial"/>
          <w:sz w:val="24"/>
          <w:szCs w:val="24"/>
        </w:rPr>
      </w:pPr>
      <w:proofErr w:type="spellStart"/>
      <w:r>
        <w:rPr>
          <w:rFonts w:ascii="Arial" w:hAnsi="Arial" w:cs="Arial"/>
          <w:sz w:val="24"/>
          <w:szCs w:val="24"/>
        </w:rPr>
        <w:t>Kulveit</w:t>
      </w:r>
      <w:proofErr w:type="spellEnd"/>
      <w:r>
        <w:rPr>
          <w:rFonts w:ascii="Arial" w:hAnsi="Arial" w:cs="Arial"/>
          <w:sz w:val="24"/>
          <w:szCs w:val="24"/>
        </w:rPr>
        <w:t>, J</w:t>
      </w:r>
      <w:r w:rsidRPr="006151F5">
        <w:rPr>
          <w:rFonts w:ascii="Arial" w:hAnsi="Arial" w:cs="Arial"/>
          <w:sz w:val="24"/>
          <w:szCs w:val="24"/>
        </w:rPr>
        <w:t>. (</w:t>
      </w:r>
      <w:r>
        <w:rPr>
          <w:rFonts w:ascii="Arial" w:hAnsi="Arial" w:cs="Arial"/>
          <w:sz w:val="24"/>
          <w:szCs w:val="24"/>
        </w:rPr>
        <w:t>2022</w:t>
      </w:r>
      <w:r w:rsidRPr="006151F5">
        <w:rPr>
          <w:rFonts w:ascii="Arial" w:hAnsi="Arial" w:cs="Arial"/>
          <w:i/>
          <w:iCs/>
          <w:sz w:val="24"/>
          <w:szCs w:val="24"/>
        </w:rPr>
        <w:t xml:space="preserve">) </w:t>
      </w:r>
      <w:hyperlink r:id="rId13" w:history="1">
        <w:r w:rsidRPr="00DE7767">
          <w:rPr>
            <w:rFonts w:ascii="Arial" w:hAnsi="Arial" w:cs="Arial"/>
            <w:i/>
            <w:iCs/>
            <w:sz w:val="24"/>
            <w:szCs w:val="24"/>
          </w:rPr>
          <w:t>Deontology and virtue ethics as "effective theories" of consequentialist ethics</w:t>
        </w:r>
      </w:hyperlink>
      <w:r w:rsidRPr="00DE7767">
        <w:rPr>
          <w:rFonts w:ascii="Arial" w:hAnsi="Arial" w:cs="Arial"/>
          <w:i/>
          <w:iCs/>
          <w:sz w:val="24"/>
          <w:szCs w:val="24"/>
        </w:rPr>
        <w:t>.</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DE7767">
        <w:rPr>
          <w:rStyle w:val="Hyperlink"/>
          <w:rFonts w:ascii="Arial" w:hAnsi="Arial" w:cs="Arial"/>
          <w:sz w:val="24"/>
          <w:szCs w:val="24"/>
        </w:rPr>
        <w:t xml:space="preserve">https://www.lesswrong.com/posts/JvXNCc6w58iHTYHuz/deontology-and-virtue-ethics-as-effective-theories-of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08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17E254C" w14:textId="5B028A25" w:rsidR="00CB0057" w:rsidRDefault="00CB0057" w:rsidP="00CB0057">
      <w:pPr>
        <w:rPr>
          <w:rFonts w:ascii="Arial" w:hAnsi="Arial" w:cs="Arial"/>
          <w:sz w:val="24"/>
          <w:szCs w:val="24"/>
        </w:rPr>
      </w:pPr>
      <w:proofErr w:type="spellStart"/>
      <w:r>
        <w:rPr>
          <w:rFonts w:ascii="Arial" w:hAnsi="Arial" w:cs="Arial"/>
          <w:sz w:val="24"/>
          <w:szCs w:val="24"/>
        </w:rPr>
        <w:t>Piccirilli</w:t>
      </w:r>
      <w:proofErr w:type="spellEnd"/>
      <w:r>
        <w:rPr>
          <w:rFonts w:ascii="Arial" w:hAnsi="Arial" w:cs="Arial"/>
          <w:sz w:val="24"/>
          <w:szCs w:val="24"/>
        </w:rPr>
        <w:t>, G</w:t>
      </w:r>
      <w:r w:rsidRPr="006151F5">
        <w:rPr>
          <w:rFonts w:ascii="Arial" w:hAnsi="Arial" w:cs="Arial"/>
          <w:sz w:val="24"/>
          <w:szCs w:val="24"/>
        </w:rPr>
        <w:t>. (</w:t>
      </w:r>
      <w:r>
        <w:rPr>
          <w:rFonts w:ascii="Arial" w:hAnsi="Arial" w:cs="Arial"/>
          <w:sz w:val="24"/>
          <w:szCs w:val="24"/>
        </w:rPr>
        <w:t>2018</w:t>
      </w:r>
      <w:r w:rsidRPr="006151F5">
        <w:rPr>
          <w:rFonts w:ascii="Arial" w:hAnsi="Arial" w:cs="Arial"/>
          <w:i/>
          <w:iCs/>
          <w:sz w:val="24"/>
          <w:szCs w:val="24"/>
        </w:rPr>
        <w:t xml:space="preserve">) </w:t>
      </w:r>
      <w:r>
        <w:rPr>
          <w:rFonts w:ascii="Arial" w:hAnsi="Arial" w:cs="Arial"/>
          <w:i/>
          <w:iCs/>
          <w:sz w:val="24"/>
          <w:szCs w:val="24"/>
        </w:rPr>
        <w:t>10 characteristics of professionalism in the workplace</w:t>
      </w:r>
      <w:r w:rsidRPr="006151F5">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hyperlink r:id="rId14" w:history="1">
        <w:r w:rsidRPr="00993C40">
          <w:rPr>
            <w:rStyle w:val="Hyperlink"/>
            <w:rFonts w:ascii="Arial" w:hAnsi="Arial" w:cs="Arial"/>
            <w:sz w:val="24"/>
            <w:szCs w:val="24"/>
          </w:rPr>
          <w:t>https://www.aapc.com/blog/40477-10-characteristics-of-professionalism-in-the-workplace/</w:t>
        </w:r>
      </w:hyperlink>
      <w:r>
        <w:rPr>
          <w:rStyle w:val="Hyperlink"/>
          <w:rFonts w:ascii="Arial" w:hAnsi="Arial" w:cs="Arial"/>
          <w:sz w:val="24"/>
          <w:szCs w:val="24"/>
        </w:rPr>
        <w:t xml:space="preserve">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B7A86D6" w14:textId="0FFA7110" w:rsidR="00775F61" w:rsidRDefault="00775F61" w:rsidP="00CB0057">
      <w:pPr>
        <w:rPr>
          <w:rFonts w:ascii="Arial" w:hAnsi="Arial" w:cs="Arial"/>
          <w:sz w:val="24"/>
          <w:szCs w:val="24"/>
        </w:rPr>
      </w:pPr>
      <w:r>
        <w:rPr>
          <w:rFonts w:ascii="Arial" w:hAnsi="Arial" w:cs="Arial"/>
          <w:sz w:val="24"/>
          <w:szCs w:val="24"/>
        </w:rPr>
        <w:t>Protect</w:t>
      </w:r>
      <w:r w:rsidRPr="006151F5">
        <w:rPr>
          <w:rFonts w:ascii="Arial" w:hAnsi="Arial" w:cs="Arial"/>
          <w:sz w:val="24"/>
          <w:szCs w:val="24"/>
        </w:rPr>
        <w:t>. (</w:t>
      </w:r>
      <w:r>
        <w:rPr>
          <w:rFonts w:ascii="Arial" w:hAnsi="Arial" w:cs="Arial"/>
          <w:sz w:val="24"/>
          <w:szCs w:val="24"/>
        </w:rPr>
        <w:t>2023</w:t>
      </w:r>
      <w:r w:rsidRPr="006151F5">
        <w:rPr>
          <w:rFonts w:ascii="Arial" w:hAnsi="Arial" w:cs="Arial"/>
          <w:i/>
          <w:iCs/>
          <w:sz w:val="24"/>
          <w:szCs w:val="24"/>
        </w:rPr>
        <w:t>)</w:t>
      </w:r>
      <w:r>
        <w:rPr>
          <w:rFonts w:ascii="Arial" w:hAnsi="Arial" w:cs="Arial"/>
          <w:i/>
          <w:iCs/>
          <w:sz w:val="24"/>
          <w:szCs w:val="24"/>
        </w:rPr>
        <w:t xml:space="preserve"> Public interest disclosure act 1998.</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BB6074">
        <w:rPr>
          <w:rStyle w:val="Hyperlink"/>
          <w:rFonts w:ascii="Arial" w:hAnsi="Arial" w:cs="Arial"/>
          <w:sz w:val="24"/>
          <w:szCs w:val="24"/>
        </w:rPr>
        <w:t>https://protect-advice.org.uk/pida/</w:t>
      </w:r>
      <w:r>
        <w:rPr>
          <w:rStyle w:val="Hyperlink"/>
          <w:rFonts w:ascii="Arial" w:hAnsi="Arial" w:cs="Arial"/>
          <w:sz w:val="24"/>
          <w:szCs w:val="24"/>
        </w:rPr>
        <w:t xml:space="preserve"> (</w:t>
      </w:r>
      <w:r w:rsidRPr="006151F5">
        <w:rPr>
          <w:rFonts w:ascii="Arial" w:hAnsi="Arial" w:cs="Arial"/>
          <w:sz w:val="24"/>
          <w:szCs w:val="24"/>
        </w:rPr>
        <w:t xml:space="preserve">Accessed: </w:t>
      </w:r>
      <w:r>
        <w:rPr>
          <w:rFonts w:ascii="Arial" w:hAnsi="Arial" w:cs="Arial"/>
          <w:sz w:val="24"/>
          <w:szCs w:val="24"/>
        </w:rPr>
        <w:t>15</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4D44221" w14:textId="482062F6" w:rsidR="00911375" w:rsidRDefault="00911375" w:rsidP="00CB0057">
      <w:pPr>
        <w:rPr>
          <w:rFonts w:ascii="Arial" w:hAnsi="Arial" w:cs="Arial"/>
          <w:sz w:val="24"/>
          <w:szCs w:val="24"/>
        </w:rPr>
      </w:pPr>
      <w:r>
        <w:rPr>
          <w:rFonts w:ascii="Arial" w:hAnsi="Arial" w:cs="Arial"/>
          <w:sz w:val="24"/>
          <w:szCs w:val="24"/>
        </w:rPr>
        <w:t>Psychologist World</w:t>
      </w:r>
      <w:r w:rsidRPr="006151F5">
        <w:rPr>
          <w:rFonts w:ascii="Arial" w:hAnsi="Arial" w:cs="Arial"/>
          <w:sz w:val="24"/>
          <w:szCs w:val="24"/>
        </w:rPr>
        <w:t>. (</w:t>
      </w:r>
      <w:r>
        <w:rPr>
          <w:rFonts w:ascii="Arial" w:hAnsi="Arial" w:cs="Arial"/>
          <w:sz w:val="24"/>
          <w:szCs w:val="24"/>
        </w:rPr>
        <w:t>2023</w:t>
      </w:r>
      <w:r w:rsidRPr="006151F5">
        <w:rPr>
          <w:rFonts w:ascii="Arial" w:hAnsi="Arial" w:cs="Arial"/>
          <w:i/>
          <w:iCs/>
          <w:sz w:val="24"/>
          <w:szCs w:val="24"/>
        </w:rPr>
        <w:t>)</w:t>
      </w:r>
      <w:r>
        <w:rPr>
          <w:rFonts w:ascii="Arial" w:hAnsi="Arial" w:cs="Arial"/>
          <w:i/>
          <w:iCs/>
          <w:sz w:val="24"/>
          <w:szCs w:val="24"/>
        </w:rPr>
        <w:t xml:space="preserve"> Foot-in-the-door as a persuasive technique.</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C346C3">
        <w:rPr>
          <w:rStyle w:val="Hyperlink"/>
          <w:rFonts w:ascii="Arial" w:hAnsi="Arial" w:cs="Arial"/>
          <w:sz w:val="24"/>
          <w:szCs w:val="24"/>
        </w:rPr>
        <w:t xml:space="preserve">https://www.psychologistworld.com/behavior/compliance/strategies/foot-in-door-technique#references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7D0F608" w14:textId="0696614C" w:rsidR="00911375" w:rsidRDefault="00911375" w:rsidP="00CB0057">
      <w:pPr>
        <w:rPr>
          <w:rFonts w:ascii="Arial" w:hAnsi="Arial" w:cs="Arial"/>
          <w:sz w:val="24"/>
          <w:szCs w:val="24"/>
        </w:rPr>
      </w:pPr>
      <w:proofErr w:type="spellStart"/>
      <w:r>
        <w:rPr>
          <w:rFonts w:ascii="Arial" w:hAnsi="Arial" w:cs="Arial"/>
          <w:sz w:val="24"/>
          <w:szCs w:val="24"/>
        </w:rPr>
        <w:t>Reflektive</w:t>
      </w:r>
      <w:proofErr w:type="spellEnd"/>
      <w:r w:rsidRPr="006151F5">
        <w:rPr>
          <w:rFonts w:ascii="Arial" w:hAnsi="Arial" w:cs="Arial"/>
          <w:sz w:val="24"/>
          <w:szCs w:val="24"/>
        </w:rPr>
        <w:t>. (</w:t>
      </w:r>
      <w:r>
        <w:rPr>
          <w:rFonts w:ascii="Arial" w:hAnsi="Arial" w:cs="Arial"/>
          <w:sz w:val="24"/>
          <w:szCs w:val="24"/>
        </w:rPr>
        <w:t>2018</w:t>
      </w:r>
      <w:r w:rsidRPr="006151F5">
        <w:rPr>
          <w:rFonts w:ascii="Arial" w:hAnsi="Arial" w:cs="Arial"/>
          <w:i/>
          <w:iCs/>
          <w:sz w:val="24"/>
          <w:szCs w:val="24"/>
        </w:rPr>
        <w:t xml:space="preserve">) </w:t>
      </w:r>
      <w:r>
        <w:rPr>
          <w:rFonts w:ascii="Arial" w:hAnsi="Arial" w:cs="Arial"/>
          <w:i/>
          <w:iCs/>
          <w:sz w:val="24"/>
          <w:szCs w:val="24"/>
        </w:rPr>
        <w:t>How hr has changed overtime</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1C0A7F">
        <w:rPr>
          <w:rStyle w:val="Hyperlink"/>
          <w:rFonts w:ascii="Arial" w:hAnsi="Arial" w:cs="Arial"/>
          <w:sz w:val="24"/>
          <w:szCs w:val="24"/>
        </w:rPr>
        <w:t>https://</w:t>
      </w:r>
      <w:hyperlink r:id="rId15" w:history="1">
        <w:r w:rsidRPr="00A10AE9">
          <w:rPr>
            <w:rStyle w:val="Hyperlink"/>
            <w:rFonts w:ascii="Arial" w:hAnsi="Arial" w:cs="Arial"/>
            <w:sz w:val="24"/>
            <w:szCs w:val="24"/>
          </w:rPr>
          <w:t>www</w:t>
        </w:r>
      </w:hyperlink>
      <w:r w:rsidRPr="001C0A7F">
        <w:rPr>
          <w:rStyle w:val="Hyperlink"/>
          <w:rFonts w:ascii="Arial" w:hAnsi="Arial" w:cs="Arial"/>
          <w:sz w:val="24"/>
          <w:szCs w:val="24"/>
        </w:rPr>
        <w:t xml:space="preserve">.reflektive.com/blog/hr-changing/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12</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21F4E9D" w14:textId="29D79E21" w:rsidR="00775F61" w:rsidRDefault="00775F61" w:rsidP="00CB0057">
      <w:pPr>
        <w:rPr>
          <w:rFonts w:ascii="Arial" w:hAnsi="Arial" w:cs="Arial"/>
          <w:sz w:val="24"/>
          <w:szCs w:val="24"/>
        </w:rPr>
      </w:pPr>
      <w:proofErr w:type="spellStart"/>
      <w:r>
        <w:rPr>
          <w:rFonts w:ascii="Arial" w:hAnsi="Arial" w:cs="Arial"/>
          <w:sz w:val="24"/>
          <w:szCs w:val="24"/>
        </w:rPr>
        <w:t>Toolshero</w:t>
      </w:r>
      <w:proofErr w:type="spellEnd"/>
      <w:r w:rsidRPr="006151F5">
        <w:rPr>
          <w:rFonts w:ascii="Arial" w:hAnsi="Arial" w:cs="Arial"/>
          <w:sz w:val="24"/>
          <w:szCs w:val="24"/>
        </w:rPr>
        <w:t>. (</w:t>
      </w:r>
      <w:r>
        <w:rPr>
          <w:rFonts w:ascii="Arial" w:hAnsi="Arial" w:cs="Arial"/>
          <w:sz w:val="24"/>
          <w:szCs w:val="24"/>
        </w:rPr>
        <w:t>2023</w:t>
      </w:r>
      <w:r w:rsidRPr="006151F5">
        <w:rPr>
          <w:rFonts w:ascii="Arial" w:hAnsi="Arial" w:cs="Arial"/>
          <w:i/>
          <w:iCs/>
          <w:sz w:val="24"/>
          <w:szCs w:val="24"/>
        </w:rPr>
        <w:t>)</w:t>
      </w:r>
      <w:r>
        <w:rPr>
          <w:rFonts w:ascii="Arial" w:hAnsi="Arial" w:cs="Arial"/>
          <w:i/>
          <w:iCs/>
          <w:sz w:val="24"/>
          <w:szCs w:val="24"/>
        </w:rPr>
        <w:t xml:space="preserve"> Daniel pink motivation theory explained: theory summary and tips.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053D22">
        <w:rPr>
          <w:rStyle w:val="Hyperlink"/>
          <w:rFonts w:ascii="Arial" w:hAnsi="Arial" w:cs="Arial"/>
          <w:sz w:val="24"/>
          <w:szCs w:val="24"/>
        </w:rPr>
        <w:t xml:space="preserve">https://www.toolshero.com/psychology/daniel-pink-motivation-theory/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18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5F58E3E" w14:textId="662BA76D" w:rsidR="00775F61" w:rsidRDefault="00775F61" w:rsidP="00CB0057">
      <w:pPr>
        <w:rPr>
          <w:rFonts w:ascii="Arial" w:hAnsi="Arial" w:cs="Arial"/>
          <w:sz w:val="24"/>
          <w:szCs w:val="24"/>
        </w:rPr>
      </w:pPr>
      <w:r>
        <w:rPr>
          <w:rFonts w:ascii="Arial" w:hAnsi="Arial" w:cs="Arial"/>
          <w:sz w:val="24"/>
          <w:szCs w:val="24"/>
        </w:rPr>
        <w:t>Unison</w:t>
      </w:r>
      <w:r w:rsidRPr="006151F5">
        <w:rPr>
          <w:rFonts w:ascii="Arial" w:hAnsi="Arial" w:cs="Arial"/>
          <w:sz w:val="24"/>
          <w:szCs w:val="24"/>
        </w:rPr>
        <w:t>. (</w:t>
      </w:r>
      <w:r>
        <w:rPr>
          <w:rFonts w:ascii="Arial" w:hAnsi="Arial" w:cs="Arial"/>
          <w:sz w:val="24"/>
          <w:szCs w:val="24"/>
        </w:rPr>
        <w:t>2023</w:t>
      </w:r>
      <w:r w:rsidRPr="006151F5">
        <w:rPr>
          <w:rFonts w:ascii="Arial" w:hAnsi="Arial" w:cs="Arial"/>
          <w:i/>
          <w:iCs/>
          <w:sz w:val="24"/>
          <w:szCs w:val="24"/>
        </w:rPr>
        <w:t>)</w:t>
      </w:r>
      <w:r>
        <w:rPr>
          <w:rFonts w:ascii="Arial" w:hAnsi="Arial" w:cs="Arial"/>
          <w:i/>
          <w:iCs/>
          <w:sz w:val="24"/>
          <w:szCs w:val="24"/>
        </w:rPr>
        <w:t xml:space="preserve"> Whistleblowing.</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hyperlink r:id="rId16" w:history="1">
        <w:r w:rsidRPr="008B6385">
          <w:rPr>
            <w:rStyle w:val="Hyperlink"/>
            <w:rFonts w:ascii="Arial" w:hAnsi="Arial" w:cs="Arial"/>
            <w:sz w:val="24"/>
            <w:szCs w:val="24"/>
          </w:rPr>
          <w:t>https://www.unison.org.uk/get-help/knowledge/disputes-grievances/whistleblowing/</w:t>
        </w:r>
      </w:hyperlink>
      <w:r>
        <w:rPr>
          <w:rStyle w:val="Hyperlink"/>
          <w:rFonts w:ascii="Arial" w:hAnsi="Arial" w:cs="Arial"/>
          <w:sz w:val="24"/>
          <w:szCs w:val="24"/>
        </w:rPr>
        <w:t xml:space="preserve"> (</w:t>
      </w:r>
      <w:r w:rsidRPr="006151F5">
        <w:rPr>
          <w:rFonts w:ascii="Arial" w:hAnsi="Arial" w:cs="Arial"/>
          <w:sz w:val="24"/>
          <w:szCs w:val="24"/>
        </w:rPr>
        <w:t xml:space="preserve">Accessed: </w:t>
      </w:r>
      <w:r>
        <w:rPr>
          <w:rFonts w:ascii="Arial" w:hAnsi="Arial" w:cs="Arial"/>
          <w:sz w:val="24"/>
          <w:szCs w:val="24"/>
        </w:rPr>
        <w:t>15</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44567D6" w14:textId="1BB32468" w:rsidR="00911375" w:rsidRDefault="00911375" w:rsidP="00CB0057">
      <w:pPr>
        <w:rPr>
          <w:rFonts w:ascii="Arial" w:hAnsi="Arial" w:cs="Arial"/>
          <w:sz w:val="24"/>
          <w:szCs w:val="24"/>
        </w:rPr>
      </w:pPr>
      <w:proofErr w:type="spellStart"/>
      <w:r>
        <w:rPr>
          <w:rFonts w:ascii="Arial" w:hAnsi="Arial" w:cs="Arial"/>
          <w:sz w:val="24"/>
          <w:szCs w:val="24"/>
        </w:rPr>
        <w:t>Verlinden</w:t>
      </w:r>
      <w:proofErr w:type="spellEnd"/>
      <w:r>
        <w:rPr>
          <w:rFonts w:ascii="Arial" w:hAnsi="Arial" w:cs="Arial"/>
          <w:sz w:val="24"/>
          <w:szCs w:val="24"/>
        </w:rPr>
        <w:t>, N</w:t>
      </w:r>
      <w:r w:rsidRPr="006151F5">
        <w:rPr>
          <w:rFonts w:ascii="Arial" w:hAnsi="Arial" w:cs="Arial"/>
          <w:sz w:val="24"/>
          <w:szCs w:val="24"/>
        </w:rPr>
        <w:t>. (</w:t>
      </w:r>
      <w:r>
        <w:rPr>
          <w:rFonts w:ascii="Arial" w:hAnsi="Arial" w:cs="Arial"/>
          <w:sz w:val="24"/>
          <w:szCs w:val="24"/>
        </w:rPr>
        <w:t>no date</w:t>
      </w:r>
      <w:r w:rsidRPr="006151F5">
        <w:rPr>
          <w:rFonts w:ascii="Arial" w:hAnsi="Arial" w:cs="Arial"/>
          <w:i/>
          <w:iCs/>
          <w:sz w:val="24"/>
          <w:szCs w:val="24"/>
        </w:rPr>
        <w:t xml:space="preserve">) </w:t>
      </w:r>
      <w:r>
        <w:rPr>
          <w:rFonts w:ascii="Arial" w:hAnsi="Arial" w:cs="Arial"/>
          <w:i/>
          <w:iCs/>
          <w:sz w:val="24"/>
          <w:szCs w:val="24"/>
        </w:rPr>
        <w:t>5 key areas for hr professionals to focus on (now and post-corona)</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A55625">
        <w:rPr>
          <w:rStyle w:val="Hyperlink"/>
          <w:rFonts w:ascii="Arial" w:hAnsi="Arial" w:cs="Arial"/>
          <w:sz w:val="24"/>
          <w:szCs w:val="24"/>
        </w:rPr>
        <w:t xml:space="preserve">https://www.aihr.com/blog/key-areas-for-hr/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12</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28860DB" w14:textId="4B315A72" w:rsidR="00775F61" w:rsidRDefault="00775F61" w:rsidP="00CB0057">
      <w:pPr>
        <w:rPr>
          <w:rFonts w:ascii="Arial" w:hAnsi="Arial" w:cs="Arial"/>
          <w:sz w:val="24"/>
          <w:szCs w:val="24"/>
        </w:rPr>
      </w:pPr>
      <w:r>
        <w:rPr>
          <w:rFonts w:ascii="Arial" w:hAnsi="Arial" w:cs="Arial"/>
          <w:sz w:val="24"/>
          <w:szCs w:val="24"/>
        </w:rPr>
        <w:t>Vinney, C</w:t>
      </w:r>
      <w:r w:rsidRPr="006151F5">
        <w:rPr>
          <w:rFonts w:ascii="Arial" w:hAnsi="Arial" w:cs="Arial"/>
          <w:sz w:val="24"/>
          <w:szCs w:val="24"/>
        </w:rPr>
        <w:t>. (</w:t>
      </w:r>
      <w:r>
        <w:rPr>
          <w:rFonts w:ascii="Arial" w:hAnsi="Arial" w:cs="Arial"/>
          <w:sz w:val="24"/>
          <w:szCs w:val="24"/>
        </w:rPr>
        <w:t>2019</w:t>
      </w:r>
      <w:r w:rsidRPr="006151F5">
        <w:rPr>
          <w:rFonts w:ascii="Arial" w:hAnsi="Arial" w:cs="Arial"/>
          <w:i/>
          <w:iCs/>
          <w:sz w:val="24"/>
          <w:szCs w:val="24"/>
        </w:rPr>
        <w:t>)</w:t>
      </w:r>
      <w:r>
        <w:rPr>
          <w:rFonts w:ascii="Arial" w:hAnsi="Arial" w:cs="Arial"/>
          <w:i/>
          <w:iCs/>
          <w:sz w:val="24"/>
          <w:szCs w:val="24"/>
        </w:rPr>
        <w:t xml:space="preserve"> Understanding social identity theory and its impact on behaviour.</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F86FF2">
        <w:rPr>
          <w:rStyle w:val="Hyperlink"/>
          <w:rFonts w:ascii="Arial" w:hAnsi="Arial" w:cs="Arial"/>
          <w:sz w:val="24"/>
          <w:szCs w:val="24"/>
        </w:rPr>
        <w:t xml:space="preserve">https://www.thoughtco.com/social-identity-theory-4174315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18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844B27B" w14:textId="7A155702" w:rsidR="001575AD" w:rsidRDefault="001575AD" w:rsidP="00CB0057">
      <w:pPr>
        <w:rPr>
          <w:rFonts w:ascii="Arial" w:hAnsi="Arial" w:cs="Arial"/>
          <w:sz w:val="24"/>
          <w:szCs w:val="24"/>
        </w:rPr>
      </w:pPr>
      <w:proofErr w:type="spellStart"/>
      <w:r>
        <w:rPr>
          <w:rFonts w:ascii="Arial" w:hAnsi="Arial" w:cs="Arial"/>
          <w:sz w:val="24"/>
          <w:szCs w:val="24"/>
        </w:rPr>
        <w:t>Vulpen</w:t>
      </w:r>
      <w:proofErr w:type="spellEnd"/>
      <w:r>
        <w:rPr>
          <w:rFonts w:ascii="Arial" w:hAnsi="Arial" w:cs="Arial"/>
          <w:sz w:val="24"/>
          <w:szCs w:val="24"/>
        </w:rPr>
        <w:t>, E</w:t>
      </w:r>
      <w:r w:rsidRPr="006151F5">
        <w:rPr>
          <w:rFonts w:ascii="Arial" w:hAnsi="Arial" w:cs="Arial"/>
          <w:sz w:val="24"/>
          <w:szCs w:val="24"/>
        </w:rPr>
        <w:t>. (</w:t>
      </w:r>
      <w:r>
        <w:rPr>
          <w:rFonts w:ascii="Arial" w:hAnsi="Arial" w:cs="Arial"/>
          <w:sz w:val="24"/>
          <w:szCs w:val="24"/>
        </w:rPr>
        <w:t>no date</w:t>
      </w:r>
      <w:r w:rsidRPr="006151F5">
        <w:rPr>
          <w:rFonts w:ascii="Arial" w:hAnsi="Arial" w:cs="Arial"/>
          <w:i/>
          <w:iCs/>
          <w:sz w:val="24"/>
          <w:szCs w:val="24"/>
        </w:rPr>
        <w:t xml:space="preserve">) </w:t>
      </w:r>
      <w:r>
        <w:rPr>
          <w:rFonts w:ascii="Arial" w:hAnsi="Arial" w:cs="Arial"/>
          <w:i/>
          <w:iCs/>
          <w:sz w:val="24"/>
          <w:szCs w:val="24"/>
        </w:rPr>
        <w:t xml:space="preserve">18 hr skills every hr </w:t>
      </w:r>
      <w:r w:rsidR="00540609">
        <w:rPr>
          <w:rFonts w:ascii="Arial" w:hAnsi="Arial" w:cs="Arial"/>
          <w:i/>
          <w:iCs/>
          <w:sz w:val="24"/>
          <w:szCs w:val="24"/>
        </w:rPr>
        <w:t>generalist needs</w:t>
      </w:r>
      <w:r w:rsidRPr="006151F5">
        <w:rPr>
          <w:rFonts w:ascii="Arial" w:hAnsi="Arial" w:cs="Arial"/>
          <w:i/>
          <w:iCs/>
          <w:sz w:val="24"/>
          <w:szCs w:val="24"/>
        </w:rPr>
        <w:t xml:space="preserve">. </w:t>
      </w:r>
      <w:r w:rsidRPr="006151F5">
        <w:rPr>
          <w:rFonts w:ascii="Arial" w:hAnsi="Arial" w:cs="Arial"/>
          <w:sz w:val="24"/>
          <w:szCs w:val="24"/>
        </w:rPr>
        <w:t>Available at:</w:t>
      </w:r>
      <w:r>
        <w:rPr>
          <w:rFonts w:ascii="Arial" w:hAnsi="Arial" w:cs="Arial"/>
          <w:sz w:val="24"/>
          <w:szCs w:val="24"/>
        </w:rPr>
        <w:t xml:space="preserve"> </w:t>
      </w:r>
      <w:r w:rsidRPr="00AD2254">
        <w:t xml:space="preserve"> </w:t>
      </w:r>
      <w:r w:rsidR="00540609" w:rsidRPr="00540609">
        <w:rPr>
          <w:rStyle w:val="Hyperlink"/>
          <w:rFonts w:ascii="Arial" w:hAnsi="Arial" w:cs="Arial"/>
          <w:sz w:val="24"/>
          <w:szCs w:val="24"/>
        </w:rPr>
        <w:t>https://www.aihr.com/blog/hr-skills/</w:t>
      </w:r>
      <w:r w:rsidR="00540609" w:rsidRPr="00540609">
        <w:t xml:space="preserve">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February</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F222E76" w14:textId="16442EE5" w:rsidR="00A474BE" w:rsidRDefault="00A474BE" w:rsidP="00A474BE">
      <w:pPr>
        <w:rPr>
          <w:rFonts w:ascii="Arial" w:hAnsi="Arial" w:cs="Arial"/>
          <w:sz w:val="24"/>
          <w:szCs w:val="24"/>
        </w:rPr>
      </w:pPr>
      <w:r>
        <w:rPr>
          <w:rFonts w:ascii="Arial" w:hAnsi="Arial" w:cs="Arial"/>
          <w:sz w:val="24"/>
          <w:szCs w:val="24"/>
        </w:rPr>
        <w:t>Zeiger, S</w:t>
      </w:r>
      <w:r w:rsidRPr="006151F5">
        <w:rPr>
          <w:rFonts w:ascii="Arial" w:hAnsi="Arial" w:cs="Arial"/>
          <w:sz w:val="24"/>
          <w:szCs w:val="24"/>
        </w:rPr>
        <w:t>. (</w:t>
      </w:r>
      <w:r>
        <w:rPr>
          <w:rFonts w:ascii="Arial" w:hAnsi="Arial" w:cs="Arial"/>
          <w:sz w:val="24"/>
          <w:szCs w:val="24"/>
        </w:rPr>
        <w:t>2019</w:t>
      </w:r>
      <w:r w:rsidRPr="006151F5">
        <w:rPr>
          <w:rFonts w:ascii="Arial" w:hAnsi="Arial" w:cs="Arial"/>
          <w:i/>
          <w:iCs/>
          <w:sz w:val="24"/>
          <w:szCs w:val="24"/>
        </w:rPr>
        <w:t xml:space="preserve">) </w:t>
      </w:r>
      <w:r>
        <w:rPr>
          <w:rFonts w:ascii="Arial" w:hAnsi="Arial" w:cs="Arial"/>
          <w:i/>
          <w:iCs/>
          <w:sz w:val="24"/>
          <w:szCs w:val="24"/>
        </w:rPr>
        <w:t>Effects of a lack of ethics on a business environment.</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00ED7EDB" w:rsidRPr="00ED7EDB">
        <w:rPr>
          <w:rStyle w:val="Hyperlink"/>
          <w:rFonts w:ascii="Arial" w:hAnsi="Arial" w:cs="Arial"/>
          <w:sz w:val="24"/>
          <w:szCs w:val="24"/>
        </w:rPr>
        <w:t>https://smallbusiness.chron.com/effects-lack-ethics-business-environment-23332.html</w:t>
      </w:r>
      <w:r>
        <w:rPr>
          <w:rStyle w:val="Hyperlink"/>
          <w:rFonts w:ascii="Arial" w:hAnsi="Arial" w:cs="Arial"/>
          <w:sz w:val="24"/>
          <w:szCs w:val="24"/>
        </w:rPr>
        <w:t xml:space="preserve"> </w:t>
      </w:r>
      <w:r>
        <w:rPr>
          <w:rFonts w:ascii="Arial" w:hAnsi="Arial" w:cs="Arial"/>
          <w:sz w:val="24"/>
          <w:szCs w:val="24"/>
        </w:rPr>
        <w:t>(</w:t>
      </w:r>
      <w:r w:rsidRPr="006151F5">
        <w:rPr>
          <w:rFonts w:ascii="Arial" w:hAnsi="Arial" w:cs="Arial"/>
          <w:sz w:val="24"/>
          <w:szCs w:val="24"/>
        </w:rPr>
        <w:t xml:space="preserve">Accessed: </w:t>
      </w:r>
      <w:r>
        <w:rPr>
          <w:rFonts w:ascii="Arial" w:hAnsi="Arial" w:cs="Arial"/>
          <w:sz w:val="24"/>
          <w:szCs w:val="24"/>
        </w:rPr>
        <w:t>08</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bookmarkEnd w:id="0"/>
    <w:p w14:paraId="25BE5FD7" w14:textId="77777777" w:rsidR="00545D3E" w:rsidRDefault="00545D3E" w:rsidP="00BB6074">
      <w:pPr>
        <w:rPr>
          <w:rFonts w:ascii="Arial" w:hAnsi="Arial" w:cs="Arial"/>
          <w:sz w:val="24"/>
          <w:szCs w:val="24"/>
        </w:rPr>
      </w:pPr>
    </w:p>
    <w:p w14:paraId="2005B30B" w14:textId="77777777" w:rsidR="0056121F" w:rsidRDefault="0056121F" w:rsidP="00DE7767">
      <w:pPr>
        <w:rPr>
          <w:rFonts w:ascii="Arial" w:hAnsi="Arial" w:cs="Arial"/>
          <w:sz w:val="24"/>
          <w:szCs w:val="24"/>
        </w:rPr>
      </w:pPr>
    </w:p>
    <w:p w14:paraId="1D2426FC" w14:textId="77777777" w:rsidR="00775F61" w:rsidRDefault="00775F61" w:rsidP="00EE442B">
      <w:pPr>
        <w:tabs>
          <w:tab w:val="left" w:pos="6360"/>
        </w:tabs>
        <w:rPr>
          <w:rFonts w:ascii="Arial" w:hAnsi="Arial" w:cs="Arial"/>
          <w:sz w:val="24"/>
          <w:szCs w:val="24"/>
        </w:rPr>
      </w:pPr>
    </w:p>
    <w:p w14:paraId="68B5D275" w14:textId="45980E0A" w:rsidR="00327C9E" w:rsidRPr="00540609" w:rsidRDefault="00A870E1" w:rsidP="00EE442B">
      <w:pPr>
        <w:tabs>
          <w:tab w:val="left" w:pos="6360"/>
        </w:tabs>
        <w:rPr>
          <w:rFonts w:ascii="Arial" w:hAnsi="Arial" w:cs="Arial"/>
          <w:b/>
          <w:bCs/>
          <w:sz w:val="24"/>
          <w:szCs w:val="24"/>
        </w:rPr>
      </w:pPr>
      <w:r w:rsidRPr="00540609">
        <w:rPr>
          <w:rFonts w:ascii="Arial" w:hAnsi="Arial" w:cs="Arial"/>
          <w:b/>
          <w:bCs/>
          <w:sz w:val="24"/>
          <w:szCs w:val="24"/>
        </w:rPr>
        <w:lastRenderedPageBreak/>
        <w:t>Total word count for t</w:t>
      </w:r>
      <w:r w:rsidR="00327C9E" w:rsidRPr="00540609">
        <w:rPr>
          <w:rFonts w:ascii="Arial" w:hAnsi="Arial" w:cs="Arial"/>
          <w:b/>
          <w:bCs/>
          <w:sz w:val="24"/>
          <w:szCs w:val="24"/>
        </w:rPr>
        <w:t xml:space="preserve">ask </w:t>
      </w:r>
      <w:r w:rsidRPr="00540609">
        <w:rPr>
          <w:rFonts w:ascii="Arial" w:hAnsi="Arial" w:cs="Arial"/>
          <w:b/>
          <w:bCs/>
          <w:sz w:val="24"/>
          <w:szCs w:val="24"/>
        </w:rPr>
        <w:t xml:space="preserve">two - </w:t>
      </w:r>
      <w:r w:rsidR="005B1335">
        <w:rPr>
          <w:rFonts w:ascii="Arial" w:hAnsi="Arial" w:cs="Arial"/>
          <w:b/>
          <w:bCs/>
          <w:sz w:val="24"/>
          <w:szCs w:val="24"/>
        </w:rPr>
        <w:t>1192</w:t>
      </w:r>
    </w:p>
    <w:p w14:paraId="3820D3B5" w14:textId="70285828" w:rsidR="000F1EF9" w:rsidRPr="005B1335" w:rsidRDefault="000F1EF9" w:rsidP="00EE442B">
      <w:pPr>
        <w:tabs>
          <w:tab w:val="left" w:pos="6360"/>
        </w:tabs>
        <w:rPr>
          <w:rFonts w:ascii="Arial" w:hAnsi="Arial" w:cs="Arial"/>
          <w:sz w:val="24"/>
          <w:szCs w:val="24"/>
        </w:rPr>
      </w:pPr>
      <w:r w:rsidRPr="005B1335">
        <w:rPr>
          <w:rFonts w:ascii="Arial" w:hAnsi="Arial" w:cs="Arial"/>
          <w:sz w:val="24"/>
          <w:szCs w:val="24"/>
        </w:rPr>
        <w:t>AC 2.3, A</w:t>
      </w:r>
      <w:r w:rsidR="0076400B" w:rsidRPr="005B1335">
        <w:rPr>
          <w:rFonts w:ascii="Arial" w:hAnsi="Arial" w:cs="Arial"/>
          <w:sz w:val="24"/>
          <w:szCs w:val="24"/>
        </w:rPr>
        <w:t>C 3.2</w:t>
      </w:r>
    </w:p>
    <w:p w14:paraId="590E18C1" w14:textId="11B9359C" w:rsidR="00327C9E" w:rsidRPr="007D01DA" w:rsidRDefault="0076400B" w:rsidP="00EE442B">
      <w:pPr>
        <w:tabs>
          <w:tab w:val="left" w:pos="6360"/>
        </w:tabs>
        <w:rPr>
          <w:rFonts w:ascii="Arial" w:hAnsi="Arial" w:cs="Arial"/>
          <w:sz w:val="24"/>
          <w:szCs w:val="24"/>
        </w:rPr>
      </w:pPr>
      <w:r w:rsidRPr="005B1335">
        <w:rPr>
          <w:rFonts w:ascii="Arial" w:hAnsi="Arial" w:cs="Arial"/>
          <w:sz w:val="24"/>
          <w:szCs w:val="24"/>
        </w:rPr>
        <w:t xml:space="preserve">Assessing individual learning needs </w:t>
      </w:r>
      <w:r w:rsidR="00BB51C3" w:rsidRPr="005B1335">
        <w:rPr>
          <w:rFonts w:ascii="Arial" w:hAnsi="Arial" w:cs="Arial"/>
          <w:sz w:val="24"/>
          <w:szCs w:val="24"/>
        </w:rPr>
        <w:t>is</w:t>
      </w:r>
      <w:r w:rsidRPr="005B1335">
        <w:rPr>
          <w:rFonts w:ascii="Arial" w:hAnsi="Arial" w:cs="Arial"/>
          <w:sz w:val="24"/>
          <w:szCs w:val="24"/>
        </w:rPr>
        <w:t xml:space="preserve"> done through various methods and tools</w:t>
      </w:r>
      <w:r w:rsidR="00BB51C3" w:rsidRPr="005B1335">
        <w:rPr>
          <w:rFonts w:ascii="Arial" w:hAnsi="Arial" w:cs="Arial"/>
          <w:sz w:val="24"/>
          <w:szCs w:val="24"/>
        </w:rPr>
        <w:t>,</w:t>
      </w:r>
      <w:r w:rsidRPr="005B1335">
        <w:rPr>
          <w:rFonts w:ascii="Arial" w:hAnsi="Arial" w:cs="Arial"/>
          <w:sz w:val="24"/>
          <w:szCs w:val="24"/>
        </w:rPr>
        <w:t xml:space="preserve"> includ</w:t>
      </w:r>
      <w:r w:rsidR="00BB51C3" w:rsidRPr="005B1335">
        <w:rPr>
          <w:rFonts w:ascii="Arial" w:hAnsi="Arial" w:cs="Arial"/>
          <w:sz w:val="24"/>
          <w:szCs w:val="24"/>
        </w:rPr>
        <w:t>ing</w:t>
      </w:r>
      <w:r w:rsidRPr="005B1335">
        <w:rPr>
          <w:rFonts w:ascii="Arial" w:hAnsi="Arial" w:cs="Arial"/>
          <w:sz w:val="24"/>
          <w:szCs w:val="24"/>
        </w:rPr>
        <w:t xml:space="preserve"> self-reflection, learning styles assessments, skills assessments, and feedback from others (CIPD, 2021). </w:t>
      </w:r>
      <w:r w:rsidR="000E5072" w:rsidRPr="005B1335">
        <w:rPr>
          <w:rFonts w:ascii="Arial" w:hAnsi="Arial" w:cs="Arial"/>
          <w:sz w:val="24"/>
          <w:szCs w:val="24"/>
        </w:rPr>
        <w:t xml:space="preserve"> </w:t>
      </w:r>
      <w:r w:rsidR="00BB51C3" w:rsidRPr="005B1335">
        <w:rPr>
          <w:rFonts w:ascii="Arial" w:hAnsi="Arial" w:cs="Arial"/>
          <w:sz w:val="24"/>
          <w:szCs w:val="24"/>
        </w:rPr>
        <w:t>F</w:t>
      </w:r>
      <w:r w:rsidR="000E5072" w:rsidRPr="005B1335">
        <w:rPr>
          <w:rFonts w:ascii="Arial" w:hAnsi="Arial" w:cs="Arial"/>
          <w:sz w:val="24"/>
          <w:szCs w:val="24"/>
        </w:rPr>
        <w:t>eedback from others</w:t>
      </w:r>
      <w:r w:rsidR="00BB51C3" w:rsidRPr="005B1335">
        <w:rPr>
          <w:rFonts w:ascii="Arial" w:hAnsi="Arial" w:cs="Arial"/>
          <w:sz w:val="24"/>
          <w:szCs w:val="24"/>
        </w:rPr>
        <w:t xml:space="preserve"> could be</w:t>
      </w:r>
      <w:r w:rsidR="000E5072" w:rsidRPr="005B1335">
        <w:rPr>
          <w:rFonts w:ascii="Arial" w:hAnsi="Arial" w:cs="Arial"/>
          <w:sz w:val="24"/>
          <w:szCs w:val="24"/>
        </w:rPr>
        <w:t xml:space="preserve"> 360 </w:t>
      </w:r>
      <w:proofErr w:type="gramStart"/>
      <w:r w:rsidR="000E5072" w:rsidRPr="005B1335">
        <w:rPr>
          <w:rFonts w:ascii="Arial" w:hAnsi="Arial" w:cs="Arial"/>
          <w:sz w:val="24"/>
          <w:szCs w:val="24"/>
        </w:rPr>
        <w:t>feedback</w:t>
      </w:r>
      <w:proofErr w:type="gramEnd"/>
      <w:r w:rsidR="00BB51C3" w:rsidRPr="005B1335">
        <w:rPr>
          <w:rFonts w:ascii="Arial" w:hAnsi="Arial" w:cs="Arial"/>
          <w:sz w:val="24"/>
          <w:szCs w:val="24"/>
        </w:rPr>
        <w:t xml:space="preserve"> from formal or informal</w:t>
      </w:r>
      <w:r w:rsidR="000E5072" w:rsidRPr="005B1335">
        <w:rPr>
          <w:rFonts w:ascii="Arial" w:hAnsi="Arial" w:cs="Arial"/>
          <w:sz w:val="24"/>
          <w:szCs w:val="24"/>
        </w:rPr>
        <w:t xml:space="preserve"> appraisal</w:t>
      </w:r>
      <w:r w:rsidR="00BB51C3" w:rsidRPr="005B1335">
        <w:rPr>
          <w:rFonts w:ascii="Arial" w:hAnsi="Arial" w:cs="Arial"/>
          <w:sz w:val="24"/>
          <w:szCs w:val="24"/>
        </w:rPr>
        <w:t>s.</w:t>
      </w:r>
      <w:r w:rsidR="000E5072" w:rsidRPr="005B1335">
        <w:rPr>
          <w:rFonts w:ascii="Arial" w:hAnsi="Arial" w:cs="Arial"/>
          <w:sz w:val="24"/>
          <w:szCs w:val="24"/>
        </w:rPr>
        <w:t xml:space="preserve"> </w:t>
      </w:r>
      <w:r w:rsidR="00A24DF5" w:rsidRPr="005B1335">
        <w:rPr>
          <w:rFonts w:ascii="Arial" w:hAnsi="Arial" w:cs="Arial"/>
          <w:sz w:val="24"/>
          <w:szCs w:val="24"/>
        </w:rPr>
        <w:t>Although 360</w:t>
      </w:r>
      <w:r w:rsidR="00DE30F5" w:rsidRPr="005B1335">
        <w:rPr>
          <w:rFonts w:ascii="Arial" w:hAnsi="Arial" w:cs="Arial"/>
          <w:sz w:val="24"/>
          <w:szCs w:val="24"/>
        </w:rPr>
        <w:t xml:space="preserve"> feedback provide</w:t>
      </w:r>
      <w:r w:rsidR="00BB51C3" w:rsidRPr="005B1335">
        <w:rPr>
          <w:rFonts w:ascii="Arial" w:hAnsi="Arial" w:cs="Arial"/>
          <w:sz w:val="24"/>
          <w:szCs w:val="24"/>
        </w:rPr>
        <w:t>s</w:t>
      </w:r>
      <w:r w:rsidR="00DE30F5" w:rsidRPr="005B1335">
        <w:rPr>
          <w:rFonts w:ascii="Arial" w:hAnsi="Arial" w:cs="Arial"/>
          <w:sz w:val="24"/>
          <w:szCs w:val="24"/>
        </w:rPr>
        <w:t xml:space="preserve"> a comprehensive view of an individual's performance, increases self-awareness and encourages open communication</w:t>
      </w:r>
      <w:r w:rsidR="00BB51C3" w:rsidRPr="005B1335">
        <w:rPr>
          <w:rFonts w:ascii="Arial" w:hAnsi="Arial" w:cs="Arial"/>
          <w:sz w:val="24"/>
          <w:szCs w:val="24"/>
        </w:rPr>
        <w:t>,</w:t>
      </w:r>
      <w:r w:rsidR="00DE30F5" w:rsidRPr="005B1335">
        <w:rPr>
          <w:rFonts w:ascii="Arial" w:hAnsi="Arial" w:cs="Arial"/>
          <w:sz w:val="24"/>
          <w:szCs w:val="24"/>
        </w:rPr>
        <w:t xml:space="preserve"> it can also be subjective, time-consuming, create tension and requires a supportive culture (</w:t>
      </w:r>
      <w:proofErr w:type="spellStart"/>
      <w:r w:rsidR="00DE30F5" w:rsidRPr="005B1335">
        <w:rPr>
          <w:rFonts w:ascii="Arial" w:hAnsi="Arial" w:cs="Arial"/>
          <w:sz w:val="24"/>
          <w:szCs w:val="24"/>
        </w:rPr>
        <w:t>Officevibe</w:t>
      </w:r>
      <w:proofErr w:type="spellEnd"/>
      <w:r w:rsidR="00DE30F5" w:rsidRPr="005B1335">
        <w:rPr>
          <w:rFonts w:ascii="Arial" w:hAnsi="Arial" w:cs="Arial"/>
          <w:sz w:val="24"/>
          <w:szCs w:val="24"/>
        </w:rPr>
        <w:t>, 2022).</w:t>
      </w:r>
      <w:r w:rsidR="006F4BF6" w:rsidRPr="005B1335">
        <w:rPr>
          <w:rFonts w:ascii="Arial" w:hAnsi="Arial" w:cs="Arial"/>
          <w:sz w:val="24"/>
          <w:szCs w:val="24"/>
        </w:rPr>
        <w:t xml:space="preserve"> It is also important to self-reflect</w:t>
      </w:r>
      <w:r w:rsidR="00B066A0" w:rsidRPr="005B1335">
        <w:rPr>
          <w:rFonts w:ascii="Arial" w:hAnsi="Arial" w:cs="Arial"/>
          <w:sz w:val="24"/>
          <w:szCs w:val="24"/>
        </w:rPr>
        <w:t>;</w:t>
      </w:r>
      <w:r w:rsidR="006F4BF6" w:rsidRPr="005B1335">
        <w:rPr>
          <w:rFonts w:ascii="Arial" w:hAnsi="Arial" w:cs="Arial"/>
          <w:sz w:val="24"/>
          <w:szCs w:val="24"/>
        </w:rPr>
        <w:t xml:space="preserve"> there are two important reasons why reflection is crucial. Firstly, it enhances employees' capacity to scrutini</w:t>
      </w:r>
      <w:r w:rsidR="00BB51C3" w:rsidRPr="005B1335">
        <w:rPr>
          <w:rFonts w:ascii="Arial" w:hAnsi="Arial" w:cs="Arial"/>
          <w:sz w:val="24"/>
          <w:szCs w:val="24"/>
        </w:rPr>
        <w:t>s</w:t>
      </w:r>
      <w:r w:rsidR="006F4BF6" w:rsidRPr="005B1335">
        <w:rPr>
          <w:rFonts w:ascii="Arial" w:hAnsi="Arial" w:cs="Arial"/>
          <w:sz w:val="24"/>
          <w:szCs w:val="24"/>
        </w:rPr>
        <w:t xml:space="preserve">e their actions. Secondly, it positively impacts the learning process itself. Reflection is akin to practice, </w:t>
      </w:r>
      <w:r w:rsidR="007D01DA" w:rsidRPr="005B1335">
        <w:rPr>
          <w:rFonts w:ascii="Arial" w:hAnsi="Arial" w:cs="Arial"/>
          <w:sz w:val="24"/>
          <w:szCs w:val="24"/>
        </w:rPr>
        <w:t>aiding the</w:t>
      </w:r>
      <w:r w:rsidR="006F4BF6" w:rsidRPr="005B1335">
        <w:rPr>
          <w:rFonts w:ascii="Arial" w:hAnsi="Arial" w:cs="Arial"/>
          <w:sz w:val="24"/>
          <w:szCs w:val="24"/>
        </w:rPr>
        <w:t xml:space="preserve"> consolidating learning in the brain </w:t>
      </w:r>
      <w:r w:rsidR="006011B5" w:rsidRPr="005B1335">
        <w:rPr>
          <w:rFonts w:ascii="Arial" w:hAnsi="Arial" w:cs="Arial"/>
          <w:sz w:val="24"/>
          <w:szCs w:val="24"/>
        </w:rPr>
        <w:t>(Nimble, 2023)</w:t>
      </w:r>
      <w:r w:rsidR="006F4BF6" w:rsidRPr="005B1335">
        <w:rPr>
          <w:rFonts w:ascii="Arial" w:hAnsi="Arial" w:cs="Arial"/>
          <w:sz w:val="24"/>
          <w:szCs w:val="24"/>
        </w:rPr>
        <w:t>.</w:t>
      </w:r>
      <w:r w:rsidR="006011B5" w:rsidRPr="005B1335">
        <w:rPr>
          <w:rFonts w:ascii="Arial" w:hAnsi="Arial" w:cs="Arial"/>
          <w:sz w:val="24"/>
          <w:szCs w:val="24"/>
        </w:rPr>
        <w:t xml:space="preserve"> The Kolb Learning Circle is a model of experiential learning consisting of four stages: concrete experience, reflective observation, abstract conceptuali</w:t>
      </w:r>
      <w:r w:rsidR="00BB51C3" w:rsidRPr="005B1335">
        <w:rPr>
          <w:rFonts w:ascii="Arial" w:hAnsi="Arial" w:cs="Arial"/>
          <w:sz w:val="24"/>
          <w:szCs w:val="24"/>
        </w:rPr>
        <w:t>s</w:t>
      </w:r>
      <w:r w:rsidR="006011B5" w:rsidRPr="005B1335">
        <w:rPr>
          <w:rFonts w:ascii="Arial" w:hAnsi="Arial" w:cs="Arial"/>
          <w:sz w:val="24"/>
          <w:szCs w:val="24"/>
        </w:rPr>
        <w:t>ation, and active experimentation. These stages form a continuous cycle of learning, where an individual goes through each stage to learn from their experiences (</w:t>
      </w:r>
      <w:proofErr w:type="spellStart"/>
      <w:r w:rsidR="006011B5" w:rsidRPr="005B1335">
        <w:rPr>
          <w:rFonts w:ascii="Arial" w:hAnsi="Arial" w:cs="Arial"/>
          <w:sz w:val="24"/>
          <w:szCs w:val="24"/>
        </w:rPr>
        <w:t>Toolshero</w:t>
      </w:r>
      <w:proofErr w:type="spellEnd"/>
      <w:r w:rsidR="006011B5" w:rsidRPr="005B1335">
        <w:rPr>
          <w:rFonts w:ascii="Arial" w:hAnsi="Arial" w:cs="Arial"/>
          <w:sz w:val="24"/>
          <w:szCs w:val="24"/>
        </w:rPr>
        <w:t>, 2023).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28" w:type="dxa"/>
          <w:bottom w:w="28" w:type="dxa"/>
        </w:tblCellMar>
        <w:tblLook w:val="04A0" w:firstRow="1" w:lastRow="0" w:firstColumn="1" w:lastColumn="0" w:noHBand="0" w:noVBand="1"/>
      </w:tblPr>
      <w:tblGrid>
        <w:gridCol w:w="9628"/>
      </w:tblGrid>
      <w:tr w:rsidR="00327C9E" w14:paraId="6454FF93" w14:textId="77777777" w:rsidTr="000F1EF9">
        <w:tc>
          <w:tcPr>
            <w:tcW w:w="9628" w:type="dxa"/>
          </w:tcPr>
          <w:p w14:paraId="02A95BB2" w14:textId="77777777" w:rsidR="00327C9E" w:rsidRPr="00F45331" w:rsidRDefault="00327C9E" w:rsidP="00B93FC1">
            <w:pPr>
              <w:rPr>
                <w:rFonts w:ascii="Arial" w:hAnsi="Arial" w:cs="Arial"/>
                <w:sz w:val="24"/>
                <w:szCs w:val="24"/>
              </w:rPr>
            </w:pPr>
          </w:p>
          <w:p w14:paraId="56A1D46A" w14:textId="03F4440F" w:rsidR="000F1EF9" w:rsidRPr="00F45331" w:rsidRDefault="00AB191F" w:rsidP="00B93FC1">
            <w:pPr>
              <w:rPr>
                <w:rFonts w:ascii="Arial" w:hAnsi="Arial" w:cs="Arial"/>
                <w:sz w:val="24"/>
                <w:szCs w:val="24"/>
              </w:rPr>
            </w:pPr>
            <w:r w:rsidRPr="00F45331">
              <w:rPr>
                <w:rFonts w:ascii="Arial" w:hAnsi="Arial" w:cs="Arial"/>
                <w:sz w:val="24"/>
                <w:szCs w:val="24"/>
              </w:rPr>
              <w:t>AC 3.3</w:t>
            </w:r>
          </w:p>
          <w:p w14:paraId="4CE3A8CC" w14:textId="54CF8089" w:rsidR="00874374" w:rsidRPr="00F45331" w:rsidRDefault="00874374" w:rsidP="00B93FC1">
            <w:pPr>
              <w:rPr>
                <w:rFonts w:ascii="Arial" w:hAnsi="Arial" w:cs="Arial"/>
                <w:sz w:val="24"/>
                <w:szCs w:val="24"/>
              </w:rPr>
            </w:pPr>
          </w:p>
          <w:p w14:paraId="2304E824" w14:textId="4D8FDB44" w:rsidR="002E1B3A" w:rsidRPr="00F45331" w:rsidRDefault="00874374" w:rsidP="00B93FC1">
            <w:pPr>
              <w:rPr>
                <w:rFonts w:ascii="Arial" w:hAnsi="Arial" w:cs="Arial"/>
                <w:sz w:val="24"/>
                <w:szCs w:val="24"/>
              </w:rPr>
            </w:pPr>
            <w:r w:rsidRPr="00F45331">
              <w:rPr>
                <w:rFonts w:ascii="Arial" w:hAnsi="Arial" w:cs="Arial"/>
                <w:sz w:val="24"/>
                <w:szCs w:val="24"/>
              </w:rPr>
              <w:t xml:space="preserve">After completing a self-assessment </w:t>
            </w:r>
            <w:r w:rsidR="00314615" w:rsidRPr="00F45331">
              <w:rPr>
                <w:rFonts w:ascii="Arial" w:hAnsi="Arial" w:cs="Arial"/>
                <w:sz w:val="24"/>
                <w:szCs w:val="24"/>
              </w:rPr>
              <w:t>through the learning hub, peer feedback and undertaking an appraisal with my manager</w:t>
            </w:r>
            <w:r w:rsidR="007D01DA">
              <w:rPr>
                <w:rFonts w:ascii="Arial" w:hAnsi="Arial" w:cs="Arial"/>
                <w:sz w:val="24"/>
                <w:szCs w:val="24"/>
              </w:rPr>
              <w:t>,</w:t>
            </w:r>
            <w:r w:rsidR="00314615" w:rsidRPr="00F45331">
              <w:rPr>
                <w:rFonts w:ascii="Arial" w:hAnsi="Arial" w:cs="Arial"/>
                <w:sz w:val="24"/>
                <w:szCs w:val="24"/>
              </w:rPr>
              <w:t xml:space="preserve"> areas for me to develop</w:t>
            </w:r>
            <w:r w:rsidR="007D01DA">
              <w:rPr>
                <w:rFonts w:ascii="Arial" w:hAnsi="Arial" w:cs="Arial"/>
                <w:sz w:val="24"/>
                <w:szCs w:val="24"/>
              </w:rPr>
              <w:t xml:space="preserve"> have been identified</w:t>
            </w:r>
            <w:r w:rsidR="00314615" w:rsidRPr="00F45331">
              <w:rPr>
                <w:rFonts w:ascii="Arial" w:hAnsi="Arial" w:cs="Arial"/>
                <w:sz w:val="24"/>
                <w:szCs w:val="24"/>
              </w:rPr>
              <w:t xml:space="preserve">. </w:t>
            </w:r>
            <w:r w:rsidR="00EA547E" w:rsidRPr="00F45331">
              <w:rPr>
                <w:rFonts w:ascii="Arial" w:hAnsi="Arial" w:cs="Arial"/>
                <w:sz w:val="24"/>
                <w:szCs w:val="24"/>
              </w:rPr>
              <w:t xml:space="preserve">When formulating my training </w:t>
            </w:r>
            <w:r w:rsidR="00BC76C6" w:rsidRPr="00F45331">
              <w:rPr>
                <w:rFonts w:ascii="Arial" w:hAnsi="Arial" w:cs="Arial"/>
                <w:sz w:val="24"/>
                <w:szCs w:val="24"/>
              </w:rPr>
              <w:t>plan,</w:t>
            </w:r>
            <w:r w:rsidR="00EA547E" w:rsidRPr="00F45331">
              <w:rPr>
                <w:rFonts w:ascii="Arial" w:hAnsi="Arial" w:cs="Arial"/>
                <w:sz w:val="24"/>
                <w:szCs w:val="24"/>
              </w:rPr>
              <w:t xml:space="preserve"> I wanted to ensure </w:t>
            </w:r>
            <w:r w:rsidR="00BC76C6" w:rsidRPr="00F45331">
              <w:rPr>
                <w:rFonts w:ascii="Arial" w:hAnsi="Arial" w:cs="Arial"/>
                <w:sz w:val="24"/>
                <w:szCs w:val="24"/>
              </w:rPr>
              <w:t>its</w:t>
            </w:r>
            <w:r w:rsidR="00EA547E" w:rsidRPr="00F45331">
              <w:rPr>
                <w:rFonts w:ascii="Arial" w:hAnsi="Arial" w:cs="Arial"/>
                <w:sz w:val="24"/>
                <w:szCs w:val="24"/>
              </w:rPr>
              <w:t xml:space="preserve"> relevance to my current work tasks. This will allow me to develop personally whilst supporting the organisation (Ryba, 2021).</w:t>
            </w:r>
            <w:r w:rsidR="00BC76C6" w:rsidRPr="00F45331">
              <w:rPr>
                <w:rFonts w:ascii="Arial" w:hAnsi="Arial" w:cs="Arial"/>
                <w:sz w:val="24"/>
                <w:szCs w:val="24"/>
              </w:rPr>
              <w:t xml:space="preserve"> </w:t>
            </w:r>
            <w:r w:rsidR="002E1B3A" w:rsidRPr="00F45331">
              <w:rPr>
                <w:rFonts w:ascii="Arial" w:hAnsi="Arial" w:cs="Arial"/>
                <w:sz w:val="24"/>
                <w:szCs w:val="24"/>
              </w:rPr>
              <w:t xml:space="preserve"> </w:t>
            </w:r>
          </w:p>
          <w:p w14:paraId="5A7A6A50" w14:textId="77777777" w:rsidR="002E1B3A" w:rsidRPr="00F45331" w:rsidRDefault="002E1B3A" w:rsidP="00B93FC1">
            <w:pPr>
              <w:rPr>
                <w:rFonts w:ascii="Arial" w:hAnsi="Arial" w:cs="Arial"/>
                <w:sz w:val="24"/>
                <w:szCs w:val="24"/>
              </w:rPr>
            </w:pPr>
          </w:p>
          <w:p w14:paraId="3782ED39" w14:textId="7EF0C3BA" w:rsidR="00874374" w:rsidRPr="00F45331" w:rsidRDefault="002E1B3A" w:rsidP="00B93FC1">
            <w:pPr>
              <w:rPr>
                <w:rFonts w:ascii="Arial" w:hAnsi="Arial" w:cs="Arial"/>
                <w:sz w:val="24"/>
                <w:szCs w:val="24"/>
              </w:rPr>
            </w:pPr>
            <w:r w:rsidRPr="00F45331">
              <w:rPr>
                <w:rFonts w:ascii="Arial" w:hAnsi="Arial" w:cs="Arial"/>
                <w:sz w:val="24"/>
                <w:szCs w:val="24"/>
              </w:rPr>
              <w:t>My next project in the workplace is to present a proposal to enhance our parental policies to better support our employees to Board and senior management. This has previously been rejected</w:t>
            </w:r>
            <w:r w:rsidR="007D01DA">
              <w:rPr>
                <w:rFonts w:ascii="Arial" w:hAnsi="Arial" w:cs="Arial"/>
                <w:sz w:val="24"/>
                <w:szCs w:val="24"/>
              </w:rPr>
              <w:t>.</w:t>
            </w:r>
            <w:r w:rsidR="002D38F2" w:rsidRPr="00F45331">
              <w:rPr>
                <w:rFonts w:ascii="Arial" w:hAnsi="Arial" w:cs="Arial"/>
                <w:sz w:val="24"/>
                <w:szCs w:val="24"/>
              </w:rPr>
              <w:t xml:space="preserve"> I </w:t>
            </w:r>
            <w:r w:rsidR="007D01DA">
              <w:rPr>
                <w:rFonts w:ascii="Arial" w:hAnsi="Arial" w:cs="Arial"/>
                <w:sz w:val="24"/>
                <w:szCs w:val="24"/>
              </w:rPr>
              <w:t>believe</w:t>
            </w:r>
            <w:r w:rsidR="002D38F2" w:rsidRPr="00F45331">
              <w:rPr>
                <w:rFonts w:ascii="Arial" w:hAnsi="Arial" w:cs="Arial"/>
                <w:sz w:val="24"/>
                <w:szCs w:val="24"/>
              </w:rPr>
              <w:t xml:space="preserve"> my research and content of the proposal will have a very strong influence</w:t>
            </w:r>
            <w:r w:rsidR="007D01DA">
              <w:rPr>
                <w:rFonts w:ascii="Arial" w:hAnsi="Arial" w:cs="Arial"/>
                <w:sz w:val="24"/>
                <w:szCs w:val="24"/>
              </w:rPr>
              <w:t>,</w:t>
            </w:r>
            <w:r w:rsidR="002D38F2" w:rsidRPr="00F45331">
              <w:rPr>
                <w:rFonts w:ascii="Arial" w:hAnsi="Arial" w:cs="Arial"/>
                <w:sz w:val="24"/>
                <w:szCs w:val="24"/>
              </w:rPr>
              <w:t xml:space="preserve"> but my delivery may not be as strong</w:t>
            </w:r>
            <w:r w:rsidRPr="00F45331">
              <w:rPr>
                <w:rFonts w:ascii="Arial" w:hAnsi="Arial" w:cs="Arial"/>
                <w:sz w:val="24"/>
                <w:szCs w:val="24"/>
              </w:rPr>
              <w:t xml:space="preserve">. For my learning plan to support this task I </w:t>
            </w:r>
            <w:r w:rsidR="007D01DA">
              <w:rPr>
                <w:rFonts w:ascii="Arial" w:hAnsi="Arial" w:cs="Arial"/>
                <w:sz w:val="24"/>
                <w:szCs w:val="24"/>
              </w:rPr>
              <w:t>aim</w:t>
            </w:r>
            <w:r w:rsidRPr="00F45331">
              <w:rPr>
                <w:rFonts w:ascii="Arial" w:hAnsi="Arial" w:cs="Arial"/>
                <w:sz w:val="24"/>
                <w:szCs w:val="24"/>
              </w:rPr>
              <w:t xml:space="preserve"> to develop the area of professional courage and influence.</w:t>
            </w:r>
            <w:r w:rsidR="002D38F2" w:rsidRPr="00F45331">
              <w:rPr>
                <w:rFonts w:ascii="Arial" w:hAnsi="Arial" w:cs="Arial"/>
                <w:sz w:val="24"/>
                <w:szCs w:val="24"/>
              </w:rPr>
              <w:t xml:space="preserve"> I aim to develop this area by undertaking the Professional Courage and Influence course provided by CIPD. This course can be accessed flexibly allowing me to utilise gaps in my working day to complete.</w:t>
            </w:r>
            <w:r w:rsidR="000E6CF6" w:rsidRPr="00F45331">
              <w:rPr>
                <w:rFonts w:ascii="Arial" w:hAnsi="Arial" w:cs="Arial"/>
                <w:sz w:val="24"/>
                <w:szCs w:val="24"/>
              </w:rPr>
              <w:t xml:space="preserve"> I</w:t>
            </w:r>
            <w:r w:rsidR="007D01DA">
              <w:rPr>
                <w:rFonts w:ascii="Arial" w:hAnsi="Arial" w:cs="Arial"/>
                <w:sz w:val="24"/>
                <w:szCs w:val="24"/>
              </w:rPr>
              <w:t xml:space="preserve"> am</w:t>
            </w:r>
            <w:r w:rsidR="000E6CF6" w:rsidRPr="00F45331">
              <w:rPr>
                <w:rFonts w:ascii="Arial" w:hAnsi="Arial" w:cs="Arial"/>
                <w:sz w:val="24"/>
                <w:szCs w:val="24"/>
              </w:rPr>
              <w:t xml:space="preserve"> particularly interested in the communicate with impact topic as</w:t>
            </w:r>
            <w:r w:rsidR="002D38F2" w:rsidRPr="00F45331">
              <w:rPr>
                <w:rFonts w:ascii="Arial" w:hAnsi="Arial" w:cs="Arial"/>
                <w:sz w:val="24"/>
                <w:szCs w:val="24"/>
              </w:rPr>
              <w:t xml:space="preserve"> </w:t>
            </w:r>
            <w:r w:rsidR="000E6CF6" w:rsidRPr="00F45331">
              <w:rPr>
                <w:rFonts w:ascii="Arial" w:hAnsi="Arial" w:cs="Arial"/>
                <w:sz w:val="24"/>
                <w:szCs w:val="24"/>
              </w:rPr>
              <w:t xml:space="preserve">I </w:t>
            </w:r>
            <w:r w:rsidR="007D01DA">
              <w:rPr>
                <w:rFonts w:ascii="Arial" w:hAnsi="Arial" w:cs="Arial"/>
                <w:sz w:val="24"/>
                <w:szCs w:val="24"/>
              </w:rPr>
              <w:t>believe</w:t>
            </w:r>
            <w:r w:rsidR="000E6CF6" w:rsidRPr="00F45331">
              <w:rPr>
                <w:rFonts w:ascii="Arial" w:hAnsi="Arial" w:cs="Arial"/>
                <w:sz w:val="24"/>
                <w:szCs w:val="24"/>
              </w:rPr>
              <w:t xml:space="preserve"> this </w:t>
            </w:r>
            <w:r w:rsidR="007D01DA">
              <w:rPr>
                <w:rFonts w:ascii="Arial" w:hAnsi="Arial" w:cs="Arial"/>
                <w:sz w:val="24"/>
                <w:szCs w:val="24"/>
              </w:rPr>
              <w:t>will encourage development</w:t>
            </w:r>
            <w:r w:rsidR="000E6CF6" w:rsidRPr="00F45331">
              <w:rPr>
                <w:rFonts w:ascii="Arial" w:hAnsi="Arial" w:cs="Arial"/>
                <w:sz w:val="24"/>
                <w:szCs w:val="24"/>
              </w:rPr>
              <w:t>. I have al</w:t>
            </w:r>
            <w:r w:rsidR="00BF36EA" w:rsidRPr="00F45331">
              <w:rPr>
                <w:rFonts w:ascii="Arial" w:hAnsi="Arial" w:cs="Arial"/>
                <w:sz w:val="24"/>
                <w:szCs w:val="24"/>
              </w:rPr>
              <w:t xml:space="preserve">so added a webinar through MBL on </w:t>
            </w:r>
            <w:r w:rsidR="007D01DA">
              <w:rPr>
                <w:rFonts w:ascii="Arial" w:hAnsi="Arial" w:cs="Arial"/>
                <w:sz w:val="24"/>
                <w:szCs w:val="24"/>
              </w:rPr>
              <w:t>h</w:t>
            </w:r>
            <w:r w:rsidR="00BF36EA" w:rsidRPr="00F45331">
              <w:rPr>
                <w:rFonts w:ascii="Arial" w:hAnsi="Arial" w:cs="Arial"/>
                <w:sz w:val="24"/>
                <w:szCs w:val="24"/>
              </w:rPr>
              <w:t xml:space="preserve">ow to persuade </w:t>
            </w:r>
            <w:r w:rsidR="007D01DA">
              <w:rPr>
                <w:rFonts w:ascii="Arial" w:hAnsi="Arial" w:cs="Arial"/>
                <w:sz w:val="24"/>
                <w:szCs w:val="24"/>
              </w:rPr>
              <w:t xml:space="preserve">and </w:t>
            </w:r>
            <w:r w:rsidR="00BF36EA" w:rsidRPr="00F45331">
              <w:rPr>
                <w:rFonts w:ascii="Arial" w:hAnsi="Arial" w:cs="Arial"/>
                <w:sz w:val="24"/>
                <w:szCs w:val="24"/>
              </w:rPr>
              <w:t>influence people to my learning plan</w:t>
            </w:r>
            <w:r w:rsidR="00722A55" w:rsidRPr="00F45331">
              <w:rPr>
                <w:rFonts w:ascii="Arial" w:hAnsi="Arial" w:cs="Arial"/>
                <w:sz w:val="24"/>
                <w:szCs w:val="24"/>
              </w:rPr>
              <w:t xml:space="preserve"> and a Public Speaking and presenting skills webinar.</w:t>
            </w:r>
          </w:p>
          <w:p w14:paraId="0CCAE264" w14:textId="5E5BBC51" w:rsidR="00722A55" w:rsidRPr="00F45331" w:rsidRDefault="00722A55" w:rsidP="00B93FC1">
            <w:pPr>
              <w:rPr>
                <w:rFonts w:ascii="Arial" w:hAnsi="Arial" w:cs="Arial"/>
                <w:sz w:val="24"/>
                <w:szCs w:val="24"/>
              </w:rPr>
            </w:pPr>
          </w:p>
          <w:p w14:paraId="00544CCA" w14:textId="5D7E33DD" w:rsidR="00722A55" w:rsidRPr="00F45331" w:rsidRDefault="00722A55" w:rsidP="00B93FC1">
            <w:pPr>
              <w:rPr>
                <w:rFonts w:ascii="Arial" w:hAnsi="Arial" w:cs="Arial"/>
                <w:sz w:val="24"/>
                <w:szCs w:val="24"/>
              </w:rPr>
            </w:pPr>
            <w:r w:rsidRPr="00F45331">
              <w:rPr>
                <w:rFonts w:ascii="Arial" w:hAnsi="Arial" w:cs="Arial"/>
                <w:sz w:val="24"/>
                <w:szCs w:val="24"/>
              </w:rPr>
              <w:t xml:space="preserve">I </w:t>
            </w:r>
            <w:r w:rsidR="007D01DA">
              <w:rPr>
                <w:rFonts w:ascii="Arial" w:hAnsi="Arial" w:cs="Arial"/>
                <w:sz w:val="24"/>
                <w:szCs w:val="24"/>
              </w:rPr>
              <w:t>believe</w:t>
            </w:r>
            <w:r w:rsidR="009744EA" w:rsidRPr="00F45331">
              <w:rPr>
                <w:rFonts w:ascii="Arial" w:hAnsi="Arial" w:cs="Arial"/>
                <w:sz w:val="24"/>
                <w:szCs w:val="24"/>
              </w:rPr>
              <w:t xml:space="preserve"> learning through webinars suits my learning style when applying the VARK theory</w:t>
            </w:r>
            <w:r w:rsidR="00447AE5" w:rsidRPr="00F45331">
              <w:rPr>
                <w:rFonts w:ascii="Arial" w:hAnsi="Arial" w:cs="Arial"/>
                <w:sz w:val="24"/>
                <w:szCs w:val="24"/>
              </w:rPr>
              <w:t xml:space="preserve"> (Cherry, 2023)</w:t>
            </w:r>
            <w:r w:rsidR="009744EA" w:rsidRPr="00F45331">
              <w:rPr>
                <w:rFonts w:ascii="Arial" w:hAnsi="Arial" w:cs="Arial"/>
                <w:sz w:val="24"/>
                <w:szCs w:val="24"/>
              </w:rPr>
              <w:t xml:space="preserve">. I </w:t>
            </w:r>
            <w:r w:rsidR="007D01DA">
              <w:rPr>
                <w:rFonts w:ascii="Arial" w:hAnsi="Arial" w:cs="Arial"/>
                <w:sz w:val="24"/>
                <w:szCs w:val="24"/>
              </w:rPr>
              <w:t>think that</w:t>
            </w:r>
            <w:r w:rsidR="009744EA" w:rsidRPr="00F45331">
              <w:rPr>
                <w:rFonts w:ascii="Arial" w:hAnsi="Arial" w:cs="Arial"/>
                <w:sz w:val="24"/>
                <w:szCs w:val="24"/>
              </w:rPr>
              <w:t xml:space="preserve"> I learn best through visual and auditory methods. I am fortunate to work for an employer who values self-directed learning and provides resources for employees to develop their skills. With an annual allocation of 45 hours, I feel invested in and valued by my organi</w:t>
            </w:r>
            <w:r w:rsidR="007D01DA">
              <w:rPr>
                <w:rFonts w:ascii="Arial" w:hAnsi="Arial" w:cs="Arial"/>
                <w:sz w:val="24"/>
                <w:szCs w:val="24"/>
              </w:rPr>
              <w:t>s</w:t>
            </w:r>
            <w:r w:rsidR="009744EA" w:rsidRPr="00F45331">
              <w:rPr>
                <w:rFonts w:ascii="Arial" w:hAnsi="Arial" w:cs="Arial"/>
                <w:sz w:val="24"/>
                <w:szCs w:val="24"/>
              </w:rPr>
              <w:t>ation.</w:t>
            </w:r>
          </w:p>
          <w:p w14:paraId="623CB10E" w14:textId="77777777" w:rsidR="000F1EF9" w:rsidRDefault="000F1EF9" w:rsidP="00B93FC1"/>
          <w:p w14:paraId="29C99725" w14:textId="77777777" w:rsidR="000F1EF9" w:rsidRDefault="000F1EF9" w:rsidP="00B93FC1"/>
          <w:p w14:paraId="5B2E625E" w14:textId="77777777" w:rsidR="00A870E1" w:rsidRDefault="00A870E1" w:rsidP="00B93FC1">
            <w:pPr>
              <w:rPr>
                <w:rFonts w:ascii="Arial" w:hAnsi="Arial" w:cs="Arial"/>
                <w:sz w:val="24"/>
                <w:szCs w:val="24"/>
              </w:rPr>
            </w:pPr>
          </w:p>
          <w:p w14:paraId="6B4831E5" w14:textId="77777777" w:rsidR="00A870E1" w:rsidRDefault="00A870E1" w:rsidP="00B93FC1">
            <w:pPr>
              <w:rPr>
                <w:rFonts w:ascii="Arial" w:hAnsi="Arial" w:cs="Arial"/>
                <w:sz w:val="24"/>
                <w:szCs w:val="24"/>
              </w:rPr>
            </w:pPr>
          </w:p>
          <w:p w14:paraId="41A50F8C" w14:textId="77777777" w:rsidR="00AA6BFC" w:rsidRDefault="00AA6BFC" w:rsidP="00B93FC1">
            <w:pPr>
              <w:rPr>
                <w:rFonts w:ascii="Arial" w:hAnsi="Arial" w:cs="Arial"/>
                <w:sz w:val="24"/>
                <w:szCs w:val="24"/>
              </w:rPr>
            </w:pPr>
          </w:p>
          <w:p w14:paraId="1319D543" w14:textId="77777777" w:rsidR="00AA6BFC" w:rsidRDefault="00AA6BFC" w:rsidP="00B93FC1">
            <w:pPr>
              <w:rPr>
                <w:rFonts w:ascii="Arial" w:hAnsi="Arial" w:cs="Arial"/>
                <w:sz w:val="24"/>
                <w:szCs w:val="24"/>
              </w:rPr>
            </w:pPr>
          </w:p>
          <w:p w14:paraId="5286E13F" w14:textId="77777777" w:rsidR="00AA6BFC" w:rsidRDefault="00AA6BFC" w:rsidP="00B93FC1">
            <w:pPr>
              <w:rPr>
                <w:rFonts w:ascii="Arial" w:hAnsi="Arial" w:cs="Arial"/>
                <w:sz w:val="24"/>
                <w:szCs w:val="24"/>
              </w:rPr>
            </w:pPr>
          </w:p>
          <w:p w14:paraId="78DD17F2" w14:textId="61173631" w:rsidR="000F1EF9" w:rsidRPr="00F45331" w:rsidRDefault="00447AE5" w:rsidP="00B93FC1">
            <w:pPr>
              <w:rPr>
                <w:rFonts w:ascii="Arial" w:hAnsi="Arial" w:cs="Arial"/>
                <w:sz w:val="24"/>
                <w:szCs w:val="24"/>
              </w:rPr>
            </w:pPr>
            <w:r w:rsidRPr="00F45331">
              <w:rPr>
                <w:rFonts w:ascii="Arial" w:hAnsi="Arial" w:cs="Arial"/>
                <w:sz w:val="24"/>
                <w:szCs w:val="24"/>
              </w:rPr>
              <w:lastRenderedPageBreak/>
              <w:t>AC 3.4</w:t>
            </w:r>
          </w:p>
          <w:p w14:paraId="1348232B" w14:textId="77777777" w:rsidR="000F1EF9" w:rsidRDefault="000F1EF9" w:rsidP="00B93FC1"/>
          <w:p w14:paraId="4B5698BF" w14:textId="77777777" w:rsidR="000F1EF9" w:rsidRDefault="000F1EF9" w:rsidP="00B93FC1"/>
          <w:tbl>
            <w:tblPr>
              <w:tblStyle w:val="TableGrid"/>
              <w:tblW w:w="0" w:type="auto"/>
              <w:tblLayout w:type="fixed"/>
              <w:tblCellMar>
                <w:top w:w="57" w:type="dxa"/>
                <w:bottom w:w="57" w:type="dxa"/>
              </w:tblCellMar>
              <w:tblLook w:val="04A0" w:firstRow="1" w:lastRow="0" w:firstColumn="1" w:lastColumn="0" w:noHBand="0" w:noVBand="1"/>
            </w:tblPr>
            <w:tblGrid>
              <w:gridCol w:w="9402"/>
            </w:tblGrid>
            <w:tr w:rsidR="00F45331" w14:paraId="261572D7" w14:textId="77777777" w:rsidTr="00AB623F">
              <w:tc>
                <w:tcPr>
                  <w:tcW w:w="9402" w:type="dxa"/>
                  <w:tcBorders>
                    <w:bottom w:val="single" w:sz="4" w:space="0" w:color="auto"/>
                  </w:tcBorders>
                </w:tcPr>
                <w:p w14:paraId="293D9E66" w14:textId="7D4A33DC" w:rsidR="00F45331" w:rsidRDefault="00AB623F" w:rsidP="00B93FC1">
                  <w:r>
                    <w:rPr>
                      <w:noProof/>
                    </w:rPr>
                    <w:drawing>
                      <wp:inline distT="0" distB="0" distL="0" distR="0" wp14:anchorId="5C406F4D" wp14:editId="2EFAD4A2">
                        <wp:extent cx="5833110" cy="333057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33110" cy="3330575"/>
                                </a:xfrm>
                                <a:prstGeom prst="rect">
                                  <a:avLst/>
                                </a:prstGeom>
                              </pic:spPr>
                            </pic:pic>
                          </a:graphicData>
                        </a:graphic>
                      </wp:inline>
                    </w:drawing>
                  </w:r>
                </w:p>
                <w:p w14:paraId="22B480C6" w14:textId="03B8A76F" w:rsidR="00AB623F" w:rsidRDefault="00AB623F" w:rsidP="00B93FC1">
                  <w:r>
                    <w:rPr>
                      <w:noProof/>
                    </w:rPr>
                    <w:drawing>
                      <wp:inline distT="0" distB="0" distL="0" distR="0" wp14:anchorId="59A2121D" wp14:editId="399DD4F4">
                        <wp:extent cx="5833110" cy="4248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33110" cy="4248150"/>
                                </a:xfrm>
                                <a:prstGeom prst="rect">
                                  <a:avLst/>
                                </a:prstGeom>
                              </pic:spPr>
                            </pic:pic>
                          </a:graphicData>
                        </a:graphic>
                      </wp:inline>
                    </w:drawing>
                  </w:r>
                </w:p>
                <w:p w14:paraId="5DFBED64" w14:textId="79872953" w:rsidR="00AB623F" w:rsidRDefault="00AB623F" w:rsidP="00B93FC1">
                  <w:r>
                    <w:rPr>
                      <w:noProof/>
                    </w:rPr>
                    <w:lastRenderedPageBreak/>
                    <w:drawing>
                      <wp:inline distT="0" distB="0" distL="0" distR="0" wp14:anchorId="514952CE" wp14:editId="04FA9A35">
                        <wp:extent cx="5833110" cy="12204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833110" cy="1220470"/>
                                </a:xfrm>
                                <a:prstGeom prst="rect">
                                  <a:avLst/>
                                </a:prstGeom>
                              </pic:spPr>
                            </pic:pic>
                          </a:graphicData>
                        </a:graphic>
                      </wp:inline>
                    </w:drawing>
                  </w:r>
                </w:p>
                <w:p w14:paraId="5F0AF26F" w14:textId="77777777" w:rsidR="00F45331" w:rsidRDefault="00F45331" w:rsidP="00B93FC1"/>
                <w:p w14:paraId="4872FA62" w14:textId="3AF07245" w:rsidR="00F45331" w:rsidRDefault="00F45331" w:rsidP="00B93FC1"/>
                <w:p w14:paraId="54B75672" w14:textId="77777777" w:rsidR="00F45331" w:rsidRDefault="00F45331" w:rsidP="00B93FC1"/>
                <w:p w14:paraId="35660689" w14:textId="54E39C4F" w:rsidR="00F45331" w:rsidRDefault="00F45331" w:rsidP="00B93FC1"/>
              </w:tc>
            </w:tr>
            <w:tr w:rsidR="00AB623F" w14:paraId="2CC2F811" w14:textId="77777777" w:rsidTr="00AB623F">
              <w:tc>
                <w:tcPr>
                  <w:tcW w:w="9402" w:type="dxa"/>
                  <w:tcBorders>
                    <w:left w:val="nil"/>
                    <w:right w:val="nil"/>
                  </w:tcBorders>
                </w:tcPr>
                <w:p w14:paraId="4CB73D99" w14:textId="77777777" w:rsidR="00AB623F" w:rsidRDefault="00AB623F" w:rsidP="00B93FC1">
                  <w:pPr>
                    <w:rPr>
                      <w:noProof/>
                    </w:rPr>
                  </w:pPr>
                </w:p>
              </w:tc>
            </w:tr>
            <w:tr w:rsidR="00AB623F" w14:paraId="0B3C4265" w14:textId="77777777" w:rsidTr="00AB623F">
              <w:tc>
                <w:tcPr>
                  <w:tcW w:w="9402" w:type="dxa"/>
                  <w:tcBorders>
                    <w:bottom w:val="single" w:sz="4" w:space="0" w:color="auto"/>
                  </w:tcBorders>
                </w:tcPr>
                <w:p w14:paraId="6559F288" w14:textId="77777777" w:rsidR="00AB623F" w:rsidRDefault="00AB623F" w:rsidP="00B93FC1">
                  <w:pPr>
                    <w:rPr>
                      <w:noProof/>
                    </w:rPr>
                  </w:pPr>
                  <w:r>
                    <w:rPr>
                      <w:noProof/>
                    </w:rPr>
                    <w:drawing>
                      <wp:inline distT="0" distB="0" distL="0" distR="0" wp14:anchorId="5F970B72" wp14:editId="409F070E">
                        <wp:extent cx="5833110" cy="245427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33110" cy="2454275"/>
                                </a:xfrm>
                                <a:prstGeom prst="rect">
                                  <a:avLst/>
                                </a:prstGeom>
                              </pic:spPr>
                            </pic:pic>
                          </a:graphicData>
                        </a:graphic>
                      </wp:inline>
                    </w:drawing>
                  </w:r>
                </w:p>
                <w:p w14:paraId="1640E1F2" w14:textId="77777777" w:rsidR="00AB623F" w:rsidRDefault="00AB623F" w:rsidP="00B93FC1">
                  <w:pPr>
                    <w:rPr>
                      <w:noProof/>
                    </w:rPr>
                  </w:pPr>
                  <w:r>
                    <w:rPr>
                      <w:noProof/>
                    </w:rPr>
                    <w:drawing>
                      <wp:inline distT="0" distB="0" distL="0" distR="0" wp14:anchorId="3083CD87" wp14:editId="4B7089FC">
                        <wp:extent cx="5833110" cy="32607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33110" cy="3260725"/>
                                </a:xfrm>
                                <a:prstGeom prst="rect">
                                  <a:avLst/>
                                </a:prstGeom>
                              </pic:spPr>
                            </pic:pic>
                          </a:graphicData>
                        </a:graphic>
                      </wp:inline>
                    </w:drawing>
                  </w:r>
                </w:p>
                <w:p w14:paraId="53053E84" w14:textId="6A2CADA1" w:rsidR="00AB623F" w:rsidRDefault="00AB623F" w:rsidP="00B93FC1">
                  <w:pPr>
                    <w:rPr>
                      <w:noProof/>
                    </w:rPr>
                  </w:pPr>
                  <w:r>
                    <w:rPr>
                      <w:noProof/>
                    </w:rPr>
                    <w:lastRenderedPageBreak/>
                    <w:drawing>
                      <wp:inline distT="0" distB="0" distL="0" distR="0" wp14:anchorId="4F0DDC05" wp14:editId="61BE802F">
                        <wp:extent cx="5833110" cy="241363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33110" cy="2413635"/>
                                </a:xfrm>
                                <a:prstGeom prst="rect">
                                  <a:avLst/>
                                </a:prstGeom>
                              </pic:spPr>
                            </pic:pic>
                          </a:graphicData>
                        </a:graphic>
                      </wp:inline>
                    </w:drawing>
                  </w:r>
                </w:p>
              </w:tc>
            </w:tr>
            <w:tr w:rsidR="00AB623F" w14:paraId="35585948" w14:textId="77777777" w:rsidTr="00AB623F">
              <w:tc>
                <w:tcPr>
                  <w:tcW w:w="9402" w:type="dxa"/>
                  <w:tcBorders>
                    <w:left w:val="nil"/>
                    <w:right w:val="nil"/>
                  </w:tcBorders>
                </w:tcPr>
                <w:p w14:paraId="72D375BA" w14:textId="77777777" w:rsidR="00AB623F" w:rsidRDefault="00AB623F" w:rsidP="00B93FC1">
                  <w:pPr>
                    <w:rPr>
                      <w:noProof/>
                    </w:rPr>
                  </w:pPr>
                </w:p>
              </w:tc>
            </w:tr>
            <w:tr w:rsidR="00AB623F" w14:paraId="1C2AE515" w14:textId="77777777" w:rsidTr="00F45331">
              <w:tc>
                <w:tcPr>
                  <w:tcW w:w="9402" w:type="dxa"/>
                </w:tcPr>
                <w:p w14:paraId="0E2DB7A7" w14:textId="77777777" w:rsidR="00AB623F" w:rsidRDefault="00AB623F" w:rsidP="00B93FC1">
                  <w:pPr>
                    <w:rPr>
                      <w:noProof/>
                    </w:rPr>
                  </w:pPr>
                  <w:r>
                    <w:rPr>
                      <w:noProof/>
                    </w:rPr>
                    <w:drawing>
                      <wp:inline distT="0" distB="0" distL="0" distR="0" wp14:anchorId="48A7E669" wp14:editId="6C3F2E06">
                        <wp:extent cx="5833110" cy="28346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833110" cy="2834640"/>
                                </a:xfrm>
                                <a:prstGeom prst="rect">
                                  <a:avLst/>
                                </a:prstGeom>
                              </pic:spPr>
                            </pic:pic>
                          </a:graphicData>
                        </a:graphic>
                      </wp:inline>
                    </w:drawing>
                  </w:r>
                </w:p>
                <w:p w14:paraId="192EA989" w14:textId="77777777" w:rsidR="00AB623F" w:rsidRDefault="00AB623F" w:rsidP="00B93FC1">
                  <w:pPr>
                    <w:rPr>
                      <w:noProof/>
                    </w:rPr>
                  </w:pPr>
                  <w:r>
                    <w:rPr>
                      <w:noProof/>
                    </w:rPr>
                    <w:drawing>
                      <wp:inline distT="0" distB="0" distL="0" distR="0" wp14:anchorId="634C0737" wp14:editId="76BDC1D6">
                        <wp:extent cx="5833110" cy="28835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33110" cy="2883535"/>
                                </a:xfrm>
                                <a:prstGeom prst="rect">
                                  <a:avLst/>
                                </a:prstGeom>
                              </pic:spPr>
                            </pic:pic>
                          </a:graphicData>
                        </a:graphic>
                      </wp:inline>
                    </w:drawing>
                  </w:r>
                </w:p>
                <w:p w14:paraId="4D1D0C85" w14:textId="77777777" w:rsidR="00AB623F" w:rsidRDefault="00AB623F" w:rsidP="00B93FC1">
                  <w:pPr>
                    <w:rPr>
                      <w:noProof/>
                    </w:rPr>
                  </w:pPr>
                  <w:r>
                    <w:rPr>
                      <w:noProof/>
                    </w:rPr>
                    <w:lastRenderedPageBreak/>
                    <w:drawing>
                      <wp:inline distT="0" distB="0" distL="0" distR="0" wp14:anchorId="3F44765D" wp14:editId="6FD05E2A">
                        <wp:extent cx="5833110" cy="2514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2294"/>
                                <a:stretch/>
                              </pic:blipFill>
                              <pic:spPr bwMode="auto">
                                <a:xfrm>
                                  <a:off x="0" y="0"/>
                                  <a:ext cx="5833110" cy="2514600"/>
                                </a:xfrm>
                                <a:prstGeom prst="rect">
                                  <a:avLst/>
                                </a:prstGeom>
                                <a:ln>
                                  <a:noFill/>
                                </a:ln>
                                <a:extLst>
                                  <a:ext uri="{53640926-AAD7-44D8-BBD7-CCE9431645EC}">
                                    <a14:shadowObscured xmlns:a14="http://schemas.microsoft.com/office/drawing/2010/main"/>
                                  </a:ext>
                                </a:extLst>
                              </pic:spPr>
                            </pic:pic>
                          </a:graphicData>
                        </a:graphic>
                      </wp:inline>
                    </w:drawing>
                  </w:r>
                </w:p>
                <w:p w14:paraId="75E63923" w14:textId="7B7A99AB" w:rsidR="00AB623F" w:rsidRDefault="00AB623F" w:rsidP="00B93FC1">
                  <w:pPr>
                    <w:rPr>
                      <w:noProof/>
                    </w:rPr>
                  </w:pPr>
                  <w:r>
                    <w:rPr>
                      <w:noProof/>
                    </w:rPr>
                    <w:drawing>
                      <wp:inline distT="0" distB="0" distL="0" distR="0" wp14:anchorId="29661C73" wp14:editId="09BDCFDC">
                        <wp:extent cx="5833110" cy="604520"/>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33110" cy="604520"/>
                                </a:xfrm>
                                <a:prstGeom prst="rect">
                                  <a:avLst/>
                                </a:prstGeom>
                              </pic:spPr>
                            </pic:pic>
                          </a:graphicData>
                        </a:graphic>
                      </wp:inline>
                    </w:drawing>
                  </w:r>
                </w:p>
              </w:tc>
            </w:tr>
          </w:tbl>
          <w:p w14:paraId="1C5AC660" w14:textId="69F49206" w:rsidR="000F1EF9" w:rsidRDefault="000F1EF9" w:rsidP="00B93FC1"/>
          <w:p w14:paraId="7F2F2E3F" w14:textId="77777777" w:rsidR="000F1EF9" w:rsidRDefault="000F1EF9" w:rsidP="00B93FC1"/>
          <w:p w14:paraId="60EDC30B" w14:textId="181661FF" w:rsidR="000F1EF9" w:rsidRPr="00540609" w:rsidRDefault="000F1EF9" w:rsidP="00B93FC1">
            <w:pPr>
              <w:rPr>
                <w:rFonts w:ascii="Arial" w:hAnsi="Arial" w:cs="Arial"/>
                <w:b/>
                <w:bCs/>
                <w:sz w:val="24"/>
                <w:szCs w:val="24"/>
              </w:rPr>
            </w:pPr>
            <w:r w:rsidRPr="00540609">
              <w:rPr>
                <w:rFonts w:ascii="Arial" w:hAnsi="Arial" w:cs="Arial"/>
                <w:b/>
                <w:bCs/>
                <w:sz w:val="24"/>
                <w:szCs w:val="24"/>
              </w:rPr>
              <w:t>Appendix 1</w:t>
            </w:r>
          </w:p>
          <w:p w14:paraId="2CD4372A" w14:textId="647E6B78" w:rsidR="000F1EF9" w:rsidRDefault="000F1EF9" w:rsidP="00B93FC1"/>
        </w:tc>
      </w:tr>
      <w:tr w:rsidR="00327C9E" w14:paraId="71A4B0F4" w14:textId="77777777" w:rsidTr="000F1EF9">
        <w:tc>
          <w:tcPr>
            <w:tcW w:w="9628" w:type="dxa"/>
          </w:tcPr>
          <w:p w14:paraId="2BDDA8E2" w14:textId="77777777" w:rsidR="00327C9E" w:rsidRDefault="00327C9E" w:rsidP="00B93FC1">
            <w:r>
              <w:rPr>
                <w:noProof/>
              </w:rPr>
              <w:lastRenderedPageBreak/>
              <w:drawing>
                <wp:inline distT="0" distB="0" distL="0" distR="0" wp14:anchorId="046EE657" wp14:editId="2D87391A">
                  <wp:extent cx="5976620" cy="208407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76620" cy="2084070"/>
                          </a:xfrm>
                          <a:prstGeom prst="rect">
                            <a:avLst/>
                          </a:prstGeom>
                        </pic:spPr>
                      </pic:pic>
                    </a:graphicData>
                  </a:graphic>
                </wp:inline>
              </w:drawing>
            </w:r>
          </w:p>
        </w:tc>
      </w:tr>
      <w:tr w:rsidR="00327C9E" w14:paraId="74B0741C" w14:textId="77777777" w:rsidTr="000F1EF9">
        <w:tc>
          <w:tcPr>
            <w:tcW w:w="9628" w:type="dxa"/>
          </w:tcPr>
          <w:p w14:paraId="56256C16" w14:textId="0701C5E8" w:rsidR="00327C9E" w:rsidRDefault="00327C9E" w:rsidP="00B93FC1">
            <w:r>
              <w:rPr>
                <w:noProof/>
              </w:rPr>
              <w:drawing>
                <wp:inline distT="0" distB="0" distL="0" distR="0" wp14:anchorId="6A11F92B" wp14:editId="4E90E70C">
                  <wp:extent cx="5976620" cy="2204085"/>
                  <wp:effectExtent l="0" t="0" r="508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76620" cy="2204085"/>
                          </a:xfrm>
                          <a:prstGeom prst="rect">
                            <a:avLst/>
                          </a:prstGeom>
                        </pic:spPr>
                      </pic:pic>
                    </a:graphicData>
                  </a:graphic>
                </wp:inline>
              </w:drawing>
            </w:r>
          </w:p>
        </w:tc>
      </w:tr>
      <w:tr w:rsidR="00327C9E" w14:paraId="6E938B95" w14:textId="77777777" w:rsidTr="000F1EF9">
        <w:tc>
          <w:tcPr>
            <w:tcW w:w="9628" w:type="dxa"/>
          </w:tcPr>
          <w:p w14:paraId="30635A7F" w14:textId="041F2D5A" w:rsidR="00327C9E" w:rsidRDefault="00327C9E" w:rsidP="00B93FC1">
            <w:r>
              <w:rPr>
                <w:noProof/>
              </w:rPr>
              <w:lastRenderedPageBreak/>
              <w:drawing>
                <wp:inline distT="0" distB="0" distL="0" distR="0" wp14:anchorId="3B1B8F64" wp14:editId="2B58C3EC">
                  <wp:extent cx="5976620" cy="263525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76620" cy="2635250"/>
                          </a:xfrm>
                          <a:prstGeom prst="rect">
                            <a:avLst/>
                          </a:prstGeom>
                        </pic:spPr>
                      </pic:pic>
                    </a:graphicData>
                  </a:graphic>
                </wp:inline>
              </w:drawing>
            </w:r>
          </w:p>
        </w:tc>
      </w:tr>
      <w:tr w:rsidR="00327C9E" w14:paraId="26AAFA8F" w14:textId="77777777" w:rsidTr="000F1EF9">
        <w:tc>
          <w:tcPr>
            <w:tcW w:w="9628" w:type="dxa"/>
          </w:tcPr>
          <w:p w14:paraId="2D5EBDFA" w14:textId="648CAFBB" w:rsidR="00327C9E" w:rsidRDefault="000F1EF9" w:rsidP="00B93FC1">
            <w:r>
              <w:rPr>
                <w:noProof/>
              </w:rPr>
              <w:drawing>
                <wp:inline distT="0" distB="0" distL="0" distR="0" wp14:anchorId="043E8E5A" wp14:editId="6EE7B802">
                  <wp:extent cx="5976620" cy="2798445"/>
                  <wp:effectExtent l="0" t="0" r="508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76620" cy="2798445"/>
                          </a:xfrm>
                          <a:prstGeom prst="rect">
                            <a:avLst/>
                          </a:prstGeom>
                        </pic:spPr>
                      </pic:pic>
                    </a:graphicData>
                  </a:graphic>
                </wp:inline>
              </w:drawing>
            </w:r>
          </w:p>
        </w:tc>
      </w:tr>
      <w:tr w:rsidR="00327C9E" w14:paraId="29C84E41" w14:textId="77777777" w:rsidTr="000F1EF9">
        <w:tc>
          <w:tcPr>
            <w:tcW w:w="9628" w:type="dxa"/>
          </w:tcPr>
          <w:p w14:paraId="085B1885" w14:textId="711C5BF4" w:rsidR="00327C9E" w:rsidRDefault="000F1EF9" w:rsidP="00B93FC1">
            <w:r>
              <w:rPr>
                <w:noProof/>
              </w:rPr>
              <w:drawing>
                <wp:inline distT="0" distB="0" distL="0" distR="0" wp14:anchorId="6800823E" wp14:editId="76918639">
                  <wp:extent cx="5976620" cy="2353945"/>
                  <wp:effectExtent l="0" t="0" r="508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76620" cy="2353945"/>
                          </a:xfrm>
                          <a:prstGeom prst="rect">
                            <a:avLst/>
                          </a:prstGeom>
                        </pic:spPr>
                      </pic:pic>
                    </a:graphicData>
                  </a:graphic>
                </wp:inline>
              </w:drawing>
            </w:r>
          </w:p>
        </w:tc>
      </w:tr>
    </w:tbl>
    <w:p w14:paraId="6A11180A" w14:textId="1528067A" w:rsidR="00327C9E" w:rsidRDefault="00327C9E" w:rsidP="00EE442B">
      <w:pPr>
        <w:tabs>
          <w:tab w:val="left" w:pos="6360"/>
        </w:tabs>
      </w:pPr>
    </w:p>
    <w:p w14:paraId="69EC35C4" w14:textId="77777777" w:rsidR="00775F61" w:rsidRDefault="00775F61" w:rsidP="00540609">
      <w:pPr>
        <w:rPr>
          <w:rFonts w:ascii="Arial" w:hAnsi="Arial" w:cs="Arial"/>
          <w:b/>
          <w:bCs/>
          <w:sz w:val="24"/>
          <w:szCs w:val="24"/>
        </w:rPr>
      </w:pPr>
    </w:p>
    <w:p w14:paraId="59A504CF" w14:textId="77777777" w:rsidR="00775F61" w:rsidRDefault="00775F61" w:rsidP="00540609">
      <w:pPr>
        <w:rPr>
          <w:rFonts w:ascii="Arial" w:hAnsi="Arial" w:cs="Arial"/>
          <w:b/>
          <w:bCs/>
          <w:sz w:val="24"/>
          <w:szCs w:val="24"/>
        </w:rPr>
      </w:pPr>
    </w:p>
    <w:p w14:paraId="31C17F9B" w14:textId="77777777" w:rsidR="00775F61" w:rsidRDefault="00775F61" w:rsidP="00540609">
      <w:pPr>
        <w:rPr>
          <w:rFonts w:ascii="Arial" w:hAnsi="Arial" w:cs="Arial"/>
          <w:b/>
          <w:bCs/>
          <w:sz w:val="24"/>
          <w:szCs w:val="24"/>
        </w:rPr>
      </w:pPr>
    </w:p>
    <w:p w14:paraId="7BCA8185" w14:textId="77777777" w:rsidR="00775F61" w:rsidRDefault="00775F61" w:rsidP="00540609">
      <w:pPr>
        <w:rPr>
          <w:rFonts w:ascii="Arial" w:hAnsi="Arial" w:cs="Arial"/>
          <w:b/>
          <w:bCs/>
          <w:sz w:val="24"/>
          <w:szCs w:val="24"/>
        </w:rPr>
      </w:pPr>
    </w:p>
    <w:p w14:paraId="68C229B8" w14:textId="674922D7" w:rsidR="00447AE5" w:rsidRPr="00540609" w:rsidRDefault="00447AE5" w:rsidP="00540609">
      <w:pPr>
        <w:spacing w:after="0" w:line="240" w:lineRule="auto"/>
        <w:rPr>
          <w:rFonts w:ascii="Arial" w:hAnsi="Arial" w:cs="Arial"/>
          <w:b/>
          <w:bCs/>
          <w:sz w:val="24"/>
          <w:szCs w:val="24"/>
        </w:rPr>
      </w:pPr>
      <w:r w:rsidRPr="00540609">
        <w:rPr>
          <w:rFonts w:ascii="Arial" w:hAnsi="Arial" w:cs="Arial"/>
          <w:b/>
          <w:bCs/>
          <w:sz w:val="24"/>
          <w:szCs w:val="24"/>
        </w:rPr>
        <w:lastRenderedPageBreak/>
        <w:t>Appendix 2</w:t>
      </w:r>
    </w:p>
    <w:p w14:paraId="3F05AE2A" w14:textId="58B34C22" w:rsidR="00447AE5" w:rsidRDefault="00447AE5" w:rsidP="00EE442B">
      <w:pPr>
        <w:tabs>
          <w:tab w:val="left" w:pos="6360"/>
        </w:tabs>
      </w:pPr>
      <w:r>
        <w:rPr>
          <w:noProof/>
        </w:rPr>
        <w:drawing>
          <wp:inline distT="0" distB="0" distL="0" distR="0" wp14:anchorId="078F1430" wp14:editId="170619C8">
            <wp:extent cx="5038725" cy="2124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038725" cy="2124075"/>
                    </a:xfrm>
                    <a:prstGeom prst="rect">
                      <a:avLst/>
                    </a:prstGeom>
                  </pic:spPr>
                </pic:pic>
              </a:graphicData>
            </a:graphic>
          </wp:inline>
        </w:drawing>
      </w:r>
    </w:p>
    <w:p w14:paraId="717C9C6D" w14:textId="1B3F17F5" w:rsidR="00447AE5" w:rsidRDefault="00447AE5" w:rsidP="00EE442B">
      <w:pPr>
        <w:tabs>
          <w:tab w:val="left" w:pos="6360"/>
        </w:tabs>
      </w:pPr>
      <w:r>
        <w:rPr>
          <w:noProof/>
        </w:rPr>
        <w:drawing>
          <wp:inline distT="0" distB="0" distL="0" distR="0" wp14:anchorId="53599CEE" wp14:editId="2FE62F1A">
            <wp:extent cx="4962525" cy="2162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62525" cy="2162175"/>
                    </a:xfrm>
                    <a:prstGeom prst="rect">
                      <a:avLst/>
                    </a:prstGeom>
                  </pic:spPr>
                </pic:pic>
              </a:graphicData>
            </a:graphic>
          </wp:inline>
        </w:drawing>
      </w:r>
    </w:p>
    <w:p w14:paraId="5E86C015" w14:textId="5C4FB49E" w:rsidR="00447AE5" w:rsidRDefault="00447AE5" w:rsidP="00EE442B">
      <w:pPr>
        <w:tabs>
          <w:tab w:val="left" w:pos="6360"/>
        </w:tabs>
      </w:pPr>
      <w:r>
        <w:rPr>
          <w:noProof/>
        </w:rPr>
        <w:drawing>
          <wp:inline distT="0" distB="0" distL="0" distR="0" wp14:anchorId="3BFA07A9" wp14:editId="0204AFC5">
            <wp:extent cx="4933950" cy="20669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933950" cy="2066925"/>
                    </a:xfrm>
                    <a:prstGeom prst="rect">
                      <a:avLst/>
                    </a:prstGeom>
                  </pic:spPr>
                </pic:pic>
              </a:graphicData>
            </a:graphic>
          </wp:inline>
        </w:drawing>
      </w:r>
    </w:p>
    <w:p w14:paraId="78D0E816" w14:textId="22054133" w:rsidR="00540609" w:rsidRDefault="00540609" w:rsidP="00540609">
      <w:pPr>
        <w:rPr>
          <w:rFonts w:ascii="Arial" w:hAnsi="Arial" w:cs="Arial"/>
          <w:b/>
          <w:bCs/>
          <w:sz w:val="24"/>
          <w:szCs w:val="24"/>
        </w:rPr>
      </w:pPr>
      <w:r w:rsidRPr="00540609">
        <w:rPr>
          <w:rFonts w:ascii="Arial" w:hAnsi="Arial" w:cs="Arial"/>
          <w:b/>
          <w:bCs/>
          <w:sz w:val="24"/>
          <w:szCs w:val="24"/>
        </w:rPr>
        <w:t xml:space="preserve">References </w:t>
      </w:r>
    </w:p>
    <w:p w14:paraId="3EA3075C" w14:textId="647FD8EB" w:rsidR="00540609" w:rsidRPr="00540609" w:rsidRDefault="00540609" w:rsidP="00540609">
      <w:pPr>
        <w:rPr>
          <w:rFonts w:ascii="Arial" w:hAnsi="Arial" w:cs="Arial"/>
          <w:sz w:val="24"/>
          <w:szCs w:val="24"/>
        </w:rPr>
      </w:pPr>
      <w:r>
        <w:rPr>
          <w:rFonts w:ascii="Arial" w:hAnsi="Arial" w:cs="Arial"/>
          <w:sz w:val="24"/>
          <w:szCs w:val="24"/>
        </w:rPr>
        <w:t>Cherry, K.</w:t>
      </w:r>
      <w:r w:rsidRPr="006151F5">
        <w:rPr>
          <w:rFonts w:ascii="Arial" w:hAnsi="Arial" w:cs="Arial"/>
          <w:sz w:val="24"/>
          <w:szCs w:val="24"/>
        </w:rPr>
        <w:t xml:space="preserve"> (</w:t>
      </w:r>
      <w:r>
        <w:rPr>
          <w:rFonts w:ascii="Arial" w:hAnsi="Arial" w:cs="Arial"/>
          <w:sz w:val="24"/>
          <w:szCs w:val="24"/>
        </w:rPr>
        <w:t>2023</w:t>
      </w:r>
      <w:r w:rsidRPr="006151F5">
        <w:rPr>
          <w:rFonts w:ascii="Arial" w:hAnsi="Arial" w:cs="Arial"/>
          <w:i/>
          <w:iCs/>
          <w:sz w:val="24"/>
          <w:szCs w:val="24"/>
        </w:rPr>
        <w:t>)</w:t>
      </w:r>
      <w:r>
        <w:rPr>
          <w:rFonts w:ascii="Arial" w:hAnsi="Arial" w:cs="Arial"/>
          <w:i/>
          <w:iCs/>
          <w:sz w:val="24"/>
          <w:szCs w:val="24"/>
        </w:rPr>
        <w:t xml:space="preserve"> Overview of </w:t>
      </w:r>
      <w:proofErr w:type="spellStart"/>
      <w:r>
        <w:rPr>
          <w:rFonts w:ascii="Arial" w:hAnsi="Arial" w:cs="Arial"/>
          <w:i/>
          <w:iCs/>
          <w:sz w:val="24"/>
          <w:szCs w:val="24"/>
        </w:rPr>
        <w:t>vark</w:t>
      </w:r>
      <w:proofErr w:type="spellEnd"/>
      <w:r>
        <w:rPr>
          <w:rFonts w:ascii="Arial" w:hAnsi="Arial" w:cs="Arial"/>
          <w:i/>
          <w:iCs/>
          <w:sz w:val="24"/>
          <w:szCs w:val="24"/>
        </w:rPr>
        <w:t xml:space="preserve"> learning styles.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447AE5">
        <w:rPr>
          <w:rStyle w:val="Hyperlink"/>
          <w:rFonts w:ascii="Arial" w:hAnsi="Arial" w:cs="Arial"/>
          <w:sz w:val="24"/>
          <w:szCs w:val="24"/>
        </w:rPr>
        <w:t xml:space="preserve">https://www.verywellmind.com/vark-learning-styles-2795156#:~:text=VARK%20learning%20styles%20suggest%20that,in%20the%201970s%20and%201980s.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F5F3BEE" w14:textId="112EC231" w:rsidR="00A46EE0" w:rsidRDefault="00A46EE0" w:rsidP="00A46EE0">
      <w:pPr>
        <w:rPr>
          <w:rFonts w:ascii="Arial" w:hAnsi="Arial" w:cs="Arial"/>
          <w:sz w:val="24"/>
          <w:szCs w:val="24"/>
        </w:rPr>
      </w:pPr>
      <w:r>
        <w:rPr>
          <w:rFonts w:ascii="Arial" w:hAnsi="Arial" w:cs="Arial"/>
          <w:sz w:val="24"/>
          <w:szCs w:val="24"/>
        </w:rPr>
        <w:t>CIPD.</w:t>
      </w:r>
      <w:r w:rsidRPr="006151F5">
        <w:rPr>
          <w:rFonts w:ascii="Arial" w:hAnsi="Arial" w:cs="Arial"/>
          <w:sz w:val="24"/>
          <w:szCs w:val="24"/>
        </w:rPr>
        <w:t xml:space="preserve"> (</w:t>
      </w:r>
      <w:r>
        <w:rPr>
          <w:rFonts w:ascii="Arial" w:hAnsi="Arial" w:cs="Arial"/>
          <w:sz w:val="24"/>
          <w:szCs w:val="24"/>
        </w:rPr>
        <w:t>2021</w:t>
      </w:r>
      <w:r w:rsidRPr="006151F5">
        <w:rPr>
          <w:rFonts w:ascii="Arial" w:hAnsi="Arial" w:cs="Arial"/>
          <w:i/>
          <w:iCs/>
          <w:sz w:val="24"/>
          <w:szCs w:val="24"/>
        </w:rPr>
        <w:t>)</w:t>
      </w:r>
      <w:r>
        <w:rPr>
          <w:rFonts w:ascii="Arial" w:hAnsi="Arial" w:cs="Arial"/>
          <w:i/>
          <w:iCs/>
          <w:sz w:val="24"/>
          <w:szCs w:val="24"/>
        </w:rPr>
        <w:t xml:space="preserve"> Identifying learning and development needs.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A46EE0">
        <w:rPr>
          <w:rStyle w:val="Hyperlink"/>
          <w:rFonts w:ascii="Arial" w:hAnsi="Arial" w:cs="Arial"/>
          <w:sz w:val="24"/>
          <w:szCs w:val="24"/>
        </w:rPr>
        <w:t xml:space="preserve">https://www.cipd.co.uk/knowledge/fundamentals/people/development/learning-needs-factsheet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24</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9DC8BF2" w14:textId="4BD26CE3" w:rsidR="00540609" w:rsidRDefault="00540609" w:rsidP="00A46EE0">
      <w:pPr>
        <w:rPr>
          <w:rFonts w:ascii="Arial" w:hAnsi="Arial" w:cs="Arial"/>
          <w:sz w:val="24"/>
          <w:szCs w:val="24"/>
        </w:rPr>
      </w:pPr>
      <w:r>
        <w:rPr>
          <w:rFonts w:ascii="Arial" w:hAnsi="Arial" w:cs="Arial"/>
          <w:sz w:val="24"/>
          <w:szCs w:val="24"/>
        </w:rPr>
        <w:t>Farrer &amp; Co.</w:t>
      </w:r>
      <w:r w:rsidRPr="006151F5">
        <w:rPr>
          <w:rFonts w:ascii="Arial" w:hAnsi="Arial" w:cs="Arial"/>
          <w:sz w:val="24"/>
          <w:szCs w:val="24"/>
        </w:rPr>
        <w:t xml:space="preserve"> (</w:t>
      </w:r>
      <w:r>
        <w:rPr>
          <w:rFonts w:ascii="Arial" w:hAnsi="Arial" w:cs="Arial"/>
          <w:sz w:val="24"/>
          <w:szCs w:val="24"/>
        </w:rPr>
        <w:t>2023</w:t>
      </w:r>
      <w:r w:rsidRPr="006151F5">
        <w:rPr>
          <w:rFonts w:ascii="Arial" w:hAnsi="Arial" w:cs="Arial"/>
          <w:i/>
          <w:iCs/>
          <w:sz w:val="24"/>
          <w:szCs w:val="24"/>
        </w:rPr>
        <w:t>)</w:t>
      </w:r>
      <w:r>
        <w:rPr>
          <w:rFonts w:ascii="Arial" w:hAnsi="Arial" w:cs="Arial"/>
          <w:i/>
          <w:iCs/>
          <w:sz w:val="24"/>
          <w:szCs w:val="24"/>
        </w:rPr>
        <w:t xml:space="preserve"> Government consultation on holiday entitlement for part-time workers following </w:t>
      </w:r>
      <w:proofErr w:type="spellStart"/>
      <w:r>
        <w:rPr>
          <w:rFonts w:ascii="Arial" w:hAnsi="Arial" w:cs="Arial"/>
          <w:i/>
          <w:iCs/>
          <w:sz w:val="24"/>
          <w:szCs w:val="24"/>
        </w:rPr>
        <w:t>harpur</w:t>
      </w:r>
      <w:proofErr w:type="spellEnd"/>
      <w:r>
        <w:rPr>
          <w:rFonts w:ascii="Arial" w:hAnsi="Arial" w:cs="Arial"/>
          <w:i/>
          <w:iCs/>
          <w:sz w:val="24"/>
          <w:szCs w:val="24"/>
        </w:rPr>
        <w:t xml:space="preserve"> trust v </w:t>
      </w:r>
      <w:proofErr w:type="spellStart"/>
      <w:r>
        <w:rPr>
          <w:rFonts w:ascii="Arial" w:hAnsi="Arial" w:cs="Arial"/>
          <w:i/>
          <w:iCs/>
          <w:sz w:val="24"/>
          <w:szCs w:val="24"/>
        </w:rPr>
        <w:t>brazel</w:t>
      </w:r>
      <w:proofErr w:type="spellEnd"/>
      <w:r>
        <w:rPr>
          <w:rFonts w:ascii="Arial" w:hAnsi="Arial" w:cs="Arial"/>
          <w:i/>
          <w:iCs/>
          <w:sz w:val="24"/>
          <w:szCs w:val="24"/>
        </w:rPr>
        <w:t>.</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8E0901">
        <w:rPr>
          <w:rStyle w:val="Hyperlink"/>
          <w:rFonts w:ascii="Arial" w:hAnsi="Arial" w:cs="Arial"/>
          <w:sz w:val="24"/>
          <w:szCs w:val="24"/>
        </w:rPr>
        <w:t>https://www.farrer.co.uk/news-and-</w:t>
      </w:r>
      <w:r w:rsidRPr="008E0901">
        <w:rPr>
          <w:rStyle w:val="Hyperlink"/>
          <w:rFonts w:ascii="Arial" w:hAnsi="Arial" w:cs="Arial"/>
          <w:sz w:val="24"/>
          <w:szCs w:val="24"/>
        </w:rPr>
        <w:lastRenderedPageBreak/>
        <w:t xml:space="preserve">insights/blogs/government-consultation-on-holiday-entitlement-for-part-year-workers-following-harpur-trust-v-brazel/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4FC6057" w14:textId="69478E80" w:rsidR="00DE30F5" w:rsidRDefault="00DE30F5" w:rsidP="00DE30F5">
      <w:pPr>
        <w:rPr>
          <w:rFonts w:ascii="Arial" w:hAnsi="Arial" w:cs="Arial"/>
          <w:sz w:val="24"/>
          <w:szCs w:val="24"/>
        </w:rPr>
      </w:pPr>
      <w:proofErr w:type="spellStart"/>
      <w:r>
        <w:rPr>
          <w:rFonts w:ascii="Arial" w:hAnsi="Arial" w:cs="Arial"/>
          <w:sz w:val="24"/>
          <w:szCs w:val="24"/>
        </w:rPr>
        <w:t>Officevibe</w:t>
      </w:r>
      <w:proofErr w:type="spellEnd"/>
      <w:r>
        <w:rPr>
          <w:rFonts w:ascii="Arial" w:hAnsi="Arial" w:cs="Arial"/>
          <w:sz w:val="24"/>
          <w:szCs w:val="24"/>
        </w:rPr>
        <w:t>.</w:t>
      </w:r>
      <w:r w:rsidRPr="006151F5">
        <w:rPr>
          <w:rFonts w:ascii="Arial" w:hAnsi="Arial" w:cs="Arial"/>
          <w:sz w:val="24"/>
          <w:szCs w:val="24"/>
        </w:rPr>
        <w:t xml:space="preserve"> (</w:t>
      </w:r>
      <w:r>
        <w:rPr>
          <w:rFonts w:ascii="Arial" w:hAnsi="Arial" w:cs="Arial"/>
          <w:sz w:val="24"/>
          <w:szCs w:val="24"/>
        </w:rPr>
        <w:t>2022</w:t>
      </w:r>
      <w:r w:rsidRPr="006151F5">
        <w:rPr>
          <w:rFonts w:ascii="Arial" w:hAnsi="Arial" w:cs="Arial"/>
          <w:i/>
          <w:iCs/>
          <w:sz w:val="24"/>
          <w:szCs w:val="24"/>
        </w:rPr>
        <w:t>)</w:t>
      </w:r>
      <w:r>
        <w:rPr>
          <w:rFonts w:ascii="Arial" w:hAnsi="Arial" w:cs="Arial"/>
          <w:i/>
          <w:iCs/>
          <w:sz w:val="24"/>
          <w:szCs w:val="24"/>
        </w:rPr>
        <w:t xml:space="preserve"> The pros and cons of </w:t>
      </w:r>
      <w:proofErr w:type="gramStart"/>
      <w:r>
        <w:rPr>
          <w:rFonts w:ascii="Arial" w:hAnsi="Arial" w:cs="Arial"/>
          <w:i/>
          <w:iCs/>
          <w:sz w:val="24"/>
          <w:szCs w:val="24"/>
        </w:rPr>
        <w:t>360 degree</w:t>
      </w:r>
      <w:proofErr w:type="gramEnd"/>
      <w:r>
        <w:rPr>
          <w:rFonts w:ascii="Arial" w:hAnsi="Arial" w:cs="Arial"/>
          <w:i/>
          <w:iCs/>
          <w:sz w:val="24"/>
          <w:szCs w:val="24"/>
        </w:rPr>
        <w:t xml:space="preserve"> feedback.</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DE30F5">
        <w:rPr>
          <w:rStyle w:val="Hyperlink"/>
          <w:rFonts w:ascii="Arial" w:hAnsi="Arial" w:cs="Arial"/>
          <w:sz w:val="24"/>
          <w:szCs w:val="24"/>
        </w:rPr>
        <w:t xml:space="preserve">https://officevibe.com/blog/what-the-heck-360-degree-feedback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24</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932BE68" w14:textId="111B238A" w:rsidR="00540609" w:rsidRDefault="00540609" w:rsidP="00DE30F5">
      <w:pPr>
        <w:rPr>
          <w:rFonts w:ascii="Arial" w:hAnsi="Arial" w:cs="Arial"/>
          <w:sz w:val="24"/>
          <w:szCs w:val="24"/>
        </w:rPr>
      </w:pPr>
      <w:proofErr w:type="spellStart"/>
      <w:r>
        <w:rPr>
          <w:rFonts w:ascii="Arial" w:hAnsi="Arial" w:cs="Arial"/>
          <w:sz w:val="24"/>
          <w:szCs w:val="24"/>
        </w:rPr>
        <w:t>Ryba</w:t>
      </w:r>
      <w:proofErr w:type="spellEnd"/>
      <w:r>
        <w:rPr>
          <w:rFonts w:ascii="Arial" w:hAnsi="Arial" w:cs="Arial"/>
          <w:sz w:val="24"/>
          <w:szCs w:val="24"/>
        </w:rPr>
        <w:t>, K.</w:t>
      </w:r>
      <w:r w:rsidRPr="006151F5">
        <w:rPr>
          <w:rFonts w:ascii="Arial" w:hAnsi="Arial" w:cs="Arial"/>
          <w:sz w:val="24"/>
          <w:szCs w:val="24"/>
        </w:rPr>
        <w:t xml:space="preserve"> (</w:t>
      </w:r>
      <w:r>
        <w:rPr>
          <w:rFonts w:ascii="Arial" w:hAnsi="Arial" w:cs="Arial"/>
          <w:sz w:val="24"/>
          <w:szCs w:val="24"/>
        </w:rPr>
        <w:t>2021</w:t>
      </w:r>
      <w:r w:rsidRPr="006151F5">
        <w:rPr>
          <w:rFonts w:ascii="Arial" w:hAnsi="Arial" w:cs="Arial"/>
          <w:i/>
          <w:iCs/>
          <w:sz w:val="24"/>
          <w:szCs w:val="24"/>
        </w:rPr>
        <w:t>)</w:t>
      </w:r>
      <w:r>
        <w:rPr>
          <w:rFonts w:ascii="Arial" w:hAnsi="Arial" w:cs="Arial"/>
          <w:i/>
          <w:iCs/>
          <w:sz w:val="24"/>
          <w:szCs w:val="24"/>
        </w:rPr>
        <w:t xml:space="preserve"> How to align individual, team, and organisational goals for success.</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BC76C6">
        <w:rPr>
          <w:rStyle w:val="Hyperlink"/>
          <w:rFonts w:ascii="Arial" w:hAnsi="Arial" w:cs="Arial"/>
          <w:sz w:val="24"/>
          <w:szCs w:val="24"/>
        </w:rPr>
        <w:t xml:space="preserve">https://www.quantumworkplace.com/future-of-work/how-to-align-organizational-goals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6924396" w14:textId="592F21D3" w:rsidR="006011B5" w:rsidRDefault="006011B5" w:rsidP="00DE30F5">
      <w:pPr>
        <w:rPr>
          <w:rFonts w:ascii="Arial" w:hAnsi="Arial" w:cs="Arial"/>
          <w:sz w:val="24"/>
          <w:szCs w:val="24"/>
        </w:rPr>
      </w:pPr>
      <w:proofErr w:type="spellStart"/>
      <w:r>
        <w:rPr>
          <w:rFonts w:ascii="Arial" w:hAnsi="Arial" w:cs="Arial"/>
          <w:sz w:val="24"/>
          <w:szCs w:val="24"/>
        </w:rPr>
        <w:t>Toolshero</w:t>
      </w:r>
      <w:proofErr w:type="spellEnd"/>
      <w:r>
        <w:rPr>
          <w:rFonts w:ascii="Arial" w:hAnsi="Arial" w:cs="Arial"/>
          <w:sz w:val="24"/>
          <w:szCs w:val="24"/>
        </w:rPr>
        <w:t>.</w:t>
      </w:r>
      <w:r w:rsidRPr="006151F5">
        <w:rPr>
          <w:rFonts w:ascii="Arial" w:hAnsi="Arial" w:cs="Arial"/>
          <w:sz w:val="24"/>
          <w:szCs w:val="24"/>
        </w:rPr>
        <w:t xml:space="preserve"> (</w:t>
      </w:r>
      <w:r>
        <w:rPr>
          <w:rFonts w:ascii="Arial" w:hAnsi="Arial" w:cs="Arial"/>
          <w:sz w:val="24"/>
          <w:szCs w:val="24"/>
        </w:rPr>
        <w:t>2023</w:t>
      </w:r>
      <w:r w:rsidRPr="006151F5">
        <w:rPr>
          <w:rFonts w:ascii="Arial" w:hAnsi="Arial" w:cs="Arial"/>
          <w:i/>
          <w:iCs/>
          <w:sz w:val="24"/>
          <w:szCs w:val="24"/>
        </w:rPr>
        <w:t>)</w:t>
      </w:r>
      <w:r>
        <w:rPr>
          <w:rFonts w:ascii="Arial" w:hAnsi="Arial" w:cs="Arial"/>
          <w:i/>
          <w:iCs/>
          <w:sz w:val="24"/>
          <w:szCs w:val="24"/>
        </w:rPr>
        <w:t xml:space="preserve"> Kolb reflective cycle explained.</w:t>
      </w:r>
      <w:r w:rsidRPr="006151F5">
        <w:rPr>
          <w:rFonts w:ascii="Arial" w:hAnsi="Arial" w:cs="Arial"/>
          <w:i/>
          <w:iCs/>
          <w:sz w:val="24"/>
          <w:szCs w:val="24"/>
        </w:rPr>
        <w:t xml:space="preserve"> </w:t>
      </w:r>
      <w:r w:rsidRPr="006151F5">
        <w:rPr>
          <w:rFonts w:ascii="Arial" w:hAnsi="Arial" w:cs="Arial"/>
          <w:sz w:val="24"/>
          <w:szCs w:val="24"/>
        </w:rPr>
        <w:t>Available at:</w:t>
      </w:r>
      <w:r w:rsidRPr="00AD2254">
        <w:t xml:space="preserve"> </w:t>
      </w:r>
      <w:r w:rsidRPr="006011B5">
        <w:rPr>
          <w:rStyle w:val="Hyperlink"/>
          <w:rFonts w:ascii="Arial" w:hAnsi="Arial" w:cs="Arial"/>
          <w:sz w:val="24"/>
          <w:szCs w:val="24"/>
        </w:rPr>
        <w:t xml:space="preserve">https://www.toolshero.com/management/kolb-reflective-cycle/ </w:t>
      </w:r>
      <w:r w:rsidRPr="00F86FF2">
        <w:rPr>
          <w:rStyle w:val="Hyperlink"/>
          <w:rFonts w:ascii="Arial" w:hAnsi="Arial" w:cs="Arial"/>
          <w:color w:val="auto"/>
          <w:sz w:val="24"/>
          <w:szCs w:val="24"/>
          <w:u w:val="none"/>
        </w:rPr>
        <w:t>(</w:t>
      </w:r>
      <w:r w:rsidRPr="00F86FF2">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24</w:t>
      </w:r>
      <w:r w:rsidRPr="006151F5">
        <w:rPr>
          <w:rFonts w:ascii="Arial" w:hAnsi="Arial" w:cs="Arial"/>
          <w:sz w:val="24"/>
          <w:szCs w:val="24"/>
        </w:rPr>
        <w:t xml:space="preserve"> </w:t>
      </w:r>
      <w:r>
        <w:rPr>
          <w:rFonts w:ascii="Arial" w:hAnsi="Arial" w:cs="Arial"/>
          <w:sz w:val="24"/>
          <w:szCs w:val="24"/>
        </w:rPr>
        <w:t>March</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C76A9DD" w14:textId="77777777" w:rsidR="00A46EE0" w:rsidRPr="00EE442B" w:rsidRDefault="00A46EE0" w:rsidP="00EE442B">
      <w:pPr>
        <w:tabs>
          <w:tab w:val="left" w:pos="6360"/>
        </w:tabs>
      </w:pPr>
    </w:p>
    <w:sectPr w:rsidR="00A46EE0" w:rsidRPr="00EE442B" w:rsidSect="00DF69FA">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7051EB"/>
    <w:multiLevelType w:val="multilevel"/>
    <w:tmpl w:val="E14A7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63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BAE"/>
    <w:rsid w:val="00020238"/>
    <w:rsid w:val="000225EB"/>
    <w:rsid w:val="00030842"/>
    <w:rsid w:val="00053D22"/>
    <w:rsid w:val="00067531"/>
    <w:rsid w:val="00085836"/>
    <w:rsid w:val="000A2DE5"/>
    <w:rsid w:val="000C634D"/>
    <w:rsid w:val="000E40E6"/>
    <w:rsid w:val="000E5072"/>
    <w:rsid w:val="000E6CF6"/>
    <w:rsid w:val="000F1EF9"/>
    <w:rsid w:val="001452F6"/>
    <w:rsid w:val="001575AD"/>
    <w:rsid w:val="00161339"/>
    <w:rsid w:val="00166B80"/>
    <w:rsid w:val="00177579"/>
    <w:rsid w:val="00183E30"/>
    <w:rsid w:val="001926AE"/>
    <w:rsid w:val="001B4E30"/>
    <w:rsid w:val="001C0A7F"/>
    <w:rsid w:val="001C46D0"/>
    <w:rsid w:val="001C7805"/>
    <w:rsid w:val="001D0B97"/>
    <w:rsid w:val="001D54E0"/>
    <w:rsid w:val="001D6D45"/>
    <w:rsid w:val="001E74EB"/>
    <w:rsid w:val="001F57B0"/>
    <w:rsid w:val="00212580"/>
    <w:rsid w:val="00233121"/>
    <w:rsid w:val="00294800"/>
    <w:rsid w:val="002D3183"/>
    <w:rsid w:val="002D38F2"/>
    <w:rsid w:val="002E1B3A"/>
    <w:rsid w:val="002E22BA"/>
    <w:rsid w:val="002F41EF"/>
    <w:rsid w:val="00314615"/>
    <w:rsid w:val="00327C9E"/>
    <w:rsid w:val="00336101"/>
    <w:rsid w:val="00373BAE"/>
    <w:rsid w:val="003A0AC7"/>
    <w:rsid w:val="003A2C14"/>
    <w:rsid w:val="003B522A"/>
    <w:rsid w:val="003E232F"/>
    <w:rsid w:val="00447AE5"/>
    <w:rsid w:val="0045005C"/>
    <w:rsid w:val="00454232"/>
    <w:rsid w:val="00454922"/>
    <w:rsid w:val="00463F08"/>
    <w:rsid w:val="004E442E"/>
    <w:rsid w:val="0050064E"/>
    <w:rsid w:val="00503F42"/>
    <w:rsid w:val="005128D7"/>
    <w:rsid w:val="0052321C"/>
    <w:rsid w:val="005359A3"/>
    <w:rsid w:val="00540609"/>
    <w:rsid w:val="00545D3E"/>
    <w:rsid w:val="0056121F"/>
    <w:rsid w:val="00574613"/>
    <w:rsid w:val="00582F2A"/>
    <w:rsid w:val="005B1335"/>
    <w:rsid w:val="005B4FE8"/>
    <w:rsid w:val="005B5FF4"/>
    <w:rsid w:val="005C707B"/>
    <w:rsid w:val="005D21B8"/>
    <w:rsid w:val="005D7FCF"/>
    <w:rsid w:val="006011B5"/>
    <w:rsid w:val="00605A59"/>
    <w:rsid w:val="00610805"/>
    <w:rsid w:val="00621D0C"/>
    <w:rsid w:val="00625595"/>
    <w:rsid w:val="0064288A"/>
    <w:rsid w:val="006A03B7"/>
    <w:rsid w:val="006D6729"/>
    <w:rsid w:val="006F4BF6"/>
    <w:rsid w:val="00720554"/>
    <w:rsid w:val="00722A55"/>
    <w:rsid w:val="00735D46"/>
    <w:rsid w:val="00751ED5"/>
    <w:rsid w:val="0076400B"/>
    <w:rsid w:val="00772B8B"/>
    <w:rsid w:val="00775F61"/>
    <w:rsid w:val="007D01DA"/>
    <w:rsid w:val="008056A8"/>
    <w:rsid w:val="0080762B"/>
    <w:rsid w:val="0081480C"/>
    <w:rsid w:val="00862295"/>
    <w:rsid w:val="00874374"/>
    <w:rsid w:val="00882D5E"/>
    <w:rsid w:val="008B4174"/>
    <w:rsid w:val="008C1863"/>
    <w:rsid w:val="008C5B37"/>
    <w:rsid w:val="008D4B10"/>
    <w:rsid w:val="008E0647"/>
    <w:rsid w:val="008E0901"/>
    <w:rsid w:val="00906FFF"/>
    <w:rsid w:val="00911375"/>
    <w:rsid w:val="00916F09"/>
    <w:rsid w:val="00930E8A"/>
    <w:rsid w:val="00944E0B"/>
    <w:rsid w:val="0095028E"/>
    <w:rsid w:val="00954F9E"/>
    <w:rsid w:val="009744EA"/>
    <w:rsid w:val="009A440D"/>
    <w:rsid w:val="009F76DA"/>
    <w:rsid w:val="00A058D8"/>
    <w:rsid w:val="00A10AE9"/>
    <w:rsid w:val="00A10CCD"/>
    <w:rsid w:val="00A24DF5"/>
    <w:rsid w:val="00A330E9"/>
    <w:rsid w:val="00A46EE0"/>
    <w:rsid w:val="00A474BE"/>
    <w:rsid w:val="00A55625"/>
    <w:rsid w:val="00A66535"/>
    <w:rsid w:val="00A870E1"/>
    <w:rsid w:val="00AA6BFC"/>
    <w:rsid w:val="00AB191F"/>
    <w:rsid w:val="00AB623F"/>
    <w:rsid w:val="00AD0E43"/>
    <w:rsid w:val="00AD2254"/>
    <w:rsid w:val="00AF7D55"/>
    <w:rsid w:val="00B066A0"/>
    <w:rsid w:val="00B15EE4"/>
    <w:rsid w:val="00B70714"/>
    <w:rsid w:val="00B81F1C"/>
    <w:rsid w:val="00BA213E"/>
    <w:rsid w:val="00BA79C3"/>
    <w:rsid w:val="00BB0983"/>
    <w:rsid w:val="00BB17C8"/>
    <w:rsid w:val="00BB51C3"/>
    <w:rsid w:val="00BB6074"/>
    <w:rsid w:val="00BC76C6"/>
    <w:rsid w:val="00BF36EA"/>
    <w:rsid w:val="00C230ED"/>
    <w:rsid w:val="00C257BE"/>
    <w:rsid w:val="00C346C3"/>
    <w:rsid w:val="00C464E2"/>
    <w:rsid w:val="00C8727B"/>
    <w:rsid w:val="00CB0057"/>
    <w:rsid w:val="00CB103C"/>
    <w:rsid w:val="00CB65C6"/>
    <w:rsid w:val="00D657C6"/>
    <w:rsid w:val="00D81917"/>
    <w:rsid w:val="00D94788"/>
    <w:rsid w:val="00DA0170"/>
    <w:rsid w:val="00DE09AE"/>
    <w:rsid w:val="00DE30F5"/>
    <w:rsid w:val="00DE7767"/>
    <w:rsid w:val="00DF4B27"/>
    <w:rsid w:val="00DF69FA"/>
    <w:rsid w:val="00E1502E"/>
    <w:rsid w:val="00EA547E"/>
    <w:rsid w:val="00EC4121"/>
    <w:rsid w:val="00EC45F4"/>
    <w:rsid w:val="00ED6624"/>
    <w:rsid w:val="00ED7EDB"/>
    <w:rsid w:val="00EE3B82"/>
    <w:rsid w:val="00EE442B"/>
    <w:rsid w:val="00F06039"/>
    <w:rsid w:val="00F1772F"/>
    <w:rsid w:val="00F45331"/>
    <w:rsid w:val="00F86FF2"/>
    <w:rsid w:val="00FA4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2FA3C"/>
  <w15:docId w15:val="{9DE9E287-1400-4BFB-AF23-9D0013E2C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442B"/>
    <w:rPr>
      <w:color w:val="0563C1" w:themeColor="hyperlink"/>
      <w:u w:val="single"/>
    </w:rPr>
  </w:style>
  <w:style w:type="character" w:styleId="UnresolvedMention">
    <w:name w:val="Unresolved Mention"/>
    <w:basedOn w:val="DefaultParagraphFont"/>
    <w:uiPriority w:val="99"/>
    <w:semiHidden/>
    <w:unhideWhenUsed/>
    <w:rsid w:val="00EE442B"/>
    <w:rPr>
      <w:color w:val="605E5C"/>
      <w:shd w:val="clear" w:color="auto" w:fill="E1DFDD"/>
    </w:rPr>
  </w:style>
  <w:style w:type="paragraph" w:styleId="NormalWeb">
    <w:name w:val="Normal (Web)"/>
    <w:basedOn w:val="Normal"/>
    <w:uiPriority w:val="99"/>
    <w:semiHidden/>
    <w:unhideWhenUsed/>
    <w:rsid w:val="00A474B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27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10606">
      <w:bodyDiv w:val="1"/>
      <w:marLeft w:val="0"/>
      <w:marRight w:val="0"/>
      <w:marTop w:val="0"/>
      <w:marBottom w:val="0"/>
      <w:divBdr>
        <w:top w:val="none" w:sz="0" w:space="0" w:color="auto"/>
        <w:left w:val="none" w:sz="0" w:space="0" w:color="auto"/>
        <w:bottom w:val="none" w:sz="0" w:space="0" w:color="auto"/>
        <w:right w:val="none" w:sz="0" w:space="0" w:color="auto"/>
      </w:divBdr>
    </w:div>
    <w:div w:id="611592942">
      <w:bodyDiv w:val="1"/>
      <w:marLeft w:val="0"/>
      <w:marRight w:val="0"/>
      <w:marTop w:val="0"/>
      <w:marBottom w:val="0"/>
      <w:divBdr>
        <w:top w:val="none" w:sz="0" w:space="0" w:color="auto"/>
        <w:left w:val="none" w:sz="0" w:space="0" w:color="auto"/>
        <w:bottom w:val="none" w:sz="0" w:space="0" w:color="auto"/>
        <w:right w:val="none" w:sz="0" w:space="0" w:color="auto"/>
      </w:divBdr>
    </w:div>
    <w:div w:id="635375435">
      <w:bodyDiv w:val="1"/>
      <w:marLeft w:val="0"/>
      <w:marRight w:val="0"/>
      <w:marTop w:val="0"/>
      <w:marBottom w:val="0"/>
      <w:divBdr>
        <w:top w:val="none" w:sz="0" w:space="0" w:color="auto"/>
        <w:left w:val="none" w:sz="0" w:space="0" w:color="auto"/>
        <w:bottom w:val="none" w:sz="0" w:space="0" w:color="auto"/>
        <w:right w:val="none" w:sz="0" w:space="0" w:color="auto"/>
      </w:divBdr>
    </w:div>
    <w:div w:id="861015423">
      <w:bodyDiv w:val="1"/>
      <w:marLeft w:val="0"/>
      <w:marRight w:val="0"/>
      <w:marTop w:val="0"/>
      <w:marBottom w:val="0"/>
      <w:divBdr>
        <w:top w:val="none" w:sz="0" w:space="0" w:color="auto"/>
        <w:left w:val="none" w:sz="0" w:space="0" w:color="auto"/>
        <w:bottom w:val="none" w:sz="0" w:space="0" w:color="auto"/>
        <w:right w:val="none" w:sz="0" w:space="0" w:color="auto"/>
      </w:divBdr>
    </w:div>
    <w:div w:id="970941397">
      <w:bodyDiv w:val="1"/>
      <w:marLeft w:val="0"/>
      <w:marRight w:val="0"/>
      <w:marTop w:val="0"/>
      <w:marBottom w:val="0"/>
      <w:divBdr>
        <w:top w:val="none" w:sz="0" w:space="0" w:color="auto"/>
        <w:left w:val="none" w:sz="0" w:space="0" w:color="auto"/>
        <w:bottom w:val="none" w:sz="0" w:space="0" w:color="auto"/>
        <w:right w:val="none" w:sz="0" w:space="0" w:color="auto"/>
      </w:divBdr>
    </w:div>
    <w:div w:id="1487159692">
      <w:bodyDiv w:val="1"/>
      <w:marLeft w:val="0"/>
      <w:marRight w:val="0"/>
      <w:marTop w:val="0"/>
      <w:marBottom w:val="0"/>
      <w:divBdr>
        <w:top w:val="none" w:sz="0" w:space="0" w:color="auto"/>
        <w:left w:val="none" w:sz="0" w:space="0" w:color="auto"/>
        <w:bottom w:val="none" w:sz="0" w:space="0" w:color="auto"/>
        <w:right w:val="none" w:sz="0" w:space="0" w:color="auto"/>
      </w:divBdr>
    </w:div>
    <w:div w:id="1615747320">
      <w:bodyDiv w:val="1"/>
      <w:marLeft w:val="0"/>
      <w:marRight w:val="0"/>
      <w:marTop w:val="0"/>
      <w:marBottom w:val="0"/>
      <w:divBdr>
        <w:top w:val="none" w:sz="0" w:space="0" w:color="auto"/>
        <w:left w:val="none" w:sz="0" w:space="0" w:color="auto"/>
        <w:bottom w:val="none" w:sz="0" w:space="0" w:color="auto"/>
        <w:right w:val="none" w:sz="0" w:space="0" w:color="auto"/>
      </w:divBdr>
    </w:div>
    <w:div w:id="2013101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Images/pff-report-update-PFFMay20_tcm29-8731.pdf" TargetMode="External"/><Relationship Id="rId13" Type="http://schemas.openxmlformats.org/officeDocument/2006/relationships/hyperlink" Target="https://www.lesswrong.com/posts/JvXNCc6w58iHTYHuz/deontology-and-virtue-ethics-as-effective-theories-of"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image" Target="media/image18.png"/><Relationship Id="rId7" Type="http://schemas.openxmlformats.org/officeDocument/2006/relationships/hyperlink" Target="https://leaders.com/articles/company-culture/ethical-values/" TargetMode="External"/><Relationship Id="rId12" Type="http://schemas.openxmlformats.org/officeDocument/2006/relationships/hyperlink" Target="https://www.linkedin.com/pulse/professionalism-its-job-you-do-how-mahamud-hosain-fca"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hyperlink" Target="https://www.unison.org.uk/get-help/knowledge/disputes-grievances/whistleblowing/"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hyperlink" Target="https://www.acas.org.uk/how-to-raise-a-problem-at-work" TargetMode="External"/><Relationship Id="rId11" Type="http://schemas.openxmlformats.org/officeDocument/2006/relationships/hyperlink" Target="https://smallbusiness.chron.com/advantages-ethical-behavior-business-21067.html" TargetMode="External"/><Relationship Id="rId24" Type="http://schemas.openxmlformats.org/officeDocument/2006/relationships/image" Target="media/image8.png"/><Relationship Id="rId32"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hyperlink" Target="https://www.reflektive.com/blog/hr-changing/"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theme" Target="theme/theme1.xml"/><Relationship Id="rId10" Type="http://schemas.openxmlformats.org/officeDocument/2006/relationships/hyperlink" Target="https://www.citizensadvice.org.uk/work/grievance-meetings/dealing-with-grievances-at-work/" TargetMode="Externa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yperlink" Target="https://www.cipd.co.uk/knowledge/culture/ethics/role-hr-factsheet" TargetMode="External"/><Relationship Id="rId14" Type="http://schemas.openxmlformats.org/officeDocument/2006/relationships/hyperlink" Target="https://www.aapc.com/blog/40477-10-characteristics-of-professionalism-in-the-workplace/"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8E095-0FC2-41F9-A068-8D44B3148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3974</Words>
  <Characters>22655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Morris</dc:creator>
  <cp:keywords/>
  <dc:description/>
  <cp:lastModifiedBy>Eliza Morris</cp:lastModifiedBy>
  <cp:revision>3</cp:revision>
  <dcterms:created xsi:type="dcterms:W3CDTF">2023-03-27T07:09:00Z</dcterms:created>
  <dcterms:modified xsi:type="dcterms:W3CDTF">2023-03-27T07:17:00Z</dcterms:modified>
</cp:coreProperties>
</file>