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55A2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020B73">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020B73">
            <w:pPr>
              <w:ind w:right="237"/>
              <w:rPr>
                <w:sz w:val="24"/>
                <w:szCs w:val="24"/>
              </w:rPr>
            </w:pPr>
          </w:p>
          <w:p w14:paraId="294F4A17" w14:textId="77777777" w:rsidR="003555D5" w:rsidRPr="00E676F7" w:rsidRDefault="003555D5" w:rsidP="00020B73">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020B73">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020B73">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3A2F868" w14:textId="77777777" w:rsidR="0081552D" w:rsidRDefault="0081552D" w:rsidP="0081552D">
      <w:r>
        <w:t>During the course of this task I will discuss and evaluate theories relating to team dynamics and how the team’s success or failure depends on the differences within the team and the individuals that make them up.</w:t>
      </w:r>
    </w:p>
    <w:p w14:paraId="1E2072B8" w14:textId="77777777" w:rsidR="0081552D" w:rsidRDefault="0081552D" w:rsidP="0081552D">
      <w:r>
        <w:t>I will consider how conflict can develop within a team and ways of managing this without removing individuality or causing further conflict.</w:t>
      </w:r>
    </w:p>
    <w:p w14:paraId="5DDDB484" w14:textId="77777777" w:rsidR="0081552D" w:rsidRDefault="0081552D" w:rsidP="0081552D">
      <w:r>
        <w:t xml:space="preserve">Having discussed team dynamics as a broad topic I will then focus in on dynamics within the police service and how team cohesion in the police is focused strongly on loyalty of its members and due to this may put officers at risk of breaching professional standards and in some cases their own values all of which may potentially put their jobs on the line and jeopardise future development. </w:t>
      </w:r>
    </w:p>
    <w:p w14:paraId="1D630439" w14:textId="77777777" w:rsidR="0081552D" w:rsidRDefault="0081552D" w:rsidP="0081552D">
      <w:r>
        <w:t>I will conclude by discussing briefly how organisational justice may affect how the team functions and the factors that influence better future practises and ongoing team development.</w:t>
      </w:r>
    </w:p>
    <w:p w14:paraId="7AA5B121" w14:textId="77777777" w:rsidR="0081552D" w:rsidRDefault="0081552D" w:rsidP="0081552D">
      <w:pPr>
        <w:rPr>
          <w:u w:val="single"/>
        </w:rPr>
      </w:pPr>
    </w:p>
    <w:p w14:paraId="4189488F" w14:textId="77777777" w:rsidR="0081552D" w:rsidRDefault="0081552D" w:rsidP="0081552D">
      <w:pPr>
        <w:rPr>
          <w:u w:val="single"/>
        </w:rPr>
      </w:pPr>
    </w:p>
    <w:p w14:paraId="4AB15C4E" w14:textId="64BCD344" w:rsidR="0081552D" w:rsidRDefault="0081552D" w:rsidP="0081552D">
      <w:r w:rsidRPr="00146A0D">
        <w:t>One of the mos</w:t>
      </w:r>
      <w:r>
        <w:t xml:space="preserve">t notable models of evaluating how groups interact and develop a working practise </w:t>
      </w:r>
      <w:r w:rsidRPr="00146A0D">
        <w:t>comes from Bruce Tuckman</w:t>
      </w:r>
      <w:r w:rsidR="00704343">
        <w:t xml:space="preserve"> (</w:t>
      </w:r>
      <w:r>
        <w:t>1965</w:t>
      </w:r>
      <w:r w:rsidR="00704343">
        <w:t>) who</w:t>
      </w:r>
      <w:r>
        <w:t xml:space="preserve"> conducted a study whereby he brought together groups of people in controlled environments to review how they interacted in set tasks. He split the groups into three parties- </w:t>
      </w:r>
      <w:r w:rsidRPr="00146A0D">
        <w:rPr>
          <w:i/>
        </w:rPr>
        <w:t>Therapy group</w:t>
      </w:r>
      <w:r>
        <w:t xml:space="preserve">, </w:t>
      </w:r>
      <w:r w:rsidRPr="00146A0D">
        <w:rPr>
          <w:i/>
        </w:rPr>
        <w:t>T-group</w:t>
      </w:r>
      <w:r>
        <w:t xml:space="preserve"> and </w:t>
      </w:r>
      <w:r w:rsidRPr="00146A0D">
        <w:rPr>
          <w:i/>
        </w:rPr>
        <w:t>laboratory group</w:t>
      </w:r>
      <w:r>
        <w:t>. In each group Tuckman looked to test two areas-the task and the interpersonal skills of those in the group.</w:t>
      </w:r>
    </w:p>
    <w:p w14:paraId="112F0BAF" w14:textId="77777777" w:rsidR="0081552D" w:rsidRDefault="0081552D" w:rsidP="0081552D">
      <w:r>
        <w:t xml:space="preserve">Within the </w:t>
      </w:r>
      <w:r w:rsidRPr="00146A0D">
        <w:rPr>
          <w:i/>
        </w:rPr>
        <w:t>therapy group</w:t>
      </w:r>
      <w:r>
        <w:t xml:space="preserve"> Tuckman looked to encourage individuals to work within their skill set and incorporate that skill into the group in order to complete the task.</w:t>
      </w:r>
    </w:p>
    <w:p w14:paraId="54DFE8E7" w14:textId="77777777" w:rsidR="0081552D" w:rsidRDefault="0081552D" w:rsidP="0081552D">
      <w:r>
        <w:t xml:space="preserve">Whereas in the </w:t>
      </w:r>
      <w:r>
        <w:rPr>
          <w:i/>
        </w:rPr>
        <w:t xml:space="preserve">T group </w:t>
      </w:r>
      <w:r>
        <w:t>it was more about how the members in the group interacted and communicated rather than the outcome of the task.</w:t>
      </w:r>
    </w:p>
    <w:p w14:paraId="2CF6C5D4" w14:textId="77777777" w:rsidR="0081552D" w:rsidRPr="00A95C95" w:rsidRDefault="0081552D" w:rsidP="0081552D">
      <w:r>
        <w:lastRenderedPageBreak/>
        <w:t xml:space="preserve"> Finally within the </w:t>
      </w:r>
      <w:r>
        <w:rPr>
          <w:i/>
        </w:rPr>
        <w:t xml:space="preserve">laboratory group </w:t>
      </w:r>
      <w:r>
        <w:t>he brought together a group with the intention that they would only be together for a short time in order to complete the task with no time to get to know each other greatly.</w:t>
      </w:r>
    </w:p>
    <w:p w14:paraId="12101CAD" w14:textId="77777777" w:rsidR="0081552D" w:rsidRDefault="0081552D" w:rsidP="0081552D">
      <w:r>
        <w:t xml:space="preserve">From these studies Tuckman was able to create a model with four stages showing how teams are developed overtime through a set pattern- </w:t>
      </w:r>
      <w:r>
        <w:rPr>
          <w:i/>
        </w:rPr>
        <w:t xml:space="preserve">forming,storming,norming, performing. </w:t>
      </w:r>
      <w:r>
        <w:t xml:space="preserve">This study was later reviewed by Jensen (1977) where she agreed largely with Tuckman’s results but in partnership with Tuckman introduced a final part to the model namely an </w:t>
      </w:r>
      <w:r>
        <w:rPr>
          <w:i/>
        </w:rPr>
        <w:t xml:space="preserve">adjourning </w:t>
      </w:r>
      <w:r>
        <w:t>stage as it was viewed that in any engagement with people, relationships will ultimately come to an end and members will “want out”. Following this paper in 1977 Tuckman’s model was amended to reflect this fifth stage.</w:t>
      </w:r>
    </w:p>
    <w:p w14:paraId="0F28D757" w14:textId="77777777" w:rsidR="0081552D" w:rsidRDefault="0081552D" w:rsidP="0081552D"/>
    <w:p w14:paraId="2CD9EAD1" w14:textId="77777777" w:rsidR="0081552D" w:rsidRDefault="0081552D" w:rsidP="0081552D">
      <w:r>
        <w:t>This theory however is not full proof as it relies upon people being able to process information within a given task at the same speed as others and knowing your strengths and weaknesses.</w:t>
      </w:r>
    </w:p>
    <w:p w14:paraId="3F120EF8" w14:textId="77777777" w:rsidR="0081552D" w:rsidRPr="000E521A" w:rsidRDefault="0081552D" w:rsidP="0081552D">
      <w:r>
        <w:t xml:space="preserve">A model that reflects the difficulties that can be faced is the </w:t>
      </w:r>
      <w:r w:rsidRPr="001A0497">
        <w:rPr>
          <w:lang w:val="en-CA"/>
        </w:rPr>
        <w:t>Thomas-Kilmann Conflict Mode Model</w:t>
      </w:r>
      <w:r>
        <w:rPr>
          <w:lang w:val="en-CA"/>
        </w:rPr>
        <w:t xml:space="preserve"> which was created and written about in 1976 where they identify a five category scheme that reflects independent dimensions of a person that may conflict with others. The diagram is split into two main sections, cooperation and assertiveness. The Cooperation field looks at satisfying other people whereas the assertiveness field looks at satisfying their own needs. </w:t>
      </w:r>
    </w:p>
    <w:p w14:paraId="32D51F07" w14:textId="77777777" w:rsidR="0081552D" w:rsidRDefault="0081552D" w:rsidP="0081552D">
      <w:pPr>
        <w:rPr>
          <w:lang w:val="en-CA"/>
        </w:rPr>
      </w:pPr>
      <w:r>
        <w:rPr>
          <w:lang w:val="en-CA"/>
        </w:rPr>
        <w:t>This model shows how team dynamics can be effected by where they fall within this table.</w:t>
      </w:r>
    </w:p>
    <w:p w14:paraId="35142EB4" w14:textId="77777777" w:rsidR="0081552D" w:rsidRDefault="0081552D" w:rsidP="0081552D">
      <w:pPr>
        <w:rPr>
          <w:lang w:val="en-CA"/>
        </w:rPr>
      </w:pPr>
    </w:p>
    <w:p w14:paraId="62507D17" w14:textId="77777777" w:rsidR="0081552D" w:rsidRDefault="0081552D" w:rsidP="0081552D">
      <w:pPr>
        <w:rPr>
          <w:lang w:val="en-CA"/>
        </w:rPr>
      </w:pPr>
      <w:r>
        <w:rPr>
          <w:lang w:val="en-CA"/>
        </w:rPr>
        <w:t xml:space="preserve">The diagram below comes from </w:t>
      </w:r>
      <w:r w:rsidRPr="002C79D6">
        <w:rPr>
          <w:rFonts w:ascii="Times New Roman" w:hAnsi="Times New Roman" w:cs="Times New Roman"/>
          <w:color w:val="auto"/>
          <w:sz w:val="22"/>
          <w:szCs w:val="22"/>
          <w:lang w:val="en"/>
        </w:rPr>
        <w:t>Riasi and Asadzadeh(2015)</w:t>
      </w:r>
      <w:r>
        <w:rPr>
          <w:rFonts w:ascii="Times New Roman" w:hAnsi="Times New Roman" w:cs="Times New Roman"/>
          <w:color w:val="auto"/>
          <w:sz w:val="22"/>
          <w:szCs w:val="22"/>
          <w:lang w:val="en"/>
        </w:rPr>
        <w:t xml:space="preserve"> where they provide a visible interpretation of the Thomas- Killmann Model.</w:t>
      </w:r>
    </w:p>
    <w:p w14:paraId="44DBC30E" w14:textId="77777777" w:rsidR="0081552D" w:rsidRDefault="0081552D" w:rsidP="0081552D">
      <w:pPr>
        <w:rPr>
          <w:lang w:val="en-CA"/>
        </w:rPr>
      </w:pPr>
    </w:p>
    <w:p w14:paraId="3DD6D8E9" w14:textId="77777777" w:rsidR="0081552D" w:rsidRDefault="0081552D" w:rsidP="0081552D">
      <w:pPr>
        <w:rPr>
          <w:lang w:val="en-CA"/>
        </w:rPr>
      </w:pPr>
    </w:p>
    <w:p w14:paraId="764C40E7" w14:textId="77777777" w:rsidR="0081552D" w:rsidRDefault="0081552D" w:rsidP="0081552D">
      <w:pPr>
        <w:rPr>
          <w:lang w:val="en-CA"/>
        </w:rPr>
      </w:pPr>
      <w:r>
        <w:rPr>
          <w:noProof/>
        </w:rPr>
        <w:drawing>
          <wp:anchor distT="0" distB="0" distL="114300" distR="114300" simplePos="0" relativeHeight="251659264" behindDoc="0" locked="0" layoutInCell="1" allowOverlap="1" wp14:anchorId="0E1D6238" wp14:editId="184DA4B6">
            <wp:simplePos x="0" y="0"/>
            <wp:positionH relativeFrom="column">
              <wp:posOffset>-47625</wp:posOffset>
            </wp:positionH>
            <wp:positionV relativeFrom="paragraph">
              <wp:posOffset>165100</wp:posOffset>
            </wp:positionV>
            <wp:extent cx="5731510" cy="3350260"/>
            <wp:effectExtent l="0" t="0" r="254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KM.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14:sizeRelH relativeFrom="page">
              <wp14:pctWidth>0</wp14:pctWidth>
            </wp14:sizeRelH>
            <wp14:sizeRelV relativeFrom="page">
              <wp14:pctHeight>0</wp14:pctHeight>
            </wp14:sizeRelV>
          </wp:anchor>
        </w:drawing>
      </w:r>
    </w:p>
    <w:p w14:paraId="6662CB16" w14:textId="77777777" w:rsidR="0081552D" w:rsidRDefault="0081552D" w:rsidP="0081552D">
      <w:pPr>
        <w:rPr>
          <w:lang w:val="en-CA"/>
        </w:rPr>
      </w:pPr>
    </w:p>
    <w:p w14:paraId="7715FDDB" w14:textId="77777777" w:rsidR="0081552D" w:rsidRDefault="0081552D" w:rsidP="0081552D">
      <w:pPr>
        <w:rPr>
          <w:lang w:val="en-CA"/>
        </w:rPr>
      </w:pPr>
    </w:p>
    <w:p w14:paraId="21B8A5DC" w14:textId="77777777" w:rsidR="0081552D" w:rsidRDefault="0081552D" w:rsidP="0081552D">
      <w:pPr>
        <w:rPr>
          <w:lang w:val="en-CA"/>
        </w:rPr>
      </w:pPr>
    </w:p>
    <w:p w14:paraId="43BFA098" w14:textId="77777777" w:rsidR="0081552D" w:rsidRDefault="0081552D" w:rsidP="0081552D">
      <w:pPr>
        <w:rPr>
          <w:lang w:val="en-CA"/>
        </w:rPr>
      </w:pPr>
      <w:r>
        <w:rPr>
          <w:lang w:val="en-CA"/>
        </w:rPr>
        <w:t>The diagram shows the more your cooperation the more you are satisfying others needs. In contrast the more you are assertive the more you are attempting to satisfy your own needs. The worst place to be within a conflict, based on this diagram, is low assertiveness and low cooperation as no work is likely to get done. This would either effect the team trusting and working with you or they could be seen as lazy and not part of the team. This could cause prolonged issues in the team and lead to a break down in team cohesion.</w:t>
      </w:r>
    </w:p>
    <w:p w14:paraId="2980BF7C" w14:textId="77777777" w:rsidR="0081552D" w:rsidRDefault="0081552D" w:rsidP="0081552D">
      <w:pPr>
        <w:rPr>
          <w:lang w:val="en-CA"/>
        </w:rPr>
      </w:pPr>
    </w:p>
    <w:p w14:paraId="4B3ED0D6" w14:textId="77777777" w:rsidR="0081552D" w:rsidRDefault="0081552D" w:rsidP="0081552D">
      <w:pPr>
        <w:rPr>
          <w:lang w:val="en-CA"/>
        </w:rPr>
      </w:pPr>
      <w:r>
        <w:rPr>
          <w:lang w:val="en-CA"/>
        </w:rPr>
        <w:t xml:space="preserve">Lencioni (2005) has his own take on teamwork. He takes a simplistic view and see’s the true measure of a functional team being one that accomplishes the task it sets out to do. Lencioni believes for a team to continue being functional on a consistent basis they must overcome five set dysfunctions. For </w:t>
      </w:r>
      <w:r>
        <w:rPr>
          <w:lang w:val="en-CA"/>
        </w:rPr>
        <w:lastRenderedPageBreak/>
        <w:t>ease of use Lencioni puts them within a pyramid. He states that you must begin at the bottom and only once that has been achieved can you move up to the next. Once at the peak of the pyramid the team should be at its optimum working level.</w:t>
      </w:r>
    </w:p>
    <w:p w14:paraId="43DE84F3" w14:textId="77777777" w:rsidR="0081552D" w:rsidRDefault="0081552D" w:rsidP="0081552D">
      <w:pPr>
        <w:rPr>
          <w:lang w:val="en-CA"/>
        </w:rPr>
      </w:pPr>
    </w:p>
    <w:p w14:paraId="4A9F24A2" w14:textId="77777777" w:rsidR="0081552D" w:rsidRDefault="0081552D" w:rsidP="0081552D">
      <w:pPr>
        <w:rPr>
          <w:lang w:val="en-CA"/>
        </w:rPr>
      </w:pPr>
      <w:r>
        <w:rPr>
          <w:lang w:val="en-CA"/>
        </w:rPr>
        <w:t>Lencioni begins with trust or rather the absence of trust. A team must be able to be open with one another and be comfortable in revealing their weaknesses, fears and mistakes. Following this a team will not fear conflict amongst them and are happy to challenge each other to ensure the right decisions and best answers are given, this will benefit the team and/ or organisation.</w:t>
      </w:r>
    </w:p>
    <w:p w14:paraId="564D4A32" w14:textId="77777777" w:rsidR="0081552D" w:rsidRDefault="0081552D" w:rsidP="0081552D">
      <w:pPr>
        <w:rPr>
          <w:lang w:val="en-CA"/>
        </w:rPr>
      </w:pPr>
      <w:r>
        <w:rPr>
          <w:lang w:val="en-CA"/>
        </w:rPr>
        <w:t>A team that feels confident to put their views forward and engage within a passionate but controlled discussion and ultimately decision, will feel a true part of that final outcome. Once a team can commit to a decision they will not fear holding their colleagues to account for that decision and agreed upon standards. Lencioni makes a note of saying it does not need to be the team leader who holds their team to account. It is a collective responsibility and will be easier to do with agreement of all involved.</w:t>
      </w:r>
    </w:p>
    <w:p w14:paraId="6E2436DB" w14:textId="77777777" w:rsidR="0081552D" w:rsidRDefault="0081552D" w:rsidP="0081552D">
      <w:pPr>
        <w:rPr>
          <w:lang w:val="en-CA"/>
        </w:rPr>
      </w:pPr>
      <w:r>
        <w:rPr>
          <w:lang w:val="en-CA"/>
        </w:rPr>
        <w:t>The final stage brings all the previous four levels together, as a team who trusts one another, and the decisions that are made through passionate discussions and held to account for those decisions will ultimately have a part in the team’s success and result.</w:t>
      </w:r>
    </w:p>
    <w:p w14:paraId="7E594F77" w14:textId="77777777" w:rsidR="0081552D" w:rsidRDefault="0081552D" w:rsidP="0081552D">
      <w:pPr>
        <w:rPr>
          <w:lang w:val="en-CA"/>
        </w:rPr>
      </w:pPr>
    </w:p>
    <w:p w14:paraId="434A7540" w14:textId="77777777" w:rsidR="0081552D" w:rsidRDefault="0081552D" w:rsidP="0081552D">
      <w:pPr>
        <w:rPr>
          <w:lang w:val="en-CA"/>
        </w:rPr>
      </w:pPr>
      <w:r>
        <w:rPr>
          <w:lang w:val="en-CA"/>
        </w:rPr>
        <w:t xml:space="preserve">Having reviewed these three models which are slightly different in their interpretation of team dynamics and the issues that can effect how a team functions. It is clear that the one key similarity is that there is a need for teams to work together and more importantly to their strengths. </w:t>
      </w:r>
    </w:p>
    <w:p w14:paraId="1A80FD2E" w14:textId="77777777" w:rsidR="0081552D" w:rsidRDefault="0081552D" w:rsidP="0081552D">
      <w:pPr>
        <w:rPr>
          <w:lang w:val="en-CA"/>
        </w:rPr>
      </w:pPr>
      <w:r>
        <w:rPr>
          <w:lang w:val="en-CA"/>
        </w:rPr>
        <w:t>An area not covered within these models however is to what extent the dynamics of a team can be effected by practises that are followed within an organisation also known as norms.</w:t>
      </w:r>
    </w:p>
    <w:p w14:paraId="617D9AE3" w14:textId="77777777" w:rsidR="0081552D" w:rsidRDefault="0081552D" w:rsidP="0081552D">
      <w:pPr>
        <w:rPr>
          <w:lang w:val="en-CA"/>
        </w:rPr>
      </w:pPr>
      <w:r>
        <w:rPr>
          <w:lang w:val="en-CA"/>
        </w:rPr>
        <w:t xml:space="preserve">A norm develops over time and to what extent it influences the dynamics depends on its organisational culture. As stated by </w:t>
      </w:r>
      <w:r>
        <w:rPr>
          <w:b/>
          <w:lang w:val="en-CA"/>
        </w:rPr>
        <w:t>Levi (2017:297)</w:t>
      </w:r>
      <w:r>
        <w:rPr>
          <w:lang w:val="en-CA"/>
        </w:rPr>
        <w:t xml:space="preserve">. This culture can effect the commitment to the team and the way people communicate with one another. </w:t>
      </w:r>
    </w:p>
    <w:p w14:paraId="2AABD3C1" w14:textId="77777777" w:rsidR="0081552D" w:rsidRDefault="0081552D" w:rsidP="0081552D">
      <w:pPr>
        <w:rPr>
          <w:lang w:val="en-CA"/>
        </w:rPr>
      </w:pPr>
      <w:r>
        <w:rPr>
          <w:lang w:val="en-CA"/>
        </w:rPr>
        <w:t>It is strongly based on the values, beliefs and what is expected of you by your supervisors and colleagues.</w:t>
      </w:r>
    </w:p>
    <w:p w14:paraId="1CE74C10" w14:textId="77777777" w:rsidR="0081552D" w:rsidRDefault="0081552D" w:rsidP="0081552D">
      <w:pPr>
        <w:rPr>
          <w:lang w:val="en-CA"/>
        </w:rPr>
      </w:pPr>
    </w:p>
    <w:p w14:paraId="705DB715" w14:textId="77777777" w:rsidR="0081552D" w:rsidRDefault="0081552D" w:rsidP="0081552D">
      <w:pPr>
        <w:rPr>
          <w:lang w:val="en-CA"/>
        </w:rPr>
      </w:pPr>
      <w:r>
        <w:rPr>
          <w:lang w:val="en-CA"/>
        </w:rPr>
        <w:t xml:space="preserve">Within any organisation there could be a large number of people with varying personalities. It is expected that there will be some conflict amongst members of the team which could lead to inter-personal conflict. Beheshtifar &amp; Zare (2013) defines this as </w:t>
      </w:r>
      <w:r>
        <w:rPr>
          <w:i/>
          <w:lang w:val="en-CA"/>
        </w:rPr>
        <w:t>conflict that</w:t>
      </w:r>
      <w:r>
        <w:rPr>
          <w:lang w:val="en-CA"/>
        </w:rPr>
        <w:t xml:space="preserve"> </w:t>
      </w:r>
      <w:r>
        <w:rPr>
          <w:i/>
          <w:lang w:val="en-CA"/>
        </w:rPr>
        <w:t>occurs</w:t>
      </w:r>
      <w:r w:rsidRPr="007D7238">
        <w:rPr>
          <w:i/>
          <w:lang w:val="en-CA"/>
        </w:rPr>
        <w:t xml:space="preserve"> between two or more individuals that work together in groups or teams</w:t>
      </w:r>
      <w:r>
        <w:rPr>
          <w:lang w:val="en-CA"/>
        </w:rPr>
        <w:t xml:space="preserve">. </w:t>
      </w:r>
    </w:p>
    <w:p w14:paraId="5645A673" w14:textId="77777777" w:rsidR="0081552D" w:rsidRDefault="0081552D" w:rsidP="0081552D">
      <w:pPr>
        <w:rPr>
          <w:lang w:val="en-CA"/>
        </w:rPr>
      </w:pPr>
      <w:r>
        <w:rPr>
          <w:lang w:val="en-CA"/>
        </w:rPr>
        <w:t>Inter-personal conflict comes from differences in personality, attitudes, values and a person’s perception of the world, and is strongly influenced by an individual’s goals and expectations.</w:t>
      </w:r>
    </w:p>
    <w:p w14:paraId="490F7380" w14:textId="77777777" w:rsidR="0081552D" w:rsidRDefault="0081552D" w:rsidP="0081552D">
      <w:pPr>
        <w:rPr>
          <w:lang w:val="en-CA"/>
        </w:rPr>
      </w:pPr>
      <w:r>
        <w:rPr>
          <w:lang w:val="en-CA"/>
        </w:rPr>
        <w:t>An example used is where two people both want to be in power or dominant in a situation however there is no way of both persons being satisfied and therefore a conflict begins.</w:t>
      </w:r>
    </w:p>
    <w:p w14:paraId="70CEDAA7" w14:textId="77777777" w:rsidR="0081552D" w:rsidRDefault="0081552D" w:rsidP="0081552D">
      <w:pPr>
        <w:rPr>
          <w:lang w:val="en-CA"/>
        </w:rPr>
      </w:pPr>
      <w:r>
        <w:rPr>
          <w:lang w:val="en-CA"/>
        </w:rPr>
        <w:t>Beheshtifar and Zare considers the most important part of a conflict being the identification of the factors that have caused it in the first place and looking to resolve the issue.</w:t>
      </w:r>
    </w:p>
    <w:p w14:paraId="4AA71AC0" w14:textId="77777777" w:rsidR="0081552D" w:rsidRDefault="0081552D" w:rsidP="0081552D">
      <w:pPr>
        <w:rPr>
          <w:lang w:val="en-CA"/>
        </w:rPr>
      </w:pPr>
      <w:r>
        <w:rPr>
          <w:lang w:val="en-CA"/>
        </w:rPr>
        <w:t xml:space="preserve">Conflict can be both good and bad for a team as it provides an opportunity for growth within a team but it strongly depends on how it is managed as if it is unresolved or managed incorrectly it can escalate to the point of breakdown and termination of a team or persons confidence as supported by Fisher (2000). </w:t>
      </w:r>
    </w:p>
    <w:p w14:paraId="07BA08C0" w14:textId="77777777" w:rsidR="0081552D" w:rsidRDefault="0081552D" w:rsidP="0081552D">
      <w:pPr>
        <w:rPr>
          <w:lang w:val="en-CA"/>
        </w:rPr>
      </w:pPr>
      <w:r>
        <w:rPr>
          <w:lang w:val="en-CA"/>
        </w:rPr>
        <w:t>From what has been written it could be understood that with differing opinions and personalities it could effect a persons individuality if they don’t have the confidence to put forward their thoughts through fear of being caught in a conflict, especially where one person has been part of a team for longer and therefore may have more sway in decisions as earlier spoken about within Lencioni’s five dysfunctions of a team.</w:t>
      </w:r>
    </w:p>
    <w:p w14:paraId="06EE6ECB" w14:textId="77777777" w:rsidR="0081552D" w:rsidRDefault="0081552D" w:rsidP="0081552D">
      <w:pPr>
        <w:rPr>
          <w:lang w:val="en-CA"/>
        </w:rPr>
      </w:pPr>
    </w:p>
    <w:p w14:paraId="041D0857" w14:textId="77777777" w:rsidR="0081552D" w:rsidRDefault="0081552D" w:rsidP="0081552D">
      <w:pPr>
        <w:rPr>
          <w:lang w:val="en-CA"/>
        </w:rPr>
      </w:pPr>
      <w:r>
        <w:rPr>
          <w:lang w:val="en-CA"/>
        </w:rPr>
        <w:t xml:space="preserve">For a team to function effectively it would be beneficial to have strategies in place to enhance both personal and team performance as a way of taking positives from any conflicts rather than letting it effect the team negatively going forward. One way is by reviewing three primary areas namely Team design, training &amp; development and leadership as mentioned by Kozlowski &amp; Ilgen (2006).   </w:t>
      </w:r>
    </w:p>
    <w:p w14:paraId="68D5939F" w14:textId="77777777" w:rsidR="0081552D" w:rsidRDefault="0081552D" w:rsidP="0081552D">
      <w:pPr>
        <w:rPr>
          <w:lang w:val="en-CA"/>
        </w:rPr>
      </w:pPr>
      <w:r>
        <w:rPr>
          <w:lang w:val="en-CA"/>
        </w:rPr>
        <w:t>For a well functioning team all members within it must understand what is expected of them from their organisation, and that they have support from the relevant departments if necessarily to accomplish that task. This provides individuals as well as the team with a sense of being cared for. This way they are more likely to work harder if they know that they are being recognised.</w:t>
      </w:r>
    </w:p>
    <w:p w14:paraId="648D266F" w14:textId="77777777" w:rsidR="0081552D" w:rsidRDefault="0081552D" w:rsidP="0081552D">
      <w:pPr>
        <w:rPr>
          <w:lang w:val="en-CA"/>
        </w:rPr>
      </w:pPr>
      <w:r>
        <w:rPr>
          <w:lang w:val="en-CA"/>
        </w:rPr>
        <w:t xml:space="preserve">It also benefits the team if they have the opportunity for further training where as a group they can receive up to date information surrounding changing topics such as diversity. This way individuals and </w:t>
      </w:r>
      <w:r>
        <w:rPr>
          <w:lang w:val="en-CA"/>
        </w:rPr>
        <w:lastRenderedPageBreak/>
        <w:t>teams are more likely to have confidence in what they are doing and saying, and it reinforces what is expected of them.</w:t>
      </w:r>
    </w:p>
    <w:p w14:paraId="16084AD7" w14:textId="77777777" w:rsidR="0081552D" w:rsidRDefault="0081552D" w:rsidP="0081552D">
      <w:pPr>
        <w:rPr>
          <w:lang w:val="en-CA"/>
        </w:rPr>
      </w:pPr>
      <w:r>
        <w:rPr>
          <w:lang w:val="en-CA"/>
        </w:rPr>
        <w:t>The overall importance within having an effective team and promoting individual and team performance is having a clear and effective leader. If the leader has a strong personality or views this will influence how the team functions. If a leader has a good relationship with their team and is happy to listen to their views (even if it’s not taken forward) performance will improve as they feel part of team and that their thoughts are appreciated.</w:t>
      </w:r>
    </w:p>
    <w:p w14:paraId="572BDDC4" w14:textId="77777777" w:rsidR="0081552D" w:rsidRDefault="0081552D" w:rsidP="0081552D">
      <w:pPr>
        <w:rPr>
          <w:lang w:val="en-CA"/>
        </w:rPr>
      </w:pPr>
    </w:p>
    <w:p w14:paraId="48E782DE" w14:textId="77777777" w:rsidR="0081552D" w:rsidRDefault="0081552D" w:rsidP="0081552D">
      <w:pPr>
        <w:rPr>
          <w:lang w:val="en-CA"/>
        </w:rPr>
      </w:pPr>
      <w:r>
        <w:rPr>
          <w:lang w:val="en-CA"/>
        </w:rPr>
        <w:t>The previous paragraphs have covered the broad topic of team dynamics and how there are a number of theories that can help businesses and individuals understand how teams either function well or not.</w:t>
      </w:r>
    </w:p>
    <w:p w14:paraId="7494503E" w14:textId="77777777" w:rsidR="0081552D" w:rsidRDefault="0081552D" w:rsidP="0081552D">
      <w:pPr>
        <w:rPr>
          <w:lang w:val="en-CA"/>
        </w:rPr>
      </w:pPr>
      <w:r>
        <w:rPr>
          <w:lang w:val="en-CA"/>
        </w:rPr>
        <w:t>The following section will specifically look at dynamics from a policing context and how norms within the police service can cause some lapses of standards.</w:t>
      </w:r>
    </w:p>
    <w:p w14:paraId="78D7534E" w14:textId="77777777" w:rsidR="0081552D" w:rsidRDefault="0081552D" w:rsidP="0081552D">
      <w:pPr>
        <w:rPr>
          <w:lang w:val="en-CA"/>
        </w:rPr>
      </w:pPr>
    </w:p>
    <w:p w14:paraId="77A3D00B" w14:textId="77777777" w:rsidR="0081552D" w:rsidRDefault="0081552D" w:rsidP="0081552D">
      <w:pPr>
        <w:rPr>
          <w:lang w:val="en-CA"/>
        </w:rPr>
      </w:pPr>
      <w:r>
        <w:rPr>
          <w:lang w:val="en-CA"/>
        </w:rPr>
        <w:t xml:space="preserve">Speaking from the point of view of a student constable there is a clear difference between what is taught to probationers in training and what is enforced and expected when joining your first team. </w:t>
      </w:r>
    </w:p>
    <w:p w14:paraId="627127CF" w14:textId="77777777" w:rsidR="0081552D" w:rsidRDefault="0081552D" w:rsidP="0081552D">
      <w:pPr>
        <w:rPr>
          <w:lang w:val="en-CA"/>
        </w:rPr>
      </w:pPr>
      <w:r>
        <w:rPr>
          <w:lang w:val="en-CA"/>
        </w:rPr>
        <w:t xml:space="preserve">Her Majesty’s Inspectorate of Constabulary (1999) conducted a study into integrity of the police service and enforced the above point whilst speaking with a number of probationers during their initial training. From this study it was identified that probationers were expected to “go with the flow” as this is part of the police culture. Everything they do and how they do it is influenced by other officers around them and the norms set by that team. </w:t>
      </w:r>
    </w:p>
    <w:p w14:paraId="2A112D1B" w14:textId="77777777" w:rsidR="0081552D" w:rsidRDefault="0081552D" w:rsidP="0081552D">
      <w:pPr>
        <w:rPr>
          <w:lang w:val="en-CA"/>
        </w:rPr>
      </w:pPr>
      <w:r>
        <w:rPr>
          <w:lang w:val="en-CA"/>
        </w:rPr>
        <w:t>This inadvertently could cause officers to breach standards that are integral to policing.</w:t>
      </w:r>
    </w:p>
    <w:p w14:paraId="6FFC36C7" w14:textId="77777777" w:rsidR="0081552D" w:rsidRDefault="0081552D" w:rsidP="0081552D">
      <w:pPr>
        <w:rPr>
          <w:lang w:val="en-CA"/>
        </w:rPr>
      </w:pPr>
    </w:p>
    <w:p w14:paraId="39CE658E" w14:textId="77777777" w:rsidR="0081552D" w:rsidRDefault="0081552D" w:rsidP="0081552D">
      <w:pPr>
        <w:rPr>
          <w:lang w:val="en-CA"/>
        </w:rPr>
      </w:pPr>
      <w:r>
        <w:rPr>
          <w:lang w:val="en-CA"/>
        </w:rPr>
        <w:t>Westmarland ( 2005) conducted a study where she asked a number of police officers questions relating to integrity, corruption and the term “ blue code” and tensions that arise from police cultures.</w:t>
      </w:r>
    </w:p>
    <w:p w14:paraId="3E1ADCC4" w14:textId="77777777" w:rsidR="0081552D" w:rsidRDefault="0081552D" w:rsidP="0081552D">
      <w:pPr>
        <w:rPr>
          <w:lang w:val="en-CA"/>
        </w:rPr>
      </w:pPr>
      <w:r>
        <w:rPr>
          <w:lang w:val="en-CA"/>
        </w:rPr>
        <w:t xml:space="preserve">Within the study officers were asked to compare “perks” within the job such as free cup of coffee and what point of being given “freebies” is the integrity of that officer being compromised. </w:t>
      </w:r>
    </w:p>
    <w:p w14:paraId="27941F6D" w14:textId="77777777" w:rsidR="0081552D" w:rsidRDefault="0081552D" w:rsidP="0081552D">
      <w:pPr>
        <w:rPr>
          <w:lang w:val="en-CA"/>
        </w:rPr>
      </w:pPr>
      <w:r>
        <w:rPr>
          <w:lang w:val="en-CA"/>
        </w:rPr>
        <w:t>One finding that illustrates how police culture can at times breach professional standards is a case where an off duty police officer was found to be intoxicated whilst driving. Rather than arresting the officer they were dropped home. 93% of respondents agreed that this action was contrary to standards however only 50% of them would have reported it. This finding could be viewed as police officers protecting each other and illustrates the loyalty side of police culture. This is however breaching a number of standards and trusts put in officers. The most known and one that is drilled into every police officer is the Code of Ethics.</w:t>
      </w:r>
    </w:p>
    <w:p w14:paraId="7886525D" w14:textId="77777777" w:rsidR="0081552D" w:rsidRDefault="0081552D" w:rsidP="0081552D">
      <w:pPr>
        <w:rPr>
          <w:lang w:val="en-CA"/>
        </w:rPr>
      </w:pPr>
    </w:p>
    <w:p w14:paraId="5412BBB6" w14:textId="77777777" w:rsidR="0081552D" w:rsidRDefault="0081552D" w:rsidP="0081552D">
      <w:pPr>
        <w:rPr>
          <w:lang w:val="en-CA"/>
        </w:rPr>
      </w:pPr>
      <w:r>
        <w:rPr>
          <w:lang w:val="en-CA"/>
        </w:rPr>
        <w:t>The College of Policing created a policy in 2014 that outlines a set of behaviours that are expected of anyone working in the policing sector. The code of ethics has been adopted by all 43 forces in the United Kingdom and brings together nine policing principles and ten standards of professional behaviour. Within these standards a large amount of emphasis is put on honesty, integrity and challenging unacceptable behaviour. Looking at the example made by Westmarland the 50% that did not report that officer have breached this standard and could themselves be in trouble as well as the offending officer. It would appear that the police culture and those entrenched in it would risk their own livelihoods for their colleagues.</w:t>
      </w:r>
    </w:p>
    <w:p w14:paraId="6DB80DC1" w14:textId="77777777" w:rsidR="0081552D" w:rsidRDefault="0081552D" w:rsidP="0081552D">
      <w:pPr>
        <w:rPr>
          <w:lang w:val="en-CA"/>
        </w:rPr>
      </w:pPr>
      <w:r>
        <w:rPr>
          <w:lang w:val="en-CA"/>
        </w:rPr>
        <w:t xml:space="preserve">Rowe (2020:95) has a different take on this and sees a cultural pressure on officers to not report misconduct. Rowe coins the term </w:t>
      </w:r>
      <w:r>
        <w:rPr>
          <w:i/>
          <w:lang w:val="en-CA"/>
        </w:rPr>
        <w:t>code of the streets</w:t>
      </w:r>
      <w:r>
        <w:rPr>
          <w:lang w:val="en-CA"/>
        </w:rPr>
        <w:t xml:space="preserve"> rather than the code of ethics due to the loyalty and teamwork expected and seen as integral to the team within the police.</w:t>
      </w:r>
    </w:p>
    <w:p w14:paraId="48F4A0BF" w14:textId="77777777" w:rsidR="0081552D" w:rsidRDefault="0081552D" w:rsidP="0081552D">
      <w:pPr>
        <w:rPr>
          <w:lang w:val="en-CA"/>
        </w:rPr>
      </w:pPr>
      <w:r>
        <w:rPr>
          <w:lang w:val="en-CA"/>
        </w:rPr>
        <w:t>There could also be an issue with the system of reporting and Rowe suggests that there is a general lack in trust of the system for those reporting. This could be due to there being no clear way of being anonymous and therefore be viewed as a whistle blower. For that person they could feel let down by the organisation as they are doing what they believe and are told is to be right however they cannot without getting themselves into trouble with their colleagues.</w:t>
      </w:r>
    </w:p>
    <w:p w14:paraId="6BC78E22" w14:textId="77777777" w:rsidR="0081552D" w:rsidRDefault="0081552D" w:rsidP="0081552D">
      <w:pPr>
        <w:rPr>
          <w:lang w:val="en-CA"/>
        </w:rPr>
      </w:pPr>
    </w:p>
    <w:p w14:paraId="61A4AAE1" w14:textId="77777777" w:rsidR="0081552D" w:rsidRDefault="0081552D" w:rsidP="0081552D">
      <w:pPr>
        <w:rPr>
          <w:lang w:val="en-CA"/>
        </w:rPr>
      </w:pPr>
      <w:r>
        <w:rPr>
          <w:lang w:val="en-CA"/>
        </w:rPr>
        <w:t xml:space="preserve">Organisational justice is a term used where persons can view decisions made by their organisation as fair or not.  </w:t>
      </w:r>
    </w:p>
    <w:p w14:paraId="053C75C0" w14:textId="77777777" w:rsidR="0081552D" w:rsidRDefault="0081552D" w:rsidP="0081552D">
      <w:pPr>
        <w:rPr>
          <w:lang w:val="en-CA"/>
        </w:rPr>
      </w:pPr>
      <w:r>
        <w:rPr>
          <w:lang w:val="en-CA"/>
        </w:rPr>
        <w:t>College of policing (2015) conducted a survey with Durham Constabulary looking to answer two questions. How can officers be encouraged to act in a certain way and secondly how perception of fairness inside the force encouraged officers to adopt policies freely.</w:t>
      </w:r>
    </w:p>
    <w:p w14:paraId="7B7DEB76" w14:textId="77777777" w:rsidR="0081552D" w:rsidRDefault="0081552D" w:rsidP="0081552D">
      <w:pPr>
        <w:rPr>
          <w:lang w:val="en-CA"/>
        </w:rPr>
      </w:pPr>
      <w:r>
        <w:rPr>
          <w:lang w:val="en-CA"/>
        </w:rPr>
        <w:t xml:space="preserve">From the study it concluded that if officers saw and felt that where their supervisors were making decisions fairly and treating the team with respect they were more likely to take on more work </w:t>
      </w:r>
      <w:r>
        <w:rPr>
          <w:lang w:val="en-CA"/>
        </w:rPr>
        <w:lastRenderedPageBreak/>
        <w:t>voluntarily. It must be noted that this study was only conducted with one force and therefore it is unknown if other forces would have the same success as Durham.</w:t>
      </w:r>
    </w:p>
    <w:p w14:paraId="28BF0E39" w14:textId="77777777" w:rsidR="0081552D" w:rsidRDefault="0081552D" w:rsidP="0081552D">
      <w:pPr>
        <w:rPr>
          <w:lang w:val="en-CA"/>
        </w:rPr>
      </w:pPr>
      <w:r>
        <w:rPr>
          <w:lang w:val="en-CA"/>
        </w:rPr>
        <w:t xml:space="preserve">In the case of Durham, organisational justice worked as it made the officers feel valued and this in turn encouraged the officers to adopt the values of the force and be more open to working with each other and embracing the changing and continually adapting environment of policing. </w:t>
      </w:r>
    </w:p>
    <w:p w14:paraId="44915A07" w14:textId="77777777" w:rsidR="0081552D" w:rsidRDefault="0081552D" w:rsidP="0081552D">
      <w:pPr>
        <w:rPr>
          <w:lang w:val="en-CA"/>
        </w:rPr>
      </w:pPr>
    </w:p>
    <w:p w14:paraId="173796A9" w14:textId="77777777" w:rsidR="0081552D" w:rsidRDefault="0081552D" w:rsidP="0081552D">
      <w:pPr>
        <w:rPr>
          <w:u w:val="single"/>
        </w:rPr>
      </w:pPr>
    </w:p>
    <w:p w14:paraId="4A9B9C3F" w14:textId="77777777" w:rsidR="0081552D" w:rsidRDefault="0081552D" w:rsidP="0081552D">
      <w:pPr>
        <w:rPr>
          <w:u w:val="single"/>
        </w:rPr>
      </w:pPr>
    </w:p>
    <w:p w14:paraId="4EC60855" w14:textId="77777777" w:rsidR="0081552D" w:rsidRDefault="0081552D" w:rsidP="0081552D">
      <w:r>
        <w:t>Having conducted this research and looked at supporting documentation it is clear that there are a number of people who have their own take on team work and cohesion. There is no one hard fast answer and all models and theories have their positives and negatives.</w:t>
      </w:r>
    </w:p>
    <w:p w14:paraId="1E3A90DA" w14:textId="77777777" w:rsidR="0081552D" w:rsidRDefault="0081552D" w:rsidP="0081552D">
      <w:r>
        <w:t>Every organisation is different and will have their own policies and practises in place.</w:t>
      </w:r>
    </w:p>
    <w:p w14:paraId="47D3CB38" w14:textId="77777777" w:rsidR="0081552D" w:rsidRDefault="0081552D" w:rsidP="0081552D">
      <w:r>
        <w:t xml:space="preserve">From a policing context a large amount of policies will come from the College of Policing as the overall body. This is to ensure that everyone has the same information and the ways that individuals are expected to carry out their functions. </w:t>
      </w:r>
    </w:p>
    <w:p w14:paraId="2327FCE3" w14:textId="77777777" w:rsidR="0081552D" w:rsidRDefault="0081552D" w:rsidP="0081552D">
      <w:r>
        <w:t>Unfortunately when dealing with people there will always be some element of change and people will sometimes fail to carry out their functions as required. Sometimes the reasons can be intentional but there are also cases where there is pressure to conform to cultures.</w:t>
      </w:r>
    </w:p>
    <w:p w14:paraId="501D4643" w14:textId="77777777" w:rsidR="0081552D" w:rsidRDefault="0081552D" w:rsidP="0081552D">
      <w:r>
        <w:t>From carrying out this research it has become apparent that the police are a close knitted community that endeavour to look after each other however there is a fine line between being a good, strong productive team and putting yourself in a position where you could lose your job.</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46C9E99A" w:rsidR="00025650" w:rsidRPr="00E676F7" w:rsidRDefault="00704343" w:rsidP="00340E9A">
      <w:pPr>
        <w:ind w:right="237"/>
        <w:jc w:val="both"/>
        <w:rPr>
          <w:sz w:val="24"/>
          <w:szCs w:val="24"/>
        </w:rPr>
      </w:pPr>
      <w:r>
        <w:rPr>
          <w:sz w:val="24"/>
          <w:szCs w:val="24"/>
        </w:rPr>
        <w:t>COUNT:2606</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020B73">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020B73">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B640C54"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839BAAD" w14:textId="4F9C6186" w:rsidR="0081552D" w:rsidRDefault="0081552D" w:rsidP="5B843AF0">
      <w:pPr>
        <w:ind w:right="237"/>
        <w:jc w:val="both"/>
        <w:rPr>
          <w:rFonts w:eastAsia="Arial"/>
          <w:b/>
          <w:bCs/>
          <w:color w:val="000000" w:themeColor="text1"/>
          <w:sz w:val="24"/>
          <w:szCs w:val="24"/>
        </w:rPr>
      </w:pPr>
    </w:p>
    <w:p w14:paraId="2EDF1A4B" w14:textId="77777777" w:rsidR="0081552D" w:rsidRDefault="0081552D" w:rsidP="0081552D">
      <w:pPr>
        <w:rPr>
          <w:sz w:val="24"/>
          <w:szCs w:val="24"/>
        </w:rPr>
      </w:pPr>
      <w:r>
        <w:rPr>
          <w:sz w:val="24"/>
          <w:szCs w:val="24"/>
        </w:rPr>
        <w:t xml:space="preserve">In the course of this review I will discuss an incident which initially appeared to be a neighbour complaint but quickly became apparent that the female in question required medical attention and was herself vulnerable due to this. </w:t>
      </w:r>
    </w:p>
    <w:p w14:paraId="40006EDC" w14:textId="77777777" w:rsidR="0081552D" w:rsidRDefault="0081552D" w:rsidP="0081552D">
      <w:pPr>
        <w:rPr>
          <w:sz w:val="24"/>
          <w:szCs w:val="24"/>
        </w:rPr>
      </w:pPr>
      <w:r>
        <w:rPr>
          <w:sz w:val="24"/>
          <w:szCs w:val="24"/>
        </w:rPr>
        <w:t>I will explain how I identified what options were available to me in dealing with it and how I ultimately came to the decision I did taking into account the best interests of those involved whilst respecting their wishes.</w:t>
      </w:r>
    </w:p>
    <w:p w14:paraId="6BA9CFED" w14:textId="77777777" w:rsidR="0081552D" w:rsidRPr="00B0130E" w:rsidRDefault="0081552D" w:rsidP="0081552D">
      <w:pPr>
        <w:rPr>
          <w:sz w:val="24"/>
          <w:szCs w:val="24"/>
        </w:rPr>
      </w:pPr>
      <w:r>
        <w:rPr>
          <w:sz w:val="24"/>
          <w:szCs w:val="24"/>
        </w:rPr>
        <w:t>I will speak about partner agencies I consulted to ensure that the most appropriate action was being taken by the correct agency.</w:t>
      </w:r>
    </w:p>
    <w:p w14:paraId="6C9AA76A" w14:textId="77777777" w:rsidR="0081552D" w:rsidRDefault="0081552D" w:rsidP="0081552D">
      <w:pPr>
        <w:rPr>
          <w:sz w:val="24"/>
          <w:szCs w:val="24"/>
          <w:u w:val="single"/>
        </w:rPr>
      </w:pPr>
    </w:p>
    <w:p w14:paraId="04157224" w14:textId="77777777" w:rsidR="0081552D" w:rsidRDefault="0081552D" w:rsidP="0081552D">
      <w:pPr>
        <w:rPr>
          <w:sz w:val="24"/>
          <w:szCs w:val="24"/>
          <w:u w:val="single"/>
        </w:rPr>
      </w:pPr>
    </w:p>
    <w:p w14:paraId="45C88075" w14:textId="77777777" w:rsidR="0081552D" w:rsidRDefault="0081552D" w:rsidP="0081552D">
      <w:pPr>
        <w:jc w:val="both"/>
        <w:rPr>
          <w:sz w:val="24"/>
          <w:szCs w:val="24"/>
        </w:rPr>
      </w:pPr>
      <w:r>
        <w:rPr>
          <w:sz w:val="24"/>
          <w:szCs w:val="24"/>
        </w:rPr>
        <w:t>Whilst on mobile patrol a call was received from a member of the public (MOP) stating their neighbour was running up and down the stairs within their block of flats banging on peoples doors. The MOP that contacted police stated that the female was also swearing and sticking up their middle finger to the peep holes on her flat door.</w:t>
      </w:r>
    </w:p>
    <w:p w14:paraId="37F4D6E1" w14:textId="77777777" w:rsidR="0081552D" w:rsidRDefault="0081552D" w:rsidP="0081552D">
      <w:pPr>
        <w:jc w:val="both"/>
        <w:rPr>
          <w:sz w:val="24"/>
          <w:szCs w:val="24"/>
        </w:rPr>
      </w:pPr>
      <w:r>
        <w:rPr>
          <w:sz w:val="24"/>
          <w:szCs w:val="24"/>
        </w:rPr>
        <w:t>I was sent to the call as I have previous knowledge of the female having dealt with her in a similar incident a week earlier. Having dealt with her previously I am aware that she is a prolific user of cannabis and this can affect her behaviour and also put her at risk of harm to herself and others.</w:t>
      </w:r>
    </w:p>
    <w:p w14:paraId="46E44F6D" w14:textId="77777777" w:rsidR="0081552D" w:rsidRDefault="0081552D" w:rsidP="0081552D">
      <w:pPr>
        <w:jc w:val="both"/>
        <w:rPr>
          <w:sz w:val="24"/>
          <w:szCs w:val="24"/>
        </w:rPr>
      </w:pPr>
      <w:r>
        <w:rPr>
          <w:sz w:val="24"/>
          <w:szCs w:val="24"/>
        </w:rPr>
        <w:t xml:space="preserve">With this in mind I requested an ambulance be notified as her outbursts are often related to her mental ill health. </w:t>
      </w:r>
      <w:r w:rsidRPr="005F63D7">
        <w:rPr>
          <w:i/>
          <w:sz w:val="24"/>
          <w:szCs w:val="24"/>
        </w:rPr>
        <w:t>Nesvag et al (2015)</w:t>
      </w:r>
      <w:r>
        <w:rPr>
          <w:sz w:val="24"/>
          <w:szCs w:val="24"/>
        </w:rPr>
        <w:t xml:space="preserve"> found that there was an association between prolonged drug use and a decline in a person’s mental health. Specifically a three times higher odds of being admitted to a mental health hospital.</w:t>
      </w:r>
    </w:p>
    <w:p w14:paraId="3FC7F2B2" w14:textId="77777777" w:rsidR="0081552D" w:rsidRDefault="0081552D" w:rsidP="0081552D">
      <w:pPr>
        <w:jc w:val="both"/>
        <w:rPr>
          <w:sz w:val="24"/>
          <w:szCs w:val="24"/>
        </w:rPr>
      </w:pPr>
    </w:p>
    <w:p w14:paraId="74B6784B" w14:textId="77777777" w:rsidR="0081552D" w:rsidRDefault="0081552D" w:rsidP="0081552D">
      <w:pPr>
        <w:jc w:val="both"/>
        <w:rPr>
          <w:sz w:val="24"/>
          <w:szCs w:val="24"/>
        </w:rPr>
      </w:pPr>
      <w:r>
        <w:rPr>
          <w:sz w:val="24"/>
          <w:szCs w:val="24"/>
        </w:rPr>
        <w:t>Arriving at the address I could not hear any noise coming from the location and made my way to the flat where I knew the female would likely be.</w:t>
      </w:r>
    </w:p>
    <w:p w14:paraId="1731C917" w14:textId="77777777" w:rsidR="0081552D" w:rsidRDefault="0081552D" w:rsidP="0081552D">
      <w:pPr>
        <w:jc w:val="both"/>
        <w:rPr>
          <w:sz w:val="24"/>
          <w:szCs w:val="24"/>
        </w:rPr>
      </w:pPr>
      <w:r>
        <w:rPr>
          <w:sz w:val="24"/>
          <w:szCs w:val="24"/>
        </w:rPr>
        <w:lastRenderedPageBreak/>
        <w:t>The female answered the door agitated and shouting at someone on the phone. She initially was confused why I was at her door as she stated she was on the phone to police and therefore it wasn’t possible I was a police officer. I reassured her that I was an officer and that I needed to speak with her. After some time and using my previous dealings with the female I convinced her to let me in so we could speak privately away from the other neighbours. I knew this method would work as the female often appears anxious about her neighbours listening to her conversations.</w:t>
      </w:r>
    </w:p>
    <w:p w14:paraId="6BFC23EF" w14:textId="77777777" w:rsidR="0081552D" w:rsidRDefault="0081552D" w:rsidP="0081552D">
      <w:pPr>
        <w:jc w:val="both"/>
        <w:rPr>
          <w:sz w:val="24"/>
          <w:szCs w:val="24"/>
        </w:rPr>
      </w:pPr>
    </w:p>
    <w:p w14:paraId="42FB8AF3" w14:textId="77777777" w:rsidR="0081552D" w:rsidRDefault="0081552D" w:rsidP="0081552D">
      <w:pPr>
        <w:jc w:val="both"/>
        <w:rPr>
          <w:sz w:val="24"/>
          <w:szCs w:val="24"/>
        </w:rPr>
      </w:pPr>
      <w:r>
        <w:rPr>
          <w:sz w:val="24"/>
          <w:szCs w:val="24"/>
        </w:rPr>
        <w:t>Once inside the property it became apparent to me that the female had discarded pieces of paper all over the floor and scribbled writing up the walls of all the rooms, some of which was legible and others which were random letters that meant nothing to me. Within her living room was what I could only describe as a fort of items that the female stated were memories she needed to destroy. The female continued to add items to the fort and I could see an array of knives and lighters close to her and the fort. Her behaviour was the greatest concern to me due to her erratic and unpredictable nature.</w:t>
      </w:r>
    </w:p>
    <w:p w14:paraId="470E6152" w14:textId="77777777" w:rsidR="0081552D" w:rsidRDefault="0081552D" w:rsidP="0081552D">
      <w:pPr>
        <w:jc w:val="both"/>
        <w:rPr>
          <w:sz w:val="24"/>
          <w:szCs w:val="24"/>
        </w:rPr>
      </w:pPr>
      <w:r>
        <w:rPr>
          <w:sz w:val="24"/>
          <w:szCs w:val="24"/>
        </w:rPr>
        <w:t>Faced with this it became clear to me that this call was now about the wellbeing of this female and any offences would be dealt with separately and at a later date due to there be no threat, risk or harm to others now I was present.</w:t>
      </w:r>
    </w:p>
    <w:p w14:paraId="0DB866DA" w14:textId="77777777" w:rsidR="0081552D" w:rsidRDefault="0081552D" w:rsidP="0081552D">
      <w:pPr>
        <w:jc w:val="both"/>
        <w:rPr>
          <w:sz w:val="24"/>
          <w:szCs w:val="24"/>
        </w:rPr>
      </w:pPr>
    </w:p>
    <w:p w14:paraId="764E676C" w14:textId="77777777" w:rsidR="0081552D" w:rsidRDefault="0081552D" w:rsidP="0081552D">
      <w:pPr>
        <w:jc w:val="both"/>
        <w:rPr>
          <w:sz w:val="24"/>
          <w:szCs w:val="24"/>
        </w:rPr>
      </w:pPr>
      <w:r>
        <w:rPr>
          <w:sz w:val="24"/>
          <w:szCs w:val="24"/>
        </w:rPr>
        <w:t>I began to evaluate what the best course of action would be for this female and who was best placed to assist her long term.</w:t>
      </w:r>
    </w:p>
    <w:p w14:paraId="38E29D36" w14:textId="77777777" w:rsidR="0081552D" w:rsidRDefault="0081552D" w:rsidP="0081552D">
      <w:pPr>
        <w:jc w:val="both"/>
        <w:rPr>
          <w:sz w:val="24"/>
          <w:szCs w:val="24"/>
        </w:rPr>
      </w:pPr>
    </w:p>
    <w:p w14:paraId="68B5E792" w14:textId="77777777" w:rsidR="0081552D" w:rsidRDefault="0081552D" w:rsidP="0081552D">
      <w:pPr>
        <w:jc w:val="both"/>
        <w:rPr>
          <w:sz w:val="24"/>
          <w:szCs w:val="24"/>
        </w:rPr>
      </w:pPr>
      <w:r>
        <w:rPr>
          <w:sz w:val="24"/>
          <w:szCs w:val="24"/>
        </w:rPr>
        <w:t xml:space="preserve">It was at this time that I was convinced that this female was having some form of a mental health crisis as she could not speak to me and was preoccupied ripping photographs of herself. </w:t>
      </w:r>
    </w:p>
    <w:p w14:paraId="2581CCC5" w14:textId="77777777" w:rsidR="0081552D" w:rsidRDefault="0081552D" w:rsidP="0081552D">
      <w:pPr>
        <w:jc w:val="both"/>
        <w:rPr>
          <w:sz w:val="24"/>
          <w:szCs w:val="24"/>
        </w:rPr>
      </w:pPr>
      <w:r>
        <w:rPr>
          <w:sz w:val="24"/>
          <w:szCs w:val="24"/>
        </w:rPr>
        <w:t>Her Majesty’s inspectorate of constabulary and fire and rescue service (2018) recorded how crucial it was that police identify when someone is vulnerable and in need of greater support. They continued on to say that forces around the country now employ specially trained nurses who are based in the police control rooms to assist with this.</w:t>
      </w:r>
    </w:p>
    <w:p w14:paraId="7F995749" w14:textId="77777777" w:rsidR="0081552D" w:rsidRDefault="0081552D" w:rsidP="0081552D">
      <w:pPr>
        <w:jc w:val="both"/>
        <w:rPr>
          <w:sz w:val="24"/>
          <w:szCs w:val="24"/>
        </w:rPr>
      </w:pPr>
    </w:p>
    <w:p w14:paraId="38B694CA" w14:textId="77777777" w:rsidR="0081552D" w:rsidRDefault="0081552D" w:rsidP="0081552D">
      <w:pPr>
        <w:jc w:val="both"/>
        <w:rPr>
          <w:sz w:val="24"/>
          <w:szCs w:val="24"/>
        </w:rPr>
      </w:pPr>
      <w:r>
        <w:rPr>
          <w:sz w:val="24"/>
          <w:szCs w:val="24"/>
        </w:rPr>
        <w:t>I re-contacted my control room and requested an update as to whether ambulance would be attending. They informed me that I was not a priority call, therefore it could be some time.</w:t>
      </w:r>
    </w:p>
    <w:p w14:paraId="4F76DA3B" w14:textId="77777777" w:rsidR="0081552D" w:rsidRDefault="0081552D" w:rsidP="0081552D">
      <w:pPr>
        <w:jc w:val="both"/>
        <w:rPr>
          <w:sz w:val="24"/>
          <w:szCs w:val="24"/>
        </w:rPr>
      </w:pPr>
      <w:r>
        <w:rPr>
          <w:sz w:val="24"/>
          <w:szCs w:val="24"/>
        </w:rPr>
        <w:t>Due to this update and the importance of getting this female in front of someone qualified to help her, I asked for the mental health team (MHT) in our control room to contact me for advice.</w:t>
      </w:r>
    </w:p>
    <w:p w14:paraId="1D9EE2E7" w14:textId="77777777" w:rsidR="0081552D" w:rsidRDefault="0081552D" w:rsidP="0081552D">
      <w:pPr>
        <w:jc w:val="both"/>
        <w:rPr>
          <w:sz w:val="24"/>
          <w:szCs w:val="24"/>
        </w:rPr>
      </w:pPr>
    </w:p>
    <w:p w14:paraId="737366BF" w14:textId="77777777" w:rsidR="0081552D" w:rsidRDefault="0081552D" w:rsidP="0081552D">
      <w:pPr>
        <w:jc w:val="both"/>
        <w:rPr>
          <w:sz w:val="24"/>
          <w:szCs w:val="24"/>
        </w:rPr>
      </w:pPr>
      <w:r>
        <w:rPr>
          <w:sz w:val="24"/>
          <w:szCs w:val="24"/>
        </w:rPr>
        <w:t xml:space="preserve">Having been contacted by a nurse from MHT I discussed the female with them and how she was displaying to me. I informed her of what actions would normally be available to me such as arrest to prevent a breach of the peace or remove her under Section 136 Mental Health act. </w:t>
      </w:r>
    </w:p>
    <w:p w14:paraId="2D399B62" w14:textId="77777777" w:rsidR="0081552D" w:rsidRDefault="0081552D" w:rsidP="0081552D">
      <w:pPr>
        <w:jc w:val="both"/>
        <w:rPr>
          <w:sz w:val="24"/>
          <w:szCs w:val="24"/>
        </w:rPr>
      </w:pPr>
      <w:r>
        <w:rPr>
          <w:sz w:val="24"/>
          <w:szCs w:val="24"/>
        </w:rPr>
        <w:t>I stated that the arrest was not the appropriate action to take as police custody was not the correct place for her. HMIC (2015) states that officers have previously been backed into arresting even though it was not the best option for the person. In this case the option of hospital or medical intervention is the best for all involved especially the female.</w:t>
      </w:r>
    </w:p>
    <w:p w14:paraId="160ACAF5" w14:textId="77777777" w:rsidR="0081552D" w:rsidRDefault="0081552D" w:rsidP="0081552D">
      <w:pPr>
        <w:jc w:val="both"/>
        <w:rPr>
          <w:sz w:val="24"/>
          <w:szCs w:val="24"/>
        </w:rPr>
      </w:pPr>
      <w:r>
        <w:rPr>
          <w:sz w:val="24"/>
          <w:szCs w:val="24"/>
        </w:rPr>
        <w:lastRenderedPageBreak/>
        <w:t>As for using my powers under S136 this would not apply as the female was within her house and as stated in law, this power can only be exercised where the person is anyway other than where someone is living or any land or outbuilding linked to the premises. (The Legislation, Mental Health Act 1983)</w:t>
      </w:r>
    </w:p>
    <w:p w14:paraId="3718D001" w14:textId="77777777" w:rsidR="0081552D" w:rsidRPr="005F63D7" w:rsidRDefault="0081552D" w:rsidP="0081552D">
      <w:pPr>
        <w:rPr>
          <w:sz w:val="24"/>
          <w:szCs w:val="24"/>
        </w:rPr>
      </w:pPr>
    </w:p>
    <w:p w14:paraId="4DF07647" w14:textId="77777777" w:rsidR="0081552D" w:rsidRDefault="0081552D" w:rsidP="0081552D">
      <w:pPr>
        <w:rPr>
          <w:sz w:val="24"/>
          <w:szCs w:val="24"/>
        </w:rPr>
      </w:pPr>
      <w:r>
        <w:rPr>
          <w:sz w:val="24"/>
          <w:szCs w:val="24"/>
        </w:rPr>
        <w:t>Having dismissed those options MHT stated they would do some reviewing of the female and get the crisis team within a mental health hospital to do the same.</w:t>
      </w:r>
    </w:p>
    <w:p w14:paraId="1CF65950" w14:textId="77777777" w:rsidR="0081552D" w:rsidRDefault="0081552D" w:rsidP="0081552D">
      <w:pPr>
        <w:rPr>
          <w:sz w:val="24"/>
          <w:szCs w:val="24"/>
        </w:rPr>
      </w:pPr>
      <w:r>
        <w:rPr>
          <w:sz w:val="24"/>
          <w:szCs w:val="24"/>
        </w:rPr>
        <w:t xml:space="preserve">Shortly after finishing the conversation with the nurse I received a phone call from the crisis team who informed me that the female was on leave from the hospital and due to the behaviours I had described the female would need to have her leave revoked for her own safety. I was informed however that this process can take time and would require court warrants to be applied for by the hospital. </w:t>
      </w:r>
    </w:p>
    <w:p w14:paraId="31CD0B89" w14:textId="77777777" w:rsidR="0081552D" w:rsidRDefault="0081552D" w:rsidP="0081552D">
      <w:pPr>
        <w:rPr>
          <w:sz w:val="24"/>
          <w:szCs w:val="24"/>
        </w:rPr>
      </w:pPr>
      <w:r>
        <w:rPr>
          <w:sz w:val="24"/>
          <w:szCs w:val="24"/>
        </w:rPr>
        <w:t>The other option was if the female was willing to return of her own accord.</w:t>
      </w:r>
    </w:p>
    <w:p w14:paraId="22404676" w14:textId="77777777" w:rsidR="0081552D" w:rsidRDefault="0081552D" w:rsidP="0081552D">
      <w:pPr>
        <w:rPr>
          <w:sz w:val="24"/>
          <w:szCs w:val="24"/>
        </w:rPr>
      </w:pPr>
      <w:r>
        <w:rPr>
          <w:sz w:val="24"/>
          <w:szCs w:val="24"/>
        </w:rPr>
        <w:t>Due to me having a good rapport with the female I had a discussion with her and we came to an agreement that I could facilitate her return to hospital voluntarily.</w:t>
      </w:r>
    </w:p>
    <w:p w14:paraId="16DBDF7B" w14:textId="77777777" w:rsidR="0081552D" w:rsidRDefault="0081552D" w:rsidP="0081552D">
      <w:pPr>
        <w:rPr>
          <w:sz w:val="24"/>
          <w:szCs w:val="24"/>
        </w:rPr>
      </w:pPr>
      <w:r>
        <w:rPr>
          <w:sz w:val="24"/>
          <w:szCs w:val="24"/>
        </w:rPr>
        <w:t>Home office guidance published in 2014 states that anyone in need of medical intervention should be conveyed in a vehicle appropriate to their needs and in the case of police contact with a vulnerable person they should request an appropriate health response e.g. ambulance to convey.</w:t>
      </w:r>
    </w:p>
    <w:p w14:paraId="0C193785" w14:textId="77777777" w:rsidR="0081552D" w:rsidRDefault="0081552D" w:rsidP="0081552D">
      <w:pPr>
        <w:rPr>
          <w:sz w:val="24"/>
          <w:szCs w:val="24"/>
        </w:rPr>
      </w:pPr>
      <w:r>
        <w:rPr>
          <w:sz w:val="24"/>
          <w:szCs w:val="24"/>
        </w:rPr>
        <w:t>Knowing this at the time and having been already informed that an ambulance would not be attending any time soon and that the crisis team would have to go through court and therefore couldn’t convey themselves for some time I felt I had no other option as I had concerns for the female and balanced her needs against the mode of transport I was using.</w:t>
      </w:r>
    </w:p>
    <w:p w14:paraId="3E73A7E2" w14:textId="77777777" w:rsidR="0081552D" w:rsidRDefault="0081552D" w:rsidP="0081552D">
      <w:pPr>
        <w:rPr>
          <w:sz w:val="24"/>
          <w:szCs w:val="24"/>
        </w:rPr>
      </w:pPr>
    </w:p>
    <w:p w14:paraId="75FC5646" w14:textId="77777777" w:rsidR="0081552D" w:rsidRDefault="0081552D" w:rsidP="0081552D">
      <w:pPr>
        <w:rPr>
          <w:sz w:val="24"/>
          <w:szCs w:val="24"/>
        </w:rPr>
      </w:pPr>
      <w:r>
        <w:rPr>
          <w:sz w:val="24"/>
          <w:szCs w:val="24"/>
        </w:rPr>
        <w:t>The incident came to a conclusion following medical staff taking responsibility for her.</w:t>
      </w:r>
    </w:p>
    <w:p w14:paraId="6C86BF14" w14:textId="77777777" w:rsidR="0081552D" w:rsidRDefault="0081552D" w:rsidP="0081552D">
      <w:pPr>
        <w:rPr>
          <w:sz w:val="24"/>
          <w:szCs w:val="24"/>
        </w:rPr>
      </w:pPr>
    </w:p>
    <w:p w14:paraId="085D41A7" w14:textId="77777777" w:rsidR="0081552D" w:rsidRDefault="0081552D" w:rsidP="0081552D">
      <w:pPr>
        <w:rPr>
          <w:sz w:val="24"/>
          <w:szCs w:val="24"/>
        </w:rPr>
      </w:pPr>
      <w:r>
        <w:rPr>
          <w:sz w:val="24"/>
          <w:szCs w:val="24"/>
        </w:rPr>
        <w:t>My actions on the day were all based upon advice and support provided to me by medical staff. Had I not received that advice I would have been restricted to arresting to avoid her causing harm to herself or others. With no mental health experience I am pleased with how I was able to resolve this incident.</w:t>
      </w:r>
    </w:p>
    <w:p w14:paraId="7CAC5FFB" w14:textId="77777777" w:rsidR="0081552D" w:rsidRDefault="0081552D" w:rsidP="0081552D">
      <w:pPr>
        <w:rPr>
          <w:sz w:val="24"/>
          <w:szCs w:val="24"/>
        </w:rPr>
      </w:pPr>
    </w:p>
    <w:p w14:paraId="7BEB28D9" w14:textId="77777777" w:rsidR="0081552D" w:rsidRDefault="0081552D" w:rsidP="0081552D">
      <w:pPr>
        <w:rPr>
          <w:sz w:val="24"/>
          <w:szCs w:val="24"/>
        </w:rPr>
      </w:pPr>
      <w:r>
        <w:rPr>
          <w:sz w:val="24"/>
          <w:szCs w:val="24"/>
        </w:rPr>
        <w:t>This incident required a multi-agency approach as there were both criminal and mental health aspects. I will now briefly look at how agencies identify and manage repeat offending and victimisation</w:t>
      </w:r>
    </w:p>
    <w:p w14:paraId="078B1907" w14:textId="77777777" w:rsidR="0081552D" w:rsidRDefault="0081552D" w:rsidP="0081552D">
      <w:pPr>
        <w:rPr>
          <w:sz w:val="24"/>
          <w:szCs w:val="24"/>
        </w:rPr>
      </w:pPr>
    </w:p>
    <w:p w14:paraId="7E4BCF52" w14:textId="77777777" w:rsidR="0081552D" w:rsidRDefault="0081552D" w:rsidP="0081552D">
      <w:pPr>
        <w:rPr>
          <w:sz w:val="24"/>
          <w:szCs w:val="24"/>
        </w:rPr>
      </w:pPr>
      <w:r>
        <w:rPr>
          <w:sz w:val="24"/>
          <w:szCs w:val="24"/>
        </w:rPr>
        <w:t xml:space="preserve">Pease (1998) defines repeat victimisation as a recurrence of crime in the same place or against the same person. He goes on to say that for victims to be provided with the support they need the fact they are victims needs to be identified and </w:t>
      </w:r>
      <w:r>
        <w:rPr>
          <w:i/>
          <w:sz w:val="24"/>
          <w:szCs w:val="24"/>
        </w:rPr>
        <w:t xml:space="preserve">flagged </w:t>
      </w:r>
      <w:r>
        <w:rPr>
          <w:sz w:val="24"/>
          <w:szCs w:val="24"/>
        </w:rPr>
        <w:t xml:space="preserve">so the correct people can be in the correct place to respond. </w:t>
      </w:r>
    </w:p>
    <w:p w14:paraId="3D5D7C51" w14:textId="77777777" w:rsidR="0081552D" w:rsidRDefault="0081552D" w:rsidP="0081552D">
      <w:pPr>
        <w:rPr>
          <w:sz w:val="24"/>
          <w:szCs w:val="24"/>
        </w:rPr>
      </w:pPr>
      <w:r>
        <w:rPr>
          <w:sz w:val="24"/>
          <w:szCs w:val="24"/>
        </w:rPr>
        <w:t>This is further enforced by Dorset police (2003) who state that by tackling victimisation it helps police to target prolific offenders as they know what the offender is targeting and possibly their methods used.</w:t>
      </w:r>
    </w:p>
    <w:p w14:paraId="46770F42" w14:textId="77777777" w:rsidR="0081552D" w:rsidRDefault="0081552D" w:rsidP="0081552D">
      <w:pPr>
        <w:rPr>
          <w:sz w:val="24"/>
          <w:szCs w:val="24"/>
        </w:rPr>
      </w:pPr>
      <w:r>
        <w:rPr>
          <w:sz w:val="24"/>
          <w:szCs w:val="24"/>
        </w:rPr>
        <w:t>A publication by Brunton-Smith and Hopkins (2013) stated that those who committed acquisitive crimes such as theft or burglary would likely go on to reoffend compared to those who commit more serious crimes such as assaults and vehicle offences.</w:t>
      </w:r>
    </w:p>
    <w:p w14:paraId="60913D07" w14:textId="77777777" w:rsidR="0081552D" w:rsidRPr="00233479" w:rsidRDefault="0081552D" w:rsidP="0081552D">
      <w:pPr>
        <w:rPr>
          <w:sz w:val="24"/>
          <w:szCs w:val="24"/>
        </w:rPr>
      </w:pPr>
    </w:p>
    <w:p w14:paraId="3EDF1E85" w14:textId="77777777" w:rsidR="0081552D" w:rsidRDefault="0081552D" w:rsidP="0081552D">
      <w:pPr>
        <w:rPr>
          <w:sz w:val="24"/>
          <w:szCs w:val="24"/>
        </w:rPr>
      </w:pPr>
      <w:r>
        <w:rPr>
          <w:sz w:val="24"/>
          <w:szCs w:val="24"/>
        </w:rPr>
        <w:t xml:space="preserve">Holtfreter et al (2010) states that offenders with low self-control tend to not be able to gauge the possible negative consequences of their actions and as such will be more </w:t>
      </w:r>
      <w:r>
        <w:rPr>
          <w:sz w:val="24"/>
          <w:szCs w:val="24"/>
        </w:rPr>
        <w:lastRenderedPageBreak/>
        <w:t>likely to be caught. Those with self-control could likely be those who state they can’t stop offending due to needing to support a habit such as drugs or alcohol.</w:t>
      </w:r>
    </w:p>
    <w:p w14:paraId="10A29A27" w14:textId="77777777" w:rsidR="0081552D" w:rsidRDefault="0081552D" w:rsidP="0081552D">
      <w:pPr>
        <w:rPr>
          <w:sz w:val="24"/>
          <w:szCs w:val="24"/>
        </w:rPr>
      </w:pPr>
    </w:p>
    <w:p w14:paraId="490088BC" w14:textId="77777777" w:rsidR="0081552D" w:rsidRDefault="0081552D" w:rsidP="0081552D">
      <w:pPr>
        <w:rPr>
          <w:sz w:val="24"/>
          <w:szCs w:val="24"/>
        </w:rPr>
      </w:pPr>
      <w:r>
        <w:rPr>
          <w:sz w:val="24"/>
          <w:szCs w:val="24"/>
        </w:rPr>
        <w:t>Once identified and caught the integrated offender management team will take over. It is a collection of partner agencies responding to the threats posed by these offenders .They are managed by trained professionals who can place restrictions where necessary on the individuals. (Home Office,2015)</w:t>
      </w:r>
    </w:p>
    <w:p w14:paraId="348A6179" w14:textId="77777777" w:rsidR="0081552D" w:rsidRPr="00AA4B6E" w:rsidRDefault="0081552D" w:rsidP="0081552D">
      <w:pPr>
        <w:rPr>
          <w:sz w:val="24"/>
          <w:szCs w:val="24"/>
        </w:rPr>
      </w:pPr>
    </w:p>
    <w:p w14:paraId="3BCA3C3E" w14:textId="77777777" w:rsidR="0081552D" w:rsidRDefault="0081552D" w:rsidP="0081552D">
      <w:pPr>
        <w:rPr>
          <w:sz w:val="24"/>
          <w:szCs w:val="24"/>
        </w:rPr>
      </w:pPr>
      <w:r>
        <w:rPr>
          <w:sz w:val="24"/>
          <w:szCs w:val="24"/>
        </w:rPr>
        <w:t xml:space="preserve">In conclusion the incident was resolved with assistance from partner agencies but I do question why as a police service I was expected to take primacy where mental ill-health had been identified knowing that the most appropriate service would of been an ambulance. </w:t>
      </w:r>
    </w:p>
    <w:p w14:paraId="5875F5D5" w14:textId="77777777" w:rsidR="0081552D" w:rsidRPr="005F63D7" w:rsidRDefault="0081552D" w:rsidP="0081552D">
      <w:pPr>
        <w:rPr>
          <w:sz w:val="24"/>
          <w:szCs w:val="24"/>
        </w:rPr>
      </w:pPr>
      <w:r>
        <w:rPr>
          <w:sz w:val="24"/>
          <w:szCs w:val="24"/>
        </w:rPr>
        <w:t>In the case of this call it wasn’t originally apparent however I identified this early on and requested an ambulance but told that I and the female were not a priority call. As an officer early on in my career it concerns me that there is a greater strain on the police to care for those who are vulnerable and in need of medical assistance. In this instance the most appropriate approach was hospital but it required police to facilitate it.</w:t>
      </w:r>
    </w:p>
    <w:p w14:paraId="3D5636E9" w14:textId="77777777" w:rsidR="0081552D" w:rsidRPr="00E676F7" w:rsidRDefault="0081552D" w:rsidP="5B843AF0">
      <w:pPr>
        <w:ind w:right="237"/>
        <w:jc w:val="both"/>
        <w:rPr>
          <w:rFonts w:eastAsia="Arial"/>
          <w:color w:val="000000" w:themeColor="text1"/>
          <w:sz w:val="24"/>
          <w:szCs w:val="24"/>
        </w:rPr>
      </w:pPr>
    </w:p>
    <w:p w14:paraId="4BBC525A" w14:textId="54B78A49" w:rsidR="5B843AF0" w:rsidRDefault="0081552D" w:rsidP="5B843AF0">
      <w:pPr>
        <w:ind w:right="237"/>
        <w:jc w:val="both"/>
        <w:rPr>
          <w:rFonts w:eastAsia="Arial"/>
          <w:color w:val="000000" w:themeColor="text1"/>
          <w:sz w:val="24"/>
          <w:szCs w:val="24"/>
        </w:rPr>
      </w:pPr>
      <w:r>
        <w:rPr>
          <w:rFonts w:eastAsia="Arial"/>
          <w:color w:val="000000" w:themeColor="text1"/>
          <w:sz w:val="24"/>
          <w:szCs w:val="24"/>
        </w:rPr>
        <w:t>CO</w:t>
      </w:r>
      <w:r w:rsidR="009C30EE">
        <w:rPr>
          <w:rFonts w:eastAsia="Arial"/>
          <w:color w:val="000000" w:themeColor="text1"/>
          <w:sz w:val="24"/>
          <w:szCs w:val="24"/>
        </w:rPr>
        <w:t>UNT:1638</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5181181" w:rsidR="00A221AB" w:rsidRDefault="001803F9"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27644DD8" wp14:editId="106CF564">
                <wp:simplePos x="0" y="0"/>
                <wp:positionH relativeFrom="column">
                  <wp:posOffset>935774</wp:posOffset>
                </wp:positionH>
                <wp:positionV relativeFrom="paragraph">
                  <wp:posOffset>-98150</wp:posOffset>
                </wp:positionV>
                <wp:extent cx="988920" cy="394560"/>
                <wp:effectExtent l="38100" t="38100" r="40005" b="43815"/>
                <wp:wrapNone/>
                <wp:docPr id="4"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988920" cy="394560"/>
                      </w14:xfrm>
                    </w14:contentPart>
                  </a:graphicData>
                </a:graphic>
              </wp:anchor>
            </w:drawing>
          </mc:Choice>
          <mc:Fallback>
            <w:pict>
              <v:shapetype w14:anchorId="66E72E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73.45pt;margin-top:-8pt;width:78.4pt;height:31.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">
                <v:imagedata r:id="rId16"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5195D5E4" wp14:editId="637645BA">
                <wp:simplePos x="0" y="0"/>
                <wp:positionH relativeFrom="column">
                  <wp:posOffset>662534</wp:posOffset>
                </wp:positionH>
                <wp:positionV relativeFrom="paragraph">
                  <wp:posOffset>-109670</wp:posOffset>
                </wp:positionV>
                <wp:extent cx="358560" cy="367200"/>
                <wp:effectExtent l="38100" t="38100" r="22860" b="33020"/>
                <wp:wrapNone/>
                <wp:docPr id="3" name="Ink 3"/>
                <wp:cNvGraphicFramePr/>
                <a:graphic xmlns:a="http://schemas.openxmlformats.org/drawingml/2006/main">
                  <a:graphicData uri="http://schemas.microsoft.com/office/word/2010/wordprocessingInk">
                    <w14:contentPart bwMode="auto" r:id="rId17">
                      <w14:nvContentPartPr>
                        <w14:cNvContentPartPr/>
                      </w14:nvContentPartPr>
                      <w14:xfrm>
                        <a:off x="0" y="0"/>
                        <a:ext cx="358560" cy="367200"/>
                      </w14:xfrm>
                    </w14:contentPart>
                  </a:graphicData>
                </a:graphic>
              </wp:anchor>
            </w:drawing>
          </mc:Choice>
          <mc:Fallback>
            <w:pict>
              <v:shape w14:anchorId="1511A559" id="Ink 3" o:spid="_x0000_s1026" type="#_x0000_t75" style="position:absolute;margin-left:51.9pt;margin-top:-8.9pt;width:28.8pt;height:29.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">
                <v:imagedata r:id="rId18" o:title=""/>
              </v:shape>
            </w:pict>
          </mc:Fallback>
        </mc:AlternateContent>
      </w:r>
      <w:r>
        <w:rPr>
          <w:rStyle w:val="normaltextrun"/>
          <w:rFonts w:ascii="Arial" w:hAnsi="Arial" w:cs="Arial"/>
          <w:color w:val="000000"/>
        </w:rPr>
        <w:t xml:space="preserve">Signed:                                    </w:t>
      </w:r>
      <w:r w:rsidR="00A221AB">
        <w:rPr>
          <w:rStyle w:val="normaltextrun"/>
          <w:rFonts w:ascii="Arial" w:hAnsi="Arial" w:cs="Arial"/>
          <w:color w:val="000000"/>
        </w:rPr>
        <w:t>(Learner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053332EA" w:rsidR="00A221AB" w:rsidRDefault="001803F9"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18/08/2020</w:t>
      </w:r>
      <w:r w:rsidR="00A221AB">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020B73">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020B73">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020B73">
            <w:pPr>
              <w:ind w:right="237"/>
              <w:jc w:val="both"/>
              <w:rPr>
                <w:sz w:val="24"/>
                <w:szCs w:val="24"/>
              </w:rPr>
            </w:pPr>
          </w:p>
          <w:p w14:paraId="41B3782F" w14:textId="3DFC0595" w:rsidR="00710D69" w:rsidRPr="00E676F7" w:rsidRDefault="00710D69" w:rsidP="00020B73">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020B73">
            <w:pPr>
              <w:ind w:right="237"/>
              <w:rPr>
                <w:sz w:val="24"/>
                <w:szCs w:val="24"/>
              </w:rPr>
            </w:pPr>
          </w:p>
          <w:p w14:paraId="01F9B7BD" w14:textId="77777777" w:rsidR="00710D69" w:rsidRPr="00E676F7" w:rsidRDefault="00710D69" w:rsidP="00020B73">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401E5AA8"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In the course of this assignment I will discuss and evaluate how information is gathered and the methods and systems in place that allows that information to become useable intelligence in order for it to be used to disrupt those committing serious crimes.</w:t>
      </w:r>
    </w:p>
    <w:p w14:paraId="6788BA4B"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Within this section I will explain in detail the national intelligence model and the importance of it within the field of intelligence gathering and what it required in order for it to work efficiently.</w:t>
      </w:r>
    </w:p>
    <w:p w14:paraId="035FB23B"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 will clarify different sources of information in relation to their origins, revealing the difference between open and closed sources and how assessing that information differs based upon perceived reliability.</w:t>
      </w:r>
    </w:p>
    <w:p w14:paraId="094532E4"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 will go onto to evaluate how this intelligence can be used in a policing context in order to disrupt criminality ranging from low level to the more serious crimes.</w:t>
      </w:r>
    </w:p>
    <w:p w14:paraId="3EBE03CF"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 will move onto how external agencies can also take part in this process and contribute to the gathering and use of intelligence for their own purposes as well as joint up partnership.</w:t>
      </w:r>
    </w:p>
    <w:p w14:paraId="1AA4F1C5"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As the title illustrates I will then identify how that information and intelligence can be used in policing the roads network and taking into account technology such as ANPR that can assist officers.</w:t>
      </w:r>
    </w:p>
    <w:p w14:paraId="44DBD6AD"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In 2015 The National Police chief’s council published their 2015-2020 strategy</w:t>
      </w:r>
      <w:r w:rsidRPr="00FA75E2">
        <w:rPr>
          <w:rFonts w:ascii="Times New Roman" w:hAnsi="Times New Roman" w:cs="Times New Roman"/>
          <w:b/>
          <w:sz w:val="24"/>
          <w:szCs w:val="24"/>
        </w:rPr>
        <w:t xml:space="preserve"> </w:t>
      </w:r>
      <w:r w:rsidRPr="00FA75E2">
        <w:rPr>
          <w:rFonts w:ascii="Times New Roman" w:hAnsi="Times New Roman" w:cs="Times New Roman"/>
          <w:sz w:val="24"/>
          <w:szCs w:val="24"/>
        </w:rPr>
        <w:t>outlining their priorities for policing for the upcoming five years. The overall message was to secure the roads, to free them from organised crime and terrorism. They identified it would only be achieved by sharing information with partner agencies and promoting a joint enforcement to combat it. From this publication it is clear that the police service identify that they alone cannot stop crime and appreciate that the roads network is being used more often for many more criminal activities and as such everyone has a part to play. This will be discussed further in this assignment.</w:t>
      </w:r>
    </w:p>
    <w:p w14:paraId="40C788F5" w14:textId="0563274F"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The document has since been updated to the 2018-2021 plan which is specifically focused on policing the road. A strong emphasis is put on disrupting criminality on the roads. N</w:t>
      </w:r>
      <w:r w:rsidR="000A0640">
        <w:rPr>
          <w:rFonts w:ascii="Times New Roman" w:hAnsi="Times New Roman" w:cs="Times New Roman"/>
        </w:rPr>
        <w:t>ational police chiefs council</w:t>
      </w:r>
      <w:r w:rsidRPr="00FA75E2">
        <w:rPr>
          <w:rFonts w:ascii="Times New Roman" w:hAnsi="Times New Roman" w:cs="Times New Roman"/>
        </w:rPr>
        <w:t xml:space="preserve"> (2018) speaks of the National Roads Policing Intelligence Forum (NRPIF) where they set out a structured approach to joint working on the roads. This way all agencies and the police can share information and implement it correctly. This system is </w:t>
      </w:r>
      <w:r w:rsidRPr="00FA75E2">
        <w:rPr>
          <w:rFonts w:ascii="Times New Roman" w:hAnsi="Times New Roman" w:cs="Times New Roman"/>
        </w:rPr>
        <w:lastRenderedPageBreak/>
        <w:t xml:space="preserve">similar to one used daily by police and other agencies all over the country. This is the National intelligence model (NIM). </w:t>
      </w:r>
    </w:p>
    <w:p w14:paraId="41DDFE3D" w14:textId="77777777" w:rsidR="00020B73" w:rsidRPr="00FA75E2" w:rsidRDefault="00020B73" w:rsidP="00020B73">
      <w:pPr>
        <w:pStyle w:val="Default"/>
        <w:rPr>
          <w:rFonts w:ascii="Times New Roman" w:hAnsi="Times New Roman" w:cs="Times New Roman"/>
        </w:rPr>
      </w:pPr>
    </w:p>
    <w:p w14:paraId="7C6F3ED3"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NIM was introduced following the Audit Commission identifying failures in crime being detected and addressed. They identified that there was no single way of sharing relevant information and intelligence around to different agencies and as such the flow of information and intelligence was inhibited and not being properly used.</w:t>
      </w:r>
    </w:p>
    <w:p w14:paraId="52CA2E98"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This led in 1999 to the National Criminal Intelligence Service creating NIM which looked to create a standardised system for disseminating intelligence to all 43 police forces including specialist departments such as Serious and Organised Crime. The Model was created in such a way that external agencies can also participate and take advantage of the information. (Environment Agency, 2017)</w:t>
      </w:r>
    </w:p>
    <w:p w14:paraId="316A667F" w14:textId="77777777" w:rsidR="00020B73" w:rsidRPr="00FA75E2" w:rsidRDefault="00020B73" w:rsidP="00020B73">
      <w:pPr>
        <w:pStyle w:val="Default"/>
        <w:rPr>
          <w:rFonts w:ascii="Times New Roman" w:hAnsi="Times New Roman" w:cs="Times New Roman"/>
        </w:rPr>
      </w:pPr>
    </w:p>
    <w:p w14:paraId="59EAD17B"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The key part of NIM is the tasking and coordination process. It works at three levels, according to Bryant and Bryant (2018) level 1 is relating to the local policing area known as BCU, level 2 is force and regional area and level 3 is national and sometimes international depending on the crimes investigated.</w:t>
      </w:r>
    </w:p>
    <w:p w14:paraId="20733021"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For each level it relies upon information being put into it and intelligence officers at their respective levels identifying at what level the crime falls. An example of this could be a group of people who are targeting a specific make of car for parts all over the force area. Level 1 which is BCU would not have the resources or time to dedicate to the problem and the crime would likely fall into level 2 due to it covering the force area. This way more time and investigation can be made. Furthermore the higher up the levels, the more information and developed intelligence is required in order to control and deploy effectively. </w:t>
      </w:r>
    </w:p>
    <w:p w14:paraId="7E0A30A9" w14:textId="77777777" w:rsidR="00020B73" w:rsidRPr="00FA75E2" w:rsidRDefault="00020B73" w:rsidP="00020B73">
      <w:pPr>
        <w:pStyle w:val="Default"/>
        <w:rPr>
          <w:rFonts w:ascii="Times New Roman" w:hAnsi="Times New Roman" w:cs="Times New Roman"/>
        </w:rPr>
      </w:pPr>
    </w:p>
    <w:p w14:paraId="67F9B8F4"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NIM’s aim was to promote effective intelligence led policing both locally and nationally by ensuring that all information put into it is scrutinised by intelligence officers at the different levels. This intelligence can then be passed onto the appropriate resources for action or development as further supported by Home Office (2004). </w:t>
      </w:r>
    </w:p>
    <w:p w14:paraId="723968B1"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This perspective can be understood as the success of NIM relying upon the quality of the information that is put into and the quality of the intelligence that comes out for use in disrupting criminality.</w:t>
      </w:r>
    </w:p>
    <w:p w14:paraId="1F723867" w14:textId="77777777" w:rsidR="00020B73" w:rsidRPr="00FA75E2" w:rsidRDefault="00020B73" w:rsidP="00020B73">
      <w:pPr>
        <w:pStyle w:val="Default"/>
        <w:rPr>
          <w:rFonts w:ascii="Times New Roman" w:hAnsi="Times New Roman" w:cs="Times New Roman"/>
        </w:rPr>
      </w:pPr>
    </w:p>
    <w:p w14:paraId="7BEA82AF"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So it poses the question where does the information come from and at what point does it become intelligence?</w:t>
      </w:r>
    </w:p>
    <w:p w14:paraId="6EA46769"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 </w:t>
      </w:r>
    </w:p>
    <w:p w14:paraId="34202074"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Peterson (2005) coined the term “information plus analysis equals intelligence”. From this it could be understood that with credible information processed in the correct way through NIM and scrutinised it allows the police to focus on a specific area or person, as opposed to a broad problem with no real focus.</w:t>
      </w:r>
    </w:p>
    <w:p w14:paraId="4F89DEFA" w14:textId="77777777" w:rsidR="00020B73" w:rsidRPr="00FA75E2" w:rsidRDefault="00020B73" w:rsidP="00020B73">
      <w:pPr>
        <w:pStyle w:val="Default"/>
        <w:rPr>
          <w:rFonts w:ascii="Times New Roman" w:hAnsi="Times New Roman" w:cs="Times New Roman"/>
        </w:rPr>
      </w:pPr>
    </w:p>
    <w:p w14:paraId="773BF8AE"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So what sources are out there to develop and provide information?</w:t>
      </w:r>
    </w:p>
    <w:p w14:paraId="52C01F93"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The short answer is anyone can be a source, it just relies upon how reliable the information is and what further development is required before it is used.</w:t>
      </w:r>
    </w:p>
    <w:p w14:paraId="2F8827B0"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On a daily basis police officers will speak to members of the public and during these conversations information may be passed, that on its own means little, but with supporting information may be of significance in the future.</w:t>
      </w:r>
    </w:p>
    <w:p w14:paraId="15676A40"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The College of Policing (2013) identified two broad categories of sources namely open and closed sources. </w:t>
      </w:r>
    </w:p>
    <w:p w14:paraId="3B63CE86"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lastRenderedPageBreak/>
        <w:t>Open sources are widely available due to access being unmonitored and readily available through publications and online, but due to this it can be unreliable and inaccurate as it can be manipulated.</w:t>
      </w:r>
    </w:p>
    <w:p w14:paraId="7EF6CA23"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From this point of view it is understandable that not all information can be relied upon however it can be argued that when supported by other information open source material could be of use. </w:t>
      </w:r>
    </w:p>
    <w:p w14:paraId="5CB58A4A" w14:textId="77777777" w:rsidR="00020B73" w:rsidRPr="00FA75E2" w:rsidRDefault="00020B73" w:rsidP="00020B73">
      <w:pPr>
        <w:pStyle w:val="Default"/>
        <w:rPr>
          <w:rFonts w:ascii="Times New Roman" w:hAnsi="Times New Roman" w:cs="Times New Roman"/>
        </w:rPr>
      </w:pPr>
    </w:p>
    <w:p w14:paraId="3B87102D"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As documented in the Serious and Organised Crime Strategy (Home Office,2018) The National Crime Agency established a multi-agency group called the National Assessment Centre (NAC) which looked to bring together data, intelligence and open source information in order to understand serious organised crime threats. It also aims to identify the gaps in understanding where information is missing or lacking and directs partner agencies or those most appropriate to fill them. </w:t>
      </w:r>
    </w:p>
    <w:p w14:paraId="47845947"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From this it could be understood that the NAC is looking to use all information and sources available to further their efforts and ensure that an all-round response can be made. In a way this is the reason that NIM was introduced in order to identify and correct these gaps.</w:t>
      </w:r>
    </w:p>
    <w:p w14:paraId="3B61C4D9" w14:textId="77777777" w:rsidR="00020B73" w:rsidRPr="00FA75E2" w:rsidRDefault="00020B73" w:rsidP="00020B73">
      <w:pPr>
        <w:pStyle w:val="Default"/>
        <w:rPr>
          <w:rFonts w:ascii="Times New Roman" w:hAnsi="Times New Roman" w:cs="Times New Roman"/>
        </w:rPr>
      </w:pPr>
    </w:p>
    <w:p w14:paraId="30C97A52"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As for closed sources, these tend to be those with restricted access e.g. other police services or external government agencies such as UK Border force or Revenue and customs. This information is not evaluated with the same amount of scrutiny as open sources due to closed sources being more closely monitored and tending to come from trusted sources e.g. police officer or government official  and assessed prior to be released. (College of Policing, 2013)</w:t>
      </w:r>
    </w:p>
    <w:p w14:paraId="3C666C30"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This information may have been collected by officers own observations and as such may be viewed as reliable from the outset. This may mean that this intelligence can be actioned quicker meaning a disruption of criminality sooner than open sources could be.</w:t>
      </w:r>
    </w:p>
    <w:p w14:paraId="40514375" w14:textId="77777777" w:rsidR="00020B73" w:rsidRPr="00FA75E2" w:rsidRDefault="00020B73" w:rsidP="00020B73">
      <w:pPr>
        <w:pStyle w:val="Default"/>
        <w:rPr>
          <w:rFonts w:ascii="Times New Roman" w:hAnsi="Times New Roman" w:cs="Times New Roman"/>
        </w:rPr>
      </w:pPr>
    </w:p>
    <w:p w14:paraId="0895A710"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Separate from these sources is Covert Human Intelligence Sources (CHIS). This form of source is tightly restricted and must abide by the Regulation of Investigatory Powers Act 2000.</w:t>
      </w:r>
    </w:p>
    <w:p w14:paraId="7036D632"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Home Office (2018) defines a CHIS as a person who uses a relationship to obtain information about another and discloses this information to another (police or authorities). In some cases a person may fall under the definition but not be classed as an intelligence source e.g. a person with a professional duty to disclose any criminal behaviour they witness and they report it in line with legislation and their policies.</w:t>
      </w:r>
    </w:p>
    <w:p w14:paraId="02C41DA6"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Due to the secretive nature of CHIS’s not any officer can ‘recruit’ and manage a CHIS, this is undertaken by suitably trained staff and all information is closely protected to ensure the safety of the CHIS and in line with other policies such as data protection and human rights acts. (North Wales Police, 2017). Once the information is suitably processed it can be used to assist in criminal disruption.</w:t>
      </w:r>
    </w:p>
    <w:p w14:paraId="38B228EB" w14:textId="77777777" w:rsidR="00020B73" w:rsidRPr="00FA75E2" w:rsidRDefault="00020B73" w:rsidP="00020B73">
      <w:pPr>
        <w:pStyle w:val="Default"/>
        <w:rPr>
          <w:rFonts w:ascii="Times New Roman" w:hAnsi="Times New Roman" w:cs="Times New Roman"/>
        </w:rPr>
      </w:pPr>
    </w:p>
    <w:p w14:paraId="25D8A162"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Other than police agencies there is a strong focus on involving external agencies and allowing them to contribute and benefit from the intelligence that comes out of it.</w:t>
      </w:r>
    </w:p>
    <w:p w14:paraId="02B3E733"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Home Office (2018) identified in their strategy ‘The Government Agency Intelligence network’ which is made up of external departments who collectively take a different approach to disrupting criminality by using non-policing methods and non- criminal justice methods. It doesn’t go onto explain what these are but College of Policing (2017) have a </w:t>
      </w:r>
      <w:r w:rsidRPr="00FA75E2">
        <w:rPr>
          <w:rFonts w:ascii="Times New Roman" w:hAnsi="Times New Roman" w:cs="Times New Roman"/>
          <w:i/>
        </w:rPr>
        <w:t xml:space="preserve">menu of tactics </w:t>
      </w:r>
      <w:r w:rsidRPr="00FA75E2">
        <w:rPr>
          <w:rFonts w:ascii="Times New Roman" w:hAnsi="Times New Roman" w:cs="Times New Roman"/>
        </w:rPr>
        <w:t xml:space="preserve">which identifies a number of agencies involved including trading standards, food standards agency and DVLA. From the list of over 20 agencies it is acceptable to surmise that these agencies are able to disrupt criminal enterprises by targeting- with the </w:t>
      </w:r>
      <w:r w:rsidRPr="00FA75E2">
        <w:rPr>
          <w:rFonts w:ascii="Times New Roman" w:hAnsi="Times New Roman" w:cs="Times New Roman"/>
        </w:rPr>
        <w:lastRenderedPageBreak/>
        <w:t>intelligence provided- specific areas that police either don’t have the powers for or the time to target. An example of this would be that food premises being used to store drugs in can be checked and disrupted by the food standards agency (FSA) by way of random checks or inspections. The benefit of this is that the intelligence can be actioned and developed but it won’t affect any future police operations as potential criminals may not know the true reason the FSA were there. Any information found can then be put back into the process and can be actioned again.</w:t>
      </w:r>
    </w:p>
    <w:p w14:paraId="4AB944A7" w14:textId="77777777" w:rsidR="00020B73" w:rsidRPr="00FA75E2" w:rsidRDefault="00020B73" w:rsidP="00020B73">
      <w:pPr>
        <w:pStyle w:val="Default"/>
        <w:rPr>
          <w:rFonts w:ascii="Times New Roman" w:hAnsi="Times New Roman" w:cs="Times New Roman"/>
        </w:rPr>
      </w:pPr>
    </w:p>
    <w:p w14:paraId="408B8C31"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So I’ve spoken largely about information and intelligence but how is it used to disrupt criminality on the roads. All the information and intelligence created at ground level relevant to roads policing will find its way to the road policing department. They can use this information to target people, places and vehicles. This proactive way of working allows traffic officers to actively combat those using the roads network. HMIC (2005) conducted a review of Northamptonshire Police and within it they identified how the road policing unit gets support from the area response teams if they have adequate enough numbers in order to proactively tackle force priorities and assist in any stops on vehicles where risks may be identified (from intelligence ) as being high.</w:t>
      </w:r>
    </w:p>
    <w:p w14:paraId="448E1642" w14:textId="77777777" w:rsidR="00020B73" w:rsidRPr="00FA75E2" w:rsidRDefault="00020B73" w:rsidP="00020B73">
      <w:pPr>
        <w:pStyle w:val="Default"/>
        <w:rPr>
          <w:rFonts w:ascii="Times New Roman" w:hAnsi="Times New Roman" w:cs="Times New Roman"/>
        </w:rPr>
      </w:pPr>
    </w:p>
    <w:p w14:paraId="19F8AF61"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One tool used by a number of police forces in combating crime on the roads is Automatic number plate recognition. NPCC (2016) defines it as a camera which is linked to a computer. As the vehicle drives pass the camera the registration is ‘read’ and is run through the national database to see if it has any involvement in criminality. This system is also available to private companies such as local authorities or department for transport.</w:t>
      </w:r>
    </w:p>
    <w:p w14:paraId="746CE810" w14:textId="77777777" w:rsidR="00020B73" w:rsidRPr="00FA75E2" w:rsidRDefault="00020B73" w:rsidP="00020B73">
      <w:pPr>
        <w:pStyle w:val="Default"/>
        <w:rPr>
          <w:rFonts w:ascii="Times New Roman" w:hAnsi="Times New Roman" w:cs="Times New Roman"/>
        </w:rPr>
      </w:pPr>
    </w:p>
    <w:p w14:paraId="110FA720"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The camera can be deployed in two ways. It can be used overtly such as in a visible vehicle plastered with “POLICE” or “CCTV” or covertly such as attached to a vehicle. The latter is the most commonly known method as it benefits from being easily mobile.</w:t>
      </w:r>
    </w:p>
    <w:p w14:paraId="208B2D1A" w14:textId="77777777" w:rsidR="00020B73" w:rsidRPr="00FA75E2" w:rsidRDefault="00020B73" w:rsidP="00020B73">
      <w:pPr>
        <w:pStyle w:val="Default"/>
        <w:rPr>
          <w:rFonts w:ascii="Times New Roman" w:hAnsi="Times New Roman" w:cs="Times New Roman"/>
        </w:rPr>
      </w:pPr>
    </w:p>
    <w:p w14:paraId="164DF3F2"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NPCC (2013) identified the benefits to the police of ANPR as being an increase in information and intelligence in order to identify criminals. This in turn allows resources to respond to vehicles of interest and ultimately investigate crimes more effectively. </w:t>
      </w:r>
    </w:p>
    <w:p w14:paraId="479458EA"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This explanation is similar to my earlier description of NIM and the reasons for its introduction being to improve intelligence in order to allow resources to deploy correctly. It would appear that ANPR is more of a benefit than a hindrance and when used in keeping with the policy of disrupting criminality on the roads. </w:t>
      </w:r>
    </w:p>
    <w:p w14:paraId="2123E639"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On the flip side NPCC (2013) did state that there were concerns around privacy and how the information on vehicles is stored as it must comply with a number of laws as to the handling of information and data protection.</w:t>
      </w:r>
    </w:p>
    <w:p w14:paraId="7943CAAE"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A working group was created and recommendations made with regards to a national standards for handling of the information and process for gathering and viewing it.</w:t>
      </w:r>
    </w:p>
    <w:p w14:paraId="38C37B55" w14:textId="77777777" w:rsidR="00020B73" w:rsidRPr="00FA75E2" w:rsidRDefault="00020B73" w:rsidP="00020B73">
      <w:pPr>
        <w:pStyle w:val="Default"/>
        <w:rPr>
          <w:rFonts w:ascii="Times New Roman" w:hAnsi="Times New Roman" w:cs="Times New Roman"/>
        </w:rPr>
      </w:pPr>
    </w:p>
    <w:p w14:paraId="3E5F4B1D"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Despite the issues around ANPR the feedback is generally positive and is now the go too method for catching criminals using the roads network. </w:t>
      </w:r>
    </w:p>
    <w:p w14:paraId="68D16C34"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So going forward how can this help to disrupt crime on the roads network?</w:t>
      </w:r>
    </w:p>
    <w:p w14:paraId="4530EA78" w14:textId="77777777" w:rsidR="00020B73" w:rsidRPr="00FA75E2" w:rsidRDefault="00020B73" w:rsidP="00020B73">
      <w:pPr>
        <w:pStyle w:val="Default"/>
        <w:rPr>
          <w:rFonts w:ascii="Times New Roman" w:hAnsi="Times New Roman" w:cs="Times New Roman"/>
        </w:rPr>
      </w:pPr>
    </w:p>
    <w:p w14:paraId="009FE6CC"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 xml:space="preserve">ANPR coupled with other technologies such as breathalysers have allowed officers to proactively target low level offences as stated by PACT (2005) within their research, which shows that drivers who engage in low level criminality such as parking in disabled bays or speeding are more likely to have links to more serious crimes. PACT identifies that by disrupting criminals at this low level it is more likely that other offences will be identified. </w:t>
      </w:r>
      <w:r w:rsidRPr="00FA75E2">
        <w:rPr>
          <w:rFonts w:ascii="Times New Roman" w:hAnsi="Times New Roman" w:cs="Times New Roman"/>
        </w:rPr>
        <w:lastRenderedPageBreak/>
        <w:t xml:space="preserve">An example of this could be that by stopping that vehicle with no insurance other offences such as maintenance of tyres and bodywork on the vehicle can be identified. It also allows officers to identify drivers and passengers and submit potential intelligence that can be put back into the system for future stops. </w:t>
      </w:r>
    </w:p>
    <w:p w14:paraId="1165D47D" w14:textId="77777777" w:rsidR="00020B73" w:rsidRPr="00FA75E2" w:rsidRDefault="00020B73" w:rsidP="00020B73">
      <w:pPr>
        <w:pStyle w:val="Default"/>
        <w:rPr>
          <w:rFonts w:ascii="Times New Roman" w:hAnsi="Times New Roman" w:cs="Times New Roman"/>
        </w:rPr>
      </w:pPr>
      <w:r w:rsidRPr="00FA75E2">
        <w:rPr>
          <w:rFonts w:ascii="Times New Roman" w:hAnsi="Times New Roman" w:cs="Times New Roman"/>
        </w:rPr>
        <w:t>Ultimately from what PACT says it could be understood that by stopping an individual for what could be seen a minor infraction, the information and intelligence that you take away could be more valuable and offers officers the opportunity to investigate who is driving vehicles and who they are accompanied with and have links too.</w:t>
      </w:r>
    </w:p>
    <w:p w14:paraId="0A95719E" w14:textId="77777777" w:rsidR="00020B73" w:rsidRPr="00FA75E2" w:rsidRDefault="00020B73" w:rsidP="00020B73">
      <w:pPr>
        <w:pStyle w:val="Default"/>
        <w:rPr>
          <w:rFonts w:ascii="Times New Roman" w:hAnsi="Times New Roman" w:cs="Times New Roman"/>
        </w:rPr>
      </w:pPr>
    </w:p>
    <w:p w14:paraId="22346DD7" w14:textId="77777777" w:rsidR="00020B73" w:rsidRPr="00FA75E2" w:rsidRDefault="00020B73" w:rsidP="00020B73">
      <w:pPr>
        <w:rPr>
          <w:rFonts w:ascii="Times New Roman" w:hAnsi="Times New Roman" w:cs="Times New Roman"/>
          <w:sz w:val="24"/>
          <w:szCs w:val="24"/>
          <w:u w:val="single"/>
        </w:rPr>
      </w:pPr>
    </w:p>
    <w:p w14:paraId="50668C1C"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During the course of this assignment I have discussed in some depth the National Intelligence Model and how intelligence officers at their respective levels are tasked to disseminate the intelligence to the correct departments in order for it to be actioned appropriately.</w:t>
      </w:r>
    </w:p>
    <w:p w14:paraId="0919FCCF"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 xml:space="preserve">I identified the difference in open and closed sources and the extra work that is required when using public information without corroborative evidence to strengthen it. </w:t>
      </w:r>
    </w:p>
    <w:p w14:paraId="450438E9"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 spoke about covert sources that are handled by specialist officers due to the methods that are used by them in order to gather the information and in doing so must be in compliance with legal powers and legislation regarding data protection and regulation of investigatory power act 2000.</w:t>
      </w:r>
    </w:p>
    <w:p w14:paraId="4E0826D3"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 xml:space="preserve">Having identified where and how information is gathered I went onto explain how the information gets used and the correct resources deployed in order to disrupt crimes at different levels. </w:t>
      </w:r>
    </w:p>
    <w:p w14:paraId="29C640E0"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I identified within this section that the more serious crimes only get revealed over time and usually are the result of officers targeting low level offences. From these low level offences comprehensive investigation can lead to further offences being identified or persons involved coming to police attention-maybe for the first time- but ultimately now find themselves known to police. From the research above it would be fair to surmise that those committing low level crime may find themselves involved in more serious offences in the future.</w:t>
      </w:r>
    </w:p>
    <w:p w14:paraId="35B38B25" w14:textId="77777777" w:rsidR="00020B73" w:rsidRPr="00FA75E2" w:rsidRDefault="00020B73" w:rsidP="00020B73">
      <w:pPr>
        <w:rPr>
          <w:rFonts w:ascii="Times New Roman" w:hAnsi="Times New Roman" w:cs="Times New Roman"/>
          <w:sz w:val="24"/>
          <w:szCs w:val="24"/>
        </w:rPr>
      </w:pPr>
      <w:r w:rsidRPr="00FA75E2">
        <w:rPr>
          <w:rFonts w:ascii="Times New Roman" w:hAnsi="Times New Roman" w:cs="Times New Roman"/>
          <w:sz w:val="24"/>
          <w:szCs w:val="24"/>
        </w:rPr>
        <w:t>The best way to do this is through policing of the roads as they can dedicate time and effort to target individuals committing crimes and in order to disrupt future activity.</w:t>
      </w:r>
    </w:p>
    <w:p w14:paraId="5B30B038" w14:textId="77777777" w:rsidR="00FA75E2" w:rsidRDefault="00FA75E2" w:rsidP="00340E9A">
      <w:pPr>
        <w:ind w:right="237"/>
        <w:jc w:val="both"/>
        <w:rPr>
          <w:sz w:val="24"/>
          <w:szCs w:val="24"/>
        </w:rPr>
      </w:pPr>
    </w:p>
    <w:p w14:paraId="52FCEE5A" w14:textId="5C198C85" w:rsidR="00025650" w:rsidRPr="00E676F7" w:rsidRDefault="00020B73" w:rsidP="00340E9A">
      <w:pPr>
        <w:ind w:right="237"/>
        <w:jc w:val="both"/>
        <w:rPr>
          <w:sz w:val="24"/>
          <w:szCs w:val="24"/>
        </w:rPr>
      </w:pPr>
      <w:r>
        <w:rPr>
          <w:sz w:val="24"/>
          <w:szCs w:val="24"/>
        </w:rPr>
        <w:t>COUNT:2509</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FA75E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FA75E2" w:rsidRPr="009249F8" w14:paraId="0E7669B2" w14:textId="77777777" w:rsidTr="00FA75E2">
        <w:tc>
          <w:tcPr>
            <w:tcW w:w="2115" w:type="dxa"/>
            <w:tcBorders>
              <w:top w:val="nil"/>
              <w:left w:val="single" w:sz="6" w:space="0" w:color="auto"/>
              <w:bottom w:val="single" w:sz="6" w:space="0" w:color="auto"/>
              <w:right w:val="single" w:sz="6" w:space="0" w:color="auto"/>
            </w:tcBorders>
            <w:shd w:val="clear" w:color="auto" w:fill="auto"/>
            <w:hideMark/>
          </w:tcPr>
          <w:p w14:paraId="241E76A3"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3FBA238E" w14:textId="77777777" w:rsidR="00FA75E2" w:rsidRDefault="00FA75E2" w:rsidP="00FA75E2">
            <w:pPr>
              <w:overflowPunct/>
              <w:autoSpaceDE/>
              <w:autoSpaceDN/>
              <w:adjustRightInd/>
              <w:rPr>
                <w:sz w:val="22"/>
                <w:szCs w:val="22"/>
                <w:lang w:eastAsia="zh-TW"/>
              </w:rPr>
            </w:pPr>
            <w:r w:rsidRPr="009249F8">
              <w:rPr>
                <w:sz w:val="22"/>
                <w:szCs w:val="22"/>
                <w:lang w:eastAsia="zh-TW"/>
              </w:rPr>
              <w:t> </w:t>
            </w:r>
          </w:p>
          <w:p w14:paraId="62F2DE58"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p>
          <w:p w14:paraId="1A48B50E" w14:textId="77777777" w:rsidR="00FA75E2" w:rsidRPr="00381477" w:rsidRDefault="00FA75E2" w:rsidP="00FA75E2">
            <w:pPr>
              <w:pStyle w:val="ListParagraph"/>
              <w:numPr>
                <w:ilvl w:val="0"/>
                <w:numId w:val="48"/>
              </w:numPr>
              <w:overflowPunct/>
              <w:autoSpaceDE/>
              <w:autoSpaceDN/>
              <w:adjustRightInd/>
              <w:rPr>
                <w:rFonts w:ascii="Times New Roman" w:hAnsi="Times New Roman" w:cs="Times New Roman"/>
                <w:sz w:val="24"/>
                <w:szCs w:val="24"/>
                <w:lang w:eastAsia="zh-TW"/>
              </w:rPr>
            </w:pPr>
            <w:r>
              <w:rPr>
                <w:sz w:val="22"/>
                <w:szCs w:val="22"/>
                <w:lang w:eastAsia="zh-TW"/>
              </w:rPr>
              <w:t xml:space="preserve">Identifying </w:t>
            </w:r>
            <w:r w:rsidRPr="00381477">
              <w:rPr>
                <w:sz w:val="22"/>
                <w:szCs w:val="22"/>
                <w:lang w:eastAsia="zh-TW"/>
              </w:rPr>
              <w:t>which offence is being committed</w:t>
            </w:r>
          </w:p>
          <w:p w14:paraId="7256A0D1" w14:textId="77777777" w:rsidR="00FA75E2" w:rsidRDefault="00FA75E2" w:rsidP="00FA75E2">
            <w:pPr>
              <w:overflowPunct/>
              <w:autoSpaceDE/>
              <w:autoSpaceDN/>
              <w:adjustRightInd/>
              <w:rPr>
                <w:rFonts w:ascii="Times New Roman" w:hAnsi="Times New Roman" w:cs="Times New Roman"/>
                <w:sz w:val="24"/>
                <w:szCs w:val="24"/>
                <w:lang w:eastAsia="zh-TW"/>
              </w:rPr>
            </w:pPr>
          </w:p>
          <w:p w14:paraId="00645DC0" w14:textId="77777777" w:rsidR="00FA75E2" w:rsidRDefault="00FA75E2" w:rsidP="00FA75E2">
            <w:pPr>
              <w:overflowPunct/>
              <w:autoSpaceDE/>
              <w:autoSpaceDN/>
              <w:adjustRightInd/>
              <w:rPr>
                <w:rFonts w:ascii="Times New Roman" w:hAnsi="Times New Roman" w:cs="Times New Roman"/>
                <w:sz w:val="24"/>
                <w:szCs w:val="24"/>
                <w:lang w:eastAsia="zh-TW"/>
              </w:rPr>
            </w:pPr>
          </w:p>
          <w:p w14:paraId="256D50EA" w14:textId="77777777" w:rsidR="00FA75E2" w:rsidRDefault="00FA75E2" w:rsidP="00FA75E2">
            <w:pPr>
              <w:overflowPunct/>
              <w:autoSpaceDE/>
              <w:autoSpaceDN/>
              <w:adjustRightInd/>
              <w:rPr>
                <w:rFonts w:ascii="Times New Roman" w:hAnsi="Times New Roman" w:cs="Times New Roman"/>
                <w:sz w:val="24"/>
                <w:szCs w:val="24"/>
                <w:lang w:eastAsia="zh-TW"/>
              </w:rPr>
            </w:pPr>
          </w:p>
          <w:p w14:paraId="6DC5E365" w14:textId="77777777" w:rsidR="00FA75E2" w:rsidRDefault="00FA75E2" w:rsidP="00FA75E2">
            <w:pPr>
              <w:overflowPunct/>
              <w:autoSpaceDE/>
              <w:autoSpaceDN/>
              <w:adjustRightInd/>
              <w:rPr>
                <w:rFonts w:ascii="Times New Roman" w:hAnsi="Times New Roman" w:cs="Times New Roman"/>
                <w:sz w:val="24"/>
                <w:szCs w:val="24"/>
                <w:lang w:eastAsia="zh-TW"/>
              </w:rPr>
            </w:pPr>
          </w:p>
          <w:p w14:paraId="5BB17F5E" w14:textId="77777777" w:rsidR="00FA75E2" w:rsidRDefault="00FA75E2" w:rsidP="00FA75E2">
            <w:pPr>
              <w:overflowPunct/>
              <w:autoSpaceDE/>
              <w:autoSpaceDN/>
              <w:adjustRightInd/>
              <w:rPr>
                <w:rFonts w:ascii="Times New Roman" w:hAnsi="Times New Roman" w:cs="Times New Roman"/>
                <w:sz w:val="24"/>
                <w:szCs w:val="24"/>
                <w:lang w:eastAsia="zh-TW"/>
              </w:rPr>
            </w:pPr>
          </w:p>
          <w:p w14:paraId="437025B8" w14:textId="77777777" w:rsidR="00FA75E2" w:rsidRDefault="00FA75E2" w:rsidP="00FA75E2">
            <w:pPr>
              <w:overflowPunct/>
              <w:autoSpaceDE/>
              <w:autoSpaceDN/>
              <w:adjustRightInd/>
              <w:rPr>
                <w:rFonts w:ascii="Times New Roman" w:hAnsi="Times New Roman" w:cs="Times New Roman"/>
                <w:sz w:val="24"/>
                <w:szCs w:val="24"/>
                <w:lang w:eastAsia="zh-TW"/>
              </w:rPr>
            </w:pPr>
          </w:p>
          <w:p w14:paraId="4063E540" w14:textId="4DDC1F3D" w:rsidR="00FA75E2" w:rsidRDefault="00FA75E2" w:rsidP="00FA75E2">
            <w:pPr>
              <w:pStyle w:val="ListParagraph"/>
              <w:numPr>
                <w:ilvl w:val="0"/>
                <w:numId w:val="4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Requirement for seizure of items following arrest</w:t>
            </w:r>
          </w:p>
          <w:p w14:paraId="10A75768" w14:textId="7E5FFFE6" w:rsidR="00F94A10" w:rsidRDefault="00F94A10" w:rsidP="00F94A10">
            <w:pPr>
              <w:overflowPunct/>
              <w:autoSpaceDE/>
              <w:autoSpaceDN/>
              <w:adjustRightInd/>
              <w:rPr>
                <w:rFonts w:ascii="Times New Roman" w:hAnsi="Times New Roman" w:cs="Times New Roman"/>
                <w:sz w:val="24"/>
                <w:szCs w:val="24"/>
                <w:lang w:eastAsia="zh-TW"/>
              </w:rPr>
            </w:pPr>
          </w:p>
          <w:p w14:paraId="43E91A75" w14:textId="77777777" w:rsidR="00F94A10" w:rsidRPr="00F94A10" w:rsidRDefault="00F94A10" w:rsidP="00F94A10">
            <w:pPr>
              <w:overflowPunct/>
              <w:autoSpaceDE/>
              <w:autoSpaceDN/>
              <w:adjustRightInd/>
              <w:rPr>
                <w:rFonts w:ascii="Times New Roman" w:hAnsi="Times New Roman" w:cs="Times New Roman"/>
                <w:sz w:val="24"/>
                <w:szCs w:val="24"/>
                <w:lang w:eastAsia="zh-TW"/>
              </w:rPr>
            </w:pPr>
          </w:p>
          <w:p w14:paraId="535EA72F" w14:textId="77777777" w:rsidR="00FA75E2" w:rsidRDefault="00FA75E2" w:rsidP="00FA75E2">
            <w:pPr>
              <w:overflowPunct/>
              <w:autoSpaceDE/>
              <w:autoSpaceDN/>
              <w:adjustRightInd/>
              <w:rPr>
                <w:rFonts w:ascii="Times New Roman" w:hAnsi="Times New Roman" w:cs="Times New Roman"/>
                <w:sz w:val="24"/>
                <w:szCs w:val="24"/>
                <w:lang w:eastAsia="zh-TW"/>
              </w:rPr>
            </w:pPr>
          </w:p>
          <w:p w14:paraId="7140953B" w14:textId="77777777" w:rsidR="00FA75E2" w:rsidRDefault="00FA75E2" w:rsidP="00FA75E2">
            <w:pPr>
              <w:overflowPunct/>
              <w:autoSpaceDE/>
              <w:autoSpaceDN/>
              <w:adjustRightInd/>
              <w:rPr>
                <w:rFonts w:ascii="Times New Roman" w:hAnsi="Times New Roman" w:cs="Times New Roman"/>
                <w:sz w:val="24"/>
                <w:szCs w:val="24"/>
                <w:lang w:eastAsia="zh-TW"/>
              </w:rPr>
            </w:pPr>
          </w:p>
          <w:p w14:paraId="55A9EC7F" w14:textId="77777777" w:rsidR="00FA75E2" w:rsidRDefault="00FA75E2" w:rsidP="00FA75E2">
            <w:pPr>
              <w:overflowPunct/>
              <w:autoSpaceDE/>
              <w:autoSpaceDN/>
              <w:adjustRightInd/>
              <w:rPr>
                <w:rFonts w:ascii="Times New Roman" w:hAnsi="Times New Roman" w:cs="Times New Roman"/>
                <w:sz w:val="24"/>
                <w:szCs w:val="24"/>
                <w:lang w:eastAsia="zh-TW"/>
              </w:rPr>
            </w:pPr>
          </w:p>
          <w:p w14:paraId="72E2ABE9" w14:textId="77777777" w:rsidR="00FA75E2" w:rsidRDefault="00FA75E2" w:rsidP="00FA75E2">
            <w:pPr>
              <w:overflowPunct/>
              <w:autoSpaceDE/>
              <w:autoSpaceDN/>
              <w:adjustRightInd/>
              <w:rPr>
                <w:rFonts w:ascii="Times New Roman" w:hAnsi="Times New Roman" w:cs="Times New Roman"/>
                <w:sz w:val="24"/>
                <w:szCs w:val="24"/>
                <w:lang w:eastAsia="zh-TW"/>
              </w:rPr>
            </w:pPr>
          </w:p>
          <w:p w14:paraId="7CE9F96F" w14:textId="77777777" w:rsidR="00FA75E2" w:rsidRDefault="00FA75E2" w:rsidP="00FA75E2">
            <w:pPr>
              <w:overflowPunct/>
              <w:autoSpaceDE/>
              <w:autoSpaceDN/>
              <w:adjustRightInd/>
              <w:rPr>
                <w:rFonts w:ascii="Times New Roman" w:hAnsi="Times New Roman" w:cs="Times New Roman"/>
                <w:sz w:val="24"/>
                <w:szCs w:val="24"/>
                <w:lang w:eastAsia="zh-TW"/>
              </w:rPr>
            </w:pPr>
          </w:p>
          <w:p w14:paraId="371317D4" w14:textId="77777777" w:rsidR="00FA75E2" w:rsidRDefault="00FA75E2" w:rsidP="00FA75E2">
            <w:pPr>
              <w:overflowPunct/>
              <w:autoSpaceDE/>
              <w:autoSpaceDN/>
              <w:adjustRightInd/>
              <w:rPr>
                <w:rFonts w:ascii="Times New Roman" w:hAnsi="Times New Roman" w:cs="Times New Roman"/>
                <w:sz w:val="24"/>
                <w:szCs w:val="24"/>
                <w:lang w:eastAsia="zh-TW"/>
              </w:rPr>
            </w:pPr>
          </w:p>
          <w:p w14:paraId="7285E745" w14:textId="77777777" w:rsidR="00FA75E2" w:rsidRDefault="00FA75E2" w:rsidP="00FA75E2">
            <w:pPr>
              <w:overflowPunct/>
              <w:autoSpaceDE/>
              <w:autoSpaceDN/>
              <w:adjustRightInd/>
              <w:rPr>
                <w:rFonts w:ascii="Times New Roman" w:hAnsi="Times New Roman" w:cs="Times New Roman"/>
                <w:sz w:val="24"/>
                <w:szCs w:val="24"/>
                <w:lang w:eastAsia="zh-TW"/>
              </w:rPr>
            </w:pPr>
          </w:p>
          <w:p w14:paraId="1606384E" w14:textId="77777777" w:rsidR="00FA75E2" w:rsidRDefault="00FA75E2" w:rsidP="00FA75E2">
            <w:pPr>
              <w:overflowPunct/>
              <w:autoSpaceDE/>
              <w:autoSpaceDN/>
              <w:adjustRightInd/>
              <w:rPr>
                <w:rFonts w:ascii="Times New Roman" w:hAnsi="Times New Roman" w:cs="Times New Roman"/>
                <w:sz w:val="24"/>
                <w:szCs w:val="24"/>
                <w:lang w:eastAsia="zh-TW"/>
              </w:rPr>
            </w:pPr>
          </w:p>
          <w:p w14:paraId="07AAD418" w14:textId="77777777" w:rsidR="00FA75E2" w:rsidRDefault="00FA75E2" w:rsidP="00FA75E2">
            <w:pPr>
              <w:overflowPunct/>
              <w:autoSpaceDE/>
              <w:autoSpaceDN/>
              <w:adjustRightInd/>
              <w:rPr>
                <w:rFonts w:ascii="Times New Roman" w:hAnsi="Times New Roman" w:cs="Times New Roman"/>
                <w:sz w:val="24"/>
                <w:szCs w:val="24"/>
                <w:lang w:eastAsia="zh-TW"/>
              </w:rPr>
            </w:pPr>
          </w:p>
          <w:p w14:paraId="3F974255" w14:textId="77777777" w:rsidR="00FA75E2" w:rsidRDefault="00FA75E2" w:rsidP="00FA75E2">
            <w:pPr>
              <w:overflowPunct/>
              <w:autoSpaceDE/>
              <w:autoSpaceDN/>
              <w:adjustRightInd/>
              <w:rPr>
                <w:rFonts w:ascii="Times New Roman" w:hAnsi="Times New Roman" w:cs="Times New Roman"/>
                <w:sz w:val="24"/>
                <w:szCs w:val="24"/>
                <w:lang w:eastAsia="zh-TW"/>
              </w:rPr>
            </w:pPr>
          </w:p>
          <w:p w14:paraId="28D897C3" w14:textId="77777777" w:rsidR="00FA75E2" w:rsidRDefault="00FA75E2" w:rsidP="00FA75E2">
            <w:pPr>
              <w:overflowPunct/>
              <w:autoSpaceDE/>
              <w:autoSpaceDN/>
              <w:adjustRightInd/>
              <w:rPr>
                <w:rFonts w:ascii="Times New Roman" w:hAnsi="Times New Roman" w:cs="Times New Roman"/>
                <w:sz w:val="24"/>
                <w:szCs w:val="24"/>
                <w:lang w:eastAsia="zh-TW"/>
              </w:rPr>
            </w:pPr>
          </w:p>
          <w:p w14:paraId="1842E85D" w14:textId="77777777" w:rsidR="00FA75E2" w:rsidRDefault="00FA75E2" w:rsidP="00FA75E2">
            <w:pPr>
              <w:pStyle w:val="ListParagraph"/>
              <w:numPr>
                <w:ilvl w:val="0"/>
                <w:numId w:val="48"/>
              </w:numPr>
              <w:overflowPunct/>
              <w:autoSpaceDE/>
              <w:autoSpaceDN/>
              <w:adjustRightInd/>
              <w:rPr>
                <w:rFonts w:ascii="Times New Roman" w:hAnsi="Times New Roman" w:cs="Times New Roman"/>
                <w:sz w:val="24"/>
                <w:szCs w:val="24"/>
                <w:lang w:eastAsia="zh-TW"/>
              </w:rPr>
            </w:pPr>
            <w:r w:rsidRPr="00243411">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Understanding how persons can be dealt with following release from custody</w:t>
            </w:r>
          </w:p>
          <w:p w14:paraId="59D8E710" w14:textId="77777777" w:rsidR="00FA75E2" w:rsidRDefault="00FA75E2" w:rsidP="00FA75E2">
            <w:pPr>
              <w:overflowPunct/>
              <w:autoSpaceDE/>
              <w:autoSpaceDN/>
              <w:adjustRightInd/>
              <w:rPr>
                <w:rFonts w:ascii="Times New Roman" w:hAnsi="Times New Roman" w:cs="Times New Roman"/>
                <w:sz w:val="24"/>
                <w:szCs w:val="24"/>
                <w:lang w:eastAsia="zh-TW"/>
              </w:rPr>
            </w:pPr>
          </w:p>
          <w:p w14:paraId="71254240" w14:textId="77777777" w:rsidR="00FA75E2" w:rsidRDefault="00FA75E2" w:rsidP="00FA75E2">
            <w:pPr>
              <w:overflowPunct/>
              <w:autoSpaceDE/>
              <w:autoSpaceDN/>
              <w:adjustRightInd/>
              <w:rPr>
                <w:rFonts w:ascii="Times New Roman" w:hAnsi="Times New Roman" w:cs="Times New Roman"/>
                <w:sz w:val="24"/>
                <w:szCs w:val="24"/>
                <w:lang w:eastAsia="zh-TW"/>
              </w:rPr>
            </w:pPr>
          </w:p>
          <w:p w14:paraId="3D6B919A" w14:textId="77777777" w:rsidR="00FA75E2" w:rsidRDefault="00FA75E2" w:rsidP="00FA75E2">
            <w:pPr>
              <w:overflowPunct/>
              <w:autoSpaceDE/>
              <w:autoSpaceDN/>
              <w:adjustRightInd/>
              <w:rPr>
                <w:rFonts w:ascii="Times New Roman" w:hAnsi="Times New Roman" w:cs="Times New Roman"/>
                <w:sz w:val="24"/>
                <w:szCs w:val="24"/>
                <w:lang w:eastAsia="zh-TW"/>
              </w:rPr>
            </w:pPr>
          </w:p>
          <w:p w14:paraId="62BDA0A0" w14:textId="77777777" w:rsidR="00FA75E2" w:rsidRDefault="00FA75E2" w:rsidP="00FA75E2">
            <w:pPr>
              <w:overflowPunct/>
              <w:autoSpaceDE/>
              <w:autoSpaceDN/>
              <w:adjustRightInd/>
              <w:rPr>
                <w:rFonts w:ascii="Times New Roman" w:hAnsi="Times New Roman" w:cs="Times New Roman"/>
                <w:sz w:val="24"/>
                <w:szCs w:val="24"/>
                <w:lang w:eastAsia="zh-TW"/>
              </w:rPr>
            </w:pPr>
          </w:p>
          <w:p w14:paraId="1FC8189B" w14:textId="77777777" w:rsidR="00FA75E2" w:rsidRDefault="00FA75E2" w:rsidP="00FA75E2">
            <w:pPr>
              <w:overflowPunct/>
              <w:autoSpaceDE/>
              <w:autoSpaceDN/>
              <w:adjustRightInd/>
              <w:rPr>
                <w:rFonts w:ascii="Times New Roman" w:hAnsi="Times New Roman" w:cs="Times New Roman"/>
                <w:sz w:val="24"/>
                <w:szCs w:val="24"/>
                <w:lang w:eastAsia="zh-TW"/>
              </w:rPr>
            </w:pPr>
          </w:p>
          <w:p w14:paraId="5A64BD29" w14:textId="77777777" w:rsidR="00FA75E2" w:rsidRDefault="00FA75E2" w:rsidP="00FA75E2">
            <w:pPr>
              <w:overflowPunct/>
              <w:autoSpaceDE/>
              <w:autoSpaceDN/>
              <w:adjustRightInd/>
              <w:rPr>
                <w:rFonts w:ascii="Times New Roman" w:hAnsi="Times New Roman" w:cs="Times New Roman"/>
                <w:sz w:val="24"/>
                <w:szCs w:val="24"/>
                <w:lang w:eastAsia="zh-TW"/>
              </w:rPr>
            </w:pPr>
          </w:p>
          <w:p w14:paraId="65B9B957" w14:textId="77777777" w:rsidR="00FA75E2" w:rsidRDefault="00FA75E2" w:rsidP="00FA75E2">
            <w:pPr>
              <w:overflowPunct/>
              <w:autoSpaceDE/>
              <w:autoSpaceDN/>
              <w:adjustRightInd/>
              <w:rPr>
                <w:rFonts w:ascii="Times New Roman" w:hAnsi="Times New Roman" w:cs="Times New Roman"/>
                <w:sz w:val="24"/>
                <w:szCs w:val="24"/>
                <w:lang w:eastAsia="zh-TW"/>
              </w:rPr>
            </w:pPr>
          </w:p>
          <w:p w14:paraId="21082A94" w14:textId="77777777" w:rsidR="00FA75E2" w:rsidRDefault="00FA75E2" w:rsidP="00FA75E2">
            <w:pPr>
              <w:overflowPunct/>
              <w:autoSpaceDE/>
              <w:autoSpaceDN/>
              <w:adjustRightInd/>
              <w:rPr>
                <w:rFonts w:ascii="Times New Roman" w:hAnsi="Times New Roman" w:cs="Times New Roman"/>
                <w:sz w:val="24"/>
                <w:szCs w:val="24"/>
                <w:lang w:eastAsia="zh-TW"/>
              </w:rPr>
            </w:pPr>
          </w:p>
          <w:p w14:paraId="51563FCA" w14:textId="77777777" w:rsidR="00FA75E2" w:rsidRDefault="00FA75E2" w:rsidP="00FA75E2">
            <w:pPr>
              <w:overflowPunct/>
              <w:autoSpaceDE/>
              <w:autoSpaceDN/>
              <w:adjustRightInd/>
              <w:rPr>
                <w:rFonts w:ascii="Times New Roman" w:hAnsi="Times New Roman" w:cs="Times New Roman"/>
                <w:sz w:val="24"/>
                <w:szCs w:val="24"/>
                <w:lang w:eastAsia="zh-TW"/>
              </w:rPr>
            </w:pPr>
          </w:p>
          <w:p w14:paraId="74DA01EB" w14:textId="77777777" w:rsidR="00FA75E2" w:rsidRDefault="00FA75E2" w:rsidP="00FA75E2">
            <w:pPr>
              <w:overflowPunct/>
              <w:autoSpaceDE/>
              <w:autoSpaceDN/>
              <w:adjustRightInd/>
              <w:rPr>
                <w:rFonts w:ascii="Times New Roman" w:hAnsi="Times New Roman" w:cs="Times New Roman"/>
                <w:sz w:val="24"/>
                <w:szCs w:val="24"/>
                <w:lang w:eastAsia="zh-TW"/>
              </w:rPr>
            </w:pPr>
          </w:p>
          <w:p w14:paraId="6A8896E5" w14:textId="77777777" w:rsidR="00FA75E2" w:rsidRDefault="00FA75E2" w:rsidP="00FA75E2">
            <w:pPr>
              <w:overflowPunct/>
              <w:autoSpaceDE/>
              <w:autoSpaceDN/>
              <w:adjustRightInd/>
              <w:rPr>
                <w:rFonts w:ascii="Times New Roman" w:hAnsi="Times New Roman" w:cs="Times New Roman"/>
                <w:sz w:val="24"/>
                <w:szCs w:val="24"/>
                <w:lang w:eastAsia="zh-TW"/>
              </w:rPr>
            </w:pPr>
          </w:p>
          <w:p w14:paraId="1511B938" w14:textId="77777777" w:rsidR="00FA75E2" w:rsidRDefault="00FA75E2" w:rsidP="00FA75E2">
            <w:pPr>
              <w:overflowPunct/>
              <w:autoSpaceDE/>
              <w:autoSpaceDN/>
              <w:adjustRightInd/>
              <w:rPr>
                <w:rFonts w:ascii="Times New Roman" w:hAnsi="Times New Roman" w:cs="Times New Roman"/>
                <w:sz w:val="24"/>
                <w:szCs w:val="24"/>
                <w:lang w:eastAsia="zh-TW"/>
              </w:rPr>
            </w:pPr>
          </w:p>
          <w:p w14:paraId="63FB4DA4" w14:textId="3CB7D274" w:rsidR="00FA75E2" w:rsidRPr="008F7837" w:rsidRDefault="009B4563" w:rsidP="00FA75E2">
            <w:pPr>
              <w:pStyle w:val="ListParagraph"/>
              <w:numPr>
                <w:ilvl w:val="0"/>
                <w:numId w:val="4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Giving evidence as OIC and victim</w:t>
            </w:r>
          </w:p>
          <w:p w14:paraId="3ADE848A"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58F748F"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B773DEE"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88FC533"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E8D2B8B"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8CC2A32"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B7B8A92"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D7FC4AE"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9A8FF2E"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63527BD9"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4C2CF2"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08651676"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1E0F39"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313ABB73"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27908CB"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853554D" w14:textId="77777777" w:rsidR="00FA75E2" w:rsidRDefault="00FA75E2" w:rsidP="00FA75E2">
            <w:pPr>
              <w:overflowPunct/>
              <w:autoSpaceDE/>
              <w:autoSpaceDN/>
              <w:adjustRightInd/>
              <w:rPr>
                <w:sz w:val="22"/>
                <w:szCs w:val="22"/>
                <w:lang w:eastAsia="zh-TW"/>
              </w:rPr>
            </w:pPr>
            <w:r w:rsidRPr="009249F8">
              <w:rPr>
                <w:sz w:val="22"/>
                <w:szCs w:val="22"/>
                <w:lang w:eastAsia="zh-TW"/>
              </w:rPr>
              <w:t>8-10 </w:t>
            </w:r>
          </w:p>
          <w:p w14:paraId="1FFC20B3" w14:textId="77777777" w:rsidR="00FA75E2" w:rsidRDefault="00FA75E2" w:rsidP="00FA75E2">
            <w:pPr>
              <w:overflowPunct/>
              <w:autoSpaceDE/>
              <w:autoSpaceDN/>
              <w:adjustRightInd/>
              <w:rPr>
                <w:sz w:val="22"/>
                <w:szCs w:val="22"/>
                <w:lang w:eastAsia="zh-TW"/>
              </w:rPr>
            </w:pPr>
          </w:p>
          <w:p w14:paraId="267F2F92" w14:textId="77777777" w:rsidR="00FA75E2" w:rsidRDefault="00FA75E2" w:rsidP="00FA75E2">
            <w:pPr>
              <w:overflowPunct/>
              <w:autoSpaceDE/>
              <w:autoSpaceDN/>
              <w:adjustRightInd/>
              <w:rPr>
                <w:sz w:val="22"/>
                <w:szCs w:val="22"/>
                <w:lang w:eastAsia="zh-TW"/>
              </w:rPr>
            </w:pPr>
            <w:r>
              <w:rPr>
                <w:sz w:val="22"/>
                <w:szCs w:val="22"/>
                <w:lang w:eastAsia="zh-TW"/>
              </w:rPr>
              <w:t>9</w:t>
            </w:r>
          </w:p>
          <w:p w14:paraId="7850C4E2" w14:textId="77777777" w:rsidR="00FA75E2" w:rsidRDefault="00FA75E2" w:rsidP="00FA75E2">
            <w:pPr>
              <w:overflowPunct/>
              <w:autoSpaceDE/>
              <w:autoSpaceDN/>
              <w:adjustRightInd/>
              <w:rPr>
                <w:sz w:val="22"/>
                <w:szCs w:val="22"/>
                <w:lang w:eastAsia="zh-TW"/>
              </w:rPr>
            </w:pPr>
          </w:p>
          <w:p w14:paraId="4D9E11EE" w14:textId="77777777" w:rsidR="00FA75E2" w:rsidRDefault="00FA75E2" w:rsidP="00FA75E2">
            <w:pPr>
              <w:overflowPunct/>
              <w:autoSpaceDE/>
              <w:autoSpaceDN/>
              <w:adjustRightInd/>
              <w:rPr>
                <w:sz w:val="22"/>
                <w:szCs w:val="22"/>
                <w:lang w:eastAsia="zh-TW"/>
              </w:rPr>
            </w:pPr>
          </w:p>
          <w:p w14:paraId="4422ACCE" w14:textId="77777777" w:rsidR="00FA75E2" w:rsidRDefault="00FA75E2" w:rsidP="00FA75E2">
            <w:pPr>
              <w:overflowPunct/>
              <w:autoSpaceDE/>
              <w:autoSpaceDN/>
              <w:adjustRightInd/>
              <w:rPr>
                <w:sz w:val="22"/>
                <w:szCs w:val="22"/>
                <w:lang w:eastAsia="zh-TW"/>
              </w:rPr>
            </w:pPr>
          </w:p>
          <w:p w14:paraId="014C3068" w14:textId="77777777" w:rsidR="00FA75E2" w:rsidRDefault="00FA75E2" w:rsidP="00FA75E2">
            <w:pPr>
              <w:overflowPunct/>
              <w:autoSpaceDE/>
              <w:autoSpaceDN/>
              <w:adjustRightInd/>
              <w:rPr>
                <w:sz w:val="22"/>
                <w:szCs w:val="22"/>
                <w:lang w:eastAsia="zh-TW"/>
              </w:rPr>
            </w:pPr>
          </w:p>
          <w:p w14:paraId="62E9C9E4" w14:textId="77777777" w:rsidR="00FA75E2" w:rsidRDefault="00FA75E2" w:rsidP="00FA75E2">
            <w:pPr>
              <w:overflowPunct/>
              <w:autoSpaceDE/>
              <w:autoSpaceDN/>
              <w:adjustRightInd/>
              <w:rPr>
                <w:sz w:val="22"/>
                <w:szCs w:val="22"/>
                <w:lang w:eastAsia="zh-TW"/>
              </w:rPr>
            </w:pPr>
          </w:p>
          <w:p w14:paraId="3DF30DF1" w14:textId="77777777" w:rsidR="00FA75E2" w:rsidRDefault="00FA75E2" w:rsidP="00FA75E2">
            <w:pPr>
              <w:overflowPunct/>
              <w:autoSpaceDE/>
              <w:autoSpaceDN/>
              <w:adjustRightInd/>
              <w:rPr>
                <w:sz w:val="22"/>
                <w:szCs w:val="22"/>
                <w:lang w:eastAsia="zh-TW"/>
              </w:rPr>
            </w:pPr>
          </w:p>
          <w:p w14:paraId="306A9AE3" w14:textId="77777777" w:rsidR="00FA75E2" w:rsidRDefault="00FA75E2" w:rsidP="00FA75E2">
            <w:pPr>
              <w:overflowPunct/>
              <w:autoSpaceDE/>
              <w:autoSpaceDN/>
              <w:adjustRightInd/>
              <w:rPr>
                <w:sz w:val="22"/>
                <w:szCs w:val="22"/>
                <w:lang w:eastAsia="zh-TW"/>
              </w:rPr>
            </w:pPr>
          </w:p>
          <w:p w14:paraId="04C4C31F" w14:textId="77777777" w:rsidR="00FA75E2" w:rsidRDefault="00FA75E2" w:rsidP="00FA75E2">
            <w:pPr>
              <w:overflowPunct/>
              <w:autoSpaceDE/>
              <w:autoSpaceDN/>
              <w:adjustRightInd/>
              <w:rPr>
                <w:sz w:val="22"/>
                <w:szCs w:val="22"/>
                <w:lang w:eastAsia="zh-TW"/>
              </w:rPr>
            </w:pPr>
          </w:p>
          <w:p w14:paraId="0B7E28C6" w14:textId="77777777" w:rsidR="00FA75E2" w:rsidRDefault="00FA75E2" w:rsidP="00FA75E2">
            <w:pPr>
              <w:overflowPunct/>
              <w:autoSpaceDE/>
              <w:autoSpaceDN/>
              <w:adjustRightInd/>
              <w:rPr>
                <w:sz w:val="22"/>
                <w:szCs w:val="22"/>
                <w:lang w:eastAsia="zh-TW"/>
              </w:rPr>
            </w:pPr>
          </w:p>
          <w:p w14:paraId="01EEE35D" w14:textId="77777777" w:rsidR="00FA75E2" w:rsidRDefault="00FA75E2" w:rsidP="00FA75E2">
            <w:pPr>
              <w:overflowPunct/>
              <w:autoSpaceDE/>
              <w:autoSpaceDN/>
              <w:adjustRightInd/>
              <w:rPr>
                <w:sz w:val="22"/>
                <w:szCs w:val="22"/>
                <w:lang w:eastAsia="zh-TW"/>
              </w:rPr>
            </w:pPr>
            <w:r>
              <w:rPr>
                <w:sz w:val="22"/>
                <w:szCs w:val="22"/>
                <w:lang w:eastAsia="zh-TW"/>
              </w:rPr>
              <w:t>8</w:t>
            </w:r>
          </w:p>
          <w:p w14:paraId="44951970" w14:textId="77777777" w:rsidR="00FA75E2" w:rsidRDefault="00FA75E2" w:rsidP="00FA75E2">
            <w:pPr>
              <w:overflowPunct/>
              <w:autoSpaceDE/>
              <w:autoSpaceDN/>
              <w:adjustRightInd/>
              <w:rPr>
                <w:sz w:val="22"/>
                <w:szCs w:val="22"/>
                <w:lang w:eastAsia="zh-TW"/>
              </w:rPr>
            </w:pPr>
          </w:p>
          <w:p w14:paraId="26FDAF70" w14:textId="77777777" w:rsidR="00FA75E2" w:rsidRDefault="00FA75E2" w:rsidP="00FA75E2">
            <w:pPr>
              <w:overflowPunct/>
              <w:autoSpaceDE/>
              <w:autoSpaceDN/>
              <w:adjustRightInd/>
              <w:rPr>
                <w:sz w:val="22"/>
                <w:szCs w:val="22"/>
                <w:lang w:eastAsia="zh-TW"/>
              </w:rPr>
            </w:pPr>
          </w:p>
          <w:p w14:paraId="6D402CAF" w14:textId="77777777" w:rsidR="00FA75E2" w:rsidRDefault="00FA75E2" w:rsidP="00FA75E2">
            <w:pPr>
              <w:overflowPunct/>
              <w:autoSpaceDE/>
              <w:autoSpaceDN/>
              <w:adjustRightInd/>
              <w:rPr>
                <w:sz w:val="22"/>
                <w:szCs w:val="22"/>
                <w:lang w:eastAsia="zh-TW"/>
              </w:rPr>
            </w:pPr>
          </w:p>
          <w:p w14:paraId="51FF1CF9" w14:textId="77777777" w:rsidR="00FA75E2" w:rsidRDefault="00FA75E2" w:rsidP="00FA75E2">
            <w:pPr>
              <w:overflowPunct/>
              <w:autoSpaceDE/>
              <w:autoSpaceDN/>
              <w:adjustRightInd/>
              <w:rPr>
                <w:sz w:val="22"/>
                <w:szCs w:val="22"/>
                <w:lang w:eastAsia="zh-TW"/>
              </w:rPr>
            </w:pPr>
          </w:p>
          <w:p w14:paraId="43076FC6" w14:textId="77777777" w:rsidR="00FA75E2" w:rsidRDefault="00FA75E2" w:rsidP="00FA75E2">
            <w:pPr>
              <w:overflowPunct/>
              <w:autoSpaceDE/>
              <w:autoSpaceDN/>
              <w:adjustRightInd/>
              <w:rPr>
                <w:sz w:val="22"/>
                <w:szCs w:val="22"/>
                <w:lang w:eastAsia="zh-TW"/>
              </w:rPr>
            </w:pPr>
          </w:p>
          <w:p w14:paraId="0F57C750" w14:textId="56A8A9FB" w:rsidR="00FA75E2" w:rsidRDefault="00FA75E2" w:rsidP="00FA75E2">
            <w:pPr>
              <w:overflowPunct/>
              <w:autoSpaceDE/>
              <w:autoSpaceDN/>
              <w:adjustRightInd/>
              <w:rPr>
                <w:sz w:val="22"/>
                <w:szCs w:val="22"/>
                <w:lang w:eastAsia="zh-TW"/>
              </w:rPr>
            </w:pPr>
          </w:p>
          <w:p w14:paraId="1F8DD761" w14:textId="04FC0854" w:rsidR="00F94A10" w:rsidRDefault="00F94A10" w:rsidP="00FA75E2">
            <w:pPr>
              <w:overflowPunct/>
              <w:autoSpaceDE/>
              <w:autoSpaceDN/>
              <w:adjustRightInd/>
              <w:rPr>
                <w:sz w:val="22"/>
                <w:szCs w:val="22"/>
                <w:lang w:eastAsia="zh-TW"/>
              </w:rPr>
            </w:pPr>
          </w:p>
          <w:p w14:paraId="53D820F9" w14:textId="77777777" w:rsidR="00F94A10" w:rsidRDefault="00F94A10" w:rsidP="00FA75E2">
            <w:pPr>
              <w:overflowPunct/>
              <w:autoSpaceDE/>
              <w:autoSpaceDN/>
              <w:adjustRightInd/>
              <w:rPr>
                <w:sz w:val="22"/>
                <w:szCs w:val="22"/>
                <w:lang w:eastAsia="zh-TW"/>
              </w:rPr>
            </w:pPr>
          </w:p>
          <w:p w14:paraId="35860D5F" w14:textId="77777777" w:rsidR="00FA75E2" w:rsidRDefault="00FA75E2" w:rsidP="00FA75E2">
            <w:pPr>
              <w:overflowPunct/>
              <w:autoSpaceDE/>
              <w:autoSpaceDN/>
              <w:adjustRightInd/>
              <w:rPr>
                <w:sz w:val="22"/>
                <w:szCs w:val="22"/>
                <w:lang w:eastAsia="zh-TW"/>
              </w:rPr>
            </w:pPr>
          </w:p>
          <w:p w14:paraId="72BBD006" w14:textId="77777777" w:rsidR="00FA75E2" w:rsidRDefault="00FA75E2" w:rsidP="00FA75E2">
            <w:pPr>
              <w:overflowPunct/>
              <w:autoSpaceDE/>
              <w:autoSpaceDN/>
              <w:adjustRightInd/>
              <w:rPr>
                <w:sz w:val="22"/>
                <w:szCs w:val="22"/>
                <w:lang w:eastAsia="zh-TW"/>
              </w:rPr>
            </w:pPr>
          </w:p>
          <w:p w14:paraId="2A286034" w14:textId="77777777" w:rsidR="00FA75E2" w:rsidRDefault="00FA75E2" w:rsidP="00FA75E2">
            <w:pPr>
              <w:overflowPunct/>
              <w:autoSpaceDE/>
              <w:autoSpaceDN/>
              <w:adjustRightInd/>
              <w:rPr>
                <w:sz w:val="22"/>
                <w:szCs w:val="22"/>
                <w:lang w:eastAsia="zh-TW"/>
              </w:rPr>
            </w:pPr>
          </w:p>
          <w:p w14:paraId="69FF85A0" w14:textId="77777777" w:rsidR="00FA75E2" w:rsidRDefault="00FA75E2" w:rsidP="00FA75E2">
            <w:pPr>
              <w:overflowPunct/>
              <w:autoSpaceDE/>
              <w:autoSpaceDN/>
              <w:adjustRightInd/>
              <w:rPr>
                <w:sz w:val="22"/>
                <w:szCs w:val="22"/>
                <w:lang w:eastAsia="zh-TW"/>
              </w:rPr>
            </w:pPr>
          </w:p>
          <w:p w14:paraId="0AB64A0F" w14:textId="77777777" w:rsidR="00FA75E2" w:rsidRDefault="00FA75E2" w:rsidP="00FA75E2">
            <w:pPr>
              <w:overflowPunct/>
              <w:autoSpaceDE/>
              <w:autoSpaceDN/>
              <w:adjustRightInd/>
              <w:rPr>
                <w:sz w:val="22"/>
                <w:szCs w:val="22"/>
                <w:lang w:eastAsia="zh-TW"/>
              </w:rPr>
            </w:pPr>
          </w:p>
          <w:p w14:paraId="0E43C964" w14:textId="77777777" w:rsidR="00FA75E2" w:rsidRDefault="00FA75E2" w:rsidP="00FA75E2">
            <w:pPr>
              <w:overflowPunct/>
              <w:autoSpaceDE/>
              <w:autoSpaceDN/>
              <w:adjustRightInd/>
              <w:rPr>
                <w:sz w:val="22"/>
                <w:szCs w:val="22"/>
                <w:lang w:eastAsia="zh-TW"/>
              </w:rPr>
            </w:pPr>
          </w:p>
          <w:p w14:paraId="5991ADAF" w14:textId="77777777" w:rsidR="00FA75E2" w:rsidRDefault="00FA75E2" w:rsidP="00FA75E2">
            <w:pPr>
              <w:overflowPunct/>
              <w:autoSpaceDE/>
              <w:autoSpaceDN/>
              <w:adjustRightInd/>
              <w:rPr>
                <w:sz w:val="22"/>
                <w:szCs w:val="22"/>
                <w:lang w:eastAsia="zh-TW"/>
              </w:rPr>
            </w:pPr>
          </w:p>
          <w:p w14:paraId="44C100CB" w14:textId="77777777" w:rsidR="00FA75E2" w:rsidRDefault="00FA75E2" w:rsidP="00FA75E2">
            <w:pPr>
              <w:overflowPunct/>
              <w:autoSpaceDE/>
              <w:autoSpaceDN/>
              <w:adjustRightInd/>
              <w:rPr>
                <w:sz w:val="22"/>
                <w:szCs w:val="22"/>
                <w:lang w:eastAsia="zh-TW"/>
              </w:rPr>
            </w:pPr>
          </w:p>
          <w:p w14:paraId="3C4BDD51" w14:textId="77777777" w:rsidR="00FA75E2" w:rsidRDefault="00FA75E2" w:rsidP="00FA75E2">
            <w:pPr>
              <w:overflowPunct/>
              <w:autoSpaceDE/>
              <w:autoSpaceDN/>
              <w:adjustRightInd/>
              <w:rPr>
                <w:sz w:val="22"/>
                <w:szCs w:val="22"/>
                <w:lang w:eastAsia="zh-TW"/>
              </w:rPr>
            </w:pPr>
            <w:r>
              <w:rPr>
                <w:sz w:val="22"/>
                <w:szCs w:val="22"/>
                <w:lang w:eastAsia="zh-TW"/>
              </w:rPr>
              <w:t>8</w:t>
            </w:r>
          </w:p>
          <w:p w14:paraId="1E6D762B" w14:textId="77777777" w:rsidR="009B4563" w:rsidRDefault="009B4563" w:rsidP="00FA75E2">
            <w:pPr>
              <w:overflowPunct/>
              <w:autoSpaceDE/>
              <w:autoSpaceDN/>
              <w:adjustRightInd/>
              <w:rPr>
                <w:sz w:val="22"/>
                <w:szCs w:val="22"/>
                <w:lang w:eastAsia="zh-TW"/>
              </w:rPr>
            </w:pPr>
          </w:p>
          <w:p w14:paraId="2E1B4660" w14:textId="77777777" w:rsidR="009B4563" w:rsidRDefault="009B4563" w:rsidP="00FA75E2">
            <w:pPr>
              <w:overflowPunct/>
              <w:autoSpaceDE/>
              <w:autoSpaceDN/>
              <w:adjustRightInd/>
              <w:rPr>
                <w:sz w:val="22"/>
                <w:szCs w:val="22"/>
                <w:lang w:eastAsia="zh-TW"/>
              </w:rPr>
            </w:pPr>
          </w:p>
          <w:p w14:paraId="30EC6F5D" w14:textId="77777777" w:rsidR="009B4563" w:rsidRDefault="009B4563" w:rsidP="00FA75E2">
            <w:pPr>
              <w:overflowPunct/>
              <w:autoSpaceDE/>
              <w:autoSpaceDN/>
              <w:adjustRightInd/>
              <w:rPr>
                <w:sz w:val="22"/>
                <w:szCs w:val="22"/>
                <w:lang w:eastAsia="zh-TW"/>
              </w:rPr>
            </w:pPr>
          </w:p>
          <w:p w14:paraId="3802A50C" w14:textId="77777777" w:rsidR="009B4563" w:rsidRDefault="009B4563" w:rsidP="00FA75E2">
            <w:pPr>
              <w:overflowPunct/>
              <w:autoSpaceDE/>
              <w:autoSpaceDN/>
              <w:adjustRightInd/>
              <w:rPr>
                <w:sz w:val="22"/>
                <w:szCs w:val="22"/>
                <w:lang w:eastAsia="zh-TW"/>
              </w:rPr>
            </w:pPr>
          </w:p>
          <w:p w14:paraId="29D15EA4" w14:textId="77777777" w:rsidR="009B4563" w:rsidRDefault="009B4563" w:rsidP="00FA75E2">
            <w:pPr>
              <w:overflowPunct/>
              <w:autoSpaceDE/>
              <w:autoSpaceDN/>
              <w:adjustRightInd/>
              <w:rPr>
                <w:sz w:val="22"/>
                <w:szCs w:val="22"/>
                <w:lang w:eastAsia="zh-TW"/>
              </w:rPr>
            </w:pPr>
          </w:p>
          <w:p w14:paraId="588B085B" w14:textId="77777777" w:rsidR="009B4563" w:rsidRDefault="009B4563" w:rsidP="00FA75E2">
            <w:pPr>
              <w:overflowPunct/>
              <w:autoSpaceDE/>
              <w:autoSpaceDN/>
              <w:adjustRightInd/>
              <w:rPr>
                <w:sz w:val="22"/>
                <w:szCs w:val="22"/>
                <w:lang w:eastAsia="zh-TW"/>
              </w:rPr>
            </w:pPr>
          </w:p>
          <w:p w14:paraId="6CF3DCD1" w14:textId="77777777" w:rsidR="009B4563" w:rsidRDefault="009B4563" w:rsidP="00FA75E2">
            <w:pPr>
              <w:overflowPunct/>
              <w:autoSpaceDE/>
              <w:autoSpaceDN/>
              <w:adjustRightInd/>
              <w:rPr>
                <w:sz w:val="22"/>
                <w:szCs w:val="22"/>
                <w:lang w:eastAsia="zh-TW"/>
              </w:rPr>
            </w:pPr>
          </w:p>
          <w:p w14:paraId="6CB3CF03" w14:textId="77777777" w:rsidR="009B4563" w:rsidRDefault="009B4563" w:rsidP="00FA75E2">
            <w:pPr>
              <w:overflowPunct/>
              <w:autoSpaceDE/>
              <w:autoSpaceDN/>
              <w:adjustRightInd/>
              <w:rPr>
                <w:sz w:val="22"/>
                <w:szCs w:val="22"/>
                <w:lang w:eastAsia="zh-TW"/>
              </w:rPr>
            </w:pPr>
          </w:p>
          <w:p w14:paraId="17D2BA2A" w14:textId="77777777" w:rsidR="009B4563" w:rsidRDefault="009B4563" w:rsidP="00FA75E2">
            <w:pPr>
              <w:overflowPunct/>
              <w:autoSpaceDE/>
              <w:autoSpaceDN/>
              <w:adjustRightInd/>
              <w:rPr>
                <w:sz w:val="22"/>
                <w:szCs w:val="22"/>
                <w:lang w:eastAsia="zh-TW"/>
              </w:rPr>
            </w:pPr>
          </w:p>
          <w:p w14:paraId="406A6C94" w14:textId="77777777" w:rsidR="009B4563" w:rsidRDefault="009B4563" w:rsidP="00FA75E2">
            <w:pPr>
              <w:overflowPunct/>
              <w:autoSpaceDE/>
              <w:autoSpaceDN/>
              <w:adjustRightInd/>
              <w:rPr>
                <w:sz w:val="22"/>
                <w:szCs w:val="22"/>
                <w:lang w:eastAsia="zh-TW"/>
              </w:rPr>
            </w:pPr>
          </w:p>
          <w:p w14:paraId="67DC0467" w14:textId="77777777" w:rsidR="009B4563" w:rsidRDefault="009B4563" w:rsidP="00FA75E2">
            <w:pPr>
              <w:overflowPunct/>
              <w:autoSpaceDE/>
              <w:autoSpaceDN/>
              <w:adjustRightInd/>
              <w:rPr>
                <w:sz w:val="22"/>
                <w:szCs w:val="22"/>
                <w:lang w:eastAsia="zh-TW"/>
              </w:rPr>
            </w:pPr>
          </w:p>
          <w:p w14:paraId="63ED6F4C" w14:textId="77777777" w:rsidR="009B4563" w:rsidRDefault="009B4563" w:rsidP="00FA75E2">
            <w:pPr>
              <w:overflowPunct/>
              <w:autoSpaceDE/>
              <w:autoSpaceDN/>
              <w:adjustRightInd/>
              <w:rPr>
                <w:sz w:val="22"/>
                <w:szCs w:val="22"/>
                <w:lang w:eastAsia="zh-TW"/>
              </w:rPr>
            </w:pPr>
          </w:p>
          <w:p w14:paraId="268D7FC5" w14:textId="77777777" w:rsidR="009B4563" w:rsidRDefault="009B4563" w:rsidP="00FA75E2">
            <w:pPr>
              <w:overflowPunct/>
              <w:autoSpaceDE/>
              <w:autoSpaceDN/>
              <w:adjustRightInd/>
              <w:rPr>
                <w:sz w:val="22"/>
                <w:szCs w:val="22"/>
                <w:lang w:eastAsia="zh-TW"/>
              </w:rPr>
            </w:pPr>
          </w:p>
          <w:p w14:paraId="228714A6" w14:textId="77777777" w:rsidR="009B4563" w:rsidRDefault="009B4563" w:rsidP="00FA75E2">
            <w:pPr>
              <w:overflowPunct/>
              <w:autoSpaceDE/>
              <w:autoSpaceDN/>
              <w:adjustRightInd/>
              <w:rPr>
                <w:sz w:val="22"/>
                <w:szCs w:val="22"/>
                <w:lang w:eastAsia="zh-TW"/>
              </w:rPr>
            </w:pPr>
          </w:p>
          <w:p w14:paraId="701CEC45" w14:textId="77777777" w:rsidR="009B4563" w:rsidRDefault="009B4563" w:rsidP="00FA75E2">
            <w:pPr>
              <w:overflowPunct/>
              <w:autoSpaceDE/>
              <w:autoSpaceDN/>
              <w:adjustRightInd/>
              <w:rPr>
                <w:sz w:val="22"/>
                <w:szCs w:val="22"/>
                <w:lang w:eastAsia="zh-TW"/>
              </w:rPr>
            </w:pPr>
          </w:p>
          <w:p w14:paraId="61988F68" w14:textId="465872F6" w:rsidR="009B4563" w:rsidRDefault="009B4563" w:rsidP="00FA75E2">
            <w:pPr>
              <w:overflowPunct/>
              <w:autoSpaceDE/>
              <w:autoSpaceDN/>
              <w:adjustRightInd/>
              <w:rPr>
                <w:sz w:val="22"/>
                <w:szCs w:val="22"/>
                <w:lang w:eastAsia="zh-TW"/>
              </w:rPr>
            </w:pPr>
          </w:p>
          <w:p w14:paraId="4A3F23E7" w14:textId="77777777" w:rsidR="009B4563" w:rsidRDefault="009B4563" w:rsidP="00FA75E2">
            <w:pPr>
              <w:overflowPunct/>
              <w:autoSpaceDE/>
              <w:autoSpaceDN/>
              <w:adjustRightInd/>
              <w:rPr>
                <w:sz w:val="22"/>
                <w:szCs w:val="22"/>
                <w:lang w:eastAsia="zh-TW"/>
              </w:rPr>
            </w:pPr>
          </w:p>
          <w:p w14:paraId="52921599" w14:textId="747C71C6" w:rsidR="009B4563" w:rsidRPr="009249F8" w:rsidRDefault="009B4563" w:rsidP="00FA75E2">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B17E0D3"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F558EDC" w14:textId="1E18CB9B"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3DE689C"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660032F" w14:textId="77777777" w:rsidR="00FA75E2" w:rsidRDefault="00FA75E2" w:rsidP="00FA75E2">
            <w:pPr>
              <w:overflowPunct/>
              <w:autoSpaceDE/>
              <w:autoSpaceDN/>
              <w:adjustRightInd/>
              <w:rPr>
                <w:sz w:val="22"/>
                <w:szCs w:val="22"/>
                <w:lang w:eastAsia="zh-TW"/>
              </w:rPr>
            </w:pPr>
            <w:r w:rsidRPr="009249F8">
              <w:rPr>
                <w:sz w:val="22"/>
                <w:szCs w:val="22"/>
                <w:lang w:eastAsia="zh-TW"/>
              </w:rPr>
              <w:t>5-7</w:t>
            </w:r>
          </w:p>
          <w:p w14:paraId="5C670C19" w14:textId="77777777" w:rsidR="00FA75E2" w:rsidRDefault="00FA75E2" w:rsidP="00FA75E2">
            <w:pPr>
              <w:overflowPunct/>
              <w:autoSpaceDE/>
              <w:autoSpaceDN/>
              <w:adjustRightInd/>
              <w:rPr>
                <w:sz w:val="22"/>
                <w:szCs w:val="22"/>
                <w:lang w:eastAsia="zh-TW"/>
              </w:rPr>
            </w:pPr>
          </w:p>
          <w:p w14:paraId="7847F5D1" w14:textId="77777777" w:rsidR="00FA75E2" w:rsidRDefault="00FA75E2" w:rsidP="00FA75E2">
            <w:pPr>
              <w:overflowPunct/>
              <w:autoSpaceDE/>
              <w:autoSpaceDN/>
              <w:adjustRightInd/>
              <w:rPr>
                <w:sz w:val="22"/>
                <w:szCs w:val="22"/>
                <w:lang w:eastAsia="zh-TW"/>
              </w:rPr>
            </w:pPr>
            <w:r>
              <w:rPr>
                <w:sz w:val="22"/>
                <w:szCs w:val="22"/>
                <w:lang w:eastAsia="zh-TW"/>
              </w:rPr>
              <w:t>7</w:t>
            </w:r>
          </w:p>
          <w:p w14:paraId="7BAE51DA" w14:textId="77777777" w:rsidR="00FA75E2" w:rsidRDefault="00FA75E2" w:rsidP="00FA75E2">
            <w:pPr>
              <w:overflowPunct/>
              <w:autoSpaceDE/>
              <w:autoSpaceDN/>
              <w:adjustRightInd/>
              <w:rPr>
                <w:sz w:val="22"/>
                <w:szCs w:val="22"/>
                <w:lang w:eastAsia="zh-TW"/>
              </w:rPr>
            </w:pPr>
          </w:p>
          <w:p w14:paraId="69870D02" w14:textId="77777777" w:rsidR="00FA75E2" w:rsidRDefault="00FA75E2" w:rsidP="00FA75E2">
            <w:pPr>
              <w:overflowPunct/>
              <w:autoSpaceDE/>
              <w:autoSpaceDN/>
              <w:adjustRightInd/>
              <w:rPr>
                <w:sz w:val="22"/>
                <w:szCs w:val="22"/>
                <w:lang w:eastAsia="zh-TW"/>
              </w:rPr>
            </w:pPr>
          </w:p>
          <w:p w14:paraId="7D0AE675" w14:textId="77777777" w:rsidR="00FA75E2" w:rsidRDefault="00FA75E2" w:rsidP="00FA75E2">
            <w:pPr>
              <w:overflowPunct/>
              <w:autoSpaceDE/>
              <w:autoSpaceDN/>
              <w:adjustRightInd/>
              <w:rPr>
                <w:sz w:val="22"/>
                <w:szCs w:val="22"/>
                <w:lang w:eastAsia="zh-TW"/>
              </w:rPr>
            </w:pPr>
          </w:p>
          <w:p w14:paraId="26380374" w14:textId="77777777" w:rsidR="00FA75E2" w:rsidRDefault="00FA75E2" w:rsidP="00FA75E2">
            <w:pPr>
              <w:overflowPunct/>
              <w:autoSpaceDE/>
              <w:autoSpaceDN/>
              <w:adjustRightInd/>
              <w:rPr>
                <w:sz w:val="22"/>
                <w:szCs w:val="22"/>
                <w:lang w:eastAsia="zh-TW"/>
              </w:rPr>
            </w:pPr>
          </w:p>
          <w:p w14:paraId="4DE930D0" w14:textId="77777777" w:rsidR="00FA75E2" w:rsidRDefault="00FA75E2" w:rsidP="00FA75E2">
            <w:pPr>
              <w:overflowPunct/>
              <w:autoSpaceDE/>
              <w:autoSpaceDN/>
              <w:adjustRightInd/>
              <w:rPr>
                <w:sz w:val="22"/>
                <w:szCs w:val="22"/>
                <w:lang w:eastAsia="zh-TW"/>
              </w:rPr>
            </w:pPr>
          </w:p>
          <w:p w14:paraId="060273D5" w14:textId="77777777" w:rsidR="00FA75E2" w:rsidRDefault="00FA75E2" w:rsidP="00FA75E2">
            <w:pPr>
              <w:overflowPunct/>
              <w:autoSpaceDE/>
              <w:autoSpaceDN/>
              <w:adjustRightInd/>
              <w:rPr>
                <w:sz w:val="22"/>
                <w:szCs w:val="22"/>
                <w:lang w:eastAsia="zh-TW"/>
              </w:rPr>
            </w:pPr>
          </w:p>
          <w:p w14:paraId="272264CF" w14:textId="77777777" w:rsidR="00FA75E2" w:rsidRDefault="00FA75E2" w:rsidP="00FA75E2">
            <w:pPr>
              <w:overflowPunct/>
              <w:autoSpaceDE/>
              <w:autoSpaceDN/>
              <w:adjustRightInd/>
              <w:rPr>
                <w:sz w:val="22"/>
                <w:szCs w:val="22"/>
                <w:lang w:eastAsia="zh-TW"/>
              </w:rPr>
            </w:pPr>
          </w:p>
          <w:p w14:paraId="6D82160A" w14:textId="77777777" w:rsidR="00FA75E2" w:rsidRDefault="00FA75E2" w:rsidP="00FA75E2">
            <w:pPr>
              <w:overflowPunct/>
              <w:autoSpaceDE/>
              <w:autoSpaceDN/>
              <w:adjustRightInd/>
              <w:rPr>
                <w:sz w:val="22"/>
                <w:szCs w:val="22"/>
                <w:lang w:eastAsia="zh-TW"/>
              </w:rPr>
            </w:pPr>
          </w:p>
          <w:p w14:paraId="32946A5B" w14:textId="77777777" w:rsidR="00FA75E2" w:rsidRDefault="00FA75E2" w:rsidP="00FA75E2">
            <w:pPr>
              <w:overflowPunct/>
              <w:autoSpaceDE/>
              <w:autoSpaceDN/>
              <w:adjustRightInd/>
              <w:rPr>
                <w:sz w:val="22"/>
                <w:szCs w:val="22"/>
                <w:lang w:eastAsia="zh-TW"/>
              </w:rPr>
            </w:pPr>
          </w:p>
          <w:p w14:paraId="02C0EE1E" w14:textId="77777777" w:rsidR="00FA75E2" w:rsidRDefault="00FA75E2" w:rsidP="00FA75E2">
            <w:pPr>
              <w:overflowPunct/>
              <w:autoSpaceDE/>
              <w:autoSpaceDN/>
              <w:adjustRightInd/>
              <w:rPr>
                <w:sz w:val="22"/>
                <w:szCs w:val="22"/>
                <w:lang w:eastAsia="zh-TW"/>
              </w:rPr>
            </w:pPr>
            <w:r>
              <w:rPr>
                <w:sz w:val="22"/>
                <w:szCs w:val="22"/>
                <w:lang w:eastAsia="zh-TW"/>
              </w:rPr>
              <w:t>5</w:t>
            </w:r>
          </w:p>
          <w:p w14:paraId="3E7BAC32" w14:textId="77777777" w:rsidR="00FA75E2" w:rsidRDefault="00FA75E2" w:rsidP="00FA75E2">
            <w:pPr>
              <w:overflowPunct/>
              <w:autoSpaceDE/>
              <w:autoSpaceDN/>
              <w:adjustRightInd/>
              <w:rPr>
                <w:sz w:val="22"/>
                <w:szCs w:val="22"/>
                <w:lang w:eastAsia="zh-TW"/>
              </w:rPr>
            </w:pPr>
          </w:p>
          <w:p w14:paraId="2989D5F5" w14:textId="77777777" w:rsidR="00FA75E2" w:rsidRDefault="00FA75E2" w:rsidP="00FA75E2">
            <w:pPr>
              <w:overflowPunct/>
              <w:autoSpaceDE/>
              <w:autoSpaceDN/>
              <w:adjustRightInd/>
              <w:rPr>
                <w:sz w:val="22"/>
                <w:szCs w:val="22"/>
                <w:lang w:eastAsia="zh-TW"/>
              </w:rPr>
            </w:pPr>
          </w:p>
          <w:p w14:paraId="27E1CFAD" w14:textId="77777777" w:rsidR="00FA75E2" w:rsidRDefault="00FA75E2" w:rsidP="00FA75E2">
            <w:pPr>
              <w:overflowPunct/>
              <w:autoSpaceDE/>
              <w:autoSpaceDN/>
              <w:adjustRightInd/>
              <w:rPr>
                <w:sz w:val="22"/>
                <w:szCs w:val="22"/>
                <w:lang w:eastAsia="zh-TW"/>
              </w:rPr>
            </w:pPr>
          </w:p>
          <w:p w14:paraId="1CE8F81E" w14:textId="77777777" w:rsidR="00FA75E2" w:rsidRDefault="00FA75E2" w:rsidP="00FA75E2">
            <w:pPr>
              <w:overflowPunct/>
              <w:autoSpaceDE/>
              <w:autoSpaceDN/>
              <w:adjustRightInd/>
              <w:rPr>
                <w:sz w:val="22"/>
                <w:szCs w:val="22"/>
                <w:lang w:eastAsia="zh-TW"/>
              </w:rPr>
            </w:pPr>
          </w:p>
          <w:p w14:paraId="30834954" w14:textId="77777777" w:rsidR="00FA75E2" w:rsidRDefault="00FA75E2" w:rsidP="00FA75E2">
            <w:pPr>
              <w:overflowPunct/>
              <w:autoSpaceDE/>
              <w:autoSpaceDN/>
              <w:adjustRightInd/>
              <w:rPr>
                <w:sz w:val="22"/>
                <w:szCs w:val="22"/>
                <w:lang w:eastAsia="zh-TW"/>
              </w:rPr>
            </w:pPr>
          </w:p>
          <w:p w14:paraId="37A0D85C" w14:textId="1567F69A" w:rsidR="00FA75E2" w:rsidRDefault="00FA75E2" w:rsidP="00FA75E2">
            <w:pPr>
              <w:overflowPunct/>
              <w:autoSpaceDE/>
              <w:autoSpaceDN/>
              <w:adjustRightInd/>
              <w:rPr>
                <w:sz w:val="22"/>
                <w:szCs w:val="22"/>
                <w:lang w:eastAsia="zh-TW"/>
              </w:rPr>
            </w:pPr>
          </w:p>
          <w:p w14:paraId="506C3468" w14:textId="13C7106A" w:rsidR="00F94A10" w:rsidRDefault="00F94A10" w:rsidP="00FA75E2">
            <w:pPr>
              <w:overflowPunct/>
              <w:autoSpaceDE/>
              <w:autoSpaceDN/>
              <w:adjustRightInd/>
              <w:rPr>
                <w:sz w:val="22"/>
                <w:szCs w:val="22"/>
                <w:lang w:eastAsia="zh-TW"/>
              </w:rPr>
            </w:pPr>
          </w:p>
          <w:p w14:paraId="56CD7E8F" w14:textId="77777777" w:rsidR="00F94A10" w:rsidRDefault="00F94A10" w:rsidP="00FA75E2">
            <w:pPr>
              <w:overflowPunct/>
              <w:autoSpaceDE/>
              <w:autoSpaceDN/>
              <w:adjustRightInd/>
              <w:rPr>
                <w:sz w:val="22"/>
                <w:szCs w:val="22"/>
                <w:lang w:eastAsia="zh-TW"/>
              </w:rPr>
            </w:pPr>
          </w:p>
          <w:p w14:paraId="309907C8" w14:textId="77777777" w:rsidR="00FA75E2" w:rsidRDefault="00FA75E2" w:rsidP="00FA75E2">
            <w:pPr>
              <w:overflowPunct/>
              <w:autoSpaceDE/>
              <w:autoSpaceDN/>
              <w:adjustRightInd/>
              <w:rPr>
                <w:sz w:val="22"/>
                <w:szCs w:val="22"/>
                <w:lang w:eastAsia="zh-TW"/>
              </w:rPr>
            </w:pPr>
          </w:p>
          <w:p w14:paraId="79CC4CA2" w14:textId="77777777" w:rsidR="00FA75E2" w:rsidRDefault="00FA75E2" w:rsidP="00FA75E2">
            <w:pPr>
              <w:overflowPunct/>
              <w:autoSpaceDE/>
              <w:autoSpaceDN/>
              <w:adjustRightInd/>
              <w:rPr>
                <w:sz w:val="22"/>
                <w:szCs w:val="22"/>
                <w:lang w:eastAsia="zh-TW"/>
              </w:rPr>
            </w:pPr>
          </w:p>
          <w:p w14:paraId="2DA4DFE9" w14:textId="77777777" w:rsidR="00FA75E2" w:rsidRDefault="00FA75E2" w:rsidP="00FA75E2">
            <w:pPr>
              <w:overflowPunct/>
              <w:autoSpaceDE/>
              <w:autoSpaceDN/>
              <w:adjustRightInd/>
              <w:rPr>
                <w:sz w:val="22"/>
                <w:szCs w:val="22"/>
                <w:lang w:eastAsia="zh-TW"/>
              </w:rPr>
            </w:pPr>
          </w:p>
          <w:p w14:paraId="292EA744" w14:textId="77777777" w:rsidR="00FA75E2" w:rsidRDefault="00FA75E2" w:rsidP="00FA75E2">
            <w:pPr>
              <w:overflowPunct/>
              <w:autoSpaceDE/>
              <w:autoSpaceDN/>
              <w:adjustRightInd/>
              <w:rPr>
                <w:sz w:val="22"/>
                <w:szCs w:val="22"/>
                <w:lang w:eastAsia="zh-TW"/>
              </w:rPr>
            </w:pPr>
          </w:p>
          <w:p w14:paraId="7DD3A953" w14:textId="77777777" w:rsidR="00FA75E2" w:rsidRDefault="00FA75E2" w:rsidP="00FA75E2">
            <w:pPr>
              <w:overflowPunct/>
              <w:autoSpaceDE/>
              <w:autoSpaceDN/>
              <w:adjustRightInd/>
              <w:rPr>
                <w:sz w:val="22"/>
                <w:szCs w:val="22"/>
                <w:lang w:eastAsia="zh-TW"/>
              </w:rPr>
            </w:pPr>
          </w:p>
          <w:p w14:paraId="3C13DC40" w14:textId="77777777" w:rsidR="00FA75E2" w:rsidRDefault="00FA75E2" w:rsidP="00FA75E2">
            <w:pPr>
              <w:overflowPunct/>
              <w:autoSpaceDE/>
              <w:autoSpaceDN/>
              <w:adjustRightInd/>
              <w:rPr>
                <w:sz w:val="22"/>
                <w:szCs w:val="22"/>
                <w:lang w:eastAsia="zh-TW"/>
              </w:rPr>
            </w:pPr>
          </w:p>
          <w:p w14:paraId="60F549E8" w14:textId="77777777" w:rsidR="00FA75E2" w:rsidRDefault="00FA75E2" w:rsidP="00FA75E2">
            <w:pPr>
              <w:overflowPunct/>
              <w:autoSpaceDE/>
              <w:autoSpaceDN/>
              <w:adjustRightInd/>
              <w:rPr>
                <w:sz w:val="22"/>
                <w:szCs w:val="22"/>
                <w:lang w:eastAsia="zh-TW"/>
              </w:rPr>
            </w:pPr>
          </w:p>
          <w:p w14:paraId="3D212E23" w14:textId="77777777" w:rsidR="00FA75E2" w:rsidRDefault="00FA75E2" w:rsidP="00FA75E2">
            <w:pPr>
              <w:overflowPunct/>
              <w:autoSpaceDE/>
              <w:autoSpaceDN/>
              <w:adjustRightInd/>
              <w:rPr>
                <w:sz w:val="22"/>
                <w:szCs w:val="22"/>
                <w:lang w:eastAsia="zh-TW"/>
              </w:rPr>
            </w:pPr>
          </w:p>
          <w:p w14:paraId="587DCCEF" w14:textId="77777777" w:rsidR="00FA75E2" w:rsidRDefault="00FA75E2" w:rsidP="00FA75E2">
            <w:pPr>
              <w:overflowPunct/>
              <w:autoSpaceDE/>
              <w:autoSpaceDN/>
              <w:adjustRightInd/>
              <w:rPr>
                <w:sz w:val="22"/>
                <w:szCs w:val="22"/>
                <w:lang w:eastAsia="zh-TW"/>
              </w:rPr>
            </w:pPr>
            <w:r>
              <w:rPr>
                <w:sz w:val="22"/>
                <w:szCs w:val="22"/>
                <w:lang w:eastAsia="zh-TW"/>
              </w:rPr>
              <w:t>5</w:t>
            </w:r>
          </w:p>
          <w:p w14:paraId="1C0014EA" w14:textId="77777777" w:rsidR="004D60E3" w:rsidRDefault="004D60E3" w:rsidP="00FA75E2">
            <w:pPr>
              <w:overflowPunct/>
              <w:autoSpaceDE/>
              <w:autoSpaceDN/>
              <w:adjustRightInd/>
              <w:rPr>
                <w:sz w:val="22"/>
                <w:szCs w:val="22"/>
                <w:lang w:eastAsia="zh-TW"/>
              </w:rPr>
            </w:pPr>
          </w:p>
          <w:p w14:paraId="0DBB14D3" w14:textId="77777777" w:rsidR="004D60E3" w:rsidRDefault="004D60E3" w:rsidP="00FA75E2">
            <w:pPr>
              <w:overflowPunct/>
              <w:autoSpaceDE/>
              <w:autoSpaceDN/>
              <w:adjustRightInd/>
              <w:rPr>
                <w:sz w:val="22"/>
                <w:szCs w:val="22"/>
                <w:lang w:eastAsia="zh-TW"/>
              </w:rPr>
            </w:pPr>
          </w:p>
          <w:p w14:paraId="17E809A3" w14:textId="77777777" w:rsidR="004D60E3" w:rsidRDefault="004D60E3" w:rsidP="00FA75E2">
            <w:pPr>
              <w:overflowPunct/>
              <w:autoSpaceDE/>
              <w:autoSpaceDN/>
              <w:adjustRightInd/>
              <w:rPr>
                <w:sz w:val="22"/>
                <w:szCs w:val="22"/>
                <w:lang w:eastAsia="zh-TW"/>
              </w:rPr>
            </w:pPr>
          </w:p>
          <w:p w14:paraId="3FF06DF7" w14:textId="77777777" w:rsidR="004D60E3" w:rsidRDefault="004D60E3" w:rsidP="00FA75E2">
            <w:pPr>
              <w:overflowPunct/>
              <w:autoSpaceDE/>
              <w:autoSpaceDN/>
              <w:adjustRightInd/>
              <w:rPr>
                <w:sz w:val="22"/>
                <w:szCs w:val="22"/>
                <w:lang w:eastAsia="zh-TW"/>
              </w:rPr>
            </w:pPr>
          </w:p>
          <w:p w14:paraId="11915C27" w14:textId="77777777" w:rsidR="004D60E3" w:rsidRDefault="004D60E3" w:rsidP="00FA75E2">
            <w:pPr>
              <w:overflowPunct/>
              <w:autoSpaceDE/>
              <w:autoSpaceDN/>
              <w:adjustRightInd/>
              <w:rPr>
                <w:sz w:val="22"/>
                <w:szCs w:val="22"/>
                <w:lang w:eastAsia="zh-TW"/>
              </w:rPr>
            </w:pPr>
          </w:p>
          <w:p w14:paraId="0DC0DEA1" w14:textId="77777777" w:rsidR="004D60E3" w:rsidRDefault="004D60E3" w:rsidP="00FA75E2">
            <w:pPr>
              <w:overflowPunct/>
              <w:autoSpaceDE/>
              <w:autoSpaceDN/>
              <w:adjustRightInd/>
              <w:rPr>
                <w:sz w:val="22"/>
                <w:szCs w:val="22"/>
                <w:lang w:eastAsia="zh-TW"/>
              </w:rPr>
            </w:pPr>
          </w:p>
          <w:p w14:paraId="67D5FD4E" w14:textId="77777777" w:rsidR="004D60E3" w:rsidRDefault="004D60E3" w:rsidP="00FA75E2">
            <w:pPr>
              <w:overflowPunct/>
              <w:autoSpaceDE/>
              <w:autoSpaceDN/>
              <w:adjustRightInd/>
              <w:rPr>
                <w:sz w:val="22"/>
                <w:szCs w:val="22"/>
                <w:lang w:eastAsia="zh-TW"/>
              </w:rPr>
            </w:pPr>
          </w:p>
          <w:p w14:paraId="38163191" w14:textId="77777777" w:rsidR="004D60E3" w:rsidRDefault="004D60E3" w:rsidP="00FA75E2">
            <w:pPr>
              <w:overflowPunct/>
              <w:autoSpaceDE/>
              <w:autoSpaceDN/>
              <w:adjustRightInd/>
              <w:rPr>
                <w:sz w:val="22"/>
                <w:szCs w:val="22"/>
                <w:lang w:eastAsia="zh-TW"/>
              </w:rPr>
            </w:pPr>
          </w:p>
          <w:p w14:paraId="7BE08883" w14:textId="77777777" w:rsidR="004D60E3" w:rsidRDefault="004D60E3" w:rsidP="00FA75E2">
            <w:pPr>
              <w:overflowPunct/>
              <w:autoSpaceDE/>
              <w:autoSpaceDN/>
              <w:adjustRightInd/>
              <w:rPr>
                <w:sz w:val="22"/>
                <w:szCs w:val="22"/>
                <w:lang w:eastAsia="zh-TW"/>
              </w:rPr>
            </w:pPr>
          </w:p>
          <w:p w14:paraId="6D231C75" w14:textId="77777777" w:rsidR="004D60E3" w:rsidRDefault="004D60E3" w:rsidP="00FA75E2">
            <w:pPr>
              <w:overflowPunct/>
              <w:autoSpaceDE/>
              <w:autoSpaceDN/>
              <w:adjustRightInd/>
              <w:rPr>
                <w:sz w:val="22"/>
                <w:szCs w:val="22"/>
                <w:lang w:eastAsia="zh-TW"/>
              </w:rPr>
            </w:pPr>
          </w:p>
          <w:p w14:paraId="7C73CC6B" w14:textId="77777777" w:rsidR="004D60E3" w:rsidRDefault="004D60E3" w:rsidP="00FA75E2">
            <w:pPr>
              <w:overflowPunct/>
              <w:autoSpaceDE/>
              <w:autoSpaceDN/>
              <w:adjustRightInd/>
              <w:rPr>
                <w:sz w:val="22"/>
                <w:szCs w:val="22"/>
                <w:lang w:eastAsia="zh-TW"/>
              </w:rPr>
            </w:pPr>
          </w:p>
          <w:p w14:paraId="49E1374B" w14:textId="77777777" w:rsidR="004D60E3" w:rsidRDefault="004D60E3" w:rsidP="00FA75E2">
            <w:pPr>
              <w:overflowPunct/>
              <w:autoSpaceDE/>
              <w:autoSpaceDN/>
              <w:adjustRightInd/>
              <w:rPr>
                <w:sz w:val="22"/>
                <w:szCs w:val="22"/>
                <w:lang w:eastAsia="zh-TW"/>
              </w:rPr>
            </w:pPr>
          </w:p>
          <w:p w14:paraId="1158252B" w14:textId="77777777" w:rsidR="004D60E3" w:rsidRDefault="004D60E3" w:rsidP="00FA75E2">
            <w:pPr>
              <w:overflowPunct/>
              <w:autoSpaceDE/>
              <w:autoSpaceDN/>
              <w:adjustRightInd/>
              <w:rPr>
                <w:sz w:val="22"/>
                <w:szCs w:val="22"/>
                <w:lang w:eastAsia="zh-TW"/>
              </w:rPr>
            </w:pPr>
          </w:p>
          <w:p w14:paraId="32248C93" w14:textId="77777777" w:rsidR="004D60E3" w:rsidRDefault="004D60E3" w:rsidP="00FA75E2">
            <w:pPr>
              <w:overflowPunct/>
              <w:autoSpaceDE/>
              <w:autoSpaceDN/>
              <w:adjustRightInd/>
              <w:rPr>
                <w:sz w:val="22"/>
                <w:szCs w:val="22"/>
                <w:lang w:eastAsia="zh-TW"/>
              </w:rPr>
            </w:pPr>
          </w:p>
          <w:p w14:paraId="6B76ADBA" w14:textId="77777777" w:rsidR="004D60E3" w:rsidRDefault="004D60E3" w:rsidP="00FA75E2">
            <w:pPr>
              <w:overflowPunct/>
              <w:autoSpaceDE/>
              <w:autoSpaceDN/>
              <w:adjustRightInd/>
              <w:rPr>
                <w:sz w:val="22"/>
                <w:szCs w:val="22"/>
                <w:lang w:eastAsia="zh-TW"/>
              </w:rPr>
            </w:pPr>
          </w:p>
          <w:p w14:paraId="767EABCA" w14:textId="77777777" w:rsidR="004D60E3" w:rsidRDefault="004D60E3" w:rsidP="00FA75E2">
            <w:pPr>
              <w:overflowPunct/>
              <w:autoSpaceDE/>
              <w:autoSpaceDN/>
              <w:adjustRightInd/>
              <w:rPr>
                <w:sz w:val="22"/>
                <w:szCs w:val="22"/>
                <w:lang w:eastAsia="zh-TW"/>
              </w:rPr>
            </w:pPr>
          </w:p>
          <w:p w14:paraId="2B54B68C" w14:textId="77777777" w:rsidR="004D60E3" w:rsidRDefault="004D60E3" w:rsidP="00FA75E2">
            <w:pPr>
              <w:overflowPunct/>
              <w:autoSpaceDE/>
              <w:autoSpaceDN/>
              <w:adjustRightInd/>
              <w:rPr>
                <w:sz w:val="22"/>
                <w:szCs w:val="22"/>
                <w:lang w:eastAsia="zh-TW"/>
              </w:rPr>
            </w:pPr>
          </w:p>
          <w:p w14:paraId="77B03C61" w14:textId="549A9127" w:rsidR="004D60E3" w:rsidRPr="009249F8" w:rsidRDefault="004D60E3" w:rsidP="00FA75E2">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hideMark/>
          </w:tcPr>
          <w:p w14:paraId="36A23103"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073F1F54"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EE466DF"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 </w:t>
            </w:r>
          </w:p>
          <w:p w14:paraId="3B4B3BD9"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5043CE92"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54588F9A"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There is close similarities between some offences e.g. public order. But I need to understand which section in particular fits better with the situation and the best evidence to bring before court.</w:t>
            </w:r>
          </w:p>
          <w:p w14:paraId="6489FB9B"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1C866265"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 xml:space="preserve">Having attended different incidents there are occasions where I have needed to seize phones for download or take clothes for DNA or identification. In time I am sure I will be able to identify when this is </w:t>
            </w:r>
            <w:r w:rsidRPr="00F94A10">
              <w:rPr>
                <w:rFonts w:ascii="Times New Roman" w:hAnsi="Times New Roman" w:cs="Times New Roman"/>
                <w:sz w:val="24"/>
                <w:szCs w:val="24"/>
                <w:lang w:eastAsia="zh-TW"/>
              </w:rPr>
              <w:lastRenderedPageBreak/>
              <w:t>needed but at present I am still asking for guidance when this is required.</w:t>
            </w:r>
          </w:p>
          <w:p w14:paraId="6A79848C"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52DED01E"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48E2DFE5"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Following interview with someone I am unsure of whether that person needs to be Released under investigation, bailed or no further actioned. I am also still learning when someone can be remanded.</w:t>
            </w:r>
          </w:p>
          <w:p w14:paraId="42B43B98"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This is becoming more common now as solicitors will also ask if their client is liable for a caution or what the likely outcome will be.</w:t>
            </w:r>
          </w:p>
          <w:p w14:paraId="175F032C"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6CA0963F" w14:textId="77777777" w:rsidR="00FA75E2" w:rsidRDefault="004D60E3"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Having previously given evidence as and OIC it is difficult to know what is going to be asked and what the best reply is. Next month I will be in the box again and this time I am the OIC and the victim of an assault. This is inevitably be more pressured and I will be pushed more for responses.</w:t>
            </w:r>
          </w:p>
          <w:p w14:paraId="7FE795F2" w14:textId="77777777" w:rsidR="00715C28" w:rsidRDefault="00715C28" w:rsidP="00FA75E2">
            <w:pPr>
              <w:overflowPunct/>
              <w:autoSpaceDE/>
              <w:autoSpaceDN/>
              <w:adjustRightInd/>
              <w:rPr>
                <w:rFonts w:ascii="Times New Roman" w:hAnsi="Times New Roman" w:cs="Times New Roman"/>
                <w:sz w:val="24"/>
                <w:szCs w:val="24"/>
                <w:lang w:eastAsia="zh-TW"/>
              </w:rPr>
            </w:pPr>
          </w:p>
          <w:p w14:paraId="4C34538F" w14:textId="74C68BA1" w:rsidR="00715C28" w:rsidRPr="00F94A10" w:rsidRDefault="00715C28" w:rsidP="00FA75E2">
            <w:pPr>
              <w:overflowPunct/>
              <w:autoSpaceDE/>
              <w:autoSpaceDN/>
              <w:adjustRightInd/>
              <w:rPr>
                <w:rFonts w:ascii="Times New Roman" w:hAnsi="Times New Roman" w:cs="Times New Roman"/>
                <w:sz w:val="24"/>
                <w:szCs w:val="24"/>
                <w:lang w:eastAsia="zh-TW"/>
              </w:rPr>
            </w:pPr>
          </w:p>
        </w:tc>
      </w:tr>
      <w:tr w:rsidR="00715C28" w:rsidRPr="009249F8" w14:paraId="15CB7807" w14:textId="77777777" w:rsidTr="0007622F">
        <w:tc>
          <w:tcPr>
            <w:tcW w:w="8880" w:type="dxa"/>
            <w:gridSpan w:val="8"/>
            <w:tcBorders>
              <w:top w:val="nil"/>
              <w:left w:val="single" w:sz="6" w:space="0" w:color="auto"/>
              <w:bottom w:val="single" w:sz="6" w:space="0" w:color="auto"/>
              <w:right w:val="single" w:sz="6" w:space="0" w:color="auto"/>
            </w:tcBorders>
            <w:shd w:val="clear" w:color="auto" w:fill="auto"/>
          </w:tcPr>
          <w:p w14:paraId="0A7A6D9B" w14:textId="0FAF7BB9" w:rsidR="00715C28" w:rsidRPr="00F94A10" w:rsidRDefault="00715C28" w:rsidP="00FA75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Knowledge- Generally in the last 6 months I have developed my own way of dealing with incidents and believe that as I attend more incident my knowledge with how to deal with them is increasing. I am feeling more comfortable going to calls on my own and find myself making good decisions. There is still a large amount of room for improvement but I believe this is possible and will come the longer in service I am.</w:t>
            </w:r>
          </w:p>
        </w:tc>
      </w:tr>
      <w:tr w:rsidR="00FA75E2" w:rsidRPr="009249F8" w14:paraId="6C46C7BD" w14:textId="77777777" w:rsidTr="00FA75E2">
        <w:tc>
          <w:tcPr>
            <w:tcW w:w="2115" w:type="dxa"/>
            <w:tcBorders>
              <w:top w:val="nil"/>
              <w:left w:val="single" w:sz="6" w:space="0" w:color="auto"/>
              <w:bottom w:val="single" w:sz="6" w:space="0" w:color="auto"/>
              <w:right w:val="single" w:sz="6" w:space="0" w:color="auto"/>
            </w:tcBorders>
            <w:shd w:val="clear" w:color="auto" w:fill="auto"/>
            <w:hideMark/>
          </w:tcPr>
          <w:p w14:paraId="43CAEB51"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SKILLS </w:t>
            </w:r>
          </w:p>
          <w:p w14:paraId="5AB25EE3"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07EF09DA"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7859AC6F" w14:textId="77777777" w:rsidR="00FA75E2" w:rsidRDefault="00FA75E2" w:rsidP="00FA75E2">
            <w:pPr>
              <w:pStyle w:val="ListParagraph"/>
              <w:numPr>
                <w:ilvl w:val="0"/>
                <w:numId w:val="49"/>
              </w:numPr>
              <w:overflowPunct/>
              <w:autoSpaceDE/>
              <w:autoSpaceDN/>
              <w:adjustRightInd/>
              <w:rPr>
                <w:b/>
                <w:bCs/>
                <w:sz w:val="22"/>
                <w:szCs w:val="22"/>
                <w:lang w:eastAsia="zh-TW"/>
              </w:rPr>
            </w:pPr>
            <w:r>
              <w:rPr>
                <w:b/>
                <w:bCs/>
                <w:sz w:val="22"/>
                <w:szCs w:val="22"/>
                <w:lang w:eastAsia="zh-TW"/>
              </w:rPr>
              <w:t>Interviewing suspects</w:t>
            </w:r>
          </w:p>
          <w:p w14:paraId="23392007" w14:textId="77777777" w:rsidR="00FA75E2" w:rsidRDefault="00FA75E2" w:rsidP="00FA75E2">
            <w:pPr>
              <w:overflowPunct/>
              <w:autoSpaceDE/>
              <w:autoSpaceDN/>
              <w:adjustRightInd/>
              <w:rPr>
                <w:b/>
                <w:bCs/>
                <w:sz w:val="22"/>
                <w:szCs w:val="22"/>
                <w:lang w:eastAsia="zh-TW"/>
              </w:rPr>
            </w:pPr>
          </w:p>
          <w:p w14:paraId="618E7034" w14:textId="77777777" w:rsidR="00FA75E2" w:rsidRPr="003A2A02" w:rsidRDefault="00FA75E2" w:rsidP="00FA75E2">
            <w:pPr>
              <w:overflowPunct/>
              <w:autoSpaceDE/>
              <w:autoSpaceDN/>
              <w:adjustRightInd/>
              <w:rPr>
                <w:b/>
                <w:bCs/>
                <w:sz w:val="22"/>
                <w:szCs w:val="22"/>
                <w:lang w:eastAsia="zh-TW"/>
              </w:rPr>
            </w:pPr>
          </w:p>
          <w:p w14:paraId="3073558E" w14:textId="77777777" w:rsidR="00FA75E2" w:rsidRDefault="00FA75E2" w:rsidP="00FA75E2">
            <w:pPr>
              <w:overflowPunct/>
              <w:autoSpaceDE/>
              <w:autoSpaceDN/>
              <w:adjustRightInd/>
              <w:rPr>
                <w:b/>
                <w:bCs/>
                <w:sz w:val="22"/>
                <w:szCs w:val="22"/>
                <w:lang w:eastAsia="zh-TW"/>
              </w:rPr>
            </w:pPr>
          </w:p>
          <w:p w14:paraId="53A5FA2F" w14:textId="59991E2B" w:rsidR="00FA75E2" w:rsidRDefault="00FA75E2" w:rsidP="00FA75E2">
            <w:pPr>
              <w:pStyle w:val="ListParagraph"/>
              <w:numPr>
                <w:ilvl w:val="0"/>
                <w:numId w:val="49"/>
              </w:numPr>
              <w:overflowPunct/>
              <w:autoSpaceDE/>
              <w:autoSpaceDN/>
              <w:adjustRightInd/>
              <w:rPr>
                <w:b/>
                <w:bCs/>
                <w:sz w:val="22"/>
                <w:szCs w:val="22"/>
                <w:lang w:eastAsia="zh-TW"/>
              </w:rPr>
            </w:pPr>
            <w:r>
              <w:rPr>
                <w:b/>
                <w:bCs/>
                <w:sz w:val="22"/>
                <w:szCs w:val="22"/>
                <w:lang w:eastAsia="zh-TW"/>
              </w:rPr>
              <w:lastRenderedPageBreak/>
              <w:t>Statement taking from victims and witnesses</w:t>
            </w:r>
          </w:p>
          <w:p w14:paraId="622744CA" w14:textId="42400602" w:rsidR="00F94A10" w:rsidRDefault="00F94A10" w:rsidP="00F94A10">
            <w:pPr>
              <w:overflowPunct/>
              <w:autoSpaceDE/>
              <w:autoSpaceDN/>
              <w:adjustRightInd/>
              <w:rPr>
                <w:b/>
                <w:bCs/>
                <w:sz w:val="22"/>
                <w:szCs w:val="22"/>
                <w:lang w:eastAsia="zh-TW"/>
              </w:rPr>
            </w:pPr>
          </w:p>
          <w:p w14:paraId="2D335A1D" w14:textId="77777777" w:rsidR="00F94A10" w:rsidRPr="00F94A10" w:rsidRDefault="00F94A10" w:rsidP="00F94A10">
            <w:pPr>
              <w:overflowPunct/>
              <w:autoSpaceDE/>
              <w:autoSpaceDN/>
              <w:adjustRightInd/>
              <w:rPr>
                <w:b/>
                <w:bCs/>
                <w:sz w:val="22"/>
                <w:szCs w:val="22"/>
                <w:lang w:eastAsia="zh-TW"/>
              </w:rPr>
            </w:pPr>
          </w:p>
          <w:p w14:paraId="217BAF7F" w14:textId="77777777" w:rsidR="00FA75E2" w:rsidRDefault="00FA75E2" w:rsidP="00FA75E2">
            <w:pPr>
              <w:overflowPunct/>
              <w:autoSpaceDE/>
              <w:autoSpaceDN/>
              <w:adjustRightInd/>
              <w:rPr>
                <w:b/>
                <w:bCs/>
                <w:sz w:val="22"/>
                <w:szCs w:val="22"/>
                <w:lang w:eastAsia="zh-TW"/>
              </w:rPr>
            </w:pPr>
          </w:p>
          <w:p w14:paraId="21086D7C" w14:textId="77777777" w:rsidR="00FA75E2" w:rsidRDefault="00FA75E2" w:rsidP="00FA75E2">
            <w:pPr>
              <w:overflowPunct/>
              <w:autoSpaceDE/>
              <w:autoSpaceDN/>
              <w:adjustRightInd/>
              <w:rPr>
                <w:b/>
                <w:bCs/>
                <w:sz w:val="22"/>
                <w:szCs w:val="22"/>
                <w:lang w:eastAsia="zh-TW"/>
              </w:rPr>
            </w:pPr>
          </w:p>
          <w:p w14:paraId="5B5CF96C" w14:textId="77777777" w:rsidR="00FA75E2" w:rsidRDefault="00FA75E2" w:rsidP="00FA75E2">
            <w:pPr>
              <w:overflowPunct/>
              <w:autoSpaceDE/>
              <w:autoSpaceDN/>
              <w:adjustRightInd/>
              <w:rPr>
                <w:b/>
                <w:bCs/>
                <w:sz w:val="22"/>
                <w:szCs w:val="22"/>
                <w:lang w:eastAsia="zh-TW"/>
              </w:rPr>
            </w:pPr>
          </w:p>
          <w:p w14:paraId="18D99A19" w14:textId="77777777" w:rsidR="00FA75E2" w:rsidRDefault="00FA75E2" w:rsidP="00FA75E2">
            <w:pPr>
              <w:overflowPunct/>
              <w:autoSpaceDE/>
              <w:autoSpaceDN/>
              <w:adjustRightInd/>
              <w:rPr>
                <w:b/>
                <w:bCs/>
                <w:sz w:val="22"/>
                <w:szCs w:val="22"/>
                <w:lang w:eastAsia="zh-TW"/>
              </w:rPr>
            </w:pPr>
          </w:p>
          <w:p w14:paraId="6EF98034" w14:textId="77777777" w:rsidR="00FA75E2" w:rsidRDefault="00FA75E2" w:rsidP="00FA75E2">
            <w:pPr>
              <w:overflowPunct/>
              <w:autoSpaceDE/>
              <w:autoSpaceDN/>
              <w:adjustRightInd/>
              <w:rPr>
                <w:b/>
                <w:bCs/>
                <w:sz w:val="22"/>
                <w:szCs w:val="22"/>
                <w:lang w:eastAsia="zh-TW"/>
              </w:rPr>
            </w:pPr>
          </w:p>
          <w:p w14:paraId="74B843E6" w14:textId="77777777" w:rsidR="00FA75E2" w:rsidRDefault="00FA75E2" w:rsidP="00FA75E2">
            <w:pPr>
              <w:overflowPunct/>
              <w:autoSpaceDE/>
              <w:autoSpaceDN/>
              <w:adjustRightInd/>
              <w:rPr>
                <w:b/>
                <w:bCs/>
                <w:sz w:val="22"/>
                <w:szCs w:val="22"/>
                <w:lang w:eastAsia="zh-TW"/>
              </w:rPr>
            </w:pPr>
          </w:p>
          <w:p w14:paraId="5C11B5E1" w14:textId="77777777" w:rsidR="00FA75E2" w:rsidRPr="00CF7814" w:rsidRDefault="00FA75E2" w:rsidP="00FA75E2">
            <w:pPr>
              <w:pStyle w:val="ListParagraph"/>
              <w:numPr>
                <w:ilvl w:val="0"/>
                <w:numId w:val="49"/>
              </w:numPr>
              <w:overflowPunct/>
              <w:autoSpaceDE/>
              <w:autoSpaceDN/>
              <w:adjustRightInd/>
              <w:rPr>
                <w:b/>
                <w:bCs/>
                <w:sz w:val="22"/>
                <w:szCs w:val="22"/>
                <w:lang w:eastAsia="zh-TW"/>
              </w:rPr>
            </w:pPr>
            <w:r>
              <w:rPr>
                <w:b/>
                <w:bCs/>
                <w:sz w:val="22"/>
                <w:szCs w:val="22"/>
                <w:lang w:eastAsia="zh-TW"/>
              </w:rPr>
              <w:t>Case building</w:t>
            </w:r>
          </w:p>
          <w:p w14:paraId="2E7B6529"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4EE4A95D"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35423BF6"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49032AC7"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198CE90A"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4DD4E8D1"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7BF47F00"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5D4CA10B" w14:textId="6DB92479"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A79CEB"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4A3BBF02"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950E7A6"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3FD3A299"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E2E77A3"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7B0B66D" w14:textId="77777777" w:rsidR="00FA75E2" w:rsidRDefault="00FA75E2" w:rsidP="00FA75E2">
            <w:pPr>
              <w:overflowPunct/>
              <w:autoSpaceDE/>
              <w:autoSpaceDN/>
              <w:adjustRightInd/>
              <w:rPr>
                <w:sz w:val="22"/>
                <w:szCs w:val="22"/>
                <w:lang w:eastAsia="zh-TW"/>
              </w:rPr>
            </w:pPr>
            <w:r w:rsidRPr="009249F8">
              <w:rPr>
                <w:sz w:val="22"/>
                <w:szCs w:val="22"/>
                <w:lang w:eastAsia="zh-TW"/>
              </w:rPr>
              <w:t>8-10</w:t>
            </w:r>
          </w:p>
          <w:p w14:paraId="31536A83" w14:textId="77777777" w:rsidR="00FA75E2" w:rsidRDefault="00FA75E2" w:rsidP="00FA75E2">
            <w:pPr>
              <w:overflowPunct/>
              <w:autoSpaceDE/>
              <w:autoSpaceDN/>
              <w:adjustRightInd/>
              <w:rPr>
                <w:sz w:val="22"/>
                <w:szCs w:val="22"/>
                <w:lang w:eastAsia="zh-TW"/>
              </w:rPr>
            </w:pPr>
          </w:p>
          <w:p w14:paraId="6829E12E" w14:textId="77777777" w:rsidR="00FA75E2" w:rsidRDefault="00FA75E2" w:rsidP="00FA75E2">
            <w:pPr>
              <w:overflowPunct/>
              <w:autoSpaceDE/>
              <w:autoSpaceDN/>
              <w:adjustRightInd/>
              <w:rPr>
                <w:sz w:val="22"/>
                <w:szCs w:val="22"/>
                <w:lang w:eastAsia="zh-TW"/>
              </w:rPr>
            </w:pPr>
            <w:r>
              <w:rPr>
                <w:sz w:val="22"/>
                <w:szCs w:val="22"/>
                <w:lang w:eastAsia="zh-TW"/>
              </w:rPr>
              <w:t>8</w:t>
            </w:r>
            <w:r w:rsidRPr="009249F8">
              <w:rPr>
                <w:sz w:val="22"/>
                <w:szCs w:val="22"/>
                <w:lang w:eastAsia="zh-TW"/>
              </w:rPr>
              <w:t> </w:t>
            </w:r>
          </w:p>
          <w:p w14:paraId="29B08764" w14:textId="77777777" w:rsidR="00FA75E2" w:rsidRDefault="00FA75E2" w:rsidP="00FA75E2">
            <w:pPr>
              <w:overflowPunct/>
              <w:autoSpaceDE/>
              <w:autoSpaceDN/>
              <w:adjustRightInd/>
              <w:rPr>
                <w:sz w:val="22"/>
                <w:szCs w:val="22"/>
                <w:lang w:eastAsia="zh-TW"/>
              </w:rPr>
            </w:pPr>
          </w:p>
          <w:p w14:paraId="7446CD75" w14:textId="77777777" w:rsidR="00FA75E2" w:rsidRDefault="00FA75E2" w:rsidP="00FA75E2">
            <w:pPr>
              <w:overflowPunct/>
              <w:autoSpaceDE/>
              <w:autoSpaceDN/>
              <w:adjustRightInd/>
              <w:rPr>
                <w:sz w:val="22"/>
                <w:szCs w:val="22"/>
                <w:lang w:eastAsia="zh-TW"/>
              </w:rPr>
            </w:pPr>
          </w:p>
          <w:p w14:paraId="5B45024E" w14:textId="77777777" w:rsidR="00FA75E2" w:rsidRDefault="00FA75E2" w:rsidP="00FA75E2">
            <w:pPr>
              <w:overflowPunct/>
              <w:autoSpaceDE/>
              <w:autoSpaceDN/>
              <w:adjustRightInd/>
              <w:rPr>
                <w:sz w:val="22"/>
                <w:szCs w:val="22"/>
                <w:lang w:eastAsia="zh-TW"/>
              </w:rPr>
            </w:pPr>
          </w:p>
          <w:p w14:paraId="01764D78" w14:textId="77777777" w:rsidR="00FA75E2" w:rsidRDefault="00FA75E2" w:rsidP="00FA75E2">
            <w:pPr>
              <w:overflowPunct/>
              <w:autoSpaceDE/>
              <w:autoSpaceDN/>
              <w:adjustRightInd/>
              <w:rPr>
                <w:sz w:val="22"/>
                <w:szCs w:val="22"/>
                <w:lang w:eastAsia="zh-TW"/>
              </w:rPr>
            </w:pPr>
          </w:p>
          <w:p w14:paraId="3286B3FC" w14:textId="77777777" w:rsidR="00FA75E2" w:rsidRDefault="00FA75E2" w:rsidP="00FA75E2">
            <w:pPr>
              <w:overflowPunct/>
              <w:autoSpaceDE/>
              <w:autoSpaceDN/>
              <w:adjustRightInd/>
              <w:rPr>
                <w:sz w:val="22"/>
                <w:szCs w:val="22"/>
                <w:lang w:eastAsia="zh-TW"/>
              </w:rPr>
            </w:pPr>
            <w:r>
              <w:rPr>
                <w:sz w:val="22"/>
                <w:szCs w:val="22"/>
                <w:lang w:eastAsia="zh-TW"/>
              </w:rPr>
              <w:lastRenderedPageBreak/>
              <w:t>8</w:t>
            </w:r>
          </w:p>
          <w:p w14:paraId="74B397A5" w14:textId="77777777" w:rsidR="00FA75E2" w:rsidRDefault="00FA75E2" w:rsidP="00FA75E2">
            <w:pPr>
              <w:overflowPunct/>
              <w:autoSpaceDE/>
              <w:autoSpaceDN/>
              <w:adjustRightInd/>
              <w:rPr>
                <w:sz w:val="22"/>
                <w:szCs w:val="22"/>
                <w:lang w:eastAsia="zh-TW"/>
              </w:rPr>
            </w:pPr>
          </w:p>
          <w:p w14:paraId="28CD9D20" w14:textId="77777777" w:rsidR="00FA75E2" w:rsidRDefault="00FA75E2" w:rsidP="00FA75E2">
            <w:pPr>
              <w:overflowPunct/>
              <w:autoSpaceDE/>
              <w:autoSpaceDN/>
              <w:adjustRightInd/>
              <w:rPr>
                <w:sz w:val="22"/>
                <w:szCs w:val="22"/>
                <w:lang w:eastAsia="zh-TW"/>
              </w:rPr>
            </w:pPr>
          </w:p>
          <w:p w14:paraId="7311A060" w14:textId="77777777" w:rsidR="00FA75E2" w:rsidRDefault="00FA75E2" w:rsidP="00FA75E2">
            <w:pPr>
              <w:overflowPunct/>
              <w:autoSpaceDE/>
              <w:autoSpaceDN/>
              <w:adjustRightInd/>
              <w:rPr>
                <w:sz w:val="22"/>
                <w:szCs w:val="22"/>
                <w:lang w:eastAsia="zh-TW"/>
              </w:rPr>
            </w:pPr>
          </w:p>
          <w:p w14:paraId="06427538" w14:textId="77777777" w:rsidR="00FA75E2" w:rsidRDefault="00FA75E2" w:rsidP="00FA75E2">
            <w:pPr>
              <w:overflowPunct/>
              <w:autoSpaceDE/>
              <w:autoSpaceDN/>
              <w:adjustRightInd/>
              <w:rPr>
                <w:sz w:val="22"/>
                <w:szCs w:val="22"/>
                <w:lang w:eastAsia="zh-TW"/>
              </w:rPr>
            </w:pPr>
          </w:p>
          <w:p w14:paraId="3E97A003" w14:textId="7B9C77A3" w:rsidR="00FA75E2" w:rsidRDefault="00FA75E2" w:rsidP="00FA75E2">
            <w:pPr>
              <w:overflowPunct/>
              <w:autoSpaceDE/>
              <w:autoSpaceDN/>
              <w:adjustRightInd/>
              <w:rPr>
                <w:sz w:val="22"/>
                <w:szCs w:val="22"/>
                <w:lang w:eastAsia="zh-TW"/>
              </w:rPr>
            </w:pPr>
          </w:p>
          <w:p w14:paraId="3CA6B036" w14:textId="48717F4B" w:rsidR="00F94A10" w:rsidRDefault="00F94A10" w:rsidP="00FA75E2">
            <w:pPr>
              <w:overflowPunct/>
              <w:autoSpaceDE/>
              <w:autoSpaceDN/>
              <w:adjustRightInd/>
              <w:rPr>
                <w:sz w:val="22"/>
                <w:szCs w:val="22"/>
                <w:lang w:eastAsia="zh-TW"/>
              </w:rPr>
            </w:pPr>
          </w:p>
          <w:p w14:paraId="452D2B06" w14:textId="77777777" w:rsidR="00F94A10" w:rsidRDefault="00F94A10" w:rsidP="00FA75E2">
            <w:pPr>
              <w:overflowPunct/>
              <w:autoSpaceDE/>
              <w:autoSpaceDN/>
              <w:adjustRightInd/>
              <w:rPr>
                <w:sz w:val="22"/>
                <w:szCs w:val="22"/>
                <w:lang w:eastAsia="zh-TW"/>
              </w:rPr>
            </w:pPr>
          </w:p>
          <w:p w14:paraId="59E2758B" w14:textId="77777777" w:rsidR="00FA75E2" w:rsidRDefault="00FA75E2" w:rsidP="00FA75E2">
            <w:pPr>
              <w:overflowPunct/>
              <w:autoSpaceDE/>
              <w:autoSpaceDN/>
              <w:adjustRightInd/>
              <w:rPr>
                <w:sz w:val="22"/>
                <w:szCs w:val="22"/>
                <w:lang w:eastAsia="zh-TW"/>
              </w:rPr>
            </w:pPr>
          </w:p>
          <w:p w14:paraId="5FC44942" w14:textId="77777777" w:rsidR="00FA75E2" w:rsidRDefault="00FA75E2" w:rsidP="00FA75E2">
            <w:pPr>
              <w:overflowPunct/>
              <w:autoSpaceDE/>
              <w:autoSpaceDN/>
              <w:adjustRightInd/>
              <w:rPr>
                <w:sz w:val="22"/>
                <w:szCs w:val="22"/>
                <w:lang w:eastAsia="zh-TW"/>
              </w:rPr>
            </w:pPr>
          </w:p>
          <w:p w14:paraId="083B5B2C" w14:textId="77777777" w:rsidR="00FA75E2" w:rsidRDefault="00FA75E2" w:rsidP="00FA75E2">
            <w:pPr>
              <w:overflowPunct/>
              <w:autoSpaceDE/>
              <w:autoSpaceDN/>
              <w:adjustRightInd/>
              <w:rPr>
                <w:sz w:val="22"/>
                <w:szCs w:val="22"/>
                <w:lang w:eastAsia="zh-TW"/>
              </w:rPr>
            </w:pPr>
          </w:p>
          <w:p w14:paraId="68255391" w14:textId="77777777" w:rsidR="00FA75E2" w:rsidRDefault="00FA75E2" w:rsidP="00FA75E2">
            <w:pPr>
              <w:overflowPunct/>
              <w:autoSpaceDE/>
              <w:autoSpaceDN/>
              <w:adjustRightInd/>
              <w:rPr>
                <w:sz w:val="22"/>
                <w:szCs w:val="22"/>
                <w:lang w:eastAsia="zh-TW"/>
              </w:rPr>
            </w:pPr>
          </w:p>
          <w:p w14:paraId="7395E833" w14:textId="7B03BE6F" w:rsidR="00FA75E2" w:rsidRPr="009249F8" w:rsidRDefault="00FA75E2" w:rsidP="00FA75E2">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75695D53"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662E1CF4"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01DFFC4"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9E9B588" w14:textId="77777777" w:rsidR="00FA75E2" w:rsidRDefault="00FA75E2" w:rsidP="00FA75E2">
            <w:pPr>
              <w:overflowPunct/>
              <w:autoSpaceDE/>
              <w:autoSpaceDN/>
              <w:adjustRightInd/>
              <w:rPr>
                <w:sz w:val="22"/>
                <w:szCs w:val="22"/>
                <w:lang w:eastAsia="zh-TW"/>
              </w:rPr>
            </w:pPr>
            <w:r w:rsidRPr="009249F8">
              <w:rPr>
                <w:sz w:val="22"/>
                <w:szCs w:val="22"/>
                <w:lang w:eastAsia="zh-TW"/>
              </w:rPr>
              <w:t>5-7</w:t>
            </w:r>
          </w:p>
          <w:p w14:paraId="35E5E625" w14:textId="77777777" w:rsidR="00FA75E2" w:rsidRDefault="00FA75E2" w:rsidP="00FA75E2">
            <w:pPr>
              <w:overflowPunct/>
              <w:autoSpaceDE/>
              <w:autoSpaceDN/>
              <w:adjustRightInd/>
              <w:rPr>
                <w:sz w:val="22"/>
                <w:szCs w:val="22"/>
                <w:lang w:eastAsia="zh-TW"/>
              </w:rPr>
            </w:pPr>
          </w:p>
          <w:p w14:paraId="4FBAE314" w14:textId="77777777" w:rsidR="00FA75E2" w:rsidRDefault="00FA75E2" w:rsidP="00FA75E2">
            <w:pPr>
              <w:overflowPunct/>
              <w:autoSpaceDE/>
              <w:autoSpaceDN/>
              <w:adjustRightInd/>
              <w:rPr>
                <w:sz w:val="22"/>
                <w:szCs w:val="22"/>
                <w:lang w:eastAsia="zh-TW"/>
              </w:rPr>
            </w:pPr>
            <w:r>
              <w:rPr>
                <w:sz w:val="22"/>
                <w:szCs w:val="22"/>
                <w:lang w:eastAsia="zh-TW"/>
              </w:rPr>
              <w:t>5</w:t>
            </w:r>
            <w:r w:rsidRPr="009249F8">
              <w:rPr>
                <w:sz w:val="22"/>
                <w:szCs w:val="22"/>
                <w:lang w:eastAsia="zh-TW"/>
              </w:rPr>
              <w:t> </w:t>
            </w:r>
          </w:p>
          <w:p w14:paraId="4FA646D0" w14:textId="77777777" w:rsidR="00FA75E2" w:rsidRDefault="00FA75E2" w:rsidP="00FA75E2">
            <w:pPr>
              <w:overflowPunct/>
              <w:autoSpaceDE/>
              <w:autoSpaceDN/>
              <w:adjustRightInd/>
              <w:rPr>
                <w:sz w:val="22"/>
                <w:szCs w:val="22"/>
                <w:lang w:eastAsia="zh-TW"/>
              </w:rPr>
            </w:pPr>
          </w:p>
          <w:p w14:paraId="38F77D85" w14:textId="77777777" w:rsidR="00FA75E2" w:rsidRDefault="00FA75E2" w:rsidP="00FA75E2">
            <w:pPr>
              <w:overflowPunct/>
              <w:autoSpaceDE/>
              <w:autoSpaceDN/>
              <w:adjustRightInd/>
              <w:rPr>
                <w:sz w:val="22"/>
                <w:szCs w:val="22"/>
                <w:lang w:eastAsia="zh-TW"/>
              </w:rPr>
            </w:pPr>
          </w:p>
          <w:p w14:paraId="099716A2" w14:textId="77777777" w:rsidR="00FA75E2" w:rsidRDefault="00FA75E2" w:rsidP="00FA75E2">
            <w:pPr>
              <w:overflowPunct/>
              <w:autoSpaceDE/>
              <w:autoSpaceDN/>
              <w:adjustRightInd/>
              <w:rPr>
                <w:sz w:val="22"/>
                <w:szCs w:val="22"/>
                <w:lang w:eastAsia="zh-TW"/>
              </w:rPr>
            </w:pPr>
          </w:p>
          <w:p w14:paraId="044C0AFD" w14:textId="77777777" w:rsidR="00FA75E2" w:rsidRDefault="00FA75E2" w:rsidP="00FA75E2">
            <w:pPr>
              <w:overflowPunct/>
              <w:autoSpaceDE/>
              <w:autoSpaceDN/>
              <w:adjustRightInd/>
              <w:rPr>
                <w:sz w:val="22"/>
                <w:szCs w:val="22"/>
                <w:lang w:eastAsia="zh-TW"/>
              </w:rPr>
            </w:pPr>
          </w:p>
          <w:p w14:paraId="744E3FFC" w14:textId="77777777" w:rsidR="00FA75E2" w:rsidRDefault="00FA75E2" w:rsidP="00FA75E2">
            <w:pPr>
              <w:overflowPunct/>
              <w:autoSpaceDE/>
              <w:autoSpaceDN/>
              <w:adjustRightInd/>
              <w:rPr>
                <w:sz w:val="22"/>
                <w:szCs w:val="22"/>
                <w:lang w:eastAsia="zh-TW"/>
              </w:rPr>
            </w:pPr>
            <w:r>
              <w:rPr>
                <w:sz w:val="22"/>
                <w:szCs w:val="22"/>
                <w:lang w:eastAsia="zh-TW"/>
              </w:rPr>
              <w:lastRenderedPageBreak/>
              <w:t>6</w:t>
            </w:r>
          </w:p>
          <w:p w14:paraId="78F98999" w14:textId="77777777" w:rsidR="00FA75E2" w:rsidRDefault="00FA75E2" w:rsidP="00FA75E2">
            <w:pPr>
              <w:overflowPunct/>
              <w:autoSpaceDE/>
              <w:autoSpaceDN/>
              <w:adjustRightInd/>
              <w:rPr>
                <w:sz w:val="22"/>
                <w:szCs w:val="22"/>
                <w:lang w:eastAsia="zh-TW"/>
              </w:rPr>
            </w:pPr>
          </w:p>
          <w:p w14:paraId="1820B7E2" w14:textId="77777777" w:rsidR="00FA75E2" w:rsidRDefault="00FA75E2" w:rsidP="00FA75E2">
            <w:pPr>
              <w:overflowPunct/>
              <w:autoSpaceDE/>
              <w:autoSpaceDN/>
              <w:adjustRightInd/>
              <w:rPr>
                <w:sz w:val="22"/>
                <w:szCs w:val="22"/>
                <w:lang w:eastAsia="zh-TW"/>
              </w:rPr>
            </w:pPr>
          </w:p>
          <w:p w14:paraId="3A3B11F9" w14:textId="77777777" w:rsidR="00FA75E2" w:rsidRDefault="00FA75E2" w:rsidP="00FA75E2">
            <w:pPr>
              <w:overflowPunct/>
              <w:autoSpaceDE/>
              <w:autoSpaceDN/>
              <w:adjustRightInd/>
              <w:rPr>
                <w:sz w:val="22"/>
                <w:szCs w:val="22"/>
                <w:lang w:eastAsia="zh-TW"/>
              </w:rPr>
            </w:pPr>
          </w:p>
          <w:p w14:paraId="072D5221" w14:textId="77777777" w:rsidR="00FA75E2" w:rsidRDefault="00FA75E2" w:rsidP="00FA75E2">
            <w:pPr>
              <w:overflowPunct/>
              <w:autoSpaceDE/>
              <w:autoSpaceDN/>
              <w:adjustRightInd/>
              <w:rPr>
                <w:sz w:val="22"/>
                <w:szCs w:val="22"/>
                <w:lang w:eastAsia="zh-TW"/>
              </w:rPr>
            </w:pPr>
          </w:p>
          <w:p w14:paraId="70B47934" w14:textId="77777777" w:rsidR="00FA75E2" w:rsidRDefault="00FA75E2" w:rsidP="00FA75E2">
            <w:pPr>
              <w:overflowPunct/>
              <w:autoSpaceDE/>
              <w:autoSpaceDN/>
              <w:adjustRightInd/>
              <w:rPr>
                <w:sz w:val="22"/>
                <w:szCs w:val="22"/>
                <w:lang w:eastAsia="zh-TW"/>
              </w:rPr>
            </w:pPr>
          </w:p>
          <w:p w14:paraId="569AA917" w14:textId="4B212F4B" w:rsidR="00FA75E2" w:rsidRDefault="00FA75E2" w:rsidP="00FA75E2">
            <w:pPr>
              <w:overflowPunct/>
              <w:autoSpaceDE/>
              <w:autoSpaceDN/>
              <w:adjustRightInd/>
              <w:rPr>
                <w:sz w:val="22"/>
                <w:szCs w:val="22"/>
                <w:lang w:eastAsia="zh-TW"/>
              </w:rPr>
            </w:pPr>
          </w:p>
          <w:p w14:paraId="532033AD" w14:textId="78E885FC" w:rsidR="00F94A10" w:rsidRDefault="00F94A10" w:rsidP="00FA75E2">
            <w:pPr>
              <w:overflowPunct/>
              <w:autoSpaceDE/>
              <w:autoSpaceDN/>
              <w:adjustRightInd/>
              <w:rPr>
                <w:sz w:val="22"/>
                <w:szCs w:val="22"/>
                <w:lang w:eastAsia="zh-TW"/>
              </w:rPr>
            </w:pPr>
          </w:p>
          <w:p w14:paraId="0B690BD6" w14:textId="77777777" w:rsidR="00F94A10" w:rsidRDefault="00F94A10" w:rsidP="00FA75E2">
            <w:pPr>
              <w:overflowPunct/>
              <w:autoSpaceDE/>
              <w:autoSpaceDN/>
              <w:adjustRightInd/>
              <w:rPr>
                <w:sz w:val="22"/>
                <w:szCs w:val="22"/>
                <w:lang w:eastAsia="zh-TW"/>
              </w:rPr>
            </w:pPr>
          </w:p>
          <w:p w14:paraId="0655B219" w14:textId="77777777" w:rsidR="00FA75E2" w:rsidRDefault="00FA75E2" w:rsidP="00FA75E2">
            <w:pPr>
              <w:overflowPunct/>
              <w:autoSpaceDE/>
              <w:autoSpaceDN/>
              <w:adjustRightInd/>
              <w:rPr>
                <w:sz w:val="22"/>
                <w:szCs w:val="22"/>
                <w:lang w:eastAsia="zh-TW"/>
              </w:rPr>
            </w:pPr>
          </w:p>
          <w:p w14:paraId="209E1B49" w14:textId="77777777" w:rsidR="00FA75E2" w:rsidRDefault="00FA75E2" w:rsidP="00FA75E2">
            <w:pPr>
              <w:overflowPunct/>
              <w:autoSpaceDE/>
              <w:autoSpaceDN/>
              <w:adjustRightInd/>
              <w:rPr>
                <w:sz w:val="22"/>
                <w:szCs w:val="22"/>
                <w:lang w:eastAsia="zh-TW"/>
              </w:rPr>
            </w:pPr>
          </w:p>
          <w:p w14:paraId="6C898DD1" w14:textId="77777777" w:rsidR="00FA75E2" w:rsidRDefault="00FA75E2" w:rsidP="00FA75E2">
            <w:pPr>
              <w:overflowPunct/>
              <w:autoSpaceDE/>
              <w:autoSpaceDN/>
              <w:adjustRightInd/>
              <w:rPr>
                <w:sz w:val="22"/>
                <w:szCs w:val="22"/>
                <w:lang w:eastAsia="zh-TW"/>
              </w:rPr>
            </w:pPr>
          </w:p>
          <w:p w14:paraId="517F88D4" w14:textId="74128402" w:rsidR="00FA75E2" w:rsidRPr="009249F8" w:rsidRDefault="00FA75E2" w:rsidP="00FA75E2">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2F98DB3F"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161FD7DB"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7A7AA6"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 </w:t>
            </w:r>
          </w:p>
          <w:p w14:paraId="00BFF72B"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5F79DD53"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612C958A"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Use of the PEACE model and building on questions following defendants account.</w:t>
            </w:r>
          </w:p>
          <w:p w14:paraId="0671B304"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52ED58CC"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Each statement I complete I am finding my own pattern and format however there is still key part e.g. descriptions and nailing down how someone was assaulted in detail to ensure best evidence.</w:t>
            </w:r>
          </w:p>
          <w:p w14:paraId="76747AB9"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2B36B191" w14:textId="6D950BA2"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I have not had much opportunity to build a case and therefore knowing what needs to be in file to put to CPS is still a challenge for me.</w:t>
            </w:r>
          </w:p>
        </w:tc>
      </w:tr>
      <w:tr w:rsidR="00715C28" w:rsidRPr="009249F8" w14:paraId="3AE96938" w14:textId="77777777" w:rsidTr="00A40093">
        <w:tc>
          <w:tcPr>
            <w:tcW w:w="8880" w:type="dxa"/>
            <w:gridSpan w:val="8"/>
            <w:tcBorders>
              <w:top w:val="nil"/>
              <w:left w:val="single" w:sz="6" w:space="0" w:color="auto"/>
              <w:bottom w:val="single" w:sz="6" w:space="0" w:color="auto"/>
              <w:right w:val="single" w:sz="6" w:space="0" w:color="auto"/>
            </w:tcBorders>
            <w:shd w:val="clear" w:color="auto" w:fill="auto"/>
          </w:tcPr>
          <w:p w14:paraId="05CA3F42" w14:textId="2591D7A2" w:rsidR="00715C28" w:rsidRPr="00F94A10" w:rsidRDefault="00715C28" w:rsidP="00FA75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Skills- Generally I am increasing my skills in relation to statement taking and document building but due to the fact that no one statement or case is the same it is taking longer for me to master it. I am having some files sent back to me due to requiring further work or development on them. I do however take the guidance as this will only help me know what areas I need to target </w:t>
            </w:r>
          </w:p>
        </w:tc>
      </w:tr>
      <w:tr w:rsidR="00FA75E2" w:rsidRPr="009249F8" w14:paraId="79142289" w14:textId="77777777" w:rsidTr="00715C28">
        <w:trPr>
          <w:trHeight w:val="3388"/>
        </w:trPr>
        <w:tc>
          <w:tcPr>
            <w:tcW w:w="2115" w:type="dxa"/>
            <w:tcBorders>
              <w:top w:val="nil"/>
              <w:left w:val="single" w:sz="6" w:space="0" w:color="auto"/>
              <w:bottom w:val="nil"/>
              <w:right w:val="single" w:sz="6" w:space="0" w:color="auto"/>
            </w:tcBorders>
            <w:shd w:val="clear" w:color="auto" w:fill="auto"/>
            <w:hideMark/>
          </w:tcPr>
          <w:p w14:paraId="2D10DA5B"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EXPERIENCE </w:t>
            </w:r>
          </w:p>
          <w:p w14:paraId="7A959532"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57898B96" w14:textId="77777777" w:rsidR="00FA75E2" w:rsidRDefault="00FA75E2" w:rsidP="00FA75E2">
            <w:pPr>
              <w:overflowPunct/>
              <w:autoSpaceDE/>
              <w:autoSpaceDN/>
              <w:adjustRightInd/>
              <w:rPr>
                <w:b/>
                <w:bCs/>
                <w:sz w:val="22"/>
                <w:szCs w:val="22"/>
                <w:lang w:eastAsia="zh-TW"/>
              </w:rPr>
            </w:pPr>
            <w:r w:rsidRPr="009249F8">
              <w:rPr>
                <w:b/>
                <w:bCs/>
                <w:sz w:val="22"/>
                <w:szCs w:val="22"/>
                <w:lang w:eastAsia="zh-TW"/>
              </w:rPr>
              <w:t> </w:t>
            </w:r>
          </w:p>
          <w:p w14:paraId="52BCCD09" w14:textId="77777777" w:rsidR="00FA75E2" w:rsidRDefault="00FA75E2" w:rsidP="00FA75E2">
            <w:pPr>
              <w:overflowPunct/>
              <w:autoSpaceDE/>
              <w:autoSpaceDN/>
              <w:adjustRightInd/>
              <w:rPr>
                <w:b/>
                <w:bCs/>
                <w:sz w:val="22"/>
                <w:szCs w:val="22"/>
                <w:lang w:eastAsia="zh-TW"/>
              </w:rPr>
            </w:pPr>
          </w:p>
          <w:p w14:paraId="3012C06A" w14:textId="77777777" w:rsidR="00FA75E2" w:rsidRPr="009249F8" w:rsidRDefault="00FA75E2" w:rsidP="00FA75E2">
            <w:pPr>
              <w:overflowPunct/>
              <w:autoSpaceDE/>
              <w:autoSpaceDN/>
              <w:adjustRightInd/>
              <w:rPr>
                <w:b/>
                <w:bCs/>
                <w:sz w:val="22"/>
                <w:szCs w:val="22"/>
                <w:lang w:eastAsia="zh-TW"/>
              </w:rPr>
            </w:pPr>
          </w:p>
          <w:p w14:paraId="5A6C7CCC" w14:textId="77777777" w:rsidR="00FA75E2" w:rsidRPr="001C092C" w:rsidRDefault="00FA75E2" w:rsidP="00FA75E2">
            <w:pPr>
              <w:pStyle w:val="ListParagraph"/>
              <w:numPr>
                <w:ilvl w:val="0"/>
                <w:numId w:val="50"/>
              </w:numPr>
              <w:overflowPunct/>
              <w:autoSpaceDE/>
              <w:autoSpaceDN/>
              <w:adjustRightInd/>
              <w:rPr>
                <w:b/>
                <w:bCs/>
                <w:sz w:val="22"/>
                <w:szCs w:val="22"/>
                <w:lang w:eastAsia="zh-TW"/>
              </w:rPr>
            </w:pPr>
            <w:r w:rsidRPr="001C092C">
              <w:rPr>
                <w:b/>
                <w:bCs/>
                <w:sz w:val="22"/>
                <w:szCs w:val="22"/>
                <w:lang w:eastAsia="zh-TW"/>
              </w:rPr>
              <w:t>Identifying the right action e.g. arrest, PND, RJ etc</w:t>
            </w:r>
          </w:p>
          <w:p w14:paraId="0EFC733B" w14:textId="77777777" w:rsidR="00FA75E2" w:rsidRDefault="00FA75E2" w:rsidP="00FA75E2">
            <w:pPr>
              <w:overflowPunct/>
              <w:autoSpaceDE/>
              <w:autoSpaceDN/>
              <w:adjustRightInd/>
              <w:rPr>
                <w:b/>
                <w:bCs/>
                <w:sz w:val="22"/>
                <w:szCs w:val="22"/>
                <w:lang w:eastAsia="zh-TW"/>
              </w:rPr>
            </w:pPr>
            <w:r w:rsidRPr="009249F8">
              <w:rPr>
                <w:b/>
                <w:bCs/>
                <w:sz w:val="22"/>
                <w:szCs w:val="22"/>
                <w:lang w:eastAsia="zh-TW"/>
              </w:rPr>
              <w:t> </w:t>
            </w:r>
          </w:p>
          <w:p w14:paraId="05DD5F1A" w14:textId="77777777" w:rsidR="00FA75E2" w:rsidRDefault="00FA75E2" w:rsidP="00FA75E2">
            <w:pPr>
              <w:overflowPunct/>
              <w:autoSpaceDE/>
              <w:autoSpaceDN/>
              <w:adjustRightInd/>
              <w:rPr>
                <w:b/>
                <w:bCs/>
                <w:sz w:val="22"/>
                <w:szCs w:val="22"/>
                <w:lang w:eastAsia="zh-TW"/>
              </w:rPr>
            </w:pPr>
          </w:p>
          <w:p w14:paraId="1896128F" w14:textId="398B3827" w:rsidR="00FA75E2" w:rsidRDefault="00FA75E2" w:rsidP="00FA75E2">
            <w:pPr>
              <w:overflowPunct/>
              <w:autoSpaceDE/>
              <w:autoSpaceDN/>
              <w:adjustRightInd/>
              <w:rPr>
                <w:b/>
                <w:bCs/>
                <w:sz w:val="22"/>
                <w:szCs w:val="22"/>
                <w:lang w:eastAsia="zh-TW"/>
              </w:rPr>
            </w:pPr>
          </w:p>
          <w:p w14:paraId="2CF60EBB" w14:textId="3545FC83" w:rsidR="00F94A10" w:rsidRDefault="00F94A10" w:rsidP="00FA75E2">
            <w:pPr>
              <w:overflowPunct/>
              <w:autoSpaceDE/>
              <w:autoSpaceDN/>
              <w:adjustRightInd/>
              <w:rPr>
                <w:b/>
                <w:bCs/>
                <w:sz w:val="22"/>
                <w:szCs w:val="22"/>
                <w:lang w:eastAsia="zh-TW"/>
              </w:rPr>
            </w:pPr>
          </w:p>
          <w:p w14:paraId="58F4F332" w14:textId="5566E36E" w:rsidR="00F94A10" w:rsidRDefault="00F94A10" w:rsidP="00FA75E2">
            <w:pPr>
              <w:overflowPunct/>
              <w:autoSpaceDE/>
              <w:autoSpaceDN/>
              <w:adjustRightInd/>
              <w:rPr>
                <w:b/>
                <w:bCs/>
                <w:sz w:val="22"/>
                <w:szCs w:val="22"/>
                <w:lang w:eastAsia="zh-TW"/>
              </w:rPr>
            </w:pPr>
          </w:p>
          <w:p w14:paraId="672FE201" w14:textId="77777777" w:rsidR="00F94A10" w:rsidRDefault="00F94A10" w:rsidP="00FA75E2">
            <w:pPr>
              <w:overflowPunct/>
              <w:autoSpaceDE/>
              <w:autoSpaceDN/>
              <w:adjustRightInd/>
              <w:rPr>
                <w:b/>
                <w:bCs/>
                <w:sz w:val="22"/>
                <w:szCs w:val="22"/>
                <w:lang w:eastAsia="zh-TW"/>
              </w:rPr>
            </w:pPr>
          </w:p>
          <w:p w14:paraId="5052AE92" w14:textId="77777777" w:rsidR="00FA75E2" w:rsidRDefault="00FA75E2" w:rsidP="00FA75E2">
            <w:pPr>
              <w:overflowPunct/>
              <w:autoSpaceDE/>
              <w:autoSpaceDN/>
              <w:adjustRightInd/>
              <w:rPr>
                <w:b/>
                <w:bCs/>
                <w:sz w:val="22"/>
                <w:szCs w:val="22"/>
                <w:lang w:eastAsia="zh-TW"/>
              </w:rPr>
            </w:pPr>
          </w:p>
          <w:p w14:paraId="0F0000D7" w14:textId="77777777" w:rsidR="00FA75E2" w:rsidRDefault="00FA75E2" w:rsidP="00FA75E2">
            <w:pPr>
              <w:overflowPunct/>
              <w:autoSpaceDE/>
              <w:autoSpaceDN/>
              <w:adjustRightInd/>
              <w:rPr>
                <w:b/>
                <w:bCs/>
                <w:sz w:val="22"/>
                <w:szCs w:val="22"/>
                <w:lang w:eastAsia="zh-TW"/>
              </w:rPr>
            </w:pPr>
          </w:p>
          <w:p w14:paraId="0E2CFDDE" w14:textId="77777777" w:rsidR="00FA75E2" w:rsidRDefault="00FA75E2" w:rsidP="00FA75E2">
            <w:pPr>
              <w:pStyle w:val="ListParagraph"/>
              <w:numPr>
                <w:ilvl w:val="0"/>
                <w:numId w:val="50"/>
              </w:numPr>
              <w:overflowPunct/>
              <w:autoSpaceDE/>
              <w:autoSpaceDN/>
              <w:adjustRightInd/>
              <w:rPr>
                <w:b/>
                <w:bCs/>
                <w:sz w:val="22"/>
                <w:szCs w:val="22"/>
                <w:lang w:eastAsia="zh-TW"/>
              </w:rPr>
            </w:pPr>
            <w:r>
              <w:rPr>
                <w:b/>
                <w:bCs/>
                <w:sz w:val="22"/>
                <w:szCs w:val="22"/>
                <w:lang w:eastAsia="zh-TW"/>
              </w:rPr>
              <w:t>Appropriate use of caution (When and Now)</w:t>
            </w:r>
          </w:p>
          <w:p w14:paraId="6F13E53E" w14:textId="77777777" w:rsidR="00FA75E2" w:rsidRPr="00753AB6" w:rsidRDefault="00FA75E2" w:rsidP="00FA75E2">
            <w:pPr>
              <w:pStyle w:val="ListParagraph"/>
              <w:rPr>
                <w:b/>
                <w:bCs/>
                <w:sz w:val="22"/>
                <w:szCs w:val="22"/>
                <w:lang w:eastAsia="zh-TW"/>
              </w:rPr>
            </w:pPr>
          </w:p>
          <w:p w14:paraId="694E732F" w14:textId="77777777" w:rsidR="00FA75E2" w:rsidRDefault="00FA75E2" w:rsidP="00FA75E2">
            <w:pPr>
              <w:overflowPunct/>
              <w:autoSpaceDE/>
              <w:autoSpaceDN/>
              <w:adjustRightInd/>
              <w:rPr>
                <w:b/>
                <w:bCs/>
                <w:sz w:val="22"/>
                <w:szCs w:val="22"/>
                <w:lang w:eastAsia="zh-TW"/>
              </w:rPr>
            </w:pPr>
          </w:p>
          <w:p w14:paraId="01A5AF10" w14:textId="4663E5E2" w:rsidR="00FA75E2" w:rsidRDefault="00FA75E2" w:rsidP="00FA75E2">
            <w:pPr>
              <w:overflowPunct/>
              <w:autoSpaceDE/>
              <w:autoSpaceDN/>
              <w:adjustRightInd/>
              <w:rPr>
                <w:b/>
                <w:bCs/>
                <w:sz w:val="22"/>
                <w:szCs w:val="22"/>
                <w:lang w:eastAsia="zh-TW"/>
              </w:rPr>
            </w:pPr>
          </w:p>
          <w:p w14:paraId="0176DBC2" w14:textId="77777777" w:rsidR="00F94A10" w:rsidRDefault="00F94A10" w:rsidP="00FA75E2">
            <w:pPr>
              <w:overflowPunct/>
              <w:autoSpaceDE/>
              <w:autoSpaceDN/>
              <w:adjustRightInd/>
              <w:rPr>
                <w:b/>
                <w:bCs/>
                <w:sz w:val="22"/>
                <w:szCs w:val="22"/>
                <w:lang w:eastAsia="zh-TW"/>
              </w:rPr>
            </w:pPr>
          </w:p>
          <w:p w14:paraId="3067EDD5" w14:textId="77777777" w:rsidR="00F94A10" w:rsidRDefault="00F94A10" w:rsidP="00FA75E2">
            <w:pPr>
              <w:overflowPunct/>
              <w:autoSpaceDE/>
              <w:autoSpaceDN/>
              <w:adjustRightInd/>
              <w:rPr>
                <w:b/>
                <w:bCs/>
                <w:sz w:val="22"/>
                <w:szCs w:val="22"/>
                <w:lang w:eastAsia="zh-TW"/>
              </w:rPr>
            </w:pPr>
          </w:p>
          <w:p w14:paraId="4C39BC3F" w14:textId="77777777" w:rsidR="00FA75E2" w:rsidRDefault="00FA75E2" w:rsidP="00FA75E2">
            <w:pPr>
              <w:overflowPunct/>
              <w:autoSpaceDE/>
              <w:autoSpaceDN/>
              <w:adjustRightInd/>
              <w:rPr>
                <w:b/>
                <w:bCs/>
                <w:sz w:val="22"/>
                <w:szCs w:val="22"/>
                <w:lang w:eastAsia="zh-TW"/>
              </w:rPr>
            </w:pPr>
          </w:p>
          <w:p w14:paraId="5DF7A902" w14:textId="77777777" w:rsidR="00FA75E2" w:rsidRPr="00753AB6" w:rsidRDefault="00FA75E2" w:rsidP="00FA75E2">
            <w:pPr>
              <w:pStyle w:val="ListParagraph"/>
              <w:numPr>
                <w:ilvl w:val="0"/>
                <w:numId w:val="50"/>
              </w:numPr>
              <w:overflowPunct/>
              <w:autoSpaceDE/>
              <w:autoSpaceDN/>
              <w:adjustRightInd/>
              <w:rPr>
                <w:b/>
                <w:bCs/>
                <w:sz w:val="22"/>
                <w:szCs w:val="22"/>
                <w:lang w:eastAsia="zh-TW"/>
              </w:rPr>
            </w:pPr>
            <w:r>
              <w:rPr>
                <w:b/>
                <w:bCs/>
                <w:sz w:val="22"/>
                <w:szCs w:val="22"/>
                <w:lang w:eastAsia="zh-TW"/>
              </w:rPr>
              <w:lastRenderedPageBreak/>
              <w:t xml:space="preserve">Knowing what </w:t>
            </w:r>
            <w:bookmarkStart w:id="0" w:name="_GoBack"/>
            <w:bookmarkEnd w:id="0"/>
            <w:r>
              <w:rPr>
                <w:b/>
                <w:bCs/>
                <w:sz w:val="22"/>
                <w:szCs w:val="22"/>
                <w:lang w:eastAsia="zh-TW"/>
              </w:rPr>
              <w:t>resources can assist</w:t>
            </w:r>
          </w:p>
          <w:p w14:paraId="011B9B28"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1B1BF073"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19E437FC"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6344731B"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5400CFFA" w14:textId="77777777" w:rsidR="00FA75E2" w:rsidRDefault="00FA75E2" w:rsidP="00FA75E2">
            <w:pPr>
              <w:overflowPunct/>
              <w:autoSpaceDE/>
              <w:autoSpaceDN/>
              <w:adjustRightInd/>
              <w:rPr>
                <w:b/>
                <w:bCs/>
                <w:sz w:val="22"/>
                <w:szCs w:val="22"/>
                <w:lang w:eastAsia="zh-TW"/>
              </w:rPr>
            </w:pPr>
            <w:r w:rsidRPr="009249F8">
              <w:rPr>
                <w:b/>
                <w:bCs/>
                <w:sz w:val="22"/>
                <w:szCs w:val="22"/>
                <w:lang w:eastAsia="zh-TW"/>
              </w:rPr>
              <w:t> </w:t>
            </w:r>
          </w:p>
          <w:p w14:paraId="3E37810A" w14:textId="77777777" w:rsidR="00FA75E2" w:rsidRPr="009249F8" w:rsidRDefault="00FA75E2" w:rsidP="00FA75E2">
            <w:pPr>
              <w:overflowPunct/>
              <w:autoSpaceDE/>
              <w:autoSpaceDN/>
              <w:adjustRightInd/>
              <w:rPr>
                <w:b/>
                <w:bCs/>
                <w:sz w:val="22"/>
                <w:szCs w:val="22"/>
                <w:lang w:eastAsia="zh-TW"/>
              </w:rPr>
            </w:pPr>
          </w:p>
          <w:p w14:paraId="725E2097"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1FC78ED4" w14:textId="564E92C1" w:rsidR="00FA75E2" w:rsidRPr="00383952" w:rsidRDefault="00F94A10" w:rsidP="00F94A10">
            <w:pPr>
              <w:overflowPunct/>
              <w:autoSpaceDE/>
              <w:autoSpaceDN/>
              <w:adjustRightInd/>
              <w:rPr>
                <w:b/>
                <w:bCs/>
                <w:sz w:val="22"/>
                <w:szCs w:val="22"/>
                <w:lang w:eastAsia="zh-TW"/>
              </w:rPr>
            </w:pPr>
            <w:r>
              <w:rPr>
                <w:b/>
                <w:bCs/>
                <w:sz w:val="22"/>
                <w:szCs w:val="22"/>
                <w:lang w:eastAsia="zh-TW"/>
              </w:rPr>
              <w:t> </w:t>
            </w:r>
          </w:p>
          <w:p w14:paraId="45BF0B92" w14:textId="77777777"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p w14:paraId="572DB0C3" w14:textId="4D2BAE7D" w:rsidR="00FA75E2" w:rsidRPr="009249F8" w:rsidRDefault="00FA75E2" w:rsidP="00FA75E2">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nil"/>
              <w:right w:val="single" w:sz="6" w:space="0" w:color="auto"/>
            </w:tcBorders>
            <w:shd w:val="clear" w:color="auto" w:fill="auto"/>
            <w:hideMark/>
          </w:tcPr>
          <w:p w14:paraId="4F74BC27"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4C63062C"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nil"/>
              <w:right w:val="single" w:sz="6" w:space="0" w:color="auto"/>
            </w:tcBorders>
            <w:shd w:val="clear" w:color="auto" w:fill="auto"/>
            <w:hideMark/>
          </w:tcPr>
          <w:p w14:paraId="668E8C86"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5B1E7BF" w14:textId="77777777" w:rsidR="00FA75E2" w:rsidRDefault="00FA75E2" w:rsidP="00FA75E2">
            <w:pPr>
              <w:overflowPunct/>
              <w:autoSpaceDE/>
              <w:autoSpaceDN/>
              <w:adjustRightInd/>
              <w:rPr>
                <w:sz w:val="22"/>
                <w:szCs w:val="22"/>
                <w:lang w:eastAsia="zh-TW"/>
              </w:rPr>
            </w:pPr>
            <w:r w:rsidRPr="009249F8">
              <w:rPr>
                <w:sz w:val="22"/>
                <w:szCs w:val="22"/>
                <w:lang w:eastAsia="zh-TW"/>
              </w:rPr>
              <w:t>5-7</w:t>
            </w:r>
          </w:p>
          <w:p w14:paraId="15142F8E" w14:textId="77777777" w:rsidR="00FA75E2" w:rsidRDefault="00FA75E2" w:rsidP="00FA75E2">
            <w:pPr>
              <w:overflowPunct/>
              <w:autoSpaceDE/>
              <w:autoSpaceDN/>
              <w:adjustRightInd/>
              <w:rPr>
                <w:sz w:val="22"/>
                <w:szCs w:val="22"/>
                <w:lang w:eastAsia="zh-TW"/>
              </w:rPr>
            </w:pPr>
          </w:p>
          <w:p w14:paraId="427111A9" w14:textId="77777777" w:rsidR="00FA75E2" w:rsidRDefault="00FA75E2" w:rsidP="00FA75E2">
            <w:pPr>
              <w:overflowPunct/>
              <w:autoSpaceDE/>
              <w:autoSpaceDN/>
              <w:adjustRightInd/>
              <w:rPr>
                <w:sz w:val="22"/>
                <w:szCs w:val="22"/>
                <w:lang w:eastAsia="zh-TW"/>
              </w:rPr>
            </w:pPr>
          </w:p>
          <w:p w14:paraId="06BF4748" w14:textId="77777777" w:rsidR="00FA75E2" w:rsidRDefault="00FA75E2" w:rsidP="00FA75E2">
            <w:pPr>
              <w:overflowPunct/>
              <w:autoSpaceDE/>
              <w:autoSpaceDN/>
              <w:adjustRightInd/>
              <w:rPr>
                <w:sz w:val="22"/>
                <w:szCs w:val="22"/>
                <w:lang w:eastAsia="zh-TW"/>
              </w:rPr>
            </w:pPr>
          </w:p>
          <w:p w14:paraId="731E422F" w14:textId="77777777" w:rsidR="00FA75E2" w:rsidRDefault="00FA75E2" w:rsidP="00FA75E2">
            <w:pPr>
              <w:overflowPunct/>
              <w:autoSpaceDE/>
              <w:autoSpaceDN/>
              <w:adjustRightInd/>
              <w:rPr>
                <w:sz w:val="22"/>
                <w:szCs w:val="22"/>
                <w:lang w:eastAsia="zh-TW"/>
              </w:rPr>
            </w:pPr>
          </w:p>
          <w:p w14:paraId="6ADE0BA5" w14:textId="77777777" w:rsidR="00FA75E2" w:rsidRDefault="00FA75E2" w:rsidP="00FA75E2">
            <w:pPr>
              <w:overflowPunct/>
              <w:autoSpaceDE/>
              <w:autoSpaceDN/>
              <w:adjustRightInd/>
              <w:rPr>
                <w:sz w:val="22"/>
                <w:szCs w:val="22"/>
                <w:lang w:eastAsia="zh-TW"/>
              </w:rPr>
            </w:pPr>
          </w:p>
          <w:p w14:paraId="63719B78" w14:textId="77777777" w:rsidR="00FA75E2" w:rsidRDefault="00FA75E2" w:rsidP="00FA75E2">
            <w:pPr>
              <w:overflowPunct/>
              <w:autoSpaceDE/>
              <w:autoSpaceDN/>
              <w:adjustRightInd/>
              <w:rPr>
                <w:sz w:val="22"/>
                <w:szCs w:val="22"/>
                <w:lang w:eastAsia="zh-TW"/>
              </w:rPr>
            </w:pPr>
          </w:p>
          <w:p w14:paraId="18664567" w14:textId="77777777" w:rsidR="00FA75E2" w:rsidRDefault="00FA75E2" w:rsidP="00FA75E2">
            <w:pPr>
              <w:overflowPunct/>
              <w:autoSpaceDE/>
              <w:autoSpaceDN/>
              <w:adjustRightInd/>
              <w:rPr>
                <w:sz w:val="22"/>
                <w:szCs w:val="22"/>
                <w:lang w:eastAsia="zh-TW"/>
              </w:rPr>
            </w:pPr>
          </w:p>
          <w:p w14:paraId="235935C2" w14:textId="26814F18"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nil"/>
              <w:right w:val="single" w:sz="6" w:space="0" w:color="auto"/>
            </w:tcBorders>
            <w:shd w:val="clear" w:color="auto" w:fill="auto"/>
            <w:hideMark/>
          </w:tcPr>
          <w:p w14:paraId="034982FD"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632E0AE" w14:textId="77777777" w:rsidR="00FA75E2" w:rsidRDefault="00FA75E2" w:rsidP="00FA75E2">
            <w:pPr>
              <w:overflowPunct/>
              <w:autoSpaceDE/>
              <w:autoSpaceDN/>
              <w:adjustRightInd/>
              <w:rPr>
                <w:sz w:val="22"/>
                <w:szCs w:val="22"/>
                <w:lang w:eastAsia="zh-TW"/>
              </w:rPr>
            </w:pPr>
            <w:r w:rsidRPr="009249F8">
              <w:rPr>
                <w:sz w:val="22"/>
                <w:szCs w:val="22"/>
                <w:lang w:eastAsia="zh-TW"/>
              </w:rPr>
              <w:t>8-10</w:t>
            </w:r>
          </w:p>
          <w:p w14:paraId="58E2329A" w14:textId="77777777" w:rsidR="00FA75E2" w:rsidRDefault="00FA75E2" w:rsidP="00FA75E2">
            <w:pPr>
              <w:overflowPunct/>
              <w:autoSpaceDE/>
              <w:autoSpaceDN/>
              <w:adjustRightInd/>
              <w:rPr>
                <w:sz w:val="22"/>
                <w:szCs w:val="22"/>
                <w:lang w:eastAsia="zh-TW"/>
              </w:rPr>
            </w:pPr>
          </w:p>
          <w:p w14:paraId="78BC220C" w14:textId="77777777" w:rsidR="00FA75E2" w:rsidRDefault="00FA75E2" w:rsidP="00FA75E2">
            <w:pPr>
              <w:overflowPunct/>
              <w:autoSpaceDE/>
              <w:autoSpaceDN/>
              <w:adjustRightInd/>
              <w:rPr>
                <w:sz w:val="22"/>
                <w:szCs w:val="22"/>
                <w:lang w:eastAsia="zh-TW"/>
              </w:rPr>
            </w:pPr>
          </w:p>
          <w:p w14:paraId="647319F9" w14:textId="77777777" w:rsidR="00FA75E2" w:rsidRDefault="00FA75E2" w:rsidP="00FA75E2">
            <w:pPr>
              <w:overflowPunct/>
              <w:autoSpaceDE/>
              <w:autoSpaceDN/>
              <w:adjustRightInd/>
              <w:rPr>
                <w:sz w:val="22"/>
                <w:szCs w:val="22"/>
                <w:lang w:eastAsia="zh-TW"/>
              </w:rPr>
            </w:pPr>
          </w:p>
          <w:p w14:paraId="2EB849CA" w14:textId="77777777" w:rsidR="00FA75E2" w:rsidRDefault="00FA75E2" w:rsidP="00FA75E2">
            <w:pPr>
              <w:overflowPunct/>
              <w:autoSpaceDE/>
              <w:autoSpaceDN/>
              <w:adjustRightInd/>
              <w:rPr>
                <w:sz w:val="22"/>
                <w:szCs w:val="22"/>
                <w:lang w:eastAsia="zh-TW"/>
              </w:rPr>
            </w:pPr>
            <w:r>
              <w:rPr>
                <w:sz w:val="22"/>
                <w:szCs w:val="22"/>
                <w:lang w:eastAsia="zh-TW"/>
              </w:rPr>
              <w:t>9</w:t>
            </w:r>
            <w:r w:rsidRPr="009249F8">
              <w:rPr>
                <w:sz w:val="22"/>
                <w:szCs w:val="22"/>
                <w:lang w:eastAsia="zh-TW"/>
              </w:rPr>
              <w:t> </w:t>
            </w:r>
          </w:p>
          <w:p w14:paraId="6EF3862C" w14:textId="77777777" w:rsidR="00FA75E2" w:rsidRDefault="00FA75E2" w:rsidP="00FA75E2">
            <w:pPr>
              <w:overflowPunct/>
              <w:autoSpaceDE/>
              <w:autoSpaceDN/>
              <w:adjustRightInd/>
              <w:rPr>
                <w:sz w:val="22"/>
                <w:szCs w:val="22"/>
                <w:lang w:eastAsia="zh-TW"/>
              </w:rPr>
            </w:pPr>
          </w:p>
          <w:p w14:paraId="0F6F443E" w14:textId="77777777" w:rsidR="00FA75E2" w:rsidRDefault="00FA75E2" w:rsidP="00FA75E2">
            <w:pPr>
              <w:overflowPunct/>
              <w:autoSpaceDE/>
              <w:autoSpaceDN/>
              <w:adjustRightInd/>
              <w:rPr>
                <w:sz w:val="22"/>
                <w:szCs w:val="22"/>
                <w:lang w:eastAsia="zh-TW"/>
              </w:rPr>
            </w:pPr>
          </w:p>
          <w:p w14:paraId="3A99B48C" w14:textId="77777777" w:rsidR="00FA75E2" w:rsidRDefault="00FA75E2" w:rsidP="00FA75E2">
            <w:pPr>
              <w:overflowPunct/>
              <w:autoSpaceDE/>
              <w:autoSpaceDN/>
              <w:adjustRightInd/>
              <w:rPr>
                <w:sz w:val="22"/>
                <w:szCs w:val="22"/>
                <w:lang w:eastAsia="zh-TW"/>
              </w:rPr>
            </w:pPr>
          </w:p>
          <w:p w14:paraId="35B03747" w14:textId="77777777" w:rsidR="00FA75E2" w:rsidRDefault="00FA75E2" w:rsidP="00FA75E2">
            <w:pPr>
              <w:overflowPunct/>
              <w:autoSpaceDE/>
              <w:autoSpaceDN/>
              <w:adjustRightInd/>
              <w:rPr>
                <w:sz w:val="22"/>
                <w:szCs w:val="22"/>
                <w:lang w:eastAsia="zh-TW"/>
              </w:rPr>
            </w:pPr>
          </w:p>
          <w:p w14:paraId="44455F28" w14:textId="77777777" w:rsidR="00FA75E2" w:rsidRDefault="00FA75E2" w:rsidP="00FA75E2">
            <w:pPr>
              <w:overflowPunct/>
              <w:autoSpaceDE/>
              <w:autoSpaceDN/>
              <w:adjustRightInd/>
              <w:rPr>
                <w:sz w:val="22"/>
                <w:szCs w:val="22"/>
                <w:lang w:eastAsia="zh-TW"/>
              </w:rPr>
            </w:pPr>
          </w:p>
          <w:p w14:paraId="34605C7F" w14:textId="77777777" w:rsidR="00FA75E2" w:rsidRDefault="00FA75E2" w:rsidP="00FA75E2">
            <w:pPr>
              <w:overflowPunct/>
              <w:autoSpaceDE/>
              <w:autoSpaceDN/>
              <w:adjustRightInd/>
              <w:rPr>
                <w:sz w:val="22"/>
                <w:szCs w:val="22"/>
                <w:lang w:eastAsia="zh-TW"/>
              </w:rPr>
            </w:pPr>
          </w:p>
          <w:p w14:paraId="6FC93B3E" w14:textId="17E712CE" w:rsidR="00FA75E2" w:rsidRDefault="00FA75E2" w:rsidP="00FA75E2">
            <w:pPr>
              <w:overflowPunct/>
              <w:autoSpaceDE/>
              <w:autoSpaceDN/>
              <w:adjustRightInd/>
              <w:rPr>
                <w:sz w:val="22"/>
                <w:szCs w:val="22"/>
                <w:lang w:eastAsia="zh-TW"/>
              </w:rPr>
            </w:pPr>
          </w:p>
          <w:p w14:paraId="16C92D79" w14:textId="765CE0B4" w:rsidR="00F94A10" w:rsidRDefault="00F94A10" w:rsidP="00FA75E2">
            <w:pPr>
              <w:overflowPunct/>
              <w:autoSpaceDE/>
              <w:autoSpaceDN/>
              <w:adjustRightInd/>
              <w:rPr>
                <w:sz w:val="22"/>
                <w:szCs w:val="22"/>
                <w:lang w:eastAsia="zh-TW"/>
              </w:rPr>
            </w:pPr>
          </w:p>
          <w:p w14:paraId="64254E47" w14:textId="77777777" w:rsidR="00F94A10" w:rsidRDefault="00F94A10" w:rsidP="00FA75E2">
            <w:pPr>
              <w:overflowPunct/>
              <w:autoSpaceDE/>
              <w:autoSpaceDN/>
              <w:adjustRightInd/>
              <w:rPr>
                <w:sz w:val="22"/>
                <w:szCs w:val="22"/>
                <w:lang w:eastAsia="zh-TW"/>
              </w:rPr>
            </w:pPr>
          </w:p>
          <w:p w14:paraId="15F2A1D4" w14:textId="77777777" w:rsidR="00FA75E2" w:rsidRDefault="00FA75E2" w:rsidP="00FA75E2">
            <w:pPr>
              <w:overflowPunct/>
              <w:autoSpaceDE/>
              <w:autoSpaceDN/>
              <w:adjustRightInd/>
              <w:rPr>
                <w:sz w:val="22"/>
                <w:szCs w:val="22"/>
                <w:lang w:eastAsia="zh-TW"/>
              </w:rPr>
            </w:pPr>
          </w:p>
          <w:p w14:paraId="1836EF80" w14:textId="77777777" w:rsidR="00FA75E2" w:rsidRDefault="00FA75E2" w:rsidP="00FA75E2">
            <w:pPr>
              <w:overflowPunct/>
              <w:autoSpaceDE/>
              <w:autoSpaceDN/>
              <w:adjustRightInd/>
              <w:rPr>
                <w:sz w:val="22"/>
                <w:szCs w:val="22"/>
                <w:lang w:eastAsia="zh-TW"/>
              </w:rPr>
            </w:pPr>
          </w:p>
          <w:p w14:paraId="0E8EBECB" w14:textId="77777777" w:rsidR="00FA75E2" w:rsidRDefault="00FA75E2" w:rsidP="00FA75E2">
            <w:pPr>
              <w:overflowPunct/>
              <w:autoSpaceDE/>
              <w:autoSpaceDN/>
              <w:adjustRightInd/>
              <w:rPr>
                <w:sz w:val="22"/>
                <w:szCs w:val="22"/>
                <w:lang w:eastAsia="zh-TW"/>
              </w:rPr>
            </w:pPr>
            <w:r>
              <w:rPr>
                <w:sz w:val="22"/>
                <w:szCs w:val="22"/>
                <w:lang w:eastAsia="zh-TW"/>
              </w:rPr>
              <w:t>10</w:t>
            </w:r>
          </w:p>
          <w:p w14:paraId="153A3B8E" w14:textId="77777777" w:rsidR="00FA75E2" w:rsidRDefault="00FA75E2" w:rsidP="00FA75E2">
            <w:pPr>
              <w:overflowPunct/>
              <w:autoSpaceDE/>
              <w:autoSpaceDN/>
              <w:adjustRightInd/>
              <w:rPr>
                <w:sz w:val="22"/>
                <w:szCs w:val="22"/>
                <w:lang w:eastAsia="zh-TW"/>
              </w:rPr>
            </w:pPr>
          </w:p>
          <w:p w14:paraId="760B66D6" w14:textId="77777777" w:rsidR="00FA75E2" w:rsidRDefault="00FA75E2" w:rsidP="00FA75E2">
            <w:pPr>
              <w:overflowPunct/>
              <w:autoSpaceDE/>
              <w:autoSpaceDN/>
              <w:adjustRightInd/>
              <w:rPr>
                <w:sz w:val="22"/>
                <w:szCs w:val="22"/>
                <w:lang w:eastAsia="zh-TW"/>
              </w:rPr>
            </w:pPr>
          </w:p>
          <w:p w14:paraId="2E751F0C" w14:textId="77777777" w:rsidR="00FA75E2" w:rsidRDefault="00FA75E2" w:rsidP="00FA75E2">
            <w:pPr>
              <w:overflowPunct/>
              <w:autoSpaceDE/>
              <w:autoSpaceDN/>
              <w:adjustRightInd/>
              <w:rPr>
                <w:sz w:val="22"/>
                <w:szCs w:val="22"/>
                <w:lang w:eastAsia="zh-TW"/>
              </w:rPr>
            </w:pPr>
          </w:p>
          <w:p w14:paraId="5E34DA36" w14:textId="77777777" w:rsidR="00FA75E2" w:rsidRDefault="00FA75E2" w:rsidP="00FA75E2">
            <w:pPr>
              <w:overflowPunct/>
              <w:autoSpaceDE/>
              <w:autoSpaceDN/>
              <w:adjustRightInd/>
              <w:rPr>
                <w:sz w:val="22"/>
                <w:szCs w:val="22"/>
                <w:lang w:eastAsia="zh-TW"/>
              </w:rPr>
            </w:pPr>
          </w:p>
          <w:p w14:paraId="2CA43511" w14:textId="6DAA95CC" w:rsidR="00FA75E2" w:rsidRDefault="00FA75E2" w:rsidP="00FA75E2">
            <w:pPr>
              <w:overflowPunct/>
              <w:autoSpaceDE/>
              <w:autoSpaceDN/>
              <w:adjustRightInd/>
              <w:rPr>
                <w:sz w:val="22"/>
                <w:szCs w:val="22"/>
                <w:lang w:eastAsia="zh-TW"/>
              </w:rPr>
            </w:pPr>
          </w:p>
          <w:p w14:paraId="44419FAE" w14:textId="77777777" w:rsidR="00F94A10" w:rsidRDefault="00F94A10" w:rsidP="00FA75E2">
            <w:pPr>
              <w:overflowPunct/>
              <w:autoSpaceDE/>
              <w:autoSpaceDN/>
              <w:adjustRightInd/>
              <w:rPr>
                <w:sz w:val="22"/>
                <w:szCs w:val="22"/>
                <w:lang w:eastAsia="zh-TW"/>
              </w:rPr>
            </w:pPr>
          </w:p>
          <w:p w14:paraId="68924687" w14:textId="0A1055D8" w:rsidR="00F94A10" w:rsidRDefault="00F94A10" w:rsidP="00FA75E2">
            <w:pPr>
              <w:overflowPunct/>
              <w:autoSpaceDE/>
              <w:autoSpaceDN/>
              <w:adjustRightInd/>
              <w:rPr>
                <w:sz w:val="22"/>
                <w:szCs w:val="22"/>
                <w:lang w:eastAsia="zh-TW"/>
              </w:rPr>
            </w:pPr>
          </w:p>
          <w:p w14:paraId="2FBA0262" w14:textId="77777777" w:rsidR="00F94A10" w:rsidRDefault="00F94A10" w:rsidP="00FA75E2">
            <w:pPr>
              <w:overflowPunct/>
              <w:autoSpaceDE/>
              <w:autoSpaceDN/>
              <w:adjustRightInd/>
              <w:rPr>
                <w:sz w:val="22"/>
                <w:szCs w:val="22"/>
                <w:lang w:eastAsia="zh-TW"/>
              </w:rPr>
            </w:pPr>
          </w:p>
          <w:p w14:paraId="329492C9" w14:textId="77777777" w:rsidR="00FA75E2" w:rsidRDefault="00FA75E2" w:rsidP="00FA75E2">
            <w:pPr>
              <w:overflowPunct/>
              <w:autoSpaceDE/>
              <w:autoSpaceDN/>
              <w:adjustRightInd/>
              <w:rPr>
                <w:sz w:val="22"/>
                <w:szCs w:val="22"/>
                <w:lang w:eastAsia="zh-TW"/>
              </w:rPr>
            </w:pPr>
          </w:p>
          <w:p w14:paraId="555D0996" w14:textId="08CFF90C" w:rsidR="00FA75E2" w:rsidRPr="009249F8" w:rsidRDefault="00FA75E2" w:rsidP="00FA75E2">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nil"/>
              <w:right w:val="single" w:sz="6" w:space="0" w:color="auto"/>
            </w:tcBorders>
            <w:shd w:val="clear" w:color="auto" w:fill="auto"/>
            <w:hideMark/>
          </w:tcPr>
          <w:p w14:paraId="535F07EE"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FC01F55"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nil"/>
              <w:right w:val="single" w:sz="6" w:space="0" w:color="auto"/>
            </w:tcBorders>
            <w:shd w:val="clear" w:color="auto" w:fill="auto"/>
            <w:hideMark/>
          </w:tcPr>
          <w:p w14:paraId="093BEDF0"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B23BB7F" w14:textId="77777777" w:rsidR="00FA75E2" w:rsidRDefault="00FA75E2" w:rsidP="00FA75E2">
            <w:pPr>
              <w:overflowPunct/>
              <w:autoSpaceDE/>
              <w:autoSpaceDN/>
              <w:adjustRightInd/>
              <w:rPr>
                <w:sz w:val="22"/>
                <w:szCs w:val="22"/>
                <w:lang w:eastAsia="zh-TW"/>
              </w:rPr>
            </w:pPr>
            <w:r w:rsidRPr="009249F8">
              <w:rPr>
                <w:sz w:val="22"/>
                <w:szCs w:val="22"/>
                <w:lang w:eastAsia="zh-TW"/>
              </w:rPr>
              <w:t>5-7</w:t>
            </w:r>
          </w:p>
          <w:p w14:paraId="04DCD088" w14:textId="77777777" w:rsidR="00FA75E2" w:rsidRDefault="00FA75E2" w:rsidP="00FA75E2">
            <w:pPr>
              <w:overflowPunct/>
              <w:autoSpaceDE/>
              <w:autoSpaceDN/>
              <w:adjustRightInd/>
              <w:rPr>
                <w:sz w:val="22"/>
                <w:szCs w:val="22"/>
                <w:lang w:eastAsia="zh-TW"/>
              </w:rPr>
            </w:pPr>
          </w:p>
          <w:p w14:paraId="26389945" w14:textId="77777777" w:rsidR="00FA75E2" w:rsidRDefault="00FA75E2" w:rsidP="00FA75E2">
            <w:pPr>
              <w:overflowPunct/>
              <w:autoSpaceDE/>
              <w:autoSpaceDN/>
              <w:adjustRightInd/>
              <w:rPr>
                <w:sz w:val="22"/>
                <w:szCs w:val="22"/>
                <w:lang w:eastAsia="zh-TW"/>
              </w:rPr>
            </w:pPr>
          </w:p>
          <w:p w14:paraId="645CB7D1" w14:textId="77777777" w:rsidR="00FA75E2" w:rsidRDefault="00FA75E2" w:rsidP="00FA75E2">
            <w:pPr>
              <w:overflowPunct/>
              <w:autoSpaceDE/>
              <w:autoSpaceDN/>
              <w:adjustRightInd/>
              <w:rPr>
                <w:sz w:val="22"/>
                <w:szCs w:val="22"/>
                <w:lang w:eastAsia="zh-TW"/>
              </w:rPr>
            </w:pPr>
          </w:p>
          <w:p w14:paraId="5404BF44" w14:textId="77777777" w:rsidR="00FA75E2" w:rsidRDefault="00FA75E2" w:rsidP="00FA75E2">
            <w:pPr>
              <w:overflowPunct/>
              <w:autoSpaceDE/>
              <w:autoSpaceDN/>
              <w:adjustRightInd/>
              <w:rPr>
                <w:sz w:val="22"/>
                <w:szCs w:val="22"/>
                <w:lang w:eastAsia="zh-TW"/>
              </w:rPr>
            </w:pPr>
            <w:r>
              <w:rPr>
                <w:sz w:val="22"/>
                <w:szCs w:val="22"/>
                <w:lang w:eastAsia="zh-TW"/>
              </w:rPr>
              <w:t>6</w:t>
            </w:r>
          </w:p>
          <w:p w14:paraId="552A7496" w14:textId="77777777" w:rsidR="00FA75E2" w:rsidRDefault="00FA75E2" w:rsidP="00FA75E2">
            <w:pPr>
              <w:overflowPunct/>
              <w:autoSpaceDE/>
              <w:autoSpaceDN/>
              <w:adjustRightInd/>
              <w:rPr>
                <w:sz w:val="22"/>
                <w:szCs w:val="22"/>
                <w:lang w:eastAsia="zh-TW"/>
              </w:rPr>
            </w:pPr>
          </w:p>
          <w:p w14:paraId="58C77303" w14:textId="77777777" w:rsidR="00FA75E2" w:rsidRDefault="00FA75E2" w:rsidP="00FA75E2">
            <w:pPr>
              <w:overflowPunct/>
              <w:autoSpaceDE/>
              <w:autoSpaceDN/>
              <w:adjustRightInd/>
              <w:rPr>
                <w:sz w:val="22"/>
                <w:szCs w:val="22"/>
                <w:lang w:eastAsia="zh-TW"/>
              </w:rPr>
            </w:pPr>
          </w:p>
          <w:p w14:paraId="76940FBB" w14:textId="77777777" w:rsidR="00FA75E2" w:rsidRDefault="00FA75E2" w:rsidP="00FA75E2">
            <w:pPr>
              <w:overflowPunct/>
              <w:autoSpaceDE/>
              <w:autoSpaceDN/>
              <w:adjustRightInd/>
              <w:rPr>
                <w:sz w:val="22"/>
                <w:szCs w:val="22"/>
                <w:lang w:eastAsia="zh-TW"/>
              </w:rPr>
            </w:pPr>
          </w:p>
          <w:p w14:paraId="292C6A60" w14:textId="77777777" w:rsidR="00FA75E2" w:rsidRDefault="00FA75E2" w:rsidP="00FA75E2">
            <w:pPr>
              <w:overflowPunct/>
              <w:autoSpaceDE/>
              <w:autoSpaceDN/>
              <w:adjustRightInd/>
              <w:rPr>
                <w:sz w:val="22"/>
                <w:szCs w:val="22"/>
                <w:lang w:eastAsia="zh-TW"/>
              </w:rPr>
            </w:pPr>
          </w:p>
          <w:p w14:paraId="27F9BF04" w14:textId="77777777" w:rsidR="00FA75E2" w:rsidRDefault="00FA75E2" w:rsidP="00FA75E2">
            <w:pPr>
              <w:overflowPunct/>
              <w:autoSpaceDE/>
              <w:autoSpaceDN/>
              <w:adjustRightInd/>
              <w:rPr>
                <w:sz w:val="22"/>
                <w:szCs w:val="22"/>
                <w:lang w:eastAsia="zh-TW"/>
              </w:rPr>
            </w:pPr>
          </w:p>
          <w:p w14:paraId="3321C3A3" w14:textId="77777777" w:rsidR="00FA75E2" w:rsidRDefault="00FA75E2" w:rsidP="00FA75E2">
            <w:pPr>
              <w:overflowPunct/>
              <w:autoSpaceDE/>
              <w:autoSpaceDN/>
              <w:adjustRightInd/>
              <w:rPr>
                <w:sz w:val="22"/>
                <w:szCs w:val="22"/>
                <w:lang w:eastAsia="zh-TW"/>
              </w:rPr>
            </w:pPr>
          </w:p>
          <w:p w14:paraId="315B0D1F" w14:textId="77777777" w:rsidR="00FA75E2" w:rsidRDefault="00FA75E2" w:rsidP="00FA75E2">
            <w:pPr>
              <w:overflowPunct/>
              <w:autoSpaceDE/>
              <w:autoSpaceDN/>
              <w:adjustRightInd/>
              <w:rPr>
                <w:sz w:val="22"/>
                <w:szCs w:val="22"/>
                <w:lang w:eastAsia="zh-TW"/>
              </w:rPr>
            </w:pPr>
          </w:p>
          <w:p w14:paraId="0D132DFD" w14:textId="77777777" w:rsidR="00FA75E2" w:rsidRDefault="00FA75E2" w:rsidP="00FA75E2">
            <w:pPr>
              <w:overflowPunct/>
              <w:autoSpaceDE/>
              <w:autoSpaceDN/>
              <w:adjustRightInd/>
              <w:rPr>
                <w:sz w:val="22"/>
                <w:szCs w:val="22"/>
                <w:lang w:eastAsia="zh-TW"/>
              </w:rPr>
            </w:pPr>
          </w:p>
          <w:p w14:paraId="33D80094" w14:textId="77777777" w:rsidR="00FA75E2" w:rsidRDefault="00FA75E2" w:rsidP="00FA75E2">
            <w:pPr>
              <w:overflowPunct/>
              <w:autoSpaceDE/>
              <w:autoSpaceDN/>
              <w:adjustRightInd/>
              <w:rPr>
                <w:sz w:val="22"/>
                <w:szCs w:val="22"/>
                <w:lang w:eastAsia="zh-TW"/>
              </w:rPr>
            </w:pPr>
          </w:p>
          <w:p w14:paraId="009AF40D" w14:textId="77777777" w:rsidR="00FA75E2" w:rsidRDefault="00FA75E2" w:rsidP="00FA75E2">
            <w:pPr>
              <w:overflowPunct/>
              <w:autoSpaceDE/>
              <w:autoSpaceDN/>
              <w:adjustRightInd/>
              <w:rPr>
                <w:sz w:val="22"/>
                <w:szCs w:val="22"/>
                <w:lang w:eastAsia="zh-TW"/>
              </w:rPr>
            </w:pPr>
          </w:p>
          <w:p w14:paraId="539158BC" w14:textId="77777777" w:rsidR="00FA75E2" w:rsidRDefault="00FA75E2" w:rsidP="00FA75E2">
            <w:pPr>
              <w:overflowPunct/>
              <w:autoSpaceDE/>
              <w:autoSpaceDN/>
              <w:adjustRightInd/>
              <w:rPr>
                <w:sz w:val="22"/>
                <w:szCs w:val="22"/>
                <w:lang w:eastAsia="zh-TW"/>
              </w:rPr>
            </w:pPr>
          </w:p>
          <w:p w14:paraId="0A05FF1D" w14:textId="77777777" w:rsidR="00FA75E2" w:rsidRDefault="00FA75E2" w:rsidP="00FA75E2">
            <w:pPr>
              <w:overflowPunct/>
              <w:autoSpaceDE/>
              <w:autoSpaceDN/>
              <w:adjustRightInd/>
              <w:rPr>
                <w:sz w:val="22"/>
                <w:szCs w:val="22"/>
                <w:lang w:eastAsia="zh-TW"/>
              </w:rPr>
            </w:pPr>
          </w:p>
          <w:p w14:paraId="2318C02C" w14:textId="77777777" w:rsidR="00FA75E2" w:rsidRDefault="00FA75E2" w:rsidP="00FA75E2">
            <w:pPr>
              <w:overflowPunct/>
              <w:autoSpaceDE/>
              <w:autoSpaceDN/>
              <w:adjustRightInd/>
              <w:rPr>
                <w:sz w:val="22"/>
                <w:szCs w:val="22"/>
                <w:lang w:eastAsia="zh-TW"/>
              </w:rPr>
            </w:pPr>
          </w:p>
          <w:p w14:paraId="07911A26" w14:textId="081C3EF1" w:rsidR="00FA75E2" w:rsidRDefault="00FA75E2" w:rsidP="00FA75E2">
            <w:pPr>
              <w:overflowPunct/>
              <w:autoSpaceDE/>
              <w:autoSpaceDN/>
              <w:adjustRightInd/>
              <w:rPr>
                <w:sz w:val="22"/>
                <w:szCs w:val="22"/>
                <w:lang w:eastAsia="zh-TW"/>
              </w:rPr>
            </w:pPr>
          </w:p>
          <w:p w14:paraId="3EA74EB6" w14:textId="26BF5253" w:rsidR="00F94A10" w:rsidRDefault="00F94A10" w:rsidP="00FA75E2">
            <w:pPr>
              <w:overflowPunct/>
              <w:autoSpaceDE/>
              <w:autoSpaceDN/>
              <w:adjustRightInd/>
              <w:rPr>
                <w:sz w:val="22"/>
                <w:szCs w:val="22"/>
                <w:lang w:eastAsia="zh-TW"/>
              </w:rPr>
            </w:pPr>
          </w:p>
          <w:p w14:paraId="14C60A07" w14:textId="77777777" w:rsidR="00F94A10" w:rsidRDefault="00F94A10" w:rsidP="00FA75E2">
            <w:pPr>
              <w:overflowPunct/>
              <w:autoSpaceDE/>
              <w:autoSpaceDN/>
              <w:adjustRightInd/>
              <w:rPr>
                <w:sz w:val="22"/>
                <w:szCs w:val="22"/>
                <w:lang w:eastAsia="zh-TW"/>
              </w:rPr>
            </w:pPr>
          </w:p>
          <w:p w14:paraId="64A4E630" w14:textId="3370AA0E" w:rsidR="00FA75E2" w:rsidRDefault="00FA75E2" w:rsidP="00FA75E2">
            <w:pPr>
              <w:overflowPunct/>
              <w:autoSpaceDE/>
              <w:autoSpaceDN/>
              <w:adjustRightInd/>
              <w:rPr>
                <w:sz w:val="22"/>
                <w:szCs w:val="22"/>
                <w:lang w:eastAsia="zh-TW"/>
              </w:rPr>
            </w:pPr>
          </w:p>
          <w:p w14:paraId="0438B4B4" w14:textId="3A96FEF9" w:rsidR="00F94A10" w:rsidRDefault="00F94A10" w:rsidP="00FA75E2">
            <w:pPr>
              <w:overflowPunct/>
              <w:autoSpaceDE/>
              <w:autoSpaceDN/>
              <w:adjustRightInd/>
              <w:rPr>
                <w:sz w:val="22"/>
                <w:szCs w:val="22"/>
                <w:lang w:eastAsia="zh-TW"/>
              </w:rPr>
            </w:pPr>
          </w:p>
          <w:p w14:paraId="4DC06C06" w14:textId="6415C2AF" w:rsidR="00F94A10" w:rsidRDefault="00F94A10" w:rsidP="00FA75E2">
            <w:pPr>
              <w:overflowPunct/>
              <w:autoSpaceDE/>
              <w:autoSpaceDN/>
              <w:adjustRightInd/>
              <w:rPr>
                <w:sz w:val="22"/>
                <w:szCs w:val="22"/>
                <w:lang w:eastAsia="zh-TW"/>
              </w:rPr>
            </w:pPr>
          </w:p>
          <w:p w14:paraId="31DAACA9" w14:textId="77777777" w:rsidR="00F94A10" w:rsidRDefault="00F94A10" w:rsidP="00FA75E2">
            <w:pPr>
              <w:overflowPunct/>
              <w:autoSpaceDE/>
              <w:autoSpaceDN/>
              <w:adjustRightInd/>
              <w:rPr>
                <w:sz w:val="22"/>
                <w:szCs w:val="22"/>
                <w:lang w:eastAsia="zh-TW"/>
              </w:rPr>
            </w:pPr>
          </w:p>
          <w:p w14:paraId="251FBD18" w14:textId="77777777" w:rsidR="00FA75E2" w:rsidRDefault="00FA75E2" w:rsidP="00FA75E2">
            <w:pPr>
              <w:overflowPunct/>
              <w:autoSpaceDE/>
              <w:autoSpaceDN/>
              <w:adjustRightInd/>
              <w:rPr>
                <w:sz w:val="22"/>
                <w:szCs w:val="22"/>
                <w:lang w:eastAsia="zh-TW"/>
              </w:rPr>
            </w:pPr>
          </w:p>
          <w:p w14:paraId="5CCB2C07" w14:textId="4DA60CA6" w:rsidR="00FA75E2" w:rsidRPr="009249F8" w:rsidRDefault="00FA75E2" w:rsidP="00FA75E2">
            <w:pPr>
              <w:overflowPunct/>
              <w:autoSpaceDE/>
              <w:autoSpaceDN/>
              <w:adjustRightInd/>
              <w:rPr>
                <w:rFonts w:ascii="Times New Roman" w:hAnsi="Times New Roman" w:cs="Times New Roman"/>
                <w:sz w:val="24"/>
                <w:szCs w:val="24"/>
                <w:lang w:eastAsia="zh-TW"/>
              </w:rPr>
            </w:pPr>
            <w:r>
              <w:rPr>
                <w:sz w:val="22"/>
                <w:szCs w:val="22"/>
                <w:lang w:eastAsia="zh-TW"/>
              </w:rPr>
              <w:t>6</w:t>
            </w:r>
            <w:r w:rsidRPr="009249F8">
              <w:rPr>
                <w:sz w:val="22"/>
                <w:szCs w:val="22"/>
                <w:lang w:eastAsia="zh-TW"/>
              </w:rPr>
              <w:t> </w:t>
            </w:r>
          </w:p>
        </w:tc>
        <w:tc>
          <w:tcPr>
            <w:tcW w:w="720" w:type="dxa"/>
            <w:tcBorders>
              <w:top w:val="nil"/>
              <w:left w:val="nil"/>
              <w:bottom w:val="nil"/>
              <w:right w:val="single" w:sz="6" w:space="0" w:color="auto"/>
            </w:tcBorders>
            <w:shd w:val="clear" w:color="auto" w:fill="auto"/>
            <w:hideMark/>
          </w:tcPr>
          <w:p w14:paraId="118D72EA" w14:textId="77777777" w:rsidR="00FA75E2" w:rsidRPr="009249F8" w:rsidRDefault="00FA75E2" w:rsidP="00FA75E2">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A7E2530" w14:textId="77777777" w:rsidR="00FA75E2" w:rsidRDefault="00FA75E2" w:rsidP="00FA75E2">
            <w:pPr>
              <w:overflowPunct/>
              <w:autoSpaceDE/>
              <w:autoSpaceDN/>
              <w:adjustRightInd/>
              <w:rPr>
                <w:sz w:val="22"/>
                <w:szCs w:val="22"/>
                <w:lang w:eastAsia="zh-TW"/>
              </w:rPr>
            </w:pPr>
            <w:r w:rsidRPr="009249F8">
              <w:rPr>
                <w:sz w:val="22"/>
                <w:szCs w:val="22"/>
                <w:lang w:eastAsia="zh-TW"/>
              </w:rPr>
              <w:t>8-10 </w:t>
            </w:r>
          </w:p>
          <w:p w14:paraId="5465ACC1" w14:textId="77777777" w:rsidR="00FA75E2" w:rsidRDefault="00FA75E2" w:rsidP="00FA75E2">
            <w:pPr>
              <w:overflowPunct/>
              <w:autoSpaceDE/>
              <w:autoSpaceDN/>
              <w:adjustRightInd/>
              <w:rPr>
                <w:sz w:val="22"/>
                <w:szCs w:val="22"/>
                <w:lang w:eastAsia="zh-TW"/>
              </w:rPr>
            </w:pPr>
          </w:p>
          <w:p w14:paraId="5BA14DF1" w14:textId="77777777" w:rsidR="00FA75E2" w:rsidRDefault="00FA75E2" w:rsidP="00FA75E2">
            <w:pPr>
              <w:overflowPunct/>
              <w:autoSpaceDE/>
              <w:autoSpaceDN/>
              <w:adjustRightInd/>
              <w:rPr>
                <w:sz w:val="22"/>
                <w:szCs w:val="22"/>
                <w:lang w:eastAsia="zh-TW"/>
              </w:rPr>
            </w:pPr>
          </w:p>
          <w:p w14:paraId="5637EA9F" w14:textId="77777777" w:rsidR="00FA75E2" w:rsidRDefault="00FA75E2" w:rsidP="00FA75E2">
            <w:pPr>
              <w:overflowPunct/>
              <w:autoSpaceDE/>
              <w:autoSpaceDN/>
              <w:adjustRightInd/>
              <w:rPr>
                <w:sz w:val="22"/>
                <w:szCs w:val="22"/>
                <w:lang w:eastAsia="zh-TW"/>
              </w:rPr>
            </w:pPr>
          </w:p>
          <w:p w14:paraId="3A30A7F5" w14:textId="77777777" w:rsidR="00FA75E2" w:rsidRDefault="00FA75E2" w:rsidP="00FA75E2">
            <w:pPr>
              <w:overflowPunct/>
              <w:autoSpaceDE/>
              <w:autoSpaceDN/>
              <w:adjustRightInd/>
              <w:rPr>
                <w:sz w:val="22"/>
                <w:szCs w:val="22"/>
                <w:lang w:eastAsia="zh-TW"/>
              </w:rPr>
            </w:pPr>
          </w:p>
          <w:p w14:paraId="77A845CE" w14:textId="77777777" w:rsidR="00FA75E2" w:rsidRDefault="00FA75E2" w:rsidP="00FA75E2">
            <w:pPr>
              <w:overflowPunct/>
              <w:autoSpaceDE/>
              <w:autoSpaceDN/>
              <w:adjustRightInd/>
              <w:rPr>
                <w:sz w:val="22"/>
                <w:szCs w:val="22"/>
                <w:lang w:eastAsia="zh-TW"/>
              </w:rPr>
            </w:pPr>
          </w:p>
          <w:p w14:paraId="0D8AEDF2" w14:textId="77777777" w:rsidR="00FA75E2" w:rsidRDefault="00FA75E2" w:rsidP="00FA75E2">
            <w:pPr>
              <w:overflowPunct/>
              <w:autoSpaceDE/>
              <w:autoSpaceDN/>
              <w:adjustRightInd/>
              <w:rPr>
                <w:sz w:val="22"/>
                <w:szCs w:val="22"/>
                <w:lang w:eastAsia="zh-TW"/>
              </w:rPr>
            </w:pPr>
          </w:p>
          <w:p w14:paraId="25D70501" w14:textId="77777777" w:rsidR="00FA75E2" w:rsidRDefault="00FA75E2" w:rsidP="00FA75E2">
            <w:pPr>
              <w:overflowPunct/>
              <w:autoSpaceDE/>
              <w:autoSpaceDN/>
              <w:adjustRightInd/>
              <w:rPr>
                <w:sz w:val="22"/>
                <w:szCs w:val="22"/>
                <w:lang w:eastAsia="zh-TW"/>
              </w:rPr>
            </w:pPr>
          </w:p>
          <w:p w14:paraId="44E7B1A8" w14:textId="77777777" w:rsidR="00FA75E2" w:rsidRDefault="00FA75E2" w:rsidP="00FA75E2">
            <w:pPr>
              <w:overflowPunct/>
              <w:autoSpaceDE/>
              <w:autoSpaceDN/>
              <w:adjustRightInd/>
              <w:rPr>
                <w:sz w:val="22"/>
                <w:szCs w:val="22"/>
                <w:lang w:eastAsia="zh-TW"/>
              </w:rPr>
            </w:pPr>
            <w:r>
              <w:rPr>
                <w:sz w:val="22"/>
                <w:szCs w:val="22"/>
                <w:lang w:eastAsia="zh-TW"/>
              </w:rPr>
              <w:t xml:space="preserve"> </w:t>
            </w:r>
          </w:p>
          <w:p w14:paraId="07976003" w14:textId="77777777" w:rsidR="00FA75E2" w:rsidRDefault="00FA75E2" w:rsidP="00FA75E2">
            <w:pPr>
              <w:overflowPunct/>
              <w:autoSpaceDE/>
              <w:autoSpaceDN/>
              <w:adjustRightInd/>
              <w:rPr>
                <w:sz w:val="22"/>
                <w:szCs w:val="22"/>
                <w:lang w:eastAsia="zh-TW"/>
              </w:rPr>
            </w:pPr>
          </w:p>
          <w:p w14:paraId="554B0EBB" w14:textId="77777777" w:rsidR="00FA75E2" w:rsidRDefault="00FA75E2" w:rsidP="00FA75E2">
            <w:pPr>
              <w:overflowPunct/>
              <w:autoSpaceDE/>
              <w:autoSpaceDN/>
              <w:adjustRightInd/>
              <w:rPr>
                <w:sz w:val="22"/>
                <w:szCs w:val="22"/>
                <w:lang w:eastAsia="zh-TW"/>
              </w:rPr>
            </w:pPr>
          </w:p>
          <w:p w14:paraId="3B810C40" w14:textId="77777777" w:rsidR="00FA75E2" w:rsidRDefault="00FA75E2" w:rsidP="00FA75E2">
            <w:pPr>
              <w:overflowPunct/>
              <w:autoSpaceDE/>
              <w:autoSpaceDN/>
              <w:adjustRightInd/>
              <w:rPr>
                <w:sz w:val="22"/>
                <w:szCs w:val="22"/>
                <w:lang w:eastAsia="zh-TW"/>
              </w:rPr>
            </w:pPr>
          </w:p>
          <w:p w14:paraId="60BFD7CD" w14:textId="05F22108" w:rsidR="00FA75E2" w:rsidRDefault="00FA75E2" w:rsidP="00FA75E2">
            <w:pPr>
              <w:overflowPunct/>
              <w:autoSpaceDE/>
              <w:autoSpaceDN/>
              <w:adjustRightInd/>
              <w:rPr>
                <w:sz w:val="22"/>
                <w:szCs w:val="22"/>
                <w:lang w:eastAsia="zh-TW"/>
              </w:rPr>
            </w:pPr>
          </w:p>
          <w:p w14:paraId="34E9E688" w14:textId="54608162" w:rsidR="00F94A10" w:rsidRDefault="00F94A10" w:rsidP="00FA75E2">
            <w:pPr>
              <w:overflowPunct/>
              <w:autoSpaceDE/>
              <w:autoSpaceDN/>
              <w:adjustRightInd/>
              <w:rPr>
                <w:sz w:val="22"/>
                <w:szCs w:val="22"/>
                <w:lang w:eastAsia="zh-TW"/>
              </w:rPr>
            </w:pPr>
          </w:p>
          <w:p w14:paraId="15507E92" w14:textId="77777777" w:rsidR="00F94A10" w:rsidRDefault="00F94A10" w:rsidP="00FA75E2">
            <w:pPr>
              <w:overflowPunct/>
              <w:autoSpaceDE/>
              <w:autoSpaceDN/>
              <w:adjustRightInd/>
              <w:rPr>
                <w:sz w:val="22"/>
                <w:szCs w:val="22"/>
                <w:lang w:eastAsia="zh-TW"/>
              </w:rPr>
            </w:pPr>
          </w:p>
          <w:p w14:paraId="3AC6CA89" w14:textId="77777777" w:rsidR="00FA75E2" w:rsidRDefault="00FA75E2" w:rsidP="00FA75E2">
            <w:pPr>
              <w:overflowPunct/>
              <w:autoSpaceDE/>
              <w:autoSpaceDN/>
              <w:adjustRightInd/>
              <w:rPr>
                <w:sz w:val="22"/>
                <w:szCs w:val="22"/>
                <w:lang w:eastAsia="zh-TW"/>
              </w:rPr>
            </w:pPr>
          </w:p>
          <w:p w14:paraId="32752B6D" w14:textId="7754B54B" w:rsidR="00FA75E2" w:rsidRPr="009249F8" w:rsidRDefault="00FA75E2" w:rsidP="00FA75E2">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2520" w:type="dxa"/>
            <w:tcBorders>
              <w:top w:val="nil"/>
              <w:left w:val="nil"/>
              <w:bottom w:val="nil"/>
              <w:right w:val="single" w:sz="6" w:space="0" w:color="auto"/>
            </w:tcBorders>
            <w:shd w:val="clear" w:color="auto" w:fill="auto"/>
            <w:hideMark/>
          </w:tcPr>
          <w:p w14:paraId="52A74D51"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 </w:t>
            </w:r>
          </w:p>
          <w:p w14:paraId="774DF6C9"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05017F79"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25840193"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543D3C38"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4C3C05B0"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 xml:space="preserve"> I need to make a decision based on the information in front of me and in some ways use common sense. Where my necessity is there to arrest otherwise use less intrusive methods in line with victim’s needs.</w:t>
            </w:r>
          </w:p>
          <w:p w14:paraId="35B30682"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p>
          <w:p w14:paraId="300D6D56" w14:textId="77777777"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Understanding when there is a need to caution and following reporting them or charging them ensuring the NOW caution is used.</w:t>
            </w:r>
          </w:p>
          <w:p w14:paraId="0E285A5B" w14:textId="7C4C72A9" w:rsidR="00FA75E2" w:rsidRDefault="00FA75E2" w:rsidP="00FA75E2">
            <w:pPr>
              <w:overflowPunct/>
              <w:autoSpaceDE/>
              <w:autoSpaceDN/>
              <w:adjustRightInd/>
              <w:rPr>
                <w:rFonts w:ascii="Times New Roman" w:hAnsi="Times New Roman" w:cs="Times New Roman"/>
                <w:sz w:val="24"/>
                <w:szCs w:val="24"/>
                <w:lang w:eastAsia="zh-TW"/>
              </w:rPr>
            </w:pPr>
          </w:p>
          <w:p w14:paraId="1BD7BD99" w14:textId="291EE917" w:rsidR="00F94A10" w:rsidRDefault="00F94A10" w:rsidP="00FA75E2">
            <w:pPr>
              <w:overflowPunct/>
              <w:autoSpaceDE/>
              <w:autoSpaceDN/>
              <w:adjustRightInd/>
              <w:rPr>
                <w:rFonts w:ascii="Times New Roman" w:hAnsi="Times New Roman" w:cs="Times New Roman"/>
                <w:sz w:val="24"/>
                <w:szCs w:val="24"/>
                <w:lang w:eastAsia="zh-TW"/>
              </w:rPr>
            </w:pPr>
          </w:p>
          <w:p w14:paraId="21E0ED3A" w14:textId="77777777" w:rsidR="00F94A10" w:rsidRPr="00F94A10" w:rsidRDefault="00F94A10" w:rsidP="00FA75E2">
            <w:pPr>
              <w:overflowPunct/>
              <w:autoSpaceDE/>
              <w:autoSpaceDN/>
              <w:adjustRightInd/>
              <w:rPr>
                <w:rFonts w:ascii="Times New Roman" w:hAnsi="Times New Roman" w:cs="Times New Roman"/>
                <w:sz w:val="24"/>
                <w:szCs w:val="24"/>
                <w:lang w:eastAsia="zh-TW"/>
              </w:rPr>
            </w:pPr>
          </w:p>
          <w:p w14:paraId="540FB15D" w14:textId="3D1F0DEE" w:rsidR="00FA75E2" w:rsidRPr="00F94A10" w:rsidRDefault="00FA75E2" w:rsidP="00FA75E2">
            <w:pPr>
              <w:overflowPunct/>
              <w:autoSpaceDE/>
              <w:autoSpaceDN/>
              <w:adjustRightInd/>
              <w:rPr>
                <w:rFonts w:ascii="Times New Roman" w:hAnsi="Times New Roman" w:cs="Times New Roman"/>
                <w:sz w:val="24"/>
                <w:szCs w:val="24"/>
                <w:lang w:eastAsia="zh-TW"/>
              </w:rPr>
            </w:pPr>
            <w:r w:rsidRPr="00F94A10">
              <w:rPr>
                <w:rFonts w:ascii="Times New Roman" w:hAnsi="Times New Roman" w:cs="Times New Roman"/>
                <w:sz w:val="24"/>
                <w:szCs w:val="24"/>
                <w:lang w:eastAsia="zh-TW"/>
              </w:rPr>
              <w:t xml:space="preserve">Following a recent incident it became clear </w:t>
            </w:r>
            <w:r w:rsidRPr="00F94A10">
              <w:rPr>
                <w:rFonts w:ascii="Times New Roman" w:hAnsi="Times New Roman" w:cs="Times New Roman"/>
                <w:sz w:val="24"/>
                <w:szCs w:val="24"/>
                <w:lang w:eastAsia="zh-TW"/>
              </w:rPr>
              <w:lastRenderedPageBreak/>
              <w:t>that there are resources such as NPAS or dogs units that can assist but in some cases these units may not deploy. By knowing when they can and can’t it will save time and also allow early action to stop escalation</w:t>
            </w:r>
          </w:p>
        </w:tc>
      </w:tr>
      <w:tr w:rsidR="00715C28" w:rsidRPr="009249F8" w14:paraId="15A43175" w14:textId="77777777" w:rsidTr="0060113E">
        <w:tc>
          <w:tcPr>
            <w:tcW w:w="8880" w:type="dxa"/>
            <w:gridSpan w:val="8"/>
            <w:tcBorders>
              <w:top w:val="nil"/>
              <w:left w:val="single" w:sz="6" w:space="0" w:color="auto"/>
              <w:bottom w:val="single" w:sz="6" w:space="0" w:color="auto"/>
              <w:right w:val="single" w:sz="6" w:space="0" w:color="auto"/>
            </w:tcBorders>
            <w:shd w:val="clear" w:color="auto" w:fill="auto"/>
          </w:tcPr>
          <w:p w14:paraId="463FB8E0" w14:textId="137BADA2" w:rsidR="00715C28" w:rsidRPr="00F94A10" w:rsidRDefault="00715C28" w:rsidP="00FA75E2">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Experience- I have been operational for 11months now and am finding that I am starting to make good decisions with little or no guidance. There are still areas of improvement which I believe will come with time. The areas I have identified are the most required due to the number of times I will use them in one shift.</w:t>
            </w:r>
          </w:p>
        </w:tc>
      </w:tr>
    </w:tbl>
    <w:p w14:paraId="6BDBC8FD" w14:textId="126618B8" w:rsidR="5B843AF0" w:rsidRPr="00F94A10" w:rsidRDefault="009249F8" w:rsidP="00F94A10">
      <w:pPr>
        <w:overflowPunct/>
        <w:autoSpaceDE/>
        <w:autoSpaceDN/>
        <w:adjustRightInd/>
        <w:textAlignment w:val="auto"/>
        <w:rPr>
          <w:b/>
          <w:bCs/>
          <w:sz w:val="24"/>
          <w:szCs w:val="24"/>
        </w:rPr>
        <w:sectPr w:rsidR="5B843AF0" w:rsidRPr="00F94A10" w:rsidSect="008F48AA">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r w:rsidRPr="7E289108">
        <w:rPr>
          <w:b/>
          <w:bCs/>
          <w:sz w:val="24"/>
          <w:szCs w:val="24"/>
        </w:rPr>
        <w:br w:type="page"/>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80A9DF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A5C1C52" w14:textId="77777777" w:rsidR="007225D7" w:rsidRDefault="007225D7" w:rsidP="00EA28F1">
      <w:pPr>
        <w:keepNext/>
        <w:spacing w:before="240" w:after="60"/>
        <w:ind w:right="237"/>
        <w:jc w:val="both"/>
        <w:rPr>
          <w:sz w:val="24"/>
          <w:szCs w:val="24"/>
        </w:rPr>
      </w:pPr>
    </w:p>
    <w:p w14:paraId="077750B5"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Beheshtifar,M. Zare, E (2013) Interpersonal conflict: A substantial Factor to organizational failure. International Journal of Academic Research in Business and Social Sciences  May 2013, Vol. 3, No. 5 [ Online]</w:t>
      </w:r>
    </w:p>
    <w:p w14:paraId="075FE9D4"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25" w:history="1">
        <w:r w:rsidRPr="009C36C1">
          <w:rPr>
            <w:rStyle w:val="Hyperlink"/>
            <w:rFonts w:ascii="Times New Roman" w:hAnsi="Times New Roman" w:cs="Times New Roman"/>
            <w:sz w:val="24"/>
            <w:szCs w:val="24"/>
          </w:rPr>
          <w:t>https://www.researchgate.net/profile/Malikeh_Beheshtifar/publication/281175794_Interpersonal_Conflict_A_Substantial_Factor_to_Organizational_Failure/links/55d9983f08ae9d65948fb6ba.pdf</w:t>
        </w:r>
      </w:hyperlink>
    </w:p>
    <w:p w14:paraId="059A14BB"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20</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0319EB95" w14:textId="77777777" w:rsidR="007225D7" w:rsidRPr="009C36C1" w:rsidRDefault="007225D7" w:rsidP="007225D7">
      <w:pPr>
        <w:rPr>
          <w:rFonts w:ascii="Times New Roman" w:hAnsi="Times New Roman" w:cs="Times New Roman"/>
          <w:sz w:val="24"/>
          <w:szCs w:val="24"/>
        </w:rPr>
      </w:pPr>
    </w:p>
    <w:p w14:paraId="146F5599"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lang w:val="en"/>
        </w:rPr>
        <w:t xml:space="preserve">Brunton-Smith,I. hopkins,K(2013) </w:t>
      </w:r>
      <w:r w:rsidRPr="009C36C1">
        <w:rPr>
          <w:rFonts w:ascii="Times New Roman" w:hAnsi="Times New Roman" w:cs="Times New Roman"/>
          <w:sz w:val="24"/>
          <w:szCs w:val="24"/>
        </w:rPr>
        <w:t xml:space="preserve">The factors associated with proven re-offending following release from prison: findings from Waves 1 to 3 of SPCR </w:t>
      </w:r>
    </w:p>
    <w:p w14:paraId="0E339758"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Results from the Surveying Prisoner Crime Reduction (SPCR) longitudinal cohort study of prisoners) Ministry of Justice: London.</w:t>
      </w:r>
    </w:p>
    <w:p w14:paraId="6C41BD65"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26" w:history="1">
        <w:r w:rsidRPr="009C36C1">
          <w:rPr>
            <w:rStyle w:val="Hyperlink"/>
            <w:rFonts w:ascii="Times New Roman" w:hAnsi="Times New Roman" w:cs="Times New Roman"/>
            <w:sz w:val="24"/>
            <w:szCs w:val="24"/>
          </w:rPr>
          <w:t>https://assets.publishing.service.gov.uk/government/uploads/system/uploads/attachment_data/file/491119/re-offending-release-waves-1-3-spcr-findings.pdf</w:t>
        </w:r>
      </w:hyperlink>
    </w:p>
    <w:p w14:paraId="310BAEE6"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24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May 2020]</w:t>
      </w:r>
    </w:p>
    <w:p w14:paraId="284173EA" w14:textId="77777777" w:rsidR="007225D7" w:rsidRPr="009C36C1" w:rsidRDefault="007225D7" w:rsidP="007225D7">
      <w:pPr>
        <w:rPr>
          <w:rFonts w:ascii="Times New Roman" w:hAnsi="Times New Roman" w:cs="Times New Roman"/>
          <w:sz w:val="24"/>
          <w:szCs w:val="24"/>
        </w:rPr>
      </w:pPr>
    </w:p>
    <w:p w14:paraId="7208A0FC" w14:textId="77777777" w:rsidR="007225D7" w:rsidRPr="009C36C1" w:rsidRDefault="007225D7" w:rsidP="007225D7">
      <w:pPr>
        <w:pStyle w:val="NoSpacing"/>
        <w:ind w:left="360"/>
        <w:rPr>
          <w:rFonts w:ascii="Times New Roman" w:hAnsi="Times New Roman" w:cs="Times New Roman"/>
          <w:sz w:val="24"/>
          <w:szCs w:val="24"/>
        </w:rPr>
      </w:pPr>
      <w:r w:rsidRPr="009C36C1">
        <w:rPr>
          <w:rStyle w:val="selectable"/>
          <w:rFonts w:ascii="Times New Roman" w:hAnsi="Times New Roman" w:cs="Times New Roman"/>
          <w:sz w:val="24"/>
          <w:szCs w:val="24"/>
          <w:lang w:val="en"/>
        </w:rPr>
        <w:t xml:space="preserve">Bryant,R.Bryant, S. (ed)., 2018. </w:t>
      </w:r>
      <w:r w:rsidRPr="009C36C1">
        <w:rPr>
          <w:rStyle w:val="selectable"/>
          <w:rFonts w:ascii="Times New Roman" w:hAnsi="Times New Roman" w:cs="Times New Roman"/>
          <w:i/>
          <w:iCs/>
          <w:sz w:val="24"/>
          <w:szCs w:val="24"/>
          <w:lang w:val="en"/>
        </w:rPr>
        <w:t>Blackstones Handbook For Policing Students</w:t>
      </w:r>
      <w:r w:rsidRPr="009C36C1">
        <w:rPr>
          <w:rStyle w:val="selectable"/>
          <w:rFonts w:ascii="Times New Roman" w:hAnsi="Times New Roman" w:cs="Times New Roman"/>
          <w:sz w:val="24"/>
          <w:szCs w:val="24"/>
          <w:lang w:val="en"/>
        </w:rPr>
        <w:t>. 13th ed. Oxford: Oxford University Press, pp.524-525.</w:t>
      </w:r>
    </w:p>
    <w:p w14:paraId="5014E09A" w14:textId="77777777" w:rsidR="007225D7" w:rsidRPr="009C36C1" w:rsidRDefault="007225D7" w:rsidP="007225D7">
      <w:pPr>
        <w:rPr>
          <w:rFonts w:ascii="Times New Roman" w:hAnsi="Times New Roman" w:cs="Times New Roman"/>
          <w:sz w:val="24"/>
          <w:szCs w:val="24"/>
        </w:rPr>
      </w:pPr>
    </w:p>
    <w:p w14:paraId="4BF953EE"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College of Policing (2013) Investigation- Intelligence strategy [ Online]</w:t>
      </w:r>
    </w:p>
    <w:p w14:paraId="37159F16"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27" w:anchor="intelligence-sources" w:history="1">
        <w:r w:rsidRPr="009C36C1">
          <w:rPr>
            <w:rStyle w:val="Hyperlink"/>
            <w:rFonts w:ascii="Times New Roman" w:hAnsi="Times New Roman" w:cs="Times New Roman"/>
            <w:sz w:val="24"/>
            <w:szCs w:val="24"/>
          </w:rPr>
          <w:t>https://www.app.college.police.uk/app-content/investigations/investigative-strategies/intelligence-strategy/#intelligence-sources</w:t>
        </w:r>
      </w:hyperlink>
    </w:p>
    <w:p w14:paraId="5384EFB9"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19/06/2020]</w:t>
      </w:r>
    </w:p>
    <w:p w14:paraId="2DED7927" w14:textId="77777777" w:rsidR="007225D7" w:rsidRPr="009C36C1" w:rsidRDefault="007225D7" w:rsidP="007225D7">
      <w:pPr>
        <w:rPr>
          <w:rFonts w:ascii="Times New Roman" w:eastAsiaTheme="minorHAnsi" w:hAnsi="Times New Roman" w:cs="Times New Roman"/>
          <w:iCs/>
          <w:color w:val="auto"/>
          <w:sz w:val="24"/>
          <w:szCs w:val="24"/>
          <w:lang w:eastAsia="en-US"/>
        </w:rPr>
      </w:pPr>
    </w:p>
    <w:p w14:paraId="0A4DAB0F"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College of Policing (2014) Code of Ethics - A Code of Practice for the Principles and Standards of Professional Behaviour for the Policing Profession of England and Wales</w:t>
      </w:r>
    </w:p>
    <w:p w14:paraId="60A8026A"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 xml:space="preserve">Available from: </w:t>
      </w:r>
      <w:hyperlink r:id="rId28" w:history="1">
        <w:r w:rsidRPr="009C36C1">
          <w:rPr>
            <w:rStyle w:val="Hyperlink"/>
            <w:rFonts w:ascii="Times New Roman" w:hAnsi="Times New Roman" w:cs="Times New Roman"/>
          </w:rPr>
          <w:t>https://www.college.police.uk/What-we-do/Ethics/Documents/Code_of_Ethics.pdf</w:t>
        </w:r>
      </w:hyperlink>
    </w:p>
    <w:p w14:paraId="28717D8B"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[Accessed 20</w:t>
      </w:r>
      <w:r w:rsidRPr="009C36C1">
        <w:rPr>
          <w:rFonts w:ascii="Times New Roman" w:hAnsi="Times New Roman" w:cs="Times New Roman"/>
          <w:vertAlign w:val="superscript"/>
        </w:rPr>
        <w:t>th</w:t>
      </w:r>
      <w:r w:rsidRPr="009C36C1">
        <w:rPr>
          <w:rFonts w:ascii="Times New Roman" w:hAnsi="Times New Roman" w:cs="Times New Roman"/>
        </w:rPr>
        <w:t xml:space="preserve"> April 2020]</w:t>
      </w:r>
    </w:p>
    <w:p w14:paraId="24E9F997" w14:textId="77777777" w:rsidR="007225D7" w:rsidRPr="009C36C1" w:rsidRDefault="007225D7" w:rsidP="007225D7">
      <w:pPr>
        <w:rPr>
          <w:rFonts w:ascii="Times New Roman" w:eastAsiaTheme="minorHAnsi" w:hAnsi="Times New Roman" w:cs="Times New Roman"/>
          <w:iCs/>
          <w:color w:val="auto"/>
          <w:sz w:val="24"/>
          <w:szCs w:val="24"/>
          <w:lang w:eastAsia="en-US"/>
        </w:rPr>
      </w:pPr>
    </w:p>
    <w:p w14:paraId="3F18E342" w14:textId="77777777" w:rsidR="007225D7" w:rsidRPr="009C36C1" w:rsidRDefault="007225D7" w:rsidP="007225D7">
      <w:pPr>
        <w:pStyle w:val="Default"/>
        <w:ind w:left="360"/>
        <w:rPr>
          <w:rFonts w:ascii="Times New Roman" w:hAnsi="Times New Roman" w:cs="Times New Roman"/>
          <w:color w:val="333333"/>
        </w:rPr>
      </w:pPr>
      <w:r w:rsidRPr="009C36C1">
        <w:rPr>
          <w:rFonts w:ascii="Times New Roman" w:hAnsi="Times New Roman" w:cs="Times New Roman"/>
          <w:color w:val="333333"/>
        </w:rPr>
        <w:t>College of Policing (2015) Fair Cop 2; Organisational Justice, behaviour and ethical policing- An interpretative evidence commentary.</w:t>
      </w:r>
    </w:p>
    <w:p w14:paraId="38D326CE" w14:textId="77777777" w:rsidR="007225D7" w:rsidRPr="009C36C1" w:rsidRDefault="007225D7" w:rsidP="007225D7">
      <w:pPr>
        <w:pStyle w:val="Default"/>
        <w:ind w:left="360"/>
        <w:rPr>
          <w:rFonts w:ascii="Times New Roman" w:hAnsi="Times New Roman" w:cs="Times New Roman"/>
          <w:color w:val="333333"/>
        </w:rPr>
      </w:pPr>
      <w:r w:rsidRPr="009C36C1">
        <w:rPr>
          <w:rFonts w:ascii="Times New Roman" w:hAnsi="Times New Roman" w:cs="Times New Roman"/>
          <w:color w:val="333333"/>
        </w:rPr>
        <w:t xml:space="preserve">Avaialble from: </w:t>
      </w:r>
      <w:hyperlink r:id="rId29" w:history="1">
        <w:r w:rsidRPr="009C36C1">
          <w:rPr>
            <w:rStyle w:val="Hyperlink"/>
            <w:rFonts w:ascii="Times New Roman" w:hAnsi="Times New Roman" w:cs="Times New Roman"/>
          </w:rPr>
          <w:t>https://whatworks.college.police.uk/Research/Documents/150317_Fair_cop%202_FINAL_REPORT.pdf</w:t>
        </w:r>
      </w:hyperlink>
    </w:p>
    <w:p w14:paraId="17847FC9" w14:textId="77777777" w:rsidR="007225D7" w:rsidRPr="009C36C1" w:rsidRDefault="007225D7" w:rsidP="007225D7">
      <w:pPr>
        <w:pStyle w:val="Default"/>
        <w:ind w:left="360"/>
        <w:rPr>
          <w:rFonts w:ascii="Times New Roman" w:hAnsi="Times New Roman" w:cs="Times New Roman"/>
          <w:color w:val="333333"/>
        </w:rPr>
      </w:pPr>
      <w:r w:rsidRPr="009C36C1">
        <w:rPr>
          <w:rFonts w:ascii="Times New Roman" w:hAnsi="Times New Roman" w:cs="Times New Roman"/>
          <w:color w:val="333333"/>
        </w:rPr>
        <w:t>[Accessed 20</w:t>
      </w:r>
      <w:r w:rsidRPr="009C36C1">
        <w:rPr>
          <w:rFonts w:ascii="Times New Roman" w:hAnsi="Times New Roman" w:cs="Times New Roman"/>
          <w:color w:val="333333"/>
          <w:vertAlign w:val="superscript"/>
        </w:rPr>
        <w:t>th</w:t>
      </w:r>
      <w:r w:rsidRPr="009C36C1">
        <w:rPr>
          <w:rFonts w:ascii="Times New Roman" w:hAnsi="Times New Roman" w:cs="Times New Roman"/>
          <w:color w:val="333333"/>
        </w:rPr>
        <w:t xml:space="preserve"> April 2020]</w:t>
      </w:r>
    </w:p>
    <w:p w14:paraId="5126F86B" w14:textId="77777777" w:rsidR="007225D7" w:rsidRPr="009C36C1" w:rsidRDefault="007225D7" w:rsidP="007225D7">
      <w:pPr>
        <w:pStyle w:val="Default"/>
        <w:rPr>
          <w:rFonts w:ascii="Times New Roman" w:hAnsi="Times New Roman" w:cs="Times New Roman"/>
          <w:color w:val="333333"/>
        </w:rPr>
      </w:pPr>
    </w:p>
    <w:p w14:paraId="5F14F5C3"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College of Policing(2017) Disrupting Serious and Organised Criminals- Menu of Tactics[ Online]</w:t>
      </w:r>
    </w:p>
    <w:p w14:paraId="42253253"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0" w:history="1">
        <w:r w:rsidRPr="009C36C1">
          <w:rPr>
            <w:rStyle w:val="Hyperlink"/>
            <w:rFonts w:ascii="Times New Roman" w:hAnsi="Times New Roman" w:cs="Times New Roman"/>
            <w:sz w:val="24"/>
            <w:szCs w:val="24"/>
          </w:rPr>
          <w:t>https://whatworks.college.police.uk/Research/Documents/Menu_of_tactics.pdf</w:t>
        </w:r>
      </w:hyperlink>
    </w:p>
    <w:p w14:paraId="280876FE"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June 2020]</w:t>
      </w:r>
    </w:p>
    <w:p w14:paraId="67C9A3C5" w14:textId="77777777" w:rsidR="007225D7" w:rsidRPr="009C36C1" w:rsidRDefault="007225D7" w:rsidP="007225D7">
      <w:pPr>
        <w:pStyle w:val="Default"/>
        <w:rPr>
          <w:rFonts w:ascii="Times New Roman" w:hAnsi="Times New Roman" w:cs="Times New Roman"/>
          <w:color w:val="333333"/>
        </w:rPr>
      </w:pPr>
    </w:p>
    <w:p w14:paraId="3D9CB0EE"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 xml:space="preserve">Dorset Police (2003) Repeat Victimisation Policy and Procedure </w:t>
      </w:r>
    </w:p>
    <w:p w14:paraId="3F3C77AC"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1" w:history="1">
        <w:r w:rsidRPr="009C36C1">
          <w:rPr>
            <w:rStyle w:val="Hyperlink"/>
            <w:rFonts w:ascii="Times New Roman" w:hAnsi="Times New Roman" w:cs="Times New Roman"/>
            <w:sz w:val="24"/>
            <w:szCs w:val="24"/>
          </w:rPr>
          <w:t>https://www.dorset.police.uk/media/54580/repeat-victimisation-p19-2003-v110-external.pdf</w:t>
        </w:r>
      </w:hyperlink>
    </w:p>
    <w:p w14:paraId="0DC7D9D4"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24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May 2020]</w:t>
      </w:r>
    </w:p>
    <w:p w14:paraId="46FC5369" w14:textId="77777777" w:rsidR="007225D7" w:rsidRPr="009C36C1" w:rsidRDefault="007225D7" w:rsidP="007225D7">
      <w:pPr>
        <w:rPr>
          <w:rFonts w:ascii="Times New Roman" w:hAnsi="Times New Roman" w:cs="Times New Roman"/>
          <w:sz w:val="24"/>
          <w:szCs w:val="24"/>
        </w:rPr>
      </w:pPr>
    </w:p>
    <w:p w14:paraId="5918C23A"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Environment Agency (2017) A guide to the national intelligence model (NIM) [Online] </w:t>
      </w:r>
    </w:p>
    <w:p w14:paraId="25E0182B"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2" w:history="1">
        <w:r w:rsidRPr="009C36C1">
          <w:rPr>
            <w:rStyle w:val="Hyperlink"/>
            <w:rFonts w:ascii="Times New Roman" w:hAnsi="Times New Roman" w:cs="Times New Roman"/>
            <w:sz w:val="24"/>
            <w:szCs w:val="24"/>
          </w:rPr>
          <w:t>http://www.impel.eu/wp-content/uploads/2017/01/A-guide-to-the-National-Intelligence-Model.pdf</w:t>
        </w:r>
      </w:hyperlink>
    </w:p>
    <w:p w14:paraId="210BEF15"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19/06/20]</w:t>
      </w:r>
    </w:p>
    <w:p w14:paraId="61DFBAB7" w14:textId="77777777" w:rsidR="007225D7" w:rsidRPr="009C36C1" w:rsidRDefault="007225D7" w:rsidP="007225D7">
      <w:pPr>
        <w:rPr>
          <w:rFonts w:ascii="Times New Roman" w:hAnsi="Times New Roman" w:cs="Times New Roman"/>
          <w:sz w:val="24"/>
          <w:szCs w:val="24"/>
        </w:rPr>
      </w:pPr>
    </w:p>
    <w:p w14:paraId="5F0AE043" w14:textId="77777777" w:rsidR="007225D7" w:rsidRPr="009C36C1" w:rsidRDefault="007225D7" w:rsidP="007225D7">
      <w:pPr>
        <w:pStyle w:val="Default"/>
        <w:rPr>
          <w:rFonts w:ascii="Times New Roman" w:hAnsi="Times New Roman" w:cs="Times New Roman"/>
        </w:rPr>
      </w:pPr>
    </w:p>
    <w:p w14:paraId="3F4A45C1"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 xml:space="preserve">Fisher, R. (2000), Sources of Conflict and Methods of Conflict Resolution, International Peace and Conflict Resolution, School of International Service, The American University </w:t>
      </w:r>
    </w:p>
    <w:p w14:paraId="1F62C7AB"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3" w:history="1">
        <w:r w:rsidRPr="009C36C1">
          <w:rPr>
            <w:rStyle w:val="Hyperlink"/>
            <w:rFonts w:ascii="Times New Roman" w:hAnsi="Times New Roman" w:cs="Times New Roman"/>
            <w:sz w:val="24"/>
            <w:szCs w:val="24"/>
          </w:rPr>
          <w:t>https://pdfs.semanticscholar.org/c79d/9b7849528d3fa2170d33b6382f7da2b77a11.pdf</w:t>
        </w:r>
      </w:hyperlink>
    </w:p>
    <w:p w14:paraId="2B92BAB2"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14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371114C2" w14:textId="77777777" w:rsidR="007225D7" w:rsidRPr="009C36C1" w:rsidRDefault="007225D7" w:rsidP="007225D7">
      <w:pPr>
        <w:rPr>
          <w:rFonts w:ascii="Times New Roman" w:hAnsi="Times New Roman" w:cs="Times New Roman"/>
          <w:sz w:val="24"/>
          <w:szCs w:val="24"/>
        </w:rPr>
      </w:pPr>
    </w:p>
    <w:p w14:paraId="25562501" w14:textId="77777777" w:rsidR="007225D7" w:rsidRPr="009C36C1" w:rsidRDefault="007225D7" w:rsidP="007225D7">
      <w:pPr>
        <w:rPr>
          <w:rFonts w:ascii="Times New Roman" w:eastAsiaTheme="minorHAnsi" w:hAnsi="Times New Roman" w:cs="Times New Roman"/>
          <w:iCs/>
          <w:color w:val="auto"/>
          <w:sz w:val="24"/>
          <w:szCs w:val="24"/>
          <w:lang w:eastAsia="en-US"/>
        </w:rPr>
      </w:pPr>
    </w:p>
    <w:p w14:paraId="74D6589F" w14:textId="77777777" w:rsidR="007225D7" w:rsidRPr="009C36C1" w:rsidRDefault="007225D7" w:rsidP="007225D7">
      <w:pPr>
        <w:pStyle w:val="NoSpacing"/>
        <w:ind w:left="360"/>
        <w:rPr>
          <w:rFonts w:ascii="Times New Roman" w:eastAsiaTheme="minorHAnsi" w:hAnsi="Times New Roman" w:cs="Times New Roman"/>
          <w:sz w:val="24"/>
          <w:szCs w:val="24"/>
          <w:lang w:eastAsia="en-US"/>
        </w:rPr>
      </w:pPr>
      <w:r w:rsidRPr="009C36C1">
        <w:rPr>
          <w:rFonts w:ascii="Times New Roman" w:hAnsi="Times New Roman" w:cs="Times New Roman"/>
          <w:sz w:val="24"/>
          <w:szCs w:val="24"/>
        </w:rPr>
        <w:t xml:space="preserve">Her Majesty’s inspectorate of constabulary (1999) </w:t>
      </w:r>
      <w:r w:rsidRPr="009C36C1">
        <w:rPr>
          <w:rFonts w:ascii="Times New Roman" w:eastAsiaTheme="minorHAnsi" w:hAnsi="Times New Roman" w:cs="Times New Roman"/>
          <w:sz w:val="24"/>
          <w:szCs w:val="24"/>
          <w:lang w:eastAsia="en-US"/>
        </w:rPr>
        <w:t>Police Integrity-England, Wales and</w:t>
      </w:r>
    </w:p>
    <w:p w14:paraId="5E12D3FB" w14:textId="77777777" w:rsidR="007225D7" w:rsidRPr="009C36C1" w:rsidRDefault="007225D7" w:rsidP="007225D7">
      <w:pPr>
        <w:pStyle w:val="NoSpacing"/>
        <w:ind w:left="360"/>
        <w:rPr>
          <w:rFonts w:ascii="Times New Roman" w:eastAsiaTheme="minorHAnsi" w:hAnsi="Times New Roman" w:cs="Times New Roman"/>
          <w:sz w:val="24"/>
          <w:szCs w:val="24"/>
          <w:lang w:eastAsia="en-US"/>
        </w:rPr>
      </w:pPr>
      <w:r w:rsidRPr="009C36C1">
        <w:rPr>
          <w:rFonts w:ascii="Times New Roman" w:eastAsiaTheme="minorHAnsi" w:hAnsi="Times New Roman" w:cs="Times New Roman"/>
          <w:sz w:val="24"/>
          <w:szCs w:val="24"/>
          <w:lang w:eastAsia="en-US"/>
        </w:rPr>
        <w:t>Northern Ireland -</w:t>
      </w:r>
      <w:r w:rsidRPr="009C36C1">
        <w:rPr>
          <w:rFonts w:ascii="Times New Roman" w:eastAsiaTheme="minorHAnsi" w:hAnsi="Times New Roman" w:cs="Times New Roman"/>
          <w:i/>
          <w:iCs/>
          <w:sz w:val="24"/>
          <w:szCs w:val="24"/>
          <w:lang w:eastAsia="en-US"/>
        </w:rPr>
        <w:t>securing and maintaining</w:t>
      </w:r>
      <w:r w:rsidRPr="009C36C1">
        <w:rPr>
          <w:rFonts w:ascii="Times New Roman" w:eastAsiaTheme="minorHAnsi" w:hAnsi="Times New Roman" w:cs="Times New Roman"/>
          <w:sz w:val="24"/>
          <w:szCs w:val="24"/>
          <w:lang w:eastAsia="en-US"/>
        </w:rPr>
        <w:t xml:space="preserve"> </w:t>
      </w:r>
      <w:r w:rsidRPr="009C36C1">
        <w:rPr>
          <w:rFonts w:ascii="Times New Roman" w:eastAsiaTheme="minorHAnsi" w:hAnsi="Times New Roman" w:cs="Times New Roman"/>
          <w:i/>
          <w:iCs/>
          <w:sz w:val="24"/>
          <w:szCs w:val="24"/>
          <w:lang w:eastAsia="en-US"/>
        </w:rPr>
        <w:t>public confidence</w:t>
      </w:r>
    </w:p>
    <w:p w14:paraId="135B26B8" w14:textId="77777777" w:rsidR="007225D7"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Available from :</w:t>
      </w:r>
      <w:r>
        <w:rPr>
          <w:rFonts w:ascii="Times New Roman" w:hAnsi="Times New Roman" w:cs="Times New Roman"/>
          <w:sz w:val="24"/>
          <w:szCs w:val="24"/>
        </w:rPr>
        <w:t xml:space="preserve"> </w:t>
      </w:r>
      <w:hyperlink r:id="rId34" w:history="1">
        <w:r w:rsidRPr="005D0B27">
          <w:rPr>
            <w:rStyle w:val="Hyperlink"/>
            <w:rFonts w:ascii="Times New Roman" w:hAnsi="Times New Roman" w:cs="Times New Roman"/>
            <w:sz w:val="24"/>
            <w:szCs w:val="24"/>
          </w:rPr>
          <w:t>https://www.justiceinspectorates.gov.uk/hmicfrs/media/police-integrity-19990601.pdf</w:t>
        </w:r>
      </w:hyperlink>
    </w:p>
    <w:p w14:paraId="2AE90EDA"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20</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49EB88E7" w14:textId="77777777" w:rsidR="007225D7" w:rsidRPr="009C36C1" w:rsidRDefault="007225D7" w:rsidP="007225D7">
      <w:pPr>
        <w:rPr>
          <w:rFonts w:ascii="Times New Roman" w:hAnsi="Times New Roman" w:cs="Times New Roman"/>
          <w:sz w:val="24"/>
          <w:szCs w:val="24"/>
        </w:rPr>
      </w:pPr>
    </w:p>
    <w:p w14:paraId="6BEFD93C"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Her Majesty’s inspectorate of Constabulary (2015) The welfare of vulnerable people in police custody.</w:t>
      </w:r>
    </w:p>
    <w:p w14:paraId="6B6DD266"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 xml:space="preserve">Available from: </w:t>
      </w:r>
      <w:hyperlink r:id="rId35" w:history="1">
        <w:r w:rsidRPr="009C36C1">
          <w:rPr>
            <w:rStyle w:val="Hyperlink"/>
            <w:rFonts w:ascii="Times New Roman" w:hAnsi="Times New Roman" w:cs="Times New Roman"/>
          </w:rPr>
          <w:t>https://www.justiceinspectorates.gov.uk/hmicfrs/wp-content/uploads/the-welfare-of-vulnerable-people-in-police-custody.pdf</w:t>
        </w:r>
      </w:hyperlink>
    </w:p>
    <w:p w14:paraId="6F2D79C7"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[Accessed 12</w:t>
      </w:r>
      <w:r w:rsidRPr="009C36C1">
        <w:rPr>
          <w:rFonts w:ascii="Times New Roman" w:hAnsi="Times New Roman" w:cs="Times New Roman"/>
          <w:vertAlign w:val="superscript"/>
        </w:rPr>
        <w:t>th</w:t>
      </w:r>
      <w:r w:rsidRPr="009C36C1">
        <w:rPr>
          <w:rFonts w:ascii="Times New Roman" w:hAnsi="Times New Roman" w:cs="Times New Roman"/>
        </w:rPr>
        <w:t xml:space="preserve"> May 2020]</w:t>
      </w:r>
    </w:p>
    <w:p w14:paraId="3EA5C8B2" w14:textId="77777777" w:rsidR="007225D7" w:rsidRPr="009C36C1" w:rsidRDefault="007225D7" w:rsidP="007225D7">
      <w:pPr>
        <w:pStyle w:val="Default"/>
        <w:rPr>
          <w:rFonts w:ascii="Times New Roman" w:hAnsi="Times New Roman" w:cs="Times New Roman"/>
        </w:rPr>
      </w:pPr>
    </w:p>
    <w:p w14:paraId="791122D0"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HMIC (2005) Baseline Assessment Northampshire Police [ Online]</w:t>
      </w:r>
    </w:p>
    <w:p w14:paraId="217170B6"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6" w:history="1">
        <w:r w:rsidRPr="009C36C1">
          <w:rPr>
            <w:rStyle w:val="Hyperlink"/>
            <w:rFonts w:ascii="Times New Roman" w:hAnsi="Times New Roman" w:cs="Times New Roman"/>
            <w:sz w:val="24"/>
            <w:szCs w:val="24"/>
          </w:rPr>
          <w:t>https://www.justiceinspectorates.gov.uk/hmicfrs/media/northamptonshire-baseline-assessment-20050929.pdf</w:t>
        </w:r>
      </w:hyperlink>
    </w:p>
    <w:p w14:paraId="17FDC65E"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June 2020]</w:t>
      </w:r>
    </w:p>
    <w:p w14:paraId="7DAFCC3A" w14:textId="77777777" w:rsidR="007225D7" w:rsidRPr="009C36C1" w:rsidRDefault="007225D7" w:rsidP="007225D7">
      <w:pPr>
        <w:rPr>
          <w:rFonts w:ascii="Times New Roman" w:eastAsia="Arial" w:hAnsi="Times New Roman" w:cs="Times New Roman"/>
          <w:color w:val="000000" w:themeColor="text1"/>
          <w:sz w:val="24"/>
          <w:szCs w:val="24"/>
        </w:rPr>
      </w:pPr>
    </w:p>
    <w:p w14:paraId="5C3AC33B" w14:textId="77777777" w:rsidR="007225D7" w:rsidRPr="009C36C1" w:rsidRDefault="007225D7" w:rsidP="007225D7">
      <w:pPr>
        <w:ind w:left="360"/>
        <w:rPr>
          <w:rFonts w:ascii="Times New Roman" w:eastAsia="Arial" w:hAnsi="Times New Roman" w:cs="Times New Roman"/>
          <w:color w:val="000000" w:themeColor="text1"/>
          <w:sz w:val="24"/>
          <w:szCs w:val="24"/>
        </w:rPr>
      </w:pPr>
      <w:r w:rsidRPr="009C36C1">
        <w:rPr>
          <w:rFonts w:ascii="Times New Roman" w:eastAsia="Arial" w:hAnsi="Times New Roman" w:cs="Times New Roman"/>
          <w:color w:val="000000" w:themeColor="text1"/>
          <w:sz w:val="24"/>
          <w:szCs w:val="24"/>
        </w:rPr>
        <w:t>HMICFRS(2018) Policing and Mental Health- Picking up the pieces</w:t>
      </w:r>
    </w:p>
    <w:p w14:paraId="55609981" w14:textId="77777777" w:rsidR="007225D7" w:rsidRPr="009C36C1" w:rsidRDefault="007225D7" w:rsidP="007225D7">
      <w:pPr>
        <w:ind w:left="360"/>
        <w:rPr>
          <w:rFonts w:ascii="Times New Roman" w:eastAsia="Arial" w:hAnsi="Times New Roman" w:cs="Times New Roman"/>
          <w:color w:val="000000" w:themeColor="text1"/>
          <w:sz w:val="24"/>
          <w:szCs w:val="24"/>
        </w:rPr>
      </w:pPr>
      <w:r w:rsidRPr="009C36C1">
        <w:rPr>
          <w:rFonts w:ascii="Times New Roman" w:eastAsia="Arial" w:hAnsi="Times New Roman" w:cs="Times New Roman"/>
          <w:color w:val="000000" w:themeColor="text1"/>
          <w:sz w:val="24"/>
          <w:szCs w:val="24"/>
        </w:rPr>
        <w:t xml:space="preserve">Available from: </w:t>
      </w:r>
      <w:hyperlink r:id="rId37" w:history="1">
        <w:r w:rsidRPr="009C36C1">
          <w:rPr>
            <w:rStyle w:val="Hyperlink"/>
            <w:rFonts w:ascii="Times New Roman" w:eastAsia="Arial" w:hAnsi="Times New Roman" w:cs="Times New Roman"/>
            <w:sz w:val="24"/>
            <w:szCs w:val="24"/>
          </w:rPr>
          <w:t>https://www.justiceinspectorates.gov.uk/hmicfrs/wp-content/uploads/policing-and-mental-health-picking-up-the-pieces.pdf</w:t>
        </w:r>
      </w:hyperlink>
    </w:p>
    <w:p w14:paraId="75EDD95B" w14:textId="77777777" w:rsidR="007225D7" w:rsidRPr="009C36C1" w:rsidRDefault="007225D7" w:rsidP="007225D7">
      <w:pPr>
        <w:ind w:left="360"/>
        <w:rPr>
          <w:rFonts w:ascii="Times New Roman" w:eastAsia="Arial" w:hAnsi="Times New Roman" w:cs="Times New Roman"/>
          <w:color w:val="000000" w:themeColor="text1"/>
          <w:sz w:val="24"/>
          <w:szCs w:val="24"/>
        </w:rPr>
      </w:pPr>
      <w:r w:rsidRPr="009C36C1">
        <w:rPr>
          <w:rFonts w:ascii="Times New Roman" w:eastAsia="Arial" w:hAnsi="Times New Roman" w:cs="Times New Roman"/>
          <w:color w:val="000000" w:themeColor="text1"/>
          <w:sz w:val="24"/>
          <w:szCs w:val="24"/>
        </w:rPr>
        <w:t>[Accessed 12</w:t>
      </w:r>
      <w:r w:rsidRPr="009C36C1">
        <w:rPr>
          <w:rFonts w:ascii="Times New Roman" w:eastAsia="Arial" w:hAnsi="Times New Roman" w:cs="Times New Roman"/>
          <w:color w:val="000000" w:themeColor="text1"/>
          <w:sz w:val="24"/>
          <w:szCs w:val="24"/>
          <w:vertAlign w:val="superscript"/>
        </w:rPr>
        <w:t>th</w:t>
      </w:r>
      <w:r w:rsidRPr="009C36C1">
        <w:rPr>
          <w:rFonts w:ascii="Times New Roman" w:eastAsia="Arial" w:hAnsi="Times New Roman" w:cs="Times New Roman"/>
          <w:color w:val="000000" w:themeColor="text1"/>
          <w:sz w:val="24"/>
          <w:szCs w:val="24"/>
        </w:rPr>
        <w:t xml:space="preserve"> May 2020]</w:t>
      </w:r>
    </w:p>
    <w:p w14:paraId="40B85CB0" w14:textId="77777777" w:rsidR="007225D7" w:rsidRPr="009C36C1" w:rsidRDefault="007225D7" w:rsidP="007225D7">
      <w:pPr>
        <w:pStyle w:val="NoSpacing"/>
        <w:rPr>
          <w:rFonts w:ascii="Times New Roman" w:eastAsia="Arial" w:hAnsi="Times New Roman" w:cs="Times New Roman"/>
          <w:color w:val="000000" w:themeColor="text1"/>
          <w:sz w:val="24"/>
          <w:szCs w:val="24"/>
        </w:rPr>
      </w:pPr>
    </w:p>
    <w:p w14:paraId="7BC8A3AD"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lastRenderedPageBreak/>
        <w:t xml:space="preserve">Holtfreter, K. Reisig,M. Leeper Piquero, N., &amp; Piquero, A. R. (2010) ‘Low Self-Control and Fraud: Offending, Victimization, and Their Overlap’, </w:t>
      </w:r>
      <w:r w:rsidRPr="009C36C1">
        <w:rPr>
          <w:rFonts w:ascii="Times New Roman" w:hAnsi="Times New Roman" w:cs="Times New Roman"/>
          <w:i/>
          <w:iCs/>
          <w:sz w:val="24"/>
          <w:szCs w:val="24"/>
        </w:rPr>
        <w:t>Criminal Justice and Behavior</w:t>
      </w:r>
      <w:r w:rsidRPr="009C36C1">
        <w:rPr>
          <w:rFonts w:ascii="Times New Roman" w:hAnsi="Times New Roman" w:cs="Times New Roman"/>
          <w:sz w:val="24"/>
          <w:szCs w:val="24"/>
        </w:rPr>
        <w:t>, 37(2), pp. 188–203.</w:t>
      </w:r>
    </w:p>
    <w:p w14:paraId="5B3C1896" w14:textId="77777777" w:rsidR="007225D7"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8" w:history="1">
        <w:r w:rsidRPr="005D0B27">
          <w:rPr>
            <w:rStyle w:val="Hyperlink"/>
            <w:rFonts w:ascii="Times New Roman" w:hAnsi="Times New Roman" w:cs="Times New Roman"/>
            <w:sz w:val="24"/>
            <w:szCs w:val="24"/>
          </w:rPr>
          <w:t>https://journals.sagepub.com/doi/pdf/10.1177/0093854809354977</w:t>
        </w:r>
      </w:hyperlink>
    </w:p>
    <w:p w14:paraId="2B880C55"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24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May 2020]</w:t>
      </w:r>
    </w:p>
    <w:p w14:paraId="1D4DEA8E" w14:textId="77777777" w:rsidR="007225D7" w:rsidRPr="009C36C1" w:rsidRDefault="007225D7" w:rsidP="007225D7">
      <w:pPr>
        <w:rPr>
          <w:rFonts w:ascii="Times New Roman" w:hAnsi="Times New Roman" w:cs="Times New Roman"/>
          <w:sz w:val="24"/>
          <w:szCs w:val="24"/>
        </w:rPr>
      </w:pPr>
    </w:p>
    <w:p w14:paraId="512BFC9D" w14:textId="77777777" w:rsidR="007225D7"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Home Office (2004) The National Intelligence Model: key lessons from early research </w:t>
      </w:r>
    </w:p>
    <w:p w14:paraId="1F86E143" w14:textId="77777777" w:rsidR="007225D7" w:rsidRPr="009C36C1" w:rsidRDefault="007225D7" w:rsidP="007225D7">
      <w:pPr>
        <w:pStyle w:val="NoSpacing"/>
        <w:ind w:left="360"/>
        <w:rPr>
          <w:rFonts w:ascii="Times New Roman" w:hAnsi="Times New Roman" w:cs="Times New Roman"/>
          <w:sz w:val="24"/>
          <w:szCs w:val="24"/>
        </w:rPr>
      </w:pPr>
      <w:r>
        <w:rPr>
          <w:rFonts w:ascii="Times New Roman" w:hAnsi="Times New Roman" w:cs="Times New Roman"/>
          <w:sz w:val="24"/>
          <w:szCs w:val="24"/>
        </w:rPr>
        <w:t>[</w:t>
      </w:r>
      <w:r w:rsidRPr="009C36C1">
        <w:rPr>
          <w:rFonts w:ascii="Times New Roman" w:hAnsi="Times New Roman" w:cs="Times New Roman"/>
          <w:sz w:val="24"/>
          <w:szCs w:val="24"/>
        </w:rPr>
        <w:t>Online]</w:t>
      </w:r>
    </w:p>
    <w:p w14:paraId="147C9318"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39" w:history="1">
        <w:r w:rsidRPr="009C36C1">
          <w:rPr>
            <w:rStyle w:val="Hyperlink"/>
            <w:rFonts w:ascii="Times New Roman" w:hAnsi="Times New Roman" w:cs="Times New Roman"/>
            <w:sz w:val="24"/>
            <w:szCs w:val="24"/>
          </w:rPr>
          <w:t>http://library.college.police.uk/docs/hordsolr/rdsolr3004.pdf</w:t>
        </w:r>
      </w:hyperlink>
    </w:p>
    <w:p w14:paraId="0A23CBB3"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9/06/20]</w:t>
      </w:r>
    </w:p>
    <w:p w14:paraId="1A4A4C8D" w14:textId="77777777" w:rsidR="007225D7" w:rsidRPr="009C36C1" w:rsidRDefault="007225D7" w:rsidP="007225D7">
      <w:pPr>
        <w:pStyle w:val="NoSpacing"/>
        <w:rPr>
          <w:rFonts w:ascii="Times New Roman" w:eastAsia="Arial" w:hAnsi="Times New Roman" w:cs="Times New Roman"/>
          <w:color w:val="000000" w:themeColor="text1"/>
          <w:sz w:val="24"/>
          <w:szCs w:val="24"/>
        </w:rPr>
      </w:pPr>
    </w:p>
    <w:p w14:paraId="2F676B61"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eastAsia="Arial" w:hAnsi="Times New Roman" w:cs="Times New Roman"/>
          <w:color w:val="000000" w:themeColor="text1"/>
          <w:sz w:val="24"/>
          <w:szCs w:val="24"/>
        </w:rPr>
        <w:t>Home office (2014)</w:t>
      </w:r>
      <w:r w:rsidRPr="009C36C1">
        <w:rPr>
          <w:rFonts w:ascii="Times New Roman" w:hAnsi="Times New Roman" w:cs="Times New Roman"/>
          <w:sz w:val="24"/>
          <w:szCs w:val="24"/>
        </w:rPr>
        <w:t>A strategic guide for police forces and their partners</w:t>
      </w:r>
      <w:r>
        <w:rPr>
          <w:rFonts w:ascii="Times New Roman" w:hAnsi="Times New Roman" w:cs="Times New Roman"/>
          <w:sz w:val="24"/>
          <w:szCs w:val="24"/>
        </w:rPr>
        <w:t>[Online]</w:t>
      </w:r>
    </w:p>
    <w:p w14:paraId="2D8F3DE2" w14:textId="77777777" w:rsidR="007225D7" w:rsidRDefault="007225D7" w:rsidP="007225D7">
      <w:pPr>
        <w:ind w:left="360"/>
        <w:rPr>
          <w:rFonts w:ascii="Times New Roman" w:eastAsia="Arial" w:hAnsi="Times New Roman" w:cs="Times New Roman"/>
          <w:color w:val="000000" w:themeColor="text1"/>
          <w:sz w:val="24"/>
          <w:szCs w:val="24"/>
        </w:rPr>
      </w:pPr>
      <w:r w:rsidRPr="009C36C1">
        <w:rPr>
          <w:rFonts w:ascii="Times New Roman" w:eastAsia="Arial" w:hAnsi="Times New Roman" w:cs="Times New Roman"/>
          <w:color w:val="000000" w:themeColor="text1"/>
          <w:sz w:val="24"/>
          <w:szCs w:val="24"/>
        </w:rPr>
        <w:t xml:space="preserve">Available from: </w:t>
      </w:r>
      <w:hyperlink r:id="rId40" w:history="1">
        <w:r w:rsidRPr="005D0B27">
          <w:rPr>
            <w:rStyle w:val="Hyperlink"/>
            <w:rFonts w:ascii="Times New Roman" w:eastAsia="Arial" w:hAnsi="Times New Roman" w:cs="Times New Roman"/>
            <w:sz w:val="24"/>
            <w:szCs w:val="24"/>
          </w:rPr>
          <w:t>https://assets.publishing.service.gov.uk/government/uploads/system/uploads/attachment_data/file/405397/6.379_Supporting_guidance_web_doc_v3.pdf</w:t>
        </w:r>
      </w:hyperlink>
    </w:p>
    <w:p w14:paraId="6B45D22D" w14:textId="77777777" w:rsidR="007225D7" w:rsidRPr="009C36C1" w:rsidRDefault="007225D7" w:rsidP="007225D7">
      <w:pPr>
        <w:ind w:left="360"/>
        <w:rPr>
          <w:rFonts w:ascii="Times New Roman" w:eastAsia="Arial" w:hAnsi="Times New Roman" w:cs="Times New Roman"/>
          <w:color w:val="000000" w:themeColor="text1"/>
          <w:sz w:val="24"/>
          <w:szCs w:val="24"/>
        </w:rPr>
      </w:pPr>
      <w:r w:rsidRPr="009C36C1">
        <w:rPr>
          <w:rFonts w:ascii="Times New Roman" w:eastAsia="Arial" w:hAnsi="Times New Roman" w:cs="Times New Roman"/>
          <w:color w:val="000000" w:themeColor="text1"/>
          <w:sz w:val="24"/>
          <w:szCs w:val="24"/>
        </w:rPr>
        <w:t>[Accessed 12</w:t>
      </w:r>
      <w:r w:rsidRPr="009C36C1">
        <w:rPr>
          <w:rFonts w:ascii="Times New Roman" w:eastAsia="Arial" w:hAnsi="Times New Roman" w:cs="Times New Roman"/>
          <w:color w:val="000000" w:themeColor="text1"/>
          <w:sz w:val="24"/>
          <w:szCs w:val="24"/>
          <w:vertAlign w:val="superscript"/>
        </w:rPr>
        <w:t>th</w:t>
      </w:r>
      <w:r w:rsidRPr="009C36C1">
        <w:rPr>
          <w:rFonts w:ascii="Times New Roman" w:eastAsia="Arial" w:hAnsi="Times New Roman" w:cs="Times New Roman"/>
          <w:color w:val="000000" w:themeColor="text1"/>
          <w:sz w:val="24"/>
          <w:szCs w:val="24"/>
        </w:rPr>
        <w:t xml:space="preserve"> May 2020]</w:t>
      </w:r>
    </w:p>
    <w:p w14:paraId="709D08B2" w14:textId="77777777" w:rsidR="007225D7" w:rsidRPr="009C36C1" w:rsidRDefault="007225D7" w:rsidP="007225D7">
      <w:pPr>
        <w:rPr>
          <w:rFonts w:ascii="Times New Roman" w:eastAsia="Arial" w:hAnsi="Times New Roman" w:cs="Times New Roman"/>
          <w:color w:val="000000" w:themeColor="text1"/>
          <w:sz w:val="24"/>
          <w:szCs w:val="24"/>
        </w:rPr>
      </w:pPr>
    </w:p>
    <w:p w14:paraId="53639AB6" w14:textId="77777777" w:rsidR="007225D7" w:rsidRPr="009C36C1" w:rsidRDefault="007225D7" w:rsidP="007225D7">
      <w:pPr>
        <w:ind w:left="360"/>
        <w:rPr>
          <w:rFonts w:ascii="Times New Roman" w:hAnsi="Times New Roman" w:cs="Times New Roman"/>
          <w:sz w:val="24"/>
          <w:szCs w:val="24"/>
          <w:lang w:val="en"/>
        </w:rPr>
      </w:pPr>
      <w:r w:rsidRPr="009C36C1">
        <w:rPr>
          <w:rFonts w:ascii="Times New Roman" w:hAnsi="Times New Roman" w:cs="Times New Roman"/>
          <w:sz w:val="24"/>
          <w:szCs w:val="24"/>
          <w:lang w:eastAsia="en-US"/>
        </w:rPr>
        <w:t xml:space="preserve">Home Office (2015) </w:t>
      </w:r>
      <w:r w:rsidRPr="009C36C1">
        <w:rPr>
          <w:rFonts w:ascii="Times New Roman" w:hAnsi="Times New Roman" w:cs="Times New Roman"/>
          <w:sz w:val="24"/>
          <w:szCs w:val="24"/>
          <w:lang w:val="en"/>
        </w:rPr>
        <w:t>Integrated offender management (IOM)</w:t>
      </w:r>
      <w:r>
        <w:rPr>
          <w:rFonts w:ascii="Times New Roman" w:hAnsi="Times New Roman" w:cs="Times New Roman"/>
          <w:sz w:val="24"/>
          <w:szCs w:val="24"/>
          <w:lang w:val="en"/>
        </w:rPr>
        <w:t xml:space="preserve"> [Online]</w:t>
      </w:r>
    </w:p>
    <w:p w14:paraId="2F33104F" w14:textId="77777777" w:rsidR="007225D7" w:rsidRPr="009C36C1" w:rsidRDefault="007225D7" w:rsidP="007225D7">
      <w:pPr>
        <w:ind w:left="360"/>
        <w:rPr>
          <w:rFonts w:ascii="Times New Roman" w:hAnsi="Times New Roman" w:cs="Times New Roman"/>
          <w:sz w:val="24"/>
          <w:szCs w:val="24"/>
          <w:lang w:val="en"/>
        </w:rPr>
      </w:pPr>
      <w:r w:rsidRPr="009C36C1">
        <w:rPr>
          <w:rFonts w:ascii="Times New Roman" w:hAnsi="Times New Roman" w:cs="Times New Roman"/>
          <w:sz w:val="24"/>
          <w:szCs w:val="24"/>
          <w:lang w:val="en"/>
        </w:rPr>
        <w:t>Available from:</w:t>
      </w:r>
      <w:r w:rsidRPr="009C36C1">
        <w:rPr>
          <w:rFonts w:ascii="Times New Roman" w:hAnsi="Times New Roman" w:cs="Times New Roman"/>
          <w:sz w:val="24"/>
          <w:szCs w:val="24"/>
        </w:rPr>
        <w:t xml:space="preserve"> </w:t>
      </w:r>
      <w:hyperlink r:id="rId41" w:history="1">
        <w:r w:rsidRPr="009C36C1">
          <w:rPr>
            <w:rStyle w:val="Hyperlink"/>
            <w:rFonts w:ascii="Times New Roman" w:hAnsi="Times New Roman" w:cs="Times New Roman"/>
            <w:sz w:val="24"/>
            <w:szCs w:val="24"/>
            <w:lang w:val="en"/>
          </w:rPr>
          <w:t>https://www.gov.uk/guidance/integrated-offender-management-iom</w:t>
        </w:r>
      </w:hyperlink>
    </w:p>
    <w:p w14:paraId="55057885" w14:textId="77777777" w:rsidR="007225D7" w:rsidRPr="009C36C1" w:rsidRDefault="007225D7" w:rsidP="007225D7">
      <w:pPr>
        <w:ind w:left="360"/>
        <w:rPr>
          <w:rFonts w:ascii="Times New Roman" w:hAnsi="Times New Roman" w:cs="Times New Roman"/>
          <w:sz w:val="24"/>
          <w:szCs w:val="24"/>
          <w:lang w:val="en"/>
        </w:rPr>
      </w:pPr>
      <w:r w:rsidRPr="009C36C1">
        <w:rPr>
          <w:rFonts w:ascii="Times New Roman" w:hAnsi="Times New Roman" w:cs="Times New Roman"/>
          <w:sz w:val="24"/>
          <w:szCs w:val="24"/>
          <w:lang w:val="en"/>
        </w:rPr>
        <w:t>[Accessed 24</w:t>
      </w:r>
      <w:r w:rsidRPr="009C36C1">
        <w:rPr>
          <w:rFonts w:ascii="Times New Roman" w:hAnsi="Times New Roman" w:cs="Times New Roman"/>
          <w:sz w:val="24"/>
          <w:szCs w:val="24"/>
          <w:vertAlign w:val="superscript"/>
          <w:lang w:val="en"/>
        </w:rPr>
        <w:t>th</w:t>
      </w:r>
      <w:r w:rsidRPr="009C36C1">
        <w:rPr>
          <w:rFonts w:ascii="Times New Roman" w:hAnsi="Times New Roman" w:cs="Times New Roman"/>
          <w:sz w:val="24"/>
          <w:szCs w:val="24"/>
          <w:lang w:val="en"/>
        </w:rPr>
        <w:t xml:space="preserve"> May 2020]</w:t>
      </w:r>
    </w:p>
    <w:p w14:paraId="4DED6DA4" w14:textId="77777777" w:rsidR="007225D7" w:rsidRPr="009C36C1" w:rsidRDefault="007225D7" w:rsidP="007225D7">
      <w:pPr>
        <w:rPr>
          <w:rFonts w:ascii="Times New Roman" w:hAnsi="Times New Roman" w:cs="Times New Roman"/>
          <w:sz w:val="24"/>
          <w:szCs w:val="24"/>
          <w:lang w:val="en"/>
        </w:rPr>
      </w:pPr>
    </w:p>
    <w:p w14:paraId="289418ED"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Home Office (2018)Covert Human Intelligence Sources- Revised Code of Practise[Online]</w:t>
      </w:r>
    </w:p>
    <w:p w14:paraId="548D0899"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42" w:history="1">
        <w:r w:rsidRPr="009C36C1">
          <w:rPr>
            <w:rStyle w:val="Hyperlink"/>
            <w:rFonts w:ascii="Times New Roman" w:hAnsi="Times New Roman" w:cs="Times New Roman"/>
            <w:sz w:val="24"/>
            <w:szCs w:val="24"/>
          </w:rPr>
          <w:t>https://assets.publishing.service.gov.uk/government/uploads/system/uploads/attachment_data/file/742042/20180802_CHIS_code_.pdf</w:t>
        </w:r>
      </w:hyperlink>
    </w:p>
    <w:p w14:paraId="418FC0E1"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June 2020]</w:t>
      </w:r>
    </w:p>
    <w:p w14:paraId="42E755C6" w14:textId="77777777" w:rsidR="007225D7" w:rsidRPr="009C36C1" w:rsidRDefault="007225D7" w:rsidP="007225D7">
      <w:pPr>
        <w:pStyle w:val="NoSpacing"/>
        <w:rPr>
          <w:rFonts w:ascii="Times New Roman" w:hAnsi="Times New Roman" w:cs="Times New Roman"/>
          <w:sz w:val="24"/>
          <w:szCs w:val="24"/>
        </w:rPr>
      </w:pPr>
    </w:p>
    <w:p w14:paraId="3FD26532"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Home Office (2018)Serious and Organised Crime Strategy [ Online]</w:t>
      </w:r>
    </w:p>
    <w:p w14:paraId="058107F5"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43" w:history="1">
        <w:r w:rsidRPr="009C36C1">
          <w:rPr>
            <w:rStyle w:val="Hyperlink"/>
            <w:rFonts w:ascii="Times New Roman" w:hAnsi="Times New Roman" w:cs="Times New Roman"/>
            <w:sz w:val="24"/>
            <w:szCs w:val="24"/>
          </w:rPr>
          <w:t>https://assets.publishing.service.gov.uk/government/uploads/system/uploads/attachment_data/file/752850/SOC-2018-web.pdf</w:t>
        </w:r>
      </w:hyperlink>
    </w:p>
    <w:p w14:paraId="421AFED9"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June 2020]</w:t>
      </w:r>
    </w:p>
    <w:p w14:paraId="20AF9131" w14:textId="77777777" w:rsidR="007225D7" w:rsidRPr="009C36C1" w:rsidRDefault="007225D7" w:rsidP="007225D7">
      <w:pPr>
        <w:rPr>
          <w:rFonts w:ascii="Times New Roman" w:hAnsi="Times New Roman" w:cs="Times New Roman"/>
          <w:sz w:val="24"/>
          <w:szCs w:val="24"/>
        </w:rPr>
      </w:pPr>
    </w:p>
    <w:p w14:paraId="0A61CDC9"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Kilmann, R. H., &amp; Thomas, K. W. (1977). Developing a forced-choice measure of conflict-handling behavior: The “MODE” instrument. </w:t>
      </w:r>
      <w:r w:rsidRPr="009C36C1">
        <w:rPr>
          <w:rFonts w:ascii="Times New Roman" w:hAnsi="Times New Roman" w:cs="Times New Roman"/>
          <w:i/>
          <w:iCs/>
          <w:sz w:val="24"/>
          <w:szCs w:val="24"/>
        </w:rPr>
        <w:t>Educational and Psychological Measurement</w:t>
      </w:r>
      <w:r w:rsidRPr="009C36C1">
        <w:rPr>
          <w:rFonts w:ascii="Times New Roman" w:hAnsi="Times New Roman" w:cs="Times New Roman"/>
          <w:sz w:val="24"/>
          <w:szCs w:val="24"/>
        </w:rPr>
        <w:t>, 37(2), 309-325.</w:t>
      </w:r>
      <w:r>
        <w:rPr>
          <w:rFonts w:ascii="Times New Roman" w:hAnsi="Times New Roman" w:cs="Times New Roman"/>
          <w:sz w:val="24"/>
          <w:szCs w:val="24"/>
        </w:rPr>
        <w:t xml:space="preserve"> [Online]</w:t>
      </w:r>
    </w:p>
    <w:p w14:paraId="65204859" w14:textId="77777777" w:rsidR="007225D7"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44" w:history="1">
        <w:r w:rsidRPr="005D0B27">
          <w:rPr>
            <w:rStyle w:val="Hyperlink"/>
            <w:rFonts w:ascii="Times New Roman" w:hAnsi="Times New Roman" w:cs="Times New Roman"/>
            <w:sz w:val="24"/>
            <w:szCs w:val="24"/>
          </w:rPr>
          <w:t>https://www.researchgate.net/profile/Ralph_Kilmann/publication/247726333_Developing_a_Forced-Choice_Measure_of_Conflict-Handling_Behavior_The_Mode_Instrument/links/0a85e539b118b87348000000/Developing-a-Forced-Choice-Measure-of-Conflict-Handling-Behavior-The-Mode-Instrument.pdf?origin=publication_detail</w:t>
        </w:r>
      </w:hyperlink>
    </w:p>
    <w:p w14:paraId="22845E3E"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4B20372E" w14:textId="77777777" w:rsidR="007225D7" w:rsidRPr="009C36C1" w:rsidRDefault="007225D7" w:rsidP="007225D7">
      <w:pPr>
        <w:rPr>
          <w:rFonts w:ascii="Times New Roman" w:hAnsi="Times New Roman" w:cs="Times New Roman"/>
          <w:sz w:val="24"/>
          <w:szCs w:val="24"/>
        </w:rPr>
      </w:pPr>
    </w:p>
    <w:p w14:paraId="2DF1C491"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Kozlowski, S. W. J. Ilgen, D. R. (2006). Enhancing the Effectiveness of Work Groups and Teams. </w:t>
      </w:r>
      <w:r w:rsidRPr="009C36C1">
        <w:rPr>
          <w:rFonts w:ascii="Times New Roman" w:hAnsi="Times New Roman" w:cs="Times New Roman"/>
          <w:i/>
          <w:iCs/>
          <w:sz w:val="24"/>
          <w:szCs w:val="24"/>
        </w:rPr>
        <w:t>Psychological Science in the Public Interest</w:t>
      </w:r>
      <w:r w:rsidRPr="009C36C1">
        <w:rPr>
          <w:rFonts w:ascii="Times New Roman" w:hAnsi="Times New Roman" w:cs="Times New Roman"/>
          <w:sz w:val="24"/>
          <w:szCs w:val="24"/>
        </w:rPr>
        <w:t xml:space="preserve">, </w:t>
      </w:r>
      <w:r w:rsidRPr="009C36C1">
        <w:rPr>
          <w:rFonts w:ascii="Times New Roman" w:hAnsi="Times New Roman" w:cs="Times New Roman"/>
          <w:i/>
          <w:iCs/>
          <w:sz w:val="24"/>
          <w:szCs w:val="24"/>
        </w:rPr>
        <w:t>7</w:t>
      </w:r>
      <w:r w:rsidRPr="009C36C1">
        <w:rPr>
          <w:rFonts w:ascii="Times New Roman" w:hAnsi="Times New Roman" w:cs="Times New Roman"/>
          <w:sz w:val="24"/>
          <w:szCs w:val="24"/>
        </w:rPr>
        <w:t xml:space="preserve">(3), 77–124. </w:t>
      </w:r>
    </w:p>
    <w:p w14:paraId="2F0EB4E3"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45" w:history="1">
        <w:r w:rsidRPr="009C36C1">
          <w:rPr>
            <w:rFonts w:ascii="Times New Roman" w:hAnsi="Times New Roman" w:cs="Times New Roman"/>
            <w:color w:val="006ACC"/>
            <w:sz w:val="24"/>
            <w:szCs w:val="24"/>
          </w:rPr>
          <w:t>https://doi.org/10.1111/j.1529-1006.2006.00030.x</w:t>
        </w:r>
      </w:hyperlink>
    </w:p>
    <w:p w14:paraId="623E2382"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14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04E5112A" w14:textId="77777777" w:rsidR="007225D7" w:rsidRPr="009C36C1" w:rsidRDefault="007225D7" w:rsidP="007225D7">
      <w:pPr>
        <w:rPr>
          <w:rFonts w:ascii="Times New Roman" w:hAnsi="Times New Roman" w:cs="Times New Roman"/>
          <w:sz w:val="24"/>
          <w:szCs w:val="24"/>
        </w:rPr>
      </w:pPr>
    </w:p>
    <w:p w14:paraId="62D0310D" w14:textId="77777777" w:rsidR="007225D7" w:rsidRPr="009C36C1" w:rsidRDefault="007225D7" w:rsidP="007225D7">
      <w:pPr>
        <w:rPr>
          <w:rFonts w:ascii="Times New Roman" w:hAnsi="Times New Roman" w:cs="Times New Roman"/>
          <w:color w:val="006400"/>
          <w:sz w:val="24"/>
          <w:szCs w:val="24"/>
          <w:lang w:val="en"/>
        </w:rPr>
      </w:pPr>
    </w:p>
    <w:p w14:paraId="67F6B3C9"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Lencioni, P (2005) Overcoming the Five Dysfunctions of a Team: A Field Guide for Leaders, Managers, and Facilitators. San</w:t>
      </w:r>
      <w:r>
        <w:rPr>
          <w:rFonts w:ascii="Times New Roman" w:hAnsi="Times New Roman" w:cs="Times New Roman"/>
          <w:sz w:val="24"/>
          <w:szCs w:val="24"/>
        </w:rPr>
        <w:t xml:space="preserve"> </w:t>
      </w:r>
      <w:r w:rsidRPr="009C36C1">
        <w:rPr>
          <w:rFonts w:ascii="Times New Roman" w:hAnsi="Times New Roman" w:cs="Times New Roman"/>
          <w:sz w:val="24"/>
          <w:szCs w:val="24"/>
        </w:rPr>
        <w:t>fransico: Jossey Bassey.</w:t>
      </w:r>
    </w:p>
    <w:p w14:paraId="7E5C0DB8"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46" w:history="1">
        <w:r w:rsidRPr="009C36C1">
          <w:rPr>
            <w:rStyle w:val="Hyperlink"/>
            <w:rFonts w:ascii="Times New Roman" w:hAnsi="Times New Roman" w:cs="Times New Roman"/>
            <w:sz w:val="24"/>
            <w:szCs w:val="24"/>
          </w:rPr>
          <w:t>https://b-ok.cc/book/823456/f2ba54</w:t>
        </w:r>
      </w:hyperlink>
    </w:p>
    <w:p w14:paraId="2C8734AC"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14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59FC6274" w14:textId="77777777" w:rsidR="007225D7" w:rsidRPr="009C36C1" w:rsidRDefault="007225D7" w:rsidP="007225D7">
      <w:pPr>
        <w:rPr>
          <w:rFonts w:ascii="Times New Roman" w:hAnsi="Times New Roman" w:cs="Times New Roman"/>
          <w:sz w:val="24"/>
          <w:szCs w:val="24"/>
        </w:rPr>
      </w:pPr>
    </w:p>
    <w:p w14:paraId="4259F048" w14:textId="77777777" w:rsidR="007225D7" w:rsidRPr="009C36C1" w:rsidRDefault="007225D7" w:rsidP="007225D7">
      <w:pPr>
        <w:rPr>
          <w:rFonts w:ascii="Times New Roman" w:hAnsi="Times New Roman" w:cs="Times New Roman"/>
          <w:sz w:val="24"/>
          <w:szCs w:val="24"/>
        </w:rPr>
      </w:pPr>
    </w:p>
    <w:p w14:paraId="0F63C277"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Levi,D (2017) Group Dynamics for teams. Chapter 14: Team,organisational, and international culture USA:SAGE. Pgs 281-302.[Online]</w:t>
      </w:r>
    </w:p>
    <w:p w14:paraId="01280D93" w14:textId="77777777" w:rsidR="007225D7" w:rsidRDefault="00055A2D" w:rsidP="007225D7">
      <w:pPr>
        <w:ind w:left="360"/>
        <w:rPr>
          <w:rFonts w:ascii="Times New Roman" w:hAnsi="Times New Roman" w:cs="Times New Roman"/>
          <w:sz w:val="24"/>
          <w:szCs w:val="24"/>
        </w:rPr>
      </w:pPr>
      <w:hyperlink r:id="rId47" w:anchor="v=onepage&amp;q=Group%20Dynamics%20for%20Teams&amp;f=false" w:history="1">
        <w:r w:rsidR="007225D7" w:rsidRPr="005D0B27">
          <w:rPr>
            <w:rStyle w:val="Hyperlink"/>
            <w:rFonts w:ascii="Times New Roman" w:hAnsi="Times New Roman" w:cs="Times New Roman"/>
            <w:sz w:val="24"/>
            <w:szCs w:val="24"/>
          </w:rPr>
          <w:t>https://books.google.co.uk/books?id=9yhdCwAAQBAJ&amp;printsec=frontcover&amp;dq=Group+Dynamics+for+Teams&amp;hl=en&amp;sa=X&amp;ved=0ahUKEwjRgJ-G5efoAhUNhlwKHe0rAYoQ6AEIMzAB#v=onepage&amp;q=Group%20Dynamics%20for%20Teams&amp;f=false</w:t>
        </w:r>
      </w:hyperlink>
    </w:p>
    <w:p w14:paraId="789D78AC"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14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April 2020]</w:t>
      </w:r>
    </w:p>
    <w:p w14:paraId="4C2B4822" w14:textId="77777777" w:rsidR="007225D7" w:rsidRPr="009C36C1" w:rsidRDefault="007225D7" w:rsidP="007225D7">
      <w:pPr>
        <w:rPr>
          <w:rFonts w:ascii="Times New Roman" w:hAnsi="Times New Roman" w:cs="Times New Roman"/>
          <w:color w:val="006400"/>
          <w:sz w:val="24"/>
          <w:szCs w:val="24"/>
          <w:lang w:val="en"/>
        </w:rPr>
      </w:pPr>
    </w:p>
    <w:p w14:paraId="337B2A14"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Mental Health Act 1983, c20. London: The stationary Office [Online]</w:t>
      </w:r>
    </w:p>
    <w:p w14:paraId="170A000F"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 xml:space="preserve">Available from: </w:t>
      </w:r>
      <w:hyperlink r:id="rId48" w:history="1">
        <w:r w:rsidRPr="009C36C1">
          <w:rPr>
            <w:rStyle w:val="Hyperlink"/>
            <w:rFonts w:ascii="Times New Roman" w:hAnsi="Times New Roman" w:cs="Times New Roman"/>
          </w:rPr>
          <w:t>https://www.legislation.gov.uk/ukpga/1983/20/section/136</w:t>
        </w:r>
      </w:hyperlink>
    </w:p>
    <w:p w14:paraId="75B0FB2A" w14:textId="77777777" w:rsidR="007225D7" w:rsidRPr="009C36C1" w:rsidRDefault="007225D7" w:rsidP="007225D7">
      <w:pPr>
        <w:pStyle w:val="Default"/>
        <w:ind w:left="360"/>
        <w:rPr>
          <w:rFonts w:ascii="Times New Roman" w:hAnsi="Times New Roman" w:cs="Times New Roman"/>
        </w:rPr>
      </w:pPr>
      <w:r w:rsidRPr="009C36C1">
        <w:rPr>
          <w:rFonts w:ascii="Times New Roman" w:hAnsi="Times New Roman" w:cs="Times New Roman"/>
        </w:rPr>
        <w:t>[Accessed 12</w:t>
      </w:r>
      <w:r w:rsidRPr="009C36C1">
        <w:rPr>
          <w:rFonts w:ascii="Times New Roman" w:hAnsi="Times New Roman" w:cs="Times New Roman"/>
          <w:vertAlign w:val="superscript"/>
        </w:rPr>
        <w:t>th</w:t>
      </w:r>
      <w:r w:rsidRPr="009C36C1">
        <w:rPr>
          <w:rFonts w:ascii="Times New Roman" w:hAnsi="Times New Roman" w:cs="Times New Roman"/>
        </w:rPr>
        <w:t xml:space="preserve"> May 2020]</w:t>
      </w:r>
    </w:p>
    <w:p w14:paraId="21A0718C" w14:textId="77777777" w:rsidR="007225D7" w:rsidRPr="009C36C1" w:rsidRDefault="007225D7" w:rsidP="007225D7">
      <w:pPr>
        <w:pStyle w:val="Default"/>
        <w:rPr>
          <w:rFonts w:ascii="Times New Roman" w:hAnsi="Times New Roman" w:cs="Times New Roman"/>
        </w:rPr>
      </w:pPr>
    </w:p>
    <w:p w14:paraId="2330C1EE"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National Police chief council (2015) Policing the Roads in Partnership: A 5 year strategy 2015-2020.</w:t>
      </w:r>
    </w:p>
    <w:p w14:paraId="208C9889"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49" w:history="1">
        <w:r w:rsidRPr="009C36C1">
          <w:rPr>
            <w:rStyle w:val="Hyperlink"/>
            <w:rFonts w:ascii="Times New Roman" w:hAnsi="Times New Roman" w:cs="Times New Roman"/>
            <w:color w:val="auto"/>
            <w:sz w:val="24"/>
            <w:szCs w:val="24"/>
          </w:rPr>
          <w:t>http://library.college.police.uk/docs/NPCC/Policing_the_Roads_in_Partnership_2015.pdf</w:t>
        </w:r>
      </w:hyperlink>
    </w:p>
    <w:p w14:paraId="4CC487C6"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09/06/2020]</w:t>
      </w:r>
    </w:p>
    <w:p w14:paraId="2A99A620" w14:textId="77777777" w:rsidR="007225D7" w:rsidRPr="009C36C1" w:rsidRDefault="007225D7" w:rsidP="007225D7">
      <w:pPr>
        <w:pStyle w:val="NoSpacing"/>
        <w:rPr>
          <w:rFonts w:ascii="Times New Roman" w:hAnsi="Times New Roman" w:cs="Times New Roman"/>
          <w:sz w:val="24"/>
          <w:szCs w:val="24"/>
        </w:rPr>
      </w:pPr>
    </w:p>
    <w:p w14:paraId="6386E261"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National Police Chief Council (2018) Policing our roads together: A 3 year strategy 2018-2021</w:t>
      </w:r>
    </w:p>
    <w:p w14:paraId="48A78B63"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0" w:history="1">
        <w:r w:rsidRPr="009C36C1">
          <w:rPr>
            <w:rStyle w:val="Hyperlink"/>
            <w:rFonts w:ascii="Times New Roman" w:hAnsi="Times New Roman" w:cs="Times New Roman"/>
            <w:sz w:val="24"/>
            <w:szCs w:val="24"/>
          </w:rPr>
          <w:t>http://library.college.police.uk/docs/appref/Policing-our-Roads-Together-partners-copy.pdf</w:t>
        </w:r>
      </w:hyperlink>
    </w:p>
    <w:p w14:paraId="5E9B413C"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Junes 2020]</w:t>
      </w:r>
    </w:p>
    <w:p w14:paraId="052286B3" w14:textId="77777777" w:rsidR="007225D7" w:rsidRPr="009C36C1" w:rsidRDefault="007225D7" w:rsidP="007225D7">
      <w:pPr>
        <w:rPr>
          <w:rFonts w:ascii="Times New Roman" w:hAnsi="Times New Roman" w:cs="Times New Roman"/>
          <w:sz w:val="24"/>
          <w:szCs w:val="24"/>
          <w:lang w:eastAsia="en-US"/>
        </w:rPr>
      </w:pPr>
    </w:p>
    <w:p w14:paraId="189623B9" w14:textId="77777777" w:rsidR="007225D7" w:rsidRPr="009C36C1" w:rsidRDefault="007225D7" w:rsidP="007225D7">
      <w:pPr>
        <w:overflowPunct/>
        <w:ind w:left="360"/>
        <w:rPr>
          <w:rFonts w:ascii="Times New Roman" w:eastAsiaTheme="minorHAnsi" w:hAnsi="Times New Roman" w:cs="Times New Roman"/>
          <w:i/>
          <w:iCs/>
          <w:color w:val="auto"/>
          <w:sz w:val="24"/>
          <w:szCs w:val="24"/>
          <w:lang w:eastAsia="en-US"/>
        </w:rPr>
      </w:pPr>
      <w:r w:rsidRPr="009C36C1">
        <w:rPr>
          <w:rFonts w:ascii="Times New Roman" w:hAnsi="Times New Roman" w:cs="Times New Roman"/>
          <w:sz w:val="24"/>
          <w:szCs w:val="24"/>
        </w:rPr>
        <w:t>Nesvag,R. Bramness,J.G. Ystrom,E (2015)</w:t>
      </w:r>
      <w:r w:rsidRPr="009C36C1">
        <w:rPr>
          <w:rFonts w:ascii="Times New Roman" w:eastAsiaTheme="minorHAnsi" w:hAnsi="Times New Roman" w:cs="Times New Roman"/>
          <w:sz w:val="24"/>
          <w:szCs w:val="24"/>
          <w:lang w:eastAsia="en-US"/>
        </w:rPr>
        <w:t xml:space="preserve"> The link between use of psychedelic drugs and mental health problems.</w:t>
      </w:r>
      <w:r w:rsidRPr="009C36C1">
        <w:rPr>
          <w:rFonts w:ascii="Times New Roman" w:eastAsiaTheme="minorHAnsi" w:hAnsi="Times New Roman" w:cs="Times New Roman"/>
          <w:i/>
          <w:iCs/>
          <w:color w:val="auto"/>
          <w:sz w:val="24"/>
          <w:szCs w:val="24"/>
          <w:lang w:eastAsia="en-US"/>
        </w:rPr>
        <w:t xml:space="preserve"> Journal of Psychopharmacology </w:t>
      </w:r>
      <w:r w:rsidRPr="009C36C1">
        <w:rPr>
          <w:rFonts w:ascii="Times New Roman" w:eastAsiaTheme="minorHAnsi" w:hAnsi="Times New Roman" w:cs="Times New Roman"/>
          <w:color w:val="auto"/>
          <w:sz w:val="24"/>
          <w:szCs w:val="24"/>
          <w:lang w:eastAsia="en-US"/>
        </w:rPr>
        <w:t>2015, Vol. 29(9) 1035– 1040</w:t>
      </w:r>
    </w:p>
    <w:p w14:paraId="52E52781" w14:textId="77777777" w:rsidR="007225D7" w:rsidRPr="009C36C1" w:rsidRDefault="007225D7" w:rsidP="007225D7">
      <w:pPr>
        <w:tabs>
          <w:tab w:val="left" w:pos="2460"/>
        </w:tabs>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1" w:history="1">
        <w:r w:rsidRPr="009C36C1">
          <w:rPr>
            <w:rStyle w:val="Hyperlink"/>
            <w:rFonts w:ascii="Times New Roman" w:hAnsi="Times New Roman" w:cs="Times New Roman"/>
            <w:sz w:val="24"/>
            <w:szCs w:val="24"/>
          </w:rPr>
          <w:t>https://journals.sagepub.com/doi/pdf/10.1177/0269881115596156</w:t>
        </w:r>
      </w:hyperlink>
    </w:p>
    <w:p w14:paraId="3C295BA7" w14:textId="77777777" w:rsidR="007225D7" w:rsidRPr="009C36C1" w:rsidRDefault="007225D7" w:rsidP="007225D7">
      <w:pPr>
        <w:tabs>
          <w:tab w:val="left" w:pos="2460"/>
        </w:tabs>
        <w:ind w:left="360"/>
        <w:rPr>
          <w:rFonts w:ascii="Times New Roman" w:hAnsi="Times New Roman" w:cs="Times New Roman"/>
          <w:sz w:val="24"/>
          <w:szCs w:val="24"/>
        </w:rPr>
      </w:pPr>
      <w:r w:rsidRPr="009C36C1">
        <w:rPr>
          <w:rFonts w:ascii="Times New Roman" w:hAnsi="Times New Roman" w:cs="Times New Roman"/>
          <w:sz w:val="24"/>
          <w:szCs w:val="24"/>
        </w:rPr>
        <w:t>[Accessed 12</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May 2020]</w:t>
      </w:r>
    </w:p>
    <w:p w14:paraId="19ADDCB4" w14:textId="77777777" w:rsidR="007225D7" w:rsidRPr="009C36C1" w:rsidRDefault="007225D7" w:rsidP="007225D7">
      <w:pPr>
        <w:rPr>
          <w:rFonts w:ascii="Times New Roman" w:hAnsi="Times New Roman" w:cs="Times New Roman"/>
          <w:sz w:val="24"/>
          <w:szCs w:val="24"/>
          <w:lang w:eastAsia="en-US"/>
        </w:rPr>
      </w:pPr>
    </w:p>
    <w:p w14:paraId="3DF8A05C"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North Wales Police (2017) Covert Human Intelligence Sources (CHIS) Policy. [ Online]</w:t>
      </w:r>
    </w:p>
    <w:p w14:paraId="062CC164"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2" w:history="1">
        <w:r w:rsidRPr="009C36C1">
          <w:rPr>
            <w:rStyle w:val="Hyperlink"/>
            <w:rFonts w:ascii="Times New Roman" w:hAnsi="Times New Roman" w:cs="Times New Roman"/>
            <w:sz w:val="24"/>
            <w:szCs w:val="24"/>
          </w:rPr>
          <w:t>https://www.north-wales.police.uk/media/653247/covert-human-intelligence-source-policy.pdf</w:t>
        </w:r>
      </w:hyperlink>
    </w:p>
    <w:p w14:paraId="7E03D63E"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19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June 2020]</w:t>
      </w:r>
    </w:p>
    <w:p w14:paraId="743EFC36" w14:textId="77777777" w:rsidR="007225D7" w:rsidRPr="009C36C1" w:rsidRDefault="007225D7" w:rsidP="007225D7">
      <w:pPr>
        <w:pStyle w:val="NoSpacing"/>
        <w:rPr>
          <w:rFonts w:ascii="Times New Roman" w:hAnsi="Times New Roman" w:cs="Times New Roman"/>
          <w:sz w:val="24"/>
          <w:szCs w:val="24"/>
        </w:rPr>
      </w:pPr>
    </w:p>
    <w:p w14:paraId="2F5E8ED7"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NPCC</w:t>
      </w:r>
      <w:r>
        <w:rPr>
          <w:rFonts w:ascii="Times New Roman" w:hAnsi="Times New Roman" w:cs="Times New Roman"/>
          <w:sz w:val="24"/>
          <w:szCs w:val="24"/>
        </w:rPr>
        <w:t xml:space="preserve"> </w:t>
      </w:r>
      <w:r w:rsidRPr="009C36C1">
        <w:rPr>
          <w:rFonts w:ascii="Times New Roman" w:hAnsi="Times New Roman" w:cs="Times New Roman"/>
          <w:sz w:val="24"/>
          <w:szCs w:val="24"/>
        </w:rPr>
        <w:t>(2013) The police use of Automatic number plate recognition [ Online]</w:t>
      </w:r>
    </w:p>
    <w:p w14:paraId="599AA53F"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3" w:history="1">
        <w:r w:rsidRPr="009C36C1">
          <w:rPr>
            <w:rStyle w:val="Hyperlink"/>
            <w:rFonts w:ascii="Times New Roman" w:hAnsi="Times New Roman" w:cs="Times New Roman"/>
            <w:sz w:val="24"/>
            <w:szCs w:val="24"/>
          </w:rPr>
          <w:t>https://www.npcc.police.uk/Publication/ANPR/The%20police%20use%20of%20ANPR%20FinalJan2013.pdf</w:t>
        </w:r>
      </w:hyperlink>
    </w:p>
    <w:p w14:paraId="1CC2453E"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July 2020]</w:t>
      </w:r>
    </w:p>
    <w:p w14:paraId="63E72FD1" w14:textId="77777777" w:rsidR="007225D7" w:rsidRPr="009C36C1" w:rsidRDefault="007225D7" w:rsidP="007225D7">
      <w:pPr>
        <w:rPr>
          <w:rFonts w:ascii="Times New Roman" w:hAnsi="Times New Roman" w:cs="Times New Roman"/>
          <w:sz w:val="24"/>
          <w:szCs w:val="24"/>
        </w:rPr>
      </w:pPr>
    </w:p>
    <w:p w14:paraId="37224C07"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lastRenderedPageBreak/>
        <w:t>NPCC (2016) Automatic Number Plate Recognition (ANPR) Factsheet [Online]</w:t>
      </w:r>
    </w:p>
    <w:p w14:paraId="39CB7FFC"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4" w:history="1">
        <w:r w:rsidRPr="009C36C1">
          <w:rPr>
            <w:rStyle w:val="Hyperlink"/>
            <w:rFonts w:ascii="Times New Roman" w:hAnsi="Times New Roman" w:cs="Times New Roman"/>
            <w:sz w:val="24"/>
            <w:szCs w:val="24"/>
          </w:rPr>
          <w:t>https://www.npcc.police.uk/documents/ANPR%20Factsheet.pdf</w:t>
        </w:r>
      </w:hyperlink>
    </w:p>
    <w:p w14:paraId="4EF9BF69"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July 2020]</w:t>
      </w:r>
    </w:p>
    <w:p w14:paraId="5E310951" w14:textId="77777777" w:rsidR="007225D7" w:rsidRPr="009C36C1" w:rsidRDefault="007225D7" w:rsidP="007225D7">
      <w:pPr>
        <w:pStyle w:val="NoSpacing"/>
        <w:rPr>
          <w:rFonts w:ascii="Times New Roman" w:hAnsi="Times New Roman" w:cs="Times New Roman"/>
          <w:sz w:val="24"/>
          <w:szCs w:val="24"/>
        </w:rPr>
      </w:pPr>
    </w:p>
    <w:p w14:paraId="1A3F5107"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Parliamentary Advisory Council for transport safety (2005) Policing Road Risk: Enforcement, Technologies and Road Safety. [ Online]</w:t>
      </w:r>
    </w:p>
    <w:p w14:paraId="0A1442E7"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5" w:history="1">
        <w:r w:rsidRPr="009C36C1">
          <w:rPr>
            <w:rStyle w:val="Hyperlink"/>
            <w:rFonts w:ascii="Times New Roman" w:hAnsi="Times New Roman" w:cs="Times New Roman"/>
            <w:sz w:val="24"/>
            <w:szCs w:val="24"/>
          </w:rPr>
          <w:t>http://www.pacts.org.uk/wp-content/uploads/sites/2/docs/pdf-bank/Policing%20Road%20Risk.pdf</w:t>
        </w:r>
      </w:hyperlink>
    </w:p>
    <w:p w14:paraId="465744BA"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9</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July 2020]</w:t>
      </w:r>
    </w:p>
    <w:p w14:paraId="1CF45EE0" w14:textId="77777777" w:rsidR="007225D7" w:rsidRPr="009C36C1" w:rsidRDefault="007225D7" w:rsidP="007225D7">
      <w:pPr>
        <w:rPr>
          <w:rFonts w:ascii="Times New Roman" w:hAnsi="Times New Roman" w:cs="Times New Roman"/>
          <w:sz w:val="24"/>
          <w:szCs w:val="24"/>
          <w:lang w:eastAsia="en-US"/>
        </w:rPr>
      </w:pPr>
    </w:p>
    <w:p w14:paraId="65E87FE7"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Pease,K (1998) </w:t>
      </w:r>
      <w:r w:rsidRPr="009C36C1">
        <w:rPr>
          <w:rFonts w:ascii="Times New Roman" w:hAnsi="Times New Roman" w:cs="Times New Roman"/>
          <w:i/>
          <w:iCs/>
          <w:sz w:val="24"/>
          <w:szCs w:val="24"/>
        </w:rPr>
        <w:t xml:space="preserve">Repeat Victimisation: Taking Stock </w:t>
      </w:r>
      <w:r w:rsidRPr="009C36C1">
        <w:rPr>
          <w:rFonts w:ascii="Times New Roman" w:hAnsi="Times New Roman" w:cs="Times New Roman"/>
          <w:sz w:val="24"/>
          <w:szCs w:val="24"/>
        </w:rPr>
        <w:t>. Police Research Series. Paper No.90. London. Home Office [</w:t>
      </w:r>
      <w:r>
        <w:rPr>
          <w:rFonts w:ascii="Times New Roman" w:hAnsi="Times New Roman" w:cs="Times New Roman"/>
          <w:sz w:val="24"/>
          <w:szCs w:val="24"/>
        </w:rPr>
        <w:t xml:space="preserve"> O</w:t>
      </w:r>
      <w:r w:rsidRPr="009C36C1">
        <w:rPr>
          <w:rFonts w:ascii="Times New Roman" w:hAnsi="Times New Roman" w:cs="Times New Roman"/>
          <w:sz w:val="24"/>
          <w:szCs w:val="24"/>
        </w:rPr>
        <w:t>nline]</w:t>
      </w:r>
    </w:p>
    <w:p w14:paraId="237FBA87"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6" w:history="1">
        <w:r w:rsidRPr="009C36C1">
          <w:rPr>
            <w:rStyle w:val="Hyperlink"/>
            <w:rFonts w:ascii="Times New Roman" w:hAnsi="Times New Roman" w:cs="Times New Roman"/>
            <w:sz w:val="24"/>
            <w:szCs w:val="24"/>
          </w:rPr>
          <w:t>https://live-cpop.ws.asu.edu/sites/default/files/problems/domestic_violence/PDFs/Pease_1998.pdf</w:t>
        </w:r>
      </w:hyperlink>
    </w:p>
    <w:p w14:paraId="76239F50"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[Accessed 24</w:t>
      </w:r>
      <w:r w:rsidRPr="009C36C1">
        <w:rPr>
          <w:rFonts w:ascii="Times New Roman" w:hAnsi="Times New Roman" w:cs="Times New Roman"/>
          <w:sz w:val="24"/>
          <w:szCs w:val="24"/>
          <w:vertAlign w:val="superscript"/>
        </w:rPr>
        <w:t>th</w:t>
      </w:r>
      <w:r w:rsidRPr="009C36C1">
        <w:rPr>
          <w:rFonts w:ascii="Times New Roman" w:hAnsi="Times New Roman" w:cs="Times New Roman"/>
          <w:sz w:val="24"/>
          <w:szCs w:val="24"/>
        </w:rPr>
        <w:t xml:space="preserve"> Mary 2020]</w:t>
      </w:r>
    </w:p>
    <w:p w14:paraId="4FA3AAD6" w14:textId="77777777" w:rsidR="007225D7" w:rsidRPr="009C36C1" w:rsidRDefault="007225D7" w:rsidP="007225D7">
      <w:pPr>
        <w:rPr>
          <w:rFonts w:ascii="Times New Roman" w:hAnsi="Times New Roman" w:cs="Times New Roman"/>
          <w:color w:val="006400"/>
          <w:sz w:val="24"/>
          <w:szCs w:val="24"/>
          <w:lang w:val="en"/>
        </w:rPr>
      </w:pPr>
    </w:p>
    <w:p w14:paraId="54DDA770"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Peterson,M (2005) Intelligence-Led Policing: The New Intelligence Architecture. US Department of Justice: Washington[ online]</w:t>
      </w:r>
    </w:p>
    <w:p w14:paraId="566D4968"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 xml:space="preserve">Available from: </w:t>
      </w:r>
      <w:hyperlink r:id="rId57" w:history="1">
        <w:r w:rsidRPr="009C36C1">
          <w:rPr>
            <w:rStyle w:val="Hyperlink"/>
            <w:rFonts w:ascii="Times New Roman" w:hAnsi="Times New Roman" w:cs="Times New Roman"/>
            <w:sz w:val="24"/>
            <w:szCs w:val="24"/>
          </w:rPr>
          <w:t>https://www.ncjrs.gov/pdffiles1/bja/210681.pdf</w:t>
        </w:r>
      </w:hyperlink>
    </w:p>
    <w:p w14:paraId="39A5ECD4" w14:textId="77777777" w:rsidR="007225D7" w:rsidRPr="009C36C1" w:rsidRDefault="007225D7" w:rsidP="007225D7">
      <w:pPr>
        <w:pStyle w:val="NoSpacing"/>
        <w:ind w:left="360"/>
        <w:rPr>
          <w:rFonts w:ascii="Times New Roman" w:hAnsi="Times New Roman" w:cs="Times New Roman"/>
          <w:sz w:val="24"/>
          <w:szCs w:val="24"/>
        </w:rPr>
      </w:pPr>
      <w:r w:rsidRPr="009C36C1">
        <w:rPr>
          <w:rFonts w:ascii="Times New Roman" w:hAnsi="Times New Roman" w:cs="Times New Roman"/>
          <w:sz w:val="24"/>
          <w:szCs w:val="24"/>
        </w:rPr>
        <w:t>[Accessed 09/06/2020]</w:t>
      </w:r>
    </w:p>
    <w:p w14:paraId="2D7B56E3" w14:textId="77777777" w:rsidR="007225D7" w:rsidRPr="009C36C1" w:rsidRDefault="007225D7" w:rsidP="007225D7">
      <w:pPr>
        <w:rPr>
          <w:rFonts w:ascii="Times New Roman" w:hAnsi="Times New Roman" w:cs="Times New Roman"/>
          <w:color w:val="006400"/>
          <w:sz w:val="24"/>
          <w:szCs w:val="24"/>
          <w:lang w:val="en"/>
        </w:rPr>
      </w:pPr>
    </w:p>
    <w:p w14:paraId="6FC0FC15" w14:textId="77777777" w:rsidR="007225D7" w:rsidRPr="009C36C1" w:rsidRDefault="007225D7" w:rsidP="007225D7">
      <w:pPr>
        <w:rPr>
          <w:rFonts w:ascii="Times New Roman" w:hAnsi="Times New Roman" w:cs="Times New Roman"/>
          <w:color w:val="006400"/>
          <w:sz w:val="24"/>
          <w:szCs w:val="24"/>
          <w:lang w:val="en"/>
        </w:rPr>
      </w:pPr>
    </w:p>
    <w:p w14:paraId="5993A59E" w14:textId="77777777" w:rsidR="007225D7" w:rsidRPr="009C36C1" w:rsidRDefault="007225D7" w:rsidP="007225D7">
      <w:pPr>
        <w:ind w:left="360"/>
        <w:rPr>
          <w:rFonts w:ascii="Times New Roman" w:hAnsi="Times New Roman" w:cs="Times New Roman"/>
          <w:color w:val="auto"/>
          <w:sz w:val="24"/>
          <w:szCs w:val="24"/>
          <w:lang w:val="en"/>
        </w:rPr>
      </w:pPr>
      <w:r w:rsidRPr="009C36C1">
        <w:rPr>
          <w:rFonts w:ascii="Times New Roman" w:hAnsi="Times New Roman" w:cs="Times New Roman"/>
          <w:color w:val="auto"/>
          <w:sz w:val="24"/>
          <w:szCs w:val="24"/>
          <w:lang w:val="en"/>
        </w:rPr>
        <w:t>Riasi, A &amp; Asadzadeh, N. (2015). The relationship between principals’ reward power and their conflict management styles based on Thomas–Kilmann conflict mode instrument.</w:t>
      </w:r>
      <w:r w:rsidRPr="009C36C1">
        <w:rPr>
          <w:rFonts w:ascii="Times New Roman" w:hAnsi="Times New Roman" w:cs="Times New Roman"/>
          <w:i/>
          <w:iCs/>
          <w:color w:val="auto"/>
          <w:sz w:val="24"/>
          <w:szCs w:val="24"/>
          <w:lang w:val="en"/>
        </w:rPr>
        <w:t xml:space="preserve">Management Science Letters </w:t>
      </w:r>
      <w:r w:rsidRPr="009C36C1">
        <w:rPr>
          <w:rFonts w:ascii="Times New Roman" w:hAnsi="Times New Roman" w:cs="Times New Roman"/>
          <w:color w:val="auto"/>
          <w:sz w:val="24"/>
          <w:szCs w:val="24"/>
          <w:lang w:val="en"/>
        </w:rPr>
        <w:t>, 5(6), 611-618.</w:t>
      </w:r>
    </w:p>
    <w:p w14:paraId="10457F22" w14:textId="77777777" w:rsidR="007225D7" w:rsidRPr="009C36C1" w:rsidRDefault="00055A2D" w:rsidP="007225D7">
      <w:pPr>
        <w:ind w:left="360"/>
        <w:rPr>
          <w:rFonts w:ascii="Times New Roman" w:hAnsi="Times New Roman" w:cs="Times New Roman"/>
          <w:color w:val="auto"/>
          <w:sz w:val="24"/>
          <w:szCs w:val="24"/>
        </w:rPr>
      </w:pPr>
      <w:hyperlink r:id="rId58" w:history="1">
        <w:r w:rsidR="007225D7" w:rsidRPr="009C36C1">
          <w:rPr>
            <w:rStyle w:val="Hyperlink"/>
            <w:rFonts w:ascii="Times New Roman" w:hAnsi="Times New Roman" w:cs="Times New Roman"/>
            <w:color w:val="auto"/>
            <w:sz w:val="24"/>
            <w:szCs w:val="24"/>
          </w:rPr>
          <w:t>http://www.m.growingscience.com/msl/Vol5/msl_2015_46.pdf</w:t>
        </w:r>
      </w:hyperlink>
    </w:p>
    <w:p w14:paraId="552B01EF" w14:textId="77777777" w:rsidR="007225D7" w:rsidRPr="009C36C1" w:rsidRDefault="007225D7" w:rsidP="007225D7">
      <w:pPr>
        <w:ind w:left="360"/>
        <w:rPr>
          <w:rFonts w:ascii="Times New Roman" w:hAnsi="Times New Roman" w:cs="Times New Roman"/>
          <w:color w:val="auto"/>
          <w:sz w:val="24"/>
          <w:szCs w:val="24"/>
        </w:rPr>
      </w:pPr>
      <w:r w:rsidRPr="009C36C1">
        <w:rPr>
          <w:rFonts w:ascii="Times New Roman" w:hAnsi="Times New Roman" w:cs="Times New Roman"/>
          <w:color w:val="auto"/>
          <w:sz w:val="24"/>
          <w:szCs w:val="24"/>
        </w:rPr>
        <w:t>[Accessed 9</w:t>
      </w:r>
      <w:r w:rsidRPr="009C36C1">
        <w:rPr>
          <w:rFonts w:ascii="Times New Roman" w:hAnsi="Times New Roman" w:cs="Times New Roman"/>
          <w:color w:val="auto"/>
          <w:sz w:val="24"/>
          <w:szCs w:val="24"/>
          <w:vertAlign w:val="superscript"/>
        </w:rPr>
        <w:t>th</w:t>
      </w:r>
      <w:r w:rsidRPr="009C36C1">
        <w:rPr>
          <w:rFonts w:ascii="Times New Roman" w:hAnsi="Times New Roman" w:cs="Times New Roman"/>
          <w:color w:val="auto"/>
          <w:sz w:val="24"/>
          <w:szCs w:val="24"/>
        </w:rPr>
        <w:t xml:space="preserve"> April 2020]</w:t>
      </w:r>
    </w:p>
    <w:p w14:paraId="6DF60BB5" w14:textId="77777777" w:rsidR="007225D7" w:rsidRPr="009C36C1" w:rsidRDefault="007225D7" w:rsidP="007225D7">
      <w:pPr>
        <w:rPr>
          <w:rFonts w:ascii="Times New Roman" w:hAnsi="Times New Roman" w:cs="Times New Roman"/>
          <w:sz w:val="24"/>
          <w:szCs w:val="24"/>
        </w:rPr>
      </w:pPr>
    </w:p>
    <w:p w14:paraId="132C0F73" w14:textId="77777777" w:rsidR="007225D7" w:rsidRPr="009C36C1" w:rsidRDefault="007225D7" w:rsidP="007225D7">
      <w:pPr>
        <w:rPr>
          <w:rFonts w:ascii="Times New Roman" w:eastAsiaTheme="minorHAnsi" w:hAnsi="Times New Roman" w:cs="Times New Roman"/>
          <w:color w:val="auto"/>
          <w:sz w:val="24"/>
          <w:szCs w:val="24"/>
          <w:lang w:eastAsia="en-US"/>
        </w:rPr>
      </w:pPr>
    </w:p>
    <w:p w14:paraId="1C596973" w14:textId="77777777" w:rsidR="007225D7" w:rsidRPr="009C36C1" w:rsidRDefault="007225D7" w:rsidP="007225D7">
      <w:pPr>
        <w:pStyle w:val="Default"/>
        <w:ind w:left="360"/>
        <w:rPr>
          <w:rFonts w:ascii="Times New Roman" w:hAnsi="Times New Roman" w:cs="Times New Roman"/>
          <w:color w:val="333333"/>
        </w:rPr>
      </w:pPr>
      <w:r w:rsidRPr="009C36C1">
        <w:rPr>
          <w:rFonts w:ascii="Times New Roman" w:hAnsi="Times New Roman" w:cs="Times New Roman"/>
        </w:rPr>
        <w:t>Rowe (2020)</w:t>
      </w:r>
      <w:r w:rsidRPr="009C36C1">
        <w:rPr>
          <w:rFonts w:ascii="Times New Roman" w:hAnsi="Times New Roman" w:cs="Times New Roman"/>
          <w:color w:val="333333"/>
        </w:rPr>
        <w:t xml:space="preserve"> Policing the Police: Challenges of Democracy and Accountability.Internal Management and Leadership. Pgs 85-103. Policy Press:Bristol</w:t>
      </w:r>
    </w:p>
    <w:p w14:paraId="2D2F1CDF" w14:textId="77777777" w:rsidR="007225D7" w:rsidRPr="009C36C1" w:rsidRDefault="007225D7" w:rsidP="007225D7">
      <w:pPr>
        <w:pStyle w:val="Default"/>
        <w:ind w:left="360"/>
        <w:rPr>
          <w:rFonts w:ascii="Times New Roman" w:hAnsi="Times New Roman" w:cs="Times New Roman"/>
          <w:color w:val="333333"/>
        </w:rPr>
      </w:pPr>
      <w:r w:rsidRPr="009C36C1">
        <w:rPr>
          <w:rFonts w:ascii="Times New Roman" w:hAnsi="Times New Roman" w:cs="Times New Roman"/>
          <w:color w:val="333333"/>
        </w:rPr>
        <w:t xml:space="preserve">Available from: </w:t>
      </w:r>
      <w:hyperlink r:id="rId59" w:anchor="v=onepage&amp;q=Policing%20the%20Police%3A%20Challenges%20of%20Democracy%20and%20Accountability&amp;f=false" w:history="1">
        <w:r w:rsidRPr="009C36C1">
          <w:rPr>
            <w:rStyle w:val="Hyperlink"/>
            <w:rFonts w:ascii="Times New Roman" w:hAnsi="Times New Roman" w:cs="Times New Roman"/>
          </w:rPr>
          <w:t>https://books.google.co.uk/books?id=ZjDNDwAAQBAJ&amp;printsec=frontcover&amp;dq=Policing+the+Police:+Challenges+of+Democracy+and+Accountability&amp;hl=en&amp;sa=X&amp;ved=0ahUKEwjatoSS-PboAhWxTxUIHUVWBlgQ6AEIKjAA#v=onepage&amp;q=Policing%20the%20Police%3A%20Challenges%20of%20Democracy%20and%20Accountability&amp;f=false</w:t>
        </w:r>
      </w:hyperlink>
    </w:p>
    <w:p w14:paraId="0373646B" w14:textId="77777777" w:rsidR="007225D7" w:rsidRPr="009C36C1" w:rsidRDefault="007225D7" w:rsidP="007225D7">
      <w:pPr>
        <w:pStyle w:val="Default"/>
        <w:ind w:left="360"/>
        <w:rPr>
          <w:rFonts w:ascii="Times New Roman" w:hAnsi="Times New Roman" w:cs="Times New Roman"/>
          <w:color w:val="333333"/>
        </w:rPr>
      </w:pPr>
      <w:r w:rsidRPr="009C36C1">
        <w:rPr>
          <w:rFonts w:ascii="Times New Roman" w:hAnsi="Times New Roman" w:cs="Times New Roman"/>
          <w:color w:val="333333"/>
        </w:rPr>
        <w:t>[Accessed 20</w:t>
      </w:r>
      <w:r w:rsidRPr="009C36C1">
        <w:rPr>
          <w:rFonts w:ascii="Times New Roman" w:hAnsi="Times New Roman" w:cs="Times New Roman"/>
          <w:color w:val="333333"/>
          <w:vertAlign w:val="superscript"/>
        </w:rPr>
        <w:t>th</w:t>
      </w:r>
      <w:r w:rsidRPr="009C36C1">
        <w:rPr>
          <w:rFonts w:ascii="Times New Roman" w:hAnsi="Times New Roman" w:cs="Times New Roman"/>
          <w:color w:val="333333"/>
        </w:rPr>
        <w:t xml:space="preserve"> April 2020]</w:t>
      </w:r>
    </w:p>
    <w:p w14:paraId="7CE00255" w14:textId="77777777" w:rsidR="007225D7" w:rsidRPr="009C36C1" w:rsidRDefault="007225D7" w:rsidP="007225D7">
      <w:pPr>
        <w:rPr>
          <w:rFonts w:ascii="Times New Roman" w:eastAsiaTheme="minorHAnsi" w:hAnsi="Times New Roman" w:cs="Times New Roman"/>
          <w:color w:val="auto"/>
          <w:sz w:val="24"/>
          <w:szCs w:val="24"/>
          <w:lang w:eastAsia="en-US"/>
        </w:rPr>
      </w:pPr>
    </w:p>
    <w:p w14:paraId="38C67030" w14:textId="77777777" w:rsidR="007225D7" w:rsidRPr="009C36C1" w:rsidRDefault="007225D7" w:rsidP="007225D7">
      <w:pPr>
        <w:ind w:left="360"/>
        <w:rPr>
          <w:rFonts w:ascii="Times New Roman" w:eastAsiaTheme="minorHAnsi" w:hAnsi="Times New Roman" w:cs="Times New Roman"/>
          <w:color w:val="auto"/>
          <w:sz w:val="24"/>
          <w:szCs w:val="24"/>
          <w:lang w:eastAsia="en-US"/>
        </w:rPr>
      </w:pPr>
      <w:r w:rsidRPr="009C36C1">
        <w:rPr>
          <w:rFonts w:ascii="Times New Roman" w:eastAsiaTheme="minorHAnsi" w:hAnsi="Times New Roman" w:cs="Times New Roman"/>
          <w:color w:val="auto"/>
          <w:sz w:val="24"/>
          <w:szCs w:val="24"/>
          <w:lang w:eastAsia="en-US"/>
        </w:rPr>
        <w:t xml:space="preserve">Tuckman, B. W.(1965) Development sequence in small groups. </w:t>
      </w:r>
      <w:r w:rsidRPr="009C36C1">
        <w:rPr>
          <w:rFonts w:ascii="Times New Roman" w:eastAsiaTheme="minorHAnsi" w:hAnsi="Times New Roman" w:cs="Times New Roman"/>
          <w:i/>
          <w:iCs/>
          <w:color w:val="auto"/>
          <w:sz w:val="24"/>
          <w:szCs w:val="24"/>
          <w:lang w:eastAsia="en-US"/>
        </w:rPr>
        <w:t>Psychological Bulletin</w:t>
      </w:r>
      <w:r w:rsidRPr="009C36C1">
        <w:rPr>
          <w:rFonts w:ascii="Times New Roman" w:eastAsiaTheme="minorHAnsi" w:hAnsi="Times New Roman" w:cs="Times New Roman"/>
          <w:color w:val="auto"/>
          <w:sz w:val="24"/>
          <w:szCs w:val="24"/>
          <w:lang w:eastAsia="en-US"/>
        </w:rPr>
        <w:t xml:space="preserve">, </w:t>
      </w:r>
      <w:r w:rsidRPr="009C36C1">
        <w:rPr>
          <w:rFonts w:ascii="Times New Roman" w:eastAsiaTheme="minorHAnsi" w:hAnsi="Times New Roman" w:cs="Times New Roman"/>
          <w:i/>
          <w:iCs/>
          <w:color w:val="auto"/>
          <w:sz w:val="24"/>
          <w:szCs w:val="24"/>
          <w:lang w:eastAsia="en-US"/>
        </w:rPr>
        <w:t>63</w:t>
      </w:r>
      <w:r w:rsidRPr="009C36C1">
        <w:rPr>
          <w:rFonts w:ascii="Times New Roman" w:eastAsiaTheme="minorHAnsi" w:hAnsi="Times New Roman" w:cs="Times New Roman"/>
          <w:color w:val="auto"/>
          <w:sz w:val="24"/>
          <w:szCs w:val="24"/>
          <w:lang w:eastAsia="en-US"/>
        </w:rPr>
        <w:t>(6), 384-399</w:t>
      </w:r>
    </w:p>
    <w:p w14:paraId="2FCABE46" w14:textId="77777777" w:rsidR="007225D7" w:rsidRDefault="007225D7" w:rsidP="007225D7">
      <w:pPr>
        <w:ind w:left="360"/>
        <w:rPr>
          <w:rFonts w:ascii="Times New Roman" w:eastAsiaTheme="minorHAnsi" w:hAnsi="Times New Roman" w:cs="Times New Roman"/>
          <w:color w:val="auto"/>
          <w:sz w:val="24"/>
          <w:szCs w:val="24"/>
          <w:lang w:eastAsia="en-US"/>
        </w:rPr>
      </w:pPr>
      <w:r w:rsidRPr="009C36C1">
        <w:rPr>
          <w:rFonts w:ascii="Times New Roman" w:eastAsiaTheme="minorHAnsi" w:hAnsi="Times New Roman" w:cs="Times New Roman"/>
          <w:color w:val="auto"/>
          <w:sz w:val="24"/>
          <w:szCs w:val="24"/>
          <w:lang w:eastAsia="en-US"/>
        </w:rPr>
        <w:t xml:space="preserve">Available from: </w:t>
      </w:r>
      <w:hyperlink r:id="rId60" w:history="1">
        <w:r w:rsidRPr="005D0B27">
          <w:rPr>
            <w:rStyle w:val="Hyperlink"/>
            <w:rFonts w:ascii="Times New Roman" w:eastAsiaTheme="minorHAnsi" w:hAnsi="Times New Roman" w:cs="Times New Roman"/>
            <w:sz w:val="24"/>
            <w:szCs w:val="24"/>
            <w:lang w:eastAsia="en-US"/>
          </w:rPr>
          <w:t>http://web.mit.edu/curhan/www/docs/Articles/15341_Readings/Group_Dynamics/Tuckman_1965_Developmental_sequence_in_small_groups.pdf</w:t>
        </w:r>
      </w:hyperlink>
    </w:p>
    <w:p w14:paraId="0FF25F4C" w14:textId="77777777" w:rsidR="007225D7" w:rsidRPr="009C36C1" w:rsidRDefault="007225D7" w:rsidP="007225D7">
      <w:pPr>
        <w:ind w:left="360"/>
        <w:rPr>
          <w:rFonts w:ascii="Times New Roman" w:hAnsi="Times New Roman" w:cs="Times New Roman"/>
          <w:sz w:val="24"/>
          <w:szCs w:val="24"/>
          <w:u w:val="single"/>
        </w:rPr>
      </w:pPr>
      <w:r w:rsidRPr="009C36C1">
        <w:rPr>
          <w:rFonts w:ascii="Times New Roman" w:hAnsi="Times New Roman" w:cs="Times New Roman"/>
          <w:sz w:val="24"/>
          <w:szCs w:val="24"/>
          <w:u w:val="single"/>
        </w:rPr>
        <w:t>[Accessed 9</w:t>
      </w:r>
      <w:r w:rsidRPr="009C36C1">
        <w:rPr>
          <w:rFonts w:ascii="Times New Roman" w:hAnsi="Times New Roman" w:cs="Times New Roman"/>
          <w:sz w:val="24"/>
          <w:szCs w:val="24"/>
          <w:u w:val="single"/>
          <w:vertAlign w:val="superscript"/>
        </w:rPr>
        <w:t>th</w:t>
      </w:r>
      <w:r w:rsidRPr="009C36C1">
        <w:rPr>
          <w:rFonts w:ascii="Times New Roman" w:hAnsi="Times New Roman" w:cs="Times New Roman"/>
          <w:sz w:val="24"/>
          <w:szCs w:val="24"/>
          <w:u w:val="single"/>
        </w:rPr>
        <w:t xml:space="preserve"> April 2020]</w:t>
      </w:r>
    </w:p>
    <w:p w14:paraId="603E8E3F" w14:textId="77777777" w:rsidR="007225D7" w:rsidRPr="009C36C1" w:rsidRDefault="007225D7" w:rsidP="007225D7">
      <w:pPr>
        <w:rPr>
          <w:rFonts w:ascii="Times New Roman" w:eastAsiaTheme="minorHAnsi" w:hAnsi="Times New Roman" w:cs="Times New Roman"/>
          <w:iCs/>
          <w:color w:val="auto"/>
          <w:sz w:val="24"/>
          <w:szCs w:val="24"/>
          <w:lang w:eastAsia="en-US"/>
        </w:rPr>
      </w:pPr>
    </w:p>
    <w:p w14:paraId="5AE3E419" w14:textId="77777777" w:rsidR="007225D7" w:rsidRPr="009C36C1" w:rsidRDefault="007225D7" w:rsidP="007225D7">
      <w:pPr>
        <w:ind w:left="360"/>
        <w:rPr>
          <w:rFonts w:ascii="Times New Roman" w:eastAsiaTheme="minorHAnsi" w:hAnsi="Times New Roman" w:cs="Times New Roman"/>
          <w:color w:val="auto"/>
          <w:sz w:val="24"/>
          <w:szCs w:val="24"/>
          <w:lang w:eastAsia="en-US"/>
        </w:rPr>
      </w:pPr>
      <w:r w:rsidRPr="009C36C1">
        <w:rPr>
          <w:rFonts w:ascii="Times New Roman" w:eastAsiaTheme="minorHAnsi" w:hAnsi="Times New Roman" w:cs="Times New Roman"/>
          <w:iCs/>
          <w:color w:val="auto"/>
          <w:sz w:val="24"/>
          <w:szCs w:val="24"/>
          <w:lang w:eastAsia="en-US"/>
        </w:rPr>
        <w:t xml:space="preserve">Tuckman,B.W, Jensen,M.A (1977) Stages of small-group development revisited. </w:t>
      </w:r>
      <w:r w:rsidRPr="009C36C1">
        <w:rPr>
          <w:rFonts w:ascii="Times New Roman" w:eastAsiaTheme="minorHAnsi" w:hAnsi="Times New Roman" w:cs="Times New Roman"/>
          <w:i/>
          <w:iCs/>
          <w:color w:val="auto"/>
          <w:sz w:val="24"/>
          <w:szCs w:val="24"/>
          <w:lang w:eastAsia="en-US"/>
        </w:rPr>
        <w:t>Group &amp; Organization Studies</w:t>
      </w:r>
      <w:r w:rsidRPr="009C36C1">
        <w:rPr>
          <w:rFonts w:ascii="Times New Roman" w:eastAsiaTheme="minorHAnsi" w:hAnsi="Times New Roman" w:cs="Times New Roman"/>
          <w:color w:val="auto"/>
          <w:sz w:val="24"/>
          <w:szCs w:val="24"/>
          <w:lang w:eastAsia="en-US"/>
        </w:rPr>
        <w:t>, 2(4),419-427</w:t>
      </w:r>
    </w:p>
    <w:p w14:paraId="73B26B6B" w14:textId="77777777" w:rsidR="007225D7" w:rsidRPr="009C36C1" w:rsidRDefault="007225D7" w:rsidP="007225D7">
      <w:pPr>
        <w:ind w:left="360"/>
        <w:rPr>
          <w:rFonts w:ascii="Times New Roman" w:eastAsiaTheme="minorHAnsi" w:hAnsi="Times New Roman" w:cs="Times New Roman"/>
          <w:color w:val="auto"/>
          <w:sz w:val="24"/>
          <w:szCs w:val="24"/>
          <w:lang w:eastAsia="en-US"/>
        </w:rPr>
      </w:pPr>
      <w:r w:rsidRPr="009C36C1">
        <w:rPr>
          <w:rFonts w:ascii="Times New Roman" w:eastAsiaTheme="minorHAnsi" w:hAnsi="Times New Roman" w:cs="Times New Roman"/>
          <w:color w:val="auto"/>
          <w:sz w:val="24"/>
          <w:szCs w:val="24"/>
          <w:lang w:eastAsia="en-US"/>
        </w:rPr>
        <w:lastRenderedPageBreak/>
        <w:t>Available from:</w:t>
      </w:r>
      <w:r w:rsidRPr="009C36C1">
        <w:rPr>
          <w:rFonts w:ascii="Times New Roman" w:hAnsi="Times New Roman" w:cs="Times New Roman"/>
          <w:sz w:val="24"/>
          <w:szCs w:val="24"/>
        </w:rPr>
        <w:t xml:space="preserve"> </w:t>
      </w:r>
      <w:hyperlink r:id="rId61" w:history="1">
        <w:r w:rsidRPr="009C36C1">
          <w:rPr>
            <w:rStyle w:val="Hyperlink"/>
            <w:rFonts w:ascii="Times New Roman" w:eastAsiaTheme="minorHAnsi" w:hAnsi="Times New Roman" w:cs="Times New Roman"/>
            <w:sz w:val="24"/>
            <w:szCs w:val="24"/>
            <w:lang w:eastAsia="en-US"/>
          </w:rPr>
          <w:t>https://pdfs.semanticscholar.org/82ce/5d6862e726c9221104fe67b0e3c8fe890b9a.pdf</w:t>
        </w:r>
      </w:hyperlink>
    </w:p>
    <w:p w14:paraId="1ECFEDFF" w14:textId="77777777" w:rsidR="007225D7" w:rsidRPr="009C36C1" w:rsidRDefault="007225D7" w:rsidP="007225D7">
      <w:pPr>
        <w:ind w:left="360"/>
        <w:rPr>
          <w:rFonts w:ascii="Times New Roman" w:eastAsiaTheme="minorHAnsi" w:hAnsi="Times New Roman" w:cs="Times New Roman"/>
          <w:iCs/>
          <w:color w:val="auto"/>
          <w:sz w:val="24"/>
          <w:szCs w:val="24"/>
          <w:lang w:eastAsia="en-US"/>
        </w:rPr>
      </w:pPr>
      <w:r w:rsidRPr="009C36C1">
        <w:rPr>
          <w:rFonts w:ascii="Times New Roman" w:eastAsiaTheme="minorHAnsi" w:hAnsi="Times New Roman" w:cs="Times New Roman"/>
          <w:color w:val="auto"/>
          <w:sz w:val="24"/>
          <w:szCs w:val="24"/>
          <w:lang w:eastAsia="en-US"/>
        </w:rPr>
        <w:t>[Accessed 9</w:t>
      </w:r>
      <w:r w:rsidRPr="009C36C1">
        <w:rPr>
          <w:rFonts w:ascii="Times New Roman" w:eastAsiaTheme="minorHAnsi" w:hAnsi="Times New Roman" w:cs="Times New Roman"/>
          <w:color w:val="auto"/>
          <w:sz w:val="24"/>
          <w:szCs w:val="24"/>
          <w:vertAlign w:val="superscript"/>
          <w:lang w:eastAsia="en-US"/>
        </w:rPr>
        <w:t>th</w:t>
      </w:r>
      <w:r w:rsidRPr="009C36C1">
        <w:rPr>
          <w:rFonts w:ascii="Times New Roman" w:eastAsiaTheme="minorHAnsi" w:hAnsi="Times New Roman" w:cs="Times New Roman"/>
          <w:color w:val="auto"/>
          <w:sz w:val="24"/>
          <w:szCs w:val="24"/>
          <w:lang w:eastAsia="en-US"/>
        </w:rPr>
        <w:t xml:space="preserve"> April 2020]</w:t>
      </w:r>
    </w:p>
    <w:p w14:paraId="29EA0882" w14:textId="77777777" w:rsidR="007225D7" w:rsidRPr="009C36C1" w:rsidRDefault="007225D7" w:rsidP="007225D7">
      <w:pPr>
        <w:rPr>
          <w:rFonts w:ascii="Times New Roman" w:hAnsi="Times New Roman" w:cs="Times New Roman"/>
          <w:sz w:val="24"/>
          <w:szCs w:val="24"/>
          <w:u w:val="single"/>
        </w:rPr>
      </w:pPr>
    </w:p>
    <w:p w14:paraId="125537E6" w14:textId="77777777" w:rsidR="007225D7" w:rsidRPr="009C36C1" w:rsidRDefault="007225D7" w:rsidP="007225D7">
      <w:pPr>
        <w:rPr>
          <w:rFonts w:ascii="Times New Roman" w:hAnsi="Times New Roman" w:cs="Times New Roman"/>
          <w:sz w:val="24"/>
          <w:szCs w:val="24"/>
        </w:rPr>
      </w:pPr>
    </w:p>
    <w:p w14:paraId="6A4E2FC5" w14:textId="77777777" w:rsidR="007225D7" w:rsidRPr="009C36C1" w:rsidRDefault="007225D7" w:rsidP="007225D7">
      <w:pPr>
        <w:ind w:left="360"/>
        <w:rPr>
          <w:rFonts w:ascii="Times New Roman" w:hAnsi="Times New Roman" w:cs="Times New Roman"/>
          <w:sz w:val="24"/>
          <w:szCs w:val="24"/>
        </w:rPr>
      </w:pPr>
      <w:r w:rsidRPr="009C36C1">
        <w:rPr>
          <w:rFonts w:ascii="Times New Roman" w:hAnsi="Times New Roman" w:cs="Times New Roman"/>
          <w:sz w:val="24"/>
          <w:szCs w:val="24"/>
        </w:rPr>
        <w:t>Westmarland,L (2005) Police Ethics and Integrity: Breaking the Blue Code of Silence, Policing and Society, Vol15:2, 145-165,</w:t>
      </w:r>
    </w:p>
    <w:p w14:paraId="548B81C4" w14:textId="77777777" w:rsidR="007225D7" w:rsidRPr="009C36C1" w:rsidRDefault="007225D7" w:rsidP="007225D7">
      <w:pPr>
        <w:ind w:left="360"/>
        <w:rPr>
          <w:rStyle w:val="Hyperlink"/>
          <w:rFonts w:ascii="Times New Roman" w:hAnsi="Times New Roman" w:cs="Times New Roman"/>
          <w:b/>
          <w:sz w:val="24"/>
          <w:szCs w:val="24"/>
        </w:rPr>
      </w:pPr>
      <w:r w:rsidRPr="009C36C1">
        <w:rPr>
          <w:rFonts w:ascii="Times New Roman" w:hAnsi="Times New Roman" w:cs="Times New Roman"/>
          <w:sz w:val="24"/>
          <w:szCs w:val="24"/>
        </w:rPr>
        <w:t xml:space="preserve">Available from: </w:t>
      </w:r>
      <w:hyperlink r:id="rId62" w:history="1">
        <w:r w:rsidRPr="009C36C1">
          <w:rPr>
            <w:rStyle w:val="Hyperlink"/>
            <w:rFonts w:ascii="Times New Roman" w:hAnsi="Times New Roman" w:cs="Times New Roman"/>
            <w:b/>
            <w:sz w:val="24"/>
            <w:szCs w:val="24"/>
          </w:rPr>
          <w:t>https://www.tandfonline.com/doi/full/10.1080/10439460500071721?scroll=top&amp;needAccess=true</w:t>
        </w:r>
      </w:hyperlink>
    </w:p>
    <w:p w14:paraId="06FE16F2" w14:textId="77777777" w:rsidR="007225D7" w:rsidRPr="009C36C1" w:rsidRDefault="007225D7" w:rsidP="007225D7">
      <w:pPr>
        <w:pStyle w:val="NoSpacing"/>
        <w:ind w:left="360"/>
        <w:rPr>
          <w:rFonts w:ascii="Times New Roman" w:hAnsi="Times New Roman" w:cs="Times New Roman"/>
          <w:sz w:val="24"/>
          <w:szCs w:val="24"/>
        </w:rPr>
      </w:pPr>
      <w:r w:rsidRPr="009C36C1">
        <w:rPr>
          <w:rStyle w:val="Hyperlink"/>
          <w:rFonts w:ascii="Times New Roman" w:hAnsi="Times New Roman" w:cs="Times New Roman"/>
          <w:b/>
          <w:sz w:val="24"/>
          <w:szCs w:val="24"/>
        </w:rPr>
        <w:t>[</w:t>
      </w:r>
      <w:r w:rsidRPr="009C36C1">
        <w:rPr>
          <w:rFonts w:ascii="Times New Roman" w:hAnsi="Times New Roman" w:cs="Times New Roman"/>
          <w:sz w:val="24"/>
          <w:szCs w:val="24"/>
        </w:rPr>
        <w:t>Accessed 20th April 2020]</w:t>
      </w:r>
    </w:p>
    <w:p w14:paraId="1227AF2C" w14:textId="28F33057" w:rsidR="007225D7" w:rsidRDefault="007225D7" w:rsidP="00EA28F1">
      <w:pPr>
        <w:keepNext/>
        <w:spacing w:before="240" w:after="60"/>
        <w:ind w:right="237"/>
        <w:jc w:val="both"/>
      </w:pPr>
    </w:p>
    <w:sectPr w:rsidR="007225D7" w:rsidSect="008F48AA">
      <w:headerReference w:type="even" r:id="rId63"/>
      <w:headerReference w:type="default" r:id="rId64"/>
      <w:footerReference w:type="even" r:id="rId65"/>
      <w:footerReference w:type="default" r:id="rId66"/>
      <w:headerReference w:type="first" r:id="rId67"/>
      <w:footerReference w:type="first" r:id="rId6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9B4563" w:rsidRDefault="009B4563">
      <w:r>
        <w:separator/>
      </w:r>
    </w:p>
  </w:endnote>
  <w:endnote w:type="continuationSeparator" w:id="0">
    <w:p w14:paraId="19A28048" w14:textId="77777777" w:rsidR="009B4563" w:rsidRDefault="009B45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F1416" w14:textId="291BCCAD" w:rsidR="009B4563" w:rsidRDefault="00055A2D" w:rsidP="00055A2D">
    <w:pPr>
      <w:pStyle w:val="Footer"/>
      <w:rPr>
        <w:sz w:val="17"/>
      </w:rPr>
    </w:pPr>
    <w:bookmarkStart w:id="3" w:name="TITUS1FooterEvenPages"/>
    <w:r>
      <w:rPr>
        <w:sz w:val="17"/>
      </w:rPr>
      <w:t> </w:t>
    </w:r>
  </w:p>
  <w:bookmarkEnd w:id="3"/>
  <w:p w14:paraId="0D4D879E" w14:textId="5D562923" w:rsidR="009B4563" w:rsidRDefault="009B4563" w:rsidP="008F48AA">
    <w:pPr>
      <w:pStyle w:val="Footer"/>
      <w:jc w:val="right"/>
    </w:pPr>
    <w:r>
      <w:fldChar w:fldCharType="begin"/>
    </w:r>
    <w:r>
      <w:instrText xml:space="preserve"> PAGE   \* MERGEFORMAT </w:instrText>
    </w:r>
    <w:r>
      <w:fldChar w:fldCharType="separate"/>
    </w:r>
    <w:r w:rsidR="00055A2D">
      <w:rPr>
        <w:noProof/>
      </w:rPr>
      <w:t>24</w:t>
    </w:r>
    <w:r>
      <w:rPr>
        <w:noProof/>
      </w:rPr>
      <w:fldChar w:fldCharType="end"/>
    </w:r>
  </w:p>
  <w:p w14:paraId="72586C65" w14:textId="77777777" w:rsidR="009B4563" w:rsidRPr="00BB5EAA" w:rsidRDefault="009B4563" w:rsidP="008F48AA">
    <w:pPr>
      <w:pStyle w:val="Footer"/>
      <w:ind w:right="360"/>
      <w:jc w:val="center"/>
    </w:pPr>
  </w:p>
  <w:p w14:paraId="30450767" w14:textId="77777777" w:rsidR="009B4563" w:rsidRDefault="009B45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64E1C3" w14:textId="7CDAFC33" w:rsidR="009B4563" w:rsidRDefault="00055A2D" w:rsidP="00055A2D">
    <w:pPr>
      <w:pStyle w:val="Footer"/>
      <w:rPr>
        <w:sz w:val="17"/>
      </w:rPr>
    </w:pPr>
    <w:bookmarkStart w:id="4" w:name="TITUS1FooterPrimary"/>
    <w:r>
      <w:rPr>
        <w:sz w:val="17"/>
      </w:rPr>
      <w:t> </w:t>
    </w:r>
  </w:p>
  <w:bookmarkEnd w:id="4"/>
  <w:p w14:paraId="50521BFA" w14:textId="1C74FF28" w:rsidR="009B4563" w:rsidRDefault="009B4563">
    <w:pPr>
      <w:pStyle w:val="Footer"/>
      <w:jc w:val="right"/>
    </w:pPr>
    <w:r>
      <w:fldChar w:fldCharType="begin"/>
    </w:r>
    <w:r>
      <w:instrText xml:space="preserve"> PAGE   \* MERGEFORMAT </w:instrText>
    </w:r>
    <w:r>
      <w:fldChar w:fldCharType="separate"/>
    </w:r>
    <w:r w:rsidR="00055A2D">
      <w:rPr>
        <w:noProof/>
      </w:rPr>
      <w:t>23</w:t>
    </w:r>
    <w:r>
      <w:rPr>
        <w:noProof/>
      </w:rPr>
      <w:fldChar w:fldCharType="end"/>
    </w:r>
  </w:p>
  <w:p w14:paraId="790812FF" w14:textId="77777777" w:rsidR="009B4563" w:rsidRPr="00BB5EAA" w:rsidRDefault="009B456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04D13" w14:textId="0FEB8596" w:rsidR="009B4563" w:rsidRDefault="00055A2D" w:rsidP="00055A2D">
    <w:pPr>
      <w:pStyle w:val="Footer"/>
      <w:rPr>
        <w:sz w:val="17"/>
      </w:rPr>
    </w:pPr>
    <w:bookmarkStart w:id="6" w:name="TITUS1FooterFirstPage"/>
    <w:r>
      <w:rPr>
        <w:sz w:val="17"/>
      </w:rPr>
      <w:t> </w:t>
    </w:r>
  </w:p>
  <w:bookmarkEnd w:id="6"/>
  <w:p w14:paraId="17127B14" w14:textId="09886A8E" w:rsidR="009B4563" w:rsidRDefault="009B4563" w:rsidP="008F48AA">
    <w:pPr>
      <w:pStyle w:val="Footer"/>
      <w:jc w:val="right"/>
    </w:pPr>
    <w:r>
      <w:fldChar w:fldCharType="begin"/>
    </w:r>
    <w:r>
      <w:instrText xml:space="preserve"> PAGE   \* MERGEFORMAT </w:instrText>
    </w:r>
    <w:r>
      <w:fldChar w:fldCharType="separate"/>
    </w:r>
    <w:r w:rsidR="00055A2D">
      <w:rPr>
        <w:noProof/>
      </w:rPr>
      <w:t>1</w:t>
    </w:r>
    <w:r>
      <w:rPr>
        <w:noProof/>
      </w:rPr>
      <w:fldChar w:fldCharType="end"/>
    </w:r>
  </w:p>
  <w:p w14:paraId="3B085FDE" w14:textId="77777777" w:rsidR="009B4563" w:rsidRPr="00BB5EAA" w:rsidRDefault="009B4563" w:rsidP="008F48AA">
    <w:pPr>
      <w:pStyle w:val="Footer"/>
      <w:ind w:right="360"/>
      <w:jc w:val="center"/>
    </w:pPr>
  </w:p>
  <w:p w14:paraId="1BECFC23" w14:textId="77777777" w:rsidR="009B4563" w:rsidRDefault="009B456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6CD496" w14:textId="0FBCFE16" w:rsidR="009B4563" w:rsidRDefault="00055A2D" w:rsidP="00055A2D">
    <w:pPr>
      <w:pStyle w:val="Footer"/>
      <w:rPr>
        <w:sz w:val="17"/>
      </w:rPr>
    </w:pPr>
    <w:bookmarkStart w:id="9" w:name="TITUS2FooterEvenPages"/>
    <w:r>
      <w:rPr>
        <w:sz w:val="17"/>
      </w:rPr>
      <w:t> </w:t>
    </w:r>
  </w:p>
  <w:bookmarkEnd w:id="9"/>
  <w:p w14:paraId="2218DE1A" w14:textId="77777777" w:rsidR="009B4563" w:rsidRDefault="009B4563" w:rsidP="008F48AA">
    <w:pPr>
      <w:pStyle w:val="Footer"/>
      <w:jc w:val="right"/>
    </w:pPr>
  </w:p>
  <w:p w14:paraId="4024509D" w14:textId="2D01C39A" w:rsidR="009B4563" w:rsidRDefault="009B4563" w:rsidP="008F48AA">
    <w:pPr>
      <w:pStyle w:val="Footer"/>
      <w:jc w:val="right"/>
    </w:pPr>
    <w:r>
      <w:fldChar w:fldCharType="begin"/>
    </w:r>
    <w:r>
      <w:instrText xml:space="preserve"> PAGE   \* MERGEFORMAT </w:instrText>
    </w:r>
    <w:r>
      <w:fldChar w:fldCharType="separate"/>
    </w:r>
    <w:r w:rsidR="00055A2D">
      <w:rPr>
        <w:noProof/>
      </w:rPr>
      <w:t>30</w:t>
    </w:r>
    <w:r>
      <w:rPr>
        <w:noProof/>
      </w:rPr>
      <w:fldChar w:fldCharType="end"/>
    </w:r>
  </w:p>
  <w:p w14:paraId="4C3573DF" w14:textId="77777777" w:rsidR="009B4563" w:rsidRPr="00BB5EAA" w:rsidRDefault="009B4563" w:rsidP="008F48AA">
    <w:pPr>
      <w:pStyle w:val="Footer"/>
      <w:ind w:right="360"/>
      <w:jc w:val="center"/>
    </w:pPr>
  </w:p>
  <w:p w14:paraId="39AB0DE0" w14:textId="77777777" w:rsidR="009B4563" w:rsidRDefault="009B456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6939D" w14:textId="7456AC8A" w:rsidR="009B4563" w:rsidRDefault="00055A2D" w:rsidP="00055A2D">
    <w:pPr>
      <w:pStyle w:val="Footer"/>
      <w:rPr>
        <w:sz w:val="17"/>
      </w:rPr>
    </w:pPr>
    <w:bookmarkStart w:id="10" w:name="TITUS2FooterPrimary"/>
    <w:r>
      <w:rPr>
        <w:sz w:val="17"/>
      </w:rPr>
      <w:t> </w:t>
    </w:r>
  </w:p>
  <w:bookmarkEnd w:id="10"/>
  <w:p w14:paraId="4826F45C" w14:textId="77777777" w:rsidR="009B4563" w:rsidRDefault="009B4563">
    <w:pPr>
      <w:pStyle w:val="Footer"/>
      <w:jc w:val="right"/>
    </w:pPr>
  </w:p>
  <w:p w14:paraId="0629B718" w14:textId="3FFDCBF8" w:rsidR="009B4563" w:rsidRDefault="009B4563">
    <w:pPr>
      <w:pStyle w:val="Footer"/>
      <w:jc w:val="right"/>
    </w:pPr>
    <w:r>
      <w:fldChar w:fldCharType="begin"/>
    </w:r>
    <w:r>
      <w:instrText xml:space="preserve"> PAGE   \* MERGEFORMAT </w:instrText>
    </w:r>
    <w:r>
      <w:fldChar w:fldCharType="separate"/>
    </w:r>
    <w:r w:rsidR="00055A2D">
      <w:rPr>
        <w:noProof/>
      </w:rPr>
      <w:t>29</w:t>
    </w:r>
    <w:r>
      <w:rPr>
        <w:noProof/>
      </w:rPr>
      <w:fldChar w:fldCharType="end"/>
    </w:r>
  </w:p>
  <w:p w14:paraId="0961CB05" w14:textId="77777777" w:rsidR="009B4563" w:rsidRPr="00BB5EAA" w:rsidRDefault="009B456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9F768" w14:textId="092A1F5B" w:rsidR="009B4563" w:rsidRDefault="00055A2D" w:rsidP="00055A2D">
    <w:pPr>
      <w:pStyle w:val="Footer"/>
      <w:rPr>
        <w:sz w:val="17"/>
      </w:rPr>
    </w:pPr>
    <w:bookmarkStart w:id="12" w:name="TITUS2FooterFirstPage"/>
    <w:r>
      <w:rPr>
        <w:sz w:val="17"/>
      </w:rPr>
      <w:t> </w:t>
    </w:r>
  </w:p>
  <w:bookmarkEnd w:id="12"/>
  <w:p w14:paraId="2BB403B7" w14:textId="77777777" w:rsidR="009B4563" w:rsidRDefault="009B4563" w:rsidP="008F48AA">
    <w:pPr>
      <w:pStyle w:val="Footer"/>
      <w:jc w:val="right"/>
    </w:pPr>
  </w:p>
  <w:p w14:paraId="0D851891" w14:textId="5398438E" w:rsidR="009B4563" w:rsidRDefault="009B4563" w:rsidP="008F48AA">
    <w:pPr>
      <w:pStyle w:val="Footer"/>
      <w:jc w:val="right"/>
    </w:pPr>
    <w:r>
      <w:fldChar w:fldCharType="begin"/>
    </w:r>
    <w:r>
      <w:instrText xml:space="preserve"> PAGE   \* MERGEFORMAT </w:instrText>
    </w:r>
    <w:r>
      <w:fldChar w:fldCharType="separate"/>
    </w:r>
    <w:r w:rsidR="00055A2D">
      <w:rPr>
        <w:noProof/>
      </w:rPr>
      <w:t>25</w:t>
    </w:r>
    <w:r>
      <w:rPr>
        <w:noProof/>
      </w:rPr>
      <w:fldChar w:fldCharType="end"/>
    </w:r>
  </w:p>
  <w:p w14:paraId="460C269A" w14:textId="77777777" w:rsidR="009B4563" w:rsidRPr="00BB5EAA" w:rsidRDefault="009B4563" w:rsidP="008F48AA">
    <w:pPr>
      <w:pStyle w:val="Footer"/>
      <w:ind w:right="360"/>
      <w:jc w:val="center"/>
    </w:pPr>
  </w:p>
  <w:p w14:paraId="5A41AAB5" w14:textId="77777777" w:rsidR="009B4563" w:rsidRDefault="009B4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9B4563" w:rsidRDefault="009B4563">
      <w:r>
        <w:separator/>
      </w:r>
    </w:p>
  </w:footnote>
  <w:footnote w:type="continuationSeparator" w:id="0">
    <w:p w14:paraId="29850DBB" w14:textId="77777777" w:rsidR="009B4563" w:rsidRDefault="009B45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83AE6B" w14:textId="7E11B6C2" w:rsidR="009B4563" w:rsidRDefault="00055A2D" w:rsidP="00055A2D">
    <w:pPr>
      <w:pStyle w:val="Header"/>
      <w:rPr>
        <w:sz w:val="17"/>
      </w:rPr>
    </w:pPr>
    <w:bookmarkStart w:id="1" w:name="TITUS1HeaderEvenPages"/>
    <w:r>
      <w:rPr>
        <w:sz w:val="17"/>
      </w:rPr>
      <w:t> </w:t>
    </w:r>
  </w:p>
  <w:bookmarkEnd w:id="1"/>
  <w:p w14:paraId="254C3357" w14:textId="77777777" w:rsidR="009B4563" w:rsidRDefault="009B4563" w:rsidP="0081552D">
    <w:pPr>
      <w:pStyle w:val="Header"/>
    </w:pPr>
  </w:p>
  <w:p w14:paraId="7B27C169" w14:textId="77777777" w:rsidR="009B4563" w:rsidRDefault="009B45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E0957" w14:textId="563318BD" w:rsidR="009B4563" w:rsidRDefault="00055A2D" w:rsidP="00055A2D">
    <w:pPr>
      <w:pStyle w:val="Header"/>
      <w:rPr>
        <w:sz w:val="17"/>
      </w:rPr>
    </w:pPr>
    <w:bookmarkStart w:id="2" w:name="TITUS1HeaderPrimary"/>
    <w:r>
      <w:rPr>
        <w:sz w:val="17"/>
      </w:rPr>
      <w:t> </w:t>
    </w:r>
  </w:p>
  <w:bookmarkEnd w:id="2"/>
  <w:p w14:paraId="25F5FAED" w14:textId="77777777" w:rsidR="009B4563" w:rsidRDefault="009B45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DF2FB5" w14:textId="0AE51120" w:rsidR="009B4563" w:rsidRDefault="00055A2D" w:rsidP="00055A2D">
    <w:pPr>
      <w:pStyle w:val="Header"/>
      <w:rPr>
        <w:sz w:val="17"/>
      </w:rPr>
    </w:pPr>
    <w:bookmarkStart w:id="5" w:name="TITUS1HeaderFirstPage"/>
    <w:r>
      <w:rPr>
        <w:sz w:val="17"/>
      </w:rPr>
      <w:t> </w:t>
    </w:r>
  </w:p>
  <w:bookmarkEnd w:id="5"/>
  <w:p w14:paraId="69D9CDA7" w14:textId="77777777" w:rsidR="009B4563" w:rsidRDefault="009B456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1FE3A" w14:textId="7993F272" w:rsidR="009B4563" w:rsidRDefault="00055A2D" w:rsidP="00055A2D">
    <w:pPr>
      <w:pStyle w:val="Header"/>
      <w:rPr>
        <w:sz w:val="17"/>
      </w:rPr>
    </w:pPr>
    <w:bookmarkStart w:id="7" w:name="TITUS2HeaderEvenPages"/>
    <w:r>
      <w:rPr>
        <w:sz w:val="17"/>
      </w:rPr>
      <w:t> </w:t>
    </w:r>
  </w:p>
  <w:bookmarkEnd w:id="7"/>
  <w:p w14:paraId="1504F770" w14:textId="77777777" w:rsidR="009B4563" w:rsidRDefault="009B4563" w:rsidP="008F48AA">
    <w:pPr>
      <w:pStyle w:val="Header"/>
    </w:pPr>
  </w:p>
  <w:p w14:paraId="37E9D3AF" w14:textId="77777777" w:rsidR="009B4563" w:rsidRDefault="009B456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DF46C7" w14:textId="445BE371" w:rsidR="009B4563" w:rsidRDefault="00055A2D" w:rsidP="00055A2D">
    <w:pPr>
      <w:pStyle w:val="Header"/>
      <w:rPr>
        <w:sz w:val="17"/>
      </w:rPr>
    </w:pPr>
    <w:bookmarkStart w:id="8" w:name="TITUS2HeaderPrimary"/>
    <w:r>
      <w:rPr>
        <w:sz w:val="17"/>
      </w:rPr>
      <w:t> </w:t>
    </w:r>
  </w:p>
  <w:bookmarkEnd w:id="8"/>
  <w:p w14:paraId="75C8A67B" w14:textId="77777777" w:rsidR="009B4563" w:rsidRDefault="009B456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C932C4" w14:textId="346468F0" w:rsidR="009B4563" w:rsidRDefault="00055A2D" w:rsidP="00055A2D">
    <w:pPr>
      <w:pStyle w:val="Header"/>
      <w:rPr>
        <w:sz w:val="17"/>
      </w:rPr>
    </w:pPr>
    <w:bookmarkStart w:id="11" w:name="TITUS2HeaderFirstPage"/>
    <w:r>
      <w:rPr>
        <w:sz w:val="17"/>
      </w:rPr>
      <w:t> </w:t>
    </w:r>
  </w:p>
  <w:bookmarkEnd w:id="11"/>
  <w:p w14:paraId="227D1848" w14:textId="77777777" w:rsidR="009B4563" w:rsidRDefault="009B4563" w:rsidP="008F48AA">
    <w:pPr>
      <w:pStyle w:val="Header"/>
    </w:pPr>
  </w:p>
  <w:p w14:paraId="44DCFBB6" w14:textId="77777777" w:rsidR="009B4563" w:rsidRDefault="009B45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0484455"/>
    <w:multiLevelType w:val="hybridMultilevel"/>
    <w:tmpl w:val="FD403DE2"/>
    <w:lvl w:ilvl="0" w:tplc="4264830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B677251"/>
    <w:multiLevelType w:val="hybridMultilevel"/>
    <w:tmpl w:val="400EB970"/>
    <w:lvl w:ilvl="0" w:tplc="0A92DCB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780BA8"/>
    <w:multiLevelType w:val="hybridMultilevel"/>
    <w:tmpl w:val="68867D5A"/>
    <w:lvl w:ilvl="0" w:tplc="95A44BF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6"/>
  </w:num>
  <w:num w:numId="4">
    <w:abstractNumId w:val="48"/>
  </w:num>
  <w:num w:numId="5">
    <w:abstractNumId w:val="35"/>
  </w:num>
  <w:num w:numId="6">
    <w:abstractNumId w:val="33"/>
  </w:num>
  <w:num w:numId="7">
    <w:abstractNumId w:val="30"/>
  </w:num>
  <w:num w:numId="8">
    <w:abstractNumId w:val="31"/>
  </w:num>
  <w:num w:numId="9">
    <w:abstractNumId w:val="9"/>
  </w:num>
  <w:num w:numId="10">
    <w:abstractNumId w:val="34"/>
  </w:num>
  <w:num w:numId="11">
    <w:abstractNumId w:val="16"/>
  </w:num>
  <w:num w:numId="12">
    <w:abstractNumId w:val="15"/>
  </w:num>
  <w:num w:numId="13">
    <w:abstractNumId w:val="26"/>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7"/>
  </w:num>
  <w:num w:numId="24">
    <w:abstractNumId w:val="18"/>
  </w:num>
  <w:num w:numId="25">
    <w:abstractNumId w:val="42"/>
  </w:num>
  <w:num w:numId="26">
    <w:abstractNumId w:val="36"/>
  </w:num>
  <w:num w:numId="27">
    <w:abstractNumId w:val="41"/>
  </w:num>
  <w:num w:numId="28">
    <w:abstractNumId w:val="19"/>
  </w:num>
  <w:num w:numId="29">
    <w:abstractNumId w:val="44"/>
  </w:num>
  <w:num w:numId="30">
    <w:abstractNumId w:val="32"/>
  </w:num>
  <w:num w:numId="31">
    <w:abstractNumId w:val="11"/>
  </w:num>
  <w:num w:numId="32">
    <w:abstractNumId w:val="45"/>
  </w:num>
  <w:num w:numId="33">
    <w:abstractNumId w:val="40"/>
  </w:num>
  <w:num w:numId="34">
    <w:abstractNumId w:val="4"/>
  </w:num>
  <w:num w:numId="35">
    <w:abstractNumId w:val="47"/>
  </w:num>
  <w:num w:numId="36">
    <w:abstractNumId w:val="43"/>
  </w:num>
  <w:num w:numId="37">
    <w:abstractNumId w:val="38"/>
  </w:num>
  <w:num w:numId="38">
    <w:abstractNumId w:val="39"/>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8"/>
  </w:num>
  <w:num w:numId="47">
    <w:abstractNumId w:val="49"/>
  </w:num>
  <w:num w:numId="48">
    <w:abstractNumId w:val="37"/>
  </w:num>
  <w:num w:numId="49">
    <w:abstractNumId w:val="29"/>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B73"/>
    <w:rsid w:val="00020EEC"/>
    <w:rsid w:val="00025650"/>
    <w:rsid w:val="00026FAB"/>
    <w:rsid w:val="00027B1F"/>
    <w:rsid w:val="0003088B"/>
    <w:rsid w:val="000325D9"/>
    <w:rsid w:val="000372B2"/>
    <w:rsid w:val="0004079F"/>
    <w:rsid w:val="00045B87"/>
    <w:rsid w:val="00045C07"/>
    <w:rsid w:val="00055A2D"/>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640"/>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803F9"/>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6AFA"/>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6307"/>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60E3"/>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4343"/>
    <w:rsid w:val="0070604C"/>
    <w:rsid w:val="007069CD"/>
    <w:rsid w:val="00710D69"/>
    <w:rsid w:val="007110E6"/>
    <w:rsid w:val="00711A70"/>
    <w:rsid w:val="00712E6F"/>
    <w:rsid w:val="00712E90"/>
    <w:rsid w:val="00713B7E"/>
    <w:rsid w:val="0071499F"/>
    <w:rsid w:val="00715C28"/>
    <w:rsid w:val="007203DA"/>
    <w:rsid w:val="007204AE"/>
    <w:rsid w:val="007225D7"/>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552D"/>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48AA"/>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4563"/>
    <w:rsid w:val="009B7136"/>
    <w:rsid w:val="009B7806"/>
    <w:rsid w:val="009C30EE"/>
    <w:rsid w:val="009C3AC2"/>
    <w:rsid w:val="009D4365"/>
    <w:rsid w:val="009D4E3B"/>
    <w:rsid w:val="009D7BC9"/>
    <w:rsid w:val="009E0C5A"/>
    <w:rsid w:val="009E1982"/>
    <w:rsid w:val="009E4D2C"/>
    <w:rsid w:val="009F0978"/>
    <w:rsid w:val="009F3AEC"/>
    <w:rsid w:val="00A00081"/>
    <w:rsid w:val="00A015F7"/>
    <w:rsid w:val="00A07825"/>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37A64"/>
    <w:rsid w:val="00E42EBD"/>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4A10"/>
    <w:rsid w:val="00FA3764"/>
    <w:rsid w:val="00FA56ED"/>
    <w:rsid w:val="00FA75E2"/>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020B73"/>
    <w:pPr>
      <w:autoSpaceDE w:val="0"/>
      <w:autoSpaceDN w:val="0"/>
      <w:adjustRightInd w:val="0"/>
    </w:pPr>
    <w:rPr>
      <w:rFonts w:ascii="Arial" w:eastAsiaTheme="minorHAnsi" w:hAnsi="Arial" w:cs="Arial"/>
      <w:color w:val="000000"/>
      <w:sz w:val="24"/>
      <w:szCs w:val="24"/>
      <w:lang w:eastAsia="en-US"/>
    </w:rPr>
  </w:style>
  <w:style w:type="paragraph" w:styleId="NoSpacing">
    <w:name w:val="No Spacing"/>
    <w:uiPriority w:val="1"/>
    <w:qFormat/>
    <w:rsid w:val="007225D7"/>
    <w:pPr>
      <w:overflowPunct w:val="0"/>
      <w:autoSpaceDE w:val="0"/>
      <w:autoSpaceDN w:val="0"/>
      <w:adjustRightInd w:val="0"/>
      <w:textAlignment w:val="baseline"/>
    </w:pPr>
    <w:rPr>
      <w:rFonts w:ascii="Arial" w:hAnsi="Arial" w:cs="Arial"/>
      <w:color w:val="000000"/>
      <w:lang w:eastAsia="en-GB"/>
    </w:rPr>
  </w:style>
  <w:style w:type="character" w:customStyle="1" w:styleId="selectable">
    <w:name w:val="selectable"/>
    <w:basedOn w:val="DefaultParagraphFont"/>
    <w:rsid w:val="00722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4.emf"/><Relationship Id="rId26" Type="http://schemas.openxmlformats.org/officeDocument/2006/relationships/hyperlink" Target="https://assets.publishing.service.gov.uk/government/uploads/system/uploads/attachment_data/file/491119/re-offending-release-waves-1-3-spcr-findings.pdf" TargetMode="External"/><Relationship Id="rId39" Type="http://schemas.openxmlformats.org/officeDocument/2006/relationships/hyperlink" Target="http://library.college.police.uk/docs/hordsolr/rdsolr3004.pdf" TargetMode="External"/><Relationship Id="rId21" Type="http://schemas.openxmlformats.org/officeDocument/2006/relationships/footer" Target="footer1.xml"/><Relationship Id="rId34" Type="http://schemas.openxmlformats.org/officeDocument/2006/relationships/hyperlink" Target="https://www.justiceinspectorates.gov.uk/hmicfrs/media/police-integrity-19990601.pdf" TargetMode="External"/><Relationship Id="rId42" Type="http://schemas.openxmlformats.org/officeDocument/2006/relationships/hyperlink" Target="https://assets.publishing.service.gov.uk/government/uploads/system/uploads/attachment_data/file/742042/20180802_CHIS_code_.pdf" TargetMode="External"/><Relationship Id="rId47" Type="http://schemas.openxmlformats.org/officeDocument/2006/relationships/hyperlink" Target="https://books.google.co.uk/books?id=9yhdCwAAQBAJ&amp;printsec=frontcover&amp;dq=Group+Dynamics+for+Teams&amp;hl=en&amp;sa=X&amp;ved=0ahUKEwjRgJ-G5efoAhUNhlwKHe0rAYoQ6AEIMzAB" TargetMode="External"/><Relationship Id="rId50" Type="http://schemas.openxmlformats.org/officeDocument/2006/relationships/hyperlink" Target="http://library.college.police.uk/docs/appref/Policing-our-Roads-Together-partners-copy.pdf" TargetMode="External"/><Relationship Id="rId55" Type="http://schemas.openxmlformats.org/officeDocument/2006/relationships/hyperlink" Target="http://www.pacts.org.uk/wp-content/uploads/sites/2/docs/pdf-bank/Policing%20Road%20Risk.pdf" TargetMode="External"/><Relationship Id="rId63" Type="http://schemas.openxmlformats.org/officeDocument/2006/relationships/header" Target="header4.xml"/><Relationship Id="rId68" Type="http://schemas.openxmlformats.org/officeDocument/2006/relationships/footer" Target="foot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emf"/><Relationship Id="rId29" Type="http://schemas.openxmlformats.org/officeDocument/2006/relationships/hyperlink" Target="https://whatworks.college.police.uk/Research/Documents/150317_Fair_cop%202_FINAL_REPOR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www.impel.eu/wp-content/uploads/2017/01/A-guide-to-the-National-Intelligence-Model.pdf" TargetMode="External"/><Relationship Id="rId37" Type="http://schemas.openxmlformats.org/officeDocument/2006/relationships/hyperlink" Target="https://www.justiceinspectorates.gov.uk/hmicfrs/wp-content/uploads/policing-and-mental-health-picking-up-the-pieces.pdf" TargetMode="External"/><Relationship Id="rId40" Type="http://schemas.openxmlformats.org/officeDocument/2006/relationships/hyperlink" Target="https://assets.publishing.service.gov.uk/government/uploads/system/uploads/attachment_data/file/405397/6.379_Supporting_guidance_web_doc_v3.pdf" TargetMode="External"/><Relationship Id="rId45" Type="http://schemas.openxmlformats.org/officeDocument/2006/relationships/hyperlink" Target="https://doi.org/10.1111/j.1529-1006.2006.00030.x" TargetMode="External"/><Relationship Id="rId53" Type="http://schemas.openxmlformats.org/officeDocument/2006/relationships/hyperlink" Target="https://www.npcc.police.uk/Publication/ANPR/The%20police%20use%20of%20ANPR%20FinalJan2013.pdf" TargetMode="External"/><Relationship Id="rId58" Type="http://schemas.openxmlformats.org/officeDocument/2006/relationships/hyperlink" Target="http://www.m.growingscience.com/msl/Vol5/msl_2015_46.pdf" TargetMode="External"/><Relationship Id="rId66"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28" Type="http://schemas.openxmlformats.org/officeDocument/2006/relationships/hyperlink" Target="https://www.college.police.uk/What-we-do/Ethics/Documents/Code_of_Ethics.pdf" TargetMode="External"/><Relationship Id="rId36" Type="http://schemas.openxmlformats.org/officeDocument/2006/relationships/hyperlink" Target="https://www.justiceinspectorates.gov.uk/hmicfrs/media/northamptonshire-baseline-assessment-20050929.pdf" TargetMode="External"/><Relationship Id="rId49" Type="http://schemas.openxmlformats.org/officeDocument/2006/relationships/hyperlink" Target="http://library.college.police.uk/docs/NPCC/Policing_the_Roads_in_Partnership_2015.pdf" TargetMode="External"/><Relationship Id="rId57" Type="http://schemas.openxmlformats.org/officeDocument/2006/relationships/hyperlink" Target="https://www.ncjrs.gov/pdffiles1/bja/210681.pdf" TargetMode="External"/><Relationship Id="rId61" Type="http://schemas.openxmlformats.org/officeDocument/2006/relationships/hyperlink" Target="https://pdfs.semanticscholar.org/82ce/5d6862e726c9221104fe67b0e3c8fe890b9a.pdf"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dorset.police.uk/media/54580/repeat-victimisation-p19-2003-v110-external.pdf" TargetMode="External"/><Relationship Id="rId44" Type="http://schemas.openxmlformats.org/officeDocument/2006/relationships/hyperlink" Target="https://www.researchgate.net/profile/Ralph_Kilmann/publication/247726333_Developing_a_Forced-Choice_Measure_of_Conflict-Handling_Behavior_The_Mode_Instrument/links/0a85e539b118b87348000000/Developing-a-Forced-Choice-Measure-of-Conflict-Handling-Behavior-The-Mode-Instrument.pdf?origin=publication_detail" TargetMode="External"/><Relationship Id="rId52" Type="http://schemas.openxmlformats.org/officeDocument/2006/relationships/hyperlink" Target="https://www.north-wales.police.uk/media/653247/covert-human-intelligence-source-policy.pdf" TargetMode="External"/><Relationship Id="rId60" Type="http://schemas.openxmlformats.org/officeDocument/2006/relationships/hyperlink" Target="http://web.mit.edu/curhan/www/docs/Articles/15341_Readings/Group_Dynamics/Tuckman_1965_Developmental_sequence_in_small_groups.pdf" TargetMode="External"/><Relationship Id="rId65"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2.xml"/><Relationship Id="rId27" Type="http://schemas.openxmlformats.org/officeDocument/2006/relationships/hyperlink" Target="https://www.app.college.police.uk/app-content/investigations/investigative-strategies/intelligence-strategy/" TargetMode="External"/><Relationship Id="rId30" Type="http://schemas.openxmlformats.org/officeDocument/2006/relationships/hyperlink" Target="https://whatworks.college.police.uk/Research/Documents/Menu_of_tactics.pdf" TargetMode="External"/><Relationship Id="rId35" Type="http://schemas.openxmlformats.org/officeDocument/2006/relationships/hyperlink" Target="https://www.justiceinspectorates.gov.uk/hmicfrs/wp-content/uploads/the-welfare-of-vulnerable-people-in-police-custody.pdf" TargetMode="External"/><Relationship Id="rId43" Type="http://schemas.openxmlformats.org/officeDocument/2006/relationships/hyperlink" Target="https://assets.publishing.service.gov.uk/government/uploads/system/uploads/attachment_data/file/752850/SOC-2018-web.pdf" TargetMode="External"/><Relationship Id="rId48" Type="http://schemas.openxmlformats.org/officeDocument/2006/relationships/hyperlink" Target="https://www.legislation.gov.uk/ukpga/1983/20/section/136" TargetMode="External"/><Relationship Id="rId56" Type="http://schemas.openxmlformats.org/officeDocument/2006/relationships/hyperlink" Target="https://live-cpop.ws.asu.edu/sites/default/files/problems/domestic_violence/PDFs/Pease_1998.pdf" TargetMode="External"/><Relationship Id="rId64" Type="http://schemas.openxmlformats.org/officeDocument/2006/relationships/header" Target="header5.xm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journals.sagepub.com/doi/pdf/10.1177/026988111559615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yperlink" Target="https://www.researchgate.net/profile/Malikeh_Beheshtifar/publication/281175794_Interpersonal_Conflict_A_Substantial_Factor_to_Organizational_Failure/links/55d9983f08ae9d65948fb6ba.pdf" TargetMode="External"/><Relationship Id="rId33" Type="http://schemas.openxmlformats.org/officeDocument/2006/relationships/hyperlink" Target="https://pdfs.semanticscholar.org/c79d/9b7849528d3fa2170d33b6382f7da2b77a11.pdf" TargetMode="External"/><Relationship Id="rId38" Type="http://schemas.openxmlformats.org/officeDocument/2006/relationships/hyperlink" Target="https://journals.sagepub.com/doi/pdf/10.1177/0093854809354977" TargetMode="External"/><Relationship Id="rId46" Type="http://schemas.openxmlformats.org/officeDocument/2006/relationships/hyperlink" Target="https://b-ok.cc/book/823456/f2ba54" TargetMode="External"/><Relationship Id="rId59" Type="http://schemas.openxmlformats.org/officeDocument/2006/relationships/hyperlink" Target="https://books.google.co.uk/books?id=ZjDNDwAAQBAJ&amp;printsec=frontcover&amp;dq=Policing+the+Police:+Challenges+of+Democracy+and+Accountability&amp;hl=en&amp;sa=X&amp;ved=0ahUKEwjatoSS-PboAhWxTxUIHUVWBlgQ6AEIKjAA" TargetMode="External"/><Relationship Id="rId67" Type="http://schemas.openxmlformats.org/officeDocument/2006/relationships/header" Target="header6.xml"/><Relationship Id="rId20" Type="http://schemas.openxmlformats.org/officeDocument/2006/relationships/header" Target="header2.xml"/><Relationship Id="rId41" Type="http://schemas.openxmlformats.org/officeDocument/2006/relationships/hyperlink" Target="https://www.gov.uk/guidance/integrated-offender-management-iom" TargetMode="External"/><Relationship Id="rId54" Type="http://schemas.openxmlformats.org/officeDocument/2006/relationships/hyperlink" Target="https://www.npcc.police.uk/documents/ANPR%20Factsheet.pdf" TargetMode="External"/><Relationship Id="rId62" Type="http://schemas.openxmlformats.org/officeDocument/2006/relationships/hyperlink" Target="https://www.tandfonline.com/doi/full/10.1080/10439460500071721?scroll=top&amp;needAccess=true" TargetMode="External"/><Relationship Id="rId7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ax="1280" units="cm"/>
          <inkml:channel name="Y" type="integer" max="720" units="cm"/>
          <inkml:channel name="F" type="integer" max="65000" units="in"/>
          <inkml:channel name="T" type="integer" max="2.14748E9" units="dev"/>
        </inkml:traceFormat>
        <inkml:channelProperties>
          <inkml:channelProperty channel="X" name="resolution" value="29.76744" units="1/cm"/>
          <inkml:channelProperty channel="Y" name="resolution" value="30" units="1/cm"/>
          <inkml:channelProperty channel="F" name="resolution" value="6885.59326" units="1/in"/>
          <inkml:channelProperty channel="T" name="resolution" value="1" units="1/dev"/>
        </inkml:channelProperties>
      </inkml:inkSource>
      <inkml:timestamp xml:id="ts0" timeString="2020-08-18T09:12:35.844"/>
    </inkml:context>
    <inkml:brush xml:id="br0">
      <inkml:brushProperty name="width" value="0.06667" units="cm"/>
      <inkml:brushProperty name="height" value="0.06667" units="cm"/>
      <inkml:brushProperty name="fitToCurve" value="1"/>
    </inkml:brush>
  </inkml:definitions>
  <inkml:trace contextRef="#ctx0" brushRef="#br0">0 1095 512 0,'0'0'0'15,"0"0"0"-15,0 0 0 0,0 0 0 16,0 0 0-16,0 0 0 16,0-59 0-1,0 59 0-15,0 0 0 16,0-29 0-16,0-1 0 16,0 30 0-16,0 0 0 15,0 0 0-15,0-29 0 16,0-1 0-1,29 30 0-15,-29-30 0 32,0 1 0-32,30 29 0 0,-30-30 0 0,29 1 0 15,1 29 0-15,-30-30 0 16,29 1 0 0,1-1 0-16,-1 1 0 15,1 29 0-15,-30-59 0 16,30 59 0-16,-1-59 0 15,1 59 0-15,-1-60 0 16,-29 60 0 0,30-59 0-16,-30 30 0 15,29-1 0-15,-29 1 0 16,30-1 0-16,-30 1 0 16,0-1 0-16,29 30 0 31,-29-29 0-31,0-1 0 15,0 30 0-15,0 0 0 0,0 0 0 16,0 0 0-16,0 0 0 16,0 0 0-16,0 0 0 15,0 0 0 1,0 0 0-16,0 0 0 16,0 0 0-16,0 59 0 15,0-29 0-15,0-1 0 16,-29 30 0-16,29 0 0 15,-30 0 0 1,30 1 0-16,0-1 0 16,0 0 0-16,0 0 0 15,-29-30 0-15,29 1 0 16,0 29 0-16,-30-59 0 16,30 29 0 484,0 1 0-500,0-30 0 0,0 0 0 0,0 30 0 0,0-30 0 15,0 29 0-15,0-29 0 0,0 0 0 0,0 0 0 141,-29 0 0-141,29 0 0 0,0 0 0 0,0 0 0 0,0 0 0 15,0 0 0-15,0 0 0 0,0 0 0 0,0 0 0 0,0 0 0 0,0 0 0 0,0 0 0 0,0 0 0 16,0 0 0-16,0 0 0 0,29-59 0 0,-29 29 0 0,0 1 0 0,30-1 0 0,-30 1 0 0,29-30 0 0,-29 29 0 16,0 1 0-16,0-30 0 0,30 59 0 0,-30-59 0 0,0 29 0 0,29 0 0 0,-29 1 0 15,0-1 0-15,0 30 0 0,0-29 0 0,0-1 0 0,30 30 0 0,-30-59 0 0,29 59 0 0,-29-29 0 16,0-1 0-16,0 30 0 0,30-29 0 0,-1-1 0 0,-29 1 0 0,30-1 0 0,-1 30 0 0,-29-29 0 16,30 29 0-16,0-30 0 0,-1 30 0 0,1 0 0 0,-30 0 0 0,29-30 0 0,1 30 0 0,-30 0 0 15,29 0 0-15,-29 0 0 0,30 0 0 0,-30 0 0 0,0 0 0 0,29 30 0 0,-29-30 0 16,30 0 0-16,-30 0 0 0,0 0 0 0,0 30 0 0,0-30 0 0,29 29 0 0,-29-29 0 0,0 0 0 0,0 0 0 0,0 30 0 15,0-1 0-15,0-29 0 0,0 0 0 0,0 30 0 0,0-30 0 0,0 0 0 0,0 29 0 0,0 1 0 16,0-30 0-16,-29 29 0 0,29-29 0 0,0 30 0 0,0-1 0 0,-30-29 0 0,1 0 0 16,29 30 0-1,-30-1 0-15,30-29 0 16,-29 0 0-16,29 0 0 16,-30 30 0-16,1-30 0 15,29 29 0-15,-30-29 0 16,1 0 0-16,29 0 0 15,0 0 0 1,-30 30 0-16,0-30 0 16,30 0 0-1,0 30 0-15,-29-30 0 0,29 0 0 16,-30 0 0 0,30 0 0-16,0 0 0 15,0 0 0 1,0 0 0-16,0 0 0 0,-29 29 0 15,29-29 0-15,0 0 0 16,0 0 0-16,0 0 0 16,0 30 0-1,0-30 0-15,0 0 0 16,0 0 0-16,0 0 0 16,0 0 0-16,0 0 0 15,0 0 0 1,29 29 0-16,-29-29 0 15,30 30 0-15,-1-30 0 16,-29 0 0 0,30 29 0-16,0-29 0 0,-1 30 0 15,1-30 0 1,-1 0 0-16,1 0 0 16,-30 29 0-16,29-29 0 15,1 0 0-15,-30 30 0 16,59-30 0-16,-59 0 0 15,29 0 0 1,1 0 0-16,-1 29 0 16,1-29 0-16,-1 30 0 15,1-30 0-15,0 0 0 16,-1 0 0-16,30 0 0 16,-59 0 0-1,59 0 0-15,-59 29 0 16,30-29 0-16,-1 0 0 15,-29 0 0-15,30 0 0 16,-1 0 0 0,-29 0 0-16,0-29 0 15,30 29 0-15,-1 0 0 16,-29 0 0-16,0-30 0 31,30 1 0-31,-30 29 0 0,30-30 0 16,-30 1 0-16,0 29 0 15,29-30 0-15,-29 1 0 16,30-30 0-16,-30 59 0 16,0-59 0-16,0 29 0 15,0 0 0-15,0 1 0 16,0-1 0 0,0 30 0-16,0 0 0 15,0-29 0-15,0 29 0 16,0-30 0-16,0 30 0 15,0 0 0-15,0 0 0 16,0 0 0 0,0 0 0-16,0-29 0 15,0 29 0-15,0 0 0 16,0 0 0-16,0 0 0 16,0 0 0-16,0 0 0 15,0 0 0 1,0 0 0-16,0 0 0 15,0 0 0-15,0 0 0 16,0 29 0-16,0-29 0 16,0 0 0-16,0 0 0 15,0 30 0 1,0-1 0-16,0 1 0 16,0-1 0-16,0 31 0 15,0-31 0-15,0 1 0 16,0-1 0-16,0 1 0 15,0-1 0 1,0 1 0-16,-30-30 0 16,30 59 0-16,0-59 0 47,0 29 0-47,0 1 0 0,0-30 0 0,0 0 0 0,0 29 0 15,0-29 0-15,0 30 0 16,0-30 0-16,0 0 0 15,0 0 0-15,0 0 0 16,0 0 0-16,0 0 0 16,0 0 0-1,0 0 0-15,0 0 0 16,0 0 0-16,0 0 0 16,0 0 0-16,0 0 0 15,0 0 0-15,0 0 0 16,0 0 0-1,0 0 0-15,0 0 0 16,0-59 0-16,30 59 0 16,-30-30 0-16,0 1 0 15,0-1 0 1,0 1 0-16,0-30 0 16,0 59 0-16,0-59 0 15,0 29 0-15,0 1 0 16,0-1 0-16,0 0 0 15,0 30 0 1,29-29 0-16,-29-1 0 16,0 1 0-16,0-1 0 15,30 30 0-15,-30-29 0 16,0-1 0-16,0 30 0 16,29-29 0-1,-29-1 0-15,30 30 0 16,-30-29 0-1,29 29 0-15,1-30 0 0,-30 30 0 16,29 0 0-16,1-29 0 16,-30 29 0-16,29 0 0 15,1-30 0 501,-30 30 0-516,29 0 0 0,-29 0 0 0,30 0 0 0,-30 0 0 0,0 0 0 0,30 0 0 0,-1 30 0 0,-29-30 0 16,0 0 0-16,30 29 0 0,-30-29 0 0,29 0 0 234,-29 30 0-234,0-1 0 16,0-29 0-16,0 0 0 0,30 30 0 0,-30-30 0 0,0 29 0 0,0-29 0 0,0 30 0 0,29-1 0 15,-29-29 0-15,0 30 0 0,0-1 0 0,0-29 0 0,0 59 0 0,0-59 0 0,0 30 0 0,0 0 0 16,0-1 0-16,0 1 0 0,0-1 0 0,0 1 0 0,0-30 0 0,0 29 0 0,0 1 0 0,0-1 0 0,0 1 0 15,0-30 0-15,0 0 0 0,0 29 0 0,0-29 0 0,0 30 0 0,0-30 0 0,0 0 0 0,0 0 0 16,0 29 0-16,0-29 0 0,0 0 0 0,0 30 0 0,0-30 0 0,0 0 0 0,0 0 0 0,0 0 0 16,0 0 0-16,0 30 0 0,0-30 0 0,0 0 0 0,0 0 0 0,0 0 0 0,0 0 0 15,0 29 0-15,0-29 0 0,0 0 0 0,0 0 0 0,0 0 0 0,0 0 0 0,0 0 0 0,0 0 0 16,0 0 0-16,0-29 0 0,0 29 0 0,0 0 0 0,0 0 0 0,0 0 0 0,0-30 0 0,0 0 0 16,0 1 0-16,0 29 0 0,0-30 0 0,0 1 0 0,0 29 0 0,0-59 0 15,0 59 0-15,0-30 0 0,0 1 0 0,0-1 0 0,0 1 0 0,0-1 0 0,0 1 0 0,0-1 0 0,0 0 0 16,0 1 0-16,0-1 0 0,0 1 0 0,0-1 0 0,0 1 0 0,0-1 0 0,0 30 0 0,0-29 0 15,30-1 0-15,-30 1 0 0,0-1 0 0,29 30 0 0,-29-29 0 0,0-1 0 0,30 30 0 16,-1-29 0-16,-29-1 0 0,0 30 0 16,30 0 0-1,-1-30 0-15,-29 1 0 16,30 29 0-16,-1 0 0 31,-29 0 0-31,30 0 0 16,0 0 0-16,-30-30 0 0,29 30 0 15,1 0 0-15,-30 0 0 16,29 0 0-16,1 30 0 16,-30-30 0-16,0 0 0 15,29 0 0-15,1 0 0 16,-30 29 0 0,0 1 0-16,0-30 0 15,0 30 0-15,29-1 0 16,-29-29 0-16,30 30 0 15,-30-1 0-15,0-29 0 16,0 59 0 0,0-59 0-16,29 30 0 15,-29-1 0-15,0-29 0 16,0 30 0-16,30-1 0 16,-30 1 0-16,0-1 0 31,0 1 0-31,0-1 0 15,0 1 0-15,0 0 0 0,0 29 0 16,0-30 0-16,0 1 0 16,0-1 0-1,0 1 0-15,0-1 0 16,0 1 0-16,0-1 0 16,0 1 0-16,0-30 0 15,0 29 0-15,0 1 0 16,0-30 0-16,29 0 0 15,-29 0 0 1,0 30 0-16,0-30 0 16,0 29 0-16,0-29 0 31</inkml:trace>
</inkml:ink>
</file>

<file path=word/ink/ink2.xml><?xml version="1.0" encoding="utf-8"?>
<inkml:ink xmlns:inkml="http://www.w3.org/2003/InkML">
  <inkml:definitions>
    <inkml:context xml:id="ctx0">
      <inkml:inkSource xml:id="inkSrc0">
        <inkml:traceFormat>
          <inkml:channel name="X" type="integer" max="1280" units="cm"/>
          <inkml:channel name="Y" type="integer" max="720" units="cm"/>
          <inkml:channel name="F" type="integer" max="65000" units="in"/>
          <inkml:channel name="T" type="integer" max="2.14748E9" units="dev"/>
        </inkml:traceFormat>
        <inkml:channelProperties>
          <inkml:channelProperty channel="X" name="resolution" value="29.76744" units="1/cm"/>
          <inkml:channelProperty channel="Y" name="resolution" value="30" units="1/cm"/>
          <inkml:channelProperty channel="F" name="resolution" value="6885.59326" units="1/in"/>
          <inkml:channelProperty channel="T" name="resolution" value="1" units="1/dev"/>
        </inkml:channelProperties>
      </inkml:inkSource>
      <inkml:timestamp xml:id="ts0" timeString="2020-08-18T09:12:25.558"/>
    </inkml:context>
    <inkml:brush xml:id="br0">
      <inkml:brushProperty name="width" value="0.06667" units="cm"/>
      <inkml:brushProperty name="height" value="0.06667" units="cm"/>
      <inkml:brushProperty name="fitToCurve" value="1"/>
    </inkml:brush>
  </inkml:definitions>
  <inkml:trace contextRef="#ctx0" brushRef="#br0">109 715 512 0,'0'0'0'0,"0"0"0"16,0 0 0-1,0 0 0 1,0 0 0-16,0 0 0 0,0 0 0 16,0 0 0-16,0 0 0 15,0 0 0-15,0 0 0 16,0 0 0 0,0 0 0-16,0 0 0 15,0 0 0-15,0 0 0 16,0 0 0-16,0 0 0 15,59-59 0-15,-59 59 0 16,0 0 0 0,29-30 0-16,1 1 0 15,-30 29 0-15,29 0 0 16,1-30 0-16,-1 30 0 16,1-29 0-16,-30 29 0 15,29 0 0 1,1-30 0-16,-1 0 0 15,1 30 0-15,-1-29 0 16,1-1 0-16,-30 30 0 16,29-29 0-16,1-1 0 15,-30 30 0 1,29-30 0-16,1 1 0 16,-30-1 0-16,0 1 0 15,29-1 0-15,-29 0 0 16,30 1 0-1,-30-1 0-15,0 30 0 16,0-29 0-16,0 29 0 16,0-30 0-16,0 30 0 15,0 0 0-15,-30-30 0 16,30 1 0 0,-29 29 0-16,29 0 0 15,0 0 0-15,-30 0 0 16,1 0 0-16,29 0 0 15,-30 0 0-15,30 0 0 16,-29 0 0-16,-1 0 0 16,1 0 0-1,-1 0 0-15,1 29 0 16,-1 1 0 0,1 0 0-16,-1-1 0 15,1-29 0-15,-1 59 0 16,1-59 0-16,29 30 0 15,0 0 0-15,-30-30 0 16,1 29 0-16,29 1 0 16,0-1 0-16,-30 1 0 15,1-30 0 1,29 30 0 0,0-1 0-16,-30 1 0 0,1-1 0 15,29 1 0-15,0 0 0 16,0-1 0-16,-30 1 0 15,30 29 0 17,0-59 0-32,0 30 0 0,-29-1 0 0,29-29 0 15,0 30 0-15,0-1 0 16,0-29 0-16,29 59 0 31,-29-59 0-31,0 30 0 16,0-30 0-16,0 30 0 15,30-30 0-15,-30 0 0 16,0 0 0-16,0 29 0 16,29-29 0-1,-29 30 0-15,30-30 0 16,-30 0 0-16,29 0 0 16,1 0 0-16,-30 0 0 15,29 29 0 1,1-29 0-16,-1 30 0 15,1-30 0-15,-1 0 0 16,1 0 0-16,29 0 0 16,-59 0 0-16,29 0 0 15,1 0 0 1,-1 0 0-16,1-30 0 16,-1 30 0-16,1-29 0 15,-1 29 0-15,1 0 0 16,-1 0 0-16,1-30 0 15,-1 1 0 1,1 29 0-16,-1-30 0 516,1 0 0-516,-1 1 0 0,1-1 0 0,-1 1 0 0,1-1 0 0,-1-29 0 0,1 29 0 15,-30 1 0-15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s>
</ds:datastoreItem>
</file>

<file path=customXml/itemProps4.xml><?xml version="1.0" encoding="utf-8"?>
<ds:datastoreItem xmlns:ds="http://schemas.openxmlformats.org/officeDocument/2006/customXml" ds:itemID="{60658830-1F53-4C34-BFBC-3E6681F97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30</Pages>
  <Words>10389</Words>
  <Characters>59218</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Meyrick,Emma swp6404</cp:lastModifiedBy>
  <cp:revision>18</cp:revision>
  <cp:lastPrinted>2014-08-26T08:55:00Z</cp:lastPrinted>
  <dcterms:created xsi:type="dcterms:W3CDTF">2020-03-24T17:40:00Z</dcterms:created>
  <dcterms:modified xsi:type="dcterms:W3CDTF">2020-08-18T12:37:00Z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1f92427c-899e-4add-9a32-7ae1f41fb95e</vt:lpwstr>
  </property>
  <property fmtid="{D5CDD505-2E9C-101B-9397-08002B2CF9AE}" pid="4" name="Classification">
    <vt:lpwstr>OFFICIAL</vt:lpwstr>
  </property>
  <property fmtid="{D5CDD505-2E9C-101B-9397-08002B2CF9AE}" pid="5" name="Visibility">
    <vt:lpwstr>NOT VISIBLE</vt:lpwstr>
  </property>
</Properties>
</file>