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F41814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2062480</wp:posOffset>
            </wp:positionH>
            <wp:positionV relativeFrom="margin">
              <wp:posOffset>1143000</wp:posOffset>
            </wp:positionV>
            <wp:extent cx="1752600" cy="2363056"/>
            <wp:effectExtent l="171450" t="152400" r="361950" b="30416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IN_20181004_18_04_19_Pro.jpg"/>
                    <pic:cNvPicPr/>
                  </pic:nvPicPr>
                  <pic:blipFill rotWithShape="1">
                    <a:blip r:embed="rId5"/>
                    <a:srcRect l="28386" t="-1" r="29035" b="-2060"/>
                    <a:stretch/>
                  </pic:blipFill>
                  <pic:spPr bwMode="auto">
                    <a:xfrm>
                      <a:off x="0" y="0"/>
                      <a:ext cx="1752600" cy="236305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F41814" w:rsidRDefault="00F41814">
      <w:pPr>
        <w:rPr>
          <w:rFonts w:ascii="Arial" w:hAnsi="Arial"/>
        </w:rPr>
      </w:pPr>
    </w:p>
    <w:p w:rsidR="00F41814" w:rsidRDefault="00F41814">
      <w:pPr>
        <w:rPr>
          <w:rFonts w:ascii="Arial" w:hAnsi="Arial"/>
        </w:rPr>
      </w:pPr>
    </w:p>
    <w:p w:rsidR="00F41814" w:rsidRDefault="00F41814">
      <w:pPr>
        <w:rPr>
          <w:rFonts w:ascii="Arial" w:hAnsi="Arial"/>
        </w:rPr>
      </w:pPr>
    </w:p>
    <w:p w:rsidR="00F41814" w:rsidRDefault="00F41814">
      <w:pPr>
        <w:rPr>
          <w:rFonts w:ascii="Arial" w:hAnsi="Arial"/>
        </w:rPr>
      </w:pPr>
    </w:p>
    <w:p w:rsidR="00F41814" w:rsidRDefault="00F41814">
      <w:pPr>
        <w:rPr>
          <w:rFonts w:ascii="Arial" w:hAnsi="Arial"/>
        </w:rPr>
      </w:pPr>
    </w:p>
    <w:p w:rsidR="00F41814" w:rsidRDefault="00F41814">
      <w:pPr>
        <w:rPr>
          <w:rFonts w:ascii="Arial" w:hAnsi="Arial"/>
        </w:rPr>
      </w:pPr>
    </w:p>
    <w:p w:rsidR="00F41814" w:rsidRDefault="00F41814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F41814">
        <w:rPr>
          <w:rFonts w:ascii="Arial" w:hAnsi="Arial"/>
        </w:rPr>
        <w:t xml:space="preserve"> Bex Morris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F41814">
        <w:rPr>
          <w:rFonts w:ascii="Arial" w:hAnsi="Arial"/>
        </w:rPr>
        <w:t xml:space="preserve"> 1801910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F41814">
        <w:rPr>
          <w:rFonts w:ascii="Arial" w:hAnsi="Arial"/>
        </w:rPr>
        <w:t xml:space="preserve"> 1801910@student.uwtsd.ac.uk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F41814">
        <w:rPr>
          <w:rFonts w:ascii="Arial" w:hAnsi="Arial"/>
        </w:rPr>
        <w:t xml:space="preserve"> 07772130604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Default="002822F8">
      <w:pPr>
        <w:rPr>
          <w:rFonts w:ascii="Arial" w:hAnsi="Arial"/>
        </w:rPr>
      </w:pPr>
    </w:p>
    <w:p w:rsidR="00F41814" w:rsidRDefault="00F41814">
      <w:pPr>
        <w:rPr>
          <w:rFonts w:ascii="Arial" w:hAnsi="Arial"/>
        </w:rPr>
      </w:pPr>
      <w:r>
        <w:rPr>
          <w:rFonts w:ascii="Arial" w:hAnsi="Arial"/>
        </w:rPr>
        <w:t xml:space="preserve">I initially decided to go back into education because I felt like I had plateaued in my current job and want to improve my level of education and income additionally I </w:t>
      </w:r>
      <w:bookmarkStart w:id="0" w:name="_GoBack"/>
      <w:bookmarkEnd w:id="0"/>
      <w:r>
        <w:rPr>
          <w:rFonts w:ascii="Arial" w:hAnsi="Arial"/>
        </w:rPr>
        <w:t xml:space="preserve">wanted my son who is 5 to see me working to improve myself. </w:t>
      </w:r>
    </w:p>
    <w:p w:rsidR="00F41814" w:rsidRPr="00161927" w:rsidRDefault="00F41814">
      <w:pPr>
        <w:rPr>
          <w:rFonts w:ascii="Arial" w:hAnsi="Arial"/>
        </w:rPr>
      </w:pPr>
      <w:r>
        <w:rPr>
          <w:rFonts w:ascii="Arial" w:hAnsi="Arial"/>
        </w:rPr>
        <w:t xml:space="preserve">I have chosen this course to study for two reasons. first being previously overweight and working hard to overcome I would now like to help others to do the same. Secondly because in my current job role I work with the elderly and disabled and so I see a lot of people with diet related illnesses such as diabetes, gout and vascular dementia. I would like to learn more about preventing, maintaining or curing these diseases through nutrition and exercise. </w:t>
      </w: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785DAE"/>
    <w:rsid w:val="007D5727"/>
    <w:rsid w:val="00BB1AE9"/>
    <w:rsid w:val="00CA726F"/>
    <w:rsid w:val="00D91EF9"/>
    <w:rsid w:val="00E45996"/>
    <w:rsid w:val="00F41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4F9377A"/>
  <w14:defaultImageDpi w14:val="300"/>
  <w15:docId w15:val="{B7C6C93A-E06C-4798-BA66-EE7F03A4A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606882CE-E901-4C59-8BFF-8345D847D9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174</Words>
  <Characters>993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Rebecca Morris (1801910)</cp:lastModifiedBy>
  <cp:revision>2</cp:revision>
  <dcterms:created xsi:type="dcterms:W3CDTF">2018-10-04T17:17:00Z</dcterms:created>
  <dcterms:modified xsi:type="dcterms:W3CDTF">2018-10-04T17:17:00Z</dcterms:modified>
</cp:coreProperties>
</file>