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3AF8343" w14:textId="50548733" w:rsidR="00A52B06" w:rsidRDefault="00D041CB" w:rsidP="00DD068B">
      <w:pPr>
        <w:pStyle w:val="Title"/>
      </w:pPr>
      <w:r>
        <w:t>Data Security and Compliance</w:t>
      </w:r>
    </w:p>
    <w:p w14:paraId="119BB8D7" w14:textId="3826558F" w:rsidR="00DD068B" w:rsidRPr="00DD068B" w:rsidRDefault="00D041CB" w:rsidP="00DD068B">
      <w:pPr>
        <w:pStyle w:val="IEEE-Author"/>
      </w:pPr>
      <w:r>
        <w:t>Joe Turner</w:t>
      </w:r>
    </w:p>
    <w:p w14:paraId="37F671CC" w14:textId="3AE8CF26" w:rsidR="00DD068B" w:rsidRPr="00DD068B" w:rsidRDefault="00DD068B" w:rsidP="00DD068B">
      <w:pPr>
        <w:pStyle w:val="IEEE-Affil"/>
      </w:pPr>
      <w:r w:rsidRPr="00DD068B">
        <w:t>University of Wales Trinity St David, Swansea, Wales</w:t>
      </w:r>
    </w:p>
    <w:p w14:paraId="674D2AAF" w14:textId="09FD80BA" w:rsidR="00DD068B" w:rsidRDefault="00D041CB" w:rsidP="00DD068B">
      <w:pPr>
        <w:jc w:val="center"/>
        <w:rPr>
          <w:rFonts w:ascii="Courier New" w:hAnsi="Courier New" w:cs="Courier New"/>
          <w:sz w:val="18"/>
          <w:szCs w:val="18"/>
        </w:rPr>
      </w:pPr>
      <w:r>
        <w:rPr>
          <w:rFonts w:ascii="Courier New" w:hAnsi="Courier New" w:cs="Courier New"/>
          <w:sz w:val="18"/>
          <w:szCs w:val="18"/>
        </w:rPr>
        <w:t>2115463</w:t>
      </w:r>
      <w:r w:rsidR="00DD068B" w:rsidRPr="001C4AFE">
        <w:rPr>
          <w:rFonts w:ascii="Courier New" w:hAnsi="Courier New" w:cs="Courier New"/>
          <w:sz w:val="18"/>
          <w:szCs w:val="18"/>
        </w:rPr>
        <w:t>@student.uwtsd.ac.uk</w:t>
      </w:r>
    </w:p>
    <w:p w14:paraId="0C8563C1" w14:textId="16F6EFC8" w:rsidR="00413767" w:rsidRDefault="00413767" w:rsidP="00413767">
      <w:pPr>
        <w:rPr>
          <w:rFonts w:ascii="Courier New" w:hAnsi="Courier New" w:cs="Courier New"/>
          <w:sz w:val="18"/>
          <w:szCs w:val="18"/>
        </w:rPr>
        <w:sectPr w:rsidR="00413767">
          <w:pgSz w:w="11906" w:h="16838"/>
          <w:pgMar w:top="1440" w:right="1440" w:bottom="1440" w:left="1440" w:header="708" w:footer="708" w:gutter="0"/>
          <w:cols w:space="708"/>
          <w:docGrid w:linePitch="360"/>
        </w:sectPr>
      </w:pPr>
    </w:p>
    <w:sdt>
      <w:sdtPr>
        <w:rPr>
          <w:rFonts w:ascii="Times New Roman" w:eastAsiaTheme="minorEastAsia" w:hAnsi="Times New Roman" w:cstheme="minorBidi"/>
          <w:color w:val="auto"/>
          <w:sz w:val="24"/>
          <w:szCs w:val="22"/>
          <w:lang w:val="en-GB"/>
        </w:rPr>
        <w:id w:val="-416474467"/>
        <w:docPartObj>
          <w:docPartGallery w:val="Table of Contents"/>
          <w:docPartUnique/>
        </w:docPartObj>
      </w:sdtPr>
      <w:sdtEndPr>
        <w:rPr>
          <w:b/>
          <w:bCs/>
          <w:noProof/>
        </w:rPr>
      </w:sdtEndPr>
      <w:sdtContent>
        <w:p w14:paraId="4EE2679B" w14:textId="42F6C18D" w:rsidR="002C6BB8" w:rsidRDefault="002C6BB8">
          <w:pPr>
            <w:pStyle w:val="TOCHeading"/>
          </w:pPr>
          <w:r>
            <w:t>Table of Contents</w:t>
          </w:r>
        </w:p>
        <w:p w14:paraId="08E6B154" w14:textId="4AE4D2E4" w:rsidR="00941994" w:rsidRDefault="002C6BB8">
          <w:pPr>
            <w:pStyle w:val="TOC1"/>
            <w:tabs>
              <w:tab w:val="right" w:leader="dot" w:pos="4149"/>
            </w:tabs>
            <w:rPr>
              <w:rFonts w:asciiTheme="minorHAnsi" w:hAnsiTheme="minorHAnsi"/>
              <w:noProof/>
              <w:kern w:val="2"/>
              <w:sz w:val="22"/>
              <w:lang w:eastAsia="en-GB"/>
              <w14:ligatures w14:val="standardContextual"/>
            </w:rPr>
          </w:pPr>
          <w:r>
            <w:fldChar w:fldCharType="begin"/>
          </w:r>
          <w:r>
            <w:instrText xml:space="preserve"> TOC \o "1-3" \h \z \u </w:instrText>
          </w:r>
          <w:r>
            <w:fldChar w:fldCharType="separate"/>
          </w:r>
          <w:hyperlink w:anchor="_Toc140453702" w:history="1">
            <w:r w:rsidR="00941994" w:rsidRPr="000F4E3B">
              <w:rPr>
                <w:rStyle w:val="Hyperlink"/>
                <w:noProof/>
              </w:rPr>
              <w:t>Abstract</w:t>
            </w:r>
            <w:r w:rsidR="00941994">
              <w:rPr>
                <w:noProof/>
                <w:webHidden/>
              </w:rPr>
              <w:tab/>
            </w:r>
            <w:r w:rsidR="00941994">
              <w:rPr>
                <w:noProof/>
                <w:webHidden/>
              </w:rPr>
              <w:fldChar w:fldCharType="begin"/>
            </w:r>
            <w:r w:rsidR="00941994">
              <w:rPr>
                <w:noProof/>
                <w:webHidden/>
              </w:rPr>
              <w:instrText xml:space="preserve"> PAGEREF _Toc140453702 \h </w:instrText>
            </w:r>
            <w:r w:rsidR="00941994">
              <w:rPr>
                <w:noProof/>
                <w:webHidden/>
              </w:rPr>
            </w:r>
            <w:r w:rsidR="00941994">
              <w:rPr>
                <w:noProof/>
                <w:webHidden/>
              </w:rPr>
              <w:fldChar w:fldCharType="separate"/>
            </w:r>
            <w:r w:rsidR="00941994">
              <w:rPr>
                <w:noProof/>
                <w:webHidden/>
              </w:rPr>
              <w:t>1</w:t>
            </w:r>
            <w:r w:rsidR="00941994">
              <w:rPr>
                <w:noProof/>
                <w:webHidden/>
              </w:rPr>
              <w:fldChar w:fldCharType="end"/>
            </w:r>
          </w:hyperlink>
        </w:p>
        <w:p w14:paraId="152DA53B" w14:textId="59DC7B2B" w:rsidR="00941994" w:rsidRDefault="00941994">
          <w:pPr>
            <w:pStyle w:val="TOC1"/>
            <w:tabs>
              <w:tab w:val="right" w:leader="dot" w:pos="4149"/>
            </w:tabs>
            <w:rPr>
              <w:rFonts w:asciiTheme="minorHAnsi" w:hAnsiTheme="minorHAnsi"/>
              <w:noProof/>
              <w:kern w:val="2"/>
              <w:sz w:val="22"/>
              <w:lang w:eastAsia="en-GB"/>
              <w14:ligatures w14:val="standardContextual"/>
            </w:rPr>
          </w:pPr>
          <w:hyperlink w:anchor="_Toc140453703" w:history="1">
            <w:r w:rsidRPr="000F4E3B">
              <w:rPr>
                <w:rStyle w:val="Hyperlink"/>
                <w:noProof/>
              </w:rPr>
              <w:t>Introduction</w:t>
            </w:r>
            <w:r>
              <w:rPr>
                <w:noProof/>
                <w:webHidden/>
              </w:rPr>
              <w:tab/>
            </w:r>
            <w:r>
              <w:rPr>
                <w:noProof/>
                <w:webHidden/>
              </w:rPr>
              <w:fldChar w:fldCharType="begin"/>
            </w:r>
            <w:r>
              <w:rPr>
                <w:noProof/>
                <w:webHidden/>
              </w:rPr>
              <w:instrText xml:space="preserve"> PAGEREF _Toc140453703 \h </w:instrText>
            </w:r>
            <w:r>
              <w:rPr>
                <w:noProof/>
                <w:webHidden/>
              </w:rPr>
            </w:r>
            <w:r>
              <w:rPr>
                <w:noProof/>
                <w:webHidden/>
              </w:rPr>
              <w:fldChar w:fldCharType="separate"/>
            </w:r>
            <w:r>
              <w:rPr>
                <w:noProof/>
                <w:webHidden/>
              </w:rPr>
              <w:t>1</w:t>
            </w:r>
            <w:r>
              <w:rPr>
                <w:noProof/>
                <w:webHidden/>
              </w:rPr>
              <w:fldChar w:fldCharType="end"/>
            </w:r>
          </w:hyperlink>
        </w:p>
        <w:p w14:paraId="13288760" w14:textId="2C44CBB8" w:rsidR="00941994" w:rsidRDefault="00941994">
          <w:pPr>
            <w:pStyle w:val="TOC1"/>
            <w:tabs>
              <w:tab w:val="right" w:leader="dot" w:pos="4149"/>
            </w:tabs>
            <w:rPr>
              <w:rFonts w:asciiTheme="minorHAnsi" w:hAnsiTheme="minorHAnsi"/>
              <w:noProof/>
              <w:kern w:val="2"/>
              <w:sz w:val="22"/>
              <w:lang w:eastAsia="en-GB"/>
              <w14:ligatures w14:val="standardContextual"/>
            </w:rPr>
          </w:pPr>
          <w:hyperlink w:anchor="_Toc140453704" w:history="1">
            <w:r w:rsidRPr="000F4E3B">
              <w:rPr>
                <w:rStyle w:val="Hyperlink"/>
                <w:noProof/>
              </w:rPr>
              <w:t>Research in Data Security and Compliance</w:t>
            </w:r>
            <w:r>
              <w:rPr>
                <w:noProof/>
                <w:webHidden/>
              </w:rPr>
              <w:tab/>
            </w:r>
            <w:r>
              <w:rPr>
                <w:noProof/>
                <w:webHidden/>
              </w:rPr>
              <w:fldChar w:fldCharType="begin"/>
            </w:r>
            <w:r>
              <w:rPr>
                <w:noProof/>
                <w:webHidden/>
              </w:rPr>
              <w:instrText xml:space="preserve"> PAGEREF _Toc140453704 \h </w:instrText>
            </w:r>
            <w:r>
              <w:rPr>
                <w:noProof/>
                <w:webHidden/>
              </w:rPr>
            </w:r>
            <w:r>
              <w:rPr>
                <w:noProof/>
                <w:webHidden/>
              </w:rPr>
              <w:fldChar w:fldCharType="separate"/>
            </w:r>
            <w:r>
              <w:rPr>
                <w:noProof/>
                <w:webHidden/>
              </w:rPr>
              <w:t>1</w:t>
            </w:r>
            <w:r>
              <w:rPr>
                <w:noProof/>
                <w:webHidden/>
              </w:rPr>
              <w:fldChar w:fldCharType="end"/>
            </w:r>
          </w:hyperlink>
        </w:p>
        <w:p w14:paraId="14DE3788" w14:textId="3ABEDB7C" w:rsidR="00941994" w:rsidRDefault="00941994">
          <w:pPr>
            <w:pStyle w:val="TOC2"/>
            <w:tabs>
              <w:tab w:val="right" w:leader="dot" w:pos="4149"/>
            </w:tabs>
            <w:rPr>
              <w:rFonts w:asciiTheme="minorHAnsi" w:hAnsiTheme="minorHAnsi"/>
              <w:noProof/>
              <w:kern w:val="2"/>
              <w:sz w:val="22"/>
              <w:lang w:eastAsia="en-GB"/>
              <w14:ligatures w14:val="standardContextual"/>
            </w:rPr>
          </w:pPr>
          <w:hyperlink w:anchor="_Toc140453705" w:history="1">
            <w:r w:rsidRPr="000F4E3B">
              <w:rPr>
                <w:rStyle w:val="Hyperlink"/>
                <w:noProof/>
              </w:rPr>
              <w:t>Security Technologies</w:t>
            </w:r>
            <w:r>
              <w:rPr>
                <w:noProof/>
                <w:webHidden/>
              </w:rPr>
              <w:tab/>
            </w:r>
            <w:r>
              <w:rPr>
                <w:noProof/>
                <w:webHidden/>
              </w:rPr>
              <w:fldChar w:fldCharType="begin"/>
            </w:r>
            <w:r>
              <w:rPr>
                <w:noProof/>
                <w:webHidden/>
              </w:rPr>
              <w:instrText xml:space="preserve"> PAGEREF _Toc140453705 \h </w:instrText>
            </w:r>
            <w:r>
              <w:rPr>
                <w:noProof/>
                <w:webHidden/>
              </w:rPr>
            </w:r>
            <w:r>
              <w:rPr>
                <w:noProof/>
                <w:webHidden/>
              </w:rPr>
              <w:fldChar w:fldCharType="separate"/>
            </w:r>
            <w:r>
              <w:rPr>
                <w:noProof/>
                <w:webHidden/>
              </w:rPr>
              <w:t>1</w:t>
            </w:r>
            <w:r>
              <w:rPr>
                <w:noProof/>
                <w:webHidden/>
              </w:rPr>
              <w:fldChar w:fldCharType="end"/>
            </w:r>
          </w:hyperlink>
        </w:p>
        <w:p w14:paraId="2C052517" w14:textId="0BD92C09" w:rsidR="00941994" w:rsidRDefault="00941994">
          <w:pPr>
            <w:pStyle w:val="TOC3"/>
            <w:tabs>
              <w:tab w:val="right" w:leader="dot" w:pos="4149"/>
            </w:tabs>
            <w:rPr>
              <w:rFonts w:asciiTheme="minorHAnsi" w:hAnsiTheme="minorHAnsi"/>
              <w:noProof/>
              <w:kern w:val="2"/>
              <w:sz w:val="22"/>
              <w:lang w:eastAsia="en-GB"/>
              <w14:ligatures w14:val="standardContextual"/>
            </w:rPr>
          </w:pPr>
          <w:hyperlink w:anchor="_Toc140453706" w:history="1">
            <w:r w:rsidRPr="000F4E3B">
              <w:rPr>
                <w:rStyle w:val="Hyperlink"/>
                <w:noProof/>
              </w:rPr>
              <w:t>Firewalls</w:t>
            </w:r>
            <w:r>
              <w:rPr>
                <w:noProof/>
                <w:webHidden/>
              </w:rPr>
              <w:tab/>
            </w:r>
            <w:r>
              <w:rPr>
                <w:noProof/>
                <w:webHidden/>
              </w:rPr>
              <w:fldChar w:fldCharType="begin"/>
            </w:r>
            <w:r>
              <w:rPr>
                <w:noProof/>
                <w:webHidden/>
              </w:rPr>
              <w:instrText xml:space="preserve"> PAGEREF _Toc140453706 \h </w:instrText>
            </w:r>
            <w:r>
              <w:rPr>
                <w:noProof/>
                <w:webHidden/>
              </w:rPr>
            </w:r>
            <w:r>
              <w:rPr>
                <w:noProof/>
                <w:webHidden/>
              </w:rPr>
              <w:fldChar w:fldCharType="separate"/>
            </w:r>
            <w:r>
              <w:rPr>
                <w:noProof/>
                <w:webHidden/>
              </w:rPr>
              <w:t>2</w:t>
            </w:r>
            <w:r>
              <w:rPr>
                <w:noProof/>
                <w:webHidden/>
              </w:rPr>
              <w:fldChar w:fldCharType="end"/>
            </w:r>
          </w:hyperlink>
        </w:p>
        <w:p w14:paraId="5C6C9E2C" w14:textId="2AAE1D7D" w:rsidR="00941994" w:rsidRDefault="00941994">
          <w:pPr>
            <w:pStyle w:val="TOC3"/>
            <w:tabs>
              <w:tab w:val="right" w:leader="dot" w:pos="4149"/>
            </w:tabs>
            <w:rPr>
              <w:rFonts w:asciiTheme="minorHAnsi" w:hAnsiTheme="minorHAnsi"/>
              <w:noProof/>
              <w:kern w:val="2"/>
              <w:sz w:val="22"/>
              <w:lang w:eastAsia="en-GB"/>
              <w14:ligatures w14:val="standardContextual"/>
            </w:rPr>
          </w:pPr>
          <w:hyperlink w:anchor="_Toc140453707" w:history="1">
            <w:r w:rsidRPr="000F4E3B">
              <w:rPr>
                <w:rStyle w:val="Hyperlink"/>
                <w:noProof/>
              </w:rPr>
              <w:t>VPNs</w:t>
            </w:r>
            <w:r>
              <w:rPr>
                <w:noProof/>
                <w:webHidden/>
              </w:rPr>
              <w:tab/>
            </w:r>
            <w:r>
              <w:rPr>
                <w:noProof/>
                <w:webHidden/>
              </w:rPr>
              <w:fldChar w:fldCharType="begin"/>
            </w:r>
            <w:r>
              <w:rPr>
                <w:noProof/>
                <w:webHidden/>
              </w:rPr>
              <w:instrText xml:space="preserve"> PAGEREF _Toc140453707 \h </w:instrText>
            </w:r>
            <w:r>
              <w:rPr>
                <w:noProof/>
                <w:webHidden/>
              </w:rPr>
            </w:r>
            <w:r>
              <w:rPr>
                <w:noProof/>
                <w:webHidden/>
              </w:rPr>
              <w:fldChar w:fldCharType="separate"/>
            </w:r>
            <w:r>
              <w:rPr>
                <w:noProof/>
                <w:webHidden/>
              </w:rPr>
              <w:t>2</w:t>
            </w:r>
            <w:r>
              <w:rPr>
                <w:noProof/>
                <w:webHidden/>
              </w:rPr>
              <w:fldChar w:fldCharType="end"/>
            </w:r>
          </w:hyperlink>
        </w:p>
        <w:p w14:paraId="4DFCEE60" w14:textId="60532236" w:rsidR="00941994" w:rsidRDefault="00941994">
          <w:pPr>
            <w:pStyle w:val="TOC2"/>
            <w:tabs>
              <w:tab w:val="right" w:leader="dot" w:pos="4149"/>
            </w:tabs>
            <w:rPr>
              <w:rFonts w:asciiTheme="minorHAnsi" w:hAnsiTheme="minorHAnsi"/>
              <w:noProof/>
              <w:kern w:val="2"/>
              <w:sz w:val="22"/>
              <w:lang w:eastAsia="en-GB"/>
              <w14:ligatures w14:val="standardContextual"/>
            </w:rPr>
          </w:pPr>
          <w:hyperlink w:anchor="_Toc140453708" w:history="1">
            <w:r w:rsidRPr="000F4E3B">
              <w:rPr>
                <w:rStyle w:val="Hyperlink"/>
                <w:noProof/>
              </w:rPr>
              <w:t>Physical Security</w:t>
            </w:r>
            <w:r>
              <w:rPr>
                <w:noProof/>
                <w:webHidden/>
              </w:rPr>
              <w:tab/>
            </w:r>
            <w:r>
              <w:rPr>
                <w:noProof/>
                <w:webHidden/>
              </w:rPr>
              <w:fldChar w:fldCharType="begin"/>
            </w:r>
            <w:r>
              <w:rPr>
                <w:noProof/>
                <w:webHidden/>
              </w:rPr>
              <w:instrText xml:space="preserve"> PAGEREF _Toc140453708 \h </w:instrText>
            </w:r>
            <w:r>
              <w:rPr>
                <w:noProof/>
                <w:webHidden/>
              </w:rPr>
            </w:r>
            <w:r>
              <w:rPr>
                <w:noProof/>
                <w:webHidden/>
              </w:rPr>
              <w:fldChar w:fldCharType="separate"/>
            </w:r>
            <w:r>
              <w:rPr>
                <w:noProof/>
                <w:webHidden/>
              </w:rPr>
              <w:t>2</w:t>
            </w:r>
            <w:r>
              <w:rPr>
                <w:noProof/>
                <w:webHidden/>
              </w:rPr>
              <w:fldChar w:fldCharType="end"/>
            </w:r>
          </w:hyperlink>
        </w:p>
        <w:p w14:paraId="7B51C465" w14:textId="020CE81F" w:rsidR="00941994" w:rsidRDefault="00941994">
          <w:pPr>
            <w:pStyle w:val="TOC3"/>
            <w:tabs>
              <w:tab w:val="right" w:leader="dot" w:pos="4149"/>
            </w:tabs>
            <w:rPr>
              <w:rFonts w:asciiTheme="minorHAnsi" w:hAnsiTheme="minorHAnsi"/>
              <w:noProof/>
              <w:kern w:val="2"/>
              <w:sz w:val="22"/>
              <w:lang w:eastAsia="en-GB"/>
              <w14:ligatures w14:val="standardContextual"/>
            </w:rPr>
          </w:pPr>
          <w:hyperlink w:anchor="_Toc140453709" w:history="1">
            <w:r w:rsidRPr="000F4E3B">
              <w:rPr>
                <w:rStyle w:val="Hyperlink"/>
                <w:noProof/>
              </w:rPr>
              <w:t>Basic Security measures</w:t>
            </w:r>
            <w:r>
              <w:rPr>
                <w:noProof/>
                <w:webHidden/>
              </w:rPr>
              <w:tab/>
            </w:r>
            <w:r>
              <w:rPr>
                <w:noProof/>
                <w:webHidden/>
              </w:rPr>
              <w:fldChar w:fldCharType="begin"/>
            </w:r>
            <w:r>
              <w:rPr>
                <w:noProof/>
                <w:webHidden/>
              </w:rPr>
              <w:instrText xml:space="preserve"> PAGEREF _Toc140453709 \h </w:instrText>
            </w:r>
            <w:r>
              <w:rPr>
                <w:noProof/>
                <w:webHidden/>
              </w:rPr>
            </w:r>
            <w:r>
              <w:rPr>
                <w:noProof/>
                <w:webHidden/>
              </w:rPr>
              <w:fldChar w:fldCharType="separate"/>
            </w:r>
            <w:r>
              <w:rPr>
                <w:noProof/>
                <w:webHidden/>
              </w:rPr>
              <w:t>2</w:t>
            </w:r>
            <w:r>
              <w:rPr>
                <w:noProof/>
                <w:webHidden/>
              </w:rPr>
              <w:fldChar w:fldCharType="end"/>
            </w:r>
          </w:hyperlink>
        </w:p>
        <w:p w14:paraId="0AE849A3" w14:textId="0F373E6C" w:rsidR="00941994" w:rsidRDefault="00941994">
          <w:pPr>
            <w:pStyle w:val="TOC3"/>
            <w:tabs>
              <w:tab w:val="right" w:leader="dot" w:pos="4149"/>
            </w:tabs>
            <w:rPr>
              <w:rFonts w:asciiTheme="minorHAnsi" w:hAnsiTheme="minorHAnsi"/>
              <w:noProof/>
              <w:kern w:val="2"/>
              <w:sz w:val="22"/>
              <w:lang w:eastAsia="en-GB"/>
              <w14:ligatures w14:val="standardContextual"/>
            </w:rPr>
          </w:pPr>
          <w:hyperlink w:anchor="_Toc140453710" w:history="1">
            <w:r w:rsidRPr="000F4E3B">
              <w:rPr>
                <w:rStyle w:val="Hyperlink"/>
                <w:noProof/>
              </w:rPr>
              <w:t>Prevention of natural damages</w:t>
            </w:r>
            <w:r>
              <w:rPr>
                <w:noProof/>
                <w:webHidden/>
              </w:rPr>
              <w:tab/>
            </w:r>
            <w:r>
              <w:rPr>
                <w:noProof/>
                <w:webHidden/>
              </w:rPr>
              <w:fldChar w:fldCharType="begin"/>
            </w:r>
            <w:r>
              <w:rPr>
                <w:noProof/>
                <w:webHidden/>
              </w:rPr>
              <w:instrText xml:space="preserve"> PAGEREF _Toc140453710 \h </w:instrText>
            </w:r>
            <w:r>
              <w:rPr>
                <w:noProof/>
                <w:webHidden/>
              </w:rPr>
            </w:r>
            <w:r>
              <w:rPr>
                <w:noProof/>
                <w:webHidden/>
              </w:rPr>
              <w:fldChar w:fldCharType="separate"/>
            </w:r>
            <w:r>
              <w:rPr>
                <w:noProof/>
                <w:webHidden/>
              </w:rPr>
              <w:t>3</w:t>
            </w:r>
            <w:r>
              <w:rPr>
                <w:noProof/>
                <w:webHidden/>
              </w:rPr>
              <w:fldChar w:fldCharType="end"/>
            </w:r>
          </w:hyperlink>
        </w:p>
        <w:p w14:paraId="0C5D97E8" w14:textId="1772A1BF" w:rsidR="00941994" w:rsidRDefault="00941994">
          <w:pPr>
            <w:pStyle w:val="TOC3"/>
            <w:tabs>
              <w:tab w:val="right" w:leader="dot" w:pos="4149"/>
            </w:tabs>
            <w:rPr>
              <w:rFonts w:asciiTheme="minorHAnsi" w:hAnsiTheme="minorHAnsi"/>
              <w:noProof/>
              <w:kern w:val="2"/>
              <w:sz w:val="22"/>
              <w:lang w:eastAsia="en-GB"/>
              <w14:ligatures w14:val="standardContextual"/>
            </w:rPr>
          </w:pPr>
          <w:hyperlink w:anchor="_Toc140453711" w:history="1">
            <w:r w:rsidRPr="000F4E3B">
              <w:rPr>
                <w:rStyle w:val="Hyperlink"/>
                <w:noProof/>
              </w:rPr>
              <w:t>Prevention Policies</w:t>
            </w:r>
            <w:r>
              <w:rPr>
                <w:noProof/>
                <w:webHidden/>
              </w:rPr>
              <w:tab/>
            </w:r>
            <w:r>
              <w:rPr>
                <w:noProof/>
                <w:webHidden/>
              </w:rPr>
              <w:fldChar w:fldCharType="begin"/>
            </w:r>
            <w:r>
              <w:rPr>
                <w:noProof/>
                <w:webHidden/>
              </w:rPr>
              <w:instrText xml:space="preserve"> PAGEREF _Toc140453711 \h </w:instrText>
            </w:r>
            <w:r>
              <w:rPr>
                <w:noProof/>
                <w:webHidden/>
              </w:rPr>
            </w:r>
            <w:r>
              <w:rPr>
                <w:noProof/>
                <w:webHidden/>
              </w:rPr>
              <w:fldChar w:fldCharType="separate"/>
            </w:r>
            <w:r>
              <w:rPr>
                <w:noProof/>
                <w:webHidden/>
              </w:rPr>
              <w:t>4</w:t>
            </w:r>
            <w:r>
              <w:rPr>
                <w:noProof/>
                <w:webHidden/>
              </w:rPr>
              <w:fldChar w:fldCharType="end"/>
            </w:r>
          </w:hyperlink>
        </w:p>
        <w:p w14:paraId="7D9960C4" w14:textId="2C014D35" w:rsidR="00941994" w:rsidRDefault="00941994">
          <w:pPr>
            <w:pStyle w:val="TOC3"/>
            <w:tabs>
              <w:tab w:val="right" w:leader="dot" w:pos="4149"/>
            </w:tabs>
            <w:rPr>
              <w:rFonts w:asciiTheme="minorHAnsi" w:hAnsiTheme="minorHAnsi"/>
              <w:noProof/>
              <w:kern w:val="2"/>
              <w:sz w:val="22"/>
              <w:lang w:eastAsia="en-GB"/>
              <w14:ligatures w14:val="standardContextual"/>
            </w:rPr>
          </w:pPr>
          <w:hyperlink w:anchor="_Toc140453712" w:history="1">
            <w:r w:rsidRPr="000F4E3B">
              <w:rPr>
                <w:rStyle w:val="Hyperlink"/>
                <w:noProof/>
              </w:rPr>
              <w:t>Security and Personnel</w:t>
            </w:r>
            <w:r>
              <w:rPr>
                <w:noProof/>
                <w:webHidden/>
              </w:rPr>
              <w:tab/>
            </w:r>
            <w:r>
              <w:rPr>
                <w:noProof/>
                <w:webHidden/>
              </w:rPr>
              <w:fldChar w:fldCharType="begin"/>
            </w:r>
            <w:r>
              <w:rPr>
                <w:noProof/>
                <w:webHidden/>
              </w:rPr>
              <w:instrText xml:space="preserve"> PAGEREF _Toc140453712 \h </w:instrText>
            </w:r>
            <w:r>
              <w:rPr>
                <w:noProof/>
                <w:webHidden/>
              </w:rPr>
            </w:r>
            <w:r>
              <w:rPr>
                <w:noProof/>
                <w:webHidden/>
              </w:rPr>
              <w:fldChar w:fldCharType="separate"/>
            </w:r>
            <w:r>
              <w:rPr>
                <w:noProof/>
                <w:webHidden/>
              </w:rPr>
              <w:t>4</w:t>
            </w:r>
            <w:r>
              <w:rPr>
                <w:noProof/>
                <w:webHidden/>
              </w:rPr>
              <w:fldChar w:fldCharType="end"/>
            </w:r>
          </w:hyperlink>
        </w:p>
        <w:p w14:paraId="002235F8" w14:textId="1278ECA6" w:rsidR="00941994" w:rsidRDefault="00941994">
          <w:pPr>
            <w:pStyle w:val="TOC1"/>
            <w:tabs>
              <w:tab w:val="right" w:leader="dot" w:pos="4149"/>
            </w:tabs>
            <w:rPr>
              <w:rFonts w:asciiTheme="minorHAnsi" w:hAnsiTheme="minorHAnsi"/>
              <w:noProof/>
              <w:kern w:val="2"/>
              <w:sz w:val="22"/>
              <w:lang w:eastAsia="en-GB"/>
              <w14:ligatures w14:val="standardContextual"/>
            </w:rPr>
          </w:pPr>
          <w:hyperlink w:anchor="_Toc140453713" w:history="1">
            <w:r w:rsidRPr="000F4E3B">
              <w:rPr>
                <w:rStyle w:val="Hyperlink"/>
                <w:noProof/>
              </w:rPr>
              <w:t>Case Scenario</w:t>
            </w:r>
            <w:r>
              <w:rPr>
                <w:noProof/>
                <w:webHidden/>
              </w:rPr>
              <w:tab/>
            </w:r>
            <w:r>
              <w:rPr>
                <w:noProof/>
                <w:webHidden/>
              </w:rPr>
              <w:fldChar w:fldCharType="begin"/>
            </w:r>
            <w:r>
              <w:rPr>
                <w:noProof/>
                <w:webHidden/>
              </w:rPr>
              <w:instrText xml:space="preserve"> PAGEREF _Toc140453713 \h </w:instrText>
            </w:r>
            <w:r>
              <w:rPr>
                <w:noProof/>
                <w:webHidden/>
              </w:rPr>
            </w:r>
            <w:r>
              <w:rPr>
                <w:noProof/>
                <w:webHidden/>
              </w:rPr>
              <w:fldChar w:fldCharType="separate"/>
            </w:r>
            <w:r>
              <w:rPr>
                <w:noProof/>
                <w:webHidden/>
              </w:rPr>
              <w:t>4</w:t>
            </w:r>
            <w:r>
              <w:rPr>
                <w:noProof/>
                <w:webHidden/>
              </w:rPr>
              <w:fldChar w:fldCharType="end"/>
            </w:r>
          </w:hyperlink>
        </w:p>
        <w:p w14:paraId="3B7D1AD3" w14:textId="25F4F273" w:rsidR="00941994" w:rsidRDefault="00941994">
          <w:pPr>
            <w:pStyle w:val="TOC2"/>
            <w:tabs>
              <w:tab w:val="right" w:leader="dot" w:pos="4149"/>
            </w:tabs>
            <w:rPr>
              <w:rFonts w:asciiTheme="minorHAnsi" w:hAnsiTheme="minorHAnsi"/>
              <w:noProof/>
              <w:kern w:val="2"/>
              <w:sz w:val="22"/>
              <w:lang w:eastAsia="en-GB"/>
              <w14:ligatures w14:val="standardContextual"/>
            </w:rPr>
          </w:pPr>
          <w:hyperlink w:anchor="_Toc140453714" w:history="1">
            <w:r w:rsidRPr="000F4E3B">
              <w:rPr>
                <w:rStyle w:val="Hyperlink"/>
                <w:noProof/>
              </w:rPr>
              <w:t>Compliance</w:t>
            </w:r>
            <w:r>
              <w:rPr>
                <w:noProof/>
                <w:webHidden/>
              </w:rPr>
              <w:tab/>
            </w:r>
            <w:r>
              <w:rPr>
                <w:noProof/>
                <w:webHidden/>
              </w:rPr>
              <w:fldChar w:fldCharType="begin"/>
            </w:r>
            <w:r>
              <w:rPr>
                <w:noProof/>
                <w:webHidden/>
              </w:rPr>
              <w:instrText xml:space="preserve"> PAGEREF _Toc140453714 \h </w:instrText>
            </w:r>
            <w:r>
              <w:rPr>
                <w:noProof/>
                <w:webHidden/>
              </w:rPr>
            </w:r>
            <w:r>
              <w:rPr>
                <w:noProof/>
                <w:webHidden/>
              </w:rPr>
              <w:fldChar w:fldCharType="separate"/>
            </w:r>
            <w:r>
              <w:rPr>
                <w:noProof/>
                <w:webHidden/>
              </w:rPr>
              <w:t>5</w:t>
            </w:r>
            <w:r>
              <w:rPr>
                <w:noProof/>
                <w:webHidden/>
              </w:rPr>
              <w:fldChar w:fldCharType="end"/>
            </w:r>
          </w:hyperlink>
        </w:p>
        <w:p w14:paraId="497ADF2E" w14:textId="6BD6F084" w:rsidR="00941994" w:rsidRDefault="00941994">
          <w:pPr>
            <w:pStyle w:val="TOC3"/>
            <w:tabs>
              <w:tab w:val="right" w:leader="dot" w:pos="4149"/>
            </w:tabs>
            <w:rPr>
              <w:rFonts w:asciiTheme="minorHAnsi" w:hAnsiTheme="minorHAnsi"/>
              <w:noProof/>
              <w:kern w:val="2"/>
              <w:sz w:val="22"/>
              <w:lang w:eastAsia="en-GB"/>
              <w14:ligatures w14:val="standardContextual"/>
            </w:rPr>
          </w:pPr>
          <w:hyperlink w:anchor="_Toc140453715" w:history="1">
            <w:r w:rsidRPr="000F4E3B">
              <w:rPr>
                <w:rStyle w:val="Hyperlink"/>
                <w:noProof/>
              </w:rPr>
              <w:t>Laws</w:t>
            </w:r>
            <w:r>
              <w:rPr>
                <w:noProof/>
                <w:webHidden/>
              </w:rPr>
              <w:tab/>
            </w:r>
            <w:r>
              <w:rPr>
                <w:noProof/>
                <w:webHidden/>
              </w:rPr>
              <w:fldChar w:fldCharType="begin"/>
            </w:r>
            <w:r>
              <w:rPr>
                <w:noProof/>
                <w:webHidden/>
              </w:rPr>
              <w:instrText xml:space="preserve"> PAGEREF _Toc140453715 \h </w:instrText>
            </w:r>
            <w:r>
              <w:rPr>
                <w:noProof/>
                <w:webHidden/>
              </w:rPr>
            </w:r>
            <w:r>
              <w:rPr>
                <w:noProof/>
                <w:webHidden/>
              </w:rPr>
              <w:fldChar w:fldCharType="separate"/>
            </w:r>
            <w:r>
              <w:rPr>
                <w:noProof/>
                <w:webHidden/>
              </w:rPr>
              <w:t>5</w:t>
            </w:r>
            <w:r>
              <w:rPr>
                <w:noProof/>
                <w:webHidden/>
              </w:rPr>
              <w:fldChar w:fldCharType="end"/>
            </w:r>
          </w:hyperlink>
        </w:p>
        <w:p w14:paraId="09D0B75D" w14:textId="4AE4CC27" w:rsidR="00941994" w:rsidRDefault="00941994">
          <w:pPr>
            <w:pStyle w:val="TOC3"/>
            <w:tabs>
              <w:tab w:val="right" w:leader="dot" w:pos="4149"/>
            </w:tabs>
            <w:rPr>
              <w:rFonts w:asciiTheme="minorHAnsi" w:hAnsiTheme="minorHAnsi"/>
              <w:noProof/>
              <w:kern w:val="2"/>
              <w:sz w:val="22"/>
              <w:lang w:eastAsia="en-GB"/>
              <w14:ligatures w14:val="standardContextual"/>
            </w:rPr>
          </w:pPr>
          <w:hyperlink w:anchor="_Toc140453716" w:history="1">
            <w:r w:rsidRPr="000F4E3B">
              <w:rPr>
                <w:rStyle w:val="Hyperlink"/>
                <w:noProof/>
              </w:rPr>
              <w:t>Ethical Concerns</w:t>
            </w:r>
            <w:r>
              <w:rPr>
                <w:noProof/>
                <w:webHidden/>
              </w:rPr>
              <w:tab/>
            </w:r>
            <w:r>
              <w:rPr>
                <w:noProof/>
                <w:webHidden/>
              </w:rPr>
              <w:fldChar w:fldCharType="begin"/>
            </w:r>
            <w:r>
              <w:rPr>
                <w:noProof/>
                <w:webHidden/>
              </w:rPr>
              <w:instrText xml:space="preserve"> PAGEREF _Toc140453716 \h </w:instrText>
            </w:r>
            <w:r>
              <w:rPr>
                <w:noProof/>
                <w:webHidden/>
              </w:rPr>
            </w:r>
            <w:r>
              <w:rPr>
                <w:noProof/>
                <w:webHidden/>
              </w:rPr>
              <w:fldChar w:fldCharType="separate"/>
            </w:r>
            <w:r>
              <w:rPr>
                <w:noProof/>
                <w:webHidden/>
              </w:rPr>
              <w:t>5</w:t>
            </w:r>
            <w:r>
              <w:rPr>
                <w:noProof/>
                <w:webHidden/>
              </w:rPr>
              <w:fldChar w:fldCharType="end"/>
            </w:r>
          </w:hyperlink>
        </w:p>
        <w:p w14:paraId="2717217C" w14:textId="2280E968" w:rsidR="00941994" w:rsidRDefault="00941994">
          <w:pPr>
            <w:pStyle w:val="TOC2"/>
            <w:tabs>
              <w:tab w:val="right" w:leader="dot" w:pos="4149"/>
            </w:tabs>
            <w:rPr>
              <w:rFonts w:asciiTheme="minorHAnsi" w:hAnsiTheme="minorHAnsi"/>
              <w:noProof/>
              <w:kern w:val="2"/>
              <w:sz w:val="22"/>
              <w:lang w:eastAsia="en-GB"/>
              <w14:ligatures w14:val="standardContextual"/>
            </w:rPr>
          </w:pPr>
          <w:hyperlink w:anchor="_Toc140453717" w:history="1">
            <w:r w:rsidRPr="000F4E3B">
              <w:rPr>
                <w:rStyle w:val="Hyperlink"/>
                <w:noProof/>
              </w:rPr>
              <w:t>Risk Management</w:t>
            </w:r>
            <w:r>
              <w:rPr>
                <w:noProof/>
                <w:webHidden/>
              </w:rPr>
              <w:tab/>
            </w:r>
            <w:r>
              <w:rPr>
                <w:noProof/>
                <w:webHidden/>
              </w:rPr>
              <w:fldChar w:fldCharType="begin"/>
            </w:r>
            <w:r>
              <w:rPr>
                <w:noProof/>
                <w:webHidden/>
              </w:rPr>
              <w:instrText xml:space="preserve"> PAGEREF _Toc140453717 \h </w:instrText>
            </w:r>
            <w:r>
              <w:rPr>
                <w:noProof/>
                <w:webHidden/>
              </w:rPr>
            </w:r>
            <w:r>
              <w:rPr>
                <w:noProof/>
                <w:webHidden/>
              </w:rPr>
              <w:fldChar w:fldCharType="separate"/>
            </w:r>
            <w:r>
              <w:rPr>
                <w:noProof/>
                <w:webHidden/>
              </w:rPr>
              <w:t>5</w:t>
            </w:r>
            <w:r>
              <w:rPr>
                <w:noProof/>
                <w:webHidden/>
              </w:rPr>
              <w:fldChar w:fldCharType="end"/>
            </w:r>
          </w:hyperlink>
        </w:p>
        <w:p w14:paraId="3D6C5C73" w14:textId="75F54280" w:rsidR="00941994" w:rsidRDefault="00941994">
          <w:pPr>
            <w:pStyle w:val="TOC2"/>
            <w:tabs>
              <w:tab w:val="right" w:leader="dot" w:pos="4149"/>
            </w:tabs>
            <w:rPr>
              <w:rFonts w:asciiTheme="minorHAnsi" w:hAnsiTheme="minorHAnsi"/>
              <w:noProof/>
              <w:kern w:val="2"/>
              <w:sz w:val="22"/>
              <w:lang w:eastAsia="en-GB"/>
              <w14:ligatures w14:val="standardContextual"/>
            </w:rPr>
          </w:pPr>
          <w:hyperlink w:anchor="_Toc140453718" w:history="1">
            <w:r w:rsidRPr="000F4E3B">
              <w:rPr>
                <w:rStyle w:val="Hyperlink"/>
                <w:noProof/>
              </w:rPr>
              <w:t>Contingency Planning / Protection Mechanisms</w:t>
            </w:r>
            <w:r>
              <w:rPr>
                <w:noProof/>
                <w:webHidden/>
              </w:rPr>
              <w:tab/>
            </w:r>
            <w:r>
              <w:rPr>
                <w:noProof/>
                <w:webHidden/>
              </w:rPr>
              <w:fldChar w:fldCharType="begin"/>
            </w:r>
            <w:r>
              <w:rPr>
                <w:noProof/>
                <w:webHidden/>
              </w:rPr>
              <w:instrText xml:space="preserve"> PAGEREF _Toc140453718 \h </w:instrText>
            </w:r>
            <w:r>
              <w:rPr>
                <w:noProof/>
                <w:webHidden/>
              </w:rPr>
            </w:r>
            <w:r>
              <w:rPr>
                <w:noProof/>
                <w:webHidden/>
              </w:rPr>
              <w:fldChar w:fldCharType="separate"/>
            </w:r>
            <w:r>
              <w:rPr>
                <w:noProof/>
                <w:webHidden/>
              </w:rPr>
              <w:t>6</w:t>
            </w:r>
            <w:r>
              <w:rPr>
                <w:noProof/>
                <w:webHidden/>
              </w:rPr>
              <w:fldChar w:fldCharType="end"/>
            </w:r>
          </w:hyperlink>
        </w:p>
        <w:p w14:paraId="01238FC8" w14:textId="0E566203" w:rsidR="00941994" w:rsidRDefault="00941994">
          <w:pPr>
            <w:pStyle w:val="TOC3"/>
            <w:tabs>
              <w:tab w:val="right" w:leader="dot" w:pos="4149"/>
            </w:tabs>
            <w:rPr>
              <w:rFonts w:asciiTheme="minorHAnsi" w:hAnsiTheme="minorHAnsi"/>
              <w:noProof/>
              <w:kern w:val="2"/>
              <w:sz w:val="22"/>
              <w:lang w:eastAsia="en-GB"/>
              <w14:ligatures w14:val="standardContextual"/>
            </w:rPr>
          </w:pPr>
          <w:hyperlink w:anchor="_Toc140453719" w:history="1">
            <w:r w:rsidRPr="000F4E3B">
              <w:rPr>
                <w:rStyle w:val="Hyperlink"/>
                <w:noProof/>
              </w:rPr>
              <w:t>Natural Emergencies</w:t>
            </w:r>
            <w:r>
              <w:rPr>
                <w:noProof/>
                <w:webHidden/>
              </w:rPr>
              <w:tab/>
            </w:r>
            <w:r>
              <w:rPr>
                <w:noProof/>
                <w:webHidden/>
              </w:rPr>
              <w:fldChar w:fldCharType="begin"/>
            </w:r>
            <w:r>
              <w:rPr>
                <w:noProof/>
                <w:webHidden/>
              </w:rPr>
              <w:instrText xml:space="preserve"> PAGEREF _Toc140453719 \h </w:instrText>
            </w:r>
            <w:r>
              <w:rPr>
                <w:noProof/>
                <w:webHidden/>
              </w:rPr>
            </w:r>
            <w:r>
              <w:rPr>
                <w:noProof/>
                <w:webHidden/>
              </w:rPr>
              <w:fldChar w:fldCharType="separate"/>
            </w:r>
            <w:r>
              <w:rPr>
                <w:noProof/>
                <w:webHidden/>
              </w:rPr>
              <w:t>6</w:t>
            </w:r>
            <w:r>
              <w:rPr>
                <w:noProof/>
                <w:webHidden/>
              </w:rPr>
              <w:fldChar w:fldCharType="end"/>
            </w:r>
          </w:hyperlink>
        </w:p>
        <w:p w14:paraId="4C4FA3A1" w14:textId="7B9E4261" w:rsidR="00941994" w:rsidRDefault="00941994">
          <w:pPr>
            <w:pStyle w:val="TOC3"/>
            <w:tabs>
              <w:tab w:val="right" w:leader="dot" w:pos="4149"/>
            </w:tabs>
            <w:rPr>
              <w:rFonts w:asciiTheme="minorHAnsi" w:hAnsiTheme="minorHAnsi"/>
              <w:noProof/>
              <w:kern w:val="2"/>
              <w:sz w:val="22"/>
              <w:lang w:eastAsia="en-GB"/>
              <w14:ligatures w14:val="standardContextual"/>
            </w:rPr>
          </w:pPr>
          <w:hyperlink w:anchor="_Toc140453720" w:history="1">
            <w:r w:rsidRPr="000F4E3B">
              <w:rPr>
                <w:rStyle w:val="Hyperlink"/>
                <w:noProof/>
              </w:rPr>
              <w:t>Network Breach</w:t>
            </w:r>
            <w:r>
              <w:rPr>
                <w:noProof/>
                <w:webHidden/>
              </w:rPr>
              <w:tab/>
            </w:r>
            <w:r>
              <w:rPr>
                <w:noProof/>
                <w:webHidden/>
              </w:rPr>
              <w:fldChar w:fldCharType="begin"/>
            </w:r>
            <w:r>
              <w:rPr>
                <w:noProof/>
                <w:webHidden/>
              </w:rPr>
              <w:instrText xml:space="preserve"> PAGEREF _Toc140453720 \h </w:instrText>
            </w:r>
            <w:r>
              <w:rPr>
                <w:noProof/>
                <w:webHidden/>
              </w:rPr>
            </w:r>
            <w:r>
              <w:rPr>
                <w:noProof/>
                <w:webHidden/>
              </w:rPr>
              <w:fldChar w:fldCharType="separate"/>
            </w:r>
            <w:r>
              <w:rPr>
                <w:noProof/>
                <w:webHidden/>
              </w:rPr>
              <w:t>7</w:t>
            </w:r>
            <w:r>
              <w:rPr>
                <w:noProof/>
                <w:webHidden/>
              </w:rPr>
              <w:fldChar w:fldCharType="end"/>
            </w:r>
          </w:hyperlink>
        </w:p>
        <w:p w14:paraId="26452544" w14:textId="193A5993" w:rsidR="00941994" w:rsidRDefault="00941994">
          <w:pPr>
            <w:pStyle w:val="TOC3"/>
            <w:tabs>
              <w:tab w:val="right" w:leader="dot" w:pos="4149"/>
            </w:tabs>
            <w:rPr>
              <w:rFonts w:asciiTheme="minorHAnsi" w:hAnsiTheme="minorHAnsi"/>
              <w:noProof/>
              <w:kern w:val="2"/>
              <w:sz w:val="22"/>
              <w:lang w:eastAsia="en-GB"/>
              <w14:ligatures w14:val="standardContextual"/>
            </w:rPr>
          </w:pPr>
          <w:hyperlink w:anchor="_Toc140453721" w:history="1">
            <w:r w:rsidRPr="000F4E3B">
              <w:rPr>
                <w:rStyle w:val="Hyperlink"/>
                <w:noProof/>
              </w:rPr>
              <w:t>Trespassing</w:t>
            </w:r>
            <w:r>
              <w:rPr>
                <w:noProof/>
                <w:webHidden/>
              </w:rPr>
              <w:tab/>
            </w:r>
            <w:r>
              <w:rPr>
                <w:noProof/>
                <w:webHidden/>
              </w:rPr>
              <w:fldChar w:fldCharType="begin"/>
            </w:r>
            <w:r>
              <w:rPr>
                <w:noProof/>
                <w:webHidden/>
              </w:rPr>
              <w:instrText xml:space="preserve"> PAGEREF _Toc140453721 \h </w:instrText>
            </w:r>
            <w:r>
              <w:rPr>
                <w:noProof/>
                <w:webHidden/>
              </w:rPr>
            </w:r>
            <w:r>
              <w:rPr>
                <w:noProof/>
                <w:webHidden/>
              </w:rPr>
              <w:fldChar w:fldCharType="separate"/>
            </w:r>
            <w:r>
              <w:rPr>
                <w:noProof/>
                <w:webHidden/>
              </w:rPr>
              <w:t>7</w:t>
            </w:r>
            <w:r>
              <w:rPr>
                <w:noProof/>
                <w:webHidden/>
              </w:rPr>
              <w:fldChar w:fldCharType="end"/>
            </w:r>
          </w:hyperlink>
        </w:p>
        <w:p w14:paraId="45B37579" w14:textId="4A60E7F1" w:rsidR="00941994" w:rsidRDefault="00941994">
          <w:pPr>
            <w:pStyle w:val="TOC1"/>
            <w:tabs>
              <w:tab w:val="right" w:leader="dot" w:pos="4149"/>
            </w:tabs>
            <w:rPr>
              <w:rFonts w:asciiTheme="minorHAnsi" w:hAnsiTheme="minorHAnsi"/>
              <w:noProof/>
              <w:kern w:val="2"/>
              <w:sz w:val="22"/>
              <w:lang w:eastAsia="en-GB"/>
              <w14:ligatures w14:val="standardContextual"/>
            </w:rPr>
          </w:pPr>
          <w:hyperlink w:anchor="_Toc140453722" w:history="1">
            <w:r w:rsidRPr="000F4E3B">
              <w:rPr>
                <w:rStyle w:val="Hyperlink"/>
                <w:noProof/>
              </w:rPr>
              <w:t>Sources</w:t>
            </w:r>
            <w:r>
              <w:rPr>
                <w:noProof/>
                <w:webHidden/>
              </w:rPr>
              <w:tab/>
            </w:r>
            <w:r>
              <w:rPr>
                <w:noProof/>
                <w:webHidden/>
              </w:rPr>
              <w:fldChar w:fldCharType="begin"/>
            </w:r>
            <w:r>
              <w:rPr>
                <w:noProof/>
                <w:webHidden/>
              </w:rPr>
              <w:instrText xml:space="preserve"> PAGEREF _Toc140453722 \h </w:instrText>
            </w:r>
            <w:r>
              <w:rPr>
                <w:noProof/>
                <w:webHidden/>
              </w:rPr>
            </w:r>
            <w:r>
              <w:rPr>
                <w:noProof/>
                <w:webHidden/>
              </w:rPr>
              <w:fldChar w:fldCharType="separate"/>
            </w:r>
            <w:r>
              <w:rPr>
                <w:noProof/>
                <w:webHidden/>
              </w:rPr>
              <w:t>7</w:t>
            </w:r>
            <w:r>
              <w:rPr>
                <w:noProof/>
                <w:webHidden/>
              </w:rPr>
              <w:fldChar w:fldCharType="end"/>
            </w:r>
          </w:hyperlink>
        </w:p>
        <w:p w14:paraId="0DA35499" w14:textId="4DF12F53" w:rsidR="00941994" w:rsidRDefault="002C6BB8" w:rsidP="00941994">
          <w:r>
            <w:rPr>
              <w:b/>
              <w:bCs/>
              <w:noProof/>
            </w:rPr>
            <w:fldChar w:fldCharType="end"/>
          </w:r>
        </w:p>
      </w:sdtContent>
    </w:sdt>
    <w:bookmarkStart w:id="0" w:name="_Toc140453702" w:displacedByCustomXml="prev"/>
    <w:p w14:paraId="60E9D6C0" w14:textId="77777777" w:rsidR="00684285" w:rsidRDefault="00684285" w:rsidP="002C6BB8">
      <w:pPr>
        <w:pStyle w:val="Heading1"/>
      </w:pPr>
    </w:p>
    <w:p w14:paraId="0BEBF619" w14:textId="77777777" w:rsidR="00684285" w:rsidRDefault="00684285" w:rsidP="00684285"/>
    <w:p w14:paraId="7EA73010" w14:textId="77777777" w:rsidR="00684285" w:rsidRPr="00684285" w:rsidRDefault="00684285" w:rsidP="00684285"/>
    <w:p w14:paraId="0F19794C" w14:textId="34594CF3" w:rsidR="002C6BB8" w:rsidRDefault="002C6BB8" w:rsidP="002C6BB8">
      <w:pPr>
        <w:pStyle w:val="Heading1"/>
      </w:pPr>
      <w:r>
        <w:t>Abstract</w:t>
      </w:r>
      <w:bookmarkEnd w:id="0"/>
    </w:p>
    <w:p w14:paraId="4EF95C32" w14:textId="2C0605A3" w:rsidR="00941994" w:rsidRPr="00684285" w:rsidRDefault="00440D66" w:rsidP="00440D66">
      <w:r w:rsidRPr="00684285">
        <w:t>The goal of this paper is to research and determine the functions and purposes of various security technologies, after which the findings of this research will then be applied to a case study of the creation of a new security unit, and the measures needed to ensure it functions efficiently</w:t>
      </w:r>
      <w:r w:rsidR="00941994" w:rsidRPr="00684285">
        <w:t>.</w:t>
      </w:r>
    </w:p>
    <w:p w14:paraId="6AE98516" w14:textId="59B928F8" w:rsidR="005F1E33" w:rsidRDefault="00413767" w:rsidP="00413767">
      <w:pPr>
        <w:pStyle w:val="Heading1"/>
      </w:pPr>
      <w:bookmarkStart w:id="1" w:name="_Toc140453703"/>
      <w:r>
        <w:t>Introduction</w:t>
      </w:r>
      <w:bookmarkEnd w:id="1"/>
    </w:p>
    <w:p w14:paraId="2F6598D2" w14:textId="10194507" w:rsidR="00413767" w:rsidRDefault="00413767" w:rsidP="00413767">
      <w:r>
        <w:t xml:space="preserve">I have been tasked with creating a research paper on Data Security and Compliance, as well as a review for why organisations need to create a secure environment for their networks. In addition, I will </w:t>
      </w:r>
      <w:r w:rsidR="00786E6D">
        <w:t xml:space="preserve">also </w:t>
      </w:r>
      <w:r>
        <w:t xml:space="preserve">be reviewing a scenario on a company called SwanTech, specialising in threat intelligence and consultancy, and discuss the </w:t>
      </w:r>
      <w:r w:rsidR="006968F9">
        <w:t>needs</w:t>
      </w:r>
      <w:r>
        <w:t xml:space="preserve"> </w:t>
      </w:r>
      <w:r w:rsidR="00786E6D">
        <w:t>the company would have</w:t>
      </w:r>
      <w:r>
        <w:t xml:space="preserve"> </w:t>
      </w:r>
      <w:r w:rsidR="00786E6D">
        <w:t xml:space="preserve">when setting up a new information security unit </w:t>
      </w:r>
      <w:r w:rsidR="006968F9">
        <w:t>based on my previous research.</w:t>
      </w:r>
    </w:p>
    <w:p w14:paraId="673C37AF" w14:textId="77777777" w:rsidR="00684285" w:rsidRDefault="00684285" w:rsidP="00413767"/>
    <w:p w14:paraId="16C3E8C3" w14:textId="77777777" w:rsidR="00684285" w:rsidRDefault="00684285" w:rsidP="00413767"/>
    <w:p w14:paraId="2ACD11D9" w14:textId="77777777" w:rsidR="00684285" w:rsidRDefault="00684285" w:rsidP="00413767"/>
    <w:p w14:paraId="6240B57A" w14:textId="77777777" w:rsidR="00684285" w:rsidRDefault="00684285" w:rsidP="00413767"/>
    <w:p w14:paraId="13B6E8F9" w14:textId="77777777" w:rsidR="00684285" w:rsidRDefault="00684285" w:rsidP="00413767"/>
    <w:p w14:paraId="60C98451" w14:textId="77777777" w:rsidR="00684285" w:rsidRDefault="00684285" w:rsidP="00413767"/>
    <w:p w14:paraId="55D34FA5" w14:textId="77777777" w:rsidR="00684285" w:rsidRDefault="00684285" w:rsidP="00413767"/>
    <w:p w14:paraId="45CB742E" w14:textId="77777777" w:rsidR="00684285" w:rsidRDefault="00684285" w:rsidP="00413767"/>
    <w:p w14:paraId="575BA16C" w14:textId="77777777" w:rsidR="00684285" w:rsidRDefault="00684285" w:rsidP="00413767"/>
    <w:p w14:paraId="3CCC00E7" w14:textId="77777777" w:rsidR="00684285" w:rsidRPr="00413767" w:rsidRDefault="00684285" w:rsidP="00413767">
      <w:pPr>
        <w:rPr>
          <w:i/>
        </w:rPr>
      </w:pPr>
    </w:p>
    <w:p w14:paraId="2E7F03B9" w14:textId="6FFA1B43" w:rsidR="00413767" w:rsidRPr="00413767" w:rsidRDefault="00F20D83" w:rsidP="00413767">
      <w:pPr>
        <w:pStyle w:val="Heading1"/>
      </w:pPr>
      <w:bookmarkStart w:id="2" w:name="_Toc140453704"/>
      <w:r>
        <w:lastRenderedPageBreak/>
        <w:t>Research in Data Security and Compliance</w:t>
      </w:r>
      <w:bookmarkEnd w:id="2"/>
    </w:p>
    <w:p w14:paraId="2624B3A9" w14:textId="5684A236" w:rsidR="00413767" w:rsidRDefault="006968F9" w:rsidP="00413767">
      <w:r>
        <w:t xml:space="preserve">For this task, I will be </w:t>
      </w:r>
      <w:r w:rsidR="00654095">
        <w:t xml:space="preserve">conducting </w:t>
      </w:r>
      <w:r>
        <w:t>research</w:t>
      </w:r>
      <w:r w:rsidR="00654095">
        <w:t xml:space="preserve"> into</w:t>
      </w:r>
      <w:r>
        <w:t xml:space="preserve"> </w:t>
      </w:r>
      <w:r w:rsidR="00654095">
        <w:t>various s</w:t>
      </w:r>
      <w:r w:rsidR="009B3709">
        <w:t xml:space="preserve">ecurity </w:t>
      </w:r>
      <w:r w:rsidR="00654095">
        <w:t>t</w:t>
      </w:r>
      <w:r w:rsidR="009B3709">
        <w:t>echnologies</w:t>
      </w:r>
      <w:r w:rsidR="00654095">
        <w:t xml:space="preserve">, particularly firewalls and VPNs, as well as detailing </w:t>
      </w:r>
      <w:proofErr w:type="gramStart"/>
      <w:r w:rsidR="00654095">
        <w:t>a number of</w:t>
      </w:r>
      <w:proofErr w:type="gramEnd"/>
      <w:r w:rsidR="000563CB">
        <w:t xml:space="preserve"> </w:t>
      </w:r>
      <w:r w:rsidR="00654095">
        <w:t>p</w:t>
      </w:r>
      <w:r w:rsidR="000563CB">
        <w:t xml:space="preserve">hysical </w:t>
      </w:r>
      <w:r w:rsidR="00654095">
        <w:t>s</w:t>
      </w:r>
      <w:r w:rsidR="000563CB">
        <w:t>ecurity</w:t>
      </w:r>
      <w:r w:rsidR="00654095">
        <w:t xml:space="preserve"> measures</w:t>
      </w:r>
      <w:r w:rsidR="000563CB">
        <w:t>.</w:t>
      </w:r>
    </w:p>
    <w:p w14:paraId="37AD9EE6" w14:textId="641C12B9" w:rsidR="000563CB" w:rsidRDefault="000563CB" w:rsidP="000563CB">
      <w:pPr>
        <w:pStyle w:val="Heading2"/>
      </w:pPr>
      <w:bookmarkStart w:id="3" w:name="_Toc140453705"/>
      <w:r>
        <w:t>Security Technologies</w:t>
      </w:r>
      <w:bookmarkEnd w:id="3"/>
    </w:p>
    <w:p w14:paraId="2407304E" w14:textId="35D28CA3" w:rsidR="000563CB" w:rsidRDefault="000563CB" w:rsidP="000563CB">
      <w:r>
        <w:t>Security technologies refers to</w:t>
      </w:r>
      <w:r w:rsidR="002C6BB8">
        <w:t xml:space="preserve"> the usage of </w:t>
      </w:r>
      <w:r w:rsidR="00E66BEA">
        <w:t>security-based</w:t>
      </w:r>
      <w:r w:rsidR="002C6BB8">
        <w:t xml:space="preserve"> software and hardware </w:t>
      </w:r>
      <w:r w:rsidR="00A64F6F">
        <w:t>in order to protect the network from malicious users attempting to gain access. In this section I will discuss the usage of Firewalls, VPNs (Virtual Private Networks) and Remote Access protection methods.</w:t>
      </w:r>
    </w:p>
    <w:p w14:paraId="63DAE548" w14:textId="569107AF" w:rsidR="000563CB" w:rsidRDefault="000563CB" w:rsidP="000563CB">
      <w:pPr>
        <w:pStyle w:val="Heading3"/>
      </w:pPr>
      <w:bookmarkStart w:id="4" w:name="_Toc140453706"/>
      <w:r>
        <w:t>Firewalls</w:t>
      </w:r>
      <w:bookmarkEnd w:id="4"/>
    </w:p>
    <w:p w14:paraId="14E0A190" w14:textId="24991F89" w:rsidR="000563CB" w:rsidRDefault="00F64BA8" w:rsidP="000563CB">
      <w:r>
        <w:t>Firewalls are comprised of a mixture of hardware and software, designed to prevent unauthorised entry into a system by preventing important information from being accessed inside or outside a computer network.</w:t>
      </w:r>
      <w:r w:rsidR="00720AAF">
        <w:t xml:space="preserve"> There are several different types of firewalls, such as packet filtering firewalls, MAC layer firewalls and application layer proxy firewalls, as well as hybrid models that comprise of a mix of these methods and more.</w:t>
      </w:r>
    </w:p>
    <w:p w14:paraId="78B7AA82" w14:textId="41F0D7A8" w:rsidR="0008299C" w:rsidRDefault="00720AAF" w:rsidP="000563CB">
      <w:r>
        <w:t xml:space="preserve">Packet filtering firewalls focus on </w:t>
      </w:r>
      <w:r w:rsidR="00242EBD">
        <w:t>examining</w:t>
      </w:r>
      <w:r>
        <w:t xml:space="preserve"> packets of data passing in and out of the network, </w:t>
      </w:r>
      <w:r w:rsidR="00242EBD">
        <w:t xml:space="preserve">analysing the header of each packet based on </w:t>
      </w:r>
      <w:proofErr w:type="gramStart"/>
      <w:r w:rsidR="00242EBD">
        <w:t>it’s</w:t>
      </w:r>
      <w:proofErr w:type="gramEnd"/>
      <w:r w:rsidR="00242EBD">
        <w:t xml:space="preserve"> IP, destination address, whether the packet is entering or exiting the network and the TCP or UDP protocol used in order to determine if the packet is blocked or allowed to pass. [1]</w:t>
      </w:r>
    </w:p>
    <w:p w14:paraId="66267353" w14:textId="3DBA5547" w:rsidR="00821F8D" w:rsidRDefault="00821F8D" w:rsidP="000563CB">
      <w:r>
        <w:t xml:space="preserve">Application layer proxy firewalls are a device in a network that intercepts incoming user requests and initiates </w:t>
      </w:r>
      <w:proofErr w:type="gramStart"/>
      <w:r>
        <w:t>it’s</w:t>
      </w:r>
      <w:proofErr w:type="gramEnd"/>
      <w:r>
        <w:t xml:space="preserve"> own request, and relays requests from the client to the server, and from the server to the client. [2]</w:t>
      </w:r>
      <w:r w:rsidR="00C23A28">
        <w:t xml:space="preserve"> </w:t>
      </w:r>
    </w:p>
    <w:p w14:paraId="1A62DD70" w14:textId="77777777" w:rsidR="00684285" w:rsidRDefault="00684285" w:rsidP="000563CB"/>
    <w:p w14:paraId="5F3881D4" w14:textId="771750E2" w:rsidR="00C23A28" w:rsidRDefault="00C23A28" w:rsidP="000563CB">
      <w:r>
        <w:t xml:space="preserve">MAC layer firewalls are firewalls in one of two sublayers in </w:t>
      </w:r>
      <w:r w:rsidR="00952620">
        <w:t>the OSI model, LLC or MAC, in order to control data flow and block unauthorised access from a device based on whether they are linked to an access control list.</w:t>
      </w:r>
      <w:r w:rsidR="009D2A80">
        <w:t xml:space="preserve"> [3]</w:t>
      </w:r>
    </w:p>
    <w:p w14:paraId="69C88F82" w14:textId="54CC77B4" w:rsidR="000563CB" w:rsidRDefault="000563CB" w:rsidP="000563CB">
      <w:pPr>
        <w:pStyle w:val="Heading3"/>
      </w:pPr>
      <w:bookmarkStart w:id="5" w:name="_Toc140453707"/>
      <w:r>
        <w:t>VPNs</w:t>
      </w:r>
      <w:bookmarkEnd w:id="5"/>
    </w:p>
    <w:p w14:paraId="2D642A4E" w14:textId="3915363D" w:rsidR="005E7B1E" w:rsidRDefault="005229C6" w:rsidP="000563CB">
      <w:r>
        <w:t xml:space="preserve">A Virtual Private Network is hardware or software that creates a secondary network. This creates a new IP address for the host, </w:t>
      </w:r>
      <w:r w:rsidR="000870B8">
        <w:t>and</w:t>
      </w:r>
      <w:r>
        <w:t xml:space="preserve"> encrypts</w:t>
      </w:r>
      <w:r w:rsidR="000870B8">
        <w:t xml:space="preserve"> data</w:t>
      </w:r>
      <w:r w:rsidR="009E29FA">
        <w:t xml:space="preserve"> packets</w:t>
      </w:r>
      <w:r w:rsidR="000870B8">
        <w:t xml:space="preserve"> entering and leaving the network.</w:t>
      </w:r>
      <w:r w:rsidR="000E2362">
        <w:t xml:space="preserve"> This could be useful for a company if they need to send sensitive data to another company or a client as a VPN makes it more difficult for outgoing or incoming data packets to be intercepted.</w:t>
      </w:r>
    </w:p>
    <w:p w14:paraId="090A256F" w14:textId="7B2375FF" w:rsidR="000563CB" w:rsidRDefault="000563CB" w:rsidP="000563CB">
      <w:pPr>
        <w:pStyle w:val="Heading2"/>
      </w:pPr>
      <w:bookmarkStart w:id="6" w:name="_Toc140453708"/>
      <w:r>
        <w:t>Physical Security</w:t>
      </w:r>
      <w:bookmarkEnd w:id="6"/>
    </w:p>
    <w:p w14:paraId="1A72A809" w14:textId="570EA139" w:rsidR="000563CB" w:rsidRDefault="005C29FA" w:rsidP="000563CB">
      <w:r>
        <w:t xml:space="preserve">Physical Security </w:t>
      </w:r>
      <w:r w:rsidR="009507B2">
        <w:t xml:space="preserve">refers to physical security measures taken to prevent unauthorised access to a </w:t>
      </w:r>
      <w:r w:rsidR="0060523D">
        <w:t xml:space="preserve">building hosting a </w:t>
      </w:r>
      <w:r w:rsidR="009507B2">
        <w:t>network, such as walls, locked doors, and cameras, among other things.</w:t>
      </w:r>
      <w:r w:rsidR="000563CB">
        <w:t xml:space="preserve"> I will also briefly discuss Security and Personnel in this section, as there is crossover between these two topics.</w:t>
      </w:r>
    </w:p>
    <w:p w14:paraId="32294EEE" w14:textId="18E25CAA" w:rsidR="000563CB" w:rsidRDefault="000563CB" w:rsidP="000563CB">
      <w:pPr>
        <w:pStyle w:val="Heading3"/>
      </w:pPr>
      <w:bookmarkStart w:id="7" w:name="_Toc140453709"/>
      <w:r>
        <w:t>Basic Security measures</w:t>
      </w:r>
      <w:bookmarkEnd w:id="7"/>
    </w:p>
    <w:p w14:paraId="68A87085" w14:textId="525D6636" w:rsidR="008B44ED" w:rsidRDefault="008B44ED" w:rsidP="008B44ED">
      <w:r>
        <w:t xml:space="preserve">Basic security measures are simple measures that are employed in most companies. While they are not necessarily related to data security, they are nonetheless vital to ensuring data remains secure. </w:t>
      </w:r>
    </w:p>
    <w:p w14:paraId="3BBC1065" w14:textId="77777777" w:rsidR="008B44ED" w:rsidRDefault="008B44ED" w:rsidP="008B44ED">
      <w:r>
        <w:t xml:space="preserve">A first example of a basic security measure are gates and locks. These both ensure that unauthorised entry into a building are far harder, as an intruder would need the appropriate key to open the door, or would need to use social manipulation to gain entry. </w:t>
      </w:r>
    </w:p>
    <w:p w14:paraId="6D920713" w14:textId="77777777" w:rsidR="00684285" w:rsidRDefault="00684285" w:rsidP="008B44ED"/>
    <w:p w14:paraId="55CD8051" w14:textId="77777777" w:rsidR="00684285" w:rsidRDefault="00684285" w:rsidP="008B44ED"/>
    <w:p w14:paraId="3F5302B6" w14:textId="77777777" w:rsidR="00684285" w:rsidRDefault="00684285" w:rsidP="008B44ED"/>
    <w:p w14:paraId="6AD1CB83" w14:textId="77777777" w:rsidR="00684285" w:rsidRDefault="00684285" w:rsidP="008B44ED"/>
    <w:p w14:paraId="48C98A2A" w14:textId="5A4BF9EE" w:rsidR="008B44ED" w:rsidRDefault="008B44ED" w:rsidP="008B44ED">
      <w:r>
        <w:lastRenderedPageBreak/>
        <w:t>In order to prevent these issues from arising, measures such as ensuring any keys for locked doors and gates are accounted for</w:t>
      </w:r>
      <w:r w:rsidR="00C437E8">
        <w:t>, with either the member of staff holding the key, spare keys being stored in a secure storage area, in order</w:t>
      </w:r>
      <w:r>
        <w:t xml:space="preserve"> to protect against theft or loss</w:t>
      </w:r>
      <w:r w:rsidR="00C437E8">
        <w:t>. A</w:t>
      </w:r>
      <w:r>
        <w:t xml:space="preserve">n alarm system would </w:t>
      </w:r>
      <w:r w:rsidR="00C437E8">
        <w:t xml:space="preserve">also </w:t>
      </w:r>
      <w:r>
        <w:t>provide warning if an intruder gained forceful entry into the building</w:t>
      </w:r>
      <w:r w:rsidR="00C437E8">
        <w:t>, notifying any on-site staff as well as the police.</w:t>
      </w:r>
      <w:r w:rsidR="00D21D56">
        <w:t xml:space="preserve"> Finally, staff would need to be trained on various methods social engineers employ to gain access to a network and its resources. [4] [5] [6]</w:t>
      </w:r>
    </w:p>
    <w:p w14:paraId="2D4B42EE" w14:textId="0F9F1A36" w:rsidR="008B44ED" w:rsidRDefault="008B44ED" w:rsidP="008B44ED">
      <w:r>
        <w:t xml:space="preserve">Another basic security measure that can be employed are the use of keycards; keycards are an alternative to keys that allow employees to bypass a locked door </w:t>
      </w:r>
      <w:r w:rsidR="00680D19">
        <w:t xml:space="preserve">with a key card reader </w:t>
      </w:r>
      <w:r>
        <w:t>while offering additional benefits</w:t>
      </w:r>
      <w:r w:rsidR="0016267F">
        <w:t xml:space="preserve">, such as the ability to </w:t>
      </w:r>
      <w:r>
        <w:t>deactivate</w:t>
      </w:r>
      <w:r w:rsidR="0016267F">
        <w:t xml:space="preserve"> a keycard</w:t>
      </w:r>
      <w:r>
        <w:t xml:space="preserve"> if </w:t>
      </w:r>
      <w:r w:rsidR="00680D19">
        <w:t>it is</w:t>
      </w:r>
      <w:r w:rsidR="0016267F">
        <w:t xml:space="preserve"> </w:t>
      </w:r>
      <w:r w:rsidR="00680D19">
        <w:t>lost, or if the employee who owns it leaves the company.</w:t>
      </w:r>
      <w:r w:rsidR="0016267F">
        <w:t xml:space="preserve"> Keycards can also give access to several different areas with only one keycard, compared to carrying several different keys, making opening these doors far faster, as well as automatically locking the door once it has closed, removing the risk of an employee forgetting to re-lock the door after unlocking it. [7]</w:t>
      </w:r>
      <w:r w:rsidR="00680D19">
        <w:t xml:space="preserve"> However, if the building loses power, or if the key card reader suffers an error, the bearer could be locked out of, or trapped in an area</w:t>
      </w:r>
      <w:r w:rsidR="00E33665">
        <w:t>, which could become a problem if an emergency occurs</w:t>
      </w:r>
      <w:r w:rsidR="00680D19">
        <w:t>.</w:t>
      </w:r>
    </w:p>
    <w:p w14:paraId="7689289B" w14:textId="77777777" w:rsidR="0008299C" w:rsidRDefault="00680D19" w:rsidP="000563CB">
      <w:r>
        <w:t>A final simple measure for security is employing a security team. This team would guard the building in the case of an intruder, and notify the police if a break-in occurs. They can also respond to any alarms that trigger, and if an emergency occurs, can aid in evacuating all personnel from the building safely.</w:t>
      </w:r>
      <w:r w:rsidR="00674380">
        <w:t xml:space="preserve"> In addition, they can protect other members of staff from harm if an intruder is violent. [8]</w:t>
      </w:r>
      <w:r>
        <w:t xml:space="preserve"> </w:t>
      </w:r>
    </w:p>
    <w:p w14:paraId="1D2BAFEE" w14:textId="7DCE831F" w:rsidR="000563CB" w:rsidRDefault="00680D19" w:rsidP="000563CB">
      <w:r>
        <w:t xml:space="preserve">However, if a member of the team is employed with malicious intent, or if they are not trained properly, they could allow an intruder to enter the building and bypass most security measures. As a result, members of the team would need to be background-checked, and be </w:t>
      </w:r>
      <w:r w:rsidR="00335AAB">
        <w:t xml:space="preserve">thoroughly </w:t>
      </w:r>
      <w:r>
        <w:t>trained to prevent any issues.</w:t>
      </w:r>
      <w:r w:rsidR="006F33CA">
        <w:t xml:space="preserve"> Cameras could also be used alongside a security team to record the</w:t>
      </w:r>
      <w:r w:rsidR="00335AAB">
        <w:t xml:space="preserve"> areas in the</w:t>
      </w:r>
      <w:r w:rsidR="006F33CA">
        <w:t xml:space="preserve"> building, making it easier to identify if and how a break-in occurred</w:t>
      </w:r>
      <w:r w:rsidR="00335AAB">
        <w:t xml:space="preserve">, as well as helping to identify an </w:t>
      </w:r>
      <w:r w:rsidR="0037013C">
        <w:t>intruder</w:t>
      </w:r>
      <w:r w:rsidR="006F33CA">
        <w:t>.</w:t>
      </w:r>
    </w:p>
    <w:p w14:paraId="436C57C4" w14:textId="74C76389" w:rsidR="000563CB" w:rsidRDefault="000563CB" w:rsidP="000563CB">
      <w:pPr>
        <w:pStyle w:val="Heading3"/>
      </w:pPr>
      <w:bookmarkStart w:id="8" w:name="_Toc140453710"/>
      <w:r>
        <w:t>Prevention of natural damages</w:t>
      </w:r>
      <w:bookmarkEnd w:id="8"/>
    </w:p>
    <w:p w14:paraId="69277CD7" w14:textId="73E03EFD" w:rsidR="00680D19" w:rsidRDefault="00D14B8A" w:rsidP="000563CB">
      <w:r>
        <w:t>Natural damages refers to issues that may arise from accidents or natural causes, such as floods or earthquakes. The measures taken are to ensure the safety of employees as well as minimising damage to sensitive data.</w:t>
      </w:r>
    </w:p>
    <w:p w14:paraId="5359FA5B" w14:textId="6C6B02EA" w:rsidR="00D14B8A" w:rsidRDefault="00D14B8A" w:rsidP="000563CB">
      <w:r>
        <w:t xml:space="preserve">A common issue that may arise from natural causes are fires. This may occur from faulty wiring or an electrical system overheating, or may be caused accidentally, such as a cigarette not put out </w:t>
      </w:r>
      <w:r w:rsidR="00343967">
        <w:t>im</w:t>
      </w:r>
      <w:r>
        <w:t>properly, in the case of arson. In order to minimise the damage of a fire, there are multiple solutions. A sprinkler system can put out non-electrical fires over the entire building, while a fire extinguisher can put out fires of any kind. Fire doors can be installed to slow or stop the spread of fires from one area to another. However, the most important step is to create an emergency evacuation plan, designate emergency exits and run regular fire drills to ensure each member of staff knows what to do in an</w:t>
      </w:r>
      <w:r w:rsidR="00643E03">
        <w:t>y</w:t>
      </w:r>
      <w:r>
        <w:t xml:space="preserve"> event of a fire.</w:t>
      </w:r>
    </w:p>
    <w:p w14:paraId="0224041A" w14:textId="77777777" w:rsidR="0008299C" w:rsidRDefault="00643E03" w:rsidP="000563CB">
      <w:r>
        <w:t xml:space="preserve">In enclosed areas, such as a server room, overheating can become an issue. If a room is too hot, employees in the area can contract heatstroke, and any electronic devices can break down or overheat, causing damage. </w:t>
      </w:r>
    </w:p>
    <w:p w14:paraId="129566D6" w14:textId="06E7B554" w:rsidR="00D14B8A" w:rsidRDefault="00643E03" w:rsidP="000563CB">
      <w:r>
        <w:lastRenderedPageBreak/>
        <w:t xml:space="preserve">To prevent this, rooms that do not have windows that can be opened should have </w:t>
      </w:r>
      <w:r w:rsidR="006F33CA">
        <w:t>sufficient ventilation and airflow, and should have an air conditioner or similar device to cool down a room.</w:t>
      </w:r>
      <w:r w:rsidR="00905020">
        <w:t xml:space="preserve"> [9]</w:t>
      </w:r>
    </w:p>
    <w:p w14:paraId="370017E6" w14:textId="19165B31" w:rsidR="006F33CA" w:rsidRDefault="006F33CA" w:rsidP="000563CB">
      <w:r>
        <w:t xml:space="preserve">Finally, the building could experience a power surge, which may damage any electronic devices that are on, or a power cut that causes similar issues. These can both damage computer </w:t>
      </w:r>
      <w:r w:rsidR="00FD671A">
        <w:t>hardware</w:t>
      </w:r>
      <w:r>
        <w:t xml:space="preserve"> and potentially corrupt data. To prevent this, </w:t>
      </w:r>
      <w:r w:rsidR="00A0270F">
        <w:t xml:space="preserve">surge protectors should be installed for critical systems such as servers, and </w:t>
      </w:r>
      <w:r w:rsidR="00FD671A">
        <w:t xml:space="preserve">wiring should be checked to ensure a socket is not overloaded and the wiring is not faulty. [10] Additionally, </w:t>
      </w:r>
      <w:r>
        <w:t>data backups should be created</w:t>
      </w:r>
      <w:r w:rsidR="00A0270F">
        <w:t xml:space="preserve"> </w:t>
      </w:r>
      <w:r w:rsidR="0037013C">
        <w:t>for both company data as well as security camera recordings</w:t>
      </w:r>
      <w:r w:rsidR="00966718">
        <w:t>.</w:t>
      </w:r>
      <w:r>
        <w:t xml:space="preserve"> </w:t>
      </w:r>
      <w:r w:rsidR="00966718">
        <w:t>I</w:t>
      </w:r>
      <w:r>
        <w:t xml:space="preserve">n the event of a prolonged power cut, an on-site </w:t>
      </w:r>
      <w:r w:rsidR="003B3E53">
        <w:t xml:space="preserve">backup </w:t>
      </w:r>
      <w:r>
        <w:t xml:space="preserve">generator could </w:t>
      </w:r>
      <w:r w:rsidR="00966718">
        <w:t xml:space="preserve">also </w:t>
      </w:r>
      <w:r>
        <w:t>be used to re-power security systems</w:t>
      </w:r>
      <w:r w:rsidR="0037013C">
        <w:t xml:space="preserve"> for a limited time</w:t>
      </w:r>
      <w:r w:rsidR="00966718">
        <w:t xml:space="preserve"> to reduce downtime and ensure that any online services the company offers is not disrupted</w:t>
      </w:r>
      <w:r>
        <w:t>.</w:t>
      </w:r>
    </w:p>
    <w:p w14:paraId="57E75212" w14:textId="5060838E" w:rsidR="000563CB" w:rsidRDefault="000563CB" w:rsidP="000563CB">
      <w:pPr>
        <w:pStyle w:val="Heading3"/>
      </w:pPr>
      <w:bookmarkStart w:id="9" w:name="_Toc140453711"/>
      <w:r>
        <w:t>Prevention Policies</w:t>
      </w:r>
      <w:bookmarkEnd w:id="9"/>
    </w:p>
    <w:p w14:paraId="27DCC1E5" w14:textId="63000619" w:rsidR="009B2760" w:rsidRDefault="009B2760" w:rsidP="000563CB">
      <w:r>
        <w:t xml:space="preserve">In order to prevent data </w:t>
      </w:r>
      <w:r w:rsidR="00C865BC">
        <w:t xml:space="preserve">from being </w:t>
      </w:r>
      <w:r>
        <w:t>damage</w:t>
      </w:r>
      <w:r w:rsidR="00C865BC">
        <w:t>d</w:t>
      </w:r>
      <w:r>
        <w:t xml:space="preserve"> or los</w:t>
      </w:r>
      <w:r w:rsidR="00C865BC">
        <w:t>t</w:t>
      </w:r>
      <w:r>
        <w:t>, steps should be taken to reduce the risk and consequences in the event of damage.</w:t>
      </w:r>
    </w:p>
    <w:p w14:paraId="115DEE3A" w14:textId="76CE7EC9" w:rsidR="009B2760" w:rsidRDefault="009B2760" w:rsidP="000563CB">
      <w:r>
        <w:t>To reduce the impact of data loss, data servers should be regularly backed up on backup servers</w:t>
      </w:r>
      <w:r w:rsidR="00B6157F">
        <w:t xml:space="preserve"> or via cloud computing</w:t>
      </w:r>
      <w:r>
        <w:t>. In the event of damaged or corrupted data, the backup can be used to retrieve this data. If backups are not made regularly however, more data is at risk of being lost or invalidated.</w:t>
      </w:r>
      <w:r w:rsidR="00B6157F">
        <w:t xml:space="preserve"> [11]</w:t>
      </w:r>
    </w:p>
    <w:p w14:paraId="2872A65E" w14:textId="77777777" w:rsidR="0008299C" w:rsidRDefault="009B2760" w:rsidP="000563CB">
      <w:r>
        <w:t xml:space="preserve">A potential issue can arise if a former employee’s privileges </w:t>
      </w:r>
      <w:r w:rsidR="000B6506">
        <w:t xml:space="preserve">are not revoked after they leave the </w:t>
      </w:r>
      <w:proofErr w:type="gramStart"/>
      <w:r w:rsidR="000B6506">
        <w:t>company;</w:t>
      </w:r>
      <w:proofErr w:type="gramEnd"/>
      <w:r w:rsidR="000B6506">
        <w:t xml:space="preserve"> </w:t>
      </w:r>
      <w:r w:rsidR="0074119E">
        <w:t xml:space="preserve">as many as 25-50% of former employees are estimated to be able to still access accounts and emails from former employment. [12] </w:t>
      </w:r>
    </w:p>
    <w:p w14:paraId="5B2972EF" w14:textId="3ABE0FD8" w:rsidR="009B2760" w:rsidRDefault="0074119E" w:rsidP="000563CB">
      <w:r>
        <w:t>L</w:t>
      </w:r>
      <w:r w:rsidR="000B6506">
        <w:t xml:space="preserve">ogin data could be stolen or used with malicious intent to disrupt the network or steal data, and key cards and I.D. cards can be used to gain unauthorised entry. As a result, if an employee leaves the company any accounts they have used on the network, and any keys or key cards they can use to enter the building should be </w:t>
      </w:r>
      <w:r w:rsidR="00E44B2D">
        <w:t>retrieved</w:t>
      </w:r>
      <w:r w:rsidR="000B6506">
        <w:t xml:space="preserve"> and </w:t>
      </w:r>
      <w:r w:rsidR="00E44B2D">
        <w:t xml:space="preserve">deactivated </w:t>
      </w:r>
      <w:r w:rsidR="000B6506">
        <w:t>as soon as possible.</w:t>
      </w:r>
      <w:r w:rsidR="00646068">
        <w:t xml:space="preserve"> Accounts with higher privileges on the network, such as administrator accounts, should also regularly change passwords for this reason.</w:t>
      </w:r>
    </w:p>
    <w:p w14:paraId="089C105F" w14:textId="5C74C9FF" w:rsidR="00F63542" w:rsidRDefault="00F63542" w:rsidP="000563CB">
      <w:r>
        <w:t>Another issue that can arise is accidental or malicious intent from employees bringing using USB drives. USB drives can contain viruses, or used to store sensitive data from the network. As a result, USB drives should be checked before and after use, to verify they are virus-free and contain no unnecessary sensitive data.</w:t>
      </w:r>
      <w:r w:rsidR="00E44B2D">
        <w:t xml:space="preserve"> As a general policy, USB drives should be disallowed unless they are necessary and have been checked, in order to reduce the risk of malware and viruses being installed into a device.</w:t>
      </w:r>
    </w:p>
    <w:p w14:paraId="425C5DD3" w14:textId="1E77575C" w:rsidR="00F63542" w:rsidRDefault="00661D00" w:rsidP="00F63542">
      <w:pPr>
        <w:pStyle w:val="Heading3"/>
      </w:pPr>
      <w:bookmarkStart w:id="10" w:name="_Toc140453712"/>
      <w:r>
        <w:t>Security and Personnel</w:t>
      </w:r>
      <w:bookmarkEnd w:id="10"/>
    </w:p>
    <w:p w14:paraId="30928C6A" w14:textId="77777777" w:rsidR="0008299C" w:rsidRDefault="00F63542" w:rsidP="004C616F">
      <w:r>
        <w:t>A security team should be employed to protect both the building as well as the network from intruders; in order to ensure that this team is effective, the individuals in the team should be qualified and should overall cover a large field of areas in both physical and electronic environments</w:t>
      </w:r>
      <w:r w:rsidR="00AA735F">
        <w:t>; as well as this, background checks should be carried out to ensure the information these individuals provide when applying for the position is accurate, as well as to ensure they do not have a previous criminal history</w:t>
      </w:r>
      <w:r>
        <w:t xml:space="preserve">. These individuals would also need the necessary access to protect the company, such as key cards and administrator privileges. </w:t>
      </w:r>
    </w:p>
    <w:p w14:paraId="014B9B18" w14:textId="77777777" w:rsidR="0008299C" w:rsidRDefault="0008299C" w:rsidP="004C616F"/>
    <w:p w14:paraId="34A408B1" w14:textId="01219B33" w:rsidR="004C616F" w:rsidRDefault="00F63542" w:rsidP="004C616F">
      <w:r>
        <w:lastRenderedPageBreak/>
        <w:t>Finally, a hierarchy of positions should be implemented, with senior members of staff</w:t>
      </w:r>
      <w:r w:rsidR="0089527C">
        <w:t xml:space="preserve"> overseeing junior members to reduce the risk of mistakes and ensure their work is to a sufficient standard</w:t>
      </w:r>
      <w:r w:rsidR="00AB5986">
        <w:t xml:space="preserve">, as well as to ensure only the people in relevant positions can access </w:t>
      </w:r>
      <w:r w:rsidR="00C969DA">
        <w:t>sensitive data when needed</w:t>
      </w:r>
      <w:r w:rsidR="0089527C">
        <w:t>.</w:t>
      </w:r>
    </w:p>
    <w:p w14:paraId="018C3FA4" w14:textId="77777777" w:rsidR="00684285" w:rsidRDefault="00684285" w:rsidP="004C616F"/>
    <w:p w14:paraId="400F6BED" w14:textId="77777777" w:rsidR="00684285" w:rsidRDefault="00684285" w:rsidP="004C616F"/>
    <w:p w14:paraId="6462BEF1" w14:textId="77777777" w:rsidR="00684285" w:rsidRDefault="00684285" w:rsidP="004C616F"/>
    <w:p w14:paraId="62816204" w14:textId="77777777" w:rsidR="00684285" w:rsidRDefault="00684285" w:rsidP="004C616F"/>
    <w:p w14:paraId="0D96AB4E" w14:textId="77777777" w:rsidR="00684285" w:rsidRDefault="00684285" w:rsidP="004C616F"/>
    <w:p w14:paraId="3D85F4A2" w14:textId="77777777" w:rsidR="00684285" w:rsidRDefault="00684285" w:rsidP="004C616F"/>
    <w:p w14:paraId="6FEBEF3D" w14:textId="77777777" w:rsidR="00684285" w:rsidRDefault="00684285" w:rsidP="004C616F"/>
    <w:p w14:paraId="46A0AA9C" w14:textId="77777777" w:rsidR="00684285" w:rsidRDefault="00684285" w:rsidP="004C616F"/>
    <w:p w14:paraId="6D82DF56" w14:textId="77777777" w:rsidR="00684285" w:rsidRDefault="00684285" w:rsidP="004C616F"/>
    <w:p w14:paraId="21ED3928" w14:textId="77777777" w:rsidR="00684285" w:rsidRDefault="00684285" w:rsidP="004C616F"/>
    <w:p w14:paraId="3A3DC0E8" w14:textId="77777777" w:rsidR="00684285" w:rsidRDefault="00684285" w:rsidP="004C616F"/>
    <w:p w14:paraId="070C4673" w14:textId="77777777" w:rsidR="00684285" w:rsidRDefault="00684285" w:rsidP="004C616F"/>
    <w:p w14:paraId="731BEE29" w14:textId="77777777" w:rsidR="00684285" w:rsidRDefault="00684285" w:rsidP="004C616F"/>
    <w:p w14:paraId="4374A18D" w14:textId="77777777" w:rsidR="00684285" w:rsidRDefault="00684285" w:rsidP="004C616F"/>
    <w:p w14:paraId="64B91EB6" w14:textId="77777777" w:rsidR="00684285" w:rsidRDefault="00684285" w:rsidP="004C616F"/>
    <w:p w14:paraId="6943568C" w14:textId="77777777" w:rsidR="00684285" w:rsidRDefault="00684285" w:rsidP="004C616F"/>
    <w:p w14:paraId="4B0AF935" w14:textId="77777777" w:rsidR="00684285" w:rsidRDefault="00684285" w:rsidP="004C616F"/>
    <w:p w14:paraId="21BD0623" w14:textId="77777777" w:rsidR="00684285" w:rsidRDefault="00684285" w:rsidP="004C616F"/>
    <w:p w14:paraId="554EB6F4" w14:textId="77777777" w:rsidR="00684285" w:rsidRDefault="00684285" w:rsidP="004C616F"/>
    <w:p w14:paraId="63059B29" w14:textId="77777777" w:rsidR="00684285" w:rsidRDefault="00684285" w:rsidP="004C616F"/>
    <w:p w14:paraId="008EDF94" w14:textId="77777777" w:rsidR="00684285" w:rsidRDefault="00684285" w:rsidP="004C616F"/>
    <w:p w14:paraId="1DEA19F2" w14:textId="77777777" w:rsidR="00684285" w:rsidRDefault="00684285" w:rsidP="004C616F"/>
    <w:p w14:paraId="0CC3E345" w14:textId="77777777" w:rsidR="00684285" w:rsidRDefault="00684285" w:rsidP="004C616F"/>
    <w:p w14:paraId="56B81CFE" w14:textId="77777777" w:rsidR="00684285" w:rsidRDefault="00684285" w:rsidP="004C616F"/>
    <w:p w14:paraId="475210EA" w14:textId="77777777" w:rsidR="00684285" w:rsidRDefault="00684285" w:rsidP="004C616F"/>
    <w:p w14:paraId="52C55A72" w14:textId="77777777" w:rsidR="00684285" w:rsidRDefault="00684285" w:rsidP="004C616F"/>
    <w:p w14:paraId="18748EEC" w14:textId="77777777" w:rsidR="00684285" w:rsidRDefault="00684285" w:rsidP="004C616F"/>
    <w:p w14:paraId="39D84667" w14:textId="77777777" w:rsidR="00684285" w:rsidRDefault="00684285" w:rsidP="004C616F"/>
    <w:p w14:paraId="736F908D" w14:textId="77777777" w:rsidR="00684285" w:rsidRDefault="00684285" w:rsidP="004C616F"/>
    <w:p w14:paraId="25BA8031" w14:textId="77777777" w:rsidR="00684285" w:rsidRDefault="00684285" w:rsidP="004C616F"/>
    <w:p w14:paraId="12CDB3EB" w14:textId="77777777" w:rsidR="00684285" w:rsidRDefault="00684285" w:rsidP="004C616F"/>
    <w:p w14:paraId="5411E1D0" w14:textId="77777777" w:rsidR="00684285" w:rsidRDefault="00684285" w:rsidP="004C616F"/>
    <w:p w14:paraId="05F4572C" w14:textId="77777777" w:rsidR="00684285" w:rsidRDefault="00684285" w:rsidP="004C616F"/>
    <w:p w14:paraId="6194FDC9" w14:textId="77777777" w:rsidR="00684285" w:rsidRDefault="00684285" w:rsidP="004C616F"/>
    <w:p w14:paraId="6FF1AA2B" w14:textId="77777777" w:rsidR="00684285" w:rsidRDefault="00684285" w:rsidP="004C616F"/>
    <w:p w14:paraId="184B9259" w14:textId="77777777" w:rsidR="00684285" w:rsidRDefault="00684285" w:rsidP="004C616F"/>
    <w:p w14:paraId="7D068E8C" w14:textId="77777777" w:rsidR="00684285" w:rsidRDefault="00684285" w:rsidP="004C616F"/>
    <w:p w14:paraId="4343BA1D" w14:textId="77777777" w:rsidR="00684285" w:rsidRDefault="00684285" w:rsidP="004C616F"/>
    <w:p w14:paraId="5EFADB3A" w14:textId="77777777" w:rsidR="00684285" w:rsidRDefault="00684285" w:rsidP="004C616F"/>
    <w:p w14:paraId="4D8002B8" w14:textId="77777777" w:rsidR="00684285" w:rsidRDefault="00684285" w:rsidP="004C616F"/>
    <w:p w14:paraId="00E21972" w14:textId="77777777" w:rsidR="00684285" w:rsidRDefault="00684285" w:rsidP="004C616F"/>
    <w:p w14:paraId="7EE3294D" w14:textId="77777777" w:rsidR="00684285" w:rsidRDefault="00684285" w:rsidP="004C616F"/>
    <w:p w14:paraId="5223CDDA" w14:textId="77777777" w:rsidR="00684285" w:rsidRDefault="00684285" w:rsidP="004C616F"/>
    <w:p w14:paraId="2270D2DE" w14:textId="77777777" w:rsidR="00684285" w:rsidRDefault="00684285" w:rsidP="004C616F"/>
    <w:p w14:paraId="16CA76D6" w14:textId="77777777" w:rsidR="00684285" w:rsidRDefault="00684285" w:rsidP="004C616F"/>
    <w:p w14:paraId="319D60AC" w14:textId="77777777" w:rsidR="00684285" w:rsidRDefault="00684285" w:rsidP="004C616F"/>
    <w:p w14:paraId="18FD78A7" w14:textId="77777777" w:rsidR="00684285" w:rsidRDefault="00684285" w:rsidP="004C616F"/>
    <w:p w14:paraId="5BE91D29" w14:textId="77777777" w:rsidR="00684285" w:rsidRDefault="00684285" w:rsidP="004C616F"/>
    <w:p w14:paraId="3FC75EAE" w14:textId="77777777" w:rsidR="00684285" w:rsidRDefault="00684285" w:rsidP="004C616F"/>
    <w:p w14:paraId="35E39231" w14:textId="77777777" w:rsidR="00684285" w:rsidRDefault="00684285" w:rsidP="004C616F"/>
    <w:p w14:paraId="55CE62AB" w14:textId="77777777" w:rsidR="00684285" w:rsidRDefault="00684285" w:rsidP="004C616F"/>
    <w:p w14:paraId="2F7D04E6" w14:textId="77777777" w:rsidR="00684285" w:rsidRDefault="00684285" w:rsidP="004C616F"/>
    <w:p w14:paraId="14B45470" w14:textId="77777777" w:rsidR="00684285" w:rsidRDefault="00684285" w:rsidP="004C616F"/>
    <w:p w14:paraId="225FC38A" w14:textId="77777777" w:rsidR="00684285" w:rsidRDefault="00684285" w:rsidP="004C616F"/>
    <w:p w14:paraId="1954D3FB" w14:textId="3F21D788" w:rsidR="00413767" w:rsidRDefault="00F20D83" w:rsidP="00413767">
      <w:pPr>
        <w:pStyle w:val="Heading1"/>
      </w:pPr>
      <w:bookmarkStart w:id="11" w:name="_Toc140453713"/>
      <w:r>
        <w:lastRenderedPageBreak/>
        <w:t>Case Scenario</w:t>
      </w:r>
      <w:bookmarkEnd w:id="11"/>
    </w:p>
    <w:p w14:paraId="23A715F7" w14:textId="0EC4CC24" w:rsidR="005660E4" w:rsidRDefault="00835925" w:rsidP="00413767">
      <w:r>
        <w:t>In this scenario, I have been tasked with creating an approach for the creation of an information security unit</w:t>
      </w:r>
      <w:r w:rsidR="00171CE8">
        <w:t xml:space="preserve"> for a company called Swantech</w:t>
      </w:r>
      <w:r>
        <w:t>.</w:t>
      </w:r>
      <w:r w:rsidR="009B4A62">
        <w:t xml:space="preserve"> </w:t>
      </w:r>
      <w:r w:rsidR="00BB0F54">
        <w:t xml:space="preserve">In order to do this, I will first break down any relevant laws and ethical concerns that may occur with any proposed solution, then review any risks the organisation may face, and determine if the risk is a severe risk that needs to be safeguarded against, or a minor risk that can be safely delayed, or ignored, if the solution take more resources to fix than would be lost. Finally, I will create contingency plans </w:t>
      </w:r>
      <w:r w:rsidR="00C96345">
        <w:t xml:space="preserve">in the event of an emergency, </w:t>
      </w:r>
      <w:r w:rsidR="00BB0F54">
        <w:t>and</w:t>
      </w:r>
      <w:r w:rsidR="00C96345">
        <w:t xml:space="preserve"> determine appropriate</w:t>
      </w:r>
      <w:r w:rsidR="00BB0F54">
        <w:t xml:space="preserve"> defence mechanisms for those contingencies. </w:t>
      </w:r>
    </w:p>
    <w:p w14:paraId="48A4C9C4" w14:textId="46DDFED8" w:rsidR="00BB0F54" w:rsidRDefault="00BB0F54" w:rsidP="00BB0F54">
      <w:pPr>
        <w:pStyle w:val="Heading2"/>
      </w:pPr>
      <w:bookmarkStart w:id="12" w:name="_Toc140453714"/>
      <w:r>
        <w:t>Compliance</w:t>
      </w:r>
      <w:bookmarkEnd w:id="12"/>
    </w:p>
    <w:p w14:paraId="3CC7E170" w14:textId="3AE7D8B5" w:rsidR="00BB0F54" w:rsidRDefault="00BB0F54" w:rsidP="00BB0F54">
      <w:r>
        <w:t>In this section, I will cover the various laws and ethical boundaries that the new unit may face.</w:t>
      </w:r>
    </w:p>
    <w:p w14:paraId="7B2819FD" w14:textId="0D69977A" w:rsidR="00BB0F54" w:rsidRDefault="00BB0F54" w:rsidP="00BB0F54">
      <w:pPr>
        <w:pStyle w:val="Heading3"/>
      </w:pPr>
      <w:bookmarkStart w:id="13" w:name="_Toc140453715"/>
      <w:r>
        <w:t>Laws</w:t>
      </w:r>
      <w:bookmarkEnd w:id="13"/>
    </w:p>
    <w:p w14:paraId="281BEBC7" w14:textId="7D01E2AE" w:rsidR="0008299C" w:rsidRDefault="00EA18E9" w:rsidP="00BB0F54">
      <w:r>
        <w:t xml:space="preserve">When creating this security unit, it’s important that the law is followed, in both creating adequate prevention measures, such as taking steps to ensure customer data is not damaged, lost or stolen, as well as when establishing policies within the unit. </w:t>
      </w:r>
      <w:r w:rsidR="00B83AA6">
        <w:t xml:space="preserve">Important laws include the computer fraud and abuse act, </w:t>
      </w:r>
      <w:r w:rsidR="005F554C">
        <w:t>the national information infrastructure protection act, and the computer security act.</w:t>
      </w:r>
    </w:p>
    <w:p w14:paraId="34E01879" w14:textId="1F8B06F7" w:rsidR="00BB0F54" w:rsidRDefault="005F554C" w:rsidP="00BB0F54">
      <w:r>
        <w:t xml:space="preserve">The computer fraud and abuse act </w:t>
      </w:r>
      <w:r w:rsidR="00B83AA6">
        <w:t xml:space="preserve">is one of the earliest </w:t>
      </w:r>
      <w:r>
        <w:t>pieces of legislation</w:t>
      </w:r>
      <w:r w:rsidR="00B83AA6">
        <w:t xml:space="preserve"> against misuse of a computer, which made trafficking passwords, illegally accessing a computer and extortion using a computer illegal, among other things. [13]</w:t>
      </w:r>
    </w:p>
    <w:p w14:paraId="6DBFC9E4" w14:textId="77777777" w:rsidR="00684285" w:rsidRDefault="00684285" w:rsidP="00BB0F54"/>
    <w:p w14:paraId="31F77DD6" w14:textId="77777777" w:rsidR="00684285" w:rsidRDefault="00684285" w:rsidP="00BB0F54"/>
    <w:p w14:paraId="56AC5AF2" w14:textId="77777777" w:rsidR="00684285" w:rsidRDefault="00684285" w:rsidP="00BB0F54"/>
    <w:p w14:paraId="7A84EAD7" w14:textId="3A02ACC4" w:rsidR="00BB0F54" w:rsidRDefault="00D7532E" w:rsidP="00BB0F54">
      <w:r>
        <w:t xml:space="preserve">The national information infrastructure protection act contains </w:t>
      </w:r>
      <w:r w:rsidR="002849E9">
        <w:t>several</w:t>
      </w:r>
      <w:r>
        <w:t xml:space="preserve"> additional laws, including internationally accessing a computer without permission, and knowingly spreading malicious code and programs to cause damage to a computer. [14]</w:t>
      </w:r>
    </w:p>
    <w:p w14:paraId="60C1A200" w14:textId="519434AD" w:rsidR="00CD72B9" w:rsidRDefault="00CD72B9" w:rsidP="00BB0F54">
      <w:r>
        <w:t>Finally, the computer security act of 1987 created a series of laws to establish security standards for computers, requiring agencies to be trained in computer security as well as to create plans for the security and privacy of sensitive information. [15]</w:t>
      </w:r>
    </w:p>
    <w:p w14:paraId="6BA0DA25" w14:textId="517BE0A6" w:rsidR="00355225" w:rsidRDefault="001021DB" w:rsidP="00BB0F54">
      <w:r>
        <w:t>Additionally, user privacy laws must be adhered to, such as the federal privacy act and the electronic communications privacy act</w:t>
      </w:r>
      <w:r w:rsidR="00355225">
        <w:t>, as well as the computer misuse act</w:t>
      </w:r>
      <w:r w:rsidR="00181837">
        <w:t>.</w:t>
      </w:r>
    </w:p>
    <w:p w14:paraId="71EBC1EF" w14:textId="77777777" w:rsidR="00181837" w:rsidRDefault="001021DB" w:rsidP="00BB0F54">
      <w:r>
        <w:t>The federal privacy act</w:t>
      </w:r>
      <w:r w:rsidR="007256EA">
        <w:t xml:space="preserve"> of 1974 was created in order to establish a basic set of guidelines around the collection and usage of private information of individuals in federal agencies. [16]</w:t>
      </w:r>
      <w:r w:rsidR="006C77E2">
        <w:t xml:space="preserve"> </w:t>
      </w:r>
    </w:p>
    <w:p w14:paraId="31DAA47F" w14:textId="239DA5BB" w:rsidR="001021DB" w:rsidRDefault="006C77E2" w:rsidP="00BB0F54">
      <w:r>
        <w:t xml:space="preserve">The electronic communications privacy act </w:t>
      </w:r>
      <w:r w:rsidR="00566F75">
        <w:t>was an amendment to allow for the interception of digital communication to be a criminal offense. [17]</w:t>
      </w:r>
    </w:p>
    <w:p w14:paraId="0055405A" w14:textId="18663220" w:rsidR="00AF0B75" w:rsidRDefault="00AF0B75" w:rsidP="00BB0F54">
      <w:r>
        <w:t xml:space="preserve">The computer misuse act </w:t>
      </w:r>
      <w:r w:rsidR="0045240F">
        <w:t>was a piece of UK legislation that formalised unauthorised access to computer material, causing damage to a computer and creating a risk of damage to a computer, among other offences, to be illegal. [18]</w:t>
      </w:r>
      <w:r w:rsidR="00C608E6">
        <w:t xml:space="preserve"> </w:t>
      </w:r>
    </w:p>
    <w:p w14:paraId="1A13591A" w14:textId="45618A69" w:rsidR="00BB0F54" w:rsidRDefault="00BB0F54" w:rsidP="00BB0F54">
      <w:pPr>
        <w:pStyle w:val="Heading3"/>
      </w:pPr>
      <w:bookmarkStart w:id="14" w:name="_Toc140453716"/>
      <w:r>
        <w:t>Ethical Concerns</w:t>
      </w:r>
      <w:bookmarkEnd w:id="14"/>
    </w:p>
    <w:p w14:paraId="3EB00715" w14:textId="77777777" w:rsidR="0008299C" w:rsidRDefault="00171CE8" w:rsidP="00BB0F54">
      <w:r>
        <w:t xml:space="preserve">A major ethical concern would be how sensitive data is handled. </w:t>
      </w:r>
    </w:p>
    <w:p w14:paraId="36FFFD34" w14:textId="77777777" w:rsidR="00684285" w:rsidRDefault="00171CE8" w:rsidP="00BB0F54">
      <w:r>
        <w:t>Private data must be protected under the data protection act of 2018</w:t>
      </w:r>
      <w:r w:rsidR="00751A6E">
        <w:t xml:space="preserve"> [19]</w:t>
      </w:r>
      <w:r>
        <w:t xml:space="preserve">, and disposed of when it is no longer necessary, however </w:t>
      </w:r>
      <w:r w:rsidR="00CA1773">
        <w:t xml:space="preserve">there remains an ethical question of how the data should be handled when stored by the company. </w:t>
      </w:r>
    </w:p>
    <w:p w14:paraId="680F5C2E" w14:textId="2D29C890" w:rsidR="00BB0F54" w:rsidRDefault="00CA1773" w:rsidP="00BB0F54">
      <w:r>
        <w:lastRenderedPageBreak/>
        <w:t>As a result, a policy should be put in place in the company to restrict the access to private data unless it is required or the user requests to view it; in this event, vigorous checks should be taken in order to verify the identity of this individual</w:t>
      </w:r>
      <w:r w:rsidR="00B66B44">
        <w:t>, through security questions and two-factor authentication</w:t>
      </w:r>
      <w:r>
        <w:t>.</w:t>
      </w:r>
    </w:p>
    <w:p w14:paraId="67CA7748" w14:textId="7321FE0F" w:rsidR="002A388F" w:rsidRDefault="002A388F" w:rsidP="002A388F">
      <w:pPr>
        <w:pStyle w:val="Heading2"/>
      </w:pPr>
      <w:bookmarkStart w:id="15" w:name="_Toc140453717"/>
      <w:r>
        <w:t>Risk Management</w:t>
      </w:r>
      <w:bookmarkEnd w:id="15"/>
    </w:p>
    <w:p w14:paraId="145A24B0" w14:textId="54ECDB18" w:rsidR="009706ED" w:rsidRDefault="002A388F" w:rsidP="009706ED">
      <w:r>
        <w:t xml:space="preserve">Risk Management refers to the </w:t>
      </w:r>
      <w:r w:rsidR="009706ED">
        <w:t>identification of risks that pose a threat to the company, and the subsequent steps taken to control and limit the effects of such risks.</w:t>
      </w:r>
    </w:p>
    <w:p w14:paraId="5C53E7AA" w14:textId="020C98EF" w:rsidR="00DB2733" w:rsidRDefault="005968BE" w:rsidP="009706ED">
      <w:r>
        <w:t xml:space="preserve">Below is a list detailing </w:t>
      </w:r>
      <w:r w:rsidR="007A7EDE">
        <w:t>common risks a company may face, along with their severity, and methods that could be taken to reduce these risks</w:t>
      </w:r>
      <w:r w:rsidR="0008299C">
        <w:t>.</w:t>
      </w:r>
    </w:p>
    <w:tbl>
      <w:tblPr>
        <w:tblStyle w:val="TableGrid"/>
        <w:tblW w:w="4820" w:type="dxa"/>
        <w:tblInd w:w="-289" w:type="dxa"/>
        <w:tblLook w:val="04A0" w:firstRow="1" w:lastRow="0" w:firstColumn="1" w:lastColumn="0" w:noHBand="0" w:noVBand="1"/>
      </w:tblPr>
      <w:tblGrid>
        <w:gridCol w:w="1994"/>
        <w:gridCol w:w="869"/>
        <w:gridCol w:w="1957"/>
      </w:tblGrid>
      <w:tr w:rsidR="007F0E11" w14:paraId="75A82703" w14:textId="77777777" w:rsidTr="00684285">
        <w:tc>
          <w:tcPr>
            <w:tcW w:w="1994" w:type="dxa"/>
          </w:tcPr>
          <w:p w14:paraId="5A10DDCE" w14:textId="167AABDB" w:rsidR="007A7EDE" w:rsidRDefault="007A7EDE" w:rsidP="009706ED">
            <w:r>
              <w:t>Natural Damages – Floods, earthquakes, fires</w:t>
            </w:r>
          </w:p>
        </w:tc>
        <w:tc>
          <w:tcPr>
            <w:tcW w:w="869" w:type="dxa"/>
          </w:tcPr>
          <w:p w14:paraId="5419FBFB" w14:textId="24CD3AF0" w:rsidR="007A7EDE" w:rsidRDefault="007A7EDE" w:rsidP="009706ED">
            <w:r>
              <w:t>Severe - major</w:t>
            </w:r>
          </w:p>
        </w:tc>
        <w:tc>
          <w:tcPr>
            <w:tcW w:w="1957" w:type="dxa"/>
          </w:tcPr>
          <w:p w14:paraId="03E4A55A" w14:textId="3A134159" w:rsidR="007A7EDE" w:rsidRDefault="007A7EDE" w:rsidP="009706ED">
            <w:r>
              <w:t>Create data backups – Keep backup equipment in a secure offsite location</w:t>
            </w:r>
          </w:p>
        </w:tc>
      </w:tr>
      <w:tr w:rsidR="007F0E11" w14:paraId="3471B667" w14:textId="77777777" w:rsidTr="00684285">
        <w:tc>
          <w:tcPr>
            <w:tcW w:w="1994" w:type="dxa"/>
          </w:tcPr>
          <w:p w14:paraId="4EED9C91" w14:textId="724FEABC" w:rsidR="007A7EDE" w:rsidRDefault="007A7EDE" w:rsidP="009706ED">
            <w:r>
              <w:t>Human error</w:t>
            </w:r>
          </w:p>
        </w:tc>
        <w:tc>
          <w:tcPr>
            <w:tcW w:w="869" w:type="dxa"/>
          </w:tcPr>
          <w:p w14:paraId="0C9C57E5" w14:textId="3BAF9DCD" w:rsidR="007A7EDE" w:rsidRDefault="007A7EDE" w:rsidP="009706ED">
            <w:r>
              <w:t>Severe</w:t>
            </w:r>
          </w:p>
        </w:tc>
        <w:tc>
          <w:tcPr>
            <w:tcW w:w="1957" w:type="dxa"/>
          </w:tcPr>
          <w:p w14:paraId="64E4B146" w14:textId="7CF93F63" w:rsidR="007A7EDE" w:rsidRDefault="007A7EDE" w:rsidP="009706ED">
            <w:r>
              <w:t>Ensure staff are well trained and closely follow company policies to avoid mistakes</w:t>
            </w:r>
          </w:p>
        </w:tc>
      </w:tr>
      <w:tr w:rsidR="007F0E11" w14:paraId="115EC554" w14:textId="77777777" w:rsidTr="00684285">
        <w:tc>
          <w:tcPr>
            <w:tcW w:w="1994" w:type="dxa"/>
          </w:tcPr>
          <w:p w14:paraId="096F5D72" w14:textId="1CDB587D" w:rsidR="007A7EDE" w:rsidRDefault="007F0E11" w:rsidP="009706ED">
            <w:r>
              <w:t>Accidental damage to equipment</w:t>
            </w:r>
          </w:p>
        </w:tc>
        <w:tc>
          <w:tcPr>
            <w:tcW w:w="869" w:type="dxa"/>
          </w:tcPr>
          <w:p w14:paraId="10609198" w14:textId="13EB9312" w:rsidR="007A7EDE" w:rsidRDefault="007F0E11" w:rsidP="009706ED">
            <w:r>
              <w:t>Major</w:t>
            </w:r>
          </w:p>
        </w:tc>
        <w:tc>
          <w:tcPr>
            <w:tcW w:w="1957" w:type="dxa"/>
          </w:tcPr>
          <w:p w14:paraId="63BE2A04" w14:textId="40CE3863" w:rsidR="007A7EDE" w:rsidRDefault="00DB2733" w:rsidP="009706ED">
            <w:r>
              <w:t>Ensure staff handle equipment carefully - ensure backup equipment is available in the case of damage – if damaged device needs to be disposed of, ensure no sensitive data remains on the device</w:t>
            </w:r>
          </w:p>
        </w:tc>
      </w:tr>
      <w:tr w:rsidR="007F0E11" w14:paraId="4AEE66C4" w14:textId="77777777" w:rsidTr="00684285">
        <w:tc>
          <w:tcPr>
            <w:tcW w:w="1994" w:type="dxa"/>
          </w:tcPr>
          <w:p w14:paraId="7BC4F43D" w14:textId="464BA01F" w:rsidR="007A7EDE" w:rsidRDefault="007F0E11" w:rsidP="009706ED">
            <w:r>
              <w:t>Unauthorised entry into restricted areas</w:t>
            </w:r>
          </w:p>
        </w:tc>
        <w:tc>
          <w:tcPr>
            <w:tcW w:w="869" w:type="dxa"/>
          </w:tcPr>
          <w:p w14:paraId="4DDAC85D" w14:textId="53238515" w:rsidR="007A7EDE" w:rsidRDefault="007F0E11" w:rsidP="009706ED">
            <w:r>
              <w:t>Major</w:t>
            </w:r>
          </w:p>
        </w:tc>
        <w:tc>
          <w:tcPr>
            <w:tcW w:w="1957" w:type="dxa"/>
          </w:tcPr>
          <w:p w14:paraId="5D456988" w14:textId="2BBE0F76" w:rsidR="007A7EDE" w:rsidRDefault="00E80AD9" w:rsidP="009706ED">
            <w:r>
              <w:t xml:space="preserve">Ensure doors are locked – Security cameras on site – Thorough checks to ensure an </w:t>
            </w:r>
            <w:r>
              <w:t>individual is authorised to enter an area if not recognised – be vigilant for tailgating attempts [6]</w:t>
            </w:r>
          </w:p>
        </w:tc>
      </w:tr>
      <w:tr w:rsidR="007F0E11" w14:paraId="05B36C3D" w14:textId="77777777" w:rsidTr="00684285">
        <w:tc>
          <w:tcPr>
            <w:tcW w:w="1994" w:type="dxa"/>
          </w:tcPr>
          <w:p w14:paraId="25964496" w14:textId="77777777" w:rsidR="007A7EDE" w:rsidRDefault="007F0E11" w:rsidP="009706ED">
            <w:r>
              <w:t>Attacks on system network</w:t>
            </w:r>
          </w:p>
          <w:p w14:paraId="61A27890" w14:textId="77777777" w:rsidR="005255D4" w:rsidRDefault="005255D4" w:rsidP="009706ED"/>
          <w:p w14:paraId="36E9374F" w14:textId="440FDF3D" w:rsidR="005255D4" w:rsidRDefault="005255D4" w:rsidP="009706ED">
            <w:r>
              <w:t>Attacks on system network</w:t>
            </w:r>
          </w:p>
        </w:tc>
        <w:tc>
          <w:tcPr>
            <w:tcW w:w="869" w:type="dxa"/>
          </w:tcPr>
          <w:p w14:paraId="40050118" w14:textId="77777777" w:rsidR="007A7EDE" w:rsidRDefault="007F0E11" w:rsidP="009706ED">
            <w:r>
              <w:t>Major</w:t>
            </w:r>
          </w:p>
          <w:p w14:paraId="140625E5" w14:textId="77777777" w:rsidR="005255D4" w:rsidRDefault="005255D4" w:rsidP="009706ED"/>
          <w:p w14:paraId="52EE532E" w14:textId="77777777" w:rsidR="005255D4" w:rsidRDefault="005255D4" w:rsidP="009706ED"/>
          <w:p w14:paraId="2BFB9DD4" w14:textId="50BA357B" w:rsidR="005255D4" w:rsidRDefault="005255D4" w:rsidP="009706ED">
            <w:r>
              <w:t>Major</w:t>
            </w:r>
          </w:p>
        </w:tc>
        <w:tc>
          <w:tcPr>
            <w:tcW w:w="1957" w:type="dxa"/>
          </w:tcPr>
          <w:p w14:paraId="6EE29678" w14:textId="49424137" w:rsidR="00F7417B" w:rsidRDefault="00103792" w:rsidP="009706ED">
            <w:r>
              <w:t>Check for major network vulnerabilities – encrypt sensitive data – employ the use of a firewall</w:t>
            </w:r>
            <w:r w:rsidR="00423638">
              <w:t xml:space="preserve"> – create a kill</w:t>
            </w:r>
            <w:r w:rsidR="001F3E4F">
              <w:t xml:space="preserve"> </w:t>
            </w:r>
            <w:r w:rsidR="00423638">
              <w:t>switch</w:t>
            </w:r>
          </w:p>
        </w:tc>
      </w:tr>
      <w:tr w:rsidR="007F0E11" w14:paraId="143C2CDD" w14:textId="77777777" w:rsidTr="00684285">
        <w:tc>
          <w:tcPr>
            <w:tcW w:w="1994" w:type="dxa"/>
          </w:tcPr>
          <w:p w14:paraId="4F4C1057" w14:textId="3592CE02" w:rsidR="007A7EDE" w:rsidRDefault="007F0E11" w:rsidP="009706ED">
            <w:r>
              <w:t>Accidental installation of malware onto network</w:t>
            </w:r>
          </w:p>
        </w:tc>
        <w:tc>
          <w:tcPr>
            <w:tcW w:w="869" w:type="dxa"/>
          </w:tcPr>
          <w:p w14:paraId="341BAB94" w14:textId="429502F2" w:rsidR="007A7EDE" w:rsidRDefault="007F0E11" w:rsidP="009706ED">
            <w:r>
              <w:t>Major</w:t>
            </w:r>
          </w:p>
        </w:tc>
        <w:tc>
          <w:tcPr>
            <w:tcW w:w="1957" w:type="dxa"/>
          </w:tcPr>
          <w:p w14:paraId="24921BAB" w14:textId="34F3DDA2" w:rsidR="007A7EDE" w:rsidRDefault="00103792" w:rsidP="009706ED">
            <w:r>
              <w:t xml:space="preserve">Check any physical storage device </w:t>
            </w:r>
            <w:proofErr w:type="gramStart"/>
            <w:r>
              <w:t>i.e.</w:t>
            </w:r>
            <w:proofErr w:type="gramEnd"/>
            <w:r>
              <w:t xml:space="preserve"> USB drives for malware before allowing their use – train staff to avoid opening suspicious email</w:t>
            </w:r>
            <w:r w:rsidR="00205D18">
              <w:t>s until verified</w:t>
            </w:r>
          </w:p>
        </w:tc>
      </w:tr>
      <w:tr w:rsidR="007F0E11" w14:paraId="5B0B5E3C" w14:textId="77777777" w:rsidTr="00684285">
        <w:tc>
          <w:tcPr>
            <w:tcW w:w="1994" w:type="dxa"/>
          </w:tcPr>
          <w:p w14:paraId="6391E789" w14:textId="31D47911" w:rsidR="007A7EDE" w:rsidRDefault="007F0E11" w:rsidP="009706ED">
            <w:r>
              <w:t>Theft of equipment – Loss of equipment</w:t>
            </w:r>
          </w:p>
        </w:tc>
        <w:tc>
          <w:tcPr>
            <w:tcW w:w="869" w:type="dxa"/>
          </w:tcPr>
          <w:p w14:paraId="6F6C5705" w14:textId="528BB3E7" w:rsidR="007A7EDE" w:rsidRDefault="007F0E11" w:rsidP="009706ED">
            <w:r>
              <w:t>Major</w:t>
            </w:r>
          </w:p>
        </w:tc>
        <w:tc>
          <w:tcPr>
            <w:tcW w:w="1957" w:type="dxa"/>
          </w:tcPr>
          <w:p w14:paraId="2A535C5E" w14:textId="21013C8F" w:rsidR="007A7EDE" w:rsidRDefault="007F0E11" w:rsidP="009706ED">
            <w:r>
              <w:t>Ensure all devices are accounted for – ensure information is secure and fully erased on local devices if an employee is working remotely</w:t>
            </w:r>
          </w:p>
        </w:tc>
      </w:tr>
      <w:tr w:rsidR="007F0E11" w14:paraId="03967053" w14:textId="77777777" w:rsidTr="00684285">
        <w:tc>
          <w:tcPr>
            <w:tcW w:w="1994" w:type="dxa"/>
          </w:tcPr>
          <w:p w14:paraId="5E2B06B3" w14:textId="7EFAB7E2" w:rsidR="007A7EDE" w:rsidRDefault="007F0E11" w:rsidP="009706ED">
            <w:r>
              <w:t>Network vulnerabilities</w:t>
            </w:r>
          </w:p>
        </w:tc>
        <w:tc>
          <w:tcPr>
            <w:tcW w:w="869" w:type="dxa"/>
          </w:tcPr>
          <w:p w14:paraId="33ACF83D" w14:textId="5B44BECB" w:rsidR="007A7EDE" w:rsidRDefault="007F0E11" w:rsidP="009706ED">
            <w:r>
              <w:t>Severe</w:t>
            </w:r>
          </w:p>
        </w:tc>
        <w:tc>
          <w:tcPr>
            <w:tcW w:w="1957" w:type="dxa"/>
          </w:tcPr>
          <w:p w14:paraId="7406F596" w14:textId="77777777" w:rsidR="007A7EDE" w:rsidRDefault="007F0E11" w:rsidP="009706ED">
            <w:r>
              <w:t xml:space="preserve">Hire security contractors to investigate system for any vulnerabilities and verify system </w:t>
            </w:r>
            <w:proofErr w:type="gramStart"/>
            <w:r>
              <w:t>security</w:t>
            </w:r>
            <w:proofErr w:type="gramEnd"/>
          </w:p>
          <w:p w14:paraId="1C005757" w14:textId="77777777" w:rsidR="00423638" w:rsidRDefault="00423638" w:rsidP="009706ED"/>
          <w:p w14:paraId="01F10613" w14:textId="77777777" w:rsidR="001F3E4F" w:rsidRDefault="001F3E4F" w:rsidP="009706ED"/>
          <w:p w14:paraId="0DBC15A1" w14:textId="5E6664DB" w:rsidR="00423638" w:rsidRDefault="00423638" w:rsidP="009706ED"/>
        </w:tc>
      </w:tr>
      <w:tr w:rsidR="007F0E11" w14:paraId="0003D87D" w14:textId="77777777" w:rsidTr="00684285">
        <w:tc>
          <w:tcPr>
            <w:tcW w:w="1994" w:type="dxa"/>
          </w:tcPr>
          <w:p w14:paraId="294BBA6A" w14:textId="139AC530" w:rsidR="007F0E11" w:rsidRDefault="007F0E11" w:rsidP="009706ED">
            <w:r>
              <w:t>Outdated equipment / software – Malfunctioning hardware</w:t>
            </w:r>
          </w:p>
        </w:tc>
        <w:tc>
          <w:tcPr>
            <w:tcW w:w="869" w:type="dxa"/>
          </w:tcPr>
          <w:p w14:paraId="593B2B94" w14:textId="35DC266F" w:rsidR="007F0E11" w:rsidRDefault="007F0E11" w:rsidP="009706ED">
            <w:r>
              <w:t>Minor</w:t>
            </w:r>
          </w:p>
        </w:tc>
        <w:tc>
          <w:tcPr>
            <w:tcW w:w="1957" w:type="dxa"/>
          </w:tcPr>
          <w:p w14:paraId="4E03BA03" w14:textId="076CBD30" w:rsidR="007F0E11" w:rsidRDefault="007F0E11" w:rsidP="009706ED">
            <w:r>
              <w:t>Ensure older and faulty devices are replaced by newer, modern equivalents when required</w:t>
            </w:r>
          </w:p>
        </w:tc>
      </w:tr>
    </w:tbl>
    <w:p w14:paraId="6B740D46" w14:textId="2046D37D" w:rsidR="009706ED" w:rsidRDefault="009706ED" w:rsidP="009706ED">
      <w:pPr>
        <w:pStyle w:val="Heading2"/>
      </w:pPr>
      <w:bookmarkStart w:id="16" w:name="_Toc140453718"/>
      <w:r>
        <w:lastRenderedPageBreak/>
        <w:t>Contingency Planning / Protection Mechanisms</w:t>
      </w:r>
      <w:bookmarkEnd w:id="16"/>
    </w:p>
    <w:p w14:paraId="2E9853E8" w14:textId="384260BC" w:rsidR="009706ED" w:rsidRDefault="009706ED" w:rsidP="009706ED">
      <w:r>
        <w:t>In this section I will be creating a series of contingency plans in the event of a major issue (such as those outlined in the risk management section)</w:t>
      </w:r>
      <w:r w:rsidR="000D1ECE">
        <w:t>, and then detailing the protection mechanisms used in the contingency plan.</w:t>
      </w:r>
    </w:p>
    <w:p w14:paraId="2A1A59E8" w14:textId="7689DBA0" w:rsidR="00AA735F" w:rsidRDefault="00AA735F" w:rsidP="00AA735F">
      <w:pPr>
        <w:pStyle w:val="Heading3"/>
      </w:pPr>
      <w:bookmarkStart w:id="17" w:name="_Toc140453719"/>
      <w:r>
        <w:t>Natural Emergencies</w:t>
      </w:r>
      <w:bookmarkEnd w:id="17"/>
    </w:p>
    <w:p w14:paraId="606A30A7" w14:textId="343330F8" w:rsidR="001F3E4F" w:rsidRPr="00AA735F" w:rsidRDefault="00AA735F" w:rsidP="00AA735F">
      <w:r>
        <w:t xml:space="preserve">In this section I will cover </w:t>
      </w:r>
      <w:r w:rsidR="00FC0923">
        <w:t>several</w:t>
      </w:r>
      <w:r>
        <w:t xml:space="preserve"> emergencies from natural causes, such as fires, flooding and earthquakes. </w:t>
      </w:r>
      <w:r w:rsidR="00FC0923">
        <w:t xml:space="preserve">The first step to take is if an immediate natural disaster takes place during work hours, to evacuate each member of staff if it is safe to do so; in the event of a fire, the fire brigade should be called as soon as it is safe to do so. </w:t>
      </w:r>
      <w:r w:rsidR="00C879FE">
        <w:t>After it is safe and no immediate danger remains, equipment should be checked for damage, with damaged equipment being replaced as soon as possible. Data backups should also be made beforehand, in order to reupload onto the relevant devices if they have been damaged and subsequently replaced. Finally, in the event of a preventable disaster such as a fire, an investigation should be launched to determine the origin and cause of the disaster, in order to take further steps to reduce the risk of another emergency occurring.</w:t>
      </w:r>
    </w:p>
    <w:p w14:paraId="33003403" w14:textId="4736102C" w:rsidR="00395EB4" w:rsidRDefault="00327F5E" w:rsidP="00327F5E">
      <w:pPr>
        <w:pStyle w:val="Heading3"/>
      </w:pPr>
      <w:bookmarkStart w:id="18" w:name="_Toc140453720"/>
      <w:r>
        <w:t>Network Breach</w:t>
      </w:r>
      <w:bookmarkEnd w:id="18"/>
    </w:p>
    <w:p w14:paraId="7C0770AE" w14:textId="77777777" w:rsidR="00684285" w:rsidRDefault="00327F5E" w:rsidP="00327F5E">
      <w:r>
        <w:t xml:space="preserve">In the event of a detected attack on the network, </w:t>
      </w:r>
      <w:r w:rsidR="001F3E4F">
        <w:t xml:space="preserve">an unauthorised user has been detected in the network, or a device believed to be lost or stolen accesses the network before it can have its access removed, </w:t>
      </w:r>
      <w:r>
        <w:t xml:space="preserve">a </w:t>
      </w:r>
      <w:r w:rsidR="001F3E4F">
        <w:t>kill switch</w:t>
      </w:r>
      <w:r>
        <w:t xml:space="preserve"> should be installed </w:t>
      </w:r>
      <w:r w:rsidR="001F3E4F">
        <w:t xml:space="preserve">to shut the entire network down and make it impossible to read and transfer data stored on any network device. </w:t>
      </w:r>
    </w:p>
    <w:p w14:paraId="31FE49FB" w14:textId="77777777" w:rsidR="00684285" w:rsidRDefault="00684285" w:rsidP="00327F5E"/>
    <w:p w14:paraId="6C827065" w14:textId="77777777" w:rsidR="00684285" w:rsidRDefault="00684285" w:rsidP="00327F5E"/>
    <w:p w14:paraId="180E4446" w14:textId="0368F4C2" w:rsidR="00327F5E" w:rsidRDefault="001F3E4F" w:rsidP="00327F5E">
      <w:r>
        <w:t xml:space="preserve">Once the threat of another attack is no longer a concern, an investigation should be launched to determine how an attacker gained access into the network, </w:t>
      </w:r>
      <w:r w:rsidR="00F8705A">
        <w:t>and take steps to fix the issue, as well as launch a further investigation across the rest of the network to identify any other vulnerabilities.</w:t>
      </w:r>
    </w:p>
    <w:p w14:paraId="5AC54F1B" w14:textId="43DBAD85" w:rsidR="00F8705A" w:rsidRDefault="00F8705A" w:rsidP="00F8705A">
      <w:pPr>
        <w:pStyle w:val="Heading3"/>
      </w:pPr>
      <w:bookmarkStart w:id="19" w:name="_Toc140453721"/>
      <w:r>
        <w:t>Trespassing</w:t>
      </w:r>
      <w:bookmarkEnd w:id="19"/>
    </w:p>
    <w:p w14:paraId="5204B3D2" w14:textId="631EBC30" w:rsidR="00574511" w:rsidRDefault="00F8705A" w:rsidP="00F8705A">
      <w:r>
        <w:t>If an unauthorised individual has been found trespassing in a restricted area, the first step should be to call the police in case the trespasser becomes aggressive. The next step taken should be for on-site security confront the trespasser, and escort them off company premises. However, if the trespasser becomes aggressive, if possible, security personnel should trap the trespasser in a locked area with no points of escape, to reduce the risk of harm</w:t>
      </w:r>
      <w:r w:rsidR="00574511">
        <w:t xml:space="preserve">, and await police arrival. However, if this is impossible, such as in the event of the intruder having a working keycard, and the trespasser poses a threat to security or employees, the security personnel should try to restrain the intruder or try to force them out of the building or into a secure area with no other points of escape. </w:t>
      </w:r>
      <w:r>
        <w:t xml:space="preserve">Security camera footage should be reviewed </w:t>
      </w:r>
      <w:r w:rsidR="00574511">
        <w:t xml:space="preserve">after the incident </w:t>
      </w:r>
      <w:r>
        <w:t xml:space="preserve">in order to determine a point of entry, or if one cannot be found, a police investigation or security inspection may be necessary. </w:t>
      </w:r>
    </w:p>
    <w:p w14:paraId="3D2FDF6F" w14:textId="1973735B" w:rsidR="00F470BE" w:rsidRDefault="00F8705A" w:rsidP="00413767">
      <w:r>
        <w:t>Once th</w:t>
      </w:r>
      <w:r w:rsidR="00574511">
        <w:t>e point of entry is found, it should then be secured, or if they gained access through tailgating or a misplaced key or keycard, the security presence should be increased for as long as deemed necessary, or additional security measures should be put into place.</w:t>
      </w:r>
    </w:p>
    <w:p w14:paraId="373EDECE" w14:textId="77777777" w:rsidR="00684285" w:rsidRDefault="00684285" w:rsidP="00413767"/>
    <w:p w14:paraId="6219B5D9" w14:textId="77777777" w:rsidR="00684285" w:rsidRDefault="00684285" w:rsidP="00413767"/>
    <w:p w14:paraId="0493A777" w14:textId="718937BC" w:rsidR="00413767" w:rsidRDefault="00413767" w:rsidP="00413767">
      <w:pPr>
        <w:pStyle w:val="Heading1"/>
      </w:pPr>
      <w:bookmarkStart w:id="20" w:name="_Toc140453722"/>
      <w:r>
        <w:lastRenderedPageBreak/>
        <w:t>Sources</w:t>
      </w:r>
      <w:bookmarkEnd w:id="20"/>
    </w:p>
    <w:p w14:paraId="201091F4" w14:textId="4427F5CA" w:rsidR="00242EBD" w:rsidRDefault="00242EBD" w:rsidP="00242EBD">
      <w:r>
        <w:t>[1] Packet filtering, Techtarget.com, Gavin Wright, March 2023 (</w:t>
      </w:r>
      <w:hyperlink r:id="rId6" w:anchor=":~:text=Packet%20filtering%20is%20the%20process,destination%20addresses%2C%20ports%20or%20protocols" w:history="1">
        <w:r w:rsidRPr="00893211">
          <w:rPr>
            <w:rStyle w:val="Hyperlink"/>
          </w:rPr>
          <w:t>https://www.techtarget.com/searchnetworking/definition/packet-filtering#:~:text=Packet%20filtering%20is%20the%20process,destination%20addresses%2C%20ports%20or%20protocols</w:t>
        </w:r>
      </w:hyperlink>
      <w:r w:rsidRPr="00242EBD">
        <w:t>.</w:t>
      </w:r>
      <w:r>
        <w:t>)</w:t>
      </w:r>
    </w:p>
    <w:p w14:paraId="221E8EB0" w14:textId="576B7CB7" w:rsidR="00821F8D" w:rsidRDefault="00821F8D" w:rsidP="00242EBD">
      <w:r>
        <w:t>[2] Application Proxy, sciencedirect.com (</w:t>
      </w:r>
      <w:hyperlink r:id="rId7" w:history="1">
        <w:r w:rsidRPr="00893211">
          <w:rPr>
            <w:rStyle w:val="Hyperlink"/>
          </w:rPr>
          <w:t>https://www.sciencedirect.com/topics/computer-science/application-proxy</w:t>
        </w:r>
      </w:hyperlink>
      <w:r>
        <w:t>)</w:t>
      </w:r>
    </w:p>
    <w:p w14:paraId="54887981" w14:textId="631F28EA" w:rsidR="009D2A80" w:rsidRDefault="009D2A80" w:rsidP="00242EBD">
      <w:r>
        <w:t>[3] What Is a Firewall?, TheSSLStore.com, Casey Crane, October 13</w:t>
      </w:r>
      <w:proofErr w:type="gramStart"/>
      <w:r>
        <w:t xml:space="preserve"> 2020</w:t>
      </w:r>
      <w:proofErr w:type="gramEnd"/>
    </w:p>
    <w:p w14:paraId="44DC9A2B" w14:textId="7383CB01" w:rsidR="009D2A80" w:rsidRDefault="009D2A80" w:rsidP="00242EBD">
      <w:r>
        <w:t>(</w:t>
      </w:r>
      <w:hyperlink r:id="rId8" w:anchor=":~:text=The%20MAC%20layer%20firewall%2C%20or,layers%20of%20the%20OSI%20model" w:history="1">
        <w:r w:rsidRPr="00893211">
          <w:rPr>
            <w:rStyle w:val="Hyperlink"/>
          </w:rPr>
          <w:t>https://www.thesslstore.com/blog/what-is-a-firewall-definition-types-uses/#:~:text=The%20MAC%20layer%20firewall%2C%20or,layers%20of%20the%20OSI%20model</w:t>
        </w:r>
      </w:hyperlink>
      <w:r w:rsidRPr="009D2A80">
        <w:t>.</w:t>
      </w:r>
      <w:r>
        <w:t>)</w:t>
      </w:r>
    </w:p>
    <w:p w14:paraId="35CAA5C9" w14:textId="373238F2" w:rsidR="00D21D56" w:rsidRDefault="00D21D56" w:rsidP="00242EBD">
      <w:r>
        <w:t>[4] Social Engineering, imperva.com</w:t>
      </w:r>
    </w:p>
    <w:p w14:paraId="75A29AFA" w14:textId="6601565C" w:rsidR="00D21D56" w:rsidRDefault="00D21D56" w:rsidP="00242EBD">
      <w:r>
        <w:t>(</w:t>
      </w:r>
      <w:hyperlink r:id="rId9" w:history="1">
        <w:r w:rsidRPr="00D278DE">
          <w:rPr>
            <w:rStyle w:val="Hyperlink"/>
          </w:rPr>
          <w:t>https://www.imperva.com/learn/application-security/soci</w:t>
        </w:r>
        <w:r w:rsidRPr="00D278DE">
          <w:rPr>
            <w:rStyle w:val="Hyperlink"/>
          </w:rPr>
          <w:t>a</w:t>
        </w:r>
        <w:r w:rsidRPr="00D278DE">
          <w:rPr>
            <w:rStyle w:val="Hyperlink"/>
          </w:rPr>
          <w:t>l-engineering-attack/</w:t>
        </w:r>
      </w:hyperlink>
      <w:r>
        <w:t>)</w:t>
      </w:r>
    </w:p>
    <w:p w14:paraId="2AC4BC5C" w14:textId="13C4C3A0" w:rsidR="00D21D56" w:rsidRDefault="00D21D56" w:rsidP="00242EBD">
      <w:r>
        <w:t>[5] Social engineering attacks: What we can learn from Kevin Mitnick, Mark T. Edmead</w:t>
      </w:r>
    </w:p>
    <w:p w14:paraId="325919EF" w14:textId="0DBE477D" w:rsidR="00D21D56" w:rsidRDefault="00D21D56" w:rsidP="00242EBD">
      <w:r>
        <w:t>(</w:t>
      </w:r>
      <w:hyperlink r:id="rId10" w:history="1">
        <w:r w:rsidRPr="00D278DE">
          <w:rPr>
            <w:rStyle w:val="Hyperlink"/>
          </w:rPr>
          <w:t>http://gauss.ececs.uc.edu/Cou</w:t>
        </w:r>
        <w:r w:rsidRPr="00D278DE">
          <w:rPr>
            <w:rStyle w:val="Hyperlink"/>
          </w:rPr>
          <w:t>r</w:t>
        </w:r>
        <w:r w:rsidRPr="00D278DE">
          <w:rPr>
            <w:rStyle w:val="Hyperlink"/>
          </w:rPr>
          <w:t>ses/c6056/pdf/social-engineering-prevent-attacks.pdf</w:t>
        </w:r>
      </w:hyperlink>
      <w:r>
        <w:t>)</w:t>
      </w:r>
    </w:p>
    <w:p w14:paraId="605F2CDF" w14:textId="70DCAC3E" w:rsidR="00D21D56" w:rsidRDefault="00D21D56" w:rsidP="00242EBD">
      <w:r>
        <w:t>[6] Defining Social Engineering, KnowBe4.com</w:t>
      </w:r>
    </w:p>
    <w:p w14:paraId="4913DF59" w14:textId="3FF06B19" w:rsidR="001B5445" w:rsidRDefault="00D21D56" w:rsidP="00242EBD">
      <w:r>
        <w:t>(</w:t>
      </w:r>
      <w:hyperlink r:id="rId11" w:history="1">
        <w:r w:rsidRPr="00D278DE">
          <w:rPr>
            <w:rStyle w:val="Hyperlink"/>
          </w:rPr>
          <w:t>https://www.knowbe4.com/</w:t>
        </w:r>
        <w:r w:rsidRPr="00D278DE">
          <w:rPr>
            <w:rStyle w:val="Hyperlink"/>
          </w:rPr>
          <w:t>w</w:t>
        </w:r>
        <w:r w:rsidRPr="00D278DE">
          <w:rPr>
            <w:rStyle w:val="Hyperlink"/>
          </w:rPr>
          <w:t>hat-is-social-engineering/</w:t>
        </w:r>
      </w:hyperlink>
      <w:r>
        <w:t>)</w:t>
      </w:r>
    </w:p>
    <w:p w14:paraId="378B4A2A" w14:textId="01AACDF6" w:rsidR="00344EFE" w:rsidRDefault="00344EFE" w:rsidP="00242EBD">
      <w:r>
        <w:t>[7] 5 Advantages of a Keycard Entry System, GeneralSecurity.com, 31/05/2023</w:t>
      </w:r>
    </w:p>
    <w:p w14:paraId="3355D165" w14:textId="2777FFA4" w:rsidR="00344EFE" w:rsidRDefault="00344EFE" w:rsidP="00242EBD">
      <w:r>
        <w:t>(</w:t>
      </w:r>
      <w:hyperlink r:id="rId12" w:history="1">
        <w:r w:rsidRPr="00D278DE">
          <w:rPr>
            <w:rStyle w:val="Hyperlink"/>
          </w:rPr>
          <w:t>https://www.gensecurity.com/blog/advantages-of-a-keycard-entry-system</w:t>
        </w:r>
      </w:hyperlink>
      <w:r>
        <w:t>)</w:t>
      </w:r>
    </w:p>
    <w:p w14:paraId="55802B1D" w14:textId="77777777" w:rsidR="00983792" w:rsidRDefault="00983792" w:rsidP="00242EBD"/>
    <w:p w14:paraId="54D95987" w14:textId="77777777" w:rsidR="00983792" w:rsidRDefault="00983792" w:rsidP="00242EBD"/>
    <w:p w14:paraId="5D69BF0C" w14:textId="77777777" w:rsidR="00983792" w:rsidRDefault="00983792" w:rsidP="00242EBD"/>
    <w:p w14:paraId="02CB4B16" w14:textId="28D1802B" w:rsidR="00674380" w:rsidRDefault="00674380" w:rsidP="00242EBD">
      <w:r>
        <w:t xml:space="preserve">[8] The Five Benefits of a Professional Security Team, UVSGroup.com, 23/02/2023 </w:t>
      </w:r>
    </w:p>
    <w:p w14:paraId="05C784F9" w14:textId="3554D304" w:rsidR="00674380" w:rsidRDefault="00674380" w:rsidP="00242EBD">
      <w:r>
        <w:t>(</w:t>
      </w:r>
      <w:hyperlink r:id="rId13" w:history="1">
        <w:r w:rsidRPr="00EC3047">
          <w:rPr>
            <w:rStyle w:val="Hyperlink"/>
          </w:rPr>
          <w:t>https://uvsgroup.com.au/the-five-benefits-of-a-professional-security-team/</w:t>
        </w:r>
      </w:hyperlink>
      <w:r>
        <w:t>)</w:t>
      </w:r>
    </w:p>
    <w:p w14:paraId="086BBAB8" w14:textId="67E04772" w:rsidR="00905020" w:rsidRDefault="00905020" w:rsidP="00242EBD">
      <w:r>
        <w:t>[9] Causes of Server Overheating and Prevention Tips, Serverental.com</w:t>
      </w:r>
    </w:p>
    <w:p w14:paraId="081A85EE" w14:textId="7EFC1621" w:rsidR="00905020" w:rsidRDefault="00905020" w:rsidP="00242EBD">
      <w:r>
        <w:t>(</w:t>
      </w:r>
      <w:hyperlink r:id="rId14" w:history="1">
        <w:r w:rsidRPr="00BE23CE">
          <w:rPr>
            <w:rStyle w:val="Hyperlink"/>
          </w:rPr>
          <w:t>https://serverental.com/causes-of-server-overheating-and-prevention-tips/</w:t>
        </w:r>
      </w:hyperlink>
      <w:r>
        <w:t>)</w:t>
      </w:r>
    </w:p>
    <w:p w14:paraId="084FD2D5" w14:textId="5E83219A" w:rsidR="00FD671A" w:rsidRDefault="00FD671A" w:rsidP="00242EBD">
      <w:r>
        <w:t xml:space="preserve">[10] Power Surges and how to Prevent Them, MiltonElectric.com, </w:t>
      </w:r>
      <w:proofErr w:type="gramStart"/>
      <w:r>
        <w:t>09/11/2022</w:t>
      </w:r>
      <w:proofErr w:type="gramEnd"/>
    </w:p>
    <w:p w14:paraId="71D17A81" w14:textId="628DC561" w:rsidR="00FD671A" w:rsidRDefault="00FD671A" w:rsidP="00242EBD">
      <w:r>
        <w:t>(</w:t>
      </w:r>
      <w:hyperlink r:id="rId15" w:history="1">
        <w:r w:rsidRPr="00BE23CE">
          <w:rPr>
            <w:rStyle w:val="Hyperlink"/>
          </w:rPr>
          <w:t>https://miltonelectric.com/blog/power-surge-prevention/</w:t>
        </w:r>
      </w:hyperlink>
      <w:r>
        <w:t>)</w:t>
      </w:r>
    </w:p>
    <w:p w14:paraId="1D584F44" w14:textId="72472B26" w:rsidR="00B6157F" w:rsidRDefault="00B6157F" w:rsidP="00242EBD">
      <w:r>
        <w:t>[11] Server Backups, Serverwatch.com, Sam Ingalls, 11/07/2021</w:t>
      </w:r>
    </w:p>
    <w:p w14:paraId="3FDA9650" w14:textId="00A121F2" w:rsidR="00D833C2" w:rsidRDefault="00D833C2" w:rsidP="00242EBD">
      <w:r>
        <w:t>(</w:t>
      </w:r>
      <w:hyperlink r:id="rId16" w:history="1">
        <w:r w:rsidRPr="00BE23CE">
          <w:rPr>
            <w:rStyle w:val="Hyperlink"/>
          </w:rPr>
          <w:t>https://www.serverwatch.com/guides/server-backup/</w:t>
        </w:r>
      </w:hyperlink>
      <w:r>
        <w:t>)</w:t>
      </w:r>
    </w:p>
    <w:p w14:paraId="689294A5" w14:textId="1874B153" w:rsidR="006D4525" w:rsidRDefault="006D4525" w:rsidP="00242EBD">
      <w:r>
        <w:t>[12] 1 in 4 Ex-Employees Still Has Access to Company Data, LinkedIn.com, Stephen Taylor, 24/02/2022</w:t>
      </w:r>
    </w:p>
    <w:p w14:paraId="16ED0BDD" w14:textId="3022F07D" w:rsidR="006D4525" w:rsidRDefault="006D4525" w:rsidP="00242EBD">
      <w:r>
        <w:t>(</w:t>
      </w:r>
      <w:hyperlink r:id="rId17" w:anchor=":~:text=Based%20on%20the%20Beyond%20Identity,be%20as%20high%20as%2050%25" w:history="1">
        <w:r w:rsidRPr="00BE23CE">
          <w:rPr>
            <w:rStyle w:val="Hyperlink"/>
          </w:rPr>
          <w:t>https://www.linkedin.com/pulse/1-4-ex-employees-still-has-access-company-data-stephen-taylor#:~:text=Based%20on%20the%20Beyond%20Identity,be%20as%20high%20as%2050%25</w:t>
        </w:r>
      </w:hyperlink>
      <w:r w:rsidRPr="006D4525">
        <w:t>.</w:t>
      </w:r>
      <w:r>
        <w:t>)</w:t>
      </w:r>
    </w:p>
    <w:p w14:paraId="4F257D82" w14:textId="02D84A57" w:rsidR="00B83AA6" w:rsidRDefault="00B83AA6" w:rsidP="00242EBD">
      <w:r>
        <w:t xml:space="preserve">[13] Computer Fraud and Abuse Act (CFAA), NACDL.org </w:t>
      </w:r>
    </w:p>
    <w:p w14:paraId="65E03AD2" w14:textId="696FD802" w:rsidR="00B83AA6" w:rsidRDefault="00B83AA6" w:rsidP="00242EBD">
      <w:r>
        <w:t>(</w:t>
      </w:r>
      <w:hyperlink r:id="rId18" w:history="1">
        <w:r w:rsidRPr="000C2BEC">
          <w:rPr>
            <w:rStyle w:val="Hyperlink"/>
          </w:rPr>
          <w:t>https://www.nacdl.org/Landing/ComputerFraudandAbuseAct</w:t>
        </w:r>
      </w:hyperlink>
      <w:r>
        <w:t>)</w:t>
      </w:r>
    </w:p>
    <w:p w14:paraId="06BE7F15" w14:textId="77777777" w:rsidR="00983792" w:rsidRDefault="00983792" w:rsidP="00242EBD"/>
    <w:p w14:paraId="7B93DB83" w14:textId="77777777" w:rsidR="00983792" w:rsidRDefault="00983792" w:rsidP="00242EBD"/>
    <w:p w14:paraId="5F2B161A" w14:textId="77777777" w:rsidR="00983792" w:rsidRDefault="00983792" w:rsidP="00242EBD"/>
    <w:p w14:paraId="5E09B1A8" w14:textId="77777777" w:rsidR="00983792" w:rsidRDefault="00983792" w:rsidP="00242EBD"/>
    <w:p w14:paraId="2B3C4BE4" w14:textId="77777777" w:rsidR="00983792" w:rsidRDefault="00983792" w:rsidP="00242EBD"/>
    <w:p w14:paraId="60CAC880" w14:textId="32C664F5" w:rsidR="00D7532E" w:rsidRDefault="00D7532E" w:rsidP="00242EBD">
      <w:r>
        <w:lastRenderedPageBreak/>
        <w:t xml:space="preserve">[14] H.R.4095 – National Information Infrastructure Protection Act of 1996, congress.gov, </w:t>
      </w:r>
      <w:r w:rsidR="00E97A78">
        <w:t>04</w:t>
      </w:r>
      <w:r>
        <w:t>/</w:t>
      </w:r>
      <w:r w:rsidR="00E97A78">
        <w:t>10</w:t>
      </w:r>
      <w:r>
        <w:t>/1996</w:t>
      </w:r>
    </w:p>
    <w:p w14:paraId="7D183C80" w14:textId="4AFDF64B" w:rsidR="00D7532E" w:rsidRDefault="00D7532E" w:rsidP="00242EBD">
      <w:r>
        <w:t>(</w:t>
      </w:r>
      <w:hyperlink r:id="rId19" w:anchor=":~:text=National%20Information%20Infrastructure%20Protection%20Act%20of%201996%20%2D%20Revises%20Federal%20criminal,activity%20in%20connection%20with%20computers" w:history="1">
        <w:r w:rsidRPr="000C2BEC">
          <w:rPr>
            <w:rStyle w:val="Hyperlink"/>
          </w:rPr>
          <w:t>https://www.congress.gov/bill/104th-congress/house-bill/4095#:~:text=National%20Information%20Infrastructure%20Protection%20Act%20of%201996%20%2D%20Revises%20Federal%20criminal,activity%20in%20connection%20with%20computers</w:t>
        </w:r>
      </w:hyperlink>
      <w:r w:rsidRPr="00D7532E">
        <w:t>.</w:t>
      </w:r>
      <w:r>
        <w:t>)</w:t>
      </w:r>
    </w:p>
    <w:p w14:paraId="7F619C96" w14:textId="61EF104F" w:rsidR="00CD72B9" w:rsidRDefault="00CD72B9" w:rsidP="00242EBD">
      <w:r>
        <w:t xml:space="preserve">[15] </w:t>
      </w:r>
      <w:r w:rsidR="00A33443">
        <w:t>H.R.145 – Computer Security Act of 1987, congress.gov, 0</w:t>
      </w:r>
      <w:r w:rsidR="00566F75">
        <w:t>8</w:t>
      </w:r>
      <w:r w:rsidR="00A33443">
        <w:t>/0</w:t>
      </w:r>
      <w:r w:rsidR="00566F75">
        <w:t>1</w:t>
      </w:r>
      <w:r w:rsidR="00A33443">
        <w:t>/1988</w:t>
      </w:r>
    </w:p>
    <w:p w14:paraId="0E4A17FF" w14:textId="759C6D7F" w:rsidR="00A33443" w:rsidRDefault="00A33443" w:rsidP="00242EBD">
      <w:r>
        <w:t>(</w:t>
      </w:r>
      <w:hyperlink r:id="rId20" w:anchor=":~:text=Computer%20Security%20Act%20of%201987%20%2D%20Directs%20the%20National%20Bureau%20of,Bureau%20in%20implementing%20such%20standards" w:history="1">
        <w:r w:rsidRPr="000C2BEC">
          <w:rPr>
            <w:rStyle w:val="Hyperlink"/>
          </w:rPr>
          <w:t>https://www.congress.gov/bill/100th-congress/house-bill/145#:~:text=Computer%20Security%20Act%20of%201987%20%2D%20Directs%20the%20National%20Bureau%20of,Bureau%20in%20implementing%20such%20standards</w:t>
        </w:r>
      </w:hyperlink>
      <w:r w:rsidRPr="00A33443">
        <w:t>.</w:t>
      </w:r>
      <w:r>
        <w:t>)</w:t>
      </w:r>
    </w:p>
    <w:p w14:paraId="309565A3" w14:textId="47BFADB2" w:rsidR="007256EA" w:rsidRDefault="007256EA" w:rsidP="00242EBD">
      <w:r>
        <w:t>[16] Privacy Act of 1974, Justice.gov, 04/10/2022</w:t>
      </w:r>
    </w:p>
    <w:p w14:paraId="41780AF5" w14:textId="7C88A5EF" w:rsidR="007256EA" w:rsidRDefault="007256EA" w:rsidP="00242EBD">
      <w:r>
        <w:t>(</w:t>
      </w:r>
      <w:hyperlink r:id="rId21" w:anchor=":~:text=The%20Privacy%20Act%20of%201974%2C%20as%20amended%2C%205%20U.S.C.,of%20records%20by%20federal%20agencies" w:history="1">
        <w:r w:rsidRPr="000C2BEC">
          <w:rPr>
            <w:rStyle w:val="Hyperlink"/>
          </w:rPr>
          <w:t>https://www.justice.gov/opcl/privacy-act-1974#:~:text=The%20Privacy%20Act%20of%201974%2C%20as%20amended%2C%205%20U.S.C.,of%20records%20by%20federal%20agencies</w:t>
        </w:r>
      </w:hyperlink>
      <w:r w:rsidRPr="007256EA">
        <w:t>.</w:t>
      </w:r>
      <w:r>
        <w:t>)</w:t>
      </w:r>
    </w:p>
    <w:p w14:paraId="1C32BE56" w14:textId="539F6BA1" w:rsidR="006C77E2" w:rsidRDefault="006C77E2" w:rsidP="00242EBD">
      <w:r>
        <w:t>[17]</w:t>
      </w:r>
      <w:r w:rsidR="0045240F">
        <w:t xml:space="preserve"> </w:t>
      </w:r>
      <w:r w:rsidR="00566F75">
        <w:t>H.R.4952 – Electronic Communications Privacy Act of 1986, congress.gov, 21/10/1986</w:t>
      </w:r>
    </w:p>
    <w:p w14:paraId="397D3249" w14:textId="68A16FC1" w:rsidR="00566F75" w:rsidRDefault="00566F75" w:rsidP="00242EBD">
      <w:r>
        <w:t>(</w:t>
      </w:r>
      <w:hyperlink r:id="rId22" w:history="1">
        <w:r w:rsidRPr="000C2BEC">
          <w:rPr>
            <w:rStyle w:val="Hyperlink"/>
          </w:rPr>
          <w:t>https://www.congress.gov/bill/99th-congress/house-bill/4952</w:t>
        </w:r>
      </w:hyperlink>
      <w:r>
        <w:t>)</w:t>
      </w:r>
    </w:p>
    <w:p w14:paraId="735327CF" w14:textId="3851D364" w:rsidR="0045240F" w:rsidRDefault="0045240F" w:rsidP="00242EBD">
      <w:r>
        <w:t>[18] Computer Misuse Act 1990</w:t>
      </w:r>
      <w:r w:rsidR="00335796">
        <w:t>, legislation.gov.uk, 08/07/1990</w:t>
      </w:r>
    </w:p>
    <w:p w14:paraId="25557CA5" w14:textId="5B3D8967" w:rsidR="00335796" w:rsidRDefault="00335796" w:rsidP="00242EBD">
      <w:r>
        <w:t>(</w:t>
      </w:r>
      <w:hyperlink r:id="rId23" w:history="1">
        <w:r w:rsidRPr="00866DB5">
          <w:rPr>
            <w:rStyle w:val="Hyperlink"/>
          </w:rPr>
          <w:t>https://www.legislation.gov.uk/ukpga/1990/18/contents</w:t>
        </w:r>
      </w:hyperlink>
      <w:r>
        <w:t>)</w:t>
      </w:r>
    </w:p>
    <w:p w14:paraId="5C10BC43" w14:textId="77777777" w:rsidR="00983792" w:rsidRDefault="00983792" w:rsidP="00242EBD"/>
    <w:p w14:paraId="4470753D" w14:textId="77777777" w:rsidR="00983792" w:rsidRDefault="00983792" w:rsidP="00242EBD"/>
    <w:p w14:paraId="4462298D" w14:textId="77777777" w:rsidR="00983792" w:rsidRDefault="00983792" w:rsidP="00242EBD"/>
    <w:p w14:paraId="4090A80A" w14:textId="77777777" w:rsidR="00983792" w:rsidRDefault="00983792" w:rsidP="00242EBD"/>
    <w:p w14:paraId="5A859961" w14:textId="1CF7B5A8" w:rsidR="00171CE8" w:rsidRDefault="00171CE8" w:rsidP="00242EBD">
      <w:r>
        <w:t>[19] The Data Protection Act, gov.uk</w:t>
      </w:r>
    </w:p>
    <w:p w14:paraId="435491F9" w14:textId="7D9195E4" w:rsidR="00171CE8" w:rsidRPr="00242EBD" w:rsidRDefault="00171CE8" w:rsidP="00242EBD">
      <w:r>
        <w:t>(</w:t>
      </w:r>
      <w:hyperlink r:id="rId24" w:anchor=":~:text=The%20Data%20Protection%20Act%202018%20is%20the%20UK's%20implementation%20of,used%20fairly%2C%20lawfully%20and%20transparently" w:history="1">
        <w:r w:rsidRPr="00866DB5">
          <w:rPr>
            <w:rStyle w:val="Hyperlink"/>
          </w:rPr>
          <w:t>https://www.gov.uk/data-protection#:~:text=The%20Data%20Protection%20Act%202018%20is%20the%20UK's%20implementation%20of,used%20fairly%2C%20lawfully%20and%20transparently</w:t>
        </w:r>
      </w:hyperlink>
      <w:r>
        <w:t>)</w:t>
      </w:r>
    </w:p>
    <w:sectPr w:rsidR="00171CE8" w:rsidRPr="00242EBD" w:rsidSect="00DD068B">
      <w:type w:val="continuous"/>
      <w:pgSz w:w="11906" w:h="16838"/>
      <w:pgMar w:top="1440" w:right="1440" w:bottom="1440" w:left="1440" w:header="708" w:footer="708" w:gutter="0"/>
      <w:cols w:num="2"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FA5621E"/>
    <w:multiLevelType w:val="hybridMultilevel"/>
    <w:tmpl w:val="4E2092EE"/>
    <w:lvl w:ilvl="0" w:tplc="D654F2FC">
      <w:start w:val="1"/>
      <w:numFmt w:val="upperRoman"/>
      <w:pStyle w:val="SectionH"/>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626711F"/>
    <w:multiLevelType w:val="hybridMultilevel"/>
    <w:tmpl w:val="5C127066"/>
    <w:lvl w:ilvl="0" w:tplc="5A307DEA">
      <w:start w:val="1"/>
      <w:numFmt w:val="upperLetter"/>
      <w:pStyle w:val="IEEE-SubSect"/>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0A76973"/>
    <w:multiLevelType w:val="hybridMultilevel"/>
    <w:tmpl w:val="1A266B00"/>
    <w:lvl w:ilvl="0" w:tplc="5B1252A0">
      <w:start w:val="1"/>
      <w:numFmt w:val="decimal"/>
      <w:pStyle w:val="SubSubH"/>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7AC10C6D"/>
    <w:multiLevelType w:val="hybridMultilevel"/>
    <w:tmpl w:val="C076F156"/>
    <w:lvl w:ilvl="0" w:tplc="17E8A826">
      <w:start w:val="1"/>
      <w:numFmt w:val="bullet"/>
      <w:lvlText w:val="•"/>
      <w:lvlJc w:val="left"/>
      <w:pPr>
        <w:tabs>
          <w:tab w:val="num" w:pos="720"/>
        </w:tabs>
        <w:ind w:left="720" w:hanging="360"/>
      </w:pPr>
      <w:rPr>
        <w:rFonts w:ascii="Arial" w:hAnsi="Arial" w:hint="default"/>
      </w:rPr>
    </w:lvl>
    <w:lvl w:ilvl="1" w:tplc="5DDC52B2" w:tentative="1">
      <w:start w:val="1"/>
      <w:numFmt w:val="bullet"/>
      <w:lvlText w:val="•"/>
      <w:lvlJc w:val="left"/>
      <w:pPr>
        <w:tabs>
          <w:tab w:val="num" w:pos="1440"/>
        </w:tabs>
        <w:ind w:left="1440" w:hanging="360"/>
      </w:pPr>
      <w:rPr>
        <w:rFonts w:ascii="Arial" w:hAnsi="Arial" w:hint="default"/>
      </w:rPr>
    </w:lvl>
    <w:lvl w:ilvl="2" w:tplc="E7A424A2" w:tentative="1">
      <w:start w:val="1"/>
      <w:numFmt w:val="bullet"/>
      <w:lvlText w:val="•"/>
      <w:lvlJc w:val="left"/>
      <w:pPr>
        <w:tabs>
          <w:tab w:val="num" w:pos="2160"/>
        </w:tabs>
        <w:ind w:left="2160" w:hanging="360"/>
      </w:pPr>
      <w:rPr>
        <w:rFonts w:ascii="Arial" w:hAnsi="Arial" w:hint="default"/>
      </w:rPr>
    </w:lvl>
    <w:lvl w:ilvl="3" w:tplc="C06A14A6" w:tentative="1">
      <w:start w:val="1"/>
      <w:numFmt w:val="bullet"/>
      <w:lvlText w:val="•"/>
      <w:lvlJc w:val="left"/>
      <w:pPr>
        <w:tabs>
          <w:tab w:val="num" w:pos="2880"/>
        </w:tabs>
        <w:ind w:left="2880" w:hanging="360"/>
      </w:pPr>
      <w:rPr>
        <w:rFonts w:ascii="Arial" w:hAnsi="Arial" w:hint="default"/>
      </w:rPr>
    </w:lvl>
    <w:lvl w:ilvl="4" w:tplc="615C8DA4" w:tentative="1">
      <w:start w:val="1"/>
      <w:numFmt w:val="bullet"/>
      <w:lvlText w:val="•"/>
      <w:lvlJc w:val="left"/>
      <w:pPr>
        <w:tabs>
          <w:tab w:val="num" w:pos="3600"/>
        </w:tabs>
        <w:ind w:left="3600" w:hanging="360"/>
      </w:pPr>
      <w:rPr>
        <w:rFonts w:ascii="Arial" w:hAnsi="Arial" w:hint="default"/>
      </w:rPr>
    </w:lvl>
    <w:lvl w:ilvl="5" w:tplc="34B6B4D4" w:tentative="1">
      <w:start w:val="1"/>
      <w:numFmt w:val="bullet"/>
      <w:lvlText w:val="•"/>
      <w:lvlJc w:val="left"/>
      <w:pPr>
        <w:tabs>
          <w:tab w:val="num" w:pos="4320"/>
        </w:tabs>
        <w:ind w:left="4320" w:hanging="360"/>
      </w:pPr>
      <w:rPr>
        <w:rFonts w:ascii="Arial" w:hAnsi="Arial" w:hint="default"/>
      </w:rPr>
    </w:lvl>
    <w:lvl w:ilvl="6" w:tplc="BA0E4D92" w:tentative="1">
      <w:start w:val="1"/>
      <w:numFmt w:val="bullet"/>
      <w:lvlText w:val="•"/>
      <w:lvlJc w:val="left"/>
      <w:pPr>
        <w:tabs>
          <w:tab w:val="num" w:pos="5040"/>
        </w:tabs>
        <w:ind w:left="5040" w:hanging="360"/>
      </w:pPr>
      <w:rPr>
        <w:rFonts w:ascii="Arial" w:hAnsi="Arial" w:hint="default"/>
      </w:rPr>
    </w:lvl>
    <w:lvl w:ilvl="7" w:tplc="63B23016" w:tentative="1">
      <w:start w:val="1"/>
      <w:numFmt w:val="bullet"/>
      <w:lvlText w:val="•"/>
      <w:lvlJc w:val="left"/>
      <w:pPr>
        <w:tabs>
          <w:tab w:val="num" w:pos="5760"/>
        </w:tabs>
        <w:ind w:left="5760" w:hanging="360"/>
      </w:pPr>
      <w:rPr>
        <w:rFonts w:ascii="Arial" w:hAnsi="Arial" w:hint="default"/>
      </w:rPr>
    </w:lvl>
    <w:lvl w:ilvl="8" w:tplc="10DE5FB8" w:tentative="1">
      <w:start w:val="1"/>
      <w:numFmt w:val="bullet"/>
      <w:lvlText w:val="•"/>
      <w:lvlJc w:val="left"/>
      <w:pPr>
        <w:tabs>
          <w:tab w:val="num" w:pos="6480"/>
        </w:tabs>
        <w:ind w:left="6480" w:hanging="360"/>
      </w:pPr>
      <w:rPr>
        <w:rFonts w:ascii="Arial" w:hAnsi="Arial" w:hint="default"/>
      </w:rPr>
    </w:lvl>
  </w:abstractNum>
  <w:num w:numId="1" w16cid:durableId="86729874">
    <w:abstractNumId w:val="0"/>
  </w:num>
  <w:num w:numId="2" w16cid:durableId="1499953833">
    <w:abstractNumId w:val="1"/>
  </w:num>
  <w:num w:numId="3" w16cid:durableId="1221012890">
    <w:abstractNumId w:val="2"/>
  </w:num>
  <w:num w:numId="4" w16cid:durableId="857812302">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D068B"/>
    <w:rsid w:val="000563CB"/>
    <w:rsid w:val="00082107"/>
    <w:rsid w:val="0008299C"/>
    <w:rsid w:val="000870B8"/>
    <w:rsid w:val="00091347"/>
    <w:rsid w:val="000A7458"/>
    <w:rsid w:val="000B6506"/>
    <w:rsid w:val="000D1ECE"/>
    <w:rsid w:val="000E2362"/>
    <w:rsid w:val="001021DB"/>
    <w:rsid w:val="00103792"/>
    <w:rsid w:val="00154827"/>
    <w:rsid w:val="0016267F"/>
    <w:rsid w:val="00171CE8"/>
    <w:rsid w:val="00181837"/>
    <w:rsid w:val="001834C6"/>
    <w:rsid w:val="001B5445"/>
    <w:rsid w:val="001C4AFE"/>
    <w:rsid w:val="001F3E4F"/>
    <w:rsid w:val="002018C0"/>
    <w:rsid w:val="0020333C"/>
    <w:rsid w:val="00205D18"/>
    <w:rsid w:val="00242EBD"/>
    <w:rsid w:val="002849E9"/>
    <w:rsid w:val="002A388F"/>
    <w:rsid w:val="002C2FEB"/>
    <w:rsid w:val="002C6BB8"/>
    <w:rsid w:val="002F130F"/>
    <w:rsid w:val="00305715"/>
    <w:rsid w:val="00327F5E"/>
    <w:rsid w:val="00335796"/>
    <w:rsid w:val="00335AAB"/>
    <w:rsid w:val="00343967"/>
    <w:rsid w:val="00344EFE"/>
    <w:rsid w:val="00355225"/>
    <w:rsid w:val="0037013C"/>
    <w:rsid w:val="00395EB4"/>
    <w:rsid w:val="003973B8"/>
    <w:rsid w:val="003B3E53"/>
    <w:rsid w:val="00413767"/>
    <w:rsid w:val="00423638"/>
    <w:rsid w:val="00440D66"/>
    <w:rsid w:val="0045240F"/>
    <w:rsid w:val="004977D4"/>
    <w:rsid w:val="004B04D6"/>
    <w:rsid w:val="004B3DEB"/>
    <w:rsid w:val="004C616F"/>
    <w:rsid w:val="005111D8"/>
    <w:rsid w:val="005229C6"/>
    <w:rsid w:val="005255D4"/>
    <w:rsid w:val="005660E4"/>
    <w:rsid w:val="00566F75"/>
    <w:rsid w:val="00574511"/>
    <w:rsid w:val="00574A9B"/>
    <w:rsid w:val="005968BE"/>
    <w:rsid w:val="005C29FA"/>
    <w:rsid w:val="005C760E"/>
    <w:rsid w:val="005E7B1E"/>
    <w:rsid w:val="005F1E33"/>
    <w:rsid w:val="005F554C"/>
    <w:rsid w:val="0060523D"/>
    <w:rsid w:val="00643E03"/>
    <w:rsid w:val="00646068"/>
    <w:rsid w:val="00654095"/>
    <w:rsid w:val="00661D00"/>
    <w:rsid w:val="00674380"/>
    <w:rsid w:val="00680D19"/>
    <w:rsid w:val="00684285"/>
    <w:rsid w:val="0068623F"/>
    <w:rsid w:val="006968F9"/>
    <w:rsid w:val="006A24E4"/>
    <w:rsid w:val="006C77E2"/>
    <w:rsid w:val="006D4525"/>
    <w:rsid w:val="006F33CA"/>
    <w:rsid w:val="007079C8"/>
    <w:rsid w:val="00720AAF"/>
    <w:rsid w:val="007256EA"/>
    <w:rsid w:val="0074119E"/>
    <w:rsid w:val="00751A6E"/>
    <w:rsid w:val="00786E6D"/>
    <w:rsid w:val="007A2B26"/>
    <w:rsid w:val="007A7EDE"/>
    <w:rsid w:val="007F0E11"/>
    <w:rsid w:val="00821F8D"/>
    <w:rsid w:val="00835925"/>
    <w:rsid w:val="00844F10"/>
    <w:rsid w:val="0089527C"/>
    <w:rsid w:val="008B44ED"/>
    <w:rsid w:val="00905020"/>
    <w:rsid w:val="009277E2"/>
    <w:rsid w:val="00941994"/>
    <w:rsid w:val="009507B2"/>
    <w:rsid w:val="00952351"/>
    <w:rsid w:val="00952620"/>
    <w:rsid w:val="00966718"/>
    <w:rsid w:val="009706ED"/>
    <w:rsid w:val="00983792"/>
    <w:rsid w:val="009A4423"/>
    <w:rsid w:val="009B2760"/>
    <w:rsid w:val="009B3709"/>
    <w:rsid w:val="009B4A62"/>
    <w:rsid w:val="009D2A80"/>
    <w:rsid w:val="009E29FA"/>
    <w:rsid w:val="009F0EB3"/>
    <w:rsid w:val="00A019C8"/>
    <w:rsid w:val="00A0270F"/>
    <w:rsid w:val="00A27AAB"/>
    <w:rsid w:val="00A33443"/>
    <w:rsid w:val="00A52B06"/>
    <w:rsid w:val="00A64F6F"/>
    <w:rsid w:val="00AA735F"/>
    <w:rsid w:val="00AB5986"/>
    <w:rsid w:val="00AF0B75"/>
    <w:rsid w:val="00B1324E"/>
    <w:rsid w:val="00B54C24"/>
    <w:rsid w:val="00B6157F"/>
    <w:rsid w:val="00B66B44"/>
    <w:rsid w:val="00B83AA6"/>
    <w:rsid w:val="00BB0F54"/>
    <w:rsid w:val="00C23A28"/>
    <w:rsid w:val="00C437E8"/>
    <w:rsid w:val="00C608E6"/>
    <w:rsid w:val="00C865BC"/>
    <w:rsid w:val="00C879FE"/>
    <w:rsid w:val="00C96345"/>
    <w:rsid w:val="00C969DA"/>
    <w:rsid w:val="00CA1773"/>
    <w:rsid w:val="00CB35AC"/>
    <w:rsid w:val="00CD72B9"/>
    <w:rsid w:val="00D041CB"/>
    <w:rsid w:val="00D14B8A"/>
    <w:rsid w:val="00D21D56"/>
    <w:rsid w:val="00D7532E"/>
    <w:rsid w:val="00D760E9"/>
    <w:rsid w:val="00D833C2"/>
    <w:rsid w:val="00D86293"/>
    <w:rsid w:val="00DB2733"/>
    <w:rsid w:val="00DD068B"/>
    <w:rsid w:val="00DE0ADC"/>
    <w:rsid w:val="00DE5073"/>
    <w:rsid w:val="00E103AC"/>
    <w:rsid w:val="00E33665"/>
    <w:rsid w:val="00E44B2D"/>
    <w:rsid w:val="00E66BEA"/>
    <w:rsid w:val="00E80AD9"/>
    <w:rsid w:val="00E97A78"/>
    <w:rsid w:val="00EA18E9"/>
    <w:rsid w:val="00F20D83"/>
    <w:rsid w:val="00F470BE"/>
    <w:rsid w:val="00F57F4D"/>
    <w:rsid w:val="00F63542"/>
    <w:rsid w:val="00F64BA8"/>
    <w:rsid w:val="00F7417B"/>
    <w:rsid w:val="00F8705A"/>
    <w:rsid w:val="00FC0923"/>
    <w:rsid w:val="00FD671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A4FDB3"/>
  <w15:chartTrackingRefBased/>
  <w15:docId w15:val="{A6F751A7-7A00-4975-BB85-59EBA69F271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aliases w:val="IEEE-Body"/>
    <w:qFormat/>
    <w:rsid w:val="006A24E4"/>
    <w:pPr>
      <w:jc w:val="both"/>
    </w:pPr>
    <w:rPr>
      <w:rFonts w:ascii="Times New Roman" w:eastAsiaTheme="minorEastAsia" w:hAnsi="Times New Roman"/>
      <w:sz w:val="24"/>
    </w:rPr>
  </w:style>
  <w:style w:type="paragraph" w:styleId="Heading1">
    <w:name w:val="heading 1"/>
    <w:basedOn w:val="Normal"/>
    <w:next w:val="Normal"/>
    <w:link w:val="Heading1Char"/>
    <w:uiPriority w:val="9"/>
    <w:qFormat/>
    <w:rsid w:val="0041376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0563CB"/>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0563CB"/>
    <w:pPr>
      <w:keepNext/>
      <w:keepLines/>
      <w:spacing w:before="40" w:after="0"/>
      <w:outlineLvl w:val="2"/>
    </w:pPr>
    <w:rPr>
      <w:rFonts w:asciiTheme="majorHAnsi" w:eastAsiaTheme="majorEastAsia" w:hAnsiTheme="majorHAnsi" w:cstheme="majorBidi"/>
      <w:color w:val="1F3763"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aliases w:val="IEEE Title"/>
    <w:basedOn w:val="Normal"/>
    <w:next w:val="Normal"/>
    <w:link w:val="TitleChar"/>
    <w:uiPriority w:val="10"/>
    <w:qFormat/>
    <w:rsid w:val="005111D8"/>
    <w:pPr>
      <w:spacing w:after="0" w:line="204" w:lineRule="auto"/>
      <w:contextualSpacing/>
      <w:jc w:val="center"/>
    </w:pPr>
    <w:rPr>
      <w:rFonts w:eastAsiaTheme="majorEastAsia" w:cstheme="majorBidi"/>
      <w:caps/>
      <w:color w:val="44546A" w:themeColor="text2"/>
      <w:spacing w:val="-15"/>
      <w:sz w:val="48"/>
      <w:szCs w:val="72"/>
    </w:rPr>
  </w:style>
  <w:style w:type="character" w:customStyle="1" w:styleId="TitleChar">
    <w:name w:val="Title Char"/>
    <w:aliases w:val="IEEE Title Char"/>
    <w:basedOn w:val="DefaultParagraphFont"/>
    <w:link w:val="Title"/>
    <w:uiPriority w:val="10"/>
    <w:rsid w:val="005111D8"/>
    <w:rPr>
      <w:rFonts w:ascii="Times New Roman" w:eastAsiaTheme="majorEastAsia" w:hAnsi="Times New Roman" w:cstheme="majorBidi"/>
      <w:caps/>
      <w:color w:val="44546A" w:themeColor="text2"/>
      <w:spacing w:val="-15"/>
      <w:sz w:val="48"/>
      <w:szCs w:val="72"/>
    </w:rPr>
  </w:style>
  <w:style w:type="paragraph" w:customStyle="1" w:styleId="IEEE-Author">
    <w:name w:val="IEEE-Author"/>
    <w:basedOn w:val="Normal"/>
    <w:link w:val="IEEE-AuthorChar"/>
    <w:qFormat/>
    <w:rsid w:val="00DD068B"/>
    <w:pPr>
      <w:jc w:val="center"/>
    </w:pPr>
    <w:rPr>
      <w:sz w:val="22"/>
    </w:rPr>
  </w:style>
  <w:style w:type="paragraph" w:customStyle="1" w:styleId="IEEE-Affil">
    <w:name w:val="IEEE-Affil."/>
    <w:basedOn w:val="Normal"/>
    <w:link w:val="IEEE-AffilChar"/>
    <w:qFormat/>
    <w:rsid w:val="00DD068B"/>
    <w:pPr>
      <w:jc w:val="center"/>
    </w:pPr>
    <w:rPr>
      <w:i/>
      <w:iCs/>
      <w:sz w:val="20"/>
      <w:szCs w:val="20"/>
    </w:rPr>
  </w:style>
  <w:style w:type="character" w:customStyle="1" w:styleId="IEEE-AuthorChar">
    <w:name w:val="IEEE-Author Char"/>
    <w:basedOn w:val="DefaultParagraphFont"/>
    <w:link w:val="IEEE-Author"/>
    <w:rsid w:val="00DD068B"/>
    <w:rPr>
      <w:rFonts w:ascii="Times New Roman" w:eastAsiaTheme="minorEastAsia" w:hAnsi="Times New Roman"/>
    </w:rPr>
  </w:style>
  <w:style w:type="character" w:styleId="Hyperlink">
    <w:name w:val="Hyperlink"/>
    <w:basedOn w:val="DefaultParagraphFont"/>
    <w:uiPriority w:val="99"/>
    <w:unhideWhenUsed/>
    <w:rsid w:val="00DD068B"/>
    <w:rPr>
      <w:color w:val="0563C1" w:themeColor="hyperlink"/>
      <w:u w:val="single"/>
    </w:rPr>
  </w:style>
  <w:style w:type="character" w:customStyle="1" w:styleId="IEEE-AffilChar">
    <w:name w:val="IEEE-Affil. Char"/>
    <w:basedOn w:val="DefaultParagraphFont"/>
    <w:link w:val="IEEE-Affil"/>
    <w:rsid w:val="00DD068B"/>
    <w:rPr>
      <w:rFonts w:ascii="Times New Roman" w:eastAsiaTheme="minorEastAsia" w:hAnsi="Times New Roman"/>
      <w:i/>
      <w:iCs/>
      <w:sz w:val="20"/>
      <w:szCs w:val="20"/>
    </w:rPr>
  </w:style>
  <w:style w:type="character" w:styleId="UnresolvedMention">
    <w:name w:val="Unresolved Mention"/>
    <w:basedOn w:val="DefaultParagraphFont"/>
    <w:uiPriority w:val="99"/>
    <w:semiHidden/>
    <w:unhideWhenUsed/>
    <w:rsid w:val="00DD068B"/>
    <w:rPr>
      <w:color w:val="605E5C"/>
      <w:shd w:val="clear" w:color="auto" w:fill="E1DFDD"/>
    </w:rPr>
  </w:style>
  <w:style w:type="paragraph" w:customStyle="1" w:styleId="AbstractH">
    <w:name w:val="AbstractH"/>
    <w:basedOn w:val="Normal"/>
    <w:link w:val="AbstractHChar"/>
    <w:qFormat/>
    <w:rsid w:val="00DD068B"/>
    <w:pPr>
      <w:jc w:val="left"/>
    </w:pPr>
    <w:rPr>
      <w:rFonts w:cs="Times New Roman"/>
      <w:i/>
      <w:sz w:val="18"/>
      <w:szCs w:val="18"/>
    </w:rPr>
  </w:style>
  <w:style w:type="paragraph" w:customStyle="1" w:styleId="AbstrractB">
    <w:name w:val="AbstrractB"/>
    <w:basedOn w:val="AbstractH"/>
    <w:link w:val="AbstrractBChar"/>
    <w:qFormat/>
    <w:rsid w:val="00DD068B"/>
    <w:rPr>
      <w:b/>
      <w:bCs/>
      <w:i w:val="0"/>
      <w:iCs/>
    </w:rPr>
  </w:style>
  <w:style w:type="character" w:customStyle="1" w:styleId="AbstractHChar">
    <w:name w:val="AbstractH Char"/>
    <w:basedOn w:val="DefaultParagraphFont"/>
    <w:link w:val="AbstractH"/>
    <w:rsid w:val="00DD068B"/>
    <w:rPr>
      <w:rFonts w:ascii="Times New Roman" w:eastAsiaTheme="minorEastAsia" w:hAnsi="Times New Roman" w:cs="Times New Roman"/>
      <w:i/>
      <w:sz w:val="18"/>
      <w:szCs w:val="18"/>
    </w:rPr>
  </w:style>
  <w:style w:type="paragraph" w:customStyle="1" w:styleId="SectionH">
    <w:name w:val="SectionH"/>
    <w:basedOn w:val="AbstractH"/>
    <w:link w:val="SectionHChar"/>
    <w:qFormat/>
    <w:rsid w:val="00DD068B"/>
    <w:pPr>
      <w:numPr>
        <w:numId w:val="1"/>
      </w:numPr>
    </w:pPr>
    <w:rPr>
      <w:i w:val="0"/>
      <w:iCs/>
      <w:sz w:val="20"/>
      <w:szCs w:val="20"/>
    </w:rPr>
  </w:style>
  <w:style w:type="character" w:customStyle="1" w:styleId="AbstrractBChar">
    <w:name w:val="AbstrractB Char"/>
    <w:basedOn w:val="AbstractHChar"/>
    <w:link w:val="AbstrractB"/>
    <w:rsid w:val="00DD068B"/>
    <w:rPr>
      <w:rFonts w:ascii="Times New Roman" w:eastAsiaTheme="minorEastAsia" w:hAnsi="Times New Roman" w:cs="Times New Roman"/>
      <w:b/>
      <w:bCs/>
      <w:i w:val="0"/>
      <w:iCs/>
      <w:sz w:val="18"/>
      <w:szCs w:val="18"/>
    </w:rPr>
  </w:style>
  <w:style w:type="paragraph" w:styleId="ListParagraph">
    <w:name w:val="List Paragraph"/>
    <w:basedOn w:val="Normal"/>
    <w:link w:val="ListParagraphChar"/>
    <w:uiPriority w:val="34"/>
    <w:qFormat/>
    <w:rsid w:val="005C760E"/>
    <w:pPr>
      <w:ind w:left="720"/>
      <w:contextualSpacing/>
    </w:pPr>
  </w:style>
  <w:style w:type="character" w:customStyle="1" w:styleId="SectionHChar">
    <w:name w:val="SectionH Char"/>
    <w:basedOn w:val="AbstractHChar"/>
    <w:link w:val="SectionH"/>
    <w:rsid w:val="00DD068B"/>
    <w:rPr>
      <w:rFonts w:ascii="Times New Roman" w:eastAsiaTheme="minorEastAsia" w:hAnsi="Times New Roman" w:cs="Times New Roman"/>
      <w:i w:val="0"/>
      <w:iCs/>
      <w:sz w:val="20"/>
      <w:szCs w:val="20"/>
    </w:rPr>
  </w:style>
  <w:style w:type="paragraph" w:customStyle="1" w:styleId="IEEE-SubSect">
    <w:name w:val="IEEE-SubSect."/>
    <w:basedOn w:val="ListParagraph"/>
    <w:link w:val="IEEE-SubSectChar"/>
    <w:qFormat/>
    <w:rsid w:val="005C760E"/>
    <w:pPr>
      <w:numPr>
        <w:numId w:val="2"/>
      </w:numPr>
      <w:jc w:val="left"/>
    </w:pPr>
    <w:rPr>
      <w:sz w:val="20"/>
      <w:szCs w:val="20"/>
    </w:rPr>
  </w:style>
  <w:style w:type="paragraph" w:customStyle="1" w:styleId="SubSubH">
    <w:name w:val="SubSubH"/>
    <w:basedOn w:val="ListParagraph"/>
    <w:link w:val="SubSubHChar"/>
    <w:qFormat/>
    <w:rsid w:val="005C760E"/>
    <w:pPr>
      <w:numPr>
        <w:numId w:val="3"/>
      </w:numPr>
      <w:ind w:left="1080"/>
    </w:pPr>
    <w:rPr>
      <w:sz w:val="20"/>
    </w:rPr>
  </w:style>
  <w:style w:type="character" w:customStyle="1" w:styleId="ListParagraphChar">
    <w:name w:val="List Paragraph Char"/>
    <w:basedOn w:val="DefaultParagraphFont"/>
    <w:link w:val="ListParagraph"/>
    <w:uiPriority w:val="34"/>
    <w:rsid w:val="005C760E"/>
    <w:rPr>
      <w:rFonts w:ascii="Times New Roman" w:eastAsiaTheme="minorEastAsia" w:hAnsi="Times New Roman"/>
      <w:sz w:val="24"/>
    </w:rPr>
  </w:style>
  <w:style w:type="character" w:customStyle="1" w:styleId="IEEE-SubSectChar">
    <w:name w:val="IEEE-SubSect. Char"/>
    <w:basedOn w:val="ListParagraphChar"/>
    <w:link w:val="IEEE-SubSect"/>
    <w:rsid w:val="005C760E"/>
    <w:rPr>
      <w:rFonts w:ascii="Times New Roman" w:eastAsiaTheme="minorEastAsia" w:hAnsi="Times New Roman"/>
      <w:sz w:val="20"/>
      <w:szCs w:val="20"/>
    </w:rPr>
  </w:style>
  <w:style w:type="paragraph" w:customStyle="1" w:styleId="IEEE-Caption">
    <w:name w:val="IEEE-Caption"/>
    <w:basedOn w:val="Normal"/>
    <w:link w:val="IEEE-CaptionChar"/>
    <w:qFormat/>
    <w:rsid w:val="005C760E"/>
    <w:pPr>
      <w:jc w:val="center"/>
    </w:pPr>
  </w:style>
  <w:style w:type="character" w:customStyle="1" w:styleId="SubSubHChar">
    <w:name w:val="SubSubH Char"/>
    <w:basedOn w:val="ListParagraphChar"/>
    <w:link w:val="SubSubH"/>
    <w:rsid w:val="005C760E"/>
    <w:rPr>
      <w:rFonts w:ascii="Times New Roman" w:eastAsiaTheme="minorEastAsia" w:hAnsi="Times New Roman"/>
      <w:sz w:val="20"/>
    </w:rPr>
  </w:style>
  <w:style w:type="character" w:customStyle="1" w:styleId="IEEE-CaptionChar">
    <w:name w:val="IEEE-Caption Char"/>
    <w:basedOn w:val="DefaultParagraphFont"/>
    <w:link w:val="IEEE-Caption"/>
    <w:rsid w:val="005C760E"/>
    <w:rPr>
      <w:rFonts w:ascii="Times New Roman" w:eastAsiaTheme="minorEastAsia" w:hAnsi="Times New Roman"/>
      <w:sz w:val="24"/>
    </w:rPr>
  </w:style>
  <w:style w:type="character" w:customStyle="1" w:styleId="Heading1Char">
    <w:name w:val="Heading 1 Char"/>
    <w:basedOn w:val="DefaultParagraphFont"/>
    <w:link w:val="Heading1"/>
    <w:uiPriority w:val="9"/>
    <w:rsid w:val="00413767"/>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0563CB"/>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0563CB"/>
    <w:rPr>
      <w:rFonts w:asciiTheme="majorHAnsi" w:eastAsiaTheme="majorEastAsia" w:hAnsiTheme="majorHAnsi" w:cstheme="majorBidi"/>
      <w:color w:val="1F3763" w:themeColor="accent1" w:themeShade="7F"/>
      <w:sz w:val="24"/>
      <w:szCs w:val="24"/>
    </w:rPr>
  </w:style>
  <w:style w:type="paragraph" w:styleId="TOCHeading">
    <w:name w:val="TOC Heading"/>
    <w:basedOn w:val="Heading1"/>
    <w:next w:val="Normal"/>
    <w:uiPriority w:val="39"/>
    <w:unhideWhenUsed/>
    <w:qFormat/>
    <w:rsid w:val="002C6BB8"/>
    <w:pPr>
      <w:jc w:val="left"/>
      <w:outlineLvl w:val="9"/>
    </w:pPr>
    <w:rPr>
      <w:lang w:val="en-US"/>
    </w:rPr>
  </w:style>
  <w:style w:type="paragraph" w:styleId="TOC1">
    <w:name w:val="toc 1"/>
    <w:basedOn w:val="Normal"/>
    <w:next w:val="Normal"/>
    <w:autoRedefine/>
    <w:uiPriority w:val="39"/>
    <w:unhideWhenUsed/>
    <w:rsid w:val="002C6BB8"/>
    <w:pPr>
      <w:spacing w:after="100"/>
    </w:pPr>
  </w:style>
  <w:style w:type="paragraph" w:styleId="TOC2">
    <w:name w:val="toc 2"/>
    <w:basedOn w:val="Normal"/>
    <w:next w:val="Normal"/>
    <w:autoRedefine/>
    <w:uiPriority w:val="39"/>
    <w:unhideWhenUsed/>
    <w:rsid w:val="002C6BB8"/>
    <w:pPr>
      <w:spacing w:after="100"/>
      <w:ind w:left="240"/>
    </w:pPr>
  </w:style>
  <w:style w:type="paragraph" w:styleId="TOC3">
    <w:name w:val="toc 3"/>
    <w:basedOn w:val="Normal"/>
    <w:next w:val="Normal"/>
    <w:autoRedefine/>
    <w:uiPriority w:val="39"/>
    <w:unhideWhenUsed/>
    <w:rsid w:val="002C6BB8"/>
    <w:pPr>
      <w:spacing w:after="100"/>
      <w:ind w:left="480"/>
    </w:pPr>
  </w:style>
  <w:style w:type="character" w:styleId="FollowedHyperlink">
    <w:name w:val="FollowedHyperlink"/>
    <w:basedOn w:val="DefaultParagraphFont"/>
    <w:uiPriority w:val="99"/>
    <w:semiHidden/>
    <w:unhideWhenUsed/>
    <w:rsid w:val="007256EA"/>
    <w:rPr>
      <w:color w:val="954F72" w:themeColor="followedHyperlink"/>
      <w:u w:val="single"/>
    </w:rPr>
  </w:style>
  <w:style w:type="table" w:styleId="TableGrid">
    <w:name w:val="Table Grid"/>
    <w:basedOn w:val="TableNormal"/>
    <w:uiPriority w:val="39"/>
    <w:rsid w:val="007A7ED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25539839">
      <w:bodyDiv w:val="1"/>
      <w:marLeft w:val="0"/>
      <w:marRight w:val="0"/>
      <w:marTop w:val="0"/>
      <w:marBottom w:val="0"/>
      <w:divBdr>
        <w:top w:val="none" w:sz="0" w:space="0" w:color="auto"/>
        <w:left w:val="none" w:sz="0" w:space="0" w:color="auto"/>
        <w:bottom w:val="none" w:sz="0" w:space="0" w:color="auto"/>
        <w:right w:val="none" w:sz="0" w:space="0" w:color="auto"/>
      </w:divBdr>
      <w:divsChild>
        <w:div w:id="1731612300">
          <w:marLeft w:val="720"/>
          <w:marRight w:val="0"/>
          <w:marTop w:val="125"/>
          <w:marBottom w:val="0"/>
          <w:divBdr>
            <w:top w:val="none" w:sz="0" w:space="0" w:color="auto"/>
            <w:left w:val="none" w:sz="0" w:space="0" w:color="auto"/>
            <w:bottom w:val="none" w:sz="0" w:space="0" w:color="auto"/>
            <w:right w:val="none" w:sz="0" w:space="0" w:color="auto"/>
          </w:divBdr>
        </w:div>
        <w:div w:id="1157183155">
          <w:marLeft w:val="720"/>
          <w:marRight w:val="0"/>
          <w:marTop w:val="125"/>
          <w:marBottom w:val="0"/>
          <w:divBdr>
            <w:top w:val="none" w:sz="0" w:space="0" w:color="auto"/>
            <w:left w:val="none" w:sz="0" w:space="0" w:color="auto"/>
            <w:bottom w:val="none" w:sz="0" w:space="0" w:color="auto"/>
            <w:right w:val="none" w:sz="0" w:space="0" w:color="auto"/>
          </w:divBdr>
        </w:div>
      </w:divsChild>
    </w:div>
    <w:div w:id="1101292998">
      <w:bodyDiv w:val="1"/>
      <w:marLeft w:val="0"/>
      <w:marRight w:val="0"/>
      <w:marTop w:val="0"/>
      <w:marBottom w:val="0"/>
      <w:divBdr>
        <w:top w:val="none" w:sz="0" w:space="0" w:color="auto"/>
        <w:left w:val="none" w:sz="0" w:space="0" w:color="auto"/>
        <w:bottom w:val="none" w:sz="0" w:space="0" w:color="auto"/>
        <w:right w:val="none" w:sz="0" w:space="0" w:color="auto"/>
      </w:divBdr>
      <w:divsChild>
        <w:div w:id="457139475">
          <w:marLeft w:val="720"/>
          <w:marRight w:val="0"/>
          <w:marTop w:val="125"/>
          <w:marBottom w:val="0"/>
          <w:divBdr>
            <w:top w:val="none" w:sz="0" w:space="0" w:color="auto"/>
            <w:left w:val="none" w:sz="0" w:space="0" w:color="auto"/>
            <w:bottom w:val="none" w:sz="0" w:space="0" w:color="auto"/>
            <w:right w:val="none" w:sz="0" w:space="0" w:color="auto"/>
          </w:divBdr>
        </w:div>
        <w:div w:id="1995182133">
          <w:marLeft w:val="720"/>
          <w:marRight w:val="0"/>
          <w:marTop w:val="125"/>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hesslstore.com/blog/what-is-a-firewall-definition-types-uses/" TargetMode="External"/><Relationship Id="rId13" Type="http://schemas.openxmlformats.org/officeDocument/2006/relationships/hyperlink" Target="https://uvsgroup.com.au/the-five-benefits-of-a-professional-security-team/" TargetMode="External"/><Relationship Id="rId18" Type="http://schemas.openxmlformats.org/officeDocument/2006/relationships/hyperlink" Target="https://www.nacdl.org/Landing/ComputerFraudandAbuseAct" TargetMode="External"/><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hyperlink" Target="https://www.justice.gov/opcl/privacy-act-1974" TargetMode="External"/><Relationship Id="rId7" Type="http://schemas.openxmlformats.org/officeDocument/2006/relationships/hyperlink" Target="https://www.sciencedirect.com/topics/computer-science/application-proxy" TargetMode="External"/><Relationship Id="rId12" Type="http://schemas.openxmlformats.org/officeDocument/2006/relationships/hyperlink" Target="https://www.gensecurity.com/blog/advantages-of-a-keycard-entry-system" TargetMode="External"/><Relationship Id="rId17" Type="http://schemas.openxmlformats.org/officeDocument/2006/relationships/hyperlink" Target="https://www.linkedin.com/pulse/1-4-ex-employees-still-has-access-company-data-stephen-taylor" TargetMode="External"/><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www.serverwatch.com/guides/server-backup/" TargetMode="External"/><Relationship Id="rId20" Type="http://schemas.openxmlformats.org/officeDocument/2006/relationships/hyperlink" Target="https://www.congress.gov/bill/100th-congress/house-bill/145" TargetMode="External"/><Relationship Id="rId1" Type="http://schemas.openxmlformats.org/officeDocument/2006/relationships/customXml" Target="../customXml/item1.xml"/><Relationship Id="rId6" Type="http://schemas.openxmlformats.org/officeDocument/2006/relationships/hyperlink" Target="https://www.techtarget.com/searchnetworking/definition/packet-filtering" TargetMode="External"/><Relationship Id="rId11" Type="http://schemas.openxmlformats.org/officeDocument/2006/relationships/hyperlink" Target="https://www.knowbe4.com/what-is-social-engineering/" TargetMode="External"/><Relationship Id="rId24" Type="http://schemas.openxmlformats.org/officeDocument/2006/relationships/hyperlink" Target="https://www.gov.uk/data-protection" TargetMode="External"/><Relationship Id="rId5" Type="http://schemas.openxmlformats.org/officeDocument/2006/relationships/webSettings" Target="webSettings.xml"/><Relationship Id="rId15" Type="http://schemas.openxmlformats.org/officeDocument/2006/relationships/hyperlink" Target="https://miltonelectric.com/blog/power-surge-prevention/" TargetMode="External"/><Relationship Id="rId23" Type="http://schemas.openxmlformats.org/officeDocument/2006/relationships/hyperlink" Target="https://www.legislation.gov.uk/ukpga/1990/18/contents" TargetMode="External"/><Relationship Id="rId10" Type="http://schemas.openxmlformats.org/officeDocument/2006/relationships/hyperlink" Target="http://gauss.ececs.uc.edu/Courses/c6056/pdf/social-engineering-prevent-attacks.pdf" TargetMode="External"/><Relationship Id="rId19" Type="http://schemas.openxmlformats.org/officeDocument/2006/relationships/hyperlink" Target="https://www.congress.gov/bill/104th-congress/house-bill/4095" TargetMode="External"/><Relationship Id="rId4" Type="http://schemas.openxmlformats.org/officeDocument/2006/relationships/settings" Target="settings.xml"/><Relationship Id="rId9" Type="http://schemas.openxmlformats.org/officeDocument/2006/relationships/hyperlink" Target="https://www.imperva.com/learn/application-security/social-engineering-attack/" TargetMode="External"/><Relationship Id="rId14" Type="http://schemas.openxmlformats.org/officeDocument/2006/relationships/hyperlink" Target="https://serverental.com/causes-of-server-overheating-and-prevention-tips/" TargetMode="External"/><Relationship Id="rId22" Type="http://schemas.openxmlformats.org/officeDocument/2006/relationships/hyperlink" Target="https://www.congress.gov/bill/99th-congress/house-bill/495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9553962-40E4-4ACA-8EE3-A94F9094AFE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996</TotalTime>
  <Pages>10</Pages>
  <Words>3994</Words>
  <Characters>22769</Characters>
  <Application>Microsoft Office Word</Application>
  <DocSecurity>0</DocSecurity>
  <Lines>189</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26710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Mark Vaughan</dc:creator>
  <cp:keywords/>
  <dc:description/>
  <cp:lastModifiedBy>Joe Turner</cp:lastModifiedBy>
  <cp:revision>113</cp:revision>
  <dcterms:created xsi:type="dcterms:W3CDTF">2021-01-27T10:51:00Z</dcterms:created>
  <dcterms:modified xsi:type="dcterms:W3CDTF">2023-07-17T01:37:00Z</dcterms:modified>
</cp:coreProperties>
</file>