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9923DE" w:rsidR="00057663" w:rsidP="009923DE" w:rsidRDefault="00057663" w14:paraId="4FC22BAF" w14:textId="77777777">
      <w:pPr>
        <w:tabs>
          <w:tab w:val="left" w:pos="3525"/>
          <w:tab w:val="center" w:pos="7200"/>
        </w:tabs>
        <w:rPr>
          <w:rFonts w:ascii="Arial" w:hAnsi="Arial" w:cs="Arial"/>
          <w:sz w:val="44"/>
          <w:szCs w:val="44"/>
        </w:rPr>
      </w:pPr>
    </w:p>
    <w:p w:rsidRPr="009923DE" w:rsidR="00A34C3C" w:rsidP="006F3590" w:rsidRDefault="009923DE" w14:paraId="6712C3A5" w14:textId="77777777">
      <w:pPr>
        <w:tabs>
          <w:tab w:val="left" w:pos="3525"/>
          <w:tab w:val="center" w:pos="7200"/>
        </w:tabs>
        <w:jc w:val="center"/>
        <w:rPr>
          <w:rFonts w:ascii="Arial" w:hAnsi="Arial" w:cs="Arial"/>
          <w:sz w:val="44"/>
          <w:szCs w:val="44"/>
        </w:rPr>
      </w:pPr>
      <w:r>
        <w:rPr>
          <w:rFonts w:ascii="Arial" w:hAnsi="Arial" w:cs="Arial"/>
          <w:sz w:val="44"/>
          <w:szCs w:val="44"/>
        </w:rPr>
        <w:t>Marketing fundamentals</w:t>
      </w:r>
    </w:p>
    <w:p w:rsidRPr="006F3590" w:rsidR="009923DE" w:rsidP="009923DE" w:rsidRDefault="006F3590" w14:paraId="55E88BE6" w14:textId="77777777">
      <w:pPr>
        <w:tabs>
          <w:tab w:val="left" w:pos="3525"/>
          <w:tab w:val="center" w:pos="7200"/>
        </w:tabs>
        <w:jc w:val="center"/>
        <w:rPr>
          <w:rFonts w:ascii="Arial" w:hAnsi="Arial" w:cs="Arial"/>
          <w:b/>
          <w:bCs/>
          <w:sz w:val="40"/>
          <w:szCs w:val="40"/>
          <w:shd w:val="clear" w:color="auto" w:fill="FAF9F8"/>
        </w:rPr>
      </w:pPr>
      <w:r w:rsidRPr="006F3590">
        <w:rPr>
          <w:rFonts w:ascii="Arial" w:hAnsi="Arial" w:cs="Arial"/>
          <w:sz w:val="40"/>
          <w:szCs w:val="40"/>
        </w:rPr>
        <w:t>Assessment 1</w:t>
      </w:r>
    </w:p>
    <w:p w:rsidRPr="009923DE" w:rsidR="00057663" w:rsidP="009923DE" w:rsidRDefault="00A34C3C" w14:paraId="554BD32A" w14:textId="77777777">
      <w:pPr>
        <w:tabs>
          <w:tab w:val="left" w:pos="3525"/>
          <w:tab w:val="center" w:pos="7200"/>
        </w:tabs>
        <w:jc w:val="center"/>
        <w:rPr>
          <w:rFonts w:ascii="Arial" w:hAnsi="Arial" w:cs="Arial"/>
          <w:sz w:val="56"/>
          <w:szCs w:val="56"/>
        </w:rPr>
      </w:pPr>
      <w:r w:rsidRPr="009923DE">
        <w:rPr>
          <w:rFonts w:ascii="Arial" w:hAnsi="Arial" w:cs="Arial"/>
          <w:b w:val="1"/>
          <w:bCs w:val="1"/>
          <w:sz w:val="56"/>
          <w:szCs w:val="56"/>
          <w:shd w:val="clear" w:color="auto" w:fill="FAF9F8"/>
        </w:rPr>
        <w:t>Blogging to Communicate</w:t>
      </w:r>
    </w:p>
    <w:p w:rsidR="57543089" w:rsidP="57543089" w:rsidRDefault="57543089" w14:paraId="5DDB9397" w14:textId="4E985610">
      <w:pPr>
        <w:pStyle w:val="Normal"/>
        <w:tabs>
          <w:tab w:val="left" w:leader="none" w:pos="3525"/>
          <w:tab w:val="center" w:leader="none" w:pos="7200"/>
        </w:tabs>
        <w:jc w:val="center"/>
        <w:rPr>
          <w:rFonts w:ascii="Arial" w:hAnsi="Arial" w:eastAsia="Arial" w:cs="Arial"/>
          <w:b w:val="0"/>
          <w:bCs w:val="0"/>
          <w:noProof w:val="0"/>
          <w:sz w:val="28"/>
          <w:szCs w:val="28"/>
          <w:lang w:val="en-GB"/>
        </w:rPr>
      </w:pPr>
      <w:r w:rsidRPr="57543089" w:rsidR="57543089">
        <w:rPr>
          <w:rFonts w:ascii="Arial" w:hAnsi="Arial" w:eastAsia="Calibri" w:cs="Arial"/>
          <w:b w:val="0"/>
          <w:bCs w:val="0"/>
          <w:sz w:val="28"/>
          <w:szCs w:val="28"/>
        </w:rPr>
        <w:t>Student Name:</w:t>
      </w:r>
      <w:r w:rsidRPr="57543089" w:rsidR="57543089">
        <w:rPr>
          <w:rFonts w:ascii="Arial" w:hAnsi="Arial" w:eastAsia="Arial" w:cs="Arial"/>
          <w:b w:val="0"/>
          <w:bCs w:val="0"/>
          <w:noProof w:val="0"/>
          <w:sz w:val="28"/>
          <w:szCs w:val="28"/>
          <w:lang w:val="en-GB"/>
        </w:rPr>
        <w:t xml:space="preserve"> </w:t>
      </w:r>
      <w:r w:rsidRPr="57543089" w:rsidR="57543089">
        <w:rPr>
          <w:rFonts w:ascii="Arial" w:hAnsi="Arial" w:eastAsia="Arial" w:cs="Arial"/>
          <w:b w:val="1"/>
          <w:bCs w:val="1"/>
          <w:noProof w:val="0"/>
          <w:sz w:val="28"/>
          <w:szCs w:val="28"/>
          <w:lang w:val="en-GB"/>
        </w:rPr>
        <w:t>Milko Marinov</w:t>
      </w:r>
    </w:p>
    <w:p w:rsidR="57543089" w:rsidP="57543089" w:rsidRDefault="57543089" w14:paraId="7AE7AA2D" w14:textId="5C154719">
      <w:pPr>
        <w:pStyle w:val="Normal"/>
        <w:tabs>
          <w:tab w:val="left" w:leader="none" w:pos="3525"/>
          <w:tab w:val="center" w:leader="none" w:pos="7200"/>
        </w:tabs>
        <w:jc w:val="center"/>
        <w:rPr>
          <w:rFonts w:ascii="Arial" w:hAnsi="Arial" w:eastAsia="Arial" w:cs="Arial"/>
          <w:b w:val="0"/>
          <w:bCs w:val="0"/>
          <w:noProof w:val="0"/>
          <w:sz w:val="28"/>
          <w:szCs w:val="28"/>
          <w:lang w:val="en-GB"/>
        </w:rPr>
      </w:pPr>
      <w:r w:rsidRPr="57543089" w:rsidR="57543089">
        <w:rPr>
          <w:rFonts w:ascii="Arial" w:hAnsi="Arial" w:eastAsia="Arial" w:cs="Arial"/>
          <w:b w:val="0"/>
          <w:bCs w:val="0"/>
          <w:noProof w:val="0"/>
          <w:sz w:val="28"/>
          <w:szCs w:val="28"/>
          <w:lang w:val="en-GB"/>
        </w:rPr>
        <w:t xml:space="preserve">ID: </w:t>
      </w:r>
      <w:r w:rsidRPr="57543089" w:rsidR="57543089">
        <w:rPr>
          <w:rFonts w:ascii="Arial" w:hAnsi="Arial" w:eastAsia="Arial" w:cs="Arial"/>
          <w:b w:val="1"/>
          <w:bCs w:val="1"/>
          <w:noProof w:val="0"/>
          <w:sz w:val="28"/>
          <w:szCs w:val="28"/>
          <w:lang w:val="en-GB"/>
        </w:rPr>
        <w:t>2028014</w:t>
      </w:r>
    </w:p>
    <w:p w:rsidR="57543089" w:rsidP="57543089" w:rsidRDefault="57543089" w14:paraId="2DD4969F" w14:textId="75AEC74D">
      <w:pPr>
        <w:pStyle w:val="Normal"/>
        <w:tabs>
          <w:tab w:val="left" w:leader="none" w:pos="3525"/>
          <w:tab w:val="center" w:leader="none" w:pos="7200"/>
        </w:tabs>
        <w:jc w:val="center"/>
        <w:rPr>
          <w:rFonts w:ascii="Times New Roman" w:hAnsi="Times New Roman" w:eastAsia="Times New Roman" w:cs="Times New Roman"/>
          <w:b w:val="0"/>
          <w:bCs w:val="0"/>
          <w:i w:val="0"/>
          <w:iCs w:val="0"/>
          <w:caps w:val="0"/>
          <w:smallCaps w:val="0"/>
          <w:noProof w:val="0"/>
          <w:sz w:val="28"/>
          <w:szCs w:val="28"/>
          <w:lang w:val="en-GB"/>
        </w:rPr>
      </w:pPr>
      <w:r w:rsidRPr="57543089" w:rsidR="57543089">
        <w:rPr>
          <w:rFonts w:ascii="Times New Roman" w:hAnsi="Times New Roman" w:eastAsia="Times New Roman" w:cs="Times New Roman"/>
          <w:b w:val="0"/>
          <w:bCs w:val="0"/>
          <w:i w:val="0"/>
          <w:iCs w:val="0"/>
          <w:caps w:val="0"/>
          <w:smallCaps w:val="0"/>
          <w:noProof w:val="0"/>
          <w:sz w:val="28"/>
          <w:szCs w:val="28"/>
          <w:lang w:val="en-GB"/>
        </w:rPr>
        <w:t xml:space="preserve">Module Coordinator/ Lecturer: </w:t>
      </w:r>
      <w:r w:rsidRPr="57543089" w:rsidR="57543089">
        <w:rPr>
          <w:rFonts w:ascii="Times New Roman" w:hAnsi="Times New Roman" w:eastAsia="Times New Roman" w:cs="Times New Roman"/>
          <w:b w:val="1"/>
          <w:bCs w:val="1"/>
          <w:i w:val="0"/>
          <w:iCs w:val="0"/>
          <w:caps w:val="0"/>
          <w:smallCaps w:val="0"/>
          <w:noProof w:val="0"/>
          <w:sz w:val="28"/>
          <w:szCs w:val="28"/>
          <w:lang w:val="en-GB"/>
        </w:rPr>
        <w:t>Tushara Balendran</w:t>
      </w:r>
    </w:p>
    <w:p w:rsidR="57543089" w:rsidP="57543089" w:rsidRDefault="57543089" w14:paraId="628406E5" w14:textId="42A55EE0">
      <w:pPr>
        <w:pStyle w:val="Heading3"/>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lang w:val="en-GB"/>
        </w:rPr>
      </w:pPr>
      <w:r w:rsidRPr="57543089" w:rsidR="5754308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lang w:val="en-GB"/>
        </w:rPr>
        <w:t>University of Wales Trinity Saint David</w:t>
      </w:r>
    </w:p>
    <w:p w:rsidR="57543089" w:rsidP="57543089" w:rsidRDefault="57543089" w14:paraId="41EE087C" w14:textId="4CB05DA3">
      <w:pPr>
        <w:pStyle w:val="Normal"/>
        <w:tabs>
          <w:tab w:val="left" w:leader="none" w:pos="3525"/>
          <w:tab w:val="center" w:leader="none" w:pos="7200"/>
        </w:tabs>
        <w:jc w:val="center"/>
        <w:rPr>
          <w:rFonts w:ascii="Times New Roman" w:hAnsi="Times New Roman" w:eastAsia="Calibri" w:cs=""/>
          <w:b w:val="0"/>
          <w:bCs w:val="0"/>
          <w:i w:val="0"/>
          <w:iCs w:val="0"/>
          <w:caps w:val="0"/>
          <w:smallCaps w:val="0"/>
          <w:noProof w:val="0"/>
          <w:sz w:val="24"/>
          <w:szCs w:val="24"/>
          <w:lang w:val="en-GB"/>
        </w:rPr>
      </w:pPr>
    </w:p>
    <w:p w:rsidRPr="009923DE" w:rsidR="004328EC" w:rsidP="009923DE" w:rsidRDefault="004328EC" w14:paraId="58F0DF94" w14:textId="77777777">
      <w:pPr>
        <w:spacing w:line="259" w:lineRule="auto"/>
        <w:rPr>
          <w:rFonts w:ascii="Arial" w:hAnsi="Arial" w:cs="Arial"/>
          <w:sz w:val="44"/>
          <w:szCs w:val="44"/>
        </w:rPr>
      </w:pPr>
      <w:r w:rsidRPr="009923DE">
        <w:rPr>
          <w:rFonts w:ascii="Arial" w:hAnsi="Arial" w:cs="Arial"/>
          <w:sz w:val="44"/>
          <w:szCs w:val="44"/>
        </w:rPr>
        <w:br w:type="page"/>
      </w:r>
    </w:p>
    <w:p w:rsidRPr="009923DE" w:rsidR="004328EC" w:rsidP="009923DE" w:rsidRDefault="004328EC" w14:paraId="2BBE0B21" w14:textId="77777777">
      <w:pPr>
        <w:spacing w:line="259" w:lineRule="auto"/>
        <w:rPr>
          <w:rFonts w:ascii="Arial" w:hAnsi="Arial" w:cs="Arial"/>
          <w:sz w:val="44"/>
          <w:szCs w:val="44"/>
        </w:rPr>
      </w:pPr>
    </w:p>
    <w:p w:rsidRPr="009923DE" w:rsidR="004328EC" w:rsidP="009923DE" w:rsidRDefault="00A34C3C" w14:paraId="34BDCD13" w14:textId="77777777">
      <w:pPr>
        <w:spacing w:line="259" w:lineRule="auto"/>
        <w:rPr>
          <w:rFonts w:ascii="Arial" w:hAnsi="Arial" w:cs="Arial"/>
          <w:sz w:val="44"/>
          <w:szCs w:val="44"/>
        </w:rPr>
      </w:pPr>
      <w:r w:rsidRPr="009923DE">
        <w:rPr>
          <w:rFonts w:ascii="Arial" w:hAnsi="Arial" w:cs="Arial"/>
          <w:noProof/>
          <w:sz w:val="44"/>
          <w:szCs w:val="44"/>
          <w:lang w:val="en-US"/>
        </w:rPr>
        <w:drawing>
          <wp:inline distT="0" distB="0" distL="0" distR="0" wp14:anchorId="0A4B5389" wp14:editId="06D068FE">
            <wp:extent cx="8907145" cy="5596890"/>
            <wp:effectExtent l="0" t="0" r="825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07145" cy="5596890"/>
                    </a:xfrm>
                    <a:prstGeom prst="rect">
                      <a:avLst/>
                    </a:prstGeom>
                    <a:noFill/>
                  </pic:spPr>
                </pic:pic>
              </a:graphicData>
            </a:graphic>
          </wp:inline>
        </w:drawing>
      </w:r>
    </w:p>
    <w:p w:rsidRPr="009923DE" w:rsidR="0057039E" w:rsidP="009923DE" w:rsidRDefault="004D70CB" w14:paraId="707134CE" w14:textId="77777777">
      <w:pPr>
        <w:tabs>
          <w:tab w:val="left" w:pos="3525"/>
          <w:tab w:val="center" w:pos="7200"/>
        </w:tabs>
        <w:rPr>
          <w:rFonts w:ascii="Arial" w:hAnsi="Arial" w:cs="Arial"/>
          <w:szCs w:val="24"/>
        </w:rPr>
      </w:pPr>
    </w:p>
    <w:p w:rsidRPr="009923DE" w:rsidR="00A34C3C" w:rsidP="009923DE" w:rsidRDefault="00A34C3C" w14:paraId="4203BA0C" w14:textId="77777777">
      <w:pPr>
        <w:tabs>
          <w:tab w:val="left" w:pos="3525"/>
          <w:tab w:val="center" w:pos="7200"/>
        </w:tabs>
        <w:rPr>
          <w:rFonts w:ascii="Arial" w:hAnsi="Arial" w:cs="Arial"/>
          <w:szCs w:val="24"/>
        </w:rPr>
        <w:sectPr w:rsidRPr="009923DE" w:rsidR="00A34C3C" w:rsidSect="00A34C3C">
          <w:footerReference w:type="default" r:id="rId9"/>
          <w:pgSz w:w="15840" w:h="12240" w:orient="landscape"/>
          <w:pgMar w:top="720" w:right="720" w:bottom="720" w:left="720" w:header="708" w:footer="708" w:gutter="0"/>
          <w:cols w:space="708"/>
          <w:docGrid w:linePitch="360"/>
        </w:sectPr>
      </w:pPr>
    </w:p>
    <w:p w:rsidRPr="009923DE" w:rsidR="00F53719" w:rsidP="009923DE" w:rsidRDefault="00F53719" w14:paraId="240537E7" w14:textId="77777777">
      <w:pPr>
        <w:tabs>
          <w:tab w:val="left" w:pos="3525"/>
          <w:tab w:val="center" w:pos="7200"/>
        </w:tabs>
        <w:rPr>
          <w:rFonts w:ascii="Arial" w:hAnsi="Arial" w:cs="Arial"/>
          <w:szCs w:val="24"/>
        </w:rPr>
      </w:pPr>
      <w:r w:rsidRPr="009923DE">
        <w:rPr>
          <w:rFonts w:ascii="Arial" w:hAnsi="Arial" w:cs="Arial"/>
          <w:szCs w:val="24"/>
        </w:rPr>
        <w:lastRenderedPageBreak/>
        <w:t>John Lewis &amp; Partners is one of the top ten high-end brand retailer</w:t>
      </w:r>
      <w:r w:rsidR="006F3590">
        <w:rPr>
          <w:rFonts w:ascii="Arial" w:hAnsi="Arial" w:cs="Arial"/>
          <w:szCs w:val="24"/>
        </w:rPr>
        <w:t>s</w:t>
      </w:r>
      <w:r w:rsidRPr="009923DE">
        <w:rPr>
          <w:rFonts w:ascii="Arial" w:hAnsi="Arial" w:cs="Arial"/>
          <w:szCs w:val="24"/>
        </w:rPr>
        <w:t xml:space="preserve"> </w:t>
      </w:r>
      <w:r w:rsidR="006F3590">
        <w:rPr>
          <w:rFonts w:ascii="Arial" w:hAnsi="Arial" w:cs="Arial"/>
          <w:szCs w:val="24"/>
        </w:rPr>
        <w:t>in</w:t>
      </w:r>
      <w:r w:rsidRPr="009923DE">
        <w:rPr>
          <w:rFonts w:ascii="Arial" w:hAnsi="Arial" w:cs="Arial"/>
          <w:szCs w:val="24"/>
        </w:rPr>
        <w:t xml:space="preserve"> the UK. It runs department stores throughout Great Britain, Ireland</w:t>
      </w:r>
      <w:r w:rsidR="006F3590">
        <w:rPr>
          <w:rFonts w:ascii="Arial" w:hAnsi="Arial" w:cs="Arial"/>
          <w:szCs w:val="24"/>
        </w:rPr>
        <w:t>,</w:t>
      </w:r>
      <w:r w:rsidRPr="009923DE">
        <w:rPr>
          <w:rFonts w:ascii="Arial" w:hAnsi="Arial" w:cs="Arial"/>
          <w:szCs w:val="24"/>
        </w:rPr>
        <w:t xml:space="preserve"> and Australia.</w:t>
      </w:r>
    </w:p>
    <w:p w:rsidRPr="009923DE" w:rsidR="005F2F7E" w:rsidP="009923DE" w:rsidRDefault="005F2F7E" w14:paraId="773E4EB7" w14:textId="77777777">
      <w:pPr>
        <w:tabs>
          <w:tab w:val="left" w:pos="3525"/>
          <w:tab w:val="center" w:pos="7200"/>
        </w:tabs>
        <w:rPr>
          <w:rFonts w:ascii="Arial" w:hAnsi="Arial" w:cs="Arial"/>
          <w:b/>
          <w:szCs w:val="24"/>
        </w:rPr>
      </w:pPr>
      <w:r w:rsidRPr="009923DE">
        <w:rPr>
          <w:rFonts w:ascii="Arial" w:hAnsi="Arial" w:cs="Arial"/>
          <w:b/>
          <w:szCs w:val="24"/>
        </w:rPr>
        <w:t>John Lewis &amp; Partners</w:t>
      </w:r>
    </w:p>
    <w:p w:rsidRPr="009923DE" w:rsidR="005F2F7E" w:rsidP="009923DE" w:rsidRDefault="007430FB" w14:paraId="2C5EAC5B" w14:textId="77777777">
      <w:pPr>
        <w:tabs>
          <w:tab w:val="left" w:pos="3525"/>
          <w:tab w:val="center" w:pos="7200"/>
        </w:tabs>
        <w:rPr>
          <w:rFonts w:ascii="Arial" w:hAnsi="Arial" w:cs="Arial"/>
          <w:szCs w:val="24"/>
        </w:rPr>
      </w:pPr>
      <w:r w:rsidRPr="009923DE">
        <w:rPr>
          <w:rFonts w:ascii="Arial" w:hAnsi="Arial" w:cs="Arial"/>
          <w:szCs w:val="24"/>
        </w:rPr>
        <w:t xml:space="preserve">The story began </w:t>
      </w:r>
      <w:r w:rsidR="006F3590">
        <w:rPr>
          <w:rFonts w:ascii="Arial" w:hAnsi="Arial" w:cs="Arial"/>
          <w:szCs w:val="24"/>
        </w:rPr>
        <w:t>in</w:t>
      </w:r>
      <w:r w:rsidRPr="009923DE">
        <w:rPr>
          <w:rFonts w:ascii="Arial" w:hAnsi="Arial" w:cs="Arial"/>
          <w:szCs w:val="24"/>
        </w:rPr>
        <w:t xml:space="preserve"> 1864 with one flagship store. </w:t>
      </w:r>
      <w:r w:rsidRPr="009923DE" w:rsidR="003C0255">
        <w:rPr>
          <w:rFonts w:ascii="Arial" w:hAnsi="Arial" w:cs="Arial"/>
          <w:szCs w:val="24"/>
        </w:rPr>
        <w:t xml:space="preserve">John </w:t>
      </w:r>
      <w:proofErr w:type="spellStart"/>
      <w:r w:rsidRPr="009923DE" w:rsidR="003C0255">
        <w:rPr>
          <w:rFonts w:ascii="Arial" w:hAnsi="Arial" w:cs="Arial"/>
          <w:szCs w:val="24"/>
        </w:rPr>
        <w:t>Spedan</w:t>
      </w:r>
      <w:proofErr w:type="spellEnd"/>
      <w:r w:rsidRPr="009923DE" w:rsidR="003C0255">
        <w:rPr>
          <w:rFonts w:ascii="Arial" w:hAnsi="Arial" w:cs="Arial"/>
          <w:szCs w:val="24"/>
        </w:rPr>
        <w:t xml:space="preserve"> Lewis assumed that </w:t>
      </w:r>
      <w:r w:rsidR="006F3590">
        <w:rPr>
          <w:rFonts w:ascii="Arial" w:hAnsi="Arial" w:cs="Arial"/>
          <w:szCs w:val="24"/>
        </w:rPr>
        <w:t xml:space="preserve">the </w:t>
      </w:r>
      <w:r w:rsidRPr="009923DE" w:rsidR="003C0255">
        <w:rPr>
          <w:rFonts w:ascii="Arial" w:hAnsi="Arial" w:cs="Arial"/>
          <w:szCs w:val="24"/>
        </w:rPr>
        <w:t>clothing business will be profitable as Englishmen craves style and fashion</w:t>
      </w:r>
      <w:r w:rsidRPr="009923DE" w:rsidR="009923DE">
        <w:rPr>
          <w:rFonts w:ascii="Arial" w:hAnsi="Arial" w:eastAsia="Times New Roman" w:cs="Arial"/>
          <w:szCs w:val="24"/>
          <w:lang w:val="en-US"/>
        </w:rPr>
        <w:t xml:space="preserve"> (</w:t>
      </w:r>
      <w:proofErr w:type="spellStart"/>
      <w:r w:rsidRPr="009923DE" w:rsidR="009923DE">
        <w:rPr>
          <w:rFonts w:ascii="Arial" w:hAnsi="Arial" w:eastAsia="Times New Roman" w:cs="Arial"/>
          <w:szCs w:val="24"/>
          <w:lang w:val="en-US"/>
        </w:rPr>
        <w:t>Vrtaňa</w:t>
      </w:r>
      <w:proofErr w:type="spellEnd"/>
      <w:r w:rsidRPr="009923DE" w:rsidR="009923DE">
        <w:rPr>
          <w:rFonts w:ascii="Arial" w:hAnsi="Arial" w:eastAsia="Times New Roman" w:cs="Arial"/>
          <w:szCs w:val="24"/>
          <w:lang w:val="en-US"/>
        </w:rPr>
        <w:t>, 2019)</w:t>
      </w:r>
      <w:r w:rsidRPr="009923DE" w:rsidR="003C0255">
        <w:rPr>
          <w:rFonts w:ascii="Arial" w:hAnsi="Arial" w:cs="Arial"/>
          <w:szCs w:val="24"/>
        </w:rPr>
        <w:t xml:space="preserve">. </w:t>
      </w:r>
    </w:p>
    <w:p w:rsidRPr="009923DE" w:rsidR="004328EC" w:rsidP="009923DE" w:rsidRDefault="00774EDE" w14:paraId="4706EBDC"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045890EC" wp14:editId="54BC6D7F">
            <wp:extent cx="2748280" cy="1648968"/>
            <wp:effectExtent l="0" t="0" r="0" b="8890"/>
            <wp:docPr id="2" name="Picture 2" descr="John Lewis cuts losses to £29m but warns of Christmas uncertainty | John  Lewi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Lewis cuts losses to £29m but warns of Christmas uncertainty | John  Lewis | The Guardi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8280" cy="1648968"/>
                    </a:xfrm>
                    <a:prstGeom prst="rect">
                      <a:avLst/>
                    </a:prstGeom>
                    <a:noFill/>
                    <a:ln>
                      <a:noFill/>
                    </a:ln>
                  </pic:spPr>
                </pic:pic>
              </a:graphicData>
            </a:graphic>
          </wp:inline>
        </w:drawing>
      </w:r>
    </w:p>
    <w:p w:rsidRPr="009923DE" w:rsidR="003C0255" w:rsidP="009923DE" w:rsidRDefault="003C0255" w14:paraId="6F9337BA" w14:textId="77777777">
      <w:pPr>
        <w:tabs>
          <w:tab w:val="left" w:pos="3525"/>
          <w:tab w:val="center" w:pos="7200"/>
        </w:tabs>
        <w:rPr>
          <w:rFonts w:ascii="Arial" w:hAnsi="Arial" w:cs="Arial"/>
          <w:szCs w:val="24"/>
        </w:rPr>
      </w:pPr>
      <w:r w:rsidRPr="009923DE">
        <w:rPr>
          <w:rFonts w:ascii="Arial" w:hAnsi="Arial" w:cs="Arial"/>
          <w:szCs w:val="24"/>
        </w:rPr>
        <w:t xml:space="preserve">After that over </w:t>
      </w:r>
      <w:r w:rsidR="006F3590">
        <w:rPr>
          <w:rFonts w:ascii="Arial" w:hAnsi="Arial" w:cs="Arial"/>
          <w:szCs w:val="24"/>
        </w:rPr>
        <w:t xml:space="preserve">the </w:t>
      </w:r>
      <w:r w:rsidRPr="009923DE">
        <w:rPr>
          <w:rFonts w:ascii="Arial" w:hAnsi="Arial" w:cs="Arial"/>
          <w:szCs w:val="24"/>
        </w:rPr>
        <w:t>years</w:t>
      </w:r>
      <w:r w:rsidR="006F3590">
        <w:rPr>
          <w:rFonts w:ascii="Arial" w:hAnsi="Arial" w:cs="Arial"/>
          <w:szCs w:val="24"/>
        </w:rPr>
        <w:t>,</w:t>
      </w:r>
      <w:r w:rsidRPr="009923DE">
        <w:rPr>
          <w:rFonts w:ascii="Arial" w:hAnsi="Arial" w:cs="Arial"/>
          <w:szCs w:val="24"/>
        </w:rPr>
        <w:t xml:space="preserve"> John Lewis and his son bought so many department stores and Grocery </w:t>
      </w:r>
      <w:r w:rsidR="006F3590">
        <w:rPr>
          <w:rFonts w:ascii="Arial" w:hAnsi="Arial" w:cs="Arial"/>
          <w:szCs w:val="24"/>
        </w:rPr>
        <w:t>companies</w:t>
      </w:r>
      <w:r w:rsidRPr="009923DE">
        <w:rPr>
          <w:rFonts w:ascii="Arial" w:hAnsi="Arial" w:cs="Arial"/>
          <w:szCs w:val="24"/>
        </w:rPr>
        <w:t xml:space="preserve"> and included them in </w:t>
      </w:r>
      <w:r w:rsidR="006F3590">
        <w:rPr>
          <w:rFonts w:ascii="Arial" w:hAnsi="Arial" w:cs="Arial"/>
          <w:szCs w:val="24"/>
        </w:rPr>
        <w:t xml:space="preserve">the </w:t>
      </w:r>
      <w:r w:rsidRPr="009923DE">
        <w:rPr>
          <w:rFonts w:ascii="Arial" w:hAnsi="Arial" w:cs="Arial"/>
          <w:szCs w:val="24"/>
        </w:rPr>
        <w:t>John Lewis group of partnership.</w:t>
      </w:r>
    </w:p>
    <w:p w:rsidRPr="009923DE" w:rsidR="003C0255" w:rsidP="009923DE" w:rsidRDefault="003C0255" w14:paraId="7DCDCE7B" w14:textId="77777777">
      <w:pPr>
        <w:tabs>
          <w:tab w:val="left" w:pos="3525"/>
          <w:tab w:val="center" w:pos="7200"/>
        </w:tabs>
        <w:rPr>
          <w:rFonts w:ascii="Arial" w:hAnsi="Arial" w:cs="Arial"/>
          <w:szCs w:val="24"/>
        </w:rPr>
      </w:pPr>
      <w:r w:rsidRPr="009923DE">
        <w:rPr>
          <w:rFonts w:ascii="Arial" w:hAnsi="Arial" w:cs="Arial"/>
          <w:szCs w:val="24"/>
        </w:rPr>
        <w:t xml:space="preserve">Gradually all brands rebranded as John Lewis and in 2004 they first open </w:t>
      </w:r>
      <w:r w:rsidR="006F3590">
        <w:rPr>
          <w:rFonts w:ascii="Arial" w:hAnsi="Arial" w:cs="Arial"/>
          <w:szCs w:val="24"/>
        </w:rPr>
        <w:t xml:space="preserve">a </w:t>
      </w:r>
      <w:r w:rsidRPr="009923DE">
        <w:rPr>
          <w:rFonts w:ascii="Arial" w:hAnsi="Arial" w:cs="Arial"/>
          <w:szCs w:val="24"/>
        </w:rPr>
        <w:t>store in Northern Ireland. As of 2018, the partnership has 52 stores throughout Greta Britain. Now the business has transmuted into a giant gamut and follow</w:t>
      </w:r>
      <w:r w:rsidR="006F3590">
        <w:rPr>
          <w:rFonts w:ascii="Arial" w:hAnsi="Arial" w:cs="Arial"/>
          <w:szCs w:val="24"/>
        </w:rPr>
        <w:t>s</w:t>
      </w:r>
      <w:r w:rsidRPr="009923DE">
        <w:rPr>
          <w:rFonts w:ascii="Arial" w:hAnsi="Arial" w:cs="Arial"/>
          <w:szCs w:val="24"/>
        </w:rPr>
        <w:t xml:space="preserve"> a unique business model where employees are the shareholders. </w:t>
      </w:r>
    </w:p>
    <w:p w:rsidRPr="009923DE" w:rsidR="00B5788B" w:rsidP="009923DE" w:rsidRDefault="006F3590" w14:paraId="5B7744E2" w14:textId="77777777">
      <w:pPr>
        <w:tabs>
          <w:tab w:val="left" w:pos="3525"/>
          <w:tab w:val="center" w:pos="7200"/>
        </w:tabs>
        <w:rPr>
          <w:rFonts w:ascii="Arial" w:hAnsi="Arial" w:cs="Arial"/>
          <w:b/>
          <w:szCs w:val="24"/>
        </w:rPr>
      </w:pPr>
      <w:r>
        <w:rPr>
          <w:rFonts w:ascii="Arial" w:hAnsi="Arial" w:cs="Arial"/>
          <w:b/>
          <w:szCs w:val="24"/>
        </w:rPr>
        <w:t>The m</w:t>
      </w:r>
      <w:r w:rsidRPr="009923DE" w:rsidR="00B5788B">
        <w:rPr>
          <w:rFonts w:ascii="Arial" w:hAnsi="Arial" w:cs="Arial"/>
          <w:b/>
          <w:szCs w:val="24"/>
        </w:rPr>
        <w:t>ission of John Lewis</w:t>
      </w:r>
    </w:p>
    <w:p w:rsidRPr="009923DE" w:rsidR="00B5788B" w:rsidP="009923DE" w:rsidRDefault="007F3702" w14:paraId="099A8A37" w14:textId="77777777">
      <w:pPr>
        <w:tabs>
          <w:tab w:val="left" w:pos="3525"/>
          <w:tab w:val="center" w:pos="7200"/>
        </w:tabs>
        <w:rPr>
          <w:rFonts w:ascii="Arial" w:hAnsi="Arial" w:cs="Arial"/>
          <w:szCs w:val="24"/>
        </w:rPr>
      </w:pPr>
      <w:r w:rsidRPr="009923DE">
        <w:rPr>
          <w:rFonts w:ascii="Arial" w:hAnsi="Arial" w:cs="Arial"/>
          <w:szCs w:val="24"/>
        </w:rPr>
        <w:t>As a world</w:t>
      </w:r>
      <w:r w:rsidR="006F3590">
        <w:rPr>
          <w:rFonts w:ascii="Arial" w:hAnsi="Arial" w:cs="Arial"/>
          <w:szCs w:val="24"/>
        </w:rPr>
        <w:t>-</w:t>
      </w:r>
      <w:r w:rsidRPr="009923DE">
        <w:rPr>
          <w:rFonts w:ascii="Arial" w:hAnsi="Arial" w:cs="Arial"/>
          <w:szCs w:val="24"/>
        </w:rPr>
        <w:t>famous brand, John Lewis is committed to inspir</w:t>
      </w:r>
      <w:r w:rsidR="006F3590">
        <w:rPr>
          <w:rFonts w:ascii="Arial" w:hAnsi="Arial" w:cs="Arial"/>
          <w:szCs w:val="24"/>
        </w:rPr>
        <w:t>ing</w:t>
      </w:r>
      <w:r w:rsidRPr="009923DE">
        <w:rPr>
          <w:rFonts w:ascii="Arial" w:hAnsi="Arial" w:cs="Arial"/>
          <w:szCs w:val="24"/>
        </w:rPr>
        <w:t xml:space="preserve"> and delight</w:t>
      </w:r>
      <w:r w:rsidR="006F3590">
        <w:rPr>
          <w:rFonts w:ascii="Arial" w:hAnsi="Arial" w:cs="Arial"/>
          <w:szCs w:val="24"/>
        </w:rPr>
        <w:t>ing</w:t>
      </w:r>
      <w:r w:rsidRPr="009923DE">
        <w:rPr>
          <w:rFonts w:ascii="Arial" w:hAnsi="Arial" w:cs="Arial"/>
          <w:szCs w:val="24"/>
        </w:rPr>
        <w:t xml:space="preserve"> customers by providing quality products, great quality foods</w:t>
      </w:r>
      <w:r w:rsidR="006F3590">
        <w:rPr>
          <w:rFonts w:ascii="Arial" w:hAnsi="Arial" w:cs="Arial"/>
          <w:szCs w:val="24"/>
        </w:rPr>
        <w:t>,</w:t>
      </w:r>
      <w:r w:rsidRPr="009923DE">
        <w:rPr>
          <w:rFonts w:ascii="Arial" w:hAnsi="Arial" w:cs="Arial"/>
          <w:szCs w:val="24"/>
        </w:rPr>
        <w:t xml:space="preserve"> and extraordinary s</w:t>
      </w:r>
      <w:r w:rsidRPr="009923DE" w:rsidR="00361F56">
        <w:rPr>
          <w:rFonts w:ascii="Arial" w:hAnsi="Arial" w:cs="Arial"/>
          <w:szCs w:val="24"/>
        </w:rPr>
        <w:t>ervices. The</w:t>
      </w:r>
      <w:r w:rsidR="006F3590">
        <w:rPr>
          <w:rFonts w:ascii="Arial" w:hAnsi="Arial" w:cs="Arial"/>
          <w:szCs w:val="24"/>
        </w:rPr>
        <w:t>ir</w:t>
      </w:r>
      <w:r w:rsidRPr="009923DE" w:rsidR="00361F56">
        <w:rPr>
          <w:rFonts w:ascii="Arial" w:hAnsi="Arial" w:cs="Arial"/>
          <w:szCs w:val="24"/>
        </w:rPr>
        <w:t xml:space="preserve"> motto is “because</w:t>
      </w:r>
      <w:r w:rsidR="006F3590">
        <w:rPr>
          <w:rFonts w:ascii="Arial" w:hAnsi="Arial" w:cs="Arial"/>
          <w:szCs w:val="24"/>
        </w:rPr>
        <w:t>,</w:t>
      </w:r>
      <w:r w:rsidRPr="009923DE" w:rsidR="00361F56">
        <w:rPr>
          <w:rFonts w:ascii="Arial" w:hAnsi="Arial" w:cs="Arial"/>
          <w:szCs w:val="24"/>
        </w:rPr>
        <w:t xml:space="preserve"> for us, it’s personal.” The employees are the </w:t>
      </w:r>
    </w:p>
    <w:p w:rsidRPr="009923DE" w:rsidR="00802F5C" w:rsidP="009923DE" w:rsidRDefault="00802F5C" w14:paraId="08B519FB"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5BC19114" wp14:editId="2BE79458">
            <wp:extent cx="2747645" cy="1104900"/>
            <wp:effectExtent l="0" t="0" r="0" b="0"/>
            <wp:docPr id="4" name="Picture 4" descr="About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55802" cy="1108180"/>
                    </a:xfrm>
                    <a:prstGeom prst="rect">
                      <a:avLst/>
                    </a:prstGeom>
                    <a:noFill/>
                    <a:ln>
                      <a:noFill/>
                    </a:ln>
                  </pic:spPr>
                </pic:pic>
              </a:graphicData>
            </a:graphic>
          </wp:inline>
        </w:drawing>
      </w:r>
    </w:p>
    <w:p w:rsidRPr="009923DE" w:rsidR="007F3702" w:rsidP="009923DE" w:rsidRDefault="00361F56" w14:paraId="26B255ED" w14:textId="77777777">
      <w:pPr>
        <w:tabs>
          <w:tab w:val="left" w:pos="3525"/>
          <w:tab w:val="center" w:pos="7200"/>
        </w:tabs>
        <w:rPr>
          <w:rFonts w:ascii="Arial" w:hAnsi="Arial" w:cs="Arial"/>
          <w:szCs w:val="24"/>
        </w:rPr>
      </w:pPr>
      <w:r w:rsidRPr="009923DE">
        <w:rPr>
          <w:rFonts w:ascii="Arial" w:hAnsi="Arial" w:cs="Arial"/>
          <w:szCs w:val="24"/>
        </w:rPr>
        <w:t xml:space="preserve">Partners of the company so they go above and beyond to provide </w:t>
      </w:r>
      <w:r w:rsidR="006F3590">
        <w:rPr>
          <w:rFonts w:ascii="Arial" w:hAnsi="Arial" w:cs="Arial"/>
          <w:szCs w:val="24"/>
        </w:rPr>
        <w:t xml:space="preserve">the </w:t>
      </w:r>
      <w:r w:rsidRPr="009923DE">
        <w:rPr>
          <w:rFonts w:ascii="Arial" w:hAnsi="Arial" w:cs="Arial"/>
          <w:szCs w:val="24"/>
        </w:rPr>
        <w:t xml:space="preserve">best products and services to the </w:t>
      </w:r>
      <w:r w:rsidRPr="009923DE" w:rsidR="00BF01E0">
        <w:rPr>
          <w:rFonts w:ascii="Arial" w:hAnsi="Arial" w:cs="Arial"/>
          <w:szCs w:val="24"/>
        </w:rPr>
        <w:t>customers.</w:t>
      </w:r>
    </w:p>
    <w:p w:rsidRPr="009923DE" w:rsidR="00B5788B" w:rsidP="009923DE" w:rsidRDefault="00B5788B" w14:paraId="2297313A" w14:textId="77777777">
      <w:pPr>
        <w:tabs>
          <w:tab w:val="left" w:pos="3525"/>
          <w:tab w:val="center" w:pos="7200"/>
        </w:tabs>
        <w:rPr>
          <w:rFonts w:ascii="Arial" w:hAnsi="Arial" w:cs="Arial"/>
          <w:b/>
          <w:szCs w:val="24"/>
        </w:rPr>
      </w:pPr>
      <w:r w:rsidRPr="009923DE">
        <w:rPr>
          <w:rFonts w:ascii="Arial" w:hAnsi="Arial" w:cs="Arial"/>
          <w:b/>
          <w:szCs w:val="24"/>
        </w:rPr>
        <w:t>Values</w:t>
      </w:r>
      <w:r w:rsidRPr="009923DE" w:rsidR="00BF01E0">
        <w:rPr>
          <w:rFonts w:ascii="Arial" w:hAnsi="Arial" w:cs="Arial"/>
          <w:b/>
          <w:szCs w:val="24"/>
        </w:rPr>
        <w:t xml:space="preserve"> of John Lewis</w:t>
      </w:r>
    </w:p>
    <w:p w:rsidRPr="009923DE" w:rsidR="00BF01E0" w:rsidP="009923DE" w:rsidRDefault="00B5788B" w14:paraId="1D484687" w14:textId="77777777">
      <w:pPr>
        <w:tabs>
          <w:tab w:val="left" w:pos="3525"/>
          <w:tab w:val="center" w:pos="7200"/>
        </w:tabs>
        <w:rPr>
          <w:rFonts w:ascii="Arial" w:hAnsi="Arial" w:cs="Arial"/>
          <w:szCs w:val="24"/>
        </w:rPr>
      </w:pPr>
      <w:r w:rsidRPr="009923DE">
        <w:rPr>
          <w:rFonts w:ascii="Arial" w:hAnsi="Arial" w:cs="Arial"/>
          <w:szCs w:val="24"/>
        </w:rPr>
        <w:t xml:space="preserve">As all employees are the co-owners of the </w:t>
      </w:r>
      <w:proofErr w:type="gramStart"/>
      <w:r w:rsidRPr="009923DE">
        <w:rPr>
          <w:rFonts w:ascii="Arial" w:hAnsi="Arial" w:cs="Arial"/>
          <w:szCs w:val="24"/>
        </w:rPr>
        <w:t>company</w:t>
      </w:r>
      <w:proofErr w:type="gramEnd"/>
      <w:r w:rsidRPr="009923DE">
        <w:rPr>
          <w:rFonts w:ascii="Arial" w:hAnsi="Arial" w:cs="Arial"/>
          <w:szCs w:val="24"/>
        </w:rPr>
        <w:t xml:space="preserve"> they have created a set of values that guide their commitments. </w:t>
      </w:r>
      <w:r w:rsidRPr="009923DE" w:rsidR="00BF01E0">
        <w:rPr>
          <w:rFonts w:ascii="Arial" w:hAnsi="Arial" w:cs="Arial"/>
          <w:szCs w:val="24"/>
        </w:rPr>
        <w:t xml:space="preserve">  </w:t>
      </w:r>
    </w:p>
    <w:p w:rsidRPr="009923DE" w:rsidR="00BF01E0" w:rsidP="009923DE" w:rsidRDefault="00BF01E0" w14:paraId="78C67551" w14:textId="77777777">
      <w:pPr>
        <w:pStyle w:val="ListParagraph"/>
        <w:numPr>
          <w:ilvl w:val="0"/>
          <w:numId w:val="1"/>
        </w:numPr>
        <w:rPr>
          <w:rFonts w:ascii="Arial" w:hAnsi="Arial" w:cs="Arial"/>
          <w:color w:val="000000" w:themeColor="text1"/>
          <w:sz w:val="20"/>
          <w:szCs w:val="20"/>
        </w:rPr>
      </w:pPr>
      <w:r w:rsidRPr="009923DE">
        <w:rPr>
          <w:rFonts w:ascii="Arial" w:hAnsi="Arial" w:cs="Arial"/>
          <w:color w:val="000000" w:themeColor="text1"/>
          <w:sz w:val="20"/>
          <w:szCs w:val="20"/>
          <w:lang w:val="en-US"/>
        </w:rPr>
        <w:t>DO RIGHT</w:t>
      </w:r>
    </w:p>
    <w:p w:rsidRPr="009923DE" w:rsidR="00BF01E0" w:rsidP="009923DE" w:rsidRDefault="00BF01E0" w14:paraId="708FA12E" w14:textId="77777777">
      <w:pPr>
        <w:pStyle w:val="ListParagraph"/>
        <w:numPr>
          <w:ilvl w:val="0"/>
          <w:numId w:val="1"/>
        </w:numPr>
        <w:rPr>
          <w:rFonts w:ascii="Arial" w:hAnsi="Arial" w:cs="Arial"/>
          <w:color w:val="000000" w:themeColor="text1"/>
          <w:sz w:val="20"/>
          <w:szCs w:val="20"/>
        </w:rPr>
      </w:pPr>
      <w:r w:rsidRPr="009923DE">
        <w:rPr>
          <w:rFonts w:ascii="Arial" w:hAnsi="Arial" w:cs="Arial"/>
          <w:color w:val="000000" w:themeColor="text1"/>
          <w:sz w:val="20"/>
          <w:szCs w:val="20"/>
          <w:lang w:val="en-US"/>
        </w:rPr>
        <w:t>ALL OR NOTHING</w:t>
      </w:r>
    </w:p>
    <w:p w:rsidRPr="009923DE" w:rsidR="00BF01E0" w:rsidP="009923DE" w:rsidRDefault="00BF01E0" w14:paraId="51274C2F" w14:textId="77777777">
      <w:pPr>
        <w:pStyle w:val="ListParagraph"/>
        <w:numPr>
          <w:ilvl w:val="0"/>
          <w:numId w:val="1"/>
        </w:numPr>
        <w:rPr>
          <w:rFonts w:ascii="Arial" w:hAnsi="Arial" w:cs="Arial"/>
          <w:color w:val="000000" w:themeColor="text1"/>
          <w:sz w:val="20"/>
          <w:szCs w:val="20"/>
        </w:rPr>
      </w:pPr>
      <w:r w:rsidRPr="009923DE">
        <w:rPr>
          <w:rFonts w:ascii="Arial" w:hAnsi="Arial" w:cs="Arial"/>
          <w:color w:val="000000" w:themeColor="text1"/>
          <w:sz w:val="20"/>
          <w:szCs w:val="20"/>
          <w:lang w:val="en-US"/>
        </w:rPr>
        <w:t>GIVE MORE THAN</w:t>
      </w:r>
      <w:r w:rsidR="006F3590">
        <w:rPr>
          <w:rFonts w:ascii="Arial" w:hAnsi="Arial" w:cs="Arial"/>
          <w:color w:val="000000" w:themeColor="text1"/>
          <w:sz w:val="20"/>
          <w:szCs w:val="20"/>
          <w:lang w:val="en-US"/>
        </w:rPr>
        <w:t xml:space="preserve"> </w:t>
      </w:r>
      <w:r w:rsidRPr="009923DE">
        <w:rPr>
          <w:rFonts w:ascii="Arial" w:hAnsi="Arial" w:cs="Arial"/>
          <w:color w:val="000000" w:themeColor="text1"/>
          <w:sz w:val="20"/>
          <w:szCs w:val="20"/>
          <w:lang w:val="en-US"/>
        </w:rPr>
        <w:t>YOU TAKE</w:t>
      </w:r>
    </w:p>
    <w:p w:rsidRPr="009923DE" w:rsidR="00BF01E0" w:rsidP="009923DE" w:rsidRDefault="00BF01E0" w14:paraId="6BA28542" w14:textId="77777777">
      <w:pPr>
        <w:pStyle w:val="ListParagraph"/>
        <w:numPr>
          <w:ilvl w:val="0"/>
          <w:numId w:val="1"/>
        </w:numPr>
        <w:rPr>
          <w:rFonts w:ascii="Arial" w:hAnsi="Arial" w:cs="Arial"/>
          <w:color w:val="000000" w:themeColor="text1"/>
          <w:sz w:val="20"/>
          <w:szCs w:val="20"/>
        </w:rPr>
      </w:pPr>
      <w:r w:rsidRPr="009923DE">
        <w:rPr>
          <w:rFonts w:ascii="Arial" w:hAnsi="Arial" w:cs="Arial"/>
          <w:color w:val="000000" w:themeColor="text1"/>
          <w:sz w:val="20"/>
          <w:szCs w:val="20"/>
          <w:lang w:val="en-US"/>
        </w:rPr>
        <w:t>BE YOURSELF ALWAYS</w:t>
      </w:r>
    </w:p>
    <w:p w:rsidRPr="009923DE" w:rsidR="00BF01E0" w:rsidP="009923DE" w:rsidRDefault="00BF01E0" w14:paraId="54DF1B2E" w14:textId="77777777">
      <w:pPr>
        <w:pStyle w:val="ListParagraph"/>
        <w:numPr>
          <w:ilvl w:val="0"/>
          <w:numId w:val="1"/>
        </w:numPr>
        <w:rPr>
          <w:rFonts w:ascii="Arial" w:hAnsi="Arial" w:cs="Arial"/>
          <w:color w:val="000000" w:themeColor="text1"/>
          <w:sz w:val="20"/>
          <w:szCs w:val="20"/>
        </w:rPr>
      </w:pPr>
      <w:r w:rsidRPr="009923DE">
        <w:rPr>
          <w:rFonts w:ascii="Arial" w:hAnsi="Arial" w:cs="Arial"/>
          <w:color w:val="000000" w:themeColor="text1"/>
          <w:sz w:val="20"/>
          <w:szCs w:val="20"/>
          <w:lang w:val="en-US"/>
        </w:rPr>
        <w:t>WE NOT ME</w:t>
      </w:r>
    </w:p>
    <w:p w:rsidRPr="009923DE" w:rsidR="003C0255" w:rsidP="009923DE" w:rsidRDefault="00BF01E0" w14:paraId="0E228443" w14:textId="77777777">
      <w:pPr>
        <w:tabs>
          <w:tab w:val="left" w:pos="3525"/>
          <w:tab w:val="center" w:pos="7200"/>
        </w:tabs>
        <w:rPr>
          <w:rFonts w:ascii="Arial" w:hAnsi="Arial" w:cs="Arial"/>
          <w:b/>
          <w:szCs w:val="24"/>
        </w:rPr>
      </w:pPr>
      <w:r w:rsidRPr="009923DE">
        <w:rPr>
          <w:rFonts w:ascii="Arial" w:hAnsi="Arial" w:cs="Arial"/>
          <w:szCs w:val="24"/>
        </w:rPr>
        <w:t xml:space="preserve"> </w:t>
      </w:r>
      <w:r w:rsidRPr="009923DE" w:rsidR="003C0255">
        <w:rPr>
          <w:rFonts w:ascii="Arial" w:hAnsi="Arial" w:cs="Arial"/>
          <w:b/>
          <w:szCs w:val="24"/>
        </w:rPr>
        <w:t>The flagship of Shopping</w:t>
      </w:r>
    </w:p>
    <w:p w:rsidRPr="009923DE" w:rsidR="00E717C7" w:rsidP="009923DE" w:rsidRDefault="00E717C7" w14:paraId="5D38BBEE" w14:textId="77777777">
      <w:pPr>
        <w:tabs>
          <w:tab w:val="left" w:pos="3525"/>
          <w:tab w:val="center" w:pos="7200"/>
        </w:tabs>
        <w:rPr>
          <w:rFonts w:ascii="Arial" w:hAnsi="Arial" w:cs="Arial"/>
          <w:szCs w:val="24"/>
        </w:rPr>
      </w:pPr>
      <w:r w:rsidRPr="009923DE">
        <w:rPr>
          <w:rFonts w:ascii="Arial" w:hAnsi="Arial" w:cs="Arial"/>
          <w:szCs w:val="24"/>
        </w:rPr>
        <w:t>Among the 52 stores, that located in oxford street is the largest</w:t>
      </w:r>
      <w:r w:rsidRPr="009923DE" w:rsidR="009923DE">
        <w:rPr>
          <w:rFonts w:ascii="Arial" w:hAnsi="Arial" w:eastAsia="Times New Roman" w:cs="Arial"/>
          <w:szCs w:val="24"/>
          <w:lang w:val="en-US"/>
        </w:rPr>
        <w:t xml:space="preserve"> (Doherty, </w:t>
      </w:r>
      <w:r w:rsidRPr="00DF6FD3" w:rsidR="009923DE">
        <w:rPr>
          <w:rFonts w:ascii="Arial" w:hAnsi="Arial" w:eastAsia="Times New Roman" w:cs="Arial"/>
          <w:szCs w:val="24"/>
          <w:lang w:val="en-US"/>
        </w:rPr>
        <w:t>2017).</w:t>
      </w:r>
      <w:r w:rsidRPr="009923DE">
        <w:rPr>
          <w:rFonts w:ascii="Arial" w:hAnsi="Arial" w:cs="Arial"/>
          <w:szCs w:val="24"/>
        </w:rPr>
        <w:t xml:space="preserve"> It has </w:t>
      </w:r>
      <w:r w:rsidR="006F3590">
        <w:rPr>
          <w:rFonts w:ascii="Arial" w:hAnsi="Arial" w:cs="Arial"/>
          <w:szCs w:val="24"/>
        </w:rPr>
        <w:t xml:space="preserve">a </w:t>
      </w:r>
      <w:r w:rsidRPr="009923DE">
        <w:rPr>
          <w:rFonts w:ascii="Arial" w:hAnsi="Arial" w:cs="Arial"/>
          <w:szCs w:val="24"/>
        </w:rPr>
        <w:t>food hall from Waitrose in the basement. The partnership has 35 traditional department stores and 12 at</w:t>
      </w:r>
      <w:r w:rsidR="006F3590">
        <w:rPr>
          <w:rFonts w:ascii="Arial" w:hAnsi="Arial" w:cs="Arial"/>
          <w:szCs w:val="24"/>
        </w:rPr>
        <w:t>-</w:t>
      </w:r>
      <w:r w:rsidRPr="009923DE">
        <w:rPr>
          <w:rFonts w:ascii="Arial" w:hAnsi="Arial" w:cs="Arial"/>
          <w:szCs w:val="24"/>
        </w:rPr>
        <w:t xml:space="preserve">home stores. They had an airside store </w:t>
      </w:r>
      <w:r w:rsidR="006F3590">
        <w:rPr>
          <w:rFonts w:ascii="Arial" w:hAnsi="Arial" w:cs="Arial"/>
          <w:szCs w:val="24"/>
        </w:rPr>
        <w:t>at</w:t>
      </w:r>
      <w:r w:rsidRPr="009923DE">
        <w:rPr>
          <w:rFonts w:ascii="Arial" w:hAnsi="Arial" w:cs="Arial"/>
          <w:szCs w:val="24"/>
        </w:rPr>
        <w:t xml:space="preserve"> London Heathrow airport which was </w:t>
      </w:r>
      <w:proofErr w:type="gramStart"/>
      <w:r w:rsidRPr="009923DE">
        <w:rPr>
          <w:rFonts w:ascii="Arial" w:hAnsi="Arial" w:cs="Arial"/>
          <w:szCs w:val="24"/>
        </w:rPr>
        <w:t>closed down</w:t>
      </w:r>
      <w:proofErr w:type="gramEnd"/>
      <w:r w:rsidRPr="009923DE">
        <w:rPr>
          <w:rFonts w:ascii="Arial" w:hAnsi="Arial" w:cs="Arial"/>
          <w:szCs w:val="24"/>
        </w:rPr>
        <w:t xml:space="preserve"> due to </w:t>
      </w:r>
      <w:r w:rsidR="006F3590">
        <w:rPr>
          <w:rFonts w:ascii="Arial" w:hAnsi="Arial" w:cs="Arial"/>
          <w:szCs w:val="24"/>
        </w:rPr>
        <w:t xml:space="preserve">the </w:t>
      </w:r>
      <w:r w:rsidRPr="009923DE">
        <w:rPr>
          <w:rFonts w:ascii="Arial" w:hAnsi="Arial" w:cs="Arial"/>
          <w:szCs w:val="24"/>
        </w:rPr>
        <w:t xml:space="preserve">Covid-19 lockdown situation. In 2016 they entered the Irish market with home furnishings and in 2017, they opened five shops in Australia focusing on homewares. </w:t>
      </w:r>
    </w:p>
    <w:p w:rsidRPr="009923DE" w:rsidR="00E717C7" w:rsidP="009923DE" w:rsidRDefault="00E717C7" w14:paraId="648E7F23" w14:textId="77777777">
      <w:pPr>
        <w:tabs>
          <w:tab w:val="left" w:pos="3525"/>
          <w:tab w:val="center" w:pos="7200"/>
        </w:tabs>
        <w:rPr>
          <w:rFonts w:ascii="Arial" w:hAnsi="Arial" w:cs="Arial"/>
          <w:szCs w:val="24"/>
        </w:rPr>
      </w:pPr>
    </w:p>
    <w:p w:rsidRPr="009923DE" w:rsidR="00CE55B2" w:rsidP="009923DE" w:rsidRDefault="00CE55B2" w14:paraId="49B04E36" w14:textId="77777777">
      <w:pPr>
        <w:spacing w:line="259" w:lineRule="auto"/>
        <w:rPr>
          <w:rFonts w:ascii="Arial" w:hAnsi="Arial" w:cs="Arial"/>
          <w:szCs w:val="24"/>
        </w:rPr>
      </w:pPr>
      <w:r w:rsidRPr="009923DE">
        <w:rPr>
          <w:rFonts w:ascii="Arial" w:hAnsi="Arial" w:cs="Arial"/>
          <w:b/>
          <w:szCs w:val="24"/>
        </w:rPr>
        <w:lastRenderedPageBreak/>
        <w:t>Logo of John Lewis</w:t>
      </w:r>
    </w:p>
    <w:p w:rsidRPr="009923DE" w:rsidR="00CE55B2" w:rsidP="009923DE" w:rsidRDefault="006F3590" w14:paraId="0BB5480F" w14:textId="77777777">
      <w:pPr>
        <w:tabs>
          <w:tab w:val="left" w:pos="3525"/>
          <w:tab w:val="center" w:pos="7200"/>
        </w:tabs>
        <w:rPr>
          <w:rFonts w:ascii="Arial" w:hAnsi="Arial" w:cs="Arial"/>
          <w:szCs w:val="24"/>
        </w:rPr>
      </w:pPr>
      <w:r>
        <w:rPr>
          <w:rFonts w:ascii="Arial" w:hAnsi="Arial" w:cs="Arial"/>
          <w:szCs w:val="24"/>
        </w:rPr>
        <w:t>The l</w:t>
      </w:r>
      <w:r w:rsidRPr="009923DE" w:rsidR="00CE55B2">
        <w:rPr>
          <w:rFonts w:ascii="Arial" w:hAnsi="Arial" w:cs="Arial"/>
          <w:szCs w:val="24"/>
        </w:rPr>
        <w:t>ogo represent</w:t>
      </w:r>
      <w:r>
        <w:rPr>
          <w:rFonts w:ascii="Arial" w:hAnsi="Arial" w:cs="Arial"/>
          <w:szCs w:val="24"/>
        </w:rPr>
        <w:t>s</w:t>
      </w:r>
      <w:r w:rsidRPr="009923DE" w:rsidR="00CE55B2">
        <w:rPr>
          <w:rFonts w:ascii="Arial" w:hAnsi="Arial" w:cs="Arial"/>
          <w:szCs w:val="24"/>
        </w:rPr>
        <w:t xml:space="preserve"> the brand and create</w:t>
      </w:r>
      <w:r>
        <w:rPr>
          <w:rFonts w:ascii="Arial" w:hAnsi="Arial" w:cs="Arial"/>
          <w:szCs w:val="24"/>
        </w:rPr>
        <w:t>s</w:t>
      </w:r>
      <w:r w:rsidRPr="009923DE" w:rsidR="00CE55B2">
        <w:rPr>
          <w:rFonts w:ascii="Arial" w:hAnsi="Arial" w:cs="Arial"/>
          <w:szCs w:val="24"/>
        </w:rPr>
        <w:t xml:space="preserve"> </w:t>
      </w:r>
      <w:r>
        <w:rPr>
          <w:rFonts w:ascii="Arial" w:hAnsi="Arial" w:cs="Arial"/>
          <w:szCs w:val="24"/>
        </w:rPr>
        <w:t xml:space="preserve">an </w:t>
      </w:r>
      <w:r w:rsidRPr="009923DE" w:rsidR="00CE55B2">
        <w:rPr>
          <w:rFonts w:ascii="Arial" w:hAnsi="Arial" w:cs="Arial"/>
          <w:szCs w:val="24"/>
        </w:rPr>
        <w:t>impact on people’s mind</w:t>
      </w:r>
      <w:r>
        <w:rPr>
          <w:rFonts w:ascii="Arial" w:hAnsi="Arial" w:cs="Arial"/>
          <w:szCs w:val="24"/>
        </w:rPr>
        <w:t>s</w:t>
      </w:r>
      <w:r w:rsidRPr="009923DE" w:rsidR="00CE55B2">
        <w:rPr>
          <w:rFonts w:ascii="Arial" w:hAnsi="Arial" w:cs="Arial"/>
          <w:szCs w:val="24"/>
        </w:rPr>
        <w:t>. John Lewi</w:t>
      </w:r>
      <w:r>
        <w:rPr>
          <w:rFonts w:ascii="Arial" w:hAnsi="Arial" w:cs="Arial"/>
          <w:szCs w:val="24"/>
        </w:rPr>
        <w:t>s'</w:t>
      </w:r>
      <w:r w:rsidRPr="009923DE" w:rsidR="00CE55B2">
        <w:rPr>
          <w:rFonts w:ascii="Arial" w:hAnsi="Arial" w:cs="Arial"/>
          <w:szCs w:val="24"/>
        </w:rPr>
        <w:t xml:space="preserve">s </w:t>
      </w:r>
      <w:r w:rsidRPr="009923DE" w:rsidR="00CD47A8">
        <w:rPr>
          <w:rFonts w:ascii="Arial" w:hAnsi="Arial" w:cs="Arial"/>
          <w:szCs w:val="24"/>
        </w:rPr>
        <w:t>logo is given below.</w:t>
      </w:r>
    </w:p>
    <w:p w:rsidRPr="009923DE" w:rsidR="00CD47A8" w:rsidP="009923DE" w:rsidRDefault="00CD47A8" w14:paraId="449A2424"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6E32B2E8" wp14:editId="2A065E4D">
            <wp:extent cx="2748280" cy="1581150"/>
            <wp:effectExtent l="0" t="0" r="0" b="0"/>
            <wp:docPr id="5" name="Picture 5" descr="John Lewis &amp;amp; Partners Logo [ Download - Logo - icon ] png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Lewis &amp;amp; Partners Logo [ Download - Logo - icon ] png svg"/>
                    <pic:cNvPicPr>
                      <a:picLocks noChangeAspect="1" noChangeArrowheads="1"/>
                    </pic:cNvPicPr>
                  </pic:nvPicPr>
                  <pic:blipFill rotWithShape="1">
                    <a:blip r:embed="rId12">
                      <a:extLst>
                        <a:ext uri="{28A0092B-C50C-407E-A947-70E740481C1C}">
                          <a14:useLocalDpi xmlns:a14="http://schemas.microsoft.com/office/drawing/2010/main" val="0"/>
                        </a:ext>
                      </a:extLst>
                    </a:blip>
                    <a:srcRect t="12162" b="13063"/>
                    <a:stretch/>
                  </pic:blipFill>
                  <pic:spPr bwMode="auto">
                    <a:xfrm>
                      <a:off x="0" y="0"/>
                      <a:ext cx="2748280" cy="1581150"/>
                    </a:xfrm>
                    <a:prstGeom prst="rect">
                      <a:avLst/>
                    </a:prstGeom>
                    <a:noFill/>
                    <a:ln>
                      <a:noFill/>
                    </a:ln>
                    <a:extLst>
                      <a:ext uri="{53640926-AAD7-44D8-BBD7-CCE9431645EC}">
                        <a14:shadowObscured xmlns:a14="http://schemas.microsoft.com/office/drawing/2010/main"/>
                      </a:ext>
                    </a:extLst>
                  </pic:spPr>
                </pic:pic>
              </a:graphicData>
            </a:graphic>
          </wp:inline>
        </w:drawing>
      </w:r>
    </w:p>
    <w:p w:rsidRPr="009923DE" w:rsidR="00BF01E0" w:rsidP="009923DE" w:rsidRDefault="001934A4" w14:paraId="686957DC" w14:textId="77777777">
      <w:pPr>
        <w:tabs>
          <w:tab w:val="left" w:pos="3525"/>
          <w:tab w:val="center" w:pos="7200"/>
        </w:tabs>
        <w:rPr>
          <w:rFonts w:ascii="Arial" w:hAnsi="Arial" w:cs="Arial"/>
          <w:b/>
          <w:szCs w:val="24"/>
        </w:rPr>
      </w:pPr>
      <w:r w:rsidRPr="009923DE">
        <w:rPr>
          <w:rFonts w:ascii="Arial" w:hAnsi="Arial" w:cs="Arial"/>
          <w:b/>
          <w:szCs w:val="24"/>
        </w:rPr>
        <w:t>Products and Services</w:t>
      </w:r>
    </w:p>
    <w:p w:rsidRPr="009923DE" w:rsidR="00BC1566" w:rsidP="009923DE" w:rsidRDefault="005D0CEE" w14:paraId="2C5C8A82" w14:textId="77777777">
      <w:pPr>
        <w:tabs>
          <w:tab w:val="left" w:pos="3525"/>
          <w:tab w:val="center" w:pos="7200"/>
        </w:tabs>
        <w:rPr>
          <w:rFonts w:ascii="Arial" w:hAnsi="Arial" w:cs="Arial"/>
          <w:szCs w:val="24"/>
        </w:rPr>
      </w:pPr>
      <w:r w:rsidRPr="009923DE">
        <w:rPr>
          <w:rFonts w:ascii="Arial" w:hAnsi="Arial" w:cs="Arial"/>
          <w:szCs w:val="24"/>
        </w:rPr>
        <w:t xml:space="preserve">John Lewis is a brand with premium retail stores that sells </w:t>
      </w:r>
      <w:r w:rsidR="006F3590">
        <w:rPr>
          <w:rFonts w:ascii="Arial" w:hAnsi="Arial" w:cs="Arial"/>
          <w:szCs w:val="24"/>
        </w:rPr>
        <w:t xml:space="preserve">a </w:t>
      </w:r>
      <w:r w:rsidRPr="009923DE">
        <w:rPr>
          <w:rFonts w:ascii="Arial" w:hAnsi="Arial" w:cs="Arial"/>
          <w:szCs w:val="24"/>
        </w:rPr>
        <w:t xml:space="preserve">very large range of products </w:t>
      </w:r>
      <w:r w:rsidRPr="009923DE" w:rsidR="00C23B4D">
        <w:rPr>
          <w:rFonts w:ascii="Arial" w:hAnsi="Arial" w:cs="Arial"/>
          <w:szCs w:val="24"/>
        </w:rPr>
        <w:t xml:space="preserve">of great quality. </w:t>
      </w:r>
      <w:r w:rsidRPr="009923DE" w:rsidR="00BC1566">
        <w:rPr>
          <w:rFonts w:ascii="Arial" w:hAnsi="Arial" w:cs="Arial"/>
          <w:szCs w:val="24"/>
        </w:rPr>
        <w:t xml:space="preserve">They have many types of products available under different categories. </w:t>
      </w:r>
    </w:p>
    <w:p w:rsidRPr="009923DE" w:rsidR="005D0CEE" w:rsidP="009923DE" w:rsidRDefault="009923DE" w14:paraId="753A732B" w14:textId="77777777">
      <w:pPr>
        <w:tabs>
          <w:tab w:val="left" w:pos="3525"/>
          <w:tab w:val="center" w:pos="7200"/>
        </w:tabs>
        <w:rPr>
          <w:rFonts w:ascii="Arial" w:hAnsi="Arial" w:cs="Arial"/>
          <w:szCs w:val="24"/>
        </w:rPr>
      </w:pPr>
      <w:proofErr w:type="gramStart"/>
      <w:r w:rsidRPr="009923DE">
        <w:rPr>
          <w:rFonts w:ascii="Arial" w:hAnsi="Arial" w:eastAsia="Times New Roman" w:cs="Arial"/>
          <w:szCs w:val="24"/>
          <w:lang w:val="en-US"/>
        </w:rPr>
        <w:t>Curzio,  (</w:t>
      </w:r>
      <w:proofErr w:type="gramEnd"/>
      <w:r w:rsidRPr="009923DE">
        <w:rPr>
          <w:rFonts w:ascii="Arial" w:hAnsi="Arial" w:eastAsia="Times New Roman" w:cs="Arial"/>
          <w:szCs w:val="24"/>
          <w:lang w:val="en-US"/>
        </w:rPr>
        <w:t>2018) stated that t</w:t>
      </w:r>
      <w:r w:rsidRPr="009923DE" w:rsidR="00C23B4D">
        <w:rPr>
          <w:rFonts w:ascii="Arial" w:hAnsi="Arial" w:cs="Arial"/>
          <w:szCs w:val="24"/>
        </w:rPr>
        <w:t xml:space="preserve">hey offer fashion products for men and women, child and baby care, beauty products, electronic and technology products, furniture and </w:t>
      </w:r>
      <w:r w:rsidRPr="009923DE" w:rsidR="00BC1566">
        <w:rPr>
          <w:rFonts w:ascii="Arial" w:hAnsi="Arial" w:cs="Arial"/>
          <w:szCs w:val="24"/>
        </w:rPr>
        <w:t>lights, home and garden appliances, sports and leisure products</w:t>
      </w:r>
      <w:r w:rsidR="006F3590">
        <w:rPr>
          <w:rFonts w:ascii="Arial" w:hAnsi="Arial" w:cs="Arial"/>
          <w:szCs w:val="24"/>
        </w:rPr>
        <w:t>,</w:t>
      </w:r>
      <w:r w:rsidRPr="009923DE" w:rsidR="00BC1566">
        <w:rPr>
          <w:rFonts w:ascii="Arial" w:hAnsi="Arial" w:cs="Arial"/>
          <w:szCs w:val="24"/>
        </w:rPr>
        <w:t xml:space="preserve"> etc.  </w:t>
      </w:r>
      <w:r w:rsidRPr="009923DE" w:rsidR="00C23B4D">
        <w:rPr>
          <w:rFonts w:ascii="Arial" w:hAnsi="Arial" w:cs="Arial"/>
          <w:szCs w:val="24"/>
        </w:rPr>
        <w:t xml:space="preserve"> </w:t>
      </w:r>
      <w:r w:rsidRPr="009923DE" w:rsidR="005D0CEE">
        <w:rPr>
          <w:rFonts w:ascii="Arial" w:hAnsi="Arial" w:cs="Arial"/>
          <w:szCs w:val="24"/>
        </w:rPr>
        <w:t xml:space="preserve"> </w:t>
      </w:r>
    </w:p>
    <w:p w:rsidRPr="009923DE" w:rsidR="005600B1" w:rsidP="009923DE" w:rsidRDefault="005600B1" w14:paraId="5E611F92" w14:textId="77777777">
      <w:pPr>
        <w:tabs>
          <w:tab w:val="left" w:pos="3525"/>
          <w:tab w:val="center" w:pos="7200"/>
        </w:tabs>
        <w:rPr>
          <w:rFonts w:ascii="Arial" w:hAnsi="Arial" w:cs="Arial"/>
          <w:noProof/>
          <w:lang w:val="en-US"/>
        </w:rPr>
      </w:pPr>
    </w:p>
    <w:p w:rsidRPr="009923DE" w:rsidR="00BC1566" w:rsidP="009923DE" w:rsidRDefault="00BC1566" w14:paraId="4F05140E"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515C78BA" wp14:editId="63905FB8">
            <wp:extent cx="2748280" cy="2198370"/>
            <wp:effectExtent l="0" t="0" r="0" b="0"/>
            <wp:docPr id="3" name="Picture 3" descr="Waitrose to trial new store format with John Lewis products | News | The  Gro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itrose to trial new store format with John Lewis products | News | The  Groc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8280" cy="2198370"/>
                    </a:xfrm>
                    <a:prstGeom prst="rect">
                      <a:avLst/>
                    </a:prstGeom>
                    <a:noFill/>
                    <a:ln>
                      <a:noFill/>
                    </a:ln>
                  </pic:spPr>
                </pic:pic>
              </a:graphicData>
            </a:graphic>
          </wp:inline>
        </w:drawing>
      </w:r>
    </w:p>
    <w:p w:rsidRPr="009923DE" w:rsidR="00BC1566" w:rsidP="009923DE" w:rsidRDefault="00E717C7" w14:paraId="10DF4C22" w14:textId="77777777">
      <w:pPr>
        <w:tabs>
          <w:tab w:val="left" w:pos="3525"/>
          <w:tab w:val="center" w:pos="7200"/>
        </w:tabs>
        <w:rPr>
          <w:rFonts w:ascii="Arial" w:hAnsi="Arial" w:cs="Arial"/>
          <w:szCs w:val="24"/>
        </w:rPr>
      </w:pPr>
      <w:r w:rsidRPr="009923DE">
        <w:rPr>
          <w:rFonts w:ascii="Arial" w:hAnsi="Arial" w:cs="Arial"/>
          <w:szCs w:val="24"/>
        </w:rPr>
        <w:t>Also</w:t>
      </w:r>
      <w:r w:rsidR="006F3590">
        <w:rPr>
          <w:rFonts w:ascii="Arial" w:hAnsi="Arial" w:cs="Arial"/>
          <w:szCs w:val="24"/>
        </w:rPr>
        <w:t>,</w:t>
      </w:r>
      <w:r w:rsidRPr="009923DE">
        <w:rPr>
          <w:rFonts w:ascii="Arial" w:hAnsi="Arial" w:cs="Arial"/>
          <w:szCs w:val="24"/>
        </w:rPr>
        <w:t xml:space="preserve"> they offer many services in</w:t>
      </w:r>
      <w:r w:rsidR="006F3590">
        <w:rPr>
          <w:rFonts w:ascii="Arial" w:hAnsi="Arial" w:cs="Arial"/>
          <w:szCs w:val="24"/>
        </w:rPr>
        <w:t>-</w:t>
      </w:r>
      <w:r w:rsidRPr="009923DE">
        <w:rPr>
          <w:rFonts w:ascii="Arial" w:hAnsi="Arial" w:cs="Arial"/>
          <w:szCs w:val="24"/>
        </w:rPr>
        <w:t xml:space="preserve">store and virtually so that people can take advice from experts whenever they need </w:t>
      </w:r>
      <w:r w:rsidR="006F3590">
        <w:rPr>
          <w:rFonts w:ascii="Arial" w:hAnsi="Arial" w:cs="Arial"/>
          <w:szCs w:val="24"/>
        </w:rPr>
        <w:t xml:space="preserve">it </w:t>
      </w:r>
      <w:r w:rsidRPr="009923DE">
        <w:rPr>
          <w:rFonts w:ascii="Arial" w:hAnsi="Arial" w:cs="Arial"/>
          <w:szCs w:val="24"/>
        </w:rPr>
        <w:t xml:space="preserve">and </w:t>
      </w:r>
      <w:proofErr w:type="gramStart"/>
      <w:r w:rsidRPr="009923DE">
        <w:rPr>
          <w:rFonts w:ascii="Arial" w:hAnsi="Arial" w:cs="Arial"/>
          <w:szCs w:val="24"/>
        </w:rPr>
        <w:t>however</w:t>
      </w:r>
      <w:proofErr w:type="gramEnd"/>
      <w:r w:rsidRPr="009923DE">
        <w:rPr>
          <w:rFonts w:ascii="Arial" w:hAnsi="Arial" w:cs="Arial"/>
          <w:szCs w:val="24"/>
        </w:rPr>
        <w:t xml:space="preserve"> they choose. They provide advice for taking care of </w:t>
      </w:r>
      <w:proofErr w:type="spellStart"/>
      <w:r w:rsidRPr="009923DE">
        <w:rPr>
          <w:rFonts w:ascii="Arial" w:hAnsi="Arial" w:cs="Arial"/>
          <w:szCs w:val="24"/>
        </w:rPr>
        <w:t>newborn</w:t>
      </w:r>
      <w:proofErr w:type="spellEnd"/>
      <w:r w:rsidRPr="009923DE">
        <w:rPr>
          <w:rFonts w:ascii="Arial" w:hAnsi="Arial" w:cs="Arial"/>
          <w:szCs w:val="24"/>
        </w:rPr>
        <w:t xml:space="preserve"> bab</w:t>
      </w:r>
      <w:r w:rsidR="006F3590">
        <w:rPr>
          <w:rFonts w:ascii="Arial" w:hAnsi="Arial" w:cs="Arial"/>
          <w:szCs w:val="24"/>
        </w:rPr>
        <w:t>ies</w:t>
      </w:r>
      <w:r w:rsidRPr="009923DE">
        <w:rPr>
          <w:rFonts w:ascii="Arial" w:hAnsi="Arial" w:cs="Arial"/>
          <w:szCs w:val="24"/>
        </w:rPr>
        <w:t xml:space="preserve">, free fashion advice for personal styling, guidelines for beauty products and self-care, home styling suggestions from home design stylists, free consultation on </w:t>
      </w:r>
      <w:r w:rsidR="006F3590">
        <w:rPr>
          <w:rFonts w:ascii="Arial" w:hAnsi="Arial" w:cs="Arial"/>
          <w:szCs w:val="24"/>
        </w:rPr>
        <w:t xml:space="preserve">a </w:t>
      </w:r>
      <w:r w:rsidRPr="009923DE">
        <w:rPr>
          <w:rFonts w:ascii="Arial" w:hAnsi="Arial" w:cs="Arial"/>
          <w:szCs w:val="24"/>
        </w:rPr>
        <w:t>kitchen renovation and fitted bathroom</w:t>
      </w:r>
      <w:r w:rsidR="006F3590">
        <w:rPr>
          <w:rFonts w:ascii="Arial" w:hAnsi="Arial" w:cs="Arial"/>
          <w:szCs w:val="24"/>
        </w:rPr>
        <w:t>,</w:t>
      </w:r>
      <w:r w:rsidRPr="009923DE">
        <w:rPr>
          <w:rFonts w:ascii="Arial" w:hAnsi="Arial" w:cs="Arial"/>
          <w:szCs w:val="24"/>
        </w:rPr>
        <w:t xml:space="preserve"> and many more. </w:t>
      </w:r>
      <w:proofErr w:type="gramStart"/>
      <w:r w:rsidRPr="009923DE" w:rsidR="00BC1566">
        <w:rPr>
          <w:rFonts w:ascii="Arial" w:hAnsi="Arial" w:cs="Arial"/>
          <w:szCs w:val="24"/>
        </w:rPr>
        <w:t>So</w:t>
      </w:r>
      <w:proofErr w:type="gramEnd"/>
      <w:r w:rsidRPr="009923DE" w:rsidR="00BC1566">
        <w:rPr>
          <w:rFonts w:ascii="Arial" w:hAnsi="Arial" w:cs="Arial"/>
          <w:szCs w:val="24"/>
        </w:rPr>
        <w:t xml:space="preserve"> customers of John Lewis can experience various facilities in their stores and multiple category products in one place.</w:t>
      </w:r>
    </w:p>
    <w:p w:rsidRPr="009923DE" w:rsidR="00E717C7" w:rsidP="009923DE" w:rsidRDefault="00BC1566" w14:paraId="61786F2B" w14:textId="77777777">
      <w:pPr>
        <w:tabs>
          <w:tab w:val="left" w:pos="3525"/>
          <w:tab w:val="center" w:pos="7200"/>
        </w:tabs>
        <w:rPr>
          <w:rFonts w:ascii="Arial" w:hAnsi="Arial" w:cs="Arial"/>
          <w:b/>
          <w:szCs w:val="24"/>
        </w:rPr>
      </w:pPr>
      <w:r w:rsidRPr="009923DE">
        <w:rPr>
          <w:rFonts w:ascii="Arial" w:hAnsi="Arial" w:cs="Arial"/>
          <w:b/>
          <w:szCs w:val="24"/>
        </w:rPr>
        <w:t xml:space="preserve">Pricing   </w:t>
      </w:r>
    </w:p>
    <w:p w:rsidRPr="009923DE" w:rsidR="00B75304" w:rsidP="009923DE" w:rsidRDefault="00BC1566" w14:paraId="644DB503" w14:textId="77777777">
      <w:pPr>
        <w:tabs>
          <w:tab w:val="left" w:pos="3525"/>
          <w:tab w:val="center" w:pos="7200"/>
        </w:tabs>
        <w:rPr>
          <w:rFonts w:ascii="Arial" w:hAnsi="Arial" w:cs="Arial"/>
          <w:szCs w:val="24"/>
        </w:rPr>
      </w:pPr>
      <w:r w:rsidRPr="009923DE">
        <w:rPr>
          <w:rFonts w:ascii="Arial" w:hAnsi="Arial" w:cs="Arial"/>
          <w:szCs w:val="24"/>
        </w:rPr>
        <w:t xml:space="preserve">John Lewis &amp; Partners applies specific pre-planned strategies to set prices for every product. </w:t>
      </w:r>
      <w:r w:rsidRPr="009923DE" w:rsidR="00B75304">
        <w:rPr>
          <w:rFonts w:ascii="Arial" w:hAnsi="Arial" w:cs="Arial"/>
          <w:szCs w:val="24"/>
        </w:rPr>
        <w:t>They believe that their fair pricing policy is the heart of their business though they have very strong competitors like Tesco, Asda, and M&amp;S</w:t>
      </w:r>
      <w:r w:rsidR="006F3590">
        <w:rPr>
          <w:rFonts w:ascii="Arial" w:hAnsi="Arial" w:cs="Arial"/>
          <w:szCs w:val="24"/>
        </w:rPr>
        <w:t>,</w:t>
      </w:r>
      <w:r w:rsidRPr="009923DE" w:rsidR="00B75304">
        <w:rPr>
          <w:rFonts w:ascii="Arial" w:hAnsi="Arial" w:cs="Arial"/>
          <w:szCs w:val="24"/>
        </w:rPr>
        <w:t xml:space="preserve"> etc. they always emphasi</w:t>
      </w:r>
      <w:r w:rsidR="006F3590">
        <w:rPr>
          <w:rFonts w:ascii="Arial" w:hAnsi="Arial" w:cs="Arial"/>
          <w:szCs w:val="24"/>
        </w:rPr>
        <w:t>z</w:t>
      </w:r>
      <w:r w:rsidRPr="009923DE" w:rsidR="00B75304">
        <w:rPr>
          <w:rFonts w:ascii="Arial" w:hAnsi="Arial" w:cs="Arial"/>
          <w:szCs w:val="24"/>
        </w:rPr>
        <w:t xml:space="preserve">e product quality and brand value and follow a competitive pricing strategy. The company regularly follow </w:t>
      </w:r>
      <w:r w:rsidR="006F3590">
        <w:rPr>
          <w:rFonts w:ascii="Arial" w:hAnsi="Arial" w:cs="Arial"/>
          <w:szCs w:val="24"/>
        </w:rPr>
        <w:t xml:space="preserve">the </w:t>
      </w:r>
      <w:r w:rsidRPr="009923DE" w:rsidR="00B75304">
        <w:rPr>
          <w:rFonts w:ascii="Arial" w:hAnsi="Arial" w:cs="Arial"/>
          <w:szCs w:val="24"/>
        </w:rPr>
        <w:t xml:space="preserve">upmarket and benchmark their products against competitors. </w:t>
      </w:r>
      <w:r w:rsidRPr="009923DE" w:rsidR="005600B1">
        <w:rPr>
          <w:rFonts w:ascii="Arial" w:hAnsi="Arial" w:cs="Arial"/>
          <w:szCs w:val="24"/>
        </w:rPr>
        <w:t>The</w:t>
      </w:r>
      <w:r w:rsidR="006F3590">
        <w:rPr>
          <w:rFonts w:ascii="Arial" w:hAnsi="Arial" w:cs="Arial"/>
          <w:szCs w:val="24"/>
        </w:rPr>
        <w:t>y aim</w:t>
      </w:r>
      <w:r w:rsidRPr="009923DE" w:rsidR="005600B1">
        <w:rPr>
          <w:rFonts w:ascii="Arial" w:hAnsi="Arial" w:cs="Arial"/>
          <w:szCs w:val="24"/>
        </w:rPr>
        <w:t xml:space="preserve"> to capture the market with very competitive pricing.</w:t>
      </w:r>
    </w:p>
    <w:p w:rsidRPr="009923DE" w:rsidR="00BC1566" w:rsidP="009923DE" w:rsidRDefault="00B75304" w14:paraId="14261F9D"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34B5021E" wp14:editId="1F1EFE6F">
            <wp:extent cx="2533650" cy="1334732"/>
            <wp:effectExtent l="0" t="0" r="0" b="0"/>
            <wp:docPr id="7" name="Picture 7" descr="John Lewis to allow fashion brands to sell products directly on its website  | Retail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Lewis to allow fashion brands to sell products directly on its website  | Retail Bullet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40730" cy="1338462"/>
                    </a:xfrm>
                    <a:prstGeom prst="rect">
                      <a:avLst/>
                    </a:prstGeom>
                    <a:noFill/>
                    <a:ln>
                      <a:noFill/>
                    </a:ln>
                  </pic:spPr>
                </pic:pic>
              </a:graphicData>
            </a:graphic>
          </wp:inline>
        </w:drawing>
      </w:r>
      <w:r w:rsidRPr="009923DE" w:rsidR="005600B1">
        <w:rPr>
          <w:rFonts w:ascii="Arial" w:hAnsi="Arial" w:cs="Arial"/>
          <w:szCs w:val="24"/>
        </w:rPr>
        <w:t xml:space="preserve">John Lewis appointed price-monitoring teams in the company who are responsible for checking the prices of the other brand competitors regularly both </w:t>
      </w:r>
      <w:r w:rsidRPr="009923DE" w:rsidR="005600B1">
        <w:rPr>
          <w:rFonts w:ascii="Arial" w:hAnsi="Arial" w:cs="Arial"/>
          <w:szCs w:val="24"/>
        </w:rPr>
        <w:lastRenderedPageBreak/>
        <w:t xml:space="preserve">online and offline. If they get to know that any company is selling </w:t>
      </w:r>
      <w:r w:rsidR="006F3590">
        <w:rPr>
          <w:rFonts w:ascii="Arial" w:hAnsi="Arial" w:cs="Arial"/>
          <w:szCs w:val="24"/>
        </w:rPr>
        <w:t xml:space="preserve">the </w:t>
      </w:r>
      <w:r w:rsidRPr="009923DE" w:rsidR="005600B1">
        <w:rPr>
          <w:rFonts w:ascii="Arial" w:hAnsi="Arial" w:cs="Arial"/>
          <w:szCs w:val="24"/>
        </w:rPr>
        <w:t xml:space="preserve">same product or services </w:t>
      </w:r>
      <w:r w:rsidR="006F3590">
        <w:rPr>
          <w:rFonts w:ascii="Arial" w:hAnsi="Arial" w:cs="Arial"/>
          <w:szCs w:val="24"/>
        </w:rPr>
        <w:t>at</w:t>
      </w:r>
      <w:r w:rsidRPr="009923DE" w:rsidR="005600B1">
        <w:rPr>
          <w:rFonts w:ascii="Arial" w:hAnsi="Arial" w:cs="Arial"/>
          <w:szCs w:val="24"/>
        </w:rPr>
        <w:t xml:space="preserve"> lower </w:t>
      </w:r>
      <w:proofErr w:type="gramStart"/>
      <w:r w:rsidRPr="009923DE" w:rsidR="005600B1">
        <w:rPr>
          <w:rFonts w:ascii="Arial" w:hAnsi="Arial" w:cs="Arial"/>
          <w:szCs w:val="24"/>
        </w:rPr>
        <w:t>prices</w:t>
      </w:r>
      <w:proofErr w:type="gramEnd"/>
      <w:r w:rsidRPr="009923DE" w:rsidR="005600B1">
        <w:rPr>
          <w:rFonts w:ascii="Arial" w:hAnsi="Arial" w:cs="Arial"/>
          <w:szCs w:val="24"/>
        </w:rPr>
        <w:t xml:space="preserve"> they instantly meet that price in their stores. </w:t>
      </w:r>
      <w:proofErr w:type="gramStart"/>
      <w:r w:rsidRPr="009923DE" w:rsidR="005600B1">
        <w:rPr>
          <w:rFonts w:ascii="Arial" w:hAnsi="Arial" w:cs="Arial"/>
          <w:szCs w:val="24"/>
        </w:rPr>
        <w:t>So</w:t>
      </w:r>
      <w:proofErr w:type="gramEnd"/>
      <w:r w:rsidRPr="009923DE" w:rsidR="005600B1">
        <w:rPr>
          <w:rFonts w:ascii="Arial" w:hAnsi="Arial" w:cs="Arial"/>
          <w:szCs w:val="24"/>
        </w:rPr>
        <w:t xml:space="preserve"> customers don’t have to search for lower prices elsewhere and trust John Lewis highly. This company’s annual revenue is more than 3 billion dollar</w:t>
      </w:r>
      <w:r w:rsidR="006F3590">
        <w:rPr>
          <w:rFonts w:ascii="Arial" w:hAnsi="Arial" w:cs="Arial"/>
          <w:szCs w:val="24"/>
        </w:rPr>
        <w:t>s</w:t>
      </w:r>
      <w:r w:rsidRPr="009923DE" w:rsidR="009923DE">
        <w:rPr>
          <w:rFonts w:ascii="Arial" w:hAnsi="Arial" w:eastAsia="Times New Roman" w:cs="Arial"/>
          <w:szCs w:val="24"/>
          <w:lang w:val="en-US"/>
        </w:rPr>
        <w:t xml:space="preserve"> (</w:t>
      </w:r>
      <w:proofErr w:type="spellStart"/>
      <w:r w:rsidRPr="009923DE" w:rsidR="009923DE">
        <w:rPr>
          <w:rFonts w:ascii="Arial" w:hAnsi="Arial" w:eastAsia="Times New Roman" w:cs="Arial"/>
          <w:szCs w:val="24"/>
          <w:lang w:val="en-US"/>
        </w:rPr>
        <w:t>Storey</w:t>
      </w:r>
      <w:proofErr w:type="spellEnd"/>
      <w:r w:rsidRPr="009923DE" w:rsidR="009923DE">
        <w:rPr>
          <w:rFonts w:ascii="Arial" w:hAnsi="Arial" w:eastAsia="Times New Roman" w:cs="Arial"/>
          <w:szCs w:val="24"/>
          <w:lang w:val="en-US"/>
        </w:rPr>
        <w:t xml:space="preserve">, &amp; </w:t>
      </w:r>
      <w:proofErr w:type="spellStart"/>
      <w:r w:rsidRPr="009923DE" w:rsidR="009923DE">
        <w:rPr>
          <w:rFonts w:ascii="Arial" w:hAnsi="Arial" w:eastAsia="Times New Roman" w:cs="Arial"/>
          <w:szCs w:val="24"/>
          <w:lang w:val="en-US"/>
        </w:rPr>
        <w:t>Salaman</w:t>
      </w:r>
      <w:proofErr w:type="spellEnd"/>
      <w:r w:rsidRPr="009923DE" w:rsidR="009923DE">
        <w:rPr>
          <w:rFonts w:ascii="Arial" w:hAnsi="Arial" w:eastAsia="Times New Roman" w:cs="Arial"/>
          <w:szCs w:val="24"/>
          <w:lang w:val="en-US"/>
        </w:rPr>
        <w:t xml:space="preserve">, </w:t>
      </w:r>
      <w:r w:rsidRPr="00DF6FD3" w:rsidR="009923DE">
        <w:rPr>
          <w:rFonts w:ascii="Arial" w:hAnsi="Arial" w:eastAsia="Times New Roman" w:cs="Arial"/>
          <w:szCs w:val="24"/>
          <w:lang w:val="en-US"/>
        </w:rPr>
        <w:t>2017)</w:t>
      </w:r>
      <w:r w:rsidRPr="009923DE" w:rsidR="005600B1">
        <w:rPr>
          <w:rFonts w:ascii="Arial" w:hAnsi="Arial" w:cs="Arial"/>
          <w:szCs w:val="24"/>
        </w:rPr>
        <w:t xml:space="preserve">. </w:t>
      </w:r>
    </w:p>
    <w:p w:rsidRPr="009923DE" w:rsidR="00E03E98" w:rsidP="009923DE" w:rsidRDefault="00E03E98" w14:paraId="1597969D"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0313B162" wp14:editId="2588B3E7">
            <wp:extent cx="2748280" cy="1958913"/>
            <wp:effectExtent l="0" t="0" r="0" b="3810"/>
            <wp:docPr id="8" name="Picture 8" descr="Confident buying decisions through data - 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fident buying decisions through data - IF"/>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8280" cy="1958913"/>
                    </a:xfrm>
                    <a:prstGeom prst="rect">
                      <a:avLst/>
                    </a:prstGeom>
                    <a:noFill/>
                    <a:ln>
                      <a:noFill/>
                    </a:ln>
                  </pic:spPr>
                </pic:pic>
              </a:graphicData>
            </a:graphic>
          </wp:inline>
        </w:drawing>
      </w:r>
    </w:p>
    <w:p w:rsidRPr="009923DE" w:rsidR="005600B1" w:rsidP="009923DE" w:rsidRDefault="005600B1" w14:paraId="7379D0EF" w14:textId="77777777">
      <w:pPr>
        <w:tabs>
          <w:tab w:val="left" w:pos="3525"/>
          <w:tab w:val="center" w:pos="7200"/>
        </w:tabs>
        <w:rPr>
          <w:rFonts w:ascii="Arial" w:hAnsi="Arial" w:cs="Arial"/>
          <w:b/>
          <w:szCs w:val="24"/>
        </w:rPr>
      </w:pPr>
      <w:r w:rsidRPr="009923DE">
        <w:rPr>
          <w:rFonts w:ascii="Arial" w:hAnsi="Arial" w:cs="Arial"/>
          <w:b/>
          <w:szCs w:val="24"/>
        </w:rPr>
        <w:t>Place and distribution</w:t>
      </w:r>
    </w:p>
    <w:p w:rsidRPr="009923DE" w:rsidR="00E03E98" w:rsidP="009923DE" w:rsidRDefault="008026F7" w14:paraId="2351611B" w14:textId="77777777">
      <w:pPr>
        <w:tabs>
          <w:tab w:val="left" w:pos="3525"/>
          <w:tab w:val="center" w:pos="7200"/>
        </w:tabs>
        <w:rPr>
          <w:rFonts w:ascii="Arial" w:hAnsi="Arial" w:cs="Arial"/>
          <w:szCs w:val="24"/>
        </w:rPr>
      </w:pPr>
      <w:r w:rsidRPr="009923DE">
        <w:rPr>
          <w:rFonts w:ascii="Arial" w:hAnsi="Arial" w:cs="Arial"/>
          <w:szCs w:val="24"/>
        </w:rPr>
        <w:t xml:space="preserve">John Lewis is a giant company with </w:t>
      </w:r>
      <w:r w:rsidR="006F3590">
        <w:rPr>
          <w:rFonts w:ascii="Arial" w:hAnsi="Arial" w:cs="Arial"/>
          <w:szCs w:val="24"/>
        </w:rPr>
        <w:t xml:space="preserve">a </w:t>
      </w:r>
      <w:r w:rsidRPr="009923DE">
        <w:rPr>
          <w:rFonts w:ascii="Arial" w:hAnsi="Arial" w:cs="Arial"/>
          <w:szCs w:val="24"/>
        </w:rPr>
        <w:t xml:space="preserve">wide range of </w:t>
      </w:r>
      <w:proofErr w:type="gramStart"/>
      <w:r w:rsidRPr="009923DE">
        <w:rPr>
          <w:rFonts w:ascii="Arial" w:hAnsi="Arial" w:cs="Arial"/>
          <w:szCs w:val="24"/>
        </w:rPr>
        <w:t>products</w:t>
      </w:r>
      <w:proofErr w:type="gramEnd"/>
      <w:r w:rsidRPr="009923DE">
        <w:rPr>
          <w:rFonts w:ascii="Arial" w:hAnsi="Arial" w:cs="Arial"/>
          <w:szCs w:val="24"/>
        </w:rPr>
        <w:t xml:space="preserve"> so they use multi-channel strategy and diverse distribution channels to serve their customers. Throughout Britain</w:t>
      </w:r>
      <w:r w:rsidR="006F3590">
        <w:rPr>
          <w:rFonts w:ascii="Arial" w:hAnsi="Arial" w:cs="Arial"/>
          <w:szCs w:val="24"/>
        </w:rPr>
        <w:t>,</w:t>
      </w:r>
      <w:r w:rsidRPr="009923DE">
        <w:rPr>
          <w:rFonts w:ascii="Arial" w:hAnsi="Arial" w:cs="Arial"/>
          <w:szCs w:val="24"/>
        </w:rPr>
        <w:t xml:space="preserve"> this brand has numerous exclusive outlets of retail </w:t>
      </w:r>
      <w:r w:rsidRPr="009923DE">
        <w:rPr>
          <w:rFonts w:ascii="Arial" w:hAnsi="Arial" w:cs="Arial"/>
          <w:szCs w:val="24"/>
        </w:rPr>
        <w:t xml:space="preserve">stores also they have </w:t>
      </w:r>
      <w:r w:rsidR="006F3590">
        <w:rPr>
          <w:rFonts w:ascii="Arial" w:hAnsi="Arial" w:cs="Arial"/>
          <w:szCs w:val="24"/>
        </w:rPr>
        <w:t xml:space="preserve">a </w:t>
      </w:r>
      <w:r w:rsidRPr="009923DE">
        <w:rPr>
          <w:rFonts w:ascii="Arial" w:hAnsi="Arial" w:cs="Arial"/>
          <w:szCs w:val="24"/>
        </w:rPr>
        <w:t xml:space="preserve">strong presence in the virtual world too. They actively participate in YouTube, Facebook. Twitter etc. and use them as </w:t>
      </w:r>
      <w:r w:rsidR="006F3590">
        <w:rPr>
          <w:rFonts w:ascii="Arial" w:hAnsi="Arial" w:cs="Arial"/>
          <w:szCs w:val="24"/>
        </w:rPr>
        <w:t xml:space="preserve">the </w:t>
      </w:r>
      <w:r w:rsidRPr="009923DE">
        <w:rPr>
          <w:rFonts w:ascii="Arial" w:hAnsi="Arial" w:cs="Arial"/>
          <w:szCs w:val="24"/>
        </w:rPr>
        <w:t>e-commerce platform. Their website is always ready to take orders and now they have smartphone applications too that adds more convenience to the customers. In England</w:t>
      </w:r>
      <w:r w:rsidR="006F3590">
        <w:rPr>
          <w:rFonts w:ascii="Arial" w:hAnsi="Arial" w:cs="Arial"/>
          <w:szCs w:val="24"/>
        </w:rPr>
        <w:t>,</w:t>
      </w:r>
      <w:r w:rsidRPr="009923DE">
        <w:rPr>
          <w:rFonts w:ascii="Arial" w:hAnsi="Arial" w:cs="Arial"/>
          <w:szCs w:val="24"/>
        </w:rPr>
        <w:t xml:space="preserve"> they have fifty stores along with stores in Ireland and Australia. Where big departmental stores are absent outside urban </w:t>
      </w:r>
      <w:proofErr w:type="gramStart"/>
      <w:r w:rsidRPr="009923DE">
        <w:rPr>
          <w:rFonts w:ascii="Arial" w:hAnsi="Arial" w:cs="Arial"/>
          <w:szCs w:val="24"/>
        </w:rPr>
        <w:t>areas</w:t>
      </w:r>
      <w:proofErr w:type="gramEnd"/>
      <w:r w:rsidRPr="009923DE">
        <w:rPr>
          <w:rFonts w:ascii="Arial" w:hAnsi="Arial" w:cs="Arial"/>
          <w:szCs w:val="24"/>
        </w:rPr>
        <w:t xml:space="preserve"> they </w:t>
      </w:r>
      <w:r w:rsidR="006F3590">
        <w:rPr>
          <w:rFonts w:ascii="Arial" w:hAnsi="Arial" w:cs="Arial"/>
          <w:szCs w:val="24"/>
        </w:rPr>
        <w:t xml:space="preserve">are </w:t>
      </w:r>
      <w:r w:rsidRPr="009923DE">
        <w:rPr>
          <w:rFonts w:ascii="Arial" w:hAnsi="Arial" w:cs="Arial"/>
          <w:szCs w:val="24"/>
        </w:rPr>
        <w:t>placed at home stores in those locations. They had stores in London airport too but closed due to lockdown</w:t>
      </w:r>
      <w:r w:rsidRPr="009923DE" w:rsidR="009923DE">
        <w:rPr>
          <w:rFonts w:ascii="Arial" w:hAnsi="Arial" w:eastAsia="Times New Roman" w:cs="Arial"/>
          <w:szCs w:val="24"/>
          <w:lang w:val="en-US"/>
        </w:rPr>
        <w:t xml:space="preserve"> (</w:t>
      </w:r>
      <w:proofErr w:type="spellStart"/>
      <w:r w:rsidRPr="009923DE" w:rsidR="009923DE">
        <w:rPr>
          <w:rFonts w:ascii="Arial" w:hAnsi="Arial" w:eastAsia="Times New Roman" w:cs="Arial"/>
          <w:szCs w:val="24"/>
          <w:lang w:val="en-US"/>
        </w:rPr>
        <w:t>Sammour</w:t>
      </w:r>
      <w:proofErr w:type="spellEnd"/>
      <w:r w:rsidRPr="009923DE" w:rsidR="009923DE">
        <w:rPr>
          <w:rFonts w:ascii="Arial" w:hAnsi="Arial" w:eastAsia="Times New Roman" w:cs="Arial"/>
          <w:szCs w:val="24"/>
          <w:lang w:val="en-US"/>
        </w:rPr>
        <w:t>, 2020)</w:t>
      </w:r>
      <w:r w:rsidRPr="009923DE">
        <w:rPr>
          <w:rFonts w:ascii="Arial" w:hAnsi="Arial" w:cs="Arial"/>
          <w:szCs w:val="24"/>
        </w:rPr>
        <w:t xml:space="preserve">. </w:t>
      </w:r>
    </w:p>
    <w:p w:rsidRPr="009923DE" w:rsidR="003F75A6" w:rsidP="009923DE" w:rsidRDefault="001B6147" w14:paraId="0406FB17" w14:textId="77777777">
      <w:pPr>
        <w:tabs>
          <w:tab w:val="left" w:pos="3525"/>
          <w:tab w:val="center" w:pos="7200"/>
        </w:tabs>
        <w:rPr>
          <w:rFonts w:ascii="Arial" w:hAnsi="Arial" w:cs="Arial"/>
          <w:b/>
          <w:szCs w:val="24"/>
        </w:rPr>
      </w:pPr>
      <w:r w:rsidRPr="009923DE">
        <w:rPr>
          <w:rFonts w:ascii="Arial" w:hAnsi="Arial" w:cs="Arial"/>
          <w:b/>
          <w:szCs w:val="24"/>
        </w:rPr>
        <w:t>Promotion and Advertising</w:t>
      </w:r>
    </w:p>
    <w:p w:rsidRPr="009923DE" w:rsidR="001B6147" w:rsidP="009923DE" w:rsidRDefault="001B6147" w14:paraId="1ADB5043" w14:textId="77777777">
      <w:pPr>
        <w:tabs>
          <w:tab w:val="left" w:pos="3525"/>
          <w:tab w:val="center" w:pos="7200"/>
        </w:tabs>
        <w:rPr>
          <w:rFonts w:ascii="Arial" w:hAnsi="Arial" w:cs="Arial"/>
          <w:szCs w:val="24"/>
        </w:rPr>
      </w:pPr>
      <w:r w:rsidRPr="009923DE">
        <w:rPr>
          <w:rFonts w:ascii="Arial" w:hAnsi="Arial" w:cs="Arial"/>
          <w:szCs w:val="24"/>
        </w:rPr>
        <w:t xml:space="preserve">John Lewis </w:t>
      </w:r>
      <w:r w:rsidR="006F3590">
        <w:rPr>
          <w:rFonts w:ascii="Arial" w:hAnsi="Arial" w:cs="Arial"/>
          <w:szCs w:val="24"/>
        </w:rPr>
        <w:t xml:space="preserve">is </w:t>
      </w:r>
      <w:r w:rsidRPr="009923DE">
        <w:rPr>
          <w:rFonts w:ascii="Arial" w:hAnsi="Arial" w:cs="Arial"/>
          <w:szCs w:val="24"/>
        </w:rPr>
        <w:t xml:space="preserve">always fond of innovative promotional </w:t>
      </w:r>
      <w:proofErr w:type="gramStart"/>
      <w:r w:rsidRPr="009923DE">
        <w:rPr>
          <w:rFonts w:ascii="Arial" w:hAnsi="Arial" w:cs="Arial"/>
          <w:szCs w:val="24"/>
        </w:rPr>
        <w:t>tactics</w:t>
      </w:r>
      <w:proofErr w:type="gramEnd"/>
      <w:r w:rsidRPr="009923DE">
        <w:rPr>
          <w:rFonts w:ascii="Arial" w:hAnsi="Arial" w:cs="Arial"/>
          <w:szCs w:val="24"/>
        </w:rPr>
        <w:t xml:space="preserve"> and they focus on special events and festivals like Christmas to attract more customers through advertisements. John Lewis is popular for making creative advertisements every year Christmas</w:t>
      </w:r>
    </w:p>
    <w:p w:rsidRPr="009923DE" w:rsidR="001B6147" w:rsidP="009923DE" w:rsidRDefault="001B6147" w14:paraId="6AA2E8F0"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086A5A59" wp14:editId="7318C000">
            <wp:extent cx="2747715" cy="1583690"/>
            <wp:effectExtent l="95250" t="95250" r="90805" b="92710"/>
            <wp:docPr id="10" name="Picture 10" descr="Your chance to live in a John Lewis store...sort of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our chance to live in a John Lewis store...sort of - BBC New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48980" cy="158441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9923DE" w:rsidR="003F75A6" w:rsidP="009923DE" w:rsidRDefault="001B6147" w14:paraId="06CF2DC9"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178ABEA2" wp14:editId="40BFFF6E">
            <wp:extent cx="2747010" cy="3276600"/>
            <wp:effectExtent l="95250" t="95250" r="91440" b="95250"/>
            <wp:docPr id="9" name="Picture 9" descr="Modern Architecture of a Town Centre John Lewis Department Store with  People and Shoppers Outside Editorial Photo - Image of brexit, lifestyle:  217885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odern Architecture of a Town Centre John Lewis Department Store with  People and Shoppers Outside Editorial Photo - Image of brexit, lifestyle:  21788515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8349"/>
                    <a:stretch/>
                  </pic:blipFill>
                  <pic:spPr bwMode="auto">
                    <a:xfrm>
                      <a:off x="0" y="0"/>
                      <a:ext cx="2747010" cy="327660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Pr="009923DE" w:rsidR="003F75A6" w:rsidP="009923DE" w:rsidRDefault="003F75A6" w14:paraId="551C2F64" w14:textId="77777777">
      <w:pPr>
        <w:tabs>
          <w:tab w:val="left" w:pos="3525"/>
          <w:tab w:val="center" w:pos="7200"/>
        </w:tabs>
        <w:rPr>
          <w:rFonts w:ascii="Arial" w:hAnsi="Arial" w:cs="Arial"/>
          <w:szCs w:val="24"/>
        </w:rPr>
      </w:pPr>
    </w:p>
    <w:p w:rsidRPr="009923DE" w:rsidR="007F44CF" w:rsidP="009923DE" w:rsidRDefault="008A0F05" w14:paraId="3552F216" w14:textId="77777777">
      <w:pPr>
        <w:tabs>
          <w:tab w:val="left" w:pos="3525"/>
          <w:tab w:val="center" w:pos="7200"/>
        </w:tabs>
        <w:rPr>
          <w:rFonts w:ascii="Arial" w:hAnsi="Arial" w:cs="Arial"/>
          <w:szCs w:val="24"/>
        </w:rPr>
      </w:pPr>
      <w:r w:rsidRPr="009923DE">
        <w:rPr>
          <w:rFonts w:ascii="Arial" w:hAnsi="Arial" w:cs="Arial"/>
          <w:szCs w:val="24"/>
        </w:rPr>
        <w:t xml:space="preserve">Time. People long for advertisements that exploit emotive appeal. In past </w:t>
      </w:r>
      <w:r w:rsidRPr="009923DE">
        <w:rPr>
          <w:rFonts w:ascii="Arial" w:hAnsi="Arial" w:cs="Arial"/>
          <w:szCs w:val="24"/>
        </w:rPr>
        <w:lastRenderedPageBreak/>
        <w:t>years, people already shower them with huge response</w:t>
      </w:r>
      <w:r w:rsidR="006F3590">
        <w:rPr>
          <w:rFonts w:ascii="Arial" w:hAnsi="Arial" w:cs="Arial"/>
          <w:szCs w:val="24"/>
        </w:rPr>
        <w:t>s</w:t>
      </w:r>
      <w:r w:rsidRPr="009923DE">
        <w:rPr>
          <w:rFonts w:ascii="Arial" w:hAnsi="Arial" w:cs="Arial"/>
          <w:szCs w:val="24"/>
        </w:rPr>
        <w:t xml:space="preserve"> in several campaigns like the journey, the Bear and the Hare, the Long Wait, Buster the Boxer</w:t>
      </w:r>
      <w:r w:rsidR="006F3590">
        <w:rPr>
          <w:rFonts w:ascii="Arial" w:hAnsi="Arial" w:cs="Arial"/>
          <w:szCs w:val="24"/>
        </w:rPr>
        <w:t>,</w:t>
      </w:r>
      <w:r w:rsidRPr="009923DE">
        <w:rPr>
          <w:rFonts w:ascii="Arial" w:hAnsi="Arial" w:cs="Arial"/>
          <w:szCs w:val="24"/>
        </w:rPr>
        <w:t xml:space="preserve"> and Monty the Penguin</w:t>
      </w:r>
      <w:r w:rsidRPr="009923DE" w:rsidR="009923DE">
        <w:rPr>
          <w:rFonts w:ascii="Arial" w:hAnsi="Arial" w:eastAsia="Times New Roman" w:cs="Arial"/>
          <w:szCs w:val="24"/>
          <w:lang w:val="en-US"/>
        </w:rPr>
        <w:t xml:space="preserve"> (</w:t>
      </w:r>
      <w:proofErr w:type="spellStart"/>
      <w:r w:rsidRPr="009923DE" w:rsidR="009923DE">
        <w:rPr>
          <w:rFonts w:ascii="Arial" w:hAnsi="Arial" w:eastAsia="Times New Roman" w:cs="Arial"/>
          <w:szCs w:val="24"/>
          <w:lang w:val="en-US"/>
        </w:rPr>
        <w:t>Groenendijk</w:t>
      </w:r>
      <w:proofErr w:type="spellEnd"/>
      <w:r w:rsidRPr="009923DE" w:rsidR="009923DE">
        <w:rPr>
          <w:rFonts w:ascii="Arial" w:hAnsi="Arial" w:eastAsia="Times New Roman" w:cs="Arial"/>
          <w:szCs w:val="24"/>
          <w:lang w:val="en-US"/>
        </w:rPr>
        <w:t>, 2017)</w:t>
      </w:r>
      <w:r w:rsidRPr="009923DE">
        <w:rPr>
          <w:rFonts w:ascii="Arial" w:hAnsi="Arial" w:cs="Arial"/>
          <w:szCs w:val="24"/>
        </w:rPr>
        <w:t>.</w:t>
      </w:r>
      <w:r w:rsidR="006F3590">
        <w:rPr>
          <w:rFonts w:ascii="Arial" w:hAnsi="Arial" w:cs="Arial"/>
          <w:szCs w:val="24"/>
        </w:rPr>
        <w:t xml:space="preserve"> </w:t>
      </w:r>
      <w:r w:rsidRPr="009923DE" w:rsidR="00F83B33">
        <w:rPr>
          <w:rFonts w:ascii="Arial" w:hAnsi="Arial" w:cs="Arial"/>
          <w:szCs w:val="24"/>
        </w:rPr>
        <w:t xml:space="preserve">These promotional events </w:t>
      </w:r>
      <w:r w:rsidR="006F3590">
        <w:rPr>
          <w:rFonts w:ascii="Arial" w:hAnsi="Arial" w:cs="Arial"/>
          <w:szCs w:val="24"/>
        </w:rPr>
        <w:t>at</w:t>
      </w:r>
      <w:r w:rsidRPr="009923DE" w:rsidR="00F83B33">
        <w:rPr>
          <w:rFonts w:ascii="Arial" w:hAnsi="Arial" w:cs="Arial"/>
          <w:szCs w:val="24"/>
        </w:rPr>
        <w:t xml:space="preserve"> Christmas deliver great commercial performance and make a place in people’s mind</w:t>
      </w:r>
      <w:r w:rsidR="006F3590">
        <w:rPr>
          <w:rFonts w:ascii="Arial" w:hAnsi="Arial" w:cs="Arial"/>
          <w:szCs w:val="24"/>
        </w:rPr>
        <w:t>s</w:t>
      </w:r>
      <w:r w:rsidRPr="009923DE" w:rsidR="00F83B33">
        <w:rPr>
          <w:rFonts w:ascii="Arial" w:hAnsi="Arial" w:cs="Arial"/>
          <w:szCs w:val="24"/>
        </w:rPr>
        <w:t xml:space="preserve"> and culture</w:t>
      </w:r>
      <w:r w:rsidR="006F3590">
        <w:rPr>
          <w:rFonts w:ascii="Arial" w:hAnsi="Arial" w:cs="Arial"/>
          <w:szCs w:val="24"/>
        </w:rPr>
        <w:t>s</w:t>
      </w:r>
      <w:r w:rsidRPr="009923DE" w:rsidR="00F83B33">
        <w:rPr>
          <w:rFonts w:ascii="Arial" w:hAnsi="Arial" w:cs="Arial"/>
          <w:szCs w:val="24"/>
        </w:rPr>
        <w:t xml:space="preserve">. With this popularity, they generate millions of views </w:t>
      </w:r>
      <w:r w:rsidR="006F3590">
        <w:rPr>
          <w:rFonts w:ascii="Arial" w:hAnsi="Arial" w:cs="Arial"/>
          <w:szCs w:val="24"/>
        </w:rPr>
        <w:t>o</w:t>
      </w:r>
      <w:r w:rsidRPr="009923DE" w:rsidR="00F83B33">
        <w:rPr>
          <w:rFonts w:ascii="Arial" w:hAnsi="Arial" w:cs="Arial"/>
          <w:szCs w:val="24"/>
        </w:rPr>
        <w:t xml:space="preserve">n social media, several times won the polls about the most </w:t>
      </w:r>
      <w:proofErr w:type="spellStart"/>
      <w:r w:rsidRPr="009923DE" w:rsidR="00F83B33">
        <w:rPr>
          <w:rFonts w:ascii="Arial" w:hAnsi="Arial" w:cs="Arial"/>
          <w:szCs w:val="24"/>
        </w:rPr>
        <w:t>favorite</w:t>
      </w:r>
      <w:proofErr w:type="spellEnd"/>
      <w:r w:rsidRPr="009923DE" w:rsidR="00F83B33">
        <w:rPr>
          <w:rFonts w:ascii="Arial" w:hAnsi="Arial" w:cs="Arial"/>
          <w:szCs w:val="24"/>
        </w:rPr>
        <w:t xml:space="preserve"> ads of the UK.</w:t>
      </w:r>
    </w:p>
    <w:p w:rsidRPr="009923DE" w:rsidR="007F44CF" w:rsidP="009923DE" w:rsidRDefault="007F44CF" w14:paraId="4A1DF8E7"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20B6E9BE" wp14:editId="2431DC24">
            <wp:extent cx="2748280" cy="1545908"/>
            <wp:effectExtent l="0" t="0" r="0" b="0"/>
            <wp:docPr id="12" name="Picture 12" descr="John Lewis Christmas Advert 2021 ALTERNATIVE - I Wanna Grow Old With You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Lewis Christmas Advert 2021 ALTERNATIVE - I Wanna Grow Old With You -  YouTub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48280" cy="1545908"/>
                    </a:xfrm>
                    <a:prstGeom prst="rect">
                      <a:avLst/>
                    </a:prstGeom>
                    <a:noFill/>
                    <a:ln>
                      <a:noFill/>
                    </a:ln>
                  </pic:spPr>
                </pic:pic>
              </a:graphicData>
            </a:graphic>
          </wp:inline>
        </w:drawing>
      </w:r>
    </w:p>
    <w:p w:rsidRPr="009923DE" w:rsidR="001B6147" w:rsidP="009923DE" w:rsidRDefault="008A0F05" w14:paraId="7AE2979F" w14:textId="77777777">
      <w:pPr>
        <w:tabs>
          <w:tab w:val="left" w:pos="3525"/>
          <w:tab w:val="center" w:pos="7200"/>
        </w:tabs>
        <w:rPr>
          <w:rFonts w:ascii="Arial" w:hAnsi="Arial" w:cs="Arial"/>
          <w:szCs w:val="24"/>
        </w:rPr>
      </w:pPr>
      <w:r w:rsidRPr="009923DE">
        <w:rPr>
          <w:rFonts w:ascii="Arial" w:hAnsi="Arial" w:cs="Arial"/>
          <w:szCs w:val="24"/>
        </w:rPr>
        <w:t xml:space="preserve">Even their “the Long Wait” campaign is added to the primary schools teaching curriculum. </w:t>
      </w:r>
      <w:r w:rsidRPr="009923DE" w:rsidR="00771E27">
        <w:rPr>
          <w:rFonts w:ascii="Arial" w:hAnsi="Arial" w:cs="Arial"/>
          <w:szCs w:val="24"/>
        </w:rPr>
        <w:t xml:space="preserve">John Lewis had association with Olympic Games too where they used that platform to reach out to more consumers. They also successfully </w:t>
      </w:r>
      <w:r w:rsidRPr="009923DE" w:rsidR="00771E27">
        <w:rPr>
          <w:rFonts w:ascii="Arial" w:hAnsi="Arial" w:cs="Arial"/>
          <w:szCs w:val="24"/>
        </w:rPr>
        <w:t xml:space="preserve">sponsored the Commonwealth games. </w:t>
      </w:r>
      <w:r w:rsidRPr="009923DE" w:rsidR="00837998">
        <w:rPr>
          <w:rFonts w:ascii="Arial" w:hAnsi="Arial" w:cs="Arial"/>
          <w:szCs w:val="24"/>
        </w:rPr>
        <w:t xml:space="preserve">The modern promotional tools like joint promotion with other companies is also done by John Lewis to stay in the line. </w:t>
      </w:r>
    </w:p>
    <w:p w:rsidRPr="009923DE" w:rsidR="00F83B33" w:rsidP="009923DE" w:rsidRDefault="00F83B33" w14:paraId="61DFA991" w14:textId="77777777">
      <w:pPr>
        <w:tabs>
          <w:tab w:val="left" w:pos="3525"/>
          <w:tab w:val="center" w:pos="7200"/>
        </w:tabs>
        <w:rPr>
          <w:rFonts w:ascii="Arial" w:hAnsi="Arial" w:cs="Arial"/>
          <w:noProof/>
          <w:lang w:val="en-US"/>
        </w:rPr>
      </w:pPr>
      <w:r w:rsidRPr="009923DE">
        <w:rPr>
          <w:rFonts w:ascii="Arial" w:hAnsi="Arial" w:cs="Arial"/>
          <w:noProof/>
          <w:lang w:val="en-US"/>
        </w:rPr>
        <w:drawing>
          <wp:inline distT="0" distB="0" distL="0" distR="0" wp14:anchorId="27D71ACF" wp14:editId="022C46DA">
            <wp:extent cx="2748280" cy="1830709"/>
            <wp:effectExtent l="0" t="0" r="0" b="0"/>
            <wp:docPr id="13" name="Picture 13" descr="Watch: John Lewis reveals new Buster the Boxer Christmas advert |  Herald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ch: John Lewis reveals new Buster the Boxer Christmas advert |  HeraldScotlan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48280" cy="1830709"/>
                    </a:xfrm>
                    <a:prstGeom prst="rect">
                      <a:avLst/>
                    </a:prstGeom>
                    <a:noFill/>
                    <a:ln>
                      <a:noFill/>
                    </a:ln>
                  </pic:spPr>
                </pic:pic>
              </a:graphicData>
            </a:graphic>
          </wp:inline>
        </w:drawing>
      </w:r>
    </w:p>
    <w:p w:rsidRPr="009923DE" w:rsidR="005600B1" w:rsidP="009923DE" w:rsidRDefault="00F55D68" w14:paraId="5C7914CA" w14:textId="77777777">
      <w:pPr>
        <w:tabs>
          <w:tab w:val="left" w:pos="3525"/>
          <w:tab w:val="center" w:pos="7200"/>
        </w:tabs>
        <w:rPr>
          <w:rFonts w:ascii="Arial" w:hAnsi="Arial" w:cs="Arial"/>
          <w:b/>
          <w:szCs w:val="24"/>
        </w:rPr>
      </w:pPr>
      <w:r w:rsidRPr="009923DE">
        <w:rPr>
          <w:rFonts w:ascii="Arial" w:hAnsi="Arial" w:cs="Arial"/>
          <w:b/>
          <w:szCs w:val="24"/>
        </w:rPr>
        <w:t>People</w:t>
      </w:r>
    </w:p>
    <w:p w:rsidRPr="009923DE" w:rsidR="003273C8" w:rsidP="009923DE" w:rsidRDefault="009923DE" w14:paraId="2C1F5F8D" w14:textId="77777777">
      <w:pPr>
        <w:tabs>
          <w:tab w:val="left" w:pos="3525"/>
          <w:tab w:val="center" w:pos="7200"/>
        </w:tabs>
        <w:rPr>
          <w:rFonts w:ascii="Arial" w:hAnsi="Arial" w:cs="Arial"/>
          <w:szCs w:val="24"/>
        </w:rPr>
      </w:pPr>
      <w:r w:rsidRPr="009923DE">
        <w:rPr>
          <w:rFonts w:ascii="Arial" w:hAnsi="Arial" w:eastAsia="Times New Roman" w:cs="Arial"/>
          <w:szCs w:val="24"/>
          <w:lang w:val="en-US"/>
        </w:rPr>
        <w:t xml:space="preserve">According to Thabit, </w:t>
      </w:r>
      <w:r w:rsidRPr="003273C8">
        <w:rPr>
          <w:rFonts w:ascii="Arial" w:hAnsi="Arial" w:eastAsia="Times New Roman" w:cs="Arial"/>
          <w:szCs w:val="24"/>
          <w:lang w:val="en-US"/>
        </w:rPr>
        <w:t xml:space="preserve">&amp; </w:t>
      </w:r>
      <w:proofErr w:type="spellStart"/>
      <w:r w:rsidRPr="009923DE">
        <w:rPr>
          <w:rFonts w:ascii="Arial" w:hAnsi="Arial" w:eastAsia="Times New Roman" w:cs="Arial"/>
          <w:szCs w:val="24"/>
          <w:lang w:val="en-US"/>
        </w:rPr>
        <w:t>Raewf</w:t>
      </w:r>
      <w:proofErr w:type="spellEnd"/>
      <w:r w:rsidRPr="009923DE">
        <w:rPr>
          <w:rFonts w:ascii="Arial" w:hAnsi="Arial" w:eastAsia="Times New Roman" w:cs="Arial"/>
          <w:szCs w:val="24"/>
          <w:lang w:val="en-US"/>
        </w:rPr>
        <w:t xml:space="preserve">, </w:t>
      </w:r>
      <w:r w:rsidRPr="003273C8">
        <w:rPr>
          <w:rFonts w:ascii="Arial" w:hAnsi="Arial" w:eastAsia="Times New Roman" w:cs="Arial"/>
          <w:szCs w:val="24"/>
          <w:lang w:val="en-US"/>
        </w:rPr>
        <w:t>(2018)</w:t>
      </w:r>
      <w:r w:rsidRPr="009923DE">
        <w:rPr>
          <w:rFonts w:ascii="Arial" w:hAnsi="Arial" w:eastAsia="Times New Roman" w:cs="Arial"/>
          <w:szCs w:val="24"/>
          <w:lang w:val="en-US"/>
        </w:rPr>
        <w:t xml:space="preserve"> </w:t>
      </w:r>
      <w:r w:rsidRPr="009923DE">
        <w:rPr>
          <w:rFonts w:ascii="Arial" w:hAnsi="Arial" w:cs="Arial"/>
          <w:szCs w:val="24"/>
        </w:rPr>
        <w:t>m</w:t>
      </w:r>
      <w:r w:rsidRPr="009923DE" w:rsidR="00F55D68">
        <w:rPr>
          <w:rFonts w:ascii="Arial" w:hAnsi="Arial" w:cs="Arial"/>
          <w:szCs w:val="24"/>
        </w:rPr>
        <w:t xml:space="preserve">ore than 30,000 employees work in this </w:t>
      </w:r>
      <w:proofErr w:type="gramStart"/>
      <w:r w:rsidRPr="009923DE" w:rsidR="00F55D68">
        <w:rPr>
          <w:rFonts w:ascii="Arial" w:hAnsi="Arial" w:cs="Arial"/>
          <w:szCs w:val="24"/>
        </w:rPr>
        <w:t>company</w:t>
      </w:r>
      <w:proofErr w:type="gramEnd"/>
      <w:r w:rsidRPr="009923DE" w:rsidR="00F55D68">
        <w:rPr>
          <w:rFonts w:ascii="Arial" w:hAnsi="Arial" w:cs="Arial"/>
          <w:szCs w:val="24"/>
        </w:rPr>
        <w:t xml:space="preserve"> and they work relentlessly for the customer satisfaction. They are well trained and careful about meeting the customer demands.</w:t>
      </w:r>
      <w:r w:rsidRPr="009923DE" w:rsidR="00F8469D">
        <w:rPr>
          <w:rFonts w:ascii="Arial" w:hAnsi="Arial" w:cs="Arial"/>
          <w:szCs w:val="24"/>
        </w:rPr>
        <w:t xml:space="preserve"> These competent human resources are behind the world popularity of John Lewis.</w:t>
      </w:r>
      <w:r w:rsidRPr="009923DE" w:rsidR="00F55D68">
        <w:rPr>
          <w:rFonts w:ascii="Arial" w:hAnsi="Arial" w:cs="Arial"/>
          <w:szCs w:val="24"/>
        </w:rPr>
        <w:t xml:space="preserve"> John Lewis put much importance in their employees </w:t>
      </w:r>
      <w:proofErr w:type="gramStart"/>
      <w:r w:rsidRPr="009923DE" w:rsidR="00F55D68">
        <w:rPr>
          <w:rFonts w:ascii="Arial" w:hAnsi="Arial" w:cs="Arial"/>
          <w:szCs w:val="24"/>
        </w:rPr>
        <w:t>too</w:t>
      </w:r>
      <w:proofErr w:type="gramEnd"/>
      <w:r w:rsidRPr="009923DE" w:rsidR="00F55D68">
        <w:rPr>
          <w:rFonts w:ascii="Arial" w:hAnsi="Arial" w:cs="Arial"/>
          <w:szCs w:val="24"/>
        </w:rPr>
        <w:t xml:space="preserve"> so they are the partners of the company. </w:t>
      </w:r>
    </w:p>
    <w:p w:rsidRPr="009923DE" w:rsidR="00EF7E3A" w:rsidP="009923DE" w:rsidRDefault="00EF7E3A" w14:paraId="4AA179B7"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77A6CFE4" wp14:editId="55824E99">
            <wp:extent cx="2748280" cy="2343150"/>
            <wp:effectExtent l="0" t="0" r="0" b="0"/>
            <wp:docPr id="11" name="Picture 11" descr="When staff run the show: the true benefits of employee ownership |  Corporate governanc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staff run the show: the true benefits of employee ownership |  Corporate governance | The Guardia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48280" cy="2343150"/>
                    </a:xfrm>
                    <a:prstGeom prst="rect">
                      <a:avLst/>
                    </a:prstGeom>
                    <a:noFill/>
                    <a:ln>
                      <a:noFill/>
                    </a:ln>
                  </pic:spPr>
                </pic:pic>
              </a:graphicData>
            </a:graphic>
          </wp:inline>
        </w:drawing>
      </w:r>
    </w:p>
    <w:p w:rsidRPr="009923DE" w:rsidR="00E717C7" w:rsidP="009923DE" w:rsidRDefault="00EF7E3A" w14:paraId="2FC744FD" w14:textId="77777777">
      <w:pPr>
        <w:tabs>
          <w:tab w:val="left" w:pos="3525"/>
          <w:tab w:val="center" w:pos="7200"/>
        </w:tabs>
        <w:rPr>
          <w:rFonts w:ascii="Arial" w:hAnsi="Arial" w:cs="Arial"/>
          <w:b/>
          <w:szCs w:val="24"/>
        </w:rPr>
      </w:pPr>
      <w:r w:rsidRPr="009923DE">
        <w:rPr>
          <w:rFonts w:ascii="Arial" w:hAnsi="Arial" w:cs="Arial"/>
          <w:b/>
          <w:szCs w:val="24"/>
        </w:rPr>
        <w:t>Process</w:t>
      </w:r>
    </w:p>
    <w:p w:rsidRPr="009923DE" w:rsidR="001106B2" w:rsidP="009923DE" w:rsidRDefault="00ED21DB" w14:paraId="0AAE59C8" w14:textId="77777777">
      <w:pPr>
        <w:tabs>
          <w:tab w:val="left" w:pos="3525"/>
          <w:tab w:val="center" w:pos="7200"/>
        </w:tabs>
        <w:rPr>
          <w:rFonts w:ascii="Arial" w:hAnsi="Arial" w:cs="Arial"/>
          <w:szCs w:val="24"/>
        </w:rPr>
      </w:pPr>
      <w:r w:rsidRPr="009923DE">
        <w:rPr>
          <w:rFonts w:ascii="Arial" w:hAnsi="Arial" w:cs="Arial"/>
          <w:szCs w:val="24"/>
        </w:rPr>
        <w:t>John Lewis has several business processes to handle their supply chain and smooth operation. Processes involv</w:t>
      </w:r>
      <w:r w:rsidRPr="009923DE" w:rsidR="00F8469D">
        <w:rPr>
          <w:rFonts w:ascii="Arial" w:hAnsi="Arial" w:cs="Arial"/>
          <w:szCs w:val="24"/>
        </w:rPr>
        <w:t>e</w:t>
      </w:r>
      <w:r w:rsidRPr="009923DE">
        <w:rPr>
          <w:rFonts w:ascii="Arial" w:hAnsi="Arial" w:cs="Arial"/>
          <w:szCs w:val="24"/>
        </w:rPr>
        <w:t xml:space="preserve"> </w:t>
      </w:r>
      <w:r w:rsidR="006F3590">
        <w:rPr>
          <w:rFonts w:ascii="Arial" w:hAnsi="Arial" w:cs="Arial"/>
          <w:szCs w:val="24"/>
        </w:rPr>
        <w:t xml:space="preserve">the </w:t>
      </w:r>
      <w:r w:rsidRPr="009923DE">
        <w:rPr>
          <w:rFonts w:ascii="Arial" w:hAnsi="Arial" w:cs="Arial"/>
          <w:szCs w:val="24"/>
        </w:rPr>
        <w:t>transportation of goods from manufacturing plants to warehouses. And then retail outlets to sell to customers. Supply chain management and logistic support of this company require close supervision</w:t>
      </w:r>
      <w:r w:rsidRPr="009923DE" w:rsidR="00F8469D">
        <w:rPr>
          <w:rFonts w:ascii="Arial" w:hAnsi="Arial" w:cs="Arial"/>
          <w:szCs w:val="24"/>
        </w:rPr>
        <w:t xml:space="preserve"> of related personnel</w:t>
      </w:r>
      <w:r w:rsidRPr="009923DE" w:rsidR="001106B2">
        <w:rPr>
          <w:rFonts w:ascii="Arial" w:hAnsi="Arial" w:cs="Arial"/>
          <w:szCs w:val="24"/>
        </w:rPr>
        <w:t>.</w:t>
      </w:r>
    </w:p>
    <w:p w:rsidRPr="009923DE" w:rsidR="003273C8" w:rsidP="009923DE" w:rsidRDefault="003273C8" w14:paraId="5DB70627" w14:textId="77777777">
      <w:pPr>
        <w:spacing w:line="259" w:lineRule="auto"/>
        <w:rPr>
          <w:rFonts w:ascii="Arial" w:hAnsi="Arial" w:cs="Arial"/>
          <w:szCs w:val="24"/>
        </w:rPr>
      </w:pPr>
      <w:r w:rsidRPr="009923DE">
        <w:rPr>
          <w:rFonts w:ascii="Arial" w:hAnsi="Arial" w:cs="Arial"/>
          <w:szCs w:val="24"/>
        </w:rPr>
        <w:br w:type="page"/>
      </w:r>
    </w:p>
    <w:p w:rsidRPr="009923DE" w:rsidR="003273C8" w:rsidP="009923DE" w:rsidRDefault="003273C8" w14:paraId="5173DE5C" w14:textId="77777777">
      <w:pPr>
        <w:tabs>
          <w:tab w:val="left" w:pos="3525"/>
          <w:tab w:val="center" w:pos="7200"/>
        </w:tabs>
        <w:rPr>
          <w:rFonts w:ascii="Arial" w:hAnsi="Arial" w:cs="Arial"/>
          <w:szCs w:val="24"/>
        </w:rPr>
      </w:pPr>
    </w:p>
    <w:p w:rsidRPr="009923DE" w:rsidR="003273C8" w:rsidP="009923DE" w:rsidRDefault="003273C8" w14:paraId="6526413E" w14:textId="77777777">
      <w:pPr>
        <w:tabs>
          <w:tab w:val="left" w:pos="3525"/>
          <w:tab w:val="center" w:pos="7200"/>
        </w:tabs>
        <w:rPr>
          <w:rFonts w:ascii="Arial" w:hAnsi="Arial" w:cs="Arial"/>
          <w:b/>
          <w:szCs w:val="24"/>
        </w:rPr>
      </w:pPr>
      <w:r w:rsidRPr="009923DE">
        <w:rPr>
          <w:rFonts w:ascii="Arial" w:hAnsi="Arial" w:cs="Arial"/>
          <w:b/>
          <w:szCs w:val="24"/>
        </w:rPr>
        <w:t>Physical evidence</w:t>
      </w:r>
    </w:p>
    <w:p w:rsidRPr="009923DE" w:rsidR="003273C8" w:rsidP="009923DE" w:rsidRDefault="003273C8" w14:paraId="07A1CEDA" w14:textId="77777777">
      <w:pPr>
        <w:tabs>
          <w:tab w:val="left" w:pos="3525"/>
          <w:tab w:val="center" w:pos="7200"/>
        </w:tabs>
        <w:rPr>
          <w:rFonts w:ascii="Arial" w:hAnsi="Arial" w:cs="Arial"/>
          <w:szCs w:val="24"/>
        </w:rPr>
      </w:pPr>
      <w:r w:rsidRPr="009923DE">
        <w:rPr>
          <w:rFonts w:ascii="Arial" w:hAnsi="Arial" w:cs="Arial"/>
          <w:szCs w:val="24"/>
        </w:rPr>
        <w:t xml:space="preserve">The physical places of John Lewis are established with exclusive and distinct looks that give pleasure to the eyes of customers </w:t>
      </w:r>
      <w:r w:rsidR="006F3590">
        <w:rPr>
          <w:rFonts w:ascii="Arial" w:hAnsi="Arial" w:cs="Arial"/>
          <w:szCs w:val="24"/>
        </w:rPr>
        <w:t xml:space="preserve">who </w:t>
      </w:r>
      <w:r w:rsidRPr="009923DE">
        <w:rPr>
          <w:rFonts w:ascii="Arial" w:hAnsi="Arial" w:cs="Arial"/>
          <w:szCs w:val="24"/>
        </w:rPr>
        <w:t>feel comfortable shopping here. Discount coupons, loyalty cards, shopping bags</w:t>
      </w:r>
      <w:r w:rsidR="006F3590">
        <w:rPr>
          <w:rFonts w:ascii="Arial" w:hAnsi="Arial" w:cs="Arial"/>
          <w:szCs w:val="24"/>
        </w:rPr>
        <w:t>,</w:t>
      </w:r>
      <w:r w:rsidRPr="009923DE">
        <w:rPr>
          <w:rFonts w:ascii="Arial" w:hAnsi="Arial" w:cs="Arial"/>
          <w:szCs w:val="24"/>
        </w:rPr>
        <w:t xml:space="preserve"> etc. also create physical evidence of the brand.</w:t>
      </w:r>
    </w:p>
    <w:p w:rsidRPr="009923DE" w:rsidR="003273C8" w:rsidP="009923DE" w:rsidRDefault="003273C8" w14:paraId="6589472D" w14:textId="77777777">
      <w:pPr>
        <w:tabs>
          <w:tab w:val="left" w:pos="3525"/>
          <w:tab w:val="center" w:pos="7200"/>
        </w:tabs>
        <w:rPr>
          <w:rFonts w:ascii="Arial" w:hAnsi="Arial" w:cs="Arial"/>
          <w:b/>
          <w:szCs w:val="24"/>
        </w:rPr>
      </w:pPr>
      <w:r w:rsidRPr="009923DE">
        <w:rPr>
          <w:rFonts w:ascii="Arial" w:hAnsi="Arial" w:cs="Arial"/>
          <w:b/>
          <w:szCs w:val="24"/>
        </w:rPr>
        <w:t xml:space="preserve">John Lewis &amp; partners segmenting, targeting, and positioning </w:t>
      </w:r>
    </w:p>
    <w:p w:rsidRPr="009923DE" w:rsidR="003273C8" w:rsidP="009923DE" w:rsidRDefault="003273C8" w14:paraId="5E7C7C36" w14:textId="77777777">
      <w:pPr>
        <w:tabs>
          <w:tab w:val="left" w:pos="3525"/>
          <w:tab w:val="center" w:pos="7200"/>
        </w:tabs>
        <w:rPr>
          <w:rFonts w:ascii="Arial" w:hAnsi="Arial" w:cs="Arial"/>
          <w:szCs w:val="24"/>
        </w:rPr>
      </w:pPr>
      <w:r w:rsidRPr="009923DE">
        <w:rPr>
          <w:rFonts w:ascii="Arial" w:hAnsi="Arial" w:cs="Arial"/>
          <w:szCs w:val="24"/>
        </w:rPr>
        <w:t>Along with brick</w:t>
      </w:r>
      <w:r w:rsidR="006F3590">
        <w:rPr>
          <w:rFonts w:ascii="Arial" w:hAnsi="Arial" w:cs="Arial"/>
          <w:szCs w:val="24"/>
        </w:rPr>
        <w:t>-and-</w:t>
      </w:r>
      <w:r w:rsidRPr="009923DE">
        <w:rPr>
          <w:rFonts w:ascii="Arial" w:hAnsi="Arial" w:cs="Arial"/>
          <w:szCs w:val="24"/>
        </w:rPr>
        <w:t xml:space="preserve">mortar stores, John Lewis websites also offer </w:t>
      </w:r>
      <w:r w:rsidR="006F3590">
        <w:rPr>
          <w:rFonts w:ascii="Arial" w:hAnsi="Arial" w:cs="Arial"/>
          <w:szCs w:val="24"/>
        </w:rPr>
        <w:t xml:space="preserve">a </w:t>
      </w:r>
      <w:r w:rsidRPr="009923DE">
        <w:rPr>
          <w:rFonts w:ascii="Arial" w:hAnsi="Arial" w:cs="Arial"/>
          <w:szCs w:val="24"/>
        </w:rPr>
        <w:t xml:space="preserve">wide variety of products to consumers. The site can access different categories of retail departments. </w:t>
      </w:r>
      <w:proofErr w:type="gramStart"/>
      <w:r w:rsidRPr="009923DE">
        <w:rPr>
          <w:rFonts w:ascii="Arial" w:hAnsi="Arial" w:cs="Arial"/>
          <w:szCs w:val="24"/>
        </w:rPr>
        <w:t>So</w:t>
      </w:r>
      <w:proofErr w:type="gramEnd"/>
      <w:r w:rsidRPr="009923DE">
        <w:rPr>
          <w:rFonts w:ascii="Arial" w:hAnsi="Arial" w:cs="Arial"/>
          <w:szCs w:val="24"/>
        </w:rPr>
        <w:t xml:space="preserve"> every day they get a lot of orders, sometimes more than 9,000 over the night. </w:t>
      </w:r>
    </w:p>
    <w:p w:rsidRPr="009923DE" w:rsidR="003273C8" w:rsidP="009923DE" w:rsidRDefault="003273C8" w14:paraId="68B60EEA" w14:textId="77777777">
      <w:pPr>
        <w:tabs>
          <w:tab w:val="left" w:pos="3525"/>
          <w:tab w:val="center" w:pos="7200"/>
        </w:tabs>
        <w:rPr>
          <w:rFonts w:ascii="Arial" w:hAnsi="Arial" w:cs="Arial"/>
          <w:szCs w:val="24"/>
        </w:rPr>
      </w:pPr>
      <w:r w:rsidRPr="009923DE">
        <w:rPr>
          <w:rFonts w:ascii="Arial" w:hAnsi="Arial" w:cs="Arial"/>
          <w:szCs w:val="24"/>
        </w:rPr>
        <w:t>T</w:t>
      </w:r>
      <w:r w:rsidR="006F3590">
        <w:rPr>
          <w:rFonts w:ascii="Arial" w:hAnsi="Arial" w:cs="Arial"/>
          <w:szCs w:val="24"/>
        </w:rPr>
        <w:t>he t</w:t>
      </w:r>
      <w:r w:rsidRPr="009923DE">
        <w:rPr>
          <w:rFonts w:ascii="Arial" w:hAnsi="Arial" w:cs="Arial"/>
          <w:szCs w:val="24"/>
        </w:rPr>
        <w:t xml:space="preserve">arget market of a company </w:t>
      </w:r>
      <w:r w:rsidR="006F3590">
        <w:rPr>
          <w:rFonts w:ascii="Arial" w:hAnsi="Arial" w:cs="Arial"/>
          <w:szCs w:val="24"/>
        </w:rPr>
        <w:t xml:space="preserve">is </w:t>
      </w:r>
      <w:r w:rsidRPr="009923DE">
        <w:rPr>
          <w:rFonts w:ascii="Arial" w:hAnsi="Arial" w:cs="Arial"/>
          <w:szCs w:val="24"/>
        </w:rPr>
        <w:t>concentrated on the chosen customer base whose demands and needs match with the company</w:t>
      </w:r>
      <w:r w:rsidR="006F3590">
        <w:rPr>
          <w:rFonts w:ascii="Arial" w:hAnsi="Arial" w:cs="Arial"/>
          <w:szCs w:val="24"/>
        </w:rPr>
        <w:t>'s</w:t>
      </w:r>
      <w:r w:rsidRPr="009923DE">
        <w:rPr>
          <w:rFonts w:ascii="Arial" w:hAnsi="Arial" w:cs="Arial"/>
          <w:szCs w:val="24"/>
        </w:rPr>
        <w:t xml:space="preserve"> offered products or services. John Lewis doesn’t have a </w:t>
      </w:r>
      <w:r w:rsidRPr="009923DE">
        <w:rPr>
          <w:rFonts w:ascii="Arial" w:hAnsi="Arial" w:cs="Arial"/>
          <w:szCs w:val="24"/>
        </w:rPr>
        <w:t>separate target market because they offer various level</w:t>
      </w:r>
      <w:r w:rsidR="006F3590">
        <w:rPr>
          <w:rFonts w:ascii="Arial" w:hAnsi="Arial" w:cs="Arial"/>
          <w:szCs w:val="24"/>
        </w:rPr>
        <w:t>s</w:t>
      </w:r>
      <w:r w:rsidRPr="009923DE">
        <w:rPr>
          <w:rFonts w:ascii="Arial" w:hAnsi="Arial" w:cs="Arial"/>
          <w:szCs w:val="24"/>
        </w:rPr>
        <w:t xml:space="preserve"> of </w:t>
      </w:r>
      <w:proofErr w:type="gramStart"/>
      <w:r w:rsidRPr="009923DE">
        <w:rPr>
          <w:rFonts w:ascii="Arial" w:hAnsi="Arial" w:cs="Arial"/>
          <w:szCs w:val="24"/>
        </w:rPr>
        <w:t>products</w:t>
      </w:r>
      <w:proofErr w:type="gramEnd"/>
      <w:r w:rsidRPr="009923DE">
        <w:rPr>
          <w:rFonts w:ascii="Arial" w:hAnsi="Arial" w:cs="Arial"/>
          <w:szCs w:val="24"/>
        </w:rPr>
        <w:t xml:space="preserve"> and each comes </w:t>
      </w:r>
      <w:r w:rsidR="006F3590">
        <w:rPr>
          <w:rFonts w:ascii="Arial" w:hAnsi="Arial" w:cs="Arial"/>
          <w:szCs w:val="24"/>
        </w:rPr>
        <w:t>at</w:t>
      </w:r>
      <w:r w:rsidRPr="009923DE">
        <w:rPr>
          <w:rFonts w:ascii="Arial" w:hAnsi="Arial" w:cs="Arial"/>
          <w:szCs w:val="24"/>
        </w:rPr>
        <w:t xml:space="preserve"> </w:t>
      </w:r>
      <w:r w:rsidR="006F3590">
        <w:rPr>
          <w:rFonts w:ascii="Arial" w:hAnsi="Arial" w:cs="Arial"/>
          <w:szCs w:val="24"/>
        </w:rPr>
        <w:t xml:space="preserve">a </w:t>
      </w:r>
      <w:r w:rsidRPr="009923DE">
        <w:rPr>
          <w:rFonts w:ascii="Arial" w:hAnsi="Arial" w:cs="Arial"/>
          <w:szCs w:val="24"/>
        </w:rPr>
        <w:t>different size, shape</w:t>
      </w:r>
      <w:r w:rsidR="006F3590">
        <w:rPr>
          <w:rFonts w:ascii="Arial" w:hAnsi="Arial" w:cs="Arial"/>
          <w:szCs w:val="24"/>
        </w:rPr>
        <w:t>,</w:t>
      </w:r>
      <w:r w:rsidRPr="009923DE">
        <w:rPr>
          <w:rFonts w:ascii="Arial" w:hAnsi="Arial" w:cs="Arial"/>
          <w:szCs w:val="24"/>
        </w:rPr>
        <w:t xml:space="preserve"> and price. They can meet the demand of various types of people. And </w:t>
      </w:r>
      <w:proofErr w:type="spellStart"/>
      <w:r w:rsidRPr="009923DE">
        <w:rPr>
          <w:rFonts w:ascii="Arial" w:hAnsi="Arial" w:cs="Arial"/>
          <w:szCs w:val="24"/>
        </w:rPr>
        <w:t>fulfi</w:t>
      </w:r>
      <w:r w:rsidR="006F3590">
        <w:rPr>
          <w:rFonts w:ascii="Arial" w:hAnsi="Arial" w:cs="Arial"/>
          <w:szCs w:val="24"/>
        </w:rPr>
        <w:t>l</w:t>
      </w:r>
      <w:r w:rsidRPr="009923DE">
        <w:rPr>
          <w:rFonts w:ascii="Arial" w:hAnsi="Arial" w:cs="Arial"/>
          <w:szCs w:val="24"/>
        </w:rPr>
        <w:t>l</w:t>
      </w:r>
      <w:proofErr w:type="spellEnd"/>
      <w:r w:rsidRPr="009923DE">
        <w:rPr>
          <w:rFonts w:ascii="Arial" w:hAnsi="Arial" w:cs="Arial"/>
          <w:szCs w:val="24"/>
        </w:rPr>
        <w:t xml:space="preserve"> their requirements. Every person has different </w:t>
      </w:r>
      <w:proofErr w:type="gramStart"/>
      <w:r w:rsidRPr="009923DE">
        <w:rPr>
          <w:rFonts w:ascii="Arial" w:hAnsi="Arial" w:cs="Arial"/>
          <w:szCs w:val="24"/>
        </w:rPr>
        <w:t>choices</w:t>
      </w:r>
      <w:proofErr w:type="gramEnd"/>
      <w:r w:rsidRPr="009923DE">
        <w:rPr>
          <w:rFonts w:ascii="Arial" w:hAnsi="Arial" w:cs="Arial"/>
          <w:szCs w:val="24"/>
        </w:rPr>
        <w:t xml:space="preserve"> and they can find the products of their taste among the large product ranges. They sell within the UK and other countries. Demographics include both men and women with good income level</w:t>
      </w:r>
      <w:r w:rsidR="006F3590">
        <w:rPr>
          <w:rFonts w:ascii="Arial" w:hAnsi="Arial" w:cs="Arial"/>
          <w:szCs w:val="24"/>
        </w:rPr>
        <w:t>s</w:t>
      </w:r>
      <w:r w:rsidRPr="009923DE">
        <w:rPr>
          <w:rFonts w:ascii="Arial" w:hAnsi="Arial" w:cs="Arial"/>
          <w:szCs w:val="24"/>
        </w:rPr>
        <w:t xml:space="preserve"> like 40,000 per year</w:t>
      </w:r>
      <w:r w:rsidRPr="009923DE" w:rsidR="00DF6FD3">
        <w:rPr>
          <w:rFonts w:ascii="Arial" w:hAnsi="Arial" w:cs="Arial"/>
        </w:rPr>
        <w:t xml:space="preserve"> (Aliyev, 2015)</w:t>
      </w:r>
      <w:r w:rsidRPr="009923DE">
        <w:rPr>
          <w:rFonts w:ascii="Arial" w:hAnsi="Arial" w:cs="Arial"/>
          <w:szCs w:val="24"/>
        </w:rPr>
        <w:t xml:space="preserve">. </w:t>
      </w:r>
    </w:p>
    <w:p w:rsidRPr="009923DE" w:rsidR="003273C8" w:rsidP="009923DE" w:rsidRDefault="003273C8" w14:paraId="2B67050B" w14:textId="77777777">
      <w:pPr>
        <w:tabs>
          <w:tab w:val="left" w:pos="3525"/>
          <w:tab w:val="center" w:pos="7200"/>
        </w:tabs>
        <w:rPr>
          <w:rFonts w:ascii="Arial" w:hAnsi="Arial" w:cs="Arial"/>
          <w:szCs w:val="24"/>
        </w:rPr>
      </w:pPr>
      <w:r w:rsidRPr="009923DE">
        <w:rPr>
          <w:rFonts w:ascii="Arial" w:hAnsi="Arial" w:cs="Arial"/>
          <w:noProof/>
          <w:lang w:val="en-US"/>
        </w:rPr>
        <w:drawing>
          <wp:inline distT="0" distB="0" distL="0" distR="0" wp14:anchorId="030E1C3A" wp14:editId="4F5D8BFA">
            <wp:extent cx="2747010" cy="2952750"/>
            <wp:effectExtent l="0" t="0" r="0" b="0"/>
            <wp:docPr id="17" name="Picture 17" descr="John Lewis Christmas ad boosts sales | Furniture New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Lewis Christmas ad boosts sales | Furniture News Magazin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72188" cy="2979814"/>
                    </a:xfrm>
                    <a:prstGeom prst="rect">
                      <a:avLst/>
                    </a:prstGeom>
                    <a:noFill/>
                    <a:ln>
                      <a:noFill/>
                    </a:ln>
                  </pic:spPr>
                </pic:pic>
              </a:graphicData>
            </a:graphic>
          </wp:inline>
        </w:drawing>
      </w:r>
    </w:p>
    <w:p w:rsidRPr="009923DE" w:rsidR="003273C8" w:rsidP="009923DE" w:rsidRDefault="003273C8" w14:paraId="2A394F43" w14:textId="77777777">
      <w:pPr>
        <w:tabs>
          <w:tab w:val="left" w:pos="3525"/>
          <w:tab w:val="center" w:pos="7200"/>
        </w:tabs>
        <w:rPr>
          <w:rFonts w:ascii="Arial" w:hAnsi="Arial" w:cs="Arial"/>
          <w:szCs w:val="24"/>
        </w:rPr>
      </w:pPr>
      <w:r w:rsidRPr="009923DE">
        <w:rPr>
          <w:rFonts w:ascii="Arial" w:hAnsi="Arial" w:cs="Arial"/>
          <w:szCs w:val="24"/>
        </w:rPr>
        <w:t xml:space="preserve">Though John Lewis has many options to attract </w:t>
      </w:r>
      <w:r w:rsidR="006F3590">
        <w:rPr>
          <w:rFonts w:ascii="Arial" w:hAnsi="Arial" w:cs="Arial"/>
          <w:szCs w:val="24"/>
        </w:rPr>
        <w:t xml:space="preserve">a </w:t>
      </w:r>
      <w:r w:rsidRPr="009923DE">
        <w:rPr>
          <w:rFonts w:ascii="Arial" w:hAnsi="Arial" w:cs="Arial"/>
          <w:szCs w:val="24"/>
        </w:rPr>
        <w:t xml:space="preserve">big customer base like they have sales and offer </w:t>
      </w:r>
      <w:r w:rsidR="006F3590">
        <w:rPr>
          <w:rFonts w:ascii="Arial" w:hAnsi="Arial" w:cs="Arial"/>
          <w:szCs w:val="24"/>
        </w:rPr>
        <w:t xml:space="preserve">the </w:t>
      </w:r>
      <w:r w:rsidRPr="009923DE">
        <w:rPr>
          <w:rFonts w:ascii="Arial" w:hAnsi="Arial" w:cs="Arial"/>
          <w:szCs w:val="24"/>
        </w:rPr>
        <w:t xml:space="preserve">facility. In </w:t>
      </w:r>
      <w:r w:rsidR="006F3590">
        <w:rPr>
          <w:rFonts w:ascii="Arial" w:hAnsi="Arial" w:cs="Arial"/>
          <w:szCs w:val="24"/>
        </w:rPr>
        <w:t xml:space="preserve">a </w:t>
      </w:r>
      <w:r w:rsidRPr="009923DE">
        <w:rPr>
          <w:rFonts w:ascii="Arial" w:hAnsi="Arial" w:cs="Arial"/>
          <w:szCs w:val="24"/>
        </w:rPr>
        <w:t>time of sales in the year</w:t>
      </w:r>
      <w:r w:rsidR="006F3590">
        <w:rPr>
          <w:rFonts w:ascii="Arial" w:hAnsi="Arial" w:cs="Arial"/>
          <w:szCs w:val="24"/>
        </w:rPr>
        <w:t>-</w:t>
      </w:r>
      <w:r w:rsidRPr="009923DE">
        <w:rPr>
          <w:rFonts w:ascii="Arial" w:hAnsi="Arial" w:cs="Arial"/>
          <w:szCs w:val="24"/>
        </w:rPr>
        <w:t xml:space="preserve">end, they offer huge discounts on every category </w:t>
      </w:r>
      <w:proofErr w:type="gramStart"/>
      <w:r w:rsidRPr="009923DE">
        <w:rPr>
          <w:rFonts w:ascii="Arial" w:hAnsi="Arial" w:cs="Arial"/>
          <w:szCs w:val="24"/>
        </w:rPr>
        <w:t>products</w:t>
      </w:r>
      <w:proofErr w:type="gramEnd"/>
      <w:r w:rsidRPr="009923DE">
        <w:rPr>
          <w:rFonts w:ascii="Arial" w:hAnsi="Arial" w:cs="Arial"/>
          <w:szCs w:val="24"/>
        </w:rPr>
        <w:t xml:space="preserve"> so that low</w:t>
      </w:r>
      <w:r w:rsidR="006F3590">
        <w:rPr>
          <w:rFonts w:ascii="Arial" w:hAnsi="Arial" w:cs="Arial"/>
          <w:szCs w:val="24"/>
        </w:rPr>
        <w:t>-</w:t>
      </w:r>
      <w:r w:rsidRPr="009923DE">
        <w:rPr>
          <w:rFonts w:ascii="Arial" w:hAnsi="Arial" w:cs="Arial"/>
          <w:szCs w:val="24"/>
        </w:rPr>
        <w:t xml:space="preserve">income people can also buy from them. </w:t>
      </w:r>
      <w:r w:rsidR="006F3590">
        <w:rPr>
          <w:rFonts w:ascii="Arial" w:hAnsi="Arial" w:cs="Arial"/>
          <w:szCs w:val="24"/>
        </w:rPr>
        <w:t xml:space="preserve">Their competitive pricing already helps middle-class people. </w:t>
      </w:r>
      <w:r w:rsidRPr="009923DE">
        <w:rPr>
          <w:rFonts w:ascii="Arial" w:hAnsi="Arial" w:cs="Arial"/>
          <w:szCs w:val="24"/>
        </w:rPr>
        <w:t>For gifting purpose</w:t>
      </w:r>
      <w:r w:rsidR="006F3590">
        <w:rPr>
          <w:rFonts w:ascii="Arial" w:hAnsi="Arial" w:cs="Arial"/>
          <w:szCs w:val="24"/>
        </w:rPr>
        <w:t>s</w:t>
      </w:r>
      <w:r w:rsidRPr="009923DE">
        <w:rPr>
          <w:rFonts w:ascii="Arial" w:hAnsi="Arial" w:cs="Arial"/>
          <w:szCs w:val="24"/>
        </w:rPr>
        <w:t xml:space="preserve">, they have different segments like </w:t>
      </w:r>
      <w:r w:rsidR="006F3590">
        <w:rPr>
          <w:rFonts w:ascii="Arial" w:hAnsi="Arial" w:cs="Arial"/>
          <w:szCs w:val="24"/>
        </w:rPr>
        <w:t xml:space="preserve">a </w:t>
      </w:r>
      <w:r w:rsidRPr="009923DE">
        <w:rPr>
          <w:rFonts w:ascii="Arial" w:hAnsi="Arial" w:cs="Arial"/>
          <w:szCs w:val="24"/>
        </w:rPr>
        <w:t>gift under 20, under 50, gift for his or her, couples or babies, teen age’s</w:t>
      </w:r>
      <w:r w:rsidR="006F3590">
        <w:rPr>
          <w:rFonts w:ascii="Arial" w:hAnsi="Arial" w:cs="Arial"/>
          <w:szCs w:val="24"/>
        </w:rPr>
        <w:t>,</w:t>
      </w:r>
      <w:r w:rsidRPr="009923DE">
        <w:rPr>
          <w:rFonts w:ascii="Arial" w:hAnsi="Arial" w:cs="Arial"/>
          <w:szCs w:val="24"/>
        </w:rPr>
        <w:t xml:space="preserve"> etc. gift hamper of foods and drinks, gift sets of beauty products</w:t>
      </w:r>
      <w:r w:rsidR="006F3590">
        <w:rPr>
          <w:rFonts w:ascii="Arial" w:hAnsi="Arial" w:cs="Arial"/>
          <w:szCs w:val="24"/>
        </w:rPr>
        <w:t>,</w:t>
      </w:r>
      <w:r w:rsidRPr="009923DE">
        <w:rPr>
          <w:rFonts w:ascii="Arial" w:hAnsi="Arial" w:cs="Arial"/>
          <w:szCs w:val="24"/>
        </w:rPr>
        <w:t xml:space="preserve"> etc. Advertising campaigns and social media plays a significant role in targeting customers for John Lewis. </w:t>
      </w:r>
      <w:proofErr w:type="gramStart"/>
      <w:r w:rsidRPr="009923DE">
        <w:rPr>
          <w:rFonts w:ascii="Arial" w:hAnsi="Arial" w:cs="Arial"/>
          <w:szCs w:val="24"/>
        </w:rPr>
        <w:t>A large number of</w:t>
      </w:r>
      <w:proofErr w:type="gramEnd"/>
      <w:r w:rsidRPr="009923DE">
        <w:rPr>
          <w:rFonts w:ascii="Arial" w:hAnsi="Arial" w:cs="Arial"/>
          <w:szCs w:val="24"/>
        </w:rPr>
        <w:t xml:space="preserve"> audiences get attracted to the services and products of John Lewis that are advertised through social platforms. </w:t>
      </w:r>
      <w:proofErr w:type="gramStart"/>
      <w:r w:rsidRPr="009923DE">
        <w:rPr>
          <w:rFonts w:ascii="Arial" w:hAnsi="Arial" w:cs="Arial"/>
          <w:szCs w:val="24"/>
        </w:rPr>
        <w:t>Thus</w:t>
      </w:r>
      <w:proofErr w:type="gramEnd"/>
      <w:r w:rsidRPr="009923DE">
        <w:rPr>
          <w:rFonts w:ascii="Arial" w:hAnsi="Arial" w:cs="Arial"/>
          <w:szCs w:val="24"/>
        </w:rPr>
        <w:t xml:space="preserve"> all these options open doors for various segments of people like high and low</w:t>
      </w:r>
      <w:r w:rsidR="006F3590">
        <w:rPr>
          <w:rFonts w:ascii="Arial" w:hAnsi="Arial" w:cs="Arial"/>
          <w:szCs w:val="24"/>
        </w:rPr>
        <w:t>-</w:t>
      </w:r>
      <w:r w:rsidRPr="009923DE">
        <w:rPr>
          <w:rFonts w:ascii="Arial" w:hAnsi="Arial" w:cs="Arial"/>
          <w:szCs w:val="24"/>
        </w:rPr>
        <w:t>income customers, men and women, young and old generation</w:t>
      </w:r>
      <w:r w:rsidR="006F3590">
        <w:rPr>
          <w:rFonts w:ascii="Arial" w:hAnsi="Arial" w:cs="Arial"/>
          <w:szCs w:val="24"/>
        </w:rPr>
        <w:t>,</w:t>
      </w:r>
      <w:r w:rsidRPr="009923DE">
        <w:rPr>
          <w:rFonts w:ascii="Arial" w:hAnsi="Arial" w:cs="Arial"/>
          <w:szCs w:val="24"/>
        </w:rPr>
        <w:t xml:space="preserve"> etc. </w:t>
      </w:r>
    </w:p>
    <w:p w:rsidRPr="009923DE" w:rsidR="003273C8" w:rsidP="009923DE" w:rsidRDefault="003273C8" w14:paraId="73A29621" w14:textId="77777777">
      <w:pPr>
        <w:tabs>
          <w:tab w:val="left" w:pos="3525"/>
          <w:tab w:val="center" w:pos="7200"/>
        </w:tabs>
        <w:rPr>
          <w:rFonts w:ascii="Arial" w:hAnsi="Arial" w:cs="Arial"/>
          <w:szCs w:val="24"/>
        </w:rPr>
      </w:pPr>
    </w:p>
    <w:p w:rsidRPr="009923DE" w:rsidR="003273C8" w:rsidP="009923DE" w:rsidRDefault="003273C8" w14:paraId="3F665332" w14:textId="77777777">
      <w:pPr>
        <w:tabs>
          <w:tab w:val="left" w:pos="3525"/>
          <w:tab w:val="center" w:pos="7200"/>
        </w:tabs>
        <w:rPr>
          <w:rFonts w:ascii="Arial" w:hAnsi="Arial" w:cs="Arial"/>
          <w:szCs w:val="24"/>
        </w:rPr>
      </w:pPr>
    </w:p>
    <w:p w:rsidRPr="009923DE" w:rsidR="00F83B33" w:rsidP="009923DE" w:rsidRDefault="00F83B33" w14:paraId="53926B85" w14:textId="77777777">
      <w:pPr>
        <w:spacing w:line="259" w:lineRule="auto"/>
        <w:rPr>
          <w:rFonts w:ascii="Arial" w:hAnsi="Arial" w:cs="Arial"/>
          <w:b/>
          <w:szCs w:val="24"/>
        </w:rPr>
      </w:pPr>
    </w:p>
    <w:p w:rsidRPr="009923DE" w:rsidR="00F83B33" w:rsidP="009923DE" w:rsidRDefault="00F83B33" w14:paraId="3333BCA9" w14:textId="77777777">
      <w:pPr>
        <w:tabs>
          <w:tab w:val="left" w:pos="3525"/>
          <w:tab w:val="center" w:pos="7200"/>
        </w:tabs>
        <w:rPr>
          <w:rFonts w:ascii="Arial" w:hAnsi="Arial" w:cs="Arial"/>
          <w:b/>
          <w:szCs w:val="24"/>
        </w:rPr>
        <w:sectPr w:rsidRPr="009923DE" w:rsidR="00F83B33" w:rsidSect="00F83B33">
          <w:type w:val="continuous"/>
          <w:pgSz w:w="15840" w:h="12240" w:orient="landscape"/>
          <w:pgMar w:top="720" w:right="720" w:bottom="720" w:left="720" w:header="708" w:footer="708" w:gutter="0"/>
          <w:cols w:space="708" w:num="3"/>
          <w:docGrid w:linePitch="360"/>
        </w:sectPr>
      </w:pPr>
    </w:p>
    <w:p w:rsidRPr="009923DE" w:rsidR="00EF7E3A" w:rsidP="003A3794" w:rsidRDefault="00F83B33" w14:paraId="62D97616" w14:textId="77777777">
      <w:pPr>
        <w:pStyle w:val="Heading1"/>
      </w:pPr>
      <w:r w:rsidRPr="009923DE">
        <w:t>References</w:t>
      </w:r>
    </w:p>
    <w:p w:rsidRPr="009923DE" w:rsidR="00F83B33" w:rsidP="009923DE" w:rsidRDefault="00F83B33" w14:paraId="4B9409E6" w14:textId="77777777">
      <w:pPr>
        <w:tabs>
          <w:tab w:val="left" w:pos="3525"/>
          <w:tab w:val="center" w:pos="7200"/>
        </w:tabs>
        <w:rPr>
          <w:rFonts w:ascii="Arial" w:hAnsi="Arial" w:cs="Arial"/>
        </w:rPr>
      </w:pPr>
      <w:r w:rsidRPr="009923DE">
        <w:rPr>
          <w:rFonts w:ascii="Arial" w:hAnsi="Arial" w:cs="Arial"/>
        </w:rPr>
        <w:t xml:space="preserve">Aliyev, F., (2015) ‘Strategic marketing plan for the John Lewis Partnership using marketing theory and analytical tools’, </w:t>
      </w:r>
      <w:r w:rsidRPr="009923DE">
        <w:rPr>
          <w:rStyle w:val="Emphasis"/>
          <w:rFonts w:ascii="Arial" w:hAnsi="Arial" w:cs="Arial"/>
        </w:rPr>
        <w:t>Research Gate.</w:t>
      </w:r>
      <w:r w:rsidRPr="009923DE">
        <w:rPr>
          <w:rFonts w:ascii="Arial" w:hAnsi="Arial" w:cs="Arial"/>
        </w:rPr>
        <w:t xml:space="preserve"> [Online] [pdf] Available at: </w:t>
      </w:r>
      <w:hyperlink w:history="1" r:id="rId22">
        <w:r w:rsidRPr="009923DE">
          <w:rPr>
            <w:rStyle w:val="Hyperlink"/>
            <w:rFonts w:ascii="Arial" w:hAnsi="Arial" w:cs="Arial"/>
          </w:rPr>
          <w:t>https://www.researchgate.net/publication/287724083_Strategic_marketing_plan_for_the_John_Lewis_Partnership_using_marketing_theory_and_analytical_tools</w:t>
        </w:r>
      </w:hyperlink>
    </w:p>
    <w:p w:rsidRPr="009923DE" w:rsidR="00F83B33" w:rsidP="009923DE" w:rsidRDefault="00F83B33" w14:paraId="094CA994" w14:textId="77777777">
      <w:pPr>
        <w:tabs>
          <w:tab w:val="left" w:pos="3525"/>
          <w:tab w:val="center" w:pos="7200"/>
        </w:tabs>
        <w:rPr>
          <w:rFonts w:ascii="Arial" w:hAnsi="Arial" w:cs="Arial"/>
          <w:szCs w:val="24"/>
        </w:rPr>
        <w:sectPr w:rsidRPr="009923DE" w:rsidR="00F83B33" w:rsidSect="00F83B33">
          <w:type w:val="continuous"/>
          <w:pgSz w:w="15840" w:h="12240" w:orient="landscape"/>
          <w:pgMar w:top="720" w:right="720" w:bottom="720" w:left="720" w:header="708" w:footer="708" w:gutter="0"/>
          <w:cols w:space="708"/>
          <w:docGrid w:linePitch="360"/>
        </w:sectPr>
      </w:pPr>
    </w:p>
    <w:p w:rsidRPr="009923DE" w:rsidR="003273C8" w:rsidP="009923DE" w:rsidRDefault="003273C8" w14:paraId="5D125141" w14:textId="77777777">
      <w:pPr>
        <w:spacing w:after="0" w:line="240" w:lineRule="auto"/>
        <w:rPr>
          <w:rFonts w:ascii="Arial" w:hAnsi="Arial" w:eastAsia="Times New Roman" w:cs="Arial"/>
          <w:szCs w:val="24"/>
          <w:lang w:val="en-US"/>
        </w:rPr>
      </w:pPr>
      <w:r w:rsidRPr="003273C8">
        <w:rPr>
          <w:rFonts w:ascii="Arial" w:hAnsi="Arial" w:eastAsia="Times New Roman" w:cs="Arial"/>
          <w:szCs w:val="24"/>
          <w:lang w:val="en-US"/>
        </w:rPr>
        <w:t xml:space="preserve">Thabit, T., &amp; </w:t>
      </w:r>
      <w:proofErr w:type="spellStart"/>
      <w:r w:rsidRPr="003273C8">
        <w:rPr>
          <w:rFonts w:ascii="Arial" w:hAnsi="Arial" w:eastAsia="Times New Roman" w:cs="Arial"/>
          <w:szCs w:val="24"/>
          <w:lang w:val="en-US"/>
        </w:rPr>
        <w:t>Raewf</w:t>
      </w:r>
      <w:proofErr w:type="spellEnd"/>
      <w:r w:rsidRPr="003273C8">
        <w:rPr>
          <w:rFonts w:ascii="Arial" w:hAnsi="Arial" w:eastAsia="Times New Roman" w:cs="Arial"/>
          <w:szCs w:val="24"/>
          <w:lang w:val="en-US"/>
        </w:rPr>
        <w:t xml:space="preserve">, M. (2018). The evaluation of marketing mix elements: A case study. </w:t>
      </w:r>
      <w:r w:rsidRPr="003273C8">
        <w:rPr>
          <w:rFonts w:ascii="Arial" w:hAnsi="Arial" w:eastAsia="Times New Roman" w:cs="Arial"/>
          <w:i/>
          <w:iCs/>
          <w:szCs w:val="24"/>
          <w:lang w:val="en-US"/>
        </w:rPr>
        <w:t>International Journal of Social Sciences &amp; Educational Studies</w:t>
      </w:r>
      <w:r w:rsidRPr="003273C8">
        <w:rPr>
          <w:rFonts w:ascii="Arial" w:hAnsi="Arial" w:eastAsia="Times New Roman" w:cs="Arial"/>
          <w:szCs w:val="24"/>
          <w:lang w:val="en-US"/>
        </w:rPr>
        <w:t xml:space="preserve">, </w:t>
      </w:r>
      <w:r w:rsidRPr="003273C8">
        <w:rPr>
          <w:rFonts w:ascii="Arial" w:hAnsi="Arial" w:eastAsia="Times New Roman" w:cs="Arial"/>
          <w:i/>
          <w:iCs/>
          <w:szCs w:val="24"/>
          <w:lang w:val="en-US"/>
        </w:rPr>
        <w:t>4</w:t>
      </w:r>
      <w:r w:rsidRPr="003273C8">
        <w:rPr>
          <w:rFonts w:ascii="Arial" w:hAnsi="Arial" w:eastAsia="Times New Roman" w:cs="Arial"/>
          <w:szCs w:val="24"/>
          <w:lang w:val="en-US"/>
        </w:rPr>
        <w:t>(4).</w:t>
      </w:r>
    </w:p>
    <w:p w:rsidRPr="003273C8" w:rsidR="00DF6FD3" w:rsidP="009923DE" w:rsidRDefault="00DF6FD3" w14:paraId="22C41730" w14:textId="77777777">
      <w:pPr>
        <w:spacing w:after="0" w:line="240" w:lineRule="auto"/>
        <w:rPr>
          <w:rFonts w:ascii="Arial" w:hAnsi="Arial" w:eastAsia="Times New Roman" w:cs="Arial"/>
          <w:szCs w:val="24"/>
          <w:lang w:val="en-US"/>
        </w:rPr>
      </w:pPr>
    </w:p>
    <w:p w:rsidRPr="00DF6FD3" w:rsidR="00DF6FD3" w:rsidP="009923DE" w:rsidRDefault="00DF6FD3" w14:paraId="57BA477B" w14:textId="77777777">
      <w:pPr>
        <w:spacing w:after="0" w:line="240" w:lineRule="auto"/>
        <w:rPr>
          <w:rFonts w:ascii="Arial" w:hAnsi="Arial" w:eastAsia="Times New Roman" w:cs="Arial"/>
          <w:szCs w:val="24"/>
          <w:lang w:val="en-US"/>
        </w:rPr>
      </w:pPr>
      <w:proofErr w:type="spellStart"/>
      <w:r w:rsidRPr="00DF6FD3">
        <w:rPr>
          <w:rFonts w:ascii="Arial" w:hAnsi="Arial" w:eastAsia="Times New Roman" w:cs="Arial"/>
          <w:szCs w:val="24"/>
          <w:lang w:val="en-US"/>
        </w:rPr>
        <w:t>Sammour</w:t>
      </w:r>
      <w:proofErr w:type="spellEnd"/>
      <w:r w:rsidRPr="00DF6FD3">
        <w:rPr>
          <w:rFonts w:ascii="Arial" w:hAnsi="Arial" w:eastAsia="Times New Roman" w:cs="Arial"/>
          <w:szCs w:val="24"/>
          <w:lang w:val="en-US"/>
        </w:rPr>
        <w:t xml:space="preserve">, A. (2020). Creative brand design influences on John Lewis customer experience. </w:t>
      </w:r>
      <w:r w:rsidRPr="00DF6FD3">
        <w:rPr>
          <w:rFonts w:ascii="Arial" w:hAnsi="Arial" w:eastAsia="Times New Roman" w:cs="Arial"/>
          <w:i/>
          <w:iCs/>
          <w:szCs w:val="24"/>
          <w:lang w:val="en-US"/>
        </w:rPr>
        <w:t>Journal of Brand Management</w:t>
      </w:r>
      <w:r w:rsidRPr="00DF6FD3">
        <w:rPr>
          <w:rFonts w:ascii="Arial" w:hAnsi="Arial" w:eastAsia="Times New Roman" w:cs="Arial"/>
          <w:szCs w:val="24"/>
          <w:lang w:val="en-US"/>
        </w:rPr>
        <w:t>.</w:t>
      </w:r>
    </w:p>
    <w:p w:rsidRPr="009923DE" w:rsidR="00DF6FD3" w:rsidP="009923DE" w:rsidRDefault="00DF6FD3" w14:paraId="2055189F" w14:textId="77777777">
      <w:pPr>
        <w:spacing w:after="0" w:line="240" w:lineRule="auto"/>
        <w:rPr>
          <w:rFonts w:ascii="Arial" w:hAnsi="Arial" w:eastAsia="Times New Roman" w:cs="Arial"/>
          <w:szCs w:val="24"/>
          <w:lang w:val="en-US"/>
        </w:rPr>
      </w:pPr>
    </w:p>
    <w:p w:rsidRPr="009923DE" w:rsidR="00DF6FD3" w:rsidP="009923DE" w:rsidRDefault="00DF6FD3" w14:paraId="7B9E448E" w14:textId="77777777">
      <w:pPr>
        <w:spacing w:after="0" w:line="240" w:lineRule="auto"/>
        <w:rPr>
          <w:rFonts w:ascii="Arial" w:hAnsi="Arial" w:eastAsia="Times New Roman" w:cs="Arial"/>
          <w:szCs w:val="24"/>
          <w:lang w:val="en-US"/>
        </w:rPr>
      </w:pPr>
      <w:r w:rsidRPr="00DF6FD3">
        <w:rPr>
          <w:rFonts w:ascii="Arial" w:hAnsi="Arial" w:eastAsia="Times New Roman" w:cs="Arial"/>
          <w:szCs w:val="24"/>
          <w:lang w:val="en-US"/>
        </w:rPr>
        <w:t xml:space="preserve">Curzio, L. (2018). John Lewis Gaddis: On Grand Strategy. </w:t>
      </w:r>
      <w:proofErr w:type="spellStart"/>
      <w:r w:rsidRPr="00DF6FD3">
        <w:rPr>
          <w:rFonts w:ascii="Arial" w:hAnsi="Arial" w:eastAsia="Times New Roman" w:cs="Arial"/>
          <w:i/>
          <w:iCs/>
          <w:szCs w:val="24"/>
          <w:lang w:val="en-US"/>
        </w:rPr>
        <w:t>Norteamérica</w:t>
      </w:r>
      <w:proofErr w:type="spellEnd"/>
      <w:r w:rsidRPr="00DF6FD3">
        <w:rPr>
          <w:rFonts w:ascii="Arial" w:hAnsi="Arial" w:eastAsia="Times New Roman" w:cs="Arial"/>
          <w:i/>
          <w:iCs/>
          <w:szCs w:val="24"/>
          <w:lang w:val="en-US"/>
        </w:rPr>
        <w:t xml:space="preserve">: </w:t>
      </w:r>
      <w:proofErr w:type="spellStart"/>
      <w:r w:rsidRPr="00DF6FD3">
        <w:rPr>
          <w:rFonts w:ascii="Arial" w:hAnsi="Arial" w:eastAsia="Times New Roman" w:cs="Arial"/>
          <w:i/>
          <w:iCs/>
          <w:szCs w:val="24"/>
          <w:lang w:val="en-US"/>
        </w:rPr>
        <w:t>Revista</w:t>
      </w:r>
      <w:proofErr w:type="spellEnd"/>
      <w:r w:rsidRPr="00DF6FD3">
        <w:rPr>
          <w:rFonts w:ascii="Arial" w:hAnsi="Arial" w:eastAsia="Times New Roman" w:cs="Arial"/>
          <w:i/>
          <w:iCs/>
          <w:szCs w:val="24"/>
          <w:lang w:val="en-US"/>
        </w:rPr>
        <w:t xml:space="preserve"> </w:t>
      </w:r>
      <w:proofErr w:type="spellStart"/>
      <w:r w:rsidRPr="00DF6FD3">
        <w:rPr>
          <w:rFonts w:ascii="Arial" w:hAnsi="Arial" w:eastAsia="Times New Roman" w:cs="Arial"/>
          <w:i/>
          <w:iCs/>
          <w:szCs w:val="24"/>
          <w:lang w:val="en-US"/>
        </w:rPr>
        <w:t>Académica</w:t>
      </w:r>
      <w:proofErr w:type="spellEnd"/>
      <w:r w:rsidRPr="00DF6FD3">
        <w:rPr>
          <w:rFonts w:ascii="Arial" w:hAnsi="Arial" w:eastAsia="Times New Roman" w:cs="Arial"/>
          <w:i/>
          <w:iCs/>
          <w:szCs w:val="24"/>
          <w:lang w:val="en-US"/>
        </w:rPr>
        <w:t xml:space="preserve"> del CISAN-UNAM</w:t>
      </w:r>
      <w:r w:rsidRPr="00DF6FD3">
        <w:rPr>
          <w:rFonts w:ascii="Arial" w:hAnsi="Arial" w:eastAsia="Times New Roman" w:cs="Arial"/>
          <w:szCs w:val="24"/>
          <w:lang w:val="en-US"/>
        </w:rPr>
        <w:t>.</w:t>
      </w:r>
    </w:p>
    <w:p w:rsidRPr="009923DE" w:rsidR="00DF6FD3" w:rsidP="009923DE" w:rsidRDefault="00DF6FD3" w14:paraId="01B8EFA7" w14:textId="77777777">
      <w:pPr>
        <w:spacing w:after="0" w:line="240" w:lineRule="auto"/>
        <w:rPr>
          <w:rFonts w:ascii="Arial" w:hAnsi="Arial" w:eastAsia="Times New Roman" w:cs="Arial"/>
          <w:szCs w:val="24"/>
          <w:lang w:val="en-US"/>
        </w:rPr>
      </w:pPr>
    </w:p>
    <w:p w:rsidRPr="00DF6FD3" w:rsidR="00DF6FD3" w:rsidP="009923DE" w:rsidRDefault="00DF6FD3" w14:paraId="2ECE9B15" w14:textId="77777777">
      <w:pPr>
        <w:spacing w:after="0" w:line="240" w:lineRule="auto"/>
        <w:rPr>
          <w:rFonts w:ascii="Arial" w:hAnsi="Arial" w:eastAsia="Times New Roman" w:cs="Arial"/>
          <w:szCs w:val="24"/>
          <w:lang w:val="en-US"/>
        </w:rPr>
      </w:pPr>
      <w:proofErr w:type="spellStart"/>
      <w:r w:rsidRPr="00DF6FD3">
        <w:rPr>
          <w:rFonts w:ascii="Arial" w:hAnsi="Arial" w:eastAsia="Times New Roman" w:cs="Arial"/>
          <w:szCs w:val="24"/>
          <w:lang w:val="en-US"/>
        </w:rPr>
        <w:t>Sammour</w:t>
      </w:r>
      <w:proofErr w:type="spellEnd"/>
      <w:r w:rsidRPr="00DF6FD3">
        <w:rPr>
          <w:rFonts w:ascii="Arial" w:hAnsi="Arial" w:eastAsia="Times New Roman" w:cs="Arial"/>
          <w:szCs w:val="24"/>
          <w:lang w:val="en-US"/>
        </w:rPr>
        <w:t xml:space="preserve">, A. A., Chen, W., &amp; Balmer, J. M. (2020). Corporate heritage brand traits and corporate heritage brand identity: the case study of John Lewis. </w:t>
      </w:r>
      <w:r w:rsidRPr="00DF6FD3">
        <w:rPr>
          <w:rFonts w:ascii="Arial" w:hAnsi="Arial" w:eastAsia="Times New Roman" w:cs="Arial"/>
          <w:i/>
          <w:iCs/>
          <w:szCs w:val="24"/>
          <w:lang w:val="en-US"/>
        </w:rPr>
        <w:t>Qualitative Market Research: An International Journal</w:t>
      </w:r>
      <w:r w:rsidRPr="00DF6FD3">
        <w:rPr>
          <w:rFonts w:ascii="Arial" w:hAnsi="Arial" w:eastAsia="Times New Roman" w:cs="Arial"/>
          <w:szCs w:val="24"/>
          <w:lang w:val="en-US"/>
        </w:rPr>
        <w:t>.</w:t>
      </w:r>
    </w:p>
    <w:p w:rsidRPr="009923DE" w:rsidR="00DF6FD3" w:rsidP="009923DE" w:rsidRDefault="00DF6FD3" w14:paraId="47203E10" w14:textId="77777777">
      <w:pPr>
        <w:spacing w:after="0" w:line="240" w:lineRule="auto"/>
        <w:rPr>
          <w:rFonts w:ascii="Arial" w:hAnsi="Arial" w:eastAsia="Times New Roman" w:cs="Arial"/>
          <w:szCs w:val="24"/>
          <w:lang w:val="en-US"/>
        </w:rPr>
      </w:pPr>
    </w:p>
    <w:p w:rsidRPr="009923DE" w:rsidR="00DF6FD3" w:rsidP="009923DE" w:rsidRDefault="00DF6FD3" w14:paraId="3AF9B697" w14:textId="77777777">
      <w:pPr>
        <w:spacing w:after="0" w:line="240" w:lineRule="auto"/>
        <w:rPr>
          <w:rFonts w:ascii="Arial" w:hAnsi="Arial" w:eastAsia="Times New Roman" w:cs="Arial"/>
          <w:szCs w:val="24"/>
          <w:lang w:val="en-US"/>
        </w:rPr>
      </w:pPr>
      <w:proofErr w:type="spellStart"/>
      <w:r w:rsidRPr="00DF6FD3">
        <w:rPr>
          <w:rFonts w:ascii="Arial" w:hAnsi="Arial" w:eastAsia="Times New Roman" w:cs="Arial"/>
          <w:szCs w:val="24"/>
          <w:lang w:val="en-US"/>
        </w:rPr>
        <w:t>Vrtaňa</w:t>
      </w:r>
      <w:proofErr w:type="spellEnd"/>
      <w:r w:rsidRPr="00DF6FD3">
        <w:rPr>
          <w:rFonts w:ascii="Arial" w:hAnsi="Arial" w:eastAsia="Times New Roman" w:cs="Arial"/>
          <w:szCs w:val="24"/>
          <w:lang w:val="en-US"/>
        </w:rPr>
        <w:t xml:space="preserve">, D. (2019). Successful Marketing Strategy Using Offline Marketing Tools. </w:t>
      </w:r>
      <w:r w:rsidRPr="00DF6FD3">
        <w:rPr>
          <w:rFonts w:ascii="Arial" w:hAnsi="Arial" w:eastAsia="Times New Roman" w:cs="Arial"/>
          <w:i/>
          <w:iCs/>
          <w:szCs w:val="24"/>
          <w:lang w:val="en-US"/>
        </w:rPr>
        <w:t>Marketing Identity</w:t>
      </w:r>
      <w:r w:rsidRPr="00DF6FD3">
        <w:rPr>
          <w:rFonts w:ascii="Arial" w:hAnsi="Arial" w:eastAsia="Times New Roman" w:cs="Arial"/>
          <w:szCs w:val="24"/>
          <w:lang w:val="en-US"/>
        </w:rPr>
        <w:t xml:space="preserve">, </w:t>
      </w:r>
      <w:r w:rsidRPr="00DF6FD3">
        <w:rPr>
          <w:rFonts w:ascii="Arial" w:hAnsi="Arial" w:eastAsia="Times New Roman" w:cs="Arial"/>
          <w:i/>
          <w:iCs/>
          <w:szCs w:val="24"/>
          <w:lang w:val="en-US"/>
        </w:rPr>
        <w:t>7</w:t>
      </w:r>
      <w:r w:rsidRPr="00DF6FD3">
        <w:rPr>
          <w:rFonts w:ascii="Arial" w:hAnsi="Arial" w:eastAsia="Times New Roman" w:cs="Arial"/>
          <w:szCs w:val="24"/>
          <w:lang w:val="en-US"/>
        </w:rPr>
        <w:t>(1), 401-410.</w:t>
      </w:r>
    </w:p>
    <w:p w:rsidRPr="009923DE" w:rsidR="00DF6FD3" w:rsidP="009923DE" w:rsidRDefault="00DF6FD3" w14:paraId="18DEA356" w14:textId="77777777">
      <w:pPr>
        <w:spacing w:after="0" w:line="240" w:lineRule="auto"/>
        <w:rPr>
          <w:rFonts w:ascii="Arial" w:hAnsi="Arial" w:eastAsia="Times New Roman" w:cs="Arial"/>
          <w:szCs w:val="24"/>
          <w:lang w:val="en-US"/>
        </w:rPr>
      </w:pPr>
    </w:p>
    <w:p w:rsidRPr="00DF6FD3" w:rsidR="00DF6FD3" w:rsidP="009923DE" w:rsidRDefault="00DF6FD3" w14:paraId="302CE3F9" w14:textId="77777777">
      <w:pPr>
        <w:spacing w:after="0" w:line="240" w:lineRule="auto"/>
        <w:rPr>
          <w:rFonts w:ascii="Arial" w:hAnsi="Arial" w:eastAsia="Times New Roman" w:cs="Arial"/>
          <w:szCs w:val="24"/>
          <w:lang w:val="en-US"/>
        </w:rPr>
      </w:pPr>
      <w:r w:rsidRPr="00DF6FD3">
        <w:rPr>
          <w:rFonts w:ascii="Arial" w:hAnsi="Arial" w:eastAsia="Times New Roman" w:cs="Arial"/>
          <w:szCs w:val="24"/>
          <w:lang w:val="en-US"/>
        </w:rPr>
        <w:t xml:space="preserve">Doherty, E. (2017). Buying into the Ideal Performance of Womanhood: Gendered Marketing in the Recontextualization of “She’s Always a Woman” for John Lewis’ Advertising Campaign. </w:t>
      </w:r>
      <w:r w:rsidRPr="00DF6FD3">
        <w:rPr>
          <w:rFonts w:ascii="Arial" w:hAnsi="Arial" w:eastAsia="Times New Roman" w:cs="Arial"/>
          <w:i/>
          <w:iCs/>
          <w:szCs w:val="24"/>
          <w:lang w:val="en-US"/>
        </w:rPr>
        <w:t>Nota Bene: Canadian Undergraduate Journal of Musicology</w:t>
      </w:r>
      <w:r w:rsidRPr="00DF6FD3">
        <w:rPr>
          <w:rFonts w:ascii="Arial" w:hAnsi="Arial" w:eastAsia="Times New Roman" w:cs="Arial"/>
          <w:szCs w:val="24"/>
          <w:lang w:val="en-US"/>
        </w:rPr>
        <w:t xml:space="preserve">, </w:t>
      </w:r>
      <w:r w:rsidRPr="00DF6FD3">
        <w:rPr>
          <w:rFonts w:ascii="Arial" w:hAnsi="Arial" w:eastAsia="Times New Roman" w:cs="Arial"/>
          <w:i/>
          <w:iCs/>
          <w:szCs w:val="24"/>
          <w:lang w:val="en-US"/>
        </w:rPr>
        <w:t>10</w:t>
      </w:r>
      <w:r w:rsidRPr="00DF6FD3">
        <w:rPr>
          <w:rFonts w:ascii="Arial" w:hAnsi="Arial" w:eastAsia="Times New Roman" w:cs="Arial"/>
          <w:szCs w:val="24"/>
          <w:lang w:val="en-US"/>
        </w:rPr>
        <w:t>(1).</w:t>
      </w:r>
    </w:p>
    <w:p w:rsidRPr="009923DE" w:rsidR="00DF6FD3" w:rsidP="009923DE" w:rsidRDefault="00DF6FD3" w14:paraId="4532971B" w14:textId="77777777">
      <w:pPr>
        <w:spacing w:after="0" w:line="240" w:lineRule="auto"/>
        <w:rPr>
          <w:rFonts w:ascii="Arial" w:hAnsi="Arial" w:eastAsia="Times New Roman" w:cs="Arial"/>
          <w:szCs w:val="24"/>
          <w:lang w:val="en-US"/>
        </w:rPr>
      </w:pPr>
    </w:p>
    <w:p w:rsidRPr="00DF6FD3" w:rsidR="00DF6FD3" w:rsidP="009923DE" w:rsidRDefault="00DF6FD3" w14:paraId="40DBC3DF" w14:textId="77777777">
      <w:pPr>
        <w:spacing w:after="0" w:line="240" w:lineRule="auto"/>
        <w:rPr>
          <w:rFonts w:ascii="Arial" w:hAnsi="Arial" w:eastAsia="Times New Roman" w:cs="Arial"/>
          <w:szCs w:val="24"/>
          <w:lang w:val="en-US"/>
        </w:rPr>
      </w:pPr>
      <w:proofErr w:type="spellStart"/>
      <w:r w:rsidRPr="00DF6FD3">
        <w:rPr>
          <w:rFonts w:ascii="Arial" w:hAnsi="Arial" w:eastAsia="Times New Roman" w:cs="Arial"/>
          <w:szCs w:val="24"/>
          <w:lang w:val="en-US"/>
        </w:rPr>
        <w:t>Storey</w:t>
      </w:r>
      <w:proofErr w:type="spellEnd"/>
      <w:r w:rsidRPr="00DF6FD3">
        <w:rPr>
          <w:rFonts w:ascii="Arial" w:hAnsi="Arial" w:eastAsia="Times New Roman" w:cs="Arial"/>
          <w:szCs w:val="24"/>
          <w:lang w:val="en-US"/>
        </w:rPr>
        <w:t xml:space="preserve">, J., &amp; </w:t>
      </w:r>
      <w:proofErr w:type="spellStart"/>
      <w:r w:rsidRPr="00DF6FD3">
        <w:rPr>
          <w:rFonts w:ascii="Arial" w:hAnsi="Arial" w:eastAsia="Times New Roman" w:cs="Arial"/>
          <w:szCs w:val="24"/>
          <w:lang w:val="en-US"/>
        </w:rPr>
        <w:t>Salaman</w:t>
      </w:r>
      <w:proofErr w:type="spellEnd"/>
      <w:r w:rsidRPr="00DF6FD3">
        <w:rPr>
          <w:rFonts w:ascii="Arial" w:hAnsi="Arial" w:eastAsia="Times New Roman" w:cs="Arial"/>
          <w:szCs w:val="24"/>
          <w:lang w:val="en-US"/>
        </w:rPr>
        <w:t xml:space="preserve">, G. (2017). Employee ownership and the drive to do business responsibly: a study of the John Lewis Partnership. </w:t>
      </w:r>
      <w:r w:rsidRPr="00DF6FD3">
        <w:rPr>
          <w:rFonts w:ascii="Arial" w:hAnsi="Arial" w:eastAsia="Times New Roman" w:cs="Arial"/>
          <w:i/>
          <w:iCs/>
          <w:szCs w:val="24"/>
          <w:lang w:val="en-US"/>
        </w:rPr>
        <w:t>Oxford Review of Economic Policy</w:t>
      </w:r>
      <w:r w:rsidRPr="00DF6FD3">
        <w:rPr>
          <w:rFonts w:ascii="Arial" w:hAnsi="Arial" w:eastAsia="Times New Roman" w:cs="Arial"/>
          <w:szCs w:val="24"/>
          <w:lang w:val="en-US"/>
        </w:rPr>
        <w:t xml:space="preserve">, </w:t>
      </w:r>
      <w:r w:rsidRPr="00DF6FD3">
        <w:rPr>
          <w:rFonts w:ascii="Arial" w:hAnsi="Arial" w:eastAsia="Times New Roman" w:cs="Arial"/>
          <w:i/>
          <w:iCs/>
          <w:szCs w:val="24"/>
          <w:lang w:val="en-US"/>
        </w:rPr>
        <w:t>33</w:t>
      </w:r>
      <w:r w:rsidRPr="00DF6FD3">
        <w:rPr>
          <w:rFonts w:ascii="Arial" w:hAnsi="Arial" w:eastAsia="Times New Roman" w:cs="Arial"/>
          <w:szCs w:val="24"/>
          <w:lang w:val="en-US"/>
        </w:rPr>
        <w:t>(2), 339-354.</w:t>
      </w:r>
    </w:p>
    <w:p w:rsidRPr="00DF6FD3" w:rsidR="00DF6FD3" w:rsidP="009923DE" w:rsidRDefault="00DF6FD3" w14:paraId="49F60C6A" w14:textId="77777777">
      <w:pPr>
        <w:spacing w:after="0" w:line="240" w:lineRule="auto"/>
        <w:rPr>
          <w:rFonts w:ascii="Arial" w:hAnsi="Arial" w:eastAsia="Times New Roman" w:cs="Arial"/>
          <w:szCs w:val="24"/>
          <w:lang w:val="en-US"/>
        </w:rPr>
      </w:pPr>
    </w:p>
    <w:p w:rsidRPr="00DF6FD3" w:rsidR="00DF6FD3" w:rsidP="009923DE" w:rsidRDefault="00DF6FD3" w14:paraId="7F472681" w14:textId="77777777">
      <w:pPr>
        <w:spacing w:after="0" w:line="240" w:lineRule="auto"/>
        <w:rPr>
          <w:rFonts w:ascii="Arial" w:hAnsi="Arial" w:eastAsia="Times New Roman" w:cs="Arial"/>
          <w:szCs w:val="24"/>
          <w:lang w:val="en-US"/>
        </w:rPr>
      </w:pPr>
      <w:proofErr w:type="spellStart"/>
      <w:r w:rsidRPr="00DF6FD3">
        <w:rPr>
          <w:rFonts w:ascii="Arial" w:hAnsi="Arial" w:eastAsia="Times New Roman" w:cs="Arial"/>
          <w:szCs w:val="24"/>
          <w:lang w:val="en-US"/>
        </w:rPr>
        <w:t>Groenendijk</w:t>
      </w:r>
      <w:proofErr w:type="spellEnd"/>
      <w:r w:rsidRPr="00DF6FD3">
        <w:rPr>
          <w:rFonts w:ascii="Arial" w:hAnsi="Arial" w:eastAsia="Times New Roman" w:cs="Arial"/>
          <w:szCs w:val="24"/>
          <w:lang w:val="en-US"/>
        </w:rPr>
        <w:t xml:space="preserve">, M. D. A. (2017). </w:t>
      </w:r>
      <w:r w:rsidRPr="00DF6FD3">
        <w:rPr>
          <w:rFonts w:ascii="Arial" w:hAnsi="Arial" w:eastAsia="Times New Roman" w:cs="Arial"/>
          <w:i/>
          <w:iCs/>
          <w:szCs w:val="24"/>
          <w:lang w:val="en-US"/>
        </w:rPr>
        <w:t xml:space="preserve">Unwrapping the John Lewis Christmas ads: </w:t>
      </w:r>
      <w:proofErr w:type="spellStart"/>
      <w:r w:rsidRPr="00DF6FD3">
        <w:rPr>
          <w:rFonts w:ascii="Arial" w:hAnsi="Arial" w:eastAsia="Times New Roman" w:cs="Arial"/>
          <w:i/>
          <w:iCs/>
          <w:szCs w:val="24"/>
          <w:lang w:val="en-US"/>
        </w:rPr>
        <w:t>een</w:t>
      </w:r>
      <w:proofErr w:type="spellEnd"/>
      <w:r w:rsidRPr="00DF6FD3">
        <w:rPr>
          <w:rFonts w:ascii="Arial" w:hAnsi="Arial" w:eastAsia="Times New Roman" w:cs="Arial"/>
          <w:i/>
          <w:iCs/>
          <w:szCs w:val="24"/>
          <w:lang w:val="en-US"/>
        </w:rPr>
        <w:t xml:space="preserve"> </w:t>
      </w:r>
      <w:proofErr w:type="spellStart"/>
      <w:r w:rsidRPr="00DF6FD3">
        <w:rPr>
          <w:rFonts w:ascii="Arial" w:hAnsi="Arial" w:eastAsia="Times New Roman" w:cs="Arial"/>
          <w:i/>
          <w:iCs/>
          <w:szCs w:val="24"/>
          <w:lang w:val="en-US"/>
        </w:rPr>
        <w:t>tekstuele</w:t>
      </w:r>
      <w:proofErr w:type="spellEnd"/>
      <w:r w:rsidRPr="00DF6FD3">
        <w:rPr>
          <w:rFonts w:ascii="Arial" w:hAnsi="Arial" w:eastAsia="Times New Roman" w:cs="Arial"/>
          <w:i/>
          <w:iCs/>
          <w:szCs w:val="24"/>
          <w:lang w:val="en-US"/>
        </w:rPr>
        <w:t xml:space="preserve"> </w:t>
      </w:r>
      <w:proofErr w:type="spellStart"/>
      <w:r w:rsidRPr="00DF6FD3">
        <w:rPr>
          <w:rFonts w:ascii="Arial" w:hAnsi="Arial" w:eastAsia="Times New Roman" w:cs="Arial"/>
          <w:i/>
          <w:iCs/>
          <w:szCs w:val="24"/>
          <w:lang w:val="en-US"/>
        </w:rPr>
        <w:t>analyse</w:t>
      </w:r>
      <w:proofErr w:type="spellEnd"/>
      <w:r w:rsidRPr="00DF6FD3">
        <w:rPr>
          <w:rFonts w:ascii="Arial" w:hAnsi="Arial" w:eastAsia="Times New Roman" w:cs="Arial"/>
          <w:i/>
          <w:iCs/>
          <w:szCs w:val="24"/>
          <w:lang w:val="en-US"/>
        </w:rPr>
        <w:t xml:space="preserve"> van de </w:t>
      </w:r>
      <w:proofErr w:type="spellStart"/>
      <w:r w:rsidRPr="00DF6FD3">
        <w:rPr>
          <w:rFonts w:ascii="Arial" w:hAnsi="Arial" w:eastAsia="Times New Roman" w:cs="Arial"/>
          <w:i/>
          <w:iCs/>
          <w:szCs w:val="24"/>
          <w:lang w:val="en-US"/>
        </w:rPr>
        <w:t>constructie</w:t>
      </w:r>
      <w:proofErr w:type="spellEnd"/>
      <w:r w:rsidRPr="00DF6FD3">
        <w:rPr>
          <w:rFonts w:ascii="Arial" w:hAnsi="Arial" w:eastAsia="Times New Roman" w:cs="Arial"/>
          <w:i/>
          <w:iCs/>
          <w:szCs w:val="24"/>
          <w:lang w:val="en-US"/>
        </w:rPr>
        <w:t xml:space="preserve"> van </w:t>
      </w:r>
      <w:proofErr w:type="spellStart"/>
      <w:r w:rsidRPr="00DF6FD3">
        <w:rPr>
          <w:rFonts w:ascii="Arial" w:hAnsi="Arial" w:eastAsia="Times New Roman" w:cs="Arial"/>
          <w:i/>
          <w:iCs/>
          <w:szCs w:val="24"/>
          <w:lang w:val="en-US"/>
        </w:rPr>
        <w:t>authenticiteit</w:t>
      </w:r>
      <w:proofErr w:type="spellEnd"/>
      <w:r w:rsidRPr="00DF6FD3">
        <w:rPr>
          <w:rFonts w:ascii="Arial" w:hAnsi="Arial" w:eastAsia="Times New Roman" w:cs="Arial"/>
          <w:i/>
          <w:iCs/>
          <w:szCs w:val="24"/>
          <w:lang w:val="en-US"/>
        </w:rPr>
        <w:t xml:space="preserve"> in de Christmas ads van het </w:t>
      </w:r>
      <w:proofErr w:type="spellStart"/>
      <w:r w:rsidRPr="00DF6FD3">
        <w:rPr>
          <w:rFonts w:ascii="Arial" w:hAnsi="Arial" w:eastAsia="Times New Roman" w:cs="Arial"/>
          <w:i/>
          <w:iCs/>
          <w:szCs w:val="24"/>
          <w:lang w:val="en-US"/>
        </w:rPr>
        <w:t>Britse</w:t>
      </w:r>
      <w:proofErr w:type="spellEnd"/>
      <w:r w:rsidRPr="00DF6FD3">
        <w:rPr>
          <w:rFonts w:ascii="Arial" w:hAnsi="Arial" w:eastAsia="Times New Roman" w:cs="Arial"/>
          <w:i/>
          <w:iCs/>
          <w:szCs w:val="24"/>
          <w:lang w:val="en-US"/>
        </w:rPr>
        <w:t xml:space="preserve"> </w:t>
      </w:r>
      <w:proofErr w:type="spellStart"/>
      <w:r w:rsidRPr="00DF6FD3">
        <w:rPr>
          <w:rFonts w:ascii="Arial" w:hAnsi="Arial" w:eastAsia="Times New Roman" w:cs="Arial"/>
          <w:i/>
          <w:iCs/>
          <w:szCs w:val="24"/>
          <w:lang w:val="en-US"/>
        </w:rPr>
        <w:t>warenhuis</w:t>
      </w:r>
      <w:proofErr w:type="spellEnd"/>
      <w:r w:rsidRPr="00DF6FD3">
        <w:rPr>
          <w:rFonts w:ascii="Arial" w:hAnsi="Arial" w:eastAsia="Times New Roman" w:cs="Arial"/>
          <w:i/>
          <w:iCs/>
          <w:szCs w:val="24"/>
          <w:lang w:val="en-US"/>
        </w:rPr>
        <w:t xml:space="preserve"> John Lewis</w:t>
      </w:r>
      <w:r w:rsidRPr="00DF6FD3">
        <w:rPr>
          <w:rFonts w:ascii="Arial" w:hAnsi="Arial" w:eastAsia="Times New Roman" w:cs="Arial"/>
          <w:szCs w:val="24"/>
          <w:lang w:val="en-US"/>
        </w:rPr>
        <w:t xml:space="preserve"> (Master's thesis).</w:t>
      </w:r>
    </w:p>
    <w:p w:rsidRPr="00DF6FD3" w:rsidR="00DF6FD3" w:rsidP="009923DE" w:rsidRDefault="00DF6FD3" w14:paraId="679D278F" w14:textId="77777777">
      <w:pPr>
        <w:spacing w:after="0" w:line="240" w:lineRule="auto"/>
        <w:rPr>
          <w:rFonts w:ascii="Arial" w:hAnsi="Arial" w:eastAsia="Times New Roman" w:cs="Arial"/>
          <w:szCs w:val="24"/>
          <w:lang w:val="en-US"/>
        </w:rPr>
      </w:pPr>
    </w:p>
    <w:p w:rsidRPr="009923DE" w:rsidR="00F83B33" w:rsidP="009923DE" w:rsidRDefault="00F83B33" w14:paraId="13038D2B" w14:textId="77777777">
      <w:pPr>
        <w:tabs>
          <w:tab w:val="left" w:pos="3525"/>
          <w:tab w:val="center" w:pos="7200"/>
        </w:tabs>
        <w:rPr>
          <w:rFonts w:ascii="Arial" w:hAnsi="Arial" w:cs="Arial"/>
          <w:szCs w:val="24"/>
        </w:rPr>
      </w:pPr>
    </w:p>
    <w:sectPr w:rsidRPr="009923DE" w:rsidR="00F83B33" w:rsidSect="003273C8">
      <w:type w:val="continuous"/>
      <w:pgSz w:w="15840" w:h="12240"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D70CB" w:rsidP="004328EC" w:rsidRDefault="004D70CB" w14:paraId="4844BD90" w14:textId="77777777">
      <w:pPr>
        <w:spacing w:after="0" w:line="240" w:lineRule="auto"/>
      </w:pPr>
      <w:r>
        <w:separator/>
      </w:r>
    </w:p>
  </w:endnote>
  <w:endnote w:type="continuationSeparator" w:id="0">
    <w:p w:rsidR="004D70CB" w:rsidP="004328EC" w:rsidRDefault="004D70CB" w14:paraId="11F735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426398"/>
      <w:docPartObj>
        <w:docPartGallery w:val="Page Numbers (Bottom of Page)"/>
        <w:docPartUnique/>
      </w:docPartObj>
    </w:sdtPr>
    <w:sdtEndPr>
      <w:rPr>
        <w:color w:val="7F7F7F" w:themeColor="background1" w:themeShade="7F"/>
        <w:spacing w:val="60"/>
      </w:rPr>
    </w:sdtEndPr>
    <w:sdtContent>
      <w:p w:rsidR="004328EC" w:rsidRDefault="004328EC" w14:paraId="4011AF6E" w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FE6EA0" w:rsidR="00FE6EA0">
          <w:rPr>
            <w:b/>
            <w:bCs/>
            <w:noProof/>
          </w:rPr>
          <w:t>1</w:t>
        </w:r>
        <w:r>
          <w:rPr>
            <w:b/>
            <w:bCs/>
            <w:noProof/>
          </w:rPr>
          <w:fldChar w:fldCharType="end"/>
        </w:r>
        <w:r>
          <w:rPr>
            <w:b/>
            <w:bCs/>
          </w:rPr>
          <w:t xml:space="preserve"> | </w:t>
        </w:r>
        <w:r>
          <w:rPr>
            <w:color w:val="7F7F7F" w:themeColor="background1" w:themeShade="7F"/>
            <w:spacing w:val="60"/>
          </w:rPr>
          <w:t>Page</w:t>
        </w:r>
      </w:p>
    </w:sdtContent>
  </w:sdt>
  <w:p w:rsidR="004328EC" w:rsidRDefault="004328EC" w14:paraId="0183D6D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D70CB" w:rsidP="004328EC" w:rsidRDefault="004D70CB" w14:paraId="7EC64F79" w14:textId="77777777">
      <w:pPr>
        <w:spacing w:after="0" w:line="240" w:lineRule="auto"/>
      </w:pPr>
      <w:r>
        <w:separator/>
      </w:r>
    </w:p>
  </w:footnote>
  <w:footnote w:type="continuationSeparator" w:id="0">
    <w:p w:rsidR="004D70CB" w:rsidP="004328EC" w:rsidRDefault="004D70CB" w14:paraId="7991BF5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C1AB9"/>
    <w:multiLevelType w:val="hybridMultilevel"/>
    <w:tmpl w:val="BBBCAB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GxMDM1MDYxMbA0MbNU0lEKTi0uzszPAykwqgUAVwQ+NywAAAA="/>
  </w:docVars>
  <w:rsids>
    <w:rsidRoot w:val="00057663"/>
    <w:rsid w:val="00014371"/>
    <w:rsid w:val="00057663"/>
    <w:rsid w:val="001106B2"/>
    <w:rsid w:val="00141C9F"/>
    <w:rsid w:val="00154F35"/>
    <w:rsid w:val="00166DD1"/>
    <w:rsid w:val="001934A4"/>
    <w:rsid w:val="001B6147"/>
    <w:rsid w:val="002068F7"/>
    <w:rsid w:val="002330C0"/>
    <w:rsid w:val="00247305"/>
    <w:rsid w:val="003273C8"/>
    <w:rsid w:val="00361F56"/>
    <w:rsid w:val="003A3794"/>
    <w:rsid w:val="003C0255"/>
    <w:rsid w:val="003F75A6"/>
    <w:rsid w:val="004328EC"/>
    <w:rsid w:val="004D70CB"/>
    <w:rsid w:val="005600B1"/>
    <w:rsid w:val="005A338B"/>
    <w:rsid w:val="005D0CEE"/>
    <w:rsid w:val="005E4D5C"/>
    <w:rsid w:val="005F2F7E"/>
    <w:rsid w:val="006F3590"/>
    <w:rsid w:val="007430FB"/>
    <w:rsid w:val="00771E27"/>
    <w:rsid w:val="00774EDE"/>
    <w:rsid w:val="007F3702"/>
    <w:rsid w:val="007F44CF"/>
    <w:rsid w:val="008026F7"/>
    <w:rsid w:val="00802F5C"/>
    <w:rsid w:val="00837998"/>
    <w:rsid w:val="008A0F05"/>
    <w:rsid w:val="00941082"/>
    <w:rsid w:val="009923DE"/>
    <w:rsid w:val="00A34C3C"/>
    <w:rsid w:val="00B5788B"/>
    <w:rsid w:val="00B75304"/>
    <w:rsid w:val="00BC1566"/>
    <w:rsid w:val="00BF01E0"/>
    <w:rsid w:val="00C23B4D"/>
    <w:rsid w:val="00CD47A8"/>
    <w:rsid w:val="00CE55B2"/>
    <w:rsid w:val="00D34B1E"/>
    <w:rsid w:val="00DF6FD3"/>
    <w:rsid w:val="00E03E98"/>
    <w:rsid w:val="00E717C7"/>
    <w:rsid w:val="00ED21DB"/>
    <w:rsid w:val="00EE341C"/>
    <w:rsid w:val="00EF7E3A"/>
    <w:rsid w:val="00F055F0"/>
    <w:rsid w:val="00F53719"/>
    <w:rsid w:val="00F55D68"/>
    <w:rsid w:val="00F75947"/>
    <w:rsid w:val="00F83B33"/>
    <w:rsid w:val="00F8469D"/>
    <w:rsid w:val="00FE6EA0"/>
    <w:rsid w:val="575430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DBCB6"/>
  <w15:chartTrackingRefBased/>
  <w15:docId w15:val="{E17C07FB-369F-4942-896E-B72C9EB79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34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A3794"/>
    <w:pPr>
      <w:keepNext/>
      <w:keepLines/>
      <w:spacing w:before="240" w:after="0"/>
      <w:outlineLvl w:val="0"/>
    </w:pPr>
    <w:rPr>
      <w:rFonts w:ascii="Arial" w:hAnsi="Arial" w:eastAsiaTheme="majorEastAsia" w:cstheme="majorBidi"/>
      <w:b/>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328EC"/>
    <w:pPr>
      <w:tabs>
        <w:tab w:val="center" w:pos="4680"/>
        <w:tab w:val="right" w:pos="9360"/>
      </w:tabs>
      <w:spacing w:after="0" w:line="240" w:lineRule="auto"/>
    </w:pPr>
  </w:style>
  <w:style w:type="character" w:styleId="HeaderChar" w:customStyle="1">
    <w:name w:val="Header Char"/>
    <w:basedOn w:val="DefaultParagraphFont"/>
    <w:link w:val="Header"/>
    <w:uiPriority w:val="99"/>
    <w:rsid w:val="004328EC"/>
    <w:rPr>
      <w:rFonts w:ascii="Times New Roman" w:hAnsi="Times New Roman"/>
      <w:sz w:val="24"/>
      <w:lang w:val="en-GB"/>
    </w:rPr>
  </w:style>
  <w:style w:type="paragraph" w:styleId="Footer">
    <w:name w:val="footer"/>
    <w:basedOn w:val="Normal"/>
    <w:link w:val="FooterChar"/>
    <w:uiPriority w:val="99"/>
    <w:unhideWhenUsed/>
    <w:rsid w:val="004328EC"/>
    <w:pPr>
      <w:tabs>
        <w:tab w:val="center" w:pos="4680"/>
        <w:tab w:val="right" w:pos="9360"/>
      </w:tabs>
      <w:spacing w:after="0" w:line="240" w:lineRule="auto"/>
    </w:pPr>
  </w:style>
  <w:style w:type="character" w:styleId="FooterChar" w:customStyle="1">
    <w:name w:val="Footer Char"/>
    <w:basedOn w:val="DefaultParagraphFont"/>
    <w:link w:val="Footer"/>
    <w:uiPriority w:val="99"/>
    <w:rsid w:val="004328EC"/>
    <w:rPr>
      <w:rFonts w:ascii="Times New Roman" w:hAnsi="Times New Roman"/>
      <w:sz w:val="24"/>
      <w:lang w:val="en-GB"/>
    </w:rPr>
  </w:style>
  <w:style w:type="paragraph" w:styleId="ListParagraph">
    <w:name w:val="List Paragraph"/>
    <w:basedOn w:val="Normal"/>
    <w:uiPriority w:val="34"/>
    <w:qFormat/>
    <w:rsid w:val="00B5788B"/>
    <w:pPr>
      <w:ind w:left="720"/>
      <w:contextualSpacing/>
    </w:pPr>
  </w:style>
  <w:style w:type="character" w:styleId="Emphasis">
    <w:name w:val="Emphasis"/>
    <w:basedOn w:val="DefaultParagraphFont"/>
    <w:uiPriority w:val="20"/>
    <w:qFormat/>
    <w:rsid w:val="00F83B33"/>
    <w:rPr>
      <w:i/>
      <w:iCs/>
    </w:rPr>
  </w:style>
  <w:style w:type="character" w:styleId="Hyperlink">
    <w:name w:val="Hyperlink"/>
    <w:basedOn w:val="DefaultParagraphFont"/>
    <w:uiPriority w:val="99"/>
    <w:semiHidden/>
    <w:unhideWhenUsed/>
    <w:rsid w:val="00F83B33"/>
    <w:rPr>
      <w:color w:val="0000FF"/>
      <w:u w:val="single"/>
    </w:rPr>
  </w:style>
  <w:style w:type="character" w:styleId="Heading1Char" w:customStyle="1">
    <w:name w:val="Heading 1 Char"/>
    <w:basedOn w:val="DefaultParagraphFont"/>
    <w:link w:val="Heading1"/>
    <w:uiPriority w:val="9"/>
    <w:rsid w:val="003A3794"/>
    <w:rPr>
      <w:rFonts w:ascii="Arial" w:hAnsi="Arial" w:eastAsiaTheme="majorEastAsia" w:cstheme="majorBidi"/>
      <w:b/>
      <w:color w:val="2E74B5" w:themeColor="accent1" w:themeShade="BF"/>
      <w:sz w:val="32"/>
      <w:szCs w:val="32"/>
      <w:lang w:val="en-GB"/>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891617">
      <w:bodyDiv w:val="1"/>
      <w:marLeft w:val="0"/>
      <w:marRight w:val="0"/>
      <w:marTop w:val="0"/>
      <w:marBottom w:val="0"/>
      <w:divBdr>
        <w:top w:val="none" w:sz="0" w:space="0" w:color="auto"/>
        <w:left w:val="none" w:sz="0" w:space="0" w:color="auto"/>
        <w:bottom w:val="none" w:sz="0" w:space="0" w:color="auto"/>
        <w:right w:val="none" w:sz="0" w:space="0" w:color="auto"/>
      </w:divBdr>
      <w:divsChild>
        <w:div w:id="1813597964">
          <w:marLeft w:val="0"/>
          <w:marRight w:val="0"/>
          <w:marTop w:val="0"/>
          <w:marBottom w:val="0"/>
          <w:divBdr>
            <w:top w:val="none" w:sz="0" w:space="0" w:color="auto"/>
            <w:left w:val="none" w:sz="0" w:space="0" w:color="auto"/>
            <w:bottom w:val="none" w:sz="0" w:space="0" w:color="auto"/>
            <w:right w:val="none" w:sz="0" w:space="0" w:color="auto"/>
          </w:divBdr>
        </w:div>
      </w:divsChild>
    </w:div>
    <w:div w:id="630132565">
      <w:bodyDiv w:val="1"/>
      <w:marLeft w:val="0"/>
      <w:marRight w:val="0"/>
      <w:marTop w:val="0"/>
      <w:marBottom w:val="0"/>
      <w:divBdr>
        <w:top w:val="none" w:sz="0" w:space="0" w:color="auto"/>
        <w:left w:val="none" w:sz="0" w:space="0" w:color="auto"/>
        <w:bottom w:val="none" w:sz="0" w:space="0" w:color="auto"/>
        <w:right w:val="none" w:sz="0" w:space="0" w:color="auto"/>
      </w:divBdr>
      <w:divsChild>
        <w:div w:id="386343235">
          <w:marLeft w:val="0"/>
          <w:marRight w:val="0"/>
          <w:marTop w:val="0"/>
          <w:marBottom w:val="0"/>
          <w:divBdr>
            <w:top w:val="none" w:sz="0" w:space="0" w:color="auto"/>
            <w:left w:val="none" w:sz="0" w:space="0" w:color="auto"/>
            <w:bottom w:val="none" w:sz="0" w:space="0" w:color="auto"/>
            <w:right w:val="none" w:sz="0" w:space="0" w:color="auto"/>
          </w:divBdr>
        </w:div>
      </w:divsChild>
    </w:div>
    <w:div w:id="666174936">
      <w:bodyDiv w:val="1"/>
      <w:marLeft w:val="0"/>
      <w:marRight w:val="0"/>
      <w:marTop w:val="0"/>
      <w:marBottom w:val="0"/>
      <w:divBdr>
        <w:top w:val="none" w:sz="0" w:space="0" w:color="auto"/>
        <w:left w:val="none" w:sz="0" w:space="0" w:color="auto"/>
        <w:bottom w:val="none" w:sz="0" w:space="0" w:color="auto"/>
        <w:right w:val="none" w:sz="0" w:space="0" w:color="auto"/>
      </w:divBdr>
      <w:divsChild>
        <w:div w:id="668555815">
          <w:marLeft w:val="0"/>
          <w:marRight w:val="0"/>
          <w:marTop w:val="0"/>
          <w:marBottom w:val="0"/>
          <w:divBdr>
            <w:top w:val="none" w:sz="0" w:space="0" w:color="auto"/>
            <w:left w:val="none" w:sz="0" w:space="0" w:color="auto"/>
            <w:bottom w:val="none" w:sz="0" w:space="0" w:color="auto"/>
            <w:right w:val="none" w:sz="0" w:space="0" w:color="auto"/>
          </w:divBdr>
        </w:div>
      </w:divsChild>
    </w:div>
    <w:div w:id="799689494">
      <w:bodyDiv w:val="1"/>
      <w:marLeft w:val="0"/>
      <w:marRight w:val="0"/>
      <w:marTop w:val="0"/>
      <w:marBottom w:val="0"/>
      <w:divBdr>
        <w:top w:val="none" w:sz="0" w:space="0" w:color="auto"/>
        <w:left w:val="none" w:sz="0" w:space="0" w:color="auto"/>
        <w:bottom w:val="none" w:sz="0" w:space="0" w:color="auto"/>
        <w:right w:val="none" w:sz="0" w:space="0" w:color="auto"/>
      </w:divBdr>
      <w:divsChild>
        <w:div w:id="1064525315">
          <w:marLeft w:val="0"/>
          <w:marRight w:val="0"/>
          <w:marTop w:val="0"/>
          <w:marBottom w:val="0"/>
          <w:divBdr>
            <w:top w:val="none" w:sz="0" w:space="0" w:color="auto"/>
            <w:left w:val="none" w:sz="0" w:space="0" w:color="auto"/>
            <w:bottom w:val="none" w:sz="0" w:space="0" w:color="auto"/>
            <w:right w:val="none" w:sz="0" w:space="0" w:color="auto"/>
          </w:divBdr>
        </w:div>
      </w:divsChild>
    </w:div>
    <w:div w:id="885945424">
      <w:bodyDiv w:val="1"/>
      <w:marLeft w:val="0"/>
      <w:marRight w:val="0"/>
      <w:marTop w:val="0"/>
      <w:marBottom w:val="0"/>
      <w:divBdr>
        <w:top w:val="none" w:sz="0" w:space="0" w:color="auto"/>
        <w:left w:val="none" w:sz="0" w:space="0" w:color="auto"/>
        <w:bottom w:val="none" w:sz="0" w:space="0" w:color="auto"/>
        <w:right w:val="none" w:sz="0" w:space="0" w:color="auto"/>
      </w:divBdr>
      <w:divsChild>
        <w:div w:id="1304119936">
          <w:marLeft w:val="0"/>
          <w:marRight w:val="0"/>
          <w:marTop w:val="0"/>
          <w:marBottom w:val="0"/>
          <w:divBdr>
            <w:top w:val="none" w:sz="0" w:space="0" w:color="auto"/>
            <w:left w:val="none" w:sz="0" w:space="0" w:color="auto"/>
            <w:bottom w:val="none" w:sz="0" w:space="0" w:color="auto"/>
            <w:right w:val="none" w:sz="0" w:space="0" w:color="auto"/>
          </w:divBdr>
        </w:div>
      </w:divsChild>
    </w:div>
    <w:div w:id="974406271">
      <w:bodyDiv w:val="1"/>
      <w:marLeft w:val="0"/>
      <w:marRight w:val="0"/>
      <w:marTop w:val="0"/>
      <w:marBottom w:val="0"/>
      <w:divBdr>
        <w:top w:val="none" w:sz="0" w:space="0" w:color="auto"/>
        <w:left w:val="none" w:sz="0" w:space="0" w:color="auto"/>
        <w:bottom w:val="none" w:sz="0" w:space="0" w:color="auto"/>
        <w:right w:val="none" w:sz="0" w:space="0" w:color="auto"/>
      </w:divBdr>
      <w:divsChild>
        <w:div w:id="1990983885">
          <w:marLeft w:val="0"/>
          <w:marRight w:val="0"/>
          <w:marTop w:val="0"/>
          <w:marBottom w:val="0"/>
          <w:divBdr>
            <w:top w:val="none" w:sz="0" w:space="0" w:color="auto"/>
            <w:left w:val="none" w:sz="0" w:space="0" w:color="auto"/>
            <w:bottom w:val="none" w:sz="0" w:space="0" w:color="auto"/>
            <w:right w:val="none" w:sz="0" w:space="0" w:color="auto"/>
          </w:divBdr>
        </w:div>
      </w:divsChild>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sChild>
        <w:div w:id="399062852">
          <w:marLeft w:val="0"/>
          <w:marRight w:val="0"/>
          <w:marTop w:val="0"/>
          <w:marBottom w:val="0"/>
          <w:divBdr>
            <w:top w:val="none" w:sz="0" w:space="0" w:color="auto"/>
            <w:left w:val="none" w:sz="0" w:space="0" w:color="auto"/>
            <w:bottom w:val="none" w:sz="0" w:space="0" w:color="auto"/>
            <w:right w:val="none" w:sz="0" w:space="0" w:color="auto"/>
          </w:divBdr>
        </w:div>
      </w:divsChild>
    </w:div>
    <w:div w:id="1788575111">
      <w:bodyDiv w:val="1"/>
      <w:marLeft w:val="0"/>
      <w:marRight w:val="0"/>
      <w:marTop w:val="0"/>
      <w:marBottom w:val="0"/>
      <w:divBdr>
        <w:top w:val="none" w:sz="0" w:space="0" w:color="auto"/>
        <w:left w:val="none" w:sz="0" w:space="0" w:color="auto"/>
        <w:bottom w:val="none" w:sz="0" w:space="0" w:color="auto"/>
        <w:right w:val="none" w:sz="0" w:space="0" w:color="auto"/>
      </w:divBdr>
      <w:divsChild>
        <w:div w:id="10800541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jpeg" Id="rId13" /><Relationship Type="http://schemas.openxmlformats.org/officeDocument/2006/relationships/image" Target="media/image10.jpeg" Id="rId18" /><Relationship Type="http://schemas.openxmlformats.org/officeDocument/2006/relationships/styles" Target="styles.xml" Id="rId3" /><Relationship Type="http://schemas.openxmlformats.org/officeDocument/2006/relationships/image" Target="media/image13.jpeg"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jpeg" Id="rId17" /><Relationship Type="http://schemas.openxmlformats.org/officeDocument/2006/relationships/numbering" Target="numbering.xml" Id="rId2" /><Relationship Type="http://schemas.openxmlformats.org/officeDocument/2006/relationships/image" Target="media/image8.jpeg" Id="rId16" /><Relationship Type="http://schemas.openxmlformats.org/officeDocument/2006/relationships/image" Target="media/image12.jpe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image" Target="media/image7.jpeg" Id="rId15" /><Relationship Type="http://schemas.openxmlformats.org/officeDocument/2006/relationships/fontTable" Target="fontTable.xml" Id="rId23" /><Relationship Type="http://schemas.openxmlformats.org/officeDocument/2006/relationships/image" Target="media/image2.jpeg" Id="rId10" /><Relationship Type="http://schemas.openxmlformats.org/officeDocument/2006/relationships/image" Target="media/image11.jpeg"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6.jpeg" Id="rId14" /><Relationship Type="http://schemas.openxmlformats.org/officeDocument/2006/relationships/hyperlink" Target="https://www.researchgate.net/publication/287724083_Strategic_marketing_plan_for_the_John_Lewis_Partnership_using_marketing_theory_and_analytical_tools" TargetMode="External" Id="rId22" /><Relationship Type="http://schemas.openxmlformats.org/officeDocument/2006/relationships/glossaryDocument" Target="glossary/document.xml" Id="R30cb50de0d0045b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56333e-47ec-4168-ad3d-e30eb4d91db2}"/>
      </w:docPartPr>
      <w:docPartBody>
        <w:p w14:paraId="157BB40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6F34F-CD40-4BAA-BD57-2E02BDC3555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AC Hub</lastModifiedBy>
  <revision>3</revision>
  <dcterms:created xsi:type="dcterms:W3CDTF">2021-12-20T15:08:00.0000000Z</dcterms:created>
  <dcterms:modified xsi:type="dcterms:W3CDTF">2021-12-31T11:48:59.4276385Z</dcterms:modified>
</coreProperties>
</file>