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47A79" w14:textId="0BDBCBD9" w:rsidR="00D66476" w:rsidRDefault="00D66476" w:rsidP="00D66476">
      <w:pPr>
        <w:suppressAutoHyphens/>
        <w:spacing w:line="360" w:lineRule="auto"/>
        <w:rPr>
          <w:rFonts w:ascii="Times New Roman" w:eastAsia="Calibri" w:hAnsi="Times New Roman" w:cs="Times New Roman"/>
          <w:b/>
          <w:bCs/>
          <w:color w:val="000000"/>
          <w:sz w:val="88"/>
          <w:szCs w:val="88"/>
          <w:lang w:eastAsia="ar-SA"/>
        </w:rPr>
      </w:pPr>
      <w:r>
        <w:rPr>
          <w:rFonts w:ascii="Times New Roman" w:eastAsia="Calibri" w:hAnsi="Times New Roman" w:cs="Times New Roman"/>
          <w:b/>
          <w:bCs/>
          <w:color w:val="000000"/>
          <w:sz w:val="88"/>
          <w:szCs w:val="88"/>
          <w:lang w:eastAsia="ar-SA"/>
        </w:rPr>
        <w:t xml:space="preserve">       Assessment 1</w:t>
      </w:r>
    </w:p>
    <w:p w14:paraId="0A27E81A" w14:textId="33AFD1C8" w:rsidR="00D66476" w:rsidRDefault="00D66476" w:rsidP="00D66476">
      <w:pPr>
        <w:suppressAutoHyphens/>
        <w:spacing w:line="360" w:lineRule="auto"/>
        <w:rPr>
          <w:rFonts w:ascii="Times New Roman" w:eastAsia="Calibri" w:hAnsi="Times New Roman" w:cs="Times New Roman"/>
          <w:b/>
          <w:bCs/>
          <w:color w:val="000000"/>
          <w:sz w:val="88"/>
          <w:szCs w:val="88"/>
          <w:lang w:eastAsia="ar-SA"/>
        </w:rPr>
      </w:pPr>
      <w:r>
        <w:rPr>
          <w:rFonts w:ascii="Times New Roman" w:eastAsia="Calibri" w:hAnsi="Times New Roman" w:cs="Times New Roman"/>
          <w:b/>
          <w:bCs/>
          <w:color w:val="000000"/>
          <w:sz w:val="88"/>
          <w:szCs w:val="88"/>
          <w:lang w:eastAsia="ar-SA"/>
        </w:rPr>
        <w:t xml:space="preserve">            By</w:t>
      </w:r>
    </w:p>
    <w:p w14:paraId="460E8BAE" w14:textId="07DBFFFA" w:rsidR="00D66476" w:rsidRDefault="00D66476" w:rsidP="00D66476">
      <w:pPr>
        <w:suppressAutoHyphens/>
        <w:spacing w:line="360" w:lineRule="auto"/>
        <w:rPr>
          <w:rFonts w:ascii="Times New Roman" w:eastAsia="Calibri" w:hAnsi="Times New Roman" w:cs="Times New Roman"/>
          <w:b/>
          <w:bCs/>
          <w:color w:val="000000"/>
          <w:sz w:val="88"/>
          <w:szCs w:val="88"/>
          <w:lang w:eastAsia="ar-SA"/>
        </w:rPr>
      </w:pPr>
      <w:r>
        <w:rPr>
          <w:rFonts w:ascii="Times New Roman" w:eastAsia="Calibri" w:hAnsi="Times New Roman" w:cs="Times New Roman"/>
          <w:b/>
          <w:bCs/>
          <w:color w:val="000000"/>
          <w:sz w:val="88"/>
          <w:szCs w:val="88"/>
          <w:lang w:eastAsia="ar-SA"/>
        </w:rPr>
        <w:t xml:space="preserve">Ivelina </w:t>
      </w:r>
      <w:proofErr w:type="spellStart"/>
      <w:r>
        <w:rPr>
          <w:rFonts w:ascii="Times New Roman" w:eastAsia="Calibri" w:hAnsi="Times New Roman" w:cs="Times New Roman"/>
          <w:b/>
          <w:bCs/>
          <w:color w:val="000000"/>
          <w:sz w:val="88"/>
          <w:szCs w:val="88"/>
          <w:lang w:eastAsia="ar-SA"/>
        </w:rPr>
        <w:t>Gardzheva</w:t>
      </w:r>
      <w:proofErr w:type="spellEnd"/>
      <w:r>
        <w:rPr>
          <w:rFonts w:ascii="Times New Roman" w:eastAsia="Calibri" w:hAnsi="Times New Roman" w:cs="Times New Roman"/>
          <w:b/>
          <w:bCs/>
          <w:color w:val="000000"/>
          <w:sz w:val="88"/>
          <w:szCs w:val="88"/>
          <w:lang w:eastAsia="ar-SA"/>
        </w:rPr>
        <w:t xml:space="preserve"> </w:t>
      </w:r>
    </w:p>
    <w:p w14:paraId="1DF7D83D" w14:textId="031A773E" w:rsidR="00D66476" w:rsidRDefault="00D66476" w:rsidP="00D66476">
      <w:pPr>
        <w:suppressAutoHyphens/>
        <w:spacing w:line="360" w:lineRule="auto"/>
        <w:rPr>
          <w:rFonts w:ascii="Times New Roman" w:eastAsia="Calibri" w:hAnsi="Times New Roman" w:cs="Times New Roman"/>
          <w:b/>
          <w:bCs/>
          <w:color w:val="000000"/>
          <w:sz w:val="88"/>
          <w:szCs w:val="88"/>
          <w:lang w:eastAsia="ar-SA"/>
        </w:rPr>
      </w:pPr>
      <w:r>
        <w:rPr>
          <w:rFonts w:ascii="Times New Roman" w:eastAsia="Calibri" w:hAnsi="Times New Roman" w:cs="Times New Roman"/>
          <w:b/>
          <w:bCs/>
          <w:color w:val="000000"/>
          <w:sz w:val="88"/>
          <w:szCs w:val="88"/>
          <w:lang w:eastAsia="ar-SA"/>
        </w:rPr>
        <w:t>Module code:</w:t>
      </w:r>
      <w:r w:rsidR="00661FA4">
        <w:rPr>
          <w:rFonts w:ascii="Times New Roman" w:eastAsia="Calibri" w:hAnsi="Times New Roman" w:cs="Times New Roman"/>
          <w:b/>
          <w:bCs/>
          <w:color w:val="000000"/>
          <w:sz w:val="88"/>
          <w:szCs w:val="88"/>
          <w:lang w:eastAsia="ar-SA"/>
        </w:rPr>
        <w:t>LCBB6003</w:t>
      </w:r>
    </w:p>
    <w:p w14:paraId="295D3362" w14:textId="58DD2A51" w:rsidR="00661FA4" w:rsidRPr="00D66476" w:rsidRDefault="0041211C" w:rsidP="00D66476">
      <w:pPr>
        <w:suppressAutoHyphens/>
        <w:spacing w:line="360" w:lineRule="auto"/>
        <w:rPr>
          <w:rFonts w:ascii="Times New Roman" w:eastAsia="Calibri" w:hAnsi="Times New Roman" w:cs="Times New Roman"/>
          <w:color w:val="000000"/>
          <w:sz w:val="24"/>
          <w:lang w:eastAsia="ar-SA"/>
        </w:rPr>
      </w:pPr>
      <w:r>
        <w:rPr>
          <w:rFonts w:ascii="Times New Roman" w:eastAsia="Calibri" w:hAnsi="Times New Roman" w:cs="Times New Roman"/>
          <w:b/>
          <w:bCs/>
          <w:color w:val="000000"/>
          <w:sz w:val="88"/>
          <w:szCs w:val="88"/>
          <w:lang w:eastAsia="ar-SA"/>
        </w:rPr>
        <w:t>Lecturer: Dr.</w:t>
      </w:r>
      <w:r w:rsidR="00F03B34">
        <w:rPr>
          <w:rFonts w:ascii="Times New Roman" w:eastAsia="Calibri" w:hAnsi="Times New Roman" w:cs="Times New Roman"/>
          <w:b/>
          <w:bCs/>
          <w:color w:val="000000"/>
          <w:sz w:val="88"/>
          <w:szCs w:val="88"/>
          <w:lang w:eastAsia="ar-SA"/>
        </w:rPr>
        <w:t xml:space="preserve">Charles </w:t>
      </w:r>
    </w:p>
    <w:p w14:paraId="0C2B6C72" w14:textId="77777777" w:rsidR="00D66476" w:rsidRPr="00D66476" w:rsidRDefault="00D66476" w:rsidP="00D66476">
      <w:pPr>
        <w:keepNext/>
        <w:pageBreakBefore/>
        <w:suppressLineNumbers/>
        <w:suppressAutoHyphens/>
        <w:spacing w:before="240" w:after="120" w:line="360" w:lineRule="auto"/>
        <w:jc w:val="center"/>
        <w:rPr>
          <w:rFonts w:ascii="Times New Roman" w:eastAsia="Droid Sans" w:hAnsi="Times New Roman" w:cs="Times New Roman"/>
          <w:b/>
          <w:bCs/>
          <w:color w:val="000000"/>
          <w:sz w:val="28"/>
          <w:szCs w:val="32"/>
          <w:lang w:eastAsia="ar-SA"/>
        </w:rPr>
      </w:pPr>
      <w:r w:rsidRPr="00D66476">
        <w:rPr>
          <w:rFonts w:ascii="Times New Roman" w:eastAsia="Droid Sans" w:hAnsi="Times New Roman" w:cs="Times New Roman"/>
          <w:b/>
          <w:bCs/>
          <w:color w:val="000000"/>
          <w:sz w:val="28"/>
          <w:szCs w:val="32"/>
          <w:lang w:eastAsia="ar-SA"/>
        </w:rPr>
        <w:lastRenderedPageBreak/>
        <w:t>Table of Contents</w:t>
      </w:r>
    </w:p>
    <w:p w14:paraId="78EC07E2" w14:textId="77777777" w:rsidR="00D66476" w:rsidRPr="00D66476" w:rsidRDefault="00D66476" w:rsidP="00D66476">
      <w:pPr>
        <w:suppressLineNumbers/>
        <w:tabs>
          <w:tab w:val="right" w:leader="dot" w:pos="9360"/>
        </w:tabs>
        <w:suppressAutoHyphens/>
        <w:spacing w:line="360" w:lineRule="auto"/>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fldChar w:fldCharType="begin"/>
      </w:r>
      <w:r w:rsidRPr="00D66476">
        <w:rPr>
          <w:rFonts w:ascii="Times New Roman" w:eastAsia="Calibri" w:hAnsi="Times New Roman" w:cs="DejaVu Sans"/>
          <w:color w:val="000000"/>
          <w:sz w:val="24"/>
          <w:lang w:eastAsia="ar-SA"/>
        </w:rPr>
        <w:instrText xml:space="preserve"> TOC \f \o "1-9" \o "1-9" </w:instrText>
      </w:r>
      <w:r w:rsidRPr="00D66476">
        <w:rPr>
          <w:rFonts w:ascii="Times New Roman" w:eastAsia="Calibri" w:hAnsi="Times New Roman" w:cs="DejaVu Sans"/>
          <w:color w:val="000000"/>
          <w:sz w:val="24"/>
          <w:lang w:eastAsia="ar-SA"/>
        </w:rPr>
        <w:fldChar w:fldCharType="separate"/>
      </w:r>
      <w:r w:rsidRPr="00D66476">
        <w:rPr>
          <w:rFonts w:ascii="Times New Roman" w:eastAsia="Calibri" w:hAnsi="Times New Roman" w:cs="DejaVu Sans"/>
          <w:color w:val="000000"/>
          <w:sz w:val="24"/>
          <w:lang w:eastAsia="ar-SA"/>
        </w:rPr>
        <w:t>INTRODUCTION</w:t>
      </w:r>
      <w:r w:rsidRPr="00D66476">
        <w:rPr>
          <w:rFonts w:ascii="Times New Roman" w:eastAsia="Calibri" w:hAnsi="Times New Roman" w:cs="DejaVu Sans"/>
          <w:color w:val="000000"/>
          <w:sz w:val="24"/>
          <w:lang w:eastAsia="ar-SA"/>
        </w:rPr>
        <w:tab/>
        <w:t>3</w:t>
      </w:r>
    </w:p>
    <w:p w14:paraId="11F76B55" w14:textId="77777777" w:rsidR="00D66476" w:rsidRPr="00D66476" w:rsidRDefault="00D66476" w:rsidP="00D66476">
      <w:pPr>
        <w:suppressLineNumbers/>
        <w:tabs>
          <w:tab w:val="right" w:leader="dot" w:pos="9360"/>
        </w:tabs>
        <w:suppressAutoHyphens/>
        <w:spacing w:line="360" w:lineRule="auto"/>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MAIN BODY</w:t>
      </w:r>
      <w:r w:rsidRPr="00D66476">
        <w:rPr>
          <w:rFonts w:ascii="Times New Roman" w:eastAsia="Calibri" w:hAnsi="Times New Roman" w:cs="DejaVu Sans"/>
          <w:color w:val="000000"/>
          <w:sz w:val="24"/>
          <w:lang w:eastAsia="ar-SA"/>
        </w:rPr>
        <w:tab/>
        <w:t>4</w:t>
      </w:r>
    </w:p>
    <w:p w14:paraId="5BDD43AA" w14:textId="77777777" w:rsidR="00D66476" w:rsidRPr="00D66476" w:rsidRDefault="00D66476" w:rsidP="00D66476">
      <w:pPr>
        <w:suppressLineNumbers/>
        <w:tabs>
          <w:tab w:val="right" w:leader="dot" w:pos="9360"/>
        </w:tabs>
        <w:suppressAutoHyphens/>
        <w:spacing w:line="360" w:lineRule="auto"/>
        <w:ind w:left="283"/>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About Unilever</w:t>
      </w:r>
      <w:r w:rsidRPr="00D66476">
        <w:rPr>
          <w:rFonts w:ascii="Times New Roman" w:eastAsia="Calibri" w:hAnsi="Times New Roman" w:cs="DejaVu Sans"/>
          <w:color w:val="000000"/>
          <w:sz w:val="24"/>
          <w:lang w:eastAsia="ar-SA"/>
        </w:rPr>
        <w:tab/>
        <w:t>4</w:t>
      </w:r>
    </w:p>
    <w:p w14:paraId="5279BBE8" w14:textId="77777777" w:rsidR="00D66476" w:rsidRPr="00D66476" w:rsidRDefault="00D66476" w:rsidP="00D66476">
      <w:pPr>
        <w:suppressLineNumbers/>
        <w:tabs>
          <w:tab w:val="right" w:leader="dot" w:pos="9360"/>
        </w:tabs>
        <w:suppressAutoHyphens/>
        <w:spacing w:line="360" w:lineRule="auto"/>
        <w:ind w:left="283"/>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Leadership and management theories</w:t>
      </w:r>
      <w:r w:rsidRPr="00D66476">
        <w:rPr>
          <w:rFonts w:ascii="Times New Roman" w:eastAsia="Calibri" w:hAnsi="Times New Roman" w:cs="DejaVu Sans"/>
          <w:color w:val="000000"/>
          <w:sz w:val="24"/>
          <w:lang w:eastAsia="ar-SA"/>
        </w:rPr>
        <w:tab/>
        <w:t>4</w:t>
      </w:r>
    </w:p>
    <w:p w14:paraId="232A8362" w14:textId="77777777" w:rsidR="00D66476" w:rsidRPr="00D66476" w:rsidRDefault="00D66476" w:rsidP="00D66476">
      <w:pPr>
        <w:suppressLineNumbers/>
        <w:tabs>
          <w:tab w:val="right" w:leader="dot" w:pos="9360"/>
        </w:tabs>
        <w:suppressAutoHyphens/>
        <w:spacing w:line="360" w:lineRule="auto"/>
        <w:ind w:left="283"/>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 xml:space="preserve">My own leadership experience and areas of development- </w:t>
      </w:r>
      <w:r w:rsidRPr="00D66476">
        <w:rPr>
          <w:rFonts w:ascii="Times New Roman" w:eastAsia="Calibri" w:hAnsi="Times New Roman" w:cs="DejaVu Sans"/>
          <w:color w:val="000000"/>
          <w:sz w:val="24"/>
          <w:lang w:eastAsia="ar-SA"/>
        </w:rPr>
        <w:tab/>
        <w:t>7</w:t>
      </w:r>
    </w:p>
    <w:p w14:paraId="30FF00BF" w14:textId="77777777" w:rsidR="00D66476" w:rsidRPr="00D66476" w:rsidRDefault="00D66476" w:rsidP="00D66476">
      <w:pPr>
        <w:suppressLineNumbers/>
        <w:tabs>
          <w:tab w:val="right" w:leader="dot" w:pos="9360"/>
        </w:tabs>
        <w:suppressAutoHyphens/>
        <w:spacing w:line="360" w:lineRule="auto"/>
        <w:ind w:left="283"/>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Leadership development plan</w:t>
      </w:r>
      <w:r w:rsidRPr="00D66476">
        <w:rPr>
          <w:rFonts w:ascii="Times New Roman" w:eastAsia="Calibri" w:hAnsi="Times New Roman" w:cs="DejaVu Sans"/>
          <w:color w:val="000000"/>
          <w:sz w:val="24"/>
          <w:lang w:eastAsia="ar-SA"/>
        </w:rPr>
        <w:tab/>
        <w:t>8</w:t>
      </w:r>
    </w:p>
    <w:p w14:paraId="41CC776D" w14:textId="77777777" w:rsidR="00D66476" w:rsidRPr="00D66476" w:rsidRDefault="00D66476" w:rsidP="00D66476">
      <w:pPr>
        <w:suppressLineNumbers/>
        <w:tabs>
          <w:tab w:val="right" w:leader="dot" w:pos="9360"/>
        </w:tabs>
        <w:suppressAutoHyphens/>
        <w:spacing w:line="360" w:lineRule="auto"/>
        <w:jc w:val="both"/>
        <w:rPr>
          <w:rFonts w:ascii="Times New Roman" w:eastAsia="Calibri" w:hAnsi="Times New Roman" w:cs="DejaVu Sans"/>
          <w:color w:val="000000"/>
          <w:sz w:val="24"/>
          <w:lang w:eastAsia="ar-SA"/>
        </w:rPr>
      </w:pPr>
      <w:r w:rsidRPr="00D66476">
        <w:rPr>
          <w:rFonts w:ascii="Times New Roman" w:eastAsia="Calibri" w:hAnsi="Times New Roman" w:cs="DejaVu Sans"/>
          <w:color w:val="000000"/>
          <w:sz w:val="24"/>
          <w:lang w:eastAsia="ar-SA"/>
        </w:rPr>
        <w:t xml:space="preserve">CONCLUSION </w:t>
      </w:r>
      <w:r w:rsidRPr="00D66476">
        <w:rPr>
          <w:rFonts w:ascii="Times New Roman" w:eastAsia="Calibri" w:hAnsi="Times New Roman" w:cs="DejaVu Sans"/>
          <w:color w:val="000000"/>
          <w:sz w:val="24"/>
          <w:lang w:eastAsia="ar-SA"/>
        </w:rPr>
        <w:tab/>
        <w:t>10</w:t>
      </w:r>
    </w:p>
    <w:p w14:paraId="5C0E7AD8" w14:textId="77777777" w:rsidR="00D66476" w:rsidRPr="00D66476" w:rsidRDefault="00D66476" w:rsidP="00D66476">
      <w:pPr>
        <w:suppressLineNumbers/>
        <w:tabs>
          <w:tab w:val="right" w:leader="dot" w:pos="9360"/>
        </w:tabs>
        <w:suppressAutoHyphens/>
        <w:spacing w:line="360" w:lineRule="auto"/>
        <w:jc w:val="both"/>
        <w:rPr>
          <w:rFonts w:ascii="Times New Roman" w:eastAsia="Calibri" w:hAnsi="Times New Roman" w:cs="DejaVu Sans"/>
          <w:b/>
          <w:bCs/>
          <w:color w:val="000000"/>
          <w:sz w:val="24"/>
          <w:shd w:val="clear" w:color="auto" w:fill="FFFFFF"/>
          <w:lang w:eastAsia="ar-SA"/>
        </w:rPr>
      </w:pPr>
      <w:r w:rsidRPr="00D66476">
        <w:rPr>
          <w:rFonts w:ascii="Times New Roman" w:eastAsia="Calibri" w:hAnsi="Times New Roman" w:cs="DejaVu Sans"/>
          <w:color w:val="000000"/>
          <w:sz w:val="24"/>
          <w:lang w:eastAsia="ar-SA"/>
        </w:rPr>
        <w:t>REFERENCES</w:t>
      </w:r>
      <w:r w:rsidRPr="00D66476">
        <w:rPr>
          <w:rFonts w:ascii="Times New Roman" w:eastAsia="Calibri" w:hAnsi="Times New Roman" w:cs="DejaVu Sans"/>
          <w:color w:val="000000"/>
          <w:sz w:val="24"/>
          <w:lang w:eastAsia="ar-SA"/>
        </w:rPr>
        <w:tab/>
        <w:t>11</w:t>
      </w:r>
      <w:r w:rsidRPr="00D66476">
        <w:rPr>
          <w:rFonts w:ascii="Times New Roman" w:eastAsia="Calibri" w:hAnsi="Times New Roman" w:cs="DejaVu Sans"/>
          <w:color w:val="000000"/>
          <w:sz w:val="24"/>
          <w:lang w:eastAsia="ar-SA"/>
        </w:rPr>
        <w:fldChar w:fldCharType="end"/>
      </w:r>
    </w:p>
    <w:p w14:paraId="328BA00A"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318764DE"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32356C32"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468481F2"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6479FB33"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36A6CF03"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386066C1"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6552CA96"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3432B97B"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1902671F"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0C3AD606"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48315BC7"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289AB298"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shd w:val="clear" w:color="auto" w:fill="FFFFFF"/>
          <w:lang w:eastAsia="ar-SA"/>
        </w:rPr>
      </w:pPr>
    </w:p>
    <w:p w14:paraId="51C227C4" w14:textId="77777777" w:rsidR="00D66476" w:rsidRPr="00D66476" w:rsidRDefault="00D66476" w:rsidP="00D66476">
      <w:pPr>
        <w:keepNext/>
        <w:keepLines/>
        <w:pageBreakBefore/>
        <w:numPr>
          <w:ilvl w:val="0"/>
          <w:numId w:val="1"/>
        </w:numPr>
        <w:suppressAutoHyphens/>
        <w:spacing w:before="113" w:line="360" w:lineRule="auto"/>
        <w:jc w:val="both"/>
        <w:outlineLvl w:val="0"/>
        <w:rPr>
          <w:rFonts w:ascii="Times New Roman" w:eastAsia="Times New Roman" w:hAnsi="Times New Roman" w:cs="Times New Roman"/>
          <w:color w:val="000000"/>
          <w:sz w:val="28"/>
          <w:szCs w:val="28"/>
          <w:shd w:val="clear" w:color="auto" w:fill="FFFFFF"/>
          <w:lang w:eastAsia="ar-SA"/>
        </w:rPr>
      </w:pPr>
      <w:r w:rsidRPr="00D66476">
        <w:rPr>
          <w:rFonts w:ascii="Times New Roman" w:eastAsia="Times New Roman" w:hAnsi="Times New Roman" w:cs="Times New Roman"/>
          <w:b/>
          <w:bCs/>
          <w:color w:val="000000"/>
          <w:sz w:val="28"/>
          <w:szCs w:val="28"/>
          <w:shd w:val="clear" w:color="auto" w:fill="FFFFFF"/>
          <w:lang w:eastAsia="ar-SA"/>
        </w:rPr>
        <w:lastRenderedPageBreak/>
        <w:t>INTRODUCTION</w:t>
      </w:r>
    </w:p>
    <w:p w14:paraId="207C6D09"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shd w:val="clear" w:color="auto" w:fill="FFFFFF"/>
          <w:lang w:eastAsia="ar-SA"/>
        </w:rPr>
        <w:tab/>
        <w:t xml:space="preserve">Leadership refers to an action that is undertaken with the objective to lead the group of people in an organisation. According to the leader, success is measured by two aspects that are achievements and learning of team. Whereas management is handled with the responsibility of delegating task to the people and make them follow the rules in order to reduce the chances of risk and delivering the forecasted outcomes. Manager perform four important functions that are planning, organising, leading and controlling (Banerjee, 2022). In an organisation, managers and leaders pursue different vision which can be better understand from the statement that is “Leaders are visionaries but managers are implementers”. Thus the report below aims to cover about </w:t>
      </w:r>
      <w:r w:rsidRPr="00D66476">
        <w:rPr>
          <w:rFonts w:ascii="Times New Roman" w:eastAsia="Calibri" w:hAnsi="Times New Roman" w:cs="Times New Roman"/>
          <w:b/>
          <w:bCs/>
          <w:color w:val="000000"/>
          <w:sz w:val="24"/>
          <w:shd w:val="clear" w:color="auto" w:fill="FFFFFF"/>
          <w:lang w:eastAsia="ar-SA"/>
        </w:rPr>
        <w:t>Unilever</w:t>
      </w:r>
      <w:r w:rsidRPr="00D66476">
        <w:rPr>
          <w:rFonts w:ascii="Times New Roman" w:eastAsia="Calibri" w:hAnsi="Times New Roman" w:cs="Times New Roman"/>
          <w:color w:val="000000"/>
          <w:sz w:val="24"/>
          <w:shd w:val="clear" w:color="auto" w:fill="FFFFFF"/>
          <w:lang w:eastAsia="ar-SA"/>
        </w:rPr>
        <w:t xml:space="preserve"> which is the multinational consumer goods company in UK. The report will also cover about leadership and management theories and its application to the company mentioned above. Further it will cover my own experience as a leader and certain areas for the development. A leadership development plan will also be covered in the report as an Appendix. </w:t>
      </w:r>
    </w:p>
    <w:p w14:paraId="606FBC26"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lang w:eastAsia="ar-SA"/>
        </w:rPr>
      </w:pPr>
      <w:r w:rsidRPr="00D66476">
        <w:rPr>
          <w:rFonts w:ascii="Times New Roman" w:eastAsia="Times New Roman" w:hAnsi="Times New Roman" w:cs="Times New Roman"/>
          <w:b/>
          <w:bCs/>
          <w:color w:val="000000"/>
          <w:sz w:val="28"/>
          <w:szCs w:val="28"/>
          <w:lang w:eastAsia="ar-SA"/>
        </w:rPr>
        <w:t>MAIN BODY</w:t>
      </w:r>
    </w:p>
    <w:p w14:paraId="3991DB64" w14:textId="77777777" w:rsidR="00D66476" w:rsidRPr="00D66476" w:rsidRDefault="00D66476" w:rsidP="00D66476">
      <w:pPr>
        <w:keepNext/>
        <w:keepLines/>
        <w:numPr>
          <w:ilvl w:val="1"/>
          <w:numId w:val="1"/>
        </w:numPr>
        <w:suppressAutoHyphens/>
        <w:spacing w:before="113" w:line="360" w:lineRule="auto"/>
        <w:jc w:val="both"/>
        <w:outlineLvl w:val="1"/>
        <w:rPr>
          <w:rFonts w:ascii="Times New Roman" w:eastAsia="Times New Roman" w:hAnsi="Times New Roman" w:cs="Times New Roman"/>
          <w:b/>
          <w:bCs/>
          <w:color w:val="000000"/>
          <w:sz w:val="24"/>
          <w:szCs w:val="26"/>
          <w:u w:val="single"/>
          <w:lang w:eastAsia="ar-SA"/>
        </w:rPr>
      </w:pPr>
      <w:r w:rsidRPr="00D66476">
        <w:rPr>
          <w:rFonts w:ascii="Times New Roman" w:eastAsia="Times New Roman" w:hAnsi="Times New Roman" w:cs="Times New Roman"/>
          <w:b/>
          <w:bCs/>
          <w:color w:val="000000"/>
          <w:sz w:val="24"/>
          <w:szCs w:val="26"/>
          <w:u w:val="single"/>
          <w:lang w:eastAsia="ar-SA"/>
        </w:rPr>
        <w:t>About Unilever</w:t>
      </w:r>
    </w:p>
    <w:p w14:paraId="2B9A6026" w14:textId="77777777" w:rsidR="00D66476" w:rsidRPr="00D66476" w:rsidRDefault="00D66476" w:rsidP="00D66476">
      <w:pPr>
        <w:suppressAutoHyphens/>
        <w:spacing w:line="360" w:lineRule="auto"/>
        <w:jc w:val="both"/>
        <w:rPr>
          <w:rFonts w:ascii="Times New Roman" w:eastAsia="Calibri" w:hAnsi="Times New Roman" w:cs="Times New Roman"/>
          <w:b/>
          <w:bCs/>
          <w:color w:val="000000"/>
          <w:sz w:val="24"/>
          <w:lang w:eastAsia="ar-SA"/>
        </w:rPr>
      </w:pPr>
      <w:r w:rsidRPr="00D66476">
        <w:rPr>
          <w:rFonts w:ascii="Times New Roman" w:eastAsia="Calibri" w:hAnsi="Times New Roman" w:cs="Times New Roman"/>
          <w:b/>
          <w:bCs/>
          <w:color w:val="000000"/>
          <w:sz w:val="24"/>
          <w:lang w:eastAsia="ar-SA"/>
        </w:rPr>
        <w:t xml:space="preserve">Unilever </w:t>
      </w:r>
      <w:r w:rsidRPr="00D66476">
        <w:rPr>
          <w:rFonts w:ascii="Times New Roman" w:eastAsia="Calibri" w:hAnsi="Times New Roman" w:cs="Times New Roman"/>
          <w:color w:val="000000"/>
          <w:sz w:val="24"/>
          <w:lang w:eastAsia="ar-SA"/>
        </w:rPr>
        <w:t xml:space="preserve">with its diversified product range is available in 190 countries. Referring to its product range it comprises of food, condiments, bottled water, baby food, soft drink, ice cream, instant coffee and much more. The company is also considered as the biggest producer of the soap in the world. </w:t>
      </w:r>
      <w:r w:rsidRPr="00D66476">
        <w:rPr>
          <w:rFonts w:ascii="Times New Roman" w:eastAsia="Calibri" w:hAnsi="Times New Roman" w:cs="Times New Roman"/>
          <w:b/>
          <w:bCs/>
          <w:color w:val="000000"/>
          <w:sz w:val="24"/>
          <w:lang w:eastAsia="ar-SA"/>
        </w:rPr>
        <w:t xml:space="preserve">Unilever </w:t>
      </w:r>
      <w:r w:rsidRPr="00D66476">
        <w:rPr>
          <w:rFonts w:ascii="Times New Roman" w:eastAsia="Calibri" w:hAnsi="Times New Roman" w:cs="Times New Roman"/>
          <w:color w:val="000000"/>
          <w:sz w:val="24"/>
          <w:lang w:eastAsia="ar-SA"/>
        </w:rPr>
        <w:t xml:space="preserve">biggest brands involve Lifebuoy, Dove, </w:t>
      </w:r>
      <w:proofErr w:type="spellStart"/>
      <w:r w:rsidRPr="00D66476">
        <w:rPr>
          <w:rFonts w:ascii="Times New Roman" w:eastAsia="Calibri" w:hAnsi="Times New Roman" w:cs="Times New Roman"/>
          <w:color w:val="000000"/>
          <w:sz w:val="24"/>
          <w:lang w:eastAsia="ar-SA"/>
        </w:rPr>
        <w:t>Sunsilk</w:t>
      </w:r>
      <w:proofErr w:type="spellEnd"/>
      <w:r w:rsidRPr="00D66476">
        <w:rPr>
          <w:rFonts w:ascii="Times New Roman" w:eastAsia="Calibri" w:hAnsi="Times New Roman" w:cs="Times New Roman"/>
          <w:color w:val="000000"/>
          <w:sz w:val="24"/>
          <w:lang w:eastAsia="ar-SA"/>
        </w:rPr>
        <w:t xml:space="preserve">, </w:t>
      </w:r>
      <w:proofErr w:type="spellStart"/>
      <w:r w:rsidRPr="00D66476">
        <w:rPr>
          <w:rFonts w:ascii="Times New Roman" w:eastAsia="Calibri" w:hAnsi="Times New Roman" w:cs="Times New Roman"/>
          <w:color w:val="000000"/>
          <w:sz w:val="24"/>
          <w:lang w:eastAsia="ar-SA"/>
        </w:rPr>
        <w:t>Knorr</w:t>
      </w:r>
      <w:proofErr w:type="spellEnd"/>
      <w:r w:rsidRPr="00D66476">
        <w:rPr>
          <w:rFonts w:ascii="Times New Roman" w:eastAsia="Calibri" w:hAnsi="Times New Roman" w:cs="Times New Roman"/>
          <w:color w:val="000000"/>
          <w:sz w:val="24"/>
          <w:lang w:eastAsia="ar-SA"/>
        </w:rPr>
        <w:t xml:space="preserve"> etc. It is segmented into three divisions that are Food and Refreshments, Home care and Beauty and Personal care. It also has Research and development facilities in China, India,UK and US. Its largest competitors are Nestle and Proctor &amp; Gamble. </w:t>
      </w:r>
    </w:p>
    <w:p w14:paraId="5C675CF5" w14:textId="77777777" w:rsidR="00D66476" w:rsidRPr="00D66476" w:rsidRDefault="00D66476" w:rsidP="00D66476">
      <w:pPr>
        <w:keepNext/>
        <w:keepLines/>
        <w:numPr>
          <w:ilvl w:val="1"/>
          <w:numId w:val="1"/>
        </w:numPr>
        <w:suppressAutoHyphens/>
        <w:spacing w:before="113" w:line="360" w:lineRule="auto"/>
        <w:jc w:val="both"/>
        <w:outlineLvl w:val="1"/>
        <w:rPr>
          <w:rFonts w:ascii="Times New Roman" w:eastAsia="Times New Roman" w:hAnsi="Times New Roman" w:cs="Times New Roman"/>
          <w:b/>
          <w:bCs/>
          <w:color w:val="000000"/>
          <w:sz w:val="24"/>
          <w:szCs w:val="26"/>
          <w:u w:val="single"/>
          <w:lang w:eastAsia="ar-SA"/>
        </w:rPr>
      </w:pPr>
      <w:r w:rsidRPr="00D66476">
        <w:rPr>
          <w:rFonts w:ascii="Times New Roman" w:eastAsia="Times New Roman" w:hAnsi="Times New Roman" w:cs="Times New Roman"/>
          <w:b/>
          <w:bCs/>
          <w:color w:val="000000"/>
          <w:sz w:val="24"/>
          <w:szCs w:val="26"/>
          <w:u w:val="single"/>
          <w:lang w:eastAsia="ar-SA"/>
        </w:rPr>
        <w:t>Leadership and management theories</w:t>
      </w:r>
    </w:p>
    <w:p w14:paraId="046603F7" w14:textId="77777777" w:rsidR="00D66476" w:rsidRPr="00D66476" w:rsidRDefault="00D66476" w:rsidP="00D66476">
      <w:p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color w:val="000000"/>
          <w:sz w:val="24"/>
          <w:lang w:eastAsia="ar-SA"/>
        </w:rPr>
        <w:t xml:space="preserve">Leadership theory- </w:t>
      </w:r>
      <w:r w:rsidRPr="00D66476">
        <w:rPr>
          <w:rFonts w:ascii="Times New Roman" w:eastAsia="Calibri" w:hAnsi="Times New Roman" w:cs="Times New Roman"/>
          <w:color w:val="000000"/>
          <w:sz w:val="24"/>
          <w:lang w:eastAsia="ar-SA"/>
        </w:rPr>
        <w:t xml:space="preserve">Various theories comes into picture that describes about the leadership style. Observing the implications present in the business environment, leadership has an important role to play. With the help of leadership theory an understanding can be gained with respect to the way and reason for which an individual become leader </w:t>
      </w:r>
      <w:r w:rsidRPr="00D66476">
        <w:rPr>
          <w:rFonts w:ascii="Times New Roman" w:eastAsia="Calibri" w:hAnsi="Times New Roman" w:cs="Times New Roman"/>
          <w:color w:val="000000"/>
          <w:sz w:val="24"/>
          <w:shd w:val="clear" w:color="auto" w:fill="FFFFFF"/>
          <w:lang w:eastAsia="ar-SA"/>
        </w:rPr>
        <w:t xml:space="preserve">(Bremner and Schwartz, 2021) </w:t>
      </w:r>
      <w:r w:rsidRPr="00D66476">
        <w:rPr>
          <w:rFonts w:ascii="Times New Roman" w:eastAsia="Calibri" w:hAnsi="Times New Roman" w:cs="Times New Roman"/>
          <w:color w:val="000000"/>
          <w:sz w:val="24"/>
          <w:lang w:eastAsia="ar-SA"/>
        </w:rPr>
        <w:t>. Thus the primary focus of the same is on characteristics, behaviours and abilities of leaders. Certain theories in this reference-</w:t>
      </w:r>
    </w:p>
    <w:p w14:paraId="58B2CFDA" w14:textId="77777777" w:rsidR="00D66476" w:rsidRPr="00D66476" w:rsidRDefault="00D66476" w:rsidP="00D66476">
      <w:pPr>
        <w:numPr>
          <w:ilvl w:val="0"/>
          <w:numId w:val="2"/>
        </w:num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i/>
          <w:iCs/>
          <w:color w:val="000000"/>
          <w:sz w:val="24"/>
          <w:lang w:eastAsia="ar-SA"/>
        </w:rPr>
        <w:lastRenderedPageBreak/>
        <w:t xml:space="preserve">Contingency theory of leadership- </w:t>
      </w:r>
      <w:r w:rsidRPr="00D66476">
        <w:rPr>
          <w:rFonts w:ascii="Times New Roman" w:eastAsia="Calibri" w:hAnsi="Times New Roman" w:cs="Times New Roman"/>
          <w:color w:val="000000"/>
          <w:sz w:val="24"/>
          <w:lang w:eastAsia="ar-SA"/>
        </w:rPr>
        <w:t xml:space="preserve">It is also referred as situational leadership theory according to which the style of leadership is the one that suits the situation. This in return increases innovation and effectiveness. With the adoption of this theory, leaders tend to become more versatile. This theory also equips an individual with an ability to tackle difficult situations. </w:t>
      </w:r>
    </w:p>
    <w:p w14:paraId="5EDCD614" w14:textId="77777777" w:rsidR="00D66476" w:rsidRPr="00D66476" w:rsidRDefault="00D66476" w:rsidP="00D66476">
      <w:pPr>
        <w:numPr>
          <w:ilvl w:val="0"/>
          <w:numId w:val="2"/>
        </w:num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i/>
          <w:iCs/>
          <w:color w:val="000000"/>
          <w:sz w:val="24"/>
          <w:lang w:eastAsia="ar-SA"/>
        </w:rPr>
        <w:t xml:space="preserve">Transformational theory of leadership- </w:t>
      </w:r>
      <w:r w:rsidRPr="00D66476">
        <w:rPr>
          <w:rFonts w:ascii="Times New Roman" w:eastAsia="Calibri" w:hAnsi="Times New Roman" w:cs="Times New Roman"/>
          <w:color w:val="000000"/>
          <w:sz w:val="24"/>
          <w:lang w:eastAsia="ar-SA"/>
        </w:rPr>
        <w:t xml:space="preserve">its focus is on those leaders who maintains good relationship with their team members. These leaders have the capability to influence their teams and </w:t>
      </w:r>
      <w:proofErr w:type="spellStart"/>
      <w:r w:rsidRPr="00D66476">
        <w:rPr>
          <w:rFonts w:ascii="Times New Roman" w:eastAsia="Calibri" w:hAnsi="Times New Roman" w:cs="Times New Roman"/>
          <w:color w:val="000000"/>
          <w:sz w:val="24"/>
          <w:lang w:eastAsia="ar-SA"/>
        </w:rPr>
        <w:t>emphasize</w:t>
      </w:r>
      <w:proofErr w:type="spellEnd"/>
      <w:r w:rsidRPr="00D66476">
        <w:rPr>
          <w:rFonts w:ascii="Times New Roman" w:eastAsia="Calibri" w:hAnsi="Times New Roman" w:cs="Times New Roman"/>
          <w:color w:val="000000"/>
          <w:sz w:val="24"/>
          <w:lang w:eastAsia="ar-SA"/>
        </w:rPr>
        <w:t xml:space="preserve"> more on the goal achievement with the support of inspiration. Further there is alignment of the goals with the objectives of business in order to avoid the issues. </w:t>
      </w:r>
    </w:p>
    <w:p w14:paraId="590DAF15" w14:textId="77777777" w:rsidR="00D66476" w:rsidRPr="00D66476" w:rsidRDefault="00D66476" w:rsidP="00D66476">
      <w:pPr>
        <w:numPr>
          <w:ilvl w:val="0"/>
          <w:numId w:val="2"/>
        </w:num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i/>
          <w:iCs/>
          <w:color w:val="000000"/>
          <w:sz w:val="24"/>
          <w:lang w:eastAsia="ar-SA"/>
        </w:rPr>
        <w:t xml:space="preserve">Transactional leadership theory- </w:t>
      </w:r>
      <w:r w:rsidRPr="00D66476">
        <w:rPr>
          <w:rFonts w:ascii="Times New Roman" w:eastAsia="Calibri" w:hAnsi="Times New Roman" w:cs="Times New Roman"/>
          <w:color w:val="000000"/>
          <w:sz w:val="24"/>
          <w:lang w:eastAsia="ar-SA"/>
        </w:rPr>
        <w:t xml:space="preserve">it works on two factors that are reward and punishment. This works as whenever an employee in an organisation accomplishes a task given by the leader, they are rewarded for the same and vice versa. Overall the objective is to achieve the business goal </w:t>
      </w:r>
      <w:r w:rsidRPr="00D66476">
        <w:rPr>
          <w:rFonts w:ascii="Times New Roman" w:eastAsia="Calibri" w:hAnsi="Times New Roman" w:cs="Times New Roman"/>
          <w:color w:val="000000"/>
          <w:sz w:val="24"/>
          <w:shd w:val="clear" w:color="auto" w:fill="FFFFFF"/>
          <w:lang w:eastAsia="ar-SA"/>
        </w:rPr>
        <w:t>(Bush, 2020)</w:t>
      </w:r>
      <w:r w:rsidRPr="00D66476">
        <w:rPr>
          <w:rFonts w:ascii="Times New Roman" w:eastAsia="Calibri" w:hAnsi="Times New Roman" w:cs="Times New Roman"/>
          <w:color w:val="000000"/>
          <w:sz w:val="24"/>
          <w:lang w:eastAsia="ar-SA"/>
        </w:rPr>
        <w:t xml:space="preserve">. There is no shared bond between the manager and employee. </w:t>
      </w:r>
    </w:p>
    <w:p w14:paraId="7D028F18" w14:textId="77777777" w:rsidR="00D66476" w:rsidRPr="00D66476" w:rsidRDefault="00D66476" w:rsidP="00D66476">
      <w:pPr>
        <w:numPr>
          <w:ilvl w:val="0"/>
          <w:numId w:val="2"/>
        </w:numPr>
        <w:suppressAutoHyphens/>
        <w:spacing w:line="360" w:lineRule="auto"/>
        <w:jc w:val="both"/>
        <w:rPr>
          <w:rFonts w:ascii="Times New Roman" w:eastAsia="Calibri" w:hAnsi="Times New Roman" w:cs="Times New Roman"/>
          <w:b/>
          <w:bCs/>
          <w:color w:val="000000"/>
          <w:sz w:val="24"/>
          <w:lang w:eastAsia="ar-SA"/>
        </w:rPr>
      </w:pPr>
      <w:r w:rsidRPr="00D66476">
        <w:rPr>
          <w:rFonts w:ascii="Times New Roman" w:eastAsia="Calibri" w:hAnsi="Times New Roman" w:cs="Times New Roman"/>
          <w:b/>
          <w:bCs/>
          <w:i/>
          <w:iCs/>
          <w:color w:val="000000"/>
          <w:sz w:val="24"/>
          <w:lang w:eastAsia="ar-SA"/>
        </w:rPr>
        <w:t xml:space="preserve">Behavioural Leadership theory- </w:t>
      </w:r>
      <w:r w:rsidRPr="00D66476">
        <w:rPr>
          <w:rFonts w:ascii="Times New Roman" w:eastAsia="Calibri" w:hAnsi="Times New Roman" w:cs="Times New Roman"/>
          <w:color w:val="000000"/>
          <w:sz w:val="24"/>
          <w:lang w:eastAsia="ar-SA"/>
        </w:rPr>
        <w:t xml:space="preserve"> this theory </w:t>
      </w:r>
      <w:proofErr w:type="spellStart"/>
      <w:r w:rsidRPr="00D66476">
        <w:rPr>
          <w:rFonts w:ascii="Times New Roman" w:eastAsia="Calibri" w:hAnsi="Times New Roman" w:cs="Times New Roman"/>
          <w:color w:val="000000"/>
          <w:sz w:val="24"/>
          <w:lang w:eastAsia="ar-SA"/>
        </w:rPr>
        <w:t>emphasize</w:t>
      </w:r>
      <w:proofErr w:type="spellEnd"/>
      <w:r w:rsidRPr="00D66476">
        <w:rPr>
          <w:rFonts w:ascii="Times New Roman" w:eastAsia="Calibri" w:hAnsi="Times New Roman" w:cs="Times New Roman"/>
          <w:color w:val="000000"/>
          <w:sz w:val="24"/>
          <w:lang w:eastAsia="ar-SA"/>
        </w:rPr>
        <w:t xml:space="preserve"> on actions and behaviours of an individual with the minute focus on their qualities and skills. Also individual have the capability and tendency to acquire new skills that will be helpful in becoming a good leader. </w:t>
      </w:r>
    </w:p>
    <w:p w14:paraId="66387D15"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b/>
          <w:bCs/>
          <w:color w:val="000000"/>
          <w:sz w:val="24"/>
          <w:lang w:eastAsia="ar-SA"/>
        </w:rPr>
        <w:t xml:space="preserve">Impact of leadership theory on Unilever- </w:t>
      </w:r>
    </w:p>
    <w:p w14:paraId="20238817"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The leadership theory adopted by </w:t>
      </w:r>
      <w:r w:rsidRPr="00D66476">
        <w:rPr>
          <w:rFonts w:ascii="Times New Roman" w:eastAsia="Calibri" w:hAnsi="Times New Roman" w:cs="Times New Roman"/>
          <w:b/>
          <w:bCs/>
          <w:color w:val="000000"/>
          <w:sz w:val="24"/>
          <w:lang w:eastAsia="ar-SA"/>
        </w:rPr>
        <w:t xml:space="preserve">Unilever </w:t>
      </w:r>
      <w:r w:rsidRPr="00D66476">
        <w:rPr>
          <w:rFonts w:ascii="Times New Roman" w:eastAsia="Calibri" w:hAnsi="Times New Roman" w:cs="Times New Roman"/>
          <w:color w:val="000000"/>
          <w:sz w:val="24"/>
          <w:lang w:eastAsia="ar-SA"/>
        </w:rPr>
        <w:t xml:space="preserve">is transformational theory. It has offered positive impact on the working of company. From employees point of view, it act as good source of motivation because of which employees are more prone to attain the higher performance level. This has become possible through establishment of an attractive and exciting vision, setting up of the challenging goals, being more confident and optimistic and also a keen focus on spirit and common values. Also this leadership style also assist in making rational and strong decision. Transformational leadership style has an important role to play in enhancing an ability of an organisation to change and innovate. </w:t>
      </w:r>
    </w:p>
    <w:p w14:paraId="0E289EB2"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p>
    <w:p w14:paraId="475CB8F4" w14:textId="77777777" w:rsidR="00D66476" w:rsidRPr="00D66476" w:rsidRDefault="00D66476" w:rsidP="00D66476">
      <w:p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color w:val="000000"/>
          <w:sz w:val="24"/>
          <w:lang w:eastAsia="ar-SA"/>
        </w:rPr>
        <w:t xml:space="preserve">Management theory- </w:t>
      </w:r>
      <w:r w:rsidRPr="00D66476">
        <w:rPr>
          <w:rFonts w:ascii="Times New Roman" w:eastAsia="Calibri" w:hAnsi="Times New Roman" w:cs="Times New Roman"/>
          <w:color w:val="000000"/>
          <w:sz w:val="24"/>
          <w:lang w:eastAsia="ar-SA"/>
        </w:rPr>
        <w:t xml:space="preserve">it refers to the set of rules that drives the managers to manage an organisation. The primary focus of management theory is on supervision, organisation and performance of the team. There are certain management theories- </w:t>
      </w:r>
    </w:p>
    <w:p w14:paraId="4B303B83" w14:textId="4D72CDF6" w:rsidR="00D66476" w:rsidRPr="00D66476" w:rsidRDefault="00D66476" w:rsidP="00D66476">
      <w:pPr>
        <w:numPr>
          <w:ilvl w:val="0"/>
          <w:numId w:val="3"/>
        </w:num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b/>
          <w:bCs/>
          <w:i/>
          <w:iCs/>
          <w:color w:val="000000"/>
          <w:sz w:val="24"/>
          <w:lang w:eastAsia="ar-SA"/>
        </w:rPr>
        <w:lastRenderedPageBreak/>
        <w:t xml:space="preserve">Classical management theory- </w:t>
      </w:r>
      <w:r w:rsidRPr="00D66476">
        <w:rPr>
          <w:rFonts w:ascii="Times New Roman" w:eastAsia="Calibri" w:hAnsi="Times New Roman" w:cs="Times New Roman"/>
          <w:color w:val="000000"/>
          <w:sz w:val="24"/>
          <w:lang w:eastAsia="ar-SA"/>
        </w:rPr>
        <w:t xml:space="preserve">as per this theory there are two priorities profits and the personal gains which act as the good motivator for the employees. The objective is to keep the operations on track and enhance productivity </w:t>
      </w:r>
      <w:r w:rsidRPr="00D66476">
        <w:rPr>
          <w:rFonts w:ascii="Times New Roman" w:eastAsia="Calibri" w:hAnsi="Times New Roman" w:cs="Times New Roman"/>
          <w:color w:val="000000"/>
          <w:sz w:val="24"/>
          <w:shd w:val="clear" w:color="auto" w:fill="FFFFFF"/>
          <w:lang w:eastAsia="ar-SA"/>
        </w:rPr>
        <w:t xml:space="preserve"> (Ellis, 2021) </w:t>
      </w:r>
      <w:r w:rsidRPr="00D66476">
        <w:rPr>
          <w:rFonts w:ascii="Times New Roman" w:eastAsia="Calibri" w:hAnsi="Times New Roman" w:cs="Times New Roman"/>
          <w:color w:val="000000"/>
          <w:sz w:val="24"/>
          <w:lang w:eastAsia="ar-SA"/>
        </w:rPr>
        <w:t xml:space="preserve">. It offers benefits like clarity for personnel and organisation as whole, </w:t>
      </w:r>
      <w:r w:rsidR="00285723">
        <w:rPr>
          <w:rFonts w:ascii="Times New Roman" w:eastAsia="Calibri" w:hAnsi="Times New Roman" w:cs="Times New Roman"/>
          <w:color w:val="000000"/>
          <w:sz w:val="24"/>
          <w:lang w:eastAsia="ar-SA"/>
        </w:rPr>
        <w:t>specialised</w:t>
      </w:r>
      <w:r w:rsidRPr="00D66476">
        <w:rPr>
          <w:rFonts w:ascii="Times New Roman" w:eastAsia="Calibri" w:hAnsi="Times New Roman" w:cs="Times New Roman"/>
          <w:color w:val="000000"/>
          <w:sz w:val="24"/>
          <w:lang w:eastAsia="ar-SA"/>
        </w:rPr>
        <w:t xml:space="preserve"> and sound hiring practices  because of which employees are placed at position as per their capabilities. </w:t>
      </w:r>
    </w:p>
    <w:p w14:paraId="1467E663" w14:textId="77777777" w:rsidR="00D66476" w:rsidRPr="00D66476" w:rsidRDefault="00D66476" w:rsidP="00D66476">
      <w:pPr>
        <w:numPr>
          <w:ilvl w:val="0"/>
          <w:numId w:val="3"/>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b/>
          <w:bCs/>
          <w:i/>
          <w:iCs/>
          <w:color w:val="000000"/>
          <w:sz w:val="24"/>
          <w:lang w:eastAsia="ar-SA"/>
        </w:rPr>
        <w:t xml:space="preserve">Scientific management theory- </w:t>
      </w:r>
      <w:r w:rsidRPr="00D66476">
        <w:rPr>
          <w:rFonts w:ascii="Times New Roman" w:eastAsia="Calibri" w:hAnsi="Times New Roman" w:cs="Times New Roman"/>
          <w:color w:val="000000"/>
          <w:sz w:val="24"/>
          <w:lang w:eastAsia="ar-SA"/>
        </w:rPr>
        <w:t>the theory was developed by Taylor. As per him, there is requirement of the scientific method to build the principles that matches with the needs of the production. Most of the organisations today opt for this theory with the objective of not only improving the productivity level but also reducing the dependence on individual talent and workers. This theory works on four principles that is-</w:t>
      </w:r>
    </w:p>
    <w:p w14:paraId="70FE169D" w14:textId="77777777" w:rsidR="00D66476" w:rsidRPr="00D66476" w:rsidRDefault="00D66476" w:rsidP="00D66476">
      <w:pPr>
        <w:numPr>
          <w:ilvl w:val="0"/>
          <w:numId w:val="4"/>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development of science in all the practices for all the elements of employees work</w:t>
      </w:r>
    </w:p>
    <w:p w14:paraId="5EB67D25" w14:textId="77777777" w:rsidR="00D66476" w:rsidRPr="00D66476" w:rsidRDefault="00D66476" w:rsidP="00D66476">
      <w:pPr>
        <w:numPr>
          <w:ilvl w:val="0"/>
          <w:numId w:val="4"/>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Selecting and training the employees on same basis </w:t>
      </w:r>
    </w:p>
    <w:p w14:paraId="19EBD4E0" w14:textId="77777777" w:rsidR="00D66476" w:rsidRPr="00D66476" w:rsidRDefault="00D66476" w:rsidP="00D66476">
      <w:pPr>
        <w:numPr>
          <w:ilvl w:val="0"/>
          <w:numId w:val="4"/>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Working with the employees for ensuring that science is followed </w:t>
      </w:r>
    </w:p>
    <w:p w14:paraId="07526674" w14:textId="77777777" w:rsidR="00D66476" w:rsidRPr="00D66476" w:rsidRDefault="00D66476" w:rsidP="00D66476">
      <w:pPr>
        <w:numPr>
          <w:ilvl w:val="0"/>
          <w:numId w:val="4"/>
        </w:numPr>
        <w:suppressAutoHyphens/>
        <w:spacing w:line="360" w:lineRule="auto"/>
        <w:jc w:val="both"/>
        <w:rPr>
          <w:rFonts w:ascii="Times New Roman" w:eastAsia="Calibri" w:hAnsi="Times New Roman" w:cs="Times New Roman"/>
          <w:b/>
          <w:bCs/>
          <w:i/>
          <w:iCs/>
          <w:color w:val="000000"/>
          <w:sz w:val="24"/>
          <w:lang w:eastAsia="ar-SA"/>
        </w:rPr>
      </w:pPr>
      <w:r w:rsidRPr="00D66476">
        <w:rPr>
          <w:rFonts w:ascii="Times New Roman" w:eastAsia="Calibri" w:hAnsi="Times New Roman" w:cs="Times New Roman"/>
          <w:color w:val="000000"/>
          <w:sz w:val="24"/>
          <w:lang w:eastAsia="ar-SA"/>
        </w:rPr>
        <w:t xml:space="preserve">Assumption that half the responsibility for all the work via process development, guidance and maintenance. </w:t>
      </w:r>
    </w:p>
    <w:p w14:paraId="7F3111C8" w14:textId="77777777" w:rsidR="00D66476" w:rsidRPr="00D66476" w:rsidRDefault="00D66476" w:rsidP="00D66476">
      <w:pPr>
        <w:numPr>
          <w:ilvl w:val="0"/>
          <w:numId w:val="5"/>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b/>
          <w:bCs/>
          <w:i/>
          <w:iCs/>
          <w:color w:val="000000"/>
          <w:sz w:val="24"/>
          <w:lang w:eastAsia="ar-SA"/>
        </w:rPr>
        <w:t xml:space="preserve">Administrative management theory- </w:t>
      </w:r>
      <w:r w:rsidRPr="00D66476">
        <w:rPr>
          <w:rFonts w:ascii="Times New Roman" w:eastAsia="Calibri" w:hAnsi="Times New Roman" w:cs="Times New Roman"/>
          <w:color w:val="000000"/>
          <w:sz w:val="24"/>
          <w:lang w:eastAsia="ar-SA"/>
        </w:rPr>
        <w:t xml:space="preserve">The theory was introduced by </w:t>
      </w:r>
      <w:proofErr w:type="spellStart"/>
      <w:r w:rsidRPr="00D66476">
        <w:rPr>
          <w:rFonts w:ascii="Times New Roman" w:eastAsia="Calibri" w:hAnsi="Times New Roman" w:cs="Times New Roman"/>
          <w:color w:val="000000"/>
          <w:sz w:val="24"/>
          <w:lang w:eastAsia="ar-SA"/>
        </w:rPr>
        <w:t>Fayol</w:t>
      </w:r>
      <w:proofErr w:type="spellEnd"/>
      <w:r w:rsidRPr="00D66476">
        <w:rPr>
          <w:rFonts w:ascii="Times New Roman" w:eastAsia="Calibri" w:hAnsi="Times New Roman" w:cs="Times New Roman"/>
          <w:color w:val="000000"/>
          <w:sz w:val="24"/>
          <w:lang w:eastAsia="ar-SA"/>
        </w:rPr>
        <w:t xml:space="preserve"> whose focus was on the organisation and the structure of the work task. This theory works with the creation of the work groups and functional departments where different activities are performed and these activities further have a major participation in the accomplishment of greater task in furtherance of the objectives of company. This theory works by following principles- </w:t>
      </w:r>
    </w:p>
    <w:p w14:paraId="188414DA" w14:textId="7A2DCC01"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Division of labour- this permits </w:t>
      </w:r>
      <w:r w:rsidR="0078248C">
        <w:rPr>
          <w:rFonts w:ascii="Times New Roman" w:eastAsia="Calibri" w:hAnsi="Times New Roman" w:cs="Times New Roman"/>
          <w:color w:val="000000"/>
          <w:sz w:val="24"/>
          <w:lang w:eastAsia="ar-SA"/>
        </w:rPr>
        <w:t>specialisation</w:t>
      </w:r>
      <w:r w:rsidRPr="00D66476">
        <w:rPr>
          <w:rFonts w:ascii="Times New Roman" w:eastAsia="Calibri" w:hAnsi="Times New Roman" w:cs="Times New Roman"/>
          <w:color w:val="000000"/>
          <w:sz w:val="24"/>
          <w:lang w:eastAsia="ar-SA"/>
        </w:rPr>
        <w:t xml:space="preserve"> because of which individual become more skilled in accomplishment of limited activities and thus the overall output gets enhanced </w:t>
      </w:r>
    </w:p>
    <w:p w14:paraId="1E20B7F4"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Authority- managers on authoritative position give commands but this authority always comes with the responsibility of the surety that the work is done</w:t>
      </w:r>
      <w:r w:rsidRPr="00D66476">
        <w:rPr>
          <w:rFonts w:ascii="Times New Roman" w:eastAsia="Calibri" w:hAnsi="Times New Roman" w:cs="Times New Roman"/>
          <w:color w:val="000000"/>
          <w:sz w:val="24"/>
          <w:shd w:val="clear" w:color="auto" w:fill="FFFFFF"/>
          <w:lang w:eastAsia="ar-SA"/>
        </w:rPr>
        <w:t>(</w:t>
      </w:r>
      <w:proofErr w:type="spellStart"/>
      <w:r w:rsidRPr="00D66476">
        <w:rPr>
          <w:rFonts w:ascii="Times New Roman" w:eastAsia="Calibri" w:hAnsi="Times New Roman" w:cs="Times New Roman"/>
          <w:color w:val="000000"/>
          <w:sz w:val="24"/>
          <w:shd w:val="clear" w:color="auto" w:fill="FFFFFF"/>
          <w:lang w:eastAsia="ar-SA"/>
        </w:rPr>
        <w:t>Habep</w:t>
      </w:r>
      <w:proofErr w:type="spellEnd"/>
      <w:r w:rsidRPr="00D66476">
        <w:rPr>
          <w:rFonts w:ascii="Times New Roman" w:eastAsia="Calibri" w:hAnsi="Times New Roman" w:cs="Times New Roman"/>
          <w:color w:val="000000"/>
          <w:sz w:val="24"/>
          <w:shd w:val="clear" w:color="auto" w:fill="FFFFFF"/>
          <w:lang w:eastAsia="ar-SA"/>
        </w:rPr>
        <w:t>, 2021)</w:t>
      </w:r>
    </w:p>
    <w:p w14:paraId="683DCD6D"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Discipline- it is maintained when there is clear line of authority and subordinates on role fulfils the instructions provided by supervisors. </w:t>
      </w:r>
    </w:p>
    <w:p w14:paraId="25FEBADF"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Unity of command- one person is designated for the command </w:t>
      </w:r>
    </w:p>
    <w:p w14:paraId="3853C28C"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Subordinating interest of an individual</w:t>
      </w:r>
    </w:p>
    <w:p w14:paraId="005B3DEB"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Remuneration- in order to give incentives to the worker for its performance, compensation is given </w:t>
      </w:r>
      <w:r w:rsidRPr="00D66476">
        <w:rPr>
          <w:rFonts w:ascii="Times New Roman" w:eastAsia="Calibri" w:hAnsi="Times New Roman" w:cs="Times New Roman"/>
          <w:color w:val="000000"/>
          <w:sz w:val="24"/>
          <w:shd w:val="clear" w:color="auto" w:fill="FFFFFF"/>
          <w:lang w:eastAsia="ar-SA"/>
        </w:rPr>
        <w:t xml:space="preserve"> (Jones, 2021)</w:t>
      </w:r>
      <w:r w:rsidRPr="00D66476">
        <w:rPr>
          <w:rFonts w:ascii="Times New Roman" w:eastAsia="Calibri" w:hAnsi="Times New Roman" w:cs="Times New Roman"/>
          <w:color w:val="000000"/>
          <w:sz w:val="24"/>
          <w:lang w:eastAsia="ar-SA"/>
        </w:rPr>
        <w:t xml:space="preserve">. Thus the remuneration can be financial and non financial </w:t>
      </w:r>
    </w:p>
    <w:p w14:paraId="476317AB"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lastRenderedPageBreak/>
        <w:t xml:space="preserve">Centralisation-in this reference decision making can be centralised that is management alone is responsible for making all the decisions or decentralised that is employees are also involved in decision making </w:t>
      </w:r>
    </w:p>
    <w:p w14:paraId="3F8FD6E9"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Line of authority- there is a proper format where the authority flows from mangers to workers</w:t>
      </w:r>
    </w:p>
    <w:p w14:paraId="0C347E11"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Order- With well defined rules in place, work responsibilities are allocated appropriately. When there is orderly environment in business, it leads to greater coordination </w:t>
      </w:r>
    </w:p>
    <w:p w14:paraId="54D50859"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Equity- Principles of fairness is important that is employees are required to be treated with kindness and justice </w:t>
      </w:r>
    </w:p>
    <w:p w14:paraId="0BAE24B0"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Stability of tenure- organisations require low turnover. This let employees to have time to learn about their jobs, develop skills and acquire loyalty </w:t>
      </w:r>
    </w:p>
    <w:p w14:paraId="32C22C0F"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Initiatives- managers must foster its employees in creating plan and carry them accordingly </w:t>
      </w:r>
    </w:p>
    <w:p w14:paraId="5E211729" w14:textId="77777777" w:rsidR="00D66476" w:rsidRPr="00D66476" w:rsidRDefault="00D66476" w:rsidP="00D66476">
      <w:pPr>
        <w:numPr>
          <w:ilvl w:val="0"/>
          <w:numId w:val="6"/>
        </w:numPr>
        <w:suppressAutoHyphens/>
        <w:spacing w:line="360" w:lineRule="auto"/>
        <w:jc w:val="both"/>
        <w:rPr>
          <w:rFonts w:ascii="Times New Roman" w:eastAsia="Calibri" w:hAnsi="Times New Roman" w:cs="Times New Roman"/>
          <w:b/>
          <w:bCs/>
          <w:color w:val="000000"/>
          <w:sz w:val="24"/>
          <w:lang w:eastAsia="ar-SA"/>
        </w:rPr>
      </w:pPr>
      <w:r w:rsidRPr="00D66476">
        <w:rPr>
          <w:rFonts w:ascii="Times New Roman" w:eastAsia="Calibri" w:hAnsi="Times New Roman" w:cs="Times New Roman"/>
          <w:color w:val="000000"/>
          <w:sz w:val="24"/>
          <w:lang w:eastAsia="ar-SA"/>
        </w:rPr>
        <w:t>Esprit de corps- By creating a sense of belongingness in organisation, there is a sense of unity and moral</w:t>
      </w:r>
    </w:p>
    <w:p w14:paraId="36826653"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b/>
          <w:bCs/>
          <w:color w:val="000000"/>
          <w:sz w:val="24"/>
          <w:lang w:eastAsia="ar-SA"/>
        </w:rPr>
        <w:t>Impact of management theory on Unilever</w:t>
      </w:r>
    </w:p>
    <w:p w14:paraId="439C3D3E"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The management theory opted by </w:t>
      </w:r>
      <w:r w:rsidRPr="00D66476">
        <w:rPr>
          <w:rFonts w:ascii="Times New Roman" w:eastAsia="Calibri" w:hAnsi="Times New Roman" w:cs="Times New Roman"/>
          <w:b/>
          <w:bCs/>
          <w:color w:val="000000"/>
          <w:sz w:val="24"/>
          <w:lang w:eastAsia="ar-SA"/>
        </w:rPr>
        <w:t xml:space="preserve">Unilever </w:t>
      </w:r>
      <w:r w:rsidRPr="00D66476">
        <w:rPr>
          <w:rFonts w:ascii="Times New Roman" w:eastAsia="Calibri" w:hAnsi="Times New Roman" w:cs="Times New Roman"/>
          <w:color w:val="000000"/>
          <w:sz w:val="24"/>
          <w:lang w:eastAsia="ar-SA"/>
        </w:rPr>
        <w:t xml:space="preserve">is scientific management theory. Most of the organisations found this theory to be very helpful in conducting their operations successfully. It results in increased productivity. It strongly focus on the activities performed by the workers in company. As an outcome, it makes the employee more efficient. Overall it improves the production capacity of the company as a whole. The operations held at </w:t>
      </w:r>
      <w:r w:rsidRPr="00D66476">
        <w:rPr>
          <w:rFonts w:ascii="Times New Roman" w:eastAsia="Calibri" w:hAnsi="Times New Roman" w:cs="Times New Roman"/>
          <w:b/>
          <w:bCs/>
          <w:color w:val="000000"/>
          <w:sz w:val="24"/>
          <w:lang w:eastAsia="ar-SA"/>
        </w:rPr>
        <w:t>Unilever</w:t>
      </w:r>
      <w:r w:rsidRPr="00D66476">
        <w:rPr>
          <w:rFonts w:ascii="Times New Roman" w:eastAsia="Calibri" w:hAnsi="Times New Roman" w:cs="Times New Roman"/>
          <w:color w:val="000000"/>
          <w:sz w:val="24"/>
          <w:lang w:eastAsia="ar-SA"/>
        </w:rPr>
        <w:t xml:space="preserve"> are properly analysed. It has also increased the profitability of company and has offered several opportunities to compete in the global market. Moreover it has impacted in terms of the development of the offshore markets which further helped company to analyse best techniques used in labour </w:t>
      </w:r>
      <w:r w:rsidRPr="00D66476">
        <w:rPr>
          <w:rFonts w:ascii="Times New Roman" w:eastAsia="Calibri" w:hAnsi="Times New Roman" w:cs="Times New Roman"/>
          <w:color w:val="000000"/>
          <w:sz w:val="24"/>
          <w:shd w:val="clear" w:color="auto" w:fill="FFFFFF"/>
          <w:lang w:eastAsia="ar-SA"/>
        </w:rPr>
        <w:t xml:space="preserve"> (</w:t>
      </w:r>
      <w:proofErr w:type="spellStart"/>
      <w:r w:rsidRPr="00D66476">
        <w:rPr>
          <w:rFonts w:ascii="Times New Roman" w:eastAsia="Calibri" w:hAnsi="Times New Roman" w:cs="Times New Roman"/>
          <w:color w:val="000000"/>
          <w:sz w:val="24"/>
          <w:shd w:val="clear" w:color="auto" w:fill="FFFFFF"/>
          <w:lang w:eastAsia="ar-SA"/>
        </w:rPr>
        <w:t>Putriastuti</w:t>
      </w:r>
      <w:proofErr w:type="spellEnd"/>
      <w:r w:rsidRPr="00D66476">
        <w:rPr>
          <w:rFonts w:ascii="Times New Roman" w:eastAsia="Calibri" w:hAnsi="Times New Roman" w:cs="Times New Roman"/>
          <w:color w:val="000000"/>
          <w:sz w:val="24"/>
          <w:shd w:val="clear" w:color="auto" w:fill="FFFFFF"/>
          <w:lang w:eastAsia="ar-SA"/>
        </w:rPr>
        <w:t xml:space="preserve"> and </w:t>
      </w:r>
      <w:proofErr w:type="spellStart"/>
      <w:r w:rsidRPr="00D66476">
        <w:rPr>
          <w:rFonts w:ascii="Times New Roman" w:eastAsia="Calibri" w:hAnsi="Times New Roman" w:cs="Times New Roman"/>
          <w:color w:val="000000"/>
          <w:sz w:val="24"/>
          <w:shd w:val="clear" w:color="auto" w:fill="FFFFFF"/>
          <w:lang w:eastAsia="ar-SA"/>
        </w:rPr>
        <w:t>Stasi,2019</w:t>
      </w:r>
      <w:proofErr w:type="spellEnd"/>
      <w:r w:rsidRPr="00D66476">
        <w:rPr>
          <w:rFonts w:ascii="Times New Roman" w:eastAsia="Calibri" w:hAnsi="Times New Roman" w:cs="Times New Roman"/>
          <w:color w:val="000000"/>
          <w:sz w:val="24"/>
          <w:shd w:val="clear" w:color="auto" w:fill="FFFFFF"/>
          <w:lang w:eastAsia="ar-SA"/>
        </w:rPr>
        <w:t>)</w:t>
      </w:r>
      <w:r w:rsidRPr="00D66476">
        <w:rPr>
          <w:rFonts w:ascii="Times New Roman" w:eastAsia="Calibri" w:hAnsi="Times New Roman" w:cs="Times New Roman"/>
          <w:color w:val="000000"/>
          <w:sz w:val="24"/>
          <w:lang w:eastAsia="ar-SA"/>
        </w:rPr>
        <w:t xml:space="preserve">. With this high quality products get produced which has led to the significant quality improvement. </w:t>
      </w:r>
      <w:r w:rsidRPr="00D66476">
        <w:rPr>
          <w:rFonts w:ascii="Times New Roman" w:eastAsia="Calibri" w:hAnsi="Times New Roman" w:cs="Times New Roman"/>
          <w:b/>
          <w:bCs/>
          <w:color w:val="000000"/>
          <w:sz w:val="24"/>
          <w:lang w:eastAsia="ar-SA"/>
        </w:rPr>
        <w:t xml:space="preserve">Unilever </w:t>
      </w:r>
      <w:r w:rsidRPr="00D66476">
        <w:rPr>
          <w:rFonts w:ascii="Times New Roman" w:eastAsia="Calibri" w:hAnsi="Times New Roman" w:cs="Times New Roman"/>
          <w:color w:val="000000"/>
          <w:sz w:val="24"/>
          <w:lang w:eastAsia="ar-SA"/>
        </w:rPr>
        <w:t xml:space="preserve">experienced that number of steps that employees take to perform certain task has reduced which as a result saved time and utilised the same on some other important work. </w:t>
      </w:r>
    </w:p>
    <w:p w14:paraId="5BE64B1D"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p>
    <w:p w14:paraId="2CDC7E57" w14:textId="77777777" w:rsidR="00D66476" w:rsidRPr="00D66476" w:rsidRDefault="00D66476" w:rsidP="00D66476">
      <w:pPr>
        <w:keepNext/>
        <w:keepLines/>
        <w:numPr>
          <w:ilvl w:val="1"/>
          <w:numId w:val="1"/>
        </w:numPr>
        <w:suppressAutoHyphens/>
        <w:spacing w:before="113" w:line="360" w:lineRule="auto"/>
        <w:jc w:val="both"/>
        <w:outlineLvl w:val="1"/>
        <w:rPr>
          <w:rFonts w:ascii="Times New Roman" w:eastAsia="Times New Roman" w:hAnsi="Times New Roman" w:cs="Times New Roman"/>
          <w:color w:val="000000"/>
          <w:sz w:val="24"/>
          <w:szCs w:val="26"/>
          <w:u w:val="single"/>
          <w:lang w:eastAsia="ar-SA"/>
        </w:rPr>
      </w:pPr>
      <w:r w:rsidRPr="00D66476">
        <w:rPr>
          <w:rFonts w:ascii="Times New Roman" w:eastAsia="Times New Roman" w:hAnsi="Times New Roman" w:cs="Times New Roman"/>
          <w:b/>
          <w:bCs/>
          <w:color w:val="000000"/>
          <w:sz w:val="24"/>
          <w:szCs w:val="26"/>
          <w:u w:val="single"/>
          <w:lang w:eastAsia="ar-SA"/>
        </w:rPr>
        <w:t xml:space="preserve">My own leadership experience and areas of development- </w:t>
      </w:r>
    </w:p>
    <w:p w14:paraId="21E78B2D"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I have been assigned a role of leader and is equipped with the task to lead a competition in a school where I was suppose to conduct the competition in an effective way </w:t>
      </w:r>
      <w:r w:rsidRPr="00D66476">
        <w:rPr>
          <w:rFonts w:ascii="Times New Roman" w:eastAsia="Calibri" w:hAnsi="Times New Roman" w:cs="Times New Roman"/>
          <w:color w:val="000000"/>
          <w:sz w:val="24"/>
          <w:shd w:val="clear" w:color="auto" w:fill="FFFFFF"/>
          <w:lang w:eastAsia="ar-SA"/>
        </w:rPr>
        <w:t xml:space="preserve">(Sarkar, 2019) </w:t>
      </w:r>
      <w:r w:rsidRPr="00D66476">
        <w:rPr>
          <w:rFonts w:ascii="Times New Roman" w:eastAsia="Calibri" w:hAnsi="Times New Roman" w:cs="Times New Roman"/>
          <w:color w:val="000000"/>
          <w:sz w:val="24"/>
          <w:lang w:eastAsia="ar-SA"/>
        </w:rPr>
        <w:t xml:space="preserve">. In this context, I applied behavioural theory of leadership. I experienced that with this theory I was able to </w:t>
      </w:r>
      <w:r w:rsidRPr="00D66476">
        <w:rPr>
          <w:rFonts w:ascii="Times New Roman" w:eastAsia="Calibri" w:hAnsi="Times New Roman" w:cs="Times New Roman"/>
          <w:color w:val="000000"/>
          <w:sz w:val="24"/>
          <w:lang w:eastAsia="ar-SA"/>
        </w:rPr>
        <w:lastRenderedPageBreak/>
        <w:t xml:space="preserve">implement certain actions that aligned and matched with the behaviour of others working in a group. I was able to deal with the situations with more flexibility. Because of which I was able to make more accurate response to a particular situation. I have gained the quality of making more informed decisions by taking into account several facts and figures and by analysing them deeply. I have realised that there are certain development areas of mine like communication skills, creativity, listening, time management and analytical and critical thinking skills. </w:t>
      </w:r>
    </w:p>
    <w:p w14:paraId="4AD30055"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p>
    <w:p w14:paraId="1BC0A58E" w14:textId="77777777" w:rsidR="00D66476" w:rsidRPr="00D66476" w:rsidRDefault="00D66476" w:rsidP="00D66476">
      <w:pPr>
        <w:keepNext/>
        <w:keepLines/>
        <w:numPr>
          <w:ilvl w:val="1"/>
          <w:numId w:val="1"/>
        </w:numPr>
        <w:suppressAutoHyphens/>
        <w:spacing w:before="113" w:line="360" w:lineRule="auto"/>
        <w:jc w:val="both"/>
        <w:outlineLvl w:val="1"/>
        <w:rPr>
          <w:rFonts w:ascii="Times New Roman" w:eastAsia="Times New Roman" w:hAnsi="Times New Roman" w:cs="Times New Roman"/>
          <w:bCs/>
          <w:color w:val="000000"/>
          <w:sz w:val="24"/>
          <w:szCs w:val="26"/>
          <w:u w:val="single"/>
          <w:lang w:eastAsia="ar-SA"/>
        </w:rPr>
      </w:pPr>
      <w:r w:rsidRPr="00D66476">
        <w:rPr>
          <w:rFonts w:ascii="Times New Roman" w:eastAsia="Times New Roman" w:hAnsi="Times New Roman" w:cs="Times New Roman"/>
          <w:b/>
          <w:bCs/>
          <w:color w:val="000000"/>
          <w:sz w:val="24"/>
          <w:szCs w:val="26"/>
          <w:u w:val="single"/>
          <w:lang w:eastAsia="ar-SA"/>
        </w:rPr>
        <w:t>Leadership development plan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D66476" w:rsidRPr="00D66476" w14:paraId="257E5CD3" w14:textId="77777777" w:rsidTr="00A63143">
        <w:tc>
          <w:tcPr>
            <w:tcW w:w="2340" w:type="dxa"/>
            <w:tcBorders>
              <w:top w:val="single" w:sz="1" w:space="0" w:color="000000"/>
              <w:left w:val="single" w:sz="1" w:space="0" w:color="000000"/>
              <w:bottom w:val="single" w:sz="1" w:space="0" w:color="000000"/>
            </w:tcBorders>
            <w:shd w:val="clear" w:color="auto" w:fill="auto"/>
          </w:tcPr>
          <w:p w14:paraId="489C08E9"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Leadership development objectives </w:t>
            </w:r>
          </w:p>
        </w:tc>
        <w:tc>
          <w:tcPr>
            <w:tcW w:w="2340" w:type="dxa"/>
            <w:tcBorders>
              <w:top w:val="single" w:sz="1" w:space="0" w:color="000000"/>
              <w:left w:val="single" w:sz="1" w:space="0" w:color="000000"/>
              <w:bottom w:val="single" w:sz="1" w:space="0" w:color="000000"/>
            </w:tcBorders>
            <w:shd w:val="clear" w:color="auto" w:fill="auto"/>
          </w:tcPr>
          <w:p w14:paraId="250EA1B2"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Activities that need to be undertaken for the achievement of objectives </w:t>
            </w:r>
          </w:p>
        </w:tc>
        <w:tc>
          <w:tcPr>
            <w:tcW w:w="2340" w:type="dxa"/>
            <w:tcBorders>
              <w:top w:val="single" w:sz="1" w:space="0" w:color="000000"/>
              <w:left w:val="single" w:sz="1" w:space="0" w:color="000000"/>
              <w:bottom w:val="single" w:sz="1" w:space="0" w:color="000000"/>
            </w:tcBorders>
            <w:shd w:val="clear" w:color="auto" w:fill="auto"/>
          </w:tcPr>
          <w:p w14:paraId="3D5DF558"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The place where I will develop leadership in order to achieve leadership objectives </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5899F5FA"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Target date for achieving my objectives</w:t>
            </w:r>
          </w:p>
        </w:tc>
      </w:tr>
      <w:tr w:rsidR="00D66476" w:rsidRPr="00D66476" w14:paraId="41384F2C" w14:textId="77777777" w:rsidTr="00A63143">
        <w:tc>
          <w:tcPr>
            <w:tcW w:w="2340" w:type="dxa"/>
            <w:tcBorders>
              <w:left w:val="single" w:sz="1" w:space="0" w:color="000000"/>
              <w:bottom w:val="single" w:sz="1" w:space="0" w:color="000000"/>
            </w:tcBorders>
            <w:shd w:val="clear" w:color="auto" w:fill="auto"/>
          </w:tcPr>
          <w:p w14:paraId="7BBBDECB"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To develop listening skills </w:t>
            </w:r>
          </w:p>
        </w:tc>
        <w:tc>
          <w:tcPr>
            <w:tcW w:w="2340" w:type="dxa"/>
            <w:tcBorders>
              <w:left w:val="single" w:sz="1" w:space="0" w:color="000000"/>
              <w:bottom w:val="single" w:sz="1" w:space="0" w:color="000000"/>
            </w:tcBorders>
            <w:shd w:val="clear" w:color="auto" w:fill="auto"/>
          </w:tcPr>
          <w:p w14:paraId="715F1145"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By selecting a specific topic as a part of group discussion, then members will be asked certain question and need to make a response to it. Through this until and unless the question is asked from me I am suppose to listen to others point of view without interrupting in the same</w:t>
            </w:r>
          </w:p>
        </w:tc>
        <w:tc>
          <w:tcPr>
            <w:tcW w:w="2340" w:type="dxa"/>
            <w:tcBorders>
              <w:left w:val="single" w:sz="1" w:space="0" w:color="000000"/>
              <w:bottom w:val="single" w:sz="1" w:space="0" w:color="000000"/>
            </w:tcBorders>
            <w:shd w:val="clear" w:color="auto" w:fill="auto"/>
          </w:tcPr>
          <w:p w14:paraId="67268A43"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At workplace</w:t>
            </w:r>
          </w:p>
        </w:tc>
        <w:tc>
          <w:tcPr>
            <w:tcW w:w="2340" w:type="dxa"/>
            <w:tcBorders>
              <w:left w:val="single" w:sz="1" w:space="0" w:color="000000"/>
              <w:bottom w:val="single" w:sz="1" w:space="0" w:color="000000"/>
              <w:right w:val="single" w:sz="1" w:space="0" w:color="000000"/>
            </w:tcBorders>
            <w:shd w:val="clear" w:color="auto" w:fill="auto"/>
          </w:tcPr>
          <w:p w14:paraId="4C931277"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02/02/23</w:t>
            </w:r>
          </w:p>
        </w:tc>
      </w:tr>
      <w:tr w:rsidR="00D66476" w:rsidRPr="00D66476" w14:paraId="52651C11" w14:textId="77777777" w:rsidTr="00A63143">
        <w:tc>
          <w:tcPr>
            <w:tcW w:w="2340" w:type="dxa"/>
            <w:tcBorders>
              <w:left w:val="single" w:sz="1" w:space="0" w:color="000000"/>
              <w:bottom w:val="single" w:sz="1" w:space="0" w:color="000000"/>
            </w:tcBorders>
            <w:shd w:val="clear" w:color="auto" w:fill="auto"/>
          </w:tcPr>
          <w:p w14:paraId="28423310"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To improve communication skills</w:t>
            </w:r>
          </w:p>
        </w:tc>
        <w:tc>
          <w:tcPr>
            <w:tcW w:w="2340" w:type="dxa"/>
            <w:tcBorders>
              <w:left w:val="single" w:sz="1" w:space="0" w:color="000000"/>
              <w:bottom w:val="single" w:sz="1" w:space="0" w:color="000000"/>
            </w:tcBorders>
            <w:shd w:val="clear" w:color="auto" w:fill="auto"/>
          </w:tcPr>
          <w:p w14:paraId="0EADABC1"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I will be required to communicate constantly with the leaders on top position </w:t>
            </w:r>
            <w:r w:rsidRPr="00D66476">
              <w:rPr>
                <w:rFonts w:ascii="Times New Roman" w:eastAsia="Calibri" w:hAnsi="Times New Roman" w:cs="Times New Roman"/>
                <w:color w:val="000000"/>
                <w:sz w:val="24"/>
                <w:lang w:eastAsia="ar-SA"/>
              </w:rPr>
              <w:lastRenderedPageBreak/>
              <w:t xml:space="preserve">with valid points and also I will be engaging myself in writing effective emails and also by having enough confidence will be asking questions where ever I face confusion. </w:t>
            </w:r>
          </w:p>
        </w:tc>
        <w:tc>
          <w:tcPr>
            <w:tcW w:w="2340" w:type="dxa"/>
            <w:tcBorders>
              <w:left w:val="single" w:sz="1" w:space="0" w:color="000000"/>
              <w:bottom w:val="single" w:sz="1" w:space="0" w:color="000000"/>
            </w:tcBorders>
            <w:shd w:val="clear" w:color="auto" w:fill="auto"/>
          </w:tcPr>
          <w:p w14:paraId="37A2D4C5"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lastRenderedPageBreak/>
              <w:t>At workplace</w:t>
            </w:r>
          </w:p>
        </w:tc>
        <w:tc>
          <w:tcPr>
            <w:tcW w:w="2340" w:type="dxa"/>
            <w:tcBorders>
              <w:left w:val="single" w:sz="1" w:space="0" w:color="000000"/>
              <w:bottom w:val="single" w:sz="1" w:space="0" w:color="000000"/>
              <w:right w:val="single" w:sz="1" w:space="0" w:color="000000"/>
            </w:tcBorders>
            <w:shd w:val="clear" w:color="auto" w:fill="auto"/>
          </w:tcPr>
          <w:p w14:paraId="7CC9523E"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15/01/23</w:t>
            </w:r>
          </w:p>
        </w:tc>
      </w:tr>
      <w:tr w:rsidR="00D66476" w:rsidRPr="00D66476" w14:paraId="6E5E1145" w14:textId="77777777" w:rsidTr="00A63143">
        <w:tc>
          <w:tcPr>
            <w:tcW w:w="2340" w:type="dxa"/>
            <w:tcBorders>
              <w:left w:val="single" w:sz="1" w:space="0" w:color="000000"/>
              <w:bottom w:val="single" w:sz="1" w:space="0" w:color="000000"/>
            </w:tcBorders>
            <w:shd w:val="clear" w:color="auto" w:fill="auto"/>
          </w:tcPr>
          <w:p w14:paraId="0BF2A8A6"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To enhance time management </w:t>
            </w:r>
          </w:p>
        </w:tc>
        <w:tc>
          <w:tcPr>
            <w:tcW w:w="2340" w:type="dxa"/>
            <w:tcBorders>
              <w:left w:val="single" w:sz="1" w:space="0" w:color="000000"/>
              <w:bottom w:val="single" w:sz="1" w:space="0" w:color="000000"/>
            </w:tcBorders>
            <w:shd w:val="clear" w:color="auto" w:fill="auto"/>
          </w:tcPr>
          <w:p w14:paraId="773C8E11"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I will be preparing a schedule for the tasks that needs to be performed and set priority for the same, so that all important work be finished on time </w:t>
            </w:r>
            <w:r w:rsidRPr="00D66476">
              <w:rPr>
                <w:rFonts w:ascii="Times New Roman" w:eastAsia="Calibri" w:hAnsi="Times New Roman" w:cs="Times New Roman"/>
                <w:color w:val="000000"/>
                <w:sz w:val="24"/>
                <w:shd w:val="clear" w:color="auto" w:fill="FFFFFF"/>
                <w:lang w:eastAsia="ar-SA"/>
              </w:rPr>
              <w:t xml:space="preserve">(Schmidt and </w:t>
            </w:r>
            <w:proofErr w:type="spellStart"/>
            <w:r w:rsidRPr="00D66476">
              <w:rPr>
                <w:rFonts w:ascii="Times New Roman" w:eastAsia="Calibri" w:hAnsi="Times New Roman" w:cs="Times New Roman"/>
                <w:color w:val="000000"/>
                <w:sz w:val="24"/>
                <w:shd w:val="clear" w:color="auto" w:fill="FFFFFF"/>
                <w:lang w:eastAsia="ar-SA"/>
              </w:rPr>
              <w:t>Groeneveld</w:t>
            </w:r>
            <w:proofErr w:type="spellEnd"/>
            <w:r w:rsidRPr="00D66476">
              <w:rPr>
                <w:rFonts w:ascii="Times New Roman" w:eastAsia="Calibri" w:hAnsi="Times New Roman" w:cs="Times New Roman"/>
                <w:color w:val="000000"/>
                <w:sz w:val="24"/>
                <w:shd w:val="clear" w:color="auto" w:fill="FFFFFF"/>
                <w:lang w:eastAsia="ar-SA"/>
              </w:rPr>
              <w:t>, 2021)</w:t>
            </w:r>
            <w:r w:rsidRPr="00D66476">
              <w:rPr>
                <w:rFonts w:ascii="Times New Roman" w:eastAsia="Calibri" w:hAnsi="Times New Roman" w:cs="Times New Roman"/>
                <w:color w:val="000000"/>
                <w:sz w:val="24"/>
                <w:lang w:eastAsia="ar-SA"/>
              </w:rPr>
              <w:t xml:space="preserve"> </w:t>
            </w:r>
          </w:p>
        </w:tc>
        <w:tc>
          <w:tcPr>
            <w:tcW w:w="2340" w:type="dxa"/>
            <w:tcBorders>
              <w:left w:val="single" w:sz="1" w:space="0" w:color="000000"/>
              <w:bottom w:val="single" w:sz="1" w:space="0" w:color="000000"/>
            </w:tcBorders>
            <w:shd w:val="clear" w:color="auto" w:fill="auto"/>
          </w:tcPr>
          <w:p w14:paraId="692310FE"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At workplace</w:t>
            </w:r>
          </w:p>
        </w:tc>
        <w:tc>
          <w:tcPr>
            <w:tcW w:w="2340" w:type="dxa"/>
            <w:tcBorders>
              <w:left w:val="single" w:sz="1" w:space="0" w:color="000000"/>
              <w:bottom w:val="single" w:sz="1" w:space="0" w:color="000000"/>
              <w:right w:val="single" w:sz="1" w:space="0" w:color="000000"/>
            </w:tcBorders>
            <w:shd w:val="clear" w:color="auto" w:fill="auto"/>
          </w:tcPr>
          <w:p w14:paraId="014FD2FE"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01/03/23</w:t>
            </w:r>
          </w:p>
        </w:tc>
      </w:tr>
      <w:tr w:rsidR="00D66476" w:rsidRPr="00D66476" w14:paraId="7F0287C8" w14:textId="77777777" w:rsidTr="00A63143">
        <w:tc>
          <w:tcPr>
            <w:tcW w:w="2340" w:type="dxa"/>
            <w:tcBorders>
              <w:left w:val="single" w:sz="1" w:space="0" w:color="000000"/>
              <w:bottom w:val="single" w:sz="1" w:space="0" w:color="000000"/>
            </w:tcBorders>
            <w:shd w:val="clear" w:color="auto" w:fill="auto"/>
          </w:tcPr>
          <w:p w14:paraId="29C96A59"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To develop analytical and critical thinking skills </w:t>
            </w:r>
          </w:p>
        </w:tc>
        <w:tc>
          <w:tcPr>
            <w:tcW w:w="2340" w:type="dxa"/>
            <w:tcBorders>
              <w:left w:val="single" w:sz="1" w:space="0" w:color="000000"/>
              <w:bottom w:val="single" w:sz="1" w:space="0" w:color="000000"/>
            </w:tcBorders>
            <w:shd w:val="clear" w:color="auto" w:fill="auto"/>
          </w:tcPr>
          <w:p w14:paraId="2F01951A"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At the time of start of project, I need to engage myself in asking some basic questions such as what is it about, why will it happen and how. Then I will be focusing more on the self awareness and always looking for detail for each and every aspect. </w:t>
            </w:r>
          </w:p>
        </w:tc>
        <w:tc>
          <w:tcPr>
            <w:tcW w:w="2340" w:type="dxa"/>
            <w:tcBorders>
              <w:left w:val="single" w:sz="1" w:space="0" w:color="000000"/>
              <w:bottom w:val="single" w:sz="1" w:space="0" w:color="000000"/>
            </w:tcBorders>
            <w:shd w:val="clear" w:color="auto" w:fill="auto"/>
          </w:tcPr>
          <w:p w14:paraId="6AC1C5D5"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At workplace</w:t>
            </w:r>
          </w:p>
        </w:tc>
        <w:tc>
          <w:tcPr>
            <w:tcW w:w="2340" w:type="dxa"/>
            <w:tcBorders>
              <w:left w:val="single" w:sz="1" w:space="0" w:color="000000"/>
              <w:bottom w:val="single" w:sz="1" w:space="0" w:color="000000"/>
              <w:right w:val="single" w:sz="1" w:space="0" w:color="000000"/>
            </w:tcBorders>
            <w:shd w:val="clear" w:color="auto" w:fill="auto"/>
          </w:tcPr>
          <w:p w14:paraId="26CF6FD8" w14:textId="77777777" w:rsidR="00D66476" w:rsidRPr="00D66476" w:rsidRDefault="00D66476" w:rsidP="00D66476">
            <w:pPr>
              <w:suppressLineNumbers/>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01/02/23</w:t>
            </w:r>
          </w:p>
        </w:tc>
      </w:tr>
    </w:tbl>
    <w:p w14:paraId="1F200D74"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lang w:eastAsia="ar-SA"/>
        </w:rPr>
      </w:pPr>
    </w:p>
    <w:p w14:paraId="2BB0D01E"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lang w:eastAsia="ar-SA"/>
        </w:rPr>
      </w:pPr>
    </w:p>
    <w:p w14:paraId="392CD27C"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lang w:eastAsia="ar-SA"/>
        </w:rPr>
      </w:pPr>
      <w:r w:rsidRPr="00D66476">
        <w:rPr>
          <w:rFonts w:ascii="Times New Roman" w:eastAsia="Times New Roman" w:hAnsi="Times New Roman" w:cs="Times New Roman"/>
          <w:b/>
          <w:bCs/>
          <w:color w:val="000000"/>
          <w:sz w:val="28"/>
          <w:szCs w:val="28"/>
          <w:shd w:val="clear" w:color="auto" w:fill="FFFFFF"/>
          <w:lang w:eastAsia="ar-SA"/>
        </w:rPr>
        <w:t xml:space="preserve">CONCLUSION </w:t>
      </w:r>
    </w:p>
    <w:p w14:paraId="0793B2BF"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r w:rsidRPr="00D66476">
        <w:rPr>
          <w:rFonts w:ascii="Times New Roman" w:eastAsia="Calibri" w:hAnsi="Times New Roman" w:cs="Times New Roman"/>
          <w:color w:val="000000"/>
          <w:sz w:val="24"/>
          <w:lang w:eastAsia="ar-SA"/>
        </w:rPr>
        <w:t xml:space="preserve">The report above has clarified that be it a workplace or daily life, leadership and management are two important aspects. The report above has covered about several leadership and management theories which clearly points out that management is responsible for the implementation of the strategies and organising the actions which makes a business to move forward for the achievement of goals and leadership whereas is responsible for setting the goals. With the great leader and manager, team becomes more productive, motivated and happy. The type of leadership theory and management theory has certain impact on the company which has also been covered in the report above. Further own leadership experience and certain development areas is also described in the report. An appendix reflecting leadership development plan is covered in the report above. </w:t>
      </w:r>
    </w:p>
    <w:p w14:paraId="483CF8BE"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p>
    <w:p w14:paraId="661F6311"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lang w:eastAsia="ar-SA"/>
        </w:rPr>
      </w:pPr>
    </w:p>
    <w:p w14:paraId="5D287F68" w14:textId="77777777" w:rsidR="00D66476" w:rsidRPr="00D66476" w:rsidRDefault="00D66476" w:rsidP="00D66476">
      <w:pPr>
        <w:suppressAutoHyphens/>
        <w:spacing w:line="360" w:lineRule="auto"/>
        <w:jc w:val="both"/>
        <w:rPr>
          <w:rFonts w:ascii="Times New Roman" w:eastAsia="Calibri" w:hAnsi="Times New Roman" w:cs="Times New Roman"/>
          <w:b/>
          <w:bCs/>
          <w:color w:val="000000"/>
          <w:sz w:val="24"/>
          <w:lang w:eastAsia="ar-SA"/>
        </w:rPr>
      </w:pPr>
    </w:p>
    <w:p w14:paraId="75AC98C3" w14:textId="77777777" w:rsidR="00D66476" w:rsidRPr="00D66476" w:rsidRDefault="00D66476" w:rsidP="00D66476">
      <w:pPr>
        <w:suppressAutoHyphens/>
        <w:spacing w:line="360" w:lineRule="auto"/>
        <w:jc w:val="both"/>
        <w:rPr>
          <w:rFonts w:ascii="Times New Roman" w:eastAsia="Calibri" w:hAnsi="Times New Roman" w:cs="Times New Roman"/>
          <w:b/>
          <w:bCs/>
          <w:color w:val="000000"/>
          <w:sz w:val="24"/>
          <w:lang w:eastAsia="ar-SA"/>
        </w:rPr>
      </w:pPr>
    </w:p>
    <w:p w14:paraId="796D64D3" w14:textId="77777777" w:rsidR="00D66476" w:rsidRPr="00D66476" w:rsidRDefault="00D66476" w:rsidP="00D66476">
      <w:pPr>
        <w:suppressAutoHyphens/>
        <w:spacing w:line="360" w:lineRule="auto"/>
        <w:jc w:val="both"/>
        <w:rPr>
          <w:rFonts w:ascii="Times New Roman" w:eastAsia="Calibri" w:hAnsi="Times New Roman" w:cs="Times New Roman"/>
          <w:b/>
          <w:bCs/>
          <w:color w:val="000000"/>
          <w:sz w:val="24"/>
          <w:lang w:eastAsia="ar-SA"/>
        </w:rPr>
      </w:pPr>
    </w:p>
    <w:p w14:paraId="74C1F9BF" w14:textId="77777777" w:rsidR="00D66476" w:rsidRPr="00D66476" w:rsidRDefault="00D66476" w:rsidP="00D66476">
      <w:pPr>
        <w:keepNext/>
        <w:keepLines/>
        <w:numPr>
          <w:ilvl w:val="0"/>
          <w:numId w:val="1"/>
        </w:numPr>
        <w:suppressAutoHyphens/>
        <w:spacing w:before="113" w:line="360" w:lineRule="auto"/>
        <w:jc w:val="both"/>
        <w:outlineLvl w:val="0"/>
        <w:rPr>
          <w:rFonts w:ascii="Times New Roman" w:eastAsia="Times New Roman" w:hAnsi="Times New Roman" w:cs="Times New Roman"/>
          <w:color w:val="000000"/>
          <w:sz w:val="28"/>
          <w:szCs w:val="28"/>
          <w:shd w:val="clear" w:color="auto" w:fill="FFFFFF"/>
          <w:lang w:eastAsia="ar-SA"/>
        </w:rPr>
      </w:pPr>
    </w:p>
    <w:p w14:paraId="50970168" w14:textId="77777777" w:rsidR="00D66476" w:rsidRPr="00D66476" w:rsidRDefault="00D66476" w:rsidP="00D66476">
      <w:pPr>
        <w:keepNext/>
        <w:keepLines/>
        <w:pageBreakBefore/>
        <w:numPr>
          <w:ilvl w:val="0"/>
          <w:numId w:val="1"/>
        </w:numPr>
        <w:suppressAutoHyphens/>
        <w:spacing w:before="113" w:line="360" w:lineRule="auto"/>
        <w:jc w:val="both"/>
        <w:outlineLvl w:val="0"/>
        <w:rPr>
          <w:rFonts w:ascii="Times New Roman" w:eastAsia="Times New Roman" w:hAnsi="Times New Roman" w:cs="Times New Roman"/>
          <w:b/>
          <w:bCs/>
          <w:color w:val="000000"/>
          <w:sz w:val="28"/>
          <w:szCs w:val="28"/>
          <w:u w:val="single"/>
          <w:lang w:eastAsia="ar-SA"/>
        </w:rPr>
      </w:pPr>
      <w:r w:rsidRPr="00D66476">
        <w:rPr>
          <w:rFonts w:ascii="Times New Roman" w:eastAsia="Times New Roman" w:hAnsi="Times New Roman" w:cs="Times New Roman"/>
          <w:b/>
          <w:bCs/>
          <w:color w:val="000000"/>
          <w:sz w:val="28"/>
          <w:szCs w:val="28"/>
          <w:lang w:eastAsia="ar-SA"/>
        </w:rPr>
        <w:lastRenderedPageBreak/>
        <w:t>REFERENCES</w:t>
      </w:r>
    </w:p>
    <w:p w14:paraId="4C1DD7B6" w14:textId="77777777" w:rsidR="00D66476" w:rsidRPr="00D66476" w:rsidRDefault="00D66476" w:rsidP="00D66476">
      <w:pPr>
        <w:suppressAutoHyphens/>
        <w:spacing w:line="360" w:lineRule="auto"/>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u w:val="single"/>
          <w:lang w:eastAsia="ar-SA"/>
        </w:rPr>
        <w:t>Books and Journals</w:t>
      </w:r>
    </w:p>
    <w:p w14:paraId="2FE92E4B"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Banerjee, S.B., 2022. Decolonizing management theory: A critical perspective. Journal of Management Studies, 59(4), pp.1074-1087.</w:t>
      </w:r>
    </w:p>
    <w:p w14:paraId="1FA1D089"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Bremner, D. and Schwartz, K.D., 2021. Leadership development of Zulu male youth in a South African township. Handbook of Positive Youth Development, pp.315-327.</w:t>
      </w:r>
    </w:p>
    <w:p w14:paraId="1DC9D0B8"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Bush, T., 2020. Theories of educational leadership and management. Theories of Educational Leadership and Management, pp.1-208.</w:t>
      </w:r>
    </w:p>
    <w:p w14:paraId="6258D81E"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Ellis, P., 2021. Leadership, management and team working in nursing. Sage.</w:t>
      </w:r>
    </w:p>
    <w:p w14:paraId="0567D65C"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proofErr w:type="spellStart"/>
      <w:r w:rsidRPr="00D66476">
        <w:rPr>
          <w:rFonts w:ascii="Times New Roman" w:eastAsia="Calibri" w:hAnsi="Times New Roman" w:cs="Times New Roman"/>
          <w:color w:val="000000"/>
          <w:sz w:val="24"/>
          <w:shd w:val="clear" w:color="auto" w:fill="FFFFFF"/>
          <w:lang w:eastAsia="ar-SA"/>
        </w:rPr>
        <w:t>Habep</w:t>
      </w:r>
      <w:proofErr w:type="spellEnd"/>
      <w:r w:rsidRPr="00D66476">
        <w:rPr>
          <w:rFonts w:ascii="Times New Roman" w:eastAsia="Calibri" w:hAnsi="Times New Roman" w:cs="Times New Roman"/>
          <w:color w:val="000000"/>
          <w:sz w:val="24"/>
          <w:shd w:val="clear" w:color="auto" w:fill="FFFFFF"/>
          <w:lang w:eastAsia="ar-SA"/>
        </w:rPr>
        <w:t>, N., 2021. Technology Entrepreneurship (ENT600): Unilever.</w:t>
      </w:r>
    </w:p>
    <w:p w14:paraId="7B974AA1"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Jones, A., 2021. Prepare for tax administration 3.0, says Unilever tax chief. International Tax Review.</w:t>
      </w:r>
    </w:p>
    <w:p w14:paraId="76170011" w14:textId="625F80B0"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proofErr w:type="spellStart"/>
      <w:r w:rsidRPr="00D66476">
        <w:rPr>
          <w:rFonts w:ascii="Times New Roman" w:eastAsia="Calibri" w:hAnsi="Times New Roman" w:cs="Times New Roman"/>
          <w:color w:val="000000"/>
          <w:sz w:val="24"/>
          <w:shd w:val="clear" w:color="auto" w:fill="FFFFFF"/>
          <w:lang w:eastAsia="ar-SA"/>
        </w:rPr>
        <w:t>Putriastuti</w:t>
      </w:r>
      <w:proofErr w:type="spellEnd"/>
      <w:r w:rsidRPr="00D66476">
        <w:rPr>
          <w:rFonts w:ascii="Times New Roman" w:eastAsia="Calibri" w:hAnsi="Times New Roman" w:cs="Times New Roman"/>
          <w:color w:val="000000"/>
          <w:sz w:val="24"/>
          <w:shd w:val="clear" w:color="auto" w:fill="FFFFFF"/>
          <w:lang w:eastAsia="ar-SA"/>
        </w:rPr>
        <w:t xml:space="preserve">, B.C.K. and Stasi, A., 2019. How to lead the millennials: A review of 5 major leadership theory groups. Journal of Leadership in </w:t>
      </w:r>
      <w:r w:rsidR="00285723">
        <w:rPr>
          <w:rFonts w:ascii="Times New Roman" w:eastAsia="Calibri" w:hAnsi="Times New Roman" w:cs="Times New Roman"/>
          <w:color w:val="000000"/>
          <w:sz w:val="24"/>
          <w:shd w:val="clear" w:color="auto" w:fill="FFFFFF"/>
          <w:lang w:eastAsia="ar-SA"/>
        </w:rPr>
        <w:t>Organisations</w:t>
      </w:r>
      <w:r w:rsidRPr="00D66476">
        <w:rPr>
          <w:rFonts w:ascii="Times New Roman" w:eastAsia="Calibri" w:hAnsi="Times New Roman" w:cs="Times New Roman"/>
          <w:color w:val="000000"/>
          <w:sz w:val="24"/>
          <w:shd w:val="clear" w:color="auto" w:fill="FFFFFF"/>
          <w:lang w:eastAsia="ar-SA"/>
        </w:rPr>
        <w:t>, 1(2).</w:t>
      </w:r>
    </w:p>
    <w:p w14:paraId="6B6A767F" w14:textId="0E32C13B"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 xml:space="preserve">Sarkar, A., 2019. Authentic leadership: the influence of work and non-work domain contextual factors. Leadership &amp; </w:t>
      </w:r>
      <w:r w:rsidR="00285723" w:rsidRPr="00D66476">
        <w:rPr>
          <w:rFonts w:ascii="Times New Roman" w:eastAsia="Calibri" w:hAnsi="Times New Roman" w:cs="Times New Roman"/>
          <w:color w:val="000000"/>
          <w:sz w:val="24"/>
          <w:shd w:val="clear" w:color="auto" w:fill="FFFFFF"/>
          <w:lang w:eastAsia="ar-SA"/>
        </w:rPr>
        <w:t>Organisation</w:t>
      </w:r>
      <w:r w:rsidRPr="00D66476">
        <w:rPr>
          <w:rFonts w:ascii="Times New Roman" w:eastAsia="Calibri" w:hAnsi="Times New Roman" w:cs="Times New Roman"/>
          <w:color w:val="000000"/>
          <w:sz w:val="24"/>
          <w:shd w:val="clear" w:color="auto" w:fill="FFFFFF"/>
          <w:lang w:eastAsia="ar-SA"/>
        </w:rPr>
        <w:t xml:space="preserve"> Development Journal.</w:t>
      </w:r>
    </w:p>
    <w:p w14:paraId="6E50DCBF"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r w:rsidRPr="00D66476">
        <w:rPr>
          <w:rFonts w:ascii="Times New Roman" w:eastAsia="Calibri" w:hAnsi="Times New Roman" w:cs="Times New Roman"/>
          <w:color w:val="000000"/>
          <w:sz w:val="24"/>
          <w:shd w:val="clear" w:color="auto" w:fill="FFFFFF"/>
          <w:lang w:eastAsia="ar-SA"/>
        </w:rPr>
        <w:t xml:space="preserve">Schmidt, J.E.T. and </w:t>
      </w:r>
      <w:proofErr w:type="spellStart"/>
      <w:r w:rsidRPr="00D66476">
        <w:rPr>
          <w:rFonts w:ascii="Times New Roman" w:eastAsia="Calibri" w:hAnsi="Times New Roman" w:cs="Times New Roman"/>
          <w:color w:val="000000"/>
          <w:sz w:val="24"/>
          <w:shd w:val="clear" w:color="auto" w:fill="FFFFFF"/>
          <w:lang w:eastAsia="ar-SA"/>
        </w:rPr>
        <w:t>Groeneveld</w:t>
      </w:r>
      <w:proofErr w:type="spellEnd"/>
      <w:r w:rsidRPr="00D66476">
        <w:rPr>
          <w:rFonts w:ascii="Times New Roman" w:eastAsia="Calibri" w:hAnsi="Times New Roman" w:cs="Times New Roman"/>
          <w:color w:val="000000"/>
          <w:sz w:val="24"/>
          <w:shd w:val="clear" w:color="auto" w:fill="FFFFFF"/>
          <w:lang w:eastAsia="ar-SA"/>
        </w:rPr>
        <w:t>, S.M., 2021. Setting sail in a storm: leadership in times of cutbacks. Public Management Review, 23(1), pp.112-134.</w:t>
      </w:r>
    </w:p>
    <w:p w14:paraId="2F3179E8"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p>
    <w:p w14:paraId="181E9020" w14:textId="77777777" w:rsidR="00D66476" w:rsidRPr="00D66476" w:rsidRDefault="00D66476" w:rsidP="00D66476">
      <w:pPr>
        <w:suppressAutoHyphens/>
        <w:spacing w:line="100" w:lineRule="atLeast"/>
        <w:ind w:left="767" w:hanging="750"/>
        <w:jc w:val="both"/>
        <w:rPr>
          <w:rFonts w:ascii="Times New Roman" w:eastAsia="Calibri" w:hAnsi="Times New Roman" w:cs="Times New Roman"/>
          <w:color w:val="000000"/>
          <w:sz w:val="24"/>
          <w:shd w:val="clear" w:color="auto" w:fill="FFFFFF"/>
          <w:lang w:eastAsia="ar-SA"/>
        </w:rPr>
      </w:pPr>
    </w:p>
    <w:p w14:paraId="508946B0" w14:textId="77777777" w:rsidR="00D66476" w:rsidRDefault="00D66476"/>
    <w:sectPr w:rsidR="00D66476">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roid Sans">
    <w:altName w:val="MS Gothic"/>
    <w:panose1 w:val="020B0604020202020204"/>
    <w:charset w:val="80"/>
    <w:family w:val="auto"/>
    <w:pitch w:val="variable"/>
  </w:font>
  <w:font w:name="DejaVu Sans">
    <w:altName w:val="MS Gothic"/>
    <w:panose1 w:val="020B0604020202020204"/>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C7873" w14:textId="77777777" w:rsidR="00797D2E" w:rsidRDefault="00285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B8AC5" w14:textId="77777777" w:rsidR="00797D2E" w:rsidRDefault="002857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B44F5" w14:textId="77777777" w:rsidR="00797D2E" w:rsidRDefault="0028572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BE31B" w14:textId="77777777" w:rsidR="00797D2E" w:rsidRDefault="00285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6CB18" w14:textId="77777777" w:rsidR="00797D2E" w:rsidRDefault="002857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C4034" w14:textId="77777777" w:rsidR="00797D2E" w:rsidRDefault="00285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decimal"/>
      <w:lvlText w:val="%1."/>
      <w:lvlJc w:val="left"/>
      <w:pPr>
        <w:tabs>
          <w:tab w:val="num" w:pos="1140"/>
        </w:tabs>
        <w:ind w:left="1140" w:hanging="360"/>
      </w:pPr>
    </w:lvl>
    <w:lvl w:ilvl="1">
      <w:start w:val="1"/>
      <w:numFmt w:val="decimal"/>
      <w:lvlText w:val="%2."/>
      <w:lvlJc w:val="left"/>
      <w:pPr>
        <w:tabs>
          <w:tab w:val="num" w:pos="1500"/>
        </w:tabs>
        <w:ind w:left="1500" w:hanging="360"/>
      </w:pPr>
    </w:lvl>
    <w:lvl w:ilvl="2">
      <w:start w:val="1"/>
      <w:numFmt w:val="decimal"/>
      <w:lvlText w:val="%3."/>
      <w:lvlJc w:val="left"/>
      <w:pPr>
        <w:tabs>
          <w:tab w:val="num" w:pos="1860"/>
        </w:tabs>
        <w:ind w:left="1860" w:hanging="360"/>
      </w:pPr>
    </w:lvl>
    <w:lvl w:ilvl="3">
      <w:start w:val="1"/>
      <w:numFmt w:val="decimal"/>
      <w:lvlText w:val="%4."/>
      <w:lvlJc w:val="left"/>
      <w:pPr>
        <w:tabs>
          <w:tab w:val="num" w:pos="2220"/>
        </w:tabs>
        <w:ind w:left="2220" w:hanging="360"/>
      </w:pPr>
    </w:lvl>
    <w:lvl w:ilvl="4">
      <w:start w:val="1"/>
      <w:numFmt w:val="decimal"/>
      <w:lvlText w:val="%5."/>
      <w:lvlJc w:val="left"/>
      <w:pPr>
        <w:tabs>
          <w:tab w:val="num" w:pos="2580"/>
        </w:tabs>
        <w:ind w:left="2580" w:hanging="360"/>
      </w:pPr>
    </w:lvl>
    <w:lvl w:ilvl="5">
      <w:start w:val="1"/>
      <w:numFmt w:val="decimal"/>
      <w:lvlText w:val="%6."/>
      <w:lvlJc w:val="left"/>
      <w:pPr>
        <w:tabs>
          <w:tab w:val="num" w:pos="2940"/>
        </w:tabs>
        <w:ind w:left="2940" w:hanging="360"/>
      </w:pPr>
    </w:lvl>
    <w:lvl w:ilvl="6">
      <w:start w:val="1"/>
      <w:numFmt w:val="decimal"/>
      <w:lvlText w:val="%7."/>
      <w:lvlJc w:val="left"/>
      <w:pPr>
        <w:tabs>
          <w:tab w:val="num" w:pos="3300"/>
        </w:tabs>
        <w:ind w:left="3300" w:hanging="360"/>
      </w:pPr>
    </w:lvl>
    <w:lvl w:ilvl="7">
      <w:start w:val="1"/>
      <w:numFmt w:val="decimal"/>
      <w:lvlText w:val="%8."/>
      <w:lvlJc w:val="left"/>
      <w:pPr>
        <w:tabs>
          <w:tab w:val="num" w:pos="3660"/>
        </w:tabs>
        <w:ind w:left="3660" w:hanging="360"/>
      </w:pPr>
    </w:lvl>
    <w:lvl w:ilvl="8">
      <w:start w:val="1"/>
      <w:numFmt w:val="decimal"/>
      <w:lvlText w:val="%9."/>
      <w:lvlJc w:val="left"/>
      <w:pPr>
        <w:tabs>
          <w:tab w:val="num" w:pos="4020"/>
        </w:tabs>
        <w:ind w:left="4020" w:hanging="360"/>
      </w:pPr>
    </w:lvl>
  </w:abstractNum>
  <w:abstractNum w:abstractNumId="4"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85683832">
    <w:abstractNumId w:val="0"/>
  </w:num>
  <w:num w:numId="2" w16cid:durableId="1671716324">
    <w:abstractNumId w:val="1"/>
  </w:num>
  <w:num w:numId="3" w16cid:durableId="1257594570">
    <w:abstractNumId w:val="2"/>
  </w:num>
  <w:num w:numId="4" w16cid:durableId="917011289">
    <w:abstractNumId w:val="3"/>
  </w:num>
  <w:num w:numId="5" w16cid:durableId="1424183515">
    <w:abstractNumId w:val="4"/>
  </w:num>
  <w:num w:numId="6" w16cid:durableId="808592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76"/>
    <w:rsid w:val="00285723"/>
    <w:rsid w:val="0041211C"/>
    <w:rsid w:val="00661FA4"/>
    <w:rsid w:val="0078248C"/>
    <w:rsid w:val="00D66476"/>
    <w:rsid w:val="00F0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E018"/>
  <w15:chartTrackingRefBased/>
  <w15:docId w15:val="{B6ECB4BB-C466-9549-BD3C-962C118D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664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D6647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64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D6647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rsid w:val="00D66476"/>
    <w:pPr>
      <w:tabs>
        <w:tab w:val="center" w:pos="4680"/>
        <w:tab w:val="right" w:pos="9360"/>
      </w:tabs>
      <w:suppressAutoHyphens/>
      <w:jc w:val="both"/>
    </w:pPr>
    <w:rPr>
      <w:rFonts w:ascii="Times New Roman" w:eastAsia="Calibri" w:hAnsi="Times New Roman" w:cs="Times New Roman"/>
      <w:color w:val="000000"/>
      <w:sz w:val="24"/>
      <w:lang w:eastAsia="ar-SA"/>
    </w:rPr>
  </w:style>
  <w:style w:type="character" w:customStyle="1" w:styleId="HeaderChar">
    <w:name w:val="Header Char"/>
    <w:basedOn w:val="DefaultParagraphFont"/>
    <w:link w:val="Header"/>
    <w:rsid w:val="00D66476"/>
    <w:rPr>
      <w:rFonts w:ascii="Times New Roman" w:eastAsia="Calibri" w:hAnsi="Times New Roman" w:cs="Times New Roman"/>
      <w:color w:val="000000"/>
      <w:sz w:val="24"/>
      <w:lang w:eastAsia="ar-SA"/>
    </w:rPr>
  </w:style>
  <w:style w:type="paragraph" w:styleId="Footer">
    <w:name w:val="footer"/>
    <w:basedOn w:val="Normal"/>
    <w:link w:val="FooterChar"/>
    <w:rsid w:val="00D66476"/>
    <w:pPr>
      <w:tabs>
        <w:tab w:val="center" w:pos="4680"/>
        <w:tab w:val="right" w:pos="9360"/>
      </w:tabs>
      <w:suppressAutoHyphens/>
      <w:jc w:val="both"/>
    </w:pPr>
    <w:rPr>
      <w:rFonts w:ascii="Times New Roman" w:eastAsia="Calibri" w:hAnsi="Times New Roman" w:cs="Times New Roman"/>
      <w:color w:val="000000"/>
      <w:sz w:val="24"/>
      <w:lang w:eastAsia="ar-SA"/>
    </w:rPr>
  </w:style>
  <w:style w:type="character" w:customStyle="1" w:styleId="FooterChar">
    <w:name w:val="Footer Char"/>
    <w:basedOn w:val="DefaultParagraphFont"/>
    <w:link w:val="Footer"/>
    <w:rsid w:val="00D66476"/>
    <w:rPr>
      <w:rFonts w:ascii="Times New Roman" w:eastAsia="Calibri" w:hAnsi="Times New Roman" w:cs="Times New Roman"/>
      <w:color w:val="000000"/>
      <w:sz w:val="24"/>
      <w:lang w:eastAsia="ar-SA"/>
    </w:rPr>
  </w:style>
  <w:style w:type="paragraph" w:customStyle="1" w:styleId="ContentsHeading">
    <w:name w:val="Contents Heading"/>
    <w:basedOn w:val="Normal"/>
    <w:rsid w:val="00D66476"/>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customStyle="1" w:styleId="TableContents">
    <w:name w:val="Table Contents"/>
    <w:basedOn w:val="Normal"/>
    <w:rsid w:val="00D66476"/>
    <w:pPr>
      <w:suppressLineNumbers/>
      <w:suppressAutoHyphens/>
      <w:spacing w:line="360" w:lineRule="auto"/>
      <w:jc w:val="both"/>
    </w:pPr>
    <w:rPr>
      <w:rFonts w:ascii="Times New Roman" w:eastAsia="Calibri" w:hAnsi="Times New Roman" w:cs="Times New Roman"/>
      <w:color w:val="000000"/>
      <w:sz w:val="24"/>
      <w:lang w:eastAsia="ar-SA"/>
    </w:rPr>
  </w:style>
  <w:style w:type="paragraph" w:styleId="TOC1">
    <w:name w:val="toc 1"/>
    <w:basedOn w:val="Normal"/>
    <w:rsid w:val="00D66476"/>
    <w:pPr>
      <w:suppressLineNumbers/>
      <w:tabs>
        <w:tab w:val="right" w:leader="dot" w:pos="9360"/>
      </w:tabs>
      <w:suppressAutoHyphens/>
      <w:spacing w:line="360" w:lineRule="auto"/>
      <w:jc w:val="both"/>
    </w:pPr>
    <w:rPr>
      <w:rFonts w:ascii="Times New Roman" w:eastAsia="Calibri" w:hAnsi="Times New Roman" w:cs="DejaVu Sans"/>
      <w:color w:val="000000"/>
      <w:sz w:val="24"/>
      <w:lang w:eastAsia="ar-SA"/>
    </w:rPr>
  </w:style>
  <w:style w:type="paragraph" w:styleId="TOC2">
    <w:name w:val="toc 2"/>
    <w:basedOn w:val="Normal"/>
    <w:rsid w:val="00D66476"/>
    <w:pPr>
      <w:suppressLineNumbers/>
      <w:tabs>
        <w:tab w:val="right" w:leader="dot" w:pos="9077"/>
      </w:tabs>
      <w:suppressAutoHyphens/>
      <w:spacing w:line="360" w:lineRule="auto"/>
      <w:ind w:left="283"/>
      <w:jc w:val="both"/>
    </w:pPr>
    <w:rPr>
      <w:rFonts w:ascii="Times New Roman" w:eastAsia="Calibri" w:hAnsi="Times New Roman" w:cs="DejaVu Sans"/>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2064</Words>
  <Characters>11768</Characters>
  <Application>Microsoft Office Word</Application>
  <DocSecurity>0</DocSecurity>
  <Lines>98</Lines>
  <Paragraphs>27</Paragraphs>
  <ScaleCrop>false</ScaleCrop>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Gardzheva</dc:creator>
  <cp:keywords/>
  <dc:description/>
  <cp:lastModifiedBy>Ivelina Gardzheva</cp:lastModifiedBy>
  <cp:revision>2</cp:revision>
  <dcterms:created xsi:type="dcterms:W3CDTF">2023-01-08T12:33:00Z</dcterms:created>
  <dcterms:modified xsi:type="dcterms:W3CDTF">2023-01-08T12:33:00Z</dcterms:modified>
</cp:coreProperties>
</file>