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Times" w:hAnsi="Times" w:cs="Times"/>
          <w:sz w:val="40"/>
          <w:sz-cs w:val="40"/>
          <w:b/>
        </w:rPr>
        <w:t xml:space="preserve">Student Name: Sharmin Akter Miah</w:t>
      </w:r>
    </w:p>
    <w:p>
      <w:pPr>
        <w:jc w:val="center"/>
      </w:pPr>
      <w:r>
        <w:rPr>
          <w:rFonts w:ascii="Times" w:hAnsi="Times" w:cs="Times"/>
          <w:sz w:val="40"/>
          <w:sz-cs w:val="40"/>
          <w:b/>
        </w:rPr>
        <w:t xml:space="preserve"/>
      </w:r>
    </w:p>
    <w:p>
      <w:pPr>
        <w:jc w:val="center"/>
      </w:pPr>
      <w:r>
        <w:rPr>
          <w:rFonts w:ascii="Times" w:hAnsi="Times" w:cs="Times"/>
          <w:sz w:val="40"/>
          <w:sz-cs w:val="40"/>
          <w:b/>
        </w:rPr>
        <w:t xml:space="preserve">Module name: Managing Hotel Administration (BMIH6004)</w:t>
      </w:r>
    </w:p>
    <w:p>
      <w:pPr>
        <w:jc w:val="center"/>
      </w:pPr>
      <w:r>
        <w:rPr>
          <w:rFonts w:ascii="Times" w:hAnsi="Times" w:cs="Times"/>
          <w:sz w:val="40"/>
          <w:sz-cs w:val="40"/>
          <w:b/>
        </w:rPr>
        <w:t xml:space="preserve"/>
      </w:r>
    </w:p>
    <w:p>
      <w:pPr>
        <w:jc w:val="center"/>
      </w:pPr>
      <w:r>
        <w:rPr>
          <w:rFonts w:ascii="Times" w:hAnsi="Times" w:cs="Times"/>
          <w:sz w:val="40"/>
          <w:sz-cs w:val="40"/>
          <w:b/>
        </w:rPr>
        <w:t xml:space="preserve">Name of lecturer: Jessica</w:t>
      </w:r>
    </w:p>
    <w:p>
      <w:pPr>
        <w:jc w:val="center"/>
      </w:pPr>
      <w:r>
        <w:rPr>
          <w:rFonts w:ascii="Times" w:hAnsi="Times" w:cs="Times"/>
          <w:sz w:val="40"/>
          <w:sz-cs w:val="40"/>
          <w:b/>
        </w:rPr>
        <w:t xml:space="preserve"/>
      </w:r>
    </w:p>
    <w:p>
      <w:pPr>
        <w:jc w:val="center"/>
      </w:pPr>
      <w:r>
        <w:rPr>
          <w:rFonts w:ascii="Times" w:hAnsi="Times" w:cs="Times"/>
          <w:sz w:val="40"/>
          <w:sz-cs w:val="40"/>
          <w:b/>
        </w:rPr>
        <w:t xml:space="preserve">Student number: 2209262</w:t>
      </w:r>
    </w:p>
    <w:p>
      <w:pPr/>
      <w:r>
        <w:rPr>
          <w:rFonts w:ascii="Times" w:hAnsi="Times" w:cs="Times"/>
          <w:sz w:val="28"/>
          <w:sz-cs w:val="28"/>
          <w:b/>
        </w:rPr>
        <w:t xml:space="preserve"/>
        <w:br w:type="page"/>
        <w:t xml:space="preserve"/>
      </w:r>
    </w:p>
    <w:p>
      <w:pPr/>
      <w:r>
        <w:rPr>
          <w:rFonts w:ascii="Times" w:hAnsi="Times" w:cs="Times"/>
          <w:sz w:val="28"/>
          <w:sz-cs w:val="28"/>
          <w:b/>
        </w:rPr>
        <w:t xml:space="preserve"/>
      </w:r>
    </w:p>
    <w:p>
      <w:pPr/>
      <w:r>
        <w:rPr>
          <w:rFonts w:ascii="Times" w:hAnsi="Times" w:cs="Times"/>
          <w:sz w:val="24"/>
          <w:sz-cs w:val="24"/>
        </w:rPr>
        <w:t xml:space="preserve">Table of Contents</w:t>
      </w:r>
    </w:p>
    <w:p>
      <w:pPr/>
      <w:r>
        <w:rPr>
          <w:rFonts w:ascii="Times" w:hAnsi="Times" w:cs="Times"/>
          <w:sz w:val="24"/>
          <w:sz-cs w:val="24"/>
        </w:rPr>
        <w:t xml:space="preserve">Introduction</w:t>
        <w:tab/>
        <w:t xml:space="preserve">2</w:t>
      </w:r>
    </w:p>
    <w:p>
      <w:pPr/>
      <w:r>
        <w:rPr>
          <w:rFonts w:ascii="Times" w:hAnsi="Times" w:cs="Times"/>
          <w:sz w:val="24"/>
          <w:sz-cs w:val="24"/>
        </w:rPr>
        <w:t xml:space="preserve">Learning Objectives</w:t>
        <w:tab/>
        <w:t xml:space="preserve">2</w:t>
      </w:r>
    </w:p>
    <w:p>
      <w:pPr/>
      <w:r>
        <w:rPr>
          <w:rFonts w:ascii="Times" w:hAnsi="Times" w:cs="Times"/>
          <w:sz w:val="24"/>
          <w:sz-cs w:val="24"/>
        </w:rPr>
        <w:t xml:space="preserve">Section 1: Reflection on Experience and Personal Development</w:t>
        <w:tab/>
        <w:t xml:space="preserve">2</w:t>
      </w:r>
    </w:p>
    <w:p>
      <w:pPr/>
      <w:r>
        <w:rPr>
          <w:rFonts w:ascii="Times" w:hAnsi="Times" w:cs="Times"/>
          <w:sz w:val="24"/>
          <w:sz-cs w:val="24"/>
        </w:rPr>
        <w:t xml:space="preserve">Experience of Shadowing a Supervisory Role</w:t>
        <w:tab/>
        <w:t xml:space="preserve">2</w:t>
      </w:r>
    </w:p>
    <w:p>
      <w:pPr/>
      <w:r>
        <w:rPr>
          <w:rFonts w:ascii="Times" w:hAnsi="Times" w:cs="Times"/>
          <w:sz w:val="24"/>
          <w:sz-cs w:val="24"/>
        </w:rPr>
        <w:t xml:space="preserve">Development of Work-Based Skills and Technical Knowledge</w:t>
        <w:tab/>
        <w:t xml:space="preserve">3</w:t>
      </w:r>
    </w:p>
    <w:p>
      <w:pPr/>
      <w:r>
        <w:rPr>
          <w:rFonts w:ascii="Times" w:hAnsi="Times" w:cs="Times"/>
          <w:sz w:val="24"/>
          <w:sz-cs w:val="24"/>
        </w:rPr>
        <w:t xml:space="preserve">Impact of Previous Industry and Academic Experience</w:t>
        <w:tab/>
        <w:t xml:space="preserve">3</w:t>
      </w:r>
    </w:p>
    <w:p>
      <w:pPr/>
      <w:r>
        <w:rPr>
          <w:rFonts w:ascii="Times" w:hAnsi="Times" w:cs="Times"/>
          <w:sz w:val="24"/>
          <w:sz-cs w:val="24"/>
        </w:rPr>
        <w:t xml:space="preserve">Section 2: Critical Analysis of Work-Based Skills and Technical Knowledge</w:t>
        <w:tab/>
        <w:t xml:space="preserve">4</w:t>
      </w:r>
    </w:p>
    <w:p>
      <w:pPr/>
      <w:r>
        <w:rPr>
          <w:rFonts w:ascii="Times" w:hAnsi="Times" w:cs="Times"/>
          <w:sz w:val="24"/>
          <w:sz-cs w:val="24"/>
        </w:rPr>
        <w:t xml:space="preserve">Importance of Work-Based Skills in Hotel Administration</w:t>
        <w:tab/>
        <w:t xml:space="preserve">4</w:t>
      </w:r>
    </w:p>
    <w:p>
      <w:pPr/>
      <w:r>
        <w:rPr>
          <w:rFonts w:ascii="Times" w:hAnsi="Times" w:cs="Times"/>
          <w:sz w:val="24"/>
          <w:sz-cs w:val="24"/>
        </w:rPr>
        <w:t xml:space="preserve">Section 3: Reflection on Organisational Issues</w:t>
        <w:tab/>
        <w:t xml:space="preserve">5</w:t>
      </w:r>
    </w:p>
    <w:p>
      <w:pPr/>
      <w:r>
        <w:rPr>
          <w:rFonts w:ascii="Times" w:hAnsi="Times" w:cs="Times"/>
          <w:sz w:val="24"/>
          <w:sz-cs w:val="24"/>
        </w:rPr>
        <w:t xml:space="preserve">Impact of Overbooking on Operations</w:t>
        <w:tab/>
        <w:t xml:space="preserve">5</w:t>
      </w:r>
    </w:p>
    <w:p>
      <w:pPr/>
      <w:r>
        <w:rPr>
          <w:rFonts w:ascii="Times" w:hAnsi="Times" w:cs="Times"/>
          <w:sz w:val="24"/>
          <w:sz-cs w:val="24"/>
        </w:rPr>
        <w:t xml:space="preserve">Proposed Solutions</w:t>
        <w:tab/>
        <w:t xml:space="preserve">5</w:t>
      </w:r>
    </w:p>
    <w:p>
      <w:pPr/>
      <w:r>
        <w:rPr>
          <w:rFonts w:ascii="Times" w:hAnsi="Times" w:cs="Times"/>
          <w:sz w:val="24"/>
          <w:sz-cs w:val="24"/>
        </w:rPr>
        <w:t xml:space="preserve">Conclusion and Action Plan</w:t>
        <w:tab/>
        <w:t xml:space="preserve">5</w:t>
      </w:r>
    </w:p>
    <w:p>
      <w:pPr/>
      <w:r>
        <w:rPr>
          <w:rFonts w:ascii="Times" w:hAnsi="Times" w:cs="Times"/>
          <w:sz w:val="24"/>
          <w:sz-cs w:val="24"/>
        </w:rPr>
        <w:t xml:space="preserve">Key Insights from Placement</w:t>
        <w:tab/>
        <w:t xml:space="preserve">5</w:t>
      </w:r>
    </w:p>
    <w:p>
      <w:pPr/>
      <w:r>
        <w:rPr>
          <w:rFonts w:ascii="Times" w:hAnsi="Times" w:cs="Times"/>
          <w:sz w:val="24"/>
          <w:sz-cs w:val="24"/>
        </w:rPr>
        <w:t xml:space="preserve">Future Career Development and Action Plan</w:t>
        <w:tab/>
        <w:t xml:space="preserve">6</w:t>
      </w:r>
    </w:p>
    <w:p>
      <w:pPr/>
      <w:r>
        <w:rPr>
          <w:rFonts w:ascii="Times" w:hAnsi="Times" w:cs="Times"/>
          <w:sz w:val="24"/>
          <w:sz-cs w:val="24"/>
        </w:rPr>
        <w:t xml:space="preserve">References:</w:t>
        <w:tab/>
        <w:t xml:space="preserve">7</w:t>
      </w:r>
    </w:p>
    <w:p>
      <w:pPr/>
      <w:r>
        <w:rPr>
          <w:rFonts w:ascii="Times" w:hAnsi="Times" w:cs="Times"/>
          <w:sz w:val="24"/>
          <w:sz-cs w:val="24"/>
          <w:b/>
        </w:rPr>
        <w:t xml:space="preserve"/>
      </w:r>
    </w:p>
    <w:p>
      <w:pPr/>
      <w:r>
        <w:rPr>
          <w:rFonts w:ascii="Times" w:hAnsi="Times" w:cs="Times"/>
          <w:sz w:val="28"/>
          <w:sz-cs w:val="28"/>
          <w:b/>
        </w:rPr>
        <w:t xml:space="preserve"/>
        <w:br w:type="page"/>
        <w:t xml:space="preserve"/>
      </w:r>
    </w:p>
    <w:p>
      <w:pPr/>
      <w:r>
        <w:rPr>
          <w:rFonts w:ascii="Times" w:hAnsi="Times" w:cs="Times"/>
          <w:sz w:val="28"/>
          <w:sz-cs w:val="28"/>
          <w:b/>
        </w:rPr>
        <w:t xml:space="preserve"/>
      </w:r>
    </w:p>
    <w:p>
      <w:pPr>
        <w:jc w:val="center"/>
      </w:pPr>
      <w:r>
        <w:rPr>
          <w:rFonts w:ascii="Times" w:hAnsi="Times" w:cs="Times"/>
          <w:sz w:val="28"/>
          <w:sz-cs w:val="28"/>
          <w:b/>
        </w:rPr>
        <w:t xml:space="preserve">Student</w:t>
      </w:r>
      <w:r>
        <w:rPr>
          <w:rFonts w:ascii="Times" w:hAnsi="Times" w:cs="Times"/>
          <w:sz w:val="24"/>
          <w:sz-cs w:val="24"/>
          <w:b/>
        </w:rPr>
        <w:t xml:space="preserve"> Learning Log – Hotel Placement (Level 6)</w:t>
      </w:r>
    </w:p>
    <w:p>
      <w:pPr/>
      <w:r>
        <w:rPr>
          <w:rFonts w:ascii="Times" w:hAnsi="Times" w:cs="Times"/>
          <w:sz w:val="24"/>
          <w:sz-cs w:val="24"/>
        </w:rPr>
        <w:t xml:space="preserve">Introduction</w:t>
      </w:r>
    </w:p>
    <w:p>
      <w:pPr>
        <w:jc w:val="both"/>
      </w:pPr>
      <w:r>
        <w:rPr>
          <w:rFonts w:ascii="Times" w:hAnsi="Times" w:cs="Times"/>
          <w:sz w:val="24"/>
          <w:sz-cs w:val="24"/>
        </w:rPr>
        <w:t xml:space="preserve">The effective administration of a hotel is essential for its successful operation. The establishment includes the front desk, sales, human resources, finance, and revenue management departments. Visitors will be satisfied, the firm will maintain financial stability, and the endeavour will be successful. Effective administration ensures interdepartmental collaboration, optimal resource management, and visitor satisfaction (Fallon and Rutherford, 2010).</w:t>
      </w:r>
    </w:p>
    <w:p>
      <w:pPr>
        <w:jc w:val="both"/>
      </w:pPr>
      <w:r>
        <w:rPr>
          <w:rFonts w:ascii="Times" w:hAnsi="Times" w:cs="Times"/>
          <w:sz w:val="24"/>
          <w:sz-cs w:val="24"/>
        </w:rPr>
        <w:t xml:space="preserve">I served as the front desk supervisor for 10 weeks as part of my Level 6 position. This experience imparted skills in administrative duties, client relations, and management responsibilities. Reflective practice enabled me to assess my technical and managerial competencies in a hotel setting. Participating in daily operations demonstrated the significance of Front Desk personnel in customer service and operational efficiency (Bardi, 2010).</w:t>
      </w:r>
    </w:p>
    <w:p>
      <w:pPr/>
      <w:r>
        <w:rPr>
          <w:rFonts w:ascii="Times" w:hAnsi="Times" w:cs="Times"/>
          <w:sz w:val="24"/>
          <w:sz-cs w:val="24"/>
        </w:rPr>
        <w:t xml:space="preserve">Learning Objectives</w:t>
      </w:r>
    </w:p>
    <w:p>
      <w:pPr>
        <w:jc w:val="both"/>
        <w:ind w:left="720" w:first-line="-720"/>
      </w:pPr>
      <w:r>
        <w:rPr>
          <w:rFonts w:ascii="Times" w:hAnsi="Times" w:cs="Times"/>
          <w:sz w:val="24"/>
          <w:sz-cs w:val="24"/>
        </w:rPr>
        <w:t xml:space="preserve"/>
        <w:tab/>
        <w:t xml:space="preserve">•</w:t>
        <w:tab/>
        <w:t xml:space="preserve">Excel at front desk operations and client service.</w:t>
      </w:r>
    </w:p>
    <w:p>
      <w:pPr>
        <w:jc w:val="both"/>
        <w:ind w:left="720" w:first-line="-720"/>
      </w:pPr>
      <w:r>
        <w:rPr>
          <w:rFonts w:ascii="Times" w:hAnsi="Times" w:cs="Times"/>
          <w:sz w:val="24"/>
          <w:sz-cs w:val="24"/>
        </w:rPr>
        <w:t xml:space="preserve"/>
        <w:tab/>
        <w:t xml:space="preserve">•</w:t>
        <w:tab/>
        <w:t xml:space="preserve">Enhance your collaboration, communication, and time management skills in the dynamic hospitality industry.</w:t>
      </w:r>
    </w:p>
    <w:p>
      <w:pPr>
        <w:jc w:val="both"/>
        <w:ind w:left="720" w:first-line="-720"/>
      </w:pPr>
      <w:r>
        <w:rPr>
          <w:rFonts w:ascii="Times" w:hAnsi="Times" w:cs="Times"/>
          <w:sz w:val="24"/>
          <w:sz-cs w:val="24"/>
        </w:rPr>
        <w:t xml:space="preserve"/>
        <w:tab/>
        <w:t xml:space="preserve">•</w:t>
        <w:tab/>
        <w:t xml:space="preserve">Apply your acquired knowledge in management and administration.</w:t>
      </w:r>
    </w:p>
    <w:p>
      <w:pPr>
        <w:jc w:val="both"/>
        <w:ind w:left="720" w:first-line="-720"/>
      </w:pPr>
      <w:r>
        <w:rPr>
          <w:rFonts w:ascii="Times" w:hAnsi="Times" w:cs="Times"/>
          <w:sz w:val="24"/>
          <w:sz-cs w:val="24"/>
        </w:rPr>
        <w:t xml:space="preserve"/>
        <w:tab/>
        <w:t xml:space="preserve">•</w:t>
        <w:tab/>
        <w:t xml:space="preserve">Acquire proficiency in using hotel management systems and generating realistic reports.</w:t>
      </w:r>
    </w:p>
    <w:p>
      <w:pPr>
        <w:jc w:val="both"/>
        <w:ind w:left="720" w:first-line="-720"/>
      </w:pPr>
      <w:r>
        <w:rPr>
          <w:rFonts w:ascii="Times" w:hAnsi="Times" w:cs="Times"/>
          <w:sz w:val="24"/>
          <w:sz-cs w:val="24"/>
        </w:rPr>
        <w:t xml:space="preserve"/>
        <w:tab/>
        <w:t xml:space="preserve">•</w:t>
        <w:tab/>
        <w:t xml:space="preserve">Critically examine issues at the front desk and provide solutions for their resolution.</w:t>
      </w:r>
    </w:p>
    <w:p>
      <w:pPr/>
      <w:r>
        <w:rPr>
          <w:rFonts w:ascii="Times" w:hAnsi="Times" w:cs="Times"/>
          <w:sz w:val="24"/>
          <w:sz-cs w:val="24"/>
        </w:rPr>
        <w:t xml:space="preserve">Section 1: Reflection on Experience and Personal Development</w:t>
      </w:r>
    </w:p>
    <w:p>
      <w:pPr>
        <w:jc w:val="both"/>
      </w:pPr>
      <w:r>
        <w:rPr>
          <w:rFonts w:ascii="Times" w:hAnsi="Times" w:cs="Times"/>
          <w:sz w:val="24"/>
          <w:sz-cs w:val="24"/>
        </w:rPr>
        <w:t xml:space="preserve">I used Gibbs' (1988) Reflective Cycle to facilitate my cognitive processing: Description, Feelings, Evaluation, Analysis, Conclusion, and Action Plan. Employing this strategy, I may meticulously review my experiences, identify opportunities for learning, and establish professional objectives (Gibbs, 1988).</w:t>
      </w:r>
    </w:p>
    <w:p>
      <w:pPr>
        <w:jc w:val="both"/>
      </w:pPr>
      <w:r>
        <w:rPr>
          <w:rFonts w:ascii="Times" w:hAnsi="Times" w:cs="Times"/>
          <w:sz w:val="24"/>
          <w:sz-cs w:val="24"/>
        </w:rPr>
        <w:t xml:space="preserve"/>
      </w:r>
    </w:p>
    <w:p>
      <w:pPr/>
      <w:r>
        <w:rPr>
          <w:rFonts w:ascii="Times" w:hAnsi="Times" w:cs="Times"/>
          <w:sz w:val="24"/>
          <w:sz-cs w:val="24"/>
        </w:rPr>
        <w:t xml:space="preserve">Experience of Shadowing a Supervisory Role</w:t>
      </w:r>
    </w:p>
    <w:p>
      <w:pPr>
        <w:jc w:val="both"/>
      </w:pPr>
      <w:r>
        <w:rPr>
          <w:rFonts w:ascii="Times" w:hAnsi="Times" w:cs="Times"/>
          <w:sz w:val="24"/>
          <w:sz-cs w:val="24"/>
        </w:rPr>
        <w:t xml:space="preserve"/>
      </w:r>
    </w:p>
    <w:p>
      <w:pPr>
        <w:jc w:val="both"/>
      </w:pPr>
      <w:r>
        <w:rPr>
          <w:rFonts w:ascii="Times" w:hAnsi="Times" w:cs="Times"/>
          <w:sz w:val="24"/>
          <w:sz-cs w:val="24"/>
        </w:rPr>
        <w:t xml:space="preserve">I assisted the Front Office Supervisor with standard tasks at work. The responsibilities included visitor check-in and check-out, managing bookings, addressing complaints, cleaning, and other duties within the department's scope. I had to acquire skills to manage dissatisfied clients while simultaneously completing tasks and delivering quality service (Kimes, 1989).</w:t>
      </w:r>
    </w:p>
    <w:p>
      <w:pPr>
        <w:jc w:val="both"/>
      </w:pPr>
      <w:r>
        <w:rPr>
          <w:rFonts w:ascii="Times" w:hAnsi="Times" w:cs="Times"/>
          <w:sz w:val="24"/>
          <w:sz-cs w:val="24"/>
        </w:rPr>
        <w:t xml:space="preserve"/>
      </w:r>
    </w:p>
    <w:p>
      <w:pPr>
        <w:jc w:val="both"/>
      </w:pPr>
      <w:r>
        <w:rPr>
          <w:rFonts w:ascii="Times" w:hAnsi="Times" w:cs="Times"/>
          <w:sz w:val="24"/>
          <w:sz-cs w:val="24"/>
        </w:rPr>
        <w:t xml:space="preserve">The rapid tempo of the Front Office first intimidated me. My capacity to multitask, resolve issues swiftly, and maintain professionalism under duress challenged my adaptability. Through practice and guidance from my supervisor, I acquired the skills to arrange meetings with guests, schedule systems, and prioritise duties (Wood, 2013). Gradually, I developed confidence in my capacity to navigate challenging circumstances, satisfy visitors, and operate swiftly and effectively (Parasuraman, Zeithaml, and Berry, 1985).</w:t>
      </w:r>
    </w:p>
    <w:p>
      <w:pPr>
        <w:jc w:val="both"/>
      </w:pPr>
      <w:r>
        <w:rPr>
          <w:rFonts w:ascii="Times" w:hAnsi="Times" w:cs="Times"/>
          <w:sz w:val="24"/>
          <w:sz-cs w:val="24"/>
        </w:rPr>
        <w:t xml:space="preserve"/>
      </w:r>
    </w:p>
    <w:p>
      <w:pPr>
        <w:jc w:val="both"/>
      </w:pPr>
      <w:r>
        <w:rPr>
          <w:rFonts w:ascii="Times" w:hAnsi="Times" w:cs="Times"/>
          <w:sz w:val="24"/>
          <w:sz-cs w:val="24"/>
        </w:rPr>
        <w:t xml:space="preserve"/>
      </w:r>
    </w:p>
    <w:p>
      <w:pPr/>
      <w:r>
        <w:rPr>
          <w:rFonts w:ascii="Times" w:hAnsi="Times" w:cs="Times"/>
          <w:sz w:val="24"/>
          <w:sz-cs w:val="24"/>
        </w:rPr>
        <w:t xml:space="preserve">Development of Work-Based Skills and Technical Knowledge</w:t>
      </w:r>
    </w:p>
    <w:p>
      <w:pPr>
        <w:jc w:val="both"/>
      </w:pPr>
      <w:r>
        <w:rPr>
          <w:rFonts w:ascii="Times" w:hAnsi="Times" w:cs="Times"/>
          <w:sz w:val="24"/>
          <w:sz-cs w:val="24"/>
        </w:rPr>
        <w:t xml:space="preserve"/>
      </w:r>
    </w:p>
    <w:p>
      <w:pPr>
        <w:jc w:val="both"/>
      </w:pPr>
      <w:r>
        <w:rPr>
          <w:rFonts w:ascii="Times" w:hAnsi="Times" w:cs="Times"/>
          <w:sz w:val="24"/>
          <w:sz-cs w:val="24"/>
        </w:rPr>
        <w:t xml:space="preserve">Addressing guest issues at work enhanced my communication skills, since it required straightforward and professional interactions with others. To ensure visitors feel acknowledged and valued, I focused on enhancing the clarity of my responses and improving the management of their expectations. Collaborating with maintenance, cleaning, and other departments demonstrated the need of teamwork in ensuring operational efficiency (Bardi, 2010).</w:t>
      </w:r>
    </w:p>
    <w:p>
      <w:pPr>
        <w:jc w:val="both"/>
      </w:pPr>
      <w:r>
        <w:rPr>
          <w:rFonts w:ascii="Times" w:hAnsi="Times" w:cs="Times"/>
          <w:sz w:val="24"/>
          <w:sz-cs w:val="24"/>
        </w:rPr>
        <w:t xml:space="preserve">My professional responsibilities and time management improved as I managed bookings and daily reporting. This instructed me on how to arrange and establish priorities under time constraints. The Opera PMS program I used for planning, billing, and generating guest profiles enhanced my computer proficiency. My proficiency in using this hotel software effectively facilitated my work performance (Johnston, Clark, and Shulver, 2012).</w:t>
      </w:r>
    </w:p>
    <w:p>
      <w:pPr>
        <w:jc w:val="both"/>
      </w:pPr>
      <w:r>
        <w:rPr>
          <w:rFonts w:ascii="Times" w:hAnsi="Times" w:cs="Times"/>
          <w:sz w:val="24"/>
          <w:sz-cs w:val="24"/>
        </w:rPr>
        <w:t xml:space="preserve">A further objective was to provide exemplary customer service. I acquired the skills to engage with guests in a more personable manner, address concerns amicably, and create enjoyable events that encourage repeat visits. During my internship, I improved my ability to discern and fulfil the desires of visitors (Hagg, 2013).</w:t>
      </w:r>
    </w:p>
    <w:p>
      <w:pPr>
        <w:jc w:val="both"/>
      </w:pPr>
      <w:r>
        <w:rPr>
          <w:rFonts w:ascii="Times" w:hAnsi="Times" w:cs="Times"/>
          <w:sz w:val="24"/>
          <w:sz-cs w:val="24"/>
        </w:rPr>
        <w:t xml:space="preserve"/>
      </w:r>
    </w:p>
    <w:p>
      <w:pPr>
        <w:jc w:val="both"/>
      </w:pPr>
      <w:r>
        <w:rPr>
          <w:rFonts w:ascii="Times" w:hAnsi="Times" w:cs="Times"/>
          <w:sz w:val="24"/>
          <w:sz-cs w:val="24"/>
        </w:rPr>
        <w:t xml:space="preserve"/>
      </w:r>
    </w:p>
    <w:p>
      <w:pPr/>
      <w:r>
        <w:rPr>
          <w:rFonts w:ascii="Times" w:hAnsi="Times" w:cs="Times"/>
          <w:sz w:val="24"/>
          <w:sz-cs w:val="24"/>
        </w:rPr>
        <w:t xml:space="preserve">Impact of Previous Industry and Academic Experience</w:t>
      </w:r>
    </w:p>
    <w:p>
      <w:pPr>
        <w:jc w:val="both"/>
      </w:pPr>
      <w:r>
        <w:rPr>
          <w:rFonts w:ascii="Times" w:hAnsi="Times" w:cs="Times"/>
          <w:sz w:val="24"/>
          <w:sz-cs w:val="24"/>
        </w:rPr>
        <w:t xml:space="preserve"/>
      </w:r>
    </w:p>
    <w:p>
      <w:pPr>
        <w:jc w:val="both"/>
      </w:pPr>
      <w:r>
        <w:rPr>
          <w:rFonts w:ascii="Times" w:hAnsi="Times" w:cs="Times"/>
          <w:sz w:val="24"/>
          <w:sz-cs w:val="24"/>
        </w:rPr>
        <w:t xml:space="preserve">Your Level 4–6 hotel management course provided foundational knowledge in hotel operations, customer relations, and revenue generation. Applying these concepts facilitated a deeper comprehension. Experiencing a location firsthand makes concepts of service excellence more tangible (Parasuraman et al., 1985).</w:t>
      </w:r>
    </w:p>
    <w:p>
      <w:pPr>
        <w:jc w:val="both"/>
      </w:pPr>
      <w:r>
        <w:rPr>
          <w:rFonts w:ascii="Times" w:hAnsi="Times" w:cs="Times"/>
          <w:sz w:val="24"/>
          <w:sz-cs w:val="24"/>
        </w:rPr>
        <w:t xml:space="preserve">My part-time employment at a hotel facilitated my acclimatisation to the Front Desk culture. Academic knowledge provided expectations, but practical experience facilitated improved decision-making and problem-solving. This combination of theoretical instruction and practical experience demonstrated the significance of continuous learning and development for hotel staff (Johnston, Clark, and Shulver, 2012).</w:t>
      </w:r>
    </w:p>
    <w:p>
      <w:pPr>
        <w:jc w:val="both"/>
      </w:pPr>
      <w:r>
        <w:rPr>
          <w:rFonts w:ascii="Times" w:hAnsi="Times" w:cs="Times"/>
          <w:sz w:val="24"/>
          <w:sz-cs w:val="24"/>
        </w:rPr>
        <w:t xml:space="preserve"/>
      </w:r>
    </w:p>
    <w:p>
      <w:pPr>
        <w:jc w:val="both"/>
      </w:pPr>
      <w:r>
        <w:rPr>
          <w:rFonts w:ascii="Times" w:hAnsi="Times" w:cs="Times"/>
          <w:sz w:val="24"/>
          <w:sz-cs w:val="24"/>
        </w:rPr>
        <w:t xml:space="preserve"/>
      </w:r>
    </w:p>
    <w:p>
      <w:pPr/>
      <w:r>
        <w:rPr>
          <w:rFonts w:ascii="Times" w:hAnsi="Times" w:cs="Times"/>
          <w:sz w:val="24"/>
          <w:sz-cs w:val="24"/>
        </w:rPr>
        <w:t xml:space="preserve">Section 2: Critical Analysis of Work-Based Skills and Technical Knowledge</w:t>
      </w:r>
    </w:p>
    <w:p>
      <w:pPr/>
      <w:r>
        <w:rPr>
          <w:rFonts w:ascii="Times" w:hAnsi="Times" w:cs="Times"/>
          <w:sz w:val="24"/>
          <w:sz-cs w:val="24"/>
        </w:rPr>
        <w:t xml:space="preserve">Importance of Work-Based Skills in Hotel Administration</w:t>
      </w:r>
    </w:p>
    <w:p>
      <w:pPr>
        <w:jc w:val="both"/>
      </w:pPr>
      <w:r>
        <w:rPr>
          <w:rFonts w:ascii="Times" w:hAnsi="Times" w:cs="Times"/>
          <w:sz w:val="24"/>
          <w:sz-cs w:val="24"/>
        </w:rPr>
        <w:t xml:space="preserve">Front desk personnel must possess technological proficiency and effective communication skills to do their duties competently and assist clients. Numerous essential talents were highlighted in my employment.</w:t>
      </w:r>
    </w:p>
    <w:p>
      <w:pPr>
        <w:jc w:val="both"/>
      </w:pPr>
      <w:r>
        <w:rPr>
          <w:rFonts w:ascii="Times" w:hAnsi="Times" w:cs="Times"/>
          <w:sz w:val="24"/>
          <w:sz-cs w:val="24"/>
        </w:rPr>
        <w:t xml:space="preserve">To operate the Front Desk, it is essential to be proficient in checking visitors in and out, processing payments, and managing their accounts; hence, practical skills are crucial. Errors in these locations may lead to visitor dissatisfaction and adversely impact revenue (Johnston, Clark, and Shulver, 2012). Problem-solving and decision-making abilities are crucial due to factors such as guest complaints, overbooking, and last-minute adjustments that need prompt consideration. My superiors instructed me on the need of maintaining composure and concentration during challenging situations (Wood, 2013).</w:t>
      </w:r>
    </w:p>
    <w:p>
      <w:pPr>
        <w:jc w:val="both"/>
      </w:pPr>
      <w:r>
        <w:rPr>
          <w:rFonts w:ascii="Times" w:hAnsi="Times" w:cs="Times"/>
          <w:sz w:val="24"/>
          <w:sz-cs w:val="24"/>
        </w:rPr>
        <w:t xml:space="preserve">Effectively addressing employee disputes, customer grievances, and challenging circumstances in the workplace is facilitated by possessing problem-solving skills (Bardi, 2010). Meticulously scrutinise the details, since even little errors in ticket information or payment may result in significant complications (Hagg, 2013). Crucial lesson: use extreme caution while inputting data and doing currency transactions. Finally, computer proficiency enhances operational efficiency and improves customer service. Opera and other property management applications enhance my productivity and facilitate firm growth (Johnston, Clark, and Shulver, 2012).</w:t>
      </w:r>
    </w:p>
    <w:p>
      <w:pPr>
        <w:jc w:val="both"/>
      </w:pPr>
      <w:r>
        <w:rPr>
          <w:rFonts w:ascii="Times" w:hAnsi="Times" w:cs="Times"/>
          <w:sz w:val="24"/>
          <w:sz-cs w:val="24"/>
        </w:rPr>
        <w:t xml:space="preserve">Based on my experience, I have discovered that managing a hotel requires constant adaptability. The primary lessons I acquired during my employment were strategies for issue avoidance, effective resolution, and maintaining excellent service standards (Hagg, 2013).</w:t>
      </w:r>
    </w:p>
    <w:p>
      <w:pPr/>
      <w:r>
        <w:rPr>
          <w:rFonts w:ascii="Times" w:hAnsi="Times" w:cs="Times"/>
          <w:sz w:val="24"/>
          <w:sz-cs w:val="24"/>
        </w:rPr>
        <w:t xml:space="preserve">Section 3: Reflection on Organisational Issues</w:t>
      </w:r>
    </w:p>
    <w:p>
      <w:pPr>
        <w:jc w:val="both"/>
      </w:pPr>
      <w:r>
        <w:rPr>
          <w:rFonts w:ascii="Times" w:hAnsi="Times" w:cs="Times"/>
          <w:sz w:val="24"/>
          <w:sz-cs w:val="24"/>
        </w:rPr>
        <w:t xml:space="preserve">Issue Encountered: Overbooking and Guest Dissatisfaction</w:t>
      </w:r>
    </w:p>
    <w:p>
      <w:pPr>
        <w:jc w:val="both"/>
      </w:pPr>
      <w:r>
        <w:rPr>
          <w:rFonts w:ascii="Times" w:hAnsi="Times" w:cs="Times"/>
          <w:sz w:val="24"/>
          <w:sz-cs w:val="24"/>
        </w:rPr>
        <w:t xml:space="preserve">Overbooking became a significant issue. Visitors are dissatisfied when the number of reservations exceeds the available accommodations. Automated planning systems and third-party booking websites failed to update their availability in real time, which is regrettable.</w:t>
      </w:r>
    </w:p>
    <w:p>
      <w:pPr/>
      <w:r>
        <w:rPr>
          <w:rFonts w:ascii="Times" w:hAnsi="Times" w:cs="Times"/>
          <w:sz w:val="24"/>
          <w:sz-cs w:val="24"/>
        </w:rPr>
        <w:t xml:space="preserve">Impact of Overbooking on Operations</w:t>
      </w:r>
    </w:p>
    <w:p>
      <w:pPr>
        <w:jc w:val="both"/>
      </w:pPr>
      <w:r>
        <w:rPr>
          <w:rFonts w:ascii="Times" w:hAnsi="Times" w:cs="Times"/>
          <w:sz w:val="24"/>
          <w:sz-cs w:val="24"/>
        </w:rPr>
        <w:t xml:space="preserve">Overbooking resulted in significant complications. Upon arrival, several travellers were informed of the unavailability of accommodations, resulting in complaints, frustration, and negative evaluations. This impeded progress as employees were compelled to hastily secure new accommodations or renovate existing ones, so diminishing their productivity. Overbooking adversely affected the hotel's reputation due to negative experiences documented on TripAdvisor (Fallon and Rutherford, 2010).</w:t>
      </w:r>
    </w:p>
    <w:p>
      <w:pPr/>
      <w:r>
        <w:rPr>
          <w:rFonts w:ascii="Times" w:hAnsi="Times" w:cs="Times"/>
          <w:sz w:val="24"/>
          <w:sz-cs w:val="24"/>
        </w:rPr>
        <w:t xml:space="preserve">Proposed Solutions</w:t>
      </w:r>
    </w:p>
    <w:p>
      <w:pPr>
        <w:jc w:val="both"/>
      </w:pPr>
      <w:r>
        <w:rPr>
          <w:rFonts w:ascii="Times" w:hAnsi="Times" w:cs="Times"/>
          <w:sz w:val="24"/>
          <w:sz-cs w:val="24"/>
        </w:rPr>
        <w:t xml:space="preserve">Based on my knowledge and experience, I believe the following strategies will mitigate issues related to overbooking. To maintain current room access, the hotel should enhance real-time communication between its Property Management System (PMS) and online travel providers. A contingency of rooms should be maintained in the event that the hotel reaches full capacity unexpectedly (Hagg, 2013).</w:t>
      </w:r>
    </w:p>
    <w:p>
      <w:pPr>
        <w:jc w:val="both"/>
      </w:pPr>
      <w:r>
        <w:rPr>
          <w:rFonts w:ascii="Times" w:hAnsi="Times" w:cs="Times"/>
          <w:sz w:val="24"/>
          <w:sz-cs w:val="24"/>
        </w:rPr>
        <w:t xml:space="preserve">Engaging intentionally with visitors is also crucial. This entails preparing them for challenges and providing them with alternatives. This may assist in managing expectations. Upselling and providing customers with superior accommodations, additional services, or discounts may enhance their satisfaction. Yield management (Kimes, 1989) posits that to enhance customer satisfaction, one must equilibrate utilization rates with revenue enhancement (Hagg, 2013).</w:t>
      </w:r>
    </w:p>
    <w:p>
      <w:pPr/>
      <w:r>
        <w:rPr>
          <w:rFonts w:ascii="Times" w:hAnsi="Times" w:cs="Times"/>
          <w:sz w:val="24"/>
          <w:sz-cs w:val="24"/>
        </w:rPr>
        <w:t xml:space="preserve">Conclusion and Action Plan</w:t>
      </w:r>
    </w:p>
    <w:p>
      <w:pPr/>
      <w:r>
        <w:rPr>
          <w:rFonts w:ascii="Times" w:hAnsi="Times" w:cs="Times"/>
          <w:sz w:val="24"/>
          <w:sz-cs w:val="24"/>
        </w:rPr>
        <w:t xml:space="preserve">Key Insights from Placement</w:t>
      </w:r>
    </w:p>
    <w:p>
      <w:pPr>
        <w:jc w:val="both"/>
      </w:pPr>
      <w:r>
        <w:rPr>
          <w:rFonts w:ascii="Times" w:hAnsi="Times" w:cs="Times"/>
          <w:sz w:val="24"/>
          <w:sz-cs w:val="24"/>
        </w:rPr>
        <w:t xml:space="preserve">At the Front Desk, I acquired extensive knowledge about hotel operations, visitor assistance, and personnel management. The primary topics discussed were strategies for managing stress and unforeseen challenges, the significance of technical expertise and job-specific abilities in ensuring the efficient operation of a hotel, and the need for departmental collaboration and teamwork to enhance service quality. Furthermore, my experience has elucidated the need of continuous learning to remain abreast of technological advancements and evolving societal expectations.</w:t>
      </w:r>
    </w:p>
    <w:p>
      <w:pPr/>
      <w:r>
        <w:rPr>
          <w:rFonts w:ascii="Times" w:hAnsi="Times" w:cs="Times"/>
          <w:sz w:val="24"/>
          <w:sz-cs w:val="24"/>
        </w:rPr>
        <w:t xml:space="preserve">Future Career Development and Action Plan</w:t>
      </w:r>
    </w:p>
    <w:p>
      <w:pPr>
        <w:jc w:val="both"/>
      </w:pPr>
      <w:r>
        <w:rPr>
          <w:rFonts w:ascii="Times" w:hAnsi="Times" w:cs="Times"/>
          <w:sz w:val="24"/>
          <w:sz-cs w:val="24"/>
        </w:rPr>
        <w:t xml:space="preserve">I want to enhance my technical abilities by enrolling in online courses on sophisticated hotel management software such as Oracle Hospitality and Opera. To enhance my leadership skills, I will undertake training in conflict resolution and decision-making.</w:t>
      </w:r>
    </w:p>
    <w:p>
      <w:pPr>
        <w:jc w:val="both"/>
      </w:pPr>
      <w:r>
        <w:rPr>
          <w:rFonts w:ascii="Times" w:hAnsi="Times" w:cs="Times"/>
          <w:sz w:val="24"/>
          <w:sz-cs w:val="24"/>
        </w:rPr>
        <w:t xml:space="preserve">I want to enhance my skills in several areas, hence I am pursuing positions in Sales and Revenue Management. This will enhance my proficiency in hotel management. Attending courses and professional associations within the hospitality industry and networking with others would enhance my knowledge of the field. Finally, I will examine research articles about the management of customer experience and the use of technology to enhance the hotel sector. I aspire to advance in my hotel employment by using these strategies.</w:t>
      </w:r>
    </w:p>
    <w:p>
      <w:pPr>
        <w:spacing w:before="240" w:after="240"/>
      </w:pPr>
      <w:r>
        <w:rPr>
          <w:rFonts w:ascii="Times" w:hAnsi="Times" w:cs="Times"/>
          <w:sz w:val="24"/>
          <w:sz-cs w:val="24"/>
        </w:rPr>
        <w:t xml:space="preserve"/>
      </w:r>
    </w:p>
    <w:p>
      <w:pPr/>
      <w:r>
        <w:rPr>
          <w:rFonts w:ascii="Times" w:hAnsi="Times" w:cs="Times"/>
          <w:sz w:val="24"/>
          <w:sz-cs w:val="24"/>
        </w:rPr>
        <w:t xml:space="preserve"/>
        <w:br w:type="page"/>
        <w:t xml:space="preserve"/>
      </w:r>
    </w:p>
    <w:p>
      <w:pPr/>
      <w:r>
        <w:rPr>
          <w:rFonts w:ascii="Times" w:hAnsi="Times" w:cs="Times"/>
          <w:sz w:val="24"/>
          <w:sz-cs w:val="24"/>
        </w:rPr>
        <w:t xml:space="preserve">References: </w:t>
      </w:r>
    </w:p>
    <w:p>
      <w:pPr/>
      <w:r>
        <w:rPr>
          <w:rFonts w:ascii="Times" w:hAnsi="Times" w:cs="Times"/>
          <w:sz w:val="24"/>
          <w:sz-cs w:val="24"/>
        </w:rPr>
        <w:t xml:space="preserve">Bardi, J. A. (2010). Hotel Front Office Management. London: Wiley.</w:t>
      </w:r>
    </w:p>
    <w:p>
      <w:pPr/>
      <w:r>
        <w:rPr>
          <w:rFonts w:ascii="Times" w:hAnsi="Times" w:cs="Times"/>
          <w:sz w:val="24"/>
          <w:sz-cs w:val="24"/>
        </w:rPr>
        <w:t xml:space="preserve">Fallon, M., &amp; Rutherford, D. (2010). Hotel Management and Operations. London: Wiley.</w:t>
      </w:r>
    </w:p>
    <w:p>
      <w:pPr/>
      <w:r>
        <w:rPr>
          <w:rFonts w:ascii="Times" w:hAnsi="Times" w:cs="Times"/>
          <w:sz w:val="24"/>
          <w:sz-cs w:val="24"/>
        </w:rPr>
        <w:t xml:space="preserve">Gibbs, G. (1988). Learning by Doing: A Guide to Teaching and Learning Methods. Oxford: Oxford Further Education Unit.</w:t>
      </w:r>
    </w:p>
    <w:p>
      <w:pPr/>
      <w:r>
        <w:rPr>
          <w:rFonts w:ascii="Times" w:hAnsi="Times" w:cs="Times"/>
          <w:sz w:val="24"/>
          <w:sz-cs w:val="24"/>
        </w:rPr>
        <w:t xml:space="preserve">Hagg, E. (2013). Internship Guide: Work Placements Step by Step. 5th ed. The Hague: Eleven International Publishing.</w:t>
      </w:r>
    </w:p>
    <w:p>
      <w:pPr/>
      <w:r>
        <w:rPr>
          <w:rFonts w:ascii="Times" w:hAnsi="Times" w:cs="Times"/>
          <w:sz w:val="24"/>
          <w:sz-cs w:val="24"/>
        </w:rPr>
        <w:t xml:space="preserve">Johnston, R., Clark, G., &amp; Shulver, M. (2012). Service Operations Management: Improving Service Delivery. 5th ed. London: Pearson.</w:t>
      </w:r>
    </w:p>
    <w:p>
      <w:pPr/>
      <w:r>
        <w:rPr>
          <w:rFonts w:ascii="Times" w:hAnsi="Times" w:cs="Times"/>
          <w:sz w:val="24"/>
          <w:sz-cs w:val="24"/>
        </w:rPr>
        <w:t xml:space="preserve">Kimes, S. E. (1989). "The Basics of Yield Management." Cornell Hotel and Restaurant Administration Quarterly, 30(3), pp. 14–19.</w:t>
      </w:r>
    </w:p>
    <w:p>
      <w:pPr/>
      <w:r>
        <w:rPr>
          <w:rFonts w:ascii="Times" w:hAnsi="Times" w:cs="Times"/>
          <w:sz w:val="24"/>
          <w:sz-cs w:val="24"/>
        </w:rPr>
        <w:t xml:space="preserve">Parasuraman, A., Zeithaml, V. A., &amp; Berry, L. L. (1985). "A Conceptual Model of Service Quality and Its Implications for Future Research." Journal of Marketing, 49(4), pp. 41–50.</w:t>
      </w:r>
    </w:p>
    <w:p>
      <w:pPr/>
      <w:r>
        <w:rPr>
          <w:rFonts w:ascii="Times" w:hAnsi="Times" w:cs="Times"/>
          <w:sz w:val="24"/>
          <w:sz-cs w:val="24"/>
        </w:rPr>
        <w:t xml:space="preserve">Wood, R.C. (2013). Key Concepts in Hospitality Management. London: SAGE Publications Ltd. </w:t>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home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Sadman Sami</dc:creator>
</cp:coreProperties>
</file>

<file path=docProps/meta.xml><?xml version="1.0" encoding="utf-8"?>
<meta xmlns="http://schemas.apple.com/cocoa/2006/metadata">
  <generator>CocoaOOXMLWriter/1671.6</generator>
</meta>
</file>