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E43BD" w14:textId="3943AE1E" w:rsidR="00A75F07" w:rsidRPr="00624844" w:rsidRDefault="00A75F07" w:rsidP="00A75F07">
      <w:pPr>
        <w:spacing w:before="240" w:after="240" w:line="360" w:lineRule="auto"/>
        <w:jc w:val="both"/>
        <w:rPr>
          <w:rFonts w:ascii="Arial Rounded MT Bold" w:hAnsi="Arial Rounded MT Bold" w:cs="Times New Roman"/>
          <w:b/>
          <w:bCs/>
          <w:color w:val="000000" w:themeColor="text1"/>
          <w:sz w:val="48"/>
          <w:szCs w:val="48"/>
          <w:shd w:val="clear" w:color="auto" w:fill="FFFFFF"/>
        </w:rPr>
      </w:pPr>
      <w:r w:rsidRPr="00624844">
        <w:rPr>
          <w:rFonts w:ascii="Arial Rounded MT Bold" w:hAnsi="Arial Rounded MT Bold" w:cs="Times New Roman"/>
          <w:b/>
          <w:bCs/>
          <w:color w:val="000000" w:themeColor="text1"/>
          <w:sz w:val="48"/>
          <w:szCs w:val="48"/>
          <w:shd w:val="clear" w:color="auto" w:fill="FFFFFF"/>
        </w:rPr>
        <w:t>Name- Amaan Malik</w:t>
      </w:r>
    </w:p>
    <w:p w14:paraId="7EC9751C" w14:textId="2FB7CD17" w:rsidR="00A75F07" w:rsidRPr="00624844" w:rsidRDefault="00A75F07" w:rsidP="00A75F07">
      <w:pPr>
        <w:spacing w:before="240" w:after="240" w:line="360" w:lineRule="auto"/>
        <w:jc w:val="both"/>
        <w:rPr>
          <w:rFonts w:ascii="Arial Rounded MT Bold" w:hAnsi="Arial Rounded MT Bold" w:cs="Times New Roman"/>
          <w:b/>
          <w:bCs/>
          <w:color w:val="000000" w:themeColor="text1"/>
          <w:sz w:val="48"/>
          <w:szCs w:val="48"/>
          <w:shd w:val="clear" w:color="auto" w:fill="FFFFFF"/>
        </w:rPr>
      </w:pPr>
      <w:r w:rsidRPr="00624844">
        <w:rPr>
          <w:rFonts w:ascii="Arial Rounded MT Bold" w:hAnsi="Arial Rounded MT Bold" w:cs="Times New Roman"/>
          <w:b/>
          <w:bCs/>
          <w:color w:val="000000" w:themeColor="text1"/>
          <w:sz w:val="48"/>
          <w:szCs w:val="48"/>
          <w:shd w:val="clear" w:color="auto" w:fill="FFFFFF"/>
        </w:rPr>
        <w:t>Student ID- 2246841</w:t>
      </w:r>
    </w:p>
    <w:p w14:paraId="119EB001" w14:textId="79BE7E27" w:rsidR="00A75F07" w:rsidRPr="00624844" w:rsidRDefault="00A75F07" w:rsidP="00A75F07">
      <w:pPr>
        <w:spacing w:before="240" w:after="240" w:line="360" w:lineRule="auto"/>
        <w:jc w:val="both"/>
        <w:rPr>
          <w:rFonts w:ascii="Arial Rounded MT Bold" w:hAnsi="Arial Rounded MT Bold" w:cs="Times New Roman"/>
          <w:b/>
          <w:bCs/>
          <w:color w:val="000000" w:themeColor="text1"/>
          <w:sz w:val="48"/>
          <w:szCs w:val="48"/>
          <w:shd w:val="clear" w:color="auto" w:fill="FFFFFF"/>
        </w:rPr>
      </w:pPr>
      <w:r w:rsidRPr="00624844">
        <w:rPr>
          <w:rFonts w:ascii="Arial Rounded MT Bold" w:hAnsi="Arial Rounded MT Bold" w:cs="Times New Roman"/>
          <w:b/>
          <w:bCs/>
          <w:color w:val="000000" w:themeColor="text1"/>
          <w:sz w:val="48"/>
          <w:szCs w:val="48"/>
          <w:shd w:val="clear" w:color="auto" w:fill="FFFFFF"/>
        </w:rPr>
        <w:t>Module code- LCBB4004</w:t>
      </w:r>
    </w:p>
    <w:p w14:paraId="0FD2E185" w14:textId="6E3931EC" w:rsidR="00A75F07" w:rsidRPr="00624844" w:rsidRDefault="00A75F07" w:rsidP="00A75F07">
      <w:pPr>
        <w:spacing w:before="240" w:after="240" w:line="360" w:lineRule="auto"/>
        <w:jc w:val="both"/>
        <w:rPr>
          <w:rFonts w:ascii="Arial Rounded MT Bold" w:hAnsi="Arial Rounded MT Bold" w:cs="Times New Roman"/>
          <w:b/>
          <w:bCs/>
          <w:color w:val="000000" w:themeColor="text1"/>
          <w:sz w:val="48"/>
          <w:szCs w:val="48"/>
          <w:shd w:val="clear" w:color="auto" w:fill="FFFFFF"/>
        </w:rPr>
      </w:pPr>
      <w:r w:rsidRPr="00624844">
        <w:rPr>
          <w:rFonts w:ascii="Arial Rounded MT Bold" w:hAnsi="Arial Rounded MT Bold" w:cs="Times New Roman"/>
          <w:b/>
          <w:bCs/>
          <w:color w:val="000000" w:themeColor="text1"/>
          <w:sz w:val="48"/>
          <w:szCs w:val="48"/>
          <w:shd w:val="clear" w:color="auto" w:fill="FFFFFF"/>
        </w:rPr>
        <w:t xml:space="preserve">Module name- Marketing Fundamentals </w:t>
      </w:r>
    </w:p>
    <w:p w14:paraId="282265EA" w14:textId="007D0A87" w:rsidR="00A75F07" w:rsidRPr="00624844" w:rsidRDefault="00A75F07" w:rsidP="00A75F07">
      <w:pPr>
        <w:spacing w:before="240" w:after="240" w:line="360" w:lineRule="auto"/>
        <w:jc w:val="both"/>
        <w:rPr>
          <w:rFonts w:ascii="Arial Rounded MT Bold" w:hAnsi="Arial Rounded MT Bold" w:cs="Times New Roman"/>
          <w:b/>
          <w:bCs/>
          <w:color w:val="000000" w:themeColor="text1"/>
          <w:sz w:val="48"/>
          <w:szCs w:val="48"/>
          <w:shd w:val="clear" w:color="auto" w:fill="FFFFFF"/>
        </w:rPr>
      </w:pPr>
      <w:r w:rsidRPr="00624844">
        <w:rPr>
          <w:rFonts w:ascii="Arial Rounded MT Bold" w:hAnsi="Arial Rounded MT Bold" w:cs="Times New Roman"/>
          <w:b/>
          <w:bCs/>
          <w:color w:val="000000" w:themeColor="text1"/>
          <w:sz w:val="48"/>
          <w:szCs w:val="48"/>
          <w:shd w:val="clear" w:color="auto" w:fill="FFFFFF"/>
        </w:rPr>
        <w:t xml:space="preserve">Lecturer- Tushara </w:t>
      </w:r>
      <w:proofErr w:type="spellStart"/>
      <w:r w:rsidRPr="00624844">
        <w:rPr>
          <w:rFonts w:ascii="Arial Rounded MT Bold" w:hAnsi="Arial Rounded MT Bold" w:cs="Times New Roman"/>
          <w:b/>
          <w:bCs/>
          <w:color w:val="000000" w:themeColor="text1"/>
          <w:sz w:val="48"/>
          <w:szCs w:val="48"/>
          <w:shd w:val="clear" w:color="auto" w:fill="FFFFFF"/>
        </w:rPr>
        <w:t>Balendran</w:t>
      </w:r>
      <w:proofErr w:type="spellEnd"/>
    </w:p>
    <w:p w14:paraId="714E5F05" w14:textId="7AA8D8B3" w:rsidR="00A75F07" w:rsidRPr="00624844" w:rsidRDefault="00A75F07" w:rsidP="00A75F07">
      <w:pPr>
        <w:spacing w:before="240" w:after="240" w:line="360" w:lineRule="auto"/>
        <w:jc w:val="both"/>
        <w:rPr>
          <w:rFonts w:ascii="Times New Roman" w:hAnsi="Times New Roman" w:cs="Times New Roman"/>
          <w:b/>
          <w:bCs/>
          <w:color w:val="000000" w:themeColor="text1"/>
          <w:sz w:val="52"/>
          <w:szCs w:val="52"/>
          <w:shd w:val="clear" w:color="auto" w:fill="FFFFFF"/>
        </w:rPr>
      </w:pPr>
      <w:r w:rsidRPr="00624844">
        <w:rPr>
          <w:rFonts w:ascii="Times New Roman" w:hAnsi="Times New Roman" w:cs="Times New Roman"/>
          <w:b/>
          <w:bCs/>
          <w:color w:val="000000" w:themeColor="text1"/>
          <w:sz w:val="52"/>
          <w:szCs w:val="52"/>
          <w:u w:val="single"/>
        </w:rPr>
        <w:br w:type="page"/>
      </w:r>
    </w:p>
    <w:p w14:paraId="52770D69" w14:textId="77777777" w:rsidR="000C7C0B" w:rsidRPr="00261B2C" w:rsidRDefault="000C7C0B" w:rsidP="00261B2C">
      <w:pPr>
        <w:spacing w:before="240" w:after="240" w:line="360" w:lineRule="auto"/>
        <w:jc w:val="both"/>
        <w:rPr>
          <w:rFonts w:ascii="Times New Roman" w:hAnsi="Times New Roman" w:cs="Times New Roman"/>
          <w:b/>
          <w:bCs/>
          <w:color w:val="000000" w:themeColor="text1"/>
          <w:sz w:val="24"/>
          <w:szCs w:val="56"/>
          <w:u w:val="single"/>
        </w:rPr>
      </w:pPr>
    </w:p>
    <w:p w14:paraId="3C4A49D0" w14:textId="77777777" w:rsidR="000C7C0B" w:rsidRPr="00261B2C" w:rsidRDefault="000C7C0B" w:rsidP="00261B2C">
      <w:pPr>
        <w:spacing w:before="240" w:after="240" w:line="360" w:lineRule="auto"/>
        <w:jc w:val="both"/>
        <w:rPr>
          <w:rFonts w:ascii="Times New Roman" w:hAnsi="Times New Roman" w:cs="Times New Roman"/>
          <w:b/>
          <w:bCs/>
          <w:color w:val="000000" w:themeColor="text1"/>
          <w:sz w:val="24"/>
          <w:szCs w:val="56"/>
          <w:u w:val="single"/>
        </w:rPr>
      </w:pPr>
    </w:p>
    <w:p w14:paraId="08FE9425" w14:textId="77777777" w:rsidR="000C7C0B" w:rsidRPr="00261B2C" w:rsidRDefault="000C7C0B" w:rsidP="00261B2C">
      <w:pPr>
        <w:spacing w:before="240" w:after="240" w:line="360" w:lineRule="auto"/>
        <w:jc w:val="both"/>
        <w:rPr>
          <w:rFonts w:ascii="Times New Roman" w:hAnsi="Times New Roman" w:cs="Times New Roman"/>
          <w:b/>
          <w:bCs/>
          <w:color w:val="000000" w:themeColor="text1"/>
          <w:sz w:val="24"/>
          <w:szCs w:val="56"/>
          <w:u w:val="single"/>
        </w:rPr>
      </w:pPr>
    </w:p>
    <w:p w14:paraId="29861247" w14:textId="77777777" w:rsidR="000C7C0B" w:rsidRPr="00261B2C" w:rsidRDefault="000C7C0B" w:rsidP="00261B2C">
      <w:pPr>
        <w:spacing w:before="240" w:after="240" w:line="360" w:lineRule="auto"/>
        <w:jc w:val="both"/>
        <w:rPr>
          <w:rFonts w:ascii="Times New Roman" w:hAnsi="Times New Roman" w:cs="Times New Roman"/>
          <w:b/>
          <w:bCs/>
          <w:color w:val="000000" w:themeColor="text1"/>
          <w:sz w:val="24"/>
          <w:szCs w:val="56"/>
          <w:u w:val="single"/>
        </w:rPr>
      </w:pPr>
    </w:p>
    <w:p w14:paraId="17780889" w14:textId="77777777" w:rsidR="001763DB" w:rsidRPr="00B42AA1" w:rsidRDefault="000C7C0B" w:rsidP="00B42AA1">
      <w:pPr>
        <w:pStyle w:val="Title"/>
        <w:jc w:val="center"/>
        <w:rPr>
          <w:rFonts w:ascii="Times New Roman" w:hAnsi="Times New Roman" w:cs="Times New Roman"/>
          <w:b/>
          <w:color w:val="000000" w:themeColor="text1"/>
          <w:szCs w:val="56"/>
        </w:rPr>
      </w:pPr>
      <w:r w:rsidRPr="00B42AA1">
        <w:rPr>
          <w:rFonts w:ascii="Times New Roman" w:hAnsi="Times New Roman" w:cs="Times New Roman"/>
          <w:b/>
          <w:color w:val="000000" w:themeColor="text1"/>
          <w:szCs w:val="56"/>
        </w:rPr>
        <w:t>Market Segmentation and Marketing Mix of Sainsbury</w:t>
      </w:r>
    </w:p>
    <w:p w14:paraId="72EC21F8" w14:textId="77777777" w:rsidR="000C7C0B" w:rsidRPr="00261B2C" w:rsidRDefault="000C7C0B" w:rsidP="00B42AA1">
      <w:pPr>
        <w:spacing w:before="240" w:after="240" w:line="360" w:lineRule="auto"/>
        <w:jc w:val="center"/>
        <w:rPr>
          <w:rFonts w:ascii="Times New Roman" w:hAnsi="Times New Roman" w:cs="Times New Roman"/>
          <w:b/>
          <w:bCs/>
          <w:color w:val="000000" w:themeColor="text1"/>
          <w:sz w:val="24"/>
          <w:szCs w:val="56"/>
          <w:u w:val="single"/>
        </w:rPr>
      </w:pPr>
      <w:r w:rsidRPr="00261B2C">
        <w:rPr>
          <w:rFonts w:ascii="Times New Roman" w:hAnsi="Times New Roman" w:cs="Times New Roman"/>
          <w:noProof/>
          <w:color w:val="000000" w:themeColor="text1"/>
          <w:sz w:val="24"/>
        </w:rPr>
        <w:drawing>
          <wp:inline distT="0" distB="0" distL="0" distR="0" wp14:anchorId="171CCC14" wp14:editId="46CDCDEB">
            <wp:extent cx="2990850" cy="1752413"/>
            <wp:effectExtent l="19050" t="0" r="0" b="0"/>
            <wp:docPr id="10" name="Picture 10" descr="Sainsbu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nsbury’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0850" cy="1752413"/>
                    </a:xfrm>
                    <a:prstGeom prst="rect">
                      <a:avLst/>
                    </a:prstGeom>
                    <a:noFill/>
                    <a:ln>
                      <a:noFill/>
                    </a:ln>
                  </pic:spPr>
                </pic:pic>
              </a:graphicData>
            </a:graphic>
          </wp:inline>
        </w:drawing>
      </w:r>
    </w:p>
    <w:p w14:paraId="67E01BC1" w14:textId="77777777" w:rsidR="001763DB" w:rsidRPr="00261B2C" w:rsidRDefault="001763DB" w:rsidP="00261B2C">
      <w:pPr>
        <w:spacing w:before="240" w:after="240" w:line="360" w:lineRule="auto"/>
        <w:jc w:val="both"/>
        <w:rPr>
          <w:rFonts w:ascii="Times New Roman" w:hAnsi="Times New Roman" w:cs="Times New Roman"/>
          <w:b/>
          <w:bCs/>
          <w:color w:val="000000" w:themeColor="text1"/>
          <w:sz w:val="24"/>
          <w:szCs w:val="24"/>
        </w:rPr>
      </w:pPr>
    </w:p>
    <w:p w14:paraId="1B95B446" w14:textId="77777777" w:rsidR="001763DB" w:rsidRPr="00261B2C" w:rsidRDefault="001763DB" w:rsidP="00261B2C">
      <w:pPr>
        <w:spacing w:before="240" w:after="240" w:line="360" w:lineRule="auto"/>
        <w:jc w:val="both"/>
        <w:rPr>
          <w:rFonts w:ascii="Times New Roman" w:hAnsi="Times New Roman" w:cs="Times New Roman"/>
          <w:b/>
          <w:bCs/>
          <w:color w:val="000000" w:themeColor="text1"/>
          <w:sz w:val="24"/>
          <w:szCs w:val="24"/>
        </w:rPr>
      </w:pPr>
    </w:p>
    <w:p w14:paraId="5931B041" w14:textId="77777777" w:rsidR="001763DB" w:rsidRPr="00261B2C" w:rsidRDefault="001763DB" w:rsidP="00261B2C">
      <w:pPr>
        <w:spacing w:before="240" w:after="240" w:line="360" w:lineRule="auto"/>
        <w:jc w:val="both"/>
        <w:rPr>
          <w:rFonts w:ascii="Times New Roman" w:hAnsi="Times New Roman" w:cs="Times New Roman"/>
          <w:b/>
          <w:bCs/>
          <w:color w:val="000000" w:themeColor="text1"/>
          <w:sz w:val="24"/>
          <w:szCs w:val="24"/>
        </w:rPr>
      </w:pPr>
    </w:p>
    <w:p w14:paraId="62438ABF" w14:textId="77777777" w:rsidR="001763DB" w:rsidRPr="00261B2C" w:rsidRDefault="001763DB" w:rsidP="00261B2C">
      <w:pPr>
        <w:spacing w:before="240" w:after="240" w:line="360" w:lineRule="auto"/>
        <w:jc w:val="both"/>
        <w:rPr>
          <w:rFonts w:ascii="Times New Roman" w:hAnsi="Times New Roman" w:cs="Times New Roman"/>
          <w:b/>
          <w:bCs/>
          <w:color w:val="000000" w:themeColor="text1"/>
          <w:sz w:val="24"/>
          <w:szCs w:val="24"/>
        </w:rPr>
      </w:pPr>
    </w:p>
    <w:p w14:paraId="542EB91F" w14:textId="77777777" w:rsidR="000C4E9B" w:rsidRPr="00261B2C" w:rsidRDefault="000C4E9B" w:rsidP="00261B2C">
      <w:pPr>
        <w:spacing w:before="240" w:after="240" w:line="360" w:lineRule="auto"/>
        <w:jc w:val="both"/>
        <w:rPr>
          <w:rFonts w:ascii="Times New Roman" w:hAnsi="Times New Roman" w:cs="Times New Roman"/>
          <w:b/>
          <w:bCs/>
          <w:color w:val="000000" w:themeColor="text1"/>
          <w:sz w:val="24"/>
          <w:szCs w:val="24"/>
        </w:rPr>
      </w:pPr>
      <w:r w:rsidRPr="00261B2C">
        <w:rPr>
          <w:rFonts w:ascii="Times New Roman" w:hAnsi="Times New Roman" w:cs="Times New Roman"/>
          <w:b/>
          <w:bCs/>
          <w:color w:val="000000" w:themeColor="text1"/>
          <w:sz w:val="24"/>
          <w:szCs w:val="24"/>
        </w:rPr>
        <w:br w:type="page"/>
      </w:r>
    </w:p>
    <w:p w14:paraId="1F80BE25" w14:textId="77777777" w:rsidR="00D111C3" w:rsidRPr="00624844" w:rsidRDefault="00D111C3" w:rsidP="00261B2C">
      <w:pPr>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lastRenderedPageBreak/>
        <w:t xml:space="preserve">Abstract </w:t>
      </w:r>
    </w:p>
    <w:p w14:paraId="290B49CA" w14:textId="77777777" w:rsidR="00D111C3" w:rsidRPr="00624844" w:rsidRDefault="00D111C3"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The report elaborates on and discusses the market segmentation</w:t>
      </w:r>
      <w:r w:rsidR="006118BC" w:rsidRPr="00624844">
        <w:rPr>
          <w:rFonts w:ascii="Arial Rounded MT Bold" w:hAnsi="Arial Rounded MT Bold" w:cs="Times New Roman"/>
          <w:color w:val="000000" w:themeColor="text1"/>
          <w:sz w:val="24"/>
          <w:szCs w:val="24"/>
        </w:rPr>
        <w:t>, targeting, and positioning strategies</w:t>
      </w:r>
      <w:r w:rsidRPr="00624844">
        <w:rPr>
          <w:rFonts w:ascii="Arial Rounded MT Bold" w:hAnsi="Arial Rounded MT Bold" w:cs="Times New Roman"/>
          <w:color w:val="000000" w:themeColor="text1"/>
          <w:sz w:val="24"/>
          <w:szCs w:val="24"/>
        </w:rPr>
        <w:t xml:space="preserve"> of </w:t>
      </w:r>
      <w:r w:rsidR="006118BC" w:rsidRPr="00624844">
        <w:rPr>
          <w:rFonts w:ascii="Arial Rounded MT Bold" w:hAnsi="Arial Rounded MT Bold" w:cs="Times New Roman"/>
          <w:color w:val="000000" w:themeColor="text1"/>
          <w:sz w:val="24"/>
          <w:szCs w:val="24"/>
        </w:rPr>
        <w:t xml:space="preserve">J </w:t>
      </w:r>
      <w:r w:rsidRPr="00624844">
        <w:rPr>
          <w:rFonts w:ascii="Arial Rounded MT Bold" w:hAnsi="Arial Rounded MT Bold" w:cs="Times New Roman"/>
          <w:color w:val="000000" w:themeColor="text1"/>
          <w:sz w:val="24"/>
          <w:szCs w:val="24"/>
        </w:rPr>
        <w:t>Sainsbury</w:t>
      </w:r>
      <w:r w:rsidR="006118BC" w:rsidRPr="00624844">
        <w:rPr>
          <w:rFonts w:ascii="Arial Rounded MT Bold" w:hAnsi="Arial Rounded MT Bold" w:cs="Times New Roman"/>
          <w:color w:val="000000" w:themeColor="text1"/>
          <w:sz w:val="24"/>
          <w:szCs w:val="24"/>
        </w:rPr>
        <w:t xml:space="preserve"> Plc. It provided about the 4 Ps of the marketing mix used by the company namely: Product, price, place, and promotion. This entailed the pricing strategies of </w:t>
      </w:r>
      <w:r w:rsidR="0079130B" w:rsidRPr="00624844">
        <w:rPr>
          <w:rFonts w:ascii="Arial Rounded MT Bold" w:hAnsi="Arial Rounded MT Bold" w:cs="Times New Roman"/>
          <w:color w:val="000000" w:themeColor="text1"/>
          <w:sz w:val="24"/>
          <w:szCs w:val="24"/>
        </w:rPr>
        <w:t>various</w:t>
      </w:r>
      <w:r w:rsidR="006118BC" w:rsidRPr="00624844">
        <w:rPr>
          <w:rFonts w:ascii="Arial Rounded MT Bold" w:hAnsi="Arial Rounded MT Bold" w:cs="Times New Roman"/>
          <w:color w:val="000000" w:themeColor="text1"/>
          <w:sz w:val="24"/>
          <w:szCs w:val="24"/>
        </w:rPr>
        <w:t xml:space="preserve"> products, availability of a wide range of products, and places where it currently operates. In addition, it also laid down promotional strategies including advertisements, social media platforms, and various promotional campaigns to increase its sales and build a brand image. </w:t>
      </w:r>
    </w:p>
    <w:p w14:paraId="311A94A3" w14:textId="77777777" w:rsidR="00D111C3" w:rsidRPr="00624844" w:rsidRDefault="00D111C3" w:rsidP="00261B2C">
      <w:pPr>
        <w:spacing w:before="240" w:after="240" w:line="360" w:lineRule="auto"/>
        <w:jc w:val="both"/>
        <w:rPr>
          <w:rFonts w:ascii="Arial Rounded MT Bold" w:hAnsi="Arial Rounded MT Bold" w:cs="Times New Roman"/>
          <w:b/>
          <w:bCs/>
          <w:color w:val="000000" w:themeColor="text1"/>
          <w:sz w:val="24"/>
          <w:szCs w:val="24"/>
        </w:rPr>
      </w:pPr>
    </w:p>
    <w:p w14:paraId="63C50B47" w14:textId="77777777" w:rsidR="007B2C67" w:rsidRPr="00624844" w:rsidRDefault="00D111C3" w:rsidP="00261B2C">
      <w:pPr>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br w:type="page"/>
      </w:r>
    </w:p>
    <w:sdt>
      <w:sdtPr>
        <w:rPr>
          <w:rFonts w:ascii="Arial Rounded MT Bold" w:eastAsiaTheme="minorHAnsi" w:hAnsi="Arial Rounded MT Bold" w:cs="Times New Roman"/>
          <w:color w:val="000000" w:themeColor="text1"/>
          <w:sz w:val="24"/>
          <w:szCs w:val="22"/>
        </w:rPr>
        <w:id w:val="-885950893"/>
        <w:docPartObj>
          <w:docPartGallery w:val="Table of Contents"/>
          <w:docPartUnique/>
        </w:docPartObj>
      </w:sdtPr>
      <w:sdtEndPr>
        <w:rPr>
          <w:b/>
          <w:bCs/>
          <w:noProof/>
        </w:rPr>
      </w:sdtEndPr>
      <w:sdtContent>
        <w:p w14:paraId="194E895F" w14:textId="059CCD5C" w:rsidR="00BF1F99" w:rsidRPr="00624844" w:rsidRDefault="00BF1F99" w:rsidP="00BF1F99">
          <w:pPr>
            <w:pStyle w:val="TOCHeading"/>
            <w:spacing w:after="240" w:line="360" w:lineRule="auto"/>
            <w:jc w:val="both"/>
            <w:rPr>
              <w:rFonts w:ascii="Arial Rounded MT Bold" w:hAnsi="Arial Rounded MT Bold"/>
            </w:rPr>
          </w:pPr>
        </w:p>
        <w:p w14:paraId="73872B82" w14:textId="55B1DC56" w:rsidR="00574462" w:rsidRPr="00624844" w:rsidRDefault="00000000" w:rsidP="00261B2C">
          <w:pPr>
            <w:spacing w:before="240" w:after="240" w:line="360" w:lineRule="auto"/>
            <w:jc w:val="both"/>
            <w:rPr>
              <w:rFonts w:ascii="Arial Rounded MT Bold" w:hAnsi="Arial Rounded MT Bold" w:cs="Times New Roman"/>
              <w:color w:val="000000" w:themeColor="text1"/>
              <w:sz w:val="24"/>
            </w:rPr>
          </w:pPr>
        </w:p>
      </w:sdtContent>
    </w:sdt>
    <w:p w14:paraId="239D1363" w14:textId="77777777" w:rsidR="007B2C67" w:rsidRPr="00624844" w:rsidRDefault="007B2C67" w:rsidP="00261B2C">
      <w:pPr>
        <w:spacing w:before="240" w:after="240" w:line="360" w:lineRule="auto"/>
        <w:jc w:val="both"/>
        <w:rPr>
          <w:rFonts w:ascii="Arial Rounded MT Bold" w:hAnsi="Arial Rounded MT Bold" w:cs="Times New Roman"/>
          <w:b/>
          <w:bCs/>
          <w:color w:val="000000" w:themeColor="text1"/>
          <w:sz w:val="24"/>
          <w:szCs w:val="24"/>
        </w:rPr>
      </w:pPr>
    </w:p>
    <w:p w14:paraId="52366005" w14:textId="3B2E8E8F" w:rsidR="007B2C67" w:rsidRPr="00624844" w:rsidRDefault="00F26F02" w:rsidP="00261B2C">
      <w:pPr>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noProof/>
        </w:rPr>
        <w:drawing>
          <wp:inline distT="0" distB="0" distL="0" distR="0" wp14:anchorId="5AA67E60" wp14:editId="6C56036E">
            <wp:extent cx="5943600" cy="3716655"/>
            <wp:effectExtent l="0" t="0" r="0" b="0"/>
            <wp:docPr id="427971829" name="Picture 1" descr="Sainsbury's chief executive Mike Cou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chief executive Mike Coup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716655"/>
                    </a:xfrm>
                    <a:prstGeom prst="rect">
                      <a:avLst/>
                    </a:prstGeom>
                    <a:noFill/>
                    <a:ln>
                      <a:noFill/>
                    </a:ln>
                  </pic:spPr>
                </pic:pic>
              </a:graphicData>
            </a:graphic>
          </wp:inline>
        </w:drawing>
      </w:r>
      <w:r w:rsidR="007B2C67" w:rsidRPr="00624844">
        <w:rPr>
          <w:rFonts w:ascii="Arial Rounded MT Bold" w:hAnsi="Arial Rounded MT Bold" w:cs="Times New Roman"/>
          <w:b/>
          <w:bCs/>
          <w:color w:val="000000" w:themeColor="text1"/>
          <w:sz w:val="24"/>
          <w:szCs w:val="24"/>
        </w:rPr>
        <w:br w:type="page"/>
      </w:r>
    </w:p>
    <w:p w14:paraId="0B0E7B28" w14:textId="77777777" w:rsidR="000C7C0B" w:rsidRPr="00624844" w:rsidRDefault="007B2C67" w:rsidP="00261B2C">
      <w:pPr>
        <w:pStyle w:val="Heading1"/>
        <w:spacing w:after="240" w:line="360" w:lineRule="auto"/>
        <w:jc w:val="both"/>
        <w:rPr>
          <w:rFonts w:ascii="Arial Rounded MT Bold" w:hAnsi="Arial Rounded MT Bold" w:cs="Times New Roman"/>
          <w:b/>
          <w:bCs/>
          <w:color w:val="000000" w:themeColor="text1"/>
          <w:sz w:val="24"/>
          <w:szCs w:val="24"/>
        </w:rPr>
      </w:pPr>
      <w:bookmarkStart w:id="0" w:name="_Toc141179373"/>
      <w:r w:rsidRPr="00624844">
        <w:rPr>
          <w:rFonts w:ascii="Arial Rounded MT Bold" w:hAnsi="Arial Rounded MT Bold" w:cs="Times New Roman"/>
          <w:b/>
          <w:bCs/>
          <w:color w:val="000000" w:themeColor="text1"/>
          <w:sz w:val="24"/>
          <w:szCs w:val="24"/>
        </w:rPr>
        <w:lastRenderedPageBreak/>
        <w:t>Background/history of the company</w:t>
      </w:r>
      <w:bookmarkEnd w:id="0"/>
    </w:p>
    <w:p w14:paraId="4597711E" w14:textId="77777777" w:rsidR="00EC0331" w:rsidRPr="00624844" w:rsidRDefault="00EC0331"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J Sainsbury PLC, founded in 1869, operates the largest chain of supermarkets in London, England, United Kingdom. </w:t>
      </w:r>
      <w:r w:rsidR="00A92BFD" w:rsidRPr="00624844">
        <w:rPr>
          <w:rFonts w:ascii="Arial Rounded MT Bold" w:hAnsi="Arial Rounded MT Bold" w:cs="Times New Roman"/>
          <w:color w:val="000000" w:themeColor="text1"/>
          <w:sz w:val="24"/>
          <w:szCs w:val="24"/>
        </w:rPr>
        <w:t xml:space="preserve">It is the largest retailer in the United Kingdom </w:t>
      </w:r>
      <w:r w:rsidR="00B06CEB" w:rsidRPr="00624844">
        <w:rPr>
          <w:rFonts w:ascii="Arial Rounded MT Bold" w:hAnsi="Arial Rounded MT Bold" w:cs="Times New Roman"/>
          <w:color w:val="000000" w:themeColor="text1"/>
          <w:sz w:val="24"/>
          <w:szCs w:val="24"/>
        </w:rPr>
        <w:t>that</w:t>
      </w:r>
      <w:r w:rsidR="00A92BFD" w:rsidRPr="00624844">
        <w:rPr>
          <w:rFonts w:ascii="Arial Rounded MT Bold" w:hAnsi="Arial Rounded MT Bold" w:cs="Times New Roman"/>
          <w:color w:val="000000" w:themeColor="text1"/>
          <w:sz w:val="24"/>
          <w:szCs w:val="24"/>
        </w:rPr>
        <w:t xml:space="preserve"> deals in groceries. </w:t>
      </w:r>
      <w:r w:rsidR="004E63D6" w:rsidRPr="00624844">
        <w:rPr>
          <w:rFonts w:ascii="Arial Rounded MT Bold" w:hAnsi="Arial Rounded MT Bold" w:cs="Times New Roman"/>
          <w:color w:val="000000" w:themeColor="text1"/>
          <w:sz w:val="24"/>
          <w:szCs w:val="24"/>
        </w:rPr>
        <w:t xml:space="preserve">It offers a variety of groceries, clothing products, and general merchandise and is a multi-channel </w:t>
      </w:r>
      <w:r w:rsidR="00B044E2" w:rsidRPr="00624844">
        <w:rPr>
          <w:rFonts w:ascii="Arial Rounded MT Bold" w:hAnsi="Arial Rounded MT Bold" w:cs="Times New Roman"/>
          <w:color w:val="000000" w:themeColor="text1"/>
          <w:sz w:val="24"/>
          <w:szCs w:val="24"/>
        </w:rPr>
        <w:t>retailer</w:t>
      </w:r>
      <w:r w:rsidR="004E63D6" w:rsidRPr="00624844">
        <w:rPr>
          <w:rFonts w:ascii="Arial Rounded MT Bold" w:hAnsi="Arial Rounded MT Bold" w:cs="Times New Roman"/>
          <w:color w:val="000000" w:themeColor="text1"/>
          <w:sz w:val="24"/>
          <w:szCs w:val="24"/>
        </w:rPr>
        <w:t xml:space="preserve"> in the United Kingdom. </w:t>
      </w:r>
      <w:r w:rsidR="00B044E2" w:rsidRPr="00624844">
        <w:rPr>
          <w:rFonts w:ascii="Arial Rounded MT Bold" w:hAnsi="Arial Rounded MT Bold" w:cs="Times New Roman"/>
          <w:color w:val="000000" w:themeColor="text1"/>
          <w:sz w:val="24"/>
          <w:szCs w:val="24"/>
        </w:rPr>
        <w:t>Its retail outlets including convenience stores and supermarkets are operated under Sainsbury’s Argo’s banners and Habitat.</w:t>
      </w:r>
      <w:r w:rsidR="00C369E2" w:rsidRPr="00624844">
        <w:rPr>
          <w:rFonts w:ascii="Arial Rounded MT Bold" w:hAnsi="Arial Rounded MT Bold" w:cs="Times New Roman"/>
          <w:color w:val="000000" w:themeColor="text1"/>
          <w:sz w:val="24"/>
          <w:szCs w:val="24"/>
        </w:rPr>
        <w:t xml:space="preserve"> Its slogan is “Helping everyone eat better”. </w:t>
      </w:r>
      <w:r w:rsidR="00A92BFD" w:rsidRPr="00624844">
        <w:rPr>
          <w:rFonts w:ascii="Arial Rounded MT Bold" w:hAnsi="Arial Rounded MT Bold" w:cs="Times New Roman"/>
          <w:color w:val="000000" w:themeColor="text1"/>
          <w:sz w:val="24"/>
          <w:szCs w:val="24"/>
        </w:rPr>
        <w:t xml:space="preserve">Its </w:t>
      </w:r>
      <w:r w:rsidR="00B06CEB" w:rsidRPr="00624844">
        <w:rPr>
          <w:rFonts w:ascii="Arial Rounded MT Bold" w:hAnsi="Arial Rounded MT Bold" w:cs="Times New Roman"/>
          <w:color w:val="000000" w:themeColor="text1"/>
          <w:sz w:val="24"/>
          <w:szCs w:val="24"/>
        </w:rPr>
        <w:t>shares</w:t>
      </w:r>
      <w:r w:rsidR="00A92BFD" w:rsidRPr="00624844">
        <w:rPr>
          <w:rFonts w:ascii="Arial Rounded MT Bold" w:hAnsi="Arial Rounded MT Bold" w:cs="Times New Roman"/>
          <w:color w:val="000000" w:themeColor="text1"/>
          <w:sz w:val="24"/>
          <w:szCs w:val="24"/>
        </w:rPr>
        <w:t xml:space="preserve"> are listed and traded on the London Stock Exchange</w:t>
      </w:r>
      <w:r w:rsidR="00B06CEB" w:rsidRPr="00624844">
        <w:rPr>
          <w:rFonts w:ascii="Arial Rounded MT Bold" w:hAnsi="Arial Rounded MT Bold" w:cs="Times New Roman"/>
          <w:color w:val="000000" w:themeColor="text1"/>
          <w:sz w:val="24"/>
          <w:szCs w:val="24"/>
        </w:rPr>
        <w:t xml:space="preserve"> and also </w:t>
      </w:r>
      <w:r w:rsidR="00E749CD" w:rsidRPr="00624844">
        <w:rPr>
          <w:rFonts w:ascii="Arial Rounded MT Bold" w:hAnsi="Arial Rounded MT Bold" w:cs="Times New Roman"/>
          <w:color w:val="000000" w:themeColor="text1"/>
          <w:sz w:val="24"/>
          <w:szCs w:val="24"/>
        </w:rPr>
        <w:t>form</w:t>
      </w:r>
      <w:r w:rsidR="00B06CEB" w:rsidRPr="00624844">
        <w:rPr>
          <w:rFonts w:ascii="Arial Rounded MT Bold" w:hAnsi="Arial Rounded MT Bold" w:cs="Times New Roman"/>
          <w:color w:val="000000" w:themeColor="text1"/>
          <w:sz w:val="24"/>
          <w:szCs w:val="24"/>
        </w:rPr>
        <w:t xml:space="preserve"> part of </w:t>
      </w:r>
      <w:r w:rsidR="00E749CD" w:rsidRPr="00624844">
        <w:rPr>
          <w:rFonts w:ascii="Arial Rounded MT Bold" w:hAnsi="Arial Rounded MT Bold" w:cs="Times New Roman"/>
          <w:color w:val="000000" w:themeColor="text1"/>
          <w:sz w:val="24"/>
          <w:szCs w:val="24"/>
        </w:rPr>
        <w:t xml:space="preserve">the </w:t>
      </w:r>
      <w:r w:rsidR="00B06CEB" w:rsidRPr="00624844">
        <w:rPr>
          <w:rFonts w:ascii="Arial Rounded MT Bold" w:hAnsi="Arial Rounded MT Bold" w:cs="Times New Roman"/>
          <w:color w:val="000000" w:themeColor="text1"/>
          <w:sz w:val="24"/>
          <w:szCs w:val="24"/>
        </w:rPr>
        <w:t>FTSE 100 index</w:t>
      </w:r>
      <w:r w:rsidR="0012328A" w:rsidRPr="00624844">
        <w:rPr>
          <w:rFonts w:ascii="Arial Rounded MT Bold" w:hAnsi="Arial Rounded MT Bold" w:cs="Times New Roman"/>
          <w:color w:val="000000" w:themeColor="text1"/>
          <w:sz w:val="24"/>
          <w:szCs w:val="24"/>
        </w:rPr>
        <w:t xml:space="preserve"> (Sainsbury, 2023). </w:t>
      </w:r>
    </w:p>
    <w:p w14:paraId="5DDB5F98" w14:textId="77777777" w:rsidR="0091510B" w:rsidRPr="00624844" w:rsidRDefault="00E749CD"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In 1869, it </w:t>
      </w:r>
      <w:r w:rsidR="002B403F" w:rsidRPr="00624844">
        <w:rPr>
          <w:rFonts w:ascii="Arial Rounded MT Bold" w:hAnsi="Arial Rounded MT Bold" w:cs="Times New Roman"/>
          <w:color w:val="000000" w:themeColor="text1"/>
          <w:sz w:val="24"/>
          <w:szCs w:val="24"/>
        </w:rPr>
        <w:t xml:space="preserve">was </w:t>
      </w:r>
      <w:r w:rsidRPr="00624844">
        <w:rPr>
          <w:rFonts w:ascii="Arial Rounded MT Bold" w:hAnsi="Arial Rounded MT Bold" w:cs="Times New Roman"/>
          <w:color w:val="000000" w:themeColor="text1"/>
          <w:sz w:val="24"/>
          <w:szCs w:val="24"/>
        </w:rPr>
        <w:t xml:space="preserve">established in the form of a partnership, whereby the founder John James Sainsbury </w:t>
      </w:r>
      <w:r w:rsidR="002B403F" w:rsidRPr="00624844">
        <w:rPr>
          <w:rFonts w:ascii="Arial Rounded MT Bold" w:hAnsi="Arial Rounded MT Bold" w:cs="Times New Roman"/>
          <w:color w:val="000000" w:themeColor="text1"/>
          <w:sz w:val="24"/>
          <w:szCs w:val="24"/>
        </w:rPr>
        <w:t xml:space="preserve">along with his wife inaugurated their shop in London. He began </w:t>
      </w:r>
      <w:proofErr w:type="spellStart"/>
      <w:r w:rsidR="002B403F" w:rsidRPr="00624844">
        <w:rPr>
          <w:rFonts w:ascii="Arial Rounded MT Bold" w:hAnsi="Arial Rounded MT Bold" w:cs="Times New Roman"/>
          <w:color w:val="000000" w:themeColor="text1"/>
          <w:sz w:val="24"/>
          <w:szCs w:val="24"/>
        </w:rPr>
        <w:t>s</w:t>
      </w:r>
      <w:proofErr w:type="spellEnd"/>
      <w:r w:rsidR="002B403F" w:rsidRPr="00624844">
        <w:rPr>
          <w:rFonts w:ascii="Arial Rounded MT Bold" w:hAnsi="Arial Rounded MT Bold" w:cs="Times New Roman"/>
          <w:color w:val="000000" w:themeColor="text1"/>
          <w:sz w:val="24"/>
          <w:szCs w:val="24"/>
        </w:rPr>
        <w:t xml:space="preserve"> a retailer of fresh foods, however</w:t>
      </w:r>
      <w:r w:rsidR="0091510B" w:rsidRPr="00624844">
        <w:rPr>
          <w:rFonts w:ascii="Arial Rounded MT Bold" w:hAnsi="Arial Rounded MT Bold" w:cs="Times New Roman"/>
          <w:color w:val="000000" w:themeColor="text1"/>
          <w:sz w:val="24"/>
          <w:szCs w:val="24"/>
        </w:rPr>
        <w:t>,</w:t>
      </w:r>
      <w:r w:rsidR="002B403F" w:rsidRPr="00624844">
        <w:rPr>
          <w:rFonts w:ascii="Arial Rounded MT Bold" w:hAnsi="Arial Rounded MT Bold" w:cs="Times New Roman"/>
          <w:color w:val="000000" w:themeColor="text1"/>
          <w:sz w:val="24"/>
          <w:szCs w:val="24"/>
        </w:rPr>
        <w:t xml:space="preserve"> entered and expanded </w:t>
      </w:r>
      <w:r w:rsidR="0091510B" w:rsidRPr="00624844">
        <w:rPr>
          <w:rFonts w:ascii="Arial Rounded MT Bold" w:hAnsi="Arial Rounded MT Bold" w:cs="Times New Roman"/>
          <w:color w:val="000000" w:themeColor="text1"/>
          <w:sz w:val="24"/>
          <w:szCs w:val="24"/>
        </w:rPr>
        <w:t>his</w:t>
      </w:r>
      <w:r w:rsidR="002B403F" w:rsidRPr="00624844">
        <w:rPr>
          <w:rFonts w:ascii="Arial Rounded MT Bold" w:hAnsi="Arial Rounded MT Bold" w:cs="Times New Roman"/>
          <w:color w:val="000000" w:themeColor="text1"/>
          <w:sz w:val="24"/>
          <w:szCs w:val="24"/>
        </w:rPr>
        <w:t xml:space="preserve"> existing business into </w:t>
      </w:r>
      <w:r w:rsidR="0091510B" w:rsidRPr="00624844">
        <w:rPr>
          <w:rFonts w:ascii="Arial Rounded MT Bold" w:hAnsi="Arial Rounded MT Bold" w:cs="Times New Roman"/>
          <w:color w:val="000000" w:themeColor="text1"/>
          <w:sz w:val="24"/>
          <w:szCs w:val="24"/>
        </w:rPr>
        <w:t>other groceries including tea and sugar. It incorporated itself as a private company in 1922.</w:t>
      </w:r>
      <w:r w:rsidR="0039019F" w:rsidRPr="00624844">
        <w:rPr>
          <w:rFonts w:ascii="Arial Rounded MT Bold" w:hAnsi="Arial Rounded MT Bold" w:cs="Times New Roman"/>
          <w:color w:val="000000" w:themeColor="text1"/>
          <w:sz w:val="24"/>
          <w:szCs w:val="24"/>
        </w:rPr>
        <w:t xml:space="preserve"> </w:t>
      </w:r>
      <w:r w:rsidR="0091510B" w:rsidRPr="00624844">
        <w:rPr>
          <w:rFonts w:ascii="Arial Rounded MT Bold" w:hAnsi="Arial Rounded MT Bold" w:cs="Times New Roman"/>
          <w:color w:val="000000" w:themeColor="text1"/>
          <w:sz w:val="24"/>
          <w:szCs w:val="24"/>
        </w:rPr>
        <w:t>Furth</w:t>
      </w:r>
      <w:r w:rsidR="0039019F" w:rsidRPr="00624844">
        <w:rPr>
          <w:rFonts w:ascii="Arial Rounded MT Bold" w:hAnsi="Arial Rounded MT Bold" w:cs="Times New Roman"/>
          <w:color w:val="000000" w:themeColor="text1"/>
          <w:sz w:val="24"/>
          <w:szCs w:val="24"/>
        </w:rPr>
        <w:t>er</w:t>
      </w:r>
      <w:r w:rsidR="0091510B" w:rsidRPr="00624844">
        <w:rPr>
          <w:rFonts w:ascii="Arial Rounded MT Bold" w:hAnsi="Arial Rounded MT Bold" w:cs="Times New Roman"/>
          <w:color w:val="000000" w:themeColor="text1"/>
          <w:sz w:val="24"/>
          <w:szCs w:val="24"/>
        </w:rPr>
        <w:t xml:space="preserve">, it was realized that Sainsbury has a future </w:t>
      </w:r>
      <w:r w:rsidR="004E63D6" w:rsidRPr="00624844">
        <w:rPr>
          <w:rFonts w:ascii="Arial Rounded MT Bold" w:hAnsi="Arial Rounded MT Bold" w:cs="Times New Roman"/>
          <w:color w:val="000000" w:themeColor="text1"/>
          <w:sz w:val="24"/>
          <w:szCs w:val="24"/>
        </w:rPr>
        <w:t>o</w:t>
      </w:r>
      <w:r w:rsidR="0091510B" w:rsidRPr="00624844">
        <w:rPr>
          <w:rFonts w:ascii="Arial Rounded MT Bold" w:hAnsi="Arial Rounded MT Bold" w:cs="Times New Roman"/>
          <w:color w:val="000000" w:themeColor="text1"/>
          <w:sz w:val="24"/>
          <w:szCs w:val="24"/>
        </w:rPr>
        <w:t xml:space="preserve">f self-service supermarkets, which will be accompanied by car parking for convenience. </w:t>
      </w:r>
      <w:r w:rsidR="001763DB" w:rsidRPr="00624844">
        <w:rPr>
          <w:rFonts w:ascii="Arial Rounded MT Bold" w:hAnsi="Arial Rounded MT Bold" w:cs="Times New Roman"/>
          <w:color w:val="000000" w:themeColor="text1"/>
          <w:sz w:val="24"/>
          <w:szCs w:val="24"/>
        </w:rPr>
        <w:t>In 1999, the corporate identity of Sainsbury was unveiled.</w:t>
      </w:r>
      <w:r w:rsidR="004E63D6" w:rsidRPr="00624844">
        <w:rPr>
          <w:rFonts w:ascii="Arial Rounded MT Bold" w:hAnsi="Arial Rounded MT Bold" w:cs="Times New Roman"/>
          <w:color w:val="000000" w:themeColor="text1"/>
          <w:sz w:val="24"/>
          <w:szCs w:val="24"/>
        </w:rPr>
        <w:t xml:space="preserve"> </w:t>
      </w:r>
      <w:r w:rsidR="0039019F" w:rsidRPr="00624844">
        <w:rPr>
          <w:rFonts w:ascii="Arial Rounded MT Bold" w:hAnsi="Arial Rounded MT Bold" w:cs="Times New Roman"/>
          <w:color w:val="000000" w:themeColor="text1"/>
          <w:sz w:val="24"/>
          <w:szCs w:val="24"/>
        </w:rPr>
        <w:t xml:space="preserve">The </w:t>
      </w:r>
      <w:r w:rsidR="0079130B" w:rsidRPr="00624844">
        <w:rPr>
          <w:rFonts w:ascii="Arial Rounded MT Bold" w:hAnsi="Arial Rounded MT Bold" w:cs="Times New Roman"/>
          <w:color w:val="000000" w:themeColor="text1"/>
          <w:sz w:val="24"/>
          <w:szCs w:val="24"/>
        </w:rPr>
        <w:t>top-rated</w:t>
      </w:r>
      <w:r w:rsidR="0039019F" w:rsidRPr="00624844">
        <w:rPr>
          <w:rFonts w:ascii="Arial Rounded MT Bold" w:hAnsi="Arial Rounded MT Bold" w:cs="Times New Roman"/>
          <w:color w:val="000000" w:themeColor="text1"/>
          <w:sz w:val="24"/>
          <w:szCs w:val="24"/>
        </w:rPr>
        <w:t xml:space="preserve"> products </w:t>
      </w:r>
      <w:r w:rsidR="0079130B" w:rsidRPr="00624844">
        <w:rPr>
          <w:rFonts w:ascii="Arial Rounded MT Bold" w:hAnsi="Arial Rounded MT Bold" w:cs="Times New Roman"/>
          <w:color w:val="000000" w:themeColor="text1"/>
          <w:sz w:val="24"/>
          <w:szCs w:val="24"/>
        </w:rPr>
        <w:t>include</w:t>
      </w:r>
      <w:r w:rsidR="0039019F" w:rsidRPr="00624844">
        <w:rPr>
          <w:rFonts w:ascii="Arial Rounded MT Bold" w:hAnsi="Arial Rounded MT Bold" w:cs="Times New Roman"/>
          <w:color w:val="000000" w:themeColor="text1"/>
          <w:sz w:val="24"/>
          <w:szCs w:val="24"/>
        </w:rPr>
        <w:t xml:space="preserve"> household essentials, air fresheners, household bigger packs, good bags, foils, party tablew</w:t>
      </w:r>
      <w:r w:rsidR="00DE3F62" w:rsidRPr="00624844">
        <w:rPr>
          <w:rFonts w:ascii="Arial Rounded MT Bold" w:hAnsi="Arial Rounded MT Bold" w:cs="Times New Roman"/>
          <w:color w:val="000000" w:themeColor="text1"/>
          <w:sz w:val="24"/>
          <w:szCs w:val="24"/>
        </w:rPr>
        <w:t>a</w:t>
      </w:r>
      <w:r w:rsidR="0039019F" w:rsidRPr="00624844">
        <w:rPr>
          <w:rFonts w:ascii="Arial Rounded MT Bold" w:hAnsi="Arial Rounded MT Bold" w:cs="Times New Roman"/>
          <w:color w:val="000000" w:themeColor="text1"/>
          <w:sz w:val="24"/>
          <w:szCs w:val="24"/>
        </w:rPr>
        <w:t>re</w:t>
      </w:r>
      <w:r w:rsidR="00DE3F62" w:rsidRPr="00624844">
        <w:rPr>
          <w:rFonts w:ascii="Arial Rounded MT Bold" w:hAnsi="Arial Rounded MT Bold" w:cs="Times New Roman"/>
          <w:color w:val="000000" w:themeColor="text1"/>
          <w:sz w:val="24"/>
          <w:szCs w:val="24"/>
        </w:rPr>
        <w:t>, cleansing products, kitchen roll, toilet roll, and tissues.</w:t>
      </w:r>
    </w:p>
    <w:p w14:paraId="43EF1FF0" w14:textId="77777777" w:rsidR="00043629" w:rsidRPr="00624844" w:rsidRDefault="00043629"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noProof/>
          <w:color w:val="000000" w:themeColor="text1"/>
          <w:sz w:val="24"/>
        </w:rPr>
        <w:lastRenderedPageBreak/>
        <w:t xml:space="preserve"> </w:t>
      </w:r>
      <w:r w:rsidRPr="00624844">
        <w:rPr>
          <w:rFonts w:ascii="Arial Rounded MT Bold" w:hAnsi="Arial Rounded MT Bold" w:cs="Times New Roman"/>
          <w:noProof/>
          <w:color w:val="000000" w:themeColor="text1"/>
          <w:sz w:val="24"/>
          <w:szCs w:val="24"/>
        </w:rPr>
        <w:drawing>
          <wp:inline distT="0" distB="0" distL="0" distR="0" wp14:anchorId="6061821E" wp14:editId="17C99942">
            <wp:extent cx="1800225" cy="38957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1800477" cy="3896271"/>
                    </a:xfrm>
                    <a:prstGeom prst="rect">
                      <a:avLst/>
                    </a:prstGeom>
                  </pic:spPr>
                </pic:pic>
              </a:graphicData>
            </a:graphic>
          </wp:inline>
        </w:drawing>
      </w:r>
      <w:r w:rsidRPr="00624844">
        <w:rPr>
          <w:rFonts w:ascii="Arial Rounded MT Bold" w:hAnsi="Arial Rounded MT Bold" w:cs="Times New Roman"/>
          <w:noProof/>
          <w:color w:val="000000" w:themeColor="text1"/>
          <w:sz w:val="24"/>
        </w:rPr>
        <w:t xml:space="preserve">       </w:t>
      </w:r>
      <w:r w:rsidRPr="00624844">
        <w:rPr>
          <w:rFonts w:ascii="Arial Rounded MT Bold" w:hAnsi="Arial Rounded MT Bold" w:cs="Times New Roman"/>
          <w:noProof/>
          <w:color w:val="000000" w:themeColor="text1"/>
          <w:sz w:val="24"/>
        </w:rPr>
        <w:drawing>
          <wp:inline distT="0" distB="0" distL="0" distR="0" wp14:anchorId="2C094315" wp14:editId="7A5F48C1">
            <wp:extent cx="1866900" cy="400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1866900" cy="4000500"/>
                    </a:xfrm>
                    <a:prstGeom prst="rect">
                      <a:avLst/>
                    </a:prstGeom>
                  </pic:spPr>
                </pic:pic>
              </a:graphicData>
            </a:graphic>
          </wp:inline>
        </w:drawing>
      </w:r>
      <w:r w:rsidR="002D54A9" w:rsidRPr="00624844">
        <w:rPr>
          <w:rFonts w:ascii="Arial Rounded MT Bold" w:hAnsi="Arial Rounded MT Bold" w:cs="Times New Roman"/>
          <w:noProof/>
          <w:color w:val="000000" w:themeColor="text1"/>
          <w:sz w:val="24"/>
        </w:rPr>
        <w:t xml:space="preserve"> </w:t>
      </w:r>
      <w:r w:rsidR="002D54A9" w:rsidRPr="00624844">
        <w:rPr>
          <w:rFonts w:ascii="Arial Rounded MT Bold" w:hAnsi="Arial Rounded MT Bold" w:cs="Times New Roman"/>
          <w:noProof/>
          <w:color w:val="000000" w:themeColor="text1"/>
          <w:sz w:val="24"/>
        </w:rPr>
        <w:drawing>
          <wp:inline distT="0" distB="0" distL="0" distR="0" wp14:anchorId="347702EF" wp14:editId="54B8572D">
            <wp:extent cx="1962150" cy="3952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1962424" cy="3953427"/>
                    </a:xfrm>
                    <a:prstGeom prst="rect">
                      <a:avLst/>
                    </a:prstGeom>
                  </pic:spPr>
                </pic:pic>
              </a:graphicData>
            </a:graphic>
          </wp:inline>
        </w:drawing>
      </w:r>
    </w:p>
    <w:p w14:paraId="47A90C3C" w14:textId="77777777" w:rsidR="0039019F" w:rsidRPr="00624844" w:rsidRDefault="0039019F" w:rsidP="00261B2C">
      <w:pPr>
        <w:spacing w:before="240" w:after="240" w:line="360" w:lineRule="auto"/>
        <w:jc w:val="both"/>
        <w:rPr>
          <w:rFonts w:ascii="Arial Rounded MT Bold" w:hAnsi="Arial Rounded MT Bold" w:cs="Times New Roman"/>
          <w:b/>
          <w:bCs/>
          <w:color w:val="000000" w:themeColor="text1"/>
          <w:sz w:val="24"/>
          <w:szCs w:val="24"/>
        </w:rPr>
      </w:pPr>
    </w:p>
    <w:p w14:paraId="3B472FAA" w14:textId="77777777" w:rsidR="00043629" w:rsidRPr="00624844" w:rsidRDefault="00043629" w:rsidP="00261B2C">
      <w:pPr>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t xml:space="preserve"> </w:t>
      </w:r>
      <w:r w:rsidR="002D54A9" w:rsidRPr="00624844">
        <w:rPr>
          <w:rFonts w:ascii="Arial Rounded MT Bold" w:hAnsi="Arial Rounded MT Bold" w:cs="Times New Roman"/>
          <w:b/>
          <w:bCs/>
          <w:noProof/>
          <w:color w:val="000000" w:themeColor="text1"/>
          <w:sz w:val="24"/>
          <w:szCs w:val="24"/>
        </w:rPr>
        <w:drawing>
          <wp:inline distT="0" distB="0" distL="0" distR="0" wp14:anchorId="3EF536B5" wp14:editId="6040A408">
            <wp:extent cx="1838325" cy="374214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1843698" cy="3753083"/>
                    </a:xfrm>
                    <a:prstGeom prst="rect">
                      <a:avLst/>
                    </a:prstGeom>
                  </pic:spPr>
                </pic:pic>
              </a:graphicData>
            </a:graphic>
          </wp:inline>
        </w:drawing>
      </w:r>
      <w:r w:rsidR="002D54A9" w:rsidRPr="00624844">
        <w:rPr>
          <w:rFonts w:ascii="Arial Rounded MT Bold" w:hAnsi="Arial Rounded MT Bold" w:cs="Times New Roman"/>
          <w:b/>
          <w:bCs/>
          <w:color w:val="000000" w:themeColor="text1"/>
          <w:sz w:val="24"/>
          <w:szCs w:val="24"/>
        </w:rPr>
        <w:t xml:space="preserve">  </w:t>
      </w:r>
      <w:r w:rsidR="002D54A9" w:rsidRPr="00624844">
        <w:rPr>
          <w:rFonts w:ascii="Arial Rounded MT Bold" w:hAnsi="Arial Rounded MT Bold" w:cs="Times New Roman"/>
          <w:b/>
          <w:bCs/>
          <w:noProof/>
          <w:color w:val="000000" w:themeColor="text1"/>
          <w:sz w:val="24"/>
          <w:szCs w:val="24"/>
        </w:rPr>
        <w:drawing>
          <wp:inline distT="0" distB="0" distL="0" distR="0" wp14:anchorId="2AE19E6D" wp14:editId="2C877512">
            <wp:extent cx="1790700" cy="3771899"/>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1790700" cy="3771899"/>
                    </a:xfrm>
                    <a:prstGeom prst="rect">
                      <a:avLst/>
                    </a:prstGeom>
                  </pic:spPr>
                </pic:pic>
              </a:graphicData>
            </a:graphic>
          </wp:inline>
        </w:drawing>
      </w:r>
      <w:r w:rsidR="002D54A9" w:rsidRPr="00624844">
        <w:rPr>
          <w:rFonts w:ascii="Arial Rounded MT Bold" w:hAnsi="Arial Rounded MT Bold" w:cs="Times New Roman"/>
          <w:b/>
          <w:bCs/>
          <w:noProof/>
          <w:color w:val="000000" w:themeColor="text1"/>
          <w:sz w:val="24"/>
          <w:szCs w:val="24"/>
        </w:rPr>
        <w:drawing>
          <wp:inline distT="0" distB="0" distL="0" distR="0" wp14:anchorId="63A2F33A" wp14:editId="7D59E10B">
            <wp:extent cx="1952625" cy="37719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1952899" cy="3772429"/>
                    </a:xfrm>
                    <a:prstGeom prst="rect">
                      <a:avLst/>
                    </a:prstGeom>
                  </pic:spPr>
                </pic:pic>
              </a:graphicData>
            </a:graphic>
          </wp:inline>
        </w:drawing>
      </w:r>
      <w:r w:rsidR="002D54A9" w:rsidRPr="00624844">
        <w:rPr>
          <w:rFonts w:ascii="Arial Rounded MT Bold" w:hAnsi="Arial Rounded MT Bold" w:cs="Times New Roman"/>
          <w:b/>
          <w:bCs/>
          <w:color w:val="000000" w:themeColor="text1"/>
          <w:sz w:val="24"/>
          <w:szCs w:val="24"/>
        </w:rPr>
        <w:t xml:space="preserve"> </w:t>
      </w:r>
    </w:p>
    <w:p w14:paraId="34FC6CBE" w14:textId="77777777" w:rsidR="00043629" w:rsidRPr="00624844" w:rsidRDefault="001D6C6A" w:rsidP="00261B2C">
      <w:pPr>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t xml:space="preserve">Source: </w:t>
      </w:r>
      <w:r w:rsidR="009F2EC4" w:rsidRPr="00624844">
        <w:rPr>
          <w:rFonts w:ascii="Arial Rounded MT Bold" w:hAnsi="Arial Rounded MT Bold" w:cs="Times New Roman"/>
          <w:b/>
          <w:bCs/>
          <w:color w:val="000000" w:themeColor="text1"/>
          <w:sz w:val="24"/>
          <w:szCs w:val="24"/>
        </w:rPr>
        <w:t>(</w:t>
      </w:r>
      <w:r w:rsidR="009F2EC4" w:rsidRPr="00624844">
        <w:rPr>
          <w:rFonts w:ascii="Arial Rounded MT Bold" w:hAnsi="Arial Rounded MT Bold" w:cs="Times New Roman"/>
          <w:color w:val="000000" w:themeColor="text1"/>
          <w:sz w:val="24"/>
          <w:szCs w:val="24"/>
        </w:rPr>
        <w:t>Sainsbury, 2023).</w:t>
      </w:r>
    </w:p>
    <w:p w14:paraId="52E482A6" w14:textId="77777777" w:rsidR="007D1883" w:rsidRPr="00624844" w:rsidRDefault="0039019F" w:rsidP="00261B2C">
      <w:pPr>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t>Vision</w:t>
      </w:r>
      <w:r w:rsidR="006D4775" w:rsidRPr="00624844">
        <w:rPr>
          <w:rFonts w:ascii="Arial Rounded MT Bold" w:hAnsi="Arial Rounded MT Bold" w:cs="Times New Roman"/>
          <w:b/>
          <w:bCs/>
          <w:color w:val="000000" w:themeColor="text1"/>
          <w:sz w:val="24"/>
          <w:szCs w:val="24"/>
        </w:rPr>
        <w:t xml:space="preserve">: </w:t>
      </w:r>
      <w:r w:rsidR="007D1883" w:rsidRPr="00624844">
        <w:rPr>
          <w:rFonts w:ascii="Arial Rounded MT Bold" w:hAnsi="Arial Rounded MT Bold" w:cs="Times New Roman"/>
          <w:color w:val="000000" w:themeColor="text1"/>
          <w:sz w:val="24"/>
          <w:szCs w:val="24"/>
        </w:rPr>
        <w:t>The vision of Sainsbury is to</w:t>
      </w:r>
      <w:r w:rsidR="007D1883" w:rsidRPr="00624844">
        <w:rPr>
          <w:rFonts w:ascii="Arial Rounded MT Bold" w:hAnsi="Arial Rounded MT Bold" w:cs="Times New Roman"/>
          <w:b/>
          <w:bCs/>
          <w:color w:val="000000" w:themeColor="text1"/>
          <w:sz w:val="24"/>
          <w:szCs w:val="24"/>
        </w:rPr>
        <w:t xml:space="preserve"> </w:t>
      </w:r>
      <w:r w:rsidR="00983017" w:rsidRPr="00624844">
        <w:rPr>
          <w:rFonts w:ascii="Arial Rounded MT Bold" w:hAnsi="Arial Rounded MT Bold" w:cs="Times New Roman"/>
          <w:color w:val="000000" w:themeColor="text1"/>
          <w:sz w:val="24"/>
          <w:szCs w:val="24"/>
        </w:rPr>
        <w:t xml:space="preserve">become the most trusted retailer, where people will work with full dedication and love to shop, thereby aiming to make the life of the customers easier </w:t>
      </w:r>
      <w:r w:rsidR="00E0102B" w:rsidRPr="00624844">
        <w:rPr>
          <w:rFonts w:ascii="Arial Rounded MT Bold" w:hAnsi="Arial Rounded MT Bold" w:cs="Times New Roman"/>
          <w:color w:val="000000" w:themeColor="text1"/>
          <w:sz w:val="24"/>
          <w:szCs w:val="24"/>
        </w:rPr>
        <w:t xml:space="preserve">by providing them with the best and great quality at affordable prices. </w:t>
      </w:r>
    </w:p>
    <w:p w14:paraId="2374FB0A" w14:textId="77777777" w:rsidR="0039019F" w:rsidRPr="00624844" w:rsidRDefault="0039019F"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b/>
          <w:bCs/>
          <w:color w:val="000000" w:themeColor="text1"/>
          <w:sz w:val="24"/>
          <w:szCs w:val="24"/>
        </w:rPr>
        <w:t>Mission</w:t>
      </w:r>
      <w:r w:rsidR="006D4775" w:rsidRPr="00624844">
        <w:rPr>
          <w:rFonts w:ascii="Arial Rounded MT Bold" w:hAnsi="Arial Rounded MT Bold" w:cs="Times New Roman"/>
          <w:b/>
          <w:bCs/>
          <w:color w:val="000000" w:themeColor="text1"/>
          <w:sz w:val="24"/>
          <w:szCs w:val="24"/>
        </w:rPr>
        <w:t xml:space="preserve">: </w:t>
      </w:r>
      <w:r w:rsidR="006D4775" w:rsidRPr="00624844">
        <w:rPr>
          <w:rFonts w:ascii="Arial Rounded MT Bold" w:hAnsi="Arial Rounded MT Bold" w:cs="Times New Roman"/>
          <w:color w:val="000000" w:themeColor="text1"/>
          <w:sz w:val="24"/>
          <w:szCs w:val="24"/>
        </w:rPr>
        <w:t>The mission of Sainsbury is to ensure that the customers prefer them to purchase f the food items and become their first choice.</w:t>
      </w:r>
    </w:p>
    <w:p w14:paraId="59CF7537" w14:textId="77777777" w:rsidR="0039019F" w:rsidRPr="00624844" w:rsidRDefault="0039019F" w:rsidP="00261B2C">
      <w:pPr>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t xml:space="preserve">Values: </w:t>
      </w:r>
      <w:r w:rsidRPr="00624844">
        <w:rPr>
          <w:rFonts w:ascii="Arial Rounded MT Bold" w:hAnsi="Arial Rounded MT Bold" w:cs="Times New Roman"/>
          <w:color w:val="000000" w:themeColor="text1"/>
          <w:sz w:val="24"/>
          <w:szCs w:val="24"/>
        </w:rPr>
        <w:t>It offers the widest and highest range of welfare products by incorporating sustainable practices at the core of the business, thereby assuring rendering the highest quality products at reasonable and affordable prices.</w:t>
      </w:r>
      <w:r w:rsidR="00C538EE" w:rsidRPr="00624844">
        <w:rPr>
          <w:rFonts w:ascii="Arial Rounded MT Bold" w:hAnsi="Arial Rounded MT Bold" w:cs="Times New Roman"/>
          <w:color w:val="000000" w:themeColor="text1"/>
          <w:sz w:val="24"/>
          <w:szCs w:val="24"/>
        </w:rPr>
        <w:t xml:space="preserve"> These values </w:t>
      </w:r>
      <w:r w:rsidR="00CF5DB1" w:rsidRPr="00624844">
        <w:rPr>
          <w:rFonts w:ascii="Arial Rounded MT Bold" w:hAnsi="Arial Rounded MT Bold" w:cs="Times New Roman"/>
          <w:color w:val="000000" w:themeColor="text1"/>
          <w:sz w:val="24"/>
          <w:szCs w:val="24"/>
        </w:rPr>
        <w:t>enable</w:t>
      </w:r>
      <w:r w:rsidR="00C538EE" w:rsidRPr="00624844">
        <w:rPr>
          <w:rFonts w:ascii="Arial Rounded MT Bold" w:hAnsi="Arial Rounded MT Bold" w:cs="Times New Roman"/>
          <w:color w:val="000000" w:themeColor="text1"/>
          <w:sz w:val="24"/>
          <w:szCs w:val="24"/>
        </w:rPr>
        <w:t xml:space="preserve"> to develop </w:t>
      </w:r>
      <w:r w:rsidR="00CF5DB1" w:rsidRPr="00624844">
        <w:rPr>
          <w:rFonts w:ascii="Arial Rounded MT Bold" w:hAnsi="Arial Rounded MT Bold" w:cs="Times New Roman"/>
          <w:color w:val="000000" w:themeColor="text1"/>
          <w:sz w:val="24"/>
          <w:szCs w:val="24"/>
        </w:rPr>
        <w:t xml:space="preserve">of </w:t>
      </w:r>
      <w:r w:rsidR="00C538EE" w:rsidRPr="00624844">
        <w:rPr>
          <w:rFonts w:ascii="Arial Rounded MT Bold" w:hAnsi="Arial Rounded MT Bold" w:cs="Times New Roman"/>
          <w:color w:val="000000" w:themeColor="text1"/>
          <w:sz w:val="24"/>
          <w:szCs w:val="24"/>
        </w:rPr>
        <w:t xml:space="preserve">strong </w:t>
      </w:r>
      <w:r w:rsidR="00CF5DB1" w:rsidRPr="00624844">
        <w:rPr>
          <w:rFonts w:ascii="Arial Rounded MT Bold" w:hAnsi="Arial Rounded MT Bold" w:cs="Times New Roman"/>
          <w:color w:val="000000" w:themeColor="text1"/>
          <w:sz w:val="24"/>
          <w:szCs w:val="24"/>
        </w:rPr>
        <w:t>relationships</w:t>
      </w:r>
      <w:r w:rsidR="00C538EE" w:rsidRPr="00624844">
        <w:rPr>
          <w:rFonts w:ascii="Arial Rounded MT Bold" w:hAnsi="Arial Rounded MT Bold" w:cs="Times New Roman"/>
          <w:color w:val="000000" w:themeColor="text1"/>
          <w:sz w:val="24"/>
          <w:szCs w:val="24"/>
        </w:rPr>
        <w:t xml:space="preserve"> with the </w:t>
      </w:r>
      <w:r w:rsidR="00C538EE" w:rsidRPr="00624844">
        <w:rPr>
          <w:rFonts w:ascii="Arial Rounded MT Bold" w:hAnsi="Arial Rounded MT Bold" w:cs="Times New Roman"/>
          <w:color w:val="000000" w:themeColor="text1"/>
          <w:sz w:val="24"/>
          <w:szCs w:val="24"/>
        </w:rPr>
        <w:lastRenderedPageBreak/>
        <w:t>stakeholders and</w:t>
      </w:r>
      <w:r w:rsidR="00CF5DB1" w:rsidRPr="00624844">
        <w:rPr>
          <w:rFonts w:ascii="Arial Rounded MT Bold" w:hAnsi="Arial Rounded MT Bold" w:cs="Times New Roman"/>
          <w:color w:val="000000" w:themeColor="text1"/>
          <w:sz w:val="24"/>
          <w:szCs w:val="24"/>
        </w:rPr>
        <w:t xml:space="preserve"> leave a positive impact in the United Kingdom as well as globally.</w:t>
      </w:r>
    </w:p>
    <w:p w14:paraId="06D09CDF" w14:textId="77777777" w:rsidR="0039019F" w:rsidRPr="00624844" w:rsidRDefault="0039019F" w:rsidP="00261B2C">
      <w:pPr>
        <w:spacing w:before="240" w:after="240" w:line="360" w:lineRule="auto"/>
        <w:jc w:val="both"/>
        <w:rPr>
          <w:rFonts w:ascii="Arial Rounded MT Bold" w:hAnsi="Arial Rounded MT Bold" w:cs="Times New Roman"/>
          <w:color w:val="000000" w:themeColor="text1"/>
          <w:sz w:val="24"/>
          <w:szCs w:val="24"/>
        </w:rPr>
      </w:pPr>
    </w:p>
    <w:p w14:paraId="0C1EBAFB" w14:textId="77777777" w:rsidR="0050270C" w:rsidRPr="00624844" w:rsidRDefault="00920191" w:rsidP="00261B2C">
      <w:pPr>
        <w:pStyle w:val="Heading1"/>
        <w:spacing w:after="240" w:line="360" w:lineRule="auto"/>
        <w:jc w:val="both"/>
        <w:rPr>
          <w:rFonts w:ascii="Arial Rounded MT Bold" w:hAnsi="Arial Rounded MT Bold" w:cs="Times New Roman"/>
          <w:b/>
          <w:color w:val="000000" w:themeColor="text1"/>
          <w:sz w:val="24"/>
        </w:rPr>
      </w:pPr>
      <w:bookmarkStart w:id="1" w:name="_Toc141179374"/>
      <w:r w:rsidRPr="00624844">
        <w:rPr>
          <w:rFonts w:ascii="Arial Rounded MT Bold" w:hAnsi="Arial Rounded MT Bold" w:cs="Times New Roman"/>
          <w:b/>
          <w:color w:val="000000" w:themeColor="text1"/>
          <w:sz w:val="24"/>
        </w:rPr>
        <w:t xml:space="preserve">Current </w:t>
      </w:r>
      <w:r w:rsidR="0050270C" w:rsidRPr="00624844">
        <w:rPr>
          <w:rFonts w:ascii="Arial Rounded MT Bold" w:hAnsi="Arial Rounded MT Bold" w:cs="Times New Roman"/>
          <w:b/>
          <w:color w:val="000000" w:themeColor="text1"/>
          <w:sz w:val="24"/>
        </w:rPr>
        <w:t xml:space="preserve">Segmentation, </w:t>
      </w:r>
      <w:r w:rsidRPr="00624844">
        <w:rPr>
          <w:rFonts w:ascii="Arial Rounded MT Bold" w:hAnsi="Arial Rounded MT Bold" w:cs="Times New Roman"/>
          <w:b/>
          <w:color w:val="000000" w:themeColor="text1"/>
          <w:sz w:val="24"/>
        </w:rPr>
        <w:t>T</w:t>
      </w:r>
      <w:r w:rsidR="0050270C" w:rsidRPr="00624844">
        <w:rPr>
          <w:rFonts w:ascii="Arial Rounded MT Bold" w:hAnsi="Arial Rounded MT Bold" w:cs="Times New Roman"/>
          <w:b/>
          <w:color w:val="000000" w:themeColor="text1"/>
          <w:sz w:val="24"/>
        </w:rPr>
        <w:t>argeting</w:t>
      </w:r>
      <w:r w:rsidRPr="00624844">
        <w:rPr>
          <w:rFonts w:ascii="Arial Rounded MT Bold" w:hAnsi="Arial Rounded MT Bold" w:cs="Times New Roman"/>
          <w:b/>
          <w:color w:val="000000" w:themeColor="text1"/>
          <w:sz w:val="24"/>
        </w:rPr>
        <w:t>,</w:t>
      </w:r>
      <w:r w:rsidR="0050270C" w:rsidRPr="00624844">
        <w:rPr>
          <w:rFonts w:ascii="Arial Rounded MT Bold" w:hAnsi="Arial Rounded MT Bold" w:cs="Times New Roman"/>
          <w:b/>
          <w:color w:val="000000" w:themeColor="text1"/>
          <w:sz w:val="24"/>
        </w:rPr>
        <w:t xml:space="preserve"> and Positioning strategies</w:t>
      </w:r>
      <w:bookmarkEnd w:id="1"/>
      <w:r w:rsidR="0050270C" w:rsidRPr="00624844">
        <w:rPr>
          <w:rFonts w:ascii="Arial Rounded MT Bold" w:hAnsi="Arial Rounded MT Bold" w:cs="Times New Roman"/>
          <w:b/>
          <w:color w:val="000000" w:themeColor="text1"/>
          <w:sz w:val="24"/>
        </w:rPr>
        <w:t xml:space="preserve"> </w:t>
      </w:r>
    </w:p>
    <w:p w14:paraId="11F7E9DB" w14:textId="77777777" w:rsidR="002C75AA" w:rsidRPr="00624844" w:rsidRDefault="009A59E6"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Sainsbury has segmented the market into smaller segments having similar attributes, socio-economic background, </w:t>
      </w:r>
      <w:proofErr w:type="spellStart"/>
      <w:r w:rsidRPr="00624844">
        <w:rPr>
          <w:rFonts w:ascii="Arial Rounded MT Bold" w:hAnsi="Arial Rounded MT Bold" w:cs="Times New Roman"/>
          <w:color w:val="000000" w:themeColor="text1"/>
          <w:sz w:val="24"/>
          <w:szCs w:val="24"/>
        </w:rPr>
        <w:t>etc</w:t>
      </w:r>
      <w:proofErr w:type="spellEnd"/>
      <w:r w:rsidRPr="00624844">
        <w:rPr>
          <w:rFonts w:ascii="Arial Rounded MT Bold" w:hAnsi="Arial Rounded MT Bold" w:cs="Times New Roman"/>
          <w:color w:val="000000" w:themeColor="text1"/>
          <w:sz w:val="24"/>
          <w:szCs w:val="24"/>
        </w:rPr>
        <w:t xml:space="preserve"> to cater to the needs of its customers </w:t>
      </w:r>
      <w:r w:rsidR="0079130B" w:rsidRPr="00624844">
        <w:rPr>
          <w:rFonts w:ascii="Arial Rounded MT Bold" w:hAnsi="Arial Rounded MT Bold" w:cs="Times New Roman"/>
          <w:color w:val="000000" w:themeColor="text1"/>
          <w:sz w:val="24"/>
          <w:szCs w:val="24"/>
        </w:rPr>
        <w:t>most effectively and efficiently</w:t>
      </w:r>
      <w:r w:rsidR="00C3055D" w:rsidRPr="00624844">
        <w:rPr>
          <w:rFonts w:ascii="Arial Rounded MT Bold" w:hAnsi="Arial Rounded MT Bold" w:cs="Times New Roman"/>
          <w:color w:val="000000" w:themeColor="text1"/>
          <w:sz w:val="24"/>
          <w:szCs w:val="24"/>
        </w:rPr>
        <w:t xml:space="preserve"> (</w:t>
      </w:r>
      <w:r w:rsidR="00C3055D" w:rsidRPr="00624844">
        <w:rPr>
          <w:rFonts w:ascii="Arial Rounded MT Bold" w:hAnsi="Arial Rounded MT Bold" w:cs="Arial"/>
          <w:color w:val="000000" w:themeColor="text1"/>
          <w:sz w:val="24"/>
          <w:szCs w:val="20"/>
          <w:shd w:val="clear" w:color="auto" w:fill="FFFFFF"/>
        </w:rPr>
        <w:t>Xiao, et al., 20</w:t>
      </w:r>
      <w:r w:rsidR="00374B71" w:rsidRPr="00624844">
        <w:rPr>
          <w:rFonts w:ascii="Arial Rounded MT Bold" w:hAnsi="Arial Rounded MT Bold" w:cs="Arial"/>
          <w:color w:val="000000" w:themeColor="text1"/>
          <w:sz w:val="24"/>
          <w:szCs w:val="20"/>
          <w:shd w:val="clear" w:color="auto" w:fill="FFFFFF"/>
        </w:rPr>
        <w:t>21</w:t>
      </w:r>
      <w:r w:rsidR="00C3055D" w:rsidRPr="00624844">
        <w:rPr>
          <w:rFonts w:ascii="Arial Rounded MT Bold" w:hAnsi="Arial Rounded MT Bold" w:cs="Arial"/>
          <w:color w:val="000000" w:themeColor="text1"/>
          <w:sz w:val="24"/>
          <w:szCs w:val="20"/>
          <w:shd w:val="clear" w:color="auto" w:fill="FFFFFF"/>
        </w:rPr>
        <w:t>)</w:t>
      </w:r>
      <w:r w:rsidRPr="00624844">
        <w:rPr>
          <w:rFonts w:ascii="Arial Rounded MT Bold" w:hAnsi="Arial Rounded MT Bold" w:cs="Times New Roman"/>
          <w:color w:val="000000" w:themeColor="text1"/>
          <w:sz w:val="24"/>
          <w:szCs w:val="24"/>
        </w:rPr>
        <w:t>. The segmentation has been done in demographic and geographic variables</w:t>
      </w:r>
      <w:r w:rsidR="00524B46" w:rsidRPr="00624844">
        <w:rPr>
          <w:rFonts w:ascii="Arial Rounded MT Bold" w:hAnsi="Arial Rounded MT Bold" w:cs="Times New Roman"/>
          <w:color w:val="000000" w:themeColor="text1"/>
          <w:sz w:val="24"/>
          <w:szCs w:val="24"/>
        </w:rPr>
        <w:t xml:space="preserve"> that include income, occupation, race, gender, sex, education, nationality, family size, and family life cycle</w:t>
      </w:r>
      <w:r w:rsidRPr="00624844">
        <w:rPr>
          <w:rFonts w:ascii="Arial Rounded MT Bold" w:hAnsi="Arial Rounded MT Bold" w:cs="Times New Roman"/>
          <w:color w:val="000000" w:themeColor="text1"/>
          <w:sz w:val="24"/>
          <w:szCs w:val="24"/>
        </w:rPr>
        <w:t xml:space="preserve"> The </w:t>
      </w:r>
      <w:r w:rsidR="00374B71" w:rsidRPr="00624844">
        <w:rPr>
          <w:rFonts w:ascii="Arial Rounded MT Bold" w:hAnsi="Arial Rounded MT Bold" w:cs="Times New Roman"/>
          <w:color w:val="000000" w:themeColor="text1"/>
          <w:sz w:val="24"/>
          <w:szCs w:val="24"/>
        </w:rPr>
        <w:t>Company</w:t>
      </w:r>
      <w:r w:rsidRPr="00624844">
        <w:rPr>
          <w:rFonts w:ascii="Arial Rounded MT Bold" w:hAnsi="Arial Rounded MT Bold" w:cs="Times New Roman"/>
          <w:color w:val="000000" w:themeColor="text1"/>
          <w:sz w:val="24"/>
          <w:szCs w:val="24"/>
        </w:rPr>
        <w:t xml:space="preserve"> is operating and has stores in all the cities of the United Kingdom. </w:t>
      </w:r>
      <w:r w:rsidR="00DA2177" w:rsidRPr="00624844">
        <w:rPr>
          <w:rFonts w:ascii="Arial Rounded MT Bold" w:hAnsi="Arial Rounded MT Bold" w:cs="Times New Roman"/>
          <w:color w:val="000000" w:themeColor="text1"/>
          <w:sz w:val="24"/>
          <w:szCs w:val="24"/>
        </w:rPr>
        <w:t xml:space="preserve">The geographic dimension of Sainsbury is very efficient due to different preferences, cultures, and administrative systems. </w:t>
      </w:r>
      <w:r w:rsidR="00DE375E" w:rsidRPr="00624844">
        <w:rPr>
          <w:rFonts w:ascii="Arial Rounded MT Bold" w:hAnsi="Arial Rounded MT Bold" w:cs="Times New Roman"/>
          <w:color w:val="000000" w:themeColor="text1"/>
          <w:sz w:val="24"/>
          <w:szCs w:val="24"/>
        </w:rPr>
        <w:t xml:space="preserve">The marketing strategies used by </w:t>
      </w:r>
      <w:r w:rsidR="00E773BD" w:rsidRPr="00624844">
        <w:rPr>
          <w:rFonts w:ascii="Arial Rounded MT Bold" w:hAnsi="Arial Rounded MT Bold" w:cs="Times New Roman"/>
          <w:color w:val="000000" w:themeColor="text1"/>
          <w:sz w:val="24"/>
          <w:szCs w:val="24"/>
        </w:rPr>
        <w:t xml:space="preserve">Sainsbury </w:t>
      </w:r>
      <w:r w:rsidR="00001AF7" w:rsidRPr="00624844">
        <w:rPr>
          <w:rFonts w:ascii="Arial Rounded MT Bold" w:hAnsi="Arial Rounded MT Bold" w:cs="Times New Roman"/>
          <w:color w:val="000000" w:themeColor="text1"/>
          <w:sz w:val="24"/>
          <w:szCs w:val="24"/>
        </w:rPr>
        <w:t>include</w:t>
      </w:r>
      <w:r w:rsidR="00E773BD" w:rsidRPr="00624844">
        <w:rPr>
          <w:rFonts w:ascii="Arial Rounded MT Bold" w:hAnsi="Arial Rounded MT Bold" w:cs="Times New Roman"/>
          <w:color w:val="000000" w:themeColor="text1"/>
          <w:sz w:val="24"/>
          <w:szCs w:val="24"/>
        </w:rPr>
        <w:t xml:space="preserve"> both ATL and BTL techniques</w:t>
      </w:r>
      <w:r w:rsidR="00374B71" w:rsidRPr="00624844">
        <w:rPr>
          <w:rFonts w:ascii="Arial Rounded MT Bold" w:hAnsi="Arial Rounded MT Bold" w:cs="Times New Roman"/>
          <w:color w:val="000000" w:themeColor="text1"/>
          <w:sz w:val="24"/>
          <w:szCs w:val="24"/>
        </w:rPr>
        <w:t xml:space="preserve"> (</w:t>
      </w:r>
      <w:r w:rsidR="00374B71" w:rsidRPr="00624844">
        <w:rPr>
          <w:rFonts w:ascii="Arial Rounded MT Bold" w:hAnsi="Arial Rounded MT Bold" w:cs="Arial"/>
          <w:color w:val="000000" w:themeColor="text1"/>
          <w:sz w:val="24"/>
          <w:szCs w:val="20"/>
          <w:shd w:val="clear" w:color="auto" w:fill="FFFFFF"/>
        </w:rPr>
        <w:t>Wood &amp;</w:t>
      </w:r>
      <w:r w:rsidR="006F234A" w:rsidRPr="00624844">
        <w:rPr>
          <w:rFonts w:ascii="Arial Rounded MT Bold" w:hAnsi="Arial Rounded MT Bold" w:cs="Arial"/>
          <w:color w:val="000000" w:themeColor="text1"/>
          <w:sz w:val="24"/>
          <w:szCs w:val="20"/>
          <w:shd w:val="clear" w:color="auto" w:fill="FFFFFF"/>
        </w:rPr>
        <w:t xml:space="preserve"> McCarthy, </w:t>
      </w:r>
      <w:r w:rsidR="00374B71" w:rsidRPr="00624844">
        <w:rPr>
          <w:rFonts w:ascii="Arial Rounded MT Bold" w:hAnsi="Arial Rounded MT Bold" w:cs="Arial"/>
          <w:color w:val="000000" w:themeColor="text1"/>
          <w:sz w:val="24"/>
          <w:szCs w:val="20"/>
          <w:shd w:val="clear" w:color="auto" w:fill="FFFFFF"/>
        </w:rPr>
        <w:t>2014)</w:t>
      </w:r>
      <w:r w:rsidR="00E773BD" w:rsidRPr="00624844">
        <w:rPr>
          <w:rFonts w:ascii="Arial Rounded MT Bold" w:hAnsi="Arial Rounded MT Bold" w:cs="Times New Roman"/>
          <w:color w:val="000000" w:themeColor="text1"/>
          <w:sz w:val="24"/>
          <w:szCs w:val="24"/>
        </w:rPr>
        <w:t xml:space="preserve">. </w:t>
      </w:r>
      <w:r w:rsidR="00700246" w:rsidRPr="00624844">
        <w:rPr>
          <w:rFonts w:ascii="Arial Rounded MT Bold" w:hAnsi="Arial Rounded MT Bold" w:cs="Times New Roman"/>
          <w:color w:val="000000" w:themeColor="text1"/>
          <w:sz w:val="24"/>
          <w:szCs w:val="24"/>
        </w:rPr>
        <w:t xml:space="preserve">Further, it aims to attract its customers and build trust by ensuring “value for money”, which means that </w:t>
      </w:r>
      <w:r w:rsidR="00552B37" w:rsidRPr="00624844">
        <w:rPr>
          <w:rFonts w:ascii="Arial Rounded MT Bold" w:hAnsi="Arial Rounded MT Bold" w:cs="Times New Roman"/>
          <w:color w:val="000000" w:themeColor="text1"/>
          <w:sz w:val="24"/>
          <w:szCs w:val="24"/>
        </w:rPr>
        <w:t xml:space="preserve">the customers are retained by providing them with the best quality of products and services. </w:t>
      </w:r>
      <w:r w:rsidR="00CF0770" w:rsidRPr="00624844">
        <w:rPr>
          <w:rFonts w:ascii="Arial Rounded MT Bold" w:hAnsi="Arial Rounded MT Bold" w:cs="Times New Roman"/>
          <w:color w:val="000000" w:themeColor="text1"/>
          <w:sz w:val="24"/>
          <w:szCs w:val="24"/>
        </w:rPr>
        <w:t xml:space="preserve">In addition, it takes into account competitive pricing rather than lowering its prices as price lowering ensures </w:t>
      </w:r>
      <w:r w:rsidR="00977BDC" w:rsidRPr="00624844">
        <w:rPr>
          <w:rFonts w:ascii="Arial Rounded MT Bold" w:hAnsi="Arial Rounded MT Bold" w:cs="Times New Roman"/>
          <w:color w:val="000000" w:themeColor="text1"/>
          <w:sz w:val="24"/>
          <w:szCs w:val="24"/>
        </w:rPr>
        <w:t>gains only in the short term</w:t>
      </w:r>
      <w:r w:rsidR="00D429FA" w:rsidRPr="00624844">
        <w:rPr>
          <w:rFonts w:ascii="Arial Rounded MT Bold" w:hAnsi="Arial Rounded MT Bold" w:cs="Times New Roman"/>
          <w:color w:val="000000" w:themeColor="text1"/>
          <w:sz w:val="24"/>
          <w:szCs w:val="24"/>
        </w:rPr>
        <w:t xml:space="preserve"> (</w:t>
      </w:r>
      <w:proofErr w:type="spellStart"/>
      <w:r w:rsidR="00D429FA" w:rsidRPr="00624844">
        <w:rPr>
          <w:rFonts w:ascii="Arial Rounded MT Bold" w:hAnsi="Arial Rounded MT Bold" w:cs="Times New Roman"/>
          <w:color w:val="000000" w:themeColor="text1"/>
          <w:sz w:val="24"/>
          <w:szCs w:val="24"/>
        </w:rPr>
        <w:t>Czinkota</w:t>
      </w:r>
      <w:proofErr w:type="spellEnd"/>
      <w:r w:rsidR="00D429FA" w:rsidRPr="00624844">
        <w:rPr>
          <w:rFonts w:ascii="Arial Rounded MT Bold" w:hAnsi="Arial Rounded MT Bold" w:cs="Times New Roman"/>
          <w:color w:val="000000" w:themeColor="text1"/>
          <w:sz w:val="24"/>
          <w:szCs w:val="24"/>
        </w:rPr>
        <w:t>, et al., 2021).</w:t>
      </w:r>
      <w:r w:rsidR="00204D31" w:rsidRPr="00624844">
        <w:rPr>
          <w:rFonts w:ascii="Arial Rounded MT Bold" w:hAnsi="Arial Rounded MT Bold" w:cs="Times New Roman"/>
          <w:color w:val="000000" w:themeColor="text1"/>
          <w:sz w:val="24"/>
          <w:szCs w:val="24"/>
        </w:rPr>
        <w:t xml:space="preserve"> </w:t>
      </w:r>
    </w:p>
    <w:p w14:paraId="6ED332A6" w14:textId="77777777" w:rsidR="00920191" w:rsidRPr="00624844" w:rsidRDefault="002C75AA"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The name of the company has become familiar across all demographics, </w:t>
      </w:r>
      <w:r w:rsidR="001E1933" w:rsidRPr="00624844">
        <w:rPr>
          <w:rFonts w:ascii="Arial Rounded MT Bold" w:hAnsi="Arial Rounded MT Bold" w:cs="Times New Roman"/>
          <w:color w:val="000000" w:themeColor="text1"/>
          <w:sz w:val="24"/>
          <w:szCs w:val="24"/>
        </w:rPr>
        <w:t>where</w:t>
      </w:r>
      <w:r w:rsidRPr="00624844">
        <w:rPr>
          <w:rFonts w:ascii="Arial Rounded MT Bold" w:hAnsi="Arial Rounded MT Bold" w:cs="Times New Roman"/>
          <w:color w:val="000000" w:themeColor="text1"/>
          <w:sz w:val="24"/>
          <w:szCs w:val="24"/>
        </w:rPr>
        <w:t xml:space="preserve"> </w:t>
      </w:r>
      <w:r w:rsidR="001E1933" w:rsidRPr="00624844">
        <w:rPr>
          <w:rFonts w:ascii="Arial Rounded MT Bold" w:hAnsi="Arial Rounded MT Bold" w:cs="Times New Roman"/>
          <w:color w:val="000000" w:themeColor="text1"/>
          <w:sz w:val="24"/>
          <w:szCs w:val="24"/>
        </w:rPr>
        <w:t>female</w:t>
      </w:r>
      <w:r w:rsidRPr="00624844">
        <w:rPr>
          <w:rFonts w:ascii="Arial Rounded MT Bold" w:hAnsi="Arial Rounded MT Bold" w:cs="Times New Roman"/>
          <w:color w:val="000000" w:themeColor="text1"/>
          <w:sz w:val="24"/>
          <w:szCs w:val="24"/>
        </w:rPr>
        <w:t xml:space="preserve"> customers </w:t>
      </w:r>
      <w:r w:rsidR="001E1933" w:rsidRPr="00624844">
        <w:rPr>
          <w:rFonts w:ascii="Arial Rounded MT Bold" w:hAnsi="Arial Rounded MT Bold" w:cs="Times New Roman"/>
          <w:color w:val="000000" w:themeColor="text1"/>
          <w:sz w:val="24"/>
          <w:szCs w:val="24"/>
        </w:rPr>
        <w:t>account</w:t>
      </w:r>
      <w:r w:rsidRPr="00624844">
        <w:rPr>
          <w:rFonts w:ascii="Arial Rounded MT Bold" w:hAnsi="Arial Rounded MT Bold" w:cs="Times New Roman"/>
          <w:color w:val="000000" w:themeColor="text1"/>
          <w:sz w:val="24"/>
          <w:szCs w:val="24"/>
        </w:rPr>
        <w:t xml:space="preserve"> for 56.9%, whereas male customers account for 43.1% in terms of affordable </w:t>
      </w:r>
      <w:r w:rsidR="001E1933" w:rsidRPr="00624844">
        <w:rPr>
          <w:rFonts w:ascii="Arial Rounded MT Bold" w:hAnsi="Arial Rounded MT Bold" w:cs="Times New Roman"/>
          <w:color w:val="000000" w:themeColor="text1"/>
          <w:sz w:val="24"/>
          <w:szCs w:val="24"/>
        </w:rPr>
        <w:t>a</w:t>
      </w:r>
      <w:r w:rsidRPr="00624844">
        <w:rPr>
          <w:rFonts w:ascii="Arial Rounded MT Bold" w:hAnsi="Arial Rounded MT Bold" w:cs="Times New Roman"/>
          <w:color w:val="000000" w:themeColor="text1"/>
          <w:sz w:val="24"/>
          <w:szCs w:val="24"/>
        </w:rPr>
        <w:t xml:space="preserve">nd </w:t>
      </w:r>
      <w:r w:rsidR="001E1933" w:rsidRPr="00624844">
        <w:rPr>
          <w:rFonts w:ascii="Arial Rounded MT Bold" w:hAnsi="Arial Rounded MT Bold" w:cs="Times New Roman"/>
          <w:color w:val="000000" w:themeColor="text1"/>
          <w:sz w:val="24"/>
          <w:szCs w:val="24"/>
        </w:rPr>
        <w:t>best-quality</w:t>
      </w:r>
      <w:r w:rsidRPr="00624844">
        <w:rPr>
          <w:rFonts w:ascii="Arial Rounded MT Bold" w:hAnsi="Arial Rounded MT Bold" w:cs="Times New Roman"/>
          <w:color w:val="000000" w:themeColor="text1"/>
          <w:sz w:val="24"/>
          <w:szCs w:val="24"/>
        </w:rPr>
        <w:t xml:space="preserve"> grocery shopping.</w:t>
      </w:r>
      <w:r w:rsidR="001E1933" w:rsidRPr="00624844">
        <w:rPr>
          <w:rFonts w:ascii="Arial Rounded MT Bold" w:hAnsi="Arial Rounded MT Bold" w:cs="Times New Roman"/>
          <w:color w:val="000000" w:themeColor="text1"/>
          <w:sz w:val="24"/>
          <w:szCs w:val="24"/>
        </w:rPr>
        <w:t xml:space="preserve"> </w:t>
      </w:r>
      <w:r w:rsidR="00C15BA2" w:rsidRPr="00624844">
        <w:rPr>
          <w:rFonts w:ascii="Arial Rounded MT Bold" w:hAnsi="Arial Rounded MT Bold" w:cs="Times New Roman"/>
          <w:color w:val="000000" w:themeColor="text1"/>
          <w:sz w:val="24"/>
          <w:szCs w:val="24"/>
        </w:rPr>
        <w:t xml:space="preserve"> </w:t>
      </w:r>
      <w:r w:rsidR="006D59D9" w:rsidRPr="00624844">
        <w:rPr>
          <w:rFonts w:ascii="Arial Rounded MT Bold" w:hAnsi="Arial Rounded MT Bold" w:cs="Times New Roman"/>
          <w:color w:val="000000" w:themeColor="text1"/>
          <w:sz w:val="24"/>
          <w:szCs w:val="24"/>
        </w:rPr>
        <w:t xml:space="preserve"> </w:t>
      </w:r>
    </w:p>
    <w:p w14:paraId="374AFE12" w14:textId="77777777" w:rsidR="00204D31" w:rsidRPr="00624844" w:rsidRDefault="008A3CB7"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Its current targeting strategies include targeting the audience aged between 15 to 80 years</w:t>
      </w:r>
      <w:r w:rsidR="00FC4AA7" w:rsidRPr="00624844">
        <w:rPr>
          <w:rFonts w:ascii="Arial Rounded MT Bold" w:hAnsi="Arial Rounded MT Bold" w:cs="Times New Roman"/>
          <w:color w:val="000000" w:themeColor="text1"/>
          <w:sz w:val="24"/>
          <w:szCs w:val="24"/>
        </w:rPr>
        <w:t xml:space="preserve"> (</w:t>
      </w:r>
      <w:r w:rsidR="00FC4AA7" w:rsidRPr="00624844">
        <w:rPr>
          <w:rFonts w:ascii="Arial Rounded MT Bold" w:hAnsi="Arial Rounded MT Bold" w:cs="Arial"/>
          <w:color w:val="000000" w:themeColor="text1"/>
          <w:sz w:val="24"/>
          <w:szCs w:val="20"/>
          <w:shd w:val="clear" w:color="auto" w:fill="FFFFFF"/>
        </w:rPr>
        <w:t>IIDE, 2023)</w:t>
      </w:r>
      <w:r w:rsidRPr="00624844">
        <w:rPr>
          <w:rFonts w:ascii="Arial Rounded MT Bold" w:hAnsi="Arial Rounded MT Bold" w:cs="Times New Roman"/>
          <w:color w:val="000000" w:themeColor="text1"/>
          <w:sz w:val="24"/>
          <w:szCs w:val="24"/>
        </w:rPr>
        <w:t>.</w:t>
      </w:r>
      <w:r w:rsidR="002C617E" w:rsidRPr="00624844">
        <w:rPr>
          <w:rFonts w:ascii="Arial Rounded MT Bold" w:hAnsi="Arial Rounded MT Bold" w:cs="Times New Roman"/>
          <w:color w:val="000000" w:themeColor="text1"/>
          <w:sz w:val="24"/>
          <w:szCs w:val="24"/>
        </w:rPr>
        <w:t xml:space="preserve"> </w:t>
      </w:r>
      <w:r w:rsidR="004F01B8" w:rsidRPr="00624844">
        <w:rPr>
          <w:rFonts w:ascii="Arial Rounded MT Bold" w:hAnsi="Arial Rounded MT Bold" w:cs="Times New Roman"/>
          <w:color w:val="000000" w:themeColor="text1"/>
          <w:sz w:val="24"/>
          <w:szCs w:val="24"/>
        </w:rPr>
        <w:t>This chain of supermarkets takes into consideration that people prefer to buy all stuff</w:t>
      </w:r>
      <w:r w:rsidR="00A14AE9" w:rsidRPr="00624844">
        <w:rPr>
          <w:rFonts w:ascii="Arial Rounded MT Bold" w:hAnsi="Arial Rounded MT Bold" w:cs="Times New Roman"/>
          <w:color w:val="000000" w:themeColor="text1"/>
          <w:sz w:val="24"/>
          <w:szCs w:val="24"/>
        </w:rPr>
        <w:t xml:space="preserve"> having the best quality</w:t>
      </w:r>
      <w:r w:rsidR="004F01B8" w:rsidRPr="00624844">
        <w:rPr>
          <w:rFonts w:ascii="Arial Rounded MT Bold" w:hAnsi="Arial Rounded MT Bold" w:cs="Times New Roman"/>
          <w:color w:val="000000" w:themeColor="text1"/>
          <w:sz w:val="24"/>
          <w:szCs w:val="24"/>
        </w:rPr>
        <w:t xml:space="preserve"> to buy under the same roof</w:t>
      </w:r>
      <w:r w:rsidR="00A14AE9" w:rsidRPr="00624844">
        <w:rPr>
          <w:rFonts w:ascii="Arial Rounded MT Bold" w:hAnsi="Arial Rounded MT Bold" w:cs="Times New Roman"/>
          <w:color w:val="000000" w:themeColor="text1"/>
          <w:sz w:val="24"/>
          <w:szCs w:val="24"/>
        </w:rPr>
        <w:t xml:space="preserve">. The company makes use of segmentation which trickles </w:t>
      </w:r>
      <w:r w:rsidR="002C617E" w:rsidRPr="00624844">
        <w:rPr>
          <w:rFonts w:ascii="Arial Rounded MT Bold" w:hAnsi="Arial Rounded MT Bold" w:cs="Times New Roman"/>
          <w:color w:val="000000" w:themeColor="text1"/>
          <w:sz w:val="24"/>
          <w:szCs w:val="24"/>
        </w:rPr>
        <w:t>into</w:t>
      </w:r>
      <w:r w:rsidR="00A14AE9" w:rsidRPr="00624844">
        <w:rPr>
          <w:rFonts w:ascii="Arial Rounded MT Bold" w:hAnsi="Arial Rounded MT Bold" w:cs="Times New Roman"/>
          <w:color w:val="000000" w:themeColor="text1"/>
          <w:sz w:val="24"/>
          <w:szCs w:val="24"/>
        </w:rPr>
        <w:t xml:space="preserve"> the targeting strategies. </w:t>
      </w:r>
    </w:p>
    <w:p w14:paraId="5301C471" w14:textId="77777777" w:rsidR="00673EB8" w:rsidRPr="00624844" w:rsidRDefault="002670A3"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lastRenderedPageBreak/>
        <w:t xml:space="preserve">The most effective positioning strategy of Sainsbury is the commitment of the company to omnichannel marketing to build the brand name of the company. </w:t>
      </w:r>
      <w:r w:rsidR="00502EB2" w:rsidRPr="00624844">
        <w:rPr>
          <w:rFonts w:ascii="Arial Rounded MT Bold" w:hAnsi="Arial Rounded MT Bold" w:cs="Times New Roman"/>
          <w:color w:val="000000" w:themeColor="text1"/>
          <w:sz w:val="24"/>
          <w:szCs w:val="24"/>
        </w:rPr>
        <w:t>This strategy aims to prioritize the cooperation between channels used by the company to cater to the needs of its customers</w:t>
      </w:r>
      <w:r w:rsidR="00C647EC" w:rsidRPr="00624844">
        <w:rPr>
          <w:rFonts w:ascii="Arial Rounded MT Bold" w:hAnsi="Arial Rounded MT Bold" w:cs="Times New Roman"/>
          <w:color w:val="000000" w:themeColor="text1"/>
          <w:sz w:val="24"/>
          <w:szCs w:val="24"/>
        </w:rPr>
        <w:t xml:space="preserve"> (</w:t>
      </w:r>
      <w:r w:rsidR="00C647EC" w:rsidRPr="00624844">
        <w:rPr>
          <w:rFonts w:ascii="Arial Rounded MT Bold" w:hAnsi="Arial Rounded MT Bold" w:cs="Arial"/>
          <w:color w:val="000000" w:themeColor="text1"/>
          <w:sz w:val="24"/>
          <w:szCs w:val="20"/>
          <w:shd w:val="clear" w:color="auto" w:fill="FFFFFF"/>
        </w:rPr>
        <w:t>Li, et al., 2023)</w:t>
      </w:r>
      <w:r w:rsidR="00502EB2" w:rsidRPr="00624844">
        <w:rPr>
          <w:rFonts w:ascii="Arial Rounded MT Bold" w:hAnsi="Arial Rounded MT Bold" w:cs="Times New Roman"/>
          <w:color w:val="000000" w:themeColor="text1"/>
          <w:sz w:val="24"/>
          <w:szCs w:val="24"/>
        </w:rPr>
        <w:t xml:space="preserve">. and integration </w:t>
      </w:r>
      <w:r w:rsidR="007A3D88" w:rsidRPr="00624844">
        <w:rPr>
          <w:rFonts w:ascii="Arial Rounded MT Bold" w:hAnsi="Arial Rounded MT Bold" w:cs="Times New Roman"/>
          <w:color w:val="000000" w:themeColor="text1"/>
          <w:sz w:val="24"/>
          <w:szCs w:val="24"/>
        </w:rPr>
        <w:t xml:space="preserve">Its Positioning strategies </w:t>
      </w:r>
      <w:r w:rsidR="0026429E" w:rsidRPr="00624844">
        <w:rPr>
          <w:rFonts w:ascii="Arial Rounded MT Bold" w:hAnsi="Arial Rounded MT Bold" w:cs="Times New Roman"/>
          <w:color w:val="000000" w:themeColor="text1"/>
          <w:sz w:val="24"/>
          <w:szCs w:val="24"/>
        </w:rPr>
        <w:t xml:space="preserve">ensure that it accounts for a 16% </w:t>
      </w:r>
      <w:r w:rsidR="007007C8" w:rsidRPr="00624844">
        <w:rPr>
          <w:rFonts w:ascii="Arial Rounded MT Bold" w:hAnsi="Arial Rounded MT Bold" w:cs="Times New Roman"/>
          <w:color w:val="000000" w:themeColor="text1"/>
          <w:sz w:val="24"/>
          <w:szCs w:val="24"/>
        </w:rPr>
        <w:t>share in the sector of supermarkets</w:t>
      </w:r>
      <w:r w:rsidR="00765441" w:rsidRPr="00624844">
        <w:rPr>
          <w:rFonts w:ascii="Arial Rounded MT Bold" w:hAnsi="Arial Rounded MT Bold" w:cs="Times New Roman"/>
          <w:color w:val="000000" w:themeColor="text1"/>
          <w:sz w:val="24"/>
          <w:szCs w:val="24"/>
        </w:rPr>
        <w:t xml:space="preserve"> and</w:t>
      </w:r>
      <w:r w:rsidR="007007C8" w:rsidRPr="00624844">
        <w:rPr>
          <w:rFonts w:ascii="Arial Rounded MT Bold" w:hAnsi="Arial Rounded MT Bold" w:cs="Times New Roman"/>
          <w:color w:val="000000" w:themeColor="text1"/>
          <w:sz w:val="24"/>
          <w:szCs w:val="24"/>
        </w:rPr>
        <w:t xml:space="preserve"> is the </w:t>
      </w:r>
      <w:r w:rsidR="002C3857" w:rsidRPr="00624844">
        <w:rPr>
          <w:rFonts w:ascii="Arial Rounded MT Bold" w:hAnsi="Arial Rounded MT Bold" w:cs="Times New Roman"/>
          <w:color w:val="000000" w:themeColor="text1"/>
          <w:sz w:val="24"/>
          <w:szCs w:val="24"/>
        </w:rPr>
        <w:t>second-</w:t>
      </w:r>
      <w:r w:rsidR="007007C8" w:rsidRPr="00624844">
        <w:rPr>
          <w:rFonts w:ascii="Arial Rounded MT Bold" w:hAnsi="Arial Rounded MT Bold" w:cs="Times New Roman"/>
          <w:color w:val="000000" w:themeColor="text1"/>
          <w:sz w:val="24"/>
          <w:szCs w:val="24"/>
        </w:rPr>
        <w:t xml:space="preserve">largest grocery retailer in London, United Kingdom. </w:t>
      </w:r>
      <w:r w:rsidR="00BE0C4C" w:rsidRPr="00624844">
        <w:rPr>
          <w:rFonts w:ascii="Arial Rounded MT Bold" w:hAnsi="Arial Rounded MT Bold" w:cs="Times New Roman"/>
          <w:color w:val="000000" w:themeColor="text1"/>
          <w:sz w:val="24"/>
          <w:szCs w:val="24"/>
        </w:rPr>
        <w:t>It operates more than 700 convenience stores and 500 supermarkets</w:t>
      </w:r>
      <w:r w:rsidR="006F234A" w:rsidRPr="00624844">
        <w:rPr>
          <w:rFonts w:ascii="Arial Rounded MT Bold" w:hAnsi="Arial Rounded MT Bold" w:cs="Times New Roman"/>
          <w:color w:val="000000" w:themeColor="text1"/>
          <w:sz w:val="24"/>
          <w:szCs w:val="24"/>
        </w:rPr>
        <w:t xml:space="preserve"> (</w:t>
      </w:r>
      <w:r w:rsidR="006F234A" w:rsidRPr="00624844">
        <w:rPr>
          <w:rFonts w:ascii="Arial Rounded MT Bold" w:hAnsi="Arial Rounded MT Bold" w:cs="Arial"/>
          <w:color w:val="000000" w:themeColor="text1"/>
          <w:sz w:val="24"/>
          <w:szCs w:val="20"/>
          <w:shd w:val="clear" w:color="auto" w:fill="FFFFFF"/>
        </w:rPr>
        <w:t>Hood, et al., 2016)</w:t>
      </w:r>
      <w:r w:rsidR="00BE0C4C" w:rsidRPr="00624844">
        <w:rPr>
          <w:rFonts w:ascii="Arial Rounded MT Bold" w:hAnsi="Arial Rounded MT Bold" w:cs="Times New Roman"/>
          <w:color w:val="000000" w:themeColor="text1"/>
          <w:sz w:val="24"/>
          <w:szCs w:val="24"/>
        </w:rPr>
        <w:t xml:space="preserve">. Some of the stores operate 24x7 and some operate till midnight. In addition, orders can be placed on its website or </w:t>
      </w:r>
      <w:r w:rsidR="00081ECC" w:rsidRPr="00624844">
        <w:rPr>
          <w:rFonts w:ascii="Arial Rounded MT Bold" w:hAnsi="Arial Rounded MT Bold" w:cs="Times New Roman"/>
          <w:color w:val="000000" w:themeColor="text1"/>
          <w:sz w:val="24"/>
          <w:szCs w:val="24"/>
        </w:rPr>
        <w:t>mean</w:t>
      </w:r>
      <w:r w:rsidR="00BE0C4C" w:rsidRPr="00624844">
        <w:rPr>
          <w:rFonts w:ascii="Arial Rounded MT Bold" w:hAnsi="Arial Rounded MT Bold" w:cs="Times New Roman"/>
          <w:color w:val="000000" w:themeColor="text1"/>
          <w:sz w:val="24"/>
          <w:szCs w:val="24"/>
        </w:rPr>
        <w:t xml:space="preserve"> by phone calls. It also offers home deliveries.</w:t>
      </w:r>
      <w:r w:rsidR="00081ECC" w:rsidRPr="00624844">
        <w:rPr>
          <w:rFonts w:ascii="Arial Rounded MT Bold" w:hAnsi="Arial Rounded MT Bold" w:cs="Times New Roman"/>
          <w:color w:val="000000" w:themeColor="text1"/>
          <w:sz w:val="24"/>
          <w:szCs w:val="24"/>
        </w:rPr>
        <w:t xml:space="preserve"> It handles distribution </w:t>
      </w:r>
      <w:r w:rsidR="00A92DA1" w:rsidRPr="00624844">
        <w:rPr>
          <w:rFonts w:ascii="Arial Rounded MT Bold" w:hAnsi="Arial Rounded MT Bold" w:cs="Times New Roman"/>
          <w:color w:val="000000" w:themeColor="text1"/>
          <w:sz w:val="24"/>
          <w:szCs w:val="24"/>
        </w:rPr>
        <w:t xml:space="preserve">to those who </w:t>
      </w:r>
      <w:r w:rsidR="0012328A" w:rsidRPr="00624844">
        <w:rPr>
          <w:rFonts w:ascii="Arial Rounded MT Bold" w:hAnsi="Arial Rounded MT Bold" w:cs="Times New Roman"/>
          <w:color w:val="000000" w:themeColor="text1"/>
          <w:sz w:val="24"/>
          <w:szCs w:val="24"/>
        </w:rPr>
        <w:t>specialize</w:t>
      </w:r>
      <w:r w:rsidR="00A92DA1" w:rsidRPr="00624844">
        <w:rPr>
          <w:rFonts w:ascii="Arial Rounded MT Bold" w:hAnsi="Arial Rounded MT Bold" w:cs="Times New Roman"/>
          <w:color w:val="000000" w:themeColor="text1"/>
          <w:sz w:val="24"/>
          <w:szCs w:val="24"/>
        </w:rPr>
        <w:t xml:space="preserve"> in these areas like NFT, and DHL</w:t>
      </w:r>
      <w:r w:rsidR="000D08E5" w:rsidRPr="00624844">
        <w:rPr>
          <w:rFonts w:ascii="Arial Rounded MT Bold" w:hAnsi="Arial Rounded MT Bold" w:cs="Times New Roman"/>
          <w:color w:val="000000" w:themeColor="text1"/>
          <w:sz w:val="24"/>
          <w:szCs w:val="24"/>
        </w:rPr>
        <w:t xml:space="preserve"> (Fahy &amp; Jobber, 2019).</w:t>
      </w:r>
    </w:p>
    <w:p w14:paraId="05D9FCF8" w14:textId="77777777" w:rsidR="00524B46" w:rsidRPr="00624844" w:rsidRDefault="00524B46"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It </w:t>
      </w:r>
      <w:r w:rsidR="008719ED" w:rsidRPr="00624844">
        <w:rPr>
          <w:rFonts w:ascii="Arial Rounded MT Bold" w:hAnsi="Arial Rounded MT Bold" w:cs="Times New Roman"/>
          <w:color w:val="000000" w:themeColor="text1"/>
          <w:sz w:val="24"/>
          <w:szCs w:val="24"/>
        </w:rPr>
        <w:t>possesses</w:t>
      </w:r>
      <w:r w:rsidRPr="00624844">
        <w:rPr>
          <w:rFonts w:ascii="Arial Rounded MT Bold" w:hAnsi="Arial Rounded MT Bold" w:cs="Times New Roman"/>
          <w:color w:val="000000" w:themeColor="text1"/>
          <w:sz w:val="24"/>
          <w:szCs w:val="24"/>
        </w:rPr>
        <w:t xml:space="preserve"> advantages including</w:t>
      </w:r>
      <w:r w:rsidR="00E0352C" w:rsidRPr="00624844">
        <w:rPr>
          <w:rFonts w:ascii="Arial Rounded MT Bold" w:hAnsi="Arial Rounded MT Bold" w:cs="Times New Roman"/>
          <w:color w:val="000000" w:themeColor="text1"/>
          <w:sz w:val="24"/>
          <w:szCs w:val="24"/>
        </w:rPr>
        <w:t xml:space="preserve"> </w:t>
      </w:r>
      <w:r w:rsidR="00381947" w:rsidRPr="00624844">
        <w:rPr>
          <w:rFonts w:ascii="Arial Rounded MT Bold" w:hAnsi="Arial Rounded MT Bold" w:cs="Times New Roman"/>
          <w:color w:val="000000" w:themeColor="text1"/>
          <w:sz w:val="24"/>
          <w:szCs w:val="24"/>
        </w:rPr>
        <w:t xml:space="preserve">improving the service </w:t>
      </w:r>
      <w:r w:rsidR="00B45A63" w:rsidRPr="00624844">
        <w:rPr>
          <w:rFonts w:ascii="Arial Rounded MT Bold" w:hAnsi="Arial Rounded MT Bold" w:cs="Times New Roman"/>
          <w:color w:val="000000" w:themeColor="text1"/>
          <w:sz w:val="24"/>
          <w:szCs w:val="24"/>
        </w:rPr>
        <w:t>of</w:t>
      </w:r>
      <w:r w:rsidR="00381947" w:rsidRPr="00624844">
        <w:rPr>
          <w:rFonts w:ascii="Arial Rounded MT Bold" w:hAnsi="Arial Rounded MT Bold" w:cs="Times New Roman"/>
          <w:color w:val="000000" w:themeColor="text1"/>
          <w:sz w:val="24"/>
          <w:szCs w:val="24"/>
        </w:rPr>
        <w:t xml:space="preserve"> customer </w:t>
      </w:r>
      <w:r w:rsidR="006360EA" w:rsidRPr="00624844">
        <w:rPr>
          <w:rFonts w:ascii="Arial Rounded MT Bold" w:hAnsi="Arial Rounded MT Bold" w:cs="Times New Roman"/>
          <w:color w:val="000000" w:themeColor="text1"/>
          <w:sz w:val="24"/>
          <w:szCs w:val="24"/>
        </w:rPr>
        <w:t xml:space="preserve">standards, </w:t>
      </w:r>
      <w:r w:rsidR="00B45A63" w:rsidRPr="00624844">
        <w:rPr>
          <w:rFonts w:ascii="Arial Rounded MT Bold" w:hAnsi="Arial Rounded MT Bold" w:cs="Times New Roman"/>
          <w:color w:val="000000" w:themeColor="text1"/>
          <w:sz w:val="24"/>
          <w:szCs w:val="24"/>
        </w:rPr>
        <w:t xml:space="preserve">increase in sales </w:t>
      </w:r>
      <w:r w:rsidR="00651E9C" w:rsidRPr="00624844">
        <w:rPr>
          <w:rFonts w:ascii="Arial Rounded MT Bold" w:hAnsi="Arial Rounded MT Bold" w:cs="Times New Roman"/>
          <w:color w:val="000000" w:themeColor="text1"/>
          <w:sz w:val="24"/>
          <w:szCs w:val="24"/>
        </w:rPr>
        <w:t>and</w:t>
      </w:r>
      <w:r w:rsidR="00B45A63" w:rsidRPr="00624844">
        <w:rPr>
          <w:rFonts w:ascii="Arial Rounded MT Bold" w:hAnsi="Arial Rounded MT Bold" w:cs="Times New Roman"/>
          <w:color w:val="000000" w:themeColor="text1"/>
          <w:sz w:val="24"/>
          <w:szCs w:val="24"/>
        </w:rPr>
        <w:t xml:space="preserve"> profits</w:t>
      </w:r>
      <w:r w:rsidR="00651E9C" w:rsidRPr="00624844">
        <w:rPr>
          <w:rFonts w:ascii="Arial Rounded MT Bold" w:hAnsi="Arial Rounded MT Bold" w:cs="Times New Roman"/>
          <w:color w:val="000000" w:themeColor="text1"/>
          <w:sz w:val="24"/>
          <w:szCs w:val="24"/>
        </w:rPr>
        <w:t>, optimum utilization of the resources</w:t>
      </w:r>
      <w:r w:rsidR="00585AF1" w:rsidRPr="00624844">
        <w:rPr>
          <w:rFonts w:ascii="Arial Rounded MT Bold" w:hAnsi="Arial Rounded MT Bold" w:cs="Times New Roman"/>
          <w:color w:val="000000" w:themeColor="text1"/>
          <w:sz w:val="24"/>
          <w:szCs w:val="24"/>
        </w:rPr>
        <w:t xml:space="preserve"> </w:t>
      </w:r>
      <w:r w:rsidR="00BF3988" w:rsidRPr="00624844">
        <w:rPr>
          <w:rFonts w:ascii="Arial Rounded MT Bold" w:hAnsi="Arial Rounded MT Bold" w:cs="Times New Roman"/>
          <w:color w:val="000000" w:themeColor="text1"/>
          <w:sz w:val="24"/>
          <w:szCs w:val="24"/>
        </w:rPr>
        <w:t>in the chosen segments, ability to review the developments,</w:t>
      </w:r>
      <w:r w:rsidR="00B4299D" w:rsidRPr="00624844">
        <w:rPr>
          <w:rFonts w:ascii="Arial Rounded MT Bold" w:hAnsi="Arial Rounded MT Bold" w:cs="Times New Roman"/>
          <w:color w:val="000000" w:themeColor="text1"/>
          <w:sz w:val="24"/>
          <w:szCs w:val="24"/>
        </w:rPr>
        <w:t xml:space="preserve"> and </w:t>
      </w:r>
      <w:r w:rsidR="00BF3988" w:rsidRPr="00624844">
        <w:rPr>
          <w:rFonts w:ascii="Arial Rounded MT Bold" w:hAnsi="Arial Rounded MT Bold" w:cs="Times New Roman"/>
          <w:color w:val="000000" w:themeColor="text1"/>
          <w:sz w:val="24"/>
          <w:szCs w:val="24"/>
        </w:rPr>
        <w:t>anticipation of changes</w:t>
      </w:r>
      <w:r w:rsidR="00B4299D" w:rsidRPr="00624844">
        <w:rPr>
          <w:rFonts w:ascii="Arial Rounded MT Bold" w:hAnsi="Arial Rounded MT Bold" w:cs="Times New Roman"/>
          <w:color w:val="000000" w:themeColor="text1"/>
          <w:sz w:val="24"/>
          <w:szCs w:val="24"/>
        </w:rPr>
        <w:t xml:space="preserve">. </w:t>
      </w:r>
      <w:r w:rsidR="006D1B8F" w:rsidRPr="00624844">
        <w:rPr>
          <w:rFonts w:ascii="Arial Rounded MT Bold" w:hAnsi="Arial Rounded MT Bold" w:cs="Times New Roman"/>
          <w:color w:val="000000" w:themeColor="text1"/>
          <w:sz w:val="24"/>
          <w:szCs w:val="24"/>
        </w:rPr>
        <w:t xml:space="preserve">However, the disadvantage is that it is quite expensive to segment the markets as this involves developing strategies for every segment. </w:t>
      </w:r>
    </w:p>
    <w:p w14:paraId="16CA6860" w14:textId="77777777" w:rsidR="00F82730" w:rsidRPr="00624844" w:rsidRDefault="00F82730" w:rsidP="00261B2C">
      <w:pPr>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t>The Economic Theory of Segmentation</w:t>
      </w:r>
      <w:r w:rsidR="00B07400" w:rsidRPr="00624844">
        <w:rPr>
          <w:rFonts w:ascii="Arial Rounded MT Bold" w:hAnsi="Arial Rounded MT Bold" w:cs="Times New Roman"/>
          <w:b/>
          <w:bCs/>
          <w:color w:val="000000" w:themeColor="text1"/>
          <w:sz w:val="24"/>
          <w:szCs w:val="24"/>
        </w:rPr>
        <w:t xml:space="preserve">: </w:t>
      </w:r>
      <w:r w:rsidRPr="00624844">
        <w:rPr>
          <w:rFonts w:ascii="Arial Rounded MT Bold" w:hAnsi="Arial Rounded MT Bold" w:cs="Times New Roman"/>
          <w:color w:val="000000" w:themeColor="text1"/>
          <w:sz w:val="24"/>
          <w:szCs w:val="24"/>
        </w:rPr>
        <w:t xml:space="preserve">This theory entails the selling of homogenous products by a company or firm </w:t>
      </w:r>
      <w:r w:rsidR="00EA2DD1" w:rsidRPr="00624844">
        <w:rPr>
          <w:rFonts w:ascii="Arial Rounded MT Bold" w:hAnsi="Arial Rounded MT Bold" w:cs="Times New Roman"/>
          <w:color w:val="000000" w:themeColor="text1"/>
          <w:sz w:val="24"/>
          <w:szCs w:val="24"/>
        </w:rPr>
        <w:t>to</w:t>
      </w:r>
      <w:r w:rsidR="00A23B0F" w:rsidRPr="00624844">
        <w:rPr>
          <w:rFonts w:ascii="Arial Rounded MT Bold" w:hAnsi="Arial Rounded MT Bold" w:cs="Times New Roman"/>
          <w:color w:val="000000" w:themeColor="text1"/>
          <w:sz w:val="24"/>
          <w:szCs w:val="24"/>
        </w:rPr>
        <w:t xml:space="preserve"> maximize profits. Moreover, this theory depicts using of marginal response to price. </w:t>
      </w:r>
      <w:r w:rsidR="00AB3F5E" w:rsidRPr="00624844">
        <w:rPr>
          <w:rFonts w:ascii="Arial Rounded MT Bold" w:hAnsi="Arial Rounded MT Bold" w:cs="Times New Roman"/>
          <w:color w:val="000000" w:themeColor="text1"/>
          <w:sz w:val="24"/>
          <w:szCs w:val="24"/>
        </w:rPr>
        <w:t xml:space="preserve">This is considered to be </w:t>
      </w:r>
      <w:r w:rsidR="00DA7F99" w:rsidRPr="00624844">
        <w:rPr>
          <w:rFonts w:ascii="Arial Rounded MT Bold" w:hAnsi="Arial Rounded MT Bold" w:cs="Times New Roman"/>
          <w:color w:val="000000" w:themeColor="text1"/>
          <w:sz w:val="24"/>
          <w:szCs w:val="24"/>
        </w:rPr>
        <w:t xml:space="preserve">an </w:t>
      </w:r>
      <w:r w:rsidR="00AB3F5E" w:rsidRPr="00624844">
        <w:rPr>
          <w:rFonts w:ascii="Arial Rounded MT Bold" w:hAnsi="Arial Rounded MT Bold" w:cs="Times New Roman"/>
          <w:color w:val="000000" w:themeColor="text1"/>
          <w:sz w:val="24"/>
          <w:szCs w:val="24"/>
        </w:rPr>
        <w:t xml:space="preserve">optimal or ideal approach. </w:t>
      </w:r>
      <w:r w:rsidR="00B64697" w:rsidRPr="00624844">
        <w:rPr>
          <w:rFonts w:ascii="Arial Rounded MT Bold" w:hAnsi="Arial Rounded MT Bold" w:cs="Times New Roman"/>
          <w:color w:val="000000" w:themeColor="text1"/>
          <w:sz w:val="24"/>
          <w:szCs w:val="24"/>
        </w:rPr>
        <w:t xml:space="preserve">Although it is </w:t>
      </w:r>
      <w:r w:rsidR="00DA7F99" w:rsidRPr="00624844">
        <w:rPr>
          <w:rFonts w:ascii="Arial Rounded MT Bold" w:hAnsi="Arial Rounded MT Bold" w:cs="Times New Roman"/>
          <w:color w:val="000000" w:themeColor="text1"/>
          <w:sz w:val="24"/>
          <w:szCs w:val="24"/>
        </w:rPr>
        <w:t xml:space="preserve">a </w:t>
      </w:r>
      <w:r w:rsidR="00B64697" w:rsidRPr="00624844">
        <w:rPr>
          <w:rFonts w:ascii="Arial Rounded MT Bold" w:hAnsi="Arial Rounded MT Bold" w:cs="Times New Roman"/>
          <w:color w:val="000000" w:themeColor="text1"/>
          <w:sz w:val="24"/>
          <w:szCs w:val="24"/>
        </w:rPr>
        <w:t xml:space="preserve">simple concept, there are four problems including: </w:t>
      </w:r>
      <w:r w:rsidR="00DA7F99" w:rsidRPr="00624844">
        <w:rPr>
          <w:rFonts w:ascii="Arial Rounded MT Bold" w:hAnsi="Arial Rounded MT Bold" w:cs="Times New Roman"/>
          <w:color w:val="000000" w:themeColor="text1"/>
          <w:sz w:val="24"/>
          <w:szCs w:val="24"/>
        </w:rPr>
        <w:tab/>
      </w:r>
    </w:p>
    <w:p w14:paraId="6E12D9C7" w14:textId="77777777" w:rsidR="00B64697" w:rsidRPr="00624844" w:rsidRDefault="00B64697" w:rsidP="00EC074B">
      <w:pPr>
        <w:pStyle w:val="ListParagraph"/>
        <w:numPr>
          <w:ilvl w:val="0"/>
          <w:numId w:val="13"/>
        </w:num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Measuring response elasticities </w:t>
      </w:r>
      <w:r w:rsidR="002E73D4" w:rsidRPr="00624844">
        <w:rPr>
          <w:rFonts w:ascii="Arial Rounded MT Bold" w:hAnsi="Arial Rounded MT Bold" w:cs="Times New Roman"/>
          <w:color w:val="000000" w:themeColor="text1"/>
          <w:sz w:val="24"/>
          <w:szCs w:val="24"/>
        </w:rPr>
        <w:t>on a segment basis</w:t>
      </w:r>
    </w:p>
    <w:p w14:paraId="64399C41" w14:textId="77777777" w:rsidR="002E73D4" w:rsidRPr="00624844" w:rsidRDefault="002E73D4" w:rsidP="00EC074B">
      <w:pPr>
        <w:pStyle w:val="ListParagraph"/>
        <w:numPr>
          <w:ilvl w:val="0"/>
          <w:numId w:val="13"/>
        </w:num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Defining mutually exclusive segments</w:t>
      </w:r>
    </w:p>
    <w:p w14:paraId="112C5849" w14:textId="77777777" w:rsidR="002E73D4" w:rsidRPr="00624844" w:rsidRDefault="002E73D4" w:rsidP="00EC074B">
      <w:pPr>
        <w:pStyle w:val="ListParagraph"/>
        <w:numPr>
          <w:ilvl w:val="0"/>
          <w:numId w:val="13"/>
        </w:num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Constraints in reaching segments </w:t>
      </w:r>
    </w:p>
    <w:p w14:paraId="158BD082" w14:textId="4FB51698" w:rsidR="00F23DC5" w:rsidRPr="007512A7" w:rsidRDefault="00B07400"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Industry examples include </w:t>
      </w:r>
      <w:r w:rsidR="00DA7F99" w:rsidRPr="00624844">
        <w:rPr>
          <w:rFonts w:ascii="Arial Rounded MT Bold" w:hAnsi="Arial Rounded MT Bold" w:cs="Times New Roman"/>
          <w:color w:val="000000" w:themeColor="text1"/>
          <w:sz w:val="24"/>
          <w:szCs w:val="24"/>
        </w:rPr>
        <w:t xml:space="preserve">carrying on the business </w:t>
      </w:r>
      <w:r w:rsidRPr="00624844">
        <w:rPr>
          <w:rFonts w:ascii="Arial Rounded MT Bold" w:hAnsi="Arial Rounded MT Bold" w:cs="Times New Roman"/>
          <w:color w:val="000000" w:themeColor="text1"/>
          <w:sz w:val="24"/>
          <w:szCs w:val="24"/>
        </w:rPr>
        <w:t xml:space="preserve">of retail groceries and merchandise </w:t>
      </w:r>
      <w:r w:rsidR="00DA7F99" w:rsidRPr="00624844">
        <w:rPr>
          <w:rFonts w:ascii="Arial Rounded MT Bold" w:hAnsi="Arial Rounded MT Bold" w:cs="Times New Roman"/>
          <w:color w:val="000000" w:themeColor="text1"/>
          <w:sz w:val="24"/>
          <w:szCs w:val="24"/>
        </w:rPr>
        <w:t xml:space="preserve">by TESCO in </w:t>
      </w:r>
      <w:r w:rsidR="00D91F34" w:rsidRPr="00624844">
        <w:rPr>
          <w:rFonts w:ascii="Arial Rounded MT Bold" w:hAnsi="Arial Rounded MT Bold" w:cs="Times New Roman"/>
          <w:color w:val="000000" w:themeColor="text1"/>
          <w:sz w:val="24"/>
          <w:szCs w:val="24"/>
        </w:rPr>
        <w:t xml:space="preserve">the </w:t>
      </w:r>
      <w:r w:rsidR="00DA7F99" w:rsidRPr="00624844">
        <w:rPr>
          <w:rFonts w:ascii="Arial Rounded MT Bold" w:hAnsi="Arial Rounded MT Bold" w:cs="Times New Roman"/>
          <w:color w:val="000000" w:themeColor="text1"/>
          <w:sz w:val="24"/>
          <w:szCs w:val="24"/>
        </w:rPr>
        <w:t>United Kingdom</w:t>
      </w:r>
      <w:r w:rsidR="00994619" w:rsidRPr="00624844">
        <w:rPr>
          <w:rFonts w:ascii="Arial Rounded MT Bold" w:hAnsi="Arial Rounded MT Bold" w:cs="Times New Roman"/>
          <w:color w:val="000000" w:themeColor="text1"/>
          <w:sz w:val="24"/>
          <w:szCs w:val="24"/>
        </w:rPr>
        <w:t>. The segmentation is done into demographic, geographic, behavioral</w:t>
      </w:r>
      <w:r w:rsidR="00EA2DD1" w:rsidRPr="00624844">
        <w:rPr>
          <w:rFonts w:ascii="Arial Rounded MT Bold" w:hAnsi="Arial Rounded MT Bold" w:cs="Times New Roman"/>
          <w:color w:val="000000" w:themeColor="text1"/>
          <w:sz w:val="24"/>
          <w:szCs w:val="24"/>
        </w:rPr>
        <w:t>,</w:t>
      </w:r>
      <w:r w:rsidR="00994619" w:rsidRPr="00624844">
        <w:rPr>
          <w:rFonts w:ascii="Arial Rounded MT Bold" w:hAnsi="Arial Rounded MT Bold" w:cs="Times New Roman"/>
          <w:color w:val="000000" w:themeColor="text1"/>
          <w:sz w:val="24"/>
          <w:szCs w:val="24"/>
        </w:rPr>
        <w:t xml:space="preserve"> and psychographic</w:t>
      </w:r>
      <w:r w:rsidR="00994619" w:rsidRPr="00624844">
        <w:rPr>
          <w:rFonts w:ascii="Arial Rounded MT Bold" w:hAnsi="Arial Rounded MT Bold" w:cs="Times New Roman"/>
          <w:color w:val="000000" w:themeColor="text1"/>
          <w:sz w:val="24"/>
          <w:szCs w:val="24"/>
        </w:rPr>
        <w:tab/>
        <w:t>dimensions. Further, Segmentation, targeting</w:t>
      </w:r>
      <w:r w:rsidR="00EA2DD1" w:rsidRPr="00624844">
        <w:rPr>
          <w:rFonts w:ascii="Arial Rounded MT Bold" w:hAnsi="Arial Rounded MT Bold" w:cs="Times New Roman"/>
          <w:color w:val="000000" w:themeColor="text1"/>
          <w:sz w:val="24"/>
          <w:szCs w:val="24"/>
        </w:rPr>
        <w:t>,</w:t>
      </w:r>
      <w:r w:rsidR="00994619" w:rsidRPr="00624844">
        <w:rPr>
          <w:rFonts w:ascii="Arial Rounded MT Bold" w:hAnsi="Arial Rounded MT Bold" w:cs="Times New Roman"/>
          <w:color w:val="000000" w:themeColor="text1"/>
          <w:sz w:val="24"/>
          <w:szCs w:val="24"/>
        </w:rPr>
        <w:t xml:space="preserve"> and positioning </w:t>
      </w:r>
      <w:r w:rsidR="00EA2DD1" w:rsidRPr="00624844">
        <w:rPr>
          <w:rFonts w:ascii="Arial Rounded MT Bold" w:hAnsi="Arial Rounded MT Bold" w:cs="Times New Roman"/>
          <w:color w:val="000000" w:themeColor="text1"/>
          <w:sz w:val="24"/>
          <w:szCs w:val="24"/>
        </w:rPr>
        <w:t>have</w:t>
      </w:r>
      <w:r w:rsidR="007F4B96" w:rsidRPr="00624844">
        <w:rPr>
          <w:rFonts w:ascii="Arial Rounded MT Bold" w:hAnsi="Arial Rounded MT Bold" w:cs="Times New Roman"/>
          <w:color w:val="000000" w:themeColor="text1"/>
          <w:sz w:val="24"/>
          <w:szCs w:val="24"/>
        </w:rPr>
        <w:t xml:space="preserve"> been</w:t>
      </w:r>
      <w:r w:rsidR="00994619" w:rsidRPr="00624844">
        <w:rPr>
          <w:rFonts w:ascii="Arial Rounded MT Bold" w:hAnsi="Arial Rounded MT Bold" w:cs="Times New Roman"/>
          <w:color w:val="000000" w:themeColor="text1"/>
          <w:sz w:val="24"/>
          <w:szCs w:val="24"/>
        </w:rPr>
        <w:t xml:space="preserve"> </w:t>
      </w:r>
      <w:r w:rsidR="007F4B96" w:rsidRPr="00624844">
        <w:rPr>
          <w:rFonts w:ascii="Arial Rounded MT Bold" w:hAnsi="Arial Rounded MT Bold" w:cs="Times New Roman"/>
          <w:color w:val="000000" w:themeColor="text1"/>
          <w:sz w:val="24"/>
          <w:szCs w:val="24"/>
        </w:rPr>
        <w:t>applied</w:t>
      </w:r>
      <w:r w:rsidR="00994619" w:rsidRPr="00624844">
        <w:rPr>
          <w:rFonts w:ascii="Arial Rounded MT Bold" w:hAnsi="Arial Rounded MT Bold" w:cs="Times New Roman"/>
          <w:color w:val="000000" w:themeColor="text1"/>
          <w:sz w:val="24"/>
          <w:szCs w:val="24"/>
        </w:rPr>
        <w:t xml:space="preserve"> to Tesco in general </w:t>
      </w:r>
      <w:r w:rsidR="007F4B96" w:rsidRPr="00624844">
        <w:rPr>
          <w:rFonts w:ascii="Arial Rounded MT Bold" w:hAnsi="Arial Rounded MT Bold" w:cs="Times New Roman"/>
          <w:color w:val="000000" w:themeColor="text1"/>
          <w:sz w:val="24"/>
          <w:szCs w:val="24"/>
        </w:rPr>
        <w:t>and</w:t>
      </w:r>
      <w:r w:rsidR="00994619" w:rsidRPr="00624844">
        <w:rPr>
          <w:rFonts w:ascii="Arial Rounded MT Bold" w:hAnsi="Arial Rounded MT Bold" w:cs="Times New Roman"/>
          <w:color w:val="000000" w:themeColor="text1"/>
          <w:sz w:val="24"/>
          <w:szCs w:val="24"/>
        </w:rPr>
        <w:t xml:space="preserve">, its products. </w:t>
      </w:r>
    </w:p>
    <w:p w14:paraId="2FCACFF0" w14:textId="77777777" w:rsidR="00194094" w:rsidRPr="00624844" w:rsidRDefault="00194094" w:rsidP="00261B2C">
      <w:pPr>
        <w:pStyle w:val="Heading1"/>
        <w:spacing w:after="240" w:line="360" w:lineRule="auto"/>
        <w:jc w:val="both"/>
        <w:rPr>
          <w:rFonts w:ascii="Arial Rounded MT Bold" w:hAnsi="Arial Rounded MT Bold" w:cs="Times New Roman"/>
          <w:b/>
          <w:bCs/>
          <w:color w:val="000000" w:themeColor="text1"/>
          <w:sz w:val="24"/>
          <w:szCs w:val="24"/>
        </w:rPr>
      </w:pPr>
      <w:bookmarkStart w:id="2" w:name="_Toc141179375"/>
      <w:r w:rsidRPr="00624844">
        <w:rPr>
          <w:rFonts w:ascii="Arial Rounded MT Bold" w:hAnsi="Arial Rounded MT Bold" w:cs="Times New Roman"/>
          <w:b/>
          <w:bCs/>
          <w:color w:val="000000" w:themeColor="text1"/>
          <w:sz w:val="24"/>
          <w:szCs w:val="24"/>
        </w:rPr>
        <w:lastRenderedPageBreak/>
        <w:t xml:space="preserve">4 </w:t>
      </w:r>
      <w:proofErr w:type="gramStart"/>
      <w:r w:rsidRPr="00624844">
        <w:rPr>
          <w:rFonts w:ascii="Arial Rounded MT Bold" w:hAnsi="Arial Rounded MT Bold" w:cs="Times New Roman"/>
          <w:b/>
          <w:bCs/>
          <w:color w:val="000000" w:themeColor="text1"/>
          <w:sz w:val="24"/>
          <w:szCs w:val="24"/>
        </w:rPr>
        <w:t>P’s</w:t>
      </w:r>
      <w:proofErr w:type="gramEnd"/>
      <w:r w:rsidRPr="00624844">
        <w:rPr>
          <w:rFonts w:ascii="Arial Rounded MT Bold" w:hAnsi="Arial Rounded MT Bold" w:cs="Times New Roman"/>
          <w:b/>
          <w:bCs/>
          <w:color w:val="000000" w:themeColor="text1"/>
          <w:sz w:val="24"/>
          <w:szCs w:val="24"/>
        </w:rPr>
        <w:t xml:space="preserve"> of Marketing mix of Sainsbury</w:t>
      </w:r>
      <w:bookmarkEnd w:id="2"/>
    </w:p>
    <w:p w14:paraId="1297F352" w14:textId="77777777" w:rsidR="00194094" w:rsidRPr="00624844" w:rsidRDefault="00194094"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The marketing mix includes </w:t>
      </w:r>
      <w:r w:rsidR="001E4A2A" w:rsidRPr="00624844">
        <w:rPr>
          <w:rFonts w:ascii="Arial Rounded MT Bold" w:hAnsi="Arial Rounded MT Bold" w:cs="Times New Roman"/>
          <w:color w:val="000000" w:themeColor="text1"/>
          <w:sz w:val="24"/>
          <w:szCs w:val="24"/>
        </w:rPr>
        <w:t>4 P’s</w:t>
      </w:r>
      <w:r w:rsidRPr="00624844">
        <w:rPr>
          <w:rFonts w:ascii="Arial Rounded MT Bold" w:hAnsi="Arial Rounded MT Bold" w:cs="Times New Roman"/>
          <w:color w:val="000000" w:themeColor="text1"/>
          <w:sz w:val="24"/>
          <w:szCs w:val="24"/>
        </w:rPr>
        <w:t xml:space="preserve"> namely: Product, Price, </w:t>
      </w:r>
      <w:r w:rsidR="001E4A2A" w:rsidRPr="00624844">
        <w:rPr>
          <w:rFonts w:ascii="Arial Rounded MT Bold" w:hAnsi="Arial Rounded MT Bold" w:cs="Times New Roman"/>
          <w:color w:val="000000" w:themeColor="text1"/>
          <w:sz w:val="24"/>
          <w:szCs w:val="24"/>
        </w:rPr>
        <w:t>Place,</w:t>
      </w:r>
      <w:r w:rsidRPr="00624844">
        <w:rPr>
          <w:rFonts w:ascii="Arial Rounded MT Bold" w:hAnsi="Arial Rounded MT Bold" w:cs="Times New Roman"/>
          <w:color w:val="000000" w:themeColor="text1"/>
          <w:sz w:val="24"/>
          <w:szCs w:val="24"/>
        </w:rPr>
        <w:t xml:space="preserve"> and Promotion.</w:t>
      </w:r>
    </w:p>
    <w:p w14:paraId="6A5E4F0D" w14:textId="77777777" w:rsidR="00920191" w:rsidRPr="00624844" w:rsidRDefault="00920191" w:rsidP="00261B2C">
      <w:pPr>
        <w:pStyle w:val="Heading2"/>
        <w:spacing w:before="240" w:beforeAutospacing="0" w:after="240" w:afterAutospacing="0" w:line="360" w:lineRule="auto"/>
        <w:jc w:val="both"/>
        <w:rPr>
          <w:rFonts w:ascii="Arial Rounded MT Bold" w:hAnsi="Arial Rounded MT Bold"/>
          <w:color w:val="000000" w:themeColor="text1"/>
          <w:sz w:val="24"/>
          <w:szCs w:val="24"/>
        </w:rPr>
      </w:pPr>
      <w:bookmarkStart w:id="3" w:name="_Toc141179376"/>
      <w:r w:rsidRPr="00624844">
        <w:rPr>
          <w:rFonts w:ascii="Arial Rounded MT Bold" w:hAnsi="Arial Rounded MT Bold"/>
          <w:color w:val="000000" w:themeColor="text1"/>
          <w:sz w:val="24"/>
          <w:szCs w:val="24"/>
        </w:rPr>
        <w:t>Product</w:t>
      </w:r>
      <w:bookmarkEnd w:id="3"/>
      <w:r w:rsidRPr="00624844">
        <w:rPr>
          <w:rFonts w:ascii="Arial Rounded MT Bold" w:hAnsi="Arial Rounded MT Bold"/>
          <w:color w:val="000000" w:themeColor="text1"/>
          <w:sz w:val="24"/>
          <w:szCs w:val="24"/>
        </w:rPr>
        <w:t xml:space="preserve"> </w:t>
      </w:r>
    </w:p>
    <w:p w14:paraId="0822858D" w14:textId="72C3350C" w:rsidR="00CB3DAC" w:rsidRPr="00624844" w:rsidRDefault="00CB3DAC" w:rsidP="00261B2C">
      <w:pPr>
        <w:pStyle w:val="Heading2"/>
        <w:spacing w:before="240" w:beforeAutospacing="0" w:after="240" w:afterAutospacing="0" w:line="360" w:lineRule="auto"/>
        <w:jc w:val="both"/>
        <w:rPr>
          <w:rFonts w:ascii="Arial Rounded MT Bold" w:hAnsi="Arial Rounded MT Bold"/>
          <w:color w:val="000000" w:themeColor="text1"/>
          <w:sz w:val="24"/>
          <w:szCs w:val="24"/>
        </w:rPr>
      </w:pPr>
      <w:r w:rsidRPr="00624844">
        <w:rPr>
          <w:rFonts w:ascii="Arial Rounded MT Bold" w:hAnsi="Arial Rounded MT Bold"/>
          <w:noProof/>
        </w:rPr>
        <w:drawing>
          <wp:inline distT="0" distB="0" distL="0" distR="0" wp14:anchorId="77E6F52A" wp14:editId="2AC17C41">
            <wp:extent cx="4000500" cy="3382474"/>
            <wp:effectExtent l="0" t="0" r="0" b="0"/>
            <wp:docPr id="16253216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2609" cy="3392712"/>
                    </a:xfrm>
                    <a:prstGeom prst="rect">
                      <a:avLst/>
                    </a:prstGeom>
                    <a:noFill/>
                    <a:ln>
                      <a:noFill/>
                    </a:ln>
                  </pic:spPr>
                </pic:pic>
              </a:graphicData>
            </a:graphic>
          </wp:inline>
        </w:drawing>
      </w:r>
    </w:p>
    <w:p w14:paraId="3F0BA3C1" w14:textId="77777777" w:rsidR="00E55FF8" w:rsidRPr="00624844" w:rsidRDefault="00E55FF8"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The products of the chosen company </w:t>
      </w:r>
      <w:r w:rsidR="009A59E6" w:rsidRPr="00624844">
        <w:rPr>
          <w:rFonts w:ascii="Arial Rounded MT Bold" w:hAnsi="Arial Rounded MT Bold" w:cs="Times New Roman"/>
          <w:color w:val="000000" w:themeColor="text1"/>
          <w:sz w:val="24"/>
          <w:szCs w:val="24"/>
        </w:rPr>
        <w:t>include</w:t>
      </w:r>
      <w:r w:rsidRPr="00624844">
        <w:rPr>
          <w:rFonts w:ascii="Arial Rounded MT Bold" w:hAnsi="Arial Rounded MT Bold" w:cs="Times New Roman"/>
          <w:color w:val="000000" w:themeColor="text1"/>
          <w:sz w:val="24"/>
          <w:szCs w:val="24"/>
        </w:rPr>
        <w:t xml:space="preserve"> </w:t>
      </w:r>
      <w:r w:rsidR="00F95E4D" w:rsidRPr="00624844">
        <w:rPr>
          <w:rFonts w:ascii="Arial Rounded MT Bold" w:hAnsi="Arial Rounded MT Bold" w:cs="Times New Roman"/>
          <w:color w:val="000000" w:themeColor="text1"/>
          <w:sz w:val="24"/>
          <w:szCs w:val="24"/>
        </w:rPr>
        <w:t>a wide variety that includes</w:t>
      </w:r>
      <w:r w:rsidR="007B63E4" w:rsidRPr="00624844">
        <w:rPr>
          <w:rFonts w:ascii="Arial Rounded MT Bold" w:hAnsi="Arial Rounded MT Bold" w:cs="Times New Roman"/>
          <w:color w:val="000000" w:themeColor="text1"/>
          <w:sz w:val="24"/>
          <w:szCs w:val="24"/>
        </w:rPr>
        <w:t xml:space="preserve"> but is not limited to</w:t>
      </w:r>
      <w:r w:rsidR="00F95E4D" w:rsidRPr="00624844">
        <w:rPr>
          <w:rFonts w:ascii="Arial Rounded MT Bold" w:hAnsi="Arial Rounded MT Bold" w:cs="Times New Roman"/>
          <w:color w:val="000000" w:themeColor="text1"/>
          <w:sz w:val="24"/>
          <w:szCs w:val="24"/>
        </w:rPr>
        <w:t xml:space="preserve"> </w:t>
      </w:r>
      <w:r w:rsidR="00133A3A" w:rsidRPr="00624844">
        <w:rPr>
          <w:rFonts w:ascii="Arial Rounded MT Bold" w:hAnsi="Arial Rounded MT Bold" w:cs="Times New Roman"/>
          <w:color w:val="000000" w:themeColor="text1"/>
          <w:sz w:val="24"/>
          <w:szCs w:val="24"/>
        </w:rPr>
        <w:t>low-fat</w:t>
      </w:r>
      <w:r w:rsidR="007B63E4" w:rsidRPr="00624844">
        <w:rPr>
          <w:rFonts w:ascii="Arial Rounded MT Bold" w:hAnsi="Arial Rounded MT Bold" w:cs="Times New Roman"/>
          <w:color w:val="000000" w:themeColor="text1"/>
          <w:sz w:val="24"/>
          <w:szCs w:val="24"/>
        </w:rPr>
        <w:t xml:space="preserve"> content food items, bakery products, ready-to-eat meals, organic food products, gluten-free food items, clothing, </w:t>
      </w:r>
      <w:r w:rsidR="00133A3A" w:rsidRPr="00624844">
        <w:rPr>
          <w:rFonts w:ascii="Arial Rounded MT Bold" w:hAnsi="Arial Rounded MT Bold" w:cs="Times New Roman"/>
          <w:color w:val="000000" w:themeColor="text1"/>
          <w:sz w:val="24"/>
          <w:szCs w:val="24"/>
        </w:rPr>
        <w:t xml:space="preserve">TU range, </w:t>
      </w:r>
      <w:r w:rsidR="007B63E4" w:rsidRPr="00624844">
        <w:rPr>
          <w:rFonts w:ascii="Arial Rounded MT Bold" w:hAnsi="Arial Rounded MT Bold" w:cs="Times New Roman"/>
          <w:color w:val="000000" w:themeColor="text1"/>
          <w:sz w:val="24"/>
          <w:szCs w:val="24"/>
        </w:rPr>
        <w:t xml:space="preserve">kitchen products, a range of home collection products, </w:t>
      </w:r>
      <w:r w:rsidR="00133A3A" w:rsidRPr="00624844">
        <w:rPr>
          <w:rFonts w:ascii="Arial Rounded MT Bold" w:hAnsi="Arial Rounded MT Bold" w:cs="Times New Roman"/>
          <w:color w:val="000000" w:themeColor="text1"/>
          <w:sz w:val="24"/>
          <w:szCs w:val="24"/>
        </w:rPr>
        <w:t>kitchen furnishings. It also sells its organic fruits by using biodegradable trays</w:t>
      </w:r>
      <w:r w:rsidR="00AD0E31" w:rsidRPr="00624844">
        <w:rPr>
          <w:rFonts w:ascii="Arial Rounded MT Bold" w:hAnsi="Arial Rounded MT Bold" w:cs="Times New Roman"/>
          <w:color w:val="000000" w:themeColor="text1"/>
          <w:sz w:val="24"/>
          <w:szCs w:val="24"/>
        </w:rPr>
        <w:t xml:space="preserve"> (</w:t>
      </w:r>
      <w:proofErr w:type="spellStart"/>
      <w:r w:rsidR="00AD0E31" w:rsidRPr="00624844">
        <w:rPr>
          <w:rFonts w:ascii="Arial Rounded MT Bold" w:hAnsi="Arial Rounded MT Bold" w:cs="Arial"/>
          <w:color w:val="000000" w:themeColor="text1"/>
          <w:sz w:val="24"/>
          <w:szCs w:val="20"/>
          <w:shd w:val="clear" w:color="auto" w:fill="FFFFFF"/>
        </w:rPr>
        <w:t>Sainsburry</w:t>
      </w:r>
      <w:proofErr w:type="spellEnd"/>
      <w:r w:rsidR="00AD0E31" w:rsidRPr="00624844">
        <w:rPr>
          <w:rFonts w:ascii="Arial Rounded MT Bold" w:hAnsi="Arial Rounded MT Bold" w:cs="Arial"/>
          <w:color w:val="000000" w:themeColor="text1"/>
          <w:sz w:val="24"/>
          <w:szCs w:val="20"/>
          <w:shd w:val="clear" w:color="auto" w:fill="FFFFFF"/>
        </w:rPr>
        <w:t>, 2023)</w:t>
      </w:r>
      <w:r w:rsidR="00133A3A" w:rsidRPr="00624844">
        <w:rPr>
          <w:rFonts w:ascii="Arial Rounded MT Bold" w:hAnsi="Arial Rounded MT Bold" w:cs="Times New Roman"/>
          <w:color w:val="000000" w:themeColor="text1"/>
          <w:sz w:val="24"/>
          <w:szCs w:val="24"/>
        </w:rPr>
        <w:t xml:space="preserve">.  </w:t>
      </w:r>
    </w:p>
    <w:p w14:paraId="3C95EA85" w14:textId="2CDBF0D8" w:rsidR="001B5A50" w:rsidRPr="00624844" w:rsidRDefault="001B5A50"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It produces a range of baking potatoes, carrots, jewel plum tomatoes, parsnips loose, British </w:t>
      </w:r>
      <w:r w:rsidR="00DA2177" w:rsidRPr="00624844">
        <w:rPr>
          <w:rFonts w:ascii="Arial Rounded MT Bold" w:hAnsi="Arial Rounded MT Bold" w:cs="Times New Roman"/>
          <w:color w:val="000000" w:themeColor="text1"/>
          <w:sz w:val="24"/>
          <w:szCs w:val="24"/>
        </w:rPr>
        <w:t>Swede</w:t>
      </w:r>
      <w:r w:rsidR="00B33EC6" w:rsidRPr="00624844">
        <w:rPr>
          <w:rFonts w:ascii="Arial Rounded MT Bold" w:hAnsi="Arial Rounded MT Bold" w:cs="Times New Roman"/>
          <w:color w:val="000000" w:themeColor="text1"/>
          <w:sz w:val="24"/>
          <w:szCs w:val="24"/>
        </w:rPr>
        <w:t>,</w:t>
      </w:r>
      <w:r w:rsidRPr="00624844">
        <w:rPr>
          <w:rFonts w:ascii="Arial Rounded MT Bold" w:hAnsi="Arial Rounded MT Bold" w:cs="Times New Roman"/>
          <w:color w:val="000000" w:themeColor="text1"/>
          <w:sz w:val="24"/>
          <w:szCs w:val="24"/>
        </w:rPr>
        <w:t xml:space="preserve"> and many other items with the best quality, choice</w:t>
      </w:r>
      <w:r w:rsidR="00F21161" w:rsidRPr="00624844">
        <w:rPr>
          <w:rFonts w:ascii="Arial Rounded MT Bold" w:hAnsi="Arial Rounded MT Bold" w:cs="Times New Roman"/>
          <w:color w:val="000000" w:themeColor="text1"/>
          <w:sz w:val="24"/>
          <w:szCs w:val="24"/>
        </w:rPr>
        <w:t>,</w:t>
      </w:r>
      <w:r w:rsidRPr="00624844">
        <w:rPr>
          <w:rFonts w:ascii="Arial Rounded MT Bold" w:hAnsi="Arial Rounded MT Bold" w:cs="Times New Roman"/>
          <w:color w:val="000000" w:themeColor="text1"/>
          <w:sz w:val="24"/>
          <w:szCs w:val="24"/>
        </w:rPr>
        <w:t xml:space="preserve"> and </w:t>
      </w:r>
      <w:r w:rsidRPr="00624844">
        <w:rPr>
          <w:rFonts w:ascii="Arial Rounded MT Bold" w:hAnsi="Arial Rounded MT Bold" w:cs="Times New Roman"/>
          <w:color w:val="000000" w:themeColor="text1"/>
          <w:sz w:val="24"/>
          <w:szCs w:val="24"/>
        </w:rPr>
        <w:lastRenderedPageBreak/>
        <w:t>freshness</w:t>
      </w:r>
      <w:r w:rsidR="006C36EE" w:rsidRPr="00624844">
        <w:rPr>
          <w:rFonts w:ascii="Arial Rounded MT Bold" w:hAnsi="Arial Rounded MT Bold" w:cs="Times New Roman"/>
          <w:color w:val="000000" w:themeColor="text1"/>
          <w:sz w:val="24"/>
          <w:szCs w:val="24"/>
        </w:rPr>
        <w:t xml:space="preserve"> (ScienceDirect, 2023). </w:t>
      </w:r>
      <w:r w:rsidR="00BF1F99" w:rsidRPr="00624844">
        <w:rPr>
          <w:rFonts w:ascii="Arial Rounded MT Bold" w:hAnsi="Arial Rounded MT Bold"/>
          <w:noProof/>
        </w:rPr>
        <w:drawing>
          <wp:inline distT="0" distB="0" distL="0" distR="0" wp14:anchorId="13A8EA35" wp14:editId="3B2CEAF5">
            <wp:extent cx="2857500" cy="2095500"/>
            <wp:effectExtent l="0" t="0" r="0" b="0"/>
            <wp:docPr id="1980511114" name="Picture 1" descr="Surplus juice from 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rplus juice from Sainsbury'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095500"/>
                    </a:xfrm>
                    <a:prstGeom prst="rect">
                      <a:avLst/>
                    </a:prstGeom>
                    <a:noFill/>
                    <a:ln>
                      <a:noFill/>
                    </a:ln>
                  </pic:spPr>
                </pic:pic>
              </a:graphicData>
            </a:graphic>
          </wp:inline>
        </w:drawing>
      </w:r>
      <w:r w:rsidR="00CB3DAC" w:rsidRPr="00624844">
        <w:rPr>
          <w:rFonts w:ascii="Arial Rounded MT Bold" w:hAnsi="Arial Rounded MT Bold" w:cs="Times New Roman"/>
          <w:color w:val="000000" w:themeColor="text1"/>
          <w:sz w:val="24"/>
          <w:szCs w:val="24"/>
        </w:rPr>
        <w:t xml:space="preserve"> </w:t>
      </w:r>
      <w:r w:rsidR="00CB3DAC" w:rsidRPr="00624844">
        <w:rPr>
          <w:rFonts w:ascii="Arial Rounded MT Bold" w:hAnsi="Arial Rounded MT Bold" w:cs="Times New Roman"/>
          <w:noProof/>
          <w:color w:val="000000" w:themeColor="text1"/>
          <w:sz w:val="24"/>
          <w:szCs w:val="24"/>
        </w:rPr>
        <w:drawing>
          <wp:inline distT="0" distB="0" distL="0" distR="0" wp14:anchorId="0CB35D12" wp14:editId="7D91FEBA">
            <wp:extent cx="5943600" cy="3930015"/>
            <wp:effectExtent l="0" t="0" r="0" b="0"/>
            <wp:docPr id="14702927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292700" name="Picture 1470292700"/>
                    <pic:cNvPicPr/>
                  </pic:nvPicPr>
                  <pic:blipFill>
                    <a:blip r:embed="rId18">
                      <a:extLst>
                        <a:ext uri="{28A0092B-C50C-407E-A947-70E740481C1C}">
                          <a14:useLocalDpi xmlns:a14="http://schemas.microsoft.com/office/drawing/2010/main" val="0"/>
                        </a:ext>
                      </a:extLst>
                    </a:blip>
                    <a:stretch>
                      <a:fillRect/>
                    </a:stretch>
                  </pic:blipFill>
                  <pic:spPr>
                    <a:xfrm>
                      <a:off x="0" y="0"/>
                      <a:ext cx="5943600" cy="3930015"/>
                    </a:xfrm>
                    <a:prstGeom prst="rect">
                      <a:avLst/>
                    </a:prstGeom>
                  </pic:spPr>
                </pic:pic>
              </a:graphicData>
            </a:graphic>
          </wp:inline>
        </w:drawing>
      </w:r>
    </w:p>
    <w:p w14:paraId="5E52CE20" w14:textId="77777777" w:rsidR="00796498" w:rsidRPr="00624844" w:rsidRDefault="00796498"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Its wide range of products is classified as under: </w:t>
      </w:r>
    </w:p>
    <w:p w14:paraId="29BA8B5A" w14:textId="77777777" w:rsidR="00544CA5" w:rsidRPr="00624844" w:rsidRDefault="00544CA5" w:rsidP="00261B2C">
      <w:pPr>
        <w:pStyle w:val="NormalWeb"/>
        <w:shd w:val="clear" w:color="auto" w:fill="FFFFFF"/>
        <w:spacing w:before="240" w:beforeAutospacing="0" w:after="240" w:afterAutospacing="0" w:line="360" w:lineRule="auto"/>
        <w:jc w:val="both"/>
        <w:rPr>
          <w:rFonts w:ascii="Arial Rounded MT Bold" w:eastAsiaTheme="minorHAnsi" w:hAnsi="Arial Rounded MT Bold"/>
          <w:b/>
          <w:bCs/>
          <w:color w:val="000000" w:themeColor="text1"/>
          <w:lang w:val="en-US" w:eastAsia="en-US"/>
        </w:rPr>
      </w:pPr>
      <w:r w:rsidRPr="00624844">
        <w:rPr>
          <w:rFonts w:ascii="Arial Rounded MT Bold" w:eastAsiaTheme="minorHAnsi" w:hAnsi="Arial Rounded MT Bold"/>
          <w:b/>
          <w:bCs/>
          <w:color w:val="000000" w:themeColor="text1"/>
          <w:lang w:val="en-US" w:eastAsia="en-US"/>
        </w:rPr>
        <w:t>Fruits and vegetables-</w:t>
      </w:r>
    </w:p>
    <w:p w14:paraId="7480BA7B" w14:textId="77777777" w:rsidR="00544CA5" w:rsidRPr="00624844" w:rsidRDefault="00544CA5" w:rsidP="00261B2C">
      <w:pPr>
        <w:numPr>
          <w:ilvl w:val="0"/>
          <w:numId w:val="1"/>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Fresh</w:t>
      </w:r>
      <w:r w:rsidR="00796498" w:rsidRPr="00624844">
        <w:rPr>
          <w:rFonts w:ascii="Arial Rounded MT Bold" w:hAnsi="Arial Rounded MT Bold" w:cs="Times New Roman"/>
          <w:color w:val="000000" w:themeColor="text1"/>
          <w:sz w:val="24"/>
          <w:szCs w:val="24"/>
        </w:rPr>
        <w:t xml:space="preserve"> fruits,</w:t>
      </w:r>
      <w:r w:rsidRPr="00624844">
        <w:rPr>
          <w:rFonts w:ascii="Arial Rounded MT Bold" w:hAnsi="Arial Rounded MT Bold" w:cs="Times New Roman"/>
          <w:color w:val="000000" w:themeColor="text1"/>
          <w:sz w:val="24"/>
          <w:szCs w:val="24"/>
        </w:rPr>
        <w:t xml:space="preserve"> salad, </w:t>
      </w:r>
      <w:r w:rsidR="00796498" w:rsidRPr="00624844">
        <w:rPr>
          <w:rFonts w:ascii="Arial Rounded MT Bold" w:hAnsi="Arial Rounded MT Bold" w:cs="Times New Roman"/>
          <w:color w:val="000000" w:themeColor="text1"/>
          <w:sz w:val="24"/>
          <w:szCs w:val="24"/>
        </w:rPr>
        <w:t xml:space="preserve">and </w:t>
      </w:r>
      <w:r w:rsidRPr="00624844">
        <w:rPr>
          <w:rFonts w:ascii="Arial Rounded MT Bold" w:hAnsi="Arial Rounded MT Bold" w:cs="Times New Roman"/>
          <w:color w:val="000000" w:themeColor="text1"/>
          <w:sz w:val="24"/>
          <w:szCs w:val="24"/>
        </w:rPr>
        <w:t xml:space="preserve">vegetables </w:t>
      </w:r>
    </w:p>
    <w:p w14:paraId="097F0922" w14:textId="77777777" w:rsidR="00544CA5" w:rsidRPr="00624844" w:rsidRDefault="00544CA5" w:rsidP="00261B2C">
      <w:pPr>
        <w:numPr>
          <w:ilvl w:val="0"/>
          <w:numId w:val="1"/>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Frozen</w:t>
      </w:r>
      <w:r w:rsidR="00796498" w:rsidRPr="00624844">
        <w:rPr>
          <w:rFonts w:ascii="Arial Rounded MT Bold" w:hAnsi="Arial Rounded MT Bold" w:cs="Times New Roman"/>
          <w:color w:val="000000" w:themeColor="text1"/>
          <w:sz w:val="24"/>
          <w:szCs w:val="24"/>
        </w:rPr>
        <w:t xml:space="preserve"> and organic</w:t>
      </w:r>
      <w:r w:rsidRPr="00624844">
        <w:rPr>
          <w:rFonts w:ascii="Arial Rounded MT Bold" w:hAnsi="Arial Rounded MT Bold" w:cs="Times New Roman"/>
          <w:color w:val="000000" w:themeColor="text1"/>
          <w:sz w:val="24"/>
          <w:szCs w:val="24"/>
        </w:rPr>
        <w:t xml:space="preserve"> vegetables and fruits</w:t>
      </w:r>
    </w:p>
    <w:p w14:paraId="698E07FC" w14:textId="77777777" w:rsidR="00544CA5" w:rsidRPr="00624844" w:rsidRDefault="00544CA5" w:rsidP="00261B2C">
      <w:pPr>
        <w:numPr>
          <w:ilvl w:val="0"/>
          <w:numId w:val="1"/>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lastRenderedPageBreak/>
        <w:t>Organic vegetables and fruits</w:t>
      </w:r>
    </w:p>
    <w:p w14:paraId="08D535F4" w14:textId="77777777" w:rsidR="00796498" w:rsidRPr="00624844" w:rsidRDefault="00544CA5" w:rsidP="00261B2C">
      <w:pPr>
        <w:numPr>
          <w:ilvl w:val="0"/>
          <w:numId w:val="1"/>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Prepared </w:t>
      </w:r>
      <w:r w:rsidR="00796498" w:rsidRPr="00624844">
        <w:rPr>
          <w:rFonts w:ascii="Arial Rounded MT Bold" w:hAnsi="Arial Rounded MT Bold" w:cs="Times New Roman"/>
          <w:color w:val="000000" w:themeColor="text1"/>
          <w:sz w:val="24"/>
          <w:szCs w:val="24"/>
        </w:rPr>
        <w:t xml:space="preserve">fruits, salad, and vegetables </w:t>
      </w:r>
    </w:p>
    <w:p w14:paraId="7683783A" w14:textId="77777777" w:rsidR="002F7688" w:rsidRPr="00624844" w:rsidRDefault="002F7688" w:rsidP="00261B2C">
      <w:pPr>
        <w:pStyle w:val="NormalWeb"/>
        <w:shd w:val="clear" w:color="auto" w:fill="FFFFFF"/>
        <w:spacing w:before="240" w:beforeAutospacing="0" w:after="240" w:afterAutospacing="0" w:line="360" w:lineRule="auto"/>
        <w:jc w:val="both"/>
        <w:rPr>
          <w:rFonts w:ascii="Arial Rounded MT Bold" w:eastAsiaTheme="minorHAnsi" w:hAnsi="Arial Rounded MT Bold"/>
          <w:b/>
          <w:bCs/>
          <w:color w:val="000000" w:themeColor="text1"/>
          <w:lang w:val="en-US" w:eastAsia="en-US"/>
        </w:rPr>
      </w:pPr>
      <w:r w:rsidRPr="00624844">
        <w:rPr>
          <w:rFonts w:ascii="Arial Rounded MT Bold" w:eastAsiaTheme="minorHAnsi" w:hAnsi="Arial Rounded MT Bold"/>
          <w:b/>
          <w:bCs/>
          <w:color w:val="000000" w:themeColor="text1"/>
          <w:lang w:val="en-US" w:eastAsia="en-US"/>
        </w:rPr>
        <w:t>Household</w:t>
      </w:r>
    </w:p>
    <w:p w14:paraId="2CA837D1" w14:textId="77777777" w:rsidR="002F7688" w:rsidRPr="00624844" w:rsidRDefault="002F7688" w:rsidP="00261B2C">
      <w:pPr>
        <w:numPr>
          <w:ilvl w:val="0"/>
          <w:numId w:val="1"/>
        </w:numPr>
        <w:shd w:val="clear" w:color="auto" w:fill="FFFFFF"/>
        <w:tabs>
          <w:tab w:val="clear" w:pos="720"/>
        </w:tabs>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Laundry</w:t>
      </w:r>
    </w:p>
    <w:p w14:paraId="4C721262" w14:textId="77777777" w:rsidR="002F7688" w:rsidRPr="00624844" w:rsidRDefault="002F7688" w:rsidP="00261B2C">
      <w:pPr>
        <w:numPr>
          <w:ilvl w:val="0"/>
          <w:numId w:val="1"/>
        </w:numPr>
        <w:shd w:val="clear" w:color="auto" w:fill="FFFFFF"/>
        <w:tabs>
          <w:tab w:val="clear" w:pos="720"/>
        </w:tabs>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household essentials</w:t>
      </w:r>
    </w:p>
    <w:p w14:paraId="4F38220D" w14:textId="77777777" w:rsidR="002F7688" w:rsidRPr="00624844" w:rsidRDefault="002F7688" w:rsidP="00261B2C">
      <w:pPr>
        <w:numPr>
          <w:ilvl w:val="0"/>
          <w:numId w:val="1"/>
        </w:numPr>
        <w:shd w:val="clear" w:color="auto" w:fill="FFFFFF"/>
        <w:tabs>
          <w:tab w:val="clear" w:pos="720"/>
        </w:tabs>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cleaning products</w:t>
      </w:r>
    </w:p>
    <w:p w14:paraId="377F2E81" w14:textId="77777777" w:rsidR="00544CA5" w:rsidRPr="00624844" w:rsidRDefault="00544CA5" w:rsidP="00261B2C">
      <w:pPr>
        <w:shd w:val="clear" w:color="auto" w:fill="FFFFFF"/>
        <w:spacing w:before="240" w:after="240" w:line="360" w:lineRule="auto"/>
        <w:jc w:val="both"/>
        <w:rPr>
          <w:rFonts w:ascii="Arial Rounded MT Bold"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t>Fish and meat</w:t>
      </w:r>
    </w:p>
    <w:p w14:paraId="2527E647" w14:textId="35DC360D" w:rsidR="00796498" w:rsidRPr="00624844" w:rsidRDefault="00796498" w:rsidP="00261B2C">
      <w:pPr>
        <w:numPr>
          <w:ilvl w:val="0"/>
          <w:numId w:val="2"/>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Seafood and fish</w:t>
      </w:r>
      <w:r w:rsidR="00BF1F99" w:rsidRPr="00624844">
        <w:rPr>
          <w:rFonts w:ascii="Arial Rounded MT Bold" w:hAnsi="Arial Rounded MT Bold" w:cs="Times New Roman"/>
          <w:color w:val="000000" w:themeColor="text1"/>
          <w:sz w:val="24"/>
          <w:szCs w:val="24"/>
        </w:rPr>
        <w:t xml:space="preserve">          </w:t>
      </w:r>
    </w:p>
    <w:p w14:paraId="06B9FC5A" w14:textId="77777777" w:rsidR="00796498" w:rsidRPr="00624844" w:rsidRDefault="00796498" w:rsidP="00261B2C">
      <w:pPr>
        <w:numPr>
          <w:ilvl w:val="0"/>
          <w:numId w:val="2"/>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Chicken, bacon, sausages, </w:t>
      </w:r>
    </w:p>
    <w:p w14:paraId="2812B1E8" w14:textId="77777777" w:rsidR="00796498" w:rsidRPr="00624844" w:rsidRDefault="00796498" w:rsidP="00261B2C">
      <w:pPr>
        <w:numPr>
          <w:ilvl w:val="0"/>
          <w:numId w:val="2"/>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Turkey, beef, mince, and lamb </w:t>
      </w:r>
    </w:p>
    <w:p w14:paraId="703FE75F" w14:textId="77777777" w:rsidR="00796498" w:rsidRPr="00624844" w:rsidRDefault="007C7E91" w:rsidP="00261B2C">
      <w:pPr>
        <w:numPr>
          <w:ilvl w:val="0"/>
          <w:numId w:val="2"/>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Cooked meats</w:t>
      </w:r>
    </w:p>
    <w:p w14:paraId="5E9C1C66" w14:textId="77777777" w:rsidR="007C7E91" w:rsidRPr="00624844" w:rsidRDefault="007C7E91" w:rsidP="00261B2C">
      <w:pPr>
        <w:numPr>
          <w:ilvl w:val="0"/>
          <w:numId w:val="2"/>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Duck, game, pork </w:t>
      </w:r>
    </w:p>
    <w:p w14:paraId="7879AB3E" w14:textId="4D87AE3B" w:rsidR="00BF1F99" w:rsidRPr="00624844" w:rsidRDefault="00BF1F99" w:rsidP="00BF1F99">
      <w:pPr>
        <w:shd w:val="clear" w:color="auto" w:fill="FFFFFF"/>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noProof/>
        </w:rPr>
        <w:drawing>
          <wp:inline distT="0" distB="0" distL="0" distR="0" wp14:anchorId="0110C245" wp14:editId="2E42A383">
            <wp:extent cx="2857500" cy="1889760"/>
            <wp:effectExtent l="0" t="0" r="0" b="0"/>
            <wp:docPr id="932715204" name="Picture 2" descr="Surplus meat from 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rplus meat from Sainsbury'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1889760"/>
                    </a:xfrm>
                    <a:prstGeom prst="rect">
                      <a:avLst/>
                    </a:prstGeom>
                    <a:noFill/>
                    <a:ln>
                      <a:noFill/>
                    </a:ln>
                  </pic:spPr>
                </pic:pic>
              </a:graphicData>
            </a:graphic>
          </wp:inline>
        </w:drawing>
      </w:r>
    </w:p>
    <w:p w14:paraId="25FA5CAF" w14:textId="77777777" w:rsidR="007C7E91" w:rsidRPr="00624844" w:rsidRDefault="007C7E91" w:rsidP="00261B2C">
      <w:pPr>
        <w:pStyle w:val="NormalWeb"/>
        <w:shd w:val="clear" w:color="auto" w:fill="FFFFFF"/>
        <w:spacing w:before="240" w:beforeAutospacing="0" w:after="240" w:afterAutospacing="0" w:line="360" w:lineRule="auto"/>
        <w:jc w:val="both"/>
        <w:rPr>
          <w:rFonts w:ascii="Arial Rounded MT Bold" w:eastAsiaTheme="minorHAnsi" w:hAnsi="Arial Rounded MT Bold"/>
          <w:b/>
          <w:bCs/>
          <w:color w:val="000000" w:themeColor="text1"/>
          <w:lang w:val="en-US" w:eastAsia="en-US"/>
        </w:rPr>
      </w:pPr>
      <w:r w:rsidRPr="00624844">
        <w:rPr>
          <w:rFonts w:ascii="Arial Rounded MT Bold" w:eastAsiaTheme="minorHAnsi" w:hAnsi="Arial Rounded MT Bold"/>
          <w:b/>
          <w:bCs/>
          <w:color w:val="000000" w:themeColor="text1"/>
          <w:lang w:val="en-US" w:eastAsia="en-US"/>
        </w:rPr>
        <w:t>Dairy</w:t>
      </w:r>
    </w:p>
    <w:p w14:paraId="10C26112" w14:textId="77777777" w:rsidR="007C7E91" w:rsidRPr="00624844" w:rsidRDefault="007C7E91" w:rsidP="00261B2C">
      <w:pPr>
        <w:numPr>
          <w:ilvl w:val="0"/>
          <w:numId w:val="4"/>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Custard and cream</w:t>
      </w:r>
    </w:p>
    <w:p w14:paraId="0C12AB8F" w14:textId="77777777" w:rsidR="007C7E91" w:rsidRPr="00624844" w:rsidRDefault="007C7E91" w:rsidP="00261B2C">
      <w:pPr>
        <w:numPr>
          <w:ilvl w:val="0"/>
          <w:numId w:val="4"/>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Desserts</w:t>
      </w:r>
    </w:p>
    <w:p w14:paraId="434C5362" w14:textId="77777777" w:rsidR="007C7E91" w:rsidRPr="00624844" w:rsidRDefault="007C7E91" w:rsidP="00261B2C">
      <w:pPr>
        <w:numPr>
          <w:ilvl w:val="0"/>
          <w:numId w:val="4"/>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lastRenderedPageBreak/>
        <w:t>Dough</w:t>
      </w:r>
    </w:p>
    <w:p w14:paraId="6227A68C" w14:textId="77777777" w:rsidR="007C7E91" w:rsidRPr="00624844" w:rsidRDefault="007C7E91" w:rsidP="00261B2C">
      <w:pPr>
        <w:numPr>
          <w:ilvl w:val="0"/>
          <w:numId w:val="4"/>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Milk </w:t>
      </w:r>
    </w:p>
    <w:p w14:paraId="262D41CC" w14:textId="77777777" w:rsidR="007C7E91" w:rsidRPr="00624844" w:rsidRDefault="00C3618A" w:rsidP="00261B2C">
      <w:pPr>
        <w:numPr>
          <w:ilvl w:val="0"/>
          <w:numId w:val="4"/>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C</w:t>
      </w:r>
      <w:r w:rsidR="007C7E91" w:rsidRPr="00624844">
        <w:rPr>
          <w:rFonts w:ascii="Arial Rounded MT Bold" w:hAnsi="Arial Rounded MT Bold" w:cs="Times New Roman"/>
          <w:color w:val="000000" w:themeColor="text1"/>
          <w:sz w:val="24"/>
          <w:szCs w:val="24"/>
        </w:rPr>
        <w:t>heese</w:t>
      </w:r>
    </w:p>
    <w:p w14:paraId="3141E908" w14:textId="77777777" w:rsidR="007C7E91" w:rsidRPr="00624844" w:rsidRDefault="00C3618A" w:rsidP="00261B2C">
      <w:pPr>
        <w:numPr>
          <w:ilvl w:val="0"/>
          <w:numId w:val="4"/>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E</w:t>
      </w:r>
      <w:r w:rsidR="007C7E91" w:rsidRPr="00624844">
        <w:rPr>
          <w:rFonts w:ascii="Arial Rounded MT Bold" w:hAnsi="Arial Rounded MT Bold" w:cs="Times New Roman"/>
          <w:color w:val="000000" w:themeColor="text1"/>
          <w:sz w:val="24"/>
          <w:szCs w:val="24"/>
        </w:rPr>
        <w:t>ggs</w:t>
      </w:r>
    </w:p>
    <w:p w14:paraId="48959B0B" w14:textId="77777777" w:rsidR="007C7E91" w:rsidRPr="00624844" w:rsidRDefault="007C7E91" w:rsidP="00261B2C">
      <w:pPr>
        <w:numPr>
          <w:ilvl w:val="0"/>
          <w:numId w:val="4"/>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Yogurts</w:t>
      </w:r>
    </w:p>
    <w:p w14:paraId="2E69C53F" w14:textId="77777777" w:rsidR="00796498" w:rsidRPr="00624844" w:rsidRDefault="007C7E91" w:rsidP="00261B2C">
      <w:pPr>
        <w:numPr>
          <w:ilvl w:val="0"/>
          <w:numId w:val="4"/>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Smoothies and fruit juices</w:t>
      </w:r>
    </w:p>
    <w:p w14:paraId="5713CE4A" w14:textId="7E02558C" w:rsidR="00BF1F99" w:rsidRPr="00624844" w:rsidRDefault="00BF1F99" w:rsidP="00BF1F99">
      <w:pPr>
        <w:shd w:val="clear" w:color="auto" w:fill="FFFFFF"/>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noProof/>
        </w:rPr>
        <w:drawing>
          <wp:inline distT="0" distB="0" distL="0" distR="0" wp14:anchorId="68F4AAD0" wp14:editId="2CAD8109">
            <wp:extent cx="3451860" cy="2918592"/>
            <wp:effectExtent l="0" t="0" r="0" b="0"/>
            <wp:docPr id="14390058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64844" cy="2929570"/>
                    </a:xfrm>
                    <a:prstGeom prst="rect">
                      <a:avLst/>
                    </a:prstGeom>
                    <a:noFill/>
                    <a:ln>
                      <a:noFill/>
                    </a:ln>
                  </pic:spPr>
                </pic:pic>
              </a:graphicData>
            </a:graphic>
          </wp:inline>
        </w:drawing>
      </w:r>
    </w:p>
    <w:p w14:paraId="2AC0C9F8" w14:textId="77777777" w:rsidR="00544CA5" w:rsidRPr="00624844" w:rsidRDefault="00544CA5" w:rsidP="00261B2C">
      <w:pPr>
        <w:pStyle w:val="NormalWeb"/>
        <w:shd w:val="clear" w:color="auto" w:fill="FFFFFF"/>
        <w:spacing w:before="240" w:beforeAutospacing="0" w:after="240" w:afterAutospacing="0" w:line="360" w:lineRule="auto"/>
        <w:jc w:val="both"/>
        <w:rPr>
          <w:rFonts w:ascii="Arial Rounded MT Bold" w:eastAsiaTheme="minorHAnsi" w:hAnsi="Arial Rounded MT Bold"/>
          <w:b/>
          <w:bCs/>
          <w:color w:val="000000" w:themeColor="text1"/>
          <w:lang w:val="en-US" w:eastAsia="en-US"/>
        </w:rPr>
      </w:pPr>
      <w:r w:rsidRPr="00624844">
        <w:rPr>
          <w:rFonts w:ascii="Arial Rounded MT Bold" w:eastAsiaTheme="minorHAnsi" w:hAnsi="Arial Rounded MT Bold"/>
          <w:b/>
          <w:bCs/>
          <w:color w:val="000000" w:themeColor="text1"/>
          <w:lang w:val="en-US" w:eastAsia="en-US"/>
        </w:rPr>
        <w:t>Health and Beauty</w:t>
      </w:r>
    </w:p>
    <w:p w14:paraId="4110FEE5" w14:textId="77777777" w:rsidR="00C3618A" w:rsidRPr="00624844" w:rsidRDefault="00C3618A" w:rsidP="00261B2C">
      <w:pPr>
        <w:numPr>
          <w:ilvl w:val="0"/>
          <w:numId w:val="7"/>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Body care</w:t>
      </w:r>
    </w:p>
    <w:p w14:paraId="440F5BD3" w14:textId="77777777" w:rsidR="00544CA5" w:rsidRPr="00624844" w:rsidRDefault="00544CA5" w:rsidP="00261B2C">
      <w:pPr>
        <w:numPr>
          <w:ilvl w:val="0"/>
          <w:numId w:val="7"/>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Haircare</w:t>
      </w:r>
    </w:p>
    <w:p w14:paraId="1C42962E" w14:textId="77777777" w:rsidR="00544CA5" w:rsidRPr="00624844" w:rsidRDefault="00544CA5" w:rsidP="00261B2C">
      <w:pPr>
        <w:numPr>
          <w:ilvl w:val="0"/>
          <w:numId w:val="7"/>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Oral care</w:t>
      </w:r>
    </w:p>
    <w:p w14:paraId="41882519" w14:textId="77777777" w:rsidR="00C3618A" w:rsidRPr="00624844" w:rsidRDefault="00C3618A" w:rsidP="00261B2C">
      <w:pPr>
        <w:numPr>
          <w:ilvl w:val="0"/>
          <w:numId w:val="7"/>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Make-up</w:t>
      </w:r>
    </w:p>
    <w:p w14:paraId="1F040760" w14:textId="77777777" w:rsidR="00544CA5" w:rsidRPr="00624844" w:rsidRDefault="00544CA5" w:rsidP="00261B2C">
      <w:pPr>
        <w:pStyle w:val="NormalWeb"/>
        <w:shd w:val="clear" w:color="auto" w:fill="FFFFFF"/>
        <w:spacing w:before="240" w:beforeAutospacing="0" w:after="240" w:afterAutospacing="0" w:line="360" w:lineRule="auto"/>
        <w:jc w:val="both"/>
        <w:rPr>
          <w:rFonts w:ascii="Arial Rounded MT Bold" w:eastAsiaTheme="minorHAnsi" w:hAnsi="Arial Rounded MT Bold"/>
          <w:b/>
          <w:bCs/>
          <w:color w:val="000000" w:themeColor="text1"/>
          <w:lang w:val="en-US" w:eastAsia="en-US"/>
        </w:rPr>
      </w:pPr>
      <w:r w:rsidRPr="00624844">
        <w:rPr>
          <w:rFonts w:ascii="Arial Rounded MT Bold" w:eastAsiaTheme="minorHAnsi" w:hAnsi="Arial Rounded MT Bold"/>
          <w:b/>
          <w:bCs/>
          <w:color w:val="000000" w:themeColor="text1"/>
          <w:lang w:val="en-US" w:eastAsia="en-US"/>
        </w:rPr>
        <w:t>Baby</w:t>
      </w:r>
    </w:p>
    <w:p w14:paraId="789BB8CD" w14:textId="77777777" w:rsidR="00544CA5" w:rsidRPr="00624844" w:rsidRDefault="00544CA5" w:rsidP="00261B2C">
      <w:pPr>
        <w:numPr>
          <w:ilvl w:val="0"/>
          <w:numId w:val="8"/>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lastRenderedPageBreak/>
        <w:t>Wipes</w:t>
      </w:r>
    </w:p>
    <w:p w14:paraId="090D82E4" w14:textId="77777777" w:rsidR="00C3618A" w:rsidRPr="00624844" w:rsidRDefault="00294916" w:rsidP="00261B2C">
      <w:pPr>
        <w:numPr>
          <w:ilvl w:val="0"/>
          <w:numId w:val="8"/>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T</w:t>
      </w:r>
      <w:r w:rsidR="00C3618A" w:rsidRPr="00624844">
        <w:rPr>
          <w:rFonts w:ascii="Arial Rounded MT Bold" w:hAnsi="Arial Rounded MT Bold" w:cs="Times New Roman"/>
          <w:color w:val="000000" w:themeColor="text1"/>
          <w:sz w:val="24"/>
          <w:szCs w:val="24"/>
        </w:rPr>
        <w:t>oys</w:t>
      </w:r>
    </w:p>
    <w:p w14:paraId="66632663" w14:textId="77777777" w:rsidR="00C3618A" w:rsidRPr="00624844" w:rsidRDefault="00294916" w:rsidP="00261B2C">
      <w:pPr>
        <w:numPr>
          <w:ilvl w:val="0"/>
          <w:numId w:val="8"/>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N</w:t>
      </w:r>
      <w:r w:rsidR="00C3618A" w:rsidRPr="00624844">
        <w:rPr>
          <w:rFonts w:ascii="Arial Rounded MT Bold" w:hAnsi="Arial Rounded MT Bold" w:cs="Times New Roman"/>
          <w:color w:val="000000" w:themeColor="text1"/>
          <w:sz w:val="24"/>
          <w:szCs w:val="24"/>
        </w:rPr>
        <w:t>appies</w:t>
      </w:r>
      <w:r w:rsidRPr="00624844">
        <w:rPr>
          <w:rFonts w:ascii="Arial Rounded MT Bold" w:hAnsi="Arial Rounded MT Bold" w:cs="Times New Roman"/>
          <w:color w:val="000000" w:themeColor="text1"/>
          <w:sz w:val="24"/>
          <w:szCs w:val="24"/>
        </w:rPr>
        <w:t xml:space="preserve"> </w:t>
      </w:r>
    </w:p>
    <w:p w14:paraId="04C4A1B3" w14:textId="77777777" w:rsidR="00294916" w:rsidRPr="00624844" w:rsidRDefault="00294916" w:rsidP="00261B2C">
      <w:pPr>
        <w:numPr>
          <w:ilvl w:val="0"/>
          <w:numId w:val="8"/>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Accessories</w:t>
      </w:r>
    </w:p>
    <w:p w14:paraId="067BFB91" w14:textId="77777777" w:rsidR="00294916" w:rsidRPr="00624844" w:rsidRDefault="00294916" w:rsidP="00261B2C">
      <w:pPr>
        <w:numPr>
          <w:ilvl w:val="0"/>
          <w:numId w:val="8"/>
        </w:numPr>
        <w:shd w:val="clear" w:color="auto" w:fill="FFFFFF"/>
        <w:spacing w:before="240" w:after="240" w:line="360" w:lineRule="auto"/>
        <w:ind w:left="0" w:firstLine="0"/>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Meals</w:t>
      </w:r>
    </w:p>
    <w:p w14:paraId="5D6E8B3E" w14:textId="77777777" w:rsidR="00E55FF8" w:rsidRPr="00624844" w:rsidRDefault="003C6417"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Sain</w:t>
      </w:r>
      <w:r w:rsidR="004C236E" w:rsidRPr="00624844">
        <w:rPr>
          <w:rFonts w:ascii="Arial Rounded MT Bold" w:hAnsi="Arial Rounded MT Bold" w:cs="Times New Roman"/>
          <w:color w:val="000000" w:themeColor="text1"/>
          <w:sz w:val="24"/>
          <w:szCs w:val="24"/>
        </w:rPr>
        <w:t>s</w:t>
      </w:r>
      <w:r w:rsidRPr="00624844">
        <w:rPr>
          <w:rFonts w:ascii="Arial Rounded MT Bold" w:hAnsi="Arial Rounded MT Bold" w:cs="Times New Roman"/>
          <w:color w:val="000000" w:themeColor="text1"/>
          <w:sz w:val="24"/>
          <w:szCs w:val="24"/>
        </w:rPr>
        <w:t xml:space="preserve">bury </w:t>
      </w:r>
      <w:r w:rsidR="00FE3D65" w:rsidRPr="00624844">
        <w:rPr>
          <w:rFonts w:ascii="Arial Rounded MT Bold" w:hAnsi="Arial Rounded MT Bold" w:cs="Times New Roman"/>
          <w:color w:val="000000" w:themeColor="text1"/>
          <w:sz w:val="24"/>
          <w:szCs w:val="24"/>
        </w:rPr>
        <w:t xml:space="preserve">has appointed an in-house design team as the packaging plays a crucial role in creating the rand. It endeavors to </w:t>
      </w:r>
      <w:r w:rsidR="00933AE8" w:rsidRPr="00624844">
        <w:rPr>
          <w:rFonts w:ascii="Arial Rounded MT Bold" w:hAnsi="Arial Rounded MT Bold" w:cs="Times New Roman"/>
          <w:color w:val="000000" w:themeColor="text1"/>
          <w:sz w:val="24"/>
          <w:szCs w:val="24"/>
        </w:rPr>
        <w:t xml:space="preserve">make the design catchier </w:t>
      </w:r>
      <w:r w:rsidR="0079130B" w:rsidRPr="00624844">
        <w:rPr>
          <w:rFonts w:ascii="Arial Rounded MT Bold" w:hAnsi="Arial Rounded MT Bold" w:cs="Times New Roman"/>
          <w:color w:val="000000" w:themeColor="text1"/>
          <w:sz w:val="24"/>
          <w:szCs w:val="24"/>
        </w:rPr>
        <w:t>to</w:t>
      </w:r>
      <w:r w:rsidR="00933AE8" w:rsidRPr="00624844">
        <w:rPr>
          <w:rFonts w:ascii="Arial Rounded MT Bold" w:hAnsi="Arial Rounded MT Bold" w:cs="Times New Roman"/>
          <w:color w:val="000000" w:themeColor="text1"/>
          <w:sz w:val="24"/>
          <w:szCs w:val="24"/>
        </w:rPr>
        <w:t xml:space="preserve"> attract more customers. </w:t>
      </w:r>
      <w:r w:rsidR="00FE3D65" w:rsidRPr="00624844">
        <w:rPr>
          <w:rFonts w:ascii="Arial Rounded MT Bold" w:hAnsi="Arial Rounded MT Bold" w:cs="Times New Roman"/>
          <w:color w:val="000000" w:themeColor="text1"/>
          <w:sz w:val="24"/>
          <w:szCs w:val="24"/>
        </w:rPr>
        <w:t xml:space="preserve"> </w:t>
      </w:r>
      <w:r w:rsidR="00933AE8" w:rsidRPr="00624844">
        <w:rPr>
          <w:rFonts w:ascii="Arial Rounded MT Bold" w:hAnsi="Arial Rounded MT Bold" w:cs="Times New Roman"/>
          <w:color w:val="000000" w:themeColor="text1"/>
          <w:sz w:val="24"/>
          <w:szCs w:val="24"/>
        </w:rPr>
        <w:t>It</w:t>
      </w:r>
      <w:r w:rsidR="00FE3D65" w:rsidRPr="00624844">
        <w:rPr>
          <w:rFonts w:ascii="Arial Rounded MT Bold" w:hAnsi="Arial Rounded MT Bold" w:cs="Times New Roman"/>
          <w:color w:val="000000" w:themeColor="text1"/>
          <w:sz w:val="24"/>
          <w:szCs w:val="24"/>
        </w:rPr>
        <w:t xml:space="preserve"> </w:t>
      </w:r>
      <w:r w:rsidRPr="00624844">
        <w:rPr>
          <w:rFonts w:ascii="Arial Rounded MT Bold" w:hAnsi="Arial Rounded MT Bold" w:cs="Times New Roman"/>
          <w:color w:val="000000" w:themeColor="text1"/>
          <w:sz w:val="24"/>
          <w:szCs w:val="24"/>
        </w:rPr>
        <w:t>has rolled out its tr</w:t>
      </w:r>
      <w:r w:rsidR="004C236E" w:rsidRPr="00624844">
        <w:rPr>
          <w:rFonts w:ascii="Arial Rounded MT Bold" w:hAnsi="Arial Rounded MT Bold" w:cs="Times New Roman"/>
          <w:color w:val="000000" w:themeColor="text1"/>
          <w:sz w:val="24"/>
          <w:szCs w:val="24"/>
        </w:rPr>
        <w:t>a</w:t>
      </w:r>
      <w:r w:rsidRPr="00624844">
        <w:rPr>
          <w:rFonts w:ascii="Arial Rounded MT Bold" w:hAnsi="Arial Rounded MT Bold" w:cs="Times New Roman"/>
          <w:color w:val="000000" w:themeColor="text1"/>
          <w:sz w:val="24"/>
          <w:szCs w:val="24"/>
        </w:rPr>
        <w:t xml:space="preserve">yless </w:t>
      </w:r>
      <w:r w:rsidR="00B33EC6" w:rsidRPr="00624844">
        <w:rPr>
          <w:rFonts w:ascii="Arial Rounded MT Bold" w:hAnsi="Arial Rounded MT Bold" w:cs="Times New Roman"/>
          <w:color w:val="000000" w:themeColor="text1"/>
          <w:sz w:val="24"/>
          <w:szCs w:val="24"/>
        </w:rPr>
        <w:t>packaging desig</w:t>
      </w:r>
      <w:r w:rsidR="0079095F" w:rsidRPr="00624844">
        <w:rPr>
          <w:rFonts w:ascii="Arial Rounded MT Bold" w:hAnsi="Arial Rounded MT Bold" w:cs="Times New Roman"/>
          <w:color w:val="000000" w:themeColor="text1"/>
          <w:sz w:val="24"/>
          <w:szCs w:val="24"/>
        </w:rPr>
        <w:t xml:space="preserve">n </w:t>
      </w:r>
      <w:r w:rsidRPr="00624844">
        <w:rPr>
          <w:rFonts w:ascii="Arial Rounded MT Bold" w:hAnsi="Arial Rounded MT Bold" w:cs="Times New Roman"/>
          <w:color w:val="000000" w:themeColor="text1"/>
          <w:sz w:val="24"/>
          <w:szCs w:val="24"/>
        </w:rPr>
        <w:t xml:space="preserve">for </w:t>
      </w:r>
      <w:r w:rsidR="00933AE8" w:rsidRPr="00624844">
        <w:rPr>
          <w:rFonts w:ascii="Arial Rounded MT Bold" w:hAnsi="Arial Rounded MT Bold" w:cs="Times New Roman"/>
          <w:color w:val="000000" w:themeColor="text1"/>
          <w:sz w:val="24"/>
          <w:szCs w:val="24"/>
        </w:rPr>
        <w:t xml:space="preserve">the </w:t>
      </w:r>
      <w:r w:rsidRPr="00624844">
        <w:rPr>
          <w:rFonts w:ascii="Arial Rounded MT Bold" w:hAnsi="Arial Rounded MT Bold" w:cs="Times New Roman"/>
          <w:color w:val="000000" w:themeColor="text1"/>
          <w:sz w:val="24"/>
          <w:szCs w:val="24"/>
        </w:rPr>
        <w:t>whole chicken</w:t>
      </w:r>
      <w:r w:rsidR="00FE3D65" w:rsidRPr="00624844">
        <w:rPr>
          <w:rFonts w:ascii="Arial Rounded MT Bold" w:hAnsi="Arial Rounded MT Bold" w:cs="Times New Roman"/>
          <w:color w:val="000000" w:themeColor="text1"/>
          <w:sz w:val="24"/>
          <w:szCs w:val="24"/>
        </w:rPr>
        <w:t>.</w:t>
      </w:r>
      <w:r w:rsidR="00933AE8" w:rsidRPr="00624844">
        <w:rPr>
          <w:rFonts w:ascii="Arial Rounded MT Bold" w:hAnsi="Arial Rounded MT Bold" w:cs="Times New Roman"/>
          <w:color w:val="000000" w:themeColor="text1"/>
          <w:sz w:val="24"/>
          <w:szCs w:val="24"/>
        </w:rPr>
        <w:t xml:space="preserve"> </w:t>
      </w:r>
    </w:p>
    <w:p w14:paraId="74E0B1BF" w14:textId="77777777" w:rsidR="00E55FF8" w:rsidRPr="00624844" w:rsidRDefault="00E55FF8"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noProof/>
          <w:color w:val="000000" w:themeColor="text1"/>
          <w:sz w:val="24"/>
        </w:rPr>
        <w:drawing>
          <wp:inline distT="0" distB="0" distL="0" distR="0" wp14:anchorId="7C1B4F30" wp14:editId="3EB9EFBB">
            <wp:extent cx="2162175" cy="877610"/>
            <wp:effectExtent l="19050" t="0" r="9525" b="0"/>
            <wp:docPr id="9" name="Picture 9" descr="Sainsbu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nsbury’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7648" cy="879831"/>
                    </a:xfrm>
                    <a:prstGeom prst="rect">
                      <a:avLst/>
                    </a:prstGeom>
                    <a:noFill/>
                    <a:ln>
                      <a:noFill/>
                    </a:ln>
                  </pic:spPr>
                </pic:pic>
              </a:graphicData>
            </a:graphic>
          </wp:inline>
        </w:drawing>
      </w:r>
    </w:p>
    <w:p w14:paraId="6B0FDFA0" w14:textId="77777777" w:rsidR="0075045A" w:rsidRPr="00624844" w:rsidRDefault="0075045A"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b/>
          <w:bCs/>
          <w:color w:val="000000" w:themeColor="text1"/>
          <w:sz w:val="24"/>
          <w:szCs w:val="24"/>
        </w:rPr>
        <w:t>Source</w:t>
      </w:r>
      <w:r w:rsidRPr="00624844">
        <w:rPr>
          <w:rFonts w:ascii="Arial Rounded MT Bold" w:hAnsi="Arial Rounded MT Bold" w:cs="Times New Roman"/>
          <w:color w:val="000000" w:themeColor="text1"/>
          <w:sz w:val="24"/>
          <w:szCs w:val="24"/>
        </w:rPr>
        <w:t xml:space="preserve">: </w:t>
      </w:r>
      <w:r w:rsidR="00204D31" w:rsidRPr="00624844">
        <w:rPr>
          <w:rFonts w:ascii="Arial Rounded MT Bold" w:hAnsi="Arial Rounded MT Bold" w:cs="Times New Roman"/>
          <w:color w:val="000000" w:themeColor="text1"/>
          <w:sz w:val="24"/>
          <w:szCs w:val="24"/>
        </w:rPr>
        <w:t>(Logos-World, 2023).</w:t>
      </w:r>
    </w:p>
    <w:p w14:paraId="5B02E50D" w14:textId="77777777" w:rsidR="00920191" w:rsidRPr="00624844" w:rsidRDefault="00E55FF8"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The logo of Sainsbury is simple and clear and seems quite appealing to the customers who visit its website and stores in the United Kingdom. The meaning of logo implies cheerfulness and confidence. </w:t>
      </w:r>
    </w:p>
    <w:p w14:paraId="1919FB2B" w14:textId="77777777" w:rsidR="00920191" w:rsidRPr="00624844" w:rsidRDefault="00920191" w:rsidP="00261B2C">
      <w:pPr>
        <w:pStyle w:val="Heading2"/>
        <w:spacing w:before="240" w:beforeAutospacing="0" w:after="240" w:afterAutospacing="0" w:line="360" w:lineRule="auto"/>
        <w:jc w:val="both"/>
        <w:rPr>
          <w:rFonts w:ascii="Arial Rounded MT Bold" w:hAnsi="Arial Rounded MT Bold"/>
          <w:color w:val="000000" w:themeColor="text1"/>
          <w:sz w:val="24"/>
        </w:rPr>
      </w:pPr>
      <w:bookmarkStart w:id="4" w:name="_Toc141179377"/>
      <w:r w:rsidRPr="00624844">
        <w:rPr>
          <w:rFonts w:ascii="Arial Rounded MT Bold" w:hAnsi="Arial Rounded MT Bold"/>
          <w:color w:val="000000" w:themeColor="text1"/>
          <w:sz w:val="24"/>
        </w:rPr>
        <w:t>Price</w:t>
      </w:r>
      <w:bookmarkEnd w:id="4"/>
      <w:r w:rsidRPr="00624844">
        <w:rPr>
          <w:rFonts w:ascii="Arial Rounded MT Bold" w:hAnsi="Arial Rounded MT Bold"/>
          <w:color w:val="000000" w:themeColor="text1"/>
          <w:sz w:val="24"/>
        </w:rPr>
        <w:t xml:space="preserve"> </w:t>
      </w:r>
    </w:p>
    <w:p w14:paraId="14C55320" w14:textId="68D4563F" w:rsidR="00844DA6" w:rsidRPr="00624844" w:rsidRDefault="00920191"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Pricing strategy for different products</w:t>
      </w:r>
      <w:r w:rsidR="00544CA5" w:rsidRPr="00624844">
        <w:rPr>
          <w:rFonts w:ascii="Arial Rounded MT Bold" w:hAnsi="Arial Rounded MT Bold" w:cs="Times New Roman"/>
          <w:color w:val="000000" w:themeColor="text1"/>
          <w:sz w:val="24"/>
          <w:szCs w:val="24"/>
        </w:rPr>
        <w:t xml:space="preserve"> </w:t>
      </w:r>
      <w:r w:rsidR="00470B3C" w:rsidRPr="00624844">
        <w:rPr>
          <w:rFonts w:ascii="Arial Rounded MT Bold" w:hAnsi="Arial Rounded MT Bold" w:cs="Times New Roman"/>
          <w:color w:val="000000" w:themeColor="text1"/>
          <w:sz w:val="24"/>
          <w:szCs w:val="24"/>
        </w:rPr>
        <w:t xml:space="preserve">has been chosen keeping in view the different range of its products. </w:t>
      </w:r>
      <w:r w:rsidR="001761A9" w:rsidRPr="00624844">
        <w:rPr>
          <w:rFonts w:ascii="Arial Rounded MT Bold" w:hAnsi="Arial Rounded MT Bold" w:cs="Times New Roman"/>
          <w:color w:val="000000" w:themeColor="text1"/>
          <w:sz w:val="24"/>
          <w:szCs w:val="24"/>
        </w:rPr>
        <w:t>It also considers the concept of value for money and believes in choosing a competitive pricing strategy</w:t>
      </w:r>
      <w:r w:rsidR="00844DA6" w:rsidRPr="00624844">
        <w:rPr>
          <w:rFonts w:ascii="Arial Rounded MT Bold" w:hAnsi="Arial Rounded MT Bold" w:cs="Times New Roman"/>
          <w:color w:val="000000" w:themeColor="text1"/>
          <w:sz w:val="24"/>
          <w:szCs w:val="24"/>
        </w:rPr>
        <w:t xml:space="preserve">, thereby varying its prices based on the prices of the products of its rivals.  </w:t>
      </w:r>
      <w:r w:rsidR="001761A9" w:rsidRPr="00624844">
        <w:rPr>
          <w:rFonts w:ascii="Arial Rounded MT Bold" w:hAnsi="Arial Rounded MT Bold" w:cs="Times New Roman"/>
          <w:color w:val="000000" w:themeColor="text1"/>
          <w:sz w:val="24"/>
          <w:szCs w:val="24"/>
        </w:rPr>
        <w:t xml:space="preserve">It does not believe in </w:t>
      </w:r>
      <w:r w:rsidR="00EB2CD5" w:rsidRPr="00624844">
        <w:rPr>
          <w:rFonts w:ascii="Arial Rounded MT Bold" w:hAnsi="Arial Rounded MT Bold" w:cs="Times New Roman"/>
          <w:color w:val="000000" w:themeColor="text1"/>
          <w:sz w:val="24"/>
          <w:szCs w:val="24"/>
        </w:rPr>
        <w:t>price-cutting</w:t>
      </w:r>
      <w:r w:rsidR="001761A9" w:rsidRPr="00624844">
        <w:rPr>
          <w:rFonts w:ascii="Arial Rounded MT Bold" w:hAnsi="Arial Rounded MT Bold" w:cs="Times New Roman"/>
          <w:color w:val="000000" w:themeColor="text1"/>
          <w:sz w:val="24"/>
          <w:szCs w:val="24"/>
        </w:rPr>
        <w:t xml:space="preserve"> strategies and rather prefers </w:t>
      </w:r>
      <w:r w:rsidR="00EB2CD5" w:rsidRPr="00624844">
        <w:rPr>
          <w:rFonts w:ascii="Arial Rounded MT Bold" w:hAnsi="Arial Rounded MT Bold" w:cs="Times New Roman"/>
          <w:color w:val="000000" w:themeColor="text1"/>
          <w:sz w:val="24"/>
          <w:szCs w:val="24"/>
        </w:rPr>
        <w:t xml:space="preserve">a </w:t>
      </w:r>
      <w:r w:rsidR="001761A9" w:rsidRPr="00624844">
        <w:rPr>
          <w:rFonts w:ascii="Arial Rounded MT Bold" w:hAnsi="Arial Rounded MT Bold" w:cs="Times New Roman"/>
          <w:color w:val="000000" w:themeColor="text1"/>
          <w:sz w:val="24"/>
          <w:szCs w:val="24"/>
        </w:rPr>
        <w:t xml:space="preserve">price discrimination policy </w:t>
      </w:r>
      <w:r w:rsidR="00CC3C0C" w:rsidRPr="00624844">
        <w:rPr>
          <w:rFonts w:ascii="Arial Rounded MT Bold" w:hAnsi="Arial Rounded MT Bold" w:cs="Times New Roman"/>
          <w:color w:val="000000" w:themeColor="text1"/>
          <w:sz w:val="24"/>
          <w:szCs w:val="24"/>
        </w:rPr>
        <w:t xml:space="preserve">for the positioning of its products. </w:t>
      </w:r>
      <w:r w:rsidR="00844DA6" w:rsidRPr="00624844">
        <w:rPr>
          <w:rFonts w:ascii="Arial Rounded MT Bold" w:hAnsi="Arial Rounded MT Bold" w:cs="Times New Roman"/>
          <w:color w:val="000000" w:themeColor="text1"/>
          <w:sz w:val="24"/>
          <w:szCs w:val="24"/>
        </w:rPr>
        <w:t xml:space="preserve">The price of the basic products and kids products are relatively low than that of its competitors. Furthermore, the rates of fresh produce and groceries are quite affordable as these are bought from the local </w:t>
      </w:r>
      <w:r w:rsidR="00844DA6" w:rsidRPr="00624844">
        <w:rPr>
          <w:rFonts w:ascii="Arial Rounded MT Bold" w:hAnsi="Arial Rounded MT Bold" w:cs="Times New Roman"/>
          <w:color w:val="000000" w:themeColor="text1"/>
          <w:sz w:val="24"/>
          <w:szCs w:val="24"/>
        </w:rPr>
        <w:lastRenderedPageBreak/>
        <w:t xml:space="preserve">markets and also attract the consumer </w:t>
      </w:r>
      <w:r w:rsidR="00D10E0E" w:rsidRPr="00624844">
        <w:rPr>
          <w:rFonts w:ascii="Arial Rounded MT Bold" w:hAnsi="Arial Rounded MT Bold" w:cs="Times New Roman"/>
          <w:color w:val="000000" w:themeColor="text1"/>
          <w:sz w:val="24"/>
          <w:szCs w:val="24"/>
        </w:rPr>
        <w:t>(Xia, 2023).</w:t>
      </w:r>
      <w:r w:rsidR="00CB3DAC" w:rsidRPr="00624844">
        <w:rPr>
          <w:rFonts w:ascii="Arial Rounded MT Bold" w:hAnsi="Arial Rounded MT Bold" w:cs="Times New Roman"/>
          <w:noProof/>
          <w:color w:val="000000" w:themeColor="text1"/>
          <w:sz w:val="24"/>
          <w:szCs w:val="24"/>
        </w:rPr>
        <w:drawing>
          <wp:inline distT="0" distB="0" distL="0" distR="0" wp14:anchorId="34FDB0AA" wp14:editId="3923334F">
            <wp:extent cx="5943600" cy="2711450"/>
            <wp:effectExtent l="0" t="0" r="0" b="0"/>
            <wp:docPr id="17950696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69664" name="Picture 179506966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2711450"/>
                    </a:xfrm>
                    <a:prstGeom prst="rect">
                      <a:avLst/>
                    </a:prstGeom>
                  </pic:spPr>
                </pic:pic>
              </a:graphicData>
            </a:graphic>
          </wp:inline>
        </w:drawing>
      </w:r>
    </w:p>
    <w:p w14:paraId="7112B66F" w14:textId="01D16E56" w:rsidR="00673EB8" w:rsidRPr="00624844" w:rsidRDefault="00CB3DAC" w:rsidP="00261B2C">
      <w:pPr>
        <w:pStyle w:val="Heading2"/>
        <w:spacing w:before="240" w:beforeAutospacing="0" w:after="240" w:afterAutospacing="0" w:line="360" w:lineRule="auto"/>
        <w:jc w:val="both"/>
        <w:rPr>
          <w:rFonts w:ascii="Arial Rounded MT Bold" w:hAnsi="Arial Rounded MT Bold"/>
          <w:color w:val="000000" w:themeColor="text1"/>
          <w:sz w:val="24"/>
          <w:szCs w:val="24"/>
        </w:rPr>
      </w:pPr>
      <w:r w:rsidRPr="00624844">
        <w:rPr>
          <w:rFonts w:ascii="Arial Rounded MT Bold" w:hAnsi="Arial Rounded MT Bold"/>
          <w:noProof/>
          <w:color w:val="000000" w:themeColor="text1"/>
          <w:sz w:val="24"/>
          <w:szCs w:val="24"/>
        </w:rPr>
        <w:drawing>
          <wp:inline distT="0" distB="0" distL="0" distR="0" wp14:anchorId="5A8294BC" wp14:editId="18A9B931">
            <wp:extent cx="5943600" cy="2715895"/>
            <wp:effectExtent l="0" t="0" r="0" b="0"/>
            <wp:docPr id="805087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8760" name="Picture 8050876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2715895"/>
                    </a:xfrm>
                    <a:prstGeom prst="rect">
                      <a:avLst/>
                    </a:prstGeom>
                  </pic:spPr>
                </pic:pic>
              </a:graphicData>
            </a:graphic>
          </wp:inline>
        </w:drawing>
      </w:r>
    </w:p>
    <w:p w14:paraId="75EDA8EC" w14:textId="77777777" w:rsidR="00673EB8" w:rsidRPr="00624844" w:rsidRDefault="00673EB8" w:rsidP="00261B2C">
      <w:pPr>
        <w:pStyle w:val="Heading2"/>
        <w:spacing w:before="240" w:beforeAutospacing="0" w:after="240" w:afterAutospacing="0" w:line="360" w:lineRule="auto"/>
        <w:jc w:val="both"/>
        <w:rPr>
          <w:rFonts w:ascii="Arial Rounded MT Bold" w:hAnsi="Arial Rounded MT Bold"/>
          <w:color w:val="000000" w:themeColor="text1"/>
          <w:sz w:val="24"/>
          <w:szCs w:val="24"/>
        </w:rPr>
      </w:pPr>
    </w:p>
    <w:p w14:paraId="39765574" w14:textId="77777777" w:rsidR="00920191" w:rsidRPr="00624844" w:rsidRDefault="00920191" w:rsidP="00261B2C">
      <w:pPr>
        <w:pStyle w:val="Heading2"/>
        <w:spacing w:before="240" w:beforeAutospacing="0" w:after="240" w:afterAutospacing="0" w:line="360" w:lineRule="auto"/>
        <w:jc w:val="both"/>
        <w:rPr>
          <w:rFonts w:ascii="Arial Rounded MT Bold" w:hAnsi="Arial Rounded MT Bold"/>
          <w:color w:val="000000" w:themeColor="text1"/>
          <w:sz w:val="24"/>
          <w:szCs w:val="24"/>
        </w:rPr>
      </w:pPr>
      <w:bookmarkStart w:id="5" w:name="_Toc141179378"/>
      <w:r w:rsidRPr="00624844">
        <w:rPr>
          <w:rFonts w:ascii="Arial Rounded MT Bold" w:hAnsi="Arial Rounded MT Bold"/>
          <w:color w:val="000000" w:themeColor="text1"/>
          <w:sz w:val="24"/>
          <w:szCs w:val="24"/>
        </w:rPr>
        <w:t>Place</w:t>
      </w:r>
      <w:bookmarkEnd w:id="5"/>
      <w:r w:rsidRPr="00624844">
        <w:rPr>
          <w:rFonts w:ascii="Arial Rounded MT Bold" w:hAnsi="Arial Rounded MT Bold"/>
          <w:color w:val="000000" w:themeColor="text1"/>
          <w:sz w:val="24"/>
          <w:szCs w:val="24"/>
        </w:rPr>
        <w:t xml:space="preserve"> </w:t>
      </w:r>
    </w:p>
    <w:p w14:paraId="0BB91664" w14:textId="0B445F86" w:rsidR="00927D05" w:rsidRPr="00624844" w:rsidRDefault="00A631BA" w:rsidP="00261B2C">
      <w:pPr>
        <w:spacing w:before="240" w:after="240" w:line="360" w:lineRule="auto"/>
        <w:jc w:val="both"/>
        <w:rPr>
          <w:rFonts w:ascii="Arial Rounded MT Bold" w:hAnsi="Arial Rounded MT Bold" w:cs="Times New Roman"/>
          <w:color w:val="000000" w:themeColor="text1"/>
          <w:sz w:val="24"/>
        </w:rPr>
      </w:pPr>
      <w:r w:rsidRPr="00624844">
        <w:rPr>
          <w:rFonts w:ascii="Arial Rounded MT Bold" w:hAnsi="Arial Rounded MT Bold" w:cs="Times New Roman"/>
          <w:color w:val="000000" w:themeColor="text1"/>
          <w:sz w:val="24"/>
          <w:szCs w:val="24"/>
        </w:rPr>
        <w:t xml:space="preserve">Sainsbury has provided flexibility to enable its customers to shop the products by multi-channel proposition. Its products are also available at 2200 convenience stores, supermarkets, and </w:t>
      </w:r>
      <w:proofErr w:type="spellStart"/>
      <w:r w:rsidR="003741CF" w:rsidRPr="00624844">
        <w:rPr>
          <w:rFonts w:ascii="Arial Rounded MT Bold" w:hAnsi="Arial Rounded MT Bold" w:cs="Times New Roman"/>
          <w:color w:val="000000" w:themeColor="text1"/>
          <w:sz w:val="24"/>
          <w:szCs w:val="24"/>
        </w:rPr>
        <w:t>A</w:t>
      </w:r>
      <w:r w:rsidRPr="00624844">
        <w:rPr>
          <w:rFonts w:ascii="Arial Rounded MT Bold" w:hAnsi="Arial Rounded MT Bold" w:cs="Times New Roman"/>
          <w:color w:val="000000" w:themeColor="text1"/>
          <w:sz w:val="24"/>
          <w:szCs w:val="24"/>
        </w:rPr>
        <w:t>gro</w:t>
      </w:r>
      <w:proofErr w:type="spellEnd"/>
      <w:r w:rsidRPr="00624844">
        <w:rPr>
          <w:rFonts w:ascii="Arial Rounded MT Bold" w:hAnsi="Arial Rounded MT Bold" w:cs="Times New Roman"/>
          <w:color w:val="000000" w:themeColor="text1"/>
          <w:sz w:val="24"/>
          <w:szCs w:val="24"/>
        </w:rPr>
        <w:t xml:space="preserve"> stores in the United Kingdom and Ireland. Moreover, customers can shop the </w:t>
      </w:r>
      <w:r w:rsidR="003741CF" w:rsidRPr="00624844">
        <w:rPr>
          <w:rFonts w:ascii="Arial Rounded MT Bold" w:hAnsi="Arial Rounded MT Bold" w:cs="Times New Roman"/>
          <w:color w:val="000000" w:themeColor="text1"/>
          <w:sz w:val="24"/>
          <w:szCs w:val="24"/>
        </w:rPr>
        <w:t>product</w:t>
      </w:r>
      <w:r w:rsidRPr="00624844">
        <w:rPr>
          <w:rFonts w:ascii="Arial Rounded MT Bold" w:hAnsi="Arial Rounded MT Bold" w:cs="Times New Roman"/>
          <w:color w:val="000000" w:themeColor="text1"/>
          <w:sz w:val="24"/>
          <w:szCs w:val="24"/>
        </w:rPr>
        <w:t xml:space="preserve"> via mobile applications also. </w:t>
      </w:r>
      <w:r w:rsidR="003741CF" w:rsidRPr="00624844">
        <w:rPr>
          <w:rFonts w:ascii="Arial Rounded MT Bold" w:hAnsi="Arial Rounded MT Bold" w:cs="Times New Roman"/>
          <w:color w:val="000000" w:themeColor="text1"/>
          <w:sz w:val="24"/>
          <w:szCs w:val="24"/>
        </w:rPr>
        <w:lastRenderedPageBreak/>
        <w:t xml:space="preserve">The company generates approximately 20% of its sales through online mode. </w:t>
      </w:r>
      <w:r w:rsidR="00BF794C" w:rsidRPr="00624844">
        <w:rPr>
          <w:rFonts w:ascii="Arial Rounded MT Bold" w:hAnsi="Arial Rounded MT Bold" w:cs="Times New Roman"/>
          <w:color w:val="000000" w:themeColor="text1"/>
          <w:sz w:val="24"/>
          <w:szCs w:val="24"/>
        </w:rPr>
        <w:t xml:space="preserve">Further, it makes available its products in the United Kingdom and Ireland. </w:t>
      </w:r>
      <w:r w:rsidR="00927D05" w:rsidRPr="00624844">
        <w:rPr>
          <w:rFonts w:ascii="Arial Rounded MT Bold" w:hAnsi="Arial Rounded MT Bold" w:cs="Times New Roman"/>
          <w:color w:val="000000" w:themeColor="text1"/>
          <w:sz w:val="24"/>
          <w:szCs w:val="24"/>
        </w:rPr>
        <w:t xml:space="preserve">The products of Sainsbury are </w:t>
      </w:r>
      <w:r w:rsidR="00BF794C" w:rsidRPr="00624844">
        <w:rPr>
          <w:rFonts w:ascii="Arial Rounded MT Bold" w:hAnsi="Arial Rounded MT Bold" w:cs="Times New Roman"/>
          <w:color w:val="000000" w:themeColor="text1"/>
          <w:sz w:val="24"/>
          <w:szCs w:val="24"/>
        </w:rPr>
        <w:t xml:space="preserve">also </w:t>
      </w:r>
      <w:r w:rsidRPr="00624844">
        <w:rPr>
          <w:rFonts w:ascii="Arial Rounded MT Bold" w:hAnsi="Arial Rounded MT Bold" w:cs="Times New Roman"/>
          <w:color w:val="000000" w:themeColor="text1"/>
          <w:sz w:val="24"/>
          <w:szCs w:val="24"/>
        </w:rPr>
        <w:t xml:space="preserve">made </w:t>
      </w:r>
      <w:r w:rsidR="00927D05" w:rsidRPr="00624844">
        <w:rPr>
          <w:rFonts w:ascii="Arial Rounded MT Bold" w:hAnsi="Arial Rounded MT Bold" w:cs="Times New Roman"/>
          <w:color w:val="000000" w:themeColor="text1"/>
          <w:sz w:val="24"/>
          <w:szCs w:val="24"/>
        </w:rPr>
        <w:t>available at the website:</w:t>
      </w:r>
      <w:r w:rsidR="00927D05" w:rsidRPr="00624844">
        <w:rPr>
          <w:rFonts w:ascii="Arial Rounded MT Bold" w:hAnsi="Arial Rounded MT Bold" w:cs="Times New Roman"/>
          <w:color w:val="000000" w:themeColor="text1"/>
          <w:sz w:val="24"/>
        </w:rPr>
        <w:t xml:space="preserve"> </w:t>
      </w:r>
      <w:hyperlink r:id="rId23" w:history="1">
        <w:r w:rsidR="00927D05" w:rsidRPr="00624844">
          <w:rPr>
            <w:rStyle w:val="Hyperlink"/>
            <w:rFonts w:ascii="Arial Rounded MT Bold" w:hAnsi="Arial Rounded MT Bold" w:cs="Times New Roman"/>
            <w:color w:val="000000" w:themeColor="text1"/>
            <w:sz w:val="24"/>
            <w:szCs w:val="24"/>
          </w:rPr>
          <w:t>https://www.sainsburys.co.uk/</w:t>
        </w:r>
      </w:hyperlink>
      <w:r w:rsidR="00927D05" w:rsidRPr="00624844">
        <w:rPr>
          <w:rFonts w:ascii="Arial Rounded MT Bold" w:hAnsi="Arial Rounded MT Bold" w:cs="Times New Roman"/>
          <w:color w:val="000000" w:themeColor="text1"/>
          <w:sz w:val="24"/>
        </w:rPr>
        <w:t xml:space="preserve"> </w:t>
      </w:r>
      <w:r w:rsidR="00CB3DAC" w:rsidRPr="00624844">
        <w:rPr>
          <w:rFonts w:ascii="Arial Rounded MT Bold" w:hAnsi="Arial Rounded MT Bold"/>
          <w:noProof/>
        </w:rPr>
        <w:drawing>
          <wp:inline distT="0" distB="0" distL="0" distR="0" wp14:anchorId="2B409EB1" wp14:editId="12CE7E45">
            <wp:extent cx="2286000" cy="1714500"/>
            <wp:effectExtent l="0" t="0" r="0" b="0"/>
            <wp:docPr id="1878539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inline>
        </w:drawing>
      </w:r>
      <w:r w:rsidR="00624844" w:rsidRPr="00624844">
        <w:rPr>
          <w:rFonts w:ascii="Arial Rounded MT Bold" w:hAnsi="Arial Rounded MT Bold"/>
          <w:noProof/>
        </w:rPr>
        <w:drawing>
          <wp:inline distT="0" distB="0" distL="0" distR="0" wp14:anchorId="23412415" wp14:editId="3D7EA46A">
            <wp:extent cx="2575560" cy="1714500"/>
            <wp:effectExtent l="0" t="0" r="0" b="0"/>
            <wp:docPr id="4765278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75560" cy="1714500"/>
                    </a:xfrm>
                    <a:prstGeom prst="rect">
                      <a:avLst/>
                    </a:prstGeom>
                    <a:noFill/>
                    <a:ln>
                      <a:noFill/>
                    </a:ln>
                  </pic:spPr>
                </pic:pic>
              </a:graphicData>
            </a:graphic>
          </wp:inline>
        </w:drawing>
      </w:r>
      <w:r w:rsidR="00624844" w:rsidRPr="00624844">
        <w:rPr>
          <w:rFonts w:ascii="Arial Rounded MT Bold" w:hAnsi="Arial Rounded MT Bold"/>
          <w:noProof/>
        </w:rPr>
        <w:drawing>
          <wp:inline distT="0" distB="0" distL="0" distR="0" wp14:anchorId="4F367623" wp14:editId="40136B01">
            <wp:extent cx="3276600" cy="1714500"/>
            <wp:effectExtent l="0" t="0" r="0" b="0"/>
            <wp:docPr id="21224191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76600" cy="1714500"/>
                    </a:xfrm>
                    <a:prstGeom prst="rect">
                      <a:avLst/>
                    </a:prstGeom>
                    <a:noFill/>
                    <a:ln>
                      <a:noFill/>
                    </a:ln>
                  </pic:spPr>
                </pic:pic>
              </a:graphicData>
            </a:graphic>
          </wp:inline>
        </w:drawing>
      </w:r>
      <w:r w:rsidR="00624844" w:rsidRPr="00624844">
        <w:rPr>
          <w:rFonts w:ascii="Arial Rounded MT Bold" w:hAnsi="Arial Rounded MT Bold"/>
          <w:noProof/>
        </w:rPr>
        <w:drawing>
          <wp:inline distT="0" distB="0" distL="0" distR="0" wp14:anchorId="57B10965" wp14:editId="30140659">
            <wp:extent cx="2080260" cy="1714500"/>
            <wp:effectExtent l="0" t="0" r="0" b="0"/>
            <wp:docPr id="17266825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80260" cy="1714500"/>
                    </a:xfrm>
                    <a:prstGeom prst="rect">
                      <a:avLst/>
                    </a:prstGeom>
                    <a:noFill/>
                    <a:ln>
                      <a:noFill/>
                    </a:ln>
                  </pic:spPr>
                </pic:pic>
              </a:graphicData>
            </a:graphic>
          </wp:inline>
        </w:drawing>
      </w:r>
    </w:p>
    <w:p w14:paraId="569CA63C" w14:textId="77777777" w:rsidR="00920191" w:rsidRPr="00624844" w:rsidRDefault="00920191" w:rsidP="00261B2C">
      <w:pPr>
        <w:pStyle w:val="Heading2"/>
        <w:spacing w:before="240" w:beforeAutospacing="0" w:after="240" w:afterAutospacing="0" w:line="360" w:lineRule="auto"/>
        <w:jc w:val="both"/>
        <w:rPr>
          <w:rFonts w:ascii="Arial Rounded MT Bold" w:hAnsi="Arial Rounded MT Bold"/>
          <w:color w:val="000000" w:themeColor="text1"/>
          <w:sz w:val="24"/>
          <w:szCs w:val="24"/>
        </w:rPr>
      </w:pPr>
      <w:bookmarkStart w:id="6" w:name="_Toc141179379"/>
      <w:r w:rsidRPr="00624844">
        <w:rPr>
          <w:rFonts w:ascii="Arial Rounded MT Bold" w:hAnsi="Arial Rounded MT Bold"/>
          <w:color w:val="000000" w:themeColor="text1"/>
          <w:sz w:val="24"/>
          <w:szCs w:val="24"/>
        </w:rPr>
        <w:t>Promotion</w:t>
      </w:r>
      <w:bookmarkEnd w:id="6"/>
      <w:r w:rsidRPr="00624844">
        <w:rPr>
          <w:rFonts w:ascii="Arial Rounded MT Bold" w:hAnsi="Arial Rounded MT Bold"/>
          <w:color w:val="000000" w:themeColor="text1"/>
          <w:sz w:val="24"/>
          <w:szCs w:val="24"/>
        </w:rPr>
        <w:t xml:space="preserve"> </w:t>
      </w:r>
    </w:p>
    <w:p w14:paraId="52A23692" w14:textId="77777777" w:rsidR="00BF794C" w:rsidRPr="00624844" w:rsidRDefault="00E773BD"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Sainsbury promotes its products </w:t>
      </w:r>
      <w:r w:rsidR="0079130B" w:rsidRPr="00624844">
        <w:rPr>
          <w:rFonts w:ascii="Arial Rounded MT Bold" w:hAnsi="Arial Rounded MT Bold" w:cs="Times New Roman"/>
          <w:color w:val="000000" w:themeColor="text1"/>
          <w:sz w:val="24"/>
          <w:szCs w:val="24"/>
        </w:rPr>
        <w:t>using</w:t>
      </w:r>
      <w:r w:rsidRPr="00624844">
        <w:rPr>
          <w:rFonts w:ascii="Arial Rounded MT Bold" w:hAnsi="Arial Rounded MT Bold" w:cs="Times New Roman"/>
          <w:color w:val="000000" w:themeColor="text1"/>
          <w:sz w:val="24"/>
          <w:szCs w:val="24"/>
        </w:rPr>
        <w:t xml:space="preserve"> database marketing and incentives. </w:t>
      </w:r>
      <w:r w:rsidR="00BF794C" w:rsidRPr="00624844">
        <w:rPr>
          <w:rFonts w:ascii="Arial Rounded MT Bold" w:hAnsi="Arial Rounded MT Bold" w:cs="Times New Roman"/>
          <w:color w:val="000000" w:themeColor="text1"/>
          <w:sz w:val="24"/>
          <w:szCs w:val="24"/>
        </w:rPr>
        <w:t xml:space="preserve">Further, its promotional strategies include above-the-line and below-the-line to build the brand name and attract customers. </w:t>
      </w:r>
      <w:r w:rsidR="008F0AA4" w:rsidRPr="00624844">
        <w:rPr>
          <w:rFonts w:ascii="Arial Rounded MT Bold" w:hAnsi="Arial Rounded MT Bold" w:cs="Times New Roman"/>
          <w:color w:val="000000" w:themeColor="text1"/>
          <w:sz w:val="24"/>
          <w:szCs w:val="24"/>
        </w:rPr>
        <w:t xml:space="preserve">Moreover, it </w:t>
      </w:r>
      <w:r w:rsidR="004776A2" w:rsidRPr="00624844">
        <w:rPr>
          <w:rFonts w:ascii="Arial Rounded MT Bold" w:hAnsi="Arial Rounded MT Bold" w:cs="Times New Roman"/>
          <w:color w:val="000000" w:themeColor="text1"/>
          <w:sz w:val="24"/>
          <w:szCs w:val="24"/>
        </w:rPr>
        <w:t xml:space="preserve">made use of advertisements to put focus on the London Paralympic Games. It uses a combination of data marketing, sales promotion, and packaging. For its promotional campaigns, it uses the slogan “Live well for less”. </w:t>
      </w:r>
      <w:r w:rsidR="00585094" w:rsidRPr="00624844">
        <w:rPr>
          <w:rFonts w:ascii="Arial Rounded MT Bold" w:hAnsi="Arial Rounded MT Bold" w:cs="Times New Roman"/>
          <w:color w:val="000000" w:themeColor="text1"/>
          <w:sz w:val="24"/>
          <w:szCs w:val="24"/>
        </w:rPr>
        <w:t xml:space="preserve">Moreover, it also </w:t>
      </w:r>
      <w:r w:rsidR="00585094" w:rsidRPr="00624844">
        <w:rPr>
          <w:rFonts w:ascii="Arial Rounded MT Bold" w:hAnsi="Arial Rounded MT Bold" w:cs="Times New Roman"/>
          <w:color w:val="000000" w:themeColor="text1"/>
          <w:sz w:val="24"/>
          <w:szCs w:val="24"/>
        </w:rPr>
        <w:lastRenderedPageBreak/>
        <w:t xml:space="preserve">made use of radios and television to communicate with the target market. </w:t>
      </w:r>
      <w:r w:rsidR="00BF794C" w:rsidRPr="00624844">
        <w:rPr>
          <w:rFonts w:ascii="Arial Rounded MT Bold" w:hAnsi="Arial Rounded MT Bold" w:cs="Times New Roman"/>
          <w:color w:val="000000" w:themeColor="text1"/>
          <w:sz w:val="24"/>
          <w:szCs w:val="24"/>
        </w:rPr>
        <w:t xml:space="preserve">Sainsbury is using its social media tools to communicate with its target market very successfully. </w:t>
      </w:r>
    </w:p>
    <w:p w14:paraId="341452A9" w14:textId="77777777" w:rsidR="00B22586" w:rsidRPr="00624844" w:rsidRDefault="00B22586"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It updates regularly on its Instagram handle, the link of which is as follows:</w:t>
      </w:r>
      <w:r w:rsidR="00C35D7C" w:rsidRPr="00624844">
        <w:rPr>
          <w:rFonts w:ascii="Arial Rounded MT Bold" w:hAnsi="Arial Rounded MT Bold" w:cs="Times New Roman"/>
          <w:color w:val="000000" w:themeColor="text1"/>
          <w:sz w:val="24"/>
          <w:szCs w:val="24"/>
        </w:rPr>
        <w:t xml:space="preserve"> </w:t>
      </w:r>
      <w:hyperlink r:id="rId28" w:history="1">
        <w:r w:rsidR="00C35D7C" w:rsidRPr="00624844">
          <w:rPr>
            <w:rStyle w:val="Hyperlink"/>
            <w:rFonts w:ascii="Arial Rounded MT Bold" w:hAnsi="Arial Rounded MT Bold" w:cs="Times New Roman"/>
            <w:color w:val="000000" w:themeColor="text1"/>
            <w:sz w:val="24"/>
            <w:szCs w:val="24"/>
          </w:rPr>
          <w:t>https://www.instagram.com/sainsburys/?hl=en</w:t>
        </w:r>
      </w:hyperlink>
      <w:r w:rsidR="00C35D7C" w:rsidRPr="00624844">
        <w:rPr>
          <w:rFonts w:ascii="Arial Rounded MT Bold" w:hAnsi="Arial Rounded MT Bold" w:cs="Times New Roman"/>
          <w:color w:val="000000" w:themeColor="text1"/>
          <w:sz w:val="24"/>
          <w:szCs w:val="24"/>
        </w:rPr>
        <w:t xml:space="preserve"> </w:t>
      </w:r>
    </w:p>
    <w:p w14:paraId="0AB3EC26" w14:textId="77777777" w:rsidR="00BC0577" w:rsidRPr="00624844" w:rsidRDefault="00BC0577"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Moreover, it complies with environmental responsibilities and community service </w:t>
      </w:r>
      <w:r w:rsidR="000E149F" w:rsidRPr="00624844">
        <w:rPr>
          <w:rFonts w:ascii="Arial Rounded MT Bold" w:hAnsi="Arial Rounded MT Bold" w:cs="Times New Roman"/>
          <w:color w:val="000000" w:themeColor="text1"/>
          <w:sz w:val="24"/>
          <w:szCs w:val="24"/>
        </w:rPr>
        <w:t>to develop its positive image in the eyes of its customers both current and potential</w:t>
      </w:r>
      <w:r w:rsidR="00D10E0E" w:rsidRPr="00624844">
        <w:rPr>
          <w:rFonts w:ascii="Arial Rounded MT Bold" w:hAnsi="Arial Rounded MT Bold" w:cs="Times New Roman"/>
          <w:color w:val="000000" w:themeColor="text1"/>
          <w:sz w:val="24"/>
          <w:szCs w:val="24"/>
        </w:rPr>
        <w:t xml:space="preserve"> (Matthew, 2019).</w:t>
      </w:r>
      <w:r w:rsidR="00D10E0E" w:rsidRPr="00624844">
        <w:rPr>
          <w:rFonts w:ascii="Arial Rounded MT Bold" w:hAnsi="Arial Rounded MT Bold" w:cs="Times New Roman"/>
          <w:color w:val="000000" w:themeColor="text1"/>
          <w:sz w:val="24"/>
          <w:szCs w:val="20"/>
          <w:shd w:val="clear" w:color="auto" w:fill="FFFFFF"/>
        </w:rPr>
        <w:t xml:space="preserve"> </w:t>
      </w:r>
    </w:p>
    <w:p w14:paraId="33771D9C" w14:textId="77777777" w:rsidR="00BC0577" w:rsidRPr="00624844" w:rsidRDefault="00BC0577" w:rsidP="00261B2C">
      <w:pPr>
        <w:spacing w:before="240" w:after="240" w:line="360" w:lineRule="auto"/>
        <w:jc w:val="both"/>
        <w:rPr>
          <w:rFonts w:ascii="Arial Rounded MT Bold" w:hAnsi="Arial Rounded MT Bold" w:cs="Times New Roman"/>
          <w:color w:val="000000" w:themeColor="text1"/>
          <w:sz w:val="24"/>
          <w:szCs w:val="24"/>
        </w:rPr>
      </w:pPr>
    </w:p>
    <w:p w14:paraId="7BB7BF29" w14:textId="77777777" w:rsidR="0079130B" w:rsidRPr="00624844" w:rsidRDefault="0079130B" w:rsidP="00261B2C">
      <w:pPr>
        <w:spacing w:before="240" w:after="240" w:line="360" w:lineRule="auto"/>
        <w:jc w:val="both"/>
        <w:rPr>
          <w:rFonts w:ascii="Arial Rounded MT Bold" w:eastAsiaTheme="majorEastAsia" w:hAnsi="Arial Rounded MT Bold" w:cs="Times New Roman"/>
          <w:b/>
          <w:bCs/>
          <w:color w:val="000000" w:themeColor="text1"/>
          <w:sz w:val="24"/>
          <w:szCs w:val="24"/>
        </w:rPr>
      </w:pPr>
      <w:r w:rsidRPr="00624844">
        <w:rPr>
          <w:rFonts w:ascii="Arial Rounded MT Bold" w:hAnsi="Arial Rounded MT Bold" w:cs="Times New Roman"/>
          <w:b/>
          <w:bCs/>
          <w:color w:val="000000" w:themeColor="text1"/>
          <w:sz w:val="24"/>
          <w:szCs w:val="24"/>
        </w:rPr>
        <w:br w:type="page"/>
      </w:r>
    </w:p>
    <w:p w14:paraId="0A73D640" w14:textId="6E3BA5B0" w:rsidR="00F23DC5" w:rsidRPr="00624844" w:rsidRDefault="00CD00BC" w:rsidP="00BF1F99">
      <w:pPr>
        <w:tabs>
          <w:tab w:val="left" w:pos="3912"/>
        </w:tabs>
        <w:spacing w:before="240" w:after="240" w:line="360" w:lineRule="auto"/>
        <w:jc w:val="both"/>
        <w:rPr>
          <w:rFonts w:ascii="Arial Rounded MT Bold" w:hAnsi="Arial Rounded MT Bold" w:cs="Times New Roman"/>
          <w:b/>
          <w:bCs/>
          <w:color w:val="000000" w:themeColor="text1"/>
          <w:sz w:val="24"/>
          <w:szCs w:val="24"/>
        </w:rPr>
      </w:pPr>
      <w:bookmarkStart w:id="7" w:name="_Toc141179381"/>
      <w:r w:rsidRPr="00624844">
        <w:rPr>
          <w:rFonts w:ascii="Arial Rounded MT Bold" w:hAnsi="Arial Rounded MT Bold" w:cs="Times New Roman"/>
          <w:b/>
          <w:bCs/>
          <w:color w:val="000000" w:themeColor="text1"/>
          <w:sz w:val="24"/>
          <w:szCs w:val="24"/>
        </w:rPr>
        <w:lastRenderedPageBreak/>
        <w:t>References</w:t>
      </w:r>
      <w:bookmarkEnd w:id="7"/>
      <w:r w:rsidRPr="00624844">
        <w:rPr>
          <w:rFonts w:ascii="Arial Rounded MT Bold" w:hAnsi="Arial Rounded MT Bold" w:cs="Times New Roman"/>
          <w:b/>
          <w:bCs/>
          <w:color w:val="000000" w:themeColor="text1"/>
          <w:sz w:val="24"/>
          <w:szCs w:val="24"/>
        </w:rPr>
        <w:t xml:space="preserve"> </w:t>
      </w:r>
    </w:p>
    <w:p w14:paraId="18EF00B6" w14:textId="77777777" w:rsidR="00261B2C" w:rsidRPr="00624844" w:rsidRDefault="00261B2C" w:rsidP="00261B2C">
      <w:pPr>
        <w:spacing w:before="240" w:after="240" w:line="360" w:lineRule="auto"/>
        <w:jc w:val="both"/>
        <w:rPr>
          <w:rFonts w:ascii="Arial Rounded MT Bold" w:hAnsi="Arial Rounded MT Bold" w:cs="Times New Roman"/>
          <w:color w:val="000000" w:themeColor="text1"/>
          <w:sz w:val="24"/>
          <w:szCs w:val="24"/>
          <w:shd w:val="clear" w:color="auto" w:fill="FFFFFF"/>
        </w:rPr>
      </w:pPr>
      <w:proofErr w:type="spellStart"/>
      <w:r w:rsidRPr="00624844">
        <w:rPr>
          <w:rFonts w:ascii="Arial Rounded MT Bold" w:hAnsi="Arial Rounded MT Bold" w:cs="Times New Roman"/>
          <w:color w:val="000000" w:themeColor="text1"/>
          <w:sz w:val="24"/>
          <w:szCs w:val="24"/>
          <w:shd w:val="clear" w:color="auto" w:fill="FFFFFF"/>
        </w:rPr>
        <w:t>Czinkota</w:t>
      </w:r>
      <w:proofErr w:type="spellEnd"/>
      <w:r w:rsidRPr="00624844">
        <w:rPr>
          <w:rFonts w:ascii="Arial Rounded MT Bold" w:hAnsi="Arial Rounded MT Bold" w:cs="Times New Roman"/>
          <w:color w:val="000000" w:themeColor="text1"/>
          <w:sz w:val="24"/>
          <w:szCs w:val="24"/>
          <w:shd w:val="clear" w:color="auto" w:fill="FFFFFF"/>
        </w:rPr>
        <w:t xml:space="preserve">, M.R., </w:t>
      </w:r>
      <w:proofErr w:type="spellStart"/>
      <w:r w:rsidRPr="00624844">
        <w:rPr>
          <w:rFonts w:ascii="Arial Rounded MT Bold" w:hAnsi="Arial Rounded MT Bold" w:cs="Times New Roman"/>
          <w:color w:val="000000" w:themeColor="text1"/>
          <w:sz w:val="24"/>
          <w:szCs w:val="24"/>
          <w:shd w:val="clear" w:color="auto" w:fill="FFFFFF"/>
        </w:rPr>
        <w:t>Kotabe</w:t>
      </w:r>
      <w:proofErr w:type="spellEnd"/>
      <w:r w:rsidRPr="00624844">
        <w:rPr>
          <w:rFonts w:ascii="Arial Rounded MT Bold" w:hAnsi="Arial Rounded MT Bold" w:cs="Times New Roman"/>
          <w:color w:val="000000" w:themeColor="text1"/>
          <w:sz w:val="24"/>
          <w:szCs w:val="24"/>
          <w:shd w:val="clear" w:color="auto" w:fill="FFFFFF"/>
        </w:rPr>
        <w:t xml:space="preserve">, M., </w:t>
      </w:r>
      <w:proofErr w:type="spellStart"/>
      <w:r w:rsidRPr="00624844">
        <w:rPr>
          <w:rFonts w:ascii="Arial Rounded MT Bold" w:hAnsi="Arial Rounded MT Bold" w:cs="Times New Roman"/>
          <w:color w:val="000000" w:themeColor="text1"/>
          <w:sz w:val="24"/>
          <w:szCs w:val="24"/>
          <w:shd w:val="clear" w:color="auto" w:fill="FFFFFF"/>
        </w:rPr>
        <w:t>Vrontis</w:t>
      </w:r>
      <w:proofErr w:type="spellEnd"/>
      <w:r w:rsidRPr="00624844">
        <w:rPr>
          <w:rFonts w:ascii="Arial Rounded MT Bold" w:hAnsi="Arial Rounded MT Bold" w:cs="Times New Roman"/>
          <w:color w:val="000000" w:themeColor="text1"/>
          <w:sz w:val="24"/>
          <w:szCs w:val="24"/>
          <w:shd w:val="clear" w:color="auto" w:fill="FFFFFF"/>
        </w:rPr>
        <w:t xml:space="preserve">, D., Shams, S.R., </w:t>
      </w:r>
      <w:proofErr w:type="spellStart"/>
      <w:r w:rsidRPr="00624844">
        <w:rPr>
          <w:rFonts w:ascii="Arial Rounded MT Bold" w:hAnsi="Arial Rounded MT Bold" w:cs="Times New Roman"/>
          <w:color w:val="000000" w:themeColor="text1"/>
          <w:sz w:val="24"/>
          <w:szCs w:val="24"/>
          <w:shd w:val="clear" w:color="auto" w:fill="FFFFFF"/>
        </w:rPr>
        <w:t>Czinkota</w:t>
      </w:r>
      <w:proofErr w:type="spellEnd"/>
      <w:r w:rsidRPr="00624844">
        <w:rPr>
          <w:rFonts w:ascii="Arial Rounded MT Bold" w:hAnsi="Arial Rounded MT Bold" w:cs="Times New Roman"/>
          <w:color w:val="000000" w:themeColor="text1"/>
          <w:sz w:val="24"/>
          <w:szCs w:val="24"/>
          <w:shd w:val="clear" w:color="auto" w:fill="FFFFFF"/>
        </w:rPr>
        <w:t xml:space="preserve">, M.R., </w:t>
      </w:r>
      <w:proofErr w:type="spellStart"/>
      <w:r w:rsidRPr="00624844">
        <w:rPr>
          <w:rFonts w:ascii="Arial Rounded MT Bold" w:hAnsi="Arial Rounded MT Bold" w:cs="Times New Roman"/>
          <w:color w:val="000000" w:themeColor="text1"/>
          <w:sz w:val="24"/>
          <w:szCs w:val="24"/>
          <w:shd w:val="clear" w:color="auto" w:fill="FFFFFF"/>
        </w:rPr>
        <w:t>Kotabe</w:t>
      </w:r>
      <w:proofErr w:type="spellEnd"/>
      <w:r w:rsidRPr="00624844">
        <w:rPr>
          <w:rFonts w:ascii="Arial Rounded MT Bold" w:hAnsi="Arial Rounded MT Bold" w:cs="Times New Roman"/>
          <w:color w:val="000000" w:themeColor="text1"/>
          <w:sz w:val="24"/>
          <w:szCs w:val="24"/>
          <w:shd w:val="clear" w:color="auto" w:fill="FFFFFF"/>
        </w:rPr>
        <w:t xml:space="preserve">, M., </w:t>
      </w:r>
      <w:proofErr w:type="spellStart"/>
      <w:r w:rsidRPr="00624844">
        <w:rPr>
          <w:rFonts w:ascii="Arial Rounded MT Bold" w:hAnsi="Arial Rounded MT Bold" w:cs="Times New Roman"/>
          <w:color w:val="000000" w:themeColor="text1"/>
          <w:sz w:val="24"/>
          <w:szCs w:val="24"/>
          <w:shd w:val="clear" w:color="auto" w:fill="FFFFFF"/>
        </w:rPr>
        <w:t>Vrontis</w:t>
      </w:r>
      <w:proofErr w:type="spellEnd"/>
      <w:r w:rsidRPr="00624844">
        <w:rPr>
          <w:rFonts w:ascii="Arial Rounded MT Bold" w:hAnsi="Arial Rounded MT Bold" w:cs="Times New Roman"/>
          <w:color w:val="000000" w:themeColor="text1"/>
          <w:sz w:val="24"/>
          <w:szCs w:val="24"/>
          <w:shd w:val="clear" w:color="auto" w:fill="FFFFFF"/>
        </w:rPr>
        <w:t>, D. and Shams, S.R., 2021. Market segmentation, positioning, and branding. </w:t>
      </w:r>
      <w:r w:rsidRPr="00624844">
        <w:rPr>
          <w:rFonts w:ascii="Arial Rounded MT Bold" w:hAnsi="Arial Rounded MT Bold" w:cs="Times New Roman"/>
          <w:i/>
          <w:iCs/>
          <w:color w:val="000000" w:themeColor="text1"/>
          <w:sz w:val="24"/>
          <w:szCs w:val="24"/>
          <w:shd w:val="clear" w:color="auto" w:fill="FFFFFF"/>
        </w:rPr>
        <w:t>Marketing Management: Past, Present, and Future</w:t>
      </w:r>
      <w:r w:rsidRPr="00624844">
        <w:rPr>
          <w:rFonts w:ascii="Arial Rounded MT Bold" w:hAnsi="Arial Rounded MT Bold" w:cs="Times New Roman"/>
          <w:color w:val="000000" w:themeColor="text1"/>
          <w:sz w:val="24"/>
          <w:szCs w:val="24"/>
          <w:shd w:val="clear" w:color="auto" w:fill="FFFFFF"/>
        </w:rPr>
        <w:t xml:space="preserve">, pp.283-340 </w:t>
      </w:r>
      <w:hyperlink r:id="rId29" w:history="1">
        <w:r w:rsidRPr="00624844">
          <w:rPr>
            <w:rStyle w:val="Hyperlink"/>
            <w:rFonts w:ascii="Arial Rounded MT Bold" w:hAnsi="Arial Rounded MT Bold" w:cs="Times New Roman"/>
            <w:color w:val="000000" w:themeColor="text1"/>
            <w:sz w:val="24"/>
            <w:szCs w:val="24"/>
            <w:shd w:val="clear" w:color="auto" w:fill="FFFFFF"/>
          </w:rPr>
          <w:t>https://www.researchgate.net/profile/Demetris-Vrontis/publication/354108947_Market_Segmentation_Positioning_and_Branding/links/6252f016cf60536e23527168/Market-Segmentation-Positioning-and-Branding.pdf</w:t>
        </w:r>
      </w:hyperlink>
      <w:r w:rsidRPr="00624844">
        <w:rPr>
          <w:rFonts w:ascii="Arial Rounded MT Bold" w:hAnsi="Arial Rounded MT Bold" w:cs="Times New Roman"/>
          <w:color w:val="000000" w:themeColor="text1"/>
          <w:sz w:val="24"/>
          <w:szCs w:val="24"/>
          <w:shd w:val="clear" w:color="auto" w:fill="FFFFFF"/>
        </w:rPr>
        <w:t xml:space="preserve"> </w:t>
      </w:r>
    </w:p>
    <w:p w14:paraId="23FB0715" w14:textId="77777777" w:rsidR="00261B2C" w:rsidRPr="00624844" w:rsidRDefault="00261B2C" w:rsidP="00261B2C">
      <w:pPr>
        <w:spacing w:before="240" w:after="240" w:line="360" w:lineRule="auto"/>
        <w:jc w:val="both"/>
        <w:rPr>
          <w:rFonts w:ascii="Arial Rounded MT Bold" w:hAnsi="Arial Rounded MT Bold" w:cs="Times New Roman"/>
          <w:color w:val="000000" w:themeColor="text1"/>
          <w:sz w:val="24"/>
          <w:szCs w:val="24"/>
          <w:shd w:val="clear" w:color="auto" w:fill="FFFFFF"/>
        </w:rPr>
      </w:pPr>
      <w:r w:rsidRPr="00624844">
        <w:rPr>
          <w:rFonts w:ascii="Arial Rounded MT Bold" w:hAnsi="Arial Rounded MT Bold" w:cs="Times New Roman"/>
          <w:color w:val="000000" w:themeColor="text1"/>
          <w:sz w:val="24"/>
          <w:szCs w:val="24"/>
          <w:shd w:val="clear" w:color="auto" w:fill="FFFFFF"/>
        </w:rPr>
        <w:t>Fahy, J. and Jobber, D., 2019. </w:t>
      </w:r>
      <w:proofErr w:type="spellStart"/>
      <w:r w:rsidRPr="00624844">
        <w:rPr>
          <w:rFonts w:ascii="Arial Rounded MT Bold" w:hAnsi="Arial Rounded MT Bold" w:cs="Times New Roman"/>
          <w:i/>
          <w:iCs/>
          <w:color w:val="000000" w:themeColor="text1"/>
          <w:sz w:val="24"/>
          <w:szCs w:val="24"/>
          <w:shd w:val="clear" w:color="auto" w:fill="FFFFFF"/>
        </w:rPr>
        <w:t>Ebook</w:t>
      </w:r>
      <w:proofErr w:type="spellEnd"/>
      <w:r w:rsidRPr="00624844">
        <w:rPr>
          <w:rFonts w:ascii="Arial Rounded MT Bold" w:hAnsi="Arial Rounded MT Bold" w:cs="Times New Roman"/>
          <w:i/>
          <w:iCs/>
          <w:color w:val="000000" w:themeColor="text1"/>
          <w:sz w:val="24"/>
          <w:szCs w:val="24"/>
          <w:shd w:val="clear" w:color="auto" w:fill="FFFFFF"/>
        </w:rPr>
        <w:t>: Foundations of marketing, 6e</w:t>
      </w:r>
      <w:r w:rsidRPr="00624844">
        <w:rPr>
          <w:rFonts w:ascii="Arial Rounded MT Bold" w:hAnsi="Arial Rounded MT Bold" w:cs="Times New Roman"/>
          <w:color w:val="000000" w:themeColor="text1"/>
          <w:sz w:val="24"/>
          <w:szCs w:val="24"/>
          <w:shd w:val="clear" w:color="auto" w:fill="FFFFFF"/>
        </w:rPr>
        <w:t xml:space="preserve">. McGraw Hill </w:t>
      </w:r>
      <w:hyperlink r:id="rId30" w:history="1">
        <w:r w:rsidRPr="00624844">
          <w:rPr>
            <w:rStyle w:val="Hyperlink"/>
            <w:rFonts w:ascii="Arial Rounded MT Bold" w:hAnsi="Arial Rounded MT Bold" w:cs="Times New Roman"/>
            <w:color w:val="000000" w:themeColor="text1"/>
            <w:sz w:val="24"/>
            <w:szCs w:val="24"/>
            <w:shd w:val="clear" w:color="auto" w:fill="FFFFFF"/>
          </w:rPr>
          <w:t>https://d1wqtxts1xzle7.cloudfront.net/62060384/Marketing_Textbook20200210-17069-1cu2keb.pdf?1581398711=&amp;response-content-disposition=inline%3B+filename%3DFOUNDATIONS_OF_MARKETING.pdf&amp;Expires=1690192153&amp;Signature=WscUVDiC8wasz4YxTxU1yZ4UaX~3kfyE3xQVk7TxokwxfDTfKqY~5~hl0AuQo6Ja~B6o58zTrWVSi9prnbYNCNT0intSWpYCCXgiIRDawPNkQjbouYWulXGL8~sYSi0Peqb8tKm~7pTAsHg3P7dHQtgMj1N2cnyqg4PJWvjLJ0xr3~zcdM~ySHMqP~kI7mDt9Sai6s8OrCiikAmnuAm48ORYLlwVLinEx5JjwTc94OCJOIcbDcSk0BIsZSDFNTzU63TkIk6HayaziaWeoGbn~EXzDvrvUVpxHbxDKdAicowlDxutL-TYGX99bPUreELTg9FGKzyt0iXiqkIw1JpdZw__&amp;Key-Pair-Id=APKAJLOHF5GGSLRBV4ZA</w:t>
        </w:r>
      </w:hyperlink>
      <w:r w:rsidRPr="00624844">
        <w:rPr>
          <w:rFonts w:ascii="Arial Rounded MT Bold" w:hAnsi="Arial Rounded MT Bold" w:cs="Times New Roman"/>
          <w:color w:val="000000" w:themeColor="text1"/>
          <w:sz w:val="24"/>
          <w:szCs w:val="24"/>
          <w:shd w:val="clear" w:color="auto" w:fill="FFFFFF"/>
        </w:rPr>
        <w:t xml:space="preserve"> </w:t>
      </w:r>
    </w:p>
    <w:p w14:paraId="704B769C" w14:textId="77777777" w:rsidR="00261B2C" w:rsidRPr="00624844" w:rsidRDefault="00261B2C"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Arial"/>
          <w:color w:val="000000" w:themeColor="text1"/>
          <w:sz w:val="24"/>
          <w:szCs w:val="20"/>
          <w:shd w:val="clear" w:color="auto" w:fill="FFFFFF"/>
        </w:rPr>
        <w:t>Hood, N., Clarke, G. and Clarke, M., 2016. Segmenting the growing UK convenience store market for retail location planning. </w:t>
      </w:r>
      <w:r w:rsidRPr="00624844">
        <w:rPr>
          <w:rFonts w:ascii="Arial Rounded MT Bold" w:hAnsi="Arial Rounded MT Bold" w:cs="Arial"/>
          <w:i/>
          <w:iCs/>
          <w:color w:val="000000" w:themeColor="text1"/>
          <w:sz w:val="24"/>
          <w:szCs w:val="20"/>
          <w:shd w:val="clear" w:color="auto" w:fill="FFFFFF"/>
        </w:rPr>
        <w:t>The International Review of Retail, Distribution and Consumer Research</w:t>
      </w:r>
      <w:r w:rsidRPr="00624844">
        <w:rPr>
          <w:rFonts w:ascii="Arial Rounded MT Bold" w:hAnsi="Arial Rounded MT Bold" w:cs="Arial"/>
          <w:color w:val="000000" w:themeColor="text1"/>
          <w:sz w:val="24"/>
          <w:szCs w:val="20"/>
          <w:shd w:val="clear" w:color="auto" w:fill="FFFFFF"/>
        </w:rPr>
        <w:t>, </w:t>
      </w:r>
      <w:r w:rsidRPr="00624844">
        <w:rPr>
          <w:rFonts w:ascii="Arial Rounded MT Bold" w:hAnsi="Arial Rounded MT Bold" w:cs="Arial"/>
          <w:i/>
          <w:iCs/>
          <w:color w:val="000000" w:themeColor="text1"/>
          <w:sz w:val="24"/>
          <w:szCs w:val="20"/>
          <w:shd w:val="clear" w:color="auto" w:fill="FFFFFF"/>
        </w:rPr>
        <w:t>26</w:t>
      </w:r>
      <w:r w:rsidRPr="00624844">
        <w:rPr>
          <w:rFonts w:ascii="Arial Rounded MT Bold" w:hAnsi="Arial Rounded MT Bold" w:cs="Arial"/>
          <w:color w:val="000000" w:themeColor="text1"/>
          <w:sz w:val="24"/>
          <w:szCs w:val="20"/>
          <w:shd w:val="clear" w:color="auto" w:fill="FFFFFF"/>
        </w:rPr>
        <w:t>(2), pp.113-136.</w:t>
      </w:r>
      <w:hyperlink r:id="rId31" w:history="1">
        <w:r w:rsidRPr="00624844">
          <w:rPr>
            <w:rStyle w:val="Hyperlink"/>
            <w:rFonts w:ascii="Arial Rounded MT Bold" w:hAnsi="Arial Rounded MT Bold" w:cs="Times New Roman"/>
            <w:color w:val="000000" w:themeColor="text1"/>
            <w:sz w:val="24"/>
            <w:szCs w:val="24"/>
          </w:rPr>
          <w:t>https://sci-hub.hkvisa.net/10.1080/09593969.2015.1086403</w:t>
        </w:r>
      </w:hyperlink>
      <w:r w:rsidRPr="00624844">
        <w:rPr>
          <w:rFonts w:ascii="Arial Rounded MT Bold" w:hAnsi="Arial Rounded MT Bold" w:cs="Times New Roman"/>
          <w:color w:val="000000" w:themeColor="text1"/>
          <w:sz w:val="24"/>
          <w:szCs w:val="24"/>
        </w:rPr>
        <w:t xml:space="preserve"> </w:t>
      </w:r>
    </w:p>
    <w:p w14:paraId="1A12318A" w14:textId="77777777" w:rsidR="00261B2C" w:rsidRPr="00624844" w:rsidRDefault="00261B2C" w:rsidP="00261B2C">
      <w:pPr>
        <w:spacing w:before="240" w:after="240" w:line="360" w:lineRule="auto"/>
        <w:jc w:val="both"/>
        <w:rPr>
          <w:rFonts w:ascii="Arial Rounded MT Bold" w:hAnsi="Arial Rounded MT Bold" w:cs="Arial"/>
          <w:color w:val="000000" w:themeColor="text1"/>
          <w:sz w:val="24"/>
          <w:szCs w:val="20"/>
          <w:shd w:val="clear" w:color="auto" w:fill="FFFFFF"/>
        </w:rPr>
      </w:pPr>
      <w:r w:rsidRPr="00624844">
        <w:rPr>
          <w:rFonts w:ascii="Arial Rounded MT Bold" w:hAnsi="Arial Rounded MT Bold" w:cs="Arial"/>
          <w:color w:val="000000" w:themeColor="text1"/>
          <w:sz w:val="24"/>
          <w:szCs w:val="20"/>
          <w:shd w:val="clear" w:color="auto" w:fill="FFFFFF"/>
        </w:rPr>
        <w:t xml:space="preserve">IIDE., 2023. Segmentation, targeting, and positioning strategy of </w:t>
      </w:r>
      <w:proofErr w:type="spellStart"/>
      <w:r w:rsidRPr="00624844">
        <w:rPr>
          <w:rFonts w:ascii="Arial Rounded MT Bold" w:hAnsi="Arial Rounded MT Bold" w:cs="Arial"/>
          <w:color w:val="000000" w:themeColor="text1"/>
          <w:sz w:val="24"/>
          <w:szCs w:val="20"/>
          <w:shd w:val="clear" w:color="auto" w:fill="FFFFFF"/>
        </w:rPr>
        <w:t>Sainsburry</w:t>
      </w:r>
      <w:proofErr w:type="spellEnd"/>
      <w:r w:rsidRPr="00624844">
        <w:rPr>
          <w:rFonts w:ascii="Arial Rounded MT Bold" w:hAnsi="Arial Rounded MT Bold" w:cs="Arial"/>
          <w:color w:val="000000" w:themeColor="text1"/>
          <w:sz w:val="24"/>
          <w:szCs w:val="20"/>
          <w:shd w:val="clear" w:color="auto" w:fill="FFFFFF"/>
        </w:rPr>
        <w:t xml:space="preserve">. [Online]. Available at: </w:t>
      </w:r>
      <w:hyperlink r:id="rId32" w:anchor=":~:text=The%20target%20audience%20of%20Sainsbury's,the%20family%20unit%2C%20especially%20Mother" w:history="1">
        <w:r w:rsidRPr="00624844">
          <w:rPr>
            <w:rStyle w:val="Hyperlink"/>
            <w:rFonts w:ascii="Arial Rounded MT Bold" w:hAnsi="Arial Rounded MT Bold" w:cs="Arial"/>
            <w:color w:val="000000" w:themeColor="text1"/>
            <w:sz w:val="24"/>
            <w:szCs w:val="20"/>
            <w:shd w:val="clear" w:color="auto" w:fill="FFFFFF"/>
          </w:rPr>
          <w:t>https://iide.co/case-studies/marketing-strategy-of-sainsburys/#:~:text=The%20target%20audience%20of%20Sainsbury's,the%20family%20unit%2C%20especially%20Mother</w:t>
        </w:r>
      </w:hyperlink>
      <w:r w:rsidRPr="00624844">
        <w:rPr>
          <w:rFonts w:ascii="Arial Rounded MT Bold" w:hAnsi="Arial Rounded MT Bold" w:cs="Arial"/>
          <w:color w:val="000000" w:themeColor="text1"/>
          <w:sz w:val="24"/>
          <w:szCs w:val="20"/>
          <w:shd w:val="clear" w:color="auto" w:fill="FFFFFF"/>
        </w:rPr>
        <w:t>. [Accessed on 25</w:t>
      </w:r>
      <w:r w:rsidRPr="00624844">
        <w:rPr>
          <w:rFonts w:ascii="Arial Rounded MT Bold" w:hAnsi="Arial Rounded MT Bold" w:cs="Arial"/>
          <w:color w:val="000000" w:themeColor="text1"/>
          <w:sz w:val="24"/>
          <w:szCs w:val="20"/>
          <w:shd w:val="clear" w:color="auto" w:fill="FFFFFF"/>
          <w:vertAlign w:val="superscript"/>
        </w:rPr>
        <w:t>th</w:t>
      </w:r>
      <w:r w:rsidRPr="00624844">
        <w:rPr>
          <w:rFonts w:ascii="Arial Rounded MT Bold" w:hAnsi="Arial Rounded MT Bold" w:cs="Arial"/>
          <w:color w:val="000000" w:themeColor="text1"/>
          <w:sz w:val="24"/>
          <w:szCs w:val="20"/>
          <w:shd w:val="clear" w:color="auto" w:fill="FFFFFF"/>
        </w:rPr>
        <w:t xml:space="preserve"> July, 2023].</w:t>
      </w:r>
    </w:p>
    <w:p w14:paraId="47034024" w14:textId="77777777" w:rsidR="00261B2C" w:rsidRPr="00624844" w:rsidRDefault="00261B2C" w:rsidP="00261B2C">
      <w:pPr>
        <w:spacing w:before="240" w:after="240" w:line="360" w:lineRule="auto"/>
        <w:jc w:val="both"/>
        <w:rPr>
          <w:rFonts w:ascii="Arial Rounded MT Bold" w:hAnsi="Arial Rounded MT Bold" w:cs="Arial"/>
          <w:color w:val="000000" w:themeColor="text1"/>
          <w:sz w:val="24"/>
          <w:szCs w:val="20"/>
          <w:shd w:val="clear" w:color="auto" w:fill="FFFFFF"/>
        </w:rPr>
      </w:pPr>
      <w:r w:rsidRPr="00624844">
        <w:rPr>
          <w:rFonts w:ascii="Arial Rounded MT Bold" w:hAnsi="Arial Rounded MT Bold" w:cs="Arial"/>
          <w:color w:val="000000" w:themeColor="text1"/>
          <w:sz w:val="24"/>
          <w:szCs w:val="20"/>
          <w:shd w:val="clear" w:color="auto" w:fill="FFFFFF"/>
        </w:rPr>
        <w:lastRenderedPageBreak/>
        <w:t>Li, L., Wang, Y. and Zhang, Y.Y., 2023. A critical examination of M&amp;S's current strategic and marketing position, as well as potential sustainable competitive marketing strategies. </w:t>
      </w:r>
      <w:r w:rsidRPr="00624844">
        <w:rPr>
          <w:rFonts w:ascii="Arial Rounded MT Bold" w:hAnsi="Arial Rounded MT Bold" w:cs="Arial"/>
          <w:i/>
          <w:iCs/>
          <w:color w:val="000000" w:themeColor="text1"/>
          <w:sz w:val="24"/>
          <w:szCs w:val="20"/>
          <w:shd w:val="clear" w:color="auto" w:fill="FFFFFF"/>
        </w:rPr>
        <w:t>International Journal of Science and Business</w:t>
      </w:r>
      <w:r w:rsidRPr="00624844">
        <w:rPr>
          <w:rFonts w:ascii="Arial Rounded MT Bold" w:hAnsi="Arial Rounded MT Bold" w:cs="Arial"/>
          <w:color w:val="000000" w:themeColor="text1"/>
          <w:sz w:val="24"/>
          <w:szCs w:val="20"/>
          <w:shd w:val="clear" w:color="auto" w:fill="FFFFFF"/>
        </w:rPr>
        <w:t>, </w:t>
      </w:r>
      <w:r w:rsidRPr="00624844">
        <w:rPr>
          <w:rFonts w:ascii="Arial Rounded MT Bold" w:hAnsi="Arial Rounded MT Bold" w:cs="Arial"/>
          <w:i/>
          <w:iCs/>
          <w:color w:val="000000" w:themeColor="text1"/>
          <w:sz w:val="24"/>
          <w:szCs w:val="20"/>
          <w:shd w:val="clear" w:color="auto" w:fill="FFFFFF"/>
        </w:rPr>
        <w:t>18</w:t>
      </w:r>
      <w:r w:rsidRPr="00624844">
        <w:rPr>
          <w:rFonts w:ascii="Arial Rounded MT Bold" w:hAnsi="Arial Rounded MT Bold" w:cs="Arial"/>
          <w:color w:val="000000" w:themeColor="text1"/>
          <w:sz w:val="24"/>
          <w:szCs w:val="20"/>
          <w:shd w:val="clear" w:color="auto" w:fill="FFFFFF"/>
        </w:rPr>
        <w:t>(1), pp.108-117.</w:t>
      </w:r>
      <w:r w:rsidRPr="00624844">
        <w:rPr>
          <w:rFonts w:ascii="Arial Rounded MT Bold" w:hAnsi="Arial Rounded MT Bold"/>
          <w:color w:val="000000" w:themeColor="text1"/>
          <w:sz w:val="24"/>
        </w:rPr>
        <w:t xml:space="preserve"> </w:t>
      </w:r>
      <w:hyperlink r:id="rId33" w:history="1">
        <w:r w:rsidRPr="00624844">
          <w:rPr>
            <w:rStyle w:val="Hyperlink"/>
            <w:rFonts w:ascii="Arial Rounded MT Bold" w:hAnsi="Arial Rounded MT Bold" w:cs="Arial"/>
            <w:color w:val="000000" w:themeColor="text1"/>
            <w:sz w:val="24"/>
            <w:szCs w:val="20"/>
            <w:shd w:val="clear" w:color="auto" w:fill="FFFFFF"/>
          </w:rPr>
          <w:t>https://www.researchgate.net/profile/Le-Li-61/publication/367559196_A_critical_examination_of_MS's_current_strategic_and_marketing_position_as_well_as_potential_sustainable_competitive_marketing_strategies/links/63d899af62d2a24f92deffb2/A-critical-examination-of-M-Ss-current-strategic-and-marketing-position-as-well-as-potential-sustainable-competitive-marketing-strategies.pdf</w:t>
        </w:r>
      </w:hyperlink>
      <w:r w:rsidRPr="00624844">
        <w:rPr>
          <w:rFonts w:ascii="Arial Rounded MT Bold" w:hAnsi="Arial Rounded MT Bold" w:cs="Arial"/>
          <w:color w:val="000000" w:themeColor="text1"/>
          <w:sz w:val="24"/>
          <w:szCs w:val="20"/>
          <w:shd w:val="clear" w:color="auto" w:fill="FFFFFF"/>
        </w:rPr>
        <w:t xml:space="preserve"> </w:t>
      </w:r>
    </w:p>
    <w:p w14:paraId="62C08A14" w14:textId="77777777" w:rsidR="00261B2C" w:rsidRPr="00624844" w:rsidRDefault="00261B2C"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Logos-World., 2023. Sainsbury’s Logo. [ONLINE]. Available at </w:t>
      </w:r>
      <w:hyperlink r:id="rId34" w:history="1">
        <w:r w:rsidRPr="00624844">
          <w:rPr>
            <w:rStyle w:val="Hyperlink"/>
            <w:rFonts w:ascii="Arial Rounded MT Bold" w:hAnsi="Arial Rounded MT Bold" w:cs="Times New Roman"/>
            <w:color w:val="000000" w:themeColor="text1"/>
            <w:sz w:val="24"/>
            <w:szCs w:val="24"/>
          </w:rPr>
          <w:t>https://1000logos.net/sainsburys-logo/</w:t>
        </w:r>
      </w:hyperlink>
      <w:r w:rsidRPr="00624844">
        <w:rPr>
          <w:rFonts w:ascii="Arial Rounded MT Bold" w:hAnsi="Arial Rounded MT Bold" w:cs="Times New Roman"/>
          <w:color w:val="000000" w:themeColor="text1"/>
          <w:sz w:val="24"/>
          <w:szCs w:val="24"/>
        </w:rPr>
        <w:t xml:space="preserve"> [Accessed on 24</w:t>
      </w:r>
      <w:r w:rsidRPr="00624844">
        <w:rPr>
          <w:rFonts w:ascii="Arial Rounded MT Bold" w:hAnsi="Arial Rounded MT Bold" w:cs="Times New Roman"/>
          <w:color w:val="000000" w:themeColor="text1"/>
          <w:sz w:val="24"/>
          <w:szCs w:val="24"/>
          <w:vertAlign w:val="superscript"/>
        </w:rPr>
        <w:t>th</w:t>
      </w:r>
      <w:r w:rsidRPr="00624844">
        <w:rPr>
          <w:rFonts w:ascii="Arial Rounded MT Bold" w:hAnsi="Arial Rounded MT Bold" w:cs="Times New Roman"/>
          <w:color w:val="000000" w:themeColor="text1"/>
          <w:sz w:val="24"/>
          <w:szCs w:val="24"/>
        </w:rPr>
        <w:t xml:space="preserve"> July 2023]. </w:t>
      </w:r>
    </w:p>
    <w:p w14:paraId="0F7E1BC7" w14:textId="77777777" w:rsidR="00261B2C" w:rsidRPr="00624844" w:rsidRDefault="00261B2C"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shd w:val="clear" w:color="auto" w:fill="FFFFFF"/>
        </w:rPr>
        <w:t>Matthew, A.G., 2019. RAIS RESEARCH. </w:t>
      </w:r>
      <w:r w:rsidRPr="00624844">
        <w:rPr>
          <w:rFonts w:ascii="Arial Rounded MT Bold" w:hAnsi="Arial Rounded MT Bold" w:cs="Times New Roman"/>
          <w:i/>
          <w:iCs/>
          <w:color w:val="000000" w:themeColor="text1"/>
          <w:sz w:val="24"/>
          <w:szCs w:val="24"/>
          <w:shd w:val="clear" w:color="auto" w:fill="FFFFFF"/>
        </w:rPr>
        <w:t>STUDIES</w:t>
      </w:r>
      <w:r w:rsidRPr="00624844">
        <w:rPr>
          <w:rFonts w:ascii="Arial Rounded MT Bold" w:hAnsi="Arial Rounded MT Bold" w:cs="Times New Roman"/>
          <w:color w:val="000000" w:themeColor="text1"/>
          <w:sz w:val="24"/>
          <w:szCs w:val="24"/>
        </w:rPr>
        <w:t xml:space="preserve"> </w:t>
      </w:r>
      <w:hyperlink r:id="rId35" w:history="1">
        <w:r w:rsidRPr="00624844">
          <w:rPr>
            <w:rStyle w:val="Hyperlink"/>
            <w:rFonts w:ascii="Arial Rounded MT Bold" w:hAnsi="Arial Rounded MT Bold" w:cs="Times New Roman"/>
            <w:color w:val="000000" w:themeColor="text1"/>
            <w:sz w:val="24"/>
            <w:szCs w:val="24"/>
          </w:rPr>
          <w:t>https://rais.education/wp-content/uploads/2019/07/031AG.pdf</w:t>
        </w:r>
      </w:hyperlink>
      <w:r w:rsidRPr="00624844">
        <w:rPr>
          <w:rFonts w:ascii="Arial Rounded MT Bold" w:hAnsi="Arial Rounded MT Bold" w:cs="Times New Roman"/>
          <w:color w:val="000000" w:themeColor="text1"/>
          <w:sz w:val="24"/>
          <w:szCs w:val="24"/>
        </w:rPr>
        <w:t xml:space="preserve"> </w:t>
      </w:r>
    </w:p>
    <w:p w14:paraId="73FC5417" w14:textId="77777777" w:rsidR="00261B2C" w:rsidRPr="00624844" w:rsidRDefault="00261B2C" w:rsidP="00261B2C">
      <w:pPr>
        <w:spacing w:before="240" w:after="240" w:line="360" w:lineRule="auto"/>
        <w:jc w:val="both"/>
        <w:rPr>
          <w:rFonts w:ascii="Arial Rounded MT Bold" w:hAnsi="Arial Rounded MT Bold" w:cs="Arial"/>
          <w:color w:val="000000" w:themeColor="text1"/>
          <w:sz w:val="24"/>
          <w:szCs w:val="20"/>
          <w:shd w:val="clear" w:color="auto" w:fill="FFFFFF"/>
        </w:rPr>
      </w:pPr>
      <w:proofErr w:type="spellStart"/>
      <w:r w:rsidRPr="00624844">
        <w:rPr>
          <w:rFonts w:ascii="Arial Rounded MT Bold" w:hAnsi="Arial Rounded MT Bold" w:cs="Arial"/>
          <w:color w:val="000000" w:themeColor="text1"/>
          <w:sz w:val="24"/>
          <w:szCs w:val="20"/>
          <w:shd w:val="clear" w:color="auto" w:fill="FFFFFF"/>
        </w:rPr>
        <w:t>Sainsburry</w:t>
      </w:r>
      <w:proofErr w:type="spellEnd"/>
      <w:r w:rsidRPr="00624844">
        <w:rPr>
          <w:rFonts w:ascii="Arial Rounded MT Bold" w:hAnsi="Arial Rounded MT Bold" w:cs="Arial"/>
          <w:color w:val="000000" w:themeColor="text1"/>
          <w:sz w:val="24"/>
          <w:szCs w:val="20"/>
          <w:shd w:val="clear" w:color="auto" w:fill="FFFFFF"/>
        </w:rPr>
        <w:t xml:space="preserve">., 2023. Business strategy of </w:t>
      </w:r>
      <w:proofErr w:type="spellStart"/>
      <w:r w:rsidRPr="00624844">
        <w:rPr>
          <w:rFonts w:ascii="Arial Rounded MT Bold" w:hAnsi="Arial Rounded MT Bold" w:cs="Arial"/>
          <w:color w:val="000000" w:themeColor="text1"/>
          <w:sz w:val="24"/>
          <w:szCs w:val="20"/>
          <w:shd w:val="clear" w:color="auto" w:fill="FFFFFF"/>
        </w:rPr>
        <w:t>Sainsburry</w:t>
      </w:r>
      <w:proofErr w:type="spellEnd"/>
      <w:r w:rsidRPr="00624844">
        <w:rPr>
          <w:rFonts w:ascii="Arial Rounded MT Bold" w:hAnsi="Arial Rounded MT Bold" w:cs="Arial"/>
          <w:color w:val="000000" w:themeColor="text1"/>
          <w:sz w:val="24"/>
          <w:szCs w:val="20"/>
          <w:shd w:val="clear" w:color="auto" w:fill="FFFFFF"/>
        </w:rPr>
        <w:t xml:space="preserve">. [Online]. Available at: </w:t>
      </w:r>
      <w:hyperlink r:id="rId36" w:history="1">
        <w:r w:rsidRPr="00624844">
          <w:rPr>
            <w:rStyle w:val="Hyperlink"/>
            <w:rFonts w:ascii="Arial Rounded MT Bold" w:hAnsi="Arial Rounded MT Bold" w:cs="Arial"/>
            <w:color w:val="000000" w:themeColor="text1"/>
            <w:sz w:val="24"/>
            <w:szCs w:val="20"/>
            <w:shd w:val="clear" w:color="auto" w:fill="FFFFFF"/>
          </w:rPr>
          <w:t>https://www.about.sainsburys.co.uk/about-us/our-business-strategy</w:t>
        </w:r>
      </w:hyperlink>
      <w:r w:rsidRPr="00624844">
        <w:rPr>
          <w:rFonts w:ascii="Arial Rounded MT Bold" w:hAnsi="Arial Rounded MT Bold" w:cs="Arial"/>
          <w:color w:val="000000" w:themeColor="text1"/>
          <w:sz w:val="24"/>
          <w:szCs w:val="20"/>
          <w:shd w:val="clear" w:color="auto" w:fill="FFFFFF"/>
        </w:rPr>
        <w:t xml:space="preserve"> [Accessed on 25</w:t>
      </w:r>
      <w:r w:rsidRPr="00624844">
        <w:rPr>
          <w:rFonts w:ascii="Arial Rounded MT Bold" w:hAnsi="Arial Rounded MT Bold" w:cs="Arial"/>
          <w:color w:val="000000" w:themeColor="text1"/>
          <w:sz w:val="24"/>
          <w:szCs w:val="20"/>
          <w:shd w:val="clear" w:color="auto" w:fill="FFFFFF"/>
          <w:vertAlign w:val="superscript"/>
        </w:rPr>
        <w:t>th</w:t>
      </w:r>
      <w:r w:rsidRPr="00624844">
        <w:rPr>
          <w:rFonts w:ascii="Arial Rounded MT Bold" w:hAnsi="Arial Rounded MT Bold" w:cs="Arial"/>
          <w:color w:val="000000" w:themeColor="text1"/>
          <w:sz w:val="24"/>
          <w:szCs w:val="20"/>
          <w:shd w:val="clear" w:color="auto" w:fill="FFFFFF"/>
        </w:rPr>
        <w:t xml:space="preserve"> July, 2023].</w:t>
      </w:r>
    </w:p>
    <w:p w14:paraId="3232FC67" w14:textId="77777777" w:rsidR="00261B2C" w:rsidRPr="00624844" w:rsidRDefault="00261B2C"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Sainsbury, 2023. About Sainsbury. [ONLINE]. Available at </w:t>
      </w:r>
      <w:hyperlink r:id="rId37" w:history="1">
        <w:r w:rsidRPr="00624844">
          <w:rPr>
            <w:rStyle w:val="Hyperlink"/>
            <w:rFonts w:ascii="Arial Rounded MT Bold" w:hAnsi="Arial Rounded MT Bold" w:cs="Times New Roman"/>
            <w:color w:val="000000" w:themeColor="text1"/>
            <w:sz w:val="24"/>
            <w:szCs w:val="24"/>
          </w:rPr>
          <w:t>https://www.sainsburys.co.uk/shop/gb/groceries</w:t>
        </w:r>
      </w:hyperlink>
      <w:r w:rsidRPr="00624844">
        <w:rPr>
          <w:rFonts w:ascii="Arial Rounded MT Bold" w:hAnsi="Arial Rounded MT Bold" w:cs="Times New Roman"/>
          <w:color w:val="000000" w:themeColor="text1"/>
          <w:sz w:val="24"/>
          <w:szCs w:val="24"/>
        </w:rPr>
        <w:t xml:space="preserve"> [Accessed on 24</w:t>
      </w:r>
      <w:r w:rsidRPr="00624844">
        <w:rPr>
          <w:rFonts w:ascii="Arial Rounded MT Bold" w:hAnsi="Arial Rounded MT Bold" w:cs="Times New Roman"/>
          <w:color w:val="000000" w:themeColor="text1"/>
          <w:sz w:val="24"/>
          <w:szCs w:val="24"/>
          <w:vertAlign w:val="superscript"/>
        </w:rPr>
        <w:t>th</w:t>
      </w:r>
      <w:r w:rsidRPr="00624844">
        <w:rPr>
          <w:rFonts w:ascii="Arial Rounded MT Bold" w:hAnsi="Arial Rounded MT Bold" w:cs="Times New Roman"/>
          <w:color w:val="000000" w:themeColor="text1"/>
          <w:sz w:val="24"/>
          <w:szCs w:val="24"/>
        </w:rPr>
        <w:t xml:space="preserve"> July 2023].</w:t>
      </w:r>
    </w:p>
    <w:p w14:paraId="6909D39B" w14:textId="77777777" w:rsidR="00261B2C" w:rsidRPr="00624844" w:rsidRDefault="00261B2C"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Sainsbury., 2023. About Sainsbury. [ONLINE]. Available at </w:t>
      </w:r>
      <w:hyperlink r:id="rId38" w:history="1">
        <w:r w:rsidRPr="00624844">
          <w:rPr>
            <w:rStyle w:val="Hyperlink"/>
            <w:rFonts w:ascii="Arial Rounded MT Bold" w:hAnsi="Arial Rounded MT Bold" w:cs="Times New Roman"/>
            <w:b/>
            <w:bCs/>
            <w:color w:val="000000" w:themeColor="text1"/>
            <w:sz w:val="24"/>
            <w:szCs w:val="24"/>
          </w:rPr>
          <w:t>https://www.sainsburys.co.uk/</w:t>
        </w:r>
      </w:hyperlink>
      <w:r w:rsidRPr="00624844">
        <w:rPr>
          <w:rFonts w:ascii="Arial Rounded MT Bold" w:hAnsi="Arial Rounded MT Bold" w:cs="Times New Roman"/>
          <w:b/>
          <w:bCs/>
          <w:color w:val="000000" w:themeColor="text1"/>
          <w:sz w:val="24"/>
          <w:szCs w:val="24"/>
        </w:rPr>
        <w:t xml:space="preserve"> </w:t>
      </w:r>
      <w:r w:rsidRPr="00624844">
        <w:rPr>
          <w:rFonts w:ascii="Arial Rounded MT Bold" w:hAnsi="Arial Rounded MT Bold" w:cs="Times New Roman"/>
          <w:color w:val="000000" w:themeColor="text1"/>
          <w:sz w:val="24"/>
          <w:szCs w:val="24"/>
        </w:rPr>
        <w:t>[Accessed on 24</w:t>
      </w:r>
      <w:r w:rsidRPr="00624844">
        <w:rPr>
          <w:rFonts w:ascii="Arial Rounded MT Bold" w:hAnsi="Arial Rounded MT Bold" w:cs="Times New Roman"/>
          <w:color w:val="000000" w:themeColor="text1"/>
          <w:sz w:val="24"/>
          <w:szCs w:val="24"/>
          <w:vertAlign w:val="superscript"/>
        </w:rPr>
        <w:t>th</w:t>
      </w:r>
      <w:r w:rsidRPr="00624844">
        <w:rPr>
          <w:rFonts w:ascii="Arial Rounded MT Bold" w:hAnsi="Arial Rounded MT Bold" w:cs="Times New Roman"/>
          <w:color w:val="000000" w:themeColor="text1"/>
          <w:sz w:val="24"/>
          <w:szCs w:val="24"/>
        </w:rPr>
        <w:t xml:space="preserve"> July 2023].</w:t>
      </w:r>
    </w:p>
    <w:p w14:paraId="3907D97F" w14:textId="77777777" w:rsidR="00261B2C" w:rsidRPr="00624844" w:rsidRDefault="00261B2C" w:rsidP="00261B2C">
      <w:pPr>
        <w:spacing w:before="240" w:after="240" w:line="360" w:lineRule="auto"/>
        <w:jc w:val="both"/>
        <w:rPr>
          <w:rFonts w:ascii="Arial Rounded MT Bold" w:hAnsi="Arial Rounded MT Bold" w:cs="Times New Roman"/>
          <w:color w:val="000000" w:themeColor="text1"/>
          <w:sz w:val="24"/>
          <w:szCs w:val="24"/>
        </w:rPr>
      </w:pPr>
      <w:r w:rsidRPr="00624844">
        <w:rPr>
          <w:rFonts w:ascii="Arial Rounded MT Bold" w:hAnsi="Arial Rounded MT Bold" w:cs="Times New Roman"/>
          <w:color w:val="000000" w:themeColor="text1"/>
          <w:sz w:val="24"/>
          <w:szCs w:val="24"/>
        </w:rPr>
        <w:t xml:space="preserve">ScienceDirect., 2023. Are UK retailers well placed to deliver ‘less and better’ meat and dairy to consumers? [ONLINE]. Available at </w:t>
      </w:r>
      <w:hyperlink r:id="rId39" w:history="1">
        <w:r w:rsidRPr="00624844">
          <w:rPr>
            <w:rStyle w:val="Hyperlink"/>
            <w:rFonts w:ascii="Arial Rounded MT Bold" w:hAnsi="Arial Rounded MT Bold" w:cs="Times New Roman"/>
            <w:color w:val="000000" w:themeColor="text1"/>
            <w:sz w:val="24"/>
            <w:szCs w:val="24"/>
          </w:rPr>
          <w:t>https://www.sciencedirect.com/science/article/abs/pii/S235255092100110X</w:t>
        </w:r>
      </w:hyperlink>
      <w:r w:rsidRPr="00624844">
        <w:rPr>
          <w:rFonts w:ascii="Arial Rounded MT Bold" w:hAnsi="Arial Rounded MT Bold" w:cs="Times New Roman"/>
          <w:color w:val="000000" w:themeColor="text1"/>
          <w:sz w:val="24"/>
          <w:szCs w:val="24"/>
        </w:rPr>
        <w:t xml:space="preserve"> [Accessed on 24th July 2023] </w:t>
      </w:r>
    </w:p>
    <w:p w14:paraId="7D2F9E19" w14:textId="77777777" w:rsidR="00261B2C" w:rsidRPr="00624844" w:rsidRDefault="00261B2C" w:rsidP="00261B2C">
      <w:pPr>
        <w:spacing w:before="240" w:after="240" w:line="360" w:lineRule="auto"/>
        <w:jc w:val="both"/>
        <w:rPr>
          <w:rFonts w:ascii="Arial Rounded MT Bold" w:hAnsi="Arial Rounded MT Bold" w:cs="Arial"/>
          <w:color w:val="000000" w:themeColor="text1"/>
          <w:sz w:val="24"/>
          <w:szCs w:val="20"/>
          <w:shd w:val="clear" w:color="auto" w:fill="FFFFFF"/>
        </w:rPr>
      </w:pPr>
      <w:r w:rsidRPr="00624844">
        <w:rPr>
          <w:rFonts w:ascii="Arial Rounded MT Bold" w:hAnsi="Arial Rounded MT Bold" w:cs="Arial"/>
          <w:color w:val="000000" w:themeColor="text1"/>
          <w:sz w:val="24"/>
          <w:szCs w:val="20"/>
          <w:shd w:val="clear" w:color="auto" w:fill="FFFFFF"/>
        </w:rPr>
        <w:t xml:space="preserve">Wood, S. and McCarthy, D., 2014. The UK food retail ‘race for </w:t>
      </w:r>
      <w:proofErr w:type="spellStart"/>
      <w:r w:rsidRPr="00624844">
        <w:rPr>
          <w:rFonts w:ascii="Arial Rounded MT Bold" w:hAnsi="Arial Rounded MT Bold" w:cs="Arial"/>
          <w:color w:val="000000" w:themeColor="text1"/>
          <w:sz w:val="24"/>
          <w:szCs w:val="20"/>
          <w:shd w:val="clear" w:color="auto" w:fill="FFFFFF"/>
        </w:rPr>
        <w:t>space’and</w:t>
      </w:r>
      <w:proofErr w:type="spellEnd"/>
      <w:r w:rsidRPr="00624844">
        <w:rPr>
          <w:rFonts w:ascii="Arial Rounded MT Bold" w:hAnsi="Arial Rounded MT Bold" w:cs="Arial"/>
          <w:color w:val="000000" w:themeColor="text1"/>
          <w:sz w:val="24"/>
          <w:szCs w:val="20"/>
          <w:shd w:val="clear" w:color="auto" w:fill="FFFFFF"/>
        </w:rPr>
        <w:t xml:space="preserve"> market saturation: A contemporary review. </w:t>
      </w:r>
      <w:r w:rsidRPr="00624844">
        <w:rPr>
          <w:rFonts w:ascii="Arial Rounded MT Bold" w:hAnsi="Arial Rounded MT Bold" w:cs="Arial"/>
          <w:i/>
          <w:iCs/>
          <w:color w:val="000000" w:themeColor="text1"/>
          <w:sz w:val="24"/>
          <w:szCs w:val="20"/>
          <w:shd w:val="clear" w:color="auto" w:fill="FFFFFF"/>
        </w:rPr>
        <w:t xml:space="preserve">The international review of retail, </w:t>
      </w:r>
      <w:r w:rsidRPr="00624844">
        <w:rPr>
          <w:rFonts w:ascii="Arial Rounded MT Bold" w:hAnsi="Arial Rounded MT Bold" w:cs="Arial"/>
          <w:i/>
          <w:iCs/>
          <w:color w:val="000000" w:themeColor="text1"/>
          <w:sz w:val="24"/>
          <w:szCs w:val="20"/>
          <w:shd w:val="clear" w:color="auto" w:fill="FFFFFF"/>
        </w:rPr>
        <w:lastRenderedPageBreak/>
        <w:t>distribution and consumer research</w:t>
      </w:r>
      <w:r w:rsidRPr="00624844">
        <w:rPr>
          <w:rFonts w:ascii="Arial Rounded MT Bold" w:hAnsi="Arial Rounded MT Bold" w:cs="Arial"/>
          <w:color w:val="000000" w:themeColor="text1"/>
          <w:sz w:val="24"/>
          <w:szCs w:val="20"/>
          <w:shd w:val="clear" w:color="auto" w:fill="FFFFFF"/>
        </w:rPr>
        <w:t>, </w:t>
      </w:r>
      <w:r w:rsidRPr="00624844">
        <w:rPr>
          <w:rFonts w:ascii="Arial Rounded MT Bold" w:hAnsi="Arial Rounded MT Bold" w:cs="Arial"/>
          <w:i/>
          <w:iCs/>
          <w:color w:val="000000" w:themeColor="text1"/>
          <w:sz w:val="24"/>
          <w:szCs w:val="20"/>
          <w:shd w:val="clear" w:color="auto" w:fill="FFFFFF"/>
        </w:rPr>
        <w:t>24</w:t>
      </w:r>
      <w:r w:rsidRPr="00624844">
        <w:rPr>
          <w:rFonts w:ascii="Arial Rounded MT Bold" w:hAnsi="Arial Rounded MT Bold" w:cs="Arial"/>
          <w:color w:val="000000" w:themeColor="text1"/>
          <w:sz w:val="24"/>
          <w:szCs w:val="20"/>
          <w:shd w:val="clear" w:color="auto" w:fill="FFFFFF"/>
        </w:rPr>
        <w:t xml:space="preserve">(2), pp.121-144. </w:t>
      </w:r>
      <w:hyperlink r:id="rId40" w:history="1">
        <w:r w:rsidRPr="00624844">
          <w:rPr>
            <w:rStyle w:val="Hyperlink"/>
            <w:rFonts w:ascii="Arial Rounded MT Bold" w:hAnsi="Arial Rounded MT Bold" w:cs="Arial"/>
            <w:color w:val="000000" w:themeColor="text1"/>
            <w:sz w:val="24"/>
            <w:szCs w:val="20"/>
            <w:shd w:val="clear" w:color="auto" w:fill="FFFFFF"/>
          </w:rPr>
          <w:t>https://sci-hub.hkvisa.net/10.1080/09593969.2013.839465</w:t>
        </w:r>
      </w:hyperlink>
      <w:r w:rsidRPr="00624844">
        <w:rPr>
          <w:rFonts w:ascii="Arial Rounded MT Bold" w:hAnsi="Arial Rounded MT Bold" w:cs="Arial"/>
          <w:color w:val="000000" w:themeColor="text1"/>
          <w:sz w:val="24"/>
          <w:szCs w:val="20"/>
          <w:shd w:val="clear" w:color="auto" w:fill="FFFFFF"/>
        </w:rPr>
        <w:t xml:space="preserve"> </w:t>
      </w:r>
    </w:p>
    <w:p w14:paraId="26D1116E" w14:textId="77777777" w:rsidR="00261B2C" w:rsidRPr="00624844" w:rsidRDefault="00261B2C" w:rsidP="00261B2C">
      <w:pPr>
        <w:spacing w:before="240" w:after="240" w:line="360" w:lineRule="auto"/>
        <w:jc w:val="both"/>
        <w:rPr>
          <w:rFonts w:ascii="Arial Rounded MT Bold" w:hAnsi="Arial Rounded MT Bold"/>
          <w:color w:val="000000" w:themeColor="text1"/>
          <w:sz w:val="24"/>
        </w:rPr>
      </w:pPr>
      <w:r w:rsidRPr="00624844">
        <w:rPr>
          <w:rFonts w:ascii="Arial Rounded MT Bold" w:hAnsi="Arial Rounded MT Bold" w:cs="Arial"/>
          <w:color w:val="000000" w:themeColor="text1"/>
          <w:sz w:val="24"/>
          <w:szCs w:val="20"/>
          <w:shd w:val="clear" w:color="auto" w:fill="FFFFFF"/>
        </w:rPr>
        <w:t>Xia, Y., 2023. The 4Ps of Marketing and Applications in Various Brands. </w:t>
      </w:r>
      <w:r w:rsidRPr="00624844">
        <w:rPr>
          <w:rFonts w:ascii="Arial Rounded MT Bold" w:hAnsi="Arial Rounded MT Bold" w:cs="Arial"/>
          <w:i/>
          <w:iCs/>
          <w:color w:val="000000" w:themeColor="text1"/>
          <w:sz w:val="24"/>
          <w:szCs w:val="20"/>
          <w:shd w:val="clear" w:color="auto" w:fill="FFFFFF"/>
        </w:rPr>
        <w:t>Journal of Education, Humanities and Social Sciences</w:t>
      </w:r>
      <w:r w:rsidRPr="00624844">
        <w:rPr>
          <w:rFonts w:ascii="Arial Rounded MT Bold" w:hAnsi="Arial Rounded MT Bold" w:cs="Arial"/>
          <w:color w:val="000000" w:themeColor="text1"/>
          <w:sz w:val="24"/>
          <w:szCs w:val="20"/>
          <w:shd w:val="clear" w:color="auto" w:fill="FFFFFF"/>
        </w:rPr>
        <w:t>, </w:t>
      </w:r>
      <w:r w:rsidRPr="00624844">
        <w:rPr>
          <w:rFonts w:ascii="Arial Rounded MT Bold" w:hAnsi="Arial Rounded MT Bold" w:cs="Arial"/>
          <w:i/>
          <w:iCs/>
          <w:color w:val="000000" w:themeColor="text1"/>
          <w:sz w:val="24"/>
          <w:szCs w:val="20"/>
          <w:shd w:val="clear" w:color="auto" w:fill="FFFFFF"/>
        </w:rPr>
        <w:t>16</w:t>
      </w:r>
      <w:r w:rsidRPr="00624844">
        <w:rPr>
          <w:rFonts w:ascii="Arial Rounded MT Bold" w:hAnsi="Arial Rounded MT Bold" w:cs="Arial"/>
          <w:color w:val="000000" w:themeColor="text1"/>
          <w:sz w:val="24"/>
          <w:szCs w:val="20"/>
          <w:shd w:val="clear" w:color="auto" w:fill="FFFFFF"/>
        </w:rPr>
        <w:t>, pp.165-170.</w:t>
      </w:r>
      <w:r w:rsidRPr="00624844">
        <w:rPr>
          <w:rFonts w:ascii="Arial Rounded MT Bold" w:hAnsi="Arial Rounded MT Bold"/>
          <w:color w:val="000000" w:themeColor="text1"/>
          <w:sz w:val="24"/>
        </w:rPr>
        <w:t xml:space="preserve"> </w:t>
      </w:r>
      <w:hyperlink r:id="rId41" w:history="1">
        <w:r w:rsidRPr="00624844">
          <w:rPr>
            <w:rStyle w:val="Hyperlink"/>
            <w:rFonts w:ascii="Arial Rounded MT Bold" w:hAnsi="Arial Rounded MT Bold"/>
            <w:color w:val="000000" w:themeColor="text1"/>
            <w:sz w:val="24"/>
          </w:rPr>
          <w:t>https://doi.org/10.54097/ehss.v16i.9601</w:t>
        </w:r>
      </w:hyperlink>
      <w:r w:rsidRPr="00624844">
        <w:rPr>
          <w:rFonts w:ascii="Arial Rounded MT Bold" w:hAnsi="Arial Rounded MT Bold"/>
          <w:color w:val="000000" w:themeColor="text1"/>
          <w:sz w:val="24"/>
        </w:rPr>
        <w:t xml:space="preserve"> </w:t>
      </w:r>
    </w:p>
    <w:p w14:paraId="3D96759D" w14:textId="77777777" w:rsidR="00261B2C" w:rsidRPr="00624844" w:rsidRDefault="00261B2C" w:rsidP="00261B2C">
      <w:pPr>
        <w:spacing w:before="240" w:after="240" w:line="360" w:lineRule="auto"/>
        <w:jc w:val="both"/>
        <w:rPr>
          <w:rFonts w:ascii="Arial Rounded MT Bold" w:hAnsi="Arial Rounded MT Bold" w:cs="Arial"/>
          <w:color w:val="000000" w:themeColor="text1"/>
          <w:sz w:val="24"/>
          <w:szCs w:val="20"/>
          <w:shd w:val="clear" w:color="auto" w:fill="FFFFFF"/>
        </w:rPr>
      </w:pPr>
      <w:r w:rsidRPr="00624844">
        <w:rPr>
          <w:rFonts w:ascii="Arial Rounded MT Bold" w:hAnsi="Arial Rounded MT Bold" w:cs="Arial"/>
          <w:color w:val="000000" w:themeColor="text1"/>
          <w:sz w:val="24"/>
          <w:szCs w:val="20"/>
          <w:shd w:val="clear" w:color="auto" w:fill="FFFFFF"/>
        </w:rPr>
        <w:t>Xiao, B., Chen, Q. and Yu, Z., 2021, April. Research on the Investment Value of Sainsbury’s. In </w:t>
      </w:r>
      <w:r w:rsidRPr="00624844">
        <w:rPr>
          <w:rFonts w:ascii="Arial Rounded MT Bold" w:hAnsi="Arial Rounded MT Bold" w:cs="Arial"/>
          <w:i/>
          <w:iCs/>
          <w:color w:val="000000" w:themeColor="text1"/>
          <w:sz w:val="24"/>
          <w:szCs w:val="20"/>
          <w:shd w:val="clear" w:color="auto" w:fill="FFFFFF"/>
        </w:rPr>
        <w:t>2021 6th International Conference on Social Sciences and Economic Development (ICSSED 2021)</w:t>
      </w:r>
      <w:r w:rsidRPr="00624844">
        <w:rPr>
          <w:rFonts w:ascii="Arial Rounded MT Bold" w:hAnsi="Arial Rounded MT Bold" w:cs="Arial"/>
          <w:color w:val="000000" w:themeColor="text1"/>
          <w:sz w:val="24"/>
          <w:szCs w:val="20"/>
          <w:shd w:val="clear" w:color="auto" w:fill="FFFFFF"/>
        </w:rPr>
        <w:t xml:space="preserve"> (pp. 108-115). Atlantis Press. </w:t>
      </w:r>
      <w:hyperlink r:id="rId42" w:history="1">
        <w:r w:rsidRPr="00624844">
          <w:rPr>
            <w:rStyle w:val="Hyperlink"/>
            <w:rFonts w:ascii="Arial Rounded MT Bold" w:hAnsi="Arial Rounded MT Bold" w:cs="Arial"/>
            <w:color w:val="000000" w:themeColor="text1"/>
            <w:sz w:val="24"/>
            <w:szCs w:val="20"/>
            <w:shd w:val="clear" w:color="auto" w:fill="FFFFFF"/>
          </w:rPr>
          <w:t>https://doi.org/10.2991/assehr.k.210407.022</w:t>
        </w:r>
      </w:hyperlink>
      <w:r w:rsidRPr="00624844">
        <w:rPr>
          <w:rFonts w:ascii="Arial Rounded MT Bold" w:hAnsi="Arial Rounded MT Bold" w:cs="Arial"/>
          <w:color w:val="000000" w:themeColor="text1"/>
          <w:sz w:val="24"/>
          <w:szCs w:val="20"/>
          <w:shd w:val="clear" w:color="auto" w:fill="FFFFFF"/>
        </w:rPr>
        <w:t xml:space="preserve"> </w:t>
      </w:r>
    </w:p>
    <w:p w14:paraId="502ADAE8" w14:textId="77777777" w:rsidR="0003133A" w:rsidRPr="00624844" w:rsidRDefault="0003133A" w:rsidP="00261B2C">
      <w:pPr>
        <w:spacing w:before="240" w:after="240" w:line="360" w:lineRule="auto"/>
        <w:jc w:val="both"/>
        <w:rPr>
          <w:rFonts w:ascii="Arial Rounded MT Bold" w:hAnsi="Arial Rounded MT Bold" w:cs="Arial"/>
          <w:color w:val="000000" w:themeColor="text1"/>
          <w:sz w:val="24"/>
          <w:szCs w:val="20"/>
          <w:shd w:val="clear" w:color="auto" w:fill="FFFFFF"/>
        </w:rPr>
      </w:pPr>
      <w:r w:rsidRPr="00624844">
        <w:rPr>
          <w:rFonts w:ascii="Arial Rounded MT Bold" w:hAnsi="Arial Rounded MT Bold" w:cs="Arial"/>
          <w:color w:val="000000" w:themeColor="text1"/>
          <w:sz w:val="24"/>
          <w:szCs w:val="20"/>
          <w:shd w:val="clear" w:color="auto" w:fill="FFFFFF"/>
        </w:rPr>
        <w:t xml:space="preserve"> </w:t>
      </w:r>
    </w:p>
    <w:sectPr w:rsidR="0003133A" w:rsidRPr="00624844" w:rsidSect="00BF1F99">
      <w:footerReference w:type="default" r:id="rId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E829E" w14:textId="77777777" w:rsidR="00C261E5" w:rsidRDefault="00C261E5" w:rsidP="00EC0331">
      <w:pPr>
        <w:spacing w:after="0" w:line="240" w:lineRule="auto"/>
      </w:pPr>
      <w:r>
        <w:separator/>
      </w:r>
    </w:p>
  </w:endnote>
  <w:endnote w:type="continuationSeparator" w:id="0">
    <w:p w14:paraId="3184B9A2" w14:textId="77777777" w:rsidR="00C261E5" w:rsidRDefault="00C261E5" w:rsidP="00EC0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218205"/>
      <w:docPartObj>
        <w:docPartGallery w:val="Page Numbers (Bottom of Page)"/>
        <w:docPartUnique/>
      </w:docPartObj>
    </w:sdtPr>
    <w:sdtContent>
      <w:p w14:paraId="4A48F539" w14:textId="77777777" w:rsidR="00673EB8" w:rsidRDefault="00000000">
        <w:pPr>
          <w:pStyle w:val="Footer"/>
          <w:jc w:val="right"/>
        </w:pPr>
        <w:r>
          <w:fldChar w:fldCharType="begin"/>
        </w:r>
        <w:r>
          <w:instrText xml:space="preserve"> PAGE   \* MERGEFORMAT </w:instrText>
        </w:r>
        <w:r>
          <w:fldChar w:fldCharType="separate"/>
        </w:r>
        <w:r w:rsidR="00B42AA1">
          <w:rPr>
            <w:noProof/>
          </w:rPr>
          <w:t>1</w:t>
        </w:r>
        <w:r>
          <w:rPr>
            <w:noProof/>
          </w:rPr>
          <w:fldChar w:fldCharType="end"/>
        </w:r>
      </w:p>
    </w:sdtContent>
  </w:sdt>
  <w:p w14:paraId="6BF45955" w14:textId="77777777" w:rsidR="00673EB8" w:rsidRDefault="00673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47EC8" w14:textId="77777777" w:rsidR="00C261E5" w:rsidRDefault="00C261E5" w:rsidP="00EC0331">
      <w:pPr>
        <w:spacing w:after="0" w:line="240" w:lineRule="auto"/>
      </w:pPr>
      <w:r>
        <w:separator/>
      </w:r>
    </w:p>
  </w:footnote>
  <w:footnote w:type="continuationSeparator" w:id="0">
    <w:p w14:paraId="52F92ED5" w14:textId="77777777" w:rsidR="00C261E5" w:rsidRDefault="00C261E5" w:rsidP="00EC03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B75BE"/>
    <w:multiLevelType w:val="multilevel"/>
    <w:tmpl w:val="9CF2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7668B9"/>
    <w:multiLevelType w:val="hybridMultilevel"/>
    <w:tmpl w:val="8D080F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910A7D"/>
    <w:multiLevelType w:val="multilevel"/>
    <w:tmpl w:val="0D20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1F5143"/>
    <w:multiLevelType w:val="hybridMultilevel"/>
    <w:tmpl w:val="9E025A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C1E3A4F"/>
    <w:multiLevelType w:val="multilevel"/>
    <w:tmpl w:val="4292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903827"/>
    <w:multiLevelType w:val="multilevel"/>
    <w:tmpl w:val="F128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E31DA9"/>
    <w:multiLevelType w:val="multilevel"/>
    <w:tmpl w:val="2A92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723407"/>
    <w:multiLevelType w:val="multilevel"/>
    <w:tmpl w:val="75107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74359C"/>
    <w:multiLevelType w:val="hybridMultilevel"/>
    <w:tmpl w:val="C2C6DF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6E85246"/>
    <w:multiLevelType w:val="multilevel"/>
    <w:tmpl w:val="0F46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A039F5"/>
    <w:multiLevelType w:val="multilevel"/>
    <w:tmpl w:val="7714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2A6737"/>
    <w:multiLevelType w:val="multilevel"/>
    <w:tmpl w:val="DBD8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505563"/>
    <w:multiLevelType w:val="multilevel"/>
    <w:tmpl w:val="D990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2878516">
    <w:abstractNumId w:val="11"/>
  </w:num>
  <w:num w:numId="2" w16cid:durableId="126164128">
    <w:abstractNumId w:val="7"/>
  </w:num>
  <w:num w:numId="3" w16cid:durableId="1975675107">
    <w:abstractNumId w:val="0"/>
  </w:num>
  <w:num w:numId="4" w16cid:durableId="2052607772">
    <w:abstractNumId w:val="4"/>
  </w:num>
  <w:num w:numId="5" w16cid:durableId="1623658673">
    <w:abstractNumId w:val="10"/>
  </w:num>
  <w:num w:numId="6" w16cid:durableId="1671057108">
    <w:abstractNumId w:val="5"/>
  </w:num>
  <w:num w:numId="7" w16cid:durableId="398677577">
    <w:abstractNumId w:val="6"/>
  </w:num>
  <w:num w:numId="8" w16cid:durableId="204413279">
    <w:abstractNumId w:val="9"/>
  </w:num>
  <w:num w:numId="9" w16cid:durableId="1710378338">
    <w:abstractNumId w:val="12"/>
  </w:num>
  <w:num w:numId="10" w16cid:durableId="192155483">
    <w:abstractNumId w:val="2"/>
  </w:num>
  <w:num w:numId="11" w16cid:durableId="1898975553">
    <w:abstractNumId w:val="8"/>
  </w:num>
  <w:num w:numId="12" w16cid:durableId="2053992706">
    <w:abstractNumId w:val="1"/>
  </w:num>
  <w:num w:numId="13" w16cid:durableId="1909880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C67"/>
    <w:rsid w:val="00001AF7"/>
    <w:rsid w:val="00005765"/>
    <w:rsid w:val="0003133A"/>
    <w:rsid w:val="00043629"/>
    <w:rsid w:val="00043A63"/>
    <w:rsid w:val="00073055"/>
    <w:rsid w:val="00081ECC"/>
    <w:rsid w:val="000C12B6"/>
    <w:rsid w:val="000C4E9B"/>
    <w:rsid w:val="000C7C0B"/>
    <w:rsid w:val="000D08E5"/>
    <w:rsid w:val="000E149F"/>
    <w:rsid w:val="0012328A"/>
    <w:rsid w:val="00133A3A"/>
    <w:rsid w:val="00150B77"/>
    <w:rsid w:val="001761A9"/>
    <w:rsid w:val="001763DB"/>
    <w:rsid w:val="00194094"/>
    <w:rsid w:val="001B349F"/>
    <w:rsid w:val="001B5A50"/>
    <w:rsid w:val="001D6C6A"/>
    <w:rsid w:val="001E1933"/>
    <w:rsid w:val="001E4A2A"/>
    <w:rsid w:val="00204D31"/>
    <w:rsid w:val="00261B2C"/>
    <w:rsid w:val="0026429E"/>
    <w:rsid w:val="002670A3"/>
    <w:rsid w:val="00294916"/>
    <w:rsid w:val="002B403F"/>
    <w:rsid w:val="002C3857"/>
    <w:rsid w:val="002C617E"/>
    <w:rsid w:val="002C75AA"/>
    <w:rsid w:val="002D54A9"/>
    <w:rsid w:val="002E73D4"/>
    <w:rsid w:val="002F5466"/>
    <w:rsid w:val="002F7688"/>
    <w:rsid w:val="0033060A"/>
    <w:rsid w:val="003741CF"/>
    <w:rsid w:val="00374B71"/>
    <w:rsid w:val="00381947"/>
    <w:rsid w:val="0039019F"/>
    <w:rsid w:val="00395770"/>
    <w:rsid w:val="003C6417"/>
    <w:rsid w:val="003D55EC"/>
    <w:rsid w:val="003F3A58"/>
    <w:rsid w:val="00470B3C"/>
    <w:rsid w:val="004776A2"/>
    <w:rsid w:val="004B2C2F"/>
    <w:rsid w:val="004C236E"/>
    <w:rsid w:val="004C7CE4"/>
    <w:rsid w:val="004E63D6"/>
    <w:rsid w:val="004F01B8"/>
    <w:rsid w:val="0050270C"/>
    <w:rsid w:val="00502EB2"/>
    <w:rsid w:val="00524B46"/>
    <w:rsid w:val="00544CA5"/>
    <w:rsid w:val="00552B37"/>
    <w:rsid w:val="0056591A"/>
    <w:rsid w:val="00574462"/>
    <w:rsid w:val="00585094"/>
    <w:rsid w:val="00585AF1"/>
    <w:rsid w:val="00597E3C"/>
    <w:rsid w:val="005D3772"/>
    <w:rsid w:val="006118BC"/>
    <w:rsid w:val="00624844"/>
    <w:rsid w:val="006360EA"/>
    <w:rsid w:val="00651E9C"/>
    <w:rsid w:val="00673EB8"/>
    <w:rsid w:val="00674C7B"/>
    <w:rsid w:val="006C36EE"/>
    <w:rsid w:val="006D1B8F"/>
    <w:rsid w:val="006D4775"/>
    <w:rsid w:val="006D59D9"/>
    <w:rsid w:val="006F234A"/>
    <w:rsid w:val="00700246"/>
    <w:rsid w:val="007007C8"/>
    <w:rsid w:val="00710CAD"/>
    <w:rsid w:val="0075045A"/>
    <w:rsid w:val="007512A7"/>
    <w:rsid w:val="00765441"/>
    <w:rsid w:val="0079095F"/>
    <w:rsid w:val="0079130B"/>
    <w:rsid w:val="00796498"/>
    <w:rsid w:val="007A3D88"/>
    <w:rsid w:val="007B2C67"/>
    <w:rsid w:val="007B63E4"/>
    <w:rsid w:val="007C7E91"/>
    <w:rsid w:val="007D1883"/>
    <w:rsid w:val="007F4B96"/>
    <w:rsid w:val="00806400"/>
    <w:rsid w:val="00812AC8"/>
    <w:rsid w:val="00824004"/>
    <w:rsid w:val="00844DA6"/>
    <w:rsid w:val="008719ED"/>
    <w:rsid w:val="008950B6"/>
    <w:rsid w:val="008A3CB7"/>
    <w:rsid w:val="008F0AA4"/>
    <w:rsid w:val="0091510B"/>
    <w:rsid w:val="00920191"/>
    <w:rsid w:val="0092220E"/>
    <w:rsid w:val="00927D05"/>
    <w:rsid w:val="00933AE8"/>
    <w:rsid w:val="00977BDC"/>
    <w:rsid w:val="009804C9"/>
    <w:rsid w:val="00983017"/>
    <w:rsid w:val="00994619"/>
    <w:rsid w:val="009A59E6"/>
    <w:rsid w:val="009F2EC4"/>
    <w:rsid w:val="00A14AE9"/>
    <w:rsid w:val="00A23B0F"/>
    <w:rsid w:val="00A631BA"/>
    <w:rsid w:val="00A672EF"/>
    <w:rsid w:val="00A67A6E"/>
    <w:rsid w:val="00A75F07"/>
    <w:rsid w:val="00A92BFD"/>
    <w:rsid w:val="00A92DA1"/>
    <w:rsid w:val="00AA4631"/>
    <w:rsid w:val="00AB3F5E"/>
    <w:rsid w:val="00AD0E31"/>
    <w:rsid w:val="00AD14A0"/>
    <w:rsid w:val="00B044E2"/>
    <w:rsid w:val="00B06CEB"/>
    <w:rsid w:val="00B07400"/>
    <w:rsid w:val="00B22586"/>
    <w:rsid w:val="00B2392B"/>
    <w:rsid w:val="00B2425F"/>
    <w:rsid w:val="00B33EC6"/>
    <w:rsid w:val="00B4299D"/>
    <w:rsid w:val="00B42AA1"/>
    <w:rsid w:val="00B45A63"/>
    <w:rsid w:val="00B64697"/>
    <w:rsid w:val="00B66AD0"/>
    <w:rsid w:val="00BC0577"/>
    <w:rsid w:val="00BC6F66"/>
    <w:rsid w:val="00BE0C4C"/>
    <w:rsid w:val="00BF1F99"/>
    <w:rsid w:val="00BF3988"/>
    <w:rsid w:val="00BF59B4"/>
    <w:rsid w:val="00BF794C"/>
    <w:rsid w:val="00C15BA2"/>
    <w:rsid w:val="00C261E5"/>
    <w:rsid w:val="00C3055D"/>
    <w:rsid w:val="00C35D7C"/>
    <w:rsid w:val="00C3618A"/>
    <w:rsid w:val="00C369E2"/>
    <w:rsid w:val="00C463CE"/>
    <w:rsid w:val="00C538EE"/>
    <w:rsid w:val="00C647EC"/>
    <w:rsid w:val="00C70C25"/>
    <w:rsid w:val="00C80D5B"/>
    <w:rsid w:val="00CB3DAC"/>
    <w:rsid w:val="00CC379C"/>
    <w:rsid w:val="00CC3C0C"/>
    <w:rsid w:val="00CC5E10"/>
    <w:rsid w:val="00CD00BC"/>
    <w:rsid w:val="00CF0770"/>
    <w:rsid w:val="00CF5DB1"/>
    <w:rsid w:val="00D10E0E"/>
    <w:rsid w:val="00D111C3"/>
    <w:rsid w:val="00D36F06"/>
    <w:rsid w:val="00D429FA"/>
    <w:rsid w:val="00D56659"/>
    <w:rsid w:val="00D7027D"/>
    <w:rsid w:val="00D70492"/>
    <w:rsid w:val="00D910E9"/>
    <w:rsid w:val="00D91F34"/>
    <w:rsid w:val="00DA2177"/>
    <w:rsid w:val="00DA7F99"/>
    <w:rsid w:val="00DE04D7"/>
    <w:rsid w:val="00DE375E"/>
    <w:rsid w:val="00DE3F62"/>
    <w:rsid w:val="00E0102B"/>
    <w:rsid w:val="00E0352C"/>
    <w:rsid w:val="00E534C5"/>
    <w:rsid w:val="00E55FF8"/>
    <w:rsid w:val="00E65F4F"/>
    <w:rsid w:val="00E6659F"/>
    <w:rsid w:val="00E749CD"/>
    <w:rsid w:val="00E773BD"/>
    <w:rsid w:val="00E9293B"/>
    <w:rsid w:val="00EA2DD1"/>
    <w:rsid w:val="00EB2CD5"/>
    <w:rsid w:val="00EC0331"/>
    <w:rsid w:val="00EC074B"/>
    <w:rsid w:val="00EE4A88"/>
    <w:rsid w:val="00EE5C1C"/>
    <w:rsid w:val="00F023A2"/>
    <w:rsid w:val="00F21161"/>
    <w:rsid w:val="00F23DC5"/>
    <w:rsid w:val="00F26F02"/>
    <w:rsid w:val="00F82730"/>
    <w:rsid w:val="00F95E4D"/>
    <w:rsid w:val="00FC4AA7"/>
    <w:rsid w:val="00FE3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3D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3B"/>
  </w:style>
  <w:style w:type="paragraph" w:styleId="Heading1">
    <w:name w:val="heading 1"/>
    <w:basedOn w:val="Normal"/>
    <w:next w:val="Normal"/>
    <w:link w:val="Heading1Char"/>
    <w:uiPriority w:val="9"/>
    <w:qFormat/>
    <w:rsid w:val="0057446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39019F"/>
    <w:pPr>
      <w:spacing w:before="100" w:beforeAutospacing="1" w:after="100" w:afterAutospacing="1" w:line="240" w:lineRule="auto"/>
      <w:outlineLvl w:val="1"/>
    </w:pPr>
    <w:rPr>
      <w:rFonts w:ascii="Times New Roman" w:eastAsia="Times New Roman" w:hAnsi="Times New Roman" w:cs="Times New Roman"/>
      <w:b/>
      <w:bCs/>
      <w:sz w:val="36"/>
      <w:szCs w:val="3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331"/>
  </w:style>
  <w:style w:type="paragraph" w:styleId="Footer">
    <w:name w:val="footer"/>
    <w:basedOn w:val="Normal"/>
    <w:link w:val="FooterChar"/>
    <w:uiPriority w:val="99"/>
    <w:unhideWhenUsed/>
    <w:rsid w:val="00EC0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331"/>
  </w:style>
  <w:style w:type="character" w:styleId="Hyperlink">
    <w:name w:val="Hyperlink"/>
    <w:basedOn w:val="DefaultParagraphFont"/>
    <w:uiPriority w:val="99"/>
    <w:unhideWhenUsed/>
    <w:rsid w:val="00CD00BC"/>
    <w:rPr>
      <w:color w:val="0000FF" w:themeColor="hyperlink"/>
      <w:u w:val="single"/>
    </w:rPr>
  </w:style>
  <w:style w:type="character" w:customStyle="1" w:styleId="UnresolvedMention1">
    <w:name w:val="Unresolved Mention1"/>
    <w:basedOn w:val="DefaultParagraphFont"/>
    <w:uiPriority w:val="99"/>
    <w:semiHidden/>
    <w:unhideWhenUsed/>
    <w:rsid w:val="00CD00BC"/>
    <w:rPr>
      <w:color w:val="605E5C"/>
      <w:shd w:val="clear" w:color="auto" w:fill="E1DFDD"/>
    </w:rPr>
  </w:style>
  <w:style w:type="character" w:customStyle="1" w:styleId="Heading2Char">
    <w:name w:val="Heading 2 Char"/>
    <w:basedOn w:val="DefaultParagraphFont"/>
    <w:link w:val="Heading2"/>
    <w:uiPriority w:val="9"/>
    <w:rsid w:val="0039019F"/>
    <w:rPr>
      <w:rFonts w:ascii="Times New Roman" w:eastAsia="Times New Roman" w:hAnsi="Times New Roman" w:cs="Times New Roman"/>
      <w:b/>
      <w:bCs/>
      <w:sz w:val="36"/>
      <w:szCs w:val="36"/>
      <w:lang w:val="en-IN" w:eastAsia="en-IN"/>
    </w:rPr>
  </w:style>
  <w:style w:type="paragraph" w:styleId="NormalWeb">
    <w:name w:val="Normal (Web)"/>
    <w:basedOn w:val="Normal"/>
    <w:uiPriority w:val="99"/>
    <w:semiHidden/>
    <w:unhideWhenUsed/>
    <w:rsid w:val="0039019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css-15r9gu1">
    <w:name w:val="css-15r9gu1"/>
    <w:basedOn w:val="DefaultParagraphFont"/>
    <w:rsid w:val="006D4775"/>
  </w:style>
  <w:style w:type="character" w:customStyle="1" w:styleId="ctatext">
    <w:name w:val="ctatext"/>
    <w:basedOn w:val="DefaultParagraphFont"/>
    <w:rsid w:val="00544CA5"/>
  </w:style>
  <w:style w:type="character" w:customStyle="1" w:styleId="posttitle">
    <w:name w:val="posttitle"/>
    <w:basedOn w:val="DefaultParagraphFont"/>
    <w:rsid w:val="00544CA5"/>
  </w:style>
  <w:style w:type="character" w:customStyle="1" w:styleId="Heading1Char">
    <w:name w:val="Heading 1 Char"/>
    <w:basedOn w:val="DefaultParagraphFont"/>
    <w:link w:val="Heading1"/>
    <w:uiPriority w:val="9"/>
    <w:rsid w:val="0057446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74462"/>
    <w:pPr>
      <w:spacing w:line="259" w:lineRule="auto"/>
      <w:outlineLvl w:val="9"/>
    </w:pPr>
  </w:style>
  <w:style w:type="paragraph" w:styleId="TOC1">
    <w:name w:val="toc 1"/>
    <w:basedOn w:val="Normal"/>
    <w:next w:val="Normal"/>
    <w:autoRedefine/>
    <w:uiPriority w:val="39"/>
    <w:unhideWhenUsed/>
    <w:rsid w:val="00574462"/>
    <w:pPr>
      <w:spacing w:after="100"/>
    </w:pPr>
  </w:style>
  <w:style w:type="paragraph" w:styleId="TOC2">
    <w:name w:val="toc 2"/>
    <w:basedOn w:val="Normal"/>
    <w:next w:val="Normal"/>
    <w:autoRedefine/>
    <w:uiPriority w:val="39"/>
    <w:unhideWhenUsed/>
    <w:rsid w:val="00574462"/>
    <w:pPr>
      <w:spacing w:after="100"/>
      <w:ind w:left="220"/>
    </w:pPr>
  </w:style>
  <w:style w:type="character" w:customStyle="1" w:styleId="title-text">
    <w:name w:val="title-text"/>
    <w:basedOn w:val="DefaultParagraphFont"/>
    <w:rsid w:val="00DE04D7"/>
  </w:style>
  <w:style w:type="paragraph" w:styleId="ListParagraph">
    <w:name w:val="List Paragraph"/>
    <w:basedOn w:val="Normal"/>
    <w:uiPriority w:val="34"/>
    <w:qFormat/>
    <w:rsid w:val="002E73D4"/>
    <w:pPr>
      <w:ind w:left="720"/>
      <w:contextualSpacing/>
    </w:pPr>
  </w:style>
  <w:style w:type="paragraph" w:styleId="BalloonText">
    <w:name w:val="Balloon Text"/>
    <w:basedOn w:val="Normal"/>
    <w:link w:val="BalloonTextChar"/>
    <w:uiPriority w:val="99"/>
    <w:semiHidden/>
    <w:unhideWhenUsed/>
    <w:rsid w:val="003D55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5EC"/>
    <w:rPr>
      <w:rFonts w:ascii="Tahoma" w:hAnsi="Tahoma" w:cs="Tahoma"/>
      <w:sz w:val="16"/>
      <w:szCs w:val="16"/>
    </w:rPr>
  </w:style>
  <w:style w:type="paragraph" w:styleId="Title">
    <w:name w:val="Title"/>
    <w:basedOn w:val="Normal"/>
    <w:next w:val="Normal"/>
    <w:link w:val="TitleChar"/>
    <w:uiPriority w:val="10"/>
    <w:qFormat/>
    <w:rsid w:val="000C4E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C4E9B"/>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53955">
      <w:bodyDiv w:val="1"/>
      <w:marLeft w:val="0"/>
      <w:marRight w:val="0"/>
      <w:marTop w:val="0"/>
      <w:marBottom w:val="0"/>
      <w:divBdr>
        <w:top w:val="none" w:sz="0" w:space="0" w:color="auto"/>
        <w:left w:val="none" w:sz="0" w:space="0" w:color="auto"/>
        <w:bottom w:val="none" w:sz="0" w:space="0" w:color="auto"/>
        <w:right w:val="none" w:sz="0" w:space="0" w:color="auto"/>
      </w:divBdr>
    </w:div>
    <w:div w:id="424695796">
      <w:bodyDiv w:val="1"/>
      <w:marLeft w:val="0"/>
      <w:marRight w:val="0"/>
      <w:marTop w:val="0"/>
      <w:marBottom w:val="0"/>
      <w:divBdr>
        <w:top w:val="none" w:sz="0" w:space="0" w:color="auto"/>
        <w:left w:val="none" w:sz="0" w:space="0" w:color="auto"/>
        <w:bottom w:val="none" w:sz="0" w:space="0" w:color="auto"/>
        <w:right w:val="none" w:sz="0" w:space="0" w:color="auto"/>
      </w:divBdr>
    </w:div>
    <w:div w:id="429283125">
      <w:bodyDiv w:val="1"/>
      <w:marLeft w:val="0"/>
      <w:marRight w:val="0"/>
      <w:marTop w:val="0"/>
      <w:marBottom w:val="0"/>
      <w:divBdr>
        <w:top w:val="none" w:sz="0" w:space="0" w:color="auto"/>
        <w:left w:val="none" w:sz="0" w:space="0" w:color="auto"/>
        <w:bottom w:val="none" w:sz="0" w:space="0" w:color="auto"/>
        <w:right w:val="none" w:sz="0" w:space="0" w:color="auto"/>
      </w:divBdr>
    </w:div>
    <w:div w:id="1060404612">
      <w:bodyDiv w:val="1"/>
      <w:marLeft w:val="0"/>
      <w:marRight w:val="0"/>
      <w:marTop w:val="0"/>
      <w:marBottom w:val="0"/>
      <w:divBdr>
        <w:top w:val="none" w:sz="0" w:space="0" w:color="auto"/>
        <w:left w:val="none" w:sz="0" w:space="0" w:color="auto"/>
        <w:bottom w:val="none" w:sz="0" w:space="0" w:color="auto"/>
        <w:right w:val="none" w:sz="0" w:space="0" w:color="auto"/>
      </w:divBdr>
      <w:divsChild>
        <w:div w:id="1529487646">
          <w:marLeft w:val="0"/>
          <w:marRight w:val="0"/>
          <w:marTop w:val="0"/>
          <w:marBottom w:val="0"/>
          <w:divBdr>
            <w:top w:val="none" w:sz="0" w:space="0" w:color="auto"/>
            <w:left w:val="none" w:sz="0" w:space="0" w:color="auto"/>
            <w:bottom w:val="none" w:sz="0" w:space="0" w:color="auto"/>
            <w:right w:val="none" w:sz="0" w:space="0" w:color="auto"/>
          </w:divBdr>
        </w:div>
        <w:div w:id="79186187">
          <w:marLeft w:val="0"/>
          <w:marRight w:val="0"/>
          <w:marTop w:val="0"/>
          <w:marBottom w:val="0"/>
          <w:divBdr>
            <w:top w:val="none" w:sz="0" w:space="0" w:color="auto"/>
            <w:left w:val="none" w:sz="0" w:space="0" w:color="auto"/>
            <w:bottom w:val="none" w:sz="0" w:space="0" w:color="auto"/>
            <w:right w:val="none" w:sz="0" w:space="0" w:color="auto"/>
          </w:divBdr>
        </w:div>
      </w:divsChild>
    </w:div>
    <w:div w:id="1097479459">
      <w:bodyDiv w:val="1"/>
      <w:marLeft w:val="0"/>
      <w:marRight w:val="0"/>
      <w:marTop w:val="0"/>
      <w:marBottom w:val="0"/>
      <w:divBdr>
        <w:top w:val="none" w:sz="0" w:space="0" w:color="auto"/>
        <w:left w:val="none" w:sz="0" w:space="0" w:color="auto"/>
        <w:bottom w:val="none" w:sz="0" w:space="0" w:color="auto"/>
        <w:right w:val="none" w:sz="0" w:space="0" w:color="auto"/>
      </w:divBdr>
    </w:div>
    <w:div w:id="1254431898">
      <w:bodyDiv w:val="1"/>
      <w:marLeft w:val="0"/>
      <w:marRight w:val="0"/>
      <w:marTop w:val="0"/>
      <w:marBottom w:val="0"/>
      <w:divBdr>
        <w:top w:val="none" w:sz="0" w:space="0" w:color="auto"/>
        <w:left w:val="none" w:sz="0" w:space="0" w:color="auto"/>
        <w:bottom w:val="none" w:sz="0" w:space="0" w:color="auto"/>
        <w:right w:val="none" w:sz="0" w:space="0" w:color="auto"/>
      </w:divBdr>
      <w:divsChild>
        <w:div w:id="271129010">
          <w:marLeft w:val="0"/>
          <w:marRight w:val="0"/>
          <w:marTop w:val="0"/>
          <w:marBottom w:val="240"/>
          <w:divBdr>
            <w:top w:val="none" w:sz="0" w:space="0" w:color="auto"/>
            <w:left w:val="none" w:sz="0" w:space="0" w:color="auto"/>
            <w:bottom w:val="none" w:sz="0" w:space="0" w:color="auto"/>
            <w:right w:val="none" w:sz="0" w:space="0" w:color="auto"/>
          </w:divBdr>
          <w:divsChild>
            <w:div w:id="156089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31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hyperlink" Target="https://www.sciencedirect.com/science/article/abs/pii/S235255092100110X" TargetMode="External"/><Relationship Id="rId21" Type="http://schemas.openxmlformats.org/officeDocument/2006/relationships/image" Target="media/image14.png"/><Relationship Id="rId34" Type="http://schemas.openxmlformats.org/officeDocument/2006/relationships/hyperlink" Target="https://1000logos.net/sainsburys-logo/" TargetMode="External"/><Relationship Id="rId42" Type="http://schemas.openxmlformats.org/officeDocument/2006/relationships/hyperlink" Target="https://doi.org/10.2991/assehr.k.210407.02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researchgate.net/profile/Demetris-Vrontis/publication/354108947_Market_Segmentation_Positioning_and_Branding/links/6252f016cf60536e23527168/Market-Segmentation-Positioning-and-Brand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hyperlink" Target="https://iide.co/case-studies/marketing-strategy-of-sainsburys/" TargetMode="External"/><Relationship Id="rId37" Type="http://schemas.openxmlformats.org/officeDocument/2006/relationships/hyperlink" Target="https://www.sainsburys.co.uk/shop/gb/groceries" TargetMode="External"/><Relationship Id="rId40" Type="http://schemas.openxmlformats.org/officeDocument/2006/relationships/hyperlink" Target="https://sci-hub.hkvisa.net/10.1080/09593969.2013.839465"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ainsburys.co.uk/" TargetMode="External"/><Relationship Id="rId28" Type="http://schemas.openxmlformats.org/officeDocument/2006/relationships/hyperlink" Target="https://www.instagram.com/sainsburys/?hl=en" TargetMode="External"/><Relationship Id="rId36" Type="http://schemas.openxmlformats.org/officeDocument/2006/relationships/hyperlink" Target="https://www.about.sainsburys.co.uk/about-us/our-business-strategy"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ci-hub.hkvisa.net/10.1080/09593969.2015.108640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jpeg"/><Relationship Id="rId30" Type="http://schemas.openxmlformats.org/officeDocument/2006/relationships/hyperlink" Target="https://d1wqtxts1xzle7.cloudfront.net/62060384/Marketing_Textbook20200210-17069-1cu2keb.pdf?1581398711=&amp;response-content-disposition=inline%3B+filename%3DFOUNDATIONS_OF_MARKETING.pdf&amp;Expires=1690192153&amp;Signature=WscUVDiC8wasz4YxTxU1yZ4UaX~3kfyE3xQVk7TxokwxfDTfKqY~5~hl0AuQo6Ja~B6o58zTrWVSi9prnbYNCNT0intSWpYCCXgiIRDawPNkQjbouYWulXGL8~sYSi0Peqb8tKm~7pTAsHg3P7dHQtgMj1N2cnyqg4PJWvjLJ0xr3~zcdM~ySHMqP~kI7mDt9Sai6s8OrCiikAmnuAm48ORYLlwVLinEx5JjwTc94OCJOIcbDcSk0BIsZSDFNTzU63TkIk6HayaziaWeoGbn~EXzDvrvUVpxHbxDKdAicowlDxutL-TYGX99bPUreELTg9FGKzyt0iXiqkIw1JpdZw__&amp;Key-Pair-Id=APKAJLOHF5GGSLRBV4ZA" TargetMode="External"/><Relationship Id="rId35" Type="http://schemas.openxmlformats.org/officeDocument/2006/relationships/hyperlink" Target="https://rais.education/wp-content/uploads/2019/07/031AG.pdf"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hyperlink" Target="https://www.researchgate.net/profile/Le-Li-61/publication/367559196_A_critical_examination_of_MS's_current_strategic_and_marketing_position_as_well_as_potential_sustainable_competitive_marketing_strategies/links/63d899af62d2a24f92deffb2/A-critical-examination-of-M-Ss-current-strategic-and-marketing-position-as-well-as-potential-sustainable-competitive-marketing-strategies.pdf" TargetMode="External"/><Relationship Id="rId38" Type="http://schemas.openxmlformats.org/officeDocument/2006/relationships/hyperlink" Target="https://www.sainsburys.co.uk/" TargetMode="External"/><Relationship Id="rId20" Type="http://schemas.openxmlformats.org/officeDocument/2006/relationships/image" Target="media/image13.jpeg"/><Relationship Id="rId41" Type="http://schemas.openxmlformats.org/officeDocument/2006/relationships/hyperlink" Target="https://doi.org/10.54097/ehss.v16i.96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2C1A1-0C4B-4C1D-B154-BB43AD080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2491</Words>
  <Characters>14203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2023-07-25T05:47:00Z</dcterms:created>
  <dcterms:modified xsi:type="dcterms:W3CDTF">2023-07-26T22:36:00Z</dcterms:modified>
</cp:coreProperties>
</file>