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541C142A" w:rsidR="00563B58" w:rsidRPr="00270EEB" w:rsidRDefault="00563B58" w:rsidP="00E6298B">
      <w:pPr>
        <w:ind w:right="107"/>
        <w:rPr>
          <w:sz w:val="24"/>
          <w:szCs w:val="24"/>
        </w:rPr>
      </w:pPr>
    </w:p>
    <w:p w14:paraId="13CA7F89" w14:textId="645CE0F6"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2EBEB916" w:rsidR="00563B58" w:rsidRPr="00270EEB" w:rsidRDefault="00563B58" w:rsidP="00E6298B">
      <w:pPr>
        <w:ind w:right="107"/>
        <w:rPr>
          <w:sz w:val="24"/>
          <w:szCs w:val="24"/>
        </w:rPr>
      </w:pPr>
    </w:p>
    <w:p w14:paraId="673A668D" w14:textId="37D7C28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498A16F8" w:rsidR="00270EEB" w:rsidRPr="007B491F" w:rsidRDefault="00270EEB" w:rsidP="00E6298B">
      <w:pPr>
        <w:overflowPunct/>
        <w:autoSpaceDE/>
        <w:autoSpaceDN/>
        <w:adjustRightInd/>
        <w:ind w:right="107"/>
        <w:textAlignment w:val="auto"/>
        <w:rPr>
          <w:b/>
          <w:color w:val="auto"/>
          <w:sz w:val="44"/>
        </w:rPr>
      </w:pPr>
    </w:p>
    <w:p w14:paraId="4655B689" w14:textId="4CD1711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2EDAE585" w:rsidR="00F927A1" w:rsidRPr="007B491F" w:rsidRDefault="00F927A1" w:rsidP="00E6298B">
      <w:pPr>
        <w:overflowPunct/>
        <w:autoSpaceDE/>
        <w:autoSpaceDN/>
        <w:adjustRightInd/>
        <w:ind w:right="107"/>
        <w:textAlignment w:val="auto"/>
        <w:rPr>
          <w:b/>
          <w:color w:val="auto"/>
          <w:sz w:val="44"/>
        </w:rPr>
      </w:pPr>
    </w:p>
    <w:p w14:paraId="3599523E" w14:textId="2EEE1D7E" w:rsidR="00F927A1" w:rsidRDefault="00F927A1" w:rsidP="00E6298B">
      <w:pPr>
        <w:overflowPunct/>
        <w:autoSpaceDE/>
        <w:autoSpaceDN/>
        <w:adjustRightInd/>
        <w:ind w:right="107"/>
        <w:textAlignment w:val="auto"/>
        <w:rPr>
          <w:b/>
          <w:color w:val="auto"/>
          <w:sz w:val="44"/>
        </w:rPr>
      </w:pPr>
    </w:p>
    <w:p w14:paraId="55F4D7BC" w14:textId="303B4F83" w:rsidR="008F22BD" w:rsidRDefault="008F22BD" w:rsidP="00E6298B">
      <w:pPr>
        <w:overflowPunct/>
        <w:autoSpaceDE/>
        <w:autoSpaceDN/>
        <w:adjustRightInd/>
        <w:ind w:right="107"/>
        <w:textAlignment w:val="auto"/>
        <w:rPr>
          <w:b/>
          <w:color w:val="auto"/>
          <w:sz w:val="44"/>
        </w:rPr>
      </w:pPr>
    </w:p>
    <w:p w14:paraId="2D051E84" w14:textId="1C80F18D" w:rsidR="008F22BD" w:rsidRDefault="008F22BD" w:rsidP="00E6298B">
      <w:pPr>
        <w:overflowPunct/>
        <w:autoSpaceDE/>
        <w:autoSpaceDN/>
        <w:adjustRightInd/>
        <w:ind w:right="107"/>
        <w:textAlignment w:val="auto"/>
        <w:rPr>
          <w:b/>
          <w:color w:val="auto"/>
          <w:sz w:val="44"/>
        </w:rPr>
      </w:pPr>
    </w:p>
    <w:p w14:paraId="387071EA" w14:textId="43B29B72" w:rsidR="008F22BD" w:rsidRPr="007B491F" w:rsidRDefault="008F22BD" w:rsidP="00E6298B">
      <w:pPr>
        <w:overflowPunct/>
        <w:autoSpaceDE/>
        <w:autoSpaceDN/>
        <w:adjustRightInd/>
        <w:ind w:right="107"/>
        <w:textAlignment w:val="auto"/>
        <w:rPr>
          <w:b/>
          <w:color w:val="auto"/>
          <w:sz w:val="44"/>
        </w:rPr>
      </w:pPr>
    </w:p>
    <w:p w14:paraId="60F387FC" w14:textId="02D39CD2"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22D4172A" w:rsidR="006B718C" w:rsidRDefault="006B718C" w:rsidP="00E6298B">
      <w:pPr>
        <w:overflowPunct/>
        <w:autoSpaceDE/>
        <w:autoSpaceDN/>
        <w:adjustRightInd/>
        <w:ind w:right="107"/>
        <w:textAlignment w:val="auto"/>
        <w:rPr>
          <w:b/>
          <w:color w:val="auto"/>
          <w:sz w:val="36"/>
        </w:rPr>
      </w:pPr>
    </w:p>
    <w:p w14:paraId="39944230" w14:textId="1CF13A46"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47C96ED6" w:rsidR="00575A8F" w:rsidRPr="007B491F" w:rsidRDefault="00575A8F" w:rsidP="00E6298B">
      <w:pPr>
        <w:overflowPunct/>
        <w:autoSpaceDE/>
        <w:autoSpaceDN/>
        <w:adjustRightInd/>
        <w:ind w:right="107"/>
        <w:textAlignment w:val="auto"/>
        <w:rPr>
          <w:b/>
          <w:color w:val="auto"/>
          <w:sz w:val="44"/>
        </w:rPr>
      </w:pPr>
    </w:p>
    <w:p w14:paraId="2ACC3A96" w14:textId="44852C8E"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F86CF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A19CA">
              <w:rPr>
                <w:b/>
                <w:color w:val="auto"/>
                <w:sz w:val="32"/>
              </w:rPr>
              <w:t>JACK BANNISTER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67D781F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00F8507" w:rsidR="00575A8F" w:rsidRDefault="005A19CA" w:rsidP="00E6298B">
            <w:pPr>
              <w:overflowPunct/>
              <w:autoSpaceDE/>
              <w:autoSpaceDN/>
              <w:adjustRightInd/>
              <w:ind w:right="107"/>
              <w:textAlignment w:val="auto"/>
              <w:rPr>
                <w:b/>
                <w:color w:val="auto"/>
                <w:sz w:val="32"/>
              </w:rPr>
            </w:pPr>
            <w:r>
              <w:rPr>
                <w:b/>
                <w:color w:val="auto"/>
                <w:sz w:val="32"/>
              </w:rPr>
              <w:t>2024340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7633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7633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7633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7633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7633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7633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7633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7633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7633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7633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7633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7633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A033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B9425C8" w:rsidR="00CB143A" w:rsidRDefault="28A9B94D" w:rsidP="28A9B94D">
            <w:pPr>
              <w:ind w:right="107"/>
              <w:jc w:val="both"/>
              <w:rPr>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w:t>
            </w:r>
            <w:bookmarkStart w:id="0" w:name="_Hlk80624901"/>
            <w:r w:rsidRPr="28A9B94D">
              <w:rPr>
                <w:sz w:val="24"/>
                <w:szCs w:val="24"/>
              </w:rPr>
              <w:t>coping strategies you have applied to develop resilience and minimise stress.</w:t>
            </w:r>
          </w:p>
          <w:bookmarkEnd w:id="0"/>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734997C" w14:textId="09E50875" w:rsidR="00450A93" w:rsidRPr="00554ED0" w:rsidRDefault="00330B96"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During my initial six months of training as a police constable, I have implemented numerous strategies to assist and develop</w:t>
      </w:r>
      <w:r w:rsidR="00E60087" w:rsidRPr="00554ED0">
        <w:rPr>
          <w:rFonts w:asciiTheme="minorHAnsi" w:hAnsiTheme="minorHAnsi" w:cstheme="minorHAnsi"/>
          <w:sz w:val="22"/>
          <w:szCs w:val="22"/>
        </w:rPr>
        <w:t xml:space="preserve"> personal</w:t>
      </w:r>
      <w:r w:rsidRPr="00554ED0">
        <w:rPr>
          <w:rFonts w:asciiTheme="minorHAnsi" w:hAnsiTheme="minorHAnsi" w:cstheme="minorHAnsi"/>
          <w:sz w:val="22"/>
          <w:szCs w:val="22"/>
        </w:rPr>
        <w:t xml:space="preserve"> resilience in regards to stress. </w:t>
      </w:r>
      <w:r w:rsidR="00450A93" w:rsidRPr="00554ED0">
        <w:rPr>
          <w:rFonts w:asciiTheme="minorHAnsi" w:hAnsiTheme="minorHAnsi" w:cstheme="minorHAnsi"/>
          <w:sz w:val="22"/>
          <w:szCs w:val="22"/>
        </w:rPr>
        <w:t xml:space="preserve">Stress is something that is recognised </w:t>
      </w:r>
      <w:r w:rsidR="00E219CF" w:rsidRPr="00554ED0">
        <w:rPr>
          <w:rFonts w:asciiTheme="minorHAnsi" w:hAnsiTheme="minorHAnsi" w:cstheme="minorHAnsi"/>
          <w:sz w:val="22"/>
          <w:szCs w:val="22"/>
        </w:rPr>
        <w:t>universally</w:t>
      </w:r>
      <w:r w:rsidR="00450A93" w:rsidRPr="00554ED0">
        <w:rPr>
          <w:rFonts w:asciiTheme="minorHAnsi" w:hAnsiTheme="minorHAnsi" w:cstheme="minorHAnsi"/>
          <w:sz w:val="22"/>
          <w:szCs w:val="22"/>
        </w:rPr>
        <w:t xml:space="preserve"> and affects everyone. Factors</w:t>
      </w:r>
      <w:r w:rsidR="00E219CF" w:rsidRPr="00554ED0">
        <w:rPr>
          <w:rFonts w:asciiTheme="minorHAnsi" w:hAnsiTheme="minorHAnsi" w:cstheme="minorHAnsi"/>
          <w:sz w:val="22"/>
          <w:szCs w:val="22"/>
        </w:rPr>
        <w:t xml:space="preserve"> that can increase the likelihood of stress, but isn’t limited to, </w:t>
      </w:r>
      <w:r w:rsidR="00450A93" w:rsidRPr="00554ED0">
        <w:rPr>
          <w:rFonts w:asciiTheme="minorHAnsi" w:hAnsiTheme="minorHAnsi" w:cstheme="minorHAnsi"/>
          <w:sz w:val="22"/>
          <w:szCs w:val="22"/>
        </w:rPr>
        <w:t xml:space="preserve">can include “workload, </w:t>
      </w:r>
      <w:r w:rsidR="00E219CF" w:rsidRPr="00554ED0">
        <w:rPr>
          <w:rFonts w:asciiTheme="minorHAnsi" w:hAnsiTheme="minorHAnsi" w:cstheme="minorHAnsi"/>
          <w:sz w:val="22"/>
          <w:szCs w:val="22"/>
        </w:rPr>
        <w:t>study load</w:t>
      </w:r>
      <w:r w:rsidR="00450A93" w:rsidRPr="00554ED0">
        <w:rPr>
          <w:rFonts w:asciiTheme="minorHAnsi" w:hAnsiTheme="minorHAnsi" w:cstheme="minorHAnsi"/>
          <w:sz w:val="22"/>
          <w:szCs w:val="22"/>
        </w:rPr>
        <w:t>, job instability, family responsibilities, conflicts, stressful life events, financial strain and health problems” (Wang CW, 20</w:t>
      </w:r>
      <w:r w:rsidR="00E219CF" w:rsidRPr="00554ED0">
        <w:rPr>
          <w:rFonts w:asciiTheme="minorHAnsi" w:hAnsiTheme="minorHAnsi" w:cstheme="minorHAnsi"/>
          <w:sz w:val="22"/>
          <w:szCs w:val="22"/>
        </w:rPr>
        <w:t>14)</w:t>
      </w:r>
      <w:r w:rsidR="00BC5972" w:rsidRPr="00554ED0">
        <w:rPr>
          <w:rFonts w:asciiTheme="minorHAnsi" w:hAnsiTheme="minorHAnsi" w:cstheme="minorHAnsi"/>
          <w:sz w:val="22"/>
          <w:szCs w:val="22"/>
        </w:rPr>
        <w:t xml:space="preserve">. </w:t>
      </w:r>
      <w:r w:rsidR="00D45D01" w:rsidRPr="00554ED0">
        <w:rPr>
          <w:rFonts w:asciiTheme="minorHAnsi" w:hAnsiTheme="minorHAnsi" w:cstheme="minorHAnsi"/>
          <w:sz w:val="22"/>
          <w:szCs w:val="22"/>
        </w:rPr>
        <w:t>To help in describing my coping strategies, I am using Bortons model of reflection</w:t>
      </w:r>
      <w:r w:rsidR="00E648F6" w:rsidRPr="00554ED0">
        <w:rPr>
          <w:rFonts w:asciiTheme="minorHAnsi" w:hAnsiTheme="minorHAnsi" w:cstheme="minorHAnsi"/>
          <w:sz w:val="22"/>
          <w:szCs w:val="22"/>
        </w:rPr>
        <w:t>. The model</w:t>
      </w:r>
      <w:r w:rsidR="00D45D01" w:rsidRPr="00554ED0">
        <w:rPr>
          <w:rFonts w:asciiTheme="minorHAnsi" w:hAnsiTheme="minorHAnsi" w:cstheme="minorHAnsi"/>
          <w:sz w:val="22"/>
          <w:szCs w:val="22"/>
        </w:rPr>
        <w:t xml:space="preserve"> </w:t>
      </w:r>
      <w:r w:rsidR="00E648F6" w:rsidRPr="00554ED0">
        <w:rPr>
          <w:rFonts w:asciiTheme="minorHAnsi" w:hAnsiTheme="minorHAnsi" w:cstheme="minorHAnsi"/>
          <w:sz w:val="22"/>
          <w:szCs w:val="22"/>
        </w:rPr>
        <w:t xml:space="preserve">is composed of three questions and these can facilitate a method of thinking and self-reflection on the strategies I have used in the last six months. </w:t>
      </w:r>
    </w:p>
    <w:p w14:paraId="050F230E" w14:textId="77777777" w:rsidR="00450A93" w:rsidRPr="00554ED0" w:rsidRDefault="00450A93" w:rsidP="00E6298B">
      <w:pPr>
        <w:ind w:right="107"/>
        <w:jc w:val="both"/>
        <w:rPr>
          <w:rFonts w:asciiTheme="minorHAnsi" w:hAnsiTheme="minorHAnsi" w:cstheme="minorHAnsi"/>
          <w:sz w:val="22"/>
          <w:szCs w:val="22"/>
        </w:rPr>
      </w:pPr>
    </w:p>
    <w:p w14:paraId="0C7ECEBE" w14:textId="5316B8C1" w:rsidR="00E60087" w:rsidRPr="00554ED0" w:rsidRDefault="00E60087"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My approach has focussed on my lifestyle outside of working hours. During work, it is difficult to introduce</w:t>
      </w:r>
      <w:r w:rsidR="00E219CF" w:rsidRPr="00554ED0">
        <w:rPr>
          <w:rFonts w:asciiTheme="minorHAnsi" w:hAnsiTheme="minorHAnsi" w:cstheme="minorHAnsi"/>
          <w:sz w:val="22"/>
          <w:szCs w:val="22"/>
        </w:rPr>
        <w:t xml:space="preserve"> a</w:t>
      </w:r>
      <w:r w:rsidRPr="00554ED0">
        <w:rPr>
          <w:rFonts w:asciiTheme="minorHAnsi" w:hAnsiTheme="minorHAnsi" w:cstheme="minorHAnsi"/>
          <w:sz w:val="22"/>
          <w:szCs w:val="22"/>
        </w:rPr>
        <w:t xml:space="preserve"> </w:t>
      </w:r>
      <w:r w:rsidR="00E219CF" w:rsidRPr="00554ED0">
        <w:rPr>
          <w:rFonts w:asciiTheme="minorHAnsi" w:hAnsiTheme="minorHAnsi" w:cstheme="minorHAnsi"/>
          <w:sz w:val="22"/>
          <w:szCs w:val="22"/>
        </w:rPr>
        <w:t>systematic approach</w:t>
      </w:r>
      <w:r w:rsidRPr="00554ED0">
        <w:rPr>
          <w:rFonts w:asciiTheme="minorHAnsi" w:hAnsiTheme="minorHAnsi" w:cstheme="minorHAnsi"/>
          <w:sz w:val="22"/>
          <w:szCs w:val="22"/>
        </w:rPr>
        <w:t xml:space="preserve"> as there is not much free time</w:t>
      </w:r>
      <w:r w:rsidR="00E219CF" w:rsidRPr="00554ED0">
        <w:rPr>
          <w:rFonts w:asciiTheme="minorHAnsi" w:hAnsiTheme="minorHAnsi" w:cstheme="minorHAnsi"/>
          <w:sz w:val="22"/>
          <w:szCs w:val="22"/>
        </w:rPr>
        <w:t xml:space="preserve"> and quite often things can happen at the last minute</w:t>
      </w:r>
      <w:r w:rsidR="00DC0827" w:rsidRPr="00554ED0">
        <w:rPr>
          <w:rFonts w:asciiTheme="minorHAnsi" w:hAnsiTheme="minorHAnsi" w:cstheme="minorHAnsi"/>
          <w:sz w:val="22"/>
          <w:szCs w:val="22"/>
        </w:rPr>
        <w:t xml:space="preserve">. At the start of my training, I found that before and after work </w:t>
      </w:r>
      <w:r w:rsidR="00A72526" w:rsidRPr="00554ED0">
        <w:rPr>
          <w:rFonts w:asciiTheme="minorHAnsi" w:hAnsiTheme="minorHAnsi" w:cstheme="minorHAnsi"/>
          <w:sz w:val="22"/>
          <w:szCs w:val="22"/>
        </w:rPr>
        <w:t>I was</w:t>
      </w:r>
      <w:r w:rsidR="00DC0827" w:rsidRPr="00554ED0">
        <w:rPr>
          <w:rFonts w:asciiTheme="minorHAnsi" w:hAnsiTheme="minorHAnsi" w:cstheme="minorHAnsi"/>
          <w:sz w:val="22"/>
          <w:szCs w:val="22"/>
        </w:rPr>
        <w:t xml:space="preserve"> </w:t>
      </w:r>
      <w:r w:rsidR="00B24427" w:rsidRPr="00554ED0">
        <w:rPr>
          <w:rFonts w:asciiTheme="minorHAnsi" w:hAnsiTheme="minorHAnsi" w:cstheme="minorHAnsi"/>
          <w:sz w:val="22"/>
          <w:szCs w:val="22"/>
        </w:rPr>
        <w:t>contempt</w:t>
      </w:r>
      <w:r w:rsidR="00DC0827" w:rsidRPr="00554ED0">
        <w:rPr>
          <w:rFonts w:asciiTheme="minorHAnsi" w:hAnsiTheme="minorHAnsi" w:cstheme="minorHAnsi"/>
          <w:sz w:val="22"/>
          <w:szCs w:val="22"/>
        </w:rPr>
        <w:t xml:space="preserve"> </w:t>
      </w:r>
      <w:r w:rsidR="00B24427" w:rsidRPr="00554ED0">
        <w:rPr>
          <w:rFonts w:asciiTheme="minorHAnsi" w:hAnsiTheme="minorHAnsi" w:cstheme="minorHAnsi"/>
          <w:sz w:val="22"/>
          <w:szCs w:val="22"/>
        </w:rPr>
        <w:t xml:space="preserve">by </w:t>
      </w:r>
      <w:r w:rsidR="00DC0827" w:rsidRPr="00554ED0">
        <w:rPr>
          <w:rFonts w:asciiTheme="minorHAnsi" w:hAnsiTheme="minorHAnsi" w:cstheme="minorHAnsi"/>
          <w:sz w:val="22"/>
          <w:szCs w:val="22"/>
        </w:rPr>
        <w:t>loung</w:t>
      </w:r>
      <w:r w:rsidR="00B24427" w:rsidRPr="00554ED0">
        <w:rPr>
          <w:rFonts w:asciiTheme="minorHAnsi" w:hAnsiTheme="minorHAnsi" w:cstheme="minorHAnsi"/>
          <w:sz w:val="22"/>
          <w:szCs w:val="22"/>
        </w:rPr>
        <w:t>ing</w:t>
      </w:r>
      <w:r w:rsidR="00DC0827" w:rsidRPr="00554ED0">
        <w:rPr>
          <w:rFonts w:asciiTheme="minorHAnsi" w:hAnsiTheme="minorHAnsi" w:cstheme="minorHAnsi"/>
          <w:sz w:val="22"/>
          <w:szCs w:val="22"/>
        </w:rPr>
        <w:t xml:space="preserve"> around and not do</w:t>
      </w:r>
      <w:r w:rsidR="00B24427" w:rsidRPr="00554ED0">
        <w:rPr>
          <w:rFonts w:asciiTheme="minorHAnsi" w:hAnsiTheme="minorHAnsi" w:cstheme="minorHAnsi"/>
          <w:sz w:val="22"/>
          <w:szCs w:val="22"/>
        </w:rPr>
        <w:t>ing</w:t>
      </w:r>
      <w:r w:rsidR="00DC0827" w:rsidRPr="00554ED0">
        <w:rPr>
          <w:rFonts w:asciiTheme="minorHAnsi" w:hAnsiTheme="minorHAnsi" w:cstheme="minorHAnsi"/>
          <w:sz w:val="22"/>
          <w:szCs w:val="22"/>
        </w:rPr>
        <w:t xml:space="preserve"> too much</w:t>
      </w:r>
      <w:r w:rsidR="00E70639" w:rsidRPr="00554ED0">
        <w:rPr>
          <w:rFonts w:asciiTheme="minorHAnsi" w:hAnsiTheme="minorHAnsi" w:cstheme="minorHAnsi"/>
          <w:sz w:val="22"/>
          <w:szCs w:val="22"/>
        </w:rPr>
        <w:t>.</w:t>
      </w:r>
      <w:r w:rsidR="00DC0827" w:rsidRPr="00554ED0">
        <w:rPr>
          <w:rFonts w:asciiTheme="minorHAnsi" w:hAnsiTheme="minorHAnsi" w:cstheme="minorHAnsi"/>
          <w:sz w:val="22"/>
          <w:szCs w:val="22"/>
        </w:rPr>
        <w:t xml:space="preserve"> </w:t>
      </w:r>
      <w:r w:rsidR="00E70639" w:rsidRPr="00554ED0">
        <w:rPr>
          <w:rFonts w:asciiTheme="minorHAnsi" w:hAnsiTheme="minorHAnsi" w:cstheme="minorHAnsi"/>
          <w:sz w:val="22"/>
          <w:szCs w:val="22"/>
        </w:rPr>
        <w:t>Th</w:t>
      </w:r>
      <w:r w:rsidR="00DC0827" w:rsidRPr="00554ED0">
        <w:rPr>
          <w:rFonts w:asciiTheme="minorHAnsi" w:hAnsiTheme="minorHAnsi" w:cstheme="minorHAnsi"/>
          <w:sz w:val="22"/>
          <w:szCs w:val="22"/>
        </w:rPr>
        <w:t xml:space="preserve">e justification </w:t>
      </w:r>
      <w:r w:rsidR="00E70639" w:rsidRPr="00554ED0">
        <w:rPr>
          <w:rFonts w:asciiTheme="minorHAnsi" w:hAnsiTheme="minorHAnsi" w:cstheme="minorHAnsi"/>
          <w:sz w:val="22"/>
          <w:szCs w:val="22"/>
        </w:rPr>
        <w:t xml:space="preserve">for this was </w:t>
      </w:r>
      <w:r w:rsidR="00DC0827" w:rsidRPr="00554ED0">
        <w:rPr>
          <w:rFonts w:asciiTheme="minorHAnsi" w:hAnsiTheme="minorHAnsi" w:cstheme="minorHAnsi"/>
          <w:sz w:val="22"/>
          <w:szCs w:val="22"/>
        </w:rPr>
        <w:t>that I was</w:t>
      </w:r>
      <w:r w:rsidR="00A72526" w:rsidRPr="00554ED0">
        <w:rPr>
          <w:rFonts w:asciiTheme="minorHAnsi" w:hAnsiTheme="minorHAnsi" w:cstheme="minorHAnsi"/>
          <w:sz w:val="22"/>
          <w:szCs w:val="22"/>
        </w:rPr>
        <w:t xml:space="preserve"> going to</w:t>
      </w:r>
      <w:r w:rsidR="00B24427" w:rsidRPr="00554ED0">
        <w:rPr>
          <w:rFonts w:asciiTheme="minorHAnsi" w:hAnsiTheme="minorHAnsi" w:cstheme="minorHAnsi"/>
          <w:sz w:val="22"/>
          <w:szCs w:val="22"/>
        </w:rPr>
        <w:t xml:space="preserve"> or </w:t>
      </w:r>
      <w:r w:rsidR="00DC0827" w:rsidRPr="00554ED0">
        <w:rPr>
          <w:rFonts w:asciiTheme="minorHAnsi" w:hAnsiTheme="minorHAnsi" w:cstheme="minorHAnsi"/>
          <w:sz w:val="22"/>
          <w:szCs w:val="22"/>
        </w:rPr>
        <w:t xml:space="preserve">had </w:t>
      </w:r>
      <w:r w:rsidR="00B24427" w:rsidRPr="00554ED0">
        <w:rPr>
          <w:rFonts w:asciiTheme="minorHAnsi" w:hAnsiTheme="minorHAnsi" w:cstheme="minorHAnsi"/>
          <w:sz w:val="22"/>
          <w:szCs w:val="22"/>
        </w:rPr>
        <w:t xml:space="preserve">been to </w:t>
      </w:r>
      <w:r w:rsidR="00DC0827" w:rsidRPr="00554ED0">
        <w:rPr>
          <w:rFonts w:asciiTheme="minorHAnsi" w:hAnsiTheme="minorHAnsi" w:cstheme="minorHAnsi"/>
          <w:sz w:val="22"/>
          <w:szCs w:val="22"/>
        </w:rPr>
        <w:t xml:space="preserve">work. However, I </w:t>
      </w:r>
      <w:r w:rsidR="00A72526" w:rsidRPr="00554ED0">
        <w:rPr>
          <w:rFonts w:asciiTheme="minorHAnsi" w:hAnsiTheme="minorHAnsi" w:cstheme="minorHAnsi"/>
          <w:sz w:val="22"/>
          <w:szCs w:val="22"/>
        </w:rPr>
        <w:t xml:space="preserve">quickly </w:t>
      </w:r>
      <w:r w:rsidR="00DC0827" w:rsidRPr="00554ED0">
        <w:rPr>
          <w:rFonts w:asciiTheme="minorHAnsi" w:hAnsiTheme="minorHAnsi" w:cstheme="minorHAnsi"/>
          <w:sz w:val="22"/>
          <w:szCs w:val="22"/>
        </w:rPr>
        <w:t>saw my motivation, positivity</w:t>
      </w:r>
      <w:r w:rsidR="00A72526" w:rsidRPr="00554ED0">
        <w:rPr>
          <w:rFonts w:asciiTheme="minorHAnsi" w:hAnsiTheme="minorHAnsi" w:cstheme="minorHAnsi"/>
          <w:sz w:val="22"/>
          <w:szCs w:val="22"/>
        </w:rPr>
        <w:t>, and enthusiasm decrease, alongside, my stress, tension and anxiety increase.</w:t>
      </w:r>
      <w:r w:rsidR="00E70639" w:rsidRPr="00554ED0">
        <w:rPr>
          <w:rFonts w:asciiTheme="minorHAnsi" w:hAnsiTheme="minorHAnsi" w:cstheme="minorHAnsi"/>
          <w:sz w:val="22"/>
          <w:szCs w:val="22"/>
        </w:rPr>
        <w:t xml:space="preserve"> Subsequently</w:t>
      </w:r>
      <w:r w:rsidR="00A72526" w:rsidRPr="00554ED0">
        <w:rPr>
          <w:rFonts w:asciiTheme="minorHAnsi" w:hAnsiTheme="minorHAnsi" w:cstheme="minorHAnsi"/>
          <w:sz w:val="22"/>
          <w:szCs w:val="22"/>
        </w:rPr>
        <w:t xml:space="preserve">, </w:t>
      </w:r>
      <w:r w:rsidR="00DC0827" w:rsidRPr="00554ED0">
        <w:rPr>
          <w:rFonts w:asciiTheme="minorHAnsi" w:hAnsiTheme="minorHAnsi" w:cstheme="minorHAnsi"/>
          <w:sz w:val="22"/>
          <w:szCs w:val="22"/>
        </w:rPr>
        <w:t>I believe that most physical</w:t>
      </w:r>
      <w:r w:rsidR="00B24427" w:rsidRPr="00554ED0">
        <w:rPr>
          <w:rFonts w:asciiTheme="minorHAnsi" w:hAnsiTheme="minorHAnsi" w:cstheme="minorHAnsi"/>
          <w:sz w:val="22"/>
          <w:szCs w:val="22"/>
        </w:rPr>
        <w:t xml:space="preserve"> and </w:t>
      </w:r>
      <w:r w:rsidR="00DC0827" w:rsidRPr="00554ED0">
        <w:rPr>
          <w:rFonts w:asciiTheme="minorHAnsi" w:hAnsiTheme="minorHAnsi" w:cstheme="minorHAnsi"/>
          <w:sz w:val="22"/>
          <w:szCs w:val="22"/>
        </w:rPr>
        <w:t xml:space="preserve">mental health problems can be moderated or potentially solved by a change in day-to-day routines. The strategies I </w:t>
      </w:r>
      <w:r w:rsidR="00A72526" w:rsidRPr="00554ED0">
        <w:rPr>
          <w:rFonts w:asciiTheme="minorHAnsi" w:hAnsiTheme="minorHAnsi" w:cstheme="minorHAnsi"/>
          <w:sz w:val="22"/>
          <w:szCs w:val="22"/>
        </w:rPr>
        <w:t xml:space="preserve">now </w:t>
      </w:r>
      <w:r w:rsidR="00DC0827" w:rsidRPr="00554ED0">
        <w:rPr>
          <w:rFonts w:asciiTheme="minorHAnsi" w:hAnsiTheme="minorHAnsi" w:cstheme="minorHAnsi"/>
          <w:sz w:val="22"/>
          <w:szCs w:val="22"/>
        </w:rPr>
        <w:t xml:space="preserve">use to help me deal with challenges every day </w:t>
      </w:r>
      <w:r w:rsidR="00A72526" w:rsidRPr="00554ED0">
        <w:rPr>
          <w:rFonts w:asciiTheme="minorHAnsi" w:hAnsiTheme="minorHAnsi" w:cstheme="minorHAnsi"/>
          <w:sz w:val="22"/>
          <w:szCs w:val="22"/>
        </w:rPr>
        <w:t>are</w:t>
      </w:r>
      <w:r w:rsidR="00DC0827" w:rsidRPr="00554ED0">
        <w:rPr>
          <w:rFonts w:asciiTheme="minorHAnsi" w:hAnsiTheme="minorHAnsi" w:cstheme="minorHAnsi"/>
          <w:sz w:val="22"/>
          <w:szCs w:val="22"/>
        </w:rPr>
        <w:t xml:space="preserve"> easy to follow and I pick and choose according with how I feel each day. </w:t>
      </w:r>
    </w:p>
    <w:p w14:paraId="290B30C6" w14:textId="77777777" w:rsidR="00DC0827" w:rsidRPr="00554ED0" w:rsidRDefault="00DC0827" w:rsidP="00E6298B">
      <w:pPr>
        <w:ind w:right="107"/>
        <w:jc w:val="both"/>
        <w:rPr>
          <w:rFonts w:asciiTheme="minorHAnsi" w:hAnsiTheme="minorHAnsi" w:cstheme="minorHAnsi"/>
          <w:sz w:val="22"/>
          <w:szCs w:val="22"/>
        </w:rPr>
      </w:pPr>
    </w:p>
    <w:p w14:paraId="5E1F1A3D" w14:textId="44496C24" w:rsidR="00FC6F3B" w:rsidRPr="00554ED0" w:rsidRDefault="00330B96"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The first of these strategies has been exercise, and this has contributed to multiple mental health benefits to myself</w:t>
      </w:r>
      <w:r w:rsidR="00DC0827" w:rsidRPr="00554ED0">
        <w:rPr>
          <w:rFonts w:asciiTheme="minorHAnsi" w:hAnsiTheme="minorHAnsi" w:cstheme="minorHAnsi"/>
          <w:sz w:val="22"/>
          <w:szCs w:val="22"/>
        </w:rPr>
        <w:t xml:space="preserve"> as well as being able to shake off any excess stress</w:t>
      </w:r>
      <w:r w:rsidRPr="00554ED0">
        <w:rPr>
          <w:rFonts w:asciiTheme="minorHAnsi" w:hAnsiTheme="minorHAnsi" w:cstheme="minorHAnsi"/>
          <w:sz w:val="22"/>
          <w:szCs w:val="22"/>
        </w:rPr>
        <w:t xml:space="preserve">. </w:t>
      </w:r>
      <w:r w:rsidR="00E60087" w:rsidRPr="00554ED0">
        <w:rPr>
          <w:rFonts w:asciiTheme="minorHAnsi" w:hAnsiTheme="minorHAnsi" w:cstheme="minorHAnsi"/>
          <w:sz w:val="22"/>
          <w:szCs w:val="22"/>
        </w:rPr>
        <w:t xml:space="preserve">The exercise I have applied to my lifestyle has been a combination of </w:t>
      </w:r>
      <w:r w:rsidR="00D11F92" w:rsidRPr="00554ED0">
        <w:rPr>
          <w:rFonts w:asciiTheme="minorHAnsi" w:hAnsiTheme="minorHAnsi" w:cstheme="minorHAnsi"/>
          <w:sz w:val="22"/>
          <w:szCs w:val="22"/>
        </w:rPr>
        <w:t xml:space="preserve">Running, </w:t>
      </w:r>
      <w:r w:rsidR="00E60087" w:rsidRPr="00554ED0">
        <w:rPr>
          <w:rFonts w:asciiTheme="minorHAnsi" w:hAnsiTheme="minorHAnsi" w:cstheme="minorHAnsi"/>
          <w:sz w:val="22"/>
          <w:szCs w:val="22"/>
        </w:rPr>
        <w:t>High Intensity Interval Training</w:t>
      </w:r>
      <w:r w:rsidR="00DC0827" w:rsidRPr="00554ED0">
        <w:rPr>
          <w:rFonts w:asciiTheme="minorHAnsi" w:hAnsiTheme="minorHAnsi" w:cstheme="minorHAnsi"/>
          <w:sz w:val="22"/>
          <w:szCs w:val="22"/>
        </w:rPr>
        <w:t xml:space="preserve"> </w:t>
      </w:r>
      <w:r w:rsidR="00E60087" w:rsidRPr="00554ED0">
        <w:rPr>
          <w:rFonts w:asciiTheme="minorHAnsi" w:hAnsiTheme="minorHAnsi" w:cstheme="minorHAnsi"/>
          <w:sz w:val="22"/>
          <w:szCs w:val="22"/>
        </w:rPr>
        <w:t xml:space="preserve">(HIIT), Walking, </w:t>
      </w:r>
      <w:r w:rsidR="000D50D3" w:rsidRPr="00554ED0">
        <w:rPr>
          <w:rFonts w:asciiTheme="minorHAnsi" w:hAnsiTheme="minorHAnsi" w:cstheme="minorHAnsi"/>
          <w:sz w:val="22"/>
          <w:szCs w:val="22"/>
        </w:rPr>
        <w:t>s</w:t>
      </w:r>
      <w:r w:rsidR="00E60087" w:rsidRPr="00554ED0">
        <w:rPr>
          <w:rFonts w:asciiTheme="minorHAnsi" w:hAnsiTheme="minorHAnsi" w:cstheme="minorHAnsi"/>
          <w:sz w:val="22"/>
          <w:szCs w:val="22"/>
        </w:rPr>
        <w:t>wimming</w:t>
      </w:r>
      <w:r w:rsidR="000D50D3" w:rsidRPr="00554ED0">
        <w:rPr>
          <w:rFonts w:asciiTheme="minorHAnsi" w:hAnsiTheme="minorHAnsi" w:cstheme="minorHAnsi"/>
          <w:sz w:val="22"/>
          <w:szCs w:val="22"/>
        </w:rPr>
        <w:t xml:space="preserve"> and by regularly attending the gym</w:t>
      </w:r>
      <w:r w:rsidR="00E60087" w:rsidRPr="00554ED0">
        <w:rPr>
          <w:rFonts w:asciiTheme="minorHAnsi" w:hAnsiTheme="minorHAnsi" w:cstheme="minorHAnsi"/>
          <w:sz w:val="22"/>
          <w:szCs w:val="22"/>
        </w:rPr>
        <w:t>. The total exercise time for each of these activities has been 30 minutes</w:t>
      </w:r>
      <w:r w:rsidR="00DC0827" w:rsidRPr="00554ED0">
        <w:rPr>
          <w:rFonts w:asciiTheme="minorHAnsi" w:hAnsiTheme="minorHAnsi" w:cstheme="minorHAnsi"/>
          <w:sz w:val="22"/>
          <w:szCs w:val="22"/>
        </w:rPr>
        <w:t xml:space="preserve"> or more</w:t>
      </w:r>
      <w:r w:rsidR="00E60087" w:rsidRPr="00554ED0">
        <w:rPr>
          <w:rFonts w:asciiTheme="minorHAnsi" w:hAnsiTheme="minorHAnsi" w:cstheme="minorHAnsi"/>
          <w:sz w:val="22"/>
          <w:szCs w:val="22"/>
        </w:rPr>
        <w:t>, which gives me enough time to increase my heart rate</w:t>
      </w:r>
      <w:r w:rsidR="000D50D3" w:rsidRPr="00554ED0">
        <w:rPr>
          <w:rFonts w:asciiTheme="minorHAnsi" w:hAnsiTheme="minorHAnsi" w:cstheme="minorHAnsi"/>
          <w:sz w:val="22"/>
          <w:szCs w:val="22"/>
        </w:rPr>
        <w:t xml:space="preserve"> and forget about any stresses from the day</w:t>
      </w:r>
      <w:r w:rsidR="00E60087" w:rsidRPr="00554ED0">
        <w:rPr>
          <w:rFonts w:asciiTheme="minorHAnsi" w:hAnsiTheme="minorHAnsi" w:cstheme="minorHAnsi"/>
          <w:sz w:val="22"/>
          <w:szCs w:val="22"/>
        </w:rPr>
        <w:t xml:space="preserve">. </w:t>
      </w:r>
      <w:r w:rsidR="00E70639" w:rsidRPr="00554ED0">
        <w:rPr>
          <w:rFonts w:asciiTheme="minorHAnsi" w:hAnsiTheme="minorHAnsi" w:cstheme="minorHAnsi"/>
          <w:sz w:val="22"/>
          <w:szCs w:val="22"/>
        </w:rPr>
        <w:t>Many studies</w:t>
      </w:r>
      <w:r w:rsidR="00450A93" w:rsidRPr="00554ED0">
        <w:rPr>
          <w:rFonts w:asciiTheme="minorHAnsi" w:hAnsiTheme="minorHAnsi" w:cstheme="minorHAnsi"/>
          <w:sz w:val="22"/>
          <w:szCs w:val="22"/>
        </w:rPr>
        <w:t xml:space="preserve"> </w:t>
      </w:r>
      <w:r w:rsidR="00E70639" w:rsidRPr="00554ED0">
        <w:rPr>
          <w:rFonts w:asciiTheme="minorHAnsi" w:hAnsiTheme="minorHAnsi" w:cstheme="minorHAnsi"/>
          <w:sz w:val="22"/>
          <w:szCs w:val="22"/>
        </w:rPr>
        <w:t>have advocated</w:t>
      </w:r>
      <w:r w:rsidR="00450A93" w:rsidRPr="00554ED0">
        <w:rPr>
          <w:rFonts w:asciiTheme="minorHAnsi" w:hAnsiTheme="minorHAnsi" w:cstheme="minorHAnsi"/>
          <w:sz w:val="22"/>
          <w:szCs w:val="22"/>
        </w:rPr>
        <w:t xml:space="preserve"> and supported</w:t>
      </w:r>
      <w:r w:rsidR="00E70639" w:rsidRPr="00554ED0">
        <w:rPr>
          <w:rFonts w:asciiTheme="minorHAnsi" w:hAnsiTheme="minorHAnsi" w:cstheme="minorHAnsi"/>
          <w:sz w:val="22"/>
          <w:szCs w:val="22"/>
        </w:rPr>
        <w:t xml:space="preserve"> that there are an infinite number of health </w:t>
      </w:r>
      <w:r w:rsidR="00450A93" w:rsidRPr="00554ED0">
        <w:rPr>
          <w:rFonts w:asciiTheme="minorHAnsi" w:hAnsiTheme="minorHAnsi" w:cstheme="minorHAnsi"/>
          <w:sz w:val="22"/>
          <w:szCs w:val="22"/>
        </w:rPr>
        <w:t xml:space="preserve">and wellbeing </w:t>
      </w:r>
      <w:r w:rsidR="00E70639" w:rsidRPr="00554ED0">
        <w:rPr>
          <w:rFonts w:asciiTheme="minorHAnsi" w:hAnsiTheme="minorHAnsi" w:cstheme="minorHAnsi"/>
          <w:sz w:val="22"/>
          <w:szCs w:val="22"/>
        </w:rPr>
        <w:t>benefits to exercise</w:t>
      </w:r>
      <w:r w:rsidR="00450A93" w:rsidRPr="00554ED0">
        <w:rPr>
          <w:rFonts w:asciiTheme="minorHAnsi" w:hAnsiTheme="minorHAnsi" w:cstheme="minorHAnsi"/>
          <w:sz w:val="22"/>
          <w:szCs w:val="22"/>
        </w:rPr>
        <w:t xml:space="preserve">. Even </w:t>
      </w:r>
      <w:r w:rsidR="00E219CF" w:rsidRPr="00554ED0">
        <w:rPr>
          <w:rFonts w:asciiTheme="minorHAnsi" w:hAnsiTheme="minorHAnsi" w:cstheme="minorHAnsi"/>
          <w:sz w:val="22"/>
          <w:szCs w:val="22"/>
        </w:rPr>
        <w:t>with</w:t>
      </w:r>
      <w:r w:rsidR="00450A93" w:rsidRPr="00554ED0">
        <w:rPr>
          <w:rFonts w:asciiTheme="minorHAnsi" w:hAnsiTheme="minorHAnsi" w:cstheme="minorHAnsi"/>
          <w:sz w:val="22"/>
          <w:szCs w:val="22"/>
        </w:rPr>
        <w:t>in “healthy adults, ongoing exercise is shown to relieve anxiety and reduce stress levels” (Mikkelsen K, 2017)</w:t>
      </w:r>
      <w:r w:rsidR="00FC6F3B" w:rsidRPr="00554ED0">
        <w:rPr>
          <w:rFonts w:asciiTheme="minorHAnsi" w:hAnsiTheme="minorHAnsi" w:cstheme="minorHAnsi"/>
          <w:sz w:val="22"/>
          <w:szCs w:val="22"/>
        </w:rPr>
        <w:t>. Furthermore, “Exercise and physical activity may help improve mental health and even prevent mental disorders, by improving self-confidence, self-concept, cognition, or other psychological variable</w:t>
      </w:r>
      <w:r w:rsidR="00600317" w:rsidRPr="00554ED0">
        <w:rPr>
          <w:rFonts w:asciiTheme="minorHAnsi" w:hAnsiTheme="minorHAnsi" w:cstheme="minorHAnsi"/>
          <w:sz w:val="22"/>
          <w:szCs w:val="22"/>
        </w:rPr>
        <w:t xml:space="preserve">s” (Taylor CB, 1985). </w:t>
      </w:r>
    </w:p>
    <w:p w14:paraId="4F43BF57" w14:textId="77777777" w:rsidR="00170369" w:rsidRPr="00554ED0" w:rsidRDefault="00170369" w:rsidP="00E6298B">
      <w:pPr>
        <w:ind w:right="107"/>
        <w:jc w:val="both"/>
        <w:rPr>
          <w:rFonts w:asciiTheme="minorHAnsi" w:hAnsiTheme="minorHAnsi" w:cstheme="minorHAnsi"/>
          <w:sz w:val="22"/>
          <w:szCs w:val="22"/>
        </w:rPr>
      </w:pPr>
    </w:p>
    <w:p w14:paraId="48980F3E" w14:textId="77777777" w:rsidR="000A6AC3" w:rsidRPr="00554ED0" w:rsidRDefault="00C8344B"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Specifically, I have enjoyed running and this has had a big impact on relieving stress and developing resilience. Running is one of the most basic, efficient and cheapest ways to stay fit</w:t>
      </w:r>
      <w:r w:rsidR="00D11F92" w:rsidRPr="00554ED0">
        <w:rPr>
          <w:rFonts w:asciiTheme="minorHAnsi" w:hAnsiTheme="minorHAnsi" w:cstheme="minorHAnsi"/>
          <w:sz w:val="22"/>
          <w:szCs w:val="22"/>
        </w:rPr>
        <w:t xml:space="preserve"> as well as having a number</w:t>
      </w:r>
      <w:r w:rsidR="00B22F40" w:rsidRPr="00554ED0">
        <w:rPr>
          <w:rFonts w:asciiTheme="minorHAnsi" w:hAnsiTheme="minorHAnsi" w:cstheme="minorHAnsi"/>
          <w:sz w:val="22"/>
          <w:szCs w:val="22"/>
        </w:rPr>
        <w:t xml:space="preserve"> </w:t>
      </w:r>
      <w:r w:rsidR="00D11F92" w:rsidRPr="00554ED0">
        <w:rPr>
          <w:rFonts w:asciiTheme="minorHAnsi" w:hAnsiTheme="minorHAnsi" w:cstheme="minorHAnsi"/>
          <w:sz w:val="22"/>
          <w:szCs w:val="22"/>
        </w:rPr>
        <w:t xml:space="preserve">of benefits for physical and mental health. </w:t>
      </w:r>
      <w:r w:rsidR="00B22F40" w:rsidRPr="00554ED0">
        <w:rPr>
          <w:rFonts w:asciiTheme="minorHAnsi" w:hAnsiTheme="minorHAnsi" w:cstheme="minorHAnsi"/>
          <w:sz w:val="22"/>
          <w:szCs w:val="22"/>
        </w:rPr>
        <w:t xml:space="preserve">Running can break poor habits, often immediately with what is known as “runners high”. This </w:t>
      </w:r>
      <w:r w:rsidR="00170369" w:rsidRPr="00554ED0">
        <w:rPr>
          <w:rFonts w:asciiTheme="minorHAnsi" w:hAnsiTheme="minorHAnsi" w:cstheme="minorHAnsi"/>
          <w:sz w:val="22"/>
          <w:szCs w:val="22"/>
        </w:rPr>
        <w:t xml:space="preserve">is the </w:t>
      </w:r>
      <w:r w:rsidR="00B22F40" w:rsidRPr="00554ED0">
        <w:rPr>
          <w:rFonts w:asciiTheme="minorHAnsi" w:hAnsiTheme="minorHAnsi" w:cstheme="minorHAnsi"/>
          <w:sz w:val="22"/>
          <w:szCs w:val="22"/>
        </w:rPr>
        <w:t xml:space="preserve">surge of endorphins that are released following a workout can contribute to </w:t>
      </w:r>
      <w:r w:rsidR="005B20CA" w:rsidRPr="00554ED0">
        <w:rPr>
          <w:rFonts w:asciiTheme="minorHAnsi" w:hAnsiTheme="minorHAnsi" w:cstheme="minorHAnsi"/>
          <w:sz w:val="22"/>
          <w:szCs w:val="22"/>
        </w:rPr>
        <w:t>“</w:t>
      </w:r>
      <w:r w:rsidR="00B22F40" w:rsidRPr="00554ED0">
        <w:rPr>
          <w:rFonts w:asciiTheme="minorHAnsi" w:hAnsiTheme="minorHAnsi" w:cstheme="minorHAnsi"/>
          <w:sz w:val="22"/>
          <w:szCs w:val="22"/>
        </w:rPr>
        <w:t>boosting health, help with losing weight loss, improves mood, stabilizes hormone fluctuations</w:t>
      </w:r>
      <w:r w:rsidR="005B20CA" w:rsidRPr="00554ED0">
        <w:rPr>
          <w:rFonts w:asciiTheme="minorHAnsi" w:hAnsiTheme="minorHAnsi" w:cstheme="minorHAnsi"/>
          <w:sz w:val="22"/>
          <w:szCs w:val="22"/>
        </w:rPr>
        <w:t>, as well as improve circulation, energy levels and lower anxiety levels. It</w:t>
      </w:r>
      <w:r w:rsidR="00B22F40" w:rsidRPr="00554ED0">
        <w:rPr>
          <w:rFonts w:asciiTheme="minorHAnsi" w:hAnsiTheme="minorHAnsi" w:cstheme="minorHAnsi"/>
          <w:sz w:val="22"/>
          <w:szCs w:val="22"/>
        </w:rPr>
        <w:t xml:space="preserve"> has </w:t>
      </w:r>
      <w:r w:rsidR="005B20CA" w:rsidRPr="00554ED0">
        <w:rPr>
          <w:rFonts w:asciiTheme="minorHAnsi" w:hAnsiTheme="minorHAnsi" w:cstheme="minorHAnsi"/>
          <w:sz w:val="22"/>
          <w:szCs w:val="22"/>
        </w:rPr>
        <w:t xml:space="preserve">also </w:t>
      </w:r>
      <w:r w:rsidR="00B22F40" w:rsidRPr="00554ED0">
        <w:rPr>
          <w:rFonts w:asciiTheme="minorHAnsi" w:hAnsiTheme="minorHAnsi" w:cstheme="minorHAnsi"/>
          <w:sz w:val="22"/>
          <w:szCs w:val="22"/>
        </w:rPr>
        <w:t xml:space="preserve">been documented to help </w:t>
      </w:r>
      <w:r w:rsidR="005B20CA" w:rsidRPr="00554ED0">
        <w:rPr>
          <w:rFonts w:asciiTheme="minorHAnsi" w:hAnsiTheme="minorHAnsi" w:cstheme="minorHAnsi"/>
          <w:sz w:val="22"/>
          <w:szCs w:val="22"/>
        </w:rPr>
        <w:t xml:space="preserve">and revert </w:t>
      </w:r>
      <w:r w:rsidR="00B22F40" w:rsidRPr="00554ED0">
        <w:rPr>
          <w:rFonts w:asciiTheme="minorHAnsi" w:hAnsiTheme="minorHAnsi" w:cstheme="minorHAnsi"/>
          <w:sz w:val="22"/>
          <w:szCs w:val="22"/>
        </w:rPr>
        <w:t xml:space="preserve">people </w:t>
      </w:r>
      <w:r w:rsidR="005B20CA" w:rsidRPr="00554ED0">
        <w:rPr>
          <w:rFonts w:asciiTheme="minorHAnsi" w:hAnsiTheme="minorHAnsi" w:cstheme="minorHAnsi"/>
          <w:sz w:val="22"/>
          <w:szCs w:val="22"/>
        </w:rPr>
        <w:t>who suffer</w:t>
      </w:r>
      <w:r w:rsidR="00B22F40" w:rsidRPr="00554ED0">
        <w:rPr>
          <w:rFonts w:asciiTheme="minorHAnsi" w:hAnsiTheme="minorHAnsi" w:cstheme="minorHAnsi"/>
          <w:sz w:val="22"/>
          <w:szCs w:val="22"/>
        </w:rPr>
        <w:t xml:space="preserve"> with depression</w:t>
      </w:r>
      <w:r w:rsidR="005B20CA" w:rsidRPr="00554ED0">
        <w:rPr>
          <w:rFonts w:asciiTheme="minorHAnsi" w:hAnsiTheme="minorHAnsi" w:cstheme="minorHAnsi"/>
          <w:sz w:val="22"/>
          <w:szCs w:val="22"/>
        </w:rPr>
        <w:t xml:space="preserve">” (Shorter F, 2018). </w:t>
      </w:r>
      <w:r w:rsidR="00170369" w:rsidRPr="00554ED0">
        <w:rPr>
          <w:rFonts w:asciiTheme="minorHAnsi" w:hAnsiTheme="minorHAnsi" w:cstheme="minorHAnsi"/>
          <w:sz w:val="22"/>
          <w:szCs w:val="22"/>
        </w:rPr>
        <w:t xml:space="preserve">I have been able to personally experience “runners high” and it has helped me to become less stressed and more motivated, almost immediately following a run. It has become a habit for me to run, when I feel most stressed, because I know the instant relief it gives. </w:t>
      </w:r>
    </w:p>
    <w:p w14:paraId="3186DED8" w14:textId="77777777" w:rsidR="000A6AC3" w:rsidRPr="00554ED0" w:rsidRDefault="000A6AC3" w:rsidP="00E6298B">
      <w:pPr>
        <w:ind w:right="107"/>
        <w:jc w:val="both"/>
        <w:rPr>
          <w:rFonts w:asciiTheme="minorHAnsi" w:hAnsiTheme="minorHAnsi" w:cstheme="minorHAnsi"/>
          <w:sz w:val="22"/>
          <w:szCs w:val="22"/>
        </w:rPr>
      </w:pPr>
    </w:p>
    <w:p w14:paraId="73EC8053" w14:textId="77777777" w:rsidR="00E60195" w:rsidRPr="00554ED0" w:rsidRDefault="00170369"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lastRenderedPageBreak/>
        <w:t xml:space="preserve">This is specifically relevant to me and the occupation I have as a police officer, </w:t>
      </w:r>
      <w:r w:rsidR="000A6AC3" w:rsidRPr="00554ED0">
        <w:rPr>
          <w:rFonts w:asciiTheme="minorHAnsi" w:hAnsiTheme="minorHAnsi" w:cstheme="minorHAnsi"/>
          <w:sz w:val="22"/>
          <w:szCs w:val="22"/>
        </w:rPr>
        <w:t xml:space="preserve">because of what the role involves. It doesn’t surprise, that </w:t>
      </w:r>
      <w:r w:rsidRPr="00554ED0">
        <w:rPr>
          <w:rFonts w:asciiTheme="minorHAnsi" w:hAnsiTheme="minorHAnsi" w:cstheme="minorHAnsi"/>
          <w:sz w:val="22"/>
          <w:szCs w:val="22"/>
        </w:rPr>
        <w:t>“79% of police officers say they have felt feelings of stress and anxiety within the previous 12 months, with 94% of these saying that the difficulties were caused or made worse by their</w:t>
      </w:r>
      <w:r w:rsidR="000A6AC3" w:rsidRPr="00554ED0">
        <w:rPr>
          <w:rFonts w:asciiTheme="minorHAnsi" w:hAnsiTheme="minorHAnsi" w:cstheme="minorHAnsi"/>
          <w:sz w:val="22"/>
          <w:szCs w:val="22"/>
        </w:rPr>
        <w:t xml:space="preserve"> job. 44% also said that they viewed the policing role as very or extremely stressful one (a 5% increase from the previous survey)” (Police Federation, 2019).  These statistics make it impossible to ignore that stress as a result of being a police officer, is a concern and something that won’t go away, but can be minimised by doing </w:t>
      </w:r>
      <w:r w:rsidR="00A32522" w:rsidRPr="00554ED0">
        <w:rPr>
          <w:rFonts w:asciiTheme="minorHAnsi" w:hAnsiTheme="minorHAnsi" w:cstheme="minorHAnsi"/>
          <w:sz w:val="22"/>
          <w:szCs w:val="22"/>
        </w:rPr>
        <w:t xml:space="preserve">things outside of work to reintroduce a good state of mind when returning to work. </w:t>
      </w:r>
      <w:r w:rsidR="007F4DDE" w:rsidRPr="00554ED0">
        <w:rPr>
          <w:rFonts w:asciiTheme="minorHAnsi" w:hAnsiTheme="minorHAnsi" w:cstheme="minorHAnsi"/>
          <w:sz w:val="22"/>
          <w:szCs w:val="22"/>
        </w:rPr>
        <w:t xml:space="preserve">This data has reinforced the importance of relieving stress and building and developing resistance as a police officer. </w:t>
      </w:r>
    </w:p>
    <w:p w14:paraId="5911A5D7" w14:textId="77777777" w:rsidR="00E60195" w:rsidRPr="00554ED0" w:rsidRDefault="00E60195" w:rsidP="00E6298B">
      <w:pPr>
        <w:ind w:right="107"/>
        <w:jc w:val="both"/>
        <w:rPr>
          <w:rFonts w:asciiTheme="minorHAnsi" w:hAnsiTheme="minorHAnsi" w:cstheme="minorHAnsi"/>
          <w:sz w:val="22"/>
          <w:szCs w:val="22"/>
        </w:rPr>
      </w:pPr>
    </w:p>
    <w:p w14:paraId="77CD6AA2" w14:textId="25CE665E" w:rsidR="007F4DDE" w:rsidRPr="00554ED0" w:rsidRDefault="007F4DDE"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Moving forward, I’m going to continue to exercise regularly, whether its general walking or running and giving myself that immediate relief with the ‘runners high’ as the benefits, as mentioned before correlate with the impacts of the daily life as a police officer and I have begun to see an affect within the first six months first hand. The difficulty </w:t>
      </w:r>
      <w:r w:rsidR="00E60195" w:rsidRPr="00554ED0">
        <w:rPr>
          <w:rFonts w:asciiTheme="minorHAnsi" w:hAnsiTheme="minorHAnsi" w:cstheme="minorHAnsi"/>
          <w:sz w:val="22"/>
          <w:szCs w:val="22"/>
        </w:rPr>
        <w:t xml:space="preserve">in this, is that exercising following, what could potentially be every shift, isn’t realistic nor something that is motivating to me. Realistically, exercising on rest days is something more achievable. So, on reflection, it will be tackling any stress at the end of each working week. It may have to include consulting with friends and family about the difficulties around my job and seeking support from them, in order to encourage me to go running after a difficult shift/week. I am also fearful that exercising following a long shift, may lead to burnout. </w:t>
      </w:r>
      <w:r w:rsidR="00984FEE" w:rsidRPr="00554ED0">
        <w:rPr>
          <w:rFonts w:asciiTheme="minorHAnsi" w:hAnsiTheme="minorHAnsi" w:cstheme="minorHAnsi"/>
          <w:sz w:val="22"/>
          <w:szCs w:val="22"/>
        </w:rPr>
        <w:t>Burnout isn’t an unrealistic consequence, as “police work often places officers in situations where reaction, speed, coordination and the capacity to make rapid decisions and accurate judgements under pressure is critical. Inefficient mental and emotional responses to stress can significantly impair these abilities” (Arnsten A, 1998).</w:t>
      </w:r>
      <w:r w:rsidR="00B24427" w:rsidRPr="00554ED0">
        <w:rPr>
          <w:rFonts w:asciiTheme="minorHAnsi" w:hAnsiTheme="minorHAnsi" w:cstheme="minorHAnsi"/>
          <w:sz w:val="22"/>
          <w:szCs w:val="22"/>
        </w:rPr>
        <w:t xml:space="preserve"> </w:t>
      </w:r>
    </w:p>
    <w:p w14:paraId="61628EEB" w14:textId="0FE0DFEE" w:rsidR="00D11F92" w:rsidRPr="00554ED0" w:rsidRDefault="00D11F92" w:rsidP="00E6298B">
      <w:pPr>
        <w:ind w:right="107"/>
        <w:jc w:val="both"/>
        <w:rPr>
          <w:rFonts w:asciiTheme="minorHAnsi" w:hAnsiTheme="minorHAnsi" w:cstheme="minorHAnsi"/>
          <w:sz w:val="22"/>
          <w:szCs w:val="22"/>
        </w:rPr>
      </w:pPr>
    </w:p>
    <w:p w14:paraId="21118FC1" w14:textId="7C2CA16D" w:rsidR="00DD5E22" w:rsidRPr="00554ED0" w:rsidRDefault="00DD5E22" w:rsidP="00DD5E22">
      <w:pPr>
        <w:ind w:right="107"/>
        <w:jc w:val="both"/>
        <w:rPr>
          <w:rFonts w:asciiTheme="minorHAnsi" w:hAnsiTheme="minorHAnsi" w:cstheme="minorHAnsi"/>
          <w:sz w:val="22"/>
          <w:szCs w:val="22"/>
        </w:rPr>
      </w:pPr>
      <w:r w:rsidRPr="00554ED0">
        <w:rPr>
          <w:rFonts w:asciiTheme="minorHAnsi" w:hAnsiTheme="minorHAnsi" w:cstheme="minorHAnsi"/>
          <w:sz w:val="22"/>
          <w:szCs w:val="22"/>
        </w:rPr>
        <w:t>Secondly, in addition to exercise, sleeping habits has been another area</w:t>
      </w:r>
      <w:r w:rsidR="008D2778" w:rsidRPr="00554ED0">
        <w:rPr>
          <w:rFonts w:asciiTheme="minorHAnsi" w:hAnsiTheme="minorHAnsi" w:cstheme="minorHAnsi"/>
          <w:sz w:val="22"/>
          <w:szCs w:val="22"/>
        </w:rPr>
        <w:t xml:space="preserve"> that</w:t>
      </w:r>
      <w:r w:rsidRPr="00554ED0">
        <w:rPr>
          <w:rFonts w:asciiTheme="minorHAnsi" w:hAnsiTheme="minorHAnsi" w:cstheme="minorHAnsi"/>
          <w:sz w:val="22"/>
          <w:szCs w:val="22"/>
        </w:rPr>
        <w:t xml:space="preserve"> I have concentrated on and has proven an important coping strategy to my initial training within the police. Having a consistent sleep pattern is imperative to maintaining the </w:t>
      </w:r>
      <w:r w:rsidR="00642750" w:rsidRPr="00554ED0">
        <w:rPr>
          <w:rFonts w:asciiTheme="minorHAnsi" w:hAnsiTheme="minorHAnsi" w:cstheme="minorHAnsi"/>
          <w:sz w:val="22"/>
          <w:szCs w:val="22"/>
        </w:rPr>
        <w:t xml:space="preserve">necessary </w:t>
      </w:r>
      <w:r w:rsidRPr="00554ED0">
        <w:rPr>
          <w:rFonts w:asciiTheme="minorHAnsi" w:hAnsiTheme="minorHAnsi" w:cstheme="minorHAnsi"/>
          <w:sz w:val="22"/>
          <w:szCs w:val="22"/>
        </w:rPr>
        <w:t xml:space="preserve">qualities required to being a police officer. </w:t>
      </w:r>
      <w:r w:rsidR="003F5767" w:rsidRPr="00554ED0">
        <w:rPr>
          <w:rFonts w:asciiTheme="minorHAnsi" w:hAnsiTheme="minorHAnsi" w:cstheme="minorHAnsi"/>
          <w:sz w:val="22"/>
          <w:szCs w:val="22"/>
        </w:rPr>
        <w:t>However, this is proven difficult by the frequent</w:t>
      </w:r>
      <w:r w:rsidR="00642750" w:rsidRPr="00554ED0">
        <w:rPr>
          <w:rFonts w:asciiTheme="minorHAnsi" w:hAnsiTheme="minorHAnsi" w:cstheme="minorHAnsi"/>
          <w:sz w:val="22"/>
          <w:szCs w:val="22"/>
        </w:rPr>
        <w:t>ly</w:t>
      </w:r>
      <w:r w:rsidR="003F5767" w:rsidRPr="00554ED0">
        <w:rPr>
          <w:rFonts w:asciiTheme="minorHAnsi" w:hAnsiTheme="minorHAnsi" w:cstheme="minorHAnsi"/>
          <w:sz w:val="22"/>
          <w:szCs w:val="22"/>
        </w:rPr>
        <w:t xml:space="preserve"> extended shifts and long work</w:t>
      </w:r>
      <w:r w:rsidR="00642750" w:rsidRPr="00554ED0">
        <w:rPr>
          <w:rFonts w:asciiTheme="minorHAnsi" w:hAnsiTheme="minorHAnsi" w:cstheme="minorHAnsi"/>
          <w:sz w:val="22"/>
          <w:szCs w:val="22"/>
        </w:rPr>
        <w:t>ing</w:t>
      </w:r>
      <w:r w:rsidR="003F5767" w:rsidRPr="00554ED0">
        <w:rPr>
          <w:rFonts w:asciiTheme="minorHAnsi" w:hAnsiTheme="minorHAnsi" w:cstheme="minorHAnsi"/>
          <w:sz w:val="22"/>
          <w:szCs w:val="22"/>
        </w:rPr>
        <w:t xml:space="preserve"> weeks that police officers are regularly subject to</w:t>
      </w:r>
      <w:r w:rsidR="00642750" w:rsidRPr="00554ED0">
        <w:rPr>
          <w:rFonts w:asciiTheme="minorHAnsi" w:hAnsiTheme="minorHAnsi" w:cstheme="minorHAnsi"/>
          <w:sz w:val="22"/>
          <w:szCs w:val="22"/>
        </w:rPr>
        <w:t xml:space="preserve"> after the</w:t>
      </w:r>
      <w:r w:rsidR="00AB50EA" w:rsidRPr="00554ED0">
        <w:rPr>
          <w:rFonts w:asciiTheme="minorHAnsi" w:hAnsiTheme="minorHAnsi" w:cstheme="minorHAnsi"/>
          <w:sz w:val="22"/>
          <w:szCs w:val="22"/>
        </w:rPr>
        <w:t>ir</w:t>
      </w:r>
      <w:r w:rsidR="00642750" w:rsidRPr="00554ED0">
        <w:rPr>
          <w:rFonts w:asciiTheme="minorHAnsi" w:hAnsiTheme="minorHAnsi" w:cstheme="minorHAnsi"/>
          <w:sz w:val="22"/>
          <w:szCs w:val="22"/>
        </w:rPr>
        <w:t xml:space="preserve"> initial six months of office-based learning</w:t>
      </w:r>
      <w:r w:rsidR="006E262E" w:rsidRPr="00554ED0">
        <w:rPr>
          <w:rFonts w:asciiTheme="minorHAnsi" w:hAnsiTheme="minorHAnsi" w:cstheme="minorHAnsi"/>
          <w:sz w:val="22"/>
          <w:szCs w:val="22"/>
        </w:rPr>
        <w:t xml:space="preserve"> (Villa B, 2006)</w:t>
      </w:r>
      <w:r w:rsidR="00642750" w:rsidRPr="00554ED0">
        <w:rPr>
          <w:rFonts w:asciiTheme="minorHAnsi" w:hAnsiTheme="minorHAnsi" w:cstheme="minorHAnsi"/>
          <w:sz w:val="22"/>
          <w:szCs w:val="22"/>
        </w:rPr>
        <w:t>. Establishing the foundations of good quality sleep during this</w:t>
      </w:r>
      <w:r w:rsidR="00AA178E" w:rsidRPr="00554ED0">
        <w:rPr>
          <w:rFonts w:asciiTheme="minorHAnsi" w:hAnsiTheme="minorHAnsi" w:cstheme="minorHAnsi"/>
          <w:sz w:val="22"/>
          <w:szCs w:val="22"/>
        </w:rPr>
        <w:t xml:space="preserve"> initial</w:t>
      </w:r>
      <w:r w:rsidR="00642750" w:rsidRPr="00554ED0">
        <w:rPr>
          <w:rFonts w:asciiTheme="minorHAnsi" w:hAnsiTheme="minorHAnsi" w:cstheme="minorHAnsi"/>
          <w:sz w:val="22"/>
          <w:szCs w:val="22"/>
        </w:rPr>
        <w:t xml:space="preserve"> phase of my training has given me a good platform to use within the Professional development</w:t>
      </w:r>
      <w:r w:rsidR="00AB50EA" w:rsidRPr="00554ED0">
        <w:rPr>
          <w:rFonts w:asciiTheme="minorHAnsi" w:hAnsiTheme="minorHAnsi" w:cstheme="minorHAnsi"/>
          <w:sz w:val="22"/>
          <w:szCs w:val="22"/>
        </w:rPr>
        <w:t xml:space="preserve">. </w:t>
      </w:r>
    </w:p>
    <w:p w14:paraId="5739BD98" w14:textId="5D2B58BE" w:rsidR="009346F0" w:rsidRPr="00554ED0" w:rsidRDefault="009346F0" w:rsidP="00DD5E22">
      <w:pPr>
        <w:ind w:right="107"/>
        <w:jc w:val="both"/>
        <w:rPr>
          <w:rFonts w:asciiTheme="minorHAnsi" w:hAnsiTheme="minorHAnsi" w:cstheme="minorHAnsi"/>
          <w:sz w:val="22"/>
          <w:szCs w:val="22"/>
        </w:rPr>
      </w:pPr>
    </w:p>
    <w:p w14:paraId="6225A25D" w14:textId="464F43EB" w:rsidR="00ED6F4C" w:rsidRPr="00554ED0" w:rsidRDefault="009346F0" w:rsidP="00DD5E22">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A heavy workload, as well as working prolonged hours can be a danger in relation to the </w:t>
      </w:r>
      <w:r w:rsidR="00ED6F4C" w:rsidRPr="00554ED0">
        <w:rPr>
          <w:rFonts w:asciiTheme="minorHAnsi" w:hAnsiTheme="minorHAnsi" w:cstheme="minorHAnsi"/>
          <w:sz w:val="22"/>
          <w:szCs w:val="22"/>
        </w:rPr>
        <w:t xml:space="preserve">potential </w:t>
      </w:r>
      <w:r w:rsidRPr="00554ED0">
        <w:rPr>
          <w:rFonts w:asciiTheme="minorHAnsi" w:hAnsiTheme="minorHAnsi" w:cstheme="minorHAnsi"/>
          <w:sz w:val="22"/>
          <w:szCs w:val="22"/>
        </w:rPr>
        <w:t>knock-on effects that can be built up</w:t>
      </w:r>
      <w:r w:rsidR="00ED6F4C" w:rsidRPr="00554ED0">
        <w:rPr>
          <w:rFonts w:asciiTheme="minorHAnsi" w:hAnsiTheme="minorHAnsi" w:cstheme="minorHAnsi"/>
          <w:sz w:val="22"/>
          <w:szCs w:val="22"/>
        </w:rPr>
        <w:t xml:space="preserve"> as well as long term health difficulties.</w:t>
      </w:r>
      <w:r w:rsidRPr="00554ED0">
        <w:rPr>
          <w:rFonts w:asciiTheme="minorHAnsi" w:hAnsiTheme="minorHAnsi" w:cstheme="minorHAnsi"/>
          <w:sz w:val="22"/>
          <w:szCs w:val="22"/>
        </w:rPr>
        <w:t xml:space="preserve"> </w:t>
      </w:r>
      <w:r w:rsidR="00ED6F4C" w:rsidRPr="00554ED0">
        <w:rPr>
          <w:rFonts w:asciiTheme="minorHAnsi" w:hAnsiTheme="minorHAnsi" w:cstheme="minorHAnsi"/>
          <w:sz w:val="22"/>
          <w:szCs w:val="22"/>
        </w:rPr>
        <w:t>“I</w:t>
      </w:r>
      <w:r w:rsidRPr="00554ED0">
        <w:rPr>
          <w:rFonts w:asciiTheme="minorHAnsi" w:hAnsiTheme="minorHAnsi" w:cstheme="minorHAnsi"/>
          <w:sz w:val="22"/>
          <w:szCs w:val="22"/>
        </w:rPr>
        <w:t>n other occupations</w:t>
      </w:r>
      <w:r w:rsidR="00ED6F4C" w:rsidRPr="00554ED0">
        <w:rPr>
          <w:rFonts w:asciiTheme="minorHAnsi" w:hAnsiTheme="minorHAnsi" w:cstheme="minorHAnsi"/>
          <w:sz w:val="22"/>
          <w:szCs w:val="22"/>
        </w:rPr>
        <w:t>, these factors</w:t>
      </w:r>
      <w:r w:rsidRPr="00554ED0">
        <w:rPr>
          <w:rFonts w:asciiTheme="minorHAnsi" w:hAnsiTheme="minorHAnsi" w:cstheme="minorHAnsi"/>
          <w:sz w:val="22"/>
          <w:szCs w:val="22"/>
        </w:rPr>
        <w:t xml:space="preserve"> </w:t>
      </w:r>
      <w:r w:rsidR="00ED6F4C" w:rsidRPr="00554ED0">
        <w:rPr>
          <w:rFonts w:asciiTheme="minorHAnsi" w:hAnsiTheme="minorHAnsi" w:cstheme="minorHAnsi"/>
          <w:sz w:val="22"/>
          <w:szCs w:val="22"/>
        </w:rPr>
        <w:t xml:space="preserve">mentioned </w:t>
      </w:r>
      <w:r w:rsidRPr="00554ED0">
        <w:rPr>
          <w:rFonts w:asciiTheme="minorHAnsi" w:hAnsiTheme="minorHAnsi" w:cstheme="minorHAnsi"/>
          <w:sz w:val="22"/>
          <w:szCs w:val="22"/>
        </w:rPr>
        <w:t xml:space="preserve">are associated with </w:t>
      </w:r>
      <w:r w:rsidR="00ED6F4C" w:rsidRPr="00554ED0">
        <w:rPr>
          <w:rFonts w:asciiTheme="minorHAnsi" w:hAnsiTheme="minorHAnsi" w:cstheme="minorHAnsi"/>
          <w:sz w:val="22"/>
          <w:szCs w:val="22"/>
        </w:rPr>
        <w:t xml:space="preserve">an </w:t>
      </w:r>
      <w:r w:rsidRPr="00554ED0">
        <w:rPr>
          <w:rFonts w:asciiTheme="minorHAnsi" w:hAnsiTheme="minorHAnsi" w:cstheme="minorHAnsi"/>
          <w:sz w:val="22"/>
          <w:szCs w:val="22"/>
        </w:rPr>
        <w:t xml:space="preserve">increased risk of errors, unintended injuries and motor vehicle crashes” </w:t>
      </w:r>
      <w:r w:rsidR="00ED6F4C" w:rsidRPr="00554ED0">
        <w:rPr>
          <w:rFonts w:asciiTheme="minorHAnsi" w:hAnsiTheme="minorHAnsi" w:cstheme="minorHAnsi"/>
          <w:sz w:val="22"/>
          <w:szCs w:val="22"/>
        </w:rPr>
        <w:t>(Rajaratnam S, 2011). Sleep, I</w:t>
      </w:r>
      <w:r w:rsidR="00A90D91" w:rsidRPr="00554ED0">
        <w:rPr>
          <w:rFonts w:asciiTheme="minorHAnsi" w:hAnsiTheme="minorHAnsi" w:cstheme="minorHAnsi"/>
          <w:sz w:val="22"/>
          <w:szCs w:val="22"/>
        </w:rPr>
        <w:t xml:space="preserve"> </w:t>
      </w:r>
      <w:r w:rsidR="00ED6F4C" w:rsidRPr="00554ED0">
        <w:rPr>
          <w:rFonts w:asciiTheme="minorHAnsi" w:hAnsiTheme="minorHAnsi" w:cstheme="minorHAnsi"/>
          <w:sz w:val="22"/>
          <w:szCs w:val="22"/>
        </w:rPr>
        <w:t xml:space="preserve">have learnt has to be about consistency. Irregular patterns and sleep deprivation </w:t>
      </w:r>
      <w:r w:rsidR="00A90D91" w:rsidRPr="00554ED0">
        <w:rPr>
          <w:rFonts w:asciiTheme="minorHAnsi" w:hAnsiTheme="minorHAnsi" w:cstheme="minorHAnsi"/>
          <w:sz w:val="22"/>
          <w:szCs w:val="22"/>
        </w:rPr>
        <w:t>is common amongst front line officers, and due to the daily working life of an officer, this is difficult to eradicate. During my initial six months, this has been one of the focal points going forward in my new role. By setting good habits in relation to sleep</w:t>
      </w:r>
      <w:r w:rsidR="00485BA3" w:rsidRPr="00554ED0">
        <w:rPr>
          <w:rFonts w:asciiTheme="minorHAnsi" w:hAnsiTheme="minorHAnsi" w:cstheme="minorHAnsi"/>
          <w:sz w:val="22"/>
          <w:szCs w:val="22"/>
        </w:rPr>
        <w:t xml:space="preserve"> can hopefully prevent issues that are associated with shift workers.</w:t>
      </w:r>
      <w:r w:rsidR="00C90156" w:rsidRPr="00554ED0">
        <w:rPr>
          <w:rFonts w:asciiTheme="minorHAnsi" w:hAnsiTheme="minorHAnsi" w:cstheme="minorHAnsi"/>
          <w:sz w:val="22"/>
          <w:szCs w:val="22"/>
        </w:rPr>
        <w:t xml:space="preserve"> Working shifts, is associated with many knock-on issues which include,</w:t>
      </w:r>
      <w:r w:rsidR="00485BA3" w:rsidRPr="00554ED0">
        <w:rPr>
          <w:rFonts w:asciiTheme="minorHAnsi" w:hAnsiTheme="minorHAnsi" w:cstheme="minorHAnsi"/>
          <w:sz w:val="22"/>
          <w:szCs w:val="22"/>
        </w:rPr>
        <w:t xml:space="preserve"> </w:t>
      </w:r>
      <w:r w:rsidR="00C90156" w:rsidRPr="00554ED0">
        <w:rPr>
          <w:rFonts w:asciiTheme="minorHAnsi" w:hAnsiTheme="minorHAnsi" w:cstheme="minorHAnsi"/>
          <w:sz w:val="22"/>
          <w:szCs w:val="22"/>
        </w:rPr>
        <w:t>shift work disorder, of which “</w:t>
      </w:r>
      <w:r w:rsidR="00485BA3" w:rsidRPr="00554ED0">
        <w:rPr>
          <w:rFonts w:asciiTheme="minorHAnsi" w:hAnsiTheme="minorHAnsi" w:cstheme="minorHAnsi"/>
          <w:sz w:val="22"/>
          <w:szCs w:val="22"/>
        </w:rPr>
        <w:t>is associated with social disturbances and higher rates of ulcers, unintentional injury, absenteeism, and depression.</w:t>
      </w:r>
      <w:r w:rsidR="00C90156" w:rsidRPr="00554ED0">
        <w:rPr>
          <w:rFonts w:asciiTheme="minorHAnsi" w:hAnsiTheme="minorHAnsi" w:cstheme="minorHAnsi"/>
          <w:sz w:val="22"/>
          <w:szCs w:val="22"/>
        </w:rPr>
        <w:t xml:space="preserve"> </w:t>
      </w:r>
      <w:r w:rsidR="00485BA3" w:rsidRPr="00554ED0">
        <w:rPr>
          <w:rFonts w:asciiTheme="minorHAnsi" w:hAnsiTheme="minorHAnsi" w:cstheme="minorHAnsi"/>
          <w:sz w:val="22"/>
          <w:szCs w:val="22"/>
        </w:rPr>
        <w:t>These problems are exacerbated in shift workers, who experience circadian rhythm disruption and chronic sleep deficiency due to their work schedules</w:t>
      </w:r>
      <w:r w:rsidR="00C90156" w:rsidRPr="00554ED0">
        <w:rPr>
          <w:rFonts w:asciiTheme="minorHAnsi" w:hAnsiTheme="minorHAnsi" w:cstheme="minorHAnsi"/>
          <w:sz w:val="22"/>
          <w:szCs w:val="22"/>
        </w:rPr>
        <w:t xml:space="preserve">” (Rajaratnam S, 2011). </w:t>
      </w:r>
    </w:p>
    <w:p w14:paraId="69ED631D" w14:textId="77777777" w:rsidR="00B1156E" w:rsidRPr="00554ED0" w:rsidRDefault="00B1156E" w:rsidP="00DD5E22">
      <w:pPr>
        <w:ind w:right="107"/>
        <w:jc w:val="both"/>
        <w:rPr>
          <w:rFonts w:asciiTheme="minorHAnsi" w:hAnsiTheme="minorHAnsi" w:cstheme="minorHAnsi"/>
          <w:sz w:val="22"/>
          <w:szCs w:val="22"/>
        </w:rPr>
      </w:pPr>
    </w:p>
    <w:p w14:paraId="53C39DA8" w14:textId="11798DD0" w:rsidR="00DB137A" w:rsidRPr="00554ED0" w:rsidRDefault="00DB137A" w:rsidP="00DD5E22">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ongoing risks also include burnout and mental health outcomes, including at the severe end, depression. </w:t>
      </w:r>
      <w:r w:rsidR="00AB41EF" w:rsidRPr="00554ED0">
        <w:rPr>
          <w:rFonts w:asciiTheme="minorHAnsi" w:hAnsiTheme="minorHAnsi" w:cstheme="minorHAnsi"/>
          <w:sz w:val="22"/>
          <w:szCs w:val="22"/>
        </w:rPr>
        <w:t xml:space="preserve">By establishing a healthy sleeping pattern, I hope to achieve the positives that are related with sleep, of which include increased attention and concentration, a better mental health and emotional wellbeing as well as reducing stress levels. Work, as demonstrated can be a key factor to struggling to get the correct balance with sleep. </w:t>
      </w:r>
      <w:r w:rsidR="00661D85" w:rsidRPr="00554ED0">
        <w:rPr>
          <w:rFonts w:asciiTheme="minorHAnsi" w:hAnsiTheme="minorHAnsi" w:cstheme="minorHAnsi"/>
          <w:sz w:val="22"/>
          <w:szCs w:val="22"/>
        </w:rPr>
        <w:t>Everyone reacts differently to stress, however, the body will always release “stress hormones, for example cortisol” (</w:t>
      </w:r>
      <w:proofErr w:type="spellStart"/>
      <w:r w:rsidR="00661D85" w:rsidRPr="00554ED0">
        <w:rPr>
          <w:rFonts w:asciiTheme="minorHAnsi" w:hAnsiTheme="minorHAnsi" w:cstheme="minorHAnsi"/>
          <w:sz w:val="22"/>
          <w:szCs w:val="22"/>
        </w:rPr>
        <w:t>Noia</w:t>
      </w:r>
      <w:proofErr w:type="spellEnd"/>
      <w:r w:rsidR="00661D85" w:rsidRPr="00554ED0">
        <w:rPr>
          <w:rFonts w:asciiTheme="minorHAnsi" w:hAnsiTheme="minorHAnsi" w:cstheme="minorHAnsi"/>
          <w:sz w:val="22"/>
          <w:szCs w:val="22"/>
        </w:rPr>
        <w:t xml:space="preserve">, A, 2018). Once this hormone is released, it can often be a contributing factor with difficulties getting to sleep. However, by ensuring a good </w:t>
      </w:r>
      <w:r w:rsidR="00255EE3" w:rsidRPr="00554ED0">
        <w:rPr>
          <w:rFonts w:asciiTheme="minorHAnsi" w:hAnsiTheme="minorHAnsi" w:cstheme="minorHAnsi"/>
          <w:sz w:val="22"/>
          <w:szCs w:val="22"/>
        </w:rPr>
        <w:t>night’s</w:t>
      </w:r>
      <w:r w:rsidR="00661D85" w:rsidRPr="00554ED0">
        <w:rPr>
          <w:rFonts w:asciiTheme="minorHAnsi" w:hAnsiTheme="minorHAnsi" w:cstheme="minorHAnsi"/>
          <w:sz w:val="22"/>
          <w:szCs w:val="22"/>
        </w:rPr>
        <w:t xml:space="preserve"> sleep, consistently can limit this from occurring. </w:t>
      </w:r>
    </w:p>
    <w:p w14:paraId="45A32619" w14:textId="1EF9784F" w:rsidR="00661D85" w:rsidRPr="00554ED0" w:rsidRDefault="00661D85" w:rsidP="00DD5E22">
      <w:pPr>
        <w:ind w:right="107"/>
        <w:jc w:val="both"/>
        <w:rPr>
          <w:rFonts w:asciiTheme="minorHAnsi" w:hAnsiTheme="minorHAnsi" w:cstheme="minorHAnsi"/>
          <w:sz w:val="22"/>
          <w:szCs w:val="22"/>
        </w:rPr>
      </w:pPr>
    </w:p>
    <w:p w14:paraId="0592DC35" w14:textId="5F9DF3AC" w:rsidR="000D50D3" w:rsidRPr="00554ED0" w:rsidRDefault="00661D85" w:rsidP="00DD5E22">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By implementing a focus into good sleep and plenty of exercise into my day to day routine, I have seen a positive impact in the effects that have taken place. </w:t>
      </w:r>
      <w:r w:rsidR="0019536B" w:rsidRPr="00554ED0">
        <w:rPr>
          <w:rFonts w:asciiTheme="minorHAnsi" w:hAnsiTheme="minorHAnsi" w:cstheme="minorHAnsi"/>
          <w:sz w:val="22"/>
          <w:szCs w:val="22"/>
        </w:rPr>
        <w:t>Both sleep and exercise are used by many people as a method for coping with stress and building resilience</w:t>
      </w:r>
      <w:r w:rsidR="00871193" w:rsidRPr="00554ED0">
        <w:rPr>
          <w:rFonts w:asciiTheme="minorHAnsi" w:hAnsiTheme="minorHAnsi" w:cstheme="minorHAnsi"/>
          <w:sz w:val="22"/>
          <w:szCs w:val="22"/>
        </w:rPr>
        <w:t xml:space="preserve">, and in my experience have worked harmoniously in </w:t>
      </w:r>
      <w:r w:rsidR="00871193" w:rsidRPr="00554ED0">
        <w:rPr>
          <w:rFonts w:asciiTheme="minorHAnsi" w:hAnsiTheme="minorHAnsi" w:cstheme="minorHAnsi"/>
          <w:sz w:val="22"/>
          <w:szCs w:val="22"/>
        </w:rPr>
        <w:lastRenderedPageBreak/>
        <w:t xml:space="preserve">managing this. They have complemented each other in reducing my stress levels, but have achieved this using completely opposite strategies. The sleep element of it has enabled by mind and body to relax </w:t>
      </w:r>
      <w:r w:rsidR="00A7357F" w:rsidRPr="00554ED0">
        <w:rPr>
          <w:rFonts w:asciiTheme="minorHAnsi" w:hAnsiTheme="minorHAnsi" w:cstheme="minorHAnsi"/>
          <w:sz w:val="22"/>
          <w:szCs w:val="22"/>
        </w:rPr>
        <w:t>naturally, whilst simultaneously,</w:t>
      </w:r>
      <w:r w:rsidR="00871193" w:rsidRPr="00554ED0">
        <w:rPr>
          <w:rFonts w:asciiTheme="minorHAnsi" w:hAnsiTheme="minorHAnsi" w:cstheme="minorHAnsi"/>
          <w:sz w:val="22"/>
          <w:szCs w:val="22"/>
        </w:rPr>
        <w:t xml:space="preserve"> the exercise has allowed me to release any pent-up energy and stress in order for my body to go into </w:t>
      </w:r>
      <w:proofErr w:type="spellStart"/>
      <w:r w:rsidR="00871193" w:rsidRPr="00554ED0">
        <w:rPr>
          <w:rFonts w:asciiTheme="minorHAnsi" w:hAnsiTheme="minorHAnsi" w:cstheme="minorHAnsi"/>
          <w:sz w:val="22"/>
          <w:szCs w:val="22"/>
        </w:rPr>
        <w:t>it’s</w:t>
      </w:r>
      <w:proofErr w:type="spellEnd"/>
      <w:r w:rsidR="00871193" w:rsidRPr="00554ED0">
        <w:rPr>
          <w:rFonts w:asciiTheme="minorHAnsi" w:hAnsiTheme="minorHAnsi" w:cstheme="minorHAnsi"/>
          <w:sz w:val="22"/>
          <w:szCs w:val="22"/>
        </w:rPr>
        <w:t xml:space="preserve"> relaxing state. </w:t>
      </w:r>
      <w:r w:rsidR="000D50D3" w:rsidRPr="00554ED0">
        <w:rPr>
          <w:rFonts w:asciiTheme="minorHAnsi" w:hAnsiTheme="minorHAnsi" w:cstheme="minorHAnsi"/>
          <w:sz w:val="22"/>
          <w:szCs w:val="22"/>
        </w:rPr>
        <w:t xml:space="preserve">The sleep has also meant, that I can achieve more with my exercise, and by achieving more in my exercise, I am able to achieve a much-improved level of sleep. </w:t>
      </w:r>
    </w:p>
    <w:p w14:paraId="73BAFC18" w14:textId="77777777" w:rsidR="000D50D3" w:rsidRPr="00554ED0" w:rsidRDefault="000D50D3" w:rsidP="00DD5E22">
      <w:pPr>
        <w:ind w:right="107"/>
        <w:jc w:val="both"/>
        <w:rPr>
          <w:rFonts w:asciiTheme="minorHAnsi" w:hAnsiTheme="minorHAnsi" w:cstheme="minorHAnsi"/>
          <w:sz w:val="22"/>
          <w:szCs w:val="22"/>
        </w:rPr>
      </w:pPr>
    </w:p>
    <w:p w14:paraId="462FB168" w14:textId="2CB2B112" w:rsidR="00DD5E22" w:rsidRPr="00554ED0" w:rsidRDefault="000D50D3" w:rsidP="00DD5E22">
      <w:pPr>
        <w:ind w:right="107"/>
        <w:jc w:val="both"/>
        <w:rPr>
          <w:rFonts w:asciiTheme="minorHAnsi" w:hAnsiTheme="minorHAnsi" w:cstheme="minorHAnsi"/>
          <w:sz w:val="22"/>
          <w:szCs w:val="22"/>
        </w:rPr>
      </w:pPr>
      <w:r w:rsidRPr="00554ED0">
        <w:rPr>
          <w:rFonts w:asciiTheme="minorHAnsi" w:hAnsiTheme="minorHAnsi" w:cstheme="minorHAnsi"/>
          <w:sz w:val="22"/>
          <w:szCs w:val="22"/>
        </w:rPr>
        <w:t>From</w:t>
      </w:r>
      <w:r w:rsidR="00A7357F" w:rsidRPr="00554ED0">
        <w:rPr>
          <w:rFonts w:asciiTheme="minorHAnsi" w:hAnsiTheme="minorHAnsi" w:cstheme="minorHAnsi"/>
          <w:sz w:val="22"/>
          <w:szCs w:val="22"/>
        </w:rPr>
        <w:t xml:space="preserve"> creating these positive habits and transferable skills at this point of my training, I hope for t</w:t>
      </w:r>
      <w:r w:rsidRPr="00554ED0">
        <w:rPr>
          <w:rFonts w:asciiTheme="minorHAnsi" w:hAnsiTheme="minorHAnsi" w:cstheme="minorHAnsi"/>
          <w:sz w:val="22"/>
          <w:szCs w:val="22"/>
        </w:rPr>
        <w:t>hese methods to continue to be used through my professional development</w:t>
      </w:r>
      <w:r w:rsidR="00F5343F" w:rsidRPr="00554ED0">
        <w:rPr>
          <w:rFonts w:asciiTheme="minorHAnsi" w:hAnsiTheme="minorHAnsi" w:cstheme="minorHAnsi"/>
          <w:sz w:val="22"/>
          <w:szCs w:val="22"/>
        </w:rPr>
        <w:t>,</w:t>
      </w:r>
      <w:r w:rsidRPr="00554ED0">
        <w:rPr>
          <w:rFonts w:asciiTheme="minorHAnsi" w:hAnsiTheme="minorHAnsi" w:cstheme="minorHAnsi"/>
          <w:sz w:val="22"/>
          <w:szCs w:val="22"/>
        </w:rPr>
        <w:t xml:space="preserve"> early on as a police officer and beyond. By utilising my </w:t>
      </w:r>
      <w:r w:rsidR="0089233D" w:rsidRPr="00554ED0">
        <w:rPr>
          <w:rFonts w:asciiTheme="minorHAnsi" w:hAnsiTheme="minorHAnsi" w:cstheme="minorHAnsi"/>
          <w:sz w:val="22"/>
          <w:szCs w:val="22"/>
        </w:rPr>
        <w:t>body’s</w:t>
      </w:r>
      <w:r w:rsidRPr="00554ED0">
        <w:rPr>
          <w:rFonts w:asciiTheme="minorHAnsi" w:hAnsiTheme="minorHAnsi" w:cstheme="minorHAnsi"/>
          <w:sz w:val="22"/>
          <w:szCs w:val="22"/>
        </w:rPr>
        <w:t xml:space="preserve"> natural abilities, I have already been able to see the potential success of ways to relieve stress and develop the resilience needed for my career. </w:t>
      </w:r>
    </w:p>
    <w:p w14:paraId="2929130A" w14:textId="77777777" w:rsidR="000F7ECD" w:rsidRDefault="000F7ECD" w:rsidP="00E6298B">
      <w:pPr>
        <w:ind w:right="107"/>
        <w:jc w:val="both"/>
        <w:rPr>
          <w:rFonts w:asciiTheme="minorHAnsi" w:hAnsiTheme="minorHAnsi" w:cstheme="minorHAnsi"/>
          <w:color w:val="000000" w:themeColor="text1"/>
          <w:sz w:val="22"/>
          <w:szCs w:val="22"/>
        </w:rPr>
      </w:pPr>
    </w:p>
    <w:p w14:paraId="5FBB8BAF" w14:textId="77777777" w:rsidR="00F22760" w:rsidRDefault="00F22760" w:rsidP="00E6298B">
      <w:pPr>
        <w:ind w:right="107"/>
        <w:jc w:val="both"/>
        <w:rPr>
          <w:rFonts w:asciiTheme="minorHAnsi" w:hAnsiTheme="minorHAnsi" w:cstheme="minorHAnsi"/>
          <w:color w:val="000000" w:themeColor="text1"/>
          <w:sz w:val="22"/>
          <w:szCs w:val="22"/>
        </w:rPr>
      </w:pPr>
    </w:p>
    <w:p w14:paraId="6115D3E6" w14:textId="77777777" w:rsidR="00B14D37" w:rsidRDefault="00B14D37" w:rsidP="28A9B94D">
      <w:pPr>
        <w:ind w:right="107"/>
        <w:jc w:val="center"/>
        <w:rPr>
          <w:rFonts w:asciiTheme="minorHAnsi" w:hAnsiTheme="minorHAnsi" w:cstheme="minorHAnsi"/>
          <w:color w:val="000000" w:themeColor="text1"/>
          <w:sz w:val="22"/>
          <w:szCs w:val="22"/>
        </w:rPr>
      </w:pPr>
    </w:p>
    <w:p w14:paraId="485B2869" w14:textId="77777777" w:rsidR="00B14D37" w:rsidRDefault="00B14D37" w:rsidP="28A9B94D">
      <w:pPr>
        <w:ind w:right="107"/>
        <w:jc w:val="center"/>
        <w:rPr>
          <w:rFonts w:asciiTheme="minorHAnsi" w:hAnsiTheme="minorHAnsi" w:cstheme="minorHAnsi"/>
          <w:color w:val="000000" w:themeColor="text1"/>
          <w:sz w:val="22"/>
          <w:szCs w:val="22"/>
        </w:rPr>
      </w:pPr>
    </w:p>
    <w:p w14:paraId="278515F2" w14:textId="77777777" w:rsidR="00B14D37" w:rsidRDefault="00B14D37" w:rsidP="28A9B94D">
      <w:pPr>
        <w:ind w:right="107"/>
        <w:jc w:val="center"/>
        <w:rPr>
          <w:rFonts w:asciiTheme="minorHAnsi" w:hAnsiTheme="minorHAnsi" w:cstheme="minorHAnsi"/>
          <w:color w:val="000000" w:themeColor="text1"/>
          <w:sz w:val="22"/>
          <w:szCs w:val="22"/>
        </w:rPr>
      </w:pPr>
    </w:p>
    <w:p w14:paraId="343A7E3E" w14:textId="77777777" w:rsidR="00B14D37" w:rsidRDefault="00B14D37" w:rsidP="28A9B94D">
      <w:pPr>
        <w:ind w:right="107"/>
        <w:jc w:val="center"/>
        <w:rPr>
          <w:rFonts w:asciiTheme="minorHAnsi" w:hAnsiTheme="minorHAnsi" w:cstheme="minorHAnsi"/>
          <w:color w:val="000000" w:themeColor="text1"/>
          <w:sz w:val="22"/>
          <w:szCs w:val="22"/>
        </w:rPr>
      </w:pPr>
    </w:p>
    <w:p w14:paraId="6BD021B8" w14:textId="77777777" w:rsidR="00B14D37" w:rsidRDefault="00B14D37" w:rsidP="28A9B94D">
      <w:pPr>
        <w:ind w:right="107"/>
        <w:jc w:val="center"/>
        <w:rPr>
          <w:rFonts w:asciiTheme="minorHAnsi" w:hAnsiTheme="minorHAnsi" w:cstheme="minorHAnsi"/>
          <w:color w:val="000000" w:themeColor="text1"/>
          <w:sz w:val="22"/>
          <w:szCs w:val="22"/>
        </w:rPr>
      </w:pPr>
    </w:p>
    <w:p w14:paraId="675D280B" w14:textId="77777777" w:rsidR="00B14D37" w:rsidRDefault="00B14D37" w:rsidP="28A9B94D">
      <w:pPr>
        <w:ind w:right="107"/>
        <w:jc w:val="center"/>
        <w:rPr>
          <w:rFonts w:asciiTheme="minorHAnsi" w:hAnsiTheme="minorHAnsi" w:cstheme="minorHAnsi"/>
          <w:color w:val="000000" w:themeColor="text1"/>
          <w:sz w:val="22"/>
          <w:szCs w:val="22"/>
        </w:rPr>
      </w:pPr>
    </w:p>
    <w:p w14:paraId="5EA97AE2" w14:textId="77777777" w:rsidR="00B14D37" w:rsidRDefault="00B14D37" w:rsidP="28A9B94D">
      <w:pPr>
        <w:ind w:right="107"/>
        <w:jc w:val="center"/>
        <w:rPr>
          <w:rFonts w:asciiTheme="minorHAnsi" w:hAnsiTheme="minorHAnsi" w:cstheme="minorHAnsi"/>
          <w:color w:val="000000" w:themeColor="text1"/>
          <w:sz w:val="22"/>
          <w:szCs w:val="22"/>
        </w:rPr>
      </w:pPr>
    </w:p>
    <w:p w14:paraId="66E2C144" w14:textId="77777777" w:rsidR="00B14D37" w:rsidRDefault="00B14D37" w:rsidP="28A9B94D">
      <w:pPr>
        <w:ind w:right="107"/>
        <w:jc w:val="center"/>
        <w:rPr>
          <w:rFonts w:asciiTheme="minorHAnsi" w:hAnsiTheme="minorHAnsi" w:cstheme="minorHAnsi"/>
          <w:color w:val="000000" w:themeColor="text1"/>
          <w:sz w:val="22"/>
          <w:szCs w:val="22"/>
        </w:rPr>
      </w:pPr>
    </w:p>
    <w:p w14:paraId="11542533" w14:textId="77777777" w:rsidR="00B14D37" w:rsidRDefault="00B14D37" w:rsidP="28A9B94D">
      <w:pPr>
        <w:ind w:right="107"/>
        <w:jc w:val="center"/>
        <w:rPr>
          <w:rFonts w:asciiTheme="minorHAnsi" w:hAnsiTheme="minorHAnsi" w:cstheme="minorHAnsi"/>
          <w:color w:val="000000" w:themeColor="text1"/>
          <w:sz w:val="22"/>
          <w:szCs w:val="22"/>
        </w:rPr>
      </w:pPr>
    </w:p>
    <w:p w14:paraId="4E8F1E41" w14:textId="77777777" w:rsidR="00B14D37" w:rsidRDefault="00B14D37" w:rsidP="28A9B94D">
      <w:pPr>
        <w:ind w:right="107"/>
        <w:jc w:val="center"/>
        <w:rPr>
          <w:rFonts w:asciiTheme="minorHAnsi" w:hAnsiTheme="minorHAnsi" w:cstheme="minorHAnsi"/>
          <w:color w:val="000000" w:themeColor="text1"/>
          <w:sz w:val="22"/>
          <w:szCs w:val="22"/>
        </w:rPr>
      </w:pPr>
    </w:p>
    <w:p w14:paraId="08AE80E2" w14:textId="77777777" w:rsidR="00B14D37" w:rsidRDefault="00B14D37" w:rsidP="28A9B94D">
      <w:pPr>
        <w:ind w:right="107"/>
        <w:jc w:val="center"/>
        <w:rPr>
          <w:rFonts w:asciiTheme="minorHAnsi" w:hAnsiTheme="minorHAnsi" w:cstheme="minorHAnsi"/>
          <w:color w:val="000000" w:themeColor="text1"/>
          <w:sz w:val="22"/>
          <w:szCs w:val="22"/>
        </w:rPr>
      </w:pPr>
    </w:p>
    <w:p w14:paraId="08D9FAAB" w14:textId="77777777" w:rsidR="00B14D37" w:rsidRDefault="00B14D37" w:rsidP="28A9B94D">
      <w:pPr>
        <w:ind w:right="107"/>
        <w:jc w:val="center"/>
        <w:rPr>
          <w:rFonts w:asciiTheme="minorHAnsi" w:hAnsiTheme="minorHAnsi" w:cstheme="minorHAnsi"/>
          <w:color w:val="000000" w:themeColor="text1"/>
          <w:sz w:val="22"/>
          <w:szCs w:val="22"/>
        </w:rPr>
      </w:pPr>
    </w:p>
    <w:p w14:paraId="0DF9BD31" w14:textId="77777777" w:rsidR="00B14D37" w:rsidRDefault="00B14D37" w:rsidP="28A9B94D">
      <w:pPr>
        <w:ind w:right="107"/>
        <w:jc w:val="center"/>
        <w:rPr>
          <w:rFonts w:asciiTheme="minorHAnsi" w:hAnsiTheme="minorHAnsi" w:cstheme="minorHAnsi"/>
          <w:color w:val="000000" w:themeColor="text1"/>
          <w:sz w:val="22"/>
          <w:szCs w:val="22"/>
        </w:rPr>
      </w:pPr>
    </w:p>
    <w:p w14:paraId="46132B50" w14:textId="77777777" w:rsidR="00B14D37" w:rsidRDefault="00B14D37" w:rsidP="28A9B94D">
      <w:pPr>
        <w:ind w:right="107"/>
        <w:jc w:val="center"/>
        <w:rPr>
          <w:rFonts w:asciiTheme="minorHAnsi" w:hAnsiTheme="minorHAnsi" w:cstheme="minorHAnsi"/>
          <w:color w:val="000000" w:themeColor="text1"/>
          <w:sz w:val="22"/>
          <w:szCs w:val="22"/>
        </w:rPr>
      </w:pPr>
    </w:p>
    <w:p w14:paraId="62B0FD01" w14:textId="77777777" w:rsidR="00B14D37" w:rsidRDefault="00B14D37" w:rsidP="28A9B94D">
      <w:pPr>
        <w:ind w:right="107"/>
        <w:jc w:val="center"/>
        <w:rPr>
          <w:rFonts w:asciiTheme="minorHAnsi" w:hAnsiTheme="minorHAnsi" w:cstheme="minorHAnsi"/>
          <w:color w:val="000000" w:themeColor="text1"/>
          <w:sz w:val="22"/>
          <w:szCs w:val="22"/>
        </w:rPr>
      </w:pPr>
    </w:p>
    <w:p w14:paraId="4947EDA5" w14:textId="77777777" w:rsidR="00B14D37" w:rsidRDefault="00B14D37" w:rsidP="28A9B94D">
      <w:pPr>
        <w:ind w:right="107"/>
        <w:jc w:val="center"/>
        <w:rPr>
          <w:rFonts w:asciiTheme="minorHAnsi" w:hAnsiTheme="minorHAnsi" w:cstheme="minorHAnsi"/>
          <w:color w:val="000000" w:themeColor="text1"/>
          <w:sz w:val="22"/>
          <w:szCs w:val="22"/>
        </w:rPr>
      </w:pPr>
    </w:p>
    <w:p w14:paraId="04A4A8D9" w14:textId="77777777" w:rsidR="00B14D37" w:rsidRDefault="00B14D37" w:rsidP="28A9B94D">
      <w:pPr>
        <w:ind w:right="107"/>
        <w:jc w:val="center"/>
        <w:rPr>
          <w:rFonts w:asciiTheme="minorHAnsi" w:hAnsiTheme="minorHAnsi" w:cstheme="minorHAnsi"/>
          <w:color w:val="000000" w:themeColor="text1"/>
          <w:sz w:val="22"/>
          <w:szCs w:val="22"/>
        </w:rPr>
      </w:pPr>
    </w:p>
    <w:p w14:paraId="3B4049BD" w14:textId="77777777" w:rsidR="00B14D37" w:rsidRDefault="00B14D37" w:rsidP="28A9B94D">
      <w:pPr>
        <w:ind w:right="107"/>
        <w:jc w:val="center"/>
        <w:rPr>
          <w:rFonts w:asciiTheme="minorHAnsi" w:hAnsiTheme="minorHAnsi" w:cstheme="minorHAnsi"/>
          <w:color w:val="000000" w:themeColor="text1"/>
          <w:sz w:val="22"/>
          <w:szCs w:val="22"/>
        </w:rPr>
      </w:pPr>
    </w:p>
    <w:p w14:paraId="064660D5" w14:textId="77777777" w:rsidR="00B14D37" w:rsidRDefault="00B14D37" w:rsidP="28A9B94D">
      <w:pPr>
        <w:ind w:right="107"/>
        <w:jc w:val="center"/>
        <w:rPr>
          <w:rFonts w:asciiTheme="minorHAnsi" w:hAnsiTheme="minorHAnsi" w:cstheme="minorHAnsi"/>
          <w:color w:val="000000" w:themeColor="text1"/>
          <w:sz w:val="22"/>
          <w:szCs w:val="22"/>
        </w:rPr>
      </w:pPr>
    </w:p>
    <w:p w14:paraId="1DCA1448" w14:textId="77777777" w:rsidR="00B14D37" w:rsidRDefault="00B14D37" w:rsidP="28A9B94D">
      <w:pPr>
        <w:ind w:right="107"/>
        <w:jc w:val="center"/>
        <w:rPr>
          <w:rFonts w:asciiTheme="minorHAnsi" w:hAnsiTheme="minorHAnsi" w:cstheme="minorHAnsi"/>
          <w:color w:val="000000" w:themeColor="text1"/>
          <w:sz w:val="22"/>
          <w:szCs w:val="22"/>
        </w:rPr>
      </w:pPr>
    </w:p>
    <w:p w14:paraId="73078EB9" w14:textId="77777777" w:rsidR="00B14D37" w:rsidRDefault="00B14D37" w:rsidP="28A9B94D">
      <w:pPr>
        <w:ind w:right="107"/>
        <w:jc w:val="center"/>
        <w:rPr>
          <w:rFonts w:asciiTheme="minorHAnsi" w:hAnsiTheme="minorHAnsi" w:cstheme="minorHAnsi"/>
          <w:color w:val="000000" w:themeColor="text1"/>
          <w:sz w:val="22"/>
          <w:szCs w:val="22"/>
        </w:rPr>
      </w:pPr>
    </w:p>
    <w:p w14:paraId="59C95069" w14:textId="77777777" w:rsidR="00B14D37" w:rsidRDefault="00B14D37" w:rsidP="28A9B94D">
      <w:pPr>
        <w:ind w:right="107"/>
        <w:jc w:val="center"/>
        <w:rPr>
          <w:rFonts w:asciiTheme="minorHAnsi" w:hAnsiTheme="minorHAnsi" w:cstheme="minorHAnsi"/>
          <w:color w:val="000000" w:themeColor="text1"/>
          <w:sz w:val="22"/>
          <w:szCs w:val="22"/>
        </w:rPr>
      </w:pPr>
    </w:p>
    <w:p w14:paraId="022BA237" w14:textId="77777777" w:rsidR="00B14D37" w:rsidRDefault="00B14D37" w:rsidP="28A9B94D">
      <w:pPr>
        <w:ind w:right="107"/>
        <w:jc w:val="center"/>
        <w:rPr>
          <w:rFonts w:asciiTheme="minorHAnsi" w:hAnsiTheme="minorHAnsi" w:cstheme="minorHAnsi"/>
          <w:color w:val="000000" w:themeColor="text1"/>
          <w:sz w:val="22"/>
          <w:szCs w:val="22"/>
        </w:rPr>
      </w:pPr>
    </w:p>
    <w:p w14:paraId="54650FCF" w14:textId="77777777" w:rsidR="00B14D37" w:rsidRDefault="00B14D37" w:rsidP="28A9B94D">
      <w:pPr>
        <w:ind w:right="107"/>
        <w:jc w:val="center"/>
        <w:rPr>
          <w:rFonts w:asciiTheme="minorHAnsi" w:hAnsiTheme="minorHAnsi" w:cstheme="minorHAnsi"/>
          <w:color w:val="000000" w:themeColor="text1"/>
          <w:sz w:val="22"/>
          <w:szCs w:val="22"/>
        </w:rPr>
      </w:pPr>
    </w:p>
    <w:p w14:paraId="0FBD41B4" w14:textId="77777777" w:rsidR="00B14D37" w:rsidRDefault="00B14D37" w:rsidP="28A9B94D">
      <w:pPr>
        <w:ind w:right="107"/>
        <w:jc w:val="center"/>
        <w:rPr>
          <w:rFonts w:asciiTheme="minorHAnsi" w:hAnsiTheme="minorHAnsi" w:cstheme="minorHAnsi"/>
          <w:color w:val="000000" w:themeColor="text1"/>
          <w:sz w:val="22"/>
          <w:szCs w:val="22"/>
        </w:rPr>
      </w:pPr>
    </w:p>
    <w:p w14:paraId="6E16ADF1" w14:textId="77777777" w:rsidR="00B14D37" w:rsidRDefault="00B14D37" w:rsidP="28A9B94D">
      <w:pPr>
        <w:ind w:right="107"/>
        <w:jc w:val="center"/>
        <w:rPr>
          <w:rFonts w:asciiTheme="minorHAnsi" w:hAnsiTheme="minorHAnsi" w:cstheme="minorHAnsi"/>
          <w:color w:val="000000" w:themeColor="text1"/>
          <w:sz w:val="22"/>
          <w:szCs w:val="22"/>
        </w:rPr>
      </w:pPr>
    </w:p>
    <w:p w14:paraId="03B6FFD1" w14:textId="77777777" w:rsidR="00B14D37" w:rsidRDefault="00B14D37" w:rsidP="28A9B94D">
      <w:pPr>
        <w:ind w:right="107"/>
        <w:jc w:val="center"/>
        <w:rPr>
          <w:rFonts w:asciiTheme="minorHAnsi" w:hAnsiTheme="minorHAnsi" w:cstheme="minorHAnsi"/>
          <w:color w:val="000000" w:themeColor="text1"/>
          <w:sz w:val="22"/>
          <w:szCs w:val="22"/>
        </w:rPr>
      </w:pPr>
    </w:p>
    <w:p w14:paraId="48FD06C3" w14:textId="77777777" w:rsidR="00B14D37" w:rsidRDefault="00B14D37" w:rsidP="28A9B94D">
      <w:pPr>
        <w:ind w:right="107"/>
        <w:jc w:val="center"/>
        <w:rPr>
          <w:rFonts w:asciiTheme="minorHAnsi" w:hAnsiTheme="minorHAnsi" w:cstheme="minorHAnsi"/>
          <w:color w:val="000000" w:themeColor="text1"/>
          <w:sz w:val="22"/>
          <w:szCs w:val="22"/>
        </w:rPr>
      </w:pPr>
    </w:p>
    <w:p w14:paraId="4E83A143" w14:textId="77777777" w:rsidR="00B14D37" w:rsidRDefault="00B14D37" w:rsidP="28A9B94D">
      <w:pPr>
        <w:ind w:right="107"/>
        <w:jc w:val="center"/>
        <w:rPr>
          <w:rFonts w:asciiTheme="minorHAnsi" w:hAnsiTheme="minorHAnsi" w:cstheme="minorHAnsi"/>
          <w:color w:val="000000" w:themeColor="text1"/>
          <w:sz w:val="22"/>
          <w:szCs w:val="22"/>
        </w:rPr>
      </w:pPr>
    </w:p>
    <w:p w14:paraId="4A5634AD" w14:textId="6E2C633D" w:rsidR="00B14D37" w:rsidRDefault="00B14D37" w:rsidP="28A9B94D">
      <w:pPr>
        <w:ind w:right="107"/>
        <w:jc w:val="center"/>
        <w:rPr>
          <w:rFonts w:asciiTheme="minorHAnsi" w:hAnsiTheme="minorHAnsi" w:cstheme="minorHAnsi"/>
          <w:color w:val="000000" w:themeColor="text1"/>
          <w:sz w:val="22"/>
          <w:szCs w:val="22"/>
        </w:rPr>
      </w:pPr>
    </w:p>
    <w:p w14:paraId="37E80483" w14:textId="5B01EEFA" w:rsidR="005A0336" w:rsidRDefault="005A0336" w:rsidP="28A9B94D">
      <w:pPr>
        <w:ind w:right="107"/>
        <w:jc w:val="center"/>
        <w:rPr>
          <w:rFonts w:asciiTheme="minorHAnsi" w:hAnsiTheme="minorHAnsi" w:cstheme="minorHAnsi"/>
          <w:color w:val="000000" w:themeColor="text1"/>
          <w:sz w:val="22"/>
          <w:szCs w:val="22"/>
        </w:rPr>
      </w:pPr>
    </w:p>
    <w:p w14:paraId="7439E168" w14:textId="6B8944E5" w:rsidR="005A0336" w:rsidRDefault="005A0336" w:rsidP="28A9B94D">
      <w:pPr>
        <w:ind w:right="107"/>
        <w:jc w:val="center"/>
        <w:rPr>
          <w:rFonts w:asciiTheme="minorHAnsi" w:hAnsiTheme="minorHAnsi" w:cstheme="minorHAnsi"/>
          <w:color w:val="000000" w:themeColor="text1"/>
          <w:sz w:val="22"/>
          <w:szCs w:val="22"/>
        </w:rPr>
      </w:pPr>
    </w:p>
    <w:p w14:paraId="0C24F79C" w14:textId="013BDD3D" w:rsidR="005A0336" w:rsidRDefault="005A0336" w:rsidP="28A9B94D">
      <w:pPr>
        <w:ind w:right="107"/>
        <w:jc w:val="center"/>
        <w:rPr>
          <w:rFonts w:asciiTheme="minorHAnsi" w:hAnsiTheme="minorHAnsi" w:cstheme="minorHAnsi"/>
          <w:color w:val="000000" w:themeColor="text1"/>
          <w:sz w:val="22"/>
          <w:szCs w:val="22"/>
        </w:rPr>
      </w:pPr>
    </w:p>
    <w:p w14:paraId="70A31E29" w14:textId="3CC90328" w:rsidR="005A0336" w:rsidRDefault="005A0336" w:rsidP="28A9B94D">
      <w:pPr>
        <w:ind w:right="107"/>
        <w:jc w:val="center"/>
        <w:rPr>
          <w:rFonts w:asciiTheme="minorHAnsi" w:hAnsiTheme="minorHAnsi" w:cstheme="minorHAnsi"/>
          <w:color w:val="000000" w:themeColor="text1"/>
          <w:sz w:val="22"/>
          <w:szCs w:val="22"/>
        </w:rPr>
      </w:pPr>
    </w:p>
    <w:p w14:paraId="068AE915" w14:textId="1A1C6C0D" w:rsidR="005A0336" w:rsidRDefault="005A0336" w:rsidP="28A9B94D">
      <w:pPr>
        <w:ind w:right="107"/>
        <w:jc w:val="center"/>
        <w:rPr>
          <w:rFonts w:asciiTheme="minorHAnsi" w:hAnsiTheme="minorHAnsi" w:cstheme="minorHAnsi"/>
          <w:color w:val="000000" w:themeColor="text1"/>
          <w:sz w:val="22"/>
          <w:szCs w:val="22"/>
        </w:rPr>
      </w:pPr>
    </w:p>
    <w:p w14:paraId="4F69E2A6" w14:textId="2C28CF6D" w:rsidR="005A0336" w:rsidRDefault="005A0336" w:rsidP="28A9B94D">
      <w:pPr>
        <w:ind w:right="107"/>
        <w:jc w:val="center"/>
        <w:rPr>
          <w:rFonts w:asciiTheme="minorHAnsi" w:hAnsiTheme="minorHAnsi" w:cstheme="minorHAnsi"/>
          <w:color w:val="000000" w:themeColor="text1"/>
          <w:sz w:val="22"/>
          <w:szCs w:val="22"/>
        </w:rPr>
      </w:pPr>
    </w:p>
    <w:p w14:paraId="34AA4943" w14:textId="03C95FD1" w:rsidR="005A0336" w:rsidRDefault="005A0336" w:rsidP="28A9B94D">
      <w:pPr>
        <w:ind w:right="107"/>
        <w:jc w:val="center"/>
        <w:rPr>
          <w:rFonts w:asciiTheme="minorHAnsi" w:hAnsiTheme="minorHAnsi" w:cstheme="minorHAnsi"/>
          <w:color w:val="000000" w:themeColor="text1"/>
          <w:sz w:val="22"/>
          <w:szCs w:val="22"/>
        </w:rPr>
      </w:pPr>
    </w:p>
    <w:p w14:paraId="5F6D8B8C" w14:textId="088F63A9" w:rsidR="005A0336" w:rsidRDefault="005A0336" w:rsidP="28A9B94D">
      <w:pPr>
        <w:ind w:right="107"/>
        <w:jc w:val="center"/>
        <w:rPr>
          <w:rFonts w:asciiTheme="minorHAnsi" w:hAnsiTheme="minorHAnsi" w:cstheme="minorHAnsi"/>
          <w:color w:val="000000" w:themeColor="text1"/>
          <w:sz w:val="22"/>
          <w:szCs w:val="22"/>
        </w:rPr>
      </w:pPr>
    </w:p>
    <w:p w14:paraId="7FEF1026" w14:textId="77777777" w:rsidR="005A0336" w:rsidRDefault="005A0336" w:rsidP="28A9B94D">
      <w:pPr>
        <w:ind w:right="107"/>
        <w:jc w:val="center"/>
        <w:rPr>
          <w:rFonts w:asciiTheme="minorHAnsi" w:hAnsiTheme="minorHAnsi" w:cstheme="minorHAnsi"/>
          <w:color w:val="000000" w:themeColor="text1"/>
          <w:sz w:val="22"/>
          <w:szCs w:val="22"/>
        </w:rPr>
      </w:pPr>
      <w:bookmarkStart w:id="1" w:name="_GoBack"/>
      <w:bookmarkEnd w:id="1"/>
    </w:p>
    <w:p w14:paraId="080FEF7A" w14:textId="77777777" w:rsidR="00B14D37" w:rsidRDefault="00B14D37" w:rsidP="28A9B94D">
      <w:pPr>
        <w:ind w:right="107"/>
        <w:jc w:val="center"/>
        <w:rPr>
          <w:rFonts w:asciiTheme="minorHAnsi" w:hAnsiTheme="minorHAnsi" w:cstheme="minorHAnsi"/>
          <w:color w:val="000000" w:themeColor="text1"/>
          <w:sz w:val="22"/>
          <w:szCs w:val="22"/>
        </w:rPr>
      </w:pPr>
    </w:p>
    <w:p w14:paraId="750F1786" w14:textId="77777777" w:rsidR="00B14D37" w:rsidRDefault="00B14D37" w:rsidP="28A9B94D">
      <w:pPr>
        <w:ind w:right="107"/>
        <w:jc w:val="center"/>
        <w:rPr>
          <w:rFonts w:asciiTheme="minorHAnsi" w:hAnsiTheme="minorHAnsi" w:cstheme="minorHAnsi"/>
          <w:color w:val="000000" w:themeColor="text1"/>
          <w:sz w:val="22"/>
          <w:szCs w:val="22"/>
        </w:rPr>
      </w:pPr>
    </w:p>
    <w:p w14:paraId="133E9707" w14:textId="77777777" w:rsidR="00B14D37" w:rsidRDefault="00B14D37" w:rsidP="28A9B94D">
      <w:pPr>
        <w:ind w:right="107"/>
        <w:jc w:val="center"/>
        <w:rPr>
          <w:rFonts w:asciiTheme="minorHAnsi" w:hAnsiTheme="minorHAnsi" w:cstheme="minorHAnsi"/>
          <w:color w:val="000000" w:themeColor="text1"/>
          <w:sz w:val="22"/>
          <w:szCs w:val="22"/>
        </w:rPr>
      </w:pPr>
    </w:p>
    <w:p w14:paraId="34B322AF" w14:textId="5F066431" w:rsidR="00450C83" w:rsidRPr="00554ED0" w:rsidRDefault="28A9B94D" w:rsidP="28A9B94D">
      <w:pPr>
        <w:ind w:right="107"/>
        <w:jc w:val="center"/>
        <w:rPr>
          <w:rFonts w:asciiTheme="minorHAnsi" w:hAnsiTheme="minorHAnsi" w:cstheme="minorHAnsi"/>
          <w:b/>
          <w:bCs/>
          <w:sz w:val="22"/>
          <w:szCs w:val="22"/>
        </w:rPr>
      </w:pPr>
      <w:r w:rsidRPr="00554ED0">
        <w:rPr>
          <w:rFonts w:asciiTheme="minorHAnsi" w:hAnsiTheme="minorHAnsi" w:cstheme="minorHAnsi"/>
          <w:b/>
          <w:bCs/>
          <w:color w:val="auto"/>
          <w:sz w:val="22"/>
          <w:szCs w:val="22"/>
        </w:rPr>
        <w:lastRenderedPageBreak/>
        <w:t xml:space="preserve">Task </w:t>
      </w:r>
      <w:r w:rsidRPr="00554ED0">
        <w:rPr>
          <w:rFonts w:asciiTheme="minorHAnsi" w:hAnsiTheme="minorHAnsi" w:cstheme="minorHAnsi"/>
          <w:b/>
          <w:bCs/>
          <w:sz w:val="22"/>
          <w:szCs w:val="22"/>
        </w:rPr>
        <w:t>2</w:t>
      </w:r>
    </w:p>
    <w:p w14:paraId="57466BD7" w14:textId="77777777" w:rsidR="004046F0" w:rsidRPr="00554ED0" w:rsidRDefault="004046F0" w:rsidP="00E6298B">
      <w:pPr>
        <w:ind w:right="107"/>
        <w:jc w:val="both"/>
        <w:rPr>
          <w:rFonts w:asciiTheme="minorHAnsi" w:hAnsiTheme="minorHAnsi" w:cstheme="minorHAnsi"/>
          <w:b/>
          <w:sz w:val="22"/>
          <w:szCs w:val="22"/>
        </w:rPr>
      </w:pPr>
    </w:p>
    <w:p w14:paraId="6C388338" w14:textId="77777777" w:rsidR="001C0C77" w:rsidRPr="00554ED0" w:rsidRDefault="001C0C77" w:rsidP="001C0C77">
      <w:pPr>
        <w:ind w:right="237"/>
        <w:jc w:val="both"/>
        <w:rPr>
          <w:rFonts w:asciiTheme="minorHAnsi" w:hAnsiTheme="minorHAnsi" w:cstheme="minorHAnsi"/>
          <w:b/>
          <w:color w:val="auto"/>
          <w:sz w:val="22"/>
          <w:szCs w:val="22"/>
        </w:rPr>
      </w:pPr>
      <w:r w:rsidRPr="00554ED0">
        <w:rPr>
          <w:rFonts w:asciiTheme="minorHAnsi" w:hAnsiTheme="minorHAnsi" w:cstheme="minorHAnsi"/>
          <w:b/>
          <w:color w:val="auto"/>
          <w:sz w:val="22"/>
          <w:szCs w:val="22"/>
        </w:rPr>
        <w:t xml:space="preserve">Relevant areas of the National Policing Curriculum: </w:t>
      </w:r>
    </w:p>
    <w:p w14:paraId="163B653D" w14:textId="77777777" w:rsidR="003B2A14" w:rsidRPr="00554ED0" w:rsidRDefault="003B2A14" w:rsidP="00E6298B">
      <w:pPr>
        <w:ind w:right="107"/>
        <w:jc w:val="both"/>
        <w:rPr>
          <w:rFonts w:asciiTheme="minorHAnsi" w:hAnsiTheme="minorHAnsi" w:cstheme="minorHAnsi"/>
          <w:b/>
          <w:color w:val="auto"/>
          <w:sz w:val="22"/>
          <w:szCs w:val="22"/>
        </w:rPr>
      </w:pPr>
      <w:r w:rsidRPr="00554ED0">
        <w:rPr>
          <w:rFonts w:asciiTheme="minorHAnsi" w:hAnsiTheme="minorHAnsi" w:cstheme="minorHAnsi"/>
          <w:b/>
          <w:color w:val="auto"/>
          <w:sz w:val="22"/>
          <w:szCs w:val="22"/>
        </w:rPr>
        <w:t>Communication Skills, Managing Conflict, Valuing Difference and Inclusion</w:t>
      </w:r>
    </w:p>
    <w:p w14:paraId="7FA79F7C" w14:textId="77777777" w:rsidR="003B2A14" w:rsidRPr="00554ED0" w:rsidRDefault="003B2A14" w:rsidP="00E6298B">
      <w:pPr>
        <w:ind w:right="107"/>
        <w:jc w:val="both"/>
        <w:rPr>
          <w:rFonts w:asciiTheme="minorHAnsi" w:hAnsiTheme="minorHAnsi" w:cstheme="minorHAnsi"/>
          <w:sz w:val="22"/>
          <w:szCs w:val="22"/>
        </w:rPr>
      </w:pPr>
    </w:p>
    <w:p w14:paraId="5C9E5F71" w14:textId="77777777" w:rsidR="003B2A14" w:rsidRPr="00554ED0" w:rsidRDefault="003B2A14"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You must choose </w:t>
      </w:r>
      <w:r w:rsidRPr="00554ED0">
        <w:rPr>
          <w:rFonts w:asciiTheme="minorHAnsi" w:hAnsiTheme="minorHAnsi" w:cstheme="minorHAnsi"/>
          <w:b/>
          <w:sz w:val="22"/>
          <w:szCs w:val="22"/>
          <w:u w:val="single"/>
        </w:rPr>
        <w:t xml:space="preserve">a policing incident involving conflict </w:t>
      </w:r>
      <w:r w:rsidRPr="00554ED0">
        <w:rPr>
          <w:rFonts w:asciiTheme="minorHAnsi" w:hAnsiTheme="minorHAnsi" w:cstheme="minorHAnsi"/>
          <w:sz w:val="22"/>
          <w:szCs w:val="22"/>
        </w:rPr>
        <w:t>in which you played a significant role with an offender/service</w:t>
      </w:r>
      <w:r w:rsidRPr="00554ED0">
        <w:rPr>
          <w:rFonts w:asciiTheme="minorHAnsi" w:hAnsiTheme="minorHAnsi" w:cstheme="minorHAnsi"/>
          <w:b/>
          <w:sz w:val="22"/>
          <w:szCs w:val="22"/>
        </w:rPr>
        <w:t xml:space="preserve"> </w:t>
      </w:r>
      <w:r w:rsidRPr="00554ED0">
        <w:rPr>
          <w:rFonts w:asciiTheme="minorHAnsi" w:hAnsiTheme="minorHAnsi" w:cstheme="minorHAnsi"/>
          <w:sz w:val="22"/>
          <w:szCs w:val="22"/>
        </w:rPr>
        <w:t xml:space="preserve">user/victim and reflect on what happened. </w:t>
      </w:r>
    </w:p>
    <w:p w14:paraId="7DE79D7D" w14:textId="77777777" w:rsidR="00025650" w:rsidRPr="00554ED0" w:rsidRDefault="00025650" w:rsidP="00E6298B">
      <w:pPr>
        <w:ind w:right="107"/>
        <w:jc w:val="both"/>
        <w:rPr>
          <w:rFonts w:asciiTheme="minorHAnsi" w:hAnsiTheme="minorHAnsi" w:cstheme="minorHAnsi"/>
          <w:sz w:val="22"/>
          <w:szCs w:val="22"/>
        </w:rPr>
      </w:pPr>
    </w:p>
    <w:p w14:paraId="51CBDFCB" w14:textId="77777777" w:rsidR="003B2A14" w:rsidRPr="00554ED0" w:rsidRDefault="003B2A14" w:rsidP="00E6298B">
      <w:pPr>
        <w:ind w:right="10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554ED0" w14:paraId="7EAC707B" w14:textId="77777777" w:rsidTr="28A9B94D">
        <w:tc>
          <w:tcPr>
            <w:tcW w:w="10188" w:type="dxa"/>
            <w:shd w:val="clear" w:color="auto" w:fill="auto"/>
          </w:tcPr>
          <w:p w14:paraId="15555FE4" w14:textId="77777777" w:rsidR="003B2A14" w:rsidRPr="00554ED0" w:rsidRDefault="003B2A14" w:rsidP="00E6298B">
            <w:pPr>
              <w:ind w:right="107"/>
              <w:rPr>
                <w:rFonts w:asciiTheme="minorHAnsi" w:hAnsiTheme="minorHAnsi" w:cstheme="minorHAnsi"/>
                <w:sz w:val="22"/>
                <w:szCs w:val="22"/>
              </w:rPr>
            </w:pPr>
          </w:p>
          <w:p w14:paraId="074C6BF3" w14:textId="37DEFC58" w:rsidR="003B2A14"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 xml:space="preserve">Critically assess </w:t>
            </w:r>
            <w:r w:rsidRPr="00554ED0">
              <w:rPr>
                <w:rFonts w:asciiTheme="minorHAnsi" w:hAnsiTheme="minorHAnsi" w:cstheme="minorHAnsi"/>
                <w:sz w:val="22"/>
                <w:szCs w:val="22"/>
              </w:rPr>
              <w:t xml:space="preserve">the incident including social and legislative contexts and any relevant cultural, ethnicity and language issues. </w:t>
            </w:r>
          </w:p>
          <w:p w14:paraId="19D5ECA5" w14:textId="77777777" w:rsidR="003B2A14" w:rsidRPr="00554ED0" w:rsidRDefault="003B2A14" w:rsidP="00E6298B">
            <w:pPr>
              <w:ind w:right="107"/>
              <w:rPr>
                <w:rFonts w:asciiTheme="minorHAnsi" w:hAnsiTheme="minorHAnsi" w:cstheme="minorHAnsi"/>
                <w:sz w:val="22"/>
                <w:szCs w:val="22"/>
              </w:rPr>
            </w:pPr>
          </w:p>
          <w:p w14:paraId="3EE44597" w14:textId="18F3A413" w:rsidR="003B2A14"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 xml:space="preserve">Reflect on your application </w:t>
            </w:r>
            <w:r w:rsidRPr="00554ED0">
              <w:rPr>
                <w:rFonts w:asciiTheme="minorHAnsi" w:hAnsiTheme="minorHAnsi" w:cstheme="minorHAnsi"/>
                <w:sz w:val="22"/>
                <w:szCs w:val="22"/>
              </w:rPr>
              <w:t>of</w:t>
            </w:r>
            <w:r w:rsidRPr="00554ED0">
              <w:rPr>
                <w:rFonts w:asciiTheme="minorHAnsi" w:hAnsiTheme="minorHAnsi" w:cstheme="minorHAnsi"/>
                <w:b/>
                <w:bCs/>
                <w:sz w:val="22"/>
                <w:szCs w:val="22"/>
              </w:rPr>
              <w:t xml:space="preserve"> </w:t>
            </w:r>
            <w:r w:rsidRPr="00554ED0">
              <w:rPr>
                <w:rFonts w:asciiTheme="minorHAnsi" w:hAnsiTheme="minorHAnsi" w:cstheme="minorHAnsi"/>
                <w:sz w:val="22"/>
                <w:szCs w:val="22"/>
              </w:rPr>
              <w:t>the fundamental elements of effective communication used (verbal, non-verbal, active listening skills, open and closed questions, building rapport and negotiation skills).</w:t>
            </w:r>
          </w:p>
          <w:p w14:paraId="564E8EEA" w14:textId="77777777" w:rsidR="003B2A14" w:rsidRPr="00554ED0" w:rsidRDefault="003B2A14" w:rsidP="00E6298B">
            <w:pPr>
              <w:ind w:right="107"/>
              <w:jc w:val="both"/>
              <w:rPr>
                <w:rFonts w:asciiTheme="minorHAnsi" w:hAnsiTheme="minorHAnsi" w:cstheme="minorHAnsi"/>
                <w:sz w:val="22"/>
                <w:szCs w:val="22"/>
              </w:rPr>
            </w:pPr>
          </w:p>
          <w:p w14:paraId="1ECD97C7" w14:textId="5BE573F6" w:rsidR="003B2A14"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Describe</w:t>
            </w:r>
            <w:r w:rsidRPr="00554ED0">
              <w:rPr>
                <w:rFonts w:asciiTheme="minorHAnsi" w:hAnsiTheme="minorHAnsi" w:cstheme="minorHAnsi"/>
                <w:sz w:val="22"/>
                <w:szCs w:val="22"/>
              </w:rPr>
              <w:t xml:space="preserve"> the process for determining whether the use of force was necessary in a conflict situation (including a </w:t>
            </w:r>
            <w:r w:rsidRPr="00554ED0">
              <w:rPr>
                <w:rFonts w:asciiTheme="minorHAnsi" w:hAnsiTheme="minorHAnsi" w:cstheme="minorHAnsi"/>
                <w:b/>
                <w:bCs/>
                <w:sz w:val="22"/>
                <w:szCs w:val="22"/>
              </w:rPr>
              <w:t>critical evaluation</w:t>
            </w:r>
            <w:r w:rsidRPr="00554ED0">
              <w:rPr>
                <w:rFonts w:asciiTheme="minorHAnsi" w:hAnsiTheme="minorHAnsi" w:cstheme="minorHAnsi"/>
                <w:sz w:val="22"/>
                <w:szCs w:val="22"/>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554ED0" w:rsidRDefault="003B2A14" w:rsidP="00E6298B">
            <w:pPr>
              <w:ind w:right="107"/>
              <w:jc w:val="both"/>
              <w:rPr>
                <w:rFonts w:asciiTheme="minorHAnsi" w:hAnsiTheme="minorHAnsi" w:cstheme="minorHAnsi"/>
                <w:sz w:val="22"/>
                <w:szCs w:val="22"/>
              </w:rPr>
            </w:pPr>
          </w:p>
          <w:p w14:paraId="6C607ECB" w14:textId="77777777" w:rsidR="003B2A14" w:rsidRPr="00554ED0" w:rsidRDefault="003B2A14"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554ED0" w:rsidRDefault="003B2A14" w:rsidP="00E6298B">
            <w:pPr>
              <w:ind w:right="107"/>
              <w:jc w:val="both"/>
              <w:rPr>
                <w:rFonts w:asciiTheme="minorHAnsi" w:hAnsiTheme="minorHAnsi" w:cstheme="minorHAnsi"/>
                <w:sz w:val="22"/>
                <w:szCs w:val="22"/>
              </w:rPr>
            </w:pPr>
          </w:p>
          <w:p w14:paraId="40D33DEC" w14:textId="77777777" w:rsidR="003B2A14" w:rsidRPr="00554ED0" w:rsidRDefault="003B2A14" w:rsidP="00E6298B">
            <w:pPr>
              <w:ind w:right="107"/>
              <w:jc w:val="both"/>
              <w:rPr>
                <w:rFonts w:asciiTheme="minorHAnsi" w:hAnsiTheme="minorHAnsi" w:cstheme="minorHAnsi"/>
                <w:sz w:val="22"/>
                <w:szCs w:val="22"/>
              </w:rPr>
            </w:pPr>
          </w:p>
          <w:p w14:paraId="02FB5304" w14:textId="7BF24312" w:rsidR="003B2A14"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2500 words </w:t>
            </w:r>
            <w:r w:rsidRPr="00554ED0">
              <w:rPr>
                <w:rFonts w:asciiTheme="minorHAnsi" w:hAnsiTheme="minorHAnsi" w:cstheme="minorHAnsi"/>
                <w:i/>
                <w:iCs/>
                <w:sz w:val="22"/>
                <w:szCs w:val="22"/>
              </w:rPr>
              <w:t>(+/- 10%: include your actual word count at the end of each section)</w:t>
            </w:r>
          </w:p>
        </w:tc>
      </w:tr>
    </w:tbl>
    <w:p w14:paraId="38640916" w14:textId="77777777" w:rsidR="003B2A14" w:rsidRPr="00554ED0" w:rsidRDefault="003B2A14" w:rsidP="00E6298B">
      <w:pPr>
        <w:ind w:right="107"/>
        <w:jc w:val="both"/>
        <w:rPr>
          <w:rFonts w:asciiTheme="minorHAnsi" w:hAnsiTheme="minorHAnsi" w:cstheme="minorHAnsi"/>
          <w:sz w:val="22"/>
          <w:szCs w:val="22"/>
        </w:rPr>
      </w:pPr>
    </w:p>
    <w:p w14:paraId="3F1489E7" w14:textId="11FB3797" w:rsidR="00E648F6" w:rsidRPr="00554ED0" w:rsidRDefault="003B2A14" w:rsidP="00E6298B">
      <w:pPr>
        <w:ind w:right="107"/>
        <w:jc w:val="both"/>
        <w:rPr>
          <w:rFonts w:asciiTheme="minorHAnsi" w:hAnsiTheme="minorHAnsi" w:cstheme="minorHAnsi"/>
          <w:b/>
          <w:sz w:val="22"/>
          <w:szCs w:val="22"/>
        </w:rPr>
      </w:pPr>
      <w:r w:rsidRPr="00554ED0">
        <w:rPr>
          <w:rFonts w:asciiTheme="minorHAnsi" w:hAnsiTheme="minorHAnsi" w:cstheme="minorHAnsi"/>
          <w:b/>
          <w:sz w:val="22"/>
          <w:szCs w:val="22"/>
        </w:rPr>
        <w:t>ANSWER:</w:t>
      </w:r>
    </w:p>
    <w:p w14:paraId="55B5F0BD" w14:textId="704B87A0" w:rsidR="00E648F6" w:rsidRPr="00554ED0" w:rsidRDefault="00E648F6" w:rsidP="00E648F6">
      <w:pPr>
        <w:ind w:right="107"/>
        <w:jc w:val="both"/>
        <w:rPr>
          <w:rFonts w:asciiTheme="minorHAnsi" w:hAnsiTheme="minorHAnsi" w:cstheme="minorHAnsi"/>
          <w:sz w:val="22"/>
          <w:szCs w:val="22"/>
        </w:rPr>
      </w:pPr>
    </w:p>
    <w:p w14:paraId="57761299" w14:textId="53A96AC4" w:rsidR="00E648F6" w:rsidRPr="00554ED0" w:rsidRDefault="00710142" w:rsidP="00E648F6">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Since the transition from </w:t>
      </w:r>
      <w:r w:rsidR="00645C7B" w:rsidRPr="00554ED0">
        <w:rPr>
          <w:rFonts w:asciiTheme="minorHAnsi" w:hAnsiTheme="minorHAnsi" w:cstheme="minorHAnsi"/>
          <w:sz w:val="22"/>
          <w:szCs w:val="22"/>
        </w:rPr>
        <w:t>office-based</w:t>
      </w:r>
      <w:r w:rsidRPr="00554ED0">
        <w:rPr>
          <w:rFonts w:asciiTheme="minorHAnsi" w:hAnsiTheme="minorHAnsi" w:cstheme="minorHAnsi"/>
          <w:sz w:val="22"/>
          <w:szCs w:val="22"/>
        </w:rPr>
        <w:t xml:space="preserve"> learning to the professional development unit</w:t>
      </w:r>
      <w:r w:rsidR="008173DB" w:rsidRPr="00554ED0">
        <w:rPr>
          <w:rFonts w:asciiTheme="minorHAnsi" w:hAnsiTheme="minorHAnsi" w:cstheme="minorHAnsi"/>
          <w:sz w:val="22"/>
          <w:szCs w:val="22"/>
        </w:rPr>
        <w:t xml:space="preserve"> (PDU)</w:t>
      </w:r>
      <w:r w:rsidRPr="00554ED0">
        <w:rPr>
          <w:rFonts w:asciiTheme="minorHAnsi" w:hAnsiTheme="minorHAnsi" w:cstheme="minorHAnsi"/>
          <w:sz w:val="22"/>
          <w:szCs w:val="22"/>
        </w:rPr>
        <w:t>, I have had the opportunity to attend and work a whole variety of scenarios and put the theory I had learnt in the initial six months, into practice</w:t>
      </w:r>
      <w:r w:rsidR="00645C7B" w:rsidRPr="00554ED0">
        <w:rPr>
          <w:rFonts w:asciiTheme="minorHAnsi" w:hAnsiTheme="minorHAnsi" w:cstheme="minorHAnsi"/>
          <w:sz w:val="22"/>
          <w:szCs w:val="22"/>
        </w:rPr>
        <w:t>. I have been able to attend a number of policing incidents that have required me to play a major role and make decisions based on what is in front of me</w:t>
      </w:r>
      <w:r w:rsidR="005D27FA" w:rsidRPr="00554ED0">
        <w:rPr>
          <w:rFonts w:asciiTheme="minorHAnsi" w:hAnsiTheme="minorHAnsi" w:cstheme="minorHAnsi"/>
          <w:sz w:val="22"/>
          <w:szCs w:val="22"/>
        </w:rPr>
        <w:t>, whilst</w:t>
      </w:r>
      <w:r w:rsidR="00645C7B" w:rsidRPr="00554ED0">
        <w:rPr>
          <w:rFonts w:asciiTheme="minorHAnsi" w:hAnsiTheme="minorHAnsi" w:cstheme="minorHAnsi"/>
          <w:sz w:val="22"/>
          <w:szCs w:val="22"/>
        </w:rPr>
        <w:t xml:space="preserve"> using the national decision model</w:t>
      </w:r>
      <w:r w:rsidR="005D27FA" w:rsidRPr="00554ED0">
        <w:rPr>
          <w:rFonts w:asciiTheme="minorHAnsi" w:hAnsiTheme="minorHAnsi" w:cstheme="minorHAnsi"/>
          <w:sz w:val="22"/>
          <w:szCs w:val="22"/>
        </w:rPr>
        <w:t xml:space="preserve"> and considering other </w:t>
      </w:r>
      <w:r w:rsidR="00A07581" w:rsidRPr="00554ED0">
        <w:rPr>
          <w:rFonts w:asciiTheme="minorHAnsi" w:hAnsiTheme="minorHAnsi" w:cstheme="minorHAnsi"/>
          <w:sz w:val="22"/>
          <w:szCs w:val="22"/>
        </w:rPr>
        <w:t xml:space="preserve">force policies and procedures. </w:t>
      </w:r>
      <w:r w:rsidR="004E68CB" w:rsidRPr="00554ED0">
        <w:rPr>
          <w:rFonts w:asciiTheme="minorHAnsi" w:hAnsiTheme="minorHAnsi" w:cstheme="minorHAnsi"/>
          <w:sz w:val="22"/>
          <w:szCs w:val="22"/>
        </w:rPr>
        <w:t xml:space="preserve">I am using the </w:t>
      </w:r>
      <w:r w:rsidR="00A21EC9" w:rsidRPr="00554ED0">
        <w:rPr>
          <w:rFonts w:asciiTheme="minorHAnsi" w:hAnsiTheme="minorHAnsi" w:cstheme="minorHAnsi"/>
          <w:sz w:val="22"/>
          <w:szCs w:val="22"/>
        </w:rPr>
        <w:t>G</w:t>
      </w:r>
      <w:r w:rsidR="004E68CB" w:rsidRPr="00554ED0">
        <w:rPr>
          <w:rFonts w:asciiTheme="minorHAnsi" w:hAnsiTheme="minorHAnsi" w:cstheme="minorHAnsi"/>
          <w:sz w:val="22"/>
          <w:szCs w:val="22"/>
        </w:rPr>
        <w:t xml:space="preserve">ibbs model of reflection to assist me in explaining the scenario as well as helping me to identify strengths, areas for improvement and changes </w:t>
      </w:r>
      <w:r w:rsidR="00A21EC9" w:rsidRPr="00554ED0">
        <w:rPr>
          <w:rFonts w:asciiTheme="minorHAnsi" w:hAnsiTheme="minorHAnsi" w:cstheme="minorHAnsi"/>
          <w:sz w:val="22"/>
          <w:szCs w:val="22"/>
        </w:rPr>
        <w:t xml:space="preserve">that can be made in order to improve my skills professionally moving forward. The policing incident I am going to talk about I was the first on scene and played a significant role in the decision making and action process. </w:t>
      </w:r>
    </w:p>
    <w:p w14:paraId="3E42BC91" w14:textId="2148EA08" w:rsidR="00A21EC9" w:rsidRPr="00554ED0" w:rsidRDefault="00A21EC9" w:rsidP="00E648F6">
      <w:pPr>
        <w:ind w:right="107"/>
        <w:jc w:val="both"/>
        <w:rPr>
          <w:rFonts w:asciiTheme="minorHAnsi" w:hAnsiTheme="minorHAnsi" w:cstheme="minorHAnsi"/>
          <w:sz w:val="22"/>
          <w:szCs w:val="22"/>
        </w:rPr>
      </w:pPr>
    </w:p>
    <w:p w14:paraId="2A2B66C2" w14:textId="39F44362" w:rsidR="00320582" w:rsidRPr="00554ED0" w:rsidRDefault="00A21EC9"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incident took place </w:t>
      </w:r>
      <w:r w:rsidR="008173DB" w:rsidRPr="00554ED0">
        <w:rPr>
          <w:rFonts w:asciiTheme="minorHAnsi" w:hAnsiTheme="minorHAnsi" w:cstheme="minorHAnsi"/>
          <w:sz w:val="22"/>
          <w:szCs w:val="22"/>
        </w:rPr>
        <w:t xml:space="preserve">in early June and it came following the father of a </w:t>
      </w:r>
      <w:r w:rsidR="00864717" w:rsidRPr="00554ED0">
        <w:rPr>
          <w:rFonts w:asciiTheme="minorHAnsi" w:hAnsiTheme="minorHAnsi" w:cstheme="minorHAnsi"/>
          <w:sz w:val="22"/>
          <w:szCs w:val="22"/>
        </w:rPr>
        <w:t xml:space="preserve">17-year-old girl calling to report that his daughter was threatening to </w:t>
      </w:r>
      <w:r w:rsidR="00B61693" w:rsidRPr="00554ED0">
        <w:rPr>
          <w:rFonts w:asciiTheme="minorHAnsi" w:hAnsiTheme="minorHAnsi" w:cstheme="minorHAnsi"/>
          <w:sz w:val="22"/>
          <w:szCs w:val="22"/>
        </w:rPr>
        <w:t>take her own life</w:t>
      </w:r>
      <w:r w:rsidR="00864717" w:rsidRPr="00554ED0">
        <w:rPr>
          <w:rFonts w:asciiTheme="minorHAnsi" w:hAnsiTheme="minorHAnsi" w:cstheme="minorHAnsi"/>
          <w:sz w:val="22"/>
          <w:szCs w:val="22"/>
        </w:rPr>
        <w:t xml:space="preserve">. He relayed to control room that she had tried to strangle herself earlier in the day, using a ligature that she made from shoelaces. He said that she had ran from the house and he was worried for her safety and general wellbeing. In the PDU, I am paired up on a 2:1 format, and work alongside another student and we attend calls with our tutor. After receiving this information from force control room over the air, we responded saying that we would attend this call and try and locate the young girl. I felt anxious at this time, for a number of reasons, mainly due to </w:t>
      </w:r>
      <w:r w:rsidR="00996AD1" w:rsidRPr="00554ED0">
        <w:rPr>
          <w:rFonts w:asciiTheme="minorHAnsi" w:hAnsiTheme="minorHAnsi" w:cstheme="minorHAnsi"/>
          <w:sz w:val="22"/>
          <w:szCs w:val="22"/>
        </w:rPr>
        <w:t xml:space="preserve">still settling into the PDU and wanting to do a good job, but also due to being concerned of the welfare of the child. We attended the area in which she was last seen and conducted an area search in the car for her. After twenty minutes of looking, we were able to locate her on the side of the road appearing uneasy. </w:t>
      </w:r>
    </w:p>
    <w:p w14:paraId="72E50549" w14:textId="77777777" w:rsidR="00320582" w:rsidRPr="00554ED0" w:rsidRDefault="00320582" w:rsidP="00E6298B">
      <w:pPr>
        <w:ind w:right="107"/>
        <w:jc w:val="both"/>
        <w:rPr>
          <w:rFonts w:asciiTheme="minorHAnsi" w:hAnsiTheme="minorHAnsi" w:cstheme="minorHAnsi"/>
          <w:sz w:val="22"/>
          <w:szCs w:val="22"/>
        </w:rPr>
      </w:pPr>
    </w:p>
    <w:p w14:paraId="3FE30214" w14:textId="2633841F" w:rsidR="0076050F" w:rsidRPr="00554ED0" w:rsidRDefault="00996AD1"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When we had pulled up next to her, I got out of the car and made contact with her in an attempt to build a rapport. My initial thought was how she might be thinking when we had arrived, and I am sure it would be intimidating. I was also conscious that my initial attitude and behaviour could affect her attitude and behaviour as</w:t>
      </w:r>
      <w:r w:rsidR="00DD77E5" w:rsidRPr="00554ED0">
        <w:rPr>
          <w:rFonts w:asciiTheme="minorHAnsi" w:hAnsiTheme="minorHAnsi" w:cstheme="minorHAnsi"/>
          <w:sz w:val="22"/>
          <w:szCs w:val="22"/>
        </w:rPr>
        <w:t xml:space="preserve"> “the victim”, </w:t>
      </w:r>
      <w:r w:rsidR="00C10794">
        <w:rPr>
          <w:rFonts w:asciiTheme="minorHAnsi" w:hAnsiTheme="minorHAnsi" w:cstheme="minorHAnsi"/>
          <w:sz w:val="22"/>
          <w:szCs w:val="22"/>
        </w:rPr>
        <w:t>as</w:t>
      </w:r>
      <w:r w:rsidR="00DD77E5" w:rsidRPr="00554ED0">
        <w:rPr>
          <w:rFonts w:asciiTheme="minorHAnsi" w:hAnsiTheme="minorHAnsi" w:cstheme="minorHAnsi"/>
          <w:sz w:val="22"/>
          <w:szCs w:val="22"/>
        </w:rPr>
        <w:t xml:space="preserve"> </w:t>
      </w:r>
      <w:r w:rsidRPr="00554ED0">
        <w:rPr>
          <w:rFonts w:asciiTheme="minorHAnsi" w:hAnsiTheme="minorHAnsi" w:cstheme="minorHAnsi"/>
          <w:sz w:val="22"/>
          <w:szCs w:val="22"/>
        </w:rPr>
        <w:t xml:space="preserve">mentioned in the </w:t>
      </w:r>
      <w:r w:rsidR="00651FAF" w:rsidRPr="00554ED0">
        <w:rPr>
          <w:rFonts w:asciiTheme="minorHAnsi" w:hAnsiTheme="minorHAnsi" w:cstheme="minorHAnsi"/>
          <w:sz w:val="22"/>
          <w:szCs w:val="22"/>
        </w:rPr>
        <w:t>drama triangle</w:t>
      </w:r>
      <w:r w:rsidRPr="00554ED0">
        <w:rPr>
          <w:rFonts w:asciiTheme="minorHAnsi" w:hAnsiTheme="minorHAnsi" w:cstheme="minorHAnsi"/>
          <w:sz w:val="22"/>
          <w:szCs w:val="22"/>
        </w:rPr>
        <w:t xml:space="preserve"> formula </w:t>
      </w:r>
      <w:r w:rsidR="00C10794">
        <w:rPr>
          <w:rFonts w:asciiTheme="minorHAnsi" w:hAnsiTheme="minorHAnsi" w:cstheme="minorHAnsi"/>
          <w:sz w:val="22"/>
          <w:szCs w:val="22"/>
        </w:rPr>
        <w:t>by Karpman (2014).</w:t>
      </w:r>
      <w:r w:rsidRPr="00554ED0">
        <w:rPr>
          <w:rFonts w:asciiTheme="minorHAnsi" w:hAnsiTheme="minorHAnsi" w:cstheme="minorHAnsi"/>
          <w:sz w:val="22"/>
          <w:szCs w:val="22"/>
        </w:rPr>
        <w:t xml:space="preserve"> </w:t>
      </w:r>
      <w:r w:rsidR="00320582" w:rsidRPr="00554ED0">
        <w:rPr>
          <w:rFonts w:asciiTheme="minorHAnsi" w:hAnsiTheme="minorHAnsi" w:cstheme="minorHAnsi"/>
          <w:sz w:val="22"/>
          <w:szCs w:val="22"/>
        </w:rPr>
        <w:t xml:space="preserve">I introduced </w:t>
      </w:r>
      <w:r w:rsidR="00320582" w:rsidRPr="00554ED0">
        <w:rPr>
          <w:rFonts w:asciiTheme="minorHAnsi" w:hAnsiTheme="minorHAnsi" w:cstheme="minorHAnsi"/>
          <w:sz w:val="22"/>
          <w:szCs w:val="22"/>
        </w:rPr>
        <w:lastRenderedPageBreak/>
        <w:t xml:space="preserve">myself and explained that why I was there, in order to give her some perspective and understanding. I told her that I had a concern for her safety </w:t>
      </w:r>
      <w:r w:rsidR="00C366DA" w:rsidRPr="00554ED0">
        <w:rPr>
          <w:rFonts w:asciiTheme="minorHAnsi" w:hAnsiTheme="minorHAnsi" w:cstheme="minorHAnsi"/>
          <w:sz w:val="22"/>
          <w:szCs w:val="22"/>
        </w:rPr>
        <w:t xml:space="preserve">and asked her if anything had happened to her that has made her leave home. She continued to appear troubled and uncomfortable. I gave her time and space to answer but she continued to be </w:t>
      </w:r>
      <w:r w:rsidR="006245D3" w:rsidRPr="00554ED0">
        <w:rPr>
          <w:rFonts w:asciiTheme="minorHAnsi" w:hAnsiTheme="minorHAnsi" w:cstheme="minorHAnsi"/>
          <w:sz w:val="22"/>
          <w:szCs w:val="22"/>
        </w:rPr>
        <w:t xml:space="preserve">reluctant speaking to me and was just muttering to herself. </w:t>
      </w:r>
      <w:r w:rsidR="00DD77E5" w:rsidRPr="00554ED0">
        <w:rPr>
          <w:rFonts w:asciiTheme="minorHAnsi" w:hAnsiTheme="minorHAnsi" w:cstheme="minorHAnsi"/>
          <w:sz w:val="22"/>
          <w:szCs w:val="22"/>
        </w:rPr>
        <w:t xml:space="preserve">By taking this approach to the situation, I hoped to be recognised as “the rescuer” in the situation. </w:t>
      </w:r>
      <w:r w:rsidR="00651FAF" w:rsidRPr="00554ED0">
        <w:rPr>
          <w:rFonts w:asciiTheme="minorHAnsi" w:hAnsiTheme="minorHAnsi" w:cstheme="minorHAnsi"/>
          <w:sz w:val="22"/>
          <w:szCs w:val="22"/>
        </w:rPr>
        <w:t xml:space="preserve">Whereby her panic and confusion would be eradicated, and her dejected stance would be forgotten. </w:t>
      </w:r>
      <w:r w:rsidR="003F2E80" w:rsidRPr="00554ED0">
        <w:rPr>
          <w:rFonts w:asciiTheme="minorHAnsi" w:hAnsiTheme="minorHAnsi" w:cstheme="minorHAnsi"/>
          <w:sz w:val="22"/>
          <w:szCs w:val="22"/>
        </w:rPr>
        <w:t>In this time, I also noticed markings to her neck and arms, but shortly after, s</w:t>
      </w:r>
      <w:r w:rsidR="006245D3" w:rsidRPr="00554ED0">
        <w:rPr>
          <w:rFonts w:asciiTheme="minorHAnsi" w:hAnsiTheme="minorHAnsi" w:cstheme="minorHAnsi"/>
          <w:sz w:val="22"/>
          <w:szCs w:val="22"/>
        </w:rPr>
        <w:t xml:space="preserve">he progressed into a more agitated state </w:t>
      </w:r>
      <w:r w:rsidR="003873BE" w:rsidRPr="00554ED0">
        <w:rPr>
          <w:rFonts w:asciiTheme="minorHAnsi" w:hAnsiTheme="minorHAnsi" w:cstheme="minorHAnsi"/>
          <w:sz w:val="22"/>
          <w:szCs w:val="22"/>
        </w:rPr>
        <w:t>and began shouting at officers a</w:t>
      </w:r>
      <w:r w:rsidR="0076050F" w:rsidRPr="00554ED0">
        <w:rPr>
          <w:rFonts w:asciiTheme="minorHAnsi" w:hAnsiTheme="minorHAnsi" w:cstheme="minorHAnsi"/>
          <w:sz w:val="22"/>
          <w:szCs w:val="22"/>
        </w:rPr>
        <w:t xml:space="preserve">s well as becoming more and more unsettled by not standing still. </w:t>
      </w:r>
    </w:p>
    <w:p w14:paraId="0AD617F0" w14:textId="77777777" w:rsidR="0076050F" w:rsidRPr="00554ED0" w:rsidRDefault="0076050F" w:rsidP="00E6298B">
      <w:pPr>
        <w:ind w:right="107"/>
        <w:jc w:val="both"/>
        <w:rPr>
          <w:rFonts w:asciiTheme="minorHAnsi" w:hAnsiTheme="minorHAnsi" w:cstheme="minorHAnsi"/>
          <w:sz w:val="22"/>
          <w:szCs w:val="22"/>
        </w:rPr>
      </w:pPr>
    </w:p>
    <w:p w14:paraId="0EE6932C" w14:textId="02D39A60" w:rsidR="00444370" w:rsidRPr="00554ED0" w:rsidRDefault="006245D3"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Something I had developed prior to attending this incident was a</w:t>
      </w:r>
      <w:r w:rsidR="004C43B0" w:rsidRPr="00554ED0">
        <w:rPr>
          <w:rFonts w:asciiTheme="minorHAnsi" w:hAnsiTheme="minorHAnsi" w:cstheme="minorHAnsi"/>
          <w:sz w:val="22"/>
          <w:szCs w:val="22"/>
        </w:rPr>
        <w:t xml:space="preserve"> clear and concise</w:t>
      </w:r>
      <w:r w:rsidRPr="00554ED0">
        <w:rPr>
          <w:rFonts w:asciiTheme="minorHAnsi" w:hAnsiTheme="minorHAnsi" w:cstheme="minorHAnsi"/>
          <w:sz w:val="22"/>
          <w:szCs w:val="22"/>
        </w:rPr>
        <w:t xml:space="preserve"> knowledge</w:t>
      </w:r>
      <w:r w:rsidR="004C43B0" w:rsidRPr="00554ED0">
        <w:rPr>
          <w:rFonts w:asciiTheme="minorHAnsi" w:hAnsiTheme="minorHAnsi" w:cstheme="minorHAnsi"/>
          <w:sz w:val="22"/>
          <w:szCs w:val="22"/>
        </w:rPr>
        <w:t xml:space="preserve"> and structure</w:t>
      </w:r>
      <w:r w:rsidRPr="00554ED0">
        <w:rPr>
          <w:rFonts w:asciiTheme="minorHAnsi" w:hAnsiTheme="minorHAnsi" w:cstheme="minorHAnsi"/>
          <w:sz w:val="22"/>
          <w:szCs w:val="22"/>
        </w:rPr>
        <w:t xml:space="preserve"> </w:t>
      </w:r>
      <w:r w:rsidR="004C43B0" w:rsidRPr="00554ED0">
        <w:rPr>
          <w:rFonts w:asciiTheme="minorHAnsi" w:hAnsiTheme="minorHAnsi" w:cstheme="minorHAnsi"/>
          <w:sz w:val="22"/>
          <w:szCs w:val="22"/>
        </w:rPr>
        <w:t>to</w:t>
      </w:r>
      <w:r w:rsidRPr="00554ED0">
        <w:rPr>
          <w:rFonts w:asciiTheme="minorHAnsi" w:hAnsiTheme="minorHAnsi" w:cstheme="minorHAnsi"/>
          <w:sz w:val="22"/>
          <w:szCs w:val="22"/>
        </w:rPr>
        <w:t xml:space="preserve"> the national decision model, which needed to be applied in these circumstances. The NDM in this scenario made the rationale for my decision clear</w:t>
      </w:r>
      <w:r w:rsidR="00313DEF" w:rsidRPr="00554ED0">
        <w:rPr>
          <w:rFonts w:asciiTheme="minorHAnsi" w:hAnsiTheme="minorHAnsi" w:cstheme="minorHAnsi"/>
          <w:sz w:val="22"/>
          <w:szCs w:val="22"/>
        </w:rPr>
        <w:t>er</w:t>
      </w:r>
      <w:r w:rsidRPr="00554ED0">
        <w:rPr>
          <w:rFonts w:asciiTheme="minorHAnsi" w:hAnsiTheme="minorHAnsi" w:cstheme="minorHAnsi"/>
          <w:sz w:val="22"/>
          <w:szCs w:val="22"/>
        </w:rPr>
        <w:t xml:space="preserve"> and justified. I applied by first</w:t>
      </w:r>
      <w:r w:rsidR="00313DEF" w:rsidRPr="00554ED0">
        <w:rPr>
          <w:rFonts w:asciiTheme="minorHAnsi" w:hAnsiTheme="minorHAnsi" w:cstheme="minorHAnsi"/>
          <w:sz w:val="22"/>
          <w:szCs w:val="22"/>
        </w:rPr>
        <w:t>ly</w:t>
      </w:r>
      <w:r w:rsidR="00F06BBB" w:rsidRPr="00554ED0">
        <w:rPr>
          <w:rFonts w:asciiTheme="minorHAnsi" w:hAnsiTheme="minorHAnsi" w:cstheme="minorHAnsi"/>
          <w:sz w:val="22"/>
          <w:szCs w:val="22"/>
        </w:rPr>
        <w:t>:</w:t>
      </w:r>
    </w:p>
    <w:p w14:paraId="629A9C22" w14:textId="77777777" w:rsidR="00444370" w:rsidRPr="00554ED0" w:rsidRDefault="00444370" w:rsidP="00E6298B">
      <w:pPr>
        <w:ind w:right="107"/>
        <w:jc w:val="both"/>
        <w:rPr>
          <w:rFonts w:asciiTheme="minorHAnsi" w:hAnsiTheme="minorHAnsi" w:cstheme="minorHAnsi"/>
          <w:sz w:val="22"/>
          <w:szCs w:val="22"/>
        </w:rPr>
      </w:pPr>
    </w:p>
    <w:p w14:paraId="40C85CDE" w14:textId="45F439E4" w:rsidR="006245D3" w:rsidRPr="00554ED0" w:rsidRDefault="00444370"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G</w:t>
      </w:r>
      <w:r w:rsidR="006245D3" w:rsidRPr="00554ED0">
        <w:rPr>
          <w:rFonts w:asciiTheme="minorHAnsi" w:hAnsiTheme="minorHAnsi" w:cstheme="minorHAnsi"/>
          <w:sz w:val="22"/>
          <w:szCs w:val="22"/>
        </w:rPr>
        <w:t xml:space="preserve">athering the information. During this stage, I defined the current situation, a young person, vulnerable </w:t>
      </w:r>
      <w:r w:rsidRPr="00554ED0">
        <w:rPr>
          <w:rFonts w:asciiTheme="minorHAnsi" w:hAnsiTheme="minorHAnsi" w:cstheme="minorHAnsi"/>
          <w:sz w:val="22"/>
          <w:szCs w:val="22"/>
        </w:rPr>
        <w:t xml:space="preserve">and making threats to harm herself, she had left home and had already harmed herself that day using a ligature made by shoelaces. At this stage, I needed to ensure that she remained with me and we established some understanding of why this was happening, as well as taking her to a place of safety. </w:t>
      </w:r>
    </w:p>
    <w:p w14:paraId="10B353CC" w14:textId="77777777" w:rsidR="00F06BBB" w:rsidRPr="00554ED0" w:rsidRDefault="00F06BBB" w:rsidP="00F06BBB">
      <w:pPr>
        <w:ind w:right="107"/>
        <w:jc w:val="both"/>
        <w:rPr>
          <w:rFonts w:asciiTheme="minorHAnsi" w:hAnsiTheme="minorHAnsi" w:cstheme="minorHAnsi"/>
          <w:sz w:val="22"/>
          <w:szCs w:val="22"/>
        </w:rPr>
      </w:pPr>
    </w:p>
    <w:p w14:paraId="4C0D7FBE" w14:textId="38863BDD" w:rsidR="006245D3" w:rsidRPr="00554ED0" w:rsidRDefault="008E0A14"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In terms of assessing the threat and risk, this was mainly her wellbeing and the potential of her delivering the threat she had made of </w:t>
      </w:r>
      <w:r w:rsidR="00666155" w:rsidRPr="00554ED0">
        <w:rPr>
          <w:rFonts w:asciiTheme="minorHAnsi" w:hAnsiTheme="minorHAnsi" w:cstheme="minorHAnsi"/>
          <w:sz w:val="22"/>
          <w:szCs w:val="22"/>
        </w:rPr>
        <w:t>taking her life</w:t>
      </w:r>
      <w:r w:rsidRPr="00554ED0">
        <w:rPr>
          <w:rFonts w:asciiTheme="minorHAnsi" w:hAnsiTheme="minorHAnsi" w:cstheme="minorHAnsi"/>
          <w:sz w:val="22"/>
          <w:szCs w:val="22"/>
        </w:rPr>
        <w:t xml:space="preserve">. </w:t>
      </w:r>
      <w:r w:rsidR="003F2E80" w:rsidRPr="00554ED0">
        <w:rPr>
          <w:rFonts w:asciiTheme="minorHAnsi" w:hAnsiTheme="minorHAnsi" w:cstheme="minorHAnsi"/>
          <w:sz w:val="22"/>
          <w:szCs w:val="22"/>
        </w:rPr>
        <w:t>She was next to a busy road and already had markings on her neck and arms, created by the ligature. She had threatened to commit suicide and her actions could potentially progress and get worse. The potential for me to detain her and remove her to a place of safety would be the scenario that provided the most benefits.</w:t>
      </w:r>
      <w:r w:rsidR="00666155" w:rsidRPr="00554ED0">
        <w:rPr>
          <w:rFonts w:asciiTheme="minorHAnsi" w:hAnsiTheme="minorHAnsi" w:cstheme="minorHAnsi"/>
          <w:sz w:val="22"/>
          <w:szCs w:val="22"/>
        </w:rPr>
        <w:t xml:space="preserve"> </w:t>
      </w:r>
    </w:p>
    <w:p w14:paraId="0DF4A6C4" w14:textId="77777777" w:rsidR="00F06BBB" w:rsidRPr="00554ED0" w:rsidRDefault="00F06BBB" w:rsidP="00F06BBB">
      <w:pPr>
        <w:ind w:right="107"/>
        <w:jc w:val="both"/>
        <w:rPr>
          <w:rFonts w:asciiTheme="minorHAnsi" w:hAnsiTheme="minorHAnsi" w:cstheme="minorHAnsi"/>
          <w:sz w:val="22"/>
          <w:szCs w:val="22"/>
        </w:rPr>
      </w:pPr>
    </w:p>
    <w:p w14:paraId="24038048" w14:textId="6AA16A50" w:rsidR="00B61693" w:rsidRPr="00554ED0" w:rsidRDefault="00B61693"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The powers and policies</w:t>
      </w:r>
      <w:r w:rsidR="00666155" w:rsidRPr="00554ED0">
        <w:rPr>
          <w:rFonts w:asciiTheme="minorHAnsi" w:hAnsiTheme="minorHAnsi" w:cstheme="minorHAnsi"/>
          <w:sz w:val="22"/>
          <w:szCs w:val="22"/>
        </w:rPr>
        <w:t xml:space="preserve"> that was available to me at the time, was specifically Section 136 Mental Health Act 1983. </w:t>
      </w:r>
      <w:r w:rsidR="00F06BBB" w:rsidRPr="00554ED0">
        <w:rPr>
          <w:rFonts w:asciiTheme="minorHAnsi" w:hAnsiTheme="minorHAnsi" w:cstheme="minorHAnsi"/>
          <w:sz w:val="22"/>
          <w:szCs w:val="22"/>
        </w:rPr>
        <w:t>This piece of legislation sets out a number of components that must be present, in order for it to be enforced. These being, that the person must appear to the officer to be suffering from mental disorder, they must appear to the officer to be in immediate need of care or control, the officer must believe that they need removing in their own interest or for the protection of others, and the officer must believe, or someone else, will suffer some kind of harm if they do not take action to remove the person.</w:t>
      </w:r>
    </w:p>
    <w:p w14:paraId="48F2DE89" w14:textId="77777777" w:rsidR="00F06BBB" w:rsidRPr="00554ED0" w:rsidRDefault="00F06BBB" w:rsidP="00F06BBB">
      <w:pPr>
        <w:ind w:right="107"/>
        <w:jc w:val="both"/>
        <w:rPr>
          <w:rFonts w:asciiTheme="minorHAnsi" w:hAnsiTheme="minorHAnsi" w:cstheme="minorHAnsi"/>
          <w:sz w:val="22"/>
          <w:szCs w:val="22"/>
        </w:rPr>
      </w:pPr>
    </w:p>
    <w:p w14:paraId="76A8BA8C" w14:textId="3FFCFF39" w:rsidR="00B61693" w:rsidRPr="00554ED0" w:rsidRDefault="00B61693"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The options that were open to me was mainly using my powers under Section 136 Mental Health Act 1983. I</w:t>
      </w:r>
      <w:r w:rsidR="003873BE" w:rsidRPr="00554ED0">
        <w:rPr>
          <w:rFonts w:asciiTheme="minorHAnsi" w:hAnsiTheme="minorHAnsi" w:cstheme="minorHAnsi"/>
          <w:sz w:val="22"/>
          <w:szCs w:val="22"/>
        </w:rPr>
        <w:t xml:space="preserve">f I </w:t>
      </w:r>
      <w:r w:rsidRPr="00554ED0">
        <w:rPr>
          <w:rFonts w:asciiTheme="minorHAnsi" w:hAnsiTheme="minorHAnsi" w:cstheme="minorHAnsi"/>
          <w:sz w:val="22"/>
          <w:szCs w:val="22"/>
        </w:rPr>
        <w:t>believed her to be suffering a mental disorder and it appeared to me that she was in need of immediate care and control</w:t>
      </w:r>
      <w:r w:rsidR="003873BE" w:rsidRPr="00554ED0">
        <w:rPr>
          <w:rFonts w:asciiTheme="minorHAnsi" w:hAnsiTheme="minorHAnsi" w:cstheme="minorHAnsi"/>
          <w:sz w:val="22"/>
          <w:szCs w:val="22"/>
        </w:rPr>
        <w:t xml:space="preserve"> then the legislation would be enforceable.</w:t>
      </w:r>
      <w:r w:rsidRPr="00554ED0">
        <w:rPr>
          <w:rFonts w:asciiTheme="minorHAnsi" w:hAnsiTheme="minorHAnsi" w:cstheme="minorHAnsi"/>
          <w:sz w:val="22"/>
          <w:szCs w:val="22"/>
        </w:rPr>
        <w:t xml:space="preserve"> She was in a public place and I also believed that she needed to be removed in her own interest. Subsequently, without removing her, I believed that she would suffer some kind of harm if I did not take action and remove her. </w:t>
      </w:r>
      <w:r w:rsidR="003873BE" w:rsidRPr="00554ED0">
        <w:rPr>
          <w:rFonts w:asciiTheme="minorHAnsi" w:hAnsiTheme="minorHAnsi" w:cstheme="minorHAnsi"/>
          <w:sz w:val="22"/>
          <w:szCs w:val="22"/>
        </w:rPr>
        <w:t>I also would need to be able to review my actions and believe that, f</w:t>
      </w:r>
      <w:r w:rsidRPr="00554ED0">
        <w:rPr>
          <w:rFonts w:asciiTheme="minorHAnsi" w:hAnsiTheme="minorHAnsi" w:cstheme="minorHAnsi"/>
          <w:sz w:val="22"/>
          <w:szCs w:val="22"/>
        </w:rPr>
        <w:t>ollowing my a</w:t>
      </w:r>
      <w:r w:rsidR="003873BE" w:rsidRPr="00554ED0">
        <w:rPr>
          <w:rFonts w:asciiTheme="minorHAnsi" w:hAnsiTheme="minorHAnsi" w:cstheme="minorHAnsi"/>
          <w:sz w:val="22"/>
          <w:szCs w:val="22"/>
        </w:rPr>
        <w:t>pproach</w:t>
      </w:r>
      <w:r w:rsidRPr="00554ED0">
        <w:rPr>
          <w:rFonts w:asciiTheme="minorHAnsi" w:hAnsiTheme="minorHAnsi" w:cstheme="minorHAnsi"/>
          <w:sz w:val="22"/>
          <w:szCs w:val="22"/>
        </w:rPr>
        <w:t>,</w:t>
      </w:r>
      <w:r w:rsidR="003873BE" w:rsidRPr="00554ED0">
        <w:rPr>
          <w:rFonts w:asciiTheme="minorHAnsi" w:hAnsiTheme="minorHAnsi" w:cstheme="minorHAnsi"/>
          <w:sz w:val="22"/>
          <w:szCs w:val="22"/>
        </w:rPr>
        <w:t xml:space="preserve"> it was </w:t>
      </w:r>
      <w:r w:rsidRPr="00554ED0">
        <w:rPr>
          <w:rFonts w:asciiTheme="minorHAnsi" w:hAnsiTheme="minorHAnsi" w:cstheme="minorHAnsi"/>
          <w:sz w:val="22"/>
          <w:szCs w:val="22"/>
        </w:rPr>
        <w:t>proportionate, legitimate, necessary and ethical. I would also consider them to be reasonable in the circumstances facing me at the time and another officer in the same scenario, would come to the same conclusion as me. Th</w:t>
      </w:r>
      <w:r w:rsidR="003873BE" w:rsidRPr="00554ED0">
        <w:rPr>
          <w:rFonts w:asciiTheme="minorHAnsi" w:hAnsiTheme="minorHAnsi" w:cstheme="minorHAnsi"/>
          <w:sz w:val="22"/>
          <w:szCs w:val="22"/>
        </w:rPr>
        <w:t>e</w:t>
      </w:r>
      <w:r w:rsidRPr="00554ED0">
        <w:rPr>
          <w:rFonts w:asciiTheme="minorHAnsi" w:hAnsiTheme="minorHAnsi" w:cstheme="minorHAnsi"/>
          <w:sz w:val="22"/>
          <w:szCs w:val="22"/>
        </w:rPr>
        <w:t xml:space="preserve"> use of force, implemented by myself would need to be in her best interest, but the restraint that I used would need to be proportionate to prevent any likely harm</w:t>
      </w:r>
      <w:r w:rsidR="003873BE" w:rsidRPr="00554ED0">
        <w:rPr>
          <w:rFonts w:asciiTheme="minorHAnsi" w:hAnsiTheme="minorHAnsi" w:cstheme="minorHAnsi"/>
          <w:sz w:val="22"/>
          <w:szCs w:val="22"/>
        </w:rPr>
        <w:t xml:space="preserve">.  </w:t>
      </w:r>
    </w:p>
    <w:p w14:paraId="25EC4891" w14:textId="77777777" w:rsidR="00F06BBB" w:rsidRPr="00554ED0" w:rsidRDefault="00F06BBB" w:rsidP="00F06BBB">
      <w:pPr>
        <w:ind w:right="107"/>
        <w:jc w:val="both"/>
        <w:rPr>
          <w:rFonts w:asciiTheme="minorHAnsi" w:hAnsiTheme="minorHAnsi" w:cstheme="minorHAnsi"/>
          <w:sz w:val="22"/>
          <w:szCs w:val="22"/>
        </w:rPr>
      </w:pPr>
    </w:p>
    <w:p w14:paraId="21A576E0" w14:textId="1406D990" w:rsidR="00AF4421" w:rsidRPr="00554ED0" w:rsidRDefault="00D17CD9" w:rsidP="00AF4421">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girls </w:t>
      </w:r>
      <w:r w:rsidR="00AF4421" w:rsidRPr="00554ED0">
        <w:rPr>
          <w:rFonts w:asciiTheme="minorHAnsi" w:hAnsiTheme="minorHAnsi" w:cstheme="minorHAnsi"/>
          <w:sz w:val="22"/>
          <w:szCs w:val="22"/>
        </w:rPr>
        <w:t>emotions continued to escalate and eventually attempted to make off from myself and other officers. At this point, considering the NDM points I have mentioned above, I had to take action, so I reacted by restraining her for her safety. Initially by just taking hold of one of her arms in an escort position, however her response was to escalate the situation. Subsequently which meant having to take her to the ground as she continued to try and release herself. Continuous efforts were made from myself to tell her to calm down</w:t>
      </w:r>
      <w:r w:rsidR="0074634A" w:rsidRPr="00554ED0">
        <w:rPr>
          <w:rFonts w:asciiTheme="minorHAnsi" w:hAnsiTheme="minorHAnsi" w:cstheme="minorHAnsi"/>
          <w:sz w:val="22"/>
          <w:szCs w:val="22"/>
        </w:rPr>
        <w:t xml:space="preserve">, </w:t>
      </w:r>
      <w:r w:rsidR="00AF4421" w:rsidRPr="00554ED0">
        <w:rPr>
          <w:rFonts w:asciiTheme="minorHAnsi" w:hAnsiTheme="minorHAnsi" w:cstheme="minorHAnsi"/>
          <w:sz w:val="22"/>
          <w:szCs w:val="22"/>
        </w:rPr>
        <w:t>but this was ignored by he</w:t>
      </w:r>
      <w:r w:rsidR="0074634A" w:rsidRPr="00554ED0">
        <w:rPr>
          <w:rFonts w:asciiTheme="minorHAnsi" w:hAnsiTheme="minorHAnsi" w:cstheme="minorHAnsi"/>
          <w:sz w:val="22"/>
          <w:szCs w:val="22"/>
        </w:rPr>
        <w:t xml:space="preserve">r. As a police officer, something I have learnt to be mindful about, is that when dealing with individuals who are mentally vulnerable, </w:t>
      </w:r>
      <w:r w:rsidR="003E7698" w:rsidRPr="00554ED0">
        <w:rPr>
          <w:rFonts w:asciiTheme="minorHAnsi" w:hAnsiTheme="minorHAnsi" w:cstheme="minorHAnsi"/>
          <w:sz w:val="22"/>
          <w:szCs w:val="22"/>
        </w:rPr>
        <w:t xml:space="preserve">is to be patient and as less intimidating as possible. </w:t>
      </w:r>
      <w:r w:rsidR="000C37F2" w:rsidRPr="00554ED0">
        <w:rPr>
          <w:rFonts w:asciiTheme="minorHAnsi" w:hAnsiTheme="minorHAnsi" w:cstheme="minorHAnsi"/>
          <w:sz w:val="22"/>
          <w:szCs w:val="22"/>
        </w:rPr>
        <w:t>A young person</w:t>
      </w:r>
      <w:r w:rsidR="003E7698" w:rsidRPr="00554ED0">
        <w:rPr>
          <w:rFonts w:asciiTheme="minorHAnsi" w:hAnsiTheme="minorHAnsi" w:cstheme="minorHAnsi"/>
          <w:sz w:val="22"/>
          <w:szCs w:val="22"/>
        </w:rPr>
        <w:t xml:space="preserve"> like in this scenario, who is suffering from mental ill health can quite often find it difficult to make rational decisions, so this is </w:t>
      </w:r>
      <w:r w:rsidR="000C37F2" w:rsidRPr="00554ED0">
        <w:rPr>
          <w:rFonts w:asciiTheme="minorHAnsi" w:hAnsiTheme="minorHAnsi" w:cstheme="minorHAnsi"/>
          <w:sz w:val="22"/>
          <w:szCs w:val="22"/>
        </w:rPr>
        <w:t xml:space="preserve">also something that I considered when dealing with the girl in crisis. </w:t>
      </w:r>
    </w:p>
    <w:p w14:paraId="07F23CFC" w14:textId="65D51717" w:rsidR="000C37F2" w:rsidRPr="00554ED0" w:rsidRDefault="000C37F2" w:rsidP="00AF4421">
      <w:pPr>
        <w:ind w:right="107"/>
        <w:jc w:val="both"/>
        <w:rPr>
          <w:rFonts w:asciiTheme="minorHAnsi" w:hAnsiTheme="minorHAnsi" w:cstheme="minorHAnsi"/>
          <w:sz w:val="22"/>
          <w:szCs w:val="22"/>
        </w:rPr>
      </w:pPr>
    </w:p>
    <w:p w14:paraId="526764E5" w14:textId="4196C55B" w:rsidR="000C37F2" w:rsidRPr="00554ED0" w:rsidRDefault="000C37F2" w:rsidP="00AF4421">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At this time, alongside my thoughts from a </w:t>
      </w:r>
      <w:r w:rsidR="00E530F8" w:rsidRPr="00554ED0">
        <w:rPr>
          <w:rFonts w:asciiTheme="minorHAnsi" w:hAnsiTheme="minorHAnsi" w:cstheme="minorHAnsi"/>
          <w:sz w:val="22"/>
          <w:szCs w:val="22"/>
        </w:rPr>
        <w:t xml:space="preserve">professional, </w:t>
      </w:r>
      <w:r w:rsidRPr="00554ED0">
        <w:rPr>
          <w:rFonts w:asciiTheme="minorHAnsi" w:hAnsiTheme="minorHAnsi" w:cstheme="minorHAnsi"/>
          <w:sz w:val="22"/>
          <w:szCs w:val="22"/>
        </w:rPr>
        <w:t xml:space="preserve">policing perspective was </w:t>
      </w:r>
      <w:r w:rsidR="00E530F8" w:rsidRPr="00554ED0">
        <w:rPr>
          <w:rFonts w:asciiTheme="minorHAnsi" w:hAnsiTheme="minorHAnsi" w:cstheme="minorHAnsi"/>
          <w:sz w:val="22"/>
          <w:szCs w:val="22"/>
        </w:rPr>
        <w:t xml:space="preserve">thoughts of anguish and empathy, seeing a young person in a position like this and wondering how she has got there. This call came </w:t>
      </w:r>
      <w:r w:rsidR="00E530F8" w:rsidRPr="00554ED0">
        <w:rPr>
          <w:rFonts w:asciiTheme="minorHAnsi" w:hAnsiTheme="minorHAnsi" w:cstheme="minorHAnsi"/>
          <w:sz w:val="22"/>
          <w:szCs w:val="22"/>
        </w:rPr>
        <w:lastRenderedPageBreak/>
        <w:t>on</w:t>
      </w:r>
      <w:r w:rsidR="009F50C4" w:rsidRPr="00554ED0">
        <w:rPr>
          <w:rFonts w:asciiTheme="minorHAnsi" w:hAnsiTheme="minorHAnsi" w:cstheme="minorHAnsi"/>
          <w:sz w:val="22"/>
          <w:szCs w:val="22"/>
        </w:rPr>
        <w:t xml:space="preserve"> my</w:t>
      </w:r>
      <w:r w:rsidR="00E530F8" w:rsidRPr="00554ED0">
        <w:rPr>
          <w:rFonts w:asciiTheme="minorHAnsi" w:hAnsiTheme="minorHAnsi" w:cstheme="minorHAnsi"/>
          <w:sz w:val="22"/>
          <w:szCs w:val="22"/>
        </w:rPr>
        <w:t xml:space="preserve"> first set of shifts and I was very new to the role</w:t>
      </w:r>
      <w:r w:rsidR="009F50C4" w:rsidRPr="00554ED0">
        <w:rPr>
          <w:rFonts w:asciiTheme="minorHAnsi" w:hAnsiTheme="minorHAnsi" w:cstheme="minorHAnsi"/>
          <w:sz w:val="22"/>
          <w:szCs w:val="22"/>
        </w:rPr>
        <w:t xml:space="preserve">, this call quickly drilled home, the reality of how I had been under a rock my lifetime and unaware of the difficulties many people suffer each day. </w:t>
      </w:r>
      <w:r w:rsidR="005A0A89" w:rsidRPr="00554ED0">
        <w:rPr>
          <w:rFonts w:asciiTheme="minorHAnsi" w:hAnsiTheme="minorHAnsi" w:cstheme="minorHAnsi"/>
          <w:sz w:val="22"/>
          <w:szCs w:val="22"/>
        </w:rPr>
        <w:t xml:space="preserve">The reality of policing quickly came to mind too, helping people when they are at their lowest, and none of the training I had done up to that moment in time, could’ve prepared me for that feeling of seeing a young 17-year-old at her lowest, wanting to take her life. </w:t>
      </w:r>
      <w:r w:rsidR="00FA27A9" w:rsidRPr="00554ED0">
        <w:rPr>
          <w:rFonts w:asciiTheme="minorHAnsi" w:hAnsiTheme="minorHAnsi" w:cstheme="minorHAnsi"/>
          <w:sz w:val="22"/>
          <w:szCs w:val="22"/>
        </w:rPr>
        <w:t xml:space="preserve">My colleagues who were with me at the time provided me with lots of reassurance which boosted my confidence and put me in a positive mindset, not a doubtful one. </w:t>
      </w:r>
    </w:p>
    <w:p w14:paraId="5B115009" w14:textId="423859AA" w:rsidR="005A0A89" w:rsidRPr="00554ED0" w:rsidRDefault="005A0A89" w:rsidP="00AF4421">
      <w:pPr>
        <w:ind w:right="107"/>
        <w:jc w:val="both"/>
        <w:rPr>
          <w:rFonts w:asciiTheme="minorHAnsi" w:hAnsiTheme="minorHAnsi" w:cstheme="minorHAnsi"/>
          <w:sz w:val="22"/>
          <w:szCs w:val="22"/>
        </w:rPr>
      </w:pPr>
    </w:p>
    <w:p w14:paraId="06D493EC" w14:textId="56D24E24" w:rsidR="005A0A89" w:rsidRPr="00554ED0" w:rsidRDefault="005A0A89" w:rsidP="00AF4421">
      <w:pPr>
        <w:ind w:right="107"/>
        <w:jc w:val="both"/>
        <w:rPr>
          <w:rFonts w:asciiTheme="minorHAnsi" w:hAnsiTheme="minorHAnsi" w:cstheme="minorHAnsi"/>
          <w:sz w:val="22"/>
          <w:szCs w:val="22"/>
        </w:rPr>
      </w:pPr>
      <w:r w:rsidRPr="00554ED0">
        <w:rPr>
          <w:rFonts w:asciiTheme="minorHAnsi" w:hAnsiTheme="minorHAnsi" w:cstheme="minorHAnsi"/>
          <w:sz w:val="22"/>
          <w:szCs w:val="22"/>
        </w:rPr>
        <w:t>From having her restrained and under our control, I made a call over the air to request from console a phone call consultation with the approved mental health practitioner (AMHP)</w:t>
      </w:r>
      <w:r w:rsidR="00FA27A9" w:rsidRPr="00554ED0">
        <w:rPr>
          <w:rFonts w:asciiTheme="minorHAnsi" w:hAnsiTheme="minorHAnsi" w:cstheme="minorHAnsi"/>
          <w:sz w:val="22"/>
          <w:szCs w:val="22"/>
        </w:rPr>
        <w:t xml:space="preserve"> in order to get confirmation, warranting a detention under Section 136 Mental Health Act 1993. </w:t>
      </w:r>
      <w:r w:rsidR="00FB250D" w:rsidRPr="00554ED0">
        <w:rPr>
          <w:rFonts w:asciiTheme="minorHAnsi" w:hAnsiTheme="minorHAnsi" w:cstheme="minorHAnsi"/>
          <w:sz w:val="22"/>
          <w:szCs w:val="22"/>
        </w:rPr>
        <w:t xml:space="preserve">After giving the circumstances of the situation to the AMHP, the detention and transport to St Cadocs was authorised in order for her to receive a crisis appointment. </w:t>
      </w:r>
      <w:r w:rsidR="00F9144C" w:rsidRPr="00554ED0">
        <w:rPr>
          <w:rFonts w:asciiTheme="minorHAnsi" w:hAnsiTheme="minorHAnsi" w:cstheme="minorHAnsi"/>
          <w:sz w:val="22"/>
          <w:szCs w:val="22"/>
        </w:rPr>
        <w:t xml:space="preserve">At this point she had calmed down a bit more, and she was happy to sit in the back of the car whereby I informed her that she was detained under Section 136 Mental Health Act 1993 in order to take her to a place of safety, in this case a mental health unit, whereby she would be assessed by a professional. </w:t>
      </w:r>
    </w:p>
    <w:p w14:paraId="5D0CA39A" w14:textId="48ED33B2" w:rsidR="00F9144C" w:rsidRPr="00554ED0" w:rsidRDefault="00F9144C" w:rsidP="00AF4421">
      <w:pPr>
        <w:ind w:right="107"/>
        <w:jc w:val="both"/>
        <w:rPr>
          <w:rFonts w:asciiTheme="minorHAnsi" w:hAnsiTheme="minorHAnsi" w:cstheme="minorHAnsi"/>
          <w:sz w:val="22"/>
          <w:szCs w:val="22"/>
        </w:rPr>
      </w:pPr>
    </w:p>
    <w:p w14:paraId="4EE50AF4" w14:textId="56332EAB" w:rsidR="00F9144C" w:rsidRPr="00554ED0" w:rsidRDefault="00F9144C" w:rsidP="00AF4421">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During the journey her mood completely changed, and she was extremely chatty in the car, it was almost like she had forgotten about what had happened prior to leaving. However, on arrival and her seeing the front door to St </w:t>
      </w:r>
      <w:proofErr w:type="spellStart"/>
      <w:r w:rsidRPr="00554ED0">
        <w:rPr>
          <w:rFonts w:asciiTheme="minorHAnsi" w:hAnsiTheme="minorHAnsi" w:cstheme="minorHAnsi"/>
          <w:sz w:val="22"/>
          <w:szCs w:val="22"/>
        </w:rPr>
        <w:t>Cadoc’s</w:t>
      </w:r>
      <w:proofErr w:type="spellEnd"/>
      <w:r w:rsidR="00544A85" w:rsidRPr="00554ED0">
        <w:rPr>
          <w:rFonts w:asciiTheme="minorHAnsi" w:hAnsiTheme="minorHAnsi" w:cstheme="minorHAnsi"/>
          <w:sz w:val="22"/>
          <w:szCs w:val="22"/>
        </w:rPr>
        <w:t>,</w:t>
      </w:r>
      <w:r w:rsidRPr="00554ED0">
        <w:rPr>
          <w:rFonts w:asciiTheme="minorHAnsi" w:hAnsiTheme="minorHAnsi" w:cstheme="minorHAnsi"/>
          <w:sz w:val="22"/>
          <w:szCs w:val="22"/>
        </w:rPr>
        <w:t xml:space="preserve"> the mood reverted back</w:t>
      </w:r>
      <w:r w:rsidR="00544A85" w:rsidRPr="00554ED0">
        <w:rPr>
          <w:rFonts w:asciiTheme="minorHAnsi" w:hAnsiTheme="minorHAnsi" w:cstheme="minorHAnsi"/>
          <w:sz w:val="22"/>
          <w:szCs w:val="22"/>
        </w:rPr>
        <w:t>,</w:t>
      </w:r>
      <w:r w:rsidRPr="00554ED0">
        <w:rPr>
          <w:rFonts w:asciiTheme="minorHAnsi" w:hAnsiTheme="minorHAnsi" w:cstheme="minorHAnsi"/>
          <w:sz w:val="22"/>
          <w:szCs w:val="22"/>
        </w:rPr>
        <w:t xml:space="preserve"> and her mood again shifted to a more tense state. She punched and kicked the windows and doors inside the waiting room and made attempts to run away. Subsequently, force was needed in order to restrain her again. We were made aware that there was going to be significant wait before her being seen as we were in a queue, so I felt it justified to handcuff her to the front in the meantime and evaluate whether they could be removed dependant on </w:t>
      </w:r>
      <w:r w:rsidR="00544A85" w:rsidRPr="00554ED0">
        <w:rPr>
          <w:rFonts w:asciiTheme="minorHAnsi" w:hAnsiTheme="minorHAnsi" w:cstheme="minorHAnsi"/>
          <w:sz w:val="22"/>
          <w:szCs w:val="22"/>
        </w:rPr>
        <w:t xml:space="preserve">whether she tried to make more attempts to escape. </w:t>
      </w:r>
    </w:p>
    <w:p w14:paraId="08887979" w14:textId="1E03EE78" w:rsidR="00B61693" w:rsidRPr="00554ED0" w:rsidRDefault="00B61693" w:rsidP="00F06BBB">
      <w:pPr>
        <w:ind w:right="107"/>
        <w:jc w:val="both"/>
        <w:rPr>
          <w:rFonts w:asciiTheme="minorHAnsi" w:hAnsiTheme="minorHAnsi" w:cstheme="minorHAnsi"/>
          <w:sz w:val="22"/>
          <w:szCs w:val="22"/>
        </w:rPr>
      </w:pPr>
    </w:p>
    <w:p w14:paraId="5560F355" w14:textId="5D48F2A6" w:rsidR="006E0C5A" w:rsidRPr="00554ED0" w:rsidRDefault="006E0C5A"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Over the course of two hours, were two situations, whereby she said that she wouldn’t try and run off and that she wasn’t going to cause any problems, so the cuffs were removed. However, both times she ma</w:t>
      </w:r>
      <w:r w:rsidR="00B352AE" w:rsidRPr="00554ED0">
        <w:rPr>
          <w:rFonts w:asciiTheme="minorHAnsi" w:hAnsiTheme="minorHAnsi" w:cstheme="minorHAnsi"/>
          <w:sz w:val="22"/>
          <w:szCs w:val="22"/>
        </w:rPr>
        <w:t>d</w:t>
      </w:r>
      <w:r w:rsidRPr="00554ED0">
        <w:rPr>
          <w:rFonts w:asciiTheme="minorHAnsi" w:hAnsiTheme="minorHAnsi" w:cstheme="minorHAnsi"/>
          <w:sz w:val="22"/>
          <w:szCs w:val="22"/>
        </w:rPr>
        <w:t xml:space="preserve">e attempts to run off and punch the windows and kick the walls whilst doing so in frustration. Once she was called </w:t>
      </w:r>
      <w:r w:rsidR="00B352AE" w:rsidRPr="00554ED0">
        <w:rPr>
          <w:rFonts w:asciiTheme="minorHAnsi" w:hAnsiTheme="minorHAnsi" w:cstheme="minorHAnsi"/>
          <w:sz w:val="22"/>
          <w:szCs w:val="22"/>
        </w:rPr>
        <w:t xml:space="preserve">in </w:t>
      </w:r>
      <w:r w:rsidRPr="00554ED0">
        <w:rPr>
          <w:rFonts w:asciiTheme="minorHAnsi" w:hAnsiTheme="minorHAnsi" w:cstheme="minorHAnsi"/>
          <w:sz w:val="22"/>
          <w:szCs w:val="22"/>
        </w:rPr>
        <w:t xml:space="preserve">for her appointment, she became more and more angry and was restrained further in the consultation room. </w:t>
      </w:r>
      <w:r w:rsidR="00B352AE" w:rsidRPr="00554ED0">
        <w:rPr>
          <w:rFonts w:asciiTheme="minorHAnsi" w:hAnsiTheme="minorHAnsi" w:cstheme="minorHAnsi"/>
          <w:sz w:val="22"/>
          <w:szCs w:val="22"/>
        </w:rPr>
        <w:t xml:space="preserve">However, after a period of thirty minutes, she had calmed herself down and we were able to leave her with two female mental health workers to assess the issues. </w:t>
      </w:r>
    </w:p>
    <w:p w14:paraId="128D8212" w14:textId="59C3B84A" w:rsidR="00B352AE" w:rsidRPr="00554ED0" w:rsidRDefault="00B352AE" w:rsidP="00F06BBB">
      <w:pPr>
        <w:ind w:right="107"/>
        <w:jc w:val="both"/>
        <w:rPr>
          <w:rFonts w:asciiTheme="minorHAnsi" w:hAnsiTheme="minorHAnsi" w:cstheme="minorHAnsi"/>
          <w:sz w:val="22"/>
          <w:szCs w:val="22"/>
        </w:rPr>
      </w:pPr>
    </w:p>
    <w:p w14:paraId="4481E139" w14:textId="58DAF86B" w:rsidR="00B352AE" w:rsidRPr="00554ED0" w:rsidRDefault="00B352AE"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After completing the handover to St Cadocs, I couldn’t help but worry that she was going to leave her appointment and there be no change. I felt extremely drained from this incident as it had been the entire shift and more trying to get her the care she needed, I felt anxious that I hadn’t done enough, but my colleagues re-assured me that we couldn’t have done anything more than what we had.</w:t>
      </w:r>
      <w:r w:rsidR="00804424" w:rsidRPr="00554ED0">
        <w:rPr>
          <w:rFonts w:asciiTheme="minorHAnsi" w:hAnsiTheme="minorHAnsi" w:cstheme="minorHAnsi"/>
          <w:sz w:val="22"/>
          <w:szCs w:val="22"/>
        </w:rPr>
        <w:t xml:space="preserve"> F</w:t>
      </w:r>
      <w:r w:rsidRPr="00554ED0">
        <w:rPr>
          <w:rFonts w:asciiTheme="minorHAnsi" w:hAnsiTheme="minorHAnsi" w:cstheme="minorHAnsi"/>
          <w:sz w:val="22"/>
          <w:szCs w:val="22"/>
        </w:rPr>
        <w:t>ollowing this</w:t>
      </w:r>
      <w:r w:rsidR="00BE1357" w:rsidRPr="00554ED0">
        <w:rPr>
          <w:rFonts w:asciiTheme="minorHAnsi" w:hAnsiTheme="minorHAnsi" w:cstheme="minorHAnsi"/>
          <w:sz w:val="22"/>
          <w:szCs w:val="22"/>
        </w:rPr>
        <w:t>,</w:t>
      </w:r>
      <w:r w:rsidRPr="00554ED0">
        <w:rPr>
          <w:rFonts w:asciiTheme="minorHAnsi" w:hAnsiTheme="minorHAnsi" w:cstheme="minorHAnsi"/>
          <w:sz w:val="22"/>
          <w:szCs w:val="22"/>
        </w:rPr>
        <w:t xml:space="preserve"> a PPN submission was made </w:t>
      </w:r>
      <w:r w:rsidR="00804424" w:rsidRPr="00554ED0">
        <w:rPr>
          <w:rFonts w:asciiTheme="minorHAnsi" w:hAnsiTheme="minorHAnsi" w:cstheme="minorHAnsi"/>
          <w:sz w:val="22"/>
          <w:szCs w:val="22"/>
        </w:rPr>
        <w:t>in order for the information to be shared to other agencies in order for protection and assistance to be implemented for her.</w:t>
      </w:r>
      <w:r w:rsidR="00BE1357" w:rsidRPr="00554ED0">
        <w:rPr>
          <w:rFonts w:asciiTheme="minorHAnsi" w:hAnsiTheme="minorHAnsi" w:cstheme="minorHAnsi"/>
          <w:sz w:val="22"/>
          <w:szCs w:val="22"/>
        </w:rPr>
        <w:t xml:space="preserve"> </w:t>
      </w:r>
      <w:r w:rsidR="00DC71B4" w:rsidRPr="00554ED0">
        <w:rPr>
          <w:rFonts w:asciiTheme="minorHAnsi" w:hAnsiTheme="minorHAnsi" w:cstheme="minorHAnsi"/>
          <w:sz w:val="22"/>
          <w:szCs w:val="22"/>
        </w:rPr>
        <w:t xml:space="preserve">Despite the initial feeling of anxiety for whether I had done enough, whether the procedure had been followed correctly and whether I had shown I was worthy of being a police officer to my colleagues. However, I felt proud for the effort I had put into this incident and my patience when things didn’t go the way they could’ve done. </w:t>
      </w:r>
    </w:p>
    <w:p w14:paraId="6378FBAF" w14:textId="335C481C" w:rsidR="00DC71B4" w:rsidRPr="00554ED0" w:rsidRDefault="00DC71B4" w:rsidP="00F06BBB">
      <w:pPr>
        <w:ind w:right="107"/>
        <w:jc w:val="both"/>
        <w:rPr>
          <w:rFonts w:asciiTheme="minorHAnsi" w:hAnsiTheme="minorHAnsi" w:cstheme="minorHAnsi"/>
          <w:sz w:val="22"/>
          <w:szCs w:val="22"/>
        </w:rPr>
      </w:pPr>
    </w:p>
    <w:p w14:paraId="76472459" w14:textId="268A2EC6" w:rsidR="00DC71B4" w:rsidRPr="00554ED0" w:rsidRDefault="00DC71B4"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Furthermore, </w:t>
      </w:r>
      <w:r w:rsidR="00AB0264" w:rsidRPr="00554ED0">
        <w:rPr>
          <w:rFonts w:asciiTheme="minorHAnsi" w:hAnsiTheme="minorHAnsi" w:cstheme="minorHAnsi"/>
          <w:sz w:val="22"/>
          <w:szCs w:val="22"/>
        </w:rPr>
        <w:t>on review of my approach to this situation, I was able to see that my application of the legislature was correct and justified, with her safety in mind whenever making decisions. For example, for something simple, such as the wording of ‘you’re arrested’ for someone in a mental health crisis can seem daunting and may push people over the edge, or make situations worse. So, my application of the wording was ‘I am detaining you for your welfare…’ which provided the same information, but perhaps preventing a worse reaction and when approaching an incident relating to mental health, one of the most important things I have learnt</w:t>
      </w:r>
      <w:r w:rsidR="001C477E" w:rsidRPr="00554ED0">
        <w:rPr>
          <w:rFonts w:asciiTheme="minorHAnsi" w:hAnsiTheme="minorHAnsi" w:cstheme="minorHAnsi"/>
          <w:sz w:val="22"/>
          <w:szCs w:val="22"/>
        </w:rPr>
        <w:t>, and implemented to this</w:t>
      </w:r>
      <w:r w:rsidR="00AB0264" w:rsidRPr="00554ED0">
        <w:rPr>
          <w:rFonts w:asciiTheme="minorHAnsi" w:hAnsiTheme="minorHAnsi" w:cstheme="minorHAnsi"/>
          <w:sz w:val="22"/>
          <w:szCs w:val="22"/>
        </w:rPr>
        <w:t xml:space="preserve"> incident</w:t>
      </w:r>
      <w:r w:rsidR="001C477E" w:rsidRPr="00554ED0">
        <w:rPr>
          <w:rFonts w:asciiTheme="minorHAnsi" w:hAnsiTheme="minorHAnsi" w:cstheme="minorHAnsi"/>
          <w:sz w:val="22"/>
          <w:szCs w:val="22"/>
        </w:rPr>
        <w:t xml:space="preserve">, </w:t>
      </w:r>
      <w:r w:rsidR="00AB0264" w:rsidRPr="00554ED0">
        <w:rPr>
          <w:rFonts w:asciiTheme="minorHAnsi" w:hAnsiTheme="minorHAnsi" w:cstheme="minorHAnsi"/>
          <w:sz w:val="22"/>
          <w:szCs w:val="22"/>
        </w:rPr>
        <w:t xml:space="preserve">is not to make matters worse and develop a rapport as quickly as possible without it being forced. </w:t>
      </w:r>
    </w:p>
    <w:p w14:paraId="43D1A01B" w14:textId="5BF80FFD" w:rsidR="00AB0264" w:rsidRPr="00554ED0" w:rsidRDefault="00AB0264" w:rsidP="00F06BBB">
      <w:pPr>
        <w:ind w:right="107"/>
        <w:jc w:val="both"/>
        <w:rPr>
          <w:rFonts w:asciiTheme="minorHAnsi" w:hAnsiTheme="minorHAnsi" w:cstheme="minorHAnsi"/>
          <w:sz w:val="22"/>
          <w:szCs w:val="22"/>
        </w:rPr>
      </w:pPr>
    </w:p>
    <w:p w14:paraId="568A3121" w14:textId="676A0451" w:rsidR="00AB0264" w:rsidRPr="00554ED0" w:rsidRDefault="00001C3F"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I was also happy with how I was able to recall fundamental elements of the act, such as that, before</w:t>
      </w:r>
      <w:r w:rsidR="001C477E" w:rsidRPr="00554ED0">
        <w:rPr>
          <w:rFonts w:asciiTheme="minorHAnsi" w:hAnsiTheme="minorHAnsi" w:cstheme="minorHAnsi"/>
          <w:sz w:val="22"/>
          <w:szCs w:val="22"/>
        </w:rPr>
        <w:t xml:space="preserve"> I</w:t>
      </w:r>
      <w:r w:rsidRPr="00554ED0">
        <w:rPr>
          <w:rFonts w:asciiTheme="minorHAnsi" w:hAnsiTheme="minorHAnsi" w:cstheme="minorHAnsi"/>
          <w:sz w:val="22"/>
          <w:szCs w:val="22"/>
        </w:rPr>
        <w:t xml:space="preserve"> removed her to a place of safety, I must consult with a registered medical practitioner, </w:t>
      </w:r>
      <w:r w:rsidR="003F2C81" w:rsidRPr="00554ED0">
        <w:rPr>
          <w:rFonts w:asciiTheme="minorHAnsi" w:hAnsiTheme="minorHAnsi" w:cstheme="minorHAnsi"/>
          <w:sz w:val="22"/>
          <w:szCs w:val="22"/>
        </w:rPr>
        <w:t xml:space="preserve">nurse, AMHP, occupational therapist or paramedic as stated in the Police and Crime Act 2017. I was also able to recall that </w:t>
      </w:r>
      <w:r w:rsidRPr="00554ED0">
        <w:rPr>
          <w:rFonts w:asciiTheme="minorHAnsi" w:hAnsiTheme="minorHAnsi" w:cstheme="minorHAnsi"/>
          <w:sz w:val="22"/>
          <w:szCs w:val="22"/>
        </w:rPr>
        <w:t xml:space="preserve">with somebody </w:t>
      </w:r>
      <w:r w:rsidRPr="00554ED0">
        <w:rPr>
          <w:rFonts w:asciiTheme="minorHAnsi" w:hAnsiTheme="minorHAnsi" w:cstheme="minorHAnsi"/>
          <w:sz w:val="22"/>
          <w:szCs w:val="22"/>
        </w:rPr>
        <w:lastRenderedPageBreak/>
        <w:t>who is under 18, once they’re detained, they’re not to be taken to a police station</w:t>
      </w:r>
      <w:r w:rsidR="003F2C81" w:rsidRPr="00554ED0">
        <w:rPr>
          <w:rFonts w:asciiTheme="minorHAnsi" w:hAnsiTheme="minorHAnsi" w:cstheme="minorHAnsi"/>
          <w:sz w:val="22"/>
          <w:szCs w:val="22"/>
        </w:rPr>
        <w:t xml:space="preserve"> and must be an alternative place of safety, such as a mental health facility. </w:t>
      </w:r>
    </w:p>
    <w:p w14:paraId="6934778E" w14:textId="1CDB8484" w:rsidR="001C477E" w:rsidRPr="00554ED0" w:rsidRDefault="001C477E" w:rsidP="00F06BBB">
      <w:pPr>
        <w:ind w:right="107"/>
        <w:jc w:val="both"/>
        <w:rPr>
          <w:rFonts w:asciiTheme="minorHAnsi" w:hAnsiTheme="minorHAnsi" w:cstheme="minorHAnsi"/>
          <w:sz w:val="22"/>
          <w:szCs w:val="22"/>
        </w:rPr>
      </w:pPr>
    </w:p>
    <w:p w14:paraId="2C776E15" w14:textId="657DB76F" w:rsidR="001C477E" w:rsidRPr="00554ED0" w:rsidRDefault="001C477E" w:rsidP="00F06BBB">
      <w:pPr>
        <w:ind w:right="107"/>
        <w:jc w:val="both"/>
        <w:rPr>
          <w:rFonts w:asciiTheme="minorHAnsi" w:hAnsiTheme="minorHAnsi" w:cstheme="minorHAnsi"/>
          <w:sz w:val="22"/>
          <w:szCs w:val="22"/>
        </w:rPr>
      </w:pPr>
      <w:r w:rsidRPr="00554ED0">
        <w:rPr>
          <w:rFonts w:asciiTheme="minorHAnsi" w:hAnsiTheme="minorHAnsi" w:cstheme="minorHAnsi"/>
          <w:sz w:val="22"/>
          <w:szCs w:val="22"/>
        </w:rPr>
        <w:t>Unfortunately, this incident didn’t go as smoothly as it possibly could have, as the females response to us attending wasn’t positive, even after speaking with us this didn’t change. It is imperative for frontline police officers, like myself to have a strong ability to manage this type of situation effectively as this type of call</w:t>
      </w:r>
      <w:r w:rsidR="00DD77E5" w:rsidRPr="00554ED0">
        <w:rPr>
          <w:rFonts w:asciiTheme="minorHAnsi" w:hAnsiTheme="minorHAnsi" w:cstheme="minorHAnsi"/>
          <w:sz w:val="22"/>
          <w:szCs w:val="22"/>
        </w:rPr>
        <w:t xml:space="preserve"> is not uncommon and a call we regularly attend. Police officers have a responsibility, under common-law to protect the safety and wellbeing of the community and in this situation, it would be identifying the requirement for detention, which needs to be recognised as soon as possible in order for a crisis appointment to be arranged. </w:t>
      </w:r>
      <w:r w:rsidR="00651FAF" w:rsidRPr="00554ED0">
        <w:rPr>
          <w:rFonts w:asciiTheme="minorHAnsi" w:hAnsiTheme="minorHAnsi" w:cstheme="minorHAnsi"/>
          <w:sz w:val="22"/>
          <w:szCs w:val="22"/>
        </w:rPr>
        <w:t xml:space="preserve">I think moving forward, one of my goals is to be more considerate of my initial approach and interaction, using the Betari Box Model. By understanding the effect of my initial actions and behaviours, can my outcomes be improved. Emotions and attitudes are infectious and affect everyone around, including colleagues and members of the public. By ensuring that my approach is positive, in every call I attend, the way in which our presence (as the police) is received can be vastly improved. </w:t>
      </w:r>
    </w:p>
    <w:p w14:paraId="2350F234" w14:textId="73687DF1" w:rsidR="00DD77E5" w:rsidRPr="00554ED0" w:rsidRDefault="00DD77E5" w:rsidP="00F06BBB">
      <w:pPr>
        <w:ind w:right="107"/>
        <w:jc w:val="both"/>
        <w:rPr>
          <w:rFonts w:asciiTheme="minorHAnsi" w:hAnsiTheme="minorHAnsi" w:cstheme="minorHAnsi"/>
          <w:sz w:val="22"/>
          <w:szCs w:val="22"/>
        </w:rPr>
      </w:pPr>
    </w:p>
    <w:p w14:paraId="51D73B67" w14:textId="22F305ED" w:rsidR="006245D3" w:rsidRPr="00554ED0" w:rsidRDefault="00DD77E5"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main difficulties within this </w:t>
      </w:r>
      <w:r w:rsidR="00487426" w:rsidRPr="00554ED0">
        <w:rPr>
          <w:rFonts w:asciiTheme="minorHAnsi" w:hAnsiTheme="minorHAnsi" w:cstheme="minorHAnsi"/>
          <w:sz w:val="22"/>
          <w:szCs w:val="22"/>
        </w:rPr>
        <w:t xml:space="preserve">scenario, however, </w:t>
      </w:r>
      <w:r w:rsidRPr="00554ED0">
        <w:rPr>
          <w:rFonts w:asciiTheme="minorHAnsi" w:hAnsiTheme="minorHAnsi" w:cstheme="minorHAnsi"/>
          <w:sz w:val="22"/>
          <w:szCs w:val="22"/>
        </w:rPr>
        <w:t>were beyond our control as initial responders.</w:t>
      </w:r>
      <w:r w:rsidR="00487426" w:rsidRPr="00554ED0">
        <w:rPr>
          <w:rFonts w:asciiTheme="minorHAnsi" w:hAnsiTheme="minorHAnsi" w:cstheme="minorHAnsi"/>
          <w:sz w:val="22"/>
          <w:szCs w:val="22"/>
        </w:rPr>
        <w:t xml:space="preserve"> Due to a national shortage of officers and general backlog to frontline workers, not limited to the police service, the ambulance service and fire, the process of dealing with someone, like in this scenario can experience a number of delays. The incidents where the use of force was needed in order to restrain the female took place where there was a wait for other agencies. The initial restraints were implemented at the roadside, where she was found, whilst waiting for the AMHP to authorise a 136 detention, however, had this happened more efficiently, force may not have been needed. Likewise, once the detention was authorised, no difficulties came about until </w:t>
      </w:r>
      <w:r w:rsidR="004E0D24" w:rsidRPr="00554ED0">
        <w:rPr>
          <w:rFonts w:asciiTheme="minorHAnsi" w:hAnsiTheme="minorHAnsi" w:cstheme="minorHAnsi"/>
          <w:sz w:val="22"/>
          <w:szCs w:val="22"/>
        </w:rPr>
        <w:t xml:space="preserve">being at St </w:t>
      </w:r>
      <w:proofErr w:type="spellStart"/>
      <w:r w:rsidR="004E0D24" w:rsidRPr="00554ED0">
        <w:rPr>
          <w:rFonts w:asciiTheme="minorHAnsi" w:hAnsiTheme="minorHAnsi" w:cstheme="minorHAnsi"/>
          <w:sz w:val="22"/>
          <w:szCs w:val="22"/>
        </w:rPr>
        <w:t>Cadoc’s</w:t>
      </w:r>
      <w:proofErr w:type="spellEnd"/>
      <w:r w:rsidR="004E0D24" w:rsidRPr="00554ED0">
        <w:rPr>
          <w:rFonts w:asciiTheme="minorHAnsi" w:hAnsiTheme="minorHAnsi" w:cstheme="minorHAnsi"/>
          <w:sz w:val="22"/>
          <w:szCs w:val="22"/>
        </w:rPr>
        <w:t xml:space="preserve"> mental health unit, where there was a wait time of around 2-3 hours. Again, force may not have been needed, had she had a crisis appointment sooner, but it is recognised that this is difficult in the current climate. Moving forward, a more systematic approach is the only realistic goal to a scenario like this, for example, the implementation of a number of mental health triage teams to each force area to attend calls similar to this. The team using the tri-service model, which consists of a mental health practitioner, a paramedic and a police officer, which would boost the effectiveness of decision making and the immediate needs of the service user are recognised and provided. </w:t>
      </w:r>
    </w:p>
    <w:p w14:paraId="224F9655" w14:textId="77777777" w:rsidR="006245D3" w:rsidRPr="00554ED0" w:rsidRDefault="006245D3" w:rsidP="00E6298B">
      <w:pPr>
        <w:ind w:right="107"/>
        <w:jc w:val="both"/>
        <w:rPr>
          <w:rFonts w:asciiTheme="minorHAnsi" w:hAnsiTheme="minorHAnsi" w:cstheme="minorHAnsi"/>
          <w:sz w:val="22"/>
          <w:szCs w:val="22"/>
        </w:rPr>
      </w:pPr>
    </w:p>
    <w:p w14:paraId="496E9169" w14:textId="77777777" w:rsidR="00F22760" w:rsidRPr="00554ED0" w:rsidRDefault="00F22760" w:rsidP="00E6298B">
      <w:pPr>
        <w:ind w:right="107"/>
        <w:jc w:val="both"/>
        <w:rPr>
          <w:rFonts w:asciiTheme="minorHAnsi" w:hAnsiTheme="minorHAnsi" w:cstheme="minorHAnsi"/>
          <w:sz w:val="22"/>
          <w:szCs w:val="22"/>
        </w:rPr>
      </w:pPr>
    </w:p>
    <w:p w14:paraId="2D3DE98A" w14:textId="77777777" w:rsidR="00AA666E" w:rsidRPr="00554ED0" w:rsidRDefault="00AA666E" w:rsidP="00E6298B">
      <w:pPr>
        <w:ind w:right="107"/>
        <w:jc w:val="both"/>
        <w:rPr>
          <w:rFonts w:asciiTheme="minorHAnsi" w:hAnsiTheme="minorHAnsi" w:cstheme="minorHAnsi"/>
          <w:b/>
          <w:sz w:val="22"/>
          <w:szCs w:val="22"/>
        </w:rPr>
      </w:pPr>
    </w:p>
    <w:p w14:paraId="3B3526AE" w14:textId="77777777" w:rsidR="00025650" w:rsidRPr="00554ED0" w:rsidRDefault="00025650" w:rsidP="00E6298B">
      <w:pPr>
        <w:ind w:right="107"/>
        <w:rPr>
          <w:rFonts w:asciiTheme="minorHAnsi" w:hAnsiTheme="minorHAnsi" w:cstheme="minorHAnsi"/>
          <w:sz w:val="22"/>
          <w:szCs w:val="22"/>
        </w:rPr>
      </w:pPr>
      <w:r w:rsidRPr="00554ED0">
        <w:rPr>
          <w:rFonts w:asciiTheme="minorHAnsi" w:hAnsiTheme="minorHAnsi" w:cstheme="minorHAnsi"/>
          <w:sz w:val="22"/>
          <w:szCs w:val="22"/>
        </w:rPr>
        <w:br w:type="page"/>
      </w:r>
    </w:p>
    <w:p w14:paraId="13F4B7E0" w14:textId="5AD2D1ED" w:rsidR="00082668" w:rsidRPr="00554ED0" w:rsidRDefault="28A9B94D" w:rsidP="28A9B94D">
      <w:pPr>
        <w:ind w:right="107"/>
        <w:jc w:val="center"/>
        <w:rPr>
          <w:rFonts w:asciiTheme="minorHAnsi" w:hAnsiTheme="minorHAnsi" w:cstheme="minorHAnsi"/>
          <w:b/>
          <w:bCs/>
          <w:sz w:val="22"/>
          <w:szCs w:val="22"/>
        </w:rPr>
      </w:pPr>
      <w:r w:rsidRPr="00554ED0">
        <w:rPr>
          <w:rFonts w:asciiTheme="minorHAnsi" w:hAnsiTheme="minorHAnsi" w:cstheme="minorHAnsi"/>
          <w:b/>
          <w:bCs/>
          <w:color w:val="auto"/>
          <w:sz w:val="22"/>
          <w:szCs w:val="22"/>
        </w:rPr>
        <w:lastRenderedPageBreak/>
        <w:t xml:space="preserve">Task </w:t>
      </w:r>
      <w:r w:rsidRPr="00554ED0">
        <w:rPr>
          <w:rFonts w:asciiTheme="minorHAnsi" w:hAnsiTheme="minorHAnsi" w:cstheme="minorHAnsi"/>
          <w:b/>
          <w:bCs/>
          <w:sz w:val="22"/>
          <w:szCs w:val="22"/>
        </w:rPr>
        <w:t>3</w:t>
      </w:r>
    </w:p>
    <w:p w14:paraId="2F9A75C9" w14:textId="77777777" w:rsidR="00AA37BB" w:rsidRPr="00554ED0" w:rsidRDefault="00AA37BB" w:rsidP="00E6298B">
      <w:pPr>
        <w:ind w:right="107"/>
        <w:jc w:val="both"/>
        <w:rPr>
          <w:rFonts w:asciiTheme="minorHAnsi" w:hAnsiTheme="minorHAnsi" w:cstheme="minorHAnsi"/>
          <w:b/>
          <w:sz w:val="22"/>
          <w:szCs w:val="22"/>
        </w:rPr>
      </w:pPr>
    </w:p>
    <w:p w14:paraId="13BFD567" w14:textId="77777777" w:rsidR="001C0C77" w:rsidRPr="00554ED0" w:rsidRDefault="001C0C77" w:rsidP="001C0C77">
      <w:pPr>
        <w:ind w:right="237"/>
        <w:jc w:val="both"/>
        <w:rPr>
          <w:rFonts w:asciiTheme="minorHAnsi" w:hAnsiTheme="minorHAnsi" w:cstheme="minorHAnsi"/>
          <w:b/>
          <w:color w:val="auto"/>
          <w:sz w:val="22"/>
          <w:szCs w:val="22"/>
        </w:rPr>
      </w:pPr>
      <w:r w:rsidRPr="00554ED0">
        <w:rPr>
          <w:rFonts w:asciiTheme="minorHAnsi" w:hAnsiTheme="minorHAnsi" w:cstheme="minorHAnsi"/>
          <w:b/>
          <w:color w:val="auto"/>
          <w:sz w:val="22"/>
          <w:szCs w:val="22"/>
        </w:rPr>
        <w:t xml:space="preserve">Relevant areas of the National Policing Curriculum: </w:t>
      </w:r>
    </w:p>
    <w:p w14:paraId="0494D999" w14:textId="224AEE08" w:rsidR="00AA37BB" w:rsidRPr="00554ED0" w:rsidRDefault="00AA37BB" w:rsidP="00E6298B">
      <w:pPr>
        <w:ind w:right="107"/>
        <w:jc w:val="both"/>
        <w:rPr>
          <w:rFonts w:asciiTheme="minorHAnsi" w:hAnsiTheme="minorHAnsi" w:cstheme="minorHAnsi"/>
          <w:b/>
          <w:sz w:val="22"/>
          <w:szCs w:val="22"/>
        </w:rPr>
      </w:pPr>
      <w:r w:rsidRPr="00554ED0">
        <w:rPr>
          <w:rFonts w:asciiTheme="minorHAnsi" w:hAnsiTheme="minorHAnsi" w:cstheme="minorHAnsi"/>
          <w:b/>
          <w:sz w:val="22"/>
          <w:szCs w:val="22"/>
        </w:rPr>
        <w:t xml:space="preserve">Criminal Justice, Valuing difference and inclusion </w:t>
      </w:r>
    </w:p>
    <w:p w14:paraId="623FC5A7" w14:textId="77777777" w:rsidR="00112751" w:rsidRPr="00554ED0" w:rsidRDefault="00112751" w:rsidP="00E6298B">
      <w:pPr>
        <w:ind w:right="107"/>
        <w:jc w:val="both"/>
        <w:rPr>
          <w:rFonts w:asciiTheme="minorHAnsi" w:hAnsiTheme="minorHAnsi" w:cstheme="minorHAnsi"/>
          <w:sz w:val="22"/>
          <w:szCs w:val="22"/>
          <w:highlight w:val="yellow"/>
        </w:rPr>
      </w:pPr>
    </w:p>
    <w:p w14:paraId="438E7EB2" w14:textId="2BFD9CE2" w:rsidR="00112751" w:rsidRPr="00554ED0" w:rsidRDefault="00112751" w:rsidP="3BDB77FA">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You must choose </w:t>
      </w:r>
      <w:r w:rsidRPr="00554ED0">
        <w:rPr>
          <w:rFonts w:asciiTheme="minorHAnsi" w:hAnsiTheme="minorHAnsi" w:cstheme="minorHAnsi"/>
          <w:b/>
          <w:bCs/>
          <w:sz w:val="22"/>
          <w:szCs w:val="22"/>
          <w:u w:val="single"/>
        </w:rPr>
        <w:t>a policing incident</w:t>
      </w:r>
      <w:r w:rsidRPr="00554ED0">
        <w:rPr>
          <w:rFonts w:asciiTheme="minorHAnsi" w:hAnsiTheme="minorHAnsi" w:cstheme="minorHAnsi"/>
          <w:b/>
          <w:bCs/>
          <w:sz w:val="22"/>
          <w:szCs w:val="22"/>
        </w:rPr>
        <w:t xml:space="preserve"> </w:t>
      </w:r>
      <w:r w:rsidRPr="00554ED0">
        <w:rPr>
          <w:rFonts w:asciiTheme="minorHAnsi" w:hAnsiTheme="minorHAnsi" w:cstheme="minorHAnsi"/>
          <w:sz w:val="22"/>
          <w:szCs w:val="22"/>
        </w:rPr>
        <w:t>in which you played a significant role with an offender/service</w:t>
      </w:r>
      <w:r w:rsidRPr="00554ED0">
        <w:rPr>
          <w:rFonts w:asciiTheme="minorHAnsi" w:hAnsiTheme="minorHAnsi" w:cstheme="minorHAnsi"/>
          <w:b/>
          <w:bCs/>
          <w:sz w:val="22"/>
          <w:szCs w:val="22"/>
        </w:rPr>
        <w:t xml:space="preserve"> </w:t>
      </w:r>
      <w:r w:rsidRPr="00554ED0">
        <w:rPr>
          <w:rFonts w:asciiTheme="minorHAnsi" w:hAnsiTheme="minorHAnsi" w:cstheme="minorHAnsi"/>
          <w:sz w:val="22"/>
          <w:szCs w:val="22"/>
        </w:rPr>
        <w:t>user/victim and reflect on what happened</w:t>
      </w:r>
    </w:p>
    <w:p w14:paraId="4C9F4323" w14:textId="4A4AFCEB" w:rsidR="00112751" w:rsidRPr="00554ED0" w:rsidRDefault="00112751" w:rsidP="00C62A47">
      <w:pPr>
        <w:tabs>
          <w:tab w:val="left" w:pos="1860"/>
        </w:tabs>
        <w:ind w:right="107"/>
        <w:jc w:val="both"/>
        <w:rPr>
          <w:rFonts w:asciiTheme="minorHAnsi" w:hAnsiTheme="minorHAnsi" w:cstheme="minorHAnsi"/>
          <w:b/>
          <w:sz w:val="22"/>
          <w:szCs w:val="22"/>
          <w:u w:val="single"/>
        </w:rPr>
      </w:pPr>
    </w:p>
    <w:p w14:paraId="14DF72B4" w14:textId="77777777" w:rsidR="00112751" w:rsidRPr="00554ED0" w:rsidRDefault="00112751" w:rsidP="00E6298B">
      <w:pPr>
        <w:ind w:right="10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554ED0" w14:paraId="74D8C4B7" w14:textId="77777777" w:rsidTr="28A9B94D">
        <w:tc>
          <w:tcPr>
            <w:tcW w:w="10188" w:type="dxa"/>
            <w:shd w:val="clear" w:color="auto" w:fill="auto"/>
          </w:tcPr>
          <w:p w14:paraId="471E58C6" w14:textId="79BE88C7" w:rsidR="00112751" w:rsidRPr="00FC4AF9" w:rsidRDefault="00112751" w:rsidP="00E6298B">
            <w:pPr>
              <w:ind w:right="107"/>
              <w:rPr>
                <w:rFonts w:asciiTheme="minorHAnsi" w:hAnsiTheme="minorHAnsi" w:cstheme="minorHAnsi"/>
                <w:b/>
                <w:sz w:val="22"/>
                <w:szCs w:val="22"/>
              </w:rPr>
            </w:pPr>
            <w:r w:rsidRPr="00554ED0">
              <w:rPr>
                <w:rFonts w:asciiTheme="minorHAnsi" w:hAnsiTheme="minorHAnsi" w:cstheme="minorHAnsi"/>
                <w:b/>
                <w:sz w:val="22"/>
                <w:szCs w:val="22"/>
              </w:rPr>
              <w:t xml:space="preserve"> </w:t>
            </w:r>
          </w:p>
          <w:p w14:paraId="724081E3" w14:textId="57486811" w:rsidR="00112751"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 xml:space="preserve">Critically assess </w:t>
            </w:r>
            <w:r w:rsidRPr="00554ED0">
              <w:rPr>
                <w:rFonts w:asciiTheme="minorHAnsi" w:hAnsiTheme="minorHAnsi" w:cstheme="minorHAnsi"/>
                <w:sz w:val="22"/>
                <w:szCs w:val="22"/>
              </w:rPr>
              <w:t xml:space="preserve">a relevant incident including social and legislative contexts and any relevant cultural, ethnicity and language issues. </w:t>
            </w:r>
          </w:p>
          <w:p w14:paraId="076D7D9D" w14:textId="77777777" w:rsidR="00112751" w:rsidRPr="00554ED0" w:rsidRDefault="00112751" w:rsidP="28A9B94D">
            <w:pPr>
              <w:ind w:right="107"/>
              <w:rPr>
                <w:rFonts w:asciiTheme="minorHAnsi" w:hAnsiTheme="minorHAnsi" w:cstheme="minorHAnsi"/>
                <w:sz w:val="22"/>
                <w:szCs w:val="22"/>
              </w:rPr>
            </w:pPr>
          </w:p>
          <w:p w14:paraId="0E78B379" w14:textId="7D8EC007" w:rsidR="00112751" w:rsidRPr="00554ED0" w:rsidRDefault="28A9B94D" w:rsidP="28A9B94D">
            <w:pPr>
              <w:ind w:right="107"/>
              <w:rPr>
                <w:rFonts w:asciiTheme="minorHAnsi" w:hAnsiTheme="minorHAnsi" w:cstheme="minorHAnsi"/>
                <w:sz w:val="22"/>
                <w:szCs w:val="22"/>
              </w:rPr>
            </w:pPr>
            <w:r w:rsidRPr="00554ED0">
              <w:rPr>
                <w:rFonts w:asciiTheme="minorHAnsi" w:hAnsiTheme="minorHAnsi" w:cstheme="minorHAnsi"/>
                <w:b/>
                <w:bCs/>
                <w:sz w:val="22"/>
                <w:szCs w:val="22"/>
              </w:rPr>
              <w:t>Consider and reflect</w:t>
            </w:r>
            <w:r w:rsidRPr="00554ED0">
              <w:rPr>
                <w:rFonts w:asciiTheme="minorHAnsi" w:hAnsiTheme="minorHAnsi" w:cstheme="minorHAnsi"/>
                <w:sz w:val="22"/>
                <w:szCs w:val="22"/>
              </w:rPr>
              <w:t xml:space="preserve"> on your responsibilities and procedures in line with the relevant Codes of Practice to support victims and witnesses through the criminal justice system. </w:t>
            </w:r>
          </w:p>
          <w:p w14:paraId="1197C072" w14:textId="77777777" w:rsidR="00112751" w:rsidRPr="00554ED0" w:rsidRDefault="00112751" w:rsidP="00E6298B">
            <w:pPr>
              <w:ind w:right="107"/>
              <w:jc w:val="both"/>
              <w:rPr>
                <w:rFonts w:asciiTheme="minorHAnsi" w:hAnsiTheme="minorHAnsi" w:cstheme="minorHAnsi"/>
                <w:sz w:val="22"/>
                <w:szCs w:val="22"/>
              </w:rPr>
            </w:pPr>
          </w:p>
          <w:p w14:paraId="05BE805A" w14:textId="77777777" w:rsidR="00112751" w:rsidRPr="00554ED0" w:rsidRDefault="00112751" w:rsidP="00E6298B">
            <w:pPr>
              <w:ind w:right="107"/>
              <w:jc w:val="both"/>
              <w:rPr>
                <w:rFonts w:asciiTheme="minorHAnsi" w:hAnsiTheme="minorHAnsi" w:cstheme="minorHAnsi"/>
                <w:sz w:val="22"/>
                <w:szCs w:val="22"/>
              </w:rPr>
            </w:pPr>
            <w:r w:rsidRPr="00554ED0">
              <w:rPr>
                <w:rFonts w:asciiTheme="minorHAnsi" w:hAnsiTheme="minorHAnsi" w:cstheme="minorHAnsi"/>
                <w:b/>
                <w:sz w:val="22"/>
                <w:szCs w:val="22"/>
              </w:rPr>
              <w:t>Illustrate</w:t>
            </w:r>
            <w:r w:rsidRPr="00554ED0">
              <w:rPr>
                <w:rFonts w:asciiTheme="minorHAnsi" w:hAnsiTheme="minorHAnsi" w:cstheme="minorHAnsi"/>
                <w:sz w:val="22"/>
                <w:szCs w:val="22"/>
              </w:rPr>
              <w:t xml:space="preserve"> how policing values were engaged, as well as any other considerations including culturally sensitive practice and language preference.</w:t>
            </w:r>
          </w:p>
          <w:p w14:paraId="7E3F345A" w14:textId="77777777" w:rsidR="00112751" w:rsidRPr="00554ED0" w:rsidRDefault="00112751" w:rsidP="00E6298B">
            <w:pPr>
              <w:ind w:right="107"/>
              <w:jc w:val="both"/>
              <w:rPr>
                <w:rFonts w:asciiTheme="minorHAnsi" w:hAnsiTheme="minorHAnsi" w:cstheme="minorHAnsi"/>
                <w:sz w:val="22"/>
                <w:szCs w:val="22"/>
              </w:rPr>
            </w:pPr>
          </w:p>
          <w:p w14:paraId="2A9F5202" w14:textId="52529DDF" w:rsidR="00112751" w:rsidRPr="00554ED0" w:rsidRDefault="28A9B94D" w:rsidP="28A9B94D">
            <w:pPr>
              <w:ind w:right="107"/>
              <w:jc w:val="both"/>
              <w:rPr>
                <w:rFonts w:asciiTheme="minorHAnsi" w:hAnsiTheme="minorHAnsi" w:cstheme="minorHAnsi"/>
                <w:i/>
                <w:iCs/>
                <w:sz w:val="22"/>
                <w:szCs w:val="22"/>
              </w:rPr>
            </w:pPr>
            <w:r w:rsidRPr="00554ED0">
              <w:rPr>
                <w:rFonts w:asciiTheme="minorHAnsi" w:hAnsiTheme="minorHAnsi" w:cstheme="minorHAnsi"/>
                <w:sz w:val="22"/>
                <w:szCs w:val="22"/>
              </w:rPr>
              <w:t xml:space="preserve">2500 words </w:t>
            </w:r>
            <w:r w:rsidRPr="00554ED0">
              <w:rPr>
                <w:rFonts w:asciiTheme="minorHAnsi" w:hAnsiTheme="minorHAnsi" w:cstheme="minorHAnsi"/>
                <w:i/>
                <w:iCs/>
                <w:sz w:val="22"/>
                <w:szCs w:val="22"/>
              </w:rPr>
              <w:t>(+/- 10%: include your actual word count at the end of each section)</w:t>
            </w:r>
          </w:p>
          <w:p w14:paraId="59C85103" w14:textId="74A2F509" w:rsidR="00112751" w:rsidRPr="00554ED0" w:rsidRDefault="00112751" w:rsidP="00E6298B">
            <w:pPr>
              <w:ind w:right="107"/>
              <w:jc w:val="both"/>
              <w:rPr>
                <w:rFonts w:asciiTheme="minorHAnsi" w:hAnsiTheme="minorHAnsi" w:cstheme="minorHAnsi"/>
                <w:sz w:val="22"/>
                <w:szCs w:val="22"/>
              </w:rPr>
            </w:pPr>
          </w:p>
        </w:tc>
      </w:tr>
    </w:tbl>
    <w:p w14:paraId="3AFF9E83" w14:textId="77777777" w:rsidR="00112751" w:rsidRPr="00554ED0" w:rsidRDefault="00112751" w:rsidP="00E6298B">
      <w:pPr>
        <w:ind w:right="107"/>
        <w:jc w:val="both"/>
        <w:rPr>
          <w:rFonts w:asciiTheme="minorHAnsi" w:hAnsiTheme="minorHAnsi" w:cstheme="minorHAnsi"/>
          <w:sz w:val="22"/>
          <w:szCs w:val="22"/>
        </w:rPr>
      </w:pPr>
    </w:p>
    <w:p w14:paraId="7B70CF25" w14:textId="77777777" w:rsidR="00112751" w:rsidRPr="00554ED0" w:rsidRDefault="00112751" w:rsidP="00E6298B">
      <w:pPr>
        <w:ind w:right="107"/>
        <w:jc w:val="both"/>
        <w:rPr>
          <w:rFonts w:asciiTheme="minorHAnsi" w:hAnsiTheme="minorHAnsi" w:cstheme="minorHAnsi"/>
          <w:b/>
          <w:sz w:val="22"/>
          <w:szCs w:val="22"/>
        </w:rPr>
      </w:pPr>
      <w:r w:rsidRPr="00554ED0">
        <w:rPr>
          <w:rFonts w:asciiTheme="minorHAnsi" w:hAnsiTheme="minorHAnsi" w:cstheme="minorHAnsi"/>
          <w:b/>
          <w:sz w:val="22"/>
          <w:szCs w:val="22"/>
        </w:rPr>
        <w:t>ANSWER:</w:t>
      </w:r>
    </w:p>
    <w:p w14:paraId="17CD1DCB" w14:textId="77777777" w:rsidR="00341C4B" w:rsidRDefault="00341C4B" w:rsidP="00E6298B">
      <w:pPr>
        <w:ind w:right="107"/>
        <w:jc w:val="both"/>
        <w:rPr>
          <w:rFonts w:asciiTheme="minorHAnsi" w:hAnsiTheme="minorHAnsi" w:cstheme="minorHAnsi"/>
          <w:sz w:val="22"/>
          <w:szCs w:val="22"/>
        </w:rPr>
      </w:pPr>
    </w:p>
    <w:p w14:paraId="324BAB38" w14:textId="5DB4D350" w:rsidR="005727C7" w:rsidRDefault="00341C4B"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There has been many opportunities within my policing experience whereby I have played a significant role with offender, service user or victim and the incident which I am going to talk about here is for an offence of theft </w:t>
      </w:r>
      <w:r w:rsidR="00086A9C">
        <w:rPr>
          <w:rFonts w:asciiTheme="minorHAnsi" w:hAnsiTheme="minorHAnsi" w:cstheme="minorHAnsi"/>
          <w:sz w:val="22"/>
          <w:szCs w:val="22"/>
        </w:rPr>
        <w:t>of which I dealt with and was the arresting officer a</w:t>
      </w:r>
      <w:r w:rsidR="005727C7">
        <w:rPr>
          <w:rFonts w:asciiTheme="minorHAnsi" w:hAnsiTheme="minorHAnsi" w:cstheme="minorHAnsi"/>
          <w:sz w:val="22"/>
          <w:szCs w:val="22"/>
        </w:rPr>
        <w:t>s well as the</w:t>
      </w:r>
      <w:r w:rsidR="00086A9C">
        <w:rPr>
          <w:rFonts w:asciiTheme="minorHAnsi" w:hAnsiTheme="minorHAnsi" w:cstheme="minorHAnsi"/>
          <w:sz w:val="22"/>
          <w:szCs w:val="22"/>
        </w:rPr>
        <w:t xml:space="preserve"> officer in case. </w:t>
      </w:r>
      <w:r w:rsidR="005727C7">
        <w:rPr>
          <w:rFonts w:asciiTheme="minorHAnsi" w:hAnsiTheme="minorHAnsi" w:cstheme="minorHAnsi"/>
          <w:sz w:val="22"/>
          <w:szCs w:val="22"/>
        </w:rPr>
        <w:t xml:space="preserve">I am going to implement </w:t>
      </w:r>
      <w:r w:rsidR="006C3393">
        <w:rPr>
          <w:rFonts w:asciiTheme="minorHAnsi" w:hAnsiTheme="minorHAnsi" w:cstheme="minorHAnsi"/>
          <w:sz w:val="22"/>
          <w:szCs w:val="22"/>
        </w:rPr>
        <w:t xml:space="preserve">the Rolfe, Freshwater and Jaspers framework of reflective practice in order to assist in explaining the situation, reflecting on what happened and implement an action plan on what I need to do in order to improve for future incidents I play a substantial role in. </w:t>
      </w:r>
    </w:p>
    <w:p w14:paraId="06D5FAB3" w14:textId="77777777" w:rsidR="005727C7" w:rsidRDefault="005727C7" w:rsidP="00E6298B">
      <w:pPr>
        <w:ind w:right="107"/>
        <w:jc w:val="both"/>
        <w:rPr>
          <w:rFonts w:asciiTheme="minorHAnsi" w:hAnsiTheme="minorHAnsi" w:cstheme="minorHAnsi"/>
          <w:sz w:val="22"/>
          <w:szCs w:val="22"/>
        </w:rPr>
      </w:pPr>
    </w:p>
    <w:p w14:paraId="59590008" w14:textId="61CC7A16" w:rsidR="005727C7" w:rsidRDefault="006C3393" w:rsidP="00E6298B">
      <w:pPr>
        <w:ind w:right="107"/>
        <w:jc w:val="both"/>
        <w:rPr>
          <w:rFonts w:asciiTheme="minorHAnsi" w:hAnsiTheme="minorHAnsi" w:cstheme="minorHAnsi"/>
          <w:sz w:val="22"/>
          <w:szCs w:val="22"/>
        </w:rPr>
      </w:pPr>
      <w:r>
        <w:rPr>
          <w:rFonts w:asciiTheme="minorHAnsi" w:hAnsiTheme="minorHAnsi" w:cstheme="minorHAnsi"/>
          <w:sz w:val="22"/>
          <w:szCs w:val="22"/>
        </w:rPr>
        <w:t>The incident began with a</w:t>
      </w:r>
      <w:r w:rsidR="005727C7">
        <w:rPr>
          <w:rFonts w:asciiTheme="minorHAnsi" w:hAnsiTheme="minorHAnsi" w:cstheme="minorHAnsi"/>
          <w:sz w:val="22"/>
          <w:szCs w:val="22"/>
        </w:rPr>
        <w:t xml:space="preserve"> call </w:t>
      </w:r>
      <w:r>
        <w:rPr>
          <w:rFonts w:asciiTheme="minorHAnsi" w:hAnsiTheme="minorHAnsi" w:cstheme="minorHAnsi"/>
          <w:sz w:val="22"/>
          <w:szCs w:val="22"/>
        </w:rPr>
        <w:t xml:space="preserve">which </w:t>
      </w:r>
      <w:r w:rsidR="005727C7">
        <w:rPr>
          <w:rFonts w:asciiTheme="minorHAnsi" w:hAnsiTheme="minorHAnsi" w:cstheme="minorHAnsi"/>
          <w:sz w:val="22"/>
          <w:szCs w:val="22"/>
        </w:rPr>
        <w:t xml:space="preserve">was made to police from an Aldi supermarket manger to say that a male had been detained there after attempting to shoplift items to the value of £45.22. On arrival the male was </w:t>
      </w:r>
      <w:r>
        <w:rPr>
          <w:rFonts w:asciiTheme="minorHAnsi" w:hAnsiTheme="minorHAnsi" w:cstheme="minorHAnsi"/>
          <w:sz w:val="22"/>
          <w:szCs w:val="22"/>
        </w:rPr>
        <w:t>with a member of staff and</w:t>
      </w:r>
      <w:r w:rsidR="00BF3E06">
        <w:rPr>
          <w:rFonts w:asciiTheme="minorHAnsi" w:hAnsiTheme="minorHAnsi" w:cstheme="minorHAnsi"/>
          <w:sz w:val="22"/>
          <w:szCs w:val="22"/>
        </w:rPr>
        <w:t xml:space="preserve"> we were taken into a back room where we could be updated with what had happened. The male was calm and understanding at this point and immediately disclosed that he had done it and was caught in the act. Once in the back room, the manager explained that her suspicions were raised </w:t>
      </w:r>
      <w:r w:rsidR="008549FA">
        <w:rPr>
          <w:rFonts w:asciiTheme="minorHAnsi" w:hAnsiTheme="minorHAnsi" w:cstheme="minorHAnsi"/>
          <w:sz w:val="22"/>
          <w:szCs w:val="22"/>
        </w:rPr>
        <w:t xml:space="preserve">as the male had spent approximately forty-five minutes in store, putting items into his basket, talking to customers and staff and walking up and down aisles a number of times and would frequently return to the specials aisle and collect items from there. </w:t>
      </w:r>
    </w:p>
    <w:p w14:paraId="7C74987F" w14:textId="200B3FAB" w:rsidR="008549FA" w:rsidRDefault="008549FA" w:rsidP="00E6298B">
      <w:pPr>
        <w:ind w:right="107"/>
        <w:jc w:val="both"/>
        <w:rPr>
          <w:rFonts w:asciiTheme="minorHAnsi" w:hAnsiTheme="minorHAnsi" w:cstheme="minorHAnsi"/>
          <w:sz w:val="22"/>
          <w:szCs w:val="22"/>
        </w:rPr>
      </w:pPr>
    </w:p>
    <w:p w14:paraId="6A963C97" w14:textId="25D8D0D7" w:rsidR="008549FA" w:rsidRDefault="008549FA" w:rsidP="00E6298B">
      <w:pPr>
        <w:ind w:right="107"/>
        <w:jc w:val="both"/>
        <w:rPr>
          <w:rFonts w:asciiTheme="minorHAnsi" w:hAnsiTheme="minorHAnsi" w:cstheme="minorHAnsi"/>
          <w:sz w:val="22"/>
          <w:szCs w:val="22"/>
        </w:rPr>
      </w:pPr>
      <w:r>
        <w:rPr>
          <w:rFonts w:asciiTheme="minorHAnsi" w:hAnsiTheme="minorHAnsi" w:cstheme="minorHAnsi"/>
          <w:sz w:val="22"/>
          <w:szCs w:val="22"/>
        </w:rPr>
        <w:t>The manager said that at one point the male walked down the third aisle with the basket he had been carrying around with him and an empty bag on his shoulder. He then crouched down out of view</w:t>
      </w:r>
      <w:r w:rsidR="003A2CDF">
        <w:rPr>
          <w:rFonts w:asciiTheme="minorHAnsi" w:hAnsiTheme="minorHAnsi" w:cstheme="minorHAnsi"/>
          <w:sz w:val="22"/>
          <w:szCs w:val="22"/>
        </w:rPr>
        <w:t xml:space="preserve"> from the cameras, but when he came back into view, the bag that was over his shoulder was full with items. The male ahs then made his way to the tills where he has paid for the items that were in the basket and kept the bag containing other items from the store, over his shoulder. She said that he made no effort to pay for the other items and went to the packing bench where he stayed momentarily before heading for the exit, which as where he was stopped by staff</w:t>
      </w:r>
      <w:r w:rsidR="00E27FAE">
        <w:rPr>
          <w:rFonts w:asciiTheme="minorHAnsi" w:hAnsiTheme="minorHAnsi" w:cstheme="minorHAnsi"/>
          <w:sz w:val="22"/>
          <w:szCs w:val="22"/>
        </w:rPr>
        <w:t xml:space="preserve"> and confronted</w:t>
      </w:r>
      <w:r w:rsidR="003A2CDF">
        <w:rPr>
          <w:rFonts w:asciiTheme="minorHAnsi" w:hAnsiTheme="minorHAnsi" w:cstheme="minorHAnsi"/>
          <w:sz w:val="22"/>
          <w:szCs w:val="22"/>
        </w:rPr>
        <w:t xml:space="preserve">. The goods in his bag were returned to the manager and were ran through the till where the total value was £45.22. </w:t>
      </w:r>
    </w:p>
    <w:p w14:paraId="1582A603" w14:textId="50277B75" w:rsidR="003A2CDF" w:rsidRDefault="003A2CDF" w:rsidP="00E6298B">
      <w:pPr>
        <w:ind w:right="107"/>
        <w:jc w:val="both"/>
        <w:rPr>
          <w:rFonts w:asciiTheme="minorHAnsi" w:hAnsiTheme="minorHAnsi" w:cstheme="minorHAnsi"/>
          <w:sz w:val="22"/>
          <w:szCs w:val="22"/>
        </w:rPr>
      </w:pPr>
    </w:p>
    <w:p w14:paraId="15B82474" w14:textId="689DDAD4" w:rsidR="003A2CDF" w:rsidRDefault="003A2CDF" w:rsidP="00E6298B">
      <w:pPr>
        <w:ind w:right="107"/>
        <w:jc w:val="both"/>
        <w:rPr>
          <w:rFonts w:asciiTheme="minorHAnsi" w:hAnsiTheme="minorHAnsi" w:cstheme="minorHAnsi"/>
          <w:sz w:val="22"/>
          <w:szCs w:val="22"/>
        </w:rPr>
      </w:pPr>
      <w:r>
        <w:rPr>
          <w:rFonts w:asciiTheme="minorHAnsi" w:hAnsiTheme="minorHAnsi" w:cstheme="minorHAnsi"/>
          <w:sz w:val="22"/>
          <w:szCs w:val="22"/>
        </w:rPr>
        <w:t>At this point after hearing this first account, I arrested the male on suspicion of theft</w:t>
      </w:r>
      <w:r w:rsidR="00E27FAE">
        <w:rPr>
          <w:rFonts w:asciiTheme="minorHAnsi" w:hAnsiTheme="minorHAnsi" w:cstheme="minorHAnsi"/>
          <w:sz w:val="22"/>
          <w:szCs w:val="22"/>
        </w:rPr>
        <w:t xml:space="preserve">, proving the grounds for the arrest as required under Code G PACE. I informed him of the necessities, which are also required for a lawful arrest and this case was to allow for a prompt and effective investigation to prevent loss or damage to property. Following the arrest, the male was searched by myself under Section 32 PACE, whereby a small bag of white powdered matter was found, tucked into his sock. I asked him to account for this and explain </w:t>
      </w:r>
      <w:r w:rsidR="00E27FAE">
        <w:rPr>
          <w:rFonts w:asciiTheme="minorHAnsi" w:hAnsiTheme="minorHAnsi" w:cstheme="minorHAnsi"/>
          <w:sz w:val="22"/>
          <w:szCs w:val="22"/>
        </w:rPr>
        <w:lastRenderedPageBreak/>
        <w:t>what it was to which he disclosed that it was Amphetamine and that it was his, but he didn’t know that it was on his person. At this point I informed the male that he was further arrested for being in possession a controlled substance, in this case the Class B drug Amphetamine.</w:t>
      </w:r>
    </w:p>
    <w:p w14:paraId="00DF8042" w14:textId="20E6B583" w:rsidR="005727C7" w:rsidRDefault="005727C7" w:rsidP="00E6298B">
      <w:pPr>
        <w:ind w:right="107"/>
        <w:jc w:val="both"/>
        <w:rPr>
          <w:rFonts w:asciiTheme="minorHAnsi" w:hAnsiTheme="minorHAnsi" w:cstheme="minorHAnsi"/>
          <w:sz w:val="22"/>
          <w:szCs w:val="22"/>
        </w:rPr>
      </w:pPr>
    </w:p>
    <w:p w14:paraId="4DCE1444" w14:textId="2CA24781" w:rsidR="006F5B59" w:rsidRDefault="006F5B59" w:rsidP="00E6298B">
      <w:pPr>
        <w:ind w:right="107"/>
        <w:jc w:val="both"/>
        <w:rPr>
          <w:rFonts w:asciiTheme="minorHAnsi" w:hAnsiTheme="minorHAnsi" w:cstheme="minorHAnsi"/>
          <w:sz w:val="22"/>
          <w:szCs w:val="22"/>
        </w:rPr>
      </w:pPr>
      <w:r>
        <w:rPr>
          <w:rFonts w:asciiTheme="minorHAnsi" w:hAnsiTheme="minorHAnsi" w:cstheme="minorHAnsi"/>
          <w:sz w:val="22"/>
          <w:szCs w:val="22"/>
        </w:rPr>
        <w:t>Subsequently, the male was conveyed to custody, whereby his detention was authorised by the sergeant and was held in a cell, whilst I prepared the necessary components for an interview. The male was later interviewed following the guidelines set out under Code E and F of PAC</w:t>
      </w:r>
      <w:r w:rsidR="00EB6F1E">
        <w:rPr>
          <w:rFonts w:asciiTheme="minorHAnsi" w:hAnsiTheme="minorHAnsi" w:cstheme="minorHAnsi"/>
          <w:sz w:val="22"/>
          <w:szCs w:val="22"/>
        </w:rPr>
        <w:t>E</w:t>
      </w:r>
      <w:r>
        <w:rPr>
          <w:rFonts w:asciiTheme="minorHAnsi" w:hAnsiTheme="minorHAnsi" w:cstheme="minorHAnsi"/>
          <w:sz w:val="22"/>
          <w:szCs w:val="22"/>
        </w:rPr>
        <w:t>, whereby he</w:t>
      </w:r>
      <w:r w:rsidR="001F02EC">
        <w:rPr>
          <w:rFonts w:asciiTheme="minorHAnsi" w:hAnsiTheme="minorHAnsi" w:cstheme="minorHAnsi"/>
          <w:sz w:val="22"/>
          <w:szCs w:val="22"/>
        </w:rPr>
        <w:t xml:space="preserve"> fully admitted the offence of theft. He stated that he paid for some of the items, but couldn’t provide an explanation as to why he didn’t pay for the items in his bag. He also said that he was fully aware that he left the checkout, knowing that he hadn’t paid for all of the goods on his person and stopped when staff confronted him as he knew what he had done and wasn’t going to dispute it. Furthermore, he also fully admitted the possession of a controlled substance, namely Amphetamine, stating that he knew which drug it was and bought it the day prior. He disclosed it weighed approximately three and a half grams</w:t>
      </w:r>
      <w:r w:rsidR="0064765C">
        <w:rPr>
          <w:rFonts w:asciiTheme="minorHAnsi" w:hAnsiTheme="minorHAnsi" w:cstheme="minorHAnsi"/>
          <w:sz w:val="22"/>
          <w:szCs w:val="22"/>
        </w:rPr>
        <w:t xml:space="preserve"> and buys it for personal, recreational use. He was unable to provide a lawful reason to be in possession of it. Following the interview, I formally charged the male with the offences and he made no reply to the caution and accepted what had happened. </w:t>
      </w:r>
    </w:p>
    <w:p w14:paraId="24200F14" w14:textId="7CEF443C" w:rsidR="008B0672" w:rsidRDefault="008B0672" w:rsidP="00E6298B">
      <w:pPr>
        <w:ind w:right="107"/>
        <w:jc w:val="both"/>
        <w:rPr>
          <w:rFonts w:asciiTheme="minorHAnsi" w:hAnsiTheme="minorHAnsi" w:cstheme="minorHAnsi"/>
          <w:sz w:val="22"/>
          <w:szCs w:val="22"/>
        </w:rPr>
      </w:pPr>
    </w:p>
    <w:p w14:paraId="7331143F" w14:textId="42F33AD4" w:rsidR="00EB6F1E" w:rsidRDefault="008B0672" w:rsidP="00E6298B">
      <w:pPr>
        <w:ind w:right="107"/>
        <w:jc w:val="both"/>
        <w:rPr>
          <w:rFonts w:asciiTheme="minorHAnsi" w:hAnsiTheme="minorHAnsi" w:cstheme="minorHAnsi"/>
          <w:sz w:val="22"/>
          <w:szCs w:val="22"/>
        </w:rPr>
      </w:pPr>
      <w:r>
        <w:rPr>
          <w:rFonts w:asciiTheme="minorHAnsi" w:hAnsiTheme="minorHAnsi" w:cstheme="minorHAnsi"/>
          <w:sz w:val="22"/>
          <w:szCs w:val="22"/>
        </w:rPr>
        <w:t xml:space="preserve">In regard to this incident, there were many responsibilities and procedures of which I was required to adhere to, particularly regarding the policing codes of practice. Firstly, the arrest that was made for theft, was made with considerations to code G of the codes of practice which states that I could make an arrest where there are reasonable grounds to suspect an offence had taken place, and that anyone who is guilty of that offence, or to which I have reasonable grounds for suspecting that they are guilty of it, may be arrested. With that in mind, I considered what was in front of me at the time, which was the manager who had witnessed what had taken place and a male who </w:t>
      </w:r>
      <w:r w:rsidR="00125911">
        <w:rPr>
          <w:rFonts w:asciiTheme="minorHAnsi" w:hAnsiTheme="minorHAnsi" w:cstheme="minorHAnsi"/>
          <w:sz w:val="22"/>
          <w:szCs w:val="22"/>
        </w:rPr>
        <w:t xml:space="preserve">hadn’t resisted or argued the allegation and admitted to myself on arrival that he had committed the offence. </w:t>
      </w:r>
      <w:r w:rsidR="000E0E25">
        <w:rPr>
          <w:rFonts w:asciiTheme="minorHAnsi" w:hAnsiTheme="minorHAnsi" w:cstheme="minorHAnsi"/>
          <w:sz w:val="22"/>
          <w:szCs w:val="22"/>
        </w:rPr>
        <w:t xml:space="preserve">Also, the arrest I made would only be lawful if I could provide the grounds that it was necessary to do so, and in this case, I provided to the male was part of a requirement stated under Code G, that it was made to allow for a prompt and effective investigation and for preventing further loss or damage to property. The prompt and effective investigation </w:t>
      </w:r>
      <w:r w:rsidR="003E536F">
        <w:rPr>
          <w:rFonts w:asciiTheme="minorHAnsi" w:hAnsiTheme="minorHAnsi" w:cstheme="minorHAnsi"/>
          <w:sz w:val="22"/>
          <w:szCs w:val="22"/>
        </w:rPr>
        <w:t xml:space="preserve">element </w:t>
      </w:r>
      <w:r w:rsidR="000E0E25">
        <w:rPr>
          <w:rFonts w:asciiTheme="minorHAnsi" w:hAnsiTheme="minorHAnsi" w:cstheme="minorHAnsi"/>
          <w:sz w:val="22"/>
          <w:szCs w:val="22"/>
        </w:rPr>
        <w:t xml:space="preserve">in this case was interviewing the male in relation to this matter to ascertain his account as well as preventing the person from going elsewhere to potentially commit a similar offence, preserve evidence for the offence and </w:t>
      </w:r>
      <w:r w:rsidR="003E536F">
        <w:rPr>
          <w:rFonts w:asciiTheme="minorHAnsi" w:hAnsiTheme="minorHAnsi" w:cstheme="minorHAnsi"/>
          <w:sz w:val="22"/>
          <w:szCs w:val="22"/>
        </w:rPr>
        <w:t xml:space="preserve">conduct a search. </w:t>
      </w:r>
      <w:r w:rsidR="00EB6F1E">
        <w:rPr>
          <w:rFonts w:asciiTheme="minorHAnsi" w:hAnsiTheme="minorHAnsi" w:cstheme="minorHAnsi"/>
          <w:sz w:val="22"/>
          <w:szCs w:val="22"/>
        </w:rPr>
        <w:t xml:space="preserve">On reflection to my application of the arresting procedure and applying I believe I adhered to the guidelines under Section 28 (1) PACE and Code G, paragraph 2.2. At the time of the arrest, informed the male that he was under arrest, the reasons for the arrest, and the necessity for it. I recognise that an arrest isn’t lawful unless the subject is fully made aware and understands the arrest and the reasons for it at the time, or as soon as reasonably practicable. </w:t>
      </w:r>
    </w:p>
    <w:p w14:paraId="0824A52B" w14:textId="00E12769" w:rsidR="00EB6F1E" w:rsidRDefault="00EB6F1E" w:rsidP="00E6298B">
      <w:pPr>
        <w:ind w:right="107"/>
        <w:jc w:val="both"/>
        <w:rPr>
          <w:rFonts w:asciiTheme="minorHAnsi" w:hAnsiTheme="minorHAnsi" w:cstheme="minorHAnsi"/>
          <w:sz w:val="22"/>
          <w:szCs w:val="22"/>
        </w:rPr>
      </w:pPr>
    </w:p>
    <w:p w14:paraId="58B190E1" w14:textId="10D5FBC4" w:rsidR="00EB6F1E" w:rsidRDefault="00CB7C75" w:rsidP="00E6298B">
      <w:pPr>
        <w:ind w:right="107"/>
        <w:jc w:val="both"/>
        <w:rPr>
          <w:rFonts w:asciiTheme="minorHAnsi" w:hAnsiTheme="minorHAnsi" w:cstheme="minorHAnsi"/>
          <w:sz w:val="22"/>
          <w:szCs w:val="22"/>
        </w:rPr>
      </w:pPr>
      <w:r>
        <w:rPr>
          <w:rFonts w:asciiTheme="minorHAnsi" w:hAnsiTheme="minorHAnsi" w:cstheme="minorHAnsi"/>
          <w:sz w:val="22"/>
          <w:szCs w:val="22"/>
        </w:rPr>
        <w:t>Additionally, a fundamental component and procedure that was required at this incident was the requirement for a search to take place. When an arrest takes place at a location that isn’t a police station, I am aware that a search can be conducted</w:t>
      </w:r>
      <w:r w:rsidR="006B6826">
        <w:rPr>
          <w:rFonts w:asciiTheme="minorHAnsi" w:hAnsiTheme="minorHAnsi" w:cstheme="minorHAnsi"/>
          <w:sz w:val="22"/>
          <w:szCs w:val="22"/>
        </w:rPr>
        <w:t>, as stated under Section 32 PACE 1984, if there is reasonable grounds to suspect that they have on their person, something which may put someone at risk of harm, something that could be used to escape from custody or, the relevant part to this scenario, if they contain something which may</w:t>
      </w:r>
      <w:r w:rsidR="00755FA3">
        <w:rPr>
          <w:rFonts w:asciiTheme="minorHAnsi" w:hAnsiTheme="minorHAnsi" w:cstheme="minorHAnsi"/>
          <w:sz w:val="22"/>
          <w:szCs w:val="22"/>
        </w:rPr>
        <w:t xml:space="preserve"> </w:t>
      </w:r>
      <w:r w:rsidR="006B6826">
        <w:rPr>
          <w:rFonts w:asciiTheme="minorHAnsi" w:hAnsiTheme="minorHAnsi" w:cstheme="minorHAnsi"/>
          <w:sz w:val="22"/>
          <w:szCs w:val="22"/>
        </w:rPr>
        <w:t>rel</w:t>
      </w:r>
      <w:r w:rsidR="00755FA3">
        <w:rPr>
          <w:rFonts w:asciiTheme="minorHAnsi" w:hAnsiTheme="minorHAnsi" w:cstheme="minorHAnsi"/>
          <w:sz w:val="22"/>
          <w:szCs w:val="22"/>
        </w:rPr>
        <w:t xml:space="preserve">ate to an offence. A consideration must also be made to the extent of the search as it must be proportionate to the item that is trying to be found. In the situation I was in, the search was being carried out in order to discover whether there were any further items that were stolen that wasn’t yet found and to ensure there was nothing dangerous that could harm himself or me during the conveyance to custody. </w:t>
      </w:r>
    </w:p>
    <w:p w14:paraId="7C2857A1" w14:textId="32B6BBFE" w:rsidR="00755FA3" w:rsidRDefault="00755FA3" w:rsidP="00E6298B">
      <w:pPr>
        <w:ind w:right="107"/>
        <w:jc w:val="both"/>
        <w:rPr>
          <w:rFonts w:asciiTheme="minorHAnsi" w:hAnsiTheme="minorHAnsi" w:cstheme="minorHAnsi"/>
          <w:sz w:val="22"/>
          <w:szCs w:val="22"/>
        </w:rPr>
      </w:pPr>
    </w:p>
    <w:p w14:paraId="24D10B4F" w14:textId="39D09DCA" w:rsidR="00067A1E" w:rsidRDefault="00755FA3" w:rsidP="00067A1E">
      <w:pPr>
        <w:ind w:right="107"/>
        <w:jc w:val="both"/>
        <w:rPr>
          <w:rFonts w:asciiTheme="minorHAnsi" w:hAnsiTheme="minorHAnsi" w:cstheme="minorHAnsi"/>
          <w:sz w:val="22"/>
          <w:szCs w:val="22"/>
        </w:rPr>
      </w:pPr>
      <w:r>
        <w:rPr>
          <w:rFonts w:asciiTheme="minorHAnsi" w:hAnsiTheme="minorHAnsi" w:cstheme="minorHAnsi"/>
          <w:sz w:val="22"/>
          <w:szCs w:val="22"/>
        </w:rPr>
        <w:t>Following the success of the search, the male was found with a Class B drug, as mentioned and was therefore further arrested for possession of a controlled substance.</w:t>
      </w:r>
      <w:r w:rsidR="00476CDB">
        <w:rPr>
          <w:rFonts w:asciiTheme="minorHAnsi" w:hAnsiTheme="minorHAnsi" w:cstheme="minorHAnsi"/>
          <w:sz w:val="22"/>
          <w:szCs w:val="22"/>
        </w:rPr>
        <w:t xml:space="preserve"> The further arrest was made using the Section 24 PACE power of arrest and a new caution and necessity was implemented for the separate offence. Subse</w:t>
      </w:r>
      <w:r w:rsidR="00067A1E">
        <w:rPr>
          <w:rFonts w:asciiTheme="minorHAnsi" w:hAnsiTheme="minorHAnsi" w:cstheme="minorHAnsi"/>
          <w:sz w:val="22"/>
          <w:szCs w:val="22"/>
        </w:rPr>
        <w:t xml:space="preserve">quently, the powdered matter found on the male was seized as evidence as part of the investigation. The guidelines for retention of this property can be found under Section 22 PACE, which dictates that the  main reasons for retaining items and in this case it was </w:t>
      </w:r>
      <w:r w:rsidR="00067A1E" w:rsidRPr="00067A1E">
        <w:rPr>
          <w:rFonts w:asciiTheme="minorHAnsi" w:hAnsiTheme="minorHAnsi" w:cstheme="minorHAnsi"/>
          <w:sz w:val="22"/>
          <w:szCs w:val="22"/>
        </w:rPr>
        <w:t>“for the purposes of criminal investigation, for use as evidence at a trial for an offence, or for the forensic examination or for investigation in connection with an offence</w:t>
      </w:r>
      <w:r w:rsidR="00067A1E">
        <w:rPr>
          <w:rFonts w:asciiTheme="minorHAnsi" w:hAnsiTheme="minorHAnsi" w:cstheme="minorHAnsi"/>
          <w:sz w:val="22"/>
          <w:szCs w:val="22"/>
        </w:rPr>
        <w:t>” (</w:t>
      </w:r>
      <w:r w:rsidR="007B228C">
        <w:rPr>
          <w:rFonts w:asciiTheme="minorHAnsi" w:hAnsiTheme="minorHAnsi" w:cstheme="minorHAnsi"/>
          <w:sz w:val="22"/>
          <w:szCs w:val="22"/>
        </w:rPr>
        <w:t xml:space="preserve">Handbook for Policing Students, 2020, P.213). I seized the property and ensured that I was mindful in regard to the potential for contamination as well as following the recommended procedure in regard to </w:t>
      </w:r>
      <w:r w:rsidR="007B228C">
        <w:rPr>
          <w:rFonts w:asciiTheme="minorHAnsi" w:hAnsiTheme="minorHAnsi" w:cstheme="minorHAnsi"/>
          <w:sz w:val="22"/>
          <w:szCs w:val="22"/>
        </w:rPr>
        <w:lastRenderedPageBreak/>
        <w:t xml:space="preserve">keeping a record on the property bag to ensure continuity. Property “may be retained as long as necessary in all the circumstances” (Handbook for Policing Students, 2020, P.213). However, a consideration must be made relating to the Human Rights Act and its guidelines for property belonging to others. Therefore, being mindful of this, once the property </w:t>
      </w:r>
      <w:r w:rsidR="008B6D4F">
        <w:rPr>
          <w:rFonts w:asciiTheme="minorHAnsi" w:hAnsiTheme="minorHAnsi" w:cstheme="minorHAnsi"/>
          <w:sz w:val="22"/>
          <w:szCs w:val="22"/>
        </w:rPr>
        <w:t xml:space="preserve">is no longer required, that I would return it to the owner when available. </w:t>
      </w:r>
    </w:p>
    <w:p w14:paraId="19AF85CF" w14:textId="7137B745" w:rsidR="008B6D4F" w:rsidRDefault="008B6D4F" w:rsidP="00067A1E">
      <w:pPr>
        <w:ind w:right="107"/>
        <w:jc w:val="both"/>
        <w:rPr>
          <w:rFonts w:asciiTheme="minorHAnsi" w:hAnsiTheme="minorHAnsi" w:cstheme="minorHAnsi"/>
          <w:sz w:val="22"/>
          <w:szCs w:val="22"/>
        </w:rPr>
      </w:pPr>
    </w:p>
    <w:p w14:paraId="017ECA2E" w14:textId="20D80089" w:rsidR="008B6D4F" w:rsidRPr="00067A1E" w:rsidRDefault="008B6D4F" w:rsidP="00067A1E">
      <w:pPr>
        <w:ind w:right="107"/>
        <w:jc w:val="both"/>
        <w:rPr>
          <w:rFonts w:asciiTheme="minorHAnsi" w:hAnsiTheme="minorHAnsi" w:cstheme="minorHAnsi"/>
          <w:sz w:val="22"/>
          <w:szCs w:val="22"/>
        </w:rPr>
      </w:pPr>
      <w:r>
        <w:rPr>
          <w:rFonts w:asciiTheme="minorHAnsi" w:hAnsiTheme="minorHAnsi" w:cstheme="minorHAnsi"/>
          <w:sz w:val="22"/>
          <w:szCs w:val="22"/>
        </w:rPr>
        <w:t xml:space="preserve">The next stage of dealing with this incident was by taking the male to custody and booking him in there with the custody sergeant. A responsibility when dealing with someone who has been arrested is </w:t>
      </w:r>
      <w:r w:rsidR="00627C4E">
        <w:rPr>
          <w:rFonts w:asciiTheme="minorHAnsi" w:hAnsiTheme="minorHAnsi" w:cstheme="minorHAnsi"/>
          <w:sz w:val="22"/>
          <w:szCs w:val="22"/>
        </w:rPr>
        <w:t>ensuring that the process is made as professional as possible. Following an arrest, the process can take some time, so it is important to be considerate of the individual and their rights whilst in custody. Once at custody, I made note of the arrival time as required under Section 41 (2) PACE</w:t>
      </w:r>
      <w:r w:rsidR="00891B59">
        <w:rPr>
          <w:rFonts w:asciiTheme="minorHAnsi" w:hAnsiTheme="minorHAnsi" w:cstheme="minorHAnsi"/>
          <w:sz w:val="22"/>
          <w:szCs w:val="22"/>
        </w:rPr>
        <w:t xml:space="preserve"> and provided the sergeant a comprehensive overview of what had taken place. This is something that is also mandatory as part of Code G of the codes of practic</w:t>
      </w:r>
      <w:r w:rsidR="00F22760">
        <w:rPr>
          <w:rFonts w:asciiTheme="minorHAnsi" w:hAnsiTheme="minorHAnsi" w:cstheme="minorHAnsi"/>
          <w:sz w:val="22"/>
          <w:szCs w:val="22"/>
        </w:rPr>
        <w:t xml:space="preserve">e and can be found under paragraph 2.2. </w:t>
      </w:r>
    </w:p>
    <w:p w14:paraId="7BFDE2BA" w14:textId="77777777" w:rsidR="005727C7" w:rsidRDefault="005727C7" w:rsidP="00E6298B">
      <w:pPr>
        <w:ind w:right="107"/>
        <w:jc w:val="both"/>
        <w:rPr>
          <w:rFonts w:asciiTheme="minorHAnsi" w:hAnsiTheme="minorHAnsi" w:cstheme="minorHAnsi"/>
          <w:sz w:val="22"/>
          <w:szCs w:val="22"/>
        </w:rPr>
      </w:pPr>
    </w:p>
    <w:p w14:paraId="33A87E71" w14:textId="450632FA" w:rsidR="00086A9C" w:rsidRDefault="00F22760" w:rsidP="00E6298B">
      <w:pPr>
        <w:ind w:right="107"/>
        <w:jc w:val="both"/>
        <w:rPr>
          <w:rFonts w:asciiTheme="minorHAnsi" w:hAnsiTheme="minorHAnsi" w:cstheme="minorHAnsi"/>
          <w:sz w:val="22"/>
          <w:szCs w:val="22"/>
        </w:rPr>
      </w:pPr>
      <w:r>
        <w:rPr>
          <w:rFonts w:asciiTheme="minorHAnsi" w:hAnsiTheme="minorHAnsi" w:cstheme="minorHAnsi"/>
          <w:sz w:val="22"/>
          <w:szCs w:val="22"/>
        </w:rPr>
        <w:t>Once the detention had been authorised, it was required, due to what was found on the male at the time of arrest for a strip search to be done. A strip search requires the subject to remove all clothing in order to establish if there are any items concealed</w:t>
      </w:r>
      <w:r w:rsidR="00EA19C8">
        <w:rPr>
          <w:rFonts w:asciiTheme="minorHAnsi" w:hAnsiTheme="minorHAnsi" w:cstheme="minorHAnsi"/>
          <w:sz w:val="22"/>
          <w:szCs w:val="22"/>
        </w:rPr>
        <w:t xml:space="preserve">. The search has a number of procedures which need to be followed, as stated in the codes of practice, under Code C, Annex A, paragraph 11. Specifically, the arrested person was a male, so it is required that a </w:t>
      </w:r>
      <w:r w:rsidR="000C0B89">
        <w:rPr>
          <w:rFonts w:asciiTheme="minorHAnsi" w:hAnsiTheme="minorHAnsi" w:cstheme="minorHAnsi"/>
          <w:sz w:val="22"/>
          <w:szCs w:val="22"/>
        </w:rPr>
        <w:t>strip</w:t>
      </w:r>
      <w:r w:rsidR="00EA19C8">
        <w:rPr>
          <w:rFonts w:asciiTheme="minorHAnsi" w:hAnsiTheme="minorHAnsi" w:cstheme="minorHAnsi"/>
          <w:sz w:val="22"/>
          <w:szCs w:val="22"/>
        </w:rPr>
        <w:t xml:space="preserve"> search is conducted by somebody of the same gender and with at least two persons present during in addition to the prisoner. </w:t>
      </w:r>
      <w:r w:rsidR="000C0B89">
        <w:rPr>
          <w:rFonts w:asciiTheme="minorHAnsi" w:hAnsiTheme="minorHAnsi" w:cstheme="minorHAnsi"/>
          <w:sz w:val="22"/>
          <w:szCs w:val="22"/>
        </w:rPr>
        <w:t xml:space="preserve">It was also ensured that the search was conducted in a timely manner to address the sensitivity issue. </w:t>
      </w:r>
    </w:p>
    <w:p w14:paraId="072FE0FC" w14:textId="731BED62" w:rsidR="0036177C" w:rsidRDefault="0036177C" w:rsidP="00E6298B">
      <w:pPr>
        <w:ind w:right="107"/>
        <w:jc w:val="both"/>
        <w:rPr>
          <w:rFonts w:asciiTheme="minorHAnsi" w:hAnsiTheme="minorHAnsi" w:cstheme="minorHAnsi"/>
          <w:sz w:val="22"/>
          <w:szCs w:val="22"/>
        </w:rPr>
      </w:pPr>
    </w:p>
    <w:p w14:paraId="03F12E09" w14:textId="12D7BA14" w:rsidR="00755FA3" w:rsidRPr="009E39A4" w:rsidRDefault="0036177C" w:rsidP="00E6298B">
      <w:pPr>
        <w:ind w:right="107"/>
        <w:jc w:val="both"/>
        <w:rPr>
          <w:rFonts w:asciiTheme="minorHAnsi" w:hAnsiTheme="minorHAnsi" w:cstheme="minorHAnsi"/>
          <w:sz w:val="22"/>
          <w:szCs w:val="22"/>
        </w:rPr>
      </w:pPr>
      <w:r>
        <w:rPr>
          <w:rFonts w:asciiTheme="minorHAnsi" w:hAnsiTheme="minorHAnsi" w:cstheme="minorHAnsi"/>
          <w:sz w:val="22"/>
          <w:szCs w:val="22"/>
        </w:rPr>
        <w:t>Moreover, the suspect was found with nothing else on his person and was therefore allocated a cell whilst I prepared for the interview. I understood that during interview I would need to ensure I maintained a professional stance and incorporate the policing values and code of ethics such as fairness, openness and objectivity. I als</w:t>
      </w:r>
      <w:r w:rsidR="00471F93">
        <w:rPr>
          <w:rFonts w:asciiTheme="minorHAnsi" w:hAnsiTheme="minorHAnsi" w:cstheme="minorHAnsi"/>
          <w:sz w:val="22"/>
          <w:szCs w:val="22"/>
        </w:rPr>
        <w:t>o impl</w:t>
      </w:r>
      <w:r w:rsidR="00E912F3">
        <w:rPr>
          <w:rFonts w:asciiTheme="minorHAnsi" w:hAnsiTheme="minorHAnsi" w:cstheme="minorHAnsi"/>
          <w:sz w:val="22"/>
          <w:szCs w:val="22"/>
        </w:rPr>
        <w:t>emented</w:t>
      </w:r>
      <w:r w:rsidR="00471F93">
        <w:rPr>
          <w:rFonts w:asciiTheme="minorHAnsi" w:hAnsiTheme="minorHAnsi" w:cstheme="minorHAnsi"/>
          <w:sz w:val="22"/>
          <w:szCs w:val="22"/>
        </w:rPr>
        <w:t xml:space="preserve"> </w:t>
      </w:r>
      <w:r w:rsidR="00E912F3">
        <w:rPr>
          <w:rFonts w:asciiTheme="minorHAnsi" w:hAnsiTheme="minorHAnsi" w:cstheme="minorHAnsi"/>
          <w:sz w:val="22"/>
          <w:szCs w:val="22"/>
        </w:rPr>
        <w:t>my version of the forces</w:t>
      </w:r>
      <w:r w:rsidR="00471F93">
        <w:rPr>
          <w:rFonts w:asciiTheme="minorHAnsi" w:hAnsiTheme="minorHAnsi" w:cstheme="minorHAnsi"/>
          <w:sz w:val="22"/>
          <w:szCs w:val="22"/>
        </w:rPr>
        <w:t xml:space="preserve"> PEACE model </w:t>
      </w:r>
      <w:r w:rsidR="00C06228">
        <w:rPr>
          <w:rFonts w:asciiTheme="minorHAnsi" w:hAnsiTheme="minorHAnsi" w:cstheme="minorHAnsi"/>
          <w:sz w:val="22"/>
          <w:szCs w:val="22"/>
        </w:rPr>
        <w:t xml:space="preserve">(see </w:t>
      </w:r>
      <w:r w:rsidR="003972B8">
        <w:rPr>
          <w:rFonts w:asciiTheme="minorHAnsi" w:hAnsiTheme="minorHAnsi" w:cstheme="minorHAnsi"/>
          <w:sz w:val="22"/>
          <w:szCs w:val="22"/>
        </w:rPr>
        <w:t xml:space="preserve">picture </w:t>
      </w:r>
      <w:r w:rsidR="00C06228">
        <w:rPr>
          <w:rFonts w:asciiTheme="minorHAnsi" w:hAnsiTheme="minorHAnsi" w:cstheme="minorHAnsi"/>
          <w:sz w:val="22"/>
          <w:szCs w:val="22"/>
        </w:rPr>
        <w:t xml:space="preserve">below) </w:t>
      </w:r>
      <w:r w:rsidR="00471F93">
        <w:rPr>
          <w:rFonts w:asciiTheme="minorHAnsi" w:hAnsiTheme="minorHAnsi" w:cstheme="minorHAnsi"/>
          <w:sz w:val="22"/>
          <w:szCs w:val="22"/>
        </w:rPr>
        <w:t>which provides and outlines what to include in an interview plan</w:t>
      </w:r>
      <w:r w:rsidR="00E912F3">
        <w:rPr>
          <w:rFonts w:asciiTheme="minorHAnsi" w:hAnsiTheme="minorHAnsi" w:cstheme="minorHAnsi"/>
          <w:sz w:val="22"/>
          <w:szCs w:val="22"/>
        </w:rPr>
        <w:t xml:space="preserve">. </w:t>
      </w:r>
      <w:r w:rsidR="002B4FEF">
        <w:rPr>
          <w:rFonts w:asciiTheme="minorHAnsi" w:hAnsiTheme="minorHAnsi" w:cstheme="minorHAnsi"/>
          <w:sz w:val="22"/>
          <w:szCs w:val="22"/>
        </w:rPr>
        <w:t xml:space="preserve">Alongside this, I planned to ask questions that would disprove any defences for the offences as well as questions that would prove the criminal intent and criminal action, also known as mens rea and actus rea, what the male was thinking and what they actually did. For the offences in question, it is up to me to point several things, in addition to this, of which include, the points to prove for the offences involved, what evidence there was to prove that the male was guilty of the offence (in this incident, CCTV and statements). At the start of any interview, it is a legal requirement for certain information to be passed to the interviewee and was no exception in this case. The male didn’t </w:t>
      </w:r>
      <w:r w:rsidR="009E39A4">
        <w:rPr>
          <w:rFonts w:asciiTheme="minorHAnsi" w:hAnsiTheme="minorHAnsi" w:cstheme="minorHAnsi"/>
          <w:sz w:val="22"/>
          <w:szCs w:val="22"/>
        </w:rPr>
        <w:t xml:space="preserve">want a solicitor so was provided with disclosure by myself just before the interview commenced. At the start he was told the details of the interview, such as the time, date and location. He was then cautioned and was detailed the aide memoire, covering the expectations of the interview. Important information, such as disclosing that the interview is both audio and visually recorded is also told as part of a requirement under codes E and F of the codes of practice. </w:t>
      </w:r>
    </w:p>
    <w:p w14:paraId="5019F4C5" w14:textId="0D5D64BC" w:rsidR="00E912F3" w:rsidRDefault="00E912F3" w:rsidP="00E6298B">
      <w:pPr>
        <w:ind w:right="107"/>
        <w:jc w:val="both"/>
        <w:rPr>
          <w:rFonts w:asciiTheme="minorHAnsi" w:hAnsiTheme="minorHAnsi" w:cstheme="minorHAnsi"/>
          <w:sz w:val="22"/>
          <w:szCs w:val="22"/>
        </w:rPr>
      </w:pPr>
    </w:p>
    <w:p w14:paraId="52EE33FF" w14:textId="5DE2157B" w:rsidR="005A4FB8" w:rsidRDefault="005A4FB8" w:rsidP="00E6298B">
      <w:pPr>
        <w:ind w:right="107"/>
        <w:jc w:val="both"/>
        <w:rPr>
          <w:rFonts w:asciiTheme="minorHAnsi" w:hAnsiTheme="minorHAnsi" w:cstheme="minorHAnsi"/>
          <w:sz w:val="22"/>
          <w:szCs w:val="22"/>
        </w:rPr>
      </w:pPr>
      <w:r>
        <w:rPr>
          <w:rFonts w:asciiTheme="minorHAnsi" w:hAnsiTheme="minorHAnsi" w:cstheme="minorHAnsi"/>
          <w:sz w:val="22"/>
          <w:szCs w:val="22"/>
        </w:rPr>
        <w:t>Finally, this incident has made me realise, the sheer number of considerations that need to be made when dealing with even a straightforward offence, such as this one. I have learnt that I need to have more self-confidence with my ability as a new officer, and not doubt myself to the extent I currently am. From what I have spoken about above, I would consider that I have followed the required pract</w:t>
      </w:r>
      <w:r w:rsidR="00F86667">
        <w:rPr>
          <w:rFonts w:asciiTheme="minorHAnsi" w:hAnsiTheme="minorHAnsi" w:cstheme="minorHAnsi"/>
          <w:sz w:val="22"/>
          <w:szCs w:val="22"/>
        </w:rPr>
        <w:t xml:space="preserve">ices and codes of practices closely in order to make my approach here, lawful. However, there are several things I have noted, that could be done in order to improve on, should the situation repeat. Firstly, this was the first incident where I had dealt with the arrest, searching, booking in procedure, interview plan and interview on my own and the main self-feedback for myself was to think about organising my time more effectively. Once the male was booked in and I was planning the interview, I felt anxious about interviewing on my own for the first time and that I wasn’t going to cover everything required and miss something that is important. So, as a result, I spent quite a long time thinking about my interview plan, when for future situations I can recognise that on this occasion I had nerves, and this was the cause of the delay. My first goal therefore is to improve my time management skills when dealing with someone who has been arrested. Another consideration is for me to be more organised. Prior to starting the recording of the interview, I realised that, due to being anxious, I had forgotten the custody reference number, which is required to start the recording. So, for future situations, I </w:t>
      </w:r>
      <w:r w:rsidR="00F86667">
        <w:rPr>
          <w:rFonts w:asciiTheme="minorHAnsi" w:hAnsiTheme="minorHAnsi" w:cstheme="minorHAnsi"/>
          <w:sz w:val="22"/>
          <w:szCs w:val="22"/>
        </w:rPr>
        <w:lastRenderedPageBreak/>
        <w:t xml:space="preserve">need to be more organised and ensure I have the fundamentals in order to start and conduct an interview efficiently. </w:t>
      </w:r>
    </w:p>
    <w:p w14:paraId="416EFA95" w14:textId="5671A2DF" w:rsidR="00025650" w:rsidRPr="00554ED0" w:rsidRDefault="00DC2554" w:rsidP="00E6298B">
      <w:pPr>
        <w:ind w:right="107"/>
        <w:jc w:val="both"/>
        <w:rPr>
          <w:rFonts w:asciiTheme="minorHAnsi" w:hAnsiTheme="minorHAnsi" w:cstheme="minorHAnsi"/>
          <w:sz w:val="22"/>
          <w:szCs w:val="22"/>
        </w:rPr>
      </w:pPr>
      <w:r>
        <w:rPr>
          <w:noProof/>
          <w:sz w:val="24"/>
          <w:szCs w:val="24"/>
        </w:rPr>
        <w:drawing>
          <wp:anchor distT="0" distB="0" distL="114300" distR="114300" simplePos="0" relativeHeight="251666432" behindDoc="0" locked="0" layoutInCell="1" allowOverlap="1" wp14:anchorId="7A276C2E" wp14:editId="60822C1D">
            <wp:simplePos x="0" y="0"/>
            <wp:positionH relativeFrom="margin">
              <wp:align>center</wp:align>
            </wp:positionH>
            <wp:positionV relativeFrom="paragraph">
              <wp:posOffset>180975</wp:posOffset>
            </wp:positionV>
            <wp:extent cx="5524500" cy="6638925"/>
            <wp:effectExtent l="0" t="0" r="0" b="9525"/>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24500" cy="6638925"/>
                    </a:xfrm>
                    <a:prstGeom prst="rect">
                      <a:avLst/>
                    </a:prstGeom>
                  </pic:spPr>
                </pic:pic>
              </a:graphicData>
            </a:graphic>
            <wp14:sizeRelH relativeFrom="page">
              <wp14:pctWidth>0</wp14:pctWidth>
            </wp14:sizeRelH>
            <wp14:sizeRelV relativeFrom="page">
              <wp14:pctHeight>0</wp14:pctHeight>
            </wp14:sizeRelV>
          </wp:anchor>
        </w:drawing>
      </w:r>
    </w:p>
    <w:p w14:paraId="598FFEC5" w14:textId="32302B0E" w:rsidR="00025650" w:rsidRPr="00554ED0" w:rsidRDefault="00025650" w:rsidP="00E6298B">
      <w:pPr>
        <w:ind w:right="107"/>
        <w:jc w:val="both"/>
        <w:rPr>
          <w:rFonts w:asciiTheme="minorHAnsi" w:hAnsiTheme="minorHAnsi" w:cstheme="minorHAnsi"/>
          <w:sz w:val="22"/>
          <w:szCs w:val="22"/>
        </w:rPr>
      </w:pPr>
    </w:p>
    <w:p w14:paraId="042DA0D7" w14:textId="6DBF9DE5" w:rsidR="00025650" w:rsidRPr="00554ED0" w:rsidRDefault="00025650" w:rsidP="00E6298B">
      <w:pPr>
        <w:ind w:right="107"/>
        <w:jc w:val="both"/>
        <w:rPr>
          <w:rFonts w:asciiTheme="minorHAnsi" w:hAnsiTheme="minorHAnsi" w:cstheme="minorHAnsi"/>
          <w:sz w:val="22"/>
          <w:szCs w:val="22"/>
        </w:rPr>
      </w:pPr>
    </w:p>
    <w:p w14:paraId="7A99F832" w14:textId="56C6FE57" w:rsidR="00025650" w:rsidRPr="00554ED0" w:rsidRDefault="00025650" w:rsidP="00E6298B">
      <w:pPr>
        <w:ind w:right="107"/>
        <w:jc w:val="both"/>
        <w:rPr>
          <w:rFonts w:asciiTheme="minorHAnsi" w:hAnsiTheme="minorHAnsi" w:cstheme="minorHAnsi"/>
          <w:sz w:val="22"/>
          <w:szCs w:val="22"/>
        </w:rPr>
      </w:pPr>
    </w:p>
    <w:p w14:paraId="7FD39A42" w14:textId="4C4902BD" w:rsidR="00025650" w:rsidRPr="00554ED0" w:rsidRDefault="00025650" w:rsidP="00E6298B">
      <w:pPr>
        <w:ind w:right="107"/>
        <w:jc w:val="both"/>
        <w:rPr>
          <w:rFonts w:asciiTheme="minorHAnsi" w:hAnsiTheme="minorHAnsi" w:cstheme="minorHAnsi"/>
          <w:sz w:val="22"/>
          <w:szCs w:val="22"/>
        </w:rPr>
      </w:pPr>
    </w:p>
    <w:p w14:paraId="73D1DF2B" w14:textId="77777777" w:rsidR="00025650" w:rsidRPr="00554ED0" w:rsidRDefault="00025650" w:rsidP="00E6298B">
      <w:pPr>
        <w:ind w:right="107"/>
        <w:jc w:val="both"/>
        <w:rPr>
          <w:rFonts w:asciiTheme="minorHAnsi" w:hAnsiTheme="minorHAnsi" w:cstheme="minorHAnsi"/>
          <w:sz w:val="22"/>
          <w:szCs w:val="22"/>
        </w:rPr>
      </w:pPr>
    </w:p>
    <w:p w14:paraId="556B64F0" w14:textId="77777777" w:rsidR="00025650" w:rsidRPr="00554ED0" w:rsidRDefault="00025650" w:rsidP="00E6298B">
      <w:pPr>
        <w:ind w:right="107"/>
        <w:jc w:val="both"/>
        <w:rPr>
          <w:rFonts w:asciiTheme="minorHAnsi" w:hAnsiTheme="minorHAnsi" w:cstheme="minorHAnsi"/>
          <w:sz w:val="22"/>
          <w:szCs w:val="22"/>
        </w:rPr>
      </w:pPr>
    </w:p>
    <w:p w14:paraId="140C2FD2" w14:textId="77777777" w:rsidR="00025650" w:rsidRPr="00554ED0" w:rsidRDefault="00025650" w:rsidP="00E6298B">
      <w:pPr>
        <w:ind w:right="107"/>
        <w:jc w:val="both"/>
        <w:rPr>
          <w:rFonts w:asciiTheme="minorHAnsi" w:hAnsiTheme="minorHAnsi" w:cstheme="minorHAnsi"/>
          <w:b/>
          <w:sz w:val="22"/>
          <w:szCs w:val="22"/>
        </w:rPr>
      </w:pPr>
    </w:p>
    <w:p w14:paraId="11B1AAFD" w14:textId="59284A7D" w:rsidR="006C7CA5" w:rsidRPr="00FC4AF9" w:rsidRDefault="00025650" w:rsidP="00FC4AF9">
      <w:pPr>
        <w:ind w:right="107"/>
        <w:rPr>
          <w:rFonts w:asciiTheme="minorHAnsi" w:hAnsiTheme="minorHAnsi" w:cstheme="minorHAnsi"/>
          <w:sz w:val="22"/>
          <w:szCs w:val="22"/>
        </w:rPr>
      </w:pPr>
      <w:r w:rsidRPr="00554ED0">
        <w:rPr>
          <w:rFonts w:asciiTheme="minorHAnsi" w:hAnsiTheme="minorHAnsi" w:cstheme="minorHAnsi"/>
          <w:sz w:val="22"/>
          <w:szCs w:val="22"/>
        </w:rPr>
        <w:br w:type="page"/>
      </w:r>
      <w:r w:rsidR="28A9B94D" w:rsidRPr="00554ED0">
        <w:rPr>
          <w:rFonts w:asciiTheme="minorHAnsi" w:hAnsiTheme="minorHAnsi" w:cstheme="minorHAnsi"/>
          <w:sz w:val="22"/>
          <w:szCs w:val="22"/>
        </w:rPr>
        <w:lastRenderedPageBreak/>
        <w:t>Task</w:t>
      </w:r>
      <w:r w:rsidR="28A9B94D" w:rsidRPr="00554ED0">
        <w:rPr>
          <w:rFonts w:asciiTheme="minorHAnsi" w:hAnsiTheme="minorHAnsi" w:cstheme="minorHAnsi"/>
          <w:b/>
          <w:bCs/>
          <w:color w:val="auto"/>
          <w:sz w:val="22"/>
          <w:szCs w:val="22"/>
        </w:rPr>
        <w:t xml:space="preserve"> </w:t>
      </w:r>
      <w:r w:rsidR="28A9B94D" w:rsidRPr="00554ED0">
        <w:rPr>
          <w:rFonts w:asciiTheme="minorHAnsi" w:hAnsiTheme="minorHAnsi" w:cstheme="minorHAnsi"/>
          <w:b/>
          <w:bCs/>
          <w:sz w:val="22"/>
          <w:szCs w:val="22"/>
        </w:rPr>
        <w:t>4</w:t>
      </w:r>
    </w:p>
    <w:p w14:paraId="67F95CE9" w14:textId="77777777" w:rsidR="006C7CA5" w:rsidRPr="00554ED0" w:rsidRDefault="006C7CA5" w:rsidP="00E6298B">
      <w:pPr>
        <w:ind w:right="107"/>
        <w:jc w:val="both"/>
        <w:rPr>
          <w:rFonts w:asciiTheme="minorHAnsi" w:hAnsiTheme="minorHAnsi" w:cstheme="minorHAnsi"/>
          <w:b/>
          <w:sz w:val="22"/>
          <w:szCs w:val="22"/>
        </w:rPr>
      </w:pPr>
    </w:p>
    <w:p w14:paraId="7AF5F267" w14:textId="77777777" w:rsidR="001C0C77" w:rsidRPr="00554ED0" w:rsidRDefault="001C0C77" w:rsidP="001C0C77">
      <w:pPr>
        <w:ind w:right="237"/>
        <w:jc w:val="both"/>
        <w:rPr>
          <w:rFonts w:asciiTheme="minorHAnsi" w:hAnsiTheme="minorHAnsi" w:cstheme="minorHAnsi"/>
          <w:b/>
          <w:color w:val="auto"/>
          <w:sz w:val="22"/>
          <w:szCs w:val="22"/>
        </w:rPr>
      </w:pPr>
      <w:r w:rsidRPr="00554ED0">
        <w:rPr>
          <w:rFonts w:asciiTheme="minorHAnsi" w:hAnsiTheme="minorHAnsi" w:cstheme="minorHAnsi"/>
          <w:b/>
          <w:color w:val="auto"/>
          <w:sz w:val="22"/>
          <w:szCs w:val="22"/>
        </w:rPr>
        <w:t xml:space="preserve">Relevant areas of the National Policing Curriculum: </w:t>
      </w:r>
    </w:p>
    <w:p w14:paraId="304EB0EF" w14:textId="769C3196" w:rsidR="00D11888" w:rsidRPr="00554ED0" w:rsidRDefault="00D11888" w:rsidP="00E6298B">
      <w:pPr>
        <w:ind w:right="107"/>
        <w:jc w:val="both"/>
        <w:rPr>
          <w:rFonts w:asciiTheme="minorHAnsi" w:hAnsiTheme="minorHAnsi" w:cstheme="minorHAnsi"/>
          <w:b/>
          <w:sz w:val="22"/>
          <w:szCs w:val="22"/>
        </w:rPr>
      </w:pPr>
      <w:r w:rsidRPr="00554ED0">
        <w:rPr>
          <w:rFonts w:asciiTheme="minorHAnsi" w:hAnsiTheme="minorHAnsi" w:cstheme="minorHAnsi"/>
          <w:b/>
          <w:sz w:val="22"/>
          <w:szCs w:val="22"/>
        </w:rPr>
        <w:t>Decision making</w:t>
      </w:r>
      <w:r w:rsidR="001C0C77" w:rsidRPr="00554ED0">
        <w:rPr>
          <w:rFonts w:asciiTheme="minorHAnsi" w:hAnsiTheme="minorHAnsi" w:cstheme="minorHAnsi"/>
          <w:b/>
          <w:sz w:val="22"/>
          <w:szCs w:val="22"/>
        </w:rPr>
        <w:t xml:space="preserve"> and</w:t>
      </w:r>
      <w:r w:rsidRPr="00554ED0">
        <w:rPr>
          <w:rFonts w:asciiTheme="minorHAnsi" w:hAnsiTheme="minorHAnsi" w:cstheme="minorHAnsi"/>
          <w:b/>
          <w:sz w:val="22"/>
          <w:szCs w:val="22"/>
        </w:rPr>
        <w:t xml:space="preserve"> discretion, Conducting Investigations and Criminal Justice (Managing offenders) </w:t>
      </w:r>
    </w:p>
    <w:p w14:paraId="76D5E236" w14:textId="77777777" w:rsidR="006C7CA5" w:rsidRPr="00554ED0" w:rsidRDefault="006C7CA5" w:rsidP="00E6298B">
      <w:pPr>
        <w:ind w:right="107"/>
        <w:jc w:val="both"/>
        <w:rPr>
          <w:rFonts w:asciiTheme="minorHAnsi" w:hAnsiTheme="minorHAnsi" w:cstheme="minorHAnsi"/>
          <w:sz w:val="22"/>
          <w:szCs w:val="22"/>
          <w:highlight w:val="yellow"/>
        </w:rPr>
      </w:pPr>
    </w:p>
    <w:p w14:paraId="065419D9" w14:textId="77777777" w:rsidR="006C7CA5" w:rsidRPr="00554ED0" w:rsidRDefault="006C7CA5"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You must choose </w:t>
      </w:r>
      <w:r w:rsidRPr="00554ED0">
        <w:rPr>
          <w:rFonts w:asciiTheme="minorHAnsi" w:hAnsiTheme="minorHAnsi" w:cstheme="minorHAnsi"/>
          <w:b/>
          <w:sz w:val="22"/>
          <w:szCs w:val="22"/>
          <w:u w:val="single"/>
        </w:rPr>
        <w:t>a policing incident</w:t>
      </w:r>
      <w:r w:rsidRPr="00554ED0">
        <w:rPr>
          <w:rFonts w:asciiTheme="minorHAnsi" w:hAnsiTheme="minorHAnsi" w:cstheme="minorHAnsi"/>
          <w:b/>
          <w:sz w:val="22"/>
          <w:szCs w:val="22"/>
        </w:rPr>
        <w:t xml:space="preserve"> </w:t>
      </w:r>
      <w:r w:rsidRPr="00554ED0">
        <w:rPr>
          <w:rFonts w:asciiTheme="minorHAnsi" w:hAnsiTheme="minorHAnsi" w:cstheme="minorHAnsi"/>
          <w:sz w:val="22"/>
          <w:szCs w:val="22"/>
        </w:rPr>
        <w:t>in which you played a significant role with an offender/service</w:t>
      </w:r>
      <w:r w:rsidRPr="00554ED0">
        <w:rPr>
          <w:rFonts w:asciiTheme="minorHAnsi" w:hAnsiTheme="minorHAnsi" w:cstheme="minorHAnsi"/>
          <w:b/>
          <w:sz w:val="22"/>
          <w:szCs w:val="22"/>
        </w:rPr>
        <w:t xml:space="preserve"> </w:t>
      </w:r>
      <w:r w:rsidRPr="00554ED0">
        <w:rPr>
          <w:rFonts w:asciiTheme="minorHAnsi" w:hAnsiTheme="minorHAnsi" w:cstheme="minorHAnsi"/>
          <w:sz w:val="22"/>
          <w:szCs w:val="22"/>
        </w:rPr>
        <w:t xml:space="preserve">user/victim and reflect on what happened. </w:t>
      </w:r>
    </w:p>
    <w:p w14:paraId="6370406B" w14:textId="77777777" w:rsidR="006C7CA5" w:rsidRPr="00554ED0" w:rsidRDefault="006C7CA5" w:rsidP="00E6298B">
      <w:pPr>
        <w:ind w:right="107"/>
        <w:jc w:val="both"/>
        <w:rPr>
          <w:rFonts w:asciiTheme="minorHAnsi" w:hAnsiTheme="minorHAnsi" w:cstheme="minorHAnsi"/>
          <w:sz w:val="22"/>
          <w:szCs w:val="22"/>
        </w:rPr>
      </w:pPr>
    </w:p>
    <w:p w14:paraId="6464379D" w14:textId="77777777" w:rsidR="006C7CA5" w:rsidRPr="00554ED0" w:rsidRDefault="006C7CA5" w:rsidP="00E6298B">
      <w:pPr>
        <w:ind w:right="10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554ED0" w14:paraId="05AE4A34" w14:textId="77777777" w:rsidTr="28A9B94D">
        <w:tc>
          <w:tcPr>
            <w:tcW w:w="10188" w:type="dxa"/>
            <w:shd w:val="clear" w:color="auto" w:fill="auto"/>
          </w:tcPr>
          <w:p w14:paraId="73B66DB4" w14:textId="77777777" w:rsidR="006C7CA5" w:rsidRPr="00554ED0" w:rsidRDefault="006C7CA5" w:rsidP="00E6298B">
            <w:pPr>
              <w:pStyle w:val="TableParagraph"/>
              <w:tabs>
                <w:tab w:val="left" w:pos="355"/>
              </w:tabs>
              <w:ind w:left="0" w:right="107"/>
              <w:rPr>
                <w:rFonts w:asciiTheme="minorHAnsi" w:eastAsia="Times New Roman" w:hAnsiTheme="minorHAnsi" w:cstheme="minorHAnsi"/>
                <w:color w:val="000000"/>
                <w:lang w:bidi="ar-SA"/>
              </w:rPr>
            </w:pPr>
          </w:p>
          <w:p w14:paraId="389B9345" w14:textId="6CE5EB88" w:rsidR="006C7CA5"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Critically assess</w:t>
            </w:r>
            <w:r w:rsidRPr="00554ED0">
              <w:rPr>
                <w:rFonts w:asciiTheme="minorHAnsi" w:hAnsiTheme="minorHAnsi" w:cstheme="minorHAnsi"/>
                <w:sz w:val="22"/>
                <w:szCs w:val="22"/>
              </w:rPr>
              <w:t xml:space="preserve"> the situation including social and legislative contexts and any relevant cultural, ethnicity and language issues. </w:t>
            </w:r>
            <w:r w:rsidRPr="00554ED0">
              <w:rPr>
                <w:rFonts w:asciiTheme="minorHAnsi" w:hAnsiTheme="minorHAnsi" w:cstheme="minorHAnsi"/>
                <w:b/>
                <w:bCs/>
                <w:sz w:val="22"/>
                <w:szCs w:val="22"/>
              </w:rPr>
              <w:t>Reflect</w:t>
            </w:r>
            <w:r w:rsidRPr="00554ED0">
              <w:rPr>
                <w:rFonts w:asciiTheme="minorHAnsi" w:hAnsiTheme="minorHAnsi" w:cstheme="minorHAnsi"/>
                <w:sz w:val="22"/>
                <w:szCs w:val="22"/>
              </w:rPr>
              <w:t xml:space="preserve"> on how you applied the National Decision Model (NDM) to assist in resolving this incident. </w:t>
            </w:r>
            <w:r w:rsidRPr="00554ED0">
              <w:rPr>
                <w:rFonts w:asciiTheme="minorHAnsi" w:hAnsiTheme="minorHAnsi" w:cstheme="minorHAnsi"/>
                <w:b/>
                <w:bCs/>
                <w:sz w:val="22"/>
                <w:szCs w:val="22"/>
              </w:rPr>
              <w:t>Evaluate</w:t>
            </w:r>
            <w:r w:rsidRPr="00554ED0">
              <w:rPr>
                <w:rFonts w:asciiTheme="minorHAnsi" w:hAnsiTheme="minorHAnsi" w:cstheme="minorHAnsi"/>
                <w:sz w:val="22"/>
                <w:szCs w:val="22"/>
              </w:rPr>
              <w:t xml:space="preserve"> the role of discretion in the decision-making process. </w:t>
            </w:r>
          </w:p>
          <w:p w14:paraId="436D81BA" w14:textId="77777777" w:rsidR="006C7CA5" w:rsidRPr="00554ED0" w:rsidRDefault="006C7CA5" w:rsidP="00E6298B">
            <w:pPr>
              <w:ind w:right="107"/>
              <w:jc w:val="both"/>
              <w:rPr>
                <w:rFonts w:asciiTheme="minorHAnsi" w:hAnsiTheme="minorHAnsi" w:cstheme="minorHAnsi"/>
                <w:sz w:val="22"/>
                <w:szCs w:val="22"/>
              </w:rPr>
            </w:pPr>
          </w:p>
          <w:p w14:paraId="5B16973B" w14:textId="27FFABCF" w:rsidR="006C7CA5"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Determine</w:t>
            </w:r>
            <w:r w:rsidRPr="00554ED0">
              <w:rPr>
                <w:rFonts w:asciiTheme="minorHAnsi" w:hAnsiTheme="minorHAnsi" w:cstheme="minorHAnsi"/>
                <w:sz w:val="22"/>
                <w:szCs w:val="22"/>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554ED0" w:rsidRDefault="006C7CA5" w:rsidP="00E6298B">
            <w:pPr>
              <w:ind w:right="107"/>
              <w:jc w:val="both"/>
              <w:rPr>
                <w:rFonts w:asciiTheme="minorHAnsi" w:hAnsiTheme="minorHAnsi" w:cstheme="minorHAnsi"/>
                <w:sz w:val="22"/>
                <w:szCs w:val="22"/>
              </w:rPr>
            </w:pPr>
          </w:p>
          <w:p w14:paraId="09F9B71E" w14:textId="229B3D18" w:rsidR="006C7CA5"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b/>
                <w:bCs/>
                <w:sz w:val="22"/>
                <w:szCs w:val="22"/>
              </w:rPr>
              <w:t>Illustrate</w:t>
            </w:r>
            <w:r w:rsidRPr="00554ED0">
              <w:rPr>
                <w:rFonts w:asciiTheme="minorHAnsi" w:hAnsiTheme="minorHAnsi" w:cstheme="minorHAnsi"/>
                <w:sz w:val="22"/>
                <w:szCs w:val="22"/>
              </w:rPr>
              <w:t xml:space="preserve"> how policing values were engaged particularly through </w:t>
            </w:r>
            <w:r w:rsidRPr="00554ED0">
              <w:rPr>
                <w:rFonts w:asciiTheme="minorHAnsi" w:hAnsiTheme="minorHAnsi" w:cstheme="minorHAnsi"/>
                <w:b/>
                <w:bCs/>
                <w:sz w:val="22"/>
                <w:szCs w:val="22"/>
              </w:rPr>
              <w:t>an assessment</w:t>
            </w:r>
            <w:r w:rsidRPr="00554ED0">
              <w:rPr>
                <w:rFonts w:asciiTheme="minorHAnsi" w:hAnsiTheme="minorHAnsi" w:cstheme="minorHAnsi"/>
                <w:sz w:val="22"/>
                <w:szCs w:val="22"/>
              </w:rPr>
              <w:t xml:space="preserve"> of the potential impact of bias on the decision-making process.</w:t>
            </w:r>
          </w:p>
          <w:p w14:paraId="4BF2A5E2" w14:textId="77777777" w:rsidR="006C7CA5" w:rsidRPr="00554ED0" w:rsidRDefault="006C7CA5" w:rsidP="00E6298B">
            <w:pPr>
              <w:ind w:right="107"/>
              <w:rPr>
                <w:rFonts w:asciiTheme="minorHAnsi" w:hAnsiTheme="minorHAnsi" w:cstheme="minorHAnsi"/>
                <w:sz w:val="22"/>
                <w:szCs w:val="22"/>
              </w:rPr>
            </w:pPr>
          </w:p>
          <w:p w14:paraId="36D29A7B" w14:textId="77777777" w:rsidR="006C7CA5" w:rsidRPr="00554ED0" w:rsidRDefault="006C7CA5" w:rsidP="00E6298B">
            <w:pPr>
              <w:ind w:right="107"/>
              <w:jc w:val="both"/>
              <w:rPr>
                <w:rFonts w:asciiTheme="minorHAnsi" w:hAnsiTheme="minorHAnsi" w:cstheme="minorHAnsi"/>
                <w:sz w:val="22"/>
                <w:szCs w:val="22"/>
              </w:rPr>
            </w:pPr>
          </w:p>
          <w:p w14:paraId="487D302F" w14:textId="6A9C7337" w:rsidR="006C7CA5" w:rsidRPr="00554ED0" w:rsidRDefault="28A9B94D" w:rsidP="28A9B94D">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2500 words </w:t>
            </w:r>
            <w:r w:rsidRPr="00554ED0">
              <w:rPr>
                <w:rFonts w:asciiTheme="minorHAnsi" w:hAnsiTheme="minorHAnsi" w:cstheme="minorHAnsi"/>
                <w:i/>
                <w:iCs/>
                <w:sz w:val="22"/>
                <w:szCs w:val="22"/>
              </w:rPr>
              <w:t>(+/- 10%: include your actual word count at the end of each section)</w:t>
            </w:r>
          </w:p>
        </w:tc>
      </w:tr>
    </w:tbl>
    <w:p w14:paraId="0A61592D" w14:textId="77777777" w:rsidR="006C7CA5" w:rsidRPr="00554ED0" w:rsidRDefault="006C7CA5" w:rsidP="00E6298B">
      <w:pPr>
        <w:ind w:right="107"/>
        <w:jc w:val="both"/>
        <w:rPr>
          <w:rFonts w:asciiTheme="minorHAnsi" w:hAnsiTheme="minorHAnsi" w:cstheme="minorHAnsi"/>
          <w:sz w:val="22"/>
          <w:szCs w:val="22"/>
        </w:rPr>
      </w:pPr>
    </w:p>
    <w:p w14:paraId="53A6D43C" w14:textId="77777777" w:rsidR="006C7CA5" w:rsidRPr="00554ED0" w:rsidRDefault="006C7CA5" w:rsidP="00E6298B">
      <w:pPr>
        <w:ind w:right="107"/>
        <w:jc w:val="both"/>
        <w:rPr>
          <w:rFonts w:asciiTheme="minorHAnsi" w:hAnsiTheme="minorHAnsi" w:cstheme="minorHAnsi"/>
          <w:b/>
          <w:sz w:val="22"/>
          <w:szCs w:val="22"/>
        </w:rPr>
      </w:pPr>
      <w:r w:rsidRPr="00554ED0">
        <w:rPr>
          <w:rFonts w:asciiTheme="minorHAnsi" w:hAnsiTheme="minorHAnsi" w:cstheme="minorHAnsi"/>
          <w:b/>
          <w:sz w:val="22"/>
          <w:szCs w:val="22"/>
        </w:rPr>
        <w:t>ANSWER:</w:t>
      </w:r>
    </w:p>
    <w:p w14:paraId="4228E72D" w14:textId="77777777" w:rsidR="006C7CA5" w:rsidRPr="00554ED0" w:rsidRDefault="006C7CA5" w:rsidP="00E6298B">
      <w:pPr>
        <w:ind w:right="107"/>
        <w:jc w:val="both"/>
        <w:rPr>
          <w:rFonts w:asciiTheme="minorHAnsi" w:hAnsiTheme="minorHAnsi" w:cstheme="minorHAnsi"/>
          <w:sz w:val="22"/>
          <w:szCs w:val="22"/>
        </w:rPr>
      </w:pPr>
    </w:p>
    <w:p w14:paraId="363979F9" w14:textId="241DFA3C" w:rsidR="006C7CA5" w:rsidRPr="00554ED0" w:rsidRDefault="009B30EC"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Since </w:t>
      </w:r>
      <w:r w:rsidR="007C7954" w:rsidRPr="00554ED0">
        <w:rPr>
          <w:rFonts w:asciiTheme="minorHAnsi" w:hAnsiTheme="minorHAnsi" w:cstheme="minorHAnsi"/>
          <w:sz w:val="22"/>
          <w:szCs w:val="22"/>
        </w:rPr>
        <w:t xml:space="preserve">starting in the professional development unit, I have had the opportunity to assist and take the lead when attending various policing incidents. Some of the incidents I have been involved in have required </w:t>
      </w:r>
      <w:r w:rsidR="001673D1" w:rsidRPr="00554ED0">
        <w:rPr>
          <w:rFonts w:asciiTheme="minorHAnsi" w:hAnsiTheme="minorHAnsi" w:cstheme="minorHAnsi"/>
          <w:sz w:val="22"/>
          <w:szCs w:val="22"/>
        </w:rPr>
        <w:t xml:space="preserve">me to play a significant role and make decisions, factoring in the NDM to assist me in addition to other policies and procedures. I am using the Driscoll </w:t>
      </w:r>
      <w:r w:rsidR="00E83CFC" w:rsidRPr="00554ED0">
        <w:rPr>
          <w:rFonts w:asciiTheme="minorHAnsi" w:hAnsiTheme="minorHAnsi" w:cstheme="minorHAnsi"/>
          <w:sz w:val="22"/>
          <w:szCs w:val="22"/>
        </w:rPr>
        <w:t xml:space="preserve">model of reflection to assist in critically assessing and explaining the scenario as well as identifying areas for improvement and changes that can be made for future incidents that I attend. The incident I am going to use for this task is one where I was the first to attend and conducted the investigation thereafter.  </w:t>
      </w:r>
      <w:r w:rsidR="007C7954" w:rsidRPr="00554ED0">
        <w:rPr>
          <w:rFonts w:asciiTheme="minorHAnsi" w:hAnsiTheme="minorHAnsi" w:cstheme="minorHAnsi"/>
          <w:sz w:val="22"/>
          <w:szCs w:val="22"/>
        </w:rPr>
        <w:t xml:space="preserve"> </w:t>
      </w:r>
    </w:p>
    <w:p w14:paraId="55E8513B" w14:textId="77777777" w:rsidR="00025650" w:rsidRPr="00554ED0" w:rsidRDefault="00025650" w:rsidP="00E6298B">
      <w:pPr>
        <w:ind w:right="107"/>
        <w:jc w:val="both"/>
        <w:rPr>
          <w:rFonts w:asciiTheme="minorHAnsi" w:hAnsiTheme="minorHAnsi" w:cstheme="minorHAnsi"/>
          <w:sz w:val="22"/>
          <w:szCs w:val="22"/>
        </w:rPr>
      </w:pPr>
    </w:p>
    <w:p w14:paraId="5E21F8DD" w14:textId="053560CE" w:rsidR="00025650" w:rsidRPr="00554ED0" w:rsidRDefault="00E83CFC" w:rsidP="00E6298B">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incident took place early on in my time in the PDU, </w:t>
      </w:r>
      <w:r w:rsidR="00B84134" w:rsidRPr="00554ED0">
        <w:rPr>
          <w:rFonts w:asciiTheme="minorHAnsi" w:hAnsiTheme="minorHAnsi" w:cstheme="minorHAnsi"/>
          <w:sz w:val="22"/>
          <w:szCs w:val="22"/>
        </w:rPr>
        <w:t>and was domestic related. The incident was that a female had received threats from her ex-partner. The reporting call was made to police from the victim, who had received a phone call from her ex-partner</w:t>
      </w:r>
      <w:r w:rsidR="00560F97" w:rsidRPr="00554ED0">
        <w:rPr>
          <w:rFonts w:asciiTheme="minorHAnsi" w:hAnsiTheme="minorHAnsi" w:cstheme="minorHAnsi"/>
          <w:sz w:val="22"/>
          <w:szCs w:val="22"/>
        </w:rPr>
        <w:t>. H</w:t>
      </w:r>
      <w:r w:rsidR="00B84134" w:rsidRPr="00554ED0">
        <w:rPr>
          <w:rFonts w:asciiTheme="minorHAnsi" w:hAnsiTheme="minorHAnsi" w:cstheme="minorHAnsi"/>
          <w:sz w:val="22"/>
          <w:szCs w:val="22"/>
        </w:rPr>
        <w:t xml:space="preserve">e called making threats towards </w:t>
      </w:r>
      <w:r w:rsidR="00560F97" w:rsidRPr="00554ED0">
        <w:rPr>
          <w:rFonts w:asciiTheme="minorHAnsi" w:hAnsiTheme="minorHAnsi" w:cstheme="minorHAnsi"/>
          <w:sz w:val="22"/>
          <w:szCs w:val="22"/>
        </w:rPr>
        <w:t>the victims</w:t>
      </w:r>
      <w:r w:rsidR="00B84134" w:rsidRPr="00554ED0">
        <w:rPr>
          <w:rFonts w:asciiTheme="minorHAnsi" w:hAnsiTheme="minorHAnsi" w:cstheme="minorHAnsi"/>
          <w:sz w:val="22"/>
          <w:szCs w:val="22"/>
        </w:rPr>
        <w:t xml:space="preserve"> new partner</w:t>
      </w:r>
      <w:r w:rsidR="00560F97" w:rsidRPr="00554ED0">
        <w:rPr>
          <w:rFonts w:asciiTheme="minorHAnsi" w:hAnsiTheme="minorHAnsi" w:cstheme="minorHAnsi"/>
          <w:sz w:val="22"/>
          <w:szCs w:val="22"/>
        </w:rPr>
        <w:t>.</w:t>
      </w:r>
      <w:r w:rsidR="00B84134" w:rsidRPr="00554ED0">
        <w:rPr>
          <w:rFonts w:asciiTheme="minorHAnsi" w:hAnsiTheme="minorHAnsi" w:cstheme="minorHAnsi"/>
          <w:sz w:val="22"/>
          <w:szCs w:val="22"/>
        </w:rPr>
        <w:t xml:space="preserve"> The call where the threats took place was an incoming call to </w:t>
      </w:r>
      <w:r w:rsidR="00560F97" w:rsidRPr="00554ED0">
        <w:rPr>
          <w:rFonts w:asciiTheme="minorHAnsi" w:hAnsiTheme="minorHAnsi" w:cstheme="minorHAnsi"/>
          <w:sz w:val="22"/>
          <w:szCs w:val="22"/>
        </w:rPr>
        <w:t>the victims</w:t>
      </w:r>
      <w:r w:rsidR="00B84134" w:rsidRPr="00554ED0">
        <w:rPr>
          <w:rFonts w:asciiTheme="minorHAnsi" w:hAnsiTheme="minorHAnsi" w:cstheme="minorHAnsi"/>
          <w:sz w:val="22"/>
          <w:szCs w:val="22"/>
        </w:rPr>
        <w:t xml:space="preserve"> phone and occurred, earlier on the day it was reported. </w:t>
      </w:r>
    </w:p>
    <w:p w14:paraId="585519A4" w14:textId="77777777" w:rsidR="00025650" w:rsidRPr="00554ED0" w:rsidRDefault="00025650" w:rsidP="00E6298B">
      <w:pPr>
        <w:ind w:right="107"/>
        <w:jc w:val="both"/>
        <w:rPr>
          <w:rFonts w:asciiTheme="minorHAnsi" w:hAnsiTheme="minorHAnsi" w:cstheme="minorHAnsi"/>
          <w:sz w:val="22"/>
          <w:szCs w:val="22"/>
        </w:rPr>
      </w:pPr>
    </w:p>
    <w:p w14:paraId="4ACF28E2" w14:textId="77777777" w:rsidR="00BC2DBB" w:rsidRPr="00554ED0" w:rsidRDefault="00B84134"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call came following </w:t>
      </w:r>
      <w:r w:rsidR="00560F97" w:rsidRPr="00554ED0">
        <w:rPr>
          <w:rFonts w:asciiTheme="minorHAnsi" w:hAnsiTheme="minorHAnsi" w:cstheme="minorHAnsi"/>
          <w:sz w:val="22"/>
          <w:szCs w:val="22"/>
        </w:rPr>
        <w:t>the victim</w:t>
      </w:r>
      <w:r w:rsidRPr="00554ED0">
        <w:rPr>
          <w:rFonts w:asciiTheme="minorHAnsi" w:hAnsiTheme="minorHAnsi" w:cstheme="minorHAnsi"/>
          <w:sz w:val="22"/>
          <w:szCs w:val="22"/>
        </w:rPr>
        <w:t xml:space="preserve">s dad seeing </w:t>
      </w:r>
      <w:r w:rsidR="00560F97" w:rsidRPr="00554ED0">
        <w:rPr>
          <w:rFonts w:asciiTheme="minorHAnsi" w:hAnsiTheme="minorHAnsi" w:cstheme="minorHAnsi"/>
          <w:sz w:val="22"/>
          <w:szCs w:val="22"/>
        </w:rPr>
        <w:t>the subject</w:t>
      </w:r>
      <w:r w:rsidRPr="00554ED0">
        <w:rPr>
          <w:rFonts w:asciiTheme="minorHAnsi" w:hAnsiTheme="minorHAnsi" w:cstheme="minorHAnsi"/>
          <w:sz w:val="22"/>
          <w:szCs w:val="22"/>
        </w:rPr>
        <w:t xml:space="preserve"> at the end of the road earlier in the day, despite him living in </w:t>
      </w:r>
      <w:r w:rsidR="00560F97" w:rsidRPr="00554ED0">
        <w:rPr>
          <w:rFonts w:asciiTheme="minorHAnsi" w:hAnsiTheme="minorHAnsi" w:cstheme="minorHAnsi"/>
          <w:sz w:val="22"/>
          <w:szCs w:val="22"/>
        </w:rPr>
        <w:t>N</w:t>
      </w:r>
      <w:r w:rsidRPr="00554ED0">
        <w:rPr>
          <w:rFonts w:asciiTheme="minorHAnsi" w:hAnsiTheme="minorHAnsi" w:cstheme="minorHAnsi"/>
          <w:sz w:val="22"/>
          <w:szCs w:val="22"/>
        </w:rPr>
        <w:t xml:space="preserve">ewport. </w:t>
      </w:r>
      <w:r w:rsidR="00560F97" w:rsidRPr="00554ED0">
        <w:rPr>
          <w:rFonts w:asciiTheme="minorHAnsi" w:hAnsiTheme="minorHAnsi" w:cstheme="minorHAnsi"/>
          <w:sz w:val="22"/>
          <w:szCs w:val="22"/>
        </w:rPr>
        <w:t>The subject</w:t>
      </w:r>
      <w:r w:rsidRPr="00554ED0">
        <w:rPr>
          <w:rFonts w:asciiTheme="minorHAnsi" w:hAnsiTheme="minorHAnsi" w:cstheme="minorHAnsi"/>
          <w:sz w:val="22"/>
          <w:szCs w:val="22"/>
        </w:rPr>
        <w:t xml:space="preserve"> then made a phone call to </w:t>
      </w:r>
      <w:r w:rsidR="00560F97" w:rsidRPr="00554ED0">
        <w:rPr>
          <w:rFonts w:asciiTheme="minorHAnsi" w:hAnsiTheme="minorHAnsi" w:cstheme="minorHAnsi"/>
          <w:sz w:val="22"/>
          <w:szCs w:val="22"/>
        </w:rPr>
        <w:t>victims</w:t>
      </w:r>
      <w:r w:rsidRPr="00554ED0">
        <w:rPr>
          <w:rFonts w:asciiTheme="minorHAnsi" w:hAnsiTheme="minorHAnsi" w:cstheme="minorHAnsi"/>
          <w:sz w:val="22"/>
          <w:szCs w:val="22"/>
        </w:rPr>
        <w:t xml:space="preserve"> dad, which </w:t>
      </w:r>
      <w:r w:rsidR="00560F97" w:rsidRPr="00554ED0">
        <w:rPr>
          <w:rFonts w:asciiTheme="minorHAnsi" w:hAnsiTheme="minorHAnsi" w:cstheme="minorHAnsi"/>
          <w:sz w:val="22"/>
          <w:szCs w:val="22"/>
        </w:rPr>
        <w:t>was</w:t>
      </w:r>
      <w:r w:rsidRPr="00554ED0">
        <w:rPr>
          <w:rFonts w:asciiTheme="minorHAnsi" w:hAnsiTheme="minorHAnsi" w:cstheme="minorHAnsi"/>
          <w:sz w:val="22"/>
          <w:szCs w:val="22"/>
        </w:rPr>
        <w:t xml:space="preserve"> ignored. </w:t>
      </w:r>
      <w:r w:rsidR="00560F97" w:rsidRPr="00554ED0">
        <w:rPr>
          <w:rFonts w:asciiTheme="minorHAnsi" w:hAnsiTheme="minorHAnsi" w:cstheme="minorHAnsi"/>
          <w:sz w:val="22"/>
          <w:szCs w:val="22"/>
        </w:rPr>
        <w:t xml:space="preserve">He </w:t>
      </w:r>
      <w:r w:rsidRPr="00554ED0">
        <w:rPr>
          <w:rFonts w:asciiTheme="minorHAnsi" w:hAnsiTheme="minorHAnsi" w:cstheme="minorHAnsi"/>
          <w:sz w:val="22"/>
          <w:szCs w:val="22"/>
        </w:rPr>
        <w:t xml:space="preserve">then made the phone call to </w:t>
      </w:r>
      <w:r w:rsidR="00560F97" w:rsidRPr="00554ED0">
        <w:rPr>
          <w:rFonts w:asciiTheme="minorHAnsi" w:hAnsiTheme="minorHAnsi" w:cstheme="minorHAnsi"/>
          <w:sz w:val="22"/>
          <w:szCs w:val="22"/>
        </w:rPr>
        <w:t>victim</w:t>
      </w:r>
      <w:r w:rsidRPr="00554ED0">
        <w:rPr>
          <w:rFonts w:asciiTheme="minorHAnsi" w:hAnsiTheme="minorHAnsi" w:cstheme="minorHAnsi"/>
          <w:sz w:val="22"/>
          <w:szCs w:val="22"/>
        </w:rPr>
        <w:t xml:space="preserve"> which she </w:t>
      </w:r>
      <w:r w:rsidR="00560F97" w:rsidRPr="00554ED0">
        <w:rPr>
          <w:rFonts w:asciiTheme="minorHAnsi" w:hAnsiTheme="minorHAnsi" w:cstheme="minorHAnsi"/>
          <w:sz w:val="22"/>
          <w:szCs w:val="22"/>
        </w:rPr>
        <w:t>answered,</w:t>
      </w:r>
      <w:r w:rsidRPr="00554ED0">
        <w:rPr>
          <w:rFonts w:asciiTheme="minorHAnsi" w:hAnsiTheme="minorHAnsi" w:cstheme="minorHAnsi"/>
          <w:sz w:val="22"/>
          <w:szCs w:val="22"/>
        </w:rPr>
        <w:t xml:space="preserve"> and a heated argument took place in regard to </w:t>
      </w:r>
      <w:r w:rsidR="00560F97" w:rsidRPr="00554ED0">
        <w:rPr>
          <w:rFonts w:asciiTheme="minorHAnsi" w:hAnsiTheme="minorHAnsi" w:cstheme="minorHAnsi"/>
          <w:sz w:val="22"/>
          <w:szCs w:val="22"/>
        </w:rPr>
        <w:t>the new partner</w:t>
      </w:r>
      <w:r w:rsidRPr="00554ED0">
        <w:rPr>
          <w:rFonts w:asciiTheme="minorHAnsi" w:hAnsiTheme="minorHAnsi" w:cstheme="minorHAnsi"/>
          <w:sz w:val="22"/>
          <w:szCs w:val="22"/>
        </w:rPr>
        <w:t xml:space="preserve">. </w:t>
      </w:r>
      <w:r w:rsidR="00560F97" w:rsidRPr="00554ED0">
        <w:rPr>
          <w:rFonts w:asciiTheme="minorHAnsi" w:hAnsiTheme="minorHAnsi" w:cstheme="minorHAnsi"/>
          <w:sz w:val="22"/>
          <w:szCs w:val="22"/>
        </w:rPr>
        <w:t xml:space="preserve">The subject </w:t>
      </w:r>
      <w:r w:rsidRPr="00554ED0">
        <w:rPr>
          <w:rFonts w:asciiTheme="minorHAnsi" w:hAnsiTheme="minorHAnsi" w:cstheme="minorHAnsi"/>
          <w:sz w:val="22"/>
          <w:szCs w:val="22"/>
        </w:rPr>
        <w:t xml:space="preserve">voiced that he was unhappy that </w:t>
      </w:r>
      <w:r w:rsidR="00560F97" w:rsidRPr="00554ED0">
        <w:rPr>
          <w:rFonts w:asciiTheme="minorHAnsi" w:hAnsiTheme="minorHAnsi" w:cstheme="minorHAnsi"/>
          <w:sz w:val="22"/>
          <w:szCs w:val="22"/>
        </w:rPr>
        <w:t>the new partner</w:t>
      </w:r>
      <w:r w:rsidRPr="00554ED0">
        <w:rPr>
          <w:rFonts w:asciiTheme="minorHAnsi" w:hAnsiTheme="minorHAnsi" w:cstheme="minorHAnsi"/>
          <w:sz w:val="22"/>
          <w:szCs w:val="22"/>
        </w:rPr>
        <w:t xml:space="preserve"> had messaged him offering to help him with moving some of his old things that were still </w:t>
      </w:r>
      <w:r w:rsidR="00560F97" w:rsidRPr="00554ED0">
        <w:rPr>
          <w:rFonts w:asciiTheme="minorHAnsi" w:hAnsiTheme="minorHAnsi" w:cstheme="minorHAnsi"/>
          <w:sz w:val="22"/>
          <w:szCs w:val="22"/>
        </w:rPr>
        <w:t>at the victims</w:t>
      </w:r>
      <w:r w:rsidRPr="00554ED0">
        <w:rPr>
          <w:rFonts w:asciiTheme="minorHAnsi" w:hAnsiTheme="minorHAnsi" w:cstheme="minorHAnsi"/>
          <w:sz w:val="22"/>
          <w:szCs w:val="22"/>
        </w:rPr>
        <w:t xml:space="preserve"> house. During the conversation, </w:t>
      </w:r>
      <w:r w:rsidR="00560F97" w:rsidRPr="00554ED0">
        <w:rPr>
          <w:rFonts w:asciiTheme="minorHAnsi" w:hAnsiTheme="minorHAnsi" w:cstheme="minorHAnsi"/>
          <w:sz w:val="22"/>
          <w:szCs w:val="22"/>
        </w:rPr>
        <w:t>the subject</w:t>
      </w:r>
      <w:r w:rsidRPr="00554ED0">
        <w:rPr>
          <w:rFonts w:asciiTheme="minorHAnsi" w:hAnsiTheme="minorHAnsi" w:cstheme="minorHAnsi"/>
          <w:sz w:val="22"/>
          <w:szCs w:val="22"/>
        </w:rPr>
        <w:t xml:space="preserve"> made comments </w:t>
      </w:r>
      <w:r w:rsidR="00560F97" w:rsidRPr="00554ED0">
        <w:rPr>
          <w:rFonts w:asciiTheme="minorHAnsi" w:hAnsiTheme="minorHAnsi" w:cstheme="minorHAnsi"/>
          <w:sz w:val="22"/>
          <w:szCs w:val="22"/>
        </w:rPr>
        <w:t>of a malicious nature, including, “Don’t</w:t>
      </w:r>
      <w:r w:rsidRPr="00554ED0">
        <w:rPr>
          <w:rFonts w:asciiTheme="minorHAnsi" w:hAnsiTheme="minorHAnsi" w:cstheme="minorHAnsi"/>
          <w:sz w:val="22"/>
          <w:szCs w:val="22"/>
        </w:rPr>
        <w:t xml:space="preserve"> forget there</w:t>
      </w:r>
      <w:r w:rsidR="00560F97" w:rsidRPr="00554ED0">
        <w:rPr>
          <w:rFonts w:asciiTheme="minorHAnsi" w:hAnsiTheme="minorHAnsi" w:cstheme="minorHAnsi"/>
          <w:sz w:val="22"/>
          <w:szCs w:val="22"/>
        </w:rPr>
        <w:t>’</w:t>
      </w:r>
      <w:r w:rsidRPr="00554ED0">
        <w:rPr>
          <w:rFonts w:asciiTheme="minorHAnsi" w:hAnsiTheme="minorHAnsi" w:cstheme="minorHAnsi"/>
          <w:sz w:val="22"/>
          <w:szCs w:val="22"/>
        </w:rPr>
        <w:t>s always someone bigger and</w:t>
      </w:r>
    </w:p>
    <w:p w14:paraId="013009BC" w14:textId="4D22CAE9" w:rsidR="00B84134" w:rsidRPr="00554ED0" w:rsidRDefault="00560F97"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t>harder”, “he</w:t>
      </w:r>
      <w:r w:rsidR="00B84134" w:rsidRPr="00554ED0">
        <w:rPr>
          <w:rFonts w:asciiTheme="minorHAnsi" w:hAnsiTheme="minorHAnsi" w:cstheme="minorHAnsi"/>
          <w:sz w:val="22"/>
          <w:szCs w:val="22"/>
        </w:rPr>
        <w:t xml:space="preserve"> wants to keep his mouth shut, ill smash his face in, </w:t>
      </w:r>
      <w:r w:rsidRPr="00554ED0">
        <w:rPr>
          <w:rFonts w:asciiTheme="minorHAnsi" w:hAnsiTheme="minorHAnsi" w:cstheme="minorHAnsi"/>
          <w:sz w:val="22"/>
          <w:szCs w:val="22"/>
        </w:rPr>
        <w:t>I</w:t>
      </w:r>
      <w:r w:rsidR="00B84134" w:rsidRPr="00554ED0">
        <w:rPr>
          <w:rFonts w:asciiTheme="minorHAnsi" w:hAnsiTheme="minorHAnsi" w:cstheme="minorHAnsi"/>
          <w:sz w:val="22"/>
          <w:szCs w:val="22"/>
        </w:rPr>
        <w:t xml:space="preserve">'ll kill the </w:t>
      </w:r>
      <w:r w:rsidRPr="00554ED0">
        <w:rPr>
          <w:rFonts w:asciiTheme="minorHAnsi" w:hAnsiTheme="minorHAnsi" w:cstheme="minorHAnsi"/>
          <w:sz w:val="22"/>
          <w:szCs w:val="22"/>
        </w:rPr>
        <w:t>****</w:t>
      </w:r>
      <w:r w:rsidR="00B84134" w:rsidRPr="00554ED0">
        <w:rPr>
          <w:rFonts w:asciiTheme="minorHAnsi" w:hAnsiTheme="minorHAnsi" w:cstheme="minorHAnsi"/>
          <w:sz w:val="22"/>
          <w:szCs w:val="22"/>
        </w:rPr>
        <w:t xml:space="preserve">, </w:t>
      </w:r>
      <w:r w:rsidRPr="00554ED0">
        <w:rPr>
          <w:rFonts w:asciiTheme="minorHAnsi" w:hAnsiTheme="minorHAnsi" w:cstheme="minorHAnsi"/>
          <w:sz w:val="22"/>
          <w:szCs w:val="22"/>
        </w:rPr>
        <w:t>I</w:t>
      </w:r>
      <w:r w:rsidR="00B84134" w:rsidRPr="00554ED0">
        <w:rPr>
          <w:rFonts w:asciiTheme="minorHAnsi" w:hAnsiTheme="minorHAnsi" w:cstheme="minorHAnsi"/>
          <w:sz w:val="22"/>
          <w:szCs w:val="22"/>
        </w:rPr>
        <w:t xml:space="preserve">'ve let him off three times already". </w:t>
      </w:r>
      <w:r w:rsidRPr="00554ED0">
        <w:rPr>
          <w:rFonts w:asciiTheme="minorHAnsi" w:hAnsiTheme="minorHAnsi" w:cstheme="minorHAnsi"/>
          <w:sz w:val="22"/>
          <w:szCs w:val="22"/>
        </w:rPr>
        <w:t>The victim</w:t>
      </w:r>
      <w:r w:rsidR="00B84134" w:rsidRPr="00554ED0">
        <w:rPr>
          <w:rFonts w:asciiTheme="minorHAnsi" w:hAnsiTheme="minorHAnsi" w:cstheme="minorHAnsi"/>
          <w:sz w:val="22"/>
          <w:szCs w:val="22"/>
        </w:rPr>
        <w:t xml:space="preserve"> was upset by his comments and said since this phone call, she</w:t>
      </w:r>
      <w:r w:rsidRPr="00554ED0">
        <w:rPr>
          <w:rFonts w:asciiTheme="minorHAnsi" w:hAnsiTheme="minorHAnsi" w:cstheme="minorHAnsi"/>
          <w:sz w:val="22"/>
          <w:szCs w:val="22"/>
        </w:rPr>
        <w:t xml:space="preserve"> has made police aware that she</w:t>
      </w:r>
      <w:r w:rsidR="00B84134" w:rsidRPr="00554ED0">
        <w:rPr>
          <w:rFonts w:asciiTheme="minorHAnsi" w:hAnsiTheme="minorHAnsi" w:cstheme="minorHAnsi"/>
          <w:sz w:val="22"/>
          <w:szCs w:val="22"/>
        </w:rPr>
        <w:t xml:space="preserve"> is scared to leave the house and has had numerous friends and family members go there today. She is concerned that due to the males previous history of dv towards her and previous partners that his behaviour is likely to </w:t>
      </w:r>
      <w:r w:rsidRPr="00554ED0">
        <w:rPr>
          <w:rFonts w:asciiTheme="minorHAnsi" w:hAnsiTheme="minorHAnsi" w:cstheme="minorHAnsi"/>
          <w:sz w:val="22"/>
          <w:szCs w:val="22"/>
        </w:rPr>
        <w:t>escalate,</w:t>
      </w:r>
      <w:r w:rsidR="00B84134" w:rsidRPr="00554ED0">
        <w:rPr>
          <w:rFonts w:asciiTheme="minorHAnsi" w:hAnsiTheme="minorHAnsi" w:cstheme="minorHAnsi"/>
          <w:sz w:val="22"/>
          <w:szCs w:val="22"/>
        </w:rPr>
        <w:t xml:space="preserve"> and he has also made vague threat to take their child when he sees her and not return her. Both children were at the address</w:t>
      </w:r>
      <w:r w:rsidRPr="00554ED0">
        <w:rPr>
          <w:rFonts w:asciiTheme="minorHAnsi" w:hAnsiTheme="minorHAnsi" w:cstheme="minorHAnsi"/>
          <w:sz w:val="22"/>
          <w:szCs w:val="22"/>
        </w:rPr>
        <w:t xml:space="preserve"> when the incident took place,</w:t>
      </w:r>
      <w:r w:rsidR="00B84134" w:rsidRPr="00554ED0">
        <w:rPr>
          <w:rFonts w:asciiTheme="minorHAnsi" w:hAnsiTheme="minorHAnsi" w:cstheme="minorHAnsi"/>
          <w:sz w:val="22"/>
          <w:szCs w:val="22"/>
        </w:rPr>
        <w:t xml:space="preserve"> however </w:t>
      </w:r>
      <w:r w:rsidRPr="00554ED0">
        <w:rPr>
          <w:rFonts w:asciiTheme="minorHAnsi" w:hAnsiTheme="minorHAnsi" w:cstheme="minorHAnsi"/>
          <w:sz w:val="22"/>
          <w:szCs w:val="22"/>
        </w:rPr>
        <w:t xml:space="preserve">the </w:t>
      </w:r>
      <w:r w:rsidR="00B84134" w:rsidRPr="00554ED0">
        <w:rPr>
          <w:rFonts w:asciiTheme="minorHAnsi" w:hAnsiTheme="minorHAnsi" w:cstheme="minorHAnsi"/>
          <w:sz w:val="22"/>
          <w:szCs w:val="22"/>
        </w:rPr>
        <w:t>eldest was upstairs with her grandma and</w:t>
      </w:r>
      <w:r w:rsidRPr="00554ED0">
        <w:rPr>
          <w:rFonts w:asciiTheme="minorHAnsi" w:hAnsiTheme="minorHAnsi" w:cstheme="minorHAnsi"/>
          <w:sz w:val="22"/>
          <w:szCs w:val="22"/>
        </w:rPr>
        <w:t xml:space="preserve"> the</w:t>
      </w:r>
      <w:r w:rsidR="00B84134" w:rsidRPr="00554ED0">
        <w:rPr>
          <w:rFonts w:asciiTheme="minorHAnsi" w:hAnsiTheme="minorHAnsi" w:cstheme="minorHAnsi"/>
          <w:sz w:val="22"/>
          <w:szCs w:val="22"/>
        </w:rPr>
        <w:t xml:space="preserve"> baby was downstairs</w:t>
      </w:r>
      <w:r w:rsidR="007A3341" w:rsidRPr="00554ED0">
        <w:rPr>
          <w:rFonts w:asciiTheme="minorHAnsi" w:hAnsiTheme="minorHAnsi" w:cstheme="minorHAnsi"/>
          <w:sz w:val="22"/>
          <w:szCs w:val="22"/>
        </w:rPr>
        <w:t xml:space="preserve">, but too young to understand what was being said. </w:t>
      </w:r>
    </w:p>
    <w:p w14:paraId="0AF2055E" w14:textId="77777777" w:rsidR="00FB6641" w:rsidRPr="00554ED0" w:rsidRDefault="00FB6641" w:rsidP="00B84134">
      <w:pPr>
        <w:ind w:right="107"/>
        <w:jc w:val="both"/>
        <w:rPr>
          <w:rFonts w:asciiTheme="minorHAnsi" w:hAnsiTheme="minorHAnsi" w:cstheme="minorHAnsi"/>
          <w:sz w:val="22"/>
          <w:szCs w:val="22"/>
        </w:rPr>
      </w:pPr>
    </w:p>
    <w:p w14:paraId="2719AECD" w14:textId="4D81DF1D" w:rsidR="00560F97" w:rsidRPr="00554ED0" w:rsidRDefault="003F5F3B"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lastRenderedPageBreak/>
        <w:t xml:space="preserve">I </w:t>
      </w:r>
      <w:r w:rsidR="00B84134" w:rsidRPr="00554ED0">
        <w:rPr>
          <w:rFonts w:asciiTheme="minorHAnsi" w:hAnsiTheme="minorHAnsi" w:cstheme="minorHAnsi"/>
          <w:sz w:val="22"/>
          <w:szCs w:val="22"/>
        </w:rPr>
        <w:t xml:space="preserve">attended </w:t>
      </w:r>
      <w:r w:rsidR="00560F97" w:rsidRPr="00554ED0">
        <w:rPr>
          <w:rFonts w:asciiTheme="minorHAnsi" w:hAnsiTheme="minorHAnsi" w:cstheme="minorHAnsi"/>
          <w:sz w:val="22"/>
          <w:szCs w:val="22"/>
        </w:rPr>
        <w:t xml:space="preserve">following the report of the incident </w:t>
      </w:r>
      <w:r w:rsidR="00B84134" w:rsidRPr="00554ED0">
        <w:rPr>
          <w:rFonts w:asciiTheme="minorHAnsi" w:hAnsiTheme="minorHAnsi" w:cstheme="minorHAnsi"/>
          <w:sz w:val="22"/>
          <w:szCs w:val="22"/>
        </w:rPr>
        <w:t xml:space="preserve">and spoke with </w:t>
      </w:r>
      <w:r w:rsidR="00560F97" w:rsidRPr="00554ED0">
        <w:rPr>
          <w:rFonts w:asciiTheme="minorHAnsi" w:hAnsiTheme="minorHAnsi" w:cstheme="minorHAnsi"/>
          <w:sz w:val="22"/>
          <w:szCs w:val="22"/>
        </w:rPr>
        <w:t xml:space="preserve">the victim, who </w:t>
      </w:r>
      <w:r w:rsidR="00B84134" w:rsidRPr="00554ED0">
        <w:rPr>
          <w:rFonts w:asciiTheme="minorHAnsi" w:hAnsiTheme="minorHAnsi" w:cstheme="minorHAnsi"/>
          <w:sz w:val="22"/>
          <w:szCs w:val="22"/>
        </w:rPr>
        <w:t xml:space="preserve">provided a formal statement for a malicious communications offence against </w:t>
      </w:r>
      <w:r w:rsidR="00560F97" w:rsidRPr="00554ED0">
        <w:rPr>
          <w:rFonts w:asciiTheme="minorHAnsi" w:hAnsiTheme="minorHAnsi" w:cstheme="minorHAnsi"/>
          <w:sz w:val="22"/>
          <w:szCs w:val="22"/>
        </w:rPr>
        <w:t>her ex-partner</w:t>
      </w:r>
      <w:r w:rsidR="00B84134" w:rsidRPr="00554ED0">
        <w:rPr>
          <w:rFonts w:asciiTheme="minorHAnsi" w:hAnsiTheme="minorHAnsi" w:cstheme="minorHAnsi"/>
          <w:sz w:val="22"/>
          <w:szCs w:val="22"/>
        </w:rPr>
        <w:t xml:space="preserve">. </w:t>
      </w:r>
      <w:r w:rsidR="00FB6641" w:rsidRPr="00554ED0">
        <w:rPr>
          <w:rFonts w:asciiTheme="minorHAnsi" w:hAnsiTheme="minorHAnsi" w:cstheme="minorHAnsi"/>
          <w:sz w:val="22"/>
          <w:szCs w:val="22"/>
        </w:rPr>
        <w:t xml:space="preserve">My immediate thoughts were the offence itself as well as safeguarding the victim and the children. </w:t>
      </w:r>
      <w:r w:rsidRPr="00554ED0">
        <w:rPr>
          <w:rFonts w:asciiTheme="minorHAnsi" w:hAnsiTheme="minorHAnsi" w:cstheme="minorHAnsi"/>
          <w:sz w:val="22"/>
          <w:szCs w:val="22"/>
        </w:rPr>
        <w:t xml:space="preserve">Furthermore, I also considered which approach I </w:t>
      </w:r>
      <w:r w:rsidR="007C2575" w:rsidRPr="00554ED0">
        <w:rPr>
          <w:rFonts w:asciiTheme="minorHAnsi" w:hAnsiTheme="minorHAnsi" w:cstheme="minorHAnsi"/>
          <w:sz w:val="22"/>
          <w:szCs w:val="22"/>
        </w:rPr>
        <w:t>would use</w:t>
      </w:r>
      <w:r w:rsidRPr="00554ED0">
        <w:rPr>
          <w:rFonts w:asciiTheme="minorHAnsi" w:hAnsiTheme="minorHAnsi" w:cstheme="minorHAnsi"/>
          <w:sz w:val="22"/>
          <w:szCs w:val="22"/>
        </w:rPr>
        <w:t xml:space="preserve">, using the National Decision Model (NDM). </w:t>
      </w:r>
    </w:p>
    <w:p w14:paraId="47D0BFDA" w14:textId="780EF82A" w:rsidR="007C2575" w:rsidRPr="00554ED0" w:rsidRDefault="007C2575" w:rsidP="00B84134">
      <w:pPr>
        <w:ind w:right="107"/>
        <w:jc w:val="both"/>
        <w:rPr>
          <w:rFonts w:asciiTheme="minorHAnsi" w:hAnsiTheme="minorHAnsi" w:cstheme="minorHAnsi"/>
          <w:sz w:val="22"/>
          <w:szCs w:val="22"/>
        </w:rPr>
      </w:pPr>
    </w:p>
    <w:p w14:paraId="0A593467" w14:textId="55DA45C3" w:rsidR="00126ED4" w:rsidRPr="00554ED0" w:rsidRDefault="007C2575"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Initially, gathering the information and intelligence, which in this case was speaking with the victim and taking a first account of the incident. </w:t>
      </w:r>
      <w:r w:rsidR="00126ED4" w:rsidRPr="00554ED0">
        <w:rPr>
          <w:rFonts w:asciiTheme="minorHAnsi" w:hAnsiTheme="minorHAnsi" w:cstheme="minorHAnsi"/>
          <w:sz w:val="22"/>
          <w:szCs w:val="22"/>
        </w:rPr>
        <w:t xml:space="preserve">She was able to provide a first account based on what had happened and explain how she felt as a result of it. She explained that the subject came across as very jealous towards her new relationship and this behaviour has escalated since she has started seeing the new partner. She explained that </w:t>
      </w:r>
      <w:r w:rsidR="00E42274" w:rsidRPr="00554ED0">
        <w:rPr>
          <w:rFonts w:asciiTheme="minorHAnsi" w:hAnsiTheme="minorHAnsi" w:cstheme="minorHAnsi"/>
          <w:sz w:val="22"/>
          <w:szCs w:val="22"/>
        </w:rPr>
        <w:t xml:space="preserve">he had no reason to be in the area at the time of making the call and believed him to be trying to control her or stalk her. The comments made she believed to be in order to control her and put fear into her. </w:t>
      </w:r>
    </w:p>
    <w:p w14:paraId="7F2CC81A" w14:textId="74057F8F" w:rsidR="00E42274" w:rsidRPr="00554ED0" w:rsidRDefault="00E42274" w:rsidP="00126ED4">
      <w:pPr>
        <w:ind w:right="107"/>
        <w:jc w:val="both"/>
        <w:rPr>
          <w:rFonts w:asciiTheme="minorHAnsi" w:hAnsiTheme="minorHAnsi" w:cstheme="minorHAnsi"/>
          <w:sz w:val="22"/>
          <w:szCs w:val="22"/>
        </w:rPr>
      </w:pPr>
    </w:p>
    <w:p w14:paraId="11FB835E" w14:textId="1336EC66" w:rsidR="00E42274" w:rsidRPr="00554ED0" w:rsidRDefault="00E42274"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next part of the NDM process was to assess the threat and risk and develop a working strategy. </w:t>
      </w:r>
      <w:r w:rsidR="009E044C" w:rsidRPr="00554ED0">
        <w:rPr>
          <w:rFonts w:asciiTheme="minorHAnsi" w:hAnsiTheme="minorHAnsi" w:cstheme="minorHAnsi"/>
          <w:sz w:val="22"/>
          <w:szCs w:val="22"/>
        </w:rPr>
        <w:t xml:space="preserve">The risks in this case, were that the level of jealousy was increasing and there is a genuine concern for her and the children’s welfare if he was to go to the address and take them, he has made threats of violence towards the new partner who has not provoked this, he has stated that if he wanted to get into the property he could,  there is a history of related domestic violence incidents and abuse against the victim and the children and the worrying concern is his unpredictability, similarly to this incident where he attended the area, without any cause or warning. </w:t>
      </w:r>
      <w:r w:rsidR="00F27007" w:rsidRPr="00554ED0">
        <w:rPr>
          <w:rFonts w:asciiTheme="minorHAnsi" w:hAnsiTheme="minorHAnsi" w:cstheme="minorHAnsi"/>
          <w:sz w:val="22"/>
          <w:szCs w:val="22"/>
        </w:rPr>
        <w:t xml:space="preserve">The impact from the incident was that the victim was fearful of leaving the house as well as leaving the children alone with him when they are due to see him, as he wouldn’t bring them back. </w:t>
      </w:r>
    </w:p>
    <w:p w14:paraId="51E38F05" w14:textId="21F2883D" w:rsidR="00F27007" w:rsidRPr="00554ED0" w:rsidRDefault="00F27007" w:rsidP="00126ED4">
      <w:pPr>
        <w:ind w:right="107"/>
        <w:jc w:val="both"/>
        <w:rPr>
          <w:rFonts w:asciiTheme="minorHAnsi" w:hAnsiTheme="minorHAnsi" w:cstheme="minorHAnsi"/>
          <w:sz w:val="22"/>
          <w:szCs w:val="22"/>
        </w:rPr>
      </w:pPr>
    </w:p>
    <w:p w14:paraId="5FB3C49E" w14:textId="3D414E30" w:rsidR="00F27007" w:rsidRPr="00554ED0" w:rsidRDefault="00F27007"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powers and policies available to me in the immediacy of receiving the information was to utilise the proactive approach that is advocated by Gwent police which was in this case, using powers under Section 29 Police &amp; Criminal Evidence Act </w:t>
      </w:r>
      <w:r w:rsidR="00B3629E" w:rsidRPr="00554ED0">
        <w:rPr>
          <w:rFonts w:asciiTheme="minorHAnsi" w:hAnsiTheme="minorHAnsi" w:cstheme="minorHAnsi"/>
          <w:sz w:val="22"/>
          <w:szCs w:val="22"/>
        </w:rPr>
        <w:t xml:space="preserve">1984 to deal with the subject and use the safeguarding policies to provide a plan with the victim, </w:t>
      </w:r>
    </w:p>
    <w:p w14:paraId="0D615657" w14:textId="6A3A0558" w:rsidR="00B3629E" w:rsidRPr="00554ED0" w:rsidRDefault="00B3629E" w:rsidP="00126ED4">
      <w:pPr>
        <w:ind w:right="107"/>
        <w:jc w:val="both"/>
        <w:rPr>
          <w:rFonts w:asciiTheme="minorHAnsi" w:hAnsiTheme="minorHAnsi" w:cstheme="minorHAnsi"/>
          <w:sz w:val="22"/>
          <w:szCs w:val="22"/>
        </w:rPr>
      </w:pPr>
    </w:p>
    <w:p w14:paraId="2BBFFABA" w14:textId="77777777" w:rsidR="008D632D" w:rsidRPr="00554ED0" w:rsidRDefault="00B3629E"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options and contingencies that were accessible were, to deal with the subject by conducting a voluntary attendance interview in order to obtain an account off of him in relation to the alleged offence. Due to the incident being alleged and there being no proof of it taking place at this time, I felt that utilising this approach, would be the best course of action. </w:t>
      </w:r>
      <w:r w:rsidR="00247963" w:rsidRPr="00554ED0">
        <w:rPr>
          <w:rFonts w:asciiTheme="minorHAnsi" w:hAnsiTheme="minorHAnsi" w:cstheme="minorHAnsi"/>
          <w:sz w:val="22"/>
          <w:szCs w:val="22"/>
        </w:rPr>
        <w:t xml:space="preserve">The purpose of this method was to get more information to assist with the investigation. The alternative option was to arrest on suspicion of committing an offence of malicious communications in order for further enquiries to be conducted. Considering Gwent police policies and procedures and using the JPLANE model in particular, I didn’t deem it proportionate or necessary in this incidence to arrest for a first offence that we had been made aware of between the two parties of a malicious communications nature. In terms of ensuring the victim felt safe and </w:t>
      </w:r>
      <w:r w:rsidR="00BC2DBB" w:rsidRPr="00554ED0">
        <w:rPr>
          <w:rFonts w:asciiTheme="minorHAnsi" w:hAnsiTheme="minorHAnsi" w:cstheme="minorHAnsi"/>
          <w:sz w:val="22"/>
          <w:szCs w:val="22"/>
        </w:rPr>
        <w:t>content</w:t>
      </w:r>
      <w:r w:rsidR="00247963" w:rsidRPr="00554ED0">
        <w:rPr>
          <w:rFonts w:asciiTheme="minorHAnsi" w:hAnsiTheme="minorHAnsi" w:cstheme="minorHAnsi"/>
          <w:sz w:val="22"/>
          <w:szCs w:val="22"/>
        </w:rPr>
        <w:t xml:space="preserve"> with our approach to the situation, </w:t>
      </w:r>
      <w:r w:rsidR="008D632D" w:rsidRPr="00554ED0">
        <w:rPr>
          <w:rFonts w:asciiTheme="minorHAnsi" w:hAnsiTheme="minorHAnsi" w:cstheme="minorHAnsi"/>
          <w:sz w:val="22"/>
          <w:szCs w:val="22"/>
        </w:rPr>
        <w:t xml:space="preserve">I </w:t>
      </w:r>
      <w:r w:rsidR="00BC2DBB" w:rsidRPr="00554ED0">
        <w:rPr>
          <w:rFonts w:asciiTheme="minorHAnsi" w:hAnsiTheme="minorHAnsi" w:cstheme="minorHAnsi"/>
          <w:sz w:val="22"/>
          <w:szCs w:val="22"/>
        </w:rPr>
        <w:t xml:space="preserve">felt it appropriate that </w:t>
      </w:r>
      <w:r w:rsidR="00247963" w:rsidRPr="00554ED0">
        <w:rPr>
          <w:rFonts w:asciiTheme="minorHAnsi" w:hAnsiTheme="minorHAnsi" w:cstheme="minorHAnsi"/>
          <w:sz w:val="22"/>
          <w:szCs w:val="22"/>
        </w:rPr>
        <w:t>she was provided a</w:t>
      </w:r>
      <w:r w:rsidR="00BC2DBB" w:rsidRPr="00554ED0">
        <w:rPr>
          <w:rFonts w:asciiTheme="minorHAnsi" w:hAnsiTheme="minorHAnsi" w:cstheme="minorHAnsi"/>
          <w:sz w:val="22"/>
          <w:szCs w:val="22"/>
        </w:rPr>
        <w:t>n extensive</w:t>
      </w:r>
      <w:r w:rsidR="00247963" w:rsidRPr="00554ED0">
        <w:rPr>
          <w:rFonts w:asciiTheme="minorHAnsi" w:hAnsiTheme="minorHAnsi" w:cstheme="minorHAnsi"/>
          <w:sz w:val="22"/>
          <w:szCs w:val="22"/>
        </w:rPr>
        <w:t xml:space="preserve"> safeguarding plan </w:t>
      </w:r>
      <w:r w:rsidR="00BC2DBB" w:rsidRPr="00554ED0">
        <w:rPr>
          <w:rFonts w:asciiTheme="minorHAnsi" w:hAnsiTheme="minorHAnsi" w:cstheme="minorHAnsi"/>
          <w:sz w:val="22"/>
          <w:szCs w:val="22"/>
        </w:rPr>
        <w:t xml:space="preserve">which consisted of ensuring she locked windows and doors, she had already had the locks changed since he had moved, so this wasn’t required in the action plan. She was advised to utilise mobile apps in order to record any conversations that take place by a call, otherwise, keep the full history of messages available, should further threats arise. Also, she was advised to have some sort of CCTV installed to the property at the front and rear to the property. In terms of safeguarding the children, she was advised not to allow unsupervised contact between the ex-partner and child and that, should the ex-partner attempt to gain entry to the premises, to barricade in a room and phone the police. She was also to ensure that her phone was on her and charged at all times should she placed in any danger. </w:t>
      </w:r>
    </w:p>
    <w:p w14:paraId="1E54FC35" w14:textId="77777777" w:rsidR="008D632D" w:rsidRPr="00554ED0" w:rsidRDefault="008D632D" w:rsidP="00126ED4">
      <w:pPr>
        <w:ind w:right="107"/>
        <w:jc w:val="both"/>
        <w:rPr>
          <w:rFonts w:asciiTheme="minorHAnsi" w:hAnsiTheme="minorHAnsi" w:cstheme="minorHAnsi"/>
          <w:sz w:val="22"/>
          <w:szCs w:val="22"/>
        </w:rPr>
      </w:pPr>
    </w:p>
    <w:p w14:paraId="4EEBF495" w14:textId="6A580FFE" w:rsidR="00B3629E" w:rsidRPr="00554ED0" w:rsidRDefault="008D632D"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However, a number of contingencies had to be put in place, in order to consider the ways in which it could go wrong and these included, if the subject denied to attend the voluntary attendance interview. This was a potential and should this have happened, it would have left no other alternative, but to arrest</w:t>
      </w:r>
      <w:r w:rsidR="006E15BB" w:rsidRPr="00554ED0">
        <w:rPr>
          <w:rFonts w:asciiTheme="minorHAnsi" w:hAnsiTheme="minorHAnsi" w:cstheme="minorHAnsi"/>
          <w:sz w:val="22"/>
          <w:szCs w:val="22"/>
        </w:rPr>
        <w:t xml:space="preserve"> him on suspicion of the offence of malicious communications and interview him via this method. The other contingencies that were in place, were should the subject choose to utilise his power to leave the voluntary interview then the likelihood in this instance would’ve been to place him under arrest and informed him at once of this, to prevent him from leaving by his own free will. </w:t>
      </w:r>
    </w:p>
    <w:p w14:paraId="4D89EBA9" w14:textId="2280276D" w:rsidR="00247963" w:rsidRPr="00554ED0" w:rsidRDefault="00247963" w:rsidP="00126ED4">
      <w:pPr>
        <w:ind w:right="107"/>
        <w:jc w:val="both"/>
        <w:rPr>
          <w:rFonts w:asciiTheme="minorHAnsi" w:hAnsiTheme="minorHAnsi" w:cstheme="minorHAnsi"/>
          <w:sz w:val="22"/>
          <w:szCs w:val="22"/>
        </w:rPr>
      </w:pPr>
    </w:p>
    <w:p w14:paraId="6FBE5DF1" w14:textId="6E1F2680" w:rsidR="00E315FB" w:rsidRPr="00554ED0" w:rsidRDefault="003E4A75"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lastRenderedPageBreak/>
        <w:t xml:space="preserve">The next stage of the process was to take action, in this case, based on the allegations that the victim had provided, was to arrange a voluntary attendance interview with the subject. This was agreed and an interview took place with two interviewing officers, a solicitor and the subject, whereby the allegations made were </w:t>
      </w:r>
      <w:r w:rsidR="00E315FB" w:rsidRPr="00554ED0">
        <w:rPr>
          <w:rFonts w:asciiTheme="minorHAnsi" w:hAnsiTheme="minorHAnsi" w:cstheme="minorHAnsi"/>
          <w:sz w:val="22"/>
          <w:szCs w:val="22"/>
        </w:rPr>
        <w:t xml:space="preserve">put across to the subject, who </w:t>
      </w:r>
      <w:r w:rsidRPr="00554ED0">
        <w:rPr>
          <w:rFonts w:asciiTheme="minorHAnsi" w:hAnsiTheme="minorHAnsi" w:cstheme="minorHAnsi"/>
          <w:sz w:val="22"/>
          <w:szCs w:val="22"/>
        </w:rPr>
        <w:t xml:space="preserve">denied </w:t>
      </w:r>
      <w:r w:rsidR="00E315FB" w:rsidRPr="00554ED0">
        <w:rPr>
          <w:rFonts w:asciiTheme="minorHAnsi" w:hAnsiTheme="minorHAnsi" w:cstheme="minorHAnsi"/>
          <w:sz w:val="22"/>
          <w:szCs w:val="22"/>
        </w:rPr>
        <w:t>them</w:t>
      </w:r>
      <w:r w:rsidRPr="00554ED0">
        <w:rPr>
          <w:rFonts w:asciiTheme="minorHAnsi" w:hAnsiTheme="minorHAnsi" w:cstheme="minorHAnsi"/>
          <w:sz w:val="22"/>
          <w:szCs w:val="22"/>
        </w:rPr>
        <w:t xml:space="preserve">. He was reported for the offence of malicious communications and given the now caution. The custody sergeant was provided the information and </w:t>
      </w:r>
      <w:r w:rsidR="00E315FB" w:rsidRPr="00554ED0">
        <w:rPr>
          <w:rFonts w:asciiTheme="minorHAnsi" w:hAnsiTheme="minorHAnsi" w:cstheme="minorHAnsi"/>
          <w:sz w:val="22"/>
          <w:szCs w:val="22"/>
        </w:rPr>
        <w:t>decided</w:t>
      </w:r>
      <w:r w:rsidRPr="00554ED0">
        <w:rPr>
          <w:rFonts w:asciiTheme="minorHAnsi" w:hAnsiTheme="minorHAnsi" w:cstheme="minorHAnsi"/>
          <w:sz w:val="22"/>
          <w:szCs w:val="22"/>
        </w:rPr>
        <w:t xml:space="preserve"> that no further action would be taken, due to the lack of evidence. </w:t>
      </w:r>
    </w:p>
    <w:p w14:paraId="3C14E1E1" w14:textId="082A4571" w:rsidR="00E315FB" w:rsidRPr="00554ED0" w:rsidRDefault="00E315FB" w:rsidP="00126ED4">
      <w:pPr>
        <w:ind w:right="107"/>
        <w:jc w:val="both"/>
        <w:rPr>
          <w:rFonts w:asciiTheme="minorHAnsi" w:hAnsiTheme="minorHAnsi" w:cstheme="minorHAnsi"/>
          <w:sz w:val="22"/>
          <w:szCs w:val="22"/>
        </w:rPr>
      </w:pPr>
    </w:p>
    <w:p w14:paraId="58B6A537" w14:textId="435E2FE4" w:rsidR="00E315FB" w:rsidRPr="00554ED0" w:rsidRDefault="00E315FB"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However, with this decision, the safety of the victim was considered immediately by myself and advice of safeguarding herself moving forward was provided. She was made aware that the decision was for no further action, but was told that, even without the result she hoped for, there are still actions that can be done in order to prevent this from repeating, or to prove it should it re-occur. The victim was advised to only contact the subject through text messages or through a third party, as with phone calls, it’s difficult to obtain the recordings, unless done manually. Due to some of the subjects belongings still remaining at the property, this was advised to be collected by a third party, whereby the relationship was amicable and there would be no problems. In regard to the shared</w:t>
      </w:r>
      <w:r w:rsidR="00925CC5" w:rsidRPr="00554ED0">
        <w:rPr>
          <w:rFonts w:asciiTheme="minorHAnsi" w:hAnsiTheme="minorHAnsi" w:cstheme="minorHAnsi"/>
          <w:sz w:val="22"/>
          <w:szCs w:val="22"/>
        </w:rPr>
        <w:t xml:space="preserve"> role of looking after</w:t>
      </w:r>
      <w:r w:rsidRPr="00554ED0">
        <w:rPr>
          <w:rFonts w:asciiTheme="minorHAnsi" w:hAnsiTheme="minorHAnsi" w:cstheme="minorHAnsi"/>
          <w:sz w:val="22"/>
          <w:szCs w:val="22"/>
        </w:rPr>
        <w:t xml:space="preserve"> the children, it was advised that the arrangements were made by text or through a party, so there is evidence of the </w:t>
      </w:r>
      <w:r w:rsidR="00925CC5" w:rsidRPr="00554ED0">
        <w:rPr>
          <w:rFonts w:asciiTheme="minorHAnsi" w:hAnsiTheme="minorHAnsi" w:cstheme="minorHAnsi"/>
          <w:sz w:val="22"/>
          <w:szCs w:val="22"/>
        </w:rPr>
        <w:t xml:space="preserve">plans. But, also to liaise with legal services in order to arrange a more structured, child contract agreement, which should be set by a family solicitor or professional body. </w:t>
      </w:r>
    </w:p>
    <w:p w14:paraId="0F601041" w14:textId="735C3998" w:rsidR="00925CC5" w:rsidRPr="00554ED0" w:rsidRDefault="00925CC5" w:rsidP="00126ED4">
      <w:pPr>
        <w:ind w:right="107"/>
        <w:jc w:val="both"/>
        <w:rPr>
          <w:rFonts w:asciiTheme="minorHAnsi" w:hAnsiTheme="minorHAnsi" w:cstheme="minorHAnsi"/>
          <w:sz w:val="22"/>
          <w:szCs w:val="22"/>
        </w:rPr>
      </w:pPr>
    </w:p>
    <w:p w14:paraId="341A6DF6" w14:textId="353D322F" w:rsidR="00925CC5" w:rsidRPr="00554ED0" w:rsidRDefault="00925CC5"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In review of my approach to this incident, I feel satisfied that it was done with the interests of the safety of the child and victim in mind</w:t>
      </w:r>
      <w:r w:rsidR="00873F9A" w:rsidRPr="00554ED0">
        <w:rPr>
          <w:rFonts w:asciiTheme="minorHAnsi" w:hAnsiTheme="minorHAnsi" w:cstheme="minorHAnsi"/>
          <w:sz w:val="22"/>
          <w:szCs w:val="22"/>
        </w:rPr>
        <w:t xml:space="preserve">. Safeguarding measures were reviewed and updated accordingly after the interview in order to protect the victim and child and to ensure they were satisfied with the approach of which the police had taken, and she felt as safe as possible. A MARAC form was also submitted, whereby a meeting took place and the victim was contacted by numerous services that were applicable to this incident and that would benefit her most in order to arrange further, ongoing support and sustain the initial support that was provided by myself and colleagues. </w:t>
      </w:r>
    </w:p>
    <w:p w14:paraId="07BB0015" w14:textId="2BFED24A" w:rsidR="0027404B" w:rsidRPr="00554ED0" w:rsidRDefault="0027404B" w:rsidP="00126ED4">
      <w:pPr>
        <w:ind w:right="107"/>
        <w:jc w:val="both"/>
        <w:rPr>
          <w:rFonts w:asciiTheme="minorHAnsi" w:hAnsiTheme="minorHAnsi" w:cstheme="minorHAnsi"/>
          <w:sz w:val="22"/>
          <w:szCs w:val="22"/>
        </w:rPr>
      </w:pPr>
    </w:p>
    <w:p w14:paraId="69D61E3F" w14:textId="7FD3B2D6" w:rsidR="0027404B" w:rsidRPr="00554ED0" w:rsidRDefault="0027404B" w:rsidP="00126ED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Finally, the NDM process is enveloped by the code of ethics which provides a standard of which is adhered to at every policing attendance and investigation. These values were implemented in order to engage through my assessment of impact for the victim and to ensure her needs and risks were met and considered. Considering the basic policing principles and standards of behaviour, accountability, fairness, honesty, integrity, leadership, objectivity, openness, respect and selflessness. These were all implemented at this particular incident in a number of ways, particularly the honesty and fairness element, ensuring that I was transparent with the victim when dealing with the incident and providing her with regular updates and answering and queries that she may have had. Fairness in order to provide her the outcome that she deserved for </w:t>
      </w:r>
      <w:r w:rsidR="00604D5B" w:rsidRPr="00554ED0">
        <w:rPr>
          <w:rFonts w:asciiTheme="minorHAnsi" w:hAnsiTheme="minorHAnsi" w:cstheme="minorHAnsi"/>
          <w:sz w:val="22"/>
          <w:szCs w:val="22"/>
        </w:rPr>
        <w:t xml:space="preserve">the offence that had been alleged to have taken place and striving to provide the justice deserved and the service we as a service aim for. Other values were implemented, particularly to provide a restraint against potential bias on the decision-making process. The male party can be stereo-typically and sub-consciously branded as the subject at domestic categorised incidents. By implementing the fairness policing principle as </w:t>
      </w:r>
      <w:r w:rsidR="00EE019B" w:rsidRPr="00554ED0">
        <w:rPr>
          <w:rFonts w:asciiTheme="minorHAnsi" w:hAnsiTheme="minorHAnsi" w:cstheme="minorHAnsi"/>
          <w:sz w:val="22"/>
          <w:szCs w:val="22"/>
        </w:rPr>
        <w:t xml:space="preserve">mentioned </w:t>
      </w:r>
      <w:r w:rsidR="00604D5B" w:rsidRPr="00554ED0">
        <w:rPr>
          <w:rFonts w:asciiTheme="minorHAnsi" w:hAnsiTheme="minorHAnsi" w:cstheme="minorHAnsi"/>
          <w:sz w:val="22"/>
          <w:szCs w:val="22"/>
        </w:rPr>
        <w:t>earlier as well as areas of the standards of professional behaviour</w:t>
      </w:r>
      <w:r w:rsidR="00EE019B" w:rsidRPr="00554ED0">
        <w:rPr>
          <w:rFonts w:asciiTheme="minorHAnsi" w:hAnsiTheme="minorHAnsi" w:cstheme="minorHAnsi"/>
          <w:sz w:val="22"/>
          <w:szCs w:val="22"/>
        </w:rPr>
        <w:t xml:space="preserve">, this </w:t>
      </w:r>
      <w:r w:rsidR="00604D5B" w:rsidRPr="00554ED0">
        <w:rPr>
          <w:rFonts w:asciiTheme="minorHAnsi" w:hAnsiTheme="minorHAnsi" w:cstheme="minorHAnsi"/>
          <w:sz w:val="22"/>
          <w:szCs w:val="22"/>
        </w:rPr>
        <w:t xml:space="preserve">assisted me in ensuring </w:t>
      </w:r>
      <w:r w:rsidR="00EE019B" w:rsidRPr="00554ED0">
        <w:rPr>
          <w:rFonts w:asciiTheme="minorHAnsi" w:hAnsiTheme="minorHAnsi" w:cstheme="minorHAnsi"/>
          <w:sz w:val="22"/>
          <w:szCs w:val="22"/>
        </w:rPr>
        <w:t>bad</w:t>
      </w:r>
      <w:r w:rsidR="00604D5B" w:rsidRPr="00554ED0">
        <w:rPr>
          <w:rFonts w:asciiTheme="minorHAnsi" w:hAnsiTheme="minorHAnsi" w:cstheme="minorHAnsi"/>
          <w:sz w:val="22"/>
          <w:szCs w:val="22"/>
        </w:rPr>
        <w:t xml:space="preserve"> practice didn’t take place and that I remained open, honest and accountable for my approach.  </w:t>
      </w:r>
      <w:r w:rsidR="00EE019B" w:rsidRPr="00554ED0">
        <w:rPr>
          <w:rFonts w:asciiTheme="minorHAnsi" w:hAnsiTheme="minorHAnsi" w:cstheme="minorHAnsi"/>
          <w:sz w:val="22"/>
          <w:szCs w:val="22"/>
        </w:rPr>
        <w:t xml:space="preserve">The standards of professional behaviour implemented were, honesty and integrity, equality and diversity, duties and responsibilities, confidentiality and conduct. Applying these integral principles ensured that there was no bias on my decision making and that I strived to apply the most justified outcome. </w:t>
      </w:r>
    </w:p>
    <w:p w14:paraId="7153524D" w14:textId="26EEE2CD" w:rsidR="007C2575" w:rsidRPr="00554ED0" w:rsidRDefault="007C2575" w:rsidP="00B84134">
      <w:pPr>
        <w:ind w:right="107"/>
        <w:jc w:val="both"/>
        <w:rPr>
          <w:rFonts w:asciiTheme="minorHAnsi" w:hAnsiTheme="minorHAnsi" w:cstheme="minorHAnsi"/>
          <w:sz w:val="22"/>
          <w:szCs w:val="22"/>
        </w:rPr>
      </w:pPr>
    </w:p>
    <w:p w14:paraId="67CBE9B0" w14:textId="38DD54CF" w:rsidR="00560F97" w:rsidRPr="00554ED0" w:rsidRDefault="00873F9A"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As a police officer, this incident provided a number of regulations, of which needed to </w:t>
      </w:r>
      <w:r w:rsidR="007E5750" w:rsidRPr="00554ED0">
        <w:rPr>
          <w:rFonts w:asciiTheme="minorHAnsi" w:hAnsiTheme="minorHAnsi" w:cstheme="minorHAnsi"/>
          <w:sz w:val="22"/>
          <w:szCs w:val="22"/>
        </w:rPr>
        <w:t>be adhered</w:t>
      </w:r>
      <w:r w:rsidRPr="00554ED0">
        <w:rPr>
          <w:rFonts w:asciiTheme="minorHAnsi" w:hAnsiTheme="minorHAnsi" w:cstheme="minorHAnsi"/>
          <w:sz w:val="22"/>
          <w:szCs w:val="22"/>
        </w:rPr>
        <w:t xml:space="preserve"> to, particularly the guidelines that </w:t>
      </w:r>
      <w:r w:rsidR="007E5750" w:rsidRPr="00554ED0">
        <w:rPr>
          <w:rFonts w:asciiTheme="minorHAnsi" w:hAnsiTheme="minorHAnsi" w:cstheme="minorHAnsi"/>
          <w:sz w:val="22"/>
          <w:szCs w:val="22"/>
        </w:rPr>
        <w:t xml:space="preserve">are involved when conducting the investigation, including, when managing the suspect and recording and retaining his significant information accordingly. The information provided by the subject and victim from this incident, I believed to be important to retain on the police database, particularly due to the nature of the offence and the proactive approach Gwent police promotes. The information that was provided by both parties was retained in order to help in the prevention and detection of future crime, as well as protecting the public, including, in the immediacy, the victim. </w:t>
      </w:r>
    </w:p>
    <w:p w14:paraId="1E0B6178" w14:textId="35A6EB05" w:rsidR="007E5750" w:rsidRPr="00554ED0" w:rsidRDefault="007E5750" w:rsidP="00B84134">
      <w:pPr>
        <w:ind w:right="107"/>
        <w:jc w:val="both"/>
        <w:rPr>
          <w:rFonts w:asciiTheme="minorHAnsi" w:hAnsiTheme="minorHAnsi" w:cstheme="minorHAnsi"/>
          <w:sz w:val="22"/>
          <w:szCs w:val="22"/>
        </w:rPr>
      </w:pPr>
    </w:p>
    <w:p w14:paraId="68C7CF14" w14:textId="53CB87C0" w:rsidR="00554ED0" w:rsidRPr="00554ED0" w:rsidRDefault="000F23AA"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lastRenderedPageBreak/>
        <w:t xml:space="preserve">During the process of retaining the information that had been passed to me, I considered </w:t>
      </w:r>
      <w:r w:rsidR="009606BD" w:rsidRPr="00554ED0">
        <w:rPr>
          <w:rFonts w:asciiTheme="minorHAnsi" w:hAnsiTheme="minorHAnsi" w:cstheme="minorHAnsi"/>
          <w:sz w:val="22"/>
          <w:szCs w:val="22"/>
        </w:rPr>
        <w:t xml:space="preserve">the responsibilities of which it comes with, including </w:t>
      </w:r>
      <w:r w:rsidRPr="00554ED0">
        <w:rPr>
          <w:rFonts w:asciiTheme="minorHAnsi" w:hAnsiTheme="minorHAnsi" w:cstheme="minorHAnsi"/>
          <w:sz w:val="22"/>
          <w:szCs w:val="22"/>
        </w:rPr>
        <w:t>the types of information that can be retained, as well as how long it can be kept and</w:t>
      </w:r>
      <w:r w:rsidR="009606BD" w:rsidRPr="00554ED0">
        <w:rPr>
          <w:rFonts w:asciiTheme="minorHAnsi" w:hAnsiTheme="minorHAnsi" w:cstheme="minorHAnsi"/>
          <w:sz w:val="22"/>
          <w:szCs w:val="22"/>
        </w:rPr>
        <w:t xml:space="preserve"> the retention regulations</w:t>
      </w:r>
      <w:r w:rsidRPr="00554ED0">
        <w:rPr>
          <w:rFonts w:asciiTheme="minorHAnsi" w:hAnsiTheme="minorHAnsi" w:cstheme="minorHAnsi"/>
          <w:sz w:val="22"/>
          <w:szCs w:val="22"/>
        </w:rPr>
        <w:t xml:space="preserve">, whether physical or digital. </w:t>
      </w:r>
      <w:r w:rsidR="00576BFF" w:rsidRPr="00554ED0">
        <w:rPr>
          <w:rFonts w:asciiTheme="minorHAnsi" w:hAnsiTheme="minorHAnsi" w:cstheme="minorHAnsi"/>
          <w:sz w:val="22"/>
          <w:szCs w:val="22"/>
        </w:rPr>
        <w:t xml:space="preserve">The code of practice to the criminal procedure and investigations act 1996 (CPIA) provides and outlines a criminal investigation </w:t>
      </w:r>
      <w:r w:rsidR="00075A4D" w:rsidRPr="00554ED0">
        <w:rPr>
          <w:rFonts w:asciiTheme="minorHAnsi" w:hAnsiTheme="minorHAnsi" w:cstheme="minorHAnsi"/>
          <w:sz w:val="22"/>
          <w:szCs w:val="22"/>
        </w:rPr>
        <w:t>as</w:t>
      </w:r>
      <w:r w:rsidR="00576BFF" w:rsidRPr="00554ED0">
        <w:rPr>
          <w:rFonts w:asciiTheme="minorHAnsi" w:hAnsiTheme="minorHAnsi" w:cstheme="minorHAnsi"/>
          <w:sz w:val="22"/>
          <w:szCs w:val="22"/>
        </w:rPr>
        <w:t xml:space="preserve"> “An investigation conducted by police officers with a view to it being ascertained whether a person should be charged with an offence, or whether a person charged with an offence is guilty of it”</w:t>
      </w:r>
      <w:r w:rsidR="00075A4D" w:rsidRPr="00554ED0">
        <w:rPr>
          <w:rFonts w:asciiTheme="minorHAnsi" w:hAnsiTheme="minorHAnsi" w:cstheme="minorHAnsi"/>
          <w:sz w:val="22"/>
          <w:szCs w:val="22"/>
        </w:rPr>
        <w:t xml:space="preserve"> (College of </w:t>
      </w:r>
      <w:r w:rsidR="00331531">
        <w:rPr>
          <w:rFonts w:asciiTheme="minorHAnsi" w:hAnsiTheme="minorHAnsi" w:cstheme="minorHAnsi"/>
          <w:sz w:val="22"/>
          <w:szCs w:val="22"/>
        </w:rPr>
        <w:t>P</w:t>
      </w:r>
      <w:r w:rsidR="00075A4D" w:rsidRPr="00554ED0">
        <w:rPr>
          <w:rFonts w:asciiTheme="minorHAnsi" w:hAnsiTheme="minorHAnsi" w:cstheme="minorHAnsi"/>
          <w:sz w:val="22"/>
          <w:szCs w:val="22"/>
        </w:rPr>
        <w:t xml:space="preserve">olicing, </w:t>
      </w:r>
      <w:r w:rsidR="00642481" w:rsidRPr="00554ED0">
        <w:rPr>
          <w:rFonts w:asciiTheme="minorHAnsi" w:hAnsiTheme="minorHAnsi" w:cstheme="minorHAnsi"/>
          <w:sz w:val="22"/>
          <w:szCs w:val="22"/>
        </w:rPr>
        <w:t>2013).</w:t>
      </w:r>
      <w:r w:rsidR="00554ED0" w:rsidRPr="00554ED0">
        <w:rPr>
          <w:rFonts w:asciiTheme="minorHAnsi" w:hAnsiTheme="minorHAnsi" w:cstheme="minorHAnsi"/>
          <w:sz w:val="22"/>
          <w:szCs w:val="22"/>
        </w:rPr>
        <w:t xml:space="preserve"> Within this, comes a number of provisions that are to be adhered to when conducting an investigation and the ways in which we manage the offender and suspects as well as recording and retaining significant information. </w:t>
      </w:r>
    </w:p>
    <w:p w14:paraId="2AB425C8" w14:textId="5C1A315C" w:rsidR="00554ED0" w:rsidRPr="00554ED0" w:rsidRDefault="00554ED0" w:rsidP="00B84134">
      <w:pPr>
        <w:ind w:right="107"/>
        <w:jc w:val="both"/>
        <w:rPr>
          <w:rFonts w:asciiTheme="minorHAnsi" w:hAnsiTheme="minorHAnsi" w:cstheme="minorHAnsi"/>
          <w:sz w:val="22"/>
          <w:szCs w:val="22"/>
        </w:rPr>
      </w:pPr>
    </w:p>
    <w:p w14:paraId="51288200" w14:textId="2BFC156A" w:rsidR="00873F9A" w:rsidRDefault="00554ED0" w:rsidP="00B84134">
      <w:pPr>
        <w:ind w:right="107"/>
        <w:jc w:val="both"/>
        <w:rPr>
          <w:rFonts w:asciiTheme="minorHAnsi" w:hAnsiTheme="minorHAnsi" w:cstheme="minorHAnsi"/>
          <w:sz w:val="22"/>
          <w:szCs w:val="22"/>
        </w:rPr>
      </w:pPr>
      <w:r w:rsidRPr="00554ED0">
        <w:rPr>
          <w:rFonts w:asciiTheme="minorHAnsi" w:hAnsiTheme="minorHAnsi" w:cstheme="minorHAnsi"/>
          <w:sz w:val="22"/>
          <w:szCs w:val="22"/>
        </w:rPr>
        <w:t xml:space="preserve">The code of ethics envelope these provisions and the principles set out </w:t>
      </w:r>
      <w:r w:rsidR="004D3B64">
        <w:rPr>
          <w:rFonts w:asciiTheme="minorHAnsi" w:hAnsiTheme="minorHAnsi" w:cstheme="minorHAnsi"/>
          <w:sz w:val="22"/>
          <w:szCs w:val="22"/>
        </w:rPr>
        <w:t xml:space="preserve">what works best communally. Firstly, the use of legal powers should not be </w:t>
      </w:r>
      <w:r w:rsidR="00331531">
        <w:rPr>
          <w:rFonts w:asciiTheme="minorHAnsi" w:hAnsiTheme="minorHAnsi" w:cstheme="minorHAnsi"/>
          <w:sz w:val="22"/>
          <w:szCs w:val="22"/>
        </w:rPr>
        <w:t>oppressive,</w:t>
      </w:r>
      <w:r w:rsidR="004D3B64">
        <w:rPr>
          <w:rFonts w:asciiTheme="minorHAnsi" w:hAnsiTheme="minorHAnsi" w:cstheme="minorHAnsi"/>
          <w:sz w:val="22"/>
          <w:szCs w:val="22"/>
        </w:rPr>
        <w:t xml:space="preserve"> and it should be proportionate to the offence under investigation</w:t>
      </w:r>
      <w:r w:rsidR="00331531">
        <w:rPr>
          <w:rFonts w:asciiTheme="minorHAnsi" w:hAnsiTheme="minorHAnsi" w:cstheme="minorHAnsi"/>
          <w:sz w:val="22"/>
          <w:szCs w:val="22"/>
        </w:rPr>
        <w:t xml:space="preserve">, meaning that the investigation should be balanced. Also, being respectful in regard to data protection and </w:t>
      </w:r>
      <w:r w:rsidR="00443A43">
        <w:rPr>
          <w:rFonts w:asciiTheme="minorHAnsi" w:hAnsiTheme="minorHAnsi" w:cstheme="minorHAnsi"/>
          <w:sz w:val="22"/>
          <w:szCs w:val="22"/>
        </w:rPr>
        <w:t>privacy</w:t>
      </w:r>
      <w:r w:rsidR="00331531">
        <w:rPr>
          <w:rFonts w:asciiTheme="minorHAnsi" w:hAnsiTheme="minorHAnsi" w:cstheme="minorHAnsi"/>
          <w:sz w:val="22"/>
          <w:szCs w:val="22"/>
        </w:rPr>
        <w:t xml:space="preserve"> of the individual/s that are being investigated, but maintaining transparency and providing regular updates to all suspects, witnesses and victims when there have been progressions. It is also important to be respectful and considerate of the relevant needs and requirements of the individuals who I am involved with and ensuring there is no prejudice in regards to protected characteristics as supplied within the Equality Act 2010. </w:t>
      </w:r>
      <w:r w:rsidR="00443A43">
        <w:rPr>
          <w:rFonts w:asciiTheme="minorHAnsi" w:hAnsiTheme="minorHAnsi" w:cstheme="minorHAnsi"/>
          <w:sz w:val="22"/>
          <w:szCs w:val="22"/>
        </w:rPr>
        <w:t xml:space="preserve">However, recognising that particular focus will be required for any vulnerable person or a child and providing special attention to develop an understanding of their requirements. It is also important to be mindful for other professionals and particularly those, who may work with people who are under investigation, such as solicitors and being respectful of their etiquette and morals. Ensuring that these standards of professionalism and principles are implemented to my investigative routine will ensure and support for a quality investigation that meets the minimum standards required.  </w:t>
      </w:r>
    </w:p>
    <w:p w14:paraId="2C3B3728" w14:textId="77777777" w:rsidR="00331531" w:rsidRPr="00554ED0" w:rsidRDefault="00331531" w:rsidP="00B84134">
      <w:pPr>
        <w:ind w:right="107"/>
        <w:jc w:val="both"/>
        <w:rPr>
          <w:rFonts w:asciiTheme="minorHAnsi" w:hAnsiTheme="minorHAnsi" w:cstheme="minorHAnsi"/>
          <w:sz w:val="22"/>
          <w:szCs w:val="22"/>
        </w:rPr>
      </w:pPr>
    </w:p>
    <w:p w14:paraId="2873A5DE" w14:textId="7253C9A3" w:rsidR="00331531" w:rsidRDefault="00443A43" w:rsidP="000F23AA">
      <w:pPr>
        <w:ind w:right="107"/>
        <w:rPr>
          <w:rFonts w:asciiTheme="minorHAnsi" w:hAnsiTheme="minorHAnsi" w:cstheme="minorHAnsi"/>
          <w:b/>
          <w:bCs/>
          <w:sz w:val="22"/>
          <w:szCs w:val="22"/>
        </w:rPr>
      </w:pPr>
      <w:r>
        <w:rPr>
          <w:rFonts w:asciiTheme="minorHAnsi" w:hAnsiTheme="minorHAnsi" w:cstheme="minorHAnsi"/>
          <w:sz w:val="22"/>
          <w:szCs w:val="22"/>
        </w:rPr>
        <w:t xml:space="preserve">Moving forward and reflecting on the CPIA regulations, I am confident in my ability to implement these standards and want to pay particular attention to </w:t>
      </w:r>
      <w:r w:rsidR="00CF5A7E">
        <w:rPr>
          <w:rFonts w:asciiTheme="minorHAnsi" w:hAnsiTheme="minorHAnsi" w:cstheme="minorHAnsi"/>
          <w:sz w:val="22"/>
          <w:szCs w:val="22"/>
        </w:rPr>
        <w:t xml:space="preserve">my implementation of it. I am also going to strive for a more professional approach to my investigations and focus on the ways in which I can benefit the victim, the public and the police. The way in which I aim to do this is by spending more time understanding the code of ethics, particularly integrity and the way in which I can use my common sense to develop a balanced approach which considers all the parties involved and works with them to develop a response that builds a positive relationship. </w:t>
      </w:r>
    </w:p>
    <w:p w14:paraId="11093610" w14:textId="77777777" w:rsidR="00331531" w:rsidRDefault="00331531" w:rsidP="000F23AA">
      <w:pPr>
        <w:ind w:right="107"/>
        <w:rPr>
          <w:rFonts w:asciiTheme="minorHAnsi" w:hAnsiTheme="minorHAnsi" w:cstheme="minorHAnsi"/>
          <w:b/>
          <w:bCs/>
          <w:sz w:val="22"/>
          <w:szCs w:val="22"/>
        </w:rPr>
      </w:pPr>
    </w:p>
    <w:p w14:paraId="2A982ED5" w14:textId="77777777" w:rsidR="000F7ECD" w:rsidRDefault="000F7ECD" w:rsidP="00E6298B">
      <w:pPr>
        <w:ind w:right="107"/>
        <w:jc w:val="both"/>
        <w:rPr>
          <w:sz w:val="24"/>
          <w:szCs w:val="24"/>
        </w:rPr>
      </w:pPr>
      <w:bookmarkStart w:id="2" w:name="ethics"/>
      <w:bookmarkEnd w:id="2"/>
    </w:p>
    <w:p w14:paraId="73C18545" w14:textId="77777777" w:rsidR="00B14D37" w:rsidRDefault="00B14D37" w:rsidP="2E5ED9CE">
      <w:pPr>
        <w:ind w:left="3600" w:right="107" w:firstLine="720"/>
        <w:jc w:val="both"/>
        <w:rPr>
          <w:sz w:val="24"/>
          <w:szCs w:val="24"/>
        </w:rPr>
      </w:pPr>
    </w:p>
    <w:p w14:paraId="66679332" w14:textId="77777777" w:rsidR="00B14D37" w:rsidRDefault="00B14D37" w:rsidP="2E5ED9CE">
      <w:pPr>
        <w:ind w:left="3600" w:right="107" w:firstLine="720"/>
        <w:jc w:val="both"/>
        <w:rPr>
          <w:sz w:val="24"/>
          <w:szCs w:val="24"/>
        </w:rPr>
      </w:pPr>
    </w:p>
    <w:p w14:paraId="02857919" w14:textId="77777777" w:rsidR="00B14D37" w:rsidRDefault="00B14D37" w:rsidP="2E5ED9CE">
      <w:pPr>
        <w:ind w:left="3600" w:right="107" w:firstLine="720"/>
        <w:jc w:val="both"/>
        <w:rPr>
          <w:sz w:val="24"/>
          <w:szCs w:val="24"/>
        </w:rPr>
      </w:pPr>
    </w:p>
    <w:p w14:paraId="2F5371AA" w14:textId="77777777" w:rsidR="00B14D37" w:rsidRDefault="00B14D37" w:rsidP="2E5ED9CE">
      <w:pPr>
        <w:ind w:left="3600" w:right="107" w:firstLine="720"/>
        <w:jc w:val="both"/>
        <w:rPr>
          <w:sz w:val="24"/>
          <w:szCs w:val="24"/>
        </w:rPr>
      </w:pPr>
    </w:p>
    <w:p w14:paraId="397DE8D3" w14:textId="77777777" w:rsidR="00B14D37" w:rsidRDefault="00B14D37" w:rsidP="2E5ED9CE">
      <w:pPr>
        <w:ind w:left="3600" w:right="107" w:firstLine="720"/>
        <w:jc w:val="both"/>
        <w:rPr>
          <w:sz w:val="24"/>
          <w:szCs w:val="24"/>
        </w:rPr>
      </w:pPr>
    </w:p>
    <w:p w14:paraId="43DE7795" w14:textId="77777777" w:rsidR="00B14D37" w:rsidRDefault="00B14D37" w:rsidP="2E5ED9CE">
      <w:pPr>
        <w:ind w:left="3600" w:right="107" w:firstLine="720"/>
        <w:jc w:val="both"/>
        <w:rPr>
          <w:sz w:val="24"/>
          <w:szCs w:val="24"/>
        </w:rPr>
      </w:pPr>
    </w:p>
    <w:p w14:paraId="02A06794" w14:textId="77777777" w:rsidR="00B14D37" w:rsidRDefault="00B14D37" w:rsidP="2E5ED9CE">
      <w:pPr>
        <w:ind w:left="3600" w:right="107" w:firstLine="720"/>
        <w:jc w:val="both"/>
        <w:rPr>
          <w:sz w:val="24"/>
          <w:szCs w:val="24"/>
        </w:rPr>
      </w:pPr>
    </w:p>
    <w:p w14:paraId="76AB54A5" w14:textId="77777777" w:rsidR="00B14D37" w:rsidRDefault="00B14D37" w:rsidP="2E5ED9CE">
      <w:pPr>
        <w:ind w:left="3600" w:right="107" w:firstLine="720"/>
        <w:jc w:val="both"/>
        <w:rPr>
          <w:sz w:val="24"/>
          <w:szCs w:val="24"/>
        </w:rPr>
      </w:pPr>
    </w:p>
    <w:p w14:paraId="6830B47F" w14:textId="77777777" w:rsidR="00B14D37" w:rsidRDefault="00B14D37" w:rsidP="2E5ED9CE">
      <w:pPr>
        <w:ind w:left="3600" w:right="107" w:firstLine="720"/>
        <w:jc w:val="both"/>
        <w:rPr>
          <w:sz w:val="24"/>
          <w:szCs w:val="24"/>
        </w:rPr>
      </w:pPr>
    </w:p>
    <w:p w14:paraId="4530C13C" w14:textId="77777777" w:rsidR="00B14D37" w:rsidRDefault="00B14D37" w:rsidP="2E5ED9CE">
      <w:pPr>
        <w:ind w:left="3600" w:right="107" w:firstLine="720"/>
        <w:jc w:val="both"/>
        <w:rPr>
          <w:sz w:val="24"/>
          <w:szCs w:val="24"/>
        </w:rPr>
      </w:pPr>
    </w:p>
    <w:p w14:paraId="024131B1" w14:textId="77777777" w:rsidR="00B14D37" w:rsidRDefault="00B14D37" w:rsidP="2E5ED9CE">
      <w:pPr>
        <w:ind w:left="3600" w:right="107" w:firstLine="720"/>
        <w:jc w:val="both"/>
        <w:rPr>
          <w:sz w:val="24"/>
          <w:szCs w:val="24"/>
        </w:rPr>
      </w:pPr>
    </w:p>
    <w:p w14:paraId="3E87E5A0" w14:textId="77777777" w:rsidR="00B14D37" w:rsidRDefault="00B14D37" w:rsidP="2E5ED9CE">
      <w:pPr>
        <w:ind w:left="3600" w:right="107" w:firstLine="720"/>
        <w:jc w:val="both"/>
        <w:rPr>
          <w:sz w:val="24"/>
          <w:szCs w:val="24"/>
        </w:rPr>
      </w:pPr>
    </w:p>
    <w:p w14:paraId="362CAEF7" w14:textId="77777777" w:rsidR="00B14D37" w:rsidRDefault="00B14D37" w:rsidP="2E5ED9CE">
      <w:pPr>
        <w:ind w:left="3600" w:right="107" w:firstLine="720"/>
        <w:jc w:val="both"/>
        <w:rPr>
          <w:sz w:val="24"/>
          <w:szCs w:val="24"/>
        </w:rPr>
      </w:pPr>
    </w:p>
    <w:p w14:paraId="3859B394" w14:textId="77777777" w:rsidR="00B14D37" w:rsidRDefault="00B14D37" w:rsidP="2E5ED9CE">
      <w:pPr>
        <w:ind w:left="3600" w:right="107" w:firstLine="720"/>
        <w:jc w:val="both"/>
        <w:rPr>
          <w:sz w:val="24"/>
          <w:szCs w:val="24"/>
        </w:rPr>
      </w:pPr>
    </w:p>
    <w:p w14:paraId="2B79C4A4" w14:textId="77777777" w:rsidR="00B14D37" w:rsidRDefault="00B14D37" w:rsidP="2E5ED9CE">
      <w:pPr>
        <w:ind w:left="3600" w:right="107" w:firstLine="720"/>
        <w:jc w:val="both"/>
        <w:rPr>
          <w:sz w:val="24"/>
          <w:szCs w:val="24"/>
        </w:rPr>
      </w:pPr>
    </w:p>
    <w:p w14:paraId="48EAA649" w14:textId="77777777" w:rsidR="00B14D37" w:rsidRDefault="00B14D37" w:rsidP="2E5ED9CE">
      <w:pPr>
        <w:ind w:left="3600" w:right="107" w:firstLine="720"/>
        <w:jc w:val="both"/>
        <w:rPr>
          <w:sz w:val="24"/>
          <w:szCs w:val="24"/>
        </w:rPr>
      </w:pPr>
    </w:p>
    <w:p w14:paraId="52DE4393" w14:textId="77777777" w:rsidR="00B14D37" w:rsidRDefault="00B14D37" w:rsidP="2E5ED9CE">
      <w:pPr>
        <w:ind w:left="3600" w:right="107" w:firstLine="720"/>
        <w:jc w:val="both"/>
        <w:rPr>
          <w:sz w:val="24"/>
          <w:szCs w:val="24"/>
        </w:rPr>
      </w:pPr>
    </w:p>
    <w:p w14:paraId="49B6ED78" w14:textId="77777777" w:rsidR="00B14D37" w:rsidRDefault="00B14D37" w:rsidP="2E5ED9CE">
      <w:pPr>
        <w:ind w:left="3600" w:right="107" w:firstLine="720"/>
        <w:jc w:val="both"/>
        <w:rPr>
          <w:sz w:val="24"/>
          <w:szCs w:val="24"/>
        </w:rPr>
      </w:pPr>
    </w:p>
    <w:p w14:paraId="4BD80F5B" w14:textId="77777777" w:rsidR="00B14D37" w:rsidRDefault="00B14D37" w:rsidP="2E5ED9CE">
      <w:pPr>
        <w:ind w:left="3600" w:right="107" w:firstLine="720"/>
        <w:jc w:val="both"/>
        <w:rPr>
          <w:sz w:val="24"/>
          <w:szCs w:val="24"/>
        </w:rPr>
      </w:pPr>
    </w:p>
    <w:p w14:paraId="221E258A" w14:textId="77777777" w:rsidR="00B14D37" w:rsidRDefault="00B14D37" w:rsidP="2E5ED9CE">
      <w:pPr>
        <w:ind w:left="3600" w:right="107" w:firstLine="720"/>
        <w:jc w:val="both"/>
        <w:rPr>
          <w:sz w:val="24"/>
          <w:szCs w:val="24"/>
        </w:rPr>
      </w:pPr>
    </w:p>
    <w:p w14:paraId="14CE0C7F" w14:textId="77777777" w:rsidR="00B14D37" w:rsidRDefault="00B14D37" w:rsidP="2E5ED9CE">
      <w:pPr>
        <w:ind w:left="3600" w:right="107" w:firstLine="720"/>
        <w:jc w:val="both"/>
        <w:rPr>
          <w:sz w:val="24"/>
          <w:szCs w:val="24"/>
        </w:rPr>
      </w:pPr>
    </w:p>
    <w:p w14:paraId="2237FD0C" w14:textId="7992EE54"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C10794" w:rsidRDefault="00575A8F" w:rsidP="00E6298B">
            <w:pPr>
              <w:ind w:right="107"/>
              <w:jc w:val="center"/>
              <w:rPr>
                <w:rFonts w:asciiTheme="minorHAnsi" w:hAnsiTheme="minorHAnsi" w:cstheme="minorHAnsi"/>
                <w:b/>
                <w:sz w:val="22"/>
                <w:szCs w:val="22"/>
              </w:rPr>
            </w:pPr>
          </w:p>
          <w:p w14:paraId="0A698014" w14:textId="77777777" w:rsidR="00575A8F" w:rsidRPr="00C10794" w:rsidRDefault="00575A8F" w:rsidP="00E6298B">
            <w:pPr>
              <w:ind w:right="107"/>
              <w:jc w:val="center"/>
              <w:rPr>
                <w:rFonts w:asciiTheme="minorHAnsi" w:hAnsiTheme="minorHAnsi" w:cstheme="minorHAnsi"/>
                <w:b/>
                <w:sz w:val="22"/>
                <w:szCs w:val="22"/>
              </w:rPr>
            </w:pPr>
            <w:r w:rsidRPr="00C10794">
              <w:rPr>
                <w:rFonts w:asciiTheme="minorHAnsi" w:hAnsiTheme="minorHAnsi" w:cstheme="minorHAnsi"/>
                <w:b/>
                <w:sz w:val="22"/>
                <w:szCs w:val="22"/>
              </w:rPr>
              <w:t xml:space="preserve">Area of Development </w:t>
            </w:r>
          </w:p>
          <w:p w14:paraId="0C63422E" w14:textId="77777777" w:rsidR="00575A8F" w:rsidRPr="00C10794" w:rsidRDefault="00575A8F" w:rsidP="00E6298B">
            <w:pPr>
              <w:ind w:right="107"/>
              <w:jc w:val="center"/>
              <w:rPr>
                <w:rFonts w:asciiTheme="minorHAnsi" w:hAnsiTheme="minorHAnsi" w:cstheme="minorHAnsi"/>
                <w:b/>
                <w:sz w:val="22"/>
                <w:szCs w:val="22"/>
              </w:rPr>
            </w:pPr>
          </w:p>
        </w:tc>
        <w:tc>
          <w:tcPr>
            <w:tcW w:w="2433" w:type="dxa"/>
            <w:shd w:val="clear" w:color="auto" w:fill="auto"/>
          </w:tcPr>
          <w:p w14:paraId="56EE9A0E" w14:textId="77777777" w:rsidR="00575A8F" w:rsidRPr="00C10794" w:rsidRDefault="00575A8F" w:rsidP="00E6298B">
            <w:pPr>
              <w:ind w:right="107"/>
              <w:jc w:val="center"/>
              <w:rPr>
                <w:rFonts w:asciiTheme="minorHAnsi" w:hAnsiTheme="minorHAnsi" w:cstheme="minorHAnsi"/>
                <w:b/>
                <w:sz w:val="22"/>
                <w:szCs w:val="22"/>
              </w:rPr>
            </w:pPr>
          </w:p>
          <w:p w14:paraId="1A98DF88" w14:textId="77777777" w:rsidR="00575A8F" w:rsidRPr="00C10794" w:rsidRDefault="00575A8F" w:rsidP="00E6298B">
            <w:pPr>
              <w:ind w:right="107"/>
              <w:jc w:val="center"/>
              <w:rPr>
                <w:rFonts w:asciiTheme="minorHAnsi" w:hAnsiTheme="minorHAnsi" w:cstheme="minorHAnsi"/>
                <w:b/>
                <w:sz w:val="22"/>
                <w:szCs w:val="22"/>
              </w:rPr>
            </w:pPr>
            <w:r w:rsidRPr="00C10794">
              <w:rPr>
                <w:rFonts w:asciiTheme="minorHAnsi" w:hAnsiTheme="minorHAnsi" w:cstheme="minorHAnsi"/>
                <w:b/>
                <w:sz w:val="22"/>
                <w:szCs w:val="22"/>
              </w:rPr>
              <w:t>How it will be achieved</w:t>
            </w:r>
          </w:p>
        </w:tc>
        <w:tc>
          <w:tcPr>
            <w:tcW w:w="2426" w:type="dxa"/>
            <w:shd w:val="clear" w:color="auto" w:fill="auto"/>
          </w:tcPr>
          <w:p w14:paraId="75C43314" w14:textId="77777777" w:rsidR="00575A8F" w:rsidRPr="00C10794" w:rsidRDefault="00575A8F" w:rsidP="00E6298B">
            <w:pPr>
              <w:ind w:right="107"/>
              <w:jc w:val="center"/>
              <w:rPr>
                <w:rFonts w:asciiTheme="minorHAnsi" w:hAnsiTheme="minorHAnsi" w:cstheme="minorHAnsi"/>
                <w:b/>
                <w:sz w:val="22"/>
                <w:szCs w:val="22"/>
              </w:rPr>
            </w:pPr>
          </w:p>
          <w:p w14:paraId="02E87BD5" w14:textId="77777777" w:rsidR="00575A8F" w:rsidRPr="00C10794" w:rsidRDefault="00575A8F" w:rsidP="00E6298B">
            <w:pPr>
              <w:ind w:right="107"/>
              <w:jc w:val="center"/>
              <w:rPr>
                <w:rFonts w:asciiTheme="minorHAnsi" w:hAnsiTheme="minorHAnsi" w:cstheme="minorHAnsi"/>
                <w:b/>
                <w:sz w:val="22"/>
                <w:szCs w:val="22"/>
              </w:rPr>
            </w:pPr>
            <w:r w:rsidRPr="00C10794">
              <w:rPr>
                <w:rFonts w:asciiTheme="minorHAnsi" w:hAnsiTheme="minorHAnsi" w:cstheme="minorHAnsi"/>
                <w:b/>
                <w:sz w:val="22"/>
                <w:szCs w:val="22"/>
              </w:rPr>
              <w:t>Who can provide support</w:t>
            </w:r>
          </w:p>
        </w:tc>
        <w:tc>
          <w:tcPr>
            <w:tcW w:w="2426" w:type="dxa"/>
            <w:shd w:val="clear" w:color="auto" w:fill="auto"/>
          </w:tcPr>
          <w:p w14:paraId="1755EB8B" w14:textId="12FEE665" w:rsidR="28A9B94D" w:rsidRPr="00C10794" w:rsidRDefault="28A9B94D" w:rsidP="28A9B94D">
            <w:pPr>
              <w:jc w:val="center"/>
              <w:rPr>
                <w:rFonts w:asciiTheme="minorHAnsi" w:hAnsiTheme="minorHAnsi" w:cstheme="minorHAnsi"/>
                <w:b/>
                <w:bCs/>
                <w:sz w:val="22"/>
                <w:szCs w:val="22"/>
              </w:rPr>
            </w:pPr>
          </w:p>
          <w:p w14:paraId="7C29A1A1" w14:textId="7B510D87" w:rsidR="28A9B94D" w:rsidRPr="00C10794" w:rsidRDefault="28A9B94D" w:rsidP="28A9B94D">
            <w:pPr>
              <w:jc w:val="center"/>
              <w:rPr>
                <w:rFonts w:asciiTheme="minorHAnsi" w:hAnsiTheme="minorHAnsi" w:cstheme="minorHAnsi"/>
                <w:b/>
                <w:bCs/>
                <w:sz w:val="22"/>
                <w:szCs w:val="22"/>
              </w:rPr>
            </w:pPr>
            <w:r w:rsidRPr="00C10794">
              <w:rPr>
                <w:rFonts w:asciiTheme="minorHAnsi" w:hAnsiTheme="minorHAnsi" w:cstheme="minorHAnsi"/>
                <w:b/>
                <w:bCs/>
                <w:sz w:val="22"/>
                <w:szCs w:val="22"/>
              </w:rPr>
              <w:t>Timeline</w:t>
            </w:r>
          </w:p>
        </w:tc>
      </w:tr>
      <w:tr w:rsidR="00575A8F" w:rsidRPr="00270EEB" w14:paraId="77448EFF" w14:textId="77777777" w:rsidTr="0089233D">
        <w:trPr>
          <w:trHeight w:val="3490"/>
        </w:trPr>
        <w:tc>
          <w:tcPr>
            <w:tcW w:w="2462" w:type="dxa"/>
            <w:shd w:val="clear" w:color="auto" w:fill="auto"/>
          </w:tcPr>
          <w:p w14:paraId="1C9FA00C" w14:textId="0D5904AD" w:rsidR="00575A8F" w:rsidRPr="00C10794" w:rsidRDefault="00093339" w:rsidP="0089233D">
            <w:pPr>
              <w:ind w:right="107"/>
              <w:jc w:val="center"/>
              <w:rPr>
                <w:rFonts w:asciiTheme="minorHAnsi" w:hAnsiTheme="minorHAnsi" w:cstheme="minorHAnsi"/>
                <w:sz w:val="22"/>
                <w:szCs w:val="22"/>
              </w:rPr>
            </w:pPr>
            <w:r w:rsidRPr="00C10794">
              <w:rPr>
                <w:rFonts w:asciiTheme="minorHAnsi" w:hAnsiTheme="minorHAnsi" w:cstheme="minorHAnsi"/>
                <w:sz w:val="22"/>
                <w:szCs w:val="22"/>
              </w:rPr>
              <w:t>Proportionality when</w:t>
            </w:r>
            <w:r w:rsidR="0089233D" w:rsidRPr="00C10794">
              <w:rPr>
                <w:rFonts w:asciiTheme="minorHAnsi" w:hAnsiTheme="minorHAnsi" w:cstheme="minorHAnsi"/>
                <w:sz w:val="22"/>
                <w:szCs w:val="22"/>
              </w:rPr>
              <w:t xml:space="preserve"> </w:t>
            </w:r>
            <w:r w:rsidRPr="00C10794">
              <w:rPr>
                <w:rFonts w:asciiTheme="minorHAnsi" w:hAnsiTheme="minorHAnsi" w:cstheme="minorHAnsi"/>
                <w:sz w:val="22"/>
                <w:szCs w:val="22"/>
              </w:rPr>
              <w:t xml:space="preserve">dealing with different </w:t>
            </w:r>
            <w:r w:rsidR="0089233D" w:rsidRPr="00C10794">
              <w:rPr>
                <w:rFonts w:asciiTheme="minorHAnsi" w:hAnsiTheme="minorHAnsi" w:cstheme="minorHAnsi"/>
                <w:sz w:val="22"/>
                <w:szCs w:val="22"/>
              </w:rPr>
              <w:t>incidents. To be able to recognise that some incidents require more time than others, and being realistic in terms of what can be achieved at each incident.</w:t>
            </w:r>
          </w:p>
          <w:p w14:paraId="32CBB0C5" w14:textId="77777777" w:rsidR="00575A8F" w:rsidRPr="00C10794" w:rsidRDefault="00575A8F" w:rsidP="0089233D">
            <w:pPr>
              <w:ind w:right="107"/>
              <w:rPr>
                <w:rFonts w:asciiTheme="minorHAnsi" w:hAnsiTheme="minorHAnsi" w:cstheme="minorHAnsi"/>
                <w:sz w:val="22"/>
                <w:szCs w:val="22"/>
              </w:rPr>
            </w:pPr>
          </w:p>
          <w:p w14:paraId="4B494930" w14:textId="77777777" w:rsidR="00575A8F" w:rsidRPr="00C10794" w:rsidRDefault="00575A8F" w:rsidP="00E6298B">
            <w:pPr>
              <w:ind w:right="107"/>
              <w:jc w:val="both"/>
              <w:rPr>
                <w:rFonts w:asciiTheme="minorHAnsi" w:hAnsiTheme="minorHAnsi" w:cstheme="minorHAnsi"/>
                <w:sz w:val="22"/>
                <w:szCs w:val="22"/>
              </w:rPr>
            </w:pPr>
          </w:p>
          <w:p w14:paraId="55898530" w14:textId="77777777" w:rsidR="00575A8F" w:rsidRPr="00C10794" w:rsidRDefault="00575A8F" w:rsidP="00E6298B">
            <w:pPr>
              <w:ind w:right="107"/>
              <w:jc w:val="both"/>
              <w:rPr>
                <w:rFonts w:asciiTheme="minorHAnsi" w:hAnsiTheme="minorHAnsi" w:cstheme="minorHAnsi"/>
                <w:sz w:val="22"/>
                <w:szCs w:val="22"/>
              </w:rPr>
            </w:pPr>
          </w:p>
          <w:p w14:paraId="17C7589C" w14:textId="77777777" w:rsidR="00575A8F" w:rsidRPr="00C10794" w:rsidRDefault="00575A8F" w:rsidP="00E6298B">
            <w:pPr>
              <w:ind w:right="107"/>
              <w:jc w:val="both"/>
              <w:rPr>
                <w:rFonts w:asciiTheme="minorHAnsi" w:hAnsiTheme="minorHAnsi" w:cstheme="minorHAnsi"/>
                <w:sz w:val="22"/>
                <w:szCs w:val="22"/>
              </w:rPr>
            </w:pPr>
          </w:p>
          <w:p w14:paraId="559F07CD" w14:textId="77777777" w:rsidR="00575A8F" w:rsidRPr="00C10794" w:rsidRDefault="00575A8F" w:rsidP="00E6298B">
            <w:pPr>
              <w:ind w:right="107"/>
              <w:jc w:val="both"/>
              <w:rPr>
                <w:rFonts w:asciiTheme="minorHAnsi" w:hAnsiTheme="minorHAnsi" w:cstheme="minorHAnsi"/>
                <w:sz w:val="22"/>
                <w:szCs w:val="22"/>
              </w:rPr>
            </w:pPr>
          </w:p>
          <w:p w14:paraId="50FB26FA" w14:textId="77777777" w:rsidR="00575A8F" w:rsidRPr="00C10794" w:rsidRDefault="00575A8F" w:rsidP="00E6298B">
            <w:pPr>
              <w:ind w:right="107"/>
              <w:jc w:val="both"/>
              <w:rPr>
                <w:rFonts w:asciiTheme="minorHAnsi" w:hAnsiTheme="minorHAnsi" w:cstheme="minorHAnsi"/>
                <w:sz w:val="22"/>
                <w:szCs w:val="22"/>
              </w:rPr>
            </w:pPr>
          </w:p>
          <w:p w14:paraId="4E13270D" w14:textId="77777777" w:rsidR="00575A8F" w:rsidRPr="00C10794" w:rsidRDefault="00575A8F" w:rsidP="00E6298B">
            <w:pPr>
              <w:ind w:right="107"/>
              <w:jc w:val="both"/>
              <w:rPr>
                <w:rFonts w:asciiTheme="minorHAnsi" w:hAnsiTheme="minorHAnsi" w:cstheme="minorHAnsi"/>
                <w:sz w:val="22"/>
                <w:szCs w:val="22"/>
              </w:rPr>
            </w:pPr>
          </w:p>
          <w:p w14:paraId="4FCDFC95" w14:textId="77777777" w:rsidR="00575A8F" w:rsidRPr="00C10794" w:rsidRDefault="00575A8F" w:rsidP="00E6298B">
            <w:pPr>
              <w:ind w:right="107"/>
              <w:jc w:val="both"/>
              <w:rPr>
                <w:rFonts w:asciiTheme="minorHAnsi" w:hAnsiTheme="minorHAnsi" w:cstheme="minorHAnsi"/>
                <w:sz w:val="22"/>
                <w:szCs w:val="22"/>
              </w:rPr>
            </w:pPr>
          </w:p>
        </w:tc>
        <w:tc>
          <w:tcPr>
            <w:tcW w:w="2433" w:type="dxa"/>
            <w:shd w:val="clear" w:color="auto" w:fill="auto"/>
          </w:tcPr>
          <w:p w14:paraId="3D2039EC" w14:textId="204AD73E" w:rsidR="00575A8F" w:rsidRPr="00C10794" w:rsidRDefault="00046B8F"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t>By becoming more confident using policing models, such as:</w:t>
            </w:r>
          </w:p>
          <w:p w14:paraId="72302B81" w14:textId="77777777" w:rsidR="00046B8F" w:rsidRPr="00C10794" w:rsidRDefault="00046B8F" w:rsidP="00817BCC">
            <w:pPr>
              <w:ind w:right="107"/>
              <w:jc w:val="center"/>
              <w:rPr>
                <w:rFonts w:asciiTheme="minorHAnsi" w:hAnsiTheme="minorHAnsi" w:cstheme="minorHAnsi"/>
                <w:sz w:val="22"/>
                <w:szCs w:val="22"/>
              </w:rPr>
            </w:pPr>
          </w:p>
          <w:p w14:paraId="7DF0BA29" w14:textId="1B4BFEB6" w:rsidR="004735B4" w:rsidRPr="00C10794" w:rsidRDefault="00046B8F"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t>-THRIVE (threat, harm, risk investigation, vulnerability, engagement).</w:t>
            </w:r>
          </w:p>
          <w:p w14:paraId="18E34E3C" w14:textId="77777777" w:rsidR="00046B8F" w:rsidRPr="00C10794" w:rsidRDefault="00046B8F" w:rsidP="00817BCC">
            <w:pPr>
              <w:ind w:right="107"/>
              <w:jc w:val="center"/>
              <w:rPr>
                <w:rFonts w:asciiTheme="minorHAnsi" w:hAnsiTheme="minorHAnsi" w:cstheme="minorHAnsi"/>
                <w:sz w:val="22"/>
                <w:szCs w:val="22"/>
              </w:rPr>
            </w:pPr>
          </w:p>
          <w:p w14:paraId="563FF1EA" w14:textId="076890AC" w:rsidR="00046B8F" w:rsidRPr="00C10794" w:rsidRDefault="00046B8F"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t>- NDM (National decision model)</w:t>
            </w:r>
          </w:p>
          <w:p w14:paraId="370D9CF3" w14:textId="77777777" w:rsidR="00046B8F" w:rsidRPr="00C10794" w:rsidRDefault="00046B8F" w:rsidP="00817BCC">
            <w:pPr>
              <w:ind w:right="107"/>
              <w:jc w:val="center"/>
              <w:rPr>
                <w:rFonts w:asciiTheme="minorHAnsi" w:hAnsiTheme="minorHAnsi" w:cstheme="minorHAnsi"/>
                <w:sz w:val="22"/>
                <w:szCs w:val="22"/>
              </w:rPr>
            </w:pPr>
          </w:p>
          <w:p w14:paraId="3318491A" w14:textId="5182D4C0" w:rsidR="00046B8F" w:rsidRPr="00C10794" w:rsidRDefault="00046B8F"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t>- Code of Ethics</w:t>
            </w:r>
          </w:p>
          <w:p w14:paraId="75A3DB4C" w14:textId="2A20EFAB" w:rsidR="004735B4" w:rsidRPr="00C10794" w:rsidRDefault="004735B4" w:rsidP="00817BCC">
            <w:pPr>
              <w:ind w:right="107"/>
              <w:jc w:val="center"/>
              <w:rPr>
                <w:rFonts w:asciiTheme="minorHAnsi" w:hAnsiTheme="minorHAnsi" w:cstheme="minorHAnsi"/>
                <w:sz w:val="22"/>
                <w:szCs w:val="22"/>
              </w:rPr>
            </w:pPr>
          </w:p>
          <w:p w14:paraId="4C972CBE" w14:textId="785409CE" w:rsidR="004735B4" w:rsidRPr="00C10794" w:rsidRDefault="00817BCC" w:rsidP="00817BCC">
            <w:pPr>
              <w:pStyle w:val="ListParagraph"/>
              <w:numPr>
                <w:ilvl w:val="0"/>
                <w:numId w:val="17"/>
              </w:numPr>
              <w:ind w:right="107"/>
              <w:rPr>
                <w:rFonts w:asciiTheme="minorHAnsi" w:hAnsiTheme="minorHAnsi" w:cstheme="minorHAnsi"/>
                <w:sz w:val="22"/>
                <w:szCs w:val="22"/>
              </w:rPr>
            </w:pPr>
            <w:r w:rsidRPr="00C10794">
              <w:rPr>
                <w:rFonts w:asciiTheme="minorHAnsi" w:hAnsiTheme="minorHAnsi" w:cstheme="minorHAnsi"/>
                <w:sz w:val="22"/>
                <w:szCs w:val="22"/>
              </w:rPr>
              <w:t xml:space="preserve"> </w:t>
            </w:r>
            <w:r w:rsidR="004735B4" w:rsidRPr="00C10794">
              <w:rPr>
                <w:rFonts w:asciiTheme="minorHAnsi" w:hAnsiTheme="minorHAnsi" w:cstheme="minorHAnsi"/>
                <w:sz w:val="22"/>
                <w:szCs w:val="22"/>
              </w:rPr>
              <w:t>JPLANE</w:t>
            </w:r>
            <w:r w:rsidRPr="00C10794">
              <w:rPr>
                <w:rFonts w:asciiTheme="minorHAnsi" w:hAnsiTheme="minorHAnsi" w:cstheme="minorHAnsi"/>
                <w:sz w:val="22"/>
                <w:szCs w:val="22"/>
              </w:rPr>
              <w:t xml:space="preserve"> (Justified, proportionate, legal, accountable, necessary, ethical)</w:t>
            </w:r>
          </w:p>
          <w:p w14:paraId="6CB1B664" w14:textId="77777777" w:rsidR="00046B8F" w:rsidRPr="00C10794" w:rsidRDefault="00046B8F" w:rsidP="00817BCC">
            <w:pPr>
              <w:ind w:right="107"/>
              <w:jc w:val="center"/>
              <w:rPr>
                <w:rFonts w:asciiTheme="minorHAnsi" w:hAnsiTheme="minorHAnsi" w:cstheme="minorHAnsi"/>
                <w:sz w:val="22"/>
                <w:szCs w:val="22"/>
              </w:rPr>
            </w:pPr>
          </w:p>
          <w:p w14:paraId="379EB20E" w14:textId="77777777" w:rsidR="00046B8F" w:rsidRPr="00C10794" w:rsidRDefault="00046B8F"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t xml:space="preserve">By familiarising and having a more substantial </w:t>
            </w:r>
            <w:r w:rsidR="00736ADD" w:rsidRPr="00C10794">
              <w:rPr>
                <w:rFonts w:asciiTheme="minorHAnsi" w:hAnsiTheme="minorHAnsi" w:cstheme="minorHAnsi"/>
                <w:sz w:val="22"/>
                <w:szCs w:val="22"/>
              </w:rPr>
              <w:t>wealth of knowledge and understanding of these processes, I can approach and recognise the incidents in which require more time or resources, to the ones that don’t.</w:t>
            </w:r>
          </w:p>
          <w:p w14:paraId="2C5FB852" w14:textId="4B091CB2" w:rsidR="00817BCC" w:rsidRPr="00C10794" w:rsidRDefault="00817BCC" w:rsidP="00817BCC">
            <w:pPr>
              <w:ind w:right="107"/>
              <w:jc w:val="center"/>
              <w:rPr>
                <w:rFonts w:asciiTheme="minorHAnsi" w:hAnsiTheme="minorHAnsi" w:cstheme="minorHAnsi"/>
                <w:sz w:val="22"/>
                <w:szCs w:val="22"/>
              </w:rPr>
            </w:pPr>
          </w:p>
        </w:tc>
        <w:tc>
          <w:tcPr>
            <w:tcW w:w="2426" w:type="dxa"/>
            <w:shd w:val="clear" w:color="auto" w:fill="auto"/>
          </w:tcPr>
          <w:p w14:paraId="6F2EF39C" w14:textId="1487629F" w:rsidR="00575A8F" w:rsidRPr="00C10794" w:rsidRDefault="00046B8F" w:rsidP="00046B8F">
            <w:pPr>
              <w:ind w:right="107"/>
              <w:jc w:val="center"/>
              <w:rPr>
                <w:rFonts w:asciiTheme="minorHAnsi" w:hAnsiTheme="minorHAnsi" w:cstheme="minorHAnsi"/>
                <w:sz w:val="22"/>
                <w:szCs w:val="22"/>
              </w:rPr>
            </w:pPr>
            <w:r w:rsidRPr="00C10794">
              <w:rPr>
                <w:rFonts w:asciiTheme="minorHAnsi" w:hAnsiTheme="minorHAnsi" w:cstheme="minorHAnsi"/>
                <w:sz w:val="22"/>
                <w:szCs w:val="22"/>
              </w:rPr>
              <w:t>This is very much a self-development, however, can be supported from my colleagues and supervisors by utilising their experiences for advice.</w:t>
            </w:r>
          </w:p>
        </w:tc>
        <w:tc>
          <w:tcPr>
            <w:tcW w:w="2426" w:type="dxa"/>
            <w:shd w:val="clear" w:color="auto" w:fill="auto"/>
          </w:tcPr>
          <w:p w14:paraId="3851D535" w14:textId="341A7D41" w:rsidR="28A9B94D" w:rsidRPr="00C10794" w:rsidRDefault="00046B8F" w:rsidP="00046B8F">
            <w:pPr>
              <w:jc w:val="center"/>
              <w:rPr>
                <w:rFonts w:asciiTheme="minorHAnsi" w:hAnsiTheme="minorHAnsi" w:cstheme="minorHAnsi"/>
                <w:sz w:val="22"/>
                <w:szCs w:val="22"/>
              </w:rPr>
            </w:pPr>
            <w:r w:rsidRPr="00C10794">
              <w:rPr>
                <w:rFonts w:asciiTheme="minorHAnsi" w:hAnsiTheme="minorHAnsi" w:cstheme="minorHAnsi"/>
                <w:sz w:val="22"/>
                <w:szCs w:val="22"/>
              </w:rPr>
              <w:t>6-12 months. I believe in this time frame; I will have had much more experience and be able to recognise and pull on my own knowledge in order to understand the proportionality needed for certain incidents and be more grounded with what is realistic and what isn’t.</w:t>
            </w:r>
          </w:p>
        </w:tc>
      </w:tr>
      <w:tr w:rsidR="00575A8F" w:rsidRPr="00270EEB" w14:paraId="67CEB11A" w14:textId="77777777" w:rsidTr="28A9B94D">
        <w:tc>
          <w:tcPr>
            <w:tcW w:w="2462" w:type="dxa"/>
            <w:shd w:val="clear" w:color="auto" w:fill="auto"/>
          </w:tcPr>
          <w:p w14:paraId="477E47FE" w14:textId="4BC4FA7F" w:rsidR="00575A8F" w:rsidRPr="00C10794" w:rsidRDefault="0089233D" w:rsidP="0089233D">
            <w:pPr>
              <w:ind w:right="107"/>
              <w:jc w:val="center"/>
              <w:rPr>
                <w:rFonts w:asciiTheme="minorHAnsi" w:hAnsiTheme="minorHAnsi" w:cstheme="minorHAnsi"/>
                <w:sz w:val="22"/>
                <w:szCs w:val="22"/>
              </w:rPr>
            </w:pPr>
            <w:r w:rsidRPr="00C10794">
              <w:rPr>
                <w:rFonts w:asciiTheme="minorHAnsi" w:hAnsiTheme="minorHAnsi" w:cstheme="minorHAnsi"/>
                <w:sz w:val="22"/>
                <w:szCs w:val="22"/>
              </w:rPr>
              <w:t xml:space="preserve">Becoming more confident using and implementing the </w:t>
            </w:r>
            <w:r w:rsidR="00D84CA7" w:rsidRPr="00C10794">
              <w:rPr>
                <w:rFonts w:asciiTheme="minorHAnsi" w:hAnsiTheme="minorHAnsi" w:cstheme="minorHAnsi"/>
                <w:sz w:val="22"/>
                <w:szCs w:val="22"/>
              </w:rPr>
              <w:t xml:space="preserve">Necessity test </w:t>
            </w:r>
            <w:r w:rsidRPr="00C10794">
              <w:rPr>
                <w:rFonts w:asciiTheme="minorHAnsi" w:hAnsiTheme="minorHAnsi" w:cstheme="minorHAnsi"/>
                <w:sz w:val="22"/>
                <w:szCs w:val="22"/>
              </w:rPr>
              <w:t>to my rationale process.</w:t>
            </w:r>
          </w:p>
          <w:p w14:paraId="529CC96B" w14:textId="77777777" w:rsidR="00575A8F" w:rsidRPr="00C10794" w:rsidRDefault="00575A8F" w:rsidP="0089233D">
            <w:pPr>
              <w:ind w:right="107"/>
              <w:jc w:val="center"/>
              <w:rPr>
                <w:rFonts w:asciiTheme="minorHAnsi" w:hAnsiTheme="minorHAnsi" w:cstheme="minorHAnsi"/>
                <w:sz w:val="22"/>
                <w:szCs w:val="22"/>
              </w:rPr>
            </w:pPr>
          </w:p>
          <w:p w14:paraId="63E7E828" w14:textId="77777777" w:rsidR="00575A8F" w:rsidRPr="00C10794" w:rsidRDefault="00575A8F" w:rsidP="0089233D">
            <w:pPr>
              <w:ind w:right="107"/>
              <w:jc w:val="center"/>
              <w:rPr>
                <w:rFonts w:asciiTheme="minorHAnsi" w:hAnsiTheme="minorHAnsi" w:cstheme="minorHAnsi"/>
                <w:sz w:val="22"/>
                <w:szCs w:val="22"/>
              </w:rPr>
            </w:pPr>
          </w:p>
          <w:p w14:paraId="52C24203" w14:textId="77777777" w:rsidR="00575A8F" w:rsidRPr="00C10794" w:rsidRDefault="00575A8F" w:rsidP="0089233D">
            <w:pPr>
              <w:ind w:right="107"/>
              <w:jc w:val="center"/>
              <w:rPr>
                <w:rFonts w:asciiTheme="minorHAnsi" w:hAnsiTheme="minorHAnsi" w:cstheme="minorHAnsi"/>
                <w:sz w:val="22"/>
                <w:szCs w:val="22"/>
              </w:rPr>
            </w:pPr>
          </w:p>
          <w:p w14:paraId="016B541F" w14:textId="77777777" w:rsidR="00575A8F" w:rsidRPr="00C10794" w:rsidRDefault="00575A8F" w:rsidP="0089233D">
            <w:pPr>
              <w:ind w:right="107"/>
              <w:jc w:val="center"/>
              <w:rPr>
                <w:rFonts w:asciiTheme="minorHAnsi" w:hAnsiTheme="minorHAnsi" w:cstheme="minorHAnsi"/>
                <w:sz w:val="22"/>
                <w:szCs w:val="22"/>
              </w:rPr>
            </w:pPr>
          </w:p>
          <w:p w14:paraId="0D86D360" w14:textId="77777777" w:rsidR="00575A8F" w:rsidRPr="00C10794" w:rsidRDefault="00575A8F" w:rsidP="0089233D">
            <w:pPr>
              <w:ind w:right="107"/>
              <w:jc w:val="center"/>
              <w:rPr>
                <w:rFonts w:asciiTheme="minorHAnsi" w:hAnsiTheme="minorHAnsi" w:cstheme="minorHAnsi"/>
                <w:sz w:val="22"/>
                <w:szCs w:val="22"/>
              </w:rPr>
            </w:pPr>
          </w:p>
          <w:p w14:paraId="0867C081" w14:textId="77777777" w:rsidR="00575A8F" w:rsidRPr="00C10794" w:rsidRDefault="00575A8F" w:rsidP="00663161">
            <w:pPr>
              <w:ind w:right="107"/>
              <w:rPr>
                <w:rFonts w:asciiTheme="minorHAnsi" w:hAnsiTheme="minorHAnsi" w:cstheme="minorHAnsi"/>
                <w:sz w:val="22"/>
                <w:szCs w:val="22"/>
              </w:rPr>
            </w:pPr>
          </w:p>
          <w:p w14:paraId="0F50BD71" w14:textId="77777777" w:rsidR="00575A8F" w:rsidRPr="00C10794" w:rsidRDefault="00575A8F" w:rsidP="0089233D">
            <w:pPr>
              <w:ind w:right="107"/>
              <w:jc w:val="center"/>
              <w:rPr>
                <w:rFonts w:asciiTheme="minorHAnsi" w:hAnsiTheme="minorHAnsi" w:cstheme="minorHAnsi"/>
                <w:sz w:val="22"/>
                <w:szCs w:val="22"/>
              </w:rPr>
            </w:pPr>
          </w:p>
          <w:p w14:paraId="27804619" w14:textId="77777777" w:rsidR="00575A8F" w:rsidRPr="00C10794" w:rsidRDefault="00575A8F" w:rsidP="0089233D">
            <w:pPr>
              <w:ind w:right="107"/>
              <w:jc w:val="center"/>
              <w:rPr>
                <w:rFonts w:asciiTheme="minorHAnsi" w:hAnsiTheme="minorHAnsi" w:cstheme="minorHAnsi"/>
                <w:sz w:val="22"/>
                <w:szCs w:val="22"/>
              </w:rPr>
            </w:pPr>
          </w:p>
          <w:p w14:paraId="7F0DE516" w14:textId="2CC10EF7" w:rsidR="00575A8F" w:rsidRPr="00C10794" w:rsidRDefault="00575A8F" w:rsidP="0089233D">
            <w:pPr>
              <w:ind w:right="107"/>
              <w:jc w:val="center"/>
              <w:rPr>
                <w:rFonts w:asciiTheme="minorHAnsi" w:hAnsiTheme="minorHAnsi" w:cstheme="minorHAnsi"/>
                <w:sz w:val="22"/>
                <w:szCs w:val="22"/>
              </w:rPr>
            </w:pPr>
          </w:p>
          <w:p w14:paraId="0567E8C9" w14:textId="7E5A0C55" w:rsidR="009C638C" w:rsidRPr="00C10794" w:rsidRDefault="009C638C" w:rsidP="0089233D">
            <w:pPr>
              <w:ind w:right="107"/>
              <w:jc w:val="center"/>
              <w:rPr>
                <w:rFonts w:asciiTheme="minorHAnsi" w:hAnsiTheme="minorHAnsi" w:cstheme="minorHAnsi"/>
                <w:sz w:val="22"/>
                <w:szCs w:val="22"/>
              </w:rPr>
            </w:pPr>
          </w:p>
          <w:p w14:paraId="5F980440" w14:textId="77777777" w:rsidR="009C638C" w:rsidRPr="00C10794" w:rsidRDefault="009C638C" w:rsidP="0089233D">
            <w:pPr>
              <w:ind w:right="107"/>
              <w:jc w:val="center"/>
              <w:rPr>
                <w:rFonts w:asciiTheme="minorHAnsi" w:hAnsiTheme="minorHAnsi" w:cstheme="minorHAnsi"/>
                <w:sz w:val="22"/>
                <w:szCs w:val="22"/>
              </w:rPr>
            </w:pPr>
          </w:p>
          <w:p w14:paraId="531A87CC" w14:textId="77777777" w:rsidR="00575A8F" w:rsidRPr="00C10794" w:rsidRDefault="00575A8F" w:rsidP="0089233D">
            <w:pPr>
              <w:ind w:right="107"/>
              <w:jc w:val="center"/>
              <w:rPr>
                <w:rFonts w:asciiTheme="minorHAnsi" w:hAnsiTheme="minorHAnsi" w:cstheme="minorHAnsi"/>
                <w:sz w:val="22"/>
                <w:szCs w:val="22"/>
              </w:rPr>
            </w:pPr>
          </w:p>
        </w:tc>
        <w:tc>
          <w:tcPr>
            <w:tcW w:w="2433" w:type="dxa"/>
            <w:shd w:val="clear" w:color="auto" w:fill="auto"/>
          </w:tcPr>
          <w:p w14:paraId="3BD876A6" w14:textId="3F08840A" w:rsidR="00575A8F" w:rsidRPr="00C10794" w:rsidRDefault="004735B4"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lastRenderedPageBreak/>
              <w:t xml:space="preserve">Recognising the fundamental </w:t>
            </w:r>
            <w:r w:rsidR="00817BCC" w:rsidRPr="00C10794">
              <w:rPr>
                <w:rFonts w:asciiTheme="minorHAnsi" w:hAnsiTheme="minorHAnsi" w:cstheme="minorHAnsi"/>
                <w:sz w:val="22"/>
                <w:szCs w:val="22"/>
              </w:rPr>
              <w:t>elements</w:t>
            </w:r>
            <w:r w:rsidRPr="00C10794">
              <w:rPr>
                <w:rFonts w:asciiTheme="minorHAnsi" w:hAnsiTheme="minorHAnsi" w:cstheme="minorHAnsi"/>
                <w:sz w:val="22"/>
                <w:szCs w:val="22"/>
              </w:rPr>
              <w:t xml:space="preserve"> of the N</w:t>
            </w:r>
            <w:r w:rsidR="00D84CA7" w:rsidRPr="00C10794">
              <w:rPr>
                <w:rFonts w:asciiTheme="minorHAnsi" w:hAnsiTheme="minorHAnsi" w:cstheme="minorHAnsi"/>
                <w:sz w:val="22"/>
                <w:szCs w:val="22"/>
              </w:rPr>
              <w:t xml:space="preserve">ecessity test, contrary to Section 24 PACE </w:t>
            </w:r>
            <w:r w:rsidR="00817BCC" w:rsidRPr="00C10794">
              <w:rPr>
                <w:rFonts w:asciiTheme="minorHAnsi" w:hAnsiTheme="minorHAnsi" w:cstheme="minorHAnsi"/>
                <w:sz w:val="22"/>
                <w:szCs w:val="22"/>
              </w:rPr>
              <w:t xml:space="preserve">and developing a working knowledge </w:t>
            </w:r>
            <w:r w:rsidR="00817BCC" w:rsidRPr="00C10794">
              <w:rPr>
                <w:rFonts w:asciiTheme="minorHAnsi" w:hAnsiTheme="minorHAnsi" w:cstheme="minorHAnsi"/>
                <w:sz w:val="22"/>
                <w:szCs w:val="22"/>
              </w:rPr>
              <w:lastRenderedPageBreak/>
              <w:t xml:space="preserve">over time and through practice as to what part of the </w:t>
            </w:r>
            <w:r w:rsidR="00D84CA7" w:rsidRPr="00C10794">
              <w:rPr>
                <w:rFonts w:asciiTheme="minorHAnsi" w:hAnsiTheme="minorHAnsi" w:cstheme="minorHAnsi"/>
                <w:sz w:val="22"/>
                <w:szCs w:val="22"/>
              </w:rPr>
              <w:t xml:space="preserve">test </w:t>
            </w:r>
            <w:r w:rsidR="00817BCC" w:rsidRPr="00C10794">
              <w:rPr>
                <w:rFonts w:asciiTheme="minorHAnsi" w:hAnsiTheme="minorHAnsi" w:cstheme="minorHAnsi"/>
                <w:sz w:val="22"/>
                <w:szCs w:val="22"/>
              </w:rPr>
              <w:t>aligns with the situation I am in.</w:t>
            </w:r>
          </w:p>
        </w:tc>
        <w:tc>
          <w:tcPr>
            <w:tcW w:w="2426" w:type="dxa"/>
            <w:shd w:val="clear" w:color="auto" w:fill="auto"/>
          </w:tcPr>
          <w:p w14:paraId="7A4C9A77" w14:textId="0F4065AE" w:rsidR="00575A8F" w:rsidRPr="00C10794" w:rsidRDefault="00817BCC" w:rsidP="00817BCC">
            <w:pPr>
              <w:ind w:right="107"/>
              <w:jc w:val="center"/>
              <w:rPr>
                <w:rFonts w:asciiTheme="minorHAnsi" w:hAnsiTheme="minorHAnsi" w:cstheme="minorHAnsi"/>
                <w:sz w:val="22"/>
                <w:szCs w:val="22"/>
              </w:rPr>
            </w:pPr>
            <w:r w:rsidRPr="00C10794">
              <w:rPr>
                <w:rFonts w:asciiTheme="minorHAnsi" w:hAnsiTheme="minorHAnsi" w:cstheme="minorHAnsi"/>
                <w:sz w:val="22"/>
                <w:szCs w:val="22"/>
              </w:rPr>
              <w:lastRenderedPageBreak/>
              <w:t xml:space="preserve">Myself and police supervisors. By pulling on my supervisors wealth of knowledge and understanding, it </w:t>
            </w:r>
            <w:r w:rsidRPr="00C10794">
              <w:rPr>
                <w:rFonts w:asciiTheme="minorHAnsi" w:hAnsiTheme="minorHAnsi" w:cstheme="minorHAnsi"/>
                <w:sz w:val="22"/>
                <w:szCs w:val="22"/>
              </w:rPr>
              <w:lastRenderedPageBreak/>
              <w:t>can assist me in developing my own.</w:t>
            </w:r>
          </w:p>
        </w:tc>
        <w:tc>
          <w:tcPr>
            <w:tcW w:w="2426" w:type="dxa"/>
            <w:shd w:val="clear" w:color="auto" w:fill="auto"/>
          </w:tcPr>
          <w:p w14:paraId="003BC03B" w14:textId="1EC6101C" w:rsidR="28A9B94D" w:rsidRPr="00C10794" w:rsidRDefault="00817BCC" w:rsidP="00817BCC">
            <w:pPr>
              <w:jc w:val="center"/>
              <w:rPr>
                <w:rFonts w:asciiTheme="minorHAnsi" w:hAnsiTheme="minorHAnsi" w:cstheme="minorHAnsi"/>
                <w:sz w:val="22"/>
                <w:szCs w:val="22"/>
              </w:rPr>
            </w:pPr>
            <w:r w:rsidRPr="00C10794">
              <w:rPr>
                <w:rFonts w:asciiTheme="minorHAnsi" w:hAnsiTheme="minorHAnsi" w:cstheme="minorHAnsi"/>
                <w:sz w:val="22"/>
                <w:szCs w:val="22"/>
              </w:rPr>
              <w:lastRenderedPageBreak/>
              <w:t>1-2 months. This should be a short</w:t>
            </w:r>
            <w:r w:rsidR="00C62A47" w:rsidRPr="00C10794">
              <w:rPr>
                <w:rFonts w:asciiTheme="minorHAnsi" w:hAnsiTheme="minorHAnsi" w:cstheme="minorHAnsi"/>
                <w:sz w:val="22"/>
                <w:szCs w:val="22"/>
              </w:rPr>
              <w:t>-</w:t>
            </w:r>
            <w:r w:rsidRPr="00C10794">
              <w:rPr>
                <w:rFonts w:asciiTheme="minorHAnsi" w:hAnsiTheme="minorHAnsi" w:cstheme="minorHAnsi"/>
                <w:sz w:val="22"/>
                <w:szCs w:val="22"/>
              </w:rPr>
              <w:t xml:space="preserve"> term goal, as it is such a fundamental, day to day necessity for policing. I do have a firm understanding of the </w:t>
            </w:r>
            <w:r w:rsidR="00D84CA7" w:rsidRPr="00C10794">
              <w:rPr>
                <w:rFonts w:asciiTheme="minorHAnsi" w:hAnsiTheme="minorHAnsi" w:cstheme="minorHAnsi"/>
                <w:sz w:val="22"/>
                <w:szCs w:val="22"/>
              </w:rPr>
              <w:lastRenderedPageBreak/>
              <w:t xml:space="preserve">necessity test </w:t>
            </w:r>
            <w:r w:rsidRPr="00C10794">
              <w:rPr>
                <w:rFonts w:asciiTheme="minorHAnsi" w:hAnsiTheme="minorHAnsi" w:cstheme="minorHAnsi"/>
                <w:sz w:val="22"/>
                <w:szCs w:val="22"/>
              </w:rPr>
              <w:t>and am confident in applying it to my rationale in most occasions, but however will sometimes need re-assurance, which I would like to change.</w:t>
            </w:r>
          </w:p>
        </w:tc>
      </w:tr>
      <w:tr w:rsidR="00575A8F" w:rsidRPr="00270EEB" w14:paraId="3EE957C7" w14:textId="77777777" w:rsidTr="009C638C">
        <w:trPr>
          <w:trHeight w:val="4668"/>
        </w:trPr>
        <w:tc>
          <w:tcPr>
            <w:tcW w:w="2462" w:type="dxa"/>
            <w:shd w:val="clear" w:color="auto" w:fill="auto"/>
          </w:tcPr>
          <w:p w14:paraId="7F6D259B" w14:textId="1A6B985E" w:rsidR="00575A8F" w:rsidRPr="00C10794" w:rsidRDefault="009C638C" w:rsidP="009C638C">
            <w:pPr>
              <w:ind w:right="107"/>
              <w:jc w:val="center"/>
              <w:rPr>
                <w:rFonts w:asciiTheme="minorHAnsi" w:hAnsiTheme="minorHAnsi" w:cstheme="minorHAnsi"/>
                <w:sz w:val="22"/>
                <w:szCs w:val="22"/>
              </w:rPr>
            </w:pPr>
            <w:r w:rsidRPr="00C10794">
              <w:rPr>
                <w:rFonts w:asciiTheme="minorHAnsi" w:hAnsiTheme="minorHAnsi" w:cstheme="minorHAnsi"/>
                <w:sz w:val="22"/>
                <w:szCs w:val="22"/>
              </w:rPr>
              <w:lastRenderedPageBreak/>
              <w:t>Ensuring that my fitness level for work doesn’t fall below par. When working shifts, it’s very easy to fall into the trap of not doing much exercise, and this has been the case for me sometimes when working. However, it is also important, to not burnout, by doing too much.</w:t>
            </w:r>
          </w:p>
          <w:p w14:paraId="1948B27B" w14:textId="77777777" w:rsidR="00575A8F" w:rsidRPr="00C10794" w:rsidRDefault="00575A8F" w:rsidP="00E6298B">
            <w:pPr>
              <w:ind w:right="107"/>
              <w:jc w:val="both"/>
              <w:rPr>
                <w:rFonts w:asciiTheme="minorHAnsi" w:hAnsiTheme="minorHAnsi" w:cstheme="minorHAnsi"/>
                <w:sz w:val="22"/>
                <w:szCs w:val="22"/>
              </w:rPr>
            </w:pPr>
          </w:p>
          <w:p w14:paraId="14F3E63D" w14:textId="77777777" w:rsidR="00575A8F" w:rsidRPr="00C10794" w:rsidRDefault="00575A8F" w:rsidP="00E6298B">
            <w:pPr>
              <w:ind w:right="107"/>
              <w:jc w:val="both"/>
              <w:rPr>
                <w:rFonts w:asciiTheme="minorHAnsi" w:hAnsiTheme="minorHAnsi" w:cstheme="minorHAnsi"/>
                <w:sz w:val="22"/>
                <w:szCs w:val="22"/>
              </w:rPr>
            </w:pPr>
          </w:p>
          <w:p w14:paraId="6BD4658F" w14:textId="77777777" w:rsidR="00575A8F" w:rsidRPr="00C10794" w:rsidRDefault="00575A8F" w:rsidP="00E6298B">
            <w:pPr>
              <w:ind w:right="107"/>
              <w:jc w:val="both"/>
              <w:rPr>
                <w:rFonts w:asciiTheme="minorHAnsi" w:hAnsiTheme="minorHAnsi" w:cstheme="minorHAnsi"/>
                <w:sz w:val="22"/>
                <w:szCs w:val="22"/>
              </w:rPr>
            </w:pPr>
          </w:p>
          <w:p w14:paraId="4E491004" w14:textId="77777777" w:rsidR="00575A8F" w:rsidRPr="00C10794" w:rsidRDefault="00575A8F" w:rsidP="00E6298B">
            <w:pPr>
              <w:ind w:right="107"/>
              <w:jc w:val="both"/>
              <w:rPr>
                <w:rFonts w:asciiTheme="minorHAnsi" w:hAnsiTheme="minorHAnsi" w:cstheme="minorHAnsi"/>
                <w:sz w:val="22"/>
                <w:szCs w:val="22"/>
              </w:rPr>
            </w:pPr>
          </w:p>
          <w:p w14:paraId="63F84709" w14:textId="77777777" w:rsidR="00575A8F" w:rsidRPr="00C10794" w:rsidRDefault="00575A8F" w:rsidP="00E6298B">
            <w:pPr>
              <w:ind w:right="107"/>
              <w:jc w:val="both"/>
              <w:rPr>
                <w:rFonts w:asciiTheme="minorHAnsi" w:hAnsiTheme="minorHAnsi" w:cstheme="minorHAnsi"/>
                <w:sz w:val="22"/>
                <w:szCs w:val="22"/>
              </w:rPr>
            </w:pPr>
          </w:p>
          <w:p w14:paraId="46CA1F74" w14:textId="77777777" w:rsidR="00575A8F" w:rsidRPr="00C10794" w:rsidRDefault="00575A8F" w:rsidP="00E6298B">
            <w:pPr>
              <w:ind w:right="107"/>
              <w:jc w:val="both"/>
              <w:rPr>
                <w:rFonts w:asciiTheme="minorHAnsi" w:hAnsiTheme="minorHAnsi" w:cstheme="minorHAnsi"/>
                <w:sz w:val="22"/>
                <w:szCs w:val="22"/>
              </w:rPr>
            </w:pPr>
          </w:p>
          <w:p w14:paraId="5325704B" w14:textId="77777777" w:rsidR="00575A8F" w:rsidRPr="00C10794" w:rsidRDefault="00575A8F" w:rsidP="00E6298B">
            <w:pPr>
              <w:ind w:right="107"/>
              <w:jc w:val="both"/>
              <w:rPr>
                <w:rFonts w:asciiTheme="minorHAnsi" w:hAnsiTheme="minorHAnsi" w:cstheme="minorHAnsi"/>
                <w:sz w:val="22"/>
                <w:szCs w:val="22"/>
              </w:rPr>
            </w:pPr>
          </w:p>
          <w:p w14:paraId="5E51CE34" w14:textId="77777777" w:rsidR="00575A8F" w:rsidRPr="00C10794" w:rsidRDefault="00575A8F" w:rsidP="00E6298B">
            <w:pPr>
              <w:ind w:right="107"/>
              <w:jc w:val="both"/>
              <w:rPr>
                <w:rFonts w:asciiTheme="minorHAnsi" w:hAnsiTheme="minorHAnsi" w:cstheme="minorHAnsi"/>
                <w:sz w:val="22"/>
                <w:szCs w:val="22"/>
              </w:rPr>
            </w:pPr>
          </w:p>
          <w:p w14:paraId="03607C62" w14:textId="77777777" w:rsidR="00575A8F" w:rsidRPr="00C10794" w:rsidRDefault="00575A8F" w:rsidP="00E6298B">
            <w:pPr>
              <w:ind w:right="107"/>
              <w:jc w:val="both"/>
              <w:rPr>
                <w:rFonts w:asciiTheme="minorHAnsi" w:hAnsiTheme="minorHAnsi" w:cstheme="minorHAnsi"/>
                <w:sz w:val="22"/>
                <w:szCs w:val="22"/>
              </w:rPr>
            </w:pPr>
          </w:p>
          <w:p w14:paraId="279066C3" w14:textId="77777777" w:rsidR="00575A8F" w:rsidRPr="00C10794" w:rsidRDefault="00575A8F" w:rsidP="00E6298B">
            <w:pPr>
              <w:ind w:right="107"/>
              <w:jc w:val="both"/>
              <w:rPr>
                <w:rFonts w:asciiTheme="minorHAnsi" w:hAnsiTheme="minorHAnsi" w:cstheme="minorHAnsi"/>
                <w:sz w:val="22"/>
                <w:szCs w:val="22"/>
              </w:rPr>
            </w:pPr>
          </w:p>
          <w:p w14:paraId="69C3124A" w14:textId="77777777" w:rsidR="00575A8F" w:rsidRPr="00C10794" w:rsidRDefault="00575A8F" w:rsidP="00E6298B">
            <w:pPr>
              <w:ind w:right="107"/>
              <w:jc w:val="both"/>
              <w:rPr>
                <w:rFonts w:asciiTheme="minorHAnsi" w:hAnsiTheme="minorHAnsi" w:cstheme="minorHAnsi"/>
                <w:sz w:val="22"/>
                <w:szCs w:val="22"/>
              </w:rPr>
            </w:pPr>
          </w:p>
          <w:p w14:paraId="7BA19DB6" w14:textId="77777777" w:rsidR="00575A8F" w:rsidRPr="00C10794" w:rsidRDefault="00575A8F" w:rsidP="00E6298B">
            <w:pPr>
              <w:ind w:right="107"/>
              <w:jc w:val="both"/>
              <w:rPr>
                <w:rFonts w:asciiTheme="minorHAnsi" w:hAnsiTheme="minorHAnsi" w:cstheme="minorHAnsi"/>
                <w:sz w:val="22"/>
                <w:szCs w:val="22"/>
              </w:rPr>
            </w:pPr>
          </w:p>
        </w:tc>
        <w:tc>
          <w:tcPr>
            <w:tcW w:w="2433" w:type="dxa"/>
            <w:shd w:val="clear" w:color="auto" w:fill="auto"/>
          </w:tcPr>
          <w:p w14:paraId="4CCF7630" w14:textId="3E01C0C7" w:rsidR="00C52AD0" w:rsidRPr="00C10794" w:rsidRDefault="00C52AD0" w:rsidP="00C52AD0">
            <w:pPr>
              <w:ind w:right="107"/>
              <w:jc w:val="center"/>
              <w:rPr>
                <w:rFonts w:asciiTheme="minorHAnsi" w:hAnsiTheme="minorHAnsi" w:cstheme="minorHAnsi"/>
                <w:sz w:val="22"/>
                <w:szCs w:val="22"/>
                <w:lang w:val="en"/>
              </w:rPr>
            </w:pPr>
            <w:r w:rsidRPr="00C10794">
              <w:rPr>
                <w:rFonts w:asciiTheme="minorHAnsi" w:hAnsiTheme="minorHAnsi" w:cstheme="minorHAnsi"/>
                <w:sz w:val="22"/>
                <w:szCs w:val="22"/>
                <w:lang w:val="en"/>
              </w:rPr>
              <w:t xml:space="preserve">Firstly, understanding that part of the code of ethics, is that offices need to be fit for work which means that </w:t>
            </w:r>
            <w:r w:rsidR="005862E7" w:rsidRPr="00C10794">
              <w:rPr>
                <w:rFonts w:asciiTheme="minorHAnsi" w:hAnsiTheme="minorHAnsi" w:cstheme="minorHAnsi"/>
                <w:sz w:val="22"/>
                <w:szCs w:val="22"/>
                <w:lang w:val="en"/>
              </w:rPr>
              <w:t>I</w:t>
            </w:r>
            <w:r w:rsidRPr="00C10794">
              <w:rPr>
                <w:rFonts w:asciiTheme="minorHAnsi" w:hAnsiTheme="minorHAnsi" w:cstheme="minorHAnsi"/>
                <w:sz w:val="22"/>
                <w:szCs w:val="22"/>
                <w:lang w:val="en"/>
              </w:rPr>
              <w:t xml:space="preserve"> </w:t>
            </w:r>
            <w:r w:rsidR="005862E7" w:rsidRPr="00C10794">
              <w:rPr>
                <w:rFonts w:asciiTheme="minorHAnsi" w:hAnsiTheme="minorHAnsi" w:cstheme="minorHAnsi"/>
                <w:sz w:val="22"/>
                <w:szCs w:val="22"/>
                <w:lang w:val="en"/>
              </w:rPr>
              <w:t>must</w:t>
            </w:r>
            <w:r w:rsidRPr="00C10794">
              <w:rPr>
                <w:rFonts w:asciiTheme="minorHAnsi" w:hAnsiTheme="minorHAnsi" w:cstheme="minorHAnsi"/>
                <w:sz w:val="22"/>
                <w:szCs w:val="22"/>
                <w:lang w:val="en"/>
              </w:rPr>
              <w:t xml:space="preserve"> ensure, when on duty or at work, that I am fit to carry out my responsibilities and by </w:t>
            </w:r>
            <w:r w:rsidR="004735B4" w:rsidRPr="00C10794">
              <w:rPr>
                <w:rFonts w:asciiTheme="minorHAnsi" w:hAnsiTheme="minorHAnsi" w:cstheme="minorHAnsi"/>
                <w:sz w:val="22"/>
                <w:szCs w:val="22"/>
                <w:lang w:val="en"/>
              </w:rPr>
              <w:t>which means</w:t>
            </w:r>
            <w:r w:rsidRPr="00C10794">
              <w:rPr>
                <w:rFonts w:asciiTheme="minorHAnsi" w:hAnsiTheme="minorHAnsi" w:cstheme="minorHAnsi"/>
                <w:sz w:val="22"/>
                <w:szCs w:val="22"/>
                <w:lang w:val="en"/>
              </w:rPr>
              <w:t xml:space="preserve">, putting this into practice and putting a plan in place (in the form of a weekly schedule). This </w:t>
            </w:r>
            <w:r w:rsidR="004735B4" w:rsidRPr="00C10794">
              <w:rPr>
                <w:rFonts w:asciiTheme="minorHAnsi" w:hAnsiTheme="minorHAnsi" w:cstheme="minorHAnsi"/>
                <w:sz w:val="22"/>
                <w:szCs w:val="22"/>
                <w:lang w:val="en"/>
              </w:rPr>
              <w:t xml:space="preserve">will ensure that it gets stuck too and there’s not an excuse to not exercise. </w:t>
            </w:r>
          </w:p>
          <w:p w14:paraId="022C407D" w14:textId="77777777" w:rsidR="00575A8F" w:rsidRPr="00C10794" w:rsidRDefault="00575A8F" w:rsidP="00E6298B">
            <w:pPr>
              <w:ind w:right="107"/>
              <w:jc w:val="both"/>
              <w:rPr>
                <w:rFonts w:asciiTheme="minorHAnsi" w:hAnsiTheme="minorHAnsi" w:cstheme="minorHAnsi"/>
                <w:sz w:val="22"/>
                <w:szCs w:val="22"/>
              </w:rPr>
            </w:pPr>
          </w:p>
        </w:tc>
        <w:tc>
          <w:tcPr>
            <w:tcW w:w="2426" w:type="dxa"/>
            <w:shd w:val="clear" w:color="auto" w:fill="auto"/>
          </w:tcPr>
          <w:p w14:paraId="76B2A824" w14:textId="17BE26EC" w:rsidR="00575A8F" w:rsidRPr="00C10794" w:rsidRDefault="004735B4" w:rsidP="004735B4">
            <w:pPr>
              <w:ind w:right="107"/>
              <w:jc w:val="center"/>
              <w:rPr>
                <w:rFonts w:asciiTheme="minorHAnsi" w:hAnsiTheme="minorHAnsi" w:cstheme="minorHAnsi"/>
                <w:sz w:val="22"/>
                <w:szCs w:val="22"/>
              </w:rPr>
            </w:pPr>
            <w:r w:rsidRPr="00C10794">
              <w:rPr>
                <w:rFonts w:asciiTheme="minorHAnsi" w:hAnsiTheme="minorHAnsi" w:cstheme="minorHAnsi"/>
                <w:sz w:val="22"/>
                <w:szCs w:val="22"/>
              </w:rPr>
              <w:t>Self-motivation as well as from my partner at home, who will be able to see my schedule and provide support.</w:t>
            </w:r>
          </w:p>
        </w:tc>
        <w:tc>
          <w:tcPr>
            <w:tcW w:w="2426" w:type="dxa"/>
            <w:shd w:val="clear" w:color="auto" w:fill="auto"/>
          </w:tcPr>
          <w:p w14:paraId="185B2EE5" w14:textId="7103795F" w:rsidR="28A9B94D" w:rsidRPr="00C10794" w:rsidRDefault="004735B4" w:rsidP="004735B4">
            <w:pPr>
              <w:jc w:val="center"/>
              <w:rPr>
                <w:rFonts w:asciiTheme="minorHAnsi" w:hAnsiTheme="minorHAnsi" w:cstheme="minorHAnsi"/>
                <w:sz w:val="22"/>
                <w:szCs w:val="22"/>
              </w:rPr>
            </w:pPr>
            <w:r w:rsidRPr="00C10794">
              <w:rPr>
                <w:rFonts w:asciiTheme="minorHAnsi" w:hAnsiTheme="minorHAnsi" w:cstheme="minorHAnsi"/>
                <w:sz w:val="22"/>
                <w:szCs w:val="22"/>
              </w:rPr>
              <w:t xml:space="preserve">Lifetime. This is one of the most important things to accomplish and maintain in my eyes, but it is also extremely challenging. Fitness for duty doesn’t stop and keeping on top of it can be difficult. </w:t>
            </w:r>
          </w:p>
        </w:tc>
      </w:tr>
    </w:tbl>
    <w:p w14:paraId="18D95106" w14:textId="77777777" w:rsidR="00575A8F" w:rsidRPr="00270EEB" w:rsidRDefault="00575A8F" w:rsidP="00E6298B">
      <w:pPr>
        <w:ind w:right="107"/>
        <w:jc w:val="both"/>
        <w:rPr>
          <w:sz w:val="24"/>
          <w:szCs w:val="24"/>
        </w:rPr>
      </w:pPr>
    </w:p>
    <w:p w14:paraId="7DF140BE" w14:textId="77777777" w:rsidR="00536FA9" w:rsidRPr="00CB3989" w:rsidRDefault="00536FA9" w:rsidP="00E6298B">
      <w:pPr>
        <w:overflowPunct/>
        <w:autoSpaceDE/>
        <w:autoSpaceDN/>
        <w:adjustRightInd/>
        <w:ind w:right="107"/>
        <w:textAlignment w:val="auto"/>
        <w:rPr>
          <w:rFonts w:asciiTheme="minorHAnsi" w:hAnsiTheme="minorHAnsi" w:cstheme="minorHAnsi"/>
          <w:b/>
          <w:sz w:val="22"/>
          <w:szCs w:val="22"/>
        </w:rPr>
      </w:pPr>
      <w:r>
        <w:rPr>
          <w:b/>
          <w:sz w:val="24"/>
          <w:szCs w:val="24"/>
        </w:rPr>
        <w:br w:type="page"/>
      </w:r>
    </w:p>
    <w:p w14:paraId="2B4DA333" w14:textId="77777777" w:rsidR="004923DA" w:rsidRPr="00CB3989" w:rsidRDefault="004923DA" w:rsidP="00E6298B">
      <w:pPr>
        <w:keepNext/>
        <w:spacing w:before="240" w:after="60"/>
        <w:ind w:right="107"/>
        <w:jc w:val="both"/>
        <w:rPr>
          <w:rFonts w:asciiTheme="minorHAnsi" w:hAnsiTheme="minorHAnsi" w:cstheme="minorHAnsi"/>
          <w:b/>
          <w:sz w:val="22"/>
          <w:szCs w:val="22"/>
        </w:rPr>
      </w:pPr>
      <w:r w:rsidRPr="00CB3989">
        <w:rPr>
          <w:rFonts w:asciiTheme="minorHAnsi" w:hAnsiTheme="minorHAnsi" w:cstheme="minorHAnsi"/>
          <w:b/>
          <w:sz w:val="22"/>
          <w:szCs w:val="22"/>
        </w:rPr>
        <w:lastRenderedPageBreak/>
        <w:t>Bibliography</w:t>
      </w:r>
    </w:p>
    <w:p w14:paraId="5C7A9DD6" w14:textId="060E4A89" w:rsidR="00390074" w:rsidRPr="00CB3989" w:rsidRDefault="000F7ECD" w:rsidP="00E6298B">
      <w:pPr>
        <w:keepNext/>
        <w:spacing w:before="240" w:after="60"/>
        <w:ind w:right="107"/>
        <w:jc w:val="both"/>
        <w:rPr>
          <w:rFonts w:asciiTheme="minorHAnsi" w:hAnsiTheme="minorHAnsi" w:cstheme="minorHAnsi"/>
          <w:b/>
          <w:sz w:val="22"/>
          <w:szCs w:val="22"/>
        </w:rPr>
      </w:pPr>
      <w:r w:rsidRPr="00CB3989">
        <w:rPr>
          <w:rFonts w:asciiTheme="minorHAnsi" w:hAnsiTheme="minorHAnsi" w:cstheme="minorHAnsi"/>
          <w:sz w:val="22"/>
          <w:szCs w:val="22"/>
        </w:rPr>
        <w:t xml:space="preserve">The bibliography should only include sources referenced within the </w:t>
      </w:r>
      <w:r w:rsidR="00FB4993" w:rsidRPr="00CB3989">
        <w:rPr>
          <w:rFonts w:asciiTheme="minorHAnsi" w:hAnsiTheme="minorHAnsi" w:cstheme="minorHAnsi"/>
          <w:sz w:val="22"/>
          <w:szCs w:val="22"/>
        </w:rPr>
        <w:t>workbook</w:t>
      </w:r>
      <w:r w:rsidRPr="00CB3989">
        <w:rPr>
          <w:rFonts w:asciiTheme="minorHAnsi" w:hAnsiTheme="minorHAnsi" w:cstheme="minorHAnsi"/>
          <w:sz w:val="22"/>
          <w:szCs w:val="22"/>
        </w:rPr>
        <w:t xml:space="preserve"> using the Harvard referencing system. </w:t>
      </w:r>
      <w:r w:rsidR="004923DA" w:rsidRPr="00CB3989">
        <w:rPr>
          <w:rFonts w:asciiTheme="minorHAnsi" w:hAnsiTheme="minorHAnsi" w:cstheme="minorHAnsi"/>
          <w:sz w:val="22"/>
          <w:szCs w:val="22"/>
        </w:rPr>
        <w:t>Information about referencing in written assignments and how to avoid plagiarism can be found on Moodle</w:t>
      </w:r>
      <w:r w:rsidR="00C27C95" w:rsidRPr="00CB3989">
        <w:rPr>
          <w:rFonts w:asciiTheme="minorHAnsi" w:hAnsiTheme="minorHAnsi" w:cstheme="minorHAnsi"/>
          <w:sz w:val="22"/>
          <w:szCs w:val="22"/>
        </w:rPr>
        <w:t>.</w:t>
      </w:r>
      <w:r w:rsidR="00147DE3" w:rsidRPr="00CB3989">
        <w:rPr>
          <w:rFonts w:asciiTheme="minorHAnsi" w:hAnsiTheme="minorHAnsi" w:cstheme="minorHAnsi"/>
          <w:sz w:val="22"/>
          <w:szCs w:val="22"/>
        </w:rPr>
        <w:t xml:space="preserve"> It is important that you are aware of the importance of ensuring that the work submitted is your original work.</w:t>
      </w:r>
    </w:p>
    <w:p w14:paraId="5E3FD209" w14:textId="77777777" w:rsidR="0089233D" w:rsidRPr="00CB3989" w:rsidRDefault="0089233D" w:rsidP="0089233D">
      <w:pPr>
        <w:ind w:right="107"/>
        <w:jc w:val="both"/>
        <w:rPr>
          <w:rFonts w:asciiTheme="minorHAnsi" w:hAnsiTheme="minorHAnsi" w:cstheme="minorHAnsi"/>
          <w:color w:val="auto"/>
          <w:sz w:val="22"/>
          <w:szCs w:val="22"/>
        </w:rPr>
      </w:pPr>
    </w:p>
    <w:p w14:paraId="3A79D3BD"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Arnsten, A. (1998). The Biology of being frazzled Science, 280, 1711-1712</w:t>
      </w:r>
    </w:p>
    <w:p w14:paraId="6EBCDC30"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shd w:val="clear" w:color="auto" w:fill="FFFFFF"/>
        </w:rPr>
        <w:t xml:space="preserve">Bannister, J. (2020) Mental Health Triage: A New Response to a Current Crisis </w:t>
      </w:r>
    </w:p>
    <w:p w14:paraId="5E58182B"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proofErr w:type="spellStart"/>
      <w:r w:rsidRPr="00CB3989">
        <w:rPr>
          <w:rFonts w:asciiTheme="minorHAnsi" w:hAnsiTheme="minorHAnsi" w:cstheme="minorHAnsi"/>
          <w:color w:val="auto"/>
          <w:sz w:val="22"/>
          <w:szCs w:val="22"/>
        </w:rPr>
        <w:t>Borton</w:t>
      </w:r>
      <w:proofErr w:type="spellEnd"/>
      <w:r w:rsidRPr="00CB3989">
        <w:rPr>
          <w:rFonts w:asciiTheme="minorHAnsi" w:hAnsiTheme="minorHAnsi" w:cstheme="minorHAnsi"/>
          <w:color w:val="auto"/>
          <w:sz w:val="22"/>
          <w:szCs w:val="22"/>
        </w:rPr>
        <w:t xml:space="preserve">, T. (1970) Reach Touch and Teach, London: Hutchinson cited in Jasper, M. (2003) Beginning Reflective Practice, Cheltenham: Nelson Thornes. </w:t>
      </w:r>
    </w:p>
    <w:p w14:paraId="74A417D6"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Bryant, R. and Bryant, S., 2020. </w:t>
      </w:r>
      <w:r w:rsidRPr="00CB3989">
        <w:rPr>
          <w:rFonts w:asciiTheme="minorHAnsi" w:hAnsiTheme="minorHAnsi" w:cstheme="minorHAnsi"/>
          <w:i/>
          <w:iCs/>
          <w:color w:val="auto"/>
          <w:sz w:val="22"/>
          <w:szCs w:val="22"/>
        </w:rPr>
        <w:t>Blackstone's handbook for policing students</w:t>
      </w:r>
      <w:r w:rsidRPr="00CB3989">
        <w:rPr>
          <w:rFonts w:asciiTheme="minorHAnsi" w:hAnsiTheme="minorHAnsi" w:cstheme="minorHAnsi"/>
          <w:color w:val="auto"/>
          <w:sz w:val="22"/>
          <w:szCs w:val="22"/>
        </w:rPr>
        <w:t>. 15</w:t>
      </w:r>
      <w:r w:rsidRPr="00CB3989">
        <w:rPr>
          <w:rFonts w:asciiTheme="minorHAnsi" w:hAnsiTheme="minorHAnsi" w:cstheme="minorHAnsi"/>
          <w:color w:val="auto"/>
          <w:sz w:val="22"/>
          <w:szCs w:val="22"/>
          <w:vertAlign w:val="superscript"/>
        </w:rPr>
        <w:t>th</w:t>
      </w:r>
      <w:r w:rsidRPr="00CB3989">
        <w:rPr>
          <w:rFonts w:asciiTheme="minorHAnsi" w:hAnsiTheme="minorHAnsi" w:cstheme="minorHAnsi"/>
          <w:color w:val="auto"/>
          <w:sz w:val="22"/>
          <w:szCs w:val="22"/>
        </w:rPr>
        <w:t xml:space="preserve"> ed. Oxford: Oxford University Press.</w:t>
      </w:r>
    </w:p>
    <w:p w14:paraId="5633745D"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College of Policing (2013). Code of Ethics. </w:t>
      </w:r>
      <w:hyperlink r:id="rId15" w:history="1">
        <w:r w:rsidRPr="00CB3989">
          <w:rPr>
            <w:rStyle w:val="Hyperlink"/>
            <w:rFonts w:asciiTheme="minorHAnsi" w:hAnsiTheme="minorHAnsi" w:cstheme="minorHAnsi"/>
            <w:sz w:val="22"/>
            <w:szCs w:val="22"/>
          </w:rPr>
          <w:t>https://www.college.police.uk/ethics/code-of-ethics</w:t>
        </w:r>
      </w:hyperlink>
      <w:r w:rsidRPr="00CB3989">
        <w:rPr>
          <w:rFonts w:asciiTheme="minorHAnsi" w:hAnsiTheme="minorHAnsi" w:cstheme="minorHAnsi"/>
          <w:color w:val="auto"/>
          <w:sz w:val="22"/>
          <w:szCs w:val="22"/>
        </w:rPr>
        <w:t xml:space="preserve">. Accessed 23/09/2021 </w:t>
      </w:r>
    </w:p>
    <w:p w14:paraId="0F03E4F0" w14:textId="77777777" w:rsidR="00F11D08" w:rsidRDefault="00F11D08" w:rsidP="0089233D">
      <w:pPr>
        <w:pStyle w:val="ListParagraph"/>
        <w:numPr>
          <w:ilvl w:val="0"/>
          <w:numId w:val="5"/>
        </w:numPr>
        <w:ind w:right="10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College of Policing, Investigation (2013). Available at </w:t>
      </w:r>
      <w:hyperlink r:id="rId16" w:history="1">
        <w:r w:rsidRPr="005F691C">
          <w:rPr>
            <w:rStyle w:val="Hyperlink"/>
            <w:rFonts w:asciiTheme="minorHAnsi" w:hAnsiTheme="minorHAnsi" w:cstheme="minorHAnsi"/>
            <w:sz w:val="22"/>
            <w:szCs w:val="22"/>
          </w:rPr>
          <w:t>Investigation (college.police.uk)</w:t>
        </w:r>
      </w:hyperlink>
      <w:r>
        <w:rPr>
          <w:rFonts w:asciiTheme="minorHAnsi" w:hAnsiTheme="minorHAnsi" w:cstheme="minorHAnsi"/>
          <w:color w:val="auto"/>
          <w:sz w:val="22"/>
          <w:szCs w:val="22"/>
        </w:rPr>
        <w:t>. Accessed 09/10/2021</w:t>
      </w:r>
    </w:p>
    <w:p w14:paraId="237273CD"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Driscoll, J.J. (2007) Supported reflective learning: the essence of clinical supervision? </w:t>
      </w:r>
      <w:proofErr w:type="spellStart"/>
      <w:r w:rsidRPr="00CB3989">
        <w:rPr>
          <w:rFonts w:asciiTheme="minorHAnsi" w:hAnsiTheme="minorHAnsi" w:cstheme="minorHAnsi"/>
          <w:color w:val="auto"/>
          <w:sz w:val="22"/>
          <w:szCs w:val="22"/>
        </w:rPr>
        <w:t>Chp</w:t>
      </w:r>
      <w:proofErr w:type="spellEnd"/>
      <w:r w:rsidRPr="00CB3989">
        <w:rPr>
          <w:rFonts w:asciiTheme="minorHAnsi" w:hAnsiTheme="minorHAnsi" w:cstheme="minorHAnsi"/>
          <w:color w:val="auto"/>
          <w:sz w:val="22"/>
          <w:szCs w:val="22"/>
        </w:rPr>
        <w:t xml:space="preserve"> 2 in Practising Clinical Supervision: A Reflective Approach for Healthcare Professionals (2nd edition). London: Bailliere Tindall. Pp 27-‐50</w:t>
      </w:r>
    </w:p>
    <w:p w14:paraId="78D1442E"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Gibbs, G. (1988). Learning by Doing: A guide to teaching and learning methods. Further Education Unit. Oxford Polytechnic, Oxford.</w:t>
      </w:r>
    </w:p>
    <w:p w14:paraId="0F318835"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Karpman, S (2014) A Game Free Life. Drama Triangle Publications Edition, First Edition, California. </w:t>
      </w:r>
    </w:p>
    <w:p w14:paraId="7A431784"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Kenneth EC: Mental and emotional aspects of long-distance running.1983. 24:133-134, 139, 141, 144-145, 148-151</w:t>
      </w:r>
    </w:p>
    <w:p w14:paraId="7AEA20FB"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Mikkelsen K, </w:t>
      </w:r>
      <w:proofErr w:type="spellStart"/>
      <w:r w:rsidRPr="00CB3989">
        <w:rPr>
          <w:rFonts w:asciiTheme="minorHAnsi" w:hAnsiTheme="minorHAnsi" w:cstheme="minorHAnsi"/>
          <w:color w:val="auto"/>
          <w:sz w:val="22"/>
          <w:szCs w:val="22"/>
        </w:rPr>
        <w:t>Stojanovska</w:t>
      </w:r>
      <w:proofErr w:type="spellEnd"/>
      <w:r w:rsidRPr="00CB3989">
        <w:rPr>
          <w:rFonts w:asciiTheme="minorHAnsi" w:hAnsiTheme="minorHAnsi" w:cstheme="minorHAnsi"/>
          <w:color w:val="auto"/>
          <w:sz w:val="22"/>
          <w:szCs w:val="22"/>
        </w:rPr>
        <w:t xml:space="preserve"> L, </w:t>
      </w:r>
      <w:proofErr w:type="spellStart"/>
      <w:r w:rsidRPr="00CB3989">
        <w:rPr>
          <w:rFonts w:asciiTheme="minorHAnsi" w:hAnsiTheme="minorHAnsi" w:cstheme="minorHAnsi"/>
          <w:color w:val="auto"/>
          <w:sz w:val="22"/>
          <w:szCs w:val="22"/>
        </w:rPr>
        <w:t>Polenakovic</w:t>
      </w:r>
      <w:proofErr w:type="spellEnd"/>
      <w:r w:rsidRPr="00CB3989">
        <w:rPr>
          <w:rFonts w:asciiTheme="minorHAnsi" w:hAnsiTheme="minorHAnsi" w:cstheme="minorHAnsi"/>
          <w:color w:val="auto"/>
          <w:sz w:val="22"/>
          <w:szCs w:val="22"/>
        </w:rPr>
        <w:t xml:space="preserve"> M, </w:t>
      </w:r>
      <w:proofErr w:type="spellStart"/>
      <w:r w:rsidRPr="00CB3989">
        <w:rPr>
          <w:rFonts w:asciiTheme="minorHAnsi" w:hAnsiTheme="minorHAnsi" w:cstheme="minorHAnsi"/>
          <w:color w:val="auto"/>
          <w:sz w:val="22"/>
          <w:szCs w:val="22"/>
        </w:rPr>
        <w:t>Bosevski</w:t>
      </w:r>
      <w:proofErr w:type="spellEnd"/>
      <w:r w:rsidRPr="00CB3989">
        <w:rPr>
          <w:rFonts w:asciiTheme="minorHAnsi" w:hAnsiTheme="minorHAnsi" w:cstheme="minorHAnsi"/>
          <w:color w:val="auto"/>
          <w:sz w:val="22"/>
          <w:szCs w:val="22"/>
        </w:rPr>
        <w:t xml:space="preserve"> M, </w:t>
      </w:r>
      <w:proofErr w:type="spellStart"/>
      <w:r w:rsidRPr="00CB3989">
        <w:rPr>
          <w:rFonts w:asciiTheme="minorHAnsi" w:hAnsiTheme="minorHAnsi" w:cstheme="minorHAnsi"/>
          <w:color w:val="auto"/>
          <w:sz w:val="22"/>
          <w:szCs w:val="22"/>
        </w:rPr>
        <w:t>Apostolopoulos</w:t>
      </w:r>
      <w:proofErr w:type="spellEnd"/>
      <w:r w:rsidRPr="00CB3989">
        <w:rPr>
          <w:rFonts w:asciiTheme="minorHAnsi" w:hAnsiTheme="minorHAnsi" w:cstheme="minorHAnsi"/>
          <w:color w:val="auto"/>
          <w:sz w:val="22"/>
          <w:szCs w:val="22"/>
        </w:rPr>
        <w:t xml:space="preserve"> V, (2017) Exercise and mental health, </w:t>
      </w:r>
      <w:proofErr w:type="spellStart"/>
      <w:r w:rsidRPr="00CB3989">
        <w:rPr>
          <w:rFonts w:asciiTheme="minorHAnsi" w:hAnsiTheme="minorHAnsi" w:cstheme="minorHAnsi"/>
          <w:color w:val="auto"/>
          <w:sz w:val="22"/>
          <w:szCs w:val="22"/>
        </w:rPr>
        <w:t>Maturitas</w:t>
      </w:r>
      <w:proofErr w:type="spellEnd"/>
      <w:r w:rsidRPr="00CB3989">
        <w:rPr>
          <w:rFonts w:asciiTheme="minorHAnsi" w:hAnsiTheme="minorHAnsi" w:cstheme="minorHAnsi"/>
          <w:color w:val="auto"/>
          <w:sz w:val="22"/>
          <w:szCs w:val="22"/>
        </w:rPr>
        <w:t xml:space="preserve">, Volume 106, 2017, Pages 48-56. Accessed 24/07/2021 </w:t>
      </w:r>
    </w:p>
    <w:p w14:paraId="03002B1C" w14:textId="77777777" w:rsidR="00F11D08" w:rsidRPr="00CB3989" w:rsidRDefault="00F11D08" w:rsidP="0089233D">
      <w:pPr>
        <w:pStyle w:val="ListParagraph"/>
        <w:numPr>
          <w:ilvl w:val="0"/>
          <w:numId w:val="5"/>
        </w:numPr>
        <w:ind w:right="107"/>
        <w:jc w:val="both"/>
        <w:rPr>
          <w:rFonts w:asciiTheme="minorHAnsi" w:hAnsiTheme="minorHAnsi" w:cstheme="minorHAnsi"/>
          <w:b/>
          <w:bCs/>
          <w:color w:val="auto"/>
          <w:sz w:val="22"/>
          <w:szCs w:val="22"/>
        </w:rPr>
      </w:pPr>
      <w:proofErr w:type="spellStart"/>
      <w:r w:rsidRPr="00CB3989">
        <w:rPr>
          <w:rFonts w:asciiTheme="minorHAnsi" w:hAnsiTheme="minorHAnsi" w:cstheme="minorHAnsi"/>
          <w:color w:val="auto"/>
          <w:sz w:val="22"/>
          <w:szCs w:val="22"/>
        </w:rPr>
        <w:t>Noia</w:t>
      </w:r>
      <w:proofErr w:type="spellEnd"/>
      <w:r w:rsidRPr="00CB3989">
        <w:rPr>
          <w:rFonts w:asciiTheme="minorHAnsi" w:hAnsiTheme="minorHAnsi" w:cstheme="minorHAnsi"/>
          <w:color w:val="auto"/>
          <w:sz w:val="22"/>
          <w:szCs w:val="22"/>
        </w:rPr>
        <w:t xml:space="preserve"> A, (2018) 9 Benefits of a good night’s sleep. Bupa.co.uk. Accessed 23/08/2021 </w:t>
      </w:r>
    </w:p>
    <w:p w14:paraId="38827045" w14:textId="77777777" w:rsidR="00F11D08" w:rsidRPr="005F691C" w:rsidRDefault="00F11D08" w:rsidP="0089233D">
      <w:pPr>
        <w:pStyle w:val="ListParagraph"/>
        <w:numPr>
          <w:ilvl w:val="0"/>
          <w:numId w:val="5"/>
        </w:numPr>
        <w:ind w:right="107"/>
        <w:jc w:val="both"/>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PACE Codes of Practice (2020). Available at </w:t>
      </w:r>
      <w:hyperlink r:id="rId17" w:history="1">
        <w:r w:rsidRPr="00CB3989">
          <w:rPr>
            <w:rStyle w:val="Hyperlink"/>
            <w:rFonts w:asciiTheme="minorHAnsi" w:hAnsiTheme="minorHAnsi" w:cstheme="minorHAnsi"/>
            <w:sz w:val="22"/>
            <w:szCs w:val="22"/>
            <w:shd w:val="clear" w:color="auto" w:fill="FFFFFF"/>
          </w:rPr>
          <w:t>Police and Criminal Evidence Act 1984 (PACE) codes of practice - GOV.UK (www.gov.uk)</w:t>
        </w:r>
      </w:hyperlink>
      <w:r>
        <w:rPr>
          <w:rFonts w:asciiTheme="minorHAnsi" w:hAnsiTheme="minorHAnsi" w:cstheme="minorHAnsi"/>
          <w:color w:val="auto"/>
          <w:sz w:val="22"/>
          <w:szCs w:val="22"/>
          <w:shd w:val="clear" w:color="auto" w:fill="FFFFFF"/>
        </w:rPr>
        <w:t xml:space="preserve"> Accessed 23/08/2021</w:t>
      </w:r>
    </w:p>
    <w:p w14:paraId="7F19C927" w14:textId="77777777" w:rsidR="00F11D08" w:rsidRPr="005F691C" w:rsidRDefault="00F11D08" w:rsidP="005F691C">
      <w:pPr>
        <w:pStyle w:val="ListParagraph"/>
        <w:numPr>
          <w:ilvl w:val="0"/>
          <w:numId w:val="5"/>
        </w:numPr>
        <w:ind w:right="107"/>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Pears, R. and Shields, G. (2016). Cite them right, the essential reference guide. Tenth Edition. Palgrave, London. </w:t>
      </w:r>
    </w:p>
    <w:p w14:paraId="1B46D5F4"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Rajaratnam SMW, Barger LK, Lockley SW, et al. Sleep Disorders, Health, and Safety in Police Officers. </w:t>
      </w:r>
      <w:r w:rsidRPr="00CB3989">
        <w:rPr>
          <w:rFonts w:asciiTheme="minorHAnsi" w:hAnsiTheme="minorHAnsi" w:cstheme="minorHAnsi"/>
          <w:i/>
          <w:iCs/>
          <w:color w:val="auto"/>
          <w:sz w:val="22"/>
          <w:szCs w:val="22"/>
        </w:rPr>
        <w:t>JAMA.</w:t>
      </w:r>
      <w:r w:rsidRPr="00CB3989">
        <w:rPr>
          <w:rFonts w:asciiTheme="minorHAnsi" w:hAnsiTheme="minorHAnsi" w:cstheme="minorHAnsi"/>
          <w:color w:val="auto"/>
          <w:sz w:val="22"/>
          <w:szCs w:val="22"/>
        </w:rPr>
        <w:t> 2011. Accessed 23/08/2021</w:t>
      </w:r>
    </w:p>
    <w:p w14:paraId="078AC3FE"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Rolfe, G., Jasper, M. and Freshwater, D. (2010) </w:t>
      </w:r>
      <w:r w:rsidRPr="00CB3989">
        <w:rPr>
          <w:rFonts w:asciiTheme="minorHAnsi" w:hAnsiTheme="minorHAnsi" w:cstheme="minorHAnsi"/>
          <w:i/>
          <w:iCs/>
          <w:color w:val="auto"/>
          <w:sz w:val="22"/>
          <w:szCs w:val="22"/>
        </w:rPr>
        <w:t>Critical reflection in practice: generating knowledge for care</w:t>
      </w:r>
      <w:r w:rsidRPr="00CB3989">
        <w:rPr>
          <w:rFonts w:asciiTheme="minorHAnsi" w:hAnsiTheme="minorHAnsi" w:cstheme="minorHAnsi"/>
          <w:color w:val="auto"/>
          <w:sz w:val="22"/>
          <w:szCs w:val="22"/>
        </w:rPr>
        <w:t>. 2nd edn. Basingstoke: Palgrave Macmillan.</w:t>
      </w:r>
    </w:p>
    <w:p w14:paraId="718D8C49"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Shorter F, 2018, Running for peak performance, Second Edition, Dorling Kindersley Limited, London. </w:t>
      </w:r>
    </w:p>
    <w:p w14:paraId="5E4BC261"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Taylor CB, </w:t>
      </w:r>
      <w:proofErr w:type="spellStart"/>
      <w:r w:rsidRPr="00CB3989">
        <w:rPr>
          <w:rFonts w:asciiTheme="minorHAnsi" w:hAnsiTheme="minorHAnsi" w:cstheme="minorHAnsi"/>
          <w:color w:val="auto"/>
          <w:sz w:val="22"/>
          <w:szCs w:val="22"/>
        </w:rPr>
        <w:t>Sallis</w:t>
      </w:r>
      <w:proofErr w:type="spellEnd"/>
      <w:r w:rsidRPr="00CB3989">
        <w:rPr>
          <w:rFonts w:asciiTheme="minorHAnsi" w:hAnsiTheme="minorHAnsi" w:cstheme="minorHAnsi"/>
          <w:color w:val="auto"/>
          <w:sz w:val="22"/>
          <w:szCs w:val="22"/>
        </w:rPr>
        <w:t xml:space="preserve"> JF, Needle R. The relation of physical activity and exercise to mental health. Public Health Rep. (1985) 100:195–202. Accessed 24/07/2021</w:t>
      </w:r>
    </w:p>
    <w:p w14:paraId="1B6CF8CE"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shd w:val="clear" w:color="auto" w:fill="FFFFFF"/>
        </w:rPr>
        <w:t xml:space="preserve">The Police Federation of England &amp; Wales Magazine (Apr/May 2019 Edition) Available at: </w:t>
      </w:r>
      <w:hyperlink r:id="rId18" w:history="1">
        <w:r w:rsidRPr="00CB3989">
          <w:rPr>
            <w:rStyle w:val="Hyperlink"/>
            <w:rFonts w:asciiTheme="minorHAnsi" w:hAnsiTheme="minorHAnsi" w:cstheme="minorHAnsi"/>
            <w:color w:val="auto"/>
            <w:sz w:val="22"/>
            <w:szCs w:val="22"/>
          </w:rPr>
          <w:t>police-apr-may-2019-with-links.pdf (polfed.org)</w:t>
        </w:r>
      </w:hyperlink>
      <w:r w:rsidRPr="00CB3989">
        <w:rPr>
          <w:rFonts w:asciiTheme="minorHAnsi" w:hAnsiTheme="minorHAnsi" w:cstheme="minorHAnsi"/>
          <w:color w:val="auto"/>
          <w:sz w:val="22"/>
          <w:szCs w:val="22"/>
        </w:rPr>
        <w:t xml:space="preserve"> Accessed 23/08/2021</w:t>
      </w:r>
    </w:p>
    <w:p w14:paraId="3E91AA16"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rPr>
        <w:t xml:space="preserve">Vila, B. (2006). Impact of long work hours on police officers and the communities they serve. American journal of industrial medicine. Accessed 23/08/2021 </w:t>
      </w:r>
    </w:p>
    <w:p w14:paraId="7536F11F" w14:textId="77777777" w:rsidR="00F11D08" w:rsidRPr="00CB3989" w:rsidRDefault="00F11D08" w:rsidP="0089233D">
      <w:pPr>
        <w:pStyle w:val="ListParagraph"/>
        <w:numPr>
          <w:ilvl w:val="0"/>
          <w:numId w:val="5"/>
        </w:numPr>
        <w:ind w:right="107"/>
        <w:jc w:val="both"/>
        <w:rPr>
          <w:rFonts w:asciiTheme="minorHAnsi" w:hAnsiTheme="minorHAnsi" w:cstheme="minorHAnsi"/>
          <w:color w:val="auto"/>
          <w:sz w:val="22"/>
          <w:szCs w:val="22"/>
        </w:rPr>
      </w:pPr>
      <w:r w:rsidRPr="00CB3989">
        <w:rPr>
          <w:rFonts w:asciiTheme="minorHAnsi" w:hAnsiTheme="minorHAnsi" w:cstheme="minorHAnsi"/>
          <w:color w:val="auto"/>
          <w:sz w:val="22"/>
          <w:szCs w:val="22"/>
          <w:shd w:val="clear" w:color="auto" w:fill="FFFFFF"/>
        </w:rPr>
        <w:t xml:space="preserve">Wang, CW., Chan, C.H., Ho, R.T. et al. Managing stress and anxiety through ongoing exercise in healthy adults: a systematic review and meta-analysis of randomized controlled trials. 2014.  Accessed 24/07/2021 </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headerReference w:type="even" r:id="rId19"/>
          <w:headerReference w:type="default" r:id="rId20"/>
          <w:footerReference w:type="even" r:id="rId21"/>
          <w:footerReference w:type="default" r:id="rId22"/>
          <w:headerReference w:type="first" r:id="rId23"/>
          <w:footerReference w:type="first" r:id="rId24"/>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2A02239" w:rsidR="28A9B94D" w:rsidRDefault="28A9B94D" w:rsidP="28A9B94D">
      <w:pPr>
        <w:jc w:val="both"/>
        <w:rPr>
          <w:rFonts w:eastAsia="Arial"/>
          <w:sz w:val="24"/>
          <w:szCs w:val="24"/>
        </w:rPr>
      </w:pPr>
      <w:r w:rsidRPr="2E5ED9CE">
        <w:rPr>
          <w:rFonts w:eastAsia="Arial"/>
          <w:sz w:val="24"/>
          <w:szCs w:val="24"/>
        </w:rPr>
        <w:t xml:space="preserve">Signed: </w:t>
      </w:r>
    </w:p>
    <w:p w14:paraId="40240E99" w14:textId="4250EAFC" w:rsidR="002E099E" w:rsidRDefault="002E099E" w:rsidP="28A9B94D">
      <w:pPr>
        <w:jc w:val="both"/>
        <w:rPr>
          <w:rFonts w:eastAsia="Arial"/>
          <w:sz w:val="24"/>
          <w:szCs w:val="24"/>
        </w:rPr>
      </w:pPr>
    </w:p>
    <w:p w14:paraId="35539280" w14:textId="506008F8" w:rsidR="002E099E" w:rsidRDefault="002E099E" w:rsidP="28A9B94D">
      <w:pPr>
        <w:jc w:val="both"/>
      </w:pPr>
      <w:r>
        <w:rPr>
          <w:rFonts w:eastAsia="Arial"/>
          <w:noProof/>
          <w:sz w:val="24"/>
          <w:szCs w:val="24"/>
        </w:rPr>
        <mc:AlternateContent>
          <mc:Choice Requires="wpi">
            <w:drawing>
              <wp:anchor distT="0" distB="0" distL="114300" distR="114300" simplePos="0" relativeHeight="251664384" behindDoc="0" locked="0" layoutInCell="1" allowOverlap="1" wp14:anchorId="3A59CDB0" wp14:editId="1835A732">
                <wp:simplePos x="0" y="0"/>
                <wp:positionH relativeFrom="column">
                  <wp:posOffset>1083945</wp:posOffset>
                </wp:positionH>
                <wp:positionV relativeFrom="paragraph">
                  <wp:posOffset>82550</wp:posOffset>
                </wp:positionV>
                <wp:extent cx="1522125" cy="1153080"/>
                <wp:effectExtent l="38100" t="38100" r="20955" b="47625"/>
                <wp:wrapNone/>
                <wp:docPr id="10" name="Ink 10"/>
                <wp:cNvGraphicFramePr/>
                <a:graphic xmlns:a="http://schemas.openxmlformats.org/drawingml/2006/main">
                  <a:graphicData uri="http://schemas.microsoft.com/office/word/2010/wordprocessingInk">
                    <w14:contentPart bwMode="auto" r:id="rId25">
                      <w14:nvContentPartPr>
                        <w14:cNvContentPartPr/>
                      </w14:nvContentPartPr>
                      <w14:xfrm>
                        <a:off x="0" y="0"/>
                        <a:ext cx="1522125" cy="1153080"/>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060B20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84.65pt;margin-top:5.8pt;width:121.25pt;height:92.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">
                <v:imagedata r:id="rId26" o:title=""/>
              </v:shape>
            </w:pict>
          </mc:Fallback>
        </mc:AlternateContent>
      </w:r>
      <w:r>
        <w:rPr>
          <w:rFonts w:eastAsia="Arial"/>
          <w:noProof/>
          <w:sz w:val="24"/>
          <w:szCs w:val="24"/>
        </w:rPr>
        <mc:AlternateContent>
          <mc:Choice Requires="wpi">
            <w:drawing>
              <wp:anchor distT="0" distB="0" distL="114300" distR="114300" simplePos="0" relativeHeight="251660288" behindDoc="0" locked="0" layoutInCell="1" allowOverlap="1" wp14:anchorId="21313943" wp14:editId="0A8E99B1">
                <wp:simplePos x="0" y="0"/>
                <wp:positionH relativeFrom="column">
                  <wp:posOffset>905940</wp:posOffset>
                </wp:positionH>
                <wp:positionV relativeFrom="paragraph">
                  <wp:posOffset>529685</wp:posOffset>
                </wp:positionV>
                <wp:extent cx="360" cy="360"/>
                <wp:effectExtent l="0" t="0" r="0" b="0"/>
                <wp:wrapNone/>
                <wp:docPr id="3"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2BC6FFC" id="Ink 3" o:spid="_x0000_s1026" type="#_x0000_t75" style="position:absolute;margin-left:70.65pt;margin-top:4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">
                <v:imagedata r:id="rId28" o:title=""/>
              </v:shape>
            </w:pict>
          </mc:Fallback>
        </mc:AlternateContent>
      </w:r>
      <w:r>
        <w:rPr>
          <w:rFonts w:eastAsia="Arial"/>
          <w:noProof/>
          <w:sz w:val="24"/>
          <w:szCs w:val="24"/>
        </w:rPr>
        <mc:AlternateContent>
          <mc:Choice Requires="wpi">
            <w:drawing>
              <wp:anchor distT="0" distB="0" distL="114300" distR="114300" simplePos="0" relativeHeight="251659264" behindDoc="0" locked="0" layoutInCell="1" allowOverlap="1" wp14:anchorId="4423F016" wp14:editId="51B7DA88">
                <wp:simplePos x="0" y="0"/>
                <wp:positionH relativeFrom="column">
                  <wp:posOffset>457740</wp:posOffset>
                </wp:positionH>
                <wp:positionV relativeFrom="paragraph">
                  <wp:posOffset>31085</wp:posOffset>
                </wp:positionV>
                <wp:extent cx="195840" cy="1049400"/>
                <wp:effectExtent l="57150" t="38100" r="13970" b="55880"/>
                <wp:wrapNone/>
                <wp:docPr id="2" name="Ink 2"/>
                <wp:cNvGraphicFramePr/>
                <a:graphic xmlns:a="http://schemas.openxmlformats.org/drawingml/2006/main">
                  <a:graphicData uri="http://schemas.microsoft.com/office/word/2010/wordprocessingInk">
                    <w14:contentPart bwMode="auto" r:id="rId29">
                      <w14:nvContentPartPr>
                        <w14:cNvContentPartPr/>
                      </w14:nvContentPartPr>
                      <w14:xfrm>
                        <a:off x="0" y="0"/>
                        <a:ext cx="195840" cy="1049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51E447E" id="Ink 2" o:spid="_x0000_s1026" type="#_x0000_t75" style="position:absolute;margin-left:35.35pt;margin-top:1.75pt;width:16.8pt;height:84.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">
                <v:imagedata r:id="rId30" o:title=""/>
              </v:shape>
            </w:pict>
          </mc:Fallback>
        </mc:AlternateContent>
      </w:r>
      <w:r w:rsidR="007A1C49">
        <w:rPr>
          <w:rFonts w:eastAsia="Arial"/>
          <w:noProof/>
          <w:sz w:val="24"/>
          <w:szCs w:val="24"/>
        </w:rPr>
        <w:pict w14:anchorId="33B6A3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4pt;height:96pt;mso-width-percent:0;mso-height-percent:0;mso-width-percent:0;mso-height-percent:0">
            <v:imagedata r:id="rId31" o:title=""/>
            <o:lock v:ext="edit" ungrouping="t" rotation="t" cropping="t" verticies="t" text="t" grouping="t"/>
            <o:signatureline v:ext="edit" id="{054E62D9-A9C2-42D3-9E25-545F61DBF891}" provid="{00000000-0000-0000-0000-000000000000}" o:suggestedsigner="Jack Bannister" issignatureline="t"/>
          </v:shape>
        </w:pict>
      </w:r>
    </w:p>
    <w:p w14:paraId="2927D153" w14:textId="06E6B241" w:rsidR="28A9B94D" w:rsidRDefault="28A9B94D" w:rsidP="28A9B94D">
      <w:pPr>
        <w:jc w:val="both"/>
      </w:pPr>
      <w:r w:rsidRPr="28A9B94D">
        <w:rPr>
          <w:rFonts w:eastAsia="Arial"/>
          <w:sz w:val="24"/>
          <w:szCs w:val="24"/>
        </w:rPr>
        <w:t xml:space="preserve"> </w:t>
      </w:r>
    </w:p>
    <w:p w14:paraId="1BBFDBC4" w14:textId="0A5F3FF4" w:rsidR="28A9B94D" w:rsidRDefault="28A9B94D" w:rsidP="28A9B94D">
      <w:pPr>
        <w:jc w:val="both"/>
      </w:pPr>
      <w:r w:rsidRPr="28A9B94D">
        <w:rPr>
          <w:rFonts w:eastAsia="Arial"/>
          <w:sz w:val="24"/>
          <w:szCs w:val="24"/>
        </w:rPr>
        <w:t>Date</w:t>
      </w:r>
      <w:r w:rsidR="00093339">
        <w:rPr>
          <w:rFonts w:eastAsia="Arial"/>
          <w:sz w:val="24"/>
          <w:szCs w:val="24"/>
        </w:rPr>
        <w:t>: 04</w:t>
      </w:r>
      <w:r w:rsidR="00642750">
        <w:rPr>
          <w:rFonts w:eastAsia="Arial"/>
          <w:sz w:val="24"/>
          <w:szCs w:val="24"/>
        </w:rPr>
        <w:t>/</w:t>
      </w:r>
      <w:r w:rsidR="00093339">
        <w:rPr>
          <w:rFonts w:eastAsia="Arial"/>
          <w:sz w:val="24"/>
          <w:szCs w:val="24"/>
        </w:rPr>
        <w:t>10</w:t>
      </w:r>
      <w:r w:rsidR="00642750">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970D5" w14:textId="77777777" w:rsidR="00FD0881" w:rsidRDefault="00FD0881">
      <w:r>
        <w:separator/>
      </w:r>
    </w:p>
  </w:endnote>
  <w:endnote w:type="continuationSeparator" w:id="0">
    <w:p w14:paraId="7F111131" w14:textId="77777777" w:rsidR="00FD0881" w:rsidRDefault="00FD08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F86667" w:rsidRDefault="00F866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86667" w:rsidRDefault="00F8666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86667" w:rsidRPr="00BB5EAA" w:rsidRDefault="00F8666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F86667" w:rsidRDefault="00F86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2C7FA" w14:textId="77777777" w:rsidR="00FD0881" w:rsidRDefault="00FD0881">
      <w:r>
        <w:separator/>
      </w:r>
    </w:p>
  </w:footnote>
  <w:footnote w:type="continuationSeparator" w:id="0">
    <w:p w14:paraId="06AE1F2D" w14:textId="77777777" w:rsidR="00FD0881" w:rsidRDefault="00FD08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F86667" w:rsidRDefault="00F866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F86667" w:rsidRDefault="00F866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F86667" w:rsidRDefault="00F866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94512"/>
    <w:multiLevelType w:val="hybridMultilevel"/>
    <w:tmpl w:val="5AACE38C"/>
    <w:lvl w:ilvl="0" w:tplc="DF5C7B3E">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47881"/>
    <w:multiLevelType w:val="hybridMultilevel"/>
    <w:tmpl w:val="22D22DE4"/>
    <w:lvl w:ilvl="0" w:tplc="911082C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70B62"/>
    <w:multiLevelType w:val="hybridMultilevel"/>
    <w:tmpl w:val="C1EABA6A"/>
    <w:lvl w:ilvl="0" w:tplc="C9D2046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B583A"/>
    <w:multiLevelType w:val="hybridMultilevel"/>
    <w:tmpl w:val="EE40A4E4"/>
    <w:lvl w:ilvl="0" w:tplc="64D6E716">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A5EF3"/>
    <w:multiLevelType w:val="hybridMultilevel"/>
    <w:tmpl w:val="842036C0"/>
    <w:lvl w:ilvl="0" w:tplc="67F6B45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6" w15:restartNumberingAfterBreak="0">
    <w:nsid w:val="36576191"/>
    <w:multiLevelType w:val="hybridMultilevel"/>
    <w:tmpl w:val="A0EA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B6386D"/>
    <w:multiLevelType w:val="hybridMultilevel"/>
    <w:tmpl w:val="30DA99E4"/>
    <w:lvl w:ilvl="0" w:tplc="1A64EBB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B060A0"/>
    <w:multiLevelType w:val="hybridMultilevel"/>
    <w:tmpl w:val="B36CE050"/>
    <w:lvl w:ilvl="0" w:tplc="767CD1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4C5342"/>
    <w:multiLevelType w:val="hybridMultilevel"/>
    <w:tmpl w:val="52B08BD0"/>
    <w:lvl w:ilvl="0" w:tplc="398065D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AE6868"/>
    <w:multiLevelType w:val="hybridMultilevel"/>
    <w:tmpl w:val="54CA3A80"/>
    <w:lvl w:ilvl="0" w:tplc="DB04B07E">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2" w15:restartNumberingAfterBreak="0">
    <w:nsid w:val="5A5B270C"/>
    <w:multiLevelType w:val="multilevel"/>
    <w:tmpl w:val="69BE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AC4AD0"/>
    <w:multiLevelType w:val="hybridMultilevel"/>
    <w:tmpl w:val="879CFB08"/>
    <w:lvl w:ilvl="0" w:tplc="74C63278">
      <w:start w:val="6"/>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4" w15:restartNumberingAfterBreak="0">
    <w:nsid w:val="5F8A7BD6"/>
    <w:multiLevelType w:val="hybridMultilevel"/>
    <w:tmpl w:val="257A0F4C"/>
    <w:lvl w:ilvl="0" w:tplc="27C4F9B8">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6" w15:restartNumberingAfterBreak="0">
    <w:nsid w:val="743B5BCD"/>
    <w:multiLevelType w:val="hybridMultilevel"/>
    <w:tmpl w:val="8CF65FF2"/>
    <w:lvl w:ilvl="0" w:tplc="2162293E">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A10D42"/>
    <w:multiLevelType w:val="hybridMultilevel"/>
    <w:tmpl w:val="D236E458"/>
    <w:lvl w:ilvl="0" w:tplc="BA50104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F860C5"/>
    <w:multiLevelType w:val="hybridMultilevel"/>
    <w:tmpl w:val="9EDCCF50"/>
    <w:lvl w:ilvl="0" w:tplc="395E54F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881038"/>
    <w:multiLevelType w:val="multilevel"/>
    <w:tmpl w:val="C652D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5"/>
  </w:num>
  <w:num w:numId="4">
    <w:abstractNumId w:val="20"/>
  </w:num>
  <w:num w:numId="5">
    <w:abstractNumId w:val="8"/>
  </w:num>
  <w:num w:numId="6">
    <w:abstractNumId w:val="14"/>
  </w:num>
  <w:num w:numId="7">
    <w:abstractNumId w:val="13"/>
  </w:num>
  <w:num w:numId="8">
    <w:abstractNumId w:val="0"/>
  </w:num>
  <w:num w:numId="9">
    <w:abstractNumId w:val="10"/>
  </w:num>
  <w:num w:numId="10">
    <w:abstractNumId w:val="3"/>
  </w:num>
  <w:num w:numId="11">
    <w:abstractNumId w:val="6"/>
  </w:num>
  <w:num w:numId="12">
    <w:abstractNumId w:val="18"/>
  </w:num>
  <w:num w:numId="13">
    <w:abstractNumId w:val="16"/>
  </w:num>
  <w:num w:numId="14">
    <w:abstractNumId w:val="4"/>
  </w:num>
  <w:num w:numId="15">
    <w:abstractNumId w:val="2"/>
  </w:num>
  <w:num w:numId="16">
    <w:abstractNumId w:val="7"/>
  </w:num>
  <w:num w:numId="17">
    <w:abstractNumId w:val="1"/>
  </w:num>
  <w:num w:numId="18">
    <w:abstractNumId w:val="17"/>
  </w:num>
  <w:num w:numId="19">
    <w:abstractNumId w:val="19"/>
  </w:num>
  <w:num w:numId="20">
    <w:abstractNumId w:val="12"/>
  </w:num>
  <w:num w:numId="21">
    <w:abstractNumId w:val="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C3F"/>
    <w:rsid w:val="00003990"/>
    <w:rsid w:val="000045B8"/>
    <w:rsid w:val="00020EEC"/>
    <w:rsid w:val="00025650"/>
    <w:rsid w:val="00027B1F"/>
    <w:rsid w:val="0003088B"/>
    <w:rsid w:val="000325D9"/>
    <w:rsid w:val="000372B2"/>
    <w:rsid w:val="0004079F"/>
    <w:rsid w:val="00045B87"/>
    <w:rsid w:val="00045C07"/>
    <w:rsid w:val="00046B8F"/>
    <w:rsid w:val="00054483"/>
    <w:rsid w:val="00055617"/>
    <w:rsid w:val="00055D43"/>
    <w:rsid w:val="00056FAC"/>
    <w:rsid w:val="00057751"/>
    <w:rsid w:val="00062E39"/>
    <w:rsid w:val="00067A1E"/>
    <w:rsid w:val="00075A4D"/>
    <w:rsid w:val="00080E58"/>
    <w:rsid w:val="00082668"/>
    <w:rsid w:val="00083D99"/>
    <w:rsid w:val="00084164"/>
    <w:rsid w:val="00084EA6"/>
    <w:rsid w:val="00085699"/>
    <w:rsid w:val="00086A9C"/>
    <w:rsid w:val="00087891"/>
    <w:rsid w:val="00091F52"/>
    <w:rsid w:val="00092235"/>
    <w:rsid w:val="00092970"/>
    <w:rsid w:val="00092BC7"/>
    <w:rsid w:val="00093339"/>
    <w:rsid w:val="00093720"/>
    <w:rsid w:val="000938E6"/>
    <w:rsid w:val="00093B3C"/>
    <w:rsid w:val="0009488C"/>
    <w:rsid w:val="00095C1B"/>
    <w:rsid w:val="00096DEA"/>
    <w:rsid w:val="000A4240"/>
    <w:rsid w:val="000A469A"/>
    <w:rsid w:val="000A6AC3"/>
    <w:rsid w:val="000B1E96"/>
    <w:rsid w:val="000C0B89"/>
    <w:rsid w:val="000C378F"/>
    <w:rsid w:val="000C37F2"/>
    <w:rsid w:val="000C6892"/>
    <w:rsid w:val="000C6FFE"/>
    <w:rsid w:val="000D0BB6"/>
    <w:rsid w:val="000D50D3"/>
    <w:rsid w:val="000E0E25"/>
    <w:rsid w:val="000E26B0"/>
    <w:rsid w:val="000F1599"/>
    <w:rsid w:val="000F1769"/>
    <w:rsid w:val="000F23AA"/>
    <w:rsid w:val="000F6196"/>
    <w:rsid w:val="000F7ECD"/>
    <w:rsid w:val="00102E64"/>
    <w:rsid w:val="0010312C"/>
    <w:rsid w:val="00106DC7"/>
    <w:rsid w:val="00112391"/>
    <w:rsid w:val="00112751"/>
    <w:rsid w:val="00114F52"/>
    <w:rsid w:val="00125911"/>
    <w:rsid w:val="00126ED4"/>
    <w:rsid w:val="001347F8"/>
    <w:rsid w:val="00137BB5"/>
    <w:rsid w:val="00137E05"/>
    <w:rsid w:val="001447F6"/>
    <w:rsid w:val="00147DE3"/>
    <w:rsid w:val="00150794"/>
    <w:rsid w:val="001608C4"/>
    <w:rsid w:val="001673D1"/>
    <w:rsid w:val="00170369"/>
    <w:rsid w:val="00171418"/>
    <w:rsid w:val="0019536B"/>
    <w:rsid w:val="001961CF"/>
    <w:rsid w:val="001A59BB"/>
    <w:rsid w:val="001A6A51"/>
    <w:rsid w:val="001A79C4"/>
    <w:rsid w:val="001B32B1"/>
    <w:rsid w:val="001B331A"/>
    <w:rsid w:val="001C0C77"/>
    <w:rsid w:val="001C0E74"/>
    <w:rsid w:val="001C477E"/>
    <w:rsid w:val="001D229F"/>
    <w:rsid w:val="001F02EC"/>
    <w:rsid w:val="001F1A01"/>
    <w:rsid w:val="001F4552"/>
    <w:rsid w:val="002019EB"/>
    <w:rsid w:val="00202159"/>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7963"/>
    <w:rsid w:val="0025394E"/>
    <w:rsid w:val="00255D8E"/>
    <w:rsid w:val="00255EE3"/>
    <w:rsid w:val="002657E9"/>
    <w:rsid w:val="0026665E"/>
    <w:rsid w:val="00270EEB"/>
    <w:rsid w:val="0027147E"/>
    <w:rsid w:val="0027404B"/>
    <w:rsid w:val="002761F4"/>
    <w:rsid w:val="002775E1"/>
    <w:rsid w:val="00277844"/>
    <w:rsid w:val="00277979"/>
    <w:rsid w:val="002808EB"/>
    <w:rsid w:val="00291ADD"/>
    <w:rsid w:val="00294868"/>
    <w:rsid w:val="00295CA1"/>
    <w:rsid w:val="002A291A"/>
    <w:rsid w:val="002A5604"/>
    <w:rsid w:val="002B1701"/>
    <w:rsid w:val="002B23C3"/>
    <w:rsid w:val="002B443A"/>
    <w:rsid w:val="002B4FEF"/>
    <w:rsid w:val="002B5B35"/>
    <w:rsid w:val="002C256A"/>
    <w:rsid w:val="002C496D"/>
    <w:rsid w:val="002D05EB"/>
    <w:rsid w:val="002D2F29"/>
    <w:rsid w:val="002E099E"/>
    <w:rsid w:val="002E7017"/>
    <w:rsid w:val="002F4F6E"/>
    <w:rsid w:val="003015C3"/>
    <w:rsid w:val="0030C684"/>
    <w:rsid w:val="0031350A"/>
    <w:rsid w:val="00313DEF"/>
    <w:rsid w:val="00316815"/>
    <w:rsid w:val="003168CA"/>
    <w:rsid w:val="00320582"/>
    <w:rsid w:val="00321255"/>
    <w:rsid w:val="0032230D"/>
    <w:rsid w:val="00322A0B"/>
    <w:rsid w:val="00330B96"/>
    <w:rsid w:val="00331531"/>
    <w:rsid w:val="00333D7F"/>
    <w:rsid w:val="003355F2"/>
    <w:rsid w:val="00335FC5"/>
    <w:rsid w:val="00341C4B"/>
    <w:rsid w:val="003472FB"/>
    <w:rsid w:val="003516C0"/>
    <w:rsid w:val="00352E59"/>
    <w:rsid w:val="00354DBE"/>
    <w:rsid w:val="00355210"/>
    <w:rsid w:val="0036177C"/>
    <w:rsid w:val="00365DF9"/>
    <w:rsid w:val="00372DB4"/>
    <w:rsid w:val="00375AF5"/>
    <w:rsid w:val="003761BD"/>
    <w:rsid w:val="0037633B"/>
    <w:rsid w:val="00385414"/>
    <w:rsid w:val="003873BE"/>
    <w:rsid w:val="00390074"/>
    <w:rsid w:val="003972B8"/>
    <w:rsid w:val="0039762B"/>
    <w:rsid w:val="003A0C37"/>
    <w:rsid w:val="003A1598"/>
    <w:rsid w:val="003A1B6B"/>
    <w:rsid w:val="003A2CDF"/>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4A75"/>
    <w:rsid w:val="003E536F"/>
    <w:rsid w:val="003E7698"/>
    <w:rsid w:val="003F047B"/>
    <w:rsid w:val="003F1A37"/>
    <w:rsid w:val="003F2C81"/>
    <w:rsid w:val="003F2E80"/>
    <w:rsid w:val="003F5767"/>
    <w:rsid w:val="003F5F3B"/>
    <w:rsid w:val="004046F0"/>
    <w:rsid w:val="0040668F"/>
    <w:rsid w:val="00412677"/>
    <w:rsid w:val="00413251"/>
    <w:rsid w:val="00432C67"/>
    <w:rsid w:val="004348AE"/>
    <w:rsid w:val="004376C0"/>
    <w:rsid w:val="0044223A"/>
    <w:rsid w:val="00443A43"/>
    <w:rsid w:val="00444370"/>
    <w:rsid w:val="00450A93"/>
    <w:rsid w:val="00450C83"/>
    <w:rsid w:val="00451851"/>
    <w:rsid w:val="00453343"/>
    <w:rsid w:val="004608B9"/>
    <w:rsid w:val="00465947"/>
    <w:rsid w:val="00470BB1"/>
    <w:rsid w:val="004718F7"/>
    <w:rsid w:val="00471F93"/>
    <w:rsid w:val="00473153"/>
    <w:rsid w:val="004735B4"/>
    <w:rsid w:val="004743AF"/>
    <w:rsid w:val="00476CDB"/>
    <w:rsid w:val="00482C17"/>
    <w:rsid w:val="00485BA3"/>
    <w:rsid w:val="00487426"/>
    <w:rsid w:val="004911B4"/>
    <w:rsid w:val="0049196A"/>
    <w:rsid w:val="004923DA"/>
    <w:rsid w:val="0049290A"/>
    <w:rsid w:val="00493434"/>
    <w:rsid w:val="004962F9"/>
    <w:rsid w:val="004968E2"/>
    <w:rsid w:val="004A2A49"/>
    <w:rsid w:val="004B4C15"/>
    <w:rsid w:val="004B600B"/>
    <w:rsid w:val="004B6822"/>
    <w:rsid w:val="004B69F6"/>
    <w:rsid w:val="004C2D3A"/>
    <w:rsid w:val="004C43B0"/>
    <w:rsid w:val="004D03C4"/>
    <w:rsid w:val="004D0BF1"/>
    <w:rsid w:val="004D24D2"/>
    <w:rsid w:val="004D35A4"/>
    <w:rsid w:val="004D3B64"/>
    <w:rsid w:val="004D445F"/>
    <w:rsid w:val="004E087B"/>
    <w:rsid w:val="004E0D24"/>
    <w:rsid w:val="004E44A4"/>
    <w:rsid w:val="004E68CB"/>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3090"/>
    <w:rsid w:val="00544A85"/>
    <w:rsid w:val="00546187"/>
    <w:rsid w:val="005463F1"/>
    <w:rsid w:val="00554ED0"/>
    <w:rsid w:val="00557D77"/>
    <w:rsid w:val="00560F97"/>
    <w:rsid w:val="00562EAA"/>
    <w:rsid w:val="00563B58"/>
    <w:rsid w:val="005640C4"/>
    <w:rsid w:val="0056684C"/>
    <w:rsid w:val="005727C7"/>
    <w:rsid w:val="00574A0C"/>
    <w:rsid w:val="00575A8F"/>
    <w:rsid w:val="00576BFF"/>
    <w:rsid w:val="00576E4C"/>
    <w:rsid w:val="0057780F"/>
    <w:rsid w:val="00581E0A"/>
    <w:rsid w:val="005862E7"/>
    <w:rsid w:val="00586D89"/>
    <w:rsid w:val="005916B8"/>
    <w:rsid w:val="005A0336"/>
    <w:rsid w:val="005A0A89"/>
    <w:rsid w:val="005A19CA"/>
    <w:rsid w:val="005A1B4C"/>
    <w:rsid w:val="005A4FB8"/>
    <w:rsid w:val="005A545C"/>
    <w:rsid w:val="005B20CA"/>
    <w:rsid w:val="005C1567"/>
    <w:rsid w:val="005C6CE5"/>
    <w:rsid w:val="005C6E3A"/>
    <w:rsid w:val="005D27FA"/>
    <w:rsid w:val="005D3F07"/>
    <w:rsid w:val="005D6686"/>
    <w:rsid w:val="005E13EA"/>
    <w:rsid w:val="005F691C"/>
    <w:rsid w:val="00600317"/>
    <w:rsid w:val="00604D5B"/>
    <w:rsid w:val="00606E27"/>
    <w:rsid w:val="006108C9"/>
    <w:rsid w:val="00616D7F"/>
    <w:rsid w:val="0062158D"/>
    <w:rsid w:val="006245D3"/>
    <w:rsid w:val="00627C4E"/>
    <w:rsid w:val="00630F39"/>
    <w:rsid w:val="006326D1"/>
    <w:rsid w:val="00632E0A"/>
    <w:rsid w:val="00633165"/>
    <w:rsid w:val="0064176F"/>
    <w:rsid w:val="00642481"/>
    <w:rsid w:val="00642750"/>
    <w:rsid w:val="006447DE"/>
    <w:rsid w:val="00645C7B"/>
    <w:rsid w:val="0064765C"/>
    <w:rsid w:val="00651FAF"/>
    <w:rsid w:val="0065276E"/>
    <w:rsid w:val="00654329"/>
    <w:rsid w:val="00654CEC"/>
    <w:rsid w:val="00655507"/>
    <w:rsid w:val="00661D85"/>
    <w:rsid w:val="00663161"/>
    <w:rsid w:val="00666155"/>
    <w:rsid w:val="006712A7"/>
    <w:rsid w:val="00674FC2"/>
    <w:rsid w:val="00677E42"/>
    <w:rsid w:val="00682334"/>
    <w:rsid w:val="00684B16"/>
    <w:rsid w:val="006936EB"/>
    <w:rsid w:val="00696F65"/>
    <w:rsid w:val="006A7A6D"/>
    <w:rsid w:val="006B5E67"/>
    <w:rsid w:val="006B6826"/>
    <w:rsid w:val="006B718C"/>
    <w:rsid w:val="006C250E"/>
    <w:rsid w:val="006C2EB5"/>
    <w:rsid w:val="006C3393"/>
    <w:rsid w:val="006C7CA5"/>
    <w:rsid w:val="006D18A3"/>
    <w:rsid w:val="006D4550"/>
    <w:rsid w:val="006D5970"/>
    <w:rsid w:val="006E0C5A"/>
    <w:rsid w:val="006E15BB"/>
    <w:rsid w:val="006E262E"/>
    <w:rsid w:val="006E481E"/>
    <w:rsid w:val="006E795F"/>
    <w:rsid w:val="006F5B59"/>
    <w:rsid w:val="00700249"/>
    <w:rsid w:val="0070604C"/>
    <w:rsid w:val="007069CD"/>
    <w:rsid w:val="00710142"/>
    <w:rsid w:val="00711A70"/>
    <w:rsid w:val="00712E6F"/>
    <w:rsid w:val="00712E90"/>
    <w:rsid w:val="00713B7E"/>
    <w:rsid w:val="007204AE"/>
    <w:rsid w:val="0072678F"/>
    <w:rsid w:val="00727C4C"/>
    <w:rsid w:val="00732FB9"/>
    <w:rsid w:val="00734809"/>
    <w:rsid w:val="00734E90"/>
    <w:rsid w:val="00736ADD"/>
    <w:rsid w:val="007406E1"/>
    <w:rsid w:val="00743E40"/>
    <w:rsid w:val="00745FDB"/>
    <w:rsid w:val="0074634A"/>
    <w:rsid w:val="00751263"/>
    <w:rsid w:val="00755FA3"/>
    <w:rsid w:val="0075704F"/>
    <w:rsid w:val="0076050F"/>
    <w:rsid w:val="00763B2D"/>
    <w:rsid w:val="00772924"/>
    <w:rsid w:val="00772C15"/>
    <w:rsid w:val="007872F2"/>
    <w:rsid w:val="007908E0"/>
    <w:rsid w:val="00792181"/>
    <w:rsid w:val="00793EB3"/>
    <w:rsid w:val="00794205"/>
    <w:rsid w:val="00794BFD"/>
    <w:rsid w:val="007A1C49"/>
    <w:rsid w:val="007A1F6A"/>
    <w:rsid w:val="007A3341"/>
    <w:rsid w:val="007B0DE3"/>
    <w:rsid w:val="007B228C"/>
    <w:rsid w:val="007B491F"/>
    <w:rsid w:val="007B7191"/>
    <w:rsid w:val="007C1634"/>
    <w:rsid w:val="007C1D94"/>
    <w:rsid w:val="007C2575"/>
    <w:rsid w:val="007C2879"/>
    <w:rsid w:val="007C6A87"/>
    <w:rsid w:val="007C705D"/>
    <w:rsid w:val="007C7954"/>
    <w:rsid w:val="007D0A07"/>
    <w:rsid w:val="007D133D"/>
    <w:rsid w:val="007D3EB4"/>
    <w:rsid w:val="007D3F16"/>
    <w:rsid w:val="007E5750"/>
    <w:rsid w:val="007F371B"/>
    <w:rsid w:val="007F3F7E"/>
    <w:rsid w:val="007F4DDE"/>
    <w:rsid w:val="007F5497"/>
    <w:rsid w:val="00804424"/>
    <w:rsid w:val="00813CEC"/>
    <w:rsid w:val="0081534C"/>
    <w:rsid w:val="008171E4"/>
    <w:rsid w:val="008173DB"/>
    <w:rsid w:val="00817BCC"/>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49FA"/>
    <w:rsid w:val="008550A1"/>
    <w:rsid w:val="00861038"/>
    <w:rsid w:val="00864717"/>
    <w:rsid w:val="00864BA8"/>
    <w:rsid w:val="00866B50"/>
    <w:rsid w:val="008708F1"/>
    <w:rsid w:val="00871193"/>
    <w:rsid w:val="00873F9A"/>
    <w:rsid w:val="00880539"/>
    <w:rsid w:val="00882D1D"/>
    <w:rsid w:val="008859E8"/>
    <w:rsid w:val="0088737B"/>
    <w:rsid w:val="00891B59"/>
    <w:rsid w:val="0089233D"/>
    <w:rsid w:val="00892716"/>
    <w:rsid w:val="00893067"/>
    <w:rsid w:val="008933DE"/>
    <w:rsid w:val="00895FCE"/>
    <w:rsid w:val="00897F3E"/>
    <w:rsid w:val="008A21B4"/>
    <w:rsid w:val="008A4576"/>
    <w:rsid w:val="008B0672"/>
    <w:rsid w:val="008B07DE"/>
    <w:rsid w:val="008B28E7"/>
    <w:rsid w:val="008B6D4F"/>
    <w:rsid w:val="008C14C7"/>
    <w:rsid w:val="008C2FFB"/>
    <w:rsid w:val="008C6EEA"/>
    <w:rsid w:val="008D2778"/>
    <w:rsid w:val="008D5813"/>
    <w:rsid w:val="008D632D"/>
    <w:rsid w:val="008D634E"/>
    <w:rsid w:val="008D778A"/>
    <w:rsid w:val="008E0A14"/>
    <w:rsid w:val="008F22BD"/>
    <w:rsid w:val="00903DD2"/>
    <w:rsid w:val="009079BD"/>
    <w:rsid w:val="00910B43"/>
    <w:rsid w:val="00912BD9"/>
    <w:rsid w:val="00920E5B"/>
    <w:rsid w:val="00925CC5"/>
    <w:rsid w:val="00926436"/>
    <w:rsid w:val="0093018C"/>
    <w:rsid w:val="00932AFF"/>
    <w:rsid w:val="009346F0"/>
    <w:rsid w:val="009544C0"/>
    <w:rsid w:val="00954FA4"/>
    <w:rsid w:val="00956AE9"/>
    <w:rsid w:val="009606BD"/>
    <w:rsid w:val="00964CC6"/>
    <w:rsid w:val="00984009"/>
    <w:rsid w:val="00984FEE"/>
    <w:rsid w:val="00991FDA"/>
    <w:rsid w:val="009927A1"/>
    <w:rsid w:val="00996AD1"/>
    <w:rsid w:val="009A5F3B"/>
    <w:rsid w:val="009B0B61"/>
    <w:rsid w:val="009B28C0"/>
    <w:rsid w:val="009B30EC"/>
    <w:rsid w:val="009B7136"/>
    <w:rsid w:val="009B7806"/>
    <w:rsid w:val="009C3AC2"/>
    <w:rsid w:val="009C638C"/>
    <w:rsid w:val="009D25B4"/>
    <w:rsid w:val="009D4365"/>
    <w:rsid w:val="009D4E3B"/>
    <w:rsid w:val="009D7BC9"/>
    <w:rsid w:val="009E044C"/>
    <w:rsid w:val="009E1982"/>
    <w:rsid w:val="009E39A4"/>
    <w:rsid w:val="009E4D2C"/>
    <w:rsid w:val="009F0978"/>
    <w:rsid w:val="009F3AEC"/>
    <w:rsid w:val="009F50C4"/>
    <w:rsid w:val="00A00081"/>
    <w:rsid w:val="00A01D20"/>
    <w:rsid w:val="00A07581"/>
    <w:rsid w:val="00A10D56"/>
    <w:rsid w:val="00A11139"/>
    <w:rsid w:val="00A11EB7"/>
    <w:rsid w:val="00A12AAE"/>
    <w:rsid w:val="00A15BF1"/>
    <w:rsid w:val="00A16DD1"/>
    <w:rsid w:val="00A21EC9"/>
    <w:rsid w:val="00A22441"/>
    <w:rsid w:val="00A23F3B"/>
    <w:rsid w:val="00A24406"/>
    <w:rsid w:val="00A25F64"/>
    <w:rsid w:val="00A27CC2"/>
    <w:rsid w:val="00A32522"/>
    <w:rsid w:val="00A40ED6"/>
    <w:rsid w:val="00A470EE"/>
    <w:rsid w:val="00A47621"/>
    <w:rsid w:val="00A479CD"/>
    <w:rsid w:val="00A50CFC"/>
    <w:rsid w:val="00A54D67"/>
    <w:rsid w:val="00A55A3F"/>
    <w:rsid w:val="00A56410"/>
    <w:rsid w:val="00A652F6"/>
    <w:rsid w:val="00A72526"/>
    <w:rsid w:val="00A732EA"/>
    <w:rsid w:val="00A7357F"/>
    <w:rsid w:val="00A7489E"/>
    <w:rsid w:val="00A8015F"/>
    <w:rsid w:val="00A80BD2"/>
    <w:rsid w:val="00A85039"/>
    <w:rsid w:val="00A906AA"/>
    <w:rsid w:val="00A90D91"/>
    <w:rsid w:val="00A94C5E"/>
    <w:rsid w:val="00AA178E"/>
    <w:rsid w:val="00AA241A"/>
    <w:rsid w:val="00AA252C"/>
    <w:rsid w:val="00AA37BB"/>
    <w:rsid w:val="00AA666E"/>
    <w:rsid w:val="00AB0264"/>
    <w:rsid w:val="00AB41EF"/>
    <w:rsid w:val="00AB50EA"/>
    <w:rsid w:val="00AB5518"/>
    <w:rsid w:val="00AC01D4"/>
    <w:rsid w:val="00AC4637"/>
    <w:rsid w:val="00AC4A04"/>
    <w:rsid w:val="00AD336F"/>
    <w:rsid w:val="00AD3550"/>
    <w:rsid w:val="00AD6ECE"/>
    <w:rsid w:val="00AE2564"/>
    <w:rsid w:val="00AE301F"/>
    <w:rsid w:val="00AE3302"/>
    <w:rsid w:val="00AE375C"/>
    <w:rsid w:val="00AE7077"/>
    <w:rsid w:val="00AF4421"/>
    <w:rsid w:val="00AF5609"/>
    <w:rsid w:val="00AF5D6A"/>
    <w:rsid w:val="00AF61C2"/>
    <w:rsid w:val="00AF6CC6"/>
    <w:rsid w:val="00B0296A"/>
    <w:rsid w:val="00B03185"/>
    <w:rsid w:val="00B1156E"/>
    <w:rsid w:val="00B12295"/>
    <w:rsid w:val="00B137BE"/>
    <w:rsid w:val="00B14D37"/>
    <w:rsid w:val="00B17FA0"/>
    <w:rsid w:val="00B20290"/>
    <w:rsid w:val="00B22F40"/>
    <w:rsid w:val="00B24344"/>
    <w:rsid w:val="00B24427"/>
    <w:rsid w:val="00B26769"/>
    <w:rsid w:val="00B31C91"/>
    <w:rsid w:val="00B352AE"/>
    <w:rsid w:val="00B3629E"/>
    <w:rsid w:val="00B3747F"/>
    <w:rsid w:val="00B43194"/>
    <w:rsid w:val="00B47734"/>
    <w:rsid w:val="00B50FBA"/>
    <w:rsid w:val="00B558EB"/>
    <w:rsid w:val="00B577D3"/>
    <w:rsid w:val="00B60466"/>
    <w:rsid w:val="00B61693"/>
    <w:rsid w:val="00B6548F"/>
    <w:rsid w:val="00B7502A"/>
    <w:rsid w:val="00B77305"/>
    <w:rsid w:val="00B82CC2"/>
    <w:rsid w:val="00B84134"/>
    <w:rsid w:val="00B84A89"/>
    <w:rsid w:val="00B92BEF"/>
    <w:rsid w:val="00B9689A"/>
    <w:rsid w:val="00BB06CB"/>
    <w:rsid w:val="00BB0EFE"/>
    <w:rsid w:val="00BB261F"/>
    <w:rsid w:val="00BB2887"/>
    <w:rsid w:val="00BB5EAA"/>
    <w:rsid w:val="00BB5F11"/>
    <w:rsid w:val="00BC04FA"/>
    <w:rsid w:val="00BC1C22"/>
    <w:rsid w:val="00BC2DBB"/>
    <w:rsid w:val="00BC460B"/>
    <w:rsid w:val="00BC5725"/>
    <w:rsid w:val="00BC5972"/>
    <w:rsid w:val="00BD30B1"/>
    <w:rsid w:val="00BD59D3"/>
    <w:rsid w:val="00BE0F7B"/>
    <w:rsid w:val="00BE10C2"/>
    <w:rsid w:val="00BE1357"/>
    <w:rsid w:val="00BF3E06"/>
    <w:rsid w:val="00C01D14"/>
    <w:rsid w:val="00C025B4"/>
    <w:rsid w:val="00C06228"/>
    <w:rsid w:val="00C10794"/>
    <w:rsid w:val="00C161FD"/>
    <w:rsid w:val="00C20677"/>
    <w:rsid w:val="00C23F17"/>
    <w:rsid w:val="00C26D0D"/>
    <w:rsid w:val="00C27C95"/>
    <w:rsid w:val="00C300D2"/>
    <w:rsid w:val="00C3270F"/>
    <w:rsid w:val="00C3278B"/>
    <w:rsid w:val="00C33375"/>
    <w:rsid w:val="00C34C23"/>
    <w:rsid w:val="00C366DA"/>
    <w:rsid w:val="00C42005"/>
    <w:rsid w:val="00C44446"/>
    <w:rsid w:val="00C4664D"/>
    <w:rsid w:val="00C472AA"/>
    <w:rsid w:val="00C50A05"/>
    <w:rsid w:val="00C52AD0"/>
    <w:rsid w:val="00C54AED"/>
    <w:rsid w:val="00C62A47"/>
    <w:rsid w:val="00C63D00"/>
    <w:rsid w:val="00C6441B"/>
    <w:rsid w:val="00C7108B"/>
    <w:rsid w:val="00C8089F"/>
    <w:rsid w:val="00C8344B"/>
    <w:rsid w:val="00C836CC"/>
    <w:rsid w:val="00C87A74"/>
    <w:rsid w:val="00C90156"/>
    <w:rsid w:val="00C92C71"/>
    <w:rsid w:val="00C93F8F"/>
    <w:rsid w:val="00CA3593"/>
    <w:rsid w:val="00CB143A"/>
    <w:rsid w:val="00CB258E"/>
    <w:rsid w:val="00CB3989"/>
    <w:rsid w:val="00CB3C8F"/>
    <w:rsid w:val="00CB7C75"/>
    <w:rsid w:val="00CC02F1"/>
    <w:rsid w:val="00CC11A6"/>
    <w:rsid w:val="00CC135E"/>
    <w:rsid w:val="00CC4414"/>
    <w:rsid w:val="00CD5D3F"/>
    <w:rsid w:val="00CF3DB3"/>
    <w:rsid w:val="00CF5A7E"/>
    <w:rsid w:val="00D052BC"/>
    <w:rsid w:val="00D07026"/>
    <w:rsid w:val="00D11888"/>
    <w:rsid w:val="00D11F92"/>
    <w:rsid w:val="00D17CD9"/>
    <w:rsid w:val="00D22C8F"/>
    <w:rsid w:val="00D33491"/>
    <w:rsid w:val="00D41A93"/>
    <w:rsid w:val="00D44F8E"/>
    <w:rsid w:val="00D45D01"/>
    <w:rsid w:val="00D607EF"/>
    <w:rsid w:val="00D60F88"/>
    <w:rsid w:val="00D625E7"/>
    <w:rsid w:val="00D62F09"/>
    <w:rsid w:val="00D646BD"/>
    <w:rsid w:val="00D7018A"/>
    <w:rsid w:val="00D71201"/>
    <w:rsid w:val="00D720C7"/>
    <w:rsid w:val="00D84CA7"/>
    <w:rsid w:val="00D876E6"/>
    <w:rsid w:val="00D97F18"/>
    <w:rsid w:val="00DA1025"/>
    <w:rsid w:val="00DA22EC"/>
    <w:rsid w:val="00DA5860"/>
    <w:rsid w:val="00DB137A"/>
    <w:rsid w:val="00DB2767"/>
    <w:rsid w:val="00DC0827"/>
    <w:rsid w:val="00DC2554"/>
    <w:rsid w:val="00DC4729"/>
    <w:rsid w:val="00DC71B4"/>
    <w:rsid w:val="00DD5E22"/>
    <w:rsid w:val="00DD77E5"/>
    <w:rsid w:val="00E13713"/>
    <w:rsid w:val="00E17160"/>
    <w:rsid w:val="00E219CF"/>
    <w:rsid w:val="00E27FAE"/>
    <w:rsid w:val="00E315FB"/>
    <w:rsid w:val="00E35BEC"/>
    <w:rsid w:val="00E42274"/>
    <w:rsid w:val="00E50821"/>
    <w:rsid w:val="00E51F91"/>
    <w:rsid w:val="00E530F8"/>
    <w:rsid w:val="00E60087"/>
    <w:rsid w:val="00E60195"/>
    <w:rsid w:val="00E6298B"/>
    <w:rsid w:val="00E648F6"/>
    <w:rsid w:val="00E70639"/>
    <w:rsid w:val="00E7086E"/>
    <w:rsid w:val="00E7374A"/>
    <w:rsid w:val="00E73C41"/>
    <w:rsid w:val="00E7598F"/>
    <w:rsid w:val="00E76F60"/>
    <w:rsid w:val="00E83CFC"/>
    <w:rsid w:val="00E83D90"/>
    <w:rsid w:val="00E83F28"/>
    <w:rsid w:val="00E83F91"/>
    <w:rsid w:val="00E9107A"/>
    <w:rsid w:val="00E912F3"/>
    <w:rsid w:val="00E91F62"/>
    <w:rsid w:val="00E929FD"/>
    <w:rsid w:val="00E93240"/>
    <w:rsid w:val="00E9479B"/>
    <w:rsid w:val="00EA10DA"/>
    <w:rsid w:val="00EA19C8"/>
    <w:rsid w:val="00EA4D48"/>
    <w:rsid w:val="00EB2173"/>
    <w:rsid w:val="00EB62E6"/>
    <w:rsid w:val="00EB6F1E"/>
    <w:rsid w:val="00ED1B30"/>
    <w:rsid w:val="00ED250E"/>
    <w:rsid w:val="00ED6516"/>
    <w:rsid w:val="00ED6F4C"/>
    <w:rsid w:val="00EE019B"/>
    <w:rsid w:val="00EE1AC1"/>
    <w:rsid w:val="00EE39D6"/>
    <w:rsid w:val="00EE52AD"/>
    <w:rsid w:val="00F01F92"/>
    <w:rsid w:val="00F06BBB"/>
    <w:rsid w:val="00F10A08"/>
    <w:rsid w:val="00F11D08"/>
    <w:rsid w:val="00F22760"/>
    <w:rsid w:val="00F22AC5"/>
    <w:rsid w:val="00F254D1"/>
    <w:rsid w:val="00F27007"/>
    <w:rsid w:val="00F32B82"/>
    <w:rsid w:val="00F4043E"/>
    <w:rsid w:val="00F41BBC"/>
    <w:rsid w:val="00F43B9D"/>
    <w:rsid w:val="00F444F0"/>
    <w:rsid w:val="00F50847"/>
    <w:rsid w:val="00F5343F"/>
    <w:rsid w:val="00F53F27"/>
    <w:rsid w:val="00F546D1"/>
    <w:rsid w:val="00F66272"/>
    <w:rsid w:val="00F709C0"/>
    <w:rsid w:val="00F86667"/>
    <w:rsid w:val="00F9144C"/>
    <w:rsid w:val="00F927A1"/>
    <w:rsid w:val="00F92E4D"/>
    <w:rsid w:val="00FA27A9"/>
    <w:rsid w:val="00FA2BC2"/>
    <w:rsid w:val="00FA3764"/>
    <w:rsid w:val="00FA56ED"/>
    <w:rsid w:val="00FB250D"/>
    <w:rsid w:val="00FB4993"/>
    <w:rsid w:val="00FB5FA6"/>
    <w:rsid w:val="00FB6641"/>
    <w:rsid w:val="00FC1310"/>
    <w:rsid w:val="00FC2FF3"/>
    <w:rsid w:val="00FC3263"/>
    <w:rsid w:val="00FC4AF9"/>
    <w:rsid w:val="00FC51F9"/>
    <w:rsid w:val="00FC5B40"/>
    <w:rsid w:val="00FC5FF8"/>
    <w:rsid w:val="00FC6F3B"/>
    <w:rsid w:val="00FD0881"/>
    <w:rsid w:val="00FD3D7C"/>
    <w:rsid w:val="00FD4F8F"/>
    <w:rsid w:val="00FE0C16"/>
    <w:rsid w:val="00FE14AD"/>
    <w:rsid w:val="00FE14B1"/>
    <w:rsid w:val="00FF0070"/>
    <w:rsid w:val="00FF5F6A"/>
    <w:rsid w:val="00FF7784"/>
    <w:rsid w:val="00FF79C3"/>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D5E2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F23A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D5E22"/>
    <w:rPr>
      <w:color w:val="954F72" w:themeColor="followedHyperlink"/>
      <w:u w:val="single"/>
    </w:rPr>
  </w:style>
  <w:style w:type="character" w:styleId="UnresolvedMention">
    <w:name w:val="Unresolved Mention"/>
    <w:basedOn w:val="DefaultParagraphFont"/>
    <w:uiPriority w:val="99"/>
    <w:semiHidden/>
    <w:unhideWhenUsed/>
    <w:rsid w:val="00485BA3"/>
    <w:rPr>
      <w:color w:val="605E5C"/>
      <w:shd w:val="clear" w:color="auto" w:fill="E1DFDD"/>
    </w:rPr>
  </w:style>
  <w:style w:type="character" w:customStyle="1" w:styleId="Heading3Char">
    <w:name w:val="Heading 3 Char"/>
    <w:basedOn w:val="DefaultParagraphFont"/>
    <w:link w:val="Heading3"/>
    <w:uiPriority w:val="9"/>
    <w:semiHidden/>
    <w:rsid w:val="000F23AA"/>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05205">
      <w:bodyDiv w:val="1"/>
      <w:marLeft w:val="0"/>
      <w:marRight w:val="0"/>
      <w:marTop w:val="0"/>
      <w:marBottom w:val="0"/>
      <w:divBdr>
        <w:top w:val="none" w:sz="0" w:space="0" w:color="auto"/>
        <w:left w:val="none" w:sz="0" w:space="0" w:color="auto"/>
        <w:bottom w:val="none" w:sz="0" w:space="0" w:color="auto"/>
        <w:right w:val="none" w:sz="0" w:space="0" w:color="auto"/>
      </w:divBdr>
    </w:div>
    <w:div w:id="666446726">
      <w:bodyDiv w:val="1"/>
      <w:marLeft w:val="0"/>
      <w:marRight w:val="0"/>
      <w:marTop w:val="0"/>
      <w:marBottom w:val="0"/>
      <w:divBdr>
        <w:top w:val="none" w:sz="0" w:space="0" w:color="auto"/>
        <w:left w:val="none" w:sz="0" w:space="0" w:color="auto"/>
        <w:bottom w:val="none" w:sz="0" w:space="0" w:color="auto"/>
        <w:right w:val="none" w:sz="0" w:space="0" w:color="auto"/>
      </w:divBdr>
    </w:div>
    <w:div w:id="856308795">
      <w:bodyDiv w:val="1"/>
      <w:marLeft w:val="0"/>
      <w:marRight w:val="0"/>
      <w:marTop w:val="0"/>
      <w:marBottom w:val="0"/>
      <w:divBdr>
        <w:top w:val="none" w:sz="0" w:space="0" w:color="auto"/>
        <w:left w:val="none" w:sz="0" w:space="0" w:color="auto"/>
        <w:bottom w:val="none" w:sz="0" w:space="0" w:color="auto"/>
        <w:right w:val="none" w:sz="0" w:space="0" w:color="auto"/>
      </w:divBdr>
    </w:div>
    <w:div w:id="9953028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2642458">
      <w:bodyDiv w:val="1"/>
      <w:marLeft w:val="0"/>
      <w:marRight w:val="0"/>
      <w:marTop w:val="0"/>
      <w:marBottom w:val="0"/>
      <w:divBdr>
        <w:top w:val="none" w:sz="0" w:space="0" w:color="auto"/>
        <w:left w:val="none" w:sz="0" w:space="0" w:color="auto"/>
        <w:bottom w:val="none" w:sz="0" w:space="0" w:color="auto"/>
        <w:right w:val="none" w:sz="0" w:space="0" w:color="auto"/>
      </w:divBdr>
    </w:div>
    <w:div w:id="19340473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fed.org/media/14586/police-apr-may-2019-with-links.pdf" TargetMode="External"/><Relationship Id="rId26" Type="http://schemas.openxmlformats.org/officeDocument/2006/relationships/image" Target="media/image20.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uidance/police-and-criminal-evidence-act-1984-pace-codes-of-practice" TargetMode="External"/><Relationship Id="rId25" Type="http://schemas.openxmlformats.org/officeDocument/2006/relationships/customXml" Target="ink/ink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p.college.police.uk/app-content/investigations/" TargetMode="External"/><Relationship Id="rId20" Type="http://schemas.openxmlformats.org/officeDocument/2006/relationships/header" Target="header2.xml"/><Relationship Id="rId29"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eader" Target="header3.xml"/><Relationship Id="rId28"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 Id="rId27" Type="http://schemas.openxmlformats.org/officeDocument/2006/relationships/customXml" Target="ink/ink2.xml"/><Relationship Id="rId30"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10T17:40:41.823"/>
    </inkml:context>
    <inkml:brush xml:id="br0">
      <inkml:brushProperty name="width" value="0.05" units="cm"/>
      <inkml:brushProperty name="height" value="0.05" units="cm"/>
      <inkml:brushProperty name="ignorePressure" value="1"/>
    </inkml:brush>
  </inkml:definitions>
  <inkml:trace contextRef="#ctx0" brushRef="#br0">174 308,'11'430,"19"-1,19-1,79 307,-126-727,1 14,-4-20</inkml:trace>
  <inkml:trace contextRef="#ctx0" brushRef="#br0" timeOffset="686.3">1 253,'8'-14,"1"1,1-1,0 2,1 0,0 0,1 0,12-8,3-1,2 2,-1 1,8-3,-16 11,-1 0,2 2,-1 0,1 1,0 1,1 1,-1 1,1 1,8 0,-23 3,0 0,1 0,-1 0,0 1,0 0,1 0,-1 1,0 0,0 0,-1 1,1-1,0 2,-1-1,0 1,0 0,0 0,0 0,-1 1,1 0,-1 0,0 1,-1-1,1 1,-1 0,-1 0,1 1,-1-1,0 1,2 6,1 5,-1 1,-1-1,-1 1,-1 0,0-1,-1 1,-2 14,-4 29,-9 44,12-93,-38 192,-4 27,38-182,1-1,3 1,3 33,2-54,1 0,1 0,2 0,1-1,1 0,9 18,21 39,24 34,-7-14,28 67,21 79,-69-153,-5 1,-4 1,4 50,-25-113,-1 0,-2 0,-2 1,-1-1,-4 20,3-41,-2 0,0 0,-1 0,-1 0,0-1,-1 1,-1-2,0 1,-1-1,-1 0,0 0,-1-1,-9 9,-1-3,0-2,-1 0,-1-1,0-2,-1 0,-1-1,0-1,-1-2,0 0,-17 3,-20 4,0-3,-1-3,-58 3,-51-7,21-10</inkml:trace>
  <inkml:trace contextRef="#ctx0" brushRef="#br0" timeOffset="2105.84">1439 1519,'-2'1,"-1"-1,1 0,-1 1,1 0,-1-1,1 1,0 0,-1 1,1-1,0 0,0 0,0 1,0 0,0-1,0 1,0 0,1 0,-1 0,0 0,1 0,0 0,-1 0,1 0,0 1,0-1,1 1,-1-1,0 0,1 1,-1-1,1 2,-1-2,0 1,1-1,-1 1,0-1,1 1,0 0,0-1,0 1,0-1,0 1,0 0,1-1,-1 1,1-1,0 1,0-1,0 1,0-1,0 0,0 1,1-1,-1 0,1 0,-1 0,1 0,0 0,0 0,0-1,0 1,2 1,-1-3,-1-1,1 1,0 0,-1-1,1 1,-1-1,1 0,0 0,-1 0,0 0,1 0,-1 0,0-1,2 0,6-3,0 1,0 1,1 1,-1 0,1 0,0 1,-1 0,1 1,0 0,-1 1,10 2,-3-1,0-2,0 1,14-3,42-11,-52 8,0 1,0 1,0 1,1 1,4 1,-18 0,1 0,-1 0,1-1,0 0,-1-1,0 0,1 0,-1-1,0 0,0 0,0-1,0 0,11-8,0 0,0-2,11-12,1 0,4 0,-26 21,0-2,-1 1,1-1,-1 0,-1-1,1 0,-2 0,1-1,-1 0,0 0,0-2,15-34,-3 0,-2-1,-2 0,0-7,35-195,-48 242,45-326,-23 156,-23 176,4-19,-2 20,2 13,23 134,-3 35,-3-19,-14-113,14 101,6-1,31 86,-56-230,0 2,0 0,1-1,0 1,0-1,1 0,0 0,1 0,-1-1,2 1,-1-1,4 3,-8-9,0 0,0-1,0 1,1 0,-1-1,0 1,1-1,-1 1,0-1,1 1,-1-1,0 0,1 0,-1 0,1 0,-1 0,0 0,1 0,-1 0,1-1,-1 1,0 0,1-1,-1 0,0 1,1-1,-1 1,0-1,0 0,0 0,0 0,0 0,0 0,0 0,6-5,-1-1,-1 1,1-1,-1 0,0-2,-1 3,17-25,-15 19,1 1,0 0,1 1,0 0,1 0,-1 1,2 0,4-3,-11 10,-1 1,1 0,-1-1,1 1,0 0,0 1,0-1,-1 0,1 1,0 0,0-1,0 1,0 0,0 0,0 1,0-1,-1 1,1-1,0 1,0 0,0 0,-1 0,1 1,-1-1,1 1,0-1,8 7,0 0,-1 1,0 0,0 0,0 3,-6-9,54 61,-31-32,1-1,2-2,1-1,25 17,-48-39,1 0,0 0,0-1,0-1,1 0,0 0,0 0,0-1,0-1,0 0,1 0,-1-1,1-1,-1 1,1-2,-1 1,1-1,-1-1,0 0,9-3,0-2,-1-1,0 0,-1-2,0 0,0-1,-1 0,0-2,34-30,21-24,22-20,-56 59,2 1,39-20,-47 30,0-2,-1-1,-2-1,0-1,19-20,1-17,-8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10T17:40:32.518"/>
    </inkml:context>
    <inkml:brush xml:id="br0">
      <inkml:brushProperty name="width" value="0.05" units="cm"/>
      <inkml:brushProperty name="height" value="0.05" units="cm"/>
      <inkml:brushProperty name="ignorePressure" value="1"/>
    </inkml:brush>
  </inkml:definitions>
  <inkml:trace contextRef="#ctx0" brushRef="#br0">1 1,'0'0,"0"0,0 0,0 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0-10T17:40:32.026"/>
    </inkml:context>
    <inkml:brush xml:id="br0">
      <inkml:brushProperty name="width" value="0.05" units="cm"/>
      <inkml:brushProperty name="height" value="0.05" units="cm"/>
      <inkml:brushProperty name="ignorePressure" value="1"/>
    </inkml:brush>
  </inkml:definitions>
  <inkml:trace contextRef="#ctx0" brushRef="#br0">216 1229,'-9'-70,"2"0,4-1,4-55,0 46,6-314,1 251,21-105,-22 223,-7 25,0 0,0 0,0 0,0 0,0-1,0 1,1 0,-1 0,0 0,0 0,0 0,0 0,1 0,-1-1,0 1,0 0,0 0,0 0,1 0,-1 0,0 0,0 0,0 0,1 0,-1 0,0 0,0 0,0 0,0 0,1 0,-1 0,0 0,0 0,0 0,1 0,-1 1,0-1,0 0,0 0,0 0,0 0,1 0,-1 0,0 0,0 1,0-1,0 0,0 0,0 0,0 0,1 1,-1-1,0 0,4 7,-1 1,0 0,0 0,-1-1,1 2,48 197,-9 1,3 96,-29-150,-6 0,-6 0,-8 1,-6-1,-15 60,-124 784,144-960,1-4,-2 1,-5 17,11-50,0 0,0-1,-1 1,1 0,0 0,0 0,0 0,-1-1,1 1,-1 0,1 0,0-1,-1 1,1 0,-1-1,1 1,-1 0,0-1,1 1,-1-1,0 1,1-1,-1 1,0-1,0 0,0-1,0 0,0 1,1-1,-1 0,0 0,0 1,0-1,1 0,-1 0,1 0,-1 0,1 0,-1 0,1 0,-1 0,1 0,0 0,-1-1,-23-72,4-1,-11-73,15 71,-31-157,-10-181,50 333,4 0,3 0,4 1,3-1,4 1,4 0,4-2,-9 46,15-34,-21 61,1-1,1 1,-1 0,2 0,-1 1,1-1,1 1,4-3,-10 10,0 0,0 0,1 0,-1 0,1 0,0 1,-1-1,1 1,0 0,0 0,0 0,0 0,0 0,0 1,0-1,0 1,0 0,0 0,2 0,0 1,0 0,0 0,-1 1,1-1,0 1,-1 0,1 1,-1-1,0 1,1 0,1 1,10 11,0 0,-1 1,-1 0,0 1,0 4,-8-13,50 71,44 82,-73-112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01B0DB-9FD8-45F6-9BD8-40AFC3E38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11395</Words>
  <Characters>58224</Characters>
  <Application>Microsoft Office Word</Application>
  <DocSecurity>0</DocSecurity>
  <Lines>485</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Bannister, Jack</cp:lastModifiedBy>
  <cp:revision>9</cp:revision>
  <cp:lastPrinted>2019-08-13T11:47:00Z</cp:lastPrinted>
  <dcterms:created xsi:type="dcterms:W3CDTF">2021-10-11T18:19:00Z</dcterms:created>
  <dcterms:modified xsi:type="dcterms:W3CDTF">2021-10-11T18:24:00Z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2021-06-29T18:45:20Z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66fe02ef-32d8-4f8f-a4b1-40604b3b608e</vt:lpwstr>
  </property>
  <property fmtid="{D5CDD505-2E9C-101B-9397-08002B2CF9AE}" pid="9" name="MSIP_Label_f2acd28b-79a3-4a0f-b0ff-4b75658b1549_ContentBits">
    <vt:lpwstr>0</vt:lpwstr>
  </property>
</Properties>
</file>