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C0B1E" w14:textId="77777777" w:rsidR="00B208FF" w:rsidRPr="00445236" w:rsidRDefault="00B208FF" w:rsidP="009442EE">
      <w:pPr>
        <w:spacing w:line="240" w:lineRule="auto"/>
        <w:ind w:firstLine="0"/>
        <w:contextualSpacing/>
        <w:rPr>
          <w:rFonts w:cs="Arial"/>
          <w:b/>
          <w:bCs/>
          <w:sz w:val="36"/>
          <w:szCs w:val="36"/>
        </w:rPr>
      </w:pPr>
    </w:p>
    <w:p w14:paraId="3471A28B" w14:textId="77777777" w:rsidR="00D1517D" w:rsidRDefault="00D1517D" w:rsidP="00B208FF">
      <w:pPr>
        <w:spacing w:line="240" w:lineRule="auto"/>
        <w:contextualSpacing/>
        <w:jc w:val="center"/>
        <w:rPr>
          <w:rFonts w:cs="Arial"/>
          <w:b/>
          <w:bCs/>
          <w:sz w:val="36"/>
          <w:szCs w:val="36"/>
        </w:rPr>
      </w:pPr>
    </w:p>
    <w:p w14:paraId="234D0C61" w14:textId="77777777" w:rsidR="00D1517D" w:rsidRDefault="00D1517D" w:rsidP="00B208FF">
      <w:pPr>
        <w:spacing w:line="240" w:lineRule="auto"/>
        <w:contextualSpacing/>
        <w:jc w:val="center"/>
        <w:rPr>
          <w:rFonts w:cs="Arial"/>
          <w:b/>
          <w:bCs/>
          <w:sz w:val="36"/>
          <w:szCs w:val="36"/>
        </w:rPr>
      </w:pPr>
    </w:p>
    <w:p w14:paraId="0EB97A5A" w14:textId="77777777" w:rsidR="00D1517D" w:rsidRDefault="00D1517D" w:rsidP="00B208FF">
      <w:pPr>
        <w:spacing w:line="240" w:lineRule="auto"/>
        <w:contextualSpacing/>
        <w:jc w:val="center"/>
        <w:rPr>
          <w:rFonts w:cs="Arial"/>
          <w:b/>
          <w:bCs/>
          <w:sz w:val="36"/>
          <w:szCs w:val="36"/>
        </w:rPr>
      </w:pPr>
    </w:p>
    <w:p w14:paraId="5ACB8AC5" w14:textId="77777777" w:rsidR="00D1517D" w:rsidRDefault="00D1517D" w:rsidP="00B208FF">
      <w:pPr>
        <w:spacing w:line="240" w:lineRule="auto"/>
        <w:contextualSpacing/>
        <w:jc w:val="center"/>
        <w:rPr>
          <w:rFonts w:cs="Arial"/>
          <w:b/>
          <w:bCs/>
          <w:sz w:val="36"/>
          <w:szCs w:val="36"/>
        </w:rPr>
      </w:pPr>
    </w:p>
    <w:p w14:paraId="47B6CB2E" w14:textId="77777777" w:rsidR="00D1517D" w:rsidRDefault="00D1517D" w:rsidP="00B208FF">
      <w:pPr>
        <w:spacing w:line="240" w:lineRule="auto"/>
        <w:contextualSpacing/>
        <w:jc w:val="center"/>
        <w:rPr>
          <w:rFonts w:cs="Arial"/>
          <w:b/>
          <w:bCs/>
          <w:sz w:val="36"/>
          <w:szCs w:val="36"/>
        </w:rPr>
      </w:pPr>
    </w:p>
    <w:p w14:paraId="1473B817" w14:textId="77777777" w:rsidR="00D1517D" w:rsidRDefault="00D1517D" w:rsidP="00B208FF">
      <w:pPr>
        <w:spacing w:line="240" w:lineRule="auto"/>
        <w:contextualSpacing/>
        <w:jc w:val="center"/>
        <w:rPr>
          <w:rFonts w:cs="Arial"/>
          <w:b/>
          <w:bCs/>
          <w:sz w:val="36"/>
          <w:szCs w:val="36"/>
        </w:rPr>
      </w:pPr>
    </w:p>
    <w:p w14:paraId="1D918B27" w14:textId="77777777" w:rsidR="00D1517D" w:rsidRDefault="00D1517D" w:rsidP="00B208FF">
      <w:pPr>
        <w:spacing w:line="240" w:lineRule="auto"/>
        <w:contextualSpacing/>
        <w:jc w:val="center"/>
        <w:rPr>
          <w:rFonts w:cs="Arial"/>
          <w:b/>
          <w:bCs/>
          <w:sz w:val="36"/>
          <w:szCs w:val="36"/>
        </w:rPr>
      </w:pPr>
    </w:p>
    <w:p w14:paraId="151DC2F0" w14:textId="77777777" w:rsidR="00D1517D" w:rsidRDefault="00D1517D" w:rsidP="00B208FF">
      <w:pPr>
        <w:spacing w:line="240" w:lineRule="auto"/>
        <w:contextualSpacing/>
        <w:jc w:val="center"/>
        <w:rPr>
          <w:rFonts w:cs="Arial"/>
          <w:b/>
          <w:bCs/>
          <w:sz w:val="36"/>
          <w:szCs w:val="36"/>
        </w:rPr>
      </w:pPr>
    </w:p>
    <w:p w14:paraId="02C0BBBD" w14:textId="77777777" w:rsidR="00D1517D" w:rsidRDefault="00D1517D" w:rsidP="00B208FF">
      <w:pPr>
        <w:spacing w:line="240" w:lineRule="auto"/>
        <w:contextualSpacing/>
        <w:jc w:val="center"/>
        <w:rPr>
          <w:rFonts w:cs="Arial"/>
          <w:b/>
          <w:bCs/>
          <w:sz w:val="36"/>
          <w:szCs w:val="36"/>
        </w:rPr>
      </w:pPr>
    </w:p>
    <w:p w14:paraId="0A333AE4" w14:textId="77777777" w:rsidR="00D1517D" w:rsidRDefault="00D1517D" w:rsidP="00B208FF">
      <w:pPr>
        <w:spacing w:line="240" w:lineRule="auto"/>
        <w:contextualSpacing/>
        <w:jc w:val="center"/>
        <w:rPr>
          <w:rFonts w:cs="Arial"/>
          <w:b/>
          <w:bCs/>
          <w:sz w:val="36"/>
          <w:szCs w:val="36"/>
        </w:rPr>
      </w:pPr>
    </w:p>
    <w:p w14:paraId="098558DE" w14:textId="77777777" w:rsidR="00D1517D" w:rsidRDefault="00D1517D" w:rsidP="00B208FF">
      <w:pPr>
        <w:spacing w:line="240" w:lineRule="auto"/>
        <w:contextualSpacing/>
        <w:jc w:val="center"/>
        <w:rPr>
          <w:rFonts w:cs="Arial"/>
          <w:b/>
          <w:bCs/>
          <w:sz w:val="36"/>
          <w:szCs w:val="36"/>
        </w:rPr>
      </w:pPr>
    </w:p>
    <w:p w14:paraId="0400E493" w14:textId="77777777" w:rsidR="00D1517D" w:rsidRDefault="00D1517D" w:rsidP="00D1517D">
      <w:pPr>
        <w:jc w:val="center"/>
        <w:rPr>
          <w:rFonts w:ascii="Times New Roman" w:hAnsi="Times New Roman"/>
          <w:b/>
          <w:bCs/>
          <w:color w:val="auto"/>
          <w:sz w:val="36"/>
          <w:szCs w:val="36"/>
          <w:lang w:val="en-US"/>
        </w:rPr>
      </w:pPr>
      <w:r>
        <w:rPr>
          <w:b/>
          <w:bCs/>
          <w:sz w:val="36"/>
          <w:szCs w:val="36"/>
        </w:rPr>
        <w:t>Operating Hotel Facilities</w:t>
      </w:r>
    </w:p>
    <w:p w14:paraId="314DA090" w14:textId="77777777" w:rsidR="00D1517D" w:rsidRDefault="00D1517D" w:rsidP="00D1517D">
      <w:pPr>
        <w:jc w:val="center"/>
        <w:rPr>
          <w:b/>
          <w:bCs/>
          <w:sz w:val="36"/>
          <w:szCs w:val="36"/>
        </w:rPr>
      </w:pPr>
      <w:r>
        <w:rPr>
          <w:b/>
          <w:bCs/>
          <w:sz w:val="36"/>
          <w:szCs w:val="36"/>
        </w:rPr>
        <w:t>Housekeeping Team Member Development Plan</w:t>
      </w:r>
    </w:p>
    <w:p w14:paraId="0A1580E5" w14:textId="77777777" w:rsidR="00D1517D" w:rsidRDefault="00D1517D" w:rsidP="00D1517D">
      <w:pPr>
        <w:jc w:val="center"/>
        <w:rPr>
          <w:b/>
          <w:bCs/>
          <w:sz w:val="36"/>
          <w:szCs w:val="36"/>
        </w:rPr>
      </w:pPr>
    </w:p>
    <w:p w14:paraId="75FE76BA" w14:textId="6198DC4B" w:rsidR="00D1517D" w:rsidRDefault="00D1517D" w:rsidP="00D1517D">
      <w:pPr>
        <w:jc w:val="center"/>
        <w:rPr>
          <w:sz w:val="36"/>
          <w:szCs w:val="36"/>
        </w:rPr>
      </w:pPr>
      <w:r>
        <w:rPr>
          <w:sz w:val="36"/>
          <w:szCs w:val="36"/>
        </w:rPr>
        <w:t>Name of Student</w:t>
      </w:r>
      <w:r>
        <w:rPr>
          <w:sz w:val="36"/>
          <w:szCs w:val="36"/>
        </w:rPr>
        <w:t xml:space="preserve"> Alexandra Giorgiana Buzatu</w:t>
      </w:r>
    </w:p>
    <w:p w14:paraId="3E1DBDD9" w14:textId="4F12F913" w:rsidR="00D1517D" w:rsidRPr="00D1517D" w:rsidRDefault="00D1517D" w:rsidP="00D1517D">
      <w:pPr>
        <w:jc w:val="center"/>
        <w:rPr>
          <w:sz w:val="36"/>
          <w:szCs w:val="36"/>
          <w:lang w:val="en-US"/>
        </w:rPr>
      </w:pPr>
      <w:r>
        <w:rPr>
          <w:sz w:val="36"/>
          <w:szCs w:val="36"/>
        </w:rPr>
        <w:t>Student ID</w:t>
      </w:r>
      <w:r>
        <w:rPr>
          <w:sz w:val="36"/>
          <w:szCs w:val="36"/>
        </w:rPr>
        <w:t xml:space="preserve"> 2111922</w:t>
      </w:r>
      <w:bookmarkStart w:id="0" w:name="_GoBack"/>
      <w:bookmarkEnd w:id="0"/>
    </w:p>
    <w:p w14:paraId="5F6A4260" w14:textId="22DCEBFE" w:rsidR="00D1517D" w:rsidRDefault="00D1517D" w:rsidP="00B208FF">
      <w:pPr>
        <w:spacing w:line="240" w:lineRule="auto"/>
        <w:contextualSpacing/>
        <w:jc w:val="center"/>
        <w:rPr>
          <w:rFonts w:cs="Arial"/>
          <w:b/>
          <w:bCs/>
          <w:sz w:val="36"/>
          <w:szCs w:val="36"/>
        </w:rPr>
      </w:pPr>
    </w:p>
    <w:p w14:paraId="1CF9DB2D" w14:textId="77777777" w:rsidR="00D1517D" w:rsidRDefault="00D1517D" w:rsidP="00B208FF">
      <w:pPr>
        <w:spacing w:line="240" w:lineRule="auto"/>
        <w:contextualSpacing/>
        <w:jc w:val="center"/>
        <w:rPr>
          <w:rFonts w:cs="Arial"/>
          <w:b/>
          <w:bCs/>
          <w:sz w:val="36"/>
          <w:szCs w:val="36"/>
        </w:rPr>
      </w:pPr>
    </w:p>
    <w:p w14:paraId="734B28E1" w14:textId="77777777" w:rsidR="00D1517D" w:rsidRDefault="00D1517D" w:rsidP="00B208FF">
      <w:pPr>
        <w:spacing w:line="240" w:lineRule="auto"/>
        <w:contextualSpacing/>
        <w:jc w:val="center"/>
        <w:rPr>
          <w:rFonts w:cs="Arial"/>
          <w:b/>
          <w:bCs/>
          <w:sz w:val="36"/>
          <w:szCs w:val="36"/>
        </w:rPr>
      </w:pPr>
    </w:p>
    <w:p w14:paraId="4068A5B7" w14:textId="77777777" w:rsidR="00D1517D" w:rsidRDefault="00D1517D" w:rsidP="00B208FF">
      <w:pPr>
        <w:spacing w:line="240" w:lineRule="auto"/>
        <w:contextualSpacing/>
        <w:jc w:val="center"/>
        <w:rPr>
          <w:rFonts w:cs="Arial"/>
          <w:b/>
          <w:bCs/>
          <w:sz w:val="36"/>
          <w:szCs w:val="36"/>
        </w:rPr>
      </w:pPr>
    </w:p>
    <w:p w14:paraId="62163697" w14:textId="77777777" w:rsidR="00D1517D" w:rsidRDefault="00D1517D" w:rsidP="00B208FF">
      <w:pPr>
        <w:spacing w:line="240" w:lineRule="auto"/>
        <w:contextualSpacing/>
        <w:jc w:val="center"/>
        <w:rPr>
          <w:rFonts w:cs="Arial"/>
          <w:b/>
          <w:bCs/>
          <w:sz w:val="36"/>
          <w:szCs w:val="36"/>
        </w:rPr>
      </w:pPr>
    </w:p>
    <w:p w14:paraId="6F020FFF" w14:textId="77777777" w:rsidR="00D1517D" w:rsidRDefault="00D1517D" w:rsidP="00B208FF">
      <w:pPr>
        <w:spacing w:line="240" w:lineRule="auto"/>
        <w:contextualSpacing/>
        <w:jc w:val="center"/>
        <w:rPr>
          <w:rFonts w:cs="Arial"/>
          <w:b/>
          <w:bCs/>
          <w:sz w:val="36"/>
          <w:szCs w:val="36"/>
        </w:rPr>
      </w:pPr>
    </w:p>
    <w:p w14:paraId="73E72129" w14:textId="77777777" w:rsidR="00D1517D" w:rsidRDefault="00D1517D" w:rsidP="00B208FF">
      <w:pPr>
        <w:spacing w:line="240" w:lineRule="auto"/>
        <w:contextualSpacing/>
        <w:jc w:val="center"/>
        <w:rPr>
          <w:rFonts w:cs="Arial"/>
          <w:b/>
          <w:bCs/>
          <w:sz w:val="36"/>
          <w:szCs w:val="36"/>
        </w:rPr>
      </w:pPr>
    </w:p>
    <w:p w14:paraId="08762C25" w14:textId="77777777" w:rsidR="00D1517D" w:rsidRDefault="00D1517D" w:rsidP="00B208FF">
      <w:pPr>
        <w:spacing w:line="240" w:lineRule="auto"/>
        <w:contextualSpacing/>
        <w:jc w:val="center"/>
        <w:rPr>
          <w:rFonts w:cs="Arial"/>
          <w:b/>
          <w:bCs/>
          <w:sz w:val="36"/>
          <w:szCs w:val="36"/>
        </w:rPr>
      </w:pPr>
    </w:p>
    <w:p w14:paraId="5D0CBDC2" w14:textId="77777777" w:rsidR="00D1517D" w:rsidRDefault="00D1517D" w:rsidP="00B208FF">
      <w:pPr>
        <w:spacing w:line="240" w:lineRule="auto"/>
        <w:contextualSpacing/>
        <w:jc w:val="center"/>
        <w:rPr>
          <w:rFonts w:cs="Arial"/>
          <w:b/>
          <w:bCs/>
          <w:sz w:val="36"/>
          <w:szCs w:val="36"/>
        </w:rPr>
      </w:pPr>
    </w:p>
    <w:p w14:paraId="2D4C65EF" w14:textId="77777777" w:rsidR="00D1517D" w:rsidRDefault="00D1517D" w:rsidP="00B208FF">
      <w:pPr>
        <w:spacing w:line="240" w:lineRule="auto"/>
        <w:contextualSpacing/>
        <w:jc w:val="center"/>
        <w:rPr>
          <w:rFonts w:cs="Arial"/>
          <w:b/>
          <w:bCs/>
          <w:sz w:val="36"/>
          <w:szCs w:val="36"/>
        </w:rPr>
      </w:pPr>
    </w:p>
    <w:p w14:paraId="05159788" w14:textId="77777777" w:rsidR="00D1517D" w:rsidRDefault="00D1517D" w:rsidP="00B208FF">
      <w:pPr>
        <w:spacing w:line="240" w:lineRule="auto"/>
        <w:contextualSpacing/>
        <w:jc w:val="center"/>
        <w:rPr>
          <w:rFonts w:cs="Arial"/>
          <w:b/>
          <w:bCs/>
          <w:sz w:val="36"/>
          <w:szCs w:val="36"/>
        </w:rPr>
      </w:pPr>
    </w:p>
    <w:p w14:paraId="7782584C" w14:textId="77777777" w:rsidR="00D1517D" w:rsidRDefault="00D1517D" w:rsidP="00B208FF">
      <w:pPr>
        <w:spacing w:line="240" w:lineRule="auto"/>
        <w:contextualSpacing/>
        <w:jc w:val="center"/>
        <w:rPr>
          <w:rFonts w:cs="Arial"/>
          <w:b/>
          <w:bCs/>
          <w:sz w:val="36"/>
          <w:szCs w:val="36"/>
        </w:rPr>
      </w:pPr>
    </w:p>
    <w:p w14:paraId="45EFDB97" w14:textId="77777777" w:rsidR="00D1517D" w:rsidRDefault="00D1517D" w:rsidP="00B208FF">
      <w:pPr>
        <w:spacing w:line="240" w:lineRule="auto"/>
        <w:contextualSpacing/>
        <w:jc w:val="center"/>
        <w:rPr>
          <w:rFonts w:cs="Arial"/>
          <w:b/>
          <w:bCs/>
          <w:sz w:val="36"/>
          <w:szCs w:val="36"/>
        </w:rPr>
      </w:pPr>
    </w:p>
    <w:p w14:paraId="1BA20070" w14:textId="77777777" w:rsidR="00D1517D" w:rsidRDefault="00D1517D" w:rsidP="00B208FF">
      <w:pPr>
        <w:spacing w:line="240" w:lineRule="auto"/>
        <w:contextualSpacing/>
        <w:jc w:val="center"/>
        <w:rPr>
          <w:rFonts w:cs="Arial"/>
          <w:b/>
          <w:bCs/>
          <w:sz w:val="36"/>
          <w:szCs w:val="36"/>
        </w:rPr>
      </w:pPr>
    </w:p>
    <w:p w14:paraId="224BFE75" w14:textId="77777777" w:rsidR="00D1517D" w:rsidRDefault="00D1517D" w:rsidP="00B208FF">
      <w:pPr>
        <w:spacing w:line="240" w:lineRule="auto"/>
        <w:contextualSpacing/>
        <w:jc w:val="center"/>
        <w:rPr>
          <w:rFonts w:cs="Arial"/>
          <w:b/>
          <w:bCs/>
          <w:sz w:val="36"/>
          <w:szCs w:val="36"/>
        </w:rPr>
      </w:pPr>
    </w:p>
    <w:p w14:paraId="7DC6D8D7" w14:textId="77777777" w:rsidR="00D1517D" w:rsidRDefault="00D1517D" w:rsidP="00B208FF">
      <w:pPr>
        <w:spacing w:line="240" w:lineRule="auto"/>
        <w:contextualSpacing/>
        <w:jc w:val="center"/>
        <w:rPr>
          <w:rFonts w:cs="Arial"/>
          <w:b/>
          <w:bCs/>
          <w:sz w:val="36"/>
          <w:szCs w:val="36"/>
        </w:rPr>
      </w:pPr>
    </w:p>
    <w:p w14:paraId="688FEB4F" w14:textId="77777777" w:rsidR="00D1517D" w:rsidRDefault="00D1517D" w:rsidP="00B208FF">
      <w:pPr>
        <w:spacing w:line="240" w:lineRule="auto"/>
        <w:contextualSpacing/>
        <w:jc w:val="center"/>
        <w:rPr>
          <w:rFonts w:cs="Arial"/>
          <w:b/>
          <w:bCs/>
          <w:sz w:val="36"/>
          <w:szCs w:val="36"/>
        </w:rPr>
      </w:pPr>
    </w:p>
    <w:p w14:paraId="4C84099F" w14:textId="77777777" w:rsidR="00D1517D" w:rsidRDefault="00D1517D" w:rsidP="00B208FF">
      <w:pPr>
        <w:spacing w:line="240" w:lineRule="auto"/>
        <w:contextualSpacing/>
        <w:jc w:val="center"/>
        <w:rPr>
          <w:rFonts w:cs="Arial"/>
          <w:b/>
          <w:bCs/>
          <w:sz w:val="36"/>
          <w:szCs w:val="36"/>
        </w:rPr>
      </w:pPr>
    </w:p>
    <w:p w14:paraId="2D353067" w14:textId="77777777" w:rsidR="00D1517D" w:rsidRDefault="00D1517D" w:rsidP="00B208FF">
      <w:pPr>
        <w:spacing w:line="240" w:lineRule="auto"/>
        <w:contextualSpacing/>
        <w:jc w:val="center"/>
        <w:rPr>
          <w:rFonts w:cs="Arial"/>
          <w:b/>
          <w:bCs/>
          <w:sz w:val="36"/>
          <w:szCs w:val="36"/>
        </w:rPr>
      </w:pPr>
    </w:p>
    <w:p w14:paraId="071359D7" w14:textId="38CD0B3F" w:rsidR="00B208FF" w:rsidRPr="00445236" w:rsidRDefault="00445236" w:rsidP="00B208FF">
      <w:pPr>
        <w:spacing w:line="240" w:lineRule="auto"/>
        <w:contextualSpacing/>
        <w:jc w:val="center"/>
        <w:rPr>
          <w:rFonts w:cs="Arial"/>
          <w:b/>
          <w:bCs/>
          <w:sz w:val="36"/>
          <w:szCs w:val="36"/>
        </w:rPr>
      </w:pPr>
      <w:r w:rsidRPr="00445236">
        <w:rPr>
          <w:rFonts w:cs="Arial"/>
          <w:b/>
          <w:bCs/>
          <w:sz w:val="36"/>
          <w:szCs w:val="36"/>
        </w:rPr>
        <w:t xml:space="preserve">BA International Hotel Management </w:t>
      </w:r>
    </w:p>
    <w:p w14:paraId="0C6A3BB7" w14:textId="77777777" w:rsidR="00B208FF" w:rsidRPr="00445236" w:rsidRDefault="00445236" w:rsidP="00B208FF">
      <w:pPr>
        <w:spacing w:line="240" w:lineRule="auto"/>
        <w:contextualSpacing/>
        <w:jc w:val="center"/>
        <w:rPr>
          <w:rFonts w:cs="Arial"/>
          <w:b/>
          <w:bCs/>
          <w:sz w:val="36"/>
          <w:szCs w:val="36"/>
        </w:rPr>
      </w:pPr>
      <w:r w:rsidRPr="00445236">
        <w:rPr>
          <w:rFonts w:cs="Arial"/>
          <w:b/>
          <w:bCs/>
          <w:sz w:val="36"/>
          <w:szCs w:val="36"/>
        </w:rPr>
        <w:t>Operating Hotel Facilities BMIH4006</w:t>
      </w:r>
    </w:p>
    <w:p w14:paraId="62818E35" w14:textId="77777777" w:rsidR="00B208FF" w:rsidRPr="00445236" w:rsidRDefault="00B208FF" w:rsidP="00B208FF">
      <w:pPr>
        <w:spacing w:line="240" w:lineRule="auto"/>
        <w:contextualSpacing/>
        <w:jc w:val="center"/>
        <w:rPr>
          <w:rFonts w:cs="Arial"/>
          <w:sz w:val="36"/>
          <w:szCs w:val="36"/>
        </w:rPr>
      </w:pPr>
    </w:p>
    <w:p w14:paraId="1F395FF9" w14:textId="77777777" w:rsidR="009D244F" w:rsidRPr="00445236" w:rsidRDefault="009D244F" w:rsidP="00B208FF">
      <w:pPr>
        <w:spacing w:line="240" w:lineRule="auto"/>
        <w:contextualSpacing/>
        <w:jc w:val="center"/>
        <w:rPr>
          <w:rFonts w:cs="Arial"/>
          <w:sz w:val="36"/>
          <w:szCs w:val="36"/>
        </w:rPr>
      </w:pPr>
    </w:p>
    <w:p w14:paraId="77238954" w14:textId="77777777" w:rsidR="009D244F" w:rsidRPr="00905EFF" w:rsidRDefault="009D244F" w:rsidP="00B208FF">
      <w:pPr>
        <w:spacing w:line="240" w:lineRule="auto"/>
        <w:contextualSpacing/>
        <w:jc w:val="center"/>
        <w:rPr>
          <w:rFonts w:cs="Arial"/>
          <w:sz w:val="22"/>
        </w:rPr>
      </w:pPr>
    </w:p>
    <w:p w14:paraId="1DA76069" w14:textId="77777777" w:rsidR="007779E5" w:rsidRPr="00905EFF" w:rsidRDefault="007779E5" w:rsidP="005060E7">
      <w:pPr>
        <w:pStyle w:val="Heading1"/>
        <w:rPr>
          <w:rFonts w:cs="Arial"/>
          <w:sz w:val="22"/>
          <w:szCs w:val="22"/>
        </w:rPr>
      </w:pPr>
    </w:p>
    <w:sdt>
      <w:sdtPr>
        <w:rPr>
          <w:rFonts w:ascii="Arial" w:eastAsiaTheme="minorHAnsi" w:hAnsi="Arial" w:cs="Arial"/>
          <w:color w:val="000000" w:themeColor="text1"/>
          <w:sz w:val="22"/>
          <w:szCs w:val="22"/>
          <w:lang w:val="en-GB"/>
        </w:rPr>
        <w:id w:val="-995264470"/>
        <w:docPartObj>
          <w:docPartGallery w:val="Table of Contents"/>
          <w:docPartUnique/>
        </w:docPartObj>
      </w:sdtPr>
      <w:sdtEndPr>
        <w:rPr>
          <w:b/>
          <w:bCs/>
        </w:rPr>
      </w:sdtEndPr>
      <w:sdtContent>
        <w:p w14:paraId="392A61AE" w14:textId="77777777" w:rsidR="00CE53D1" w:rsidRPr="00905EFF" w:rsidRDefault="00445236" w:rsidP="00A971B5">
          <w:pPr>
            <w:pStyle w:val="TOCHeading"/>
            <w:spacing w:before="0" w:line="360" w:lineRule="auto"/>
            <w:contextualSpacing/>
            <w:jc w:val="center"/>
            <w:rPr>
              <w:rFonts w:ascii="Arial" w:hAnsi="Arial" w:cs="Arial"/>
              <w:b/>
              <w:color w:val="000000" w:themeColor="text1"/>
              <w:sz w:val="22"/>
              <w:szCs w:val="22"/>
              <w:lang w:val="en-GB"/>
            </w:rPr>
          </w:pPr>
          <w:r w:rsidRPr="00905EFF">
            <w:rPr>
              <w:rFonts w:ascii="Arial" w:hAnsi="Arial" w:cs="Arial"/>
              <w:b/>
              <w:color w:val="000000" w:themeColor="text1"/>
              <w:sz w:val="22"/>
              <w:szCs w:val="22"/>
              <w:lang w:val="en-GB"/>
            </w:rPr>
            <w:t>Table of Contents</w:t>
          </w:r>
        </w:p>
        <w:p w14:paraId="29F21945" w14:textId="77777777" w:rsidR="00CE53D1" w:rsidRPr="00905EFF" w:rsidRDefault="00445236" w:rsidP="00A971B5">
          <w:pPr>
            <w:pStyle w:val="TOC1"/>
            <w:tabs>
              <w:tab w:val="right" w:leader="dot" w:pos="9350"/>
            </w:tabs>
            <w:spacing w:after="0"/>
            <w:ind w:firstLine="0"/>
            <w:contextualSpacing/>
            <w:rPr>
              <w:rFonts w:eastAsiaTheme="minorEastAsia" w:cs="Arial"/>
              <w:sz w:val="22"/>
            </w:rPr>
          </w:pPr>
          <w:r w:rsidRPr="00905EFF">
            <w:rPr>
              <w:rFonts w:cs="Arial"/>
              <w:b/>
              <w:bCs/>
              <w:sz w:val="22"/>
            </w:rPr>
            <w:fldChar w:fldCharType="begin"/>
          </w:r>
          <w:r w:rsidRPr="00905EFF">
            <w:rPr>
              <w:rFonts w:cs="Arial"/>
              <w:b/>
              <w:bCs/>
              <w:sz w:val="22"/>
            </w:rPr>
            <w:instrText xml:space="preserve"> TOC \o "1-3" \h \z \u </w:instrText>
          </w:r>
          <w:r w:rsidRPr="00905EFF">
            <w:rPr>
              <w:rFonts w:cs="Arial"/>
              <w:b/>
              <w:bCs/>
              <w:sz w:val="22"/>
            </w:rPr>
            <w:fldChar w:fldCharType="separate"/>
          </w:r>
          <w:hyperlink w:anchor="_Toc119608204" w:history="1">
            <w:r w:rsidRPr="00905EFF">
              <w:rPr>
                <w:rStyle w:val="Hyperlink"/>
                <w:rFonts w:cs="Arial"/>
                <w:color w:val="000000" w:themeColor="text1"/>
                <w:sz w:val="22"/>
              </w:rPr>
              <w:t>Introduction</w:t>
            </w:r>
            <w:r w:rsidRPr="00905EFF">
              <w:rPr>
                <w:rFonts w:cs="Arial"/>
                <w:webHidden/>
                <w:sz w:val="22"/>
              </w:rPr>
              <w:tab/>
            </w:r>
            <w:r w:rsidRPr="00905EFF">
              <w:rPr>
                <w:rFonts w:cs="Arial"/>
                <w:webHidden/>
                <w:sz w:val="22"/>
              </w:rPr>
              <w:fldChar w:fldCharType="begin"/>
            </w:r>
            <w:r w:rsidRPr="00905EFF">
              <w:rPr>
                <w:rFonts w:cs="Arial"/>
                <w:webHidden/>
                <w:sz w:val="22"/>
              </w:rPr>
              <w:instrText xml:space="preserve"> PAGEREF _Toc119608204 \h </w:instrText>
            </w:r>
            <w:r w:rsidRPr="00905EFF">
              <w:rPr>
                <w:rFonts w:cs="Arial"/>
                <w:webHidden/>
                <w:sz w:val="22"/>
              </w:rPr>
            </w:r>
            <w:r w:rsidRPr="00905EFF">
              <w:rPr>
                <w:rFonts w:cs="Arial"/>
                <w:webHidden/>
                <w:sz w:val="22"/>
              </w:rPr>
              <w:fldChar w:fldCharType="separate"/>
            </w:r>
            <w:r w:rsidRPr="00905EFF">
              <w:rPr>
                <w:rFonts w:cs="Arial"/>
                <w:webHidden/>
                <w:sz w:val="22"/>
              </w:rPr>
              <w:t>2</w:t>
            </w:r>
            <w:r w:rsidRPr="00905EFF">
              <w:rPr>
                <w:rFonts w:cs="Arial"/>
                <w:webHidden/>
                <w:sz w:val="22"/>
              </w:rPr>
              <w:fldChar w:fldCharType="end"/>
            </w:r>
          </w:hyperlink>
        </w:p>
        <w:p w14:paraId="47C0235D" w14:textId="77777777" w:rsidR="00CE53D1" w:rsidRPr="00905EFF" w:rsidRDefault="00963BE2" w:rsidP="00A971B5">
          <w:pPr>
            <w:pStyle w:val="TOC1"/>
            <w:tabs>
              <w:tab w:val="right" w:leader="dot" w:pos="9350"/>
            </w:tabs>
            <w:spacing w:after="0"/>
            <w:ind w:firstLine="0"/>
            <w:contextualSpacing/>
            <w:rPr>
              <w:rFonts w:eastAsiaTheme="minorEastAsia" w:cs="Arial"/>
              <w:sz w:val="22"/>
            </w:rPr>
          </w:pPr>
          <w:hyperlink w:anchor="_Toc119608205" w:history="1">
            <w:r w:rsidR="00445236" w:rsidRPr="00905EFF">
              <w:rPr>
                <w:rStyle w:val="Hyperlink"/>
                <w:rFonts w:cs="Arial"/>
                <w:color w:val="000000" w:themeColor="text1"/>
                <w:sz w:val="22"/>
              </w:rPr>
              <w:t>Welcome introduction of new team members of Trinity hotel</w:t>
            </w:r>
            <w:r w:rsidR="00445236" w:rsidRPr="00905EFF">
              <w:rPr>
                <w:rFonts w:cs="Arial"/>
                <w:webHidden/>
                <w:sz w:val="22"/>
              </w:rPr>
              <w:tab/>
            </w:r>
            <w:r w:rsidR="00445236" w:rsidRPr="00905EFF">
              <w:rPr>
                <w:rFonts w:cs="Arial"/>
                <w:webHidden/>
                <w:sz w:val="22"/>
              </w:rPr>
              <w:fldChar w:fldCharType="begin"/>
            </w:r>
            <w:r w:rsidR="00445236" w:rsidRPr="00905EFF">
              <w:rPr>
                <w:rFonts w:cs="Arial"/>
                <w:webHidden/>
                <w:sz w:val="22"/>
              </w:rPr>
              <w:instrText xml:space="preserve"> PAGEREF _Toc119608205 \h </w:instrText>
            </w:r>
            <w:r w:rsidR="00445236" w:rsidRPr="00905EFF">
              <w:rPr>
                <w:rFonts w:cs="Arial"/>
                <w:webHidden/>
                <w:sz w:val="22"/>
              </w:rPr>
            </w:r>
            <w:r w:rsidR="00445236" w:rsidRPr="00905EFF">
              <w:rPr>
                <w:rFonts w:cs="Arial"/>
                <w:webHidden/>
                <w:sz w:val="22"/>
              </w:rPr>
              <w:fldChar w:fldCharType="separate"/>
            </w:r>
            <w:r w:rsidR="00445236" w:rsidRPr="00905EFF">
              <w:rPr>
                <w:rFonts w:cs="Arial"/>
                <w:webHidden/>
                <w:sz w:val="22"/>
              </w:rPr>
              <w:t>2</w:t>
            </w:r>
            <w:r w:rsidR="00445236" w:rsidRPr="00905EFF">
              <w:rPr>
                <w:rFonts w:cs="Arial"/>
                <w:webHidden/>
                <w:sz w:val="22"/>
              </w:rPr>
              <w:fldChar w:fldCharType="end"/>
            </w:r>
          </w:hyperlink>
        </w:p>
        <w:p w14:paraId="31198293" w14:textId="77777777" w:rsidR="00CE53D1" w:rsidRPr="00905EFF" w:rsidRDefault="00963BE2" w:rsidP="00A971B5">
          <w:pPr>
            <w:pStyle w:val="TOC1"/>
            <w:tabs>
              <w:tab w:val="right" w:leader="dot" w:pos="9350"/>
            </w:tabs>
            <w:spacing w:after="0"/>
            <w:ind w:firstLine="0"/>
            <w:contextualSpacing/>
            <w:rPr>
              <w:rFonts w:eastAsiaTheme="minorEastAsia" w:cs="Arial"/>
              <w:sz w:val="22"/>
            </w:rPr>
          </w:pPr>
          <w:hyperlink w:anchor="_Toc119608206" w:history="1">
            <w:r w:rsidR="00445236" w:rsidRPr="00905EFF">
              <w:rPr>
                <w:rStyle w:val="Hyperlink"/>
                <w:rFonts w:cs="Arial"/>
                <w:color w:val="000000" w:themeColor="text1"/>
                <w:sz w:val="22"/>
              </w:rPr>
              <w:t>Time-Table of Training Activities</w:t>
            </w:r>
            <w:r w:rsidR="00445236" w:rsidRPr="00905EFF">
              <w:rPr>
                <w:rFonts w:cs="Arial"/>
                <w:webHidden/>
                <w:sz w:val="22"/>
              </w:rPr>
              <w:tab/>
            </w:r>
            <w:r w:rsidR="00445236" w:rsidRPr="00905EFF">
              <w:rPr>
                <w:rFonts w:cs="Arial"/>
                <w:webHidden/>
                <w:sz w:val="22"/>
              </w:rPr>
              <w:fldChar w:fldCharType="begin"/>
            </w:r>
            <w:r w:rsidR="00445236" w:rsidRPr="00905EFF">
              <w:rPr>
                <w:rFonts w:cs="Arial"/>
                <w:webHidden/>
                <w:sz w:val="22"/>
              </w:rPr>
              <w:instrText xml:space="preserve"> PAGEREF _Toc119608206 \h </w:instrText>
            </w:r>
            <w:r w:rsidR="00445236" w:rsidRPr="00905EFF">
              <w:rPr>
                <w:rFonts w:cs="Arial"/>
                <w:webHidden/>
                <w:sz w:val="22"/>
              </w:rPr>
            </w:r>
            <w:r w:rsidR="00445236" w:rsidRPr="00905EFF">
              <w:rPr>
                <w:rFonts w:cs="Arial"/>
                <w:webHidden/>
                <w:sz w:val="22"/>
              </w:rPr>
              <w:fldChar w:fldCharType="separate"/>
            </w:r>
            <w:r w:rsidR="00445236" w:rsidRPr="00905EFF">
              <w:rPr>
                <w:rFonts w:cs="Arial"/>
                <w:webHidden/>
                <w:sz w:val="22"/>
              </w:rPr>
              <w:t>2</w:t>
            </w:r>
            <w:r w:rsidR="00445236" w:rsidRPr="00905EFF">
              <w:rPr>
                <w:rFonts w:cs="Arial"/>
                <w:webHidden/>
                <w:sz w:val="22"/>
              </w:rPr>
              <w:fldChar w:fldCharType="end"/>
            </w:r>
          </w:hyperlink>
        </w:p>
        <w:p w14:paraId="3AB3086F" w14:textId="77777777" w:rsidR="00CE53D1" w:rsidRPr="00905EFF" w:rsidRDefault="00963BE2" w:rsidP="00A971B5">
          <w:pPr>
            <w:pStyle w:val="TOC1"/>
            <w:tabs>
              <w:tab w:val="right" w:leader="dot" w:pos="9350"/>
            </w:tabs>
            <w:spacing w:after="0"/>
            <w:ind w:firstLine="0"/>
            <w:contextualSpacing/>
            <w:rPr>
              <w:rFonts w:eastAsiaTheme="minorEastAsia" w:cs="Arial"/>
              <w:sz w:val="22"/>
            </w:rPr>
          </w:pPr>
          <w:hyperlink w:anchor="_Toc119608207" w:history="1">
            <w:r w:rsidR="00445236" w:rsidRPr="00905EFF">
              <w:rPr>
                <w:rStyle w:val="Hyperlink"/>
                <w:rFonts w:cs="Arial"/>
                <w:color w:val="000000" w:themeColor="text1"/>
                <w:sz w:val="22"/>
              </w:rPr>
              <w:t>Description of Training Activity</w:t>
            </w:r>
            <w:r w:rsidR="00445236" w:rsidRPr="00905EFF">
              <w:rPr>
                <w:rFonts w:cs="Arial"/>
                <w:webHidden/>
                <w:sz w:val="22"/>
              </w:rPr>
              <w:tab/>
            </w:r>
            <w:r w:rsidR="00445236" w:rsidRPr="00905EFF">
              <w:rPr>
                <w:rFonts w:cs="Arial"/>
                <w:webHidden/>
                <w:sz w:val="22"/>
              </w:rPr>
              <w:fldChar w:fldCharType="begin"/>
            </w:r>
            <w:r w:rsidR="00445236" w:rsidRPr="00905EFF">
              <w:rPr>
                <w:rFonts w:cs="Arial"/>
                <w:webHidden/>
                <w:sz w:val="22"/>
              </w:rPr>
              <w:instrText xml:space="preserve"> PAGEREF _Toc119608207 \h </w:instrText>
            </w:r>
            <w:r w:rsidR="00445236" w:rsidRPr="00905EFF">
              <w:rPr>
                <w:rFonts w:cs="Arial"/>
                <w:webHidden/>
                <w:sz w:val="22"/>
              </w:rPr>
            </w:r>
            <w:r w:rsidR="00445236" w:rsidRPr="00905EFF">
              <w:rPr>
                <w:rFonts w:cs="Arial"/>
                <w:webHidden/>
                <w:sz w:val="22"/>
              </w:rPr>
              <w:fldChar w:fldCharType="separate"/>
            </w:r>
            <w:r w:rsidR="00445236" w:rsidRPr="00905EFF">
              <w:rPr>
                <w:rFonts w:cs="Arial"/>
                <w:webHidden/>
                <w:sz w:val="22"/>
              </w:rPr>
              <w:t>3</w:t>
            </w:r>
            <w:r w:rsidR="00445236" w:rsidRPr="00905EFF">
              <w:rPr>
                <w:rFonts w:cs="Arial"/>
                <w:webHidden/>
                <w:sz w:val="22"/>
              </w:rPr>
              <w:fldChar w:fldCharType="end"/>
            </w:r>
          </w:hyperlink>
        </w:p>
        <w:p w14:paraId="01576BA9" w14:textId="77777777" w:rsidR="00CE53D1" w:rsidRPr="00905EFF" w:rsidRDefault="00963BE2" w:rsidP="00A971B5">
          <w:pPr>
            <w:pStyle w:val="TOC1"/>
            <w:tabs>
              <w:tab w:val="right" w:leader="dot" w:pos="9350"/>
            </w:tabs>
            <w:spacing w:after="0"/>
            <w:ind w:firstLine="0"/>
            <w:contextualSpacing/>
            <w:rPr>
              <w:rFonts w:eastAsiaTheme="minorEastAsia" w:cs="Arial"/>
              <w:sz w:val="22"/>
            </w:rPr>
          </w:pPr>
          <w:hyperlink w:anchor="_Toc119608208" w:history="1">
            <w:r w:rsidR="00445236" w:rsidRPr="00905EFF">
              <w:rPr>
                <w:rStyle w:val="Hyperlink"/>
                <w:rFonts w:cs="Arial"/>
                <w:color w:val="000000" w:themeColor="text1"/>
                <w:sz w:val="22"/>
              </w:rPr>
              <w:t>Conclusion</w:t>
            </w:r>
            <w:r w:rsidR="00445236" w:rsidRPr="00905EFF">
              <w:rPr>
                <w:rFonts w:cs="Arial"/>
                <w:webHidden/>
                <w:sz w:val="22"/>
              </w:rPr>
              <w:tab/>
            </w:r>
            <w:r w:rsidR="00445236" w:rsidRPr="00905EFF">
              <w:rPr>
                <w:rFonts w:cs="Arial"/>
                <w:webHidden/>
                <w:sz w:val="22"/>
              </w:rPr>
              <w:fldChar w:fldCharType="begin"/>
            </w:r>
            <w:r w:rsidR="00445236" w:rsidRPr="00905EFF">
              <w:rPr>
                <w:rFonts w:cs="Arial"/>
                <w:webHidden/>
                <w:sz w:val="22"/>
              </w:rPr>
              <w:instrText xml:space="preserve"> PAGEREF _Toc119608208 \h </w:instrText>
            </w:r>
            <w:r w:rsidR="00445236" w:rsidRPr="00905EFF">
              <w:rPr>
                <w:rFonts w:cs="Arial"/>
                <w:webHidden/>
                <w:sz w:val="22"/>
              </w:rPr>
            </w:r>
            <w:r w:rsidR="00445236" w:rsidRPr="00905EFF">
              <w:rPr>
                <w:rFonts w:cs="Arial"/>
                <w:webHidden/>
                <w:sz w:val="22"/>
              </w:rPr>
              <w:fldChar w:fldCharType="separate"/>
            </w:r>
            <w:r w:rsidR="00445236" w:rsidRPr="00905EFF">
              <w:rPr>
                <w:rFonts w:cs="Arial"/>
                <w:webHidden/>
                <w:sz w:val="22"/>
              </w:rPr>
              <w:t>5</w:t>
            </w:r>
            <w:r w:rsidR="00445236" w:rsidRPr="00905EFF">
              <w:rPr>
                <w:rFonts w:cs="Arial"/>
                <w:webHidden/>
                <w:sz w:val="22"/>
              </w:rPr>
              <w:fldChar w:fldCharType="end"/>
            </w:r>
          </w:hyperlink>
        </w:p>
        <w:p w14:paraId="11C9E400" w14:textId="77777777" w:rsidR="00CE53D1" w:rsidRPr="00905EFF" w:rsidRDefault="00963BE2" w:rsidP="00A971B5">
          <w:pPr>
            <w:pStyle w:val="TOC1"/>
            <w:tabs>
              <w:tab w:val="right" w:leader="dot" w:pos="9350"/>
            </w:tabs>
            <w:spacing w:after="0"/>
            <w:ind w:firstLine="0"/>
            <w:contextualSpacing/>
            <w:rPr>
              <w:rFonts w:eastAsiaTheme="minorEastAsia" w:cs="Arial"/>
              <w:sz w:val="22"/>
            </w:rPr>
          </w:pPr>
          <w:hyperlink w:anchor="_Toc119608209" w:history="1">
            <w:r w:rsidR="00445236" w:rsidRPr="00905EFF">
              <w:rPr>
                <w:rStyle w:val="Hyperlink"/>
                <w:rFonts w:cs="Arial"/>
                <w:color w:val="000000" w:themeColor="text1"/>
                <w:sz w:val="22"/>
              </w:rPr>
              <w:t>References</w:t>
            </w:r>
            <w:r w:rsidR="00445236" w:rsidRPr="00905EFF">
              <w:rPr>
                <w:rFonts w:cs="Arial"/>
                <w:webHidden/>
                <w:sz w:val="22"/>
              </w:rPr>
              <w:tab/>
            </w:r>
            <w:r w:rsidR="00445236" w:rsidRPr="00905EFF">
              <w:rPr>
                <w:rFonts w:cs="Arial"/>
                <w:webHidden/>
                <w:sz w:val="22"/>
              </w:rPr>
              <w:fldChar w:fldCharType="begin"/>
            </w:r>
            <w:r w:rsidR="00445236" w:rsidRPr="00905EFF">
              <w:rPr>
                <w:rFonts w:cs="Arial"/>
                <w:webHidden/>
                <w:sz w:val="22"/>
              </w:rPr>
              <w:instrText xml:space="preserve"> PAGEREF _Toc119608209 \h </w:instrText>
            </w:r>
            <w:r w:rsidR="00445236" w:rsidRPr="00905EFF">
              <w:rPr>
                <w:rFonts w:cs="Arial"/>
                <w:webHidden/>
                <w:sz w:val="22"/>
              </w:rPr>
            </w:r>
            <w:r w:rsidR="00445236" w:rsidRPr="00905EFF">
              <w:rPr>
                <w:rFonts w:cs="Arial"/>
                <w:webHidden/>
                <w:sz w:val="22"/>
              </w:rPr>
              <w:fldChar w:fldCharType="separate"/>
            </w:r>
            <w:r w:rsidR="00445236" w:rsidRPr="00905EFF">
              <w:rPr>
                <w:rFonts w:cs="Arial"/>
                <w:webHidden/>
                <w:sz w:val="22"/>
              </w:rPr>
              <w:t>7</w:t>
            </w:r>
            <w:r w:rsidR="00445236" w:rsidRPr="00905EFF">
              <w:rPr>
                <w:rFonts w:cs="Arial"/>
                <w:webHidden/>
                <w:sz w:val="22"/>
              </w:rPr>
              <w:fldChar w:fldCharType="end"/>
            </w:r>
          </w:hyperlink>
        </w:p>
        <w:p w14:paraId="093C90EC" w14:textId="77777777" w:rsidR="00CE53D1" w:rsidRPr="00905EFF" w:rsidRDefault="00445236" w:rsidP="00A971B5">
          <w:pPr>
            <w:ind w:firstLine="0"/>
            <w:contextualSpacing/>
            <w:rPr>
              <w:rFonts w:cs="Arial"/>
              <w:sz w:val="22"/>
            </w:rPr>
          </w:pPr>
          <w:r w:rsidRPr="00905EFF">
            <w:rPr>
              <w:rFonts w:cs="Arial"/>
              <w:b/>
              <w:bCs/>
              <w:sz w:val="22"/>
            </w:rPr>
            <w:fldChar w:fldCharType="end"/>
          </w:r>
        </w:p>
      </w:sdtContent>
    </w:sdt>
    <w:p w14:paraId="73906032" w14:textId="77777777" w:rsidR="00A971B5" w:rsidRPr="00905EFF" w:rsidRDefault="00445236">
      <w:pPr>
        <w:spacing w:after="160" w:line="259" w:lineRule="auto"/>
        <w:ind w:firstLine="0"/>
        <w:jc w:val="left"/>
        <w:rPr>
          <w:rFonts w:eastAsiaTheme="majorEastAsia" w:cs="Arial"/>
          <w:b/>
          <w:sz w:val="22"/>
        </w:rPr>
      </w:pPr>
      <w:bookmarkStart w:id="1" w:name="_Toc119608204"/>
      <w:r w:rsidRPr="00905EFF">
        <w:rPr>
          <w:rFonts w:cs="Arial"/>
          <w:sz w:val="22"/>
        </w:rPr>
        <w:br w:type="page"/>
      </w:r>
    </w:p>
    <w:p w14:paraId="04C7580A" w14:textId="77777777" w:rsidR="00CE53D1" w:rsidRPr="00905EFF" w:rsidRDefault="00445236" w:rsidP="005060E7">
      <w:pPr>
        <w:pStyle w:val="Heading1"/>
        <w:rPr>
          <w:rFonts w:cs="Arial"/>
          <w:sz w:val="22"/>
          <w:szCs w:val="22"/>
        </w:rPr>
      </w:pPr>
      <w:r w:rsidRPr="00905EFF">
        <w:rPr>
          <w:rFonts w:cs="Arial"/>
          <w:sz w:val="22"/>
          <w:szCs w:val="22"/>
        </w:rPr>
        <w:lastRenderedPageBreak/>
        <w:t>Introduction</w:t>
      </w:r>
      <w:bookmarkEnd w:id="1"/>
      <w:r w:rsidRPr="00905EFF">
        <w:rPr>
          <w:rFonts w:cs="Arial"/>
          <w:sz w:val="22"/>
          <w:szCs w:val="22"/>
        </w:rPr>
        <w:t xml:space="preserve"> </w:t>
      </w:r>
    </w:p>
    <w:p w14:paraId="6E8928DC" w14:textId="77777777" w:rsidR="00F60CE6" w:rsidRPr="00905EFF" w:rsidRDefault="00445236" w:rsidP="001D1724">
      <w:pPr>
        <w:ind w:firstLine="0"/>
        <w:rPr>
          <w:rFonts w:cs="Arial"/>
          <w:sz w:val="22"/>
        </w:rPr>
      </w:pPr>
      <w:r w:rsidRPr="00905EFF">
        <w:rPr>
          <w:rFonts w:cs="Arial"/>
          <w:sz w:val="22"/>
        </w:rPr>
        <w:t>This report aims to describe the developmental training of new staff of Trinity hotel</w:t>
      </w:r>
      <w:r w:rsidR="000A36DE" w:rsidRPr="00905EFF">
        <w:rPr>
          <w:rFonts w:cs="Arial"/>
          <w:sz w:val="22"/>
        </w:rPr>
        <w:t xml:space="preserve">. Trinity hotel provides products and services to its guests or customers, such as room </w:t>
      </w:r>
      <w:r w:rsidR="00D315AA" w:rsidRPr="00905EFF">
        <w:rPr>
          <w:rFonts w:cs="Arial"/>
          <w:sz w:val="22"/>
        </w:rPr>
        <w:t>services,</w:t>
      </w:r>
      <w:r w:rsidR="000A36DE" w:rsidRPr="00905EFF">
        <w:rPr>
          <w:rFonts w:cs="Arial"/>
          <w:sz w:val="22"/>
        </w:rPr>
        <w:t xml:space="preserve"> hotel</w:t>
      </w:r>
      <w:r w:rsidR="00D315AA" w:rsidRPr="00905EFF">
        <w:rPr>
          <w:rFonts w:cs="Arial"/>
          <w:sz w:val="22"/>
        </w:rPr>
        <w:t xml:space="preserve"> booking, and travel packages, and it is a four-star hotel. This study illustrates eight week</w:t>
      </w:r>
      <w:r w:rsidR="00083389" w:rsidRPr="00905EFF">
        <w:rPr>
          <w:rFonts w:cs="Arial"/>
          <w:sz w:val="22"/>
        </w:rPr>
        <w:t>s of a different</w:t>
      </w:r>
      <w:r w:rsidR="00D315AA" w:rsidRPr="00905EFF">
        <w:rPr>
          <w:rFonts w:cs="Arial"/>
          <w:sz w:val="22"/>
        </w:rPr>
        <w:t xml:space="preserve"> training program that will make staff members more effective for the business operations of Trinity hotel.</w:t>
      </w:r>
      <w:r w:rsidR="00EA7309" w:rsidRPr="00905EFF">
        <w:rPr>
          <w:rFonts w:cs="Arial"/>
          <w:sz w:val="22"/>
        </w:rPr>
        <w:t xml:space="preserve"> The training season is based on enhancing the staff members' performance, skills, and abilities, interlinked with the expertise in serving the guests</w:t>
      </w:r>
      <w:r w:rsidR="000F614C" w:rsidRPr="00905EFF">
        <w:rPr>
          <w:rFonts w:cs="Arial"/>
          <w:sz w:val="22"/>
        </w:rPr>
        <w:t xml:space="preserve"> (Amissah et al., 2016)</w:t>
      </w:r>
      <w:r w:rsidR="00EA7309" w:rsidRPr="00905EFF">
        <w:rPr>
          <w:rFonts w:cs="Arial"/>
          <w:sz w:val="22"/>
        </w:rPr>
        <w:t xml:space="preserve">. </w:t>
      </w:r>
    </w:p>
    <w:p w14:paraId="1EF166BA" w14:textId="77777777" w:rsidR="001D1724" w:rsidRPr="00905EFF" w:rsidRDefault="001D1724" w:rsidP="00EA7309">
      <w:pPr>
        <w:rPr>
          <w:rFonts w:cs="Arial"/>
          <w:sz w:val="22"/>
        </w:rPr>
      </w:pPr>
    </w:p>
    <w:p w14:paraId="2DFEA924" w14:textId="77777777" w:rsidR="00F60CE6" w:rsidRPr="00905EFF" w:rsidRDefault="00445236" w:rsidP="00F60CE6">
      <w:pPr>
        <w:pStyle w:val="Heading1"/>
        <w:rPr>
          <w:rFonts w:cs="Arial"/>
          <w:sz w:val="22"/>
          <w:szCs w:val="22"/>
        </w:rPr>
      </w:pPr>
      <w:bookmarkStart w:id="2" w:name="_Toc119608205"/>
      <w:r w:rsidRPr="00905EFF">
        <w:rPr>
          <w:rFonts w:cs="Arial"/>
          <w:sz w:val="22"/>
          <w:szCs w:val="22"/>
        </w:rPr>
        <w:t>Welcome the introduction of new team members of Trinity hotel</w:t>
      </w:r>
      <w:bookmarkEnd w:id="2"/>
    </w:p>
    <w:p w14:paraId="1DAB8D11" w14:textId="634A66C1" w:rsidR="00AD53BA" w:rsidRPr="00905EFF" w:rsidRDefault="00445236" w:rsidP="00E73BEE">
      <w:pPr>
        <w:ind w:firstLine="0"/>
        <w:rPr>
          <w:rFonts w:cs="Arial"/>
          <w:sz w:val="22"/>
        </w:rPr>
      </w:pPr>
      <w:r w:rsidRPr="00905EFF">
        <w:rPr>
          <w:rFonts w:cs="Arial"/>
          <w:sz w:val="22"/>
        </w:rPr>
        <w:t xml:space="preserve">Nowadays, the hotel industry is changing rapidly, so it is essential to upgrade with the industry trends </w:t>
      </w:r>
      <w:r w:rsidR="00ED0EE2" w:rsidRPr="00905EFF">
        <w:rPr>
          <w:rFonts w:cs="Arial"/>
          <w:sz w:val="22"/>
        </w:rPr>
        <w:t xml:space="preserve">and improve operational weaknesses </w:t>
      </w:r>
      <w:r w:rsidRPr="00905EFF">
        <w:rPr>
          <w:rFonts w:cs="Arial"/>
          <w:sz w:val="22"/>
        </w:rPr>
        <w:t xml:space="preserve">to achieve the aims and objectives of Trinity hotel. </w:t>
      </w:r>
      <w:r w:rsidR="00A458A1" w:rsidRPr="00905EFF">
        <w:rPr>
          <w:rFonts w:cs="Arial"/>
          <w:sz w:val="22"/>
        </w:rPr>
        <w:t>After joining this workplace, you will all learn many new skills which will be unique.</w:t>
      </w:r>
      <w:r w:rsidR="00BA15BC" w:rsidRPr="00905EFF">
        <w:rPr>
          <w:rFonts w:cs="Arial"/>
          <w:sz w:val="22"/>
        </w:rPr>
        <w:t xml:space="preserve"> Trinity hotel welcomes all </w:t>
      </w:r>
      <w:r w:rsidR="005C1100" w:rsidRPr="00905EFF">
        <w:rPr>
          <w:rFonts w:cs="Arial"/>
          <w:sz w:val="22"/>
        </w:rPr>
        <w:t xml:space="preserve">new members from the bottom of the heart, and I hope all new members will </w:t>
      </w:r>
      <w:r w:rsidR="00207892" w:rsidRPr="00905EFF">
        <w:rPr>
          <w:rFonts w:cs="Arial"/>
          <w:sz w:val="22"/>
        </w:rPr>
        <w:t xml:space="preserve">show their expertise </w:t>
      </w:r>
      <w:r w:rsidR="00A74F69" w:rsidRPr="00905EFF">
        <w:rPr>
          <w:rFonts w:cs="Arial"/>
          <w:sz w:val="22"/>
        </w:rPr>
        <w:t>during</w:t>
      </w:r>
      <w:r w:rsidR="00207892" w:rsidRPr="00905EFF">
        <w:rPr>
          <w:rFonts w:cs="Arial"/>
          <w:sz w:val="22"/>
        </w:rPr>
        <w:t xml:space="preserve"> work to enhance the company</w:t>
      </w:r>
      <w:r w:rsidR="000F614C" w:rsidRPr="00905EFF">
        <w:rPr>
          <w:rFonts w:cs="Arial"/>
          <w:sz w:val="22"/>
        </w:rPr>
        <w:t>'s growth (Ashton, 2018)</w:t>
      </w:r>
      <w:r w:rsidR="00207892" w:rsidRPr="00905EFF">
        <w:rPr>
          <w:rFonts w:cs="Arial"/>
          <w:sz w:val="22"/>
        </w:rPr>
        <w:t>.</w:t>
      </w:r>
      <w:r w:rsidR="00A74F69" w:rsidRPr="00905EFF">
        <w:rPr>
          <w:rFonts w:cs="Arial"/>
          <w:sz w:val="22"/>
        </w:rPr>
        <w:t xml:space="preserve"> </w:t>
      </w:r>
      <w:r w:rsidR="004A63FF" w:rsidRPr="00905EFF">
        <w:rPr>
          <w:rFonts w:cs="Arial"/>
          <w:sz w:val="22"/>
        </w:rPr>
        <w:t>So,</w:t>
      </w:r>
      <w:r w:rsidR="00A74F69" w:rsidRPr="00905EFF">
        <w:rPr>
          <w:rFonts w:cs="Arial"/>
          <w:sz w:val="22"/>
        </w:rPr>
        <w:t xml:space="preserve"> Trinity hotel is excited to start the journey with all new valuable staff members who are the company's backbone.</w:t>
      </w:r>
      <w:r w:rsidR="00B824E4" w:rsidRPr="00905EFF">
        <w:rPr>
          <w:rFonts w:cs="Arial"/>
          <w:sz w:val="22"/>
        </w:rPr>
        <w:t xml:space="preserve"> </w:t>
      </w:r>
      <w:r w:rsidR="004D68C5" w:rsidRPr="00905EFF">
        <w:rPr>
          <w:rFonts w:cs="Arial"/>
          <w:sz w:val="22"/>
        </w:rPr>
        <w:t>Trinity hotel will feel great to work with you and</w:t>
      </w:r>
      <w:r w:rsidR="00BA5718" w:rsidRPr="00905EFF">
        <w:rPr>
          <w:rFonts w:cs="Arial"/>
          <w:sz w:val="22"/>
        </w:rPr>
        <w:t xml:space="preserve"> take</w:t>
      </w:r>
      <w:r w:rsidR="004D68C5" w:rsidRPr="00905EFF">
        <w:rPr>
          <w:rFonts w:cs="Arial"/>
          <w:sz w:val="22"/>
        </w:rPr>
        <w:t xml:space="preserve"> the company to another level.</w:t>
      </w:r>
      <w:r w:rsidR="00E73BEE" w:rsidRPr="00905EFF">
        <w:rPr>
          <w:rFonts w:cs="Arial"/>
          <w:sz w:val="22"/>
        </w:rPr>
        <w:t xml:space="preserve"> During work, never hesitate to ask questions or give advice to improve Trinity hotel's business operation </w:t>
      </w:r>
      <w:r w:rsidR="00CB3032" w:rsidRPr="00905EFF">
        <w:rPr>
          <w:rFonts w:cs="Arial"/>
          <w:sz w:val="22"/>
        </w:rPr>
        <w:t>(Bossaerts and Murawski, 2017)</w:t>
      </w:r>
      <w:r w:rsidR="00E73BEE" w:rsidRPr="00905EFF">
        <w:rPr>
          <w:rFonts w:cs="Arial"/>
          <w:sz w:val="22"/>
        </w:rPr>
        <w:t>.</w:t>
      </w:r>
      <w:r w:rsidR="00CB3032" w:rsidRPr="00905EFF">
        <w:rPr>
          <w:rFonts w:cs="Arial"/>
          <w:sz w:val="22"/>
        </w:rPr>
        <w:t xml:space="preserve"> </w:t>
      </w:r>
      <w:r w:rsidRPr="00905EFF">
        <w:rPr>
          <w:rFonts w:cs="Arial"/>
          <w:sz w:val="22"/>
        </w:rPr>
        <w:t>But before you start working, our management will provide you with eight months of the training program</w:t>
      </w:r>
      <w:r w:rsidR="00F654BC" w:rsidRPr="00905EFF">
        <w:rPr>
          <w:rFonts w:cs="Arial"/>
          <w:sz w:val="22"/>
        </w:rPr>
        <w:t xml:space="preserve"> from the company's training specialist</w:t>
      </w:r>
      <w:r w:rsidRPr="00905EFF">
        <w:rPr>
          <w:rFonts w:cs="Arial"/>
          <w:sz w:val="22"/>
        </w:rPr>
        <w:t>. You will enhance your expertise and improve your weaknesses to achieve the objective and goal of the company's business operations.</w:t>
      </w:r>
      <w:r w:rsidR="00F654BC" w:rsidRPr="00905EFF">
        <w:rPr>
          <w:rFonts w:cs="Arial"/>
          <w:sz w:val="22"/>
        </w:rPr>
        <w:t xml:space="preserve"> </w:t>
      </w:r>
      <w:r w:rsidR="007D59FC" w:rsidRPr="00905EFF">
        <w:rPr>
          <w:rFonts w:cs="Arial"/>
          <w:sz w:val="22"/>
        </w:rPr>
        <w:t xml:space="preserve">While the housekeeper will inform you about the policies and standard quality of the Trinity hotel, he will also show </w:t>
      </w:r>
      <w:r w:rsidR="00FD175B" w:rsidRPr="00905EFF">
        <w:rPr>
          <w:rFonts w:cs="Arial"/>
          <w:sz w:val="22"/>
        </w:rPr>
        <w:t>the complete procedure of the workplace. While if any staff wants or needs to meet me, I am always available to solve your issues and problems, so I hope you will do your best</w:t>
      </w:r>
      <w:r w:rsidR="00CB3032" w:rsidRPr="00905EFF">
        <w:rPr>
          <w:rFonts w:cs="Arial"/>
          <w:sz w:val="22"/>
        </w:rPr>
        <w:t xml:space="preserve"> (Dzhandzhugazova et al., 2016)</w:t>
      </w:r>
      <w:r w:rsidR="00FD175B" w:rsidRPr="00905EFF">
        <w:rPr>
          <w:rFonts w:cs="Arial"/>
          <w:sz w:val="22"/>
        </w:rPr>
        <w:t>.</w:t>
      </w:r>
    </w:p>
    <w:p w14:paraId="594F877C" w14:textId="77777777" w:rsidR="00D37A38" w:rsidRPr="00905EFF" w:rsidRDefault="00D37A38" w:rsidP="00814205">
      <w:pPr>
        <w:pStyle w:val="Heading1"/>
        <w:rPr>
          <w:rFonts w:cs="Arial"/>
          <w:sz w:val="22"/>
          <w:szCs w:val="22"/>
        </w:rPr>
      </w:pPr>
    </w:p>
    <w:p w14:paraId="5B0D96BB" w14:textId="77777777" w:rsidR="00814205" w:rsidRPr="00905EFF" w:rsidRDefault="00445236" w:rsidP="00B5593F">
      <w:pPr>
        <w:pStyle w:val="Heading1"/>
        <w:jc w:val="center"/>
        <w:rPr>
          <w:rFonts w:cs="Arial"/>
          <w:sz w:val="22"/>
          <w:szCs w:val="22"/>
        </w:rPr>
      </w:pPr>
      <w:bookmarkStart w:id="3" w:name="_Toc119608206"/>
      <w:r w:rsidRPr="00905EFF">
        <w:rPr>
          <w:rFonts w:cs="Arial"/>
          <w:sz w:val="22"/>
          <w:szCs w:val="22"/>
        </w:rPr>
        <w:t>Ti</w:t>
      </w:r>
      <w:r w:rsidR="00D37A38" w:rsidRPr="00905EFF">
        <w:rPr>
          <w:rFonts w:cs="Arial"/>
          <w:sz w:val="22"/>
          <w:szCs w:val="22"/>
        </w:rPr>
        <w:t>me-</w:t>
      </w:r>
      <w:r w:rsidRPr="00905EFF">
        <w:rPr>
          <w:rFonts w:cs="Arial"/>
          <w:sz w:val="22"/>
          <w:szCs w:val="22"/>
        </w:rPr>
        <w:t>Table of Training Activities</w:t>
      </w:r>
      <w:bookmarkEnd w:id="3"/>
    </w:p>
    <w:tbl>
      <w:tblPr>
        <w:tblStyle w:val="TableGrid"/>
        <w:tblW w:w="0" w:type="auto"/>
        <w:tblLook w:val="04A0" w:firstRow="1" w:lastRow="0" w:firstColumn="1" w:lastColumn="0" w:noHBand="0" w:noVBand="1"/>
      </w:tblPr>
      <w:tblGrid>
        <w:gridCol w:w="9350"/>
      </w:tblGrid>
      <w:tr w:rsidR="00905EFF" w:rsidRPr="00905EFF" w14:paraId="7DA81702" w14:textId="77777777" w:rsidTr="00B5593F">
        <w:tc>
          <w:tcPr>
            <w:tcW w:w="9350" w:type="dxa"/>
            <w:shd w:val="clear" w:color="auto" w:fill="F2F2F2" w:themeFill="background1" w:themeFillShade="F2"/>
          </w:tcPr>
          <w:p w14:paraId="335C7959" w14:textId="77777777" w:rsidR="00814205" w:rsidRPr="00905EFF" w:rsidRDefault="00445236" w:rsidP="00E73BEE">
            <w:pPr>
              <w:ind w:firstLine="0"/>
              <w:rPr>
                <w:rFonts w:cs="Arial"/>
                <w:sz w:val="22"/>
              </w:rPr>
            </w:pPr>
            <w:r w:rsidRPr="00905EFF">
              <w:rPr>
                <w:rFonts w:cs="Arial"/>
                <w:b/>
                <w:sz w:val="22"/>
              </w:rPr>
              <w:t>Weeks</w:t>
            </w:r>
            <w:r w:rsidRPr="00905EFF">
              <w:rPr>
                <w:rFonts w:cs="Arial"/>
                <w:sz w:val="22"/>
              </w:rPr>
              <w:t xml:space="preserve">                   </w:t>
            </w:r>
            <w:r w:rsidRPr="00905EFF">
              <w:rPr>
                <w:rFonts w:cs="Arial"/>
                <w:b/>
                <w:sz w:val="22"/>
              </w:rPr>
              <w:t xml:space="preserve">Training </w:t>
            </w:r>
          </w:p>
        </w:tc>
      </w:tr>
      <w:tr w:rsidR="00905EFF" w:rsidRPr="00905EFF" w14:paraId="50230B29" w14:textId="77777777" w:rsidTr="00814205">
        <w:tc>
          <w:tcPr>
            <w:tcW w:w="9350" w:type="dxa"/>
          </w:tcPr>
          <w:p w14:paraId="3487931A" w14:textId="77777777" w:rsidR="00814205" w:rsidRPr="00905EFF" w:rsidRDefault="00445236" w:rsidP="00E73BEE">
            <w:pPr>
              <w:ind w:firstLine="0"/>
              <w:rPr>
                <w:rFonts w:cs="Arial"/>
                <w:sz w:val="22"/>
              </w:rPr>
            </w:pPr>
            <w:r w:rsidRPr="00905EFF">
              <w:rPr>
                <w:rFonts w:cs="Arial"/>
                <w:b/>
                <w:sz w:val="22"/>
              </w:rPr>
              <w:t xml:space="preserve">Week </w:t>
            </w:r>
            <w:r w:rsidR="00C62B11" w:rsidRPr="00905EFF">
              <w:rPr>
                <w:rFonts w:cs="Arial"/>
                <w:b/>
                <w:sz w:val="22"/>
              </w:rPr>
              <w:t xml:space="preserve">1                   </w:t>
            </w:r>
            <w:r w:rsidR="00C62B11" w:rsidRPr="00905EFF">
              <w:rPr>
                <w:rFonts w:cs="Arial"/>
                <w:sz w:val="22"/>
              </w:rPr>
              <w:t>Hotel Layout</w:t>
            </w:r>
          </w:p>
        </w:tc>
      </w:tr>
      <w:tr w:rsidR="00905EFF" w:rsidRPr="00905EFF" w14:paraId="4296C4C5" w14:textId="77777777" w:rsidTr="00814205">
        <w:tc>
          <w:tcPr>
            <w:tcW w:w="9350" w:type="dxa"/>
          </w:tcPr>
          <w:p w14:paraId="6B6FFF01" w14:textId="77777777" w:rsidR="00814205" w:rsidRPr="00905EFF" w:rsidRDefault="00445236" w:rsidP="00E73BEE">
            <w:pPr>
              <w:ind w:firstLine="0"/>
              <w:rPr>
                <w:rFonts w:cs="Arial"/>
                <w:sz w:val="22"/>
              </w:rPr>
            </w:pPr>
            <w:r w:rsidRPr="00905EFF">
              <w:rPr>
                <w:rFonts w:cs="Arial"/>
                <w:b/>
                <w:sz w:val="22"/>
              </w:rPr>
              <w:t xml:space="preserve">Week </w:t>
            </w:r>
            <w:r w:rsidR="00C62B11" w:rsidRPr="00905EFF">
              <w:rPr>
                <w:rFonts w:cs="Arial"/>
                <w:b/>
                <w:sz w:val="22"/>
              </w:rPr>
              <w:t xml:space="preserve">2                   </w:t>
            </w:r>
            <w:r w:rsidR="00532014" w:rsidRPr="00905EFF">
              <w:rPr>
                <w:rFonts w:cs="Arial"/>
                <w:sz w:val="22"/>
              </w:rPr>
              <w:t xml:space="preserve">Impact </w:t>
            </w:r>
            <w:r w:rsidR="00C62B11" w:rsidRPr="00905EFF">
              <w:rPr>
                <w:rFonts w:cs="Arial"/>
                <w:sz w:val="22"/>
              </w:rPr>
              <w:t xml:space="preserve">of Guest Experience </w:t>
            </w:r>
          </w:p>
        </w:tc>
      </w:tr>
      <w:tr w:rsidR="00905EFF" w:rsidRPr="00905EFF" w14:paraId="17A04398" w14:textId="77777777" w:rsidTr="00814205">
        <w:tc>
          <w:tcPr>
            <w:tcW w:w="9350" w:type="dxa"/>
          </w:tcPr>
          <w:p w14:paraId="2D0799B3" w14:textId="77777777" w:rsidR="00814205" w:rsidRPr="00905EFF" w:rsidRDefault="00445236" w:rsidP="00E73BEE">
            <w:pPr>
              <w:ind w:firstLine="0"/>
              <w:rPr>
                <w:rFonts w:cs="Arial"/>
                <w:sz w:val="22"/>
              </w:rPr>
            </w:pPr>
            <w:r w:rsidRPr="00905EFF">
              <w:rPr>
                <w:rFonts w:cs="Arial"/>
                <w:b/>
                <w:sz w:val="22"/>
              </w:rPr>
              <w:t xml:space="preserve">Week </w:t>
            </w:r>
            <w:r w:rsidR="00C62B11" w:rsidRPr="00905EFF">
              <w:rPr>
                <w:rFonts w:cs="Arial"/>
                <w:b/>
                <w:sz w:val="22"/>
              </w:rPr>
              <w:t xml:space="preserve">3                   </w:t>
            </w:r>
            <w:r w:rsidR="00532014" w:rsidRPr="00905EFF">
              <w:rPr>
                <w:rFonts w:cs="Arial"/>
                <w:sz w:val="22"/>
              </w:rPr>
              <w:t xml:space="preserve">Hospitality </w:t>
            </w:r>
            <w:r w:rsidR="00C62B11" w:rsidRPr="00905EFF">
              <w:rPr>
                <w:rFonts w:cs="Arial"/>
                <w:sz w:val="22"/>
              </w:rPr>
              <w:t>Mindset</w:t>
            </w:r>
          </w:p>
        </w:tc>
      </w:tr>
      <w:tr w:rsidR="00905EFF" w:rsidRPr="00905EFF" w14:paraId="163EADAB" w14:textId="77777777" w:rsidTr="00814205">
        <w:tc>
          <w:tcPr>
            <w:tcW w:w="9350" w:type="dxa"/>
          </w:tcPr>
          <w:p w14:paraId="7A4DD058" w14:textId="77777777" w:rsidR="00814205" w:rsidRPr="00905EFF" w:rsidRDefault="00445236" w:rsidP="00532014">
            <w:pPr>
              <w:ind w:firstLine="0"/>
              <w:rPr>
                <w:rFonts w:cs="Arial"/>
                <w:sz w:val="22"/>
              </w:rPr>
            </w:pPr>
            <w:r w:rsidRPr="00905EFF">
              <w:rPr>
                <w:rFonts w:cs="Arial"/>
                <w:b/>
                <w:sz w:val="22"/>
              </w:rPr>
              <w:t xml:space="preserve">Week 4                   </w:t>
            </w:r>
            <w:r w:rsidRPr="00905EFF">
              <w:rPr>
                <w:rFonts w:cs="Arial"/>
                <w:sz w:val="22"/>
              </w:rPr>
              <w:t xml:space="preserve">Table Greeting </w:t>
            </w:r>
          </w:p>
        </w:tc>
      </w:tr>
      <w:tr w:rsidR="00905EFF" w:rsidRPr="00905EFF" w14:paraId="77DDC06D" w14:textId="77777777" w:rsidTr="00814205">
        <w:tc>
          <w:tcPr>
            <w:tcW w:w="9350" w:type="dxa"/>
          </w:tcPr>
          <w:p w14:paraId="7D992999" w14:textId="77777777" w:rsidR="00814205" w:rsidRPr="00905EFF" w:rsidRDefault="00445236" w:rsidP="00E73BEE">
            <w:pPr>
              <w:ind w:firstLine="0"/>
              <w:rPr>
                <w:rFonts w:cs="Arial"/>
                <w:sz w:val="22"/>
              </w:rPr>
            </w:pPr>
            <w:r w:rsidRPr="00905EFF">
              <w:rPr>
                <w:rFonts w:cs="Arial"/>
                <w:b/>
                <w:sz w:val="22"/>
              </w:rPr>
              <w:t xml:space="preserve">Week </w:t>
            </w:r>
            <w:r w:rsidR="00C62B11" w:rsidRPr="00905EFF">
              <w:rPr>
                <w:rFonts w:cs="Arial"/>
                <w:b/>
                <w:sz w:val="22"/>
              </w:rPr>
              <w:t xml:space="preserve">5                   </w:t>
            </w:r>
            <w:r w:rsidR="00FC3B4F" w:rsidRPr="00905EFF">
              <w:rPr>
                <w:rFonts w:cs="Arial"/>
                <w:sz w:val="22"/>
              </w:rPr>
              <w:t xml:space="preserve">Smile </w:t>
            </w:r>
            <w:r w:rsidR="00C62B11" w:rsidRPr="00905EFF">
              <w:rPr>
                <w:rFonts w:cs="Arial"/>
                <w:sz w:val="22"/>
              </w:rPr>
              <w:t xml:space="preserve">and </w:t>
            </w:r>
            <w:r w:rsidR="00FC3B4F" w:rsidRPr="00905EFF">
              <w:rPr>
                <w:rFonts w:cs="Arial"/>
                <w:sz w:val="22"/>
              </w:rPr>
              <w:t xml:space="preserve">Positive Attitude </w:t>
            </w:r>
          </w:p>
        </w:tc>
      </w:tr>
      <w:tr w:rsidR="00905EFF" w:rsidRPr="00905EFF" w14:paraId="5F36DA4B" w14:textId="77777777" w:rsidTr="00814205">
        <w:tc>
          <w:tcPr>
            <w:tcW w:w="9350" w:type="dxa"/>
          </w:tcPr>
          <w:p w14:paraId="112BFA87" w14:textId="77777777" w:rsidR="00814205" w:rsidRPr="00905EFF" w:rsidRDefault="00445236" w:rsidP="00E73BEE">
            <w:pPr>
              <w:ind w:firstLine="0"/>
              <w:rPr>
                <w:rFonts w:cs="Arial"/>
                <w:sz w:val="22"/>
              </w:rPr>
            </w:pPr>
            <w:r w:rsidRPr="00905EFF">
              <w:rPr>
                <w:rFonts w:cs="Arial"/>
                <w:b/>
                <w:sz w:val="22"/>
              </w:rPr>
              <w:t xml:space="preserve">Week 6                   </w:t>
            </w:r>
            <w:r w:rsidRPr="00905EFF">
              <w:rPr>
                <w:rFonts w:cs="Arial"/>
                <w:sz w:val="22"/>
              </w:rPr>
              <w:t xml:space="preserve">Stay Present, Not Destructed </w:t>
            </w:r>
          </w:p>
        </w:tc>
      </w:tr>
      <w:tr w:rsidR="00905EFF" w:rsidRPr="00905EFF" w14:paraId="6ECD30AF" w14:textId="77777777" w:rsidTr="00814205">
        <w:tc>
          <w:tcPr>
            <w:tcW w:w="9350" w:type="dxa"/>
          </w:tcPr>
          <w:p w14:paraId="56615380" w14:textId="77777777" w:rsidR="00E05D9B" w:rsidRPr="00905EFF" w:rsidRDefault="00445236" w:rsidP="00E73BEE">
            <w:pPr>
              <w:ind w:firstLine="0"/>
              <w:rPr>
                <w:rFonts w:cs="Arial"/>
                <w:sz w:val="22"/>
              </w:rPr>
            </w:pPr>
            <w:r w:rsidRPr="00905EFF">
              <w:rPr>
                <w:rFonts w:cs="Arial"/>
                <w:b/>
                <w:sz w:val="22"/>
              </w:rPr>
              <w:lastRenderedPageBreak/>
              <w:t xml:space="preserve">Week 7                   </w:t>
            </w:r>
            <w:r w:rsidRPr="00905EFF">
              <w:rPr>
                <w:rFonts w:cs="Arial"/>
                <w:sz w:val="22"/>
              </w:rPr>
              <w:t xml:space="preserve">Recommendation </w:t>
            </w:r>
          </w:p>
        </w:tc>
      </w:tr>
      <w:tr w:rsidR="00067B65" w:rsidRPr="00905EFF" w14:paraId="16BE6538" w14:textId="77777777" w:rsidTr="00814205">
        <w:tc>
          <w:tcPr>
            <w:tcW w:w="9350" w:type="dxa"/>
          </w:tcPr>
          <w:p w14:paraId="50D1ABF3" w14:textId="77777777" w:rsidR="00814205" w:rsidRPr="00905EFF" w:rsidRDefault="00445236" w:rsidP="00E73BEE">
            <w:pPr>
              <w:ind w:firstLine="0"/>
              <w:rPr>
                <w:rFonts w:cs="Arial"/>
                <w:sz w:val="22"/>
              </w:rPr>
            </w:pPr>
            <w:r w:rsidRPr="00905EFF">
              <w:rPr>
                <w:rFonts w:cs="Arial"/>
                <w:b/>
                <w:sz w:val="22"/>
              </w:rPr>
              <w:t xml:space="preserve">Week 8                   </w:t>
            </w:r>
            <w:r w:rsidRPr="00905EFF">
              <w:rPr>
                <w:rFonts w:cs="Arial"/>
                <w:sz w:val="22"/>
              </w:rPr>
              <w:t>Handle Issues Gently</w:t>
            </w:r>
          </w:p>
        </w:tc>
      </w:tr>
    </w:tbl>
    <w:p w14:paraId="213DC3F4" w14:textId="77777777" w:rsidR="00814205" w:rsidRPr="00905EFF" w:rsidRDefault="00814205" w:rsidP="00E73BEE">
      <w:pPr>
        <w:ind w:firstLine="0"/>
        <w:rPr>
          <w:rFonts w:cs="Arial"/>
          <w:sz w:val="22"/>
        </w:rPr>
      </w:pPr>
    </w:p>
    <w:p w14:paraId="59931A5E" w14:textId="77777777" w:rsidR="00B5593F" w:rsidRPr="00905EFF" w:rsidRDefault="00445236" w:rsidP="00B5593F">
      <w:pPr>
        <w:pStyle w:val="Heading1"/>
        <w:rPr>
          <w:rFonts w:cs="Arial"/>
          <w:sz w:val="22"/>
          <w:szCs w:val="22"/>
        </w:rPr>
      </w:pPr>
      <w:bookmarkStart w:id="4" w:name="_Toc119608207"/>
      <w:r w:rsidRPr="00905EFF">
        <w:rPr>
          <w:rFonts w:cs="Arial"/>
          <w:sz w:val="22"/>
          <w:szCs w:val="22"/>
        </w:rPr>
        <w:t xml:space="preserve">Description </w:t>
      </w:r>
      <w:r w:rsidR="002874FC" w:rsidRPr="00905EFF">
        <w:rPr>
          <w:rFonts w:cs="Arial"/>
          <w:sz w:val="22"/>
          <w:szCs w:val="22"/>
        </w:rPr>
        <w:t>of</w:t>
      </w:r>
      <w:r w:rsidRPr="00905EFF">
        <w:rPr>
          <w:rFonts w:cs="Arial"/>
          <w:sz w:val="22"/>
          <w:szCs w:val="22"/>
        </w:rPr>
        <w:t xml:space="preserve"> Training Activity</w:t>
      </w:r>
      <w:bookmarkEnd w:id="4"/>
      <w:r w:rsidRPr="00905EFF">
        <w:rPr>
          <w:rFonts w:cs="Arial"/>
          <w:sz w:val="22"/>
          <w:szCs w:val="22"/>
        </w:rPr>
        <w:t xml:space="preserve"> </w:t>
      </w:r>
    </w:p>
    <w:p w14:paraId="7B6760DC" w14:textId="77777777" w:rsidR="002D36F9" w:rsidRPr="00905EFF" w:rsidRDefault="00445236" w:rsidP="002D36F9">
      <w:pPr>
        <w:rPr>
          <w:rFonts w:cs="Arial"/>
          <w:sz w:val="22"/>
        </w:rPr>
      </w:pPr>
      <w:r w:rsidRPr="00905EFF">
        <w:rPr>
          <w:rFonts w:cs="Arial"/>
          <w:sz w:val="22"/>
        </w:rPr>
        <w:t xml:space="preserve">According to the policies of Trinity hotel, all team members must </w:t>
      </w:r>
      <w:r w:rsidR="008F07B1" w:rsidRPr="00905EFF">
        <w:rPr>
          <w:rFonts w:cs="Arial"/>
          <w:sz w:val="22"/>
        </w:rPr>
        <w:t>complete</w:t>
      </w:r>
      <w:r w:rsidR="00B13DF4" w:rsidRPr="00905EFF">
        <w:rPr>
          <w:rFonts w:cs="Arial"/>
          <w:sz w:val="22"/>
        </w:rPr>
        <w:t xml:space="preserve"> eight weeks of training before performing business activities in the company.</w:t>
      </w:r>
      <w:r w:rsidR="006437FE" w:rsidRPr="00905EFF">
        <w:rPr>
          <w:rFonts w:cs="Arial"/>
          <w:sz w:val="22"/>
        </w:rPr>
        <w:t xml:space="preserve"> During training season, we will discuss hotel regulations and responsibilities </w:t>
      </w:r>
      <w:r w:rsidR="00C660D3" w:rsidRPr="00905EFF">
        <w:rPr>
          <w:rFonts w:cs="Arial"/>
          <w:sz w:val="22"/>
        </w:rPr>
        <w:t>in depth to make all team members aware of the workplace</w:t>
      </w:r>
      <w:r w:rsidR="00CB3032" w:rsidRPr="00905EFF">
        <w:rPr>
          <w:rFonts w:cs="Arial"/>
          <w:sz w:val="22"/>
        </w:rPr>
        <w:t xml:space="preserve"> (Garg, 2016)</w:t>
      </w:r>
      <w:r w:rsidR="00C660D3" w:rsidRPr="00905EFF">
        <w:rPr>
          <w:rFonts w:cs="Arial"/>
          <w:sz w:val="22"/>
        </w:rPr>
        <w:t>.</w:t>
      </w:r>
    </w:p>
    <w:p w14:paraId="47FBDA86" w14:textId="77777777" w:rsidR="009172C7" w:rsidRPr="00905EFF" w:rsidRDefault="009172C7" w:rsidP="002D36F9">
      <w:pPr>
        <w:rPr>
          <w:rFonts w:cs="Arial"/>
          <w:sz w:val="22"/>
        </w:rPr>
      </w:pPr>
    </w:p>
    <w:tbl>
      <w:tblPr>
        <w:tblStyle w:val="TableGrid"/>
        <w:tblW w:w="0" w:type="auto"/>
        <w:tblLook w:val="04A0" w:firstRow="1" w:lastRow="0" w:firstColumn="1" w:lastColumn="0" w:noHBand="0" w:noVBand="1"/>
      </w:tblPr>
      <w:tblGrid>
        <w:gridCol w:w="1615"/>
        <w:gridCol w:w="7735"/>
      </w:tblGrid>
      <w:tr w:rsidR="00905EFF" w:rsidRPr="00905EFF" w14:paraId="7921E49A" w14:textId="77777777" w:rsidTr="003F2F7E">
        <w:tc>
          <w:tcPr>
            <w:tcW w:w="1615" w:type="dxa"/>
          </w:tcPr>
          <w:p w14:paraId="23FB113C" w14:textId="77777777" w:rsidR="003F2F7E" w:rsidRPr="00905EFF" w:rsidRDefault="00445236" w:rsidP="009442EE">
            <w:pPr>
              <w:spacing w:line="240" w:lineRule="auto"/>
              <w:ind w:firstLine="0"/>
              <w:jc w:val="center"/>
              <w:rPr>
                <w:rFonts w:cs="Arial"/>
                <w:b/>
                <w:bCs/>
                <w:sz w:val="22"/>
              </w:rPr>
            </w:pPr>
            <w:r w:rsidRPr="00905EFF">
              <w:rPr>
                <w:rFonts w:cs="Arial"/>
                <w:b/>
                <w:bCs/>
                <w:sz w:val="22"/>
              </w:rPr>
              <w:t>Weeks</w:t>
            </w:r>
          </w:p>
        </w:tc>
        <w:tc>
          <w:tcPr>
            <w:tcW w:w="7735" w:type="dxa"/>
          </w:tcPr>
          <w:p w14:paraId="71D0FA5E" w14:textId="77777777" w:rsidR="003F2F7E" w:rsidRPr="00905EFF" w:rsidRDefault="00445236" w:rsidP="009442EE">
            <w:pPr>
              <w:spacing w:line="240" w:lineRule="auto"/>
              <w:ind w:firstLine="0"/>
              <w:jc w:val="center"/>
              <w:rPr>
                <w:rFonts w:cs="Arial"/>
                <w:sz w:val="22"/>
              </w:rPr>
            </w:pPr>
            <w:r w:rsidRPr="00905EFF">
              <w:rPr>
                <w:rFonts w:cs="Arial"/>
                <w:sz w:val="22"/>
              </w:rPr>
              <w:t xml:space="preserve">Description Of Training Activities </w:t>
            </w:r>
          </w:p>
        </w:tc>
      </w:tr>
      <w:tr w:rsidR="00905EFF" w:rsidRPr="00905EFF" w14:paraId="77E7DFD1" w14:textId="77777777" w:rsidTr="003F2F7E">
        <w:tc>
          <w:tcPr>
            <w:tcW w:w="1615" w:type="dxa"/>
          </w:tcPr>
          <w:p w14:paraId="244BDCE9" w14:textId="77777777" w:rsidR="003F2F7E" w:rsidRPr="00905EFF" w:rsidRDefault="00445236" w:rsidP="009442EE">
            <w:pPr>
              <w:spacing w:line="240" w:lineRule="auto"/>
              <w:ind w:firstLine="0"/>
              <w:rPr>
                <w:rFonts w:cs="Arial"/>
                <w:sz w:val="22"/>
              </w:rPr>
            </w:pPr>
            <w:r w:rsidRPr="00905EFF">
              <w:rPr>
                <w:rFonts w:cs="Arial"/>
                <w:sz w:val="22"/>
              </w:rPr>
              <w:t>Week 1</w:t>
            </w:r>
          </w:p>
        </w:tc>
        <w:tc>
          <w:tcPr>
            <w:tcW w:w="7735" w:type="dxa"/>
          </w:tcPr>
          <w:p w14:paraId="0D669EF4" w14:textId="77777777" w:rsidR="003F2F7E" w:rsidRPr="00905EFF" w:rsidRDefault="00445236" w:rsidP="009442EE">
            <w:pPr>
              <w:spacing w:line="240" w:lineRule="auto"/>
              <w:ind w:firstLine="0"/>
              <w:rPr>
                <w:rFonts w:cs="Arial"/>
                <w:i/>
                <w:sz w:val="22"/>
              </w:rPr>
            </w:pPr>
            <w:r w:rsidRPr="00905EFF">
              <w:rPr>
                <w:rFonts w:cs="Arial"/>
                <w:i/>
                <w:sz w:val="22"/>
              </w:rPr>
              <w:t>Hotel Layout</w:t>
            </w:r>
          </w:p>
          <w:p w14:paraId="34ECB4FB" w14:textId="77777777" w:rsidR="000F75F3" w:rsidRPr="00905EFF" w:rsidRDefault="00445236" w:rsidP="009442EE">
            <w:pPr>
              <w:spacing w:line="240" w:lineRule="auto"/>
              <w:ind w:firstLine="0"/>
              <w:rPr>
                <w:rFonts w:cs="Arial"/>
                <w:sz w:val="22"/>
              </w:rPr>
            </w:pPr>
            <w:r w:rsidRPr="00905EFF">
              <w:rPr>
                <w:rFonts w:cs="Arial"/>
                <w:sz w:val="22"/>
              </w:rPr>
              <w:t>In the trinity hotel</w:t>
            </w:r>
            <w:r w:rsidR="00337DE3" w:rsidRPr="00905EFF">
              <w:rPr>
                <w:rFonts w:cs="Arial"/>
                <w:sz w:val="22"/>
              </w:rPr>
              <w:t>,</w:t>
            </w:r>
            <w:r w:rsidRPr="00905EFF">
              <w:rPr>
                <w:rFonts w:cs="Arial"/>
                <w:sz w:val="22"/>
              </w:rPr>
              <w:t xml:space="preserve"> the housekeeper</w:t>
            </w:r>
            <w:r w:rsidR="00337DE3" w:rsidRPr="00905EFF">
              <w:rPr>
                <w:rFonts w:cs="Arial"/>
                <w:sz w:val="22"/>
              </w:rPr>
              <w:t xml:space="preserve"> should layout the workplace during the job.</w:t>
            </w:r>
            <w:r w:rsidR="00461DEB" w:rsidRPr="00905EFF">
              <w:rPr>
                <w:rFonts w:cs="Arial"/>
                <w:sz w:val="22"/>
              </w:rPr>
              <w:t xml:space="preserve"> Every team member has to tour the hotel building to ensure the area's cleanliness</w:t>
            </w:r>
            <w:r w:rsidR="00CB3032" w:rsidRPr="00905EFF">
              <w:rPr>
                <w:rFonts w:cs="Arial"/>
                <w:sz w:val="22"/>
              </w:rPr>
              <w:t xml:space="preserve"> (Halvarsson Lundkvist and Gustavsson, 2018)</w:t>
            </w:r>
            <w:r w:rsidR="00461DEB" w:rsidRPr="00905EFF">
              <w:rPr>
                <w:rFonts w:cs="Arial"/>
                <w:sz w:val="22"/>
              </w:rPr>
              <w:t>.</w:t>
            </w:r>
            <w:r w:rsidR="001B249B" w:rsidRPr="00905EFF">
              <w:rPr>
                <w:rFonts w:cs="Arial"/>
                <w:sz w:val="22"/>
              </w:rPr>
              <w:t xml:space="preserve"> The trinity hotel has many cleaning departments so a map will be given for guidance.</w:t>
            </w:r>
            <w:r w:rsidR="00461DEB" w:rsidRPr="00905EFF">
              <w:rPr>
                <w:rFonts w:cs="Arial"/>
                <w:sz w:val="22"/>
              </w:rPr>
              <w:t xml:space="preserve"> </w:t>
            </w:r>
          </w:p>
        </w:tc>
      </w:tr>
      <w:tr w:rsidR="00905EFF" w:rsidRPr="00905EFF" w14:paraId="464033FE" w14:textId="77777777" w:rsidTr="003F2F7E">
        <w:tc>
          <w:tcPr>
            <w:tcW w:w="1615" w:type="dxa"/>
          </w:tcPr>
          <w:p w14:paraId="15823E94" w14:textId="77777777" w:rsidR="003F2F7E" w:rsidRPr="00905EFF" w:rsidRDefault="00445236" w:rsidP="009442EE">
            <w:pPr>
              <w:spacing w:line="240" w:lineRule="auto"/>
              <w:ind w:firstLine="0"/>
              <w:rPr>
                <w:rFonts w:cs="Arial"/>
                <w:sz w:val="22"/>
              </w:rPr>
            </w:pPr>
            <w:r w:rsidRPr="00905EFF">
              <w:rPr>
                <w:rFonts w:cs="Arial"/>
                <w:sz w:val="22"/>
              </w:rPr>
              <w:t xml:space="preserve">Week 2 </w:t>
            </w:r>
          </w:p>
        </w:tc>
        <w:tc>
          <w:tcPr>
            <w:tcW w:w="7735" w:type="dxa"/>
          </w:tcPr>
          <w:p w14:paraId="40A76BBD" w14:textId="77777777" w:rsidR="003F2F7E" w:rsidRPr="00905EFF" w:rsidRDefault="00445236" w:rsidP="009442EE">
            <w:pPr>
              <w:spacing w:line="240" w:lineRule="auto"/>
              <w:ind w:firstLine="0"/>
              <w:rPr>
                <w:rFonts w:cs="Arial"/>
                <w:i/>
                <w:sz w:val="22"/>
              </w:rPr>
            </w:pPr>
            <w:r w:rsidRPr="00905EFF">
              <w:rPr>
                <w:rFonts w:cs="Arial"/>
                <w:i/>
                <w:sz w:val="22"/>
              </w:rPr>
              <w:t>Impact of Guest Experience</w:t>
            </w:r>
          </w:p>
          <w:p w14:paraId="71DCFF6F" w14:textId="77777777" w:rsidR="00984F25" w:rsidRPr="00905EFF" w:rsidRDefault="00445236" w:rsidP="009442EE">
            <w:pPr>
              <w:spacing w:line="240" w:lineRule="auto"/>
              <w:ind w:firstLine="0"/>
              <w:rPr>
                <w:rFonts w:cs="Arial"/>
                <w:sz w:val="22"/>
              </w:rPr>
            </w:pPr>
            <w:r w:rsidRPr="00905EFF">
              <w:rPr>
                <w:rFonts w:cs="Arial"/>
                <w:sz w:val="22"/>
              </w:rPr>
              <w:t xml:space="preserve">All team members have to consider the presence of guests in which it is the hotel staff's responsibility to provide them with a pleasant and </w:t>
            </w:r>
            <w:r w:rsidR="000A21F5" w:rsidRPr="00905EFF">
              <w:rPr>
                <w:rFonts w:cs="Arial"/>
                <w:sz w:val="22"/>
              </w:rPr>
              <w:t>better experience. All the staff me</w:t>
            </w:r>
            <w:r w:rsidR="00EC0ECB" w:rsidRPr="00905EFF">
              <w:rPr>
                <w:rFonts w:cs="Arial"/>
                <w:sz w:val="22"/>
              </w:rPr>
              <w:t>mbers have to serve them better so they can have a positive experience at the trinity hotel</w:t>
            </w:r>
            <w:r w:rsidR="00CB3032" w:rsidRPr="00905EFF">
              <w:rPr>
                <w:rFonts w:cs="Arial"/>
                <w:sz w:val="22"/>
              </w:rPr>
              <w:t xml:space="preserve"> (Thou and Singal, 2020)</w:t>
            </w:r>
            <w:r w:rsidR="00EC0ECB" w:rsidRPr="00905EFF">
              <w:rPr>
                <w:rFonts w:cs="Arial"/>
                <w:sz w:val="22"/>
              </w:rPr>
              <w:t>.</w:t>
            </w:r>
            <w:r w:rsidR="009E699F" w:rsidRPr="00905EFF">
              <w:rPr>
                <w:rFonts w:cs="Arial"/>
                <w:sz w:val="22"/>
              </w:rPr>
              <w:t xml:space="preserve"> The hotel staff has to impact positively on the </w:t>
            </w:r>
            <w:r w:rsidR="004802A0" w:rsidRPr="00905EFF">
              <w:rPr>
                <w:rFonts w:cs="Arial"/>
                <w:sz w:val="22"/>
              </w:rPr>
              <w:t>customer’s</w:t>
            </w:r>
            <w:r w:rsidR="009E699F" w:rsidRPr="00905EFF">
              <w:rPr>
                <w:rFonts w:cs="Arial"/>
                <w:sz w:val="22"/>
              </w:rPr>
              <w:t xml:space="preserve"> mind, which is the significant responsibility of the hotel staff of trinity hotel.</w:t>
            </w:r>
            <w:r w:rsidR="001954A7" w:rsidRPr="00905EFF">
              <w:rPr>
                <w:rFonts w:cs="Arial"/>
                <w:sz w:val="22"/>
              </w:rPr>
              <w:t xml:space="preserve"> On the other hand, the team must dress cleanly while interacting with the guests or customers because it can positively impact them. The staff members ar</w:t>
            </w:r>
            <w:r w:rsidR="00833A0B" w:rsidRPr="00905EFF">
              <w:rPr>
                <w:rFonts w:cs="Arial"/>
                <w:sz w:val="22"/>
              </w:rPr>
              <w:t xml:space="preserve">e not allowed to dress dirty while performing their duty. </w:t>
            </w:r>
            <w:r w:rsidR="002F0C2F" w:rsidRPr="00905EFF">
              <w:rPr>
                <w:rFonts w:cs="Arial"/>
                <w:sz w:val="22"/>
              </w:rPr>
              <w:t>It is part of the hotel quality standard that staff members have to prevent making noises</w:t>
            </w:r>
            <w:r w:rsidR="00CB3032" w:rsidRPr="00905EFF">
              <w:rPr>
                <w:rFonts w:cs="Arial"/>
                <w:sz w:val="22"/>
              </w:rPr>
              <w:t xml:space="preserve"> (Stapley et al., 2018)</w:t>
            </w:r>
            <w:r w:rsidR="002F0C2F" w:rsidRPr="00905EFF">
              <w:rPr>
                <w:rFonts w:cs="Arial"/>
                <w:sz w:val="22"/>
              </w:rPr>
              <w:t>.</w:t>
            </w:r>
          </w:p>
        </w:tc>
      </w:tr>
      <w:tr w:rsidR="00905EFF" w:rsidRPr="00905EFF" w14:paraId="676DD6C5" w14:textId="77777777" w:rsidTr="003F2F7E">
        <w:tc>
          <w:tcPr>
            <w:tcW w:w="1615" w:type="dxa"/>
          </w:tcPr>
          <w:p w14:paraId="28177C0E" w14:textId="77777777" w:rsidR="003F2F7E" w:rsidRPr="00905EFF" w:rsidRDefault="00445236" w:rsidP="009442EE">
            <w:pPr>
              <w:spacing w:line="240" w:lineRule="auto"/>
              <w:ind w:firstLine="0"/>
              <w:rPr>
                <w:rFonts w:cs="Arial"/>
                <w:sz w:val="22"/>
              </w:rPr>
            </w:pPr>
            <w:r w:rsidRPr="00905EFF">
              <w:rPr>
                <w:rFonts w:cs="Arial"/>
                <w:sz w:val="22"/>
              </w:rPr>
              <w:t>Week 3</w:t>
            </w:r>
          </w:p>
        </w:tc>
        <w:tc>
          <w:tcPr>
            <w:tcW w:w="7735" w:type="dxa"/>
          </w:tcPr>
          <w:p w14:paraId="27FEE454" w14:textId="77777777" w:rsidR="003F2F7E" w:rsidRPr="00905EFF" w:rsidRDefault="00445236" w:rsidP="009442EE">
            <w:pPr>
              <w:spacing w:line="240" w:lineRule="auto"/>
              <w:ind w:firstLine="0"/>
              <w:rPr>
                <w:rFonts w:cs="Arial"/>
                <w:i/>
                <w:sz w:val="22"/>
              </w:rPr>
            </w:pPr>
            <w:r w:rsidRPr="00905EFF">
              <w:rPr>
                <w:rFonts w:cs="Arial"/>
                <w:i/>
                <w:sz w:val="22"/>
              </w:rPr>
              <w:t>Hospitality Mindset</w:t>
            </w:r>
          </w:p>
          <w:p w14:paraId="788A29AD" w14:textId="4177592B" w:rsidR="003C0A11" w:rsidRPr="00905EFF" w:rsidRDefault="00445236" w:rsidP="009442EE">
            <w:pPr>
              <w:spacing w:line="240" w:lineRule="auto"/>
              <w:ind w:firstLine="0"/>
              <w:rPr>
                <w:rFonts w:cs="Arial"/>
                <w:sz w:val="22"/>
              </w:rPr>
            </w:pPr>
            <w:r w:rsidRPr="00905EFF">
              <w:rPr>
                <w:rFonts w:cs="Arial"/>
                <w:sz w:val="22"/>
              </w:rPr>
              <w:t xml:space="preserve">The hotel staff has to ensure the guests are respected and valued </w:t>
            </w:r>
            <w:r w:rsidR="00BC7759" w:rsidRPr="00905EFF">
              <w:rPr>
                <w:rFonts w:cs="Arial"/>
                <w:sz w:val="22"/>
              </w:rPr>
              <w:t xml:space="preserve">because hospitality is significant in trinity hotel. </w:t>
            </w:r>
            <w:r w:rsidR="00706457" w:rsidRPr="00905EFF">
              <w:rPr>
                <w:rFonts w:cs="Arial"/>
                <w:sz w:val="22"/>
              </w:rPr>
              <w:t>It is t</w:t>
            </w:r>
            <w:r w:rsidR="00BC7759" w:rsidRPr="00905EFF">
              <w:rPr>
                <w:rFonts w:cs="Arial"/>
                <w:sz w:val="22"/>
              </w:rPr>
              <w:t xml:space="preserve">he </w:t>
            </w:r>
            <w:r w:rsidR="00706457" w:rsidRPr="00905EFF">
              <w:rPr>
                <w:rFonts w:cs="Arial"/>
                <w:sz w:val="22"/>
              </w:rPr>
              <w:t>responsibility of staff members to provide high-quality service to the</w:t>
            </w:r>
            <w:r w:rsidR="005E25A9" w:rsidRPr="00905EFF">
              <w:rPr>
                <w:rFonts w:cs="Arial"/>
                <w:sz w:val="22"/>
              </w:rPr>
              <w:t xml:space="preserve"> guest. The staff must show welcoming </w:t>
            </w:r>
            <w:r w:rsidR="004A63FF" w:rsidRPr="00905EFF">
              <w:rPr>
                <w:rFonts w:cs="Arial"/>
                <w:sz w:val="22"/>
              </w:rPr>
              <w:t>behaviour</w:t>
            </w:r>
            <w:r w:rsidR="005E25A9" w:rsidRPr="00905EFF">
              <w:rPr>
                <w:rFonts w:cs="Arial"/>
                <w:sz w:val="22"/>
              </w:rPr>
              <w:t xml:space="preserve"> when the guest checks in to the trinity hotel </w:t>
            </w:r>
            <w:r w:rsidR="00CB3032" w:rsidRPr="00905EFF">
              <w:rPr>
                <w:rFonts w:cs="Arial"/>
                <w:sz w:val="22"/>
              </w:rPr>
              <w:t>(Thou and Singal, 2020)</w:t>
            </w:r>
            <w:r w:rsidR="005E25A9" w:rsidRPr="00905EFF">
              <w:rPr>
                <w:rFonts w:cs="Arial"/>
                <w:sz w:val="22"/>
              </w:rPr>
              <w:t xml:space="preserve">. </w:t>
            </w:r>
            <w:r w:rsidR="00325776" w:rsidRPr="00905EFF">
              <w:rPr>
                <w:rFonts w:cs="Arial"/>
                <w:sz w:val="22"/>
              </w:rPr>
              <w:t xml:space="preserve">During the guest's stay, staff members must provide rapid service to their guests and interact with them pleasantly because hospitality is a significant part of the hotel industry. </w:t>
            </w:r>
            <w:r w:rsidR="00A9522E" w:rsidRPr="00905EFF">
              <w:rPr>
                <w:rFonts w:cs="Arial"/>
                <w:sz w:val="22"/>
              </w:rPr>
              <w:t>The</w:t>
            </w:r>
            <w:r w:rsidR="00325776" w:rsidRPr="00905EFF">
              <w:rPr>
                <w:rFonts w:cs="Arial"/>
                <w:sz w:val="22"/>
              </w:rPr>
              <w:t xml:space="preserve"> staff members are not allowed to </w:t>
            </w:r>
            <w:r w:rsidR="00A9522E" w:rsidRPr="00905EFF">
              <w:rPr>
                <w:rFonts w:cs="Arial"/>
                <w:sz w:val="22"/>
              </w:rPr>
              <w:t>fight or interact negatively</w:t>
            </w:r>
            <w:r w:rsidR="00CB3032" w:rsidRPr="00905EFF">
              <w:rPr>
                <w:rFonts w:cs="Arial"/>
                <w:sz w:val="22"/>
              </w:rPr>
              <w:t xml:space="preserve"> (Amissah et al., 2016)</w:t>
            </w:r>
            <w:r w:rsidR="00A9522E" w:rsidRPr="00905EFF">
              <w:rPr>
                <w:rFonts w:cs="Arial"/>
                <w:sz w:val="22"/>
              </w:rPr>
              <w:t xml:space="preserve">. </w:t>
            </w:r>
          </w:p>
        </w:tc>
      </w:tr>
      <w:tr w:rsidR="00905EFF" w:rsidRPr="00905EFF" w14:paraId="68D366B4" w14:textId="77777777" w:rsidTr="003F2F7E">
        <w:tc>
          <w:tcPr>
            <w:tcW w:w="1615" w:type="dxa"/>
          </w:tcPr>
          <w:p w14:paraId="7BD52665" w14:textId="77777777" w:rsidR="001B3C23" w:rsidRPr="00905EFF" w:rsidRDefault="00445236" w:rsidP="009442EE">
            <w:pPr>
              <w:spacing w:line="240" w:lineRule="auto"/>
              <w:ind w:firstLine="0"/>
              <w:rPr>
                <w:rFonts w:cs="Arial"/>
                <w:sz w:val="22"/>
              </w:rPr>
            </w:pPr>
            <w:r w:rsidRPr="00905EFF">
              <w:rPr>
                <w:rFonts w:cs="Arial"/>
                <w:sz w:val="22"/>
              </w:rPr>
              <w:t>Week 4</w:t>
            </w:r>
          </w:p>
        </w:tc>
        <w:tc>
          <w:tcPr>
            <w:tcW w:w="7735" w:type="dxa"/>
          </w:tcPr>
          <w:p w14:paraId="3B2EE0EF" w14:textId="77777777" w:rsidR="003F2F7E" w:rsidRPr="00905EFF" w:rsidRDefault="00445236" w:rsidP="009442EE">
            <w:pPr>
              <w:spacing w:line="240" w:lineRule="auto"/>
              <w:ind w:firstLine="0"/>
              <w:rPr>
                <w:rFonts w:cs="Arial"/>
                <w:i/>
                <w:sz w:val="22"/>
              </w:rPr>
            </w:pPr>
            <w:r w:rsidRPr="00905EFF">
              <w:rPr>
                <w:rFonts w:cs="Arial"/>
                <w:i/>
                <w:sz w:val="22"/>
              </w:rPr>
              <w:t>Table Greeting</w:t>
            </w:r>
          </w:p>
          <w:p w14:paraId="10780E90" w14:textId="77777777" w:rsidR="00A9522E" w:rsidRPr="00905EFF" w:rsidRDefault="00445236" w:rsidP="009442EE">
            <w:pPr>
              <w:spacing w:line="240" w:lineRule="auto"/>
              <w:ind w:firstLine="0"/>
              <w:rPr>
                <w:rFonts w:cs="Arial"/>
                <w:sz w:val="22"/>
              </w:rPr>
            </w:pPr>
            <w:r w:rsidRPr="00905EFF">
              <w:rPr>
                <w:rFonts w:cs="Arial"/>
                <w:sz w:val="22"/>
              </w:rPr>
              <w:t xml:space="preserve">During the guest comes to have lunch or dinner, it is the responsibility of the staff members to provide the guest </w:t>
            </w:r>
            <w:r w:rsidR="00D513F3" w:rsidRPr="00905EFF">
              <w:rPr>
                <w:rFonts w:cs="Arial"/>
                <w:sz w:val="22"/>
              </w:rPr>
              <w:t>with a pleasant sitting area to enjoy the meals. The members must stay active during the business operation of the hotel; otherwise, it will negatively impact the business operation of the trinity hotel</w:t>
            </w:r>
            <w:r w:rsidR="009A1047" w:rsidRPr="00905EFF">
              <w:rPr>
                <w:rFonts w:cs="Arial"/>
                <w:sz w:val="22"/>
              </w:rPr>
              <w:t xml:space="preserve"> (Ashton, 2018)</w:t>
            </w:r>
            <w:r w:rsidR="00D513F3" w:rsidRPr="00905EFF">
              <w:rPr>
                <w:rFonts w:cs="Arial"/>
                <w:sz w:val="22"/>
              </w:rPr>
              <w:t xml:space="preserve">. </w:t>
            </w:r>
            <w:r w:rsidR="00FD4730" w:rsidRPr="00905EFF">
              <w:rPr>
                <w:rFonts w:cs="Arial"/>
                <w:sz w:val="22"/>
              </w:rPr>
              <w:t xml:space="preserve">The restaurant's menu should be available on every hotel dining table, which is necessary for the guests or customers. The staff members are responsible for serving meals on the table, and </w:t>
            </w:r>
            <w:r w:rsidR="00976646" w:rsidRPr="00905EFF">
              <w:rPr>
                <w:rFonts w:cs="Arial"/>
                <w:sz w:val="22"/>
              </w:rPr>
              <w:t xml:space="preserve">every staff member is instructed on the tasks every individual has to do efficiently. </w:t>
            </w:r>
            <w:r w:rsidR="001972C2" w:rsidRPr="00905EFF">
              <w:rPr>
                <w:rFonts w:cs="Arial"/>
                <w:sz w:val="22"/>
              </w:rPr>
              <w:t>When</w:t>
            </w:r>
            <w:r w:rsidR="00976646" w:rsidRPr="00905EFF">
              <w:rPr>
                <w:rFonts w:cs="Arial"/>
                <w:sz w:val="22"/>
              </w:rPr>
              <w:t xml:space="preserve"> a guest comes to the dining area, the staff members of trinity hotel have to interact with a positive attitude and give value to the communication of the </w:t>
            </w:r>
            <w:r w:rsidR="00976646" w:rsidRPr="00905EFF">
              <w:rPr>
                <w:rFonts w:cs="Arial"/>
                <w:sz w:val="22"/>
              </w:rPr>
              <w:lastRenderedPageBreak/>
              <w:t>customers or guests.</w:t>
            </w:r>
            <w:r w:rsidR="001972C2" w:rsidRPr="00905EFF">
              <w:rPr>
                <w:rFonts w:cs="Arial"/>
                <w:sz w:val="22"/>
              </w:rPr>
              <w:t xml:space="preserve"> The hotel management will provide guidance and instructions to every sta</w:t>
            </w:r>
            <w:r w:rsidR="003625F7" w:rsidRPr="00905EFF">
              <w:rPr>
                <w:rFonts w:cs="Arial"/>
                <w:sz w:val="22"/>
              </w:rPr>
              <w:t>ff member before starting the hotel</w:t>
            </w:r>
            <w:r w:rsidR="009A1047" w:rsidRPr="00905EFF">
              <w:rPr>
                <w:rFonts w:cs="Arial"/>
                <w:sz w:val="22"/>
              </w:rPr>
              <w:t>'s operation (Bossaerts and Murawski, 2017)</w:t>
            </w:r>
            <w:r w:rsidR="00020D61" w:rsidRPr="00905EFF">
              <w:rPr>
                <w:rFonts w:cs="Arial"/>
                <w:sz w:val="22"/>
              </w:rPr>
              <w:t>.</w:t>
            </w:r>
          </w:p>
        </w:tc>
      </w:tr>
      <w:tr w:rsidR="00905EFF" w:rsidRPr="00905EFF" w14:paraId="52BF3AE1" w14:textId="77777777" w:rsidTr="003F2F7E">
        <w:tc>
          <w:tcPr>
            <w:tcW w:w="1615" w:type="dxa"/>
          </w:tcPr>
          <w:p w14:paraId="1117F0AB" w14:textId="77777777" w:rsidR="003F2F7E" w:rsidRPr="00905EFF" w:rsidRDefault="00445236" w:rsidP="009442EE">
            <w:pPr>
              <w:spacing w:line="240" w:lineRule="auto"/>
              <w:ind w:firstLine="0"/>
              <w:rPr>
                <w:rFonts w:cs="Arial"/>
                <w:sz w:val="22"/>
              </w:rPr>
            </w:pPr>
            <w:r w:rsidRPr="00905EFF">
              <w:rPr>
                <w:rFonts w:cs="Arial"/>
                <w:sz w:val="22"/>
              </w:rPr>
              <w:lastRenderedPageBreak/>
              <w:t>Week 5</w:t>
            </w:r>
          </w:p>
        </w:tc>
        <w:tc>
          <w:tcPr>
            <w:tcW w:w="7735" w:type="dxa"/>
          </w:tcPr>
          <w:p w14:paraId="5E788B76" w14:textId="77777777" w:rsidR="003F2F7E" w:rsidRPr="00905EFF" w:rsidRDefault="00445236" w:rsidP="009442EE">
            <w:pPr>
              <w:spacing w:line="240" w:lineRule="auto"/>
              <w:ind w:firstLine="0"/>
              <w:rPr>
                <w:rFonts w:cs="Arial"/>
                <w:i/>
                <w:sz w:val="22"/>
              </w:rPr>
            </w:pPr>
            <w:r w:rsidRPr="00905EFF">
              <w:rPr>
                <w:rFonts w:cs="Arial"/>
                <w:i/>
                <w:sz w:val="22"/>
              </w:rPr>
              <w:t>Smile and Positive Attitude</w:t>
            </w:r>
          </w:p>
          <w:p w14:paraId="518B28AD" w14:textId="77777777" w:rsidR="00672095" w:rsidRPr="00905EFF" w:rsidRDefault="00445236" w:rsidP="009442EE">
            <w:pPr>
              <w:spacing w:line="240" w:lineRule="auto"/>
              <w:ind w:firstLine="0"/>
              <w:rPr>
                <w:rFonts w:cs="Arial"/>
                <w:sz w:val="22"/>
              </w:rPr>
            </w:pPr>
            <w:r w:rsidRPr="00905EFF">
              <w:rPr>
                <w:rFonts w:cs="Arial"/>
                <w:sz w:val="22"/>
              </w:rPr>
              <w:t xml:space="preserve">During the business operations of the trinity hotel, the staff members have to have a positive attitude towards </w:t>
            </w:r>
            <w:r w:rsidR="0024102B" w:rsidRPr="00905EFF">
              <w:rPr>
                <w:rFonts w:cs="Arial"/>
                <w:sz w:val="22"/>
              </w:rPr>
              <w:t>the guests, which will make gue</w:t>
            </w:r>
            <w:r w:rsidR="00EE0F4A" w:rsidRPr="00905EFF">
              <w:rPr>
                <w:rFonts w:cs="Arial"/>
                <w:sz w:val="22"/>
              </w:rPr>
              <w:t>sts feel comfortable in the trinity hotel. All team members must show a positive attitude while interacting with the guests or customers</w:t>
            </w:r>
            <w:r w:rsidR="009849CA" w:rsidRPr="00905EFF">
              <w:rPr>
                <w:rFonts w:cs="Arial"/>
                <w:sz w:val="22"/>
              </w:rPr>
              <w:t xml:space="preserve"> (Dzhandzhugazova et al., 2016)</w:t>
            </w:r>
            <w:r w:rsidR="00EE0F4A" w:rsidRPr="00905EFF">
              <w:rPr>
                <w:rFonts w:cs="Arial"/>
                <w:sz w:val="22"/>
              </w:rPr>
              <w:t xml:space="preserve">. </w:t>
            </w:r>
            <w:r w:rsidR="00D8652B" w:rsidRPr="00905EFF">
              <w:rPr>
                <w:rFonts w:cs="Arial"/>
                <w:sz w:val="22"/>
              </w:rPr>
              <w:t xml:space="preserve">It is indispensable for the team members to smile in front of the guests because it positively affects their minds. The hotel staff is responsible for building a better connection with the guests, so they will be back again to </w:t>
            </w:r>
            <w:r w:rsidR="00B56F53" w:rsidRPr="00905EFF">
              <w:rPr>
                <w:rFonts w:cs="Arial"/>
                <w:sz w:val="22"/>
              </w:rPr>
              <w:t>have the services of the trinity hotel</w:t>
            </w:r>
            <w:r w:rsidR="009849CA" w:rsidRPr="00905EFF">
              <w:rPr>
                <w:rFonts w:cs="Arial"/>
                <w:sz w:val="22"/>
              </w:rPr>
              <w:t xml:space="preserve"> (Garg, 2016)</w:t>
            </w:r>
            <w:r w:rsidR="00B56F53" w:rsidRPr="00905EFF">
              <w:rPr>
                <w:rFonts w:cs="Arial"/>
                <w:sz w:val="22"/>
              </w:rPr>
              <w:t>.</w:t>
            </w:r>
          </w:p>
          <w:p w14:paraId="62A44385" w14:textId="77777777" w:rsidR="00020D61" w:rsidRPr="00905EFF" w:rsidRDefault="00020D61" w:rsidP="009442EE">
            <w:pPr>
              <w:spacing w:line="240" w:lineRule="auto"/>
              <w:ind w:firstLine="0"/>
              <w:rPr>
                <w:rFonts w:cs="Arial"/>
                <w:sz w:val="22"/>
              </w:rPr>
            </w:pPr>
          </w:p>
        </w:tc>
      </w:tr>
      <w:tr w:rsidR="00905EFF" w:rsidRPr="00905EFF" w14:paraId="615D1CE1" w14:textId="77777777" w:rsidTr="003F2F7E">
        <w:tc>
          <w:tcPr>
            <w:tcW w:w="1615" w:type="dxa"/>
          </w:tcPr>
          <w:p w14:paraId="0D42A35B" w14:textId="77777777" w:rsidR="003F2F7E" w:rsidRPr="00905EFF" w:rsidRDefault="00445236" w:rsidP="009442EE">
            <w:pPr>
              <w:spacing w:line="240" w:lineRule="auto"/>
              <w:ind w:firstLine="0"/>
              <w:rPr>
                <w:rFonts w:cs="Arial"/>
                <w:sz w:val="22"/>
              </w:rPr>
            </w:pPr>
            <w:r w:rsidRPr="00905EFF">
              <w:rPr>
                <w:rFonts w:cs="Arial"/>
                <w:sz w:val="22"/>
              </w:rPr>
              <w:t>Week 6</w:t>
            </w:r>
          </w:p>
        </w:tc>
        <w:tc>
          <w:tcPr>
            <w:tcW w:w="7735" w:type="dxa"/>
          </w:tcPr>
          <w:p w14:paraId="508196D3" w14:textId="77777777" w:rsidR="003F2F7E" w:rsidRPr="00905EFF" w:rsidRDefault="00445236" w:rsidP="009442EE">
            <w:pPr>
              <w:spacing w:line="240" w:lineRule="auto"/>
              <w:ind w:firstLine="0"/>
              <w:rPr>
                <w:rFonts w:cs="Arial"/>
                <w:i/>
                <w:sz w:val="22"/>
              </w:rPr>
            </w:pPr>
            <w:r w:rsidRPr="00905EFF">
              <w:rPr>
                <w:rFonts w:cs="Arial"/>
                <w:i/>
                <w:sz w:val="22"/>
              </w:rPr>
              <w:t>Stay Present, Not Destructed</w:t>
            </w:r>
          </w:p>
          <w:p w14:paraId="16840268" w14:textId="77777777" w:rsidR="00B56F53" w:rsidRPr="00905EFF" w:rsidRDefault="00445236" w:rsidP="009442EE">
            <w:pPr>
              <w:spacing w:line="240" w:lineRule="auto"/>
              <w:ind w:firstLine="0"/>
              <w:rPr>
                <w:rFonts w:cs="Arial"/>
                <w:sz w:val="22"/>
              </w:rPr>
            </w:pPr>
            <w:r w:rsidRPr="00905EFF">
              <w:rPr>
                <w:rFonts w:cs="Arial"/>
                <w:sz w:val="22"/>
              </w:rPr>
              <w:t xml:space="preserve">The </w:t>
            </w:r>
            <w:r w:rsidR="00C15E11" w:rsidRPr="00905EFF">
              <w:rPr>
                <w:rFonts w:cs="Arial"/>
                <w:sz w:val="22"/>
              </w:rPr>
              <w:t xml:space="preserve">staff members should be responsible in the workplace and must stay present during their duty in the hotel. The staff members have to keep an eye on the need of the </w:t>
            </w:r>
            <w:r w:rsidR="00DA185F" w:rsidRPr="00905EFF">
              <w:rPr>
                <w:rFonts w:cs="Arial"/>
                <w:sz w:val="22"/>
              </w:rPr>
              <w:t>customers</w:t>
            </w:r>
            <w:r w:rsidR="00C15E11" w:rsidRPr="00905EFF">
              <w:rPr>
                <w:rFonts w:cs="Arial"/>
                <w:sz w:val="22"/>
              </w:rPr>
              <w:t xml:space="preserve"> or guests </w:t>
            </w:r>
            <w:r w:rsidR="00DA185F" w:rsidRPr="00905EFF">
              <w:rPr>
                <w:rFonts w:cs="Arial"/>
                <w:sz w:val="22"/>
              </w:rPr>
              <w:t>because every guest keeps high expectations of quality service from the trinity hotel</w:t>
            </w:r>
            <w:r w:rsidR="009849CA" w:rsidRPr="00905EFF">
              <w:rPr>
                <w:rFonts w:cs="Arial"/>
                <w:sz w:val="22"/>
              </w:rPr>
              <w:t xml:space="preserve"> (Halvarsson Lundkvist and Gustavsson, 2018)</w:t>
            </w:r>
            <w:r w:rsidR="00DA185F" w:rsidRPr="00905EFF">
              <w:rPr>
                <w:rFonts w:cs="Arial"/>
                <w:sz w:val="22"/>
              </w:rPr>
              <w:t>. The staff members are not allowed to wear headphones or use mobile phones while performing the trinity hotel business operation.</w:t>
            </w:r>
            <w:r w:rsidR="00754295" w:rsidRPr="00905EFF">
              <w:rPr>
                <w:rFonts w:cs="Arial"/>
                <w:sz w:val="22"/>
              </w:rPr>
              <w:t xml:space="preserve"> If the team members are destructed during duty time, it can cause plenty. All staff members must follow the hotel's guidelines and standard policies while performing in the hotel</w:t>
            </w:r>
            <w:r w:rsidR="009849CA" w:rsidRPr="00905EFF">
              <w:rPr>
                <w:rFonts w:cs="Arial"/>
                <w:sz w:val="22"/>
              </w:rPr>
              <w:t xml:space="preserve"> (Thou and Singal, 2020)</w:t>
            </w:r>
            <w:r w:rsidR="00754295" w:rsidRPr="00905EFF">
              <w:rPr>
                <w:rFonts w:cs="Arial"/>
                <w:sz w:val="22"/>
              </w:rPr>
              <w:t xml:space="preserve">. </w:t>
            </w:r>
          </w:p>
        </w:tc>
      </w:tr>
      <w:tr w:rsidR="00905EFF" w:rsidRPr="00905EFF" w14:paraId="1DB33DEE" w14:textId="77777777" w:rsidTr="003F2F7E">
        <w:tc>
          <w:tcPr>
            <w:tcW w:w="1615" w:type="dxa"/>
          </w:tcPr>
          <w:p w14:paraId="4C29E06B" w14:textId="77777777" w:rsidR="003F2F7E" w:rsidRPr="00905EFF" w:rsidRDefault="00445236" w:rsidP="009442EE">
            <w:pPr>
              <w:spacing w:line="240" w:lineRule="auto"/>
              <w:ind w:firstLine="0"/>
              <w:rPr>
                <w:rFonts w:cs="Arial"/>
                <w:sz w:val="22"/>
              </w:rPr>
            </w:pPr>
            <w:r w:rsidRPr="00905EFF">
              <w:rPr>
                <w:rFonts w:cs="Arial"/>
                <w:sz w:val="22"/>
              </w:rPr>
              <w:t>Week 7</w:t>
            </w:r>
          </w:p>
        </w:tc>
        <w:tc>
          <w:tcPr>
            <w:tcW w:w="7735" w:type="dxa"/>
          </w:tcPr>
          <w:p w14:paraId="7D934C4C" w14:textId="77777777" w:rsidR="003F2F7E" w:rsidRPr="00905EFF" w:rsidRDefault="00445236" w:rsidP="009442EE">
            <w:pPr>
              <w:spacing w:line="240" w:lineRule="auto"/>
              <w:ind w:firstLine="0"/>
              <w:rPr>
                <w:rFonts w:cs="Arial"/>
                <w:i/>
                <w:sz w:val="22"/>
              </w:rPr>
            </w:pPr>
            <w:r w:rsidRPr="00905EFF">
              <w:rPr>
                <w:rFonts w:cs="Arial"/>
                <w:i/>
                <w:sz w:val="22"/>
              </w:rPr>
              <w:t>Recommendation</w:t>
            </w:r>
          </w:p>
          <w:p w14:paraId="16E3013D" w14:textId="27D43D94" w:rsidR="00304C6B" w:rsidRPr="00905EFF" w:rsidRDefault="00445236" w:rsidP="009442EE">
            <w:pPr>
              <w:spacing w:line="240" w:lineRule="auto"/>
              <w:ind w:firstLine="0"/>
              <w:rPr>
                <w:rFonts w:cs="Arial"/>
                <w:sz w:val="22"/>
              </w:rPr>
            </w:pPr>
            <w:r w:rsidRPr="00905EFF">
              <w:rPr>
                <w:rFonts w:cs="Arial"/>
                <w:sz w:val="22"/>
              </w:rPr>
              <w:t xml:space="preserve">Sometimes guests or customers </w:t>
            </w:r>
            <w:r w:rsidR="007677E0" w:rsidRPr="00905EFF">
              <w:rPr>
                <w:rFonts w:cs="Arial"/>
                <w:sz w:val="22"/>
              </w:rPr>
              <w:t>are mo</w:t>
            </w:r>
            <w:r w:rsidR="00250F9C" w:rsidRPr="00905EFF">
              <w:rPr>
                <w:rFonts w:cs="Arial"/>
                <w:sz w:val="22"/>
              </w:rPr>
              <w:t xml:space="preserve">re likely to get a recommendation from the staff members of the hotel </w:t>
            </w:r>
            <w:r w:rsidR="00B21F5E" w:rsidRPr="00905EFF">
              <w:rPr>
                <w:rFonts w:cs="Arial"/>
                <w:sz w:val="22"/>
              </w:rPr>
              <w:t xml:space="preserve">while deciding on the menu for having meals. </w:t>
            </w:r>
            <w:r w:rsidR="004A63FF" w:rsidRPr="00905EFF">
              <w:rPr>
                <w:rFonts w:cs="Arial"/>
                <w:sz w:val="22"/>
              </w:rPr>
              <w:t>So,</w:t>
            </w:r>
            <w:r w:rsidR="00B21F5E" w:rsidRPr="00905EFF">
              <w:rPr>
                <w:rFonts w:cs="Arial"/>
                <w:sz w:val="22"/>
              </w:rPr>
              <w:t xml:space="preserve"> staff members must give better </w:t>
            </w:r>
            <w:r w:rsidR="00DA5FBF" w:rsidRPr="00905EFF">
              <w:rPr>
                <w:rFonts w:cs="Arial"/>
                <w:sz w:val="22"/>
              </w:rPr>
              <w:t>suggestions to the guests or customers. It positively impacts building a better connection between the hotel and guests. The staff members have to ensure the guest about the high-quality service of the trinity hotel</w:t>
            </w:r>
            <w:r w:rsidR="009849CA" w:rsidRPr="00905EFF">
              <w:rPr>
                <w:rFonts w:cs="Arial"/>
                <w:sz w:val="22"/>
              </w:rPr>
              <w:t xml:space="preserve"> (Thou and Singal, 2020)</w:t>
            </w:r>
            <w:r w:rsidR="00DA5FBF" w:rsidRPr="00905EFF">
              <w:rPr>
                <w:rFonts w:cs="Arial"/>
                <w:sz w:val="22"/>
              </w:rPr>
              <w:t xml:space="preserve">. The better recommendation allows the guests or customers to build loyalty </w:t>
            </w:r>
            <w:r w:rsidR="00F87918" w:rsidRPr="00905EFF">
              <w:rPr>
                <w:rFonts w:cs="Arial"/>
                <w:sz w:val="22"/>
              </w:rPr>
              <w:t xml:space="preserve">with the trinity hotel, and it will benefit the </w:t>
            </w:r>
            <w:r w:rsidR="00990CA6" w:rsidRPr="00905EFF">
              <w:rPr>
                <w:rFonts w:cs="Arial"/>
                <w:sz w:val="22"/>
              </w:rPr>
              <w:t xml:space="preserve">trinity hotel to growth and develop its business operations. Building loyalty is essential for the staff members </w:t>
            </w:r>
            <w:r w:rsidR="00166FD3" w:rsidRPr="00905EFF">
              <w:rPr>
                <w:rFonts w:cs="Arial"/>
                <w:sz w:val="22"/>
              </w:rPr>
              <w:t xml:space="preserve">because it helps increase the guests flow in the trinity hotel, which is vital in </w:t>
            </w:r>
            <w:r w:rsidR="0003745A" w:rsidRPr="00905EFF">
              <w:rPr>
                <w:rFonts w:cs="Arial"/>
                <w:sz w:val="22"/>
              </w:rPr>
              <w:t xml:space="preserve">generating high revenue. At the same time, the recommendation is a significant part of the </w:t>
            </w:r>
            <w:r w:rsidR="00861EE5" w:rsidRPr="00905EFF">
              <w:rPr>
                <w:rFonts w:cs="Arial"/>
                <w:sz w:val="22"/>
              </w:rPr>
              <w:t>hotel industry</w:t>
            </w:r>
            <w:r w:rsidR="0003745A" w:rsidRPr="00905EFF">
              <w:rPr>
                <w:rFonts w:cs="Arial"/>
                <w:sz w:val="22"/>
              </w:rPr>
              <w:t>, so all the staff members must prepare themselves for it</w:t>
            </w:r>
            <w:r w:rsidR="009849CA" w:rsidRPr="00905EFF">
              <w:rPr>
                <w:rFonts w:cs="Arial"/>
                <w:sz w:val="22"/>
              </w:rPr>
              <w:t xml:space="preserve"> (Stapley et al., 2018)</w:t>
            </w:r>
            <w:r w:rsidR="0003745A" w:rsidRPr="00905EFF">
              <w:rPr>
                <w:rFonts w:cs="Arial"/>
                <w:sz w:val="22"/>
              </w:rPr>
              <w:t>.</w:t>
            </w:r>
          </w:p>
        </w:tc>
      </w:tr>
      <w:tr w:rsidR="00905EFF" w:rsidRPr="00905EFF" w14:paraId="5D983CEA" w14:textId="77777777" w:rsidTr="003F2F7E">
        <w:tc>
          <w:tcPr>
            <w:tcW w:w="1615" w:type="dxa"/>
          </w:tcPr>
          <w:p w14:paraId="005B92DB" w14:textId="77777777" w:rsidR="003F2F7E" w:rsidRPr="00905EFF" w:rsidRDefault="00445236" w:rsidP="009442EE">
            <w:pPr>
              <w:spacing w:line="240" w:lineRule="auto"/>
              <w:ind w:firstLine="0"/>
              <w:rPr>
                <w:rFonts w:cs="Arial"/>
                <w:sz w:val="22"/>
              </w:rPr>
            </w:pPr>
            <w:r w:rsidRPr="00905EFF">
              <w:rPr>
                <w:rFonts w:cs="Arial"/>
                <w:sz w:val="22"/>
              </w:rPr>
              <w:t>Week 8</w:t>
            </w:r>
          </w:p>
        </w:tc>
        <w:tc>
          <w:tcPr>
            <w:tcW w:w="7735" w:type="dxa"/>
          </w:tcPr>
          <w:p w14:paraId="541D824C" w14:textId="77777777" w:rsidR="003F2F7E" w:rsidRPr="00905EFF" w:rsidRDefault="00445236" w:rsidP="009442EE">
            <w:pPr>
              <w:spacing w:line="240" w:lineRule="auto"/>
              <w:ind w:firstLine="0"/>
              <w:rPr>
                <w:rFonts w:cs="Arial"/>
                <w:i/>
                <w:sz w:val="22"/>
              </w:rPr>
            </w:pPr>
            <w:r w:rsidRPr="00905EFF">
              <w:rPr>
                <w:rFonts w:cs="Arial"/>
                <w:i/>
                <w:sz w:val="22"/>
              </w:rPr>
              <w:t>Handle Issues Gently</w:t>
            </w:r>
          </w:p>
          <w:p w14:paraId="0B1C73EF" w14:textId="77777777" w:rsidR="00861EE5" w:rsidRPr="00905EFF" w:rsidRDefault="00445236" w:rsidP="009442EE">
            <w:pPr>
              <w:spacing w:line="240" w:lineRule="auto"/>
              <w:ind w:firstLine="0"/>
              <w:rPr>
                <w:rFonts w:cs="Arial"/>
                <w:sz w:val="22"/>
              </w:rPr>
            </w:pPr>
            <w:r w:rsidRPr="00905EFF">
              <w:rPr>
                <w:rFonts w:cs="Arial"/>
                <w:sz w:val="22"/>
              </w:rPr>
              <w:t xml:space="preserve">The staff members should be professional and effective in handling issues and problems during business operations. </w:t>
            </w:r>
            <w:r w:rsidR="00754698" w:rsidRPr="00905EFF">
              <w:rPr>
                <w:rFonts w:cs="Arial"/>
                <w:sz w:val="22"/>
              </w:rPr>
              <w:t xml:space="preserve">It is indispensable for the team's responsible members to provide solutions to sudden situations and issues during the hotel's business </w:t>
            </w:r>
            <w:r w:rsidR="001C5DF6" w:rsidRPr="00905EFF">
              <w:rPr>
                <w:rFonts w:cs="Arial"/>
                <w:sz w:val="22"/>
              </w:rPr>
              <w:t xml:space="preserve">operations </w:t>
            </w:r>
            <w:r w:rsidR="009849CA" w:rsidRPr="00905EFF">
              <w:rPr>
                <w:rFonts w:cs="Arial"/>
                <w:sz w:val="22"/>
              </w:rPr>
              <w:t>(Amissah et al., 2016)</w:t>
            </w:r>
            <w:r w:rsidR="001C5DF6" w:rsidRPr="00905EFF">
              <w:rPr>
                <w:rFonts w:cs="Arial"/>
                <w:sz w:val="22"/>
              </w:rPr>
              <w:t>.</w:t>
            </w:r>
            <w:r w:rsidR="009849CA" w:rsidRPr="00905EFF">
              <w:rPr>
                <w:rFonts w:cs="Arial"/>
                <w:sz w:val="22"/>
              </w:rPr>
              <w:t xml:space="preserve"> </w:t>
            </w:r>
            <w:r w:rsidR="001C5DF6" w:rsidRPr="00905EFF">
              <w:rPr>
                <w:rFonts w:cs="Arial"/>
                <w:sz w:val="22"/>
              </w:rPr>
              <w:t xml:space="preserve">The team members have to ensure the guests or customers that they are so professional in solving the issue. </w:t>
            </w:r>
            <w:r w:rsidR="00DE63C0" w:rsidRPr="00905EFF">
              <w:rPr>
                <w:rFonts w:cs="Arial"/>
                <w:sz w:val="22"/>
              </w:rPr>
              <w:t>The</w:t>
            </w:r>
            <w:r w:rsidR="001C5DF6" w:rsidRPr="00905EFF">
              <w:rPr>
                <w:rFonts w:cs="Arial"/>
                <w:sz w:val="22"/>
              </w:rPr>
              <w:t xml:space="preserve"> staff members should be able to handle and solve problems gently because it shows the standard and quality of the trinity hotel in front of the guests or customers.</w:t>
            </w:r>
            <w:r w:rsidR="00DE63C0" w:rsidRPr="00905EFF">
              <w:rPr>
                <w:rFonts w:cs="Arial"/>
                <w:sz w:val="22"/>
              </w:rPr>
              <w:t xml:space="preserve"> Having </w:t>
            </w:r>
            <w:r w:rsidR="006651EC" w:rsidRPr="00905EFF">
              <w:rPr>
                <w:rFonts w:cs="Arial"/>
                <w:sz w:val="22"/>
              </w:rPr>
              <w:t>skills and abilities to solve is</w:t>
            </w:r>
            <w:r w:rsidR="009D4197" w:rsidRPr="00905EFF">
              <w:rPr>
                <w:rFonts w:cs="Arial"/>
                <w:sz w:val="22"/>
              </w:rPr>
              <w:t xml:space="preserve">sues is essential for the staff members of trinity hotel because </w:t>
            </w:r>
            <w:r w:rsidR="0025209E" w:rsidRPr="00905EFF">
              <w:rPr>
                <w:rFonts w:cs="Arial"/>
                <w:sz w:val="22"/>
              </w:rPr>
              <w:t>a lack of expertise in problem-solving can decrease the ranking and stars of the trinity hotel</w:t>
            </w:r>
            <w:r w:rsidR="009849CA" w:rsidRPr="00905EFF">
              <w:rPr>
                <w:rFonts w:cs="Arial"/>
                <w:sz w:val="22"/>
              </w:rPr>
              <w:t xml:space="preserve"> (Ashton, 2018)</w:t>
            </w:r>
            <w:r w:rsidR="0025209E" w:rsidRPr="00905EFF">
              <w:rPr>
                <w:rFonts w:cs="Arial"/>
                <w:sz w:val="22"/>
              </w:rPr>
              <w:t>.</w:t>
            </w:r>
          </w:p>
        </w:tc>
      </w:tr>
    </w:tbl>
    <w:p w14:paraId="3465B37A" w14:textId="0AD7DD5B" w:rsidR="003F2F7E" w:rsidRDefault="003F2F7E" w:rsidP="00905EFF">
      <w:pPr>
        <w:ind w:firstLine="0"/>
        <w:rPr>
          <w:rFonts w:cs="Arial"/>
          <w:sz w:val="22"/>
        </w:rPr>
      </w:pPr>
    </w:p>
    <w:p w14:paraId="1653A9A7" w14:textId="0B97A880" w:rsidR="00905EFF" w:rsidRDefault="00905EFF" w:rsidP="00905EFF">
      <w:pPr>
        <w:pStyle w:val="Heading1"/>
      </w:pPr>
      <w:r>
        <w:lastRenderedPageBreak/>
        <w:t>Logo</w:t>
      </w:r>
    </w:p>
    <w:p w14:paraId="6F9EA9A8" w14:textId="39AFD908" w:rsidR="00905EFF" w:rsidRDefault="00727E4E" w:rsidP="00727E4E">
      <w:pPr>
        <w:jc w:val="center"/>
      </w:pPr>
      <w:r>
        <w:rPr>
          <w:noProof/>
        </w:rPr>
        <w:drawing>
          <wp:inline distT="0" distB="0" distL="0" distR="0" wp14:anchorId="2E0E748B" wp14:editId="6C0C94A8">
            <wp:extent cx="2286000" cy="1828800"/>
            <wp:effectExtent l="0" t="0" r="0" b="0"/>
            <wp:docPr id="1" name="Picture 1" descr="Graphical user interfac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1828800"/>
                    </a:xfrm>
                    <a:prstGeom prst="rect">
                      <a:avLst/>
                    </a:prstGeom>
                    <a:noFill/>
                    <a:ln>
                      <a:noFill/>
                    </a:ln>
                  </pic:spPr>
                </pic:pic>
              </a:graphicData>
            </a:graphic>
          </wp:inline>
        </w:drawing>
      </w:r>
    </w:p>
    <w:p w14:paraId="2A25E63E" w14:textId="77777777" w:rsidR="00727E4E" w:rsidRPr="00905EFF" w:rsidRDefault="00727E4E" w:rsidP="00727E4E">
      <w:pPr>
        <w:jc w:val="center"/>
      </w:pPr>
    </w:p>
    <w:p w14:paraId="3CA31A53" w14:textId="77777777" w:rsidR="00A72514" w:rsidRPr="00905EFF" w:rsidRDefault="00445236" w:rsidP="00A72514">
      <w:pPr>
        <w:pStyle w:val="Heading1"/>
        <w:rPr>
          <w:rFonts w:cs="Arial"/>
          <w:sz w:val="22"/>
          <w:szCs w:val="22"/>
        </w:rPr>
      </w:pPr>
      <w:bookmarkStart w:id="5" w:name="_Toc119608208"/>
      <w:r w:rsidRPr="00905EFF">
        <w:rPr>
          <w:rFonts w:cs="Arial"/>
          <w:sz w:val="22"/>
          <w:szCs w:val="22"/>
        </w:rPr>
        <w:t>Conclusion</w:t>
      </w:r>
      <w:bookmarkEnd w:id="5"/>
      <w:r w:rsidRPr="00905EFF">
        <w:rPr>
          <w:rFonts w:cs="Arial"/>
          <w:sz w:val="22"/>
          <w:szCs w:val="22"/>
        </w:rPr>
        <w:t xml:space="preserve"> </w:t>
      </w:r>
    </w:p>
    <w:p w14:paraId="5835B52C" w14:textId="77777777" w:rsidR="009226DF" w:rsidRPr="00905EFF" w:rsidRDefault="00445236" w:rsidP="001D1724">
      <w:pPr>
        <w:ind w:firstLine="0"/>
        <w:rPr>
          <w:rFonts w:cs="Arial"/>
          <w:sz w:val="22"/>
        </w:rPr>
      </w:pPr>
      <w:r w:rsidRPr="00905EFF">
        <w:rPr>
          <w:rFonts w:cs="Arial"/>
          <w:sz w:val="22"/>
        </w:rPr>
        <w:t xml:space="preserve">This study concluded that the new staff members of the Trinity hotel get eight weeks of training sessions to improve their weaknesses. The training season will increase the ability and proficiencies of the new members, which is essential for the business operations of the trinity hotel. </w:t>
      </w:r>
      <w:r w:rsidR="00AE0DFC" w:rsidRPr="00905EFF">
        <w:rPr>
          <w:rFonts w:cs="Arial"/>
          <w:sz w:val="22"/>
        </w:rPr>
        <w:t xml:space="preserve">The </w:t>
      </w:r>
      <w:r w:rsidR="00773873" w:rsidRPr="00905EFF">
        <w:rPr>
          <w:rFonts w:cs="Arial"/>
          <w:sz w:val="22"/>
        </w:rPr>
        <w:t xml:space="preserve">study also conducts a welcoming introduction for all new staff members of the Trinity hotel. At the same time, the staff members will be prepared for better performance during business operations. </w:t>
      </w:r>
      <w:r w:rsidR="00751640" w:rsidRPr="00905EFF">
        <w:rPr>
          <w:rFonts w:cs="Arial"/>
          <w:sz w:val="22"/>
        </w:rPr>
        <w:t>The</w:t>
      </w:r>
      <w:r w:rsidR="00773873" w:rsidRPr="00905EFF">
        <w:rPr>
          <w:rFonts w:cs="Arial"/>
          <w:sz w:val="22"/>
        </w:rPr>
        <w:t xml:space="preserve"> training season is very effective for increasing and improving problem-solving skills, which is beneficial for every aspect of life. The </w:t>
      </w:r>
      <w:r w:rsidR="00751640" w:rsidRPr="00905EFF">
        <w:rPr>
          <w:rFonts w:cs="Arial"/>
          <w:sz w:val="22"/>
        </w:rPr>
        <w:t>positive impact of the staff will enhance the business operations and increase the guest flow toward the Trinity hotel.</w:t>
      </w:r>
      <w:r w:rsidR="00773873" w:rsidRPr="00905EFF">
        <w:rPr>
          <w:rFonts w:cs="Arial"/>
          <w:sz w:val="22"/>
        </w:rPr>
        <w:t xml:space="preserve"> </w:t>
      </w:r>
    </w:p>
    <w:p w14:paraId="1F743CB7" w14:textId="77777777" w:rsidR="009226DF" w:rsidRPr="00905EFF" w:rsidRDefault="00445236" w:rsidP="009226DF">
      <w:pPr>
        <w:rPr>
          <w:rFonts w:cs="Arial"/>
          <w:sz w:val="22"/>
        </w:rPr>
      </w:pPr>
      <w:r w:rsidRPr="00905EFF">
        <w:rPr>
          <w:rFonts w:cs="Arial"/>
          <w:sz w:val="22"/>
        </w:rPr>
        <w:br w:type="page"/>
      </w:r>
    </w:p>
    <w:p w14:paraId="494A0941" w14:textId="77777777" w:rsidR="00A72514" w:rsidRPr="00905EFF" w:rsidRDefault="00445236" w:rsidP="009226DF">
      <w:pPr>
        <w:pStyle w:val="Heading1"/>
        <w:rPr>
          <w:rFonts w:cs="Arial"/>
          <w:sz w:val="22"/>
          <w:szCs w:val="22"/>
        </w:rPr>
      </w:pPr>
      <w:bookmarkStart w:id="6" w:name="_Toc119608209"/>
      <w:r w:rsidRPr="00905EFF">
        <w:rPr>
          <w:rFonts w:cs="Arial"/>
          <w:sz w:val="22"/>
          <w:szCs w:val="22"/>
        </w:rPr>
        <w:lastRenderedPageBreak/>
        <w:t>References</w:t>
      </w:r>
      <w:bookmarkEnd w:id="6"/>
      <w:r w:rsidRPr="00905EFF">
        <w:rPr>
          <w:rFonts w:cs="Arial"/>
          <w:sz w:val="22"/>
          <w:szCs w:val="22"/>
        </w:rPr>
        <w:t xml:space="preserve"> </w:t>
      </w:r>
    </w:p>
    <w:p w14:paraId="3851D51C" w14:textId="77777777" w:rsidR="003043BA" w:rsidRPr="00905EFF" w:rsidRDefault="00445236" w:rsidP="003043BA">
      <w:pPr>
        <w:ind w:left="720" w:hanging="720"/>
        <w:contextualSpacing/>
        <w:rPr>
          <w:rFonts w:cs="Arial"/>
          <w:sz w:val="22"/>
          <w:shd w:val="clear" w:color="auto" w:fill="FFFFFF"/>
        </w:rPr>
      </w:pPr>
      <w:r w:rsidRPr="00905EFF">
        <w:rPr>
          <w:rFonts w:cs="Arial"/>
          <w:sz w:val="22"/>
          <w:shd w:val="clear" w:color="auto" w:fill="FFFFFF"/>
        </w:rPr>
        <w:t>Amissah, E.F., Gamor, E., Deri, M.N. and Amissah, A., 2016. Factors influencing employee job satisfaction in Ghana's hotel industry. </w:t>
      </w:r>
      <w:r w:rsidRPr="00905EFF">
        <w:rPr>
          <w:rFonts w:cs="Arial"/>
          <w:i/>
          <w:iCs/>
          <w:sz w:val="22"/>
          <w:shd w:val="clear" w:color="auto" w:fill="FFFFFF"/>
        </w:rPr>
        <w:t>Journal of Human Resources in Hospitality &amp; Tourism</w:t>
      </w:r>
      <w:r w:rsidRPr="00905EFF">
        <w:rPr>
          <w:rFonts w:cs="Arial"/>
          <w:sz w:val="22"/>
          <w:shd w:val="clear" w:color="auto" w:fill="FFFFFF"/>
        </w:rPr>
        <w:t>, </w:t>
      </w:r>
      <w:r w:rsidRPr="00905EFF">
        <w:rPr>
          <w:rFonts w:cs="Arial"/>
          <w:i/>
          <w:iCs/>
          <w:sz w:val="22"/>
          <w:shd w:val="clear" w:color="auto" w:fill="FFFFFF"/>
        </w:rPr>
        <w:t>15</w:t>
      </w:r>
      <w:r w:rsidRPr="00905EFF">
        <w:rPr>
          <w:rFonts w:cs="Arial"/>
          <w:sz w:val="22"/>
          <w:shd w:val="clear" w:color="auto" w:fill="FFFFFF"/>
        </w:rPr>
        <w:t>(2), pp.166-183.</w:t>
      </w:r>
    </w:p>
    <w:p w14:paraId="36696C7D" w14:textId="77777777" w:rsidR="003043BA" w:rsidRPr="00905EFF" w:rsidRDefault="00445236" w:rsidP="003043BA">
      <w:pPr>
        <w:ind w:left="720" w:hanging="720"/>
        <w:contextualSpacing/>
        <w:rPr>
          <w:rFonts w:cs="Arial"/>
          <w:sz w:val="22"/>
          <w:shd w:val="clear" w:color="auto" w:fill="FFFFFF"/>
        </w:rPr>
      </w:pPr>
      <w:r w:rsidRPr="00905EFF">
        <w:rPr>
          <w:rFonts w:cs="Arial"/>
          <w:sz w:val="22"/>
          <w:shd w:val="clear" w:color="auto" w:fill="FFFFFF"/>
        </w:rPr>
        <w:t>Ashton, A.S., 2018. How human resources management best practice influence employee satisfaction and job retention in the Thai hotel industry. </w:t>
      </w:r>
      <w:r w:rsidRPr="00905EFF">
        <w:rPr>
          <w:rFonts w:cs="Arial"/>
          <w:i/>
          <w:iCs/>
          <w:sz w:val="22"/>
          <w:shd w:val="clear" w:color="auto" w:fill="FFFFFF"/>
        </w:rPr>
        <w:t>Journal of Human Resources in Hospitality &amp; Tourism</w:t>
      </w:r>
      <w:r w:rsidRPr="00905EFF">
        <w:rPr>
          <w:rFonts w:cs="Arial"/>
          <w:sz w:val="22"/>
          <w:shd w:val="clear" w:color="auto" w:fill="FFFFFF"/>
        </w:rPr>
        <w:t>, </w:t>
      </w:r>
      <w:r w:rsidRPr="00905EFF">
        <w:rPr>
          <w:rFonts w:cs="Arial"/>
          <w:i/>
          <w:iCs/>
          <w:sz w:val="22"/>
          <w:shd w:val="clear" w:color="auto" w:fill="FFFFFF"/>
        </w:rPr>
        <w:t>17</w:t>
      </w:r>
      <w:r w:rsidRPr="00905EFF">
        <w:rPr>
          <w:rFonts w:cs="Arial"/>
          <w:sz w:val="22"/>
          <w:shd w:val="clear" w:color="auto" w:fill="FFFFFF"/>
        </w:rPr>
        <w:t>(2), pp.175-199.</w:t>
      </w:r>
    </w:p>
    <w:p w14:paraId="0573BEAC" w14:textId="77777777" w:rsidR="003043BA" w:rsidRPr="00905EFF" w:rsidRDefault="00445236" w:rsidP="003043BA">
      <w:pPr>
        <w:ind w:left="720" w:hanging="720"/>
        <w:contextualSpacing/>
        <w:rPr>
          <w:rFonts w:cs="Arial"/>
          <w:sz w:val="22"/>
          <w:shd w:val="clear" w:color="auto" w:fill="FFFFFF"/>
        </w:rPr>
      </w:pPr>
      <w:r w:rsidRPr="00905EFF">
        <w:rPr>
          <w:rFonts w:cs="Arial"/>
          <w:sz w:val="22"/>
          <w:shd w:val="clear" w:color="auto" w:fill="FFFFFF"/>
        </w:rPr>
        <w:t>Bossaerts, P. and Murawski, C., 2017. Computational complexity and human decision-making. </w:t>
      </w:r>
      <w:r w:rsidRPr="00905EFF">
        <w:rPr>
          <w:rFonts w:cs="Arial"/>
          <w:i/>
          <w:iCs/>
          <w:sz w:val="22"/>
          <w:shd w:val="clear" w:color="auto" w:fill="FFFFFF"/>
        </w:rPr>
        <w:t>Trends in Cognitive Sciences</w:t>
      </w:r>
      <w:r w:rsidRPr="00905EFF">
        <w:rPr>
          <w:rFonts w:cs="Arial"/>
          <w:sz w:val="22"/>
          <w:shd w:val="clear" w:color="auto" w:fill="FFFFFF"/>
        </w:rPr>
        <w:t>, </w:t>
      </w:r>
      <w:r w:rsidRPr="00905EFF">
        <w:rPr>
          <w:rFonts w:cs="Arial"/>
          <w:i/>
          <w:iCs/>
          <w:sz w:val="22"/>
          <w:shd w:val="clear" w:color="auto" w:fill="FFFFFF"/>
        </w:rPr>
        <w:t>21</w:t>
      </w:r>
      <w:r w:rsidRPr="00905EFF">
        <w:rPr>
          <w:rFonts w:cs="Arial"/>
          <w:sz w:val="22"/>
          <w:shd w:val="clear" w:color="auto" w:fill="FFFFFF"/>
        </w:rPr>
        <w:t>(12), pp.917-929.</w:t>
      </w:r>
    </w:p>
    <w:p w14:paraId="446675FF" w14:textId="77777777" w:rsidR="003043BA" w:rsidRPr="00905EFF" w:rsidRDefault="00445236" w:rsidP="003043BA">
      <w:pPr>
        <w:ind w:left="720" w:hanging="720"/>
        <w:contextualSpacing/>
        <w:rPr>
          <w:rFonts w:cs="Arial"/>
          <w:sz w:val="22"/>
          <w:shd w:val="clear" w:color="auto" w:fill="FFFFFF"/>
        </w:rPr>
      </w:pPr>
      <w:r w:rsidRPr="00905EFF">
        <w:rPr>
          <w:rFonts w:cs="Arial"/>
          <w:sz w:val="22"/>
          <w:shd w:val="clear" w:color="auto" w:fill="FFFFFF"/>
        </w:rPr>
        <w:t xml:space="preserve">Dzhandzhugazova, E.A., Blinova, E.A., Orlova, L.N. and Romanova, M.M., 2016. Innovations in the hospitality industry. </w:t>
      </w:r>
      <w:r w:rsidRPr="00905EFF">
        <w:rPr>
          <w:rFonts w:cs="Arial"/>
          <w:i/>
          <w:iCs/>
          <w:sz w:val="22"/>
          <w:shd w:val="clear" w:color="auto" w:fill="FFFFFF"/>
        </w:rPr>
        <w:t>International Journal of Environmental and Science Education</w:t>
      </w:r>
      <w:r w:rsidRPr="00905EFF">
        <w:rPr>
          <w:rFonts w:cs="Arial"/>
          <w:sz w:val="22"/>
          <w:shd w:val="clear" w:color="auto" w:fill="FFFFFF"/>
        </w:rPr>
        <w:t>, </w:t>
      </w:r>
      <w:r w:rsidRPr="00905EFF">
        <w:rPr>
          <w:rFonts w:cs="Arial"/>
          <w:i/>
          <w:iCs/>
          <w:sz w:val="22"/>
          <w:shd w:val="clear" w:color="auto" w:fill="FFFFFF"/>
        </w:rPr>
        <w:t>11</w:t>
      </w:r>
      <w:r w:rsidRPr="00905EFF">
        <w:rPr>
          <w:rFonts w:cs="Arial"/>
          <w:sz w:val="22"/>
          <w:shd w:val="clear" w:color="auto" w:fill="FFFFFF"/>
        </w:rPr>
        <w:t>(17), pp.10387-10400.</w:t>
      </w:r>
    </w:p>
    <w:p w14:paraId="29C9833E" w14:textId="77777777" w:rsidR="003043BA" w:rsidRPr="00905EFF" w:rsidRDefault="00445236" w:rsidP="003043BA">
      <w:pPr>
        <w:ind w:left="720" w:hanging="720"/>
        <w:contextualSpacing/>
        <w:rPr>
          <w:rFonts w:cs="Arial"/>
          <w:sz w:val="22"/>
          <w:shd w:val="clear" w:color="auto" w:fill="FFFFFF"/>
        </w:rPr>
      </w:pPr>
      <w:r w:rsidRPr="00905EFF">
        <w:rPr>
          <w:rFonts w:cs="Arial"/>
          <w:sz w:val="22"/>
          <w:shd w:val="clear" w:color="auto" w:fill="FFFFFF"/>
        </w:rPr>
        <w:t xml:space="preserve">Garg, H., 2016. A novel accuracy function under interval-valued Pythagorean fuzzy environment for solving multicriteria decision-making problems. </w:t>
      </w:r>
      <w:r w:rsidRPr="00905EFF">
        <w:rPr>
          <w:rFonts w:cs="Arial"/>
          <w:i/>
          <w:iCs/>
          <w:sz w:val="22"/>
          <w:shd w:val="clear" w:color="auto" w:fill="FFFFFF"/>
        </w:rPr>
        <w:t>Journal of Intelligent &amp; Fuzzy Systems</w:t>
      </w:r>
      <w:r w:rsidRPr="00905EFF">
        <w:rPr>
          <w:rFonts w:cs="Arial"/>
          <w:sz w:val="22"/>
          <w:shd w:val="clear" w:color="auto" w:fill="FFFFFF"/>
        </w:rPr>
        <w:t>, </w:t>
      </w:r>
      <w:r w:rsidRPr="00905EFF">
        <w:rPr>
          <w:rFonts w:cs="Arial"/>
          <w:i/>
          <w:iCs/>
          <w:sz w:val="22"/>
          <w:shd w:val="clear" w:color="auto" w:fill="FFFFFF"/>
        </w:rPr>
        <w:t>31</w:t>
      </w:r>
      <w:r w:rsidRPr="00905EFF">
        <w:rPr>
          <w:rFonts w:cs="Arial"/>
          <w:sz w:val="22"/>
          <w:shd w:val="clear" w:color="auto" w:fill="FFFFFF"/>
        </w:rPr>
        <w:t>(1), pp.529-540.</w:t>
      </w:r>
    </w:p>
    <w:p w14:paraId="32BC9F91" w14:textId="77777777" w:rsidR="003043BA" w:rsidRPr="00905EFF" w:rsidRDefault="00445236" w:rsidP="003043BA">
      <w:pPr>
        <w:ind w:left="720" w:hanging="720"/>
        <w:contextualSpacing/>
        <w:rPr>
          <w:rFonts w:cs="Arial"/>
          <w:sz w:val="22"/>
          <w:shd w:val="clear" w:color="auto" w:fill="FFFFFF"/>
        </w:rPr>
      </w:pPr>
      <w:r w:rsidRPr="00905EFF">
        <w:rPr>
          <w:rFonts w:cs="Arial"/>
          <w:sz w:val="22"/>
          <w:shd w:val="clear" w:color="auto" w:fill="FFFFFF"/>
        </w:rPr>
        <w:t xml:space="preserve">Halvarsson Lundkvist, A. and Gustavsson, M., 2018. Conditions for employee learning and innovation–interweaving competence development activities provided by a workplace development program with everyday work activities in SMEs. </w:t>
      </w:r>
      <w:r w:rsidRPr="00905EFF">
        <w:rPr>
          <w:rFonts w:cs="Arial"/>
          <w:i/>
          <w:iCs/>
          <w:sz w:val="22"/>
          <w:shd w:val="clear" w:color="auto" w:fill="FFFFFF"/>
        </w:rPr>
        <w:t>Vocations and Learning</w:t>
      </w:r>
      <w:r w:rsidRPr="00905EFF">
        <w:rPr>
          <w:rFonts w:cs="Arial"/>
          <w:sz w:val="22"/>
          <w:shd w:val="clear" w:color="auto" w:fill="FFFFFF"/>
        </w:rPr>
        <w:t>, </w:t>
      </w:r>
      <w:r w:rsidRPr="00905EFF">
        <w:rPr>
          <w:rFonts w:cs="Arial"/>
          <w:i/>
          <w:iCs/>
          <w:sz w:val="22"/>
          <w:shd w:val="clear" w:color="auto" w:fill="FFFFFF"/>
        </w:rPr>
        <w:t>11</w:t>
      </w:r>
      <w:r w:rsidRPr="00905EFF">
        <w:rPr>
          <w:rFonts w:cs="Arial"/>
          <w:sz w:val="22"/>
          <w:shd w:val="clear" w:color="auto" w:fill="FFFFFF"/>
        </w:rPr>
        <w:t>(1), pp.45-63.</w:t>
      </w:r>
    </w:p>
    <w:p w14:paraId="09424071" w14:textId="77777777" w:rsidR="003043BA" w:rsidRPr="00905EFF" w:rsidRDefault="00445236" w:rsidP="003043BA">
      <w:pPr>
        <w:ind w:left="720" w:hanging="720"/>
        <w:contextualSpacing/>
        <w:rPr>
          <w:rFonts w:cs="Arial"/>
          <w:sz w:val="22"/>
          <w:shd w:val="clear" w:color="auto" w:fill="FFFFFF"/>
        </w:rPr>
      </w:pPr>
      <w:r w:rsidRPr="00905EFF">
        <w:rPr>
          <w:rFonts w:cs="Arial"/>
          <w:sz w:val="22"/>
          <w:shd w:val="clear" w:color="auto" w:fill="FFFFFF"/>
        </w:rPr>
        <w:t>Zhou, Y. and Singal, M., 2020. A review of the business case for CSR in the hospitality industry. </w:t>
      </w:r>
      <w:r w:rsidRPr="00905EFF">
        <w:rPr>
          <w:rFonts w:cs="Arial"/>
          <w:i/>
          <w:iCs/>
          <w:sz w:val="22"/>
          <w:shd w:val="clear" w:color="auto" w:fill="FFFFFF"/>
        </w:rPr>
        <w:t>International Journal of Hospitality Management</w:t>
      </w:r>
      <w:r w:rsidRPr="00905EFF">
        <w:rPr>
          <w:rFonts w:cs="Arial"/>
          <w:sz w:val="22"/>
          <w:shd w:val="clear" w:color="auto" w:fill="FFFFFF"/>
        </w:rPr>
        <w:t>, </w:t>
      </w:r>
      <w:r w:rsidRPr="00905EFF">
        <w:rPr>
          <w:rFonts w:cs="Arial"/>
          <w:i/>
          <w:iCs/>
          <w:sz w:val="22"/>
          <w:shd w:val="clear" w:color="auto" w:fill="FFFFFF"/>
        </w:rPr>
        <w:t>84</w:t>
      </w:r>
      <w:r w:rsidRPr="00905EFF">
        <w:rPr>
          <w:rFonts w:cs="Arial"/>
          <w:sz w:val="22"/>
          <w:shd w:val="clear" w:color="auto" w:fill="FFFFFF"/>
        </w:rPr>
        <w:t>, p.102330.</w:t>
      </w:r>
    </w:p>
    <w:p w14:paraId="4DAEDC75" w14:textId="77777777" w:rsidR="003043BA" w:rsidRPr="00905EFF" w:rsidRDefault="00445236" w:rsidP="000F614C">
      <w:pPr>
        <w:ind w:left="720" w:hanging="720"/>
        <w:contextualSpacing/>
        <w:rPr>
          <w:rFonts w:cs="Arial"/>
          <w:sz w:val="22"/>
          <w:shd w:val="clear" w:color="auto" w:fill="FFFFFF"/>
        </w:rPr>
      </w:pPr>
      <w:r w:rsidRPr="00905EFF">
        <w:rPr>
          <w:rFonts w:cs="Arial"/>
          <w:sz w:val="22"/>
          <w:shd w:val="clear" w:color="auto" w:fill="FFFFFF"/>
        </w:rPr>
        <w:t xml:space="preserve">Stapley, E., Sharples, E., Lachman, P., Lakhanpaul, M., Wolpert, M. and Deighton, J., 2018. Factors to consider in introducing huddles on clinical wards: perceptions of staff on the SAFE program. </w:t>
      </w:r>
      <w:r w:rsidRPr="00905EFF">
        <w:rPr>
          <w:rFonts w:cs="Arial"/>
          <w:i/>
          <w:iCs/>
          <w:sz w:val="22"/>
          <w:shd w:val="clear" w:color="auto" w:fill="FFFFFF"/>
        </w:rPr>
        <w:t>International Journal for Quality in Health Care</w:t>
      </w:r>
      <w:r w:rsidRPr="00905EFF">
        <w:rPr>
          <w:rFonts w:cs="Arial"/>
          <w:sz w:val="22"/>
          <w:shd w:val="clear" w:color="auto" w:fill="FFFFFF"/>
        </w:rPr>
        <w:t>, </w:t>
      </w:r>
      <w:r w:rsidRPr="00905EFF">
        <w:rPr>
          <w:rFonts w:cs="Arial"/>
          <w:i/>
          <w:iCs/>
          <w:sz w:val="22"/>
          <w:shd w:val="clear" w:color="auto" w:fill="FFFFFF"/>
        </w:rPr>
        <w:t>30</w:t>
      </w:r>
      <w:r w:rsidRPr="00905EFF">
        <w:rPr>
          <w:rFonts w:cs="Arial"/>
          <w:sz w:val="22"/>
          <w:shd w:val="clear" w:color="auto" w:fill="FFFFFF"/>
        </w:rPr>
        <w:t>(1), pp.44-49.</w:t>
      </w:r>
    </w:p>
    <w:sectPr w:rsidR="003043BA" w:rsidRPr="00905EFF" w:rsidSect="00445236">
      <w:headerReference w:type="default" r:id="rId8"/>
      <w:pgSz w:w="12240" w:h="15840"/>
      <w:pgMar w:top="1440" w:right="1440" w:bottom="1440" w:left="1440" w:header="720" w:footer="720" w:gutter="0"/>
      <w:pgBorders w:display="firstPage" w:offsetFrom="page">
        <w:top w:val="thinThickSmallGap" w:sz="24" w:space="24" w:color="70AD47" w:themeColor="accent6"/>
        <w:left w:val="thinThickSmallGap" w:sz="24" w:space="24" w:color="70AD47" w:themeColor="accent6"/>
        <w:bottom w:val="thickThinSmallGap" w:sz="24" w:space="24" w:color="70AD47" w:themeColor="accent6"/>
        <w:right w:val="thickThinSmallGap" w:sz="24" w:space="24" w:color="70AD47" w:themeColor="accent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3A5A5" w14:textId="77777777" w:rsidR="00963BE2" w:rsidRDefault="00963BE2">
      <w:pPr>
        <w:spacing w:line="240" w:lineRule="auto"/>
      </w:pPr>
      <w:r>
        <w:separator/>
      </w:r>
    </w:p>
  </w:endnote>
  <w:endnote w:type="continuationSeparator" w:id="0">
    <w:p w14:paraId="7A9C4836" w14:textId="77777777" w:rsidR="00963BE2" w:rsidRDefault="00963B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04302" w14:textId="77777777" w:rsidR="00963BE2" w:rsidRDefault="00963BE2">
      <w:pPr>
        <w:spacing w:line="240" w:lineRule="auto"/>
      </w:pPr>
      <w:r>
        <w:separator/>
      </w:r>
    </w:p>
  </w:footnote>
  <w:footnote w:type="continuationSeparator" w:id="0">
    <w:p w14:paraId="7AEC93CF" w14:textId="77777777" w:rsidR="00963BE2" w:rsidRDefault="00963B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614D3" w14:textId="77777777" w:rsidR="00CE53D1" w:rsidRDefault="00CE53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B65"/>
    <w:rsid w:val="000004FB"/>
    <w:rsid w:val="00020D61"/>
    <w:rsid w:val="000352BD"/>
    <w:rsid w:val="0003745A"/>
    <w:rsid w:val="00067B65"/>
    <w:rsid w:val="00083389"/>
    <w:rsid w:val="000A21F5"/>
    <w:rsid w:val="000A36DE"/>
    <w:rsid w:val="000F614C"/>
    <w:rsid w:val="000F75F3"/>
    <w:rsid w:val="00133D5A"/>
    <w:rsid w:val="00166FD3"/>
    <w:rsid w:val="00193EEC"/>
    <w:rsid w:val="001954A7"/>
    <w:rsid w:val="001972C2"/>
    <w:rsid w:val="00197798"/>
    <w:rsid w:val="001A523E"/>
    <w:rsid w:val="001B249B"/>
    <w:rsid w:val="001B3C23"/>
    <w:rsid w:val="001C5DF6"/>
    <w:rsid w:val="001D1724"/>
    <w:rsid w:val="001E2B4F"/>
    <w:rsid w:val="001E5C45"/>
    <w:rsid w:val="001E61E7"/>
    <w:rsid w:val="00207892"/>
    <w:rsid w:val="0024102B"/>
    <w:rsid w:val="00250F9C"/>
    <w:rsid w:val="0025209E"/>
    <w:rsid w:val="002874FC"/>
    <w:rsid w:val="002D36F9"/>
    <w:rsid w:val="002F0C2F"/>
    <w:rsid w:val="002F124C"/>
    <w:rsid w:val="003043BA"/>
    <w:rsid w:val="00304C6B"/>
    <w:rsid w:val="00325776"/>
    <w:rsid w:val="00337DE3"/>
    <w:rsid w:val="003625F7"/>
    <w:rsid w:val="003A2A2E"/>
    <w:rsid w:val="003C0A11"/>
    <w:rsid w:val="003F2F7E"/>
    <w:rsid w:val="004342CA"/>
    <w:rsid w:val="00445236"/>
    <w:rsid w:val="00454B65"/>
    <w:rsid w:val="00461DEB"/>
    <w:rsid w:val="004802A0"/>
    <w:rsid w:val="004A63FF"/>
    <w:rsid w:val="004C0E82"/>
    <w:rsid w:val="004D68C5"/>
    <w:rsid w:val="004E02B7"/>
    <w:rsid w:val="004E506D"/>
    <w:rsid w:val="005060E7"/>
    <w:rsid w:val="00532014"/>
    <w:rsid w:val="00557FD5"/>
    <w:rsid w:val="005625B8"/>
    <w:rsid w:val="005C1100"/>
    <w:rsid w:val="005E25A9"/>
    <w:rsid w:val="006437FE"/>
    <w:rsid w:val="00655F08"/>
    <w:rsid w:val="006651EC"/>
    <w:rsid w:val="00672095"/>
    <w:rsid w:val="00706457"/>
    <w:rsid w:val="00727E4E"/>
    <w:rsid w:val="00751640"/>
    <w:rsid w:val="00754295"/>
    <w:rsid w:val="00754698"/>
    <w:rsid w:val="007677E0"/>
    <w:rsid w:val="00773873"/>
    <w:rsid w:val="007779E5"/>
    <w:rsid w:val="007D59FC"/>
    <w:rsid w:val="007F4518"/>
    <w:rsid w:val="00814205"/>
    <w:rsid w:val="0083319F"/>
    <w:rsid w:val="00833A0B"/>
    <w:rsid w:val="00861EE5"/>
    <w:rsid w:val="008F07B1"/>
    <w:rsid w:val="00905EFF"/>
    <w:rsid w:val="009172C7"/>
    <w:rsid w:val="009226DF"/>
    <w:rsid w:val="00922C4B"/>
    <w:rsid w:val="009442EE"/>
    <w:rsid w:val="00944D22"/>
    <w:rsid w:val="00963BE2"/>
    <w:rsid w:val="00967BF0"/>
    <w:rsid w:val="00976646"/>
    <w:rsid w:val="009849CA"/>
    <w:rsid w:val="00984F25"/>
    <w:rsid w:val="00990CA6"/>
    <w:rsid w:val="00997D15"/>
    <w:rsid w:val="009A1047"/>
    <w:rsid w:val="009D244F"/>
    <w:rsid w:val="009D4197"/>
    <w:rsid w:val="009E699F"/>
    <w:rsid w:val="00A1753E"/>
    <w:rsid w:val="00A304A2"/>
    <w:rsid w:val="00A458A1"/>
    <w:rsid w:val="00A72514"/>
    <w:rsid w:val="00A74F69"/>
    <w:rsid w:val="00A9522E"/>
    <w:rsid w:val="00A971B5"/>
    <w:rsid w:val="00AD53BA"/>
    <w:rsid w:val="00AE0DFC"/>
    <w:rsid w:val="00B13DF4"/>
    <w:rsid w:val="00B208FF"/>
    <w:rsid w:val="00B21F5E"/>
    <w:rsid w:val="00B5593F"/>
    <w:rsid w:val="00B56F53"/>
    <w:rsid w:val="00B824E4"/>
    <w:rsid w:val="00BA15BC"/>
    <w:rsid w:val="00BA5718"/>
    <w:rsid w:val="00BC6758"/>
    <w:rsid w:val="00BC7759"/>
    <w:rsid w:val="00C02100"/>
    <w:rsid w:val="00C15E11"/>
    <w:rsid w:val="00C62B11"/>
    <w:rsid w:val="00C660D3"/>
    <w:rsid w:val="00CB3032"/>
    <w:rsid w:val="00CE53D1"/>
    <w:rsid w:val="00D0713D"/>
    <w:rsid w:val="00D1517D"/>
    <w:rsid w:val="00D315AA"/>
    <w:rsid w:val="00D37A38"/>
    <w:rsid w:val="00D513F3"/>
    <w:rsid w:val="00D67ABB"/>
    <w:rsid w:val="00D8652B"/>
    <w:rsid w:val="00DA185F"/>
    <w:rsid w:val="00DA5FBF"/>
    <w:rsid w:val="00DC61C2"/>
    <w:rsid w:val="00DE63C0"/>
    <w:rsid w:val="00E05D9B"/>
    <w:rsid w:val="00E73765"/>
    <w:rsid w:val="00E73BEE"/>
    <w:rsid w:val="00EA7309"/>
    <w:rsid w:val="00EC0ECB"/>
    <w:rsid w:val="00ED0EE2"/>
    <w:rsid w:val="00EE0F4A"/>
    <w:rsid w:val="00F140D5"/>
    <w:rsid w:val="00F60CE6"/>
    <w:rsid w:val="00F654BC"/>
    <w:rsid w:val="00F87918"/>
    <w:rsid w:val="00FC3B4F"/>
    <w:rsid w:val="00FD175B"/>
    <w:rsid w:val="00FD4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13733"/>
  <w15:chartTrackingRefBased/>
  <w15:docId w15:val="{A6FE133B-CA63-4439-B82C-C11C92FC3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23E"/>
    <w:pPr>
      <w:spacing w:after="0" w:line="360" w:lineRule="auto"/>
      <w:ind w:firstLine="720"/>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E61E7"/>
    <w:pPr>
      <w:keepNext/>
      <w:keepLines/>
      <w:ind w:firstLine="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67BF0"/>
    <w:pPr>
      <w:ind w:firstLine="0"/>
      <w:outlineLvl w:val="1"/>
    </w:pPr>
    <w:rPr>
      <w:i/>
    </w:rPr>
  </w:style>
  <w:style w:type="paragraph" w:styleId="Heading3">
    <w:name w:val="heading 3"/>
    <w:basedOn w:val="Normal"/>
    <w:next w:val="Normal"/>
    <w:link w:val="Heading3Char"/>
    <w:uiPriority w:val="9"/>
    <w:unhideWhenUsed/>
    <w:qFormat/>
    <w:rsid w:val="00967BF0"/>
    <w:pPr>
      <w:ind w:firstLine="0"/>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1E7"/>
    <w:rPr>
      <w:rFonts w:ascii="Arial" w:eastAsiaTheme="majorEastAsia" w:hAnsi="Arial" w:cstheme="majorBidi"/>
      <w:b/>
      <w:color w:val="000000" w:themeColor="text1"/>
      <w:sz w:val="24"/>
      <w:szCs w:val="32"/>
      <w:lang w:val="en-GB"/>
    </w:rPr>
  </w:style>
  <w:style w:type="character" w:customStyle="1" w:styleId="Heading2Char">
    <w:name w:val="Heading 2 Char"/>
    <w:basedOn w:val="DefaultParagraphFont"/>
    <w:link w:val="Heading2"/>
    <w:uiPriority w:val="9"/>
    <w:rsid w:val="00967BF0"/>
    <w:rPr>
      <w:rFonts w:ascii="Arial" w:hAnsi="Arial"/>
      <w:i/>
      <w:noProof/>
      <w:color w:val="000000" w:themeColor="text1"/>
      <w:sz w:val="24"/>
      <w:lang w:val="en-GB"/>
    </w:rPr>
  </w:style>
  <w:style w:type="paragraph" w:styleId="NoSpacing">
    <w:name w:val="No Spacing"/>
    <w:uiPriority w:val="1"/>
    <w:qFormat/>
    <w:rsid w:val="00967BF0"/>
    <w:pPr>
      <w:spacing w:after="0" w:line="360" w:lineRule="auto"/>
      <w:ind w:left="720" w:hanging="720"/>
      <w:jc w:val="both"/>
    </w:pPr>
    <w:rPr>
      <w:rFonts w:ascii="Arial" w:hAnsi="Arial"/>
      <w:noProof/>
      <w:color w:val="000000" w:themeColor="text1"/>
      <w:sz w:val="24"/>
      <w:lang w:val="en-GB"/>
    </w:rPr>
  </w:style>
  <w:style w:type="character" w:customStyle="1" w:styleId="Heading3Char">
    <w:name w:val="Heading 3 Char"/>
    <w:basedOn w:val="DefaultParagraphFont"/>
    <w:link w:val="Heading3"/>
    <w:uiPriority w:val="9"/>
    <w:rsid w:val="00967BF0"/>
    <w:rPr>
      <w:rFonts w:ascii="Arial" w:hAnsi="Arial"/>
      <w:noProof/>
      <w:color w:val="000000" w:themeColor="text1"/>
      <w:sz w:val="24"/>
      <w:lang w:val="en-GB"/>
    </w:rPr>
  </w:style>
  <w:style w:type="table" w:styleId="TableGrid">
    <w:name w:val="Table Grid"/>
    <w:basedOn w:val="TableNormal"/>
    <w:uiPriority w:val="39"/>
    <w:rsid w:val="00814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79E5"/>
    <w:pPr>
      <w:spacing w:before="240"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779E5"/>
    <w:pPr>
      <w:spacing w:after="100"/>
    </w:pPr>
  </w:style>
  <w:style w:type="character" w:styleId="Hyperlink">
    <w:name w:val="Hyperlink"/>
    <w:basedOn w:val="DefaultParagraphFont"/>
    <w:uiPriority w:val="99"/>
    <w:unhideWhenUsed/>
    <w:rsid w:val="007779E5"/>
    <w:rPr>
      <w:color w:val="0563C1" w:themeColor="hyperlink"/>
      <w:u w:val="single"/>
    </w:rPr>
  </w:style>
  <w:style w:type="paragraph" w:styleId="Header">
    <w:name w:val="header"/>
    <w:basedOn w:val="Normal"/>
    <w:link w:val="HeaderChar"/>
    <w:uiPriority w:val="99"/>
    <w:unhideWhenUsed/>
    <w:rsid w:val="00CE53D1"/>
    <w:pPr>
      <w:tabs>
        <w:tab w:val="center" w:pos="4680"/>
        <w:tab w:val="right" w:pos="9360"/>
      </w:tabs>
      <w:spacing w:line="240" w:lineRule="auto"/>
    </w:pPr>
  </w:style>
  <w:style w:type="character" w:customStyle="1" w:styleId="HeaderChar">
    <w:name w:val="Header Char"/>
    <w:basedOn w:val="DefaultParagraphFont"/>
    <w:link w:val="Header"/>
    <w:uiPriority w:val="99"/>
    <w:rsid w:val="00CE53D1"/>
    <w:rPr>
      <w:rFonts w:ascii="Arial" w:hAnsi="Arial"/>
      <w:color w:val="000000" w:themeColor="text1"/>
      <w:sz w:val="24"/>
      <w:lang w:val="en-GB"/>
    </w:rPr>
  </w:style>
  <w:style w:type="paragraph" w:styleId="Footer">
    <w:name w:val="footer"/>
    <w:basedOn w:val="Normal"/>
    <w:link w:val="FooterChar"/>
    <w:uiPriority w:val="99"/>
    <w:unhideWhenUsed/>
    <w:rsid w:val="00CE53D1"/>
    <w:pPr>
      <w:tabs>
        <w:tab w:val="center" w:pos="4680"/>
        <w:tab w:val="right" w:pos="9360"/>
      </w:tabs>
      <w:spacing w:line="240" w:lineRule="auto"/>
    </w:pPr>
  </w:style>
  <w:style w:type="character" w:customStyle="1" w:styleId="FooterChar">
    <w:name w:val="Footer Char"/>
    <w:basedOn w:val="DefaultParagraphFont"/>
    <w:link w:val="Footer"/>
    <w:uiPriority w:val="99"/>
    <w:rsid w:val="00CE53D1"/>
    <w:rPr>
      <w:rFonts w:ascii="Arial" w:hAnsi="Arial"/>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87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59E65-297C-4AF3-AFF2-A2A5E69E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1758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ALEXANFRA</dc:creator>
  <cp:lastModifiedBy>Alexandra Buzatu (2111922)</cp:lastModifiedBy>
  <cp:revision>4</cp:revision>
  <dcterms:created xsi:type="dcterms:W3CDTF">2022-11-17T17:52:00Z</dcterms:created>
  <dcterms:modified xsi:type="dcterms:W3CDTF">2022-11-18T22:43:00Z</dcterms:modified>
</cp:coreProperties>
</file>