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25B6106" w14:textId="77777777" w:rsidR="00FD4284" w:rsidRPr="00343034" w:rsidRDefault="00FD4284" w:rsidP="00343034">
      <w:pPr>
        <w:spacing w:line="360" w:lineRule="auto"/>
        <w:ind w:firstLine="720"/>
        <w:rPr>
          <w:rFonts w:ascii="Arial" w:hAnsi="Arial" w:cs="Arial"/>
          <w:b/>
          <w:bCs/>
          <w:sz w:val="24"/>
          <w:szCs w:val="24"/>
        </w:rPr>
      </w:pPr>
      <w:r w:rsidRPr="00343034">
        <w:rPr>
          <w:rFonts w:ascii="Arial" w:hAnsi="Arial" w:cs="Arial"/>
          <w:b/>
          <w:bCs/>
          <w:sz w:val="24"/>
          <w:szCs w:val="24"/>
        </w:rPr>
        <w:t>Do day-nursery’s policies meet the rights of the child?</w:t>
      </w:r>
    </w:p>
    <w:p w14:paraId="2B2C21BD" w14:textId="26B225AF" w:rsidR="00CD590F" w:rsidRPr="00343034" w:rsidRDefault="00F55A50" w:rsidP="00343034">
      <w:pPr>
        <w:spacing w:line="360" w:lineRule="auto"/>
        <w:rPr>
          <w:rFonts w:ascii="Arial" w:hAnsi="Arial" w:cs="Arial"/>
          <w:sz w:val="24"/>
          <w:szCs w:val="24"/>
        </w:rPr>
      </w:pPr>
      <w:r w:rsidRPr="00343034">
        <w:rPr>
          <w:rFonts w:ascii="Arial" w:hAnsi="Arial" w:cs="Arial"/>
          <w:sz w:val="24"/>
          <w:szCs w:val="24"/>
        </w:rPr>
        <w:t xml:space="preserve">This essay will look at how I can develop a research proposal that is suitable the group of people who will be participating in my research. I will be completing the research data collection </w:t>
      </w:r>
      <w:r w:rsidR="00A806AF">
        <w:rPr>
          <w:rFonts w:ascii="Arial" w:hAnsi="Arial" w:cs="Arial"/>
          <w:sz w:val="24"/>
          <w:szCs w:val="24"/>
        </w:rPr>
        <w:t>with</w:t>
      </w:r>
      <w:r w:rsidRPr="00343034">
        <w:rPr>
          <w:rFonts w:ascii="Arial" w:hAnsi="Arial" w:cs="Arial"/>
          <w:sz w:val="24"/>
          <w:szCs w:val="24"/>
        </w:rPr>
        <w:t>in the nursery that I currently work in, the data collection will involve observations and questionnaires involving both the children who attend the nursery and the staff looking after the children. To produce the research proposal I need to consider the rationale for the choice of focus and its potential impacts on my own practice whilst I am in work, a critical evaluation of the research paradigm and methodology I will be using, I will include a consent form and an introduction letter and consider the ethical considerations for my research. This is a vital part of developing my research as I will need to ensure I am keeping the management and staff up to date with my findings and my plans moving forward but also keep the children’s parents informed on the data I will be collecting and keeping on their children.</w:t>
      </w:r>
    </w:p>
    <w:p w14:paraId="10903C11" w14:textId="160B3810" w:rsidR="00F55A50" w:rsidRPr="00343034" w:rsidRDefault="00F55A50" w:rsidP="00343034">
      <w:pPr>
        <w:spacing w:line="360" w:lineRule="auto"/>
        <w:rPr>
          <w:rFonts w:ascii="Arial" w:hAnsi="Arial" w:cs="Arial"/>
          <w:sz w:val="24"/>
          <w:szCs w:val="24"/>
        </w:rPr>
      </w:pPr>
      <w:r w:rsidRPr="00343034">
        <w:rPr>
          <w:rFonts w:ascii="Arial" w:hAnsi="Arial" w:cs="Arial"/>
          <w:sz w:val="24"/>
          <w:szCs w:val="24"/>
        </w:rPr>
        <w:t>When looking at the rationale for the choice of focus group and its impacts on my own practice, I decided to undertake a piece of work that I would find interesting and would benefit any future career decisions I would make.</w:t>
      </w:r>
      <w:r w:rsidR="00A806AF">
        <w:rPr>
          <w:rFonts w:ascii="Arial" w:hAnsi="Arial" w:cs="Arial"/>
          <w:sz w:val="24"/>
          <w:szCs w:val="24"/>
        </w:rPr>
        <w:t xml:space="preserve"> The rights of the child is something that I find extremely interesting as not only is this something the United Kingdom has ratified to but also many countries around the world. I find it extremely interesting looking at how policies in a setting allow for the </w:t>
      </w:r>
      <w:r w:rsidR="00F5383A">
        <w:rPr>
          <w:rFonts w:ascii="Arial" w:hAnsi="Arial" w:cs="Arial"/>
          <w:sz w:val="24"/>
          <w:szCs w:val="24"/>
        </w:rPr>
        <w:t>rights of the child to be met through their practice and routines. I feel that this research study will be interesting to myself.</w:t>
      </w:r>
      <w:r w:rsidRPr="00343034">
        <w:rPr>
          <w:rFonts w:ascii="Arial" w:hAnsi="Arial" w:cs="Arial"/>
          <w:sz w:val="24"/>
          <w:szCs w:val="24"/>
        </w:rPr>
        <w:t xml:space="preserve"> Looking into how the nursery’s policies meet the rights of the child not only benefits my own professional practice but also helps the nursery adapt their policies and keep them up to date. </w:t>
      </w:r>
      <w:r w:rsidR="00B462D5" w:rsidRPr="00343034">
        <w:rPr>
          <w:rFonts w:ascii="Arial" w:hAnsi="Arial" w:cs="Arial"/>
          <w:sz w:val="24"/>
          <w:szCs w:val="24"/>
        </w:rPr>
        <w:t xml:space="preserve">When considering focus groups </w:t>
      </w:r>
      <w:r w:rsidR="00B462D5" w:rsidRPr="00343034">
        <w:rPr>
          <w:rFonts w:ascii="Arial" w:hAnsi="Arial" w:cs="Arial"/>
          <w:noProof/>
          <w:sz w:val="24"/>
          <w:szCs w:val="24"/>
        </w:rPr>
        <w:t>Margaret and Jonathan (2000)</w:t>
      </w:r>
      <w:r w:rsidR="00B462D5" w:rsidRPr="00343034">
        <w:rPr>
          <w:rFonts w:ascii="Arial" w:hAnsi="Arial" w:cs="Arial"/>
          <w:sz w:val="24"/>
          <w:szCs w:val="24"/>
        </w:rPr>
        <w:t xml:space="preserve"> argued that many students choose their focus group based on having easy access to them or preferring to work with a certain type of person. To avoid doing this I will therefore make my focus children random within the nursery by asking management to allocate a child from each age range for me to focus on and observe. My focus group will be a single focus group which will involve me observing and asking questions to a selected few children and members of staff within the nursery. When exploring my focus group I also need to look at the disadvantages of focus groups and see if this is something I can use to adapt and improve my research. The main issue I feel that I will come into contact with will be </w:t>
      </w:r>
      <w:r w:rsidR="00E53CE5" w:rsidRPr="00343034">
        <w:rPr>
          <w:rFonts w:ascii="Arial" w:hAnsi="Arial" w:cs="Arial"/>
          <w:sz w:val="24"/>
          <w:szCs w:val="24"/>
        </w:rPr>
        <w:t xml:space="preserve">having </w:t>
      </w:r>
      <w:r w:rsidR="00E53CE5" w:rsidRPr="00343034">
        <w:rPr>
          <w:rFonts w:ascii="Arial" w:hAnsi="Arial" w:cs="Arial"/>
          <w:sz w:val="24"/>
          <w:szCs w:val="24"/>
        </w:rPr>
        <w:lastRenderedPageBreak/>
        <w:t xml:space="preserve">disagreements and irrelevant discussion which distract from the main focus. I believe this is something I need to be considerate of as I work with the staff members and management team on a daily basis and they may not agree with something I record during my research data collection. </w:t>
      </w:r>
    </w:p>
    <w:p w14:paraId="07B264BE" w14:textId="3CC67685" w:rsidR="00F00A05" w:rsidRPr="00343034" w:rsidRDefault="00F00A05" w:rsidP="00343034">
      <w:pPr>
        <w:spacing w:line="360" w:lineRule="auto"/>
        <w:rPr>
          <w:rFonts w:ascii="Arial" w:hAnsi="Arial" w:cs="Arial"/>
          <w:noProof/>
          <w:sz w:val="24"/>
          <w:szCs w:val="24"/>
        </w:rPr>
      </w:pPr>
      <w:r w:rsidRPr="00343034">
        <w:rPr>
          <w:rFonts w:ascii="Arial" w:hAnsi="Arial" w:cs="Arial"/>
          <w:sz w:val="24"/>
          <w:szCs w:val="24"/>
        </w:rPr>
        <w:t>The research aims</w:t>
      </w:r>
      <w:r w:rsidR="00B7189F">
        <w:rPr>
          <w:rFonts w:ascii="Arial" w:hAnsi="Arial" w:cs="Arial"/>
          <w:sz w:val="24"/>
          <w:szCs w:val="24"/>
        </w:rPr>
        <w:t xml:space="preserve"> to analyse the policies and procedures that are in place currently in the nursery and to look at how these meet the rights of the child. I then aim</w:t>
      </w:r>
      <w:r w:rsidRPr="00343034">
        <w:rPr>
          <w:rFonts w:ascii="Arial" w:hAnsi="Arial" w:cs="Arial"/>
          <w:sz w:val="24"/>
          <w:szCs w:val="24"/>
        </w:rPr>
        <w:t xml:space="preserve"> to observe the children being cared for on a daily basis for example, feeding, nappy changes, sleep arrangements, play and organised activities and then compare the findings to the policies and procedures the nursery has in place already to see how this meets the rights of the child considering the UNCRC convention.</w:t>
      </w:r>
      <w:r w:rsidR="00A806AF">
        <w:rPr>
          <w:rFonts w:ascii="Arial" w:hAnsi="Arial" w:cs="Arial"/>
          <w:noProof/>
          <w:sz w:val="24"/>
          <w:szCs w:val="24"/>
        </w:rPr>
        <w:t xml:space="preserve"> </w:t>
      </w:r>
      <w:r w:rsidR="00A806AF" w:rsidRPr="00A806AF">
        <w:rPr>
          <w:rFonts w:ascii="Arial" w:hAnsi="Arial" w:cs="Arial"/>
          <w:noProof/>
          <w:sz w:val="24"/>
          <w:szCs w:val="24"/>
        </w:rPr>
        <w:t>Gillett-Swan</w:t>
      </w:r>
      <w:r w:rsidR="00A806AF">
        <w:rPr>
          <w:rFonts w:ascii="Arial" w:hAnsi="Arial" w:cs="Arial"/>
          <w:noProof/>
          <w:sz w:val="24"/>
          <w:szCs w:val="24"/>
        </w:rPr>
        <w:t xml:space="preserve"> and Coppock</w:t>
      </w:r>
      <w:r w:rsidR="00A806AF" w:rsidRPr="00A806AF">
        <w:rPr>
          <w:rFonts w:ascii="Arial" w:hAnsi="Arial" w:cs="Arial"/>
          <w:noProof/>
          <w:sz w:val="24"/>
          <w:szCs w:val="24"/>
        </w:rPr>
        <w:t xml:space="preserve"> </w:t>
      </w:r>
      <w:r w:rsidR="00A806AF">
        <w:rPr>
          <w:rFonts w:ascii="Arial" w:hAnsi="Arial" w:cs="Arial"/>
          <w:noProof/>
          <w:sz w:val="24"/>
          <w:szCs w:val="24"/>
        </w:rPr>
        <w:t>(</w:t>
      </w:r>
      <w:r w:rsidR="00A806AF" w:rsidRPr="00A806AF">
        <w:rPr>
          <w:rFonts w:ascii="Arial" w:hAnsi="Arial" w:cs="Arial"/>
          <w:noProof/>
          <w:sz w:val="24"/>
          <w:szCs w:val="24"/>
        </w:rPr>
        <w:t>2016)</w:t>
      </w:r>
      <w:r w:rsidR="00A806AF">
        <w:rPr>
          <w:rFonts w:ascii="Arial" w:hAnsi="Arial" w:cs="Arial"/>
          <w:noProof/>
          <w:sz w:val="24"/>
          <w:szCs w:val="24"/>
        </w:rPr>
        <w:t xml:space="preserve"> explain that the UNCRC outlines the childrens rights to privacy, dignity, care and protection. This is very important for me to consider when conducting my research study and building the questions for my questionnaire.</w:t>
      </w:r>
      <w:r w:rsidRPr="00343034">
        <w:rPr>
          <w:rFonts w:ascii="Arial" w:hAnsi="Arial" w:cs="Arial"/>
          <w:sz w:val="24"/>
          <w:szCs w:val="24"/>
        </w:rPr>
        <w:t xml:space="preserve"> </w:t>
      </w:r>
      <w:r w:rsidR="000872F1" w:rsidRPr="00343034">
        <w:rPr>
          <w:rFonts w:ascii="Arial" w:hAnsi="Arial" w:cs="Arial"/>
          <w:sz w:val="24"/>
          <w:szCs w:val="24"/>
        </w:rPr>
        <w:t>This will allow me to discuss how the nursery provides the necessary care a child needs and how the nursery and its staff ensure they are meeting the rights of the children when they are in their care. A questionnaire will also be used to gain data from all staff members on how they feel they treat the children and how they feel the nursery allows them to have the tools to meet the rights of the children when they are caring for the children and babies. National Day Nursery Association (</w:t>
      </w:r>
      <w:r w:rsidR="000872F1" w:rsidRPr="00343034">
        <w:rPr>
          <w:rFonts w:ascii="Arial" w:hAnsi="Arial" w:cs="Arial"/>
          <w:noProof/>
          <w:sz w:val="24"/>
          <w:szCs w:val="24"/>
        </w:rPr>
        <w:t xml:space="preserve">NDNA, 2019) outlines guidance for nursery management to ensure they are meeting the needs of the child when in their care. The NDNA (2019) states that ‘The UK signed the UNCRC in 1990 and this came into effect in the UK in January 1992. All statutory frameworks in early years (regardless of the nation) are underpinned by these articles’. Ensuring that the nursery policies meet the articles within the UNCRC is extremely important for the nurseery to meet through their policies. Through conducting my research in this area I will be able to explore how well the needs and the rights of the children are met through policies and procedures. </w:t>
      </w:r>
    </w:p>
    <w:p w14:paraId="0035FE05" w14:textId="4811685E" w:rsidR="003F195E" w:rsidRPr="00343034" w:rsidRDefault="003F195E" w:rsidP="00343034">
      <w:pPr>
        <w:spacing w:line="360" w:lineRule="auto"/>
        <w:rPr>
          <w:rFonts w:ascii="Arial" w:hAnsi="Arial" w:cs="Arial"/>
          <w:noProof/>
          <w:sz w:val="24"/>
          <w:szCs w:val="24"/>
        </w:rPr>
      </w:pPr>
      <w:r w:rsidRPr="00343034">
        <w:rPr>
          <w:rFonts w:ascii="Arial" w:hAnsi="Arial" w:cs="Arial"/>
          <w:noProof/>
          <w:sz w:val="24"/>
          <w:szCs w:val="24"/>
        </w:rPr>
        <w:t xml:space="preserve">The research paradigm that this research study will involve is a post-positivist approach, when post-positivist approach is used the ontology is that there is one reality or truth. I believe this is how my research is carried out as questionairres and observations need to be carried out being unbiased and recorded as answers are given or how the activity or action is carried out. The realiy of the observation needs </w:t>
      </w:r>
      <w:r w:rsidRPr="00343034">
        <w:rPr>
          <w:rFonts w:ascii="Arial" w:hAnsi="Arial" w:cs="Arial"/>
          <w:noProof/>
          <w:sz w:val="24"/>
          <w:szCs w:val="24"/>
        </w:rPr>
        <w:lastRenderedPageBreak/>
        <w:t>to be recorded accurately so the focus on the post-positivist approach is to record reliable and valid data. Ryan (2018, p.12)</w:t>
      </w:r>
      <w:r w:rsidR="00937183" w:rsidRPr="00343034">
        <w:rPr>
          <w:rFonts w:ascii="Arial" w:hAnsi="Arial" w:cs="Arial"/>
          <w:noProof/>
          <w:sz w:val="24"/>
          <w:szCs w:val="24"/>
        </w:rPr>
        <w:t xml:space="preserve"> states that,</w:t>
      </w:r>
    </w:p>
    <w:p w14:paraId="5EDDA9F9" w14:textId="47DAF2F0" w:rsidR="00937183" w:rsidRPr="00343034" w:rsidRDefault="00937183" w:rsidP="00343034">
      <w:pPr>
        <w:spacing w:line="360" w:lineRule="auto"/>
        <w:ind w:left="720"/>
        <w:rPr>
          <w:rFonts w:ascii="Arial" w:hAnsi="Arial" w:cs="Arial"/>
          <w:i/>
          <w:iCs/>
          <w:noProof/>
          <w:sz w:val="24"/>
          <w:szCs w:val="24"/>
        </w:rPr>
      </w:pPr>
      <w:r w:rsidRPr="00343034">
        <w:rPr>
          <w:rFonts w:ascii="Arial" w:hAnsi="Arial" w:cs="Arial"/>
          <w:i/>
          <w:iCs/>
          <w:noProof/>
          <w:sz w:val="24"/>
          <w:szCs w:val="24"/>
        </w:rPr>
        <w:t>Post-positivist research has the following characteristics: 1. Research is broad rather than specialised – lots of different things qualify as research; 2. Theory and practice cannot be kept separate. We cannot afford to ignore theory for the sake of ‘just the facts’; 13. 3. The researcher’s motivations for and commitment to research are central and crucial to the enterprise. 4. The idea that research is concerned only with correct techniques for collecting and categorising information is now inadequate.</w:t>
      </w:r>
    </w:p>
    <w:p w14:paraId="27C2EAF8" w14:textId="6A967DF2" w:rsidR="00F55A50" w:rsidRPr="00343034" w:rsidRDefault="00937183" w:rsidP="00343034">
      <w:pPr>
        <w:spacing w:line="360" w:lineRule="auto"/>
        <w:rPr>
          <w:rFonts w:ascii="Arial" w:hAnsi="Arial" w:cs="Arial"/>
          <w:noProof/>
          <w:sz w:val="24"/>
          <w:szCs w:val="24"/>
        </w:rPr>
      </w:pPr>
      <w:r w:rsidRPr="00343034">
        <w:rPr>
          <w:rFonts w:ascii="Arial" w:hAnsi="Arial" w:cs="Arial"/>
          <w:noProof/>
          <w:sz w:val="24"/>
          <w:szCs w:val="24"/>
        </w:rPr>
        <w:t>These points are very important when looking at the type of research that I will be conducting. My research is borad as every action and interaction between staff and child will qualify as research when looking at the rights of the child being met. Theory and practice cannot be kept seperarely as I will be directly comparing the staffs actions to the policies and procedures that are in place.</w:t>
      </w:r>
    </w:p>
    <w:p w14:paraId="2A6A9E95" w14:textId="60CBACE2" w:rsidR="00937183" w:rsidRPr="00343034" w:rsidRDefault="00937183" w:rsidP="00343034">
      <w:pPr>
        <w:spacing w:line="360" w:lineRule="auto"/>
        <w:rPr>
          <w:rFonts w:ascii="Arial" w:hAnsi="Arial" w:cs="Arial"/>
          <w:sz w:val="24"/>
          <w:szCs w:val="24"/>
        </w:rPr>
      </w:pPr>
      <w:r w:rsidRPr="00343034">
        <w:rPr>
          <w:rFonts w:ascii="Arial" w:hAnsi="Arial" w:cs="Arial"/>
          <w:noProof/>
          <w:sz w:val="24"/>
          <w:szCs w:val="24"/>
        </w:rPr>
        <w:t>I chose the post-positivist paradigm as the methodology for my reseacrh study as I believe it fits what I wish to achieve best. The post-positivist approach recognised that every action is classed as research allowing me to collect a broad range of data to compare to the policies and procedures that the nursery currently have in place. Ryan (2018, p.13) explains that ‘</w:t>
      </w:r>
      <w:r w:rsidRPr="00343034">
        <w:rPr>
          <w:rFonts w:ascii="Arial" w:hAnsi="Arial" w:cs="Arial"/>
          <w:sz w:val="24"/>
          <w:szCs w:val="24"/>
        </w:rPr>
        <w:t xml:space="preserve">Positivist researchers believe that they can reach a full understanding based on experiment and observation.’ This fits what I am trying to do through my research methods as observing staff and children will allow me a full understanding on how the rights of the children are met through policies and procedures within the nursery setting. </w:t>
      </w:r>
    </w:p>
    <w:p w14:paraId="00B43BE3" w14:textId="747F63F6" w:rsidR="000211B4" w:rsidRPr="00343034" w:rsidRDefault="000211B4" w:rsidP="00343034">
      <w:pPr>
        <w:spacing w:line="360" w:lineRule="auto"/>
        <w:rPr>
          <w:rFonts w:ascii="Arial" w:hAnsi="Arial" w:cs="Arial"/>
          <w:sz w:val="24"/>
          <w:szCs w:val="24"/>
        </w:rPr>
      </w:pPr>
      <w:r w:rsidRPr="00343034">
        <w:rPr>
          <w:rFonts w:ascii="Arial" w:hAnsi="Arial" w:cs="Arial"/>
          <w:sz w:val="24"/>
          <w:szCs w:val="24"/>
        </w:rPr>
        <w:t xml:space="preserve">The research strategy I will be using will be a post-positivist with a survey design in the planning phases. I will be using the knowledge and expertise of the management team within the nursery to help develop my questionnaire. I believe this will allow me to have a well planed and well presented questionnaire that asks questions I can gain the most data from. Involving others in the planning phases allows for a more clear and concise outcome. When looking at the observations I will also use a survey design style approach as I will plan when during the day I will be collecting the data for my observations, for example, at the 10am nappy changing time or the 2pm snack time. I think that in a nursery a survey design is easier to plan and follow as </w:t>
      </w:r>
      <w:r w:rsidRPr="00343034">
        <w:rPr>
          <w:rFonts w:ascii="Arial" w:hAnsi="Arial" w:cs="Arial"/>
          <w:sz w:val="24"/>
          <w:szCs w:val="24"/>
        </w:rPr>
        <w:lastRenderedPageBreak/>
        <w:t xml:space="preserve">routine is used to help the children feel more settled so planning when observations will take place allows the data being collected to be relevant to the study. </w:t>
      </w:r>
      <w:r w:rsidR="00A915DD" w:rsidRPr="00343034">
        <w:rPr>
          <w:rFonts w:ascii="Arial" w:hAnsi="Arial" w:cs="Arial"/>
          <w:sz w:val="24"/>
          <w:szCs w:val="24"/>
        </w:rPr>
        <w:t xml:space="preserve">I have chosen the methods of questionnaires and observations for two reasons. Firstly from completing the questionnaires I hope this will allow me to collect data from the staff about how the feel they are meeting the rights of the child and then secondly from completing the observations I will be able to see first hand how the rights of the child are met. I believe these are both important for my study as both of these methods can be used to compare data to the policies and procedures that are in place in the nursery. I didn’t feel that other methods such as interviews or experiments were appropriate for my research due to timings. I understand that time in a busy nursery setting is very difficult to come by so finding times to do interviews or experiments would be more difficult to achieve. </w:t>
      </w:r>
    </w:p>
    <w:p w14:paraId="61EADF2F" w14:textId="77777777" w:rsidR="001874AA" w:rsidRDefault="00A915DD" w:rsidP="00343034">
      <w:pPr>
        <w:spacing w:line="360" w:lineRule="auto"/>
        <w:rPr>
          <w:rFonts w:ascii="Arial" w:hAnsi="Arial" w:cs="Arial"/>
          <w:sz w:val="24"/>
          <w:szCs w:val="24"/>
        </w:rPr>
      </w:pPr>
      <w:r w:rsidRPr="00343034">
        <w:rPr>
          <w:rFonts w:ascii="Arial" w:hAnsi="Arial" w:cs="Arial"/>
          <w:sz w:val="24"/>
          <w:szCs w:val="24"/>
        </w:rPr>
        <w:t xml:space="preserve">I will focus my research on 4 children within the nursery, one baby, one toddler, one pre-schooler and one ‘schoolie’. This will allow me to get data regarding the rights of the child across the age ranges being cared for within the nursery. </w:t>
      </w:r>
      <w:r w:rsidR="00E86421" w:rsidRPr="00343034">
        <w:rPr>
          <w:rFonts w:ascii="Arial" w:hAnsi="Arial" w:cs="Arial"/>
          <w:sz w:val="24"/>
          <w:szCs w:val="24"/>
        </w:rPr>
        <w:t xml:space="preserve">The questionnaire however will be given to all members of staff within the nursery and will question their understanding on the procedures in place in the setting such as, how to change nappies allowing the child to maintain dignity and privacy. </w:t>
      </w:r>
      <w:r w:rsidR="00343034">
        <w:rPr>
          <w:rFonts w:ascii="Arial" w:hAnsi="Arial" w:cs="Arial"/>
          <w:sz w:val="24"/>
          <w:szCs w:val="24"/>
        </w:rPr>
        <w:t xml:space="preserve">When selecting the four children to participate in the research study they will be selected randomly by the management within the nursery. The four children will then receive a consent form from myself (see appendixes 1) and a letter of introduction (see appendixes 2). </w:t>
      </w:r>
    </w:p>
    <w:p w14:paraId="562AC249" w14:textId="4DFDF919" w:rsidR="00A915DD" w:rsidRDefault="001874AA" w:rsidP="00343034">
      <w:pPr>
        <w:spacing w:line="360" w:lineRule="auto"/>
        <w:rPr>
          <w:rFonts w:ascii="Arial" w:hAnsi="Arial" w:cs="Arial"/>
          <w:sz w:val="24"/>
          <w:szCs w:val="24"/>
        </w:rPr>
      </w:pPr>
      <w:r>
        <w:rPr>
          <w:rFonts w:ascii="Arial" w:hAnsi="Arial" w:cs="Arial"/>
          <w:sz w:val="24"/>
          <w:szCs w:val="24"/>
        </w:rPr>
        <w:t xml:space="preserve">My research tools are observations and questionnaires, </w:t>
      </w:r>
      <w:r w:rsidRPr="001874AA">
        <w:rPr>
          <w:rFonts w:ascii="Arial" w:hAnsi="Arial" w:cs="Arial"/>
          <w:noProof/>
          <w:sz w:val="24"/>
          <w:szCs w:val="24"/>
        </w:rPr>
        <w:t>Babbie</w:t>
      </w:r>
      <w:r>
        <w:rPr>
          <w:rFonts w:ascii="Arial" w:hAnsi="Arial" w:cs="Arial"/>
          <w:noProof/>
          <w:sz w:val="24"/>
          <w:szCs w:val="24"/>
        </w:rPr>
        <w:t xml:space="preserve"> (</w:t>
      </w:r>
      <w:r w:rsidRPr="001874AA">
        <w:rPr>
          <w:rFonts w:ascii="Arial" w:hAnsi="Arial" w:cs="Arial"/>
          <w:noProof/>
          <w:sz w:val="24"/>
          <w:szCs w:val="24"/>
        </w:rPr>
        <w:t>2008</w:t>
      </w:r>
      <w:r>
        <w:rPr>
          <w:rFonts w:ascii="Arial" w:hAnsi="Arial" w:cs="Arial"/>
          <w:noProof/>
          <w:sz w:val="24"/>
          <w:szCs w:val="24"/>
        </w:rPr>
        <w:t>, p.303</w:t>
      </w:r>
      <w:r w:rsidRPr="001874AA">
        <w:rPr>
          <w:rFonts w:ascii="Arial" w:hAnsi="Arial" w:cs="Arial"/>
          <w:noProof/>
          <w:sz w:val="24"/>
          <w:szCs w:val="24"/>
        </w:rPr>
        <w:t>)</w:t>
      </w:r>
      <w:r>
        <w:rPr>
          <w:rFonts w:ascii="Arial" w:hAnsi="Arial" w:cs="Arial"/>
          <w:sz w:val="24"/>
          <w:szCs w:val="24"/>
        </w:rPr>
        <w:t xml:space="preserve"> states that questionnaires are risky in terms of people lying when giving their answers and answering their questionnaires how they think you want them to be answered. Questionnaires also have many strengths and the main reason I selected this method for my research was the speed at which you can obtain information from a person. Instead of having to spend a lot of time interviewing every member of staff in the nursery which would be very difficult in the busy day to day running, a questionnaire can be given to each staff member which they can take away and complete in their own time. Questionnaires allow a lot of information to be collected quickly from a wide range of sources. Alongside questionnaires another method this research study will undertake is observations, again they have many strengths and weaknesses. I decided to select observations as my second method of data </w:t>
      </w:r>
      <w:r>
        <w:rPr>
          <w:rFonts w:ascii="Arial" w:hAnsi="Arial" w:cs="Arial"/>
          <w:sz w:val="24"/>
          <w:szCs w:val="24"/>
        </w:rPr>
        <w:lastRenderedPageBreak/>
        <w:t xml:space="preserve">collection due to being able to record first hand how staff interact with the children in their care. </w:t>
      </w:r>
      <w:r w:rsidR="00EF7115">
        <w:rPr>
          <w:rFonts w:ascii="Arial" w:hAnsi="Arial" w:cs="Arial"/>
          <w:sz w:val="24"/>
          <w:szCs w:val="24"/>
        </w:rPr>
        <w:t>Observations however can become biased and objective so when completing the observations I will need to be aware of my actions and ensure they aren’t influencing what I record when completing observations. Once I have completed the questionnaires and the observations I will ensure that the data remains confidential by ensuring it stays locked away in a cabinet at home, this will give the staff and the parents of the children the confidence that the data collected will not be used by anyone else and follows GDPR guidelines. Please find a draft version of my questionnaire in appendixes 3.</w:t>
      </w:r>
    </w:p>
    <w:p w14:paraId="234A1664" w14:textId="14964BE3" w:rsidR="002A21C2" w:rsidRDefault="002A21C2" w:rsidP="00343034">
      <w:pPr>
        <w:spacing w:line="360" w:lineRule="auto"/>
        <w:rPr>
          <w:rFonts w:ascii="Arial" w:hAnsi="Arial" w:cs="Arial"/>
          <w:noProof/>
          <w:sz w:val="24"/>
          <w:szCs w:val="24"/>
        </w:rPr>
      </w:pPr>
      <w:r>
        <w:rPr>
          <w:rFonts w:ascii="Arial" w:hAnsi="Arial" w:cs="Arial"/>
          <w:sz w:val="24"/>
          <w:szCs w:val="24"/>
        </w:rPr>
        <w:t>When analysing the data I have collected</w:t>
      </w:r>
      <w:r w:rsidR="00712D65">
        <w:rPr>
          <w:rFonts w:ascii="Arial" w:hAnsi="Arial" w:cs="Arial"/>
          <w:sz w:val="24"/>
          <w:szCs w:val="24"/>
        </w:rPr>
        <w:t xml:space="preserve"> I will need to read through all the questionnaires that have been completed and then see if I can see any trends in answers given by the staff. The answers give can be directly linked to the children’s rights act or the UNCRC convention and then linked back to the policies and procedures in place within the nursery. This will allow me to see how the policies and procedures are carried out within the nursery by the staff so ensure they are meeting the rights of the child. This data will need to be carefully analysed to ensure I am not being biased or misinterpreting any data that is provided by the staff. Due to the type of data collection being carried out it will be difficult to put the data into a graph or chart so the analysis of the data collection will be descriptive. I decided to analyse the data this way as I believe it allows me to be able to answer the research question in a more detailed way. </w:t>
      </w:r>
      <w:r w:rsidR="00712D65" w:rsidRPr="00712D65">
        <w:rPr>
          <w:rFonts w:ascii="Arial" w:hAnsi="Arial" w:cs="Arial"/>
          <w:noProof/>
          <w:sz w:val="24"/>
          <w:szCs w:val="24"/>
        </w:rPr>
        <w:t>Oslen</w:t>
      </w:r>
      <w:r w:rsidR="00712D65">
        <w:rPr>
          <w:rFonts w:ascii="Arial" w:hAnsi="Arial" w:cs="Arial"/>
          <w:noProof/>
          <w:sz w:val="24"/>
          <w:szCs w:val="24"/>
        </w:rPr>
        <w:t xml:space="preserve"> &amp; </w:t>
      </w:r>
      <w:r w:rsidR="00712D65" w:rsidRPr="00712D65">
        <w:rPr>
          <w:rFonts w:ascii="Arial" w:hAnsi="Arial" w:cs="Arial"/>
          <w:noProof/>
          <w:sz w:val="24"/>
          <w:szCs w:val="24"/>
        </w:rPr>
        <w:t xml:space="preserve">Lauhoff </w:t>
      </w:r>
      <w:r w:rsidR="00712D65">
        <w:rPr>
          <w:rFonts w:ascii="Arial" w:hAnsi="Arial" w:cs="Arial"/>
          <w:noProof/>
          <w:sz w:val="24"/>
          <w:szCs w:val="24"/>
        </w:rPr>
        <w:t>(</w:t>
      </w:r>
      <w:r w:rsidR="00712D65" w:rsidRPr="00712D65">
        <w:rPr>
          <w:rFonts w:ascii="Arial" w:hAnsi="Arial" w:cs="Arial"/>
          <w:noProof/>
          <w:sz w:val="24"/>
          <w:szCs w:val="24"/>
        </w:rPr>
        <w:t>2019</w:t>
      </w:r>
      <w:r w:rsidR="00712D65">
        <w:rPr>
          <w:rFonts w:ascii="Arial" w:hAnsi="Arial" w:cs="Arial"/>
          <w:noProof/>
          <w:sz w:val="24"/>
          <w:szCs w:val="24"/>
        </w:rPr>
        <w:t>, p.130</w:t>
      </w:r>
      <w:r w:rsidR="00712D65" w:rsidRPr="00712D65">
        <w:rPr>
          <w:rFonts w:ascii="Arial" w:hAnsi="Arial" w:cs="Arial"/>
          <w:noProof/>
          <w:sz w:val="24"/>
          <w:szCs w:val="24"/>
        </w:rPr>
        <w:t>)</w:t>
      </w:r>
      <w:r w:rsidR="00712D65">
        <w:rPr>
          <w:rFonts w:ascii="Arial" w:hAnsi="Arial" w:cs="Arial"/>
          <w:noProof/>
          <w:sz w:val="24"/>
          <w:szCs w:val="24"/>
        </w:rPr>
        <w:t xml:space="preserve"> states that, descriptive analysis can be used to cluster a lot of data together and can involve many different types of problems. This is key in this type of research as a lot of data will need to be compared back to the policies that are already in place within the nursery.</w:t>
      </w:r>
      <w:r w:rsidR="001066F6">
        <w:rPr>
          <w:rFonts w:ascii="Arial" w:hAnsi="Arial" w:cs="Arial"/>
          <w:noProof/>
          <w:sz w:val="24"/>
          <w:szCs w:val="24"/>
        </w:rPr>
        <w:t xml:space="preserve"> Through descriptive data analysis I believe it gives me the best possibility to fully explire the research question and will allow me to be able to clearly see the links in children’s rights between the policies and the actions of the staff in the setting.</w:t>
      </w:r>
    </w:p>
    <w:p w14:paraId="5AAA5592" w14:textId="774531D1" w:rsidR="002A21C2" w:rsidRDefault="001066F6" w:rsidP="00343034">
      <w:pPr>
        <w:spacing w:line="360" w:lineRule="auto"/>
        <w:rPr>
          <w:rFonts w:ascii="Arial" w:hAnsi="Arial" w:cs="Arial"/>
          <w:sz w:val="24"/>
          <w:szCs w:val="24"/>
        </w:rPr>
      </w:pPr>
      <w:r>
        <w:rPr>
          <w:rFonts w:ascii="Arial" w:hAnsi="Arial" w:cs="Arial"/>
          <w:noProof/>
          <w:sz w:val="24"/>
          <w:szCs w:val="24"/>
        </w:rPr>
        <w:t>When looking at my research proposals it is important to explore any problems that I may encounter in the logistics of the data collection. Firstly remaining unbiased is key when completing the observations to ensure that my syudy remains valid and the findings remain accurate. I also question is the research question is easy enough to successfully answer without finding myself hitting a wall and finding it impossible to answer the research question.</w:t>
      </w:r>
      <w:r>
        <w:rPr>
          <w:rFonts w:ascii="Arial" w:hAnsi="Arial" w:cs="Arial"/>
          <w:sz w:val="24"/>
          <w:szCs w:val="24"/>
        </w:rPr>
        <w:t xml:space="preserve"> </w:t>
      </w:r>
    </w:p>
    <w:p w14:paraId="70BF6BAE" w14:textId="253D0E3C" w:rsidR="00EE1212" w:rsidRPr="00EE1212" w:rsidRDefault="00EE1212" w:rsidP="00EE1212">
      <w:pPr>
        <w:spacing w:line="360" w:lineRule="auto"/>
        <w:rPr>
          <w:rFonts w:ascii="Arial" w:hAnsi="Arial" w:cs="Arial"/>
          <w:sz w:val="24"/>
          <w:szCs w:val="24"/>
        </w:rPr>
      </w:pPr>
      <w:r w:rsidRPr="00EE1212">
        <w:rPr>
          <w:rFonts w:ascii="Arial" w:hAnsi="Arial" w:cs="Arial"/>
          <w:sz w:val="24"/>
          <w:szCs w:val="24"/>
        </w:rPr>
        <w:lastRenderedPageBreak/>
        <w:t>When studying people it is paramount that the ethical considerations are explored before carrying out any research. As the main data collection methods for this proposal as policy reading and observations, working alongside people will be highly important for the study. Observations are working closely with individuals so bias needs to be taken into consideration. If something is carried out outside of observation time incorrectly it will then be important to remain unbiased when collecting data at another time. Remaining impartial is also highly important when collecting data from my own place of work. Therefore a code of conduct must be followed at all times during this study.</w:t>
      </w:r>
      <w:r>
        <w:rPr>
          <w:rFonts w:ascii="Arial" w:hAnsi="Arial" w:cs="Arial"/>
          <w:sz w:val="24"/>
          <w:szCs w:val="24"/>
        </w:rPr>
        <w:t xml:space="preserve"> </w:t>
      </w:r>
    </w:p>
    <w:p w14:paraId="7A92DC75" w14:textId="77777777" w:rsidR="00EE1212" w:rsidRPr="00EE1212" w:rsidRDefault="00EE1212" w:rsidP="00EE1212">
      <w:pPr>
        <w:spacing w:line="360" w:lineRule="auto"/>
        <w:rPr>
          <w:rFonts w:ascii="Arial" w:hAnsi="Arial" w:cs="Arial"/>
          <w:sz w:val="24"/>
          <w:szCs w:val="24"/>
        </w:rPr>
      </w:pPr>
      <w:r w:rsidRPr="00EE1212">
        <w:rPr>
          <w:rFonts w:ascii="Arial" w:hAnsi="Arial" w:cs="Arial"/>
          <w:sz w:val="24"/>
          <w:szCs w:val="24"/>
        </w:rPr>
        <w:t>According to Somekh &amp; Lewin (2004, p.56) a ‘common assumption in ethical social science is confidentiality in the process of conducting the research and the anonymizing of individuals in reporting’. Due to working closely with children with in the setting when carrying out observations it is important to remember to keep the children and the staff anonymous when discussing my findings and throughout the observational write-up. It is important for the parents of the children involved and the setting to know that the study will be confidential and anonymous as they have the right to refuse to take part and have work published if they feel may harm them as a setting.</w:t>
      </w:r>
    </w:p>
    <w:p w14:paraId="6F206438" w14:textId="77777777" w:rsidR="00EE1212" w:rsidRPr="00EE1212" w:rsidRDefault="00EE1212" w:rsidP="00EE1212">
      <w:pPr>
        <w:spacing w:line="360" w:lineRule="auto"/>
        <w:rPr>
          <w:rFonts w:ascii="Arial" w:hAnsi="Arial" w:cs="Arial"/>
          <w:sz w:val="24"/>
          <w:szCs w:val="24"/>
        </w:rPr>
      </w:pPr>
      <w:r w:rsidRPr="00EE1212">
        <w:rPr>
          <w:rFonts w:ascii="Arial" w:hAnsi="Arial" w:cs="Arial"/>
          <w:sz w:val="24"/>
          <w:szCs w:val="24"/>
        </w:rPr>
        <w:t xml:space="preserve">Anticipated risks when carrying out this study will be missing something during an observation or not being given the chance to witness something first hand during the time allocated to observe other staff with the children, if a questionnaire is used then biased questions which could influence the response must be avoided. </w:t>
      </w:r>
    </w:p>
    <w:p w14:paraId="48B1B1F4" w14:textId="77777777" w:rsidR="00EE1212" w:rsidRPr="00EE1212" w:rsidRDefault="00EE1212" w:rsidP="00EE1212">
      <w:pPr>
        <w:spacing w:line="360" w:lineRule="auto"/>
        <w:rPr>
          <w:rFonts w:ascii="Arial" w:hAnsi="Arial" w:cs="Arial"/>
          <w:sz w:val="24"/>
          <w:szCs w:val="24"/>
        </w:rPr>
      </w:pPr>
      <w:r w:rsidRPr="00EE1212">
        <w:rPr>
          <w:rFonts w:ascii="Arial" w:hAnsi="Arial" w:cs="Arial"/>
          <w:sz w:val="24"/>
          <w:szCs w:val="24"/>
        </w:rPr>
        <w:t>Data protection laws must be followed so that participants are sure that the studies findings cannot be tracked back to them. Ensuring the children and the staff remain anonymous will ensure this is followed.</w:t>
      </w:r>
    </w:p>
    <w:p w14:paraId="6404AFFC" w14:textId="77777777" w:rsidR="00EE1212" w:rsidRPr="00EE1212" w:rsidRDefault="00EE1212" w:rsidP="00EE1212">
      <w:pPr>
        <w:spacing w:line="360" w:lineRule="auto"/>
        <w:rPr>
          <w:rFonts w:ascii="Arial" w:hAnsi="Arial" w:cs="Arial"/>
          <w:sz w:val="24"/>
          <w:szCs w:val="24"/>
        </w:rPr>
      </w:pPr>
      <w:r w:rsidRPr="00EE1212">
        <w:rPr>
          <w:rFonts w:ascii="Arial" w:hAnsi="Arial" w:cs="Arial"/>
          <w:sz w:val="24"/>
          <w:szCs w:val="24"/>
        </w:rPr>
        <w:t>Social researcher will access the risk to any participants and location of the observation.</w:t>
      </w:r>
    </w:p>
    <w:p w14:paraId="6E05C8C5" w14:textId="77777777" w:rsidR="00EE1212" w:rsidRPr="00EE1212" w:rsidRDefault="00EE1212" w:rsidP="00EE1212">
      <w:pPr>
        <w:spacing w:line="360" w:lineRule="auto"/>
        <w:rPr>
          <w:rFonts w:ascii="Arial" w:hAnsi="Arial" w:cs="Arial"/>
          <w:sz w:val="24"/>
          <w:szCs w:val="24"/>
        </w:rPr>
      </w:pPr>
      <w:r w:rsidRPr="00EE1212">
        <w:rPr>
          <w:rFonts w:ascii="Arial" w:hAnsi="Arial" w:cs="Arial"/>
          <w:sz w:val="24"/>
          <w:szCs w:val="24"/>
        </w:rPr>
        <w:t xml:space="preserve">Consent will be gained from any children that observations are carried out on, informed consent has been gained from the setting, but a form will be signed by the manager to show alongside the study. Along with this the setting and the parents will be informed that they can ask for feedback should they wish, they are also informed </w:t>
      </w:r>
      <w:r w:rsidRPr="00EE1212">
        <w:rPr>
          <w:rFonts w:ascii="Arial" w:hAnsi="Arial" w:cs="Arial"/>
          <w:sz w:val="24"/>
          <w:szCs w:val="24"/>
        </w:rPr>
        <w:lastRenderedPageBreak/>
        <w:t>that if they wish to withdraw at any time during this study they can.</w:t>
      </w:r>
      <w:r>
        <w:rPr>
          <w:rFonts w:ascii="Arial" w:hAnsi="Arial" w:cs="Arial"/>
          <w:sz w:val="24"/>
          <w:szCs w:val="24"/>
        </w:rPr>
        <w:t xml:space="preserve"> (Summers, S, 2020. Online defence 1&amp;2. UWTSD: unpublished assignment)</w:t>
      </w:r>
    </w:p>
    <w:p w14:paraId="3495147D" w14:textId="79904253" w:rsidR="00EE1212" w:rsidRDefault="005A161B" w:rsidP="00EE1212">
      <w:pPr>
        <w:spacing w:line="360" w:lineRule="auto"/>
        <w:rPr>
          <w:rFonts w:ascii="Arial" w:hAnsi="Arial" w:cs="Arial"/>
          <w:sz w:val="24"/>
          <w:szCs w:val="24"/>
        </w:rPr>
      </w:pPr>
      <w:r>
        <w:rPr>
          <w:rFonts w:ascii="Arial" w:hAnsi="Arial" w:cs="Arial"/>
          <w:sz w:val="24"/>
          <w:szCs w:val="24"/>
        </w:rPr>
        <w:t>An important factor for me to consider in this research study is the timeline in which it will be conducted. Due to children changing classes, going off to schools and being term time only I will need to conduct the research quickly over a few weeks rather than being a longitudinal study over a couple of months. Below is an outline of the timeline I am looking at in which my research study will be completed.</w:t>
      </w:r>
    </w:p>
    <w:tbl>
      <w:tblPr>
        <w:tblStyle w:val="TableGrid"/>
        <w:tblW w:w="0" w:type="auto"/>
        <w:tblLook w:val="04A0" w:firstRow="1" w:lastRow="0" w:firstColumn="1" w:lastColumn="0" w:noHBand="0" w:noVBand="1"/>
      </w:tblPr>
      <w:tblGrid>
        <w:gridCol w:w="4508"/>
        <w:gridCol w:w="4508"/>
      </w:tblGrid>
      <w:tr w:rsidR="005A161B" w14:paraId="0049A2CA" w14:textId="77777777" w:rsidTr="005A161B">
        <w:tc>
          <w:tcPr>
            <w:tcW w:w="4508" w:type="dxa"/>
          </w:tcPr>
          <w:p w14:paraId="24B3A51C" w14:textId="107D23DB" w:rsidR="005A161B" w:rsidRDefault="005A161B" w:rsidP="00EE1212">
            <w:pPr>
              <w:spacing w:line="360" w:lineRule="auto"/>
              <w:rPr>
                <w:rFonts w:ascii="Arial" w:hAnsi="Arial" w:cs="Arial"/>
                <w:sz w:val="24"/>
                <w:szCs w:val="24"/>
              </w:rPr>
            </w:pPr>
            <w:r>
              <w:rPr>
                <w:rFonts w:ascii="Arial" w:hAnsi="Arial" w:cs="Arial"/>
                <w:sz w:val="24"/>
                <w:szCs w:val="24"/>
              </w:rPr>
              <w:t>Week 1, Day 1</w:t>
            </w:r>
          </w:p>
        </w:tc>
        <w:tc>
          <w:tcPr>
            <w:tcW w:w="4508" w:type="dxa"/>
          </w:tcPr>
          <w:p w14:paraId="2948D818" w14:textId="77777777" w:rsidR="005A161B" w:rsidRDefault="005A161B" w:rsidP="005A161B">
            <w:pPr>
              <w:pStyle w:val="ListParagraph"/>
              <w:numPr>
                <w:ilvl w:val="0"/>
                <w:numId w:val="6"/>
              </w:numPr>
              <w:spacing w:after="0" w:line="360" w:lineRule="auto"/>
              <w:rPr>
                <w:rFonts w:ascii="Arial" w:hAnsi="Arial" w:cs="Arial"/>
                <w:sz w:val="24"/>
                <w:szCs w:val="24"/>
              </w:rPr>
            </w:pPr>
            <w:r>
              <w:rPr>
                <w:rFonts w:ascii="Arial" w:hAnsi="Arial" w:cs="Arial"/>
                <w:sz w:val="24"/>
                <w:szCs w:val="24"/>
              </w:rPr>
              <w:t>Hand out questionnaires to staff.</w:t>
            </w:r>
          </w:p>
          <w:p w14:paraId="1AD1DE4B" w14:textId="30E48505" w:rsidR="005A161B" w:rsidRPr="005A161B" w:rsidRDefault="005A161B" w:rsidP="005A161B">
            <w:pPr>
              <w:pStyle w:val="ListParagraph"/>
              <w:numPr>
                <w:ilvl w:val="0"/>
                <w:numId w:val="6"/>
              </w:numPr>
              <w:spacing w:after="0" w:line="360" w:lineRule="auto"/>
              <w:rPr>
                <w:rFonts w:ascii="Arial" w:hAnsi="Arial" w:cs="Arial"/>
                <w:sz w:val="24"/>
                <w:szCs w:val="24"/>
              </w:rPr>
            </w:pPr>
            <w:r>
              <w:rPr>
                <w:rFonts w:ascii="Arial" w:hAnsi="Arial" w:cs="Arial"/>
                <w:sz w:val="24"/>
                <w:szCs w:val="24"/>
              </w:rPr>
              <w:t>Check over consent forms from parents which would have been sent two weeks prior to the study beginning.</w:t>
            </w:r>
          </w:p>
        </w:tc>
      </w:tr>
      <w:tr w:rsidR="005A161B" w14:paraId="4ED7343F" w14:textId="77777777" w:rsidTr="005A161B">
        <w:tc>
          <w:tcPr>
            <w:tcW w:w="4508" w:type="dxa"/>
          </w:tcPr>
          <w:p w14:paraId="23F6D40F" w14:textId="795F0A3F" w:rsidR="005A161B" w:rsidRDefault="005A161B" w:rsidP="00EE1212">
            <w:pPr>
              <w:spacing w:line="360" w:lineRule="auto"/>
              <w:rPr>
                <w:rFonts w:ascii="Arial" w:hAnsi="Arial" w:cs="Arial"/>
                <w:sz w:val="24"/>
                <w:szCs w:val="24"/>
              </w:rPr>
            </w:pPr>
            <w:r>
              <w:rPr>
                <w:rFonts w:ascii="Arial" w:hAnsi="Arial" w:cs="Arial"/>
                <w:sz w:val="24"/>
                <w:szCs w:val="24"/>
              </w:rPr>
              <w:t>Week 1, Day 2</w:t>
            </w:r>
          </w:p>
        </w:tc>
        <w:tc>
          <w:tcPr>
            <w:tcW w:w="4508" w:type="dxa"/>
          </w:tcPr>
          <w:p w14:paraId="4F321186" w14:textId="1F851C2E" w:rsidR="005A161B" w:rsidRPr="005A161B" w:rsidRDefault="005A161B" w:rsidP="005A161B">
            <w:pPr>
              <w:pStyle w:val="ListParagraph"/>
              <w:numPr>
                <w:ilvl w:val="0"/>
                <w:numId w:val="7"/>
              </w:numPr>
              <w:spacing w:after="0" w:line="360" w:lineRule="auto"/>
              <w:rPr>
                <w:rFonts w:ascii="Arial" w:hAnsi="Arial" w:cs="Arial"/>
                <w:sz w:val="24"/>
                <w:szCs w:val="24"/>
              </w:rPr>
            </w:pPr>
            <w:r>
              <w:rPr>
                <w:rFonts w:ascii="Arial" w:hAnsi="Arial" w:cs="Arial"/>
                <w:sz w:val="24"/>
                <w:szCs w:val="24"/>
              </w:rPr>
              <w:t>Consult management within the nursery setting to ensure my timeline still suits their business needs.</w:t>
            </w:r>
          </w:p>
        </w:tc>
      </w:tr>
      <w:tr w:rsidR="005A161B" w14:paraId="18DF101D" w14:textId="77777777" w:rsidTr="005A161B">
        <w:tc>
          <w:tcPr>
            <w:tcW w:w="4508" w:type="dxa"/>
          </w:tcPr>
          <w:p w14:paraId="30FC2450" w14:textId="70926641" w:rsidR="005A161B" w:rsidRDefault="005A161B" w:rsidP="00EE1212">
            <w:pPr>
              <w:spacing w:line="360" w:lineRule="auto"/>
              <w:rPr>
                <w:rFonts w:ascii="Arial" w:hAnsi="Arial" w:cs="Arial"/>
                <w:sz w:val="24"/>
                <w:szCs w:val="24"/>
              </w:rPr>
            </w:pPr>
            <w:r>
              <w:rPr>
                <w:rFonts w:ascii="Arial" w:hAnsi="Arial" w:cs="Arial"/>
                <w:sz w:val="24"/>
                <w:szCs w:val="24"/>
              </w:rPr>
              <w:t>Week 2, Day 1</w:t>
            </w:r>
          </w:p>
        </w:tc>
        <w:tc>
          <w:tcPr>
            <w:tcW w:w="4508" w:type="dxa"/>
          </w:tcPr>
          <w:p w14:paraId="5409D938" w14:textId="4B4F5E92" w:rsidR="005A161B" w:rsidRPr="005A161B" w:rsidRDefault="005A161B" w:rsidP="005A161B">
            <w:pPr>
              <w:pStyle w:val="ListParagraph"/>
              <w:numPr>
                <w:ilvl w:val="0"/>
                <w:numId w:val="7"/>
              </w:numPr>
              <w:spacing w:after="0" w:line="360" w:lineRule="auto"/>
              <w:rPr>
                <w:rFonts w:ascii="Arial" w:hAnsi="Arial" w:cs="Arial"/>
                <w:sz w:val="24"/>
                <w:szCs w:val="24"/>
              </w:rPr>
            </w:pPr>
            <w:r>
              <w:rPr>
                <w:rFonts w:ascii="Arial" w:hAnsi="Arial" w:cs="Arial"/>
                <w:sz w:val="24"/>
                <w:szCs w:val="24"/>
              </w:rPr>
              <w:t>Complete observations on two of the four children, these could be nappy changing and feeding times.</w:t>
            </w:r>
          </w:p>
        </w:tc>
      </w:tr>
      <w:tr w:rsidR="005A161B" w14:paraId="16097B35" w14:textId="77777777" w:rsidTr="005A161B">
        <w:tc>
          <w:tcPr>
            <w:tcW w:w="4508" w:type="dxa"/>
          </w:tcPr>
          <w:p w14:paraId="4079E90C" w14:textId="2B93CDEF" w:rsidR="005A161B" w:rsidRDefault="005A161B" w:rsidP="00EE1212">
            <w:pPr>
              <w:spacing w:line="360" w:lineRule="auto"/>
              <w:rPr>
                <w:rFonts w:ascii="Arial" w:hAnsi="Arial" w:cs="Arial"/>
                <w:sz w:val="24"/>
                <w:szCs w:val="24"/>
              </w:rPr>
            </w:pPr>
            <w:r>
              <w:rPr>
                <w:rFonts w:ascii="Arial" w:hAnsi="Arial" w:cs="Arial"/>
                <w:sz w:val="24"/>
                <w:szCs w:val="24"/>
              </w:rPr>
              <w:t>Week 2, Day 2</w:t>
            </w:r>
          </w:p>
        </w:tc>
        <w:tc>
          <w:tcPr>
            <w:tcW w:w="4508" w:type="dxa"/>
          </w:tcPr>
          <w:p w14:paraId="1FEE5A43" w14:textId="1AE6AAB4" w:rsidR="005A161B" w:rsidRPr="005A161B" w:rsidRDefault="005A161B" w:rsidP="005A161B">
            <w:pPr>
              <w:pStyle w:val="ListParagraph"/>
              <w:numPr>
                <w:ilvl w:val="0"/>
                <w:numId w:val="7"/>
              </w:numPr>
              <w:spacing w:after="0" w:line="360" w:lineRule="auto"/>
              <w:rPr>
                <w:rFonts w:ascii="Arial" w:hAnsi="Arial" w:cs="Arial"/>
                <w:sz w:val="24"/>
                <w:szCs w:val="24"/>
              </w:rPr>
            </w:pPr>
            <w:r>
              <w:rPr>
                <w:rFonts w:ascii="Arial" w:hAnsi="Arial" w:cs="Arial"/>
                <w:sz w:val="24"/>
                <w:szCs w:val="24"/>
              </w:rPr>
              <w:t>Complete observations on the other two of the four children, these could be on toilet training and a planned activity from the nursery staff.</w:t>
            </w:r>
          </w:p>
        </w:tc>
      </w:tr>
      <w:tr w:rsidR="005A161B" w14:paraId="0E4A5182" w14:textId="77777777" w:rsidTr="005A161B">
        <w:tc>
          <w:tcPr>
            <w:tcW w:w="4508" w:type="dxa"/>
          </w:tcPr>
          <w:p w14:paraId="04C862F2" w14:textId="574724E2" w:rsidR="005A161B" w:rsidRDefault="005A161B" w:rsidP="00EE1212">
            <w:pPr>
              <w:spacing w:line="360" w:lineRule="auto"/>
              <w:rPr>
                <w:rFonts w:ascii="Arial" w:hAnsi="Arial" w:cs="Arial"/>
                <w:sz w:val="24"/>
                <w:szCs w:val="24"/>
              </w:rPr>
            </w:pPr>
            <w:r>
              <w:rPr>
                <w:rFonts w:ascii="Arial" w:hAnsi="Arial" w:cs="Arial"/>
                <w:sz w:val="24"/>
                <w:szCs w:val="24"/>
              </w:rPr>
              <w:t>Week 3, Day 1</w:t>
            </w:r>
          </w:p>
        </w:tc>
        <w:tc>
          <w:tcPr>
            <w:tcW w:w="4508" w:type="dxa"/>
          </w:tcPr>
          <w:p w14:paraId="1688845B" w14:textId="5598683D" w:rsidR="005A161B" w:rsidRPr="005A161B" w:rsidRDefault="005A161B" w:rsidP="005A161B">
            <w:pPr>
              <w:pStyle w:val="ListParagraph"/>
              <w:numPr>
                <w:ilvl w:val="0"/>
                <w:numId w:val="7"/>
              </w:numPr>
              <w:spacing w:after="0" w:line="360" w:lineRule="auto"/>
              <w:rPr>
                <w:rFonts w:ascii="Arial" w:hAnsi="Arial" w:cs="Arial"/>
                <w:sz w:val="24"/>
                <w:szCs w:val="24"/>
              </w:rPr>
            </w:pPr>
            <w:r>
              <w:rPr>
                <w:rFonts w:ascii="Arial" w:hAnsi="Arial" w:cs="Arial"/>
                <w:sz w:val="24"/>
                <w:szCs w:val="24"/>
              </w:rPr>
              <w:t>Observe children playing outside, taking part in physical activities and observe children during the designated sleep time.</w:t>
            </w:r>
          </w:p>
        </w:tc>
      </w:tr>
      <w:tr w:rsidR="005A161B" w14:paraId="357FDB22" w14:textId="77777777" w:rsidTr="005A161B">
        <w:tc>
          <w:tcPr>
            <w:tcW w:w="4508" w:type="dxa"/>
          </w:tcPr>
          <w:p w14:paraId="54258F6A" w14:textId="5307D8A5" w:rsidR="005A161B" w:rsidRDefault="005A161B" w:rsidP="00EE1212">
            <w:pPr>
              <w:spacing w:line="360" w:lineRule="auto"/>
              <w:rPr>
                <w:rFonts w:ascii="Arial" w:hAnsi="Arial" w:cs="Arial"/>
                <w:sz w:val="24"/>
                <w:szCs w:val="24"/>
              </w:rPr>
            </w:pPr>
            <w:r>
              <w:rPr>
                <w:rFonts w:ascii="Arial" w:hAnsi="Arial" w:cs="Arial"/>
                <w:sz w:val="24"/>
                <w:szCs w:val="24"/>
              </w:rPr>
              <w:t>Week 3, Day 2</w:t>
            </w:r>
          </w:p>
        </w:tc>
        <w:tc>
          <w:tcPr>
            <w:tcW w:w="4508" w:type="dxa"/>
          </w:tcPr>
          <w:p w14:paraId="3FFBAF46" w14:textId="60B3F7BC" w:rsidR="005A161B" w:rsidRPr="005A161B" w:rsidRDefault="005A161B" w:rsidP="005A161B">
            <w:pPr>
              <w:pStyle w:val="ListParagraph"/>
              <w:numPr>
                <w:ilvl w:val="0"/>
                <w:numId w:val="7"/>
              </w:numPr>
              <w:spacing w:after="0" w:line="360" w:lineRule="auto"/>
              <w:rPr>
                <w:rFonts w:ascii="Arial" w:hAnsi="Arial" w:cs="Arial"/>
                <w:sz w:val="24"/>
                <w:szCs w:val="24"/>
              </w:rPr>
            </w:pPr>
            <w:r>
              <w:rPr>
                <w:rFonts w:ascii="Arial" w:hAnsi="Arial" w:cs="Arial"/>
                <w:sz w:val="24"/>
                <w:szCs w:val="24"/>
              </w:rPr>
              <w:t xml:space="preserve">Complete a second round of observations to have data to compare the same activity from </w:t>
            </w:r>
            <w:r>
              <w:rPr>
                <w:rFonts w:ascii="Arial" w:hAnsi="Arial" w:cs="Arial"/>
                <w:sz w:val="24"/>
                <w:szCs w:val="24"/>
              </w:rPr>
              <w:lastRenderedPageBreak/>
              <w:t xml:space="preserve">staff. This will allow </w:t>
            </w:r>
            <w:r w:rsidR="001B2ABA">
              <w:rPr>
                <w:rFonts w:ascii="Arial" w:hAnsi="Arial" w:cs="Arial"/>
                <w:sz w:val="24"/>
                <w:szCs w:val="24"/>
              </w:rPr>
              <w:t>to see how staff all follow the procedures the same way.</w:t>
            </w:r>
          </w:p>
        </w:tc>
      </w:tr>
      <w:tr w:rsidR="005A161B" w14:paraId="095A6DFE" w14:textId="77777777" w:rsidTr="005A161B">
        <w:tc>
          <w:tcPr>
            <w:tcW w:w="4508" w:type="dxa"/>
          </w:tcPr>
          <w:p w14:paraId="050684DE" w14:textId="564295AF" w:rsidR="005A161B" w:rsidRDefault="001B2ABA" w:rsidP="00EE1212">
            <w:pPr>
              <w:spacing w:line="360" w:lineRule="auto"/>
              <w:rPr>
                <w:rFonts w:ascii="Arial" w:hAnsi="Arial" w:cs="Arial"/>
                <w:sz w:val="24"/>
                <w:szCs w:val="24"/>
              </w:rPr>
            </w:pPr>
            <w:r>
              <w:rPr>
                <w:rFonts w:ascii="Arial" w:hAnsi="Arial" w:cs="Arial"/>
                <w:sz w:val="24"/>
                <w:szCs w:val="24"/>
              </w:rPr>
              <w:lastRenderedPageBreak/>
              <w:t>Week 4</w:t>
            </w:r>
          </w:p>
        </w:tc>
        <w:tc>
          <w:tcPr>
            <w:tcW w:w="4508" w:type="dxa"/>
          </w:tcPr>
          <w:p w14:paraId="6623E022" w14:textId="58570FC5" w:rsidR="005A161B" w:rsidRPr="001B2ABA" w:rsidRDefault="001B2ABA" w:rsidP="001B2ABA">
            <w:pPr>
              <w:pStyle w:val="ListParagraph"/>
              <w:numPr>
                <w:ilvl w:val="0"/>
                <w:numId w:val="7"/>
              </w:numPr>
              <w:spacing w:after="0" w:line="360" w:lineRule="auto"/>
              <w:rPr>
                <w:rFonts w:ascii="Arial" w:hAnsi="Arial" w:cs="Arial"/>
                <w:sz w:val="24"/>
                <w:szCs w:val="24"/>
              </w:rPr>
            </w:pPr>
            <w:r>
              <w:rPr>
                <w:rFonts w:ascii="Arial" w:hAnsi="Arial" w:cs="Arial"/>
                <w:sz w:val="24"/>
                <w:szCs w:val="24"/>
              </w:rPr>
              <w:t>Collect questionnaires back from staff.</w:t>
            </w:r>
          </w:p>
        </w:tc>
      </w:tr>
    </w:tbl>
    <w:p w14:paraId="2E4D500E" w14:textId="1E4B163D" w:rsidR="005A161B" w:rsidRDefault="005A161B" w:rsidP="00EE1212">
      <w:pPr>
        <w:spacing w:line="360" w:lineRule="auto"/>
        <w:rPr>
          <w:rFonts w:ascii="Arial" w:hAnsi="Arial" w:cs="Arial"/>
          <w:sz w:val="24"/>
          <w:szCs w:val="24"/>
        </w:rPr>
      </w:pPr>
    </w:p>
    <w:p w14:paraId="41A0DC88" w14:textId="61F6C4EF" w:rsidR="00457E11" w:rsidRDefault="00457E11" w:rsidP="00EE1212">
      <w:pPr>
        <w:spacing w:line="360" w:lineRule="auto"/>
        <w:rPr>
          <w:rFonts w:ascii="Arial" w:hAnsi="Arial" w:cs="Arial"/>
          <w:sz w:val="24"/>
          <w:szCs w:val="24"/>
        </w:rPr>
      </w:pPr>
      <w:r>
        <w:rPr>
          <w:rFonts w:ascii="Arial" w:hAnsi="Arial" w:cs="Arial"/>
          <w:sz w:val="24"/>
          <w:szCs w:val="24"/>
        </w:rPr>
        <w:t xml:space="preserve">Following this timescale will mean that the study is completed over four weeks, this will ensure I then have the time to sit down and spend the majority of my time analysing the data and comparing my findings to the policies and procedures that the nursery have in place. Before the study is undertaken, I need to ensure that I am aware of all the policies that relate to my study that are already in place within the nursery. I am aware that currently May 2020, the nursery management team are updating all of their policies. I need to ensure that before starting my study I spend time looking into the policies and how they link closely with the rights of the child so that when building my questionnaires and observing the staff with the children I can ensure I am only recording the interactions between the staff and the child which are necessary for my study. Following on from this all the data analysis will then flow into the writing of my dissertation which I aim to spend six to eight weeks writing allowing a further fortnight to read through and edit my final submission piece. </w:t>
      </w:r>
    </w:p>
    <w:p w14:paraId="52EDEEC6" w14:textId="04E456B3" w:rsidR="00457E11" w:rsidRDefault="00457E11" w:rsidP="00EE1212">
      <w:pPr>
        <w:spacing w:line="360" w:lineRule="auto"/>
        <w:rPr>
          <w:rFonts w:ascii="Arial" w:hAnsi="Arial" w:cs="Arial"/>
          <w:sz w:val="24"/>
          <w:szCs w:val="24"/>
        </w:rPr>
      </w:pPr>
      <w:r>
        <w:rPr>
          <w:rFonts w:ascii="Arial" w:hAnsi="Arial" w:cs="Arial"/>
          <w:sz w:val="24"/>
          <w:szCs w:val="24"/>
        </w:rPr>
        <w:t xml:space="preserve">In terms of budget I am fortunate that this study will cost me nothing to complete, other than having it printed once being finished. Due to me working within the nursery I already have regular access to the management team who have expressed their excitement in me completing this study in their nursery, I am fortunate to have their total support. </w:t>
      </w:r>
      <w:r w:rsidR="006B557B">
        <w:rPr>
          <w:rFonts w:ascii="Arial" w:hAnsi="Arial" w:cs="Arial"/>
          <w:sz w:val="24"/>
          <w:szCs w:val="24"/>
        </w:rPr>
        <w:t xml:space="preserve">To save on spending any money to complete I can observe any activities the nursery have already planned and gained the resources to complete, the children bring their own nappies so I do not need to provide these in order to observe the nappy changing process and the children get fed three regular meals and two snacks during the day so this study can be completed without having to spend any money on a budget. </w:t>
      </w:r>
    </w:p>
    <w:p w14:paraId="15AD76FB" w14:textId="70DB12B4" w:rsidR="006B557B" w:rsidRPr="00343034" w:rsidRDefault="006B557B" w:rsidP="006B557B">
      <w:pPr>
        <w:spacing w:line="360" w:lineRule="auto"/>
        <w:rPr>
          <w:rFonts w:ascii="Arial" w:hAnsi="Arial" w:cs="Arial"/>
          <w:sz w:val="24"/>
          <w:szCs w:val="24"/>
        </w:rPr>
      </w:pPr>
      <w:r w:rsidRPr="00343034">
        <w:rPr>
          <w:rFonts w:ascii="Arial" w:hAnsi="Arial" w:cs="Arial"/>
          <w:sz w:val="24"/>
          <w:szCs w:val="24"/>
        </w:rPr>
        <w:t xml:space="preserve">This essay </w:t>
      </w:r>
      <w:r>
        <w:rPr>
          <w:rFonts w:ascii="Arial" w:hAnsi="Arial" w:cs="Arial"/>
          <w:sz w:val="24"/>
          <w:szCs w:val="24"/>
        </w:rPr>
        <w:t>has</w:t>
      </w:r>
      <w:r w:rsidRPr="00343034">
        <w:rPr>
          <w:rFonts w:ascii="Arial" w:hAnsi="Arial" w:cs="Arial"/>
          <w:sz w:val="24"/>
          <w:szCs w:val="24"/>
        </w:rPr>
        <w:t xml:space="preserve"> look</w:t>
      </w:r>
      <w:r>
        <w:rPr>
          <w:rFonts w:ascii="Arial" w:hAnsi="Arial" w:cs="Arial"/>
          <w:sz w:val="24"/>
          <w:szCs w:val="24"/>
        </w:rPr>
        <w:t>ed</w:t>
      </w:r>
      <w:r w:rsidRPr="00343034">
        <w:rPr>
          <w:rFonts w:ascii="Arial" w:hAnsi="Arial" w:cs="Arial"/>
          <w:sz w:val="24"/>
          <w:szCs w:val="24"/>
        </w:rPr>
        <w:t xml:space="preserve"> at how I can develop a research proposal that is suitable the group of people who will be participating in my research. I will be completing the research data collection in the nursery that I currently work in, the data collection will </w:t>
      </w:r>
      <w:r w:rsidRPr="00343034">
        <w:rPr>
          <w:rFonts w:ascii="Arial" w:hAnsi="Arial" w:cs="Arial"/>
          <w:sz w:val="24"/>
          <w:szCs w:val="24"/>
        </w:rPr>
        <w:lastRenderedPageBreak/>
        <w:t xml:space="preserve">involve observations and questionnaires involving both the children who attend the nursery and the staff looking after the children. To produce the research proposal I need to consider the rationale for the choice of focus and its potential impacts on my own practice whilst I am in work, a critical evaluation of the research paradigm and methodology I will be using, I </w:t>
      </w:r>
      <w:r>
        <w:rPr>
          <w:rFonts w:ascii="Arial" w:hAnsi="Arial" w:cs="Arial"/>
          <w:sz w:val="24"/>
          <w:szCs w:val="24"/>
        </w:rPr>
        <w:t>have</w:t>
      </w:r>
      <w:r w:rsidRPr="00343034">
        <w:rPr>
          <w:rFonts w:ascii="Arial" w:hAnsi="Arial" w:cs="Arial"/>
          <w:sz w:val="24"/>
          <w:szCs w:val="24"/>
        </w:rPr>
        <w:t xml:space="preserve"> include</w:t>
      </w:r>
      <w:r>
        <w:rPr>
          <w:rFonts w:ascii="Arial" w:hAnsi="Arial" w:cs="Arial"/>
          <w:sz w:val="24"/>
          <w:szCs w:val="24"/>
        </w:rPr>
        <w:t>d</w:t>
      </w:r>
      <w:r w:rsidRPr="00343034">
        <w:rPr>
          <w:rFonts w:ascii="Arial" w:hAnsi="Arial" w:cs="Arial"/>
          <w:sz w:val="24"/>
          <w:szCs w:val="24"/>
        </w:rPr>
        <w:t xml:space="preserve"> a consent form and an introduction letter and consider the ethical considerations for my research. This is a vital part of developing my research as I will need to ensure I am keeping the management and staff up to date with my findings and my plans moving forward but also keep the children’s parents informed on the data I will be collecting and keeping on their children.</w:t>
      </w:r>
      <w:r>
        <w:rPr>
          <w:rFonts w:ascii="Arial" w:hAnsi="Arial" w:cs="Arial"/>
          <w:sz w:val="24"/>
          <w:szCs w:val="24"/>
        </w:rPr>
        <w:t xml:space="preserve"> This research study will be useful in order for the nursery to be able to see how their staff are ensuring the rights of the child are met when they are in their care, it will allow the staff to be more aware of their interactions with the children. Also this study will be useful for the nursery to hold to show any inspectors that they have come into the nursery, it will allow for future policies to be adapted for the rights of the child. Children’s rights and the UNCRC play a vital role when looking after children but this is not always thought of when looking after very young children due to the misconception that children do not understand their rights. This study will allow the field of study to start exploring ways in which other nurseries with children of the similar age ranges to explore their policies and procedures and begin to educate children from a younger age on their rights. This will result in children feeling empowered from a young age and will address many issues for the children such as, rights to dignity, good parental relationships and even healthy eating and exercise. </w:t>
      </w:r>
    </w:p>
    <w:p w14:paraId="2EF29530" w14:textId="2B521919" w:rsidR="002A21C2" w:rsidRDefault="002A21C2" w:rsidP="00343034">
      <w:pPr>
        <w:spacing w:line="360" w:lineRule="auto"/>
        <w:rPr>
          <w:rFonts w:ascii="Arial" w:hAnsi="Arial" w:cs="Arial"/>
          <w:sz w:val="24"/>
          <w:szCs w:val="24"/>
        </w:rPr>
      </w:pPr>
    </w:p>
    <w:p w14:paraId="07999293" w14:textId="2998D79D" w:rsidR="002A21C2" w:rsidRDefault="002A21C2" w:rsidP="00343034">
      <w:pPr>
        <w:spacing w:line="360" w:lineRule="auto"/>
        <w:rPr>
          <w:rFonts w:ascii="Arial" w:hAnsi="Arial" w:cs="Arial"/>
          <w:sz w:val="24"/>
          <w:szCs w:val="24"/>
        </w:rPr>
      </w:pPr>
    </w:p>
    <w:p w14:paraId="67945D14" w14:textId="41C3A733" w:rsidR="002A21C2" w:rsidRDefault="002A21C2" w:rsidP="00343034">
      <w:pPr>
        <w:spacing w:line="360" w:lineRule="auto"/>
        <w:rPr>
          <w:rFonts w:ascii="Arial" w:hAnsi="Arial" w:cs="Arial"/>
          <w:sz w:val="24"/>
          <w:szCs w:val="24"/>
        </w:rPr>
      </w:pPr>
    </w:p>
    <w:p w14:paraId="09F22EB1" w14:textId="2AF5E3A4" w:rsidR="002A21C2" w:rsidRDefault="002A21C2" w:rsidP="00343034">
      <w:pPr>
        <w:spacing w:line="360" w:lineRule="auto"/>
        <w:rPr>
          <w:rFonts w:ascii="Arial" w:hAnsi="Arial" w:cs="Arial"/>
          <w:sz w:val="24"/>
          <w:szCs w:val="24"/>
        </w:rPr>
      </w:pPr>
    </w:p>
    <w:p w14:paraId="362ACBEB" w14:textId="22DDB8D6" w:rsidR="002A21C2" w:rsidRDefault="002A21C2" w:rsidP="00343034">
      <w:pPr>
        <w:spacing w:line="360" w:lineRule="auto"/>
        <w:rPr>
          <w:rFonts w:ascii="Arial" w:hAnsi="Arial" w:cs="Arial"/>
          <w:sz w:val="24"/>
          <w:szCs w:val="24"/>
        </w:rPr>
      </w:pPr>
    </w:p>
    <w:p w14:paraId="35F73CF7" w14:textId="77777777" w:rsidR="00EC6564" w:rsidRDefault="00EC6564" w:rsidP="00343034">
      <w:pPr>
        <w:spacing w:line="360" w:lineRule="auto"/>
        <w:rPr>
          <w:rFonts w:ascii="Arial" w:hAnsi="Arial" w:cs="Arial"/>
          <w:sz w:val="24"/>
          <w:szCs w:val="24"/>
        </w:rPr>
      </w:pPr>
    </w:p>
    <w:p w14:paraId="0C670400" w14:textId="77777777" w:rsidR="00EC6564" w:rsidRDefault="00EC6564" w:rsidP="00343034">
      <w:pPr>
        <w:spacing w:line="360" w:lineRule="auto"/>
        <w:rPr>
          <w:rFonts w:ascii="Arial" w:hAnsi="Arial" w:cs="Arial"/>
          <w:sz w:val="24"/>
          <w:szCs w:val="24"/>
        </w:rPr>
      </w:pPr>
    </w:p>
    <w:p w14:paraId="1940D831" w14:textId="77777777" w:rsidR="00EC6564" w:rsidRDefault="00EC6564" w:rsidP="00343034">
      <w:pPr>
        <w:spacing w:line="360" w:lineRule="auto"/>
        <w:rPr>
          <w:rFonts w:ascii="Arial" w:hAnsi="Arial" w:cs="Arial"/>
          <w:sz w:val="24"/>
          <w:szCs w:val="24"/>
        </w:rPr>
      </w:pPr>
    </w:p>
    <w:p w14:paraId="7CD0F6E3" w14:textId="67112EE4" w:rsidR="00271248" w:rsidRPr="00271248" w:rsidRDefault="00271248" w:rsidP="00343034">
      <w:pPr>
        <w:spacing w:line="360" w:lineRule="auto"/>
        <w:rPr>
          <w:rFonts w:ascii="Arial" w:hAnsi="Arial" w:cs="Arial"/>
          <w:b/>
          <w:bCs/>
          <w:sz w:val="24"/>
          <w:szCs w:val="24"/>
          <w:u w:val="single"/>
        </w:rPr>
      </w:pPr>
      <w:bookmarkStart w:id="0" w:name="_GoBack"/>
      <w:bookmarkEnd w:id="0"/>
      <w:r w:rsidRPr="00271248">
        <w:rPr>
          <w:rFonts w:ascii="Arial" w:hAnsi="Arial" w:cs="Arial"/>
          <w:b/>
          <w:bCs/>
          <w:sz w:val="24"/>
          <w:szCs w:val="24"/>
          <w:u w:val="single"/>
        </w:rPr>
        <w:lastRenderedPageBreak/>
        <w:t>Appendixes 1</w:t>
      </w:r>
    </w:p>
    <w:p w14:paraId="464862DF" w14:textId="28C098AF" w:rsidR="00271248" w:rsidRDefault="00271248" w:rsidP="00343034">
      <w:pPr>
        <w:spacing w:line="360" w:lineRule="auto"/>
        <w:rPr>
          <w:rFonts w:ascii="Arial" w:hAnsi="Arial" w:cs="Arial"/>
          <w:sz w:val="24"/>
          <w:szCs w:val="24"/>
        </w:rPr>
      </w:pPr>
      <w:r>
        <w:rPr>
          <w:rFonts w:ascii="Arial" w:hAnsi="Arial" w:cs="Arial"/>
          <w:sz w:val="24"/>
          <w:szCs w:val="24"/>
        </w:rPr>
        <w:t>Consent letter.</w:t>
      </w:r>
    </w:p>
    <w:p w14:paraId="7FAE330F" w14:textId="5C2981DD" w:rsidR="00271248" w:rsidRDefault="00271248" w:rsidP="00343034">
      <w:pPr>
        <w:spacing w:line="360" w:lineRule="auto"/>
        <w:rPr>
          <w:rFonts w:ascii="Arial" w:hAnsi="Arial" w:cs="Arial"/>
          <w:sz w:val="24"/>
          <w:szCs w:val="24"/>
        </w:rPr>
      </w:pPr>
      <w:r>
        <w:rPr>
          <w:rFonts w:ascii="Arial" w:hAnsi="Arial" w:cs="Arial"/>
          <w:sz w:val="24"/>
          <w:szCs w:val="24"/>
        </w:rPr>
        <w:t>I______________________ the parent/guardian of _________________ give permission for my child to take part in the research study</w:t>
      </w:r>
      <w:r w:rsidR="00A806AF">
        <w:rPr>
          <w:rFonts w:ascii="Arial" w:hAnsi="Arial" w:cs="Arial"/>
          <w:sz w:val="24"/>
          <w:szCs w:val="24"/>
        </w:rPr>
        <w:t xml:space="preserve"> completed by Shauni Summers. I understand that this research study will be</w:t>
      </w:r>
      <w:r>
        <w:rPr>
          <w:rFonts w:ascii="Arial" w:hAnsi="Arial" w:cs="Arial"/>
          <w:sz w:val="24"/>
          <w:szCs w:val="24"/>
        </w:rPr>
        <w:t xml:space="preserve"> to explore if day nursery’s meet the right’s of the child through their policies. I understand that I can withdraw my child from the study at any time and understand I can ask any questions I have with regards to the study</w:t>
      </w:r>
      <w:r w:rsidR="002A21C2">
        <w:rPr>
          <w:rFonts w:ascii="Arial" w:hAnsi="Arial" w:cs="Arial"/>
          <w:sz w:val="24"/>
          <w:szCs w:val="24"/>
        </w:rPr>
        <w:t xml:space="preserve">. </w:t>
      </w:r>
    </w:p>
    <w:p w14:paraId="14AFD750" w14:textId="0F152241" w:rsidR="002A21C2" w:rsidRDefault="002A21C2" w:rsidP="00343034">
      <w:pPr>
        <w:spacing w:line="360" w:lineRule="auto"/>
        <w:rPr>
          <w:rFonts w:ascii="Arial" w:hAnsi="Arial" w:cs="Arial"/>
          <w:sz w:val="24"/>
          <w:szCs w:val="24"/>
        </w:rPr>
      </w:pPr>
      <w:r>
        <w:rPr>
          <w:rFonts w:ascii="Arial" w:hAnsi="Arial" w:cs="Arial"/>
          <w:sz w:val="24"/>
          <w:szCs w:val="24"/>
        </w:rPr>
        <w:t>Signed:__________________</w:t>
      </w:r>
    </w:p>
    <w:p w14:paraId="38CFBF53" w14:textId="080196FB" w:rsidR="002A21C2" w:rsidRDefault="002A21C2" w:rsidP="00343034">
      <w:pPr>
        <w:spacing w:line="360" w:lineRule="auto"/>
        <w:rPr>
          <w:rFonts w:ascii="Arial" w:hAnsi="Arial" w:cs="Arial"/>
          <w:sz w:val="24"/>
          <w:szCs w:val="24"/>
        </w:rPr>
      </w:pPr>
      <w:r>
        <w:rPr>
          <w:rFonts w:ascii="Arial" w:hAnsi="Arial" w:cs="Arial"/>
          <w:sz w:val="24"/>
          <w:szCs w:val="24"/>
        </w:rPr>
        <w:t>Printed: ____________________</w:t>
      </w:r>
    </w:p>
    <w:p w14:paraId="4009C3B8" w14:textId="56DDF4B4" w:rsidR="002A21C2" w:rsidRDefault="002A21C2" w:rsidP="00343034">
      <w:pPr>
        <w:spacing w:line="360" w:lineRule="auto"/>
        <w:rPr>
          <w:rFonts w:ascii="Arial" w:hAnsi="Arial" w:cs="Arial"/>
          <w:sz w:val="24"/>
          <w:szCs w:val="24"/>
        </w:rPr>
      </w:pPr>
      <w:r>
        <w:rPr>
          <w:rFonts w:ascii="Arial" w:hAnsi="Arial" w:cs="Arial"/>
          <w:sz w:val="24"/>
          <w:szCs w:val="24"/>
        </w:rPr>
        <w:t>Date: ____________________</w:t>
      </w:r>
    </w:p>
    <w:p w14:paraId="1C018A6A" w14:textId="0227C301" w:rsidR="002A21C2" w:rsidRDefault="002A21C2" w:rsidP="00343034">
      <w:pPr>
        <w:spacing w:line="360" w:lineRule="auto"/>
        <w:rPr>
          <w:rFonts w:ascii="Arial" w:hAnsi="Arial" w:cs="Arial"/>
          <w:sz w:val="24"/>
          <w:szCs w:val="24"/>
        </w:rPr>
      </w:pPr>
    </w:p>
    <w:p w14:paraId="4A709D35" w14:textId="5D4BDBA9" w:rsidR="002A21C2" w:rsidRDefault="002A21C2" w:rsidP="00343034">
      <w:pPr>
        <w:spacing w:line="360" w:lineRule="auto"/>
        <w:rPr>
          <w:rFonts w:ascii="Arial" w:hAnsi="Arial" w:cs="Arial"/>
          <w:sz w:val="24"/>
          <w:szCs w:val="24"/>
        </w:rPr>
      </w:pPr>
    </w:p>
    <w:p w14:paraId="4236D855" w14:textId="4D160AF9" w:rsidR="002A21C2" w:rsidRDefault="002A21C2" w:rsidP="00343034">
      <w:pPr>
        <w:spacing w:line="360" w:lineRule="auto"/>
        <w:rPr>
          <w:rFonts w:ascii="Arial" w:hAnsi="Arial" w:cs="Arial"/>
          <w:sz w:val="24"/>
          <w:szCs w:val="24"/>
        </w:rPr>
      </w:pPr>
    </w:p>
    <w:p w14:paraId="61AFC0FB" w14:textId="2E8B44D0" w:rsidR="002A21C2" w:rsidRDefault="002A21C2" w:rsidP="00343034">
      <w:pPr>
        <w:spacing w:line="360" w:lineRule="auto"/>
        <w:rPr>
          <w:rFonts w:ascii="Arial" w:hAnsi="Arial" w:cs="Arial"/>
          <w:sz w:val="24"/>
          <w:szCs w:val="24"/>
        </w:rPr>
      </w:pPr>
    </w:p>
    <w:p w14:paraId="2FDB9B0F" w14:textId="16D84A78" w:rsidR="002A21C2" w:rsidRDefault="002A21C2" w:rsidP="00343034">
      <w:pPr>
        <w:spacing w:line="360" w:lineRule="auto"/>
        <w:rPr>
          <w:rFonts w:ascii="Arial" w:hAnsi="Arial" w:cs="Arial"/>
          <w:sz w:val="24"/>
          <w:szCs w:val="24"/>
        </w:rPr>
      </w:pPr>
    </w:p>
    <w:p w14:paraId="02ADA408" w14:textId="5A7A707D" w:rsidR="002A21C2" w:rsidRDefault="002A21C2" w:rsidP="00343034">
      <w:pPr>
        <w:spacing w:line="360" w:lineRule="auto"/>
        <w:rPr>
          <w:rFonts w:ascii="Arial" w:hAnsi="Arial" w:cs="Arial"/>
          <w:sz w:val="24"/>
          <w:szCs w:val="24"/>
        </w:rPr>
      </w:pPr>
    </w:p>
    <w:p w14:paraId="263A6459" w14:textId="29287B42" w:rsidR="002A21C2" w:rsidRDefault="002A21C2" w:rsidP="00343034">
      <w:pPr>
        <w:spacing w:line="360" w:lineRule="auto"/>
        <w:rPr>
          <w:rFonts w:ascii="Arial" w:hAnsi="Arial" w:cs="Arial"/>
          <w:sz w:val="24"/>
          <w:szCs w:val="24"/>
        </w:rPr>
      </w:pPr>
    </w:p>
    <w:p w14:paraId="110D4D0D" w14:textId="4651966F" w:rsidR="002A21C2" w:rsidRDefault="002A21C2" w:rsidP="00343034">
      <w:pPr>
        <w:spacing w:line="360" w:lineRule="auto"/>
        <w:rPr>
          <w:rFonts w:ascii="Arial" w:hAnsi="Arial" w:cs="Arial"/>
          <w:sz w:val="24"/>
          <w:szCs w:val="24"/>
        </w:rPr>
      </w:pPr>
    </w:p>
    <w:p w14:paraId="4304E855" w14:textId="2E51CDB6" w:rsidR="002A21C2" w:rsidRDefault="002A21C2" w:rsidP="00343034">
      <w:pPr>
        <w:spacing w:line="360" w:lineRule="auto"/>
        <w:rPr>
          <w:rFonts w:ascii="Arial" w:hAnsi="Arial" w:cs="Arial"/>
          <w:sz w:val="24"/>
          <w:szCs w:val="24"/>
        </w:rPr>
      </w:pPr>
    </w:p>
    <w:p w14:paraId="134D87E0" w14:textId="20625E2A" w:rsidR="002A21C2" w:rsidRDefault="002A21C2" w:rsidP="00343034">
      <w:pPr>
        <w:spacing w:line="360" w:lineRule="auto"/>
        <w:rPr>
          <w:rFonts w:ascii="Arial" w:hAnsi="Arial" w:cs="Arial"/>
          <w:sz w:val="24"/>
          <w:szCs w:val="24"/>
        </w:rPr>
      </w:pPr>
    </w:p>
    <w:p w14:paraId="78C3372A" w14:textId="74283227" w:rsidR="002A21C2" w:rsidRDefault="002A21C2" w:rsidP="00343034">
      <w:pPr>
        <w:spacing w:line="360" w:lineRule="auto"/>
        <w:rPr>
          <w:rFonts w:ascii="Arial" w:hAnsi="Arial" w:cs="Arial"/>
          <w:sz w:val="24"/>
          <w:szCs w:val="24"/>
        </w:rPr>
      </w:pPr>
    </w:p>
    <w:p w14:paraId="4518F196" w14:textId="68F8E53A" w:rsidR="002A21C2" w:rsidRDefault="002A21C2" w:rsidP="00343034">
      <w:pPr>
        <w:spacing w:line="360" w:lineRule="auto"/>
        <w:rPr>
          <w:rFonts w:ascii="Arial" w:hAnsi="Arial" w:cs="Arial"/>
          <w:sz w:val="24"/>
          <w:szCs w:val="24"/>
        </w:rPr>
      </w:pPr>
    </w:p>
    <w:p w14:paraId="7E32E821" w14:textId="020043C9" w:rsidR="002A21C2" w:rsidRDefault="002A21C2" w:rsidP="00343034">
      <w:pPr>
        <w:spacing w:line="360" w:lineRule="auto"/>
        <w:rPr>
          <w:rFonts w:ascii="Arial" w:hAnsi="Arial" w:cs="Arial"/>
          <w:sz w:val="24"/>
          <w:szCs w:val="24"/>
        </w:rPr>
      </w:pPr>
    </w:p>
    <w:p w14:paraId="5F352AFE" w14:textId="77777777" w:rsidR="002A21C2" w:rsidRDefault="002A21C2" w:rsidP="00343034">
      <w:pPr>
        <w:spacing w:line="360" w:lineRule="auto"/>
        <w:rPr>
          <w:rFonts w:ascii="Arial" w:hAnsi="Arial" w:cs="Arial"/>
          <w:sz w:val="24"/>
          <w:szCs w:val="24"/>
        </w:rPr>
      </w:pPr>
    </w:p>
    <w:p w14:paraId="05F05965" w14:textId="77777777" w:rsidR="00271248" w:rsidRPr="00271248" w:rsidRDefault="00271248" w:rsidP="00343034">
      <w:pPr>
        <w:spacing w:line="360" w:lineRule="auto"/>
        <w:rPr>
          <w:rFonts w:ascii="Arial" w:hAnsi="Arial" w:cs="Arial"/>
          <w:sz w:val="24"/>
          <w:szCs w:val="24"/>
        </w:rPr>
      </w:pPr>
    </w:p>
    <w:p w14:paraId="0C9EE02F" w14:textId="1839FF1C" w:rsidR="00271248" w:rsidRDefault="00271248" w:rsidP="00343034">
      <w:pPr>
        <w:spacing w:line="360" w:lineRule="auto"/>
        <w:rPr>
          <w:rFonts w:ascii="Arial" w:hAnsi="Arial" w:cs="Arial"/>
          <w:b/>
          <w:bCs/>
          <w:sz w:val="24"/>
          <w:szCs w:val="24"/>
          <w:u w:val="single"/>
        </w:rPr>
      </w:pPr>
      <w:r>
        <w:rPr>
          <w:rFonts w:ascii="Arial" w:hAnsi="Arial" w:cs="Arial"/>
          <w:b/>
          <w:bCs/>
          <w:sz w:val="24"/>
          <w:szCs w:val="24"/>
          <w:u w:val="single"/>
        </w:rPr>
        <w:lastRenderedPageBreak/>
        <w:t>Appendixes 2</w:t>
      </w:r>
    </w:p>
    <w:p w14:paraId="73AF3A0F" w14:textId="15BF3C3A" w:rsidR="00271248" w:rsidRDefault="00271248" w:rsidP="00343034">
      <w:pPr>
        <w:spacing w:line="360" w:lineRule="auto"/>
        <w:rPr>
          <w:rFonts w:ascii="Arial" w:hAnsi="Arial" w:cs="Arial"/>
          <w:sz w:val="24"/>
          <w:szCs w:val="24"/>
        </w:rPr>
      </w:pPr>
      <w:r>
        <w:rPr>
          <w:rFonts w:ascii="Arial" w:hAnsi="Arial" w:cs="Arial"/>
          <w:sz w:val="24"/>
          <w:szCs w:val="24"/>
        </w:rPr>
        <w:t xml:space="preserve">Letter of introduction. </w:t>
      </w:r>
    </w:p>
    <w:p w14:paraId="64764167" w14:textId="5B4A6AE1" w:rsidR="002A21C2" w:rsidRDefault="002A21C2" w:rsidP="00343034">
      <w:pPr>
        <w:spacing w:line="360" w:lineRule="auto"/>
        <w:rPr>
          <w:rFonts w:ascii="Arial" w:hAnsi="Arial" w:cs="Arial"/>
          <w:sz w:val="24"/>
          <w:szCs w:val="24"/>
        </w:rPr>
      </w:pPr>
      <w:r>
        <w:rPr>
          <w:rFonts w:ascii="Arial" w:hAnsi="Arial" w:cs="Arial"/>
          <w:sz w:val="24"/>
          <w:szCs w:val="24"/>
        </w:rPr>
        <w:t xml:space="preserve">By allowing your child to take part in this research study you will be giving permission for your child to have certain times of their day recorded through the completion of observations. </w:t>
      </w:r>
      <w:r w:rsidR="00A806AF">
        <w:rPr>
          <w:rFonts w:ascii="Arial" w:hAnsi="Arial" w:cs="Arial"/>
          <w:sz w:val="24"/>
          <w:szCs w:val="24"/>
        </w:rPr>
        <w:t xml:space="preserve">None of the observations will have names or any personal date recorded in them, children will be referred to as Child A or Child B. </w:t>
      </w:r>
      <w:r>
        <w:rPr>
          <w:rFonts w:ascii="Arial" w:hAnsi="Arial" w:cs="Arial"/>
          <w:sz w:val="24"/>
          <w:szCs w:val="24"/>
        </w:rPr>
        <w:t>The observations will be used to record how your child is cared for in terms of meeting their children’s rights looking directly at how they are treated by staff for example, to keep dignity during nappy changing or exploring how their parents/guardians are involved in their educational experiences.</w:t>
      </w:r>
    </w:p>
    <w:p w14:paraId="2CD8C5EE" w14:textId="196C152B" w:rsidR="002A21C2" w:rsidRPr="00271248" w:rsidRDefault="002A21C2" w:rsidP="00343034">
      <w:pPr>
        <w:spacing w:line="360" w:lineRule="auto"/>
        <w:rPr>
          <w:rFonts w:ascii="Arial" w:hAnsi="Arial" w:cs="Arial"/>
          <w:b/>
          <w:bCs/>
          <w:sz w:val="24"/>
          <w:szCs w:val="24"/>
        </w:rPr>
      </w:pPr>
      <w:r>
        <w:rPr>
          <w:rFonts w:ascii="Arial" w:hAnsi="Arial" w:cs="Arial"/>
          <w:sz w:val="24"/>
          <w:szCs w:val="24"/>
        </w:rPr>
        <w:t xml:space="preserve">The data that will be collected will be kept private and confidential, although you are a parent/guardian can ask to see any data I have been keeping on your child. The data will only be used for the purpose of my research study and will not be read of used by anyone else. </w:t>
      </w:r>
    </w:p>
    <w:p w14:paraId="2856E91C" w14:textId="77777777" w:rsidR="00271248" w:rsidRDefault="00271248" w:rsidP="00343034">
      <w:pPr>
        <w:spacing w:line="360" w:lineRule="auto"/>
        <w:rPr>
          <w:rFonts w:ascii="Arial" w:hAnsi="Arial" w:cs="Arial"/>
          <w:b/>
          <w:bCs/>
          <w:sz w:val="24"/>
          <w:szCs w:val="24"/>
          <w:u w:val="single"/>
        </w:rPr>
      </w:pPr>
    </w:p>
    <w:p w14:paraId="243D3DCA" w14:textId="77777777" w:rsidR="00271248" w:rsidRDefault="00271248" w:rsidP="00343034">
      <w:pPr>
        <w:spacing w:line="360" w:lineRule="auto"/>
        <w:rPr>
          <w:rFonts w:ascii="Arial" w:hAnsi="Arial" w:cs="Arial"/>
          <w:b/>
          <w:bCs/>
          <w:sz w:val="24"/>
          <w:szCs w:val="24"/>
          <w:u w:val="single"/>
        </w:rPr>
      </w:pPr>
    </w:p>
    <w:p w14:paraId="0D57E5CE" w14:textId="77777777" w:rsidR="00271248" w:rsidRDefault="00271248" w:rsidP="00343034">
      <w:pPr>
        <w:spacing w:line="360" w:lineRule="auto"/>
        <w:rPr>
          <w:rFonts w:ascii="Arial" w:hAnsi="Arial" w:cs="Arial"/>
          <w:b/>
          <w:bCs/>
          <w:sz w:val="24"/>
          <w:szCs w:val="24"/>
          <w:u w:val="single"/>
        </w:rPr>
      </w:pPr>
    </w:p>
    <w:p w14:paraId="2BA6BA7C" w14:textId="77777777" w:rsidR="00271248" w:rsidRDefault="00271248" w:rsidP="00343034">
      <w:pPr>
        <w:spacing w:line="360" w:lineRule="auto"/>
        <w:rPr>
          <w:rFonts w:ascii="Arial" w:hAnsi="Arial" w:cs="Arial"/>
          <w:b/>
          <w:bCs/>
          <w:sz w:val="24"/>
          <w:szCs w:val="24"/>
          <w:u w:val="single"/>
        </w:rPr>
      </w:pPr>
    </w:p>
    <w:p w14:paraId="4119DB71" w14:textId="77777777" w:rsidR="00271248" w:rsidRDefault="00271248" w:rsidP="00343034">
      <w:pPr>
        <w:spacing w:line="360" w:lineRule="auto"/>
        <w:rPr>
          <w:rFonts w:ascii="Arial" w:hAnsi="Arial" w:cs="Arial"/>
          <w:b/>
          <w:bCs/>
          <w:sz w:val="24"/>
          <w:szCs w:val="24"/>
          <w:u w:val="single"/>
        </w:rPr>
      </w:pPr>
    </w:p>
    <w:p w14:paraId="77FA8B06" w14:textId="77777777" w:rsidR="00271248" w:rsidRDefault="00271248" w:rsidP="00343034">
      <w:pPr>
        <w:spacing w:line="360" w:lineRule="auto"/>
        <w:rPr>
          <w:rFonts w:ascii="Arial" w:hAnsi="Arial" w:cs="Arial"/>
          <w:b/>
          <w:bCs/>
          <w:sz w:val="24"/>
          <w:szCs w:val="24"/>
          <w:u w:val="single"/>
        </w:rPr>
      </w:pPr>
    </w:p>
    <w:p w14:paraId="61D5C495" w14:textId="77777777" w:rsidR="00271248" w:rsidRDefault="00271248" w:rsidP="00343034">
      <w:pPr>
        <w:spacing w:line="360" w:lineRule="auto"/>
        <w:rPr>
          <w:rFonts w:ascii="Arial" w:hAnsi="Arial" w:cs="Arial"/>
          <w:b/>
          <w:bCs/>
          <w:sz w:val="24"/>
          <w:szCs w:val="24"/>
          <w:u w:val="single"/>
        </w:rPr>
      </w:pPr>
    </w:p>
    <w:p w14:paraId="13201FFF" w14:textId="77777777" w:rsidR="00271248" w:rsidRDefault="00271248" w:rsidP="00343034">
      <w:pPr>
        <w:spacing w:line="360" w:lineRule="auto"/>
        <w:rPr>
          <w:rFonts w:ascii="Arial" w:hAnsi="Arial" w:cs="Arial"/>
          <w:b/>
          <w:bCs/>
          <w:sz w:val="24"/>
          <w:szCs w:val="24"/>
          <w:u w:val="single"/>
        </w:rPr>
      </w:pPr>
    </w:p>
    <w:p w14:paraId="666D6E75" w14:textId="77777777" w:rsidR="00271248" w:rsidRDefault="00271248" w:rsidP="00343034">
      <w:pPr>
        <w:spacing w:line="360" w:lineRule="auto"/>
        <w:rPr>
          <w:rFonts w:ascii="Arial" w:hAnsi="Arial" w:cs="Arial"/>
          <w:b/>
          <w:bCs/>
          <w:sz w:val="24"/>
          <w:szCs w:val="24"/>
          <w:u w:val="single"/>
        </w:rPr>
      </w:pPr>
    </w:p>
    <w:p w14:paraId="41BC8387" w14:textId="77777777" w:rsidR="00271248" w:rsidRDefault="00271248" w:rsidP="00343034">
      <w:pPr>
        <w:spacing w:line="360" w:lineRule="auto"/>
        <w:rPr>
          <w:rFonts w:ascii="Arial" w:hAnsi="Arial" w:cs="Arial"/>
          <w:b/>
          <w:bCs/>
          <w:sz w:val="24"/>
          <w:szCs w:val="24"/>
          <w:u w:val="single"/>
        </w:rPr>
      </w:pPr>
    </w:p>
    <w:p w14:paraId="1953FA27" w14:textId="77777777" w:rsidR="00A806AF" w:rsidRDefault="00A806AF" w:rsidP="00343034">
      <w:pPr>
        <w:spacing w:line="360" w:lineRule="auto"/>
        <w:rPr>
          <w:rFonts w:ascii="Arial" w:hAnsi="Arial" w:cs="Arial"/>
          <w:b/>
          <w:bCs/>
          <w:sz w:val="24"/>
          <w:szCs w:val="24"/>
          <w:u w:val="single"/>
        </w:rPr>
      </w:pPr>
    </w:p>
    <w:p w14:paraId="1E8600C2" w14:textId="77777777" w:rsidR="00A806AF" w:rsidRDefault="00A806AF" w:rsidP="00343034">
      <w:pPr>
        <w:spacing w:line="360" w:lineRule="auto"/>
        <w:rPr>
          <w:rFonts w:ascii="Arial" w:hAnsi="Arial" w:cs="Arial"/>
          <w:b/>
          <w:bCs/>
          <w:sz w:val="24"/>
          <w:szCs w:val="24"/>
          <w:u w:val="single"/>
        </w:rPr>
      </w:pPr>
    </w:p>
    <w:p w14:paraId="11509923" w14:textId="77777777" w:rsidR="00A806AF" w:rsidRDefault="00A806AF" w:rsidP="00343034">
      <w:pPr>
        <w:spacing w:line="360" w:lineRule="auto"/>
        <w:rPr>
          <w:rFonts w:ascii="Arial" w:hAnsi="Arial" w:cs="Arial"/>
          <w:b/>
          <w:bCs/>
          <w:sz w:val="24"/>
          <w:szCs w:val="24"/>
          <w:u w:val="single"/>
        </w:rPr>
      </w:pPr>
    </w:p>
    <w:p w14:paraId="7F5C3FB7" w14:textId="15D7C295" w:rsidR="00EF7115" w:rsidRPr="00EF7115" w:rsidRDefault="00EF7115" w:rsidP="00343034">
      <w:pPr>
        <w:spacing w:line="360" w:lineRule="auto"/>
        <w:rPr>
          <w:rFonts w:ascii="Arial" w:hAnsi="Arial" w:cs="Arial"/>
          <w:b/>
          <w:bCs/>
          <w:sz w:val="24"/>
          <w:szCs w:val="24"/>
          <w:u w:val="single"/>
        </w:rPr>
      </w:pPr>
      <w:r w:rsidRPr="00EF7115">
        <w:rPr>
          <w:rFonts w:ascii="Arial" w:hAnsi="Arial" w:cs="Arial"/>
          <w:b/>
          <w:bCs/>
          <w:sz w:val="24"/>
          <w:szCs w:val="24"/>
          <w:u w:val="single"/>
        </w:rPr>
        <w:lastRenderedPageBreak/>
        <w:t>Appendixes 3</w:t>
      </w:r>
    </w:p>
    <w:p w14:paraId="00D69F11" w14:textId="77777777" w:rsidR="00EF7115" w:rsidRPr="00343034" w:rsidRDefault="00EF7115" w:rsidP="00EF7115">
      <w:pPr>
        <w:spacing w:line="360" w:lineRule="auto"/>
        <w:ind w:firstLine="720"/>
        <w:rPr>
          <w:rFonts w:ascii="Arial" w:hAnsi="Arial" w:cs="Arial"/>
          <w:b/>
          <w:bCs/>
          <w:sz w:val="24"/>
          <w:szCs w:val="24"/>
        </w:rPr>
      </w:pPr>
      <w:r w:rsidRPr="00343034">
        <w:rPr>
          <w:rFonts w:ascii="Arial" w:hAnsi="Arial" w:cs="Arial"/>
          <w:b/>
          <w:bCs/>
          <w:sz w:val="24"/>
          <w:szCs w:val="24"/>
        </w:rPr>
        <w:t>Do day-nursery’s policies meet the rights of the child?</w:t>
      </w:r>
    </w:p>
    <w:p w14:paraId="1FBB7AD0" w14:textId="36029016" w:rsidR="00EF7115" w:rsidRDefault="00EF7115" w:rsidP="00EF7115">
      <w:pPr>
        <w:pStyle w:val="ListParagraph"/>
        <w:numPr>
          <w:ilvl w:val="0"/>
          <w:numId w:val="3"/>
        </w:numPr>
        <w:spacing w:line="360" w:lineRule="auto"/>
        <w:rPr>
          <w:rFonts w:ascii="Arial" w:hAnsi="Arial" w:cs="Arial"/>
          <w:sz w:val="24"/>
          <w:szCs w:val="24"/>
        </w:rPr>
      </w:pPr>
      <w:r>
        <w:rPr>
          <w:rFonts w:ascii="Arial" w:hAnsi="Arial" w:cs="Arial"/>
          <w:sz w:val="24"/>
          <w:szCs w:val="24"/>
        </w:rPr>
        <w:t>Are you aware of the policies and procedures in place within the day nursery?</w:t>
      </w:r>
    </w:p>
    <w:p w14:paraId="1B5E6C51" w14:textId="6A6DB052" w:rsidR="00EF7115" w:rsidRDefault="00EF7115" w:rsidP="00EF7115">
      <w:pPr>
        <w:spacing w:line="360" w:lineRule="auto"/>
        <w:ind w:left="360"/>
        <w:rPr>
          <w:rFonts w:ascii="Arial" w:hAnsi="Arial" w:cs="Arial"/>
          <w:sz w:val="24"/>
          <w:szCs w:val="24"/>
        </w:rPr>
      </w:pPr>
    </w:p>
    <w:p w14:paraId="0D1219DA" w14:textId="38621669" w:rsidR="00EF7115" w:rsidRDefault="00EF7115" w:rsidP="00EF7115">
      <w:pPr>
        <w:pStyle w:val="ListParagraph"/>
        <w:numPr>
          <w:ilvl w:val="0"/>
          <w:numId w:val="3"/>
        </w:numPr>
        <w:spacing w:line="360" w:lineRule="auto"/>
        <w:rPr>
          <w:rFonts w:ascii="Arial" w:hAnsi="Arial" w:cs="Arial"/>
          <w:sz w:val="24"/>
          <w:szCs w:val="24"/>
        </w:rPr>
      </w:pPr>
      <w:r>
        <w:rPr>
          <w:rFonts w:ascii="Arial" w:hAnsi="Arial" w:cs="Arial"/>
          <w:sz w:val="24"/>
          <w:szCs w:val="24"/>
        </w:rPr>
        <w:t>How do you feel you recognise the rights of the child in your daily care routines for the children you care for?</w:t>
      </w:r>
    </w:p>
    <w:p w14:paraId="4AC909AB" w14:textId="77777777" w:rsidR="00EF7115" w:rsidRPr="00EF7115" w:rsidRDefault="00EF7115" w:rsidP="00EF7115">
      <w:pPr>
        <w:pStyle w:val="ListParagraph"/>
        <w:rPr>
          <w:rFonts w:ascii="Arial" w:hAnsi="Arial" w:cs="Arial"/>
          <w:sz w:val="24"/>
          <w:szCs w:val="24"/>
        </w:rPr>
      </w:pPr>
    </w:p>
    <w:p w14:paraId="26028C31" w14:textId="43DBA23D" w:rsidR="00EF7115" w:rsidRDefault="00EF7115" w:rsidP="00EF7115">
      <w:pPr>
        <w:spacing w:line="360" w:lineRule="auto"/>
        <w:rPr>
          <w:rFonts w:ascii="Arial" w:hAnsi="Arial" w:cs="Arial"/>
          <w:sz w:val="24"/>
          <w:szCs w:val="24"/>
        </w:rPr>
      </w:pPr>
    </w:p>
    <w:p w14:paraId="5BEBDAEC" w14:textId="616A7A67" w:rsidR="00EF7115" w:rsidRDefault="00271248" w:rsidP="00271248">
      <w:pPr>
        <w:pStyle w:val="ListParagraph"/>
        <w:numPr>
          <w:ilvl w:val="0"/>
          <w:numId w:val="3"/>
        </w:numPr>
        <w:spacing w:line="360" w:lineRule="auto"/>
        <w:rPr>
          <w:rFonts w:ascii="Arial" w:hAnsi="Arial" w:cs="Arial"/>
          <w:sz w:val="24"/>
          <w:szCs w:val="24"/>
        </w:rPr>
      </w:pPr>
      <w:r>
        <w:rPr>
          <w:rFonts w:ascii="Arial" w:hAnsi="Arial" w:cs="Arial"/>
          <w:sz w:val="24"/>
          <w:szCs w:val="24"/>
        </w:rPr>
        <w:t>Do you know the procedures in place within the nursery if you suspect a child is at risk or harm of abuse? Please outline your steps below.</w:t>
      </w:r>
    </w:p>
    <w:p w14:paraId="4CE6BC73" w14:textId="38F6C002" w:rsidR="00271248" w:rsidRDefault="00271248" w:rsidP="00271248">
      <w:pPr>
        <w:spacing w:line="360" w:lineRule="auto"/>
        <w:rPr>
          <w:rFonts w:ascii="Arial" w:hAnsi="Arial" w:cs="Arial"/>
          <w:sz w:val="24"/>
          <w:szCs w:val="24"/>
        </w:rPr>
      </w:pPr>
    </w:p>
    <w:p w14:paraId="5E96BC49" w14:textId="568D9358" w:rsidR="00271248" w:rsidRPr="00271248" w:rsidRDefault="00271248" w:rsidP="00271248">
      <w:pPr>
        <w:pStyle w:val="ListParagraph"/>
        <w:numPr>
          <w:ilvl w:val="0"/>
          <w:numId w:val="3"/>
        </w:numPr>
        <w:spacing w:line="360" w:lineRule="auto"/>
        <w:rPr>
          <w:rFonts w:ascii="Arial" w:hAnsi="Arial" w:cs="Arial"/>
          <w:sz w:val="24"/>
          <w:szCs w:val="24"/>
        </w:rPr>
      </w:pPr>
      <w:r>
        <w:rPr>
          <w:rFonts w:ascii="Arial" w:hAnsi="Arial" w:cs="Arial"/>
          <w:sz w:val="24"/>
          <w:szCs w:val="24"/>
        </w:rPr>
        <w:t>How do you maintain the child’s right to dignity when i. nappy changing, ii. Sleeping, iii. Toilet training.</w:t>
      </w:r>
    </w:p>
    <w:p w14:paraId="790AFB82" w14:textId="77777777" w:rsidR="00271248" w:rsidRDefault="00271248" w:rsidP="00271248">
      <w:pPr>
        <w:spacing w:line="360" w:lineRule="auto"/>
        <w:rPr>
          <w:rFonts w:ascii="Arial" w:hAnsi="Arial" w:cs="Arial"/>
          <w:sz w:val="24"/>
          <w:szCs w:val="24"/>
        </w:rPr>
      </w:pPr>
    </w:p>
    <w:p w14:paraId="40451493" w14:textId="77777777" w:rsidR="00271248" w:rsidRDefault="00271248" w:rsidP="00271248">
      <w:pPr>
        <w:pStyle w:val="ListParagraph"/>
        <w:numPr>
          <w:ilvl w:val="0"/>
          <w:numId w:val="3"/>
        </w:numPr>
        <w:spacing w:line="360" w:lineRule="auto"/>
        <w:rPr>
          <w:rFonts w:ascii="Arial" w:hAnsi="Arial" w:cs="Arial"/>
          <w:sz w:val="24"/>
          <w:szCs w:val="24"/>
        </w:rPr>
      </w:pPr>
      <w:r>
        <w:rPr>
          <w:rFonts w:ascii="Arial" w:hAnsi="Arial" w:cs="Arial"/>
          <w:sz w:val="24"/>
          <w:szCs w:val="24"/>
        </w:rPr>
        <w:t>What policies do you believe allow you to meet the right’s of the child?</w:t>
      </w:r>
    </w:p>
    <w:p w14:paraId="434DE0D0" w14:textId="77777777" w:rsidR="00271248" w:rsidRDefault="00271248" w:rsidP="00271248">
      <w:pPr>
        <w:spacing w:line="360" w:lineRule="auto"/>
        <w:rPr>
          <w:rFonts w:ascii="Arial" w:hAnsi="Arial" w:cs="Arial"/>
          <w:sz w:val="24"/>
          <w:szCs w:val="24"/>
        </w:rPr>
      </w:pPr>
    </w:p>
    <w:p w14:paraId="6D30D508" w14:textId="67756B9A" w:rsidR="00271248" w:rsidRPr="00271248" w:rsidRDefault="00271248" w:rsidP="00271248">
      <w:pPr>
        <w:pStyle w:val="ListParagraph"/>
        <w:numPr>
          <w:ilvl w:val="0"/>
          <w:numId w:val="3"/>
        </w:numPr>
        <w:spacing w:line="360" w:lineRule="auto"/>
        <w:rPr>
          <w:rFonts w:ascii="Arial" w:hAnsi="Arial" w:cs="Arial"/>
          <w:sz w:val="24"/>
          <w:szCs w:val="24"/>
        </w:rPr>
      </w:pPr>
      <w:r>
        <w:rPr>
          <w:rFonts w:ascii="Arial" w:hAnsi="Arial" w:cs="Arial"/>
          <w:sz w:val="24"/>
          <w:szCs w:val="24"/>
        </w:rPr>
        <w:t>Do you feel you have an input of the updating of policies within the setting?</w:t>
      </w:r>
      <w:r w:rsidRPr="00271248">
        <w:rPr>
          <w:rFonts w:ascii="Arial" w:hAnsi="Arial" w:cs="Arial"/>
          <w:sz w:val="24"/>
          <w:szCs w:val="24"/>
        </w:rPr>
        <w:t xml:space="preserve"> </w:t>
      </w:r>
    </w:p>
    <w:p w14:paraId="0410A2D8" w14:textId="77777777" w:rsidR="00EF7115" w:rsidRDefault="00EF7115" w:rsidP="00343034">
      <w:pPr>
        <w:spacing w:line="360" w:lineRule="auto"/>
        <w:rPr>
          <w:rFonts w:ascii="Arial" w:hAnsi="Arial" w:cs="Arial"/>
          <w:sz w:val="24"/>
          <w:szCs w:val="24"/>
        </w:rPr>
      </w:pPr>
    </w:p>
    <w:p w14:paraId="5A45714C" w14:textId="351861D4" w:rsidR="00EF7115" w:rsidRDefault="00EF7115" w:rsidP="00343034">
      <w:pPr>
        <w:spacing w:line="360" w:lineRule="auto"/>
        <w:rPr>
          <w:rFonts w:ascii="Arial" w:hAnsi="Arial" w:cs="Arial"/>
          <w:sz w:val="24"/>
          <w:szCs w:val="24"/>
        </w:rPr>
      </w:pPr>
    </w:p>
    <w:p w14:paraId="036DC71B" w14:textId="5C0F805F" w:rsidR="00EF7115" w:rsidRDefault="00EF7115" w:rsidP="00343034">
      <w:pPr>
        <w:spacing w:line="360" w:lineRule="auto"/>
        <w:rPr>
          <w:rFonts w:ascii="Arial" w:hAnsi="Arial" w:cs="Arial"/>
          <w:sz w:val="24"/>
          <w:szCs w:val="24"/>
        </w:rPr>
      </w:pPr>
    </w:p>
    <w:p w14:paraId="59BCA03D" w14:textId="345C3B4C" w:rsidR="00A806AF" w:rsidRPr="00A806AF" w:rsidRDefault="00A806AF" w:rsidP="00A806AF">
      <w:pPr>
        <w:rPr>
          <w:rFonts w:ascii="Arial" w:hAnsi="Arial" w:cs="Arial"/>
          <w:sz w:val="24"/>
          <w:szCs w:val="24"/>
        </w:rPr>
      </w:pPr>
    </w:p>
    <w:p w14:paraId="515BA51B" w14:textId="43D9D620" w:rsidR="00A806AF" w:rsidRPr="00A806AF" w:rsidRDefault="00A806AF" w:rsidP="00A806AF">
      <w:pPr>
        <w:rPr>
          <w:rFonts w:ascii="Arial" w:hAnsi="Arial" w:cs="Arial"/>
          <w:sz w:val="24"/>
          <w:szCs w:val="24"/>
        </w:rPr>
      </w:pPr>
    </w:p>
    <w:p w14:paraId="16F850E2" w14:textId="4F43BDF9" w:rsidR="00A806AF" w:rsidRPr="00A806AF" w:rsidRDefault="00A806AF" w:rsidP="00A806AF">
      <w:pPr>
        <w:rPr>
          <w:rFonts w:ascii="Arial" w:hAnsi="Arial" w:cs="Arial"/>
          <w:sz w:val="24"/>
          <w:szCs w:val="24"/>
        </w:rPr>
      </w:pPr>
    </w:p>
    <w:p w14:paraId="74DBEB6C" w14:textId="33E372A4" w:rsidR="00A806AF" w:rsidRDefault="00A806AF" w:rsidP="00A806AF">
      <w:pPr>
        <w:rPr>
          <w:rFonts w:ascii="Arial" w:hAnsi="Arial" w:cs="Arial"/>
          <w:sz w:val="24"/>
          <w:szCs w:val="24"/>
        </w:rPr>
      </w:pPr>
    </w:p>
    <w:p w14:paraId="37B1C057" w14:textId="7F9E488F" w:rsidR="00A806AF" w:rsidRDefault="00A806AF" w:rsidP="00A806AF">
      <w:pPr>
        <w:tabs>
          <w:tab w:val="left" w:pos="6840"/>
        </w:tabs>
        <w:rPr>
          <w:rFonts w:ascii="Arial" w:hAnsi="Arial" w:cs="Arial"/>
          <w:sz w:val="24"/>
          <w:szCs w:val="24"/>
        </w:rPr>
      </w:pPr>
      <w:r>
        <w:rPr>
          <w:rFonts w:ascii="Arial" w:hAnsi="Arial" w:cs="Arial"/>
          <w:sz w:val="24"/>
          <w:szCs w:val="24"/>
        </w:rPr>
        <w:tab/>
      </w:r>
    </w:p>
    <w:p w14:paraId="44EB3BC3" w14:textId="0F607432" w:rsidR="00A806AF" w:rsidRDefault="00A806AF" w:rsidP="00A806AF">
      <w:pPr>
        <w:tabs>
          <w:tab w:val="left" w:pos="6840"/>
        </w:tabs>
        <w:rPr>
          <w:rFonts w:ascii="Arial" w:hAnsi="Arial" w:cs="Arial"/>
          <w:sz w:val="24"/>
          <w:szCs w:val="24"/>
        </w:rPr>
      </w:pPr>
    </w:p>
    <w:sdt>
      <w:sdtPr>
        <w:id w:val="-1998796057"/>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21EAC9C0" w14:textId="269F32DB" w:rsidR="00A806AF" w:rsidRDefault="00A806AF">
          <w:pPr>
            <w:pStyle w:val="Heading1"/>
          </w:pPr>
          <w:r>
            <w:t>References</w:t>
          </w:r>
        </w:p>
        <w:sdt>
          <w:sdtPr>
            <w:id w:val="-573587230"/>
            <w:bibliography/>
          </w:sdtPr>
          <w:sdtContent>
            <w:p w14:paraId="2BC0B288" w14:textId="77777777" w:rsidR="00A806AF" w:rsidRDefault="00A806AF" w:rsidP="00A806AF">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Babbie, E. (2008). </w:t>
              </w:r>
              <w:r>
                <w:rPr>
                  <w:i/>
                  <w:iCs/>
                  <w:noProof/>
                  <w:lang w:val="en-US"/>
                </w:rPr>
                <w:t>The Basics of Social Research.</w:t>
              </w:r>
              <w:r>
                <w:rPr>
                  <w:noProof/>
                  <w:lang w:val="en-US"/>
                </w:rPr>
                <w:t xml:space="preserve"> Belmont: Thomson Higher Education.</w:t>
              </w:r>
            </w:p>
            <w:p w14:paraId="1A8DDAAF" w14:textId="77777777" w:rsidR="00A806AF" w:rsidRDefault="00A806AF" w:rsidP="00A806AF">
              <w:pPr>
                <w:pStyle w:val="Bibliography"/>
                <w:ind w:left="720" w:hanging="720"/>
                <w:rPr>
                  <w:noProof/>
                  <w:lang w:val="en-US"/>
                </w:rPr>
              </w:pPr>
              <w:r>
                <w:rPr>
                  <w:noProof/>
                  <w:lang w:val="en-US"/>
                </w:rPr>
                <w:t xml:space="preserve">Gillett-Swan, J. C. (2016). </w:t>
              </w:r>
              <w:r>
                <w:rPr>
                  <w:i/>
                  <w:iCs/>
                  <w:noProof/>
                  <w:lang w:val="en-US"/>
                </w:rPr>
                <w:t>Children’s Rights, Educational Research and the UNCRC.</w:t>
              </w:r>
              <w:r>
                <w:rPr>
                  <w:noProof/>
                  <w:lang w:val="en-US"/>
                </w:rPr>
                <w:t xml:space="preserve"> Oxford: Symposium Books.</w:t>
              </w:r>
            </w:p>
            <w:p w14:paraId="4F0B25CB" w14:textId="77777777" w:rsidR="00A806AF" w:rsidRDefault="00A806AF" w:rsidP="00A806AF">
              <w:pPr>
                <w:pStyle w:val="Bibliography"/>
                <w:ind w:left="720" w:hanging="720"/>
                <w:rPr>
                  <w:noProof/>
                  <w:lang w:val="en-US"/>
                </w:rPr>
              </w:pPr>
              <w:r>
                <w:rPr>
                  <w:noProof/>
                  <w:lang w:val="en-US"/>
                </w:rPr>
                <w:t xml:space="preserve">Margaret, S. J. (2000). </w:t>
              </w:r>
              <w:r>
                <w:rPr>
                  <w:i/>
                  <w:iCs/>
                  <w:noProof/>
                  <w:lang w:val="en-US"/>
                </w:rPr>
                <w:t>Rational Choice Theory: Resisting Colonisation.</w:t>
              </w:r>
              <w:r>
                <w:rPr>
                  <w:noProof/>
                  <w:lang w:val="en-US"/>
                </w:rPr>
                <w:t xml:space="preserve"> London: Routledge.</w:t>
              </w:r>
            </w:p>
            <w:p w14:paraId="79B5BBC1" w14:textId="77777777" w:rsidR="00A806AF" w:rsidRDefault="00A806AF" w:rsidP="00A806AF">
              <w:pPr>
                <w:pStyle w:val="Bibliography"/>
                <w:ind w:left="720" w:hanging="720"/>
                <w:rPr>
                  <w:noProof/>
                  <w:lang w:val="en-US"/>
                </w:rPr>
              </w:pPr>
              <w:r>
                <w:rPr>
                  <w:noProof/>
                  <w:lang w:val="en-US"/>
                </w:rPr>
                <w:t xml:space="preserve">NDNA. (2019, June). </w:t>
              </w:r>
              <w:r>
                <w:rPr>
                  <w:i/>
                  <w:iCs/>
                  <w:noProof/>
                  <w:lang w:val="en-US"/>
                </w:rPr>
                <w:t>United Nations Convention on the Rights of the Child (UNCRC): advice for nurseries</w:t>
              </w:r>
              <w:r>
                <w:rPr>
                  <w:noProof/>
                  <w:lang w:val="en-US"/>
                </w:rPr>
                <w:t>. Retrieved from NDNA: https://www.ndna.org.uk/NDNA/Need_to_know/UK_Knowledge_Hub/uncrc_nursery_advice.aspx</w:t>
              </w:r>
            </w:p>
            <w:p w14:paraId="4BF0C13D" w14:textId="77777777" w:rsidR="00A806AF" w:rsidRDefault="00A806AF" w:rsidP="00A806AF">
              <w:pPr>
                <w:pStyle w:val="Bibliography"/>
                <w:ind w:left="720" w:hanging="720"/>
                <w:rPr>
                  <w:noProof/>
                  <w:lang w:val="en-US"/>
                </w:rPr>
              </w:pPr>
              <w:r>
                <w:rPr>
                  <w:noProof/>
                  <w:lang w:val="en-US"/>
                </w:rPr>
                <w:t xml:space="preserve">Oslen, D. L. (2019). </w:t>
              </w:r>
              <w:r>
                <w:rPr>
                  <w:i/>
                  <w:iCs/>
                  <w:noProof/>
                  <w:lang w:val="en-US"/>
                </w:rPr>
                <w:t>Descriptive Data Mining.</w:t>
              </w:r>
              <w:r>
                <w:rPr>
                  <w:noProof/>
                  <w:lang w:val="en-US"/>
                </w:rPr>
                <w:t xml:space="preserve"> USA: Springer.</w:t>
              </w:r>
            </w:p>
            <w:p w14:paraId="6E32312D" w14:textId="77777777" w:rsidR="00A806AF" w:rsidRDefault="00A806AF" w:rsidP="00A806AF">
              <w:pPr>
                <w:pStyle w:val="Bibliography"/>
                <w:ind w:left="720" w:hanging="720"/>
                <w:rPr>
                  <w:noProof/>
                  <w:lang w:val="en-US"/>
                </w:rPr>
              </w:pPr>
              <w:r>
                <w:rPr>
                  <w:noProof/>
                  <w:lang w:val="en-US"/>
                </w:rPr>
                <w:t xml:space="preserve">Ryan, A. (2018). </w:t>
              </w:r>
              <w:r>
                <w:rPr>
                  <w:i/>
                  <w:iCs/>
                  <w:noProof/>
                  <w:lang w:val="en-US"/>
                </w:rPr>
                <w:t>POST POSITIVIST APPROACHES To RESEARCH.</w:t>
              </w:r>
              <w:r>
                <w:rPr>
                  <w:noProof/>
                  <w:lang w:val="en-US"/>
                </w:rPr>
                <w:t xml:space="preserve"> Online.</w:t>
              </w:r>
            </w:p>
            <w:p w14:paraId="474A7E27" w14:textId="33823E5D" w:rsidR="00A806AF" w:rsidRDefault="00A806AF" w:rsidP="00A806AF">
              <w:r>
                <w:rPr>
                  <w:b/>
                  <w:bCs/>
                  <w:noProof/>
                </w:rPr>
                <w:fldChar w:fldCharType="end"/>
              </w:r>
            </w:p>
          </w:sdtContent>
        </w:sdt>
      </w:sdtContent>
    </w:sdt>
    <w:p w14:paraId="0256592A" w14:textId="77777777" w:rsidR="00A806AF" w:rsidRPr="00A806AF" w:rsidRDefault="00A806AF" w:rsidP="00A806AF">
      <w:pPr>
        <w:tabs>
          <w:tab w:val="left" w:pos="6840"/>
        </w:tabs>
        <w:rPr>
          <w:rFonts w:ascii="Arial" w:hAnsi="Arial" w:cs="Arial"/>
          <w:sz w:val="24"/>
          <w:szCs w:val="24"/>
        </w:rPr>
      </w:pPr>
    </w:p>
    <w:sectPr w:rsidR="00A806AF" w:rsidRPr="00A806A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4A2A27"/>
    <w:multiLevelType w:val="hybridMultilevel"/>
    <w:tmpl w:val="9A3EEC66"/>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1" w15:restartNumberingAfterBreak="0">
    <w:nsid w:val="0A6A483E"/>
    <w:multiLevelType w:val="hybridMultilevel"/>
    <w:tmpl w:val="A69665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71833B5"/>
    <w:multiLevelType w:val="hybridMultilevel"/>
    <w:tmpl w:val="DAFA287C"/>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3" w15:restartNumberingAfterBreak="0">
    <w:nsid w:val="49CF4775"/>
    <w:multiLevelType w:val="hybridMultilevel"/>
    <w:tmpl w:val="A6E8A9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CDD5DD9"/>
    <w:multiLevelType w:val="hybridMultilevel"/>
    <w:tmpl w:val="FE9C4F80"/>
    <w:lvl w:ilvl="0" w:tplc="B396FB16">
      <w:start w:val="1"/>
      <w:numFmt w:val="lowerRoman"/>
      <w:lvlText w:val="%1)"/>
      <w:lvlJc w:val="left"/>
      <w:pPr>
        <w:ind w:left="1080" w:hanging="72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5" w15:restartNumberingAfterBreak="0">
    <w:nsid w:val="6F0E3054"/>
    <w:multiLevelType w:val="hybridMultilevel"/>
    <w:tmpl w:val="856023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0"/>
    <w:lvlOverride w:ilvl="0"/>
    <w:lvlOverride w:ilvl="1"/>
    <w:lvlOverride w:ilvl="2"/>
    <w:lvlOverride w:ilvl="3"/>
    <w:lvlOverride w:ilvl="4"/>
    <w:lvlOverride w:ilvl="5"/>
    <w:lvlOverride w:ilvl="6"/>
    <w:lvlOverride w:ilvl="7"/>
    <w:lvlOverride w:ilvl="8"/>
  </w:num>
  <w:num w:numId="3">
    <w:abstractNumId w:val="1"/>
  </w:num>
  <w:num w:numId="4">
    <w:abstractNumId w:val="2"/>
    <w:lvlOverride w:ilvl="0"/>
    <w:lvlOverride w:ilvl="1"/>
    <w:lvlOverride w:ilvl="2"/>
    <w:lvlOverride w:ilvl="3"/>
    <w:lvlOverride w:ilvl="4"/>
    <w:lvlOverride w:ilvl="5"/>
    <w:lvlOverride w:ilvl="6"/>
    <w:lvlOverride w:ilvl="7"/>
    <w:lvlOverride w:ilvl="8"/>
  </w:num>
  <w:num w:numId="5">
    <w:abstractNumId w:val="0"/>
  </w:num>
  <w:num w:numId="6">
    <w:abstractNumId w:val="5"/>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4284"/>
    <w:rsid w:val="000211B4"/>
    <w:rsid w:val="000872F1"/>
    <w:rsid w:val="001066F6"/>
    <w:rsid w:val="001874AA"/>
    <w:rsid w:val="001B2ABA"/>
    <w:rsid w:val="00271248"/>
    <w:rsid w:val="002A21C2"/>
    <w:rsid w:val="00343034"/>
    <w:rsid w:val="003F195E"/>
    <w:rsid w:val="00457E11"/>
    <w:rsid w:val="005A161B"/>
    <w:rsid w:val="006B557B"/>
    <w:rsid w:val="00712D65"/>
    <w:rsid w:val="008229BE"/>
    <w:rsid w:val="00937183"/>
    <w:rsid w:val="00A806AF"/>
    <w:rsid w:val="00A915DD"/>
    <w:rsid w:val="00B462D5"/>
    <w:rsid w:val="00B7189F"/>
    <w:rsid w:val="00CD590F"/>
    <w:rsid w:val="00E53CE5"/>
    <w:rsid w:val="00E86421"/>
    <w:rsid w:val="00EC6564"/>
    <w:rsid w:val="00EE1212"/>
    <w:rsid w:val="00EF7115"/>
    <w:rsid w:val="00F00A05"/>
    <w:rsid w:val="00F11FB6"/>
    <w:rsid w:val="00F5383A"/>
    <w:rsid w:val="00F55A50"/>
    <w:rsid w:val="00FD42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F3EF77"/>
  <w15:chartTrackingRefBased/>
  <w15:docId w15:val="{2887C419-555C-4772-A968-6B48EF2A89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4284"/>
    <w:pPr>
      <w:spacing w:line="256" w:lineRule="auto"/>
    </w:pPr>
  </w:style>
  <w:style w:type="paragraph" w:styleId="Heading1">
    <w:name w:val="heading 1"/>
    <w:basedOn w:val="Normal"/>
    <w:next w:val="Normal"/>
    <w:link w:val="Heading1Char"/>
    <w:uiPriority w:val="9"/>
    <w:qFormat/>
    <w:rsid w:val="00A806AF"/>
    <w:pPr>
      <w:keepNext/>
      <w:keepLines/>
      <w:spacing w:before="240" w:after="0" w:line="259" w:lineRule="auto"/>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F7115"/>
    <w:pPr>
      <w:spacing w:after="200" w:line="276" w:lineRule="auto"/>
      <w:ind w:left="720"/>
      <w:contextualSpacing/>
    </w:pPr>
  </w:style>
  <w:style w:type="table" w:styleId="TableGrid">
    <w:name w:val="Table Grid"/>
    <w:basedOn w:val="TableNormal"/>
    <w:uiPriority w:val="39"/>
    <w:rsid w:val="005A161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A806AF"/>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A806A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6120478">
      <w:bodyDiv w:val="1"/>
      <w:marLeft w:val="0"/>
      <w:marRight w:val="0"/>
      <w:marTop w:val="0"/>
      <w:marBottom w:val="0"/>
      <w:divBdr>
        <w:top w:val="none" w:sz="0" w:space="0" w:color="auto"/>
        <w:left w:val="none" w:sz="0" w:space="0" w:color="auto"/>
        <w:bottom w:val="none" w:sz="0" w:space="0" w:color="auto"/>
        <w:right w:val="none" w:sz="0" w:space="0" w:color="auto"/>
      </w:divBdr>
    </w:div>
    <w:div w:id="265695106">
      <w:bodyDiv w:val="1"/>
      <w:marLeft w:val="0"/>
      <w:marRight w:val="0"/>
      <w:marTop w:val="0"/>
      <w:marBottom w:val="0"/>
      <w:divBdr>
        <w:top w:val="none" w:sz="0" w:space="0" w:color="auto"/>
        <w:left w:val="none" w:sz="0" w:space="0" w:color="auto"/>
        <w:bottom w:val="none" w:sz="0" w:space="0" w:color="auto"/>
        <w:right w:val="none" w:sz="0" w:space="0" w:color="auto"/>
      </w:divBdr>
    </w:div>
    <w:div w:id="316152637">
      <w:bodyDiv w:val="1"/>
      <w:marLeft w:val="0"/>
      <w:marRight w:val="0"/>
      <w:marTop w:val="0"/>
      <w:marBottom w:val="0"/>
      <w:divBdr>
        <w:top w:val="none" w:sz="0" w:space="0" w:color="auto"/>
        <w:left w:val="none" w:sz="0" w:space="0" w:color="auto"/>
        <w:bottom w:val="none" w:sz="0" w:space="0" w:color="auto"/>
        <w:right w:val="none" w:sz="0" w:space="0" w:color="auto"/>
      </w:divBdr>
    </w:div>
    <w:div w:id="325213366">
      <w:bodyDiv w:val="1"/>
      <w:marLeft w:val="0"/>
      <w:marRight w:val="0"/>
      <w:marTop w:val="0"/>
      <w:marBottom w:val="0"/>
      <w:divBdr>
        <w:top w:val="none" w:sz="0" w:space="0" w:color="auto"/>
        <w:left w:val="none" w:sz="0" w:space="0" w:color="auto"/>
        <w:bottom w:val="none" w:sz="0" w:space="0" w:color="auto"/>
        <w:right w:val="none" w:sz="0" w:space="0" w:color="auto"/>
      </w:divBdr>
    </w:div>
    <w:div w:id="730689613">
      <w:bodyDiv w:val="1"/>
      <w:marLeft w:val="0"/>
      <w:marRight w:val="0"/>
      <w:marTop w:val="0"/>
      <w:marBottom w:val="0"/>
      <w:divBdr>
        <w:top w:val="none" w:sz="0" w:space="0" w:color="auto"/>
        <w:left w:val="none" w:sz="0" w:space="0" w:color="auto"/>
        <w:bottom w:val="none" w:sz="0" w:space="0" w:color="auto"/>
        <w:right w:val="none" w:sz="0" w:space="0" w:color="auto"/>
      </w:divBdr>
    </w:div>
    <w:div w:id="901066476">
      <w:bodyDiv w:val="1"/>
      <w:marLeft w:val="0"/>
      <w:marRight w:val="0"/>
      <w:marTop w:val="0"/>
      <w:marBottom w:val="0"/>
      <w:divBdr>
        <w:top w:val="none" w:sz="0" w:space="0" w:color="auto"/>
        <w:left w:val="none" w:sz="0" w:space="0" w:color="auto"/>
        <w:bottom w:val="none" w:sz="0" w:space="0" w:color="auto"/>
        <w:right w:val="none" w:sz="0" w:space="0" w:color="auto"/>
      </w:divBdr>
    </w:div>
    <w:div w:id="1079791824">
      <w:bodyDiv w:val="1"/>
      <w:marLeft w:val="0"/>
      <w:marRight w:val="0"/>
      <w:marTop w:val="0"/>
      <w:marBottom w:val="0"/>
      <w:divBdr>
        <w:top w:val="none" w:sz="0" w:space="0" w:color="auto"/>
        <w:left w:val="none" w:sz="0" w:space="0" w:color="auto"/>
        <w:bottom w:val="none" w:sz="0" w:space="0" w:color="auto"/>
        <w:right w:val="none" w:sz="0" w:space="0" w:color="auto"/>
      </w:divBdr>
    </w:div>
    <w:div w:id="1095252605">
      <w:bodyDiv w:val="1"/>
      <w:marLeft w:val="0"/>
      <w:marRight w:val="0"/>
      <w:marTop w:val="0"/>
      <w:marBottom w:val="0"/>
      <w:divBdr>
        <w:top w:val="none" w:sz="0" w:space="0" w:color="auto"/>
        <w:left w:val="none" w:sz="0" w:space="0" w:color="auto"/>
        <w:bottom w:val="none" w:sz="0" w:space="0" w:color="auto"/>
        <w:right w:val="none" w:sz="0" w:space="0" w:color="auto"/>
      </w:divBdr>
    </w:div>
    <w:div w:id="1158809324">
      <w:bodyDiv w:val="1"/>
      <w:marLeft w:val="0"/>
      <w:marRight w:val="0"/>
      <w:marTop w:val="0"/>
      <w:marBottom w:val="0"/>
      <w:divBdr>
        <w:top w:val="none" w:sz="0" w:space="0" w:color="auto"/>
        <w:left w:val="none" w:sz="0" w:space="0" w:color="auto"/>
        <w:bottom w:val="none" w:sz="0" w:space="0" w:color="auto"/>
        <w:right w:val="none" w:sz="0" w:space="0" w:color="auto"/>
      </w:divBdr>
    </w:div>
    <w:div w:id="1494175291">
      <w:bodyDiv w:val="1"/>
      <w:marLeft w:val="0"/>
      <w:marRight w:val="0"/>
      <w:marTop w:val="0"/>
      <w:marBottom w:val="0"/>
      <w:divBdr>
        <w:top w:val="none" w:sz="0" w:space="0" w:color="auto"/>
        <w:left w:val="none" w:sz="0" w:space="0" w:color="auto"/>
        <w:bottom w:val="none" w:sz="0" w:space="0" w:color="auto"/>
        <w:right w:val="none" w:sz="0" w:space="0" w:color="auto"/>
      </w:divBdr>
    </w:div>
    <w:div w:id="1543329153">
      <w:bodyDiv w:val="1"/>
      <w:marLeft w:val="0"/>
      <w:marRight w:val="0"/>
      <w:marTop w:val="0"/>
      <w:marBottom w:val="0"/>
      <w:divBdr>
        <w:top w:val="none" w:sz="0" w:space="0" w:color="auto"/>
        <w:left w:val="none" w:sz="0" w:space="0" w:color="auto"/>
        <w:bottom w:val="none" w:sz="0" w:space="0" w:color="auto"/>
        <w:right w:val="none" w:sz="0" w:space="0" w:color="auto"/>
      </w:divBdr>
    </w:div>
    <w:div w:id="1982416413">
      <w:bodyDiv w:val="1"/>
      <w:marLeft w:val="0"/>
      <w:marRight w:val="0"/>
      <w:marTop w:val="0"/>
      <w:marBottom w:val="0"/>
      <w:divBdr>
        <w:top w:val="none" w:sz="0" w:space="0" w:color="auto"/>
        <w:left w:val="none" w:sz="0" w:space="0" w:color="auto"/>
        <w:bottom w:val="none" w:sz="0" w:space="0" w:color="auto"/>
        <w:right w:val="none" w:sz="0" w:space="0" w:color="auto"/>
      </w:divBdr>
    </w:div>
    <w:div w:id="2021853051">
      <w:bodyDiv w:val="1"/>
      <w:marLeft w:val="0"/>
      <w:marRight w:val="0"/>
      <w:marTop w:val="0"/>
      <w:marBottom w:val="0"/>
      <w:divBdr>
        <w:top w:val="none" w:sz="0" w:space="0" w:color="auto"/>
        <w:left w:val="none" w:sz="0" w:space="0" w:color="auto"/>
        <w:bottom w:val="none" w:sz="0" w:space="0" w:color="auto"/>
        <w:right w:val="none" w:sz="0" w:space="0" w:color="auto"/>
      </w:divBdr>
    </w:div>
    <w:div w:id="21436178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Mar00</b:Tag>
    <b:SourceType>Book</b:SourceType>
    <b:Guid>{E715CC6E-7BDA-4583-A82A-80284C1F43DA}</b:Guid>
    <b:Title>Rational Choice Theory: Resisting Colonisation</b:Title>
    <b:Year>2000</b:Year>
    <b:Publisher>Routledge</b:Publisher>
    <b:City>London</b:City>
    <b:Author>
      <b:Author>
        <b:NameList>
          <b:Person>
            <b:Last>Margaret</b:Last>
            <b:First>S.</b:First>
            <b:Middle>Jonathan, Q.</b:Middle>
          </b:Person>
        </b:NameList>
      </b:Author>
    </b:Author>
    <b:RefOrder>1</b:RefOrder>
  </b:Source>
  <b:Source>
    <b:Tag>NDN19</b:Tag>
    <b:SourceType>InternetSite</b:SourceType>
    <b:Guid>{0F178CED-7A58-4331-B8DF-B9F7422852B5}</b:Guid>
    <b:Title>United Nations Convention on the Rights of the Child (UNCRC): advice for nurseries</b:Title>
    <b:Year>2019</b:Year>
    <b:Author>
      <b:Author>
        <b:NameList>
          <b:Person>
            <b:Last>NDNA</b:Last>
          </b:Person>
        </b:NameList>
      </b:Author>
    </b:Author>
    <b:InternetSiteTitle>NDNA</b:InternetSiteTitle>
    <b:Month>June</b:Month>
    <b:URL>https://www.ndna.org.uk/NDNA/Need_to_know/UK_Knowledge_Hub/uncrc_nursery_advice.aspx</b:URL>
    <b:RefOrder>2</b:RefOrder>
  </b:Source>
  <b:Source>
    <b:Tag>Rya18</b:Tag>
    <b:SourceType>Report</b:SourceType>
    <b:Guid>{D93E18C5-EECE-440D-8277-51E1EA966249}</b:Guid>
    <b:Title>POST POSITIVIST APPROACHES To RESEARCH</b:Title>
    <b:Year>2018</b:Year>
    <b:Author>
      <b:Author>
        <b:NameList>
          <b:Person>
            <b:Last>Ryan</b:Last>
            <b:First>A</b:First>
          </b:Person>
        </b:NameList>
      </b:Author>
    </b:Author>
    <b:Publisher>Online</b:Publisher>
    <b:RefOrder>3</b:RefOrder>
  </b:Source>
  <b:Source>
    <b:Tag>Bab08</b:Tag>
    <b:SourceType>Book</b:SourceType>
    <b:Guid>{2D5AB7C1-04BD-4812-AE48-E68B13A538D2}</b:Guid>
    <b:Title>The Basics of Social Research</b:Title>
    <b:Year>2008</b:Year>
    <b:Publisher>Thomson Higher Education</b:Publisher>
    <b:City>Belmont</b:City>
    <b:Author>
      <b:Author>
        <b:NameList>
          <b:Person>
            <b:Last>Babbie</b:Last>
            <b:First>E</b:First>
          </b:Person>
        </b:NameList>
      </b:Author>
    </b:Author>
    <b:RefOrder>4</b:RefOrder>
  </b:Source>
  <b:Source>
    <b:Tag>Osl19</b:Tag>
    <b:SourceType>Book</b:SourceType>
    <b:Guid>{73CC0727-6AEA-40A2-8F10-D6F902D55244}</b:Guid>
    <b:Author>
      <b:Author>
        <b:NameList>
          <b:Person>
            <b:Last>Oslen</b:Last>
            <b:First>D.</b:First>
            <b:Middle>Lauhoff,G.</b:Middle>
          </b:Person>
        </b:NameList>
      </b:Author>
    </b:Author>
    <b:Title>Descriptive Data Mining</b:Title>
    <b:Year>2019</b:Year>
    <b:City>USA</b:City>
    <b:Publisher>Springer</b:Publisher>
    <b:RefOrder>5</b:RefOrder>
  </b:Source>
  <b:Source>
    <b:Tag>Gil16</b:Tag>
    <b:SourceType>Book</b:SourceType>
    <b:Guid>{A4E6D32F-C0E0-45D4-9DCD-5A06308AB8F5}</b:Guid>
    <b:Author>
      <b:Author>
        <b:NameList>
          <b:Person>
            <b:Last>Gillett-Swan</b:Last>
            <b:First>J.</b:First>
            <b:Middle>Coppock, V.</b:Middle>
          </b:Person>
        </b:NameList>
      </b:Author>
    </b:Author>
    <b:Title>Children’s Rights, Educational Research and the UNCRC</b:Title>
    <b:Year>2016</b:Year>
    <b:City>Oxford</b:City>
    <b:Publisher>Symposium Books</b:Publisher>
    <b:RefOrder>6</b:RefOrder>
  </b:Source>
</b:Sources>
</file>

<file path=customXml/itemProps1.xml><?xml version="1.0" encoding="utf-8"?>
<ds:datastoreItem xmlns:ds="http://schemas.openxmlformats.org/officeDocument/2006/customXml" ds:itemID="{E203DCF5-30F7-4498-86D7-6E185A4613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3380</TotalTime>
  <Pages>13</Pages>
  <Words>3540</Words>
  <Characters>20182</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Shauni Summers</dc:creator>
  <cp:keywords/>
  <dc:description/>
  <cp:lastModifiedBy>Shauni Summers</cp:lastModifiedBy>
  <cp:revision>11</cp:revision>
  <dcterms:created xsi:type="dcterms:W3CDTF">2020-05-26T10:48:00Z</dcterms:created>
  <dcterms:modified xsi:type="dcterms:W3CDTF">2020-05-28T19:08:00Z</dcterms:modified>
</cp:coreProperties>
</file>