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0440" w:rsidRDefault="00440B2C">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Creativity and innovation in the care sector</w:t>
      </w:r>
    </w:p>
    <w:p w:rsidR="005D0440" w:rsidRDefault="00440B2C">
      <w:pPr>
        <w:pStyle w:val="Normal1"/>
        <w:spacing w:line="360" w:lineRule="auto"/>
        <w:jc w:val="both"/>
        <w:rPr>
          <w:rFonts w:ascii="Times New Roman" w:eastAsia="Times New Roman" w:hAnsi="Times New Roman" w:cs="Times New Roman"/>
          <w:b/>
          <w:sz w:val="24"/>
          <w:szCs w:val="24"/>
        </w:rPr>
      </w:pPr>
      <w:r>
        <w:br w:type="page"/>
      </w:r>
    </w:p>
    <w:p w:rsidR="005D0440" w:rsidRDefault="00440B2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rsidR="005D0440" w:rsidRDefault="00440B2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 xml:space="preserve">NHS is one of the most well known healthcare sector in the United Kingdom that is now facing some problems associated with operations. In this particular report effective solutions are </w:t>
      </w:r>
      <w:r>
        <w:rPr>
          <w:rFonts w:ascii="Times New Roman" w:eastAsia="Times New Roman" w:hAnsi="Times New Roman" w:cs="Times New Roman"/>
          <w:sz w:val="24"/>
          <w:szCs w:val="24"/>
          <w:lang w:val="en-US"/>
        </w:rPr>
        <w:t>suggested to NHS so that it will be able to resolve the problems associated with a operation management. It shows have creativity and innovation help NHS in resolving such problem where different types of innovations are discussed and shows that the type of innovation that has been observed within this company is incremental innovation. Even with the help of 4Ps classification it has been shown process innovation is best term for new ideas within the company. It discuss about different skills that are neces</w:t>
      </w:r>
      <w:r>
        <w:rPr>
          <w:rFonts w:ascii="Times New Roman" w:eastAsia="Times New Roman" w:hAnsi="Times New Roman" w:cs="Times New Roman"/>
          <w:sz w:val="24"/>
          <w:szCs w:val="24"/>
          <w:lang w:val="en-US"/>
        </w:rPr>
        <w:t>sary for creativity and innovation with an employees because with the help of these skills they will be able to resolve the problems by implementing the innovation effectively. It shows that the problem has been identified through customer feedback and my own experience. De Bono’s Six Thinking Hats is one of the most effective model that helps in showing how the methods can be used for generating ideas.</w:t>
      </w:r>
      <w:r>
        <w:rPr>
          <w:rFonts w:ascii="Times New Roman" w:eastAsia="Times New Roman" w:hAnsi="Times New Roman" w:cs="Times New Roman"/>
          <w:sz w:val="24"/>
          <w:szCs w:val="24"/>
        </w:rPr>
        <w:t>. It was possible for good planning, strong leadership, and a happy work environment to make the use of EH</w:t>
      </w:r>
      <w:r>
        <w:rPr>
          <w:rFonts w:ascii="Times New Roman" w:eastAsia="Times New Roman" w:hAnsi="Times New Roman" w:cs="Times New Roman"/>
          <w:sz w:val="24"/>
          <w:szCs w:val="24"/>
        </w:rPr>
        <w:t>R a sensible and useful idea. Transformational and genuine leadership styles are important for making a society that is open to new ideas. Taking care of issues like people not wanting to change and making sure there is strong data protection is important for a good app. These things can be put together by the NHS to make a long-lasting environment that encourages constant growth and new ideas.</w:t>
      </w:r>
    </w:p>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5D0440">
      <w:pPr>
        <w:pStyle w:val="Normal1"/>
        <w:spacing w:line="360" w:lineRule="auto"/>
        <w:jc w:val="both"/>
        <w:rPr>
          <w:rFonts w:ascii="Times New Roman" w:eastAsia="Times New Roman" w:hAnsi="Times New Roman" w:cs="Times New Roman"/>
          <w:b/>
          <w:sz w:val="24"/>
          <w:szCs w:val="24"/>
        </w:rPr>
      </w:pPr>
    </w:p>
    <w:p w:rsidR="005D0440" w:rsidRDefault="00440B2C">
      <w:pPr>
        <w:pStyle w:val="Normal1"/>
        <w:spacing w:line="360" w:lineRule="auto"/>
        <w:jc w:val="both"/>
        <w:rPr>
          <w:rFonts w:ascii="Times New Roman" w:eastAsia="Times New Roman" w:hAnsi="Times New Roman" w:cs="Times New Roman"/>
          <w:b/>
          <w:sz w:val="24"/>
          <w:szCs w:val="24"/>
        </w:rPr>
      </w:pPr>
      <w:r>
        <w:br w:type="page"/>
      </w:r>
    </w:p>
    <w:p w:rsidR="005D0440" w:rsidRDefault="00440B2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e4xsdo41htjr" w:history="1">
        <w:r>
          <w:rPr>
            <w:rFonts w:ascii="Times New Roman" w:eastAsia="Times New Roman" w:hAnsi="Times New Roman" w:cs="Times New Roman"/>
            <w:color w:val="000000"/>
            <w:sz w:val="24"/>
            <w:szCs w:val="24"/>
          </w:rPr>
          <w:t>Introduction to NHS</w:t>
        </w:r>
        <w:r>
          <w:rPr>
            <w:rFonts w:ascii="Times New Roman" w:eastAsia="Times New Roman" w:hAnsi="Times New Roman" w:cs="Times New Roman"/>
            <w:color w:val="000000"/>
            <w:sz w:val="24"/>
            <w:szCs w:val="24"/>
          </w:rPr>
          <w:tab/>
        </w:r>
      </w:hyperlink>
      <w:r>
        <w:fldChar w:fldCharType="begin"/>
      </w:r>
      <w:r>
        <w:instrText xml:space="preserve"> PAGEREF _e4xsdo41htjr \h </w:instrText>
      </w:r>
      <w:r>
        <w:fldChar w:fldCharType="separate"/>
      </w:r>
      <w:r>
        <w:rPr>
          <w:rFonts w:ascii="Times New Roman" w:eastAsia="Times New Roman" w:hAnsi="Times New Roman" w:cs="Times New Roman"/>
          <w:sz w:val="24"/>
          <w:szCs w:val="24"/>
        </w:rPr>
        <w:t>4</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ymrp3f59jt6l" w:history="1">
        <w:r>
          <w:rPr>
            <w:rFonts w:ascii="Times New Roman" w:eastAsia="Times New Roman" w:hAnsi="Times New Roman" w:cs="Times New Roman"/>
            <w:color w:val="000000"/>
            <w:sz w:val="24"/>
            <w:szCs w:val="24"/>
          </w:rPr>
          <w:t>My current role in NHS</w:t>
        </w:r>
        <w:r>
          <w:rPr>
            <w:rFonts w:ascii="Times New Roman" w:eastAsia="Times New Roman" w:hAnsi="Times New Roman" w:cs="Times New Roman"/>
            <w:color w:val="000000"/>
            <w:sz w:val="24"/>
            <w:szCs w:val="24"/>
          </w:rPr>
          <w:tab/>
        </w:r>
      </w:hyperlink>
      <w:r>
        <w:fldChar w:fldCharType="begin"/>
      </w:r>
      <w:r>
        <w:instrText xml:space="preserve"> PAGEREF _ymrp3f59jt6l \h </w:instrText>
      </w:r>
      <w:r>
        <w:fldChar w:fldCharType="separate"/>
      </w:r>
      <w:r>
        <w:rPr>
          <w:rFonts w:ascii="Times New Roman" w:eastAsia="Times New Roman" w:hAnsi="Times New Roman" w:cs="Times New Roman"/>
          <w:sz w:val="24"/>
          <w:szCs w:val="24"/>
        </w:rPr>
        <w:t>4</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ke475ievtadc" w:history="1">
        <w:r>
          <w:rPr>
            <w:rFonts w:ascii="Times New Roman" w:eastAsia="Times New Roman" w:hAnsi="Times New Roman" w:cs="Times New Roman"/>
            <w:color w:val="000000"/>
            <w:sz w:val="24"/>
            <w:szCs w:val="24"/>
          </w:rPr>
          <w:t xml:space="preserve">Definition and </w:t>
        </w:r>
      </w:hyperlink>
      <w:hyperlink w:anchor="_ke475ievtadc" w:history="1">
        <w:r>
          <w:rPr>
            <w:rFonts w:ascii="Times New Roman" w:eastAsia="Times New Roman" w:hAnsi="Times New Roman" w:cs="Times New Roman"/>
            <w:sz w:val="24"/>
            <w:szCs w:val="24"/>
          </w:rPr>
          <w:t xml:space="preserve">Differences </w:t>
        </w:r>
      </w:hyperlink>
      <w:hyperlink w:anchor="_ke475ievtadc" w:history="1">
        <w:r>
          <w:rPr>
            <w:rFonts w:ascii="Times New Roman" w:eastAsia="Times New Roman" w:hAnsi="Times New Roman" w:cs="Times New Roman"/>
            <w:color w:val="000000"/>
            <w:sz w:val="24"/>
            <w:szCs w:val="24"/>
          </w:rPr>
          <w:t>of creativity and innovation</w:t>
        </w:r>
        <w:r>
          <w:rPr>
            <w:rFonts w:ascii="Times New Roman" w:eastAsia="Times New Roman" w:hAnsi="Times New Roman" w:cs="Times New Roman"/>
            <w:color w:val="000000"/>
            <w:sz w:val="24"/>
            <w:szCs w:val="24"/>
          </w:rPr>
          <w:tab/>
        </w:r>
      </w:hyperlink>
      <w:r>
        <w:fldChar w:fldCharType="begin"/>
      </w:r>
      <w:r>
        <w:instrText xml:space="preserve"> PAGEREF _ke475ievtadc \h </w:instrText>
      </w:r>
      <w:r>
        <w:fldChar w:fldCharType="separate"/>
      </w:r>
      <w:r>
        <w:rPr>
          <w:rFonts w:ascii="Times New Roman" w:eastAsia="Times New Roman" w:hAnsi="Times New Roman" w:cs="Times New Roman"/>
          <w:sz w:val="24"/>
          <w:szCs w:val="24"/>
        </w:rPr>
        <w:t>4</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8z6i724yobo2" w:history="1">
        <w:r>
          <w:rPr>
            <w:rFonts w:ascii="Times New Roman" w:eastAsia="Times New Roman" w:hAnsi="Times New Roman" w:cs="Times New Roman"/>
            <w:color w:val="000000"/>
            <w:sz w:val="24"/>
            <w:szCs w:val="24"/>
          </w:rPr>
          <w:t>The reason creativity and innovation are important to the public sector and service industry</w:t>
        </w:r>
        <w:r>
          <w:rPr>
            <w:rFonts w:ascii="Times New Roman" w:eastAsia="Times New Roman" w:hAnsi="Times New Roman" w:cs="Times New Roman"/>
            <w:color w:val="000000"/>
            <w:sz w:val="24"/>
            <w:szCs w:val="24"/>
          </w:rPr>
          <w:tab/>
        </w:r>
      </w:hyperlink>
      <w:r>
        <w:fldChar w:fldCharType="begin"/>
      </w:r>
      <w:r>
        <w:instrText xml:space="preserve"> PAGEREF _8z6i724yobo2 \h </w:instrText>
      </w:r>
      <w:r>
        <w:fldChar w:fldCharType="separate"/>
      </w:r>
      <w:r>
        <w:rPr>
          <w:rFonts w:ascii="Times New Roman" w:eastAsia="Times New Roman" w:hAnsi="Times New Roman" w:cs="Times New Roman"/>
          <w:sz w:val="24"/>
          <w:szCs w:val="24"/>
        </w:rPr>
        <w:t>5</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dbzt0vqc4g6b" w:history="1">
        <w:r>
          <w:rPr>
            <w:rFonts w:ascii="Times New Roman" w:eastAsia="Times New Roman" w:hAnsi="Times New Roman" w:cs="Times New Roman"/>
            <w:color w:val="000000"/>
            <w:sz w:val="24"/>
            <w:szCs w:val="24"/>
          </w:rPr>
          <w:t>Type of Innovation Found in the NHS</w:t>
        </w:r>
        <w:r>
          <w:rPr>
            <w:rFonts w:ascii="Times New Roman" w:eastAsia="Times New Roman" w:hAnsi="Times New Roman" w:cs="Times New Roman"/>
            <w:color w:val="000000"/>
            <w:sz w:val="24"/>
            <w:szCs w:val="24"/>
          </w:rPr>
          <w:tab/>
        </w:r>
      </w:hyperlink>
      <w:r>
        <w:fldChar w:fldCharType="begin"/>
      </w:r>
      <w:r>
        <w:instrText xml:space="preserve"> PAGEREF _dbzt0vqc4g6b \h </w:instrText>
      </w:r>
      <w:r>
        <w:fldChar w:fldCharType="separate"/>
      </w:r>
      <w:r>
        <w:rPr>
          <w:rFonts w:ascii="Times New Roman" w:eastAsia="Times New Roman" w:hAnsi="Times New Roman" w:cs="Times New Roman"/>
          <w:sz w:val="24"/>
          <w:szCs w:val="24"/>
        </w:rPr>
        <w:t>5</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pwl9rtzvhf7" w:history="1">
        <w:r>
          <w:rPr>
            <w:rFonts w:ascii="Times New Roman" w:eastAsia="Times New Roman" w:hAnsi="Times New Roman" w:cs="Times New Roman"/>
            <w:color w:val="000000"/>
            <w:sz w:val="24"/>
            <w:szCs w:val="24"/>
          </w:rPr>
          <w:t>Incremental or radical innovation</w:t>
        </w:r>
        <w:r>
          <w:rPr>
            <w:rFonts w:ascii="Times New Roman" w:eastAsia="Times New Roman" w:hAnsi="Times New Roman" w:cs="Times New Roman"/>
            <w:color w:val="000000"/>
            <w:sz w:val="24"/>
            <w:szCs w:val="24"/>
          </w:rPr>
          <w:tab/>
        </w:r>
      </w:hyperlink>
      <w:r>
        <w:fldChar w:fldCharType="begin"/>
      </w:r>
      <w:r>
        <w:instrText xml:space="preserve"> PAGEREF _7pwl9rtzvhf7 \h </w:instrText>
      </w:r>
      <w:r>
        <w:fldChar w:fldCharType="separate"/>
      </w:r>
      <w:r>
        <w:rPr>
          <w:rFonts w:ascii="Times New Roman" w:eastAsia="Times New Roman" w:hAnsi="Times New Roman" w:cs="Times New Roman"/>
          <w:sz w:val="24"/>
          <w:szCs w:val="24"/>
        </w:rPr>
        <w:t>5</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gvsqs26xndn" w:history="1">
        <w:r>
          <w:rPr>
            <w:rFonts w:ascii="Times New Roman" w:eastAsia="Times New Roman" w:hAnsi="Times New Roman" w:cs="Times New Roman"/>
            <w:color w:val="000000"/>
            <w:sz w:val="24"/>
            <w:szCs w:val="24"/>
          </w:rPr>
          <w:t>4Ps Classification</w:t>
        </w:r>
        <w:r>
          <w:rPr>
            <w:rFonts w:ascii="Times New Roman" w:eastAsia="Times New Roman" w:hAnsi="Times New Roman" w:cs="Times New Roman"/>
            <w:color w:val="000000"/>
            <w:sz w:val="24"/>
            <w:szCs w:val="24"/>
          </w:rPr>
          <w:tab/>
        </w:r>
      </w:hyperlink>
      <w:r>
        <w:fldChar w:fldCharType="begin"/>
      </w:r>
      <w:r>
        <w:instrText xml:space="preserve"> PAGEREF _7gvsqs26xndn \h </w:instrText>
      </w:r>
      <w:r>
        <w:fldChar w:fldCharType="separate"/>
      </w:r>
      <w:r>
        <w:rPr>
          <w:rFonts w:ascii="Times New Roman" w:eastAsia="Times New Roman" w:hAnsi="Times New Roman" w:cs="Times New Roman"/>
          <w:sz w:val="24"/>
          <w:szCs w:val="24"/>
        </w:rPr>
        <w:t>6</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momqprqpbe3o" w:history="1">
        <w:r>
          <w:rPr>
            <w:rFonts w:ascii="Times New Roman" w:eastAsia="Times New Roman" w:hAnsi="Times New Roman" w:cs="Times New Roman"/>
            <w:color w:val="000000"/>
            <w:sz w:val="24"/>
            <w:szCs w:val="24"/>
          </w:rPr>
          <w:t>The creativity process applied to identify problem solution</w:t>
        </w:r>
        <w:r>
          <w:rPr>
            <w:rFonts w:ascii="Times New Roman" w:eastAsia="Times New Roman" w:hAnsi="Times New Roman" w:cs="Times New Roman"/>
            <w:color w:val="000000"/>
            <w:sz w:val="24"/>
            <w:szCs w:val="24"/>
          </w:rPr>
          <w:tab/>
        </w:r>
      </w:hyperlink>
      <w:r>
        <w:fldChar w:fldCharType="begin"/>
      </w:r>
      <w:r>
        <w:instrText xml:space="preserve"> PAGEREF _momqprqpbe3o \h </w:instrText>
      </w:r>
      <w:r>
        <w:fldChar w:fldCharType="separate"/>
      </w:r>
      <w:r>
        <w:rPr>
          <w:rFonts w:ascii="Times New Roman" w:eastAsia="Times New Roman" w:hAnsi="Times New Roman" w:cs="Times New Roman"/>
          <w:sz w:val="24"/>
          <w:szCs w:val="24"/>
        </w:rPr>
        <w:t>7</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onu0irlp23wf" w:history="1">
        <w:r>
          <w:rPr>
            <w:rFonts w:ascii="Times New Roman" w:eastAsia="Times New Roman" w:hAnsi="Times New Roman" w:cs="Times New Roman"/>
            <w:color w:val="000000"/>
            <w:sz w:val="24"/>
            <w:szCs w:val="24"/>
          </w:rPr>
          <w:t>Skills required for creativity</w:t>
        </w:r>
        <w:r>
          <w:rPr>
            <w:rFonts w:ascii="Times New Roman" w:eastAsia="Times New Roman" w:hAnsi="Times New Roman" w:cs="Times New Roman"/>
            <w:color w:val="000000"/>
            <w:sz w:val="24"/>
            <w:szCs w:val="24"/>
          </w:rPr>
          <w:tab/>
        </w:r>
      </w:hyperlink>
      <w:r>
        <w:fldChar w:fldCharType="begin"/>
      </w:r>
      <w:r>
        <w:instrText xml:space="preserve"> PAGEREF _onu0irlp23wf \h </w:instrText>
      </w:r>
      <w:r>
        <w:fldChar w:fldCharType="separate"/>
      </w:r>
      <w:r>
        <w:rPr>
          <w:rFonts w:ascii="Times New Roman" w:eastAsia="Times New Roman" w:hAnsi="Times New Roman" w:cs="Times New Roman"/>
          <w:sz w:val="24"/>
          <w:szCs w:val="24"/>
        </w:rPr>
        <w:t>7</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jnp6pbgaaoqu" w:history="1">
        <w:r>
          <w:rPr>
            <w:rFonts w:ascii="Times New Roman" w:eastAsia="Times New Roman" w:hAnsi="Times New Roman" w:cs="Times New Roman"/>
            <w:color w:val="000000"/>
            <w:sz w:val="24"/>
            <w:szCs w:val="24"/>
          </w:rPr>
          <w:t>The Creativity Process</w:t>
        </w:r>
        <w:r>
          <w:rPr>
            <w:rFonts w:ascii="Times New Roman" w:eastAsia="Times New Roman" w:hAnsi="Times New Roman" w:cs="Times New Roman"/>
            <w:color w:val="000000"/>
            <w:sz w:val="24"/>
            <w:szCs w:val="24"/>
          </w:rPr>
          <w:tab/>
        </w:r>
      </w:hyperlink>
      <w:r>
        <w:fldChar w:fldCharType="begin"/>
      </w:r>
      <w:r>
        <w:instrText xml:space="preserve"> PAGEREF _jnp6pbgaaoqu \h </w:instrText>
      </w:r>
      <w:r>
        <w:fldChar w:fldCharType="separate"/>
      </w:r>
      <w:r>
        <w:rPr>
          <w:rFonts w:ascii="Times New Roman" w:eastAsia="Times New Roman" w:hAnsi="Times New Roman" w:cs="Times New Roman"/>
          <w:sz w:val="24"/>
          <w:szCs w:val="24"/>
        </w:rPr>
        <w:t>8</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sfko8bbj75c1" w:history="1">
        <w:r>
          <w:rPr>
            <w:rFonts w:ascii="Times New Roman" w:eastAsia="Times New Roman" w:hAnsi="Times New Roman" w:cs="Times New Roman"/>
            <w:color w:val="000000"/>
            <w:sz w:val="24"/>
            <w:szCs w:val="24"/>
          </w:rPr>
          <w:t>Method Used To Generate Ideas</w:t>
        </w:r>
        <w:r>
          <w:rPr>
            <w:rFonts w:ascii="Times New Roman" w:eastAsia="Times New Roman" w:hAnsi="Times New Roman" w:cs="Times New Roman"/>
            <w:color w:val="000000"/>
            <w:sz w:val="24"/>
            <w:szCs w:val="24"/>
          </w:rPr>
          <w:tab/>
        </w:r>
      </w:hyperlink>
      <w:r>
        <w:fldChar w:fldCharType="begin"/>
      </w:r>
      <w:r>
        <w:instrText xml:space="preserve"> PAGEREF _sfko8bbj75c1 \h </w:instrText>
      </w:r>
      <w:r>
        <w:fldChar w:fldCharType="separate"/>
      </w:r>
      <w:r>
        <w:rPr>
          <w:rFonts w:ascii="Times New Roman" w:eastAsia="Times New Roman" w:hAnsi="Times New Roman" w:cs="Times New Roman"/>
          <w:sz w:val="24"/>
          <w:szCs w:val="24"/>
        </w:rPr>
        <w:t>9</w:t>
      </w:r>
      <w:r>
        <w:fldChar w:fldCharType="end"/>
      </w:r>
    </w:p>
    <w:p w:rsidR="005D0440" w:rsidRDefault="00440B2C">
      <w:pPr>
        <w:pStyle w:val="Normal1"/>
        <w:widowControl w:val="0"/>
        <w:tabs>
          <w:tab w:val="right" w:pos="9360"/>
        </w:tabs>
        <w:spacing w:before="60" w:line="360" w:lineRule="auto"/>
        <w:ind w:left="720"/>
        <w:jc w:val="both"/>
        <w:rPr>
          <w:rFonts w:ascii="Times New Roman" w:eastAsia="Times New Roman" w:hAnsi="Times New Roman" w:cs="Times New Roman"/>
          <w:color w:val="000000"/>
          <w:sz w:val="24"/>
          <w:szCs w:val="24"/>
        </w:rPr>
      </w:pPr>
      <w:hyperlink w:anchor="_wr4f07e9dd14" w:history="1">
        <w:r>
          <w:rPr>
            <w:rFonts w:ascii="Times New Roman" w:eastAsia="Times New Roman" w:hAnsi="Times New Roman" w:cs="Times New Roman"/>
            <w:color w:val="000000"/>
            <w:sz w:val="24"/>
            <w:szCs w:val="24"/>
          </w:rPr>
          <w:t>De Bono’s Six Thinking Hats</w:t>
        </w:r>
        <w:r>
          <w:rPr>
            <w:rFonts w:ascii="Times New Roman" w:eastAsia="Times New Roman" w:hAnsi="Times New Roman" w:cs="Times New Roman"/>
            <w:color w:val="000000"/>
            <w:sz w:val="24"/>
            <w:szCs w:val="24"/>
          </w:rPr>
          <w:tab/>
        </w:r>
      </w:hyperlink>
      <w:r>
        <w:fldChar w:fldCharType="begin"/>
      </w:r>
      <w:r>
        <w:instrText xml:space="preserve"> PAGEREF _wr4f07e9dd14 \h </w:instrText>
      </w:r>
      <w:r>
        <w:fldChar w:fldCharType="separate"/>
      </w:r>
      <w:r>
        <w:rPr>
          <w:rFonts w:ascii="Times New Roman" w:eastAsia="Times New Roman" w:hAnsi="Times New Roman" w:cs="Times New Roman"/>
          <w:sz w:val="24"/>
          <w:szCs w:val="24"/>
        </w:rPr>
        <w:t>9</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c7teoqok60is" w:history="1">
        <w:r>
          <w:rPr>
            <w:rFonts w:ascii="Times New Roman" w:eastAsia="Times New Roman" w:hAnsi="Times New Roman" w:cs="Times New Roman"/>
            <w:color w:val="000000"/>
            <w:sz w:val="24"/>
            <w:szCs w:val="24"/>
          </w:rPr>
          <w:t>Critical evaluation of the effectiveness of solution</w:t>
        </w:r>
        <w:r>
          <w:rPr>
            <w:rFonts w:ascii="Times New Roman" w:eastAsia="Times New Roman" w:hAnsi="Times New Roman" w:cs="Times New Roman"/>
            <w:color w:val="000000"/>
            <w:sz w:val="24"/>
            <w:szCs w:val="24"/>
          </w:rPr>
          <w:tab/>
        </w:r>
      </w:hyperlink>
      <w:r>
        <w:fldChar w:fldCharType="begin"/>
      </w:r>
      <w:r>
        <w:instrText xml:space="preserve"> PAGEREF _c7teoqok60is \h </w:instrText>
      </w:r>
      <w:r>
        <w:fldChar w:fldCharType="separate"/>
      </w:r>
      <w:r>
        <w:rPr>
          <w:rFonts w:ascii="Times New Roman" w:eastAsia="Times New Roman" w:hAnsi="Times New Roman" w:cs="Times New Roman"/>
          <w:sz w:val="24"/>
          <w:szCs w:val="24"/>
        </w:rPr>
        <w:t>10</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hlhl51lz8gxg" w:history="1">
        <w:r>
          <w:rPr>
            <w:rFonts w:ascii="Times New Roman" w:eastAsia="Times New Roman" w:hAnsi="Times New Roman" w:cs="Times New Roman"/>
            <w:color w:val="000000"/>
            <w:sz w:val="24"/>
            <w:szCs w:val="24"/>
          </w:rPr>
          <w:t>Practically and Realism</w:t>
        </w:r>
        <w:r>
          <w:rPr>
            <w:rFonts w:ascii="Times New Roman" w:eastAsia="Times New Roman" w:hAnsi="Times New Roman" w:cs="Times New Roman"/>
            <w:color w:val="000000"/>
            <w:sz w:val="24"/>
            <w:szCs w:val="24"/>
          </w:rPr>
          <w:tab/>
        </w:r>
      </w:hyperlink>
      <w:r>
        <w:fldChar w:fldCharType="begin"/>
      </w:r>
      <w:r>
        <w:instrText xml:space="preserve"> PAGEREF _hlhl51lz8gxg \h </w:instrText>
      </w:r>
      <w:r>
        <w:fldChar w:fldCharType="separate"/>
      </w:r>
      <w:r>
        <w:rPr>
          <w:rFonts w:ascii="Times New Roman" w:eastAsia="Times New Roman" w:hAnsi="Times New Roman" w:cs="Times New Roman"/>
          <w:sz w:val="24"/>
          <w:szCs w:val="24"/>
        </w:rPr>
        <w:t>10</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pq3ghg4tv251" w:history="1">
        <w:r>
          <w:rPr>
            <w:rFonts w:ascii="Times New Roman" w:eastAsia="Times New Roman" w:hAnsi="Times New Roman" w:cs="Times New Roman"/>
            <w:color w:val="000000"/>
            <w:sz w:val="24"/>
            <w:szCs w:val="24"/>
          </w:rPr>
          <w:t>Demonstrate effectiveness</w:t>
        </w:r>
        <w:r>
          <w:rPr>
            <w:rFonts w:ascii="Times New Roman" w:eastAsia="Times New Roman" w:hAnsi="Times New Roman" w:cs="Times New Roman"/>
            <w:color w:val="000000"/>
            <w:sz w:val="24"/>
            <w:szCs w:val="24"/>
          </w:rPr>
          <w:tab/>
        </w:r>
      </w:hyperlink>
      <w:r>
        <w:fldChar w:fldCharType="begin"/>
      </w:r>
      <w:r>
        <w:instrText xml:space="preserve"> PAGEREF _pq3ghg4tv251 \h </w:instrText>
      </w:r>
      <w:r>
        <w:fldChar w:fldCharType="separate"/>
      </w:r>
      <w:r>
        <w:rPr>
          <w:rFonts w:ascii="Times New Roman" w:eastAsia="Times New Roman" w:hAnsi="Times New Roman" w:cs="Times New Roman"/>
          <w:sz w:val="24"/>
          <w:szCs w:val="24"/>
        </w:rPr>
        <w:t>10</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mwnsip7jy0cf" w:history="1">
        <w:r>
          <w:rPr>
            <w:rFonts w:ascii="Times New Roman" w:eastAsia="Times New Roman" w:hAnsi="Times New Roman" w:cs="Times New Roman"/>
            <w:color w:val="000000"/>
            <w:sz w:val="24"/>
            <w:szCs w:val="24"/>
          </w:rPr>
          <w:t>Risk and Barriers</w:t>
        </w:r>
        <w:r>
          <w:rPr>
            <w:rFonts w:ascii="Times New Roman" w:eastAsia="Times New Roman" w:hAnsi="Times New Roman" w:cs="Times New Roman"/>
            <w:color w:val="000000"/>
            <w:sz w:val="24"/>
            <w:szCs w:val="24"/>
          </w:rPr>
          <w:tab/>
        </w:r>
      </w:hyperlink>
      <w:r>
        <w:fldChar w:fldCharType="begin"/>
      </w:r>
      <w:r>
        <w:instrText xml:space="preserve"> PAGEREF _mwnsip7jy0cf \h </w:instrText>
      </w:r>
      <w:r>
        <w:fldChar w:fldCharType="separate"/>
      </w:r>
      <w:r>
        <w:rPr>
          <w:rFonts w:ascii="Times New Roman" w:eastAsia="Times New Roman" w:hAnsi="Times New Roman" w:cs="Times New Roman"/>
          <w:sz w:val="24"/>
          <w:szCs w:val="24"/>
        </w:rPr>
        <w:t>11</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5o9yxqm1hi89" w:history="1">
        <w:r>
          <w:rPr>
            <w:rFonts w:ascii="Times New Roman" w:eastAsia="Times New Roman" w:hAnsi="Times New Roman" w:cs="Times New Roman"/>
            <w:color w:val="000000"/>
            <w:sz w:val="24"/>
            <w:szCs w:val="24"/>
          </w:rPr>
          <w:t xml:space="preserve">Critical evaluation of </w:t>
        </w:r>
      </w:hyperlink>
      <w:hyperlink w:anchor="_5o9yxqm1hi89" w:history="1">
        <w:r>
          <w:rPr>
            <w:rFonts w:ascii="Times New Roman" w:eastAsia="Times New Roman" w:hAnsi="Times New Roman" w:cs="Times New Roman"/>
            <w:color w:val="000000"/>
            <w:sz w:val="24"/>
            <w:szCs w:val="24"/>
          </w:rPr>
          <w:t>organisational</w:t>
        </w:r>
      </w:hyperlink>
      <w:hyperlink w:anchor="_5o9yxqm1hi89" w:history="1">
        <w:r>
          <w:rPr>
            <w:rFonts w:ascii="Times New Roman" w:eastAsia="Times New Roman" w:hAnsi="Times New Roman" w:cs="Times New Roman"/>
            <w:color w:val="000000"/>
            <w:sz w:val="24"/>
            <w:szCs w:val="24"/>
          </w:rPr>
          <w:t xml:space="preserve">  Climate and Leadership Style</w:t>
        </w:r>
        <w:r>
          <w:rPr>
            <w:rFonts w:ascii="Times New Roman" w:eastAsia="Times New Roman" w:hAnsi="Times New Roman" w:cs="Times New Roman"/>
            <w:color w:val="000000"/>
            <w:sz w:val="24"/>
            <w:szCs w:val="24"/>
          </w:rPr>
          <w:tab/>
        </w:r>
      </w:hyperlink>
      <w:r>
        <w:fldChar w:fldCharType="begin"/>
      </w:r>
      <w:r>
        <w:instrText xml:space="preserve"> PAGEREF _5o9yxqm1hi89 \h </w:instrText>
      </w:r>
      <w:r>
        <w:fldChar w:fldCharType="separate"/>
      </w:r>
      <w:r>
        <w:rPr>
          <w:rFonts w:ascii="Times New Roman" w:eastAsia="Times New Roman" w:hAnsi="Times New Roman" w:cs="Times New Roman"/>
          <w:sz w:val="24"/>
          <w:szCs w:val="24"/>
        </w:rPr>
        <w:t>11</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pt7fh4uyutvq" w:history="1">
        <w:r>
          <w:rPr>
            <w:rFonts w:ascii="Times New Roman" w:eastAsia="Times New Roman" w:hAnsi="Times New Roman" w:cs="Times New Roman"/>
            <w:color w:val="000000"/>
            <w:sz w:val="24"/>
            <w:szCs w:val="24"/>
          </w:rPr>
          <w:t xml:space="preserve">Definition of climate and </w:t>
        </w:r>
      </w:hyperlink>
      <w:hyperlink w:anchor="_pt7fh4uyutvq" w:history="1">
        <w:r>
          <w:rPr>
            <w:rFonts w:ascii="Times New Roman" w:eastAsia="Times New Roman" w:hAnsi="Times New Roman" w:cs="Times New Roman"/>
            <w:color w:val="000000"/>
            <w:sz w:val="24"/>
            <w:szCs w:val="24"/>
          </w:rPr>
          <w:t>organisational</w:t>
        </w:r>
      </w:hyperlink>
      <w:hyperlink w:anchor="_pt7fh4uyutvq" w:history="1">
        <w:r>
          <w:rPr>
            <w:rFonts w:ascii="Times New Roman" w:eastAsia="Times New Roman" w:hAnsi="Times New Roman" w:cs="Times New Roman"/>
            <w:color w:val="000000"/>
            <w:sz w:val="24"/>
            <w:szCs w:val="24"/>
          </w:rPr>
          <w:t xml:space="preserve"> climate</w:t>
        </w:r>
        <w:r>
          <w:rPr>
            <w:rFonts w:ascii="Times New Roman" w:eastAsia="Times New Roman" w:hAnsi="Times New Roman" w:cs="Times New Roman"/>
            <w:color w:val="000000"/>
            <w:sz w:val="24"/>
            <w:szCs w:val="24"/>
          </w:rPr>
          <w:tab/>
        </w:r>
      </w:hyperlink>
      <w:r>
        <w:fldChar w:fldCharType="begin"/>
      </w:r>
      <w:r>
        <w:instrText xml:space="preserve"> PAGEREF _pt7fh4uyutvq \h </w:instrText>
      </w:r>
      <w:r>
        <w:fldChar w:fldCharType="separate"/>
      </w:r>
      <w:r>
        <w:rPr>
          <w:rFonts w:ascii="Times New Roman" w:eastAsia="Times New Roman" w:hAnsi="Times New Roman" w:cs="Times New Roman"/>
          <w:sz w:val="24"/>
          <w:szCs w:val="24"/>
        </w:rPr>
        <w:t>11</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8j2w4wabbfo" w:history="1">
        <w:r>
          <w:rPr>
            <w:rFonts w:ascii="Times New Roman" w:eastAsia="Times New Roman" w:hAnsi="Times New Roman" w:cs="Times New Roman"/>
            <w:color w:val="000000"/>
            <w:sz w:val="24"/>
            <w:szCs w:val="24"/>
          </w:rPr>
          <w:t>Necessary leadership style</w:t>
        </w:r>
        <w:r>
          <w:rPr>
            <w:rFonts w:ascii="Times New Roman" w:eastAsia="Times New Roman" w:hAnsi="Times New Roman" w:cs="Times New Roman"/>
            <w:color w:val="000000"/>
            <w:sz w:val="24"/>
            <w:szCs w:val="24"/>
          </w:rPr>
          <w:tab/>
        </w:r>
      </w:hyperlink>
      <w:r>
        <w:fldChar w:fldCharType="begin"/>
      </w:r>
      <w:r>
        <w:instrText xml:space="preserve"> PAGEREF _78j2w4wabbfo \h </w:instrText>
      </w:r>
      <w:r>
        <w:fldChar w:fldCharType="separate"/>
      </w:r>
      <w:r>
        <w:rPr>
          <w:rFonts w:ascii="Times New Roman" w:eastAsia="Times New Roman" w:hAnsi="Times New Roman" w:cs="Times New Roman"/>
          <w:sz w:val="24"/>
          <w:szCs w:val="24"/>
        </w:rPr>
        <w:t>12</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z52jf99nxn1n" w:history="1">
        <w:r>
          <w:rPr>
            <w:rFonts w:ascii="Times New Roman" w:eastAsia="Times New Roman" w:hAnsi="Times New Roman" w:cs="Times New Roman"/>
            <w:color w:val="000000"/>
            <w:sz w:val="24"/>
            <w:szCs w:val="24"/>
          </w:rPr>
          <w:t>Drivers of Innovative Climate</w:t>
        </w:r>
        <w:r>
          <w:rPr>
            <w:rFonts w:ascii="Times New Roman" w:eastAsia="Times New Roman" w:hAnsi="Times New Roman" w:cs="Times New Roman"/>
            <w:color w:val="000000"/>
            <w:sz w:val="24"/>
            <w:szCs w:val="24"/>
          </w:rPr>
          <w:tab/>
        </w:r>
      </w:hyperlink>
      <w:r>
        <w:fldChar w:fldCharType="begin"/>
      </w:r>
      <w:r>
        <w:instrText xml:space="preserve"> PAGEREF _z52jf99nxn1n \h </w:instrText>
      </w:r>
      <w:r>
        <w:fldChar w:fldCharType="separate"/>
      </w:r>
      <w:r>
        <w:rPr>
          <w:rFonts w:ascii="Times New Roman" w:eastAsia="Times New Roman" w:hAnsi="Times New Roman" w:cs="Times New Roman"/>
          <w:sz w:val="24"/>
          <w:szCs w:val="24"/>
        </w:rPr>
        <w:t>13</w:t>
      </w:r>
      <w:r>
        <w:fldChar w:fldCharType="end"/>
      </w:r>
    </w:p>
    <w:p w:rsidR="005D0440" w:rsidRDefault="00440B2C">
      <w:pPr>
        <w:pStyle w:val="Normal1"/>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kiyuy4ct5zcs" w:history="1">
        <w:r>
          <w:rPr>
            <w:rFonts w:ascii="Times New Roman" w:eastAsia="Times New Roman" w:hAnsi="Times New Roman" w:cs="Times New Roman"/>
            <w:color w:val="000000"/>
            <w:sz w:val="24"/>
            <w:szCs w:val="24"/>
          </w:rPr>
          <w:t>Other Relevant Factors</w:t>
        </w:r>
        <w:r>
          <w:rPr>
            <w:rFonts w:ascii="Times New Roman" w:eastAsia="Times New Roman" w:hAnsi="Times New Roman" w:cs="Times New Roman"/>
            <w:color w:val="000000"/>
            <w:sz w:val="24"/>
            <w:szCs w:val="24"/>
          </w:rPr>
          <w:tab/>
        </w:r>
      </w:hyperlink>
      <w:r>
        <w:fldChar w:fldCharType="begin"/>
      </w:r>
      <w:r>
        <w:instrText xml:space="preserve"> PAGEREF _kiyuy4ct5zcs \h </w:instrText>
      </w:r>
      <w:r>
        <w:fldChar w:fldCharType="separate"/>
      </w:r>
      <w:r>
        <w:rPr>
          <w:rFonts w:ascii="Times New Roman" w:eastAsia="Times New Roman" w:hAnsi="Times New Roman" w:cs="Times New Roman"/>
          <w:sz w:val="24"/>
          <w:szCs w:val="24"/>
        </w:rPr>
        <w:t>13</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p6derg757y6v" w:history="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_p6derg757y6v \h </w:instrText>
      </w:r>
      <w:r>
        <w:fldChar w:fldCharType="separate"/>
      </w:r>
      <w:r>
        <w:rPr>
          <w:rFonts w:ascii="Times New Roman" w:eastAsia="Times New Roman" w:hAnsi="Times New Roman" w:cs="Times New Roman"/>
          <w:sz w:val="24"/>
          <w:szCs w:val="24"/>
        </w:rPr>
        <w:t>14</w:t>
      </w:r>
      <w:r>
        <w:fldChar w:fldCharType="end"/>
      </w:r>
    </w:p>
    <w:p w:rsidR="005D0440" w:rsidRDefault="00440B2C">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mmo1z5q0xu3s" w:history="1">
        <w:r>
          <w:rPr>
            <w:rFonts w:ascii="Times New Roman" w:eastAsia="Times New Roman" w:hAnsi="Times New Roman" w:cs="Times New Roman"/>
            <w:color w:val="000000"/>
            <w:sz w:val="24"/>
            <w:szCs w:val="24"/>
          </w:rPr>
          <w:t xml:space="preserve">References </w:t>
        </w:r>
        <w:r>
          <w:rPr>
            <w:rFonts w:ascii="Times New Roman" w:eastAsia="Times New Roman" w:hAnsi="Times New Roman" w:cs="Times New Roman"/>
            <w:color w:val="000000"/>
            <w:sz w:val="24"/>
            <w:szCs w:val="24"/>
          </w:rPr>
          <w:tab/>
        </w:r>
      </w:hyperlink>
      <w:r>
        <w:fldChar w:fldCharType="begin"/>
      </w:r>
      <w:r>
        <w:instrText xml:space="preserve"> PAGEREF _mmo1z5q0xu3s \h </w:instrText>
      </w:r>
      <w:r>
        <w:fldChar w:fldCharType="separate"/>
      </w:r>
      <w:r>
        <w:rPr>
          <w:rFonts w:ascii="Times New Roman" w:eastAsia="Times New Roman" w:hAnsi="Times New Roman" w:cs="Times New Roman"/>
          <w:sz w:val="24"/>
          <w:szCs w:val="24"/>
        </w:rPr>
        <w:t>15</w:t>
      </w:r>
      <w:r>
        <w:fldChar w:fldCharType="end"/>
      </w:r>
      <w:r>
        <w:fldChar w:fldCharType="end"/>
      </w:r>
    </w:p>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5D0440">
      <w:pPr>
        <w:pStyle w:val="Normal1"/>
        <w:spacing w:line="360" w:lineRule="auto"/>
        <w:jc w:val="both"/>
        <w:rPr>
          <w:rFonts w:ascii="Times New Roman" w:eastAsia="Times New Roman" w:hAnsi="Times New Roman" w:cs="Times New Roman"/>
          <w:b/>
          <w:sz w:val="24"/>
          <w:szCs w:val="24"/>
        </w:rPr>
      </w:pPr>
    </w:p>
    <w:p w:rsidR="005D0440" w:rsidRDefault="00440B2C">
      <w:pPr>
        <w:pStyle w:val="Normal1"/>
        <w:spacing w:line="360" w:lineRule="auto"/>
        <w:jc w:val="both"/>
        <w:rPr>
          <w:rFonts w:ascii="Times New Roman" w:eastAsia="Times New Roman" w:hAnsi="Times New Roman" w:cs="Times New Roman"/>
          <w:b/>
          <w:sz w:val="24"/>
          <w:szCs w:val="24"/>
        </w:rPr>
      </w:pPr>
      <w:r>
        <w:br w:type="page"/>
      </w:r>
    </w:p>
    <w:p w:rsidR="005D0440" w:rsidRDefault="00440B2C">
      <w:pPr>
        <w:pStyle w:val="Heading1"/>
        <w:spacing w:before="200"/>
      </w:pPr>
      <w:bookmarkStart w:id="0" w:name="_e4xsdo41htjr" w:colFirst="0" w:colLast="0"/>
      <w:bookmarkEnd w:id="0"/>
      <w:r>
        <w:lastRenderedPageBreak/>
        <w:t xml:space="preserve">Introduction to NHS </w:t>
      </w:r>
    </w:p>
    <w:p w:rsidR="005D0440" w:rsidRDefault="00440B2C">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This particular report deals with detail on an innovative solution to an operational problem in an organisation. In order to look at the innovative solution it is important to look at the operational problem. For this reason, the public Organisation in the Healthcare sector NHS is chosen for this report. The state Healthcare system of the United Kingdom is called the National Health Service which was started in 1948 with the idea that no matter how much money they have, they must be able to get good medical</w:t>
      </w:r>
      <w:r>
        <w:rPr>
          <w:rFonts w:ascii="Times New Roman" w:eastAsia="Times New Roman" w:hAnsi="Times New Roman" w:cs="Times New Roman"/>
          <w:color w:val="222222"/>
          <w:sz w:val="24"/>
          <w:szCs w:val="24"/>
          <w:highlight w:val="white"/>
        </w:rPr>
        <w:t xml:space="preserve"> care (NHS, 2024). The NHS is mostly paid for by taxes and it offers a wide range of Health Services such as basic care, hospital care, mental Health Services, and dental Care. It is one of the biggest and best healthcare systems in the world because it takes care of millions of people every year. The hospital is split into four different systems: England, Wales, Scotland, and Northern Ireland (Stewart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It has its own rules and ways to run things. However, the operation problem that is identif</w:t>
      </w:r>
      <w:r>
        <w:rPr>
          <w:rFonts w:ascii="Times New Roman" w:eastAsia="Times New Roman" w:hAnsi="Times New Roman" w:cs="Times New Roman"/>
          <w:color w:val="222222"/>
          <w:sz w:val="24"/>
          <w:szCs w:val="24"/>
          <w:highlight w:val="white"/>
        </w:rPr>
        <w:t>ied by me in the NHS is the efficiency in patient data management time to find a solution for this particular operation.</w:t>
      </w:r>
    </w:p>
    <w:p w:rsidR="005D0440" w:rsidRDefault="00440B2C">
      <w:pPr>
        <w:pStyle w:val="Heading1"/>
      </w:pPr>
      <w:bookmarkStart w:id="1" w:name="_ymrp3f59jt6l" w:colFirst="0" w:colLast="0"/>
      <w:bookmarkEnd w:id="1"/>
      <w:r>
        <w:t xml:space="preserve">My current role in the NHS </w:t>
      </w:r>
    </w:p>
    <w:p w:rsidR="005D0440" w:rsidRDefault="00440B2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worked for a long time in the NHS. The purpose of my job is to improve care for patients and the speed of operation. As a part of this job, I am working closely with people from different departments to find ways to process and add new technology. By looking at the </w:t>
      </w:r>
      <w:proofErr w:type="spellStart"/>
      <w:r>
        <w:rPr>
          <w:rFonts w:ascii="Times New Roman" w:eastAsia="Times New Roman" w:hAnsi="Times New Roman" w:cs="Times New Roman"/>
          <w:sz w:val="24"/>
          <w:szCs w:val="24"/>
        </w:rPr>
        <w:t>practicals</w:t>
      </w:r>
      <w:proofErr w:type="spellEnd"/>
      <w:r>
        <w:rPr>
          <w:rFonts w:ascii="Times New Roman" w:eastAsia="Times New Roman" w:hAnsi="Times New Roman" w:cs="Times New Roman"/>
          <w:sz w:val="24"/>
          <w:szCs w:val="24"/>
        </w:rPr>
        <w:t xml:space="preserve"> that are taken and feedback from patient problems are found and new ways to solve them are suggested. I work with Healthcare employees to ensure that any changes can be made and will improve here for patients.</w:t>
      </w:r>
    </w:p>
    <w:p w:rsidR="005D0440" w:rsidRDefault="00440B2C">
      <w:pPr>
        <w:pStyle w:val="Heading1"/>
      </w:pPr>
      <w:bookmarkStart w:id="2" w:name="_ke475ievtadc" w:colFirst="0" w:colLast="0"/>
      <w:bookmarkEnd w:id="2"/>
      <w:r>
        <w:t>Definition and differences of creativity and innovation</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lang w:val="en-US"/>
        </w:rPr>
        <w:t>Creativity</w:t>
      </w:r>
      <w:r>
        <w:rPr>
          <w:rFonts w:ascii="Times New Roman" w:eastAsia="Times New Roman" w:hAnsi="Times New Roman" w:cs="Times New Roman"/>
          <w:color w:val="222222"/>
          <w:sz w:val="24"/>
          <w:szCs w:val="24"/>
          <w:highlight w:val="white"/>
          <w:lang w:val="en-US"/>
        </w:rPr>
        <w:t xml:space="preserve"> refers to the action of creating new ideas, possibilities, as well as imagination while </w:t>
      </w:r>
      <w:r>
        <w:rPr>
          <w:rFonts w:ascii="Times New Roman" w:eastAsia="Times New Roman" w:hAnsi="Times New Roman" w:cs="Times New Roman"/>
          <w:b/>
          <w:bCs/>
          <w:color w:val="222222"/>
          <w:sz w:val="24"/>
          <w:szCs w:val="24"/>
          <w:highlight w:val="white"/>
          <w:lang w:val="en-US"/>
        </w:rPr>
        <w:t xml:space="preserve">innovation </w:t>
      </w:r>
      <w:r>
        <w:rPr>
          <w:rFonts w:ascii="Times New Roman" w:eastAsia="Times New Roman" w:hAnsi="Times New Roman" w:cs="Times New Roman"/>
          <w:color w:val="222222"/>
          <w:sz w:val="24"/>
          <w:szCs w:val="24"/>
          <w:highlight w:val="white"/>
          <w:lang w:val="en-US"/>
        </w:rPr>
        <w:t xml:space="preserve">means the introduction of effective as well as new things into the market </w:t>
      </w:r>
      <w:r>
        <w:rPr>
          <w:rFonts w:ascii="Times New Roman" w:eastAsia="Times New Roman" w:hAnsi="Times New Roman" w:cs="Times New Roman"/>
          <w:color w:val="222222"/>
          <w:sz w:val="24"/>
          <w:szCs w:val="24"/>
          <w:highlight w:val="white"/>
        </w:rPr>
        <w:t xml:space="preserve">as told by </w:t>
      </w:r>
      <w:proofErr w:type="spellStart"/>
      <w:r>
        <w:rPr>
          <w:rFonts w:ascii="Times New Roman" w:eastAsia="Times New Roman" w:hAnsi="Times New Roman" w:cs="Times New Roman"/>
          <w:color w:val="222222"/>
          <w:sz w:val="24"/>
          <w:szCs w:val="24"/>
          <w:highlight w:val="white"/>
        </w:rPr>
        <w:t>Glăveanu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Beghetto</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highlight w:val="white"/>
          <w:lang w:val="en-US"/>
        </w:rPr>
        <w:t xml:space="preserve"> </w:t>
      </w:r>
      <w:r>
        <w:rPr>
          <w:rFonts w:ascii="Times New Roman" w:eastAsia="Times New Roman" w:hAnsi="Times New Roman" w:cs="Times New Roman"/>
          <w:color w:val="222222"/>
          <w:sz w:val="24"/>
          <w:szCs w:val="24"/>
          <w:highlight w:val="white"/>
        </w:rPr>
        <w:t>When it comes to Health Care, Management, creativity, and new ideas are important. The ability to come up with new and unique ideas of always doing things is what creativity refers to</w:t>
      </w:r>
      <w:r>
        <w:rPr>
          <w:rFonts w:ascii="Times New Roman" w:eastAsia="Times New Roman" w:hAnsi="Times New Roman" w:cs="Times New Roman"/>
          <w:color w:val="222222"/>
          <w:sz w:val="24"/>
          <w:szCs w:val="24"/>
          <w:highlight w:val="white"/>
          <w:lang w:val="en-US"/>
        </w:rPr>
        <w:t>.</w:t>
      </w:r>
      <w:r>
        <w:rPr>
          <w:rFonts w:ascii="Times New Roman" w:eastAsia="Times New Roman" w:hAnsi="Times New Roman" w:cs="Times New Roman"/>
          <w:color w:val="222222"/>
          <w:sz w:val="24"/>
          <w:szCs w:val="24"/>
          <w:highlight w:val="white"/>
        </w:rPr>
        <w:t xml:space="preserve"> Being innovative on the other hand refers to putting these creative ideas into action in a way that works as it is suggested by Smith, (2020). It means turning creative ideas into real changes such as new products or services or ways of doing things that make things better. According to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innovation is a process with many parts that includes changes in technology, the market and the organisation and one way to look at it is that creativity is the spark that starts the process of crea</w:t>
      </w:r>
      <w:r>
        <w:rPr>
          <w:rFonts w:ascii="Times New Roman" w:eastAsia="Times New Roman" w:hAnsi="Times New Roman" w:cs="Times New Roman"/>
          <w:color w:val="222222"/>
          <w:sz w:val="24"/>
          <w:szCs w:val="24"/>
          <w:highlight w:val="white"/>
        </w:rPr>
        <w:t xml:space="preserve">tion. When it comes to Healthcare creativity points getting </w:t>
      </w:r>
      <w:r>
        <w:rPr>
          <w:rFonts w:ascii="Times New Roman" w:eastAsia="Times New Roman" w:hAnsi="Times New Roman" w:cs="Times New Roman"/>
          <w:color w:val="222222"/>
          <w:sz w:val="24"/>
          <w:szCs w:val="24"/>
          <w:highlight w:val="white"/>
        </w:rPr>
        <w:lastRenderedPageBreak/>
        <w:t>together with other people to come up with new ways to improve patient care while innovation can refer to putting these ideas into action such as making a new system for managing patients.</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extent cx="6525942" cy="4350628"/>
            <wp:effectExtent l="12700" t="12700" r="12700" b="127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4" cstate="print"/>
                    <a:srcRect/>
                    <a:stretch/>
                  </pic:blipFill>
                  <pic:spPr>
                    <a:xfrm>
                      <a:off x="0" y="0"/>
                      <a:ext cx="6525942" cy="4350628"/>
                    </a:xfrm>
                    <a:prstGeom prst="rect">
                      <a:avLst/>
                    </a:prstGeom>
                    <a:ln w="12700" cap="flat" cmpd="sng">
                      <a:solidFill>
                        <a:srgbClr val="000000"/>
                      </a:solidFill>
                      <a:prstDash val="solid"/>
                      <a:round/>
                      <a:headEnd type="none" w="med" len="med"/>
                      <a:tailEnd type="none" w="med" len="med"/>
                    </a:ln>
                  </pic:spPr>
                </pic:pic>
              </a:graphicData>
            </a:graphic>
          </wp:inline>
        </w:drawing>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Figure 1: </w:t>
      </w:r>
      <w:r>
        <w:rPr>
          <w:rFonts w:ascii="Times New Roman" w:eastAsia="Times New Roman" w:hAnsi="Times New Roman" w:cs="Times New Roman"/>
          <w:color w:val="222222"/>
          <w:sz w:val="24"/>
          <w:szCs w:val="24"/>
          <w:highlight w:val="white"/>
          <w:lang w:val="en-US"/>
        </w:rPr>
        <w:t xml:space="preserve">Different types of </w:t>
      </w:r>
      <w:proofErr w:type="spellStart"/>
      <w:r>
        <w:rPr>
          <w:rFonts w:ascii="Times New Roman" w:eastAsia="Times New Roman" w:hAnsi="Times New Roman" w:cs="Times New Roman"/>
          <w:color w:val="222222"/>
          <w:sz w:val="24"/>
          <w:szCs w:val="24"/>
          <w:highlight w:val="white"/>
        </w:rPr>
        <w:t>nnovation</w:t>
      </w:r>
      <w:proofErr w:type="spellEnd"/>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proofErr w:type="spellStart"/>
      <w:r>
        <w:rPr>
          <w:rFonts w:ascii="Times New Roman" w:eastAsia="Times New Roman" w:hAnsi="Times New Roman" w:cs="Times New Roman"/>
          <w:color w:val="222222"/>
          <w:sz w:val="24"/>
          <w:szCs w:val="24"/>
          <w:highlight w:val="white"/>
        </w:rPr>
        <w:t>Vehar</w:t>
      </w:r>
      <w:proofErr w:type="spellEnd"/>
      <w:r>
        <w:rPr>
          <w:rFonts w:ascii="Times New Roman" w:eastAsia="Times New Roman" w:hAnsi="Times New Roman" w:cs="Times New Roman"/>
          <w:color w:val="222222"/>
          <w:sz w:val="24"/>
          <w:szCs w:val="24"/>
          <w:highlight w:val="white"/>
        </w:rPr>
        <w:t>, 2020)</w:t>
      </w:r>
    </w:p>
    <w:p w:rsidR="005D0440" w:rsidRDefault="00440B2C">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Considering the differences between creativity and </w:t>
      </w:r>
      <w:proofErr w:type="spellStart"/>
      <w:r>
        <w:rPr>
          <w:rFonts w:ascii="Times New Roman" w:eastAsia="Times New Roman" w:hAnsi="Times New Roman" w:cs="Times New Roman"/>
          <w:color w:val="222222"/>
          <w:sz w:val="24"/>
          <w:szCs w:val="24"/>
          <w:highlight w:val="white"/>
        </w:rPr>
        <w:t>innovatio</w:t>
      </w:r>
      <w:proofErr w:type="spellEnd"/>
      <w:r>
        <w:rPr>
          <w:rFonts w:ascii="Times New Roman" w:eastAsia="Times New Roman" w:hAnsi="Times New Roman" w:cs="Times New Roman"/>
          <w:color w:val="222222"/>
          <w:sz w:val="24"/>
          <w:szCs w:val="24"/>
          <w:highlight w:val="white"/>
          <w:lang w:val="en-US"/>
        </w:rPr>
        <w:t xml:space="preserve">n is that </w:t>
      </w:r>
      <w:r>
        <w:rPr>
          <w:rFonts w:ascii="Times New Roman" w:eastAsia="Times New Roman" w:hAnsi="Times New Roman" w:cs="Times New Roman"/>
          <w:b/>
          <w:bCs/>
          <w:color w:val="222222"/>
          <w:sz w:val="24"/>
          <w:szCs w:val="24"/>
          <w:highlight w:val="white"/>
          <w:lang w:val="en-US"/>
        </w:rPr>
        <w:t>they are used differently</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Vehar</w:t>
      </w:r>
      <w:proofErr w:type="spellEnd"/>
      <w:r>
        <w:rPr>
          <w:rFonts w:ascii="Times New Roman" w:eastAsia="Times New Roman" w:hAnsi="Times New Roman" w:cs="Times New Roman"/>
          <w:color w:val="222222"/>
          <w:sz w:val="24"/>
          <w:szCs w:val="24"/>
          <w:highlight w:val="white"/>
        </w:rPr>
        <w:t xml:space="preserve">, (2020) says </w:t>
      </w:r>
      <w:r>
        <w:rPr>
          <w:rFonts w:ascii="Times New Roman" w:eastAsia="Times New Roman" w:hAnsi="Times New Roman" w:cs="Times New Roman"/>
          <w:color w:val="222222"/>
          <w:sz w:val="24"/>
          <w:szCs w:val="24"/>
          <w:highlight w:val="white"/>
          <w:lang w:val="en-US"/>
        </w:rPr>
        <w:t>w</w:t>
      </w:r>
      <w:proofErr w:type="spellStart"/>
      <w:r>
        <w:rPr>
          <w:rFonts w:ascii="Times New Roman" w:eastAsia="Times New Roman" w:hAnsi="Times New Roman" w:cs="Times New Roman"/>
          <w:color w:val="222222"/>
          <w:sz w:val="24"/>
          <w:szCs w:val="24"/>
          <w:highlight w:val="white"/>
        </w:rPr>
        <w:t>hile</w:t>
      </w:r>
      <w:proofErr w:type="spellEnd"/>
      <w:r>
        <w:rPr>
          <w:rFonts w:ascii="Times New Roman" w:eastAsia="Times New Roman" w:hAnsi="Times New Roman" w:cs="Times New Roman"/>
          <w:color w:val="222222"/>
          <w:sz w:val="24"/>
          <w:szCs w:val="24"/>
          <w:highlight w:val="white"/>
        </w:rPr>
        <w:t xml:space="preserve"> creative ideas can come without worrying about whether they will work correctly or not, innovation is used by taking those ideas and making them workable solutions. To become creative one need to use </w:t>
      </w:r>
      <w:r>
        <w:rPr>
          <w:rFonts w:ascii="Times New Roman" w:eastAsia="Times New Roman" w:hAnsi="Times New Roman" w:cs="Times New Roman"/>
          <w:color w:val="222222"/>
          <w:sz w:val="24"/>
          <w:szCs w:val="24"/>
          <w:highlight w:val="white"/>
          <w:lang w:val="en-US"/>
        </w:rPr>
        <w:t xml:space="preserve">his </w:t>
      </w:r>
      <w:r>
        <w:rPr>
          <w:rFonts w:ascii="Times New Roman" w:eastAsia="Times New Roman" w:hAnsi="Times New Roman" w:cs="Times New Roman"/>
          <w:color w:val="222222"/>
          <w:sz w:val="24"/>
          <w:szCs w:val="24"/>
          <w:highlight w:val="white"/>
        </w:rPr>
        <w:t>imagination and keep an open mind while to be innovative one need to be able to plan strategically, manage resources effectively, and put his</w:t>
      </w:r>
      <w:r>
        <w:rPr>
          <w:rFonts w:ascii="Times New Roman" w:eastAsia="Times New Roman" w:hAnsi="Times New Roman" w:cs="Times New Roman"/>
          <w:color w:val="222222"/>
          <w:sz w:val="24"/>
          <w:szCs w:val="24"/>
          <w:highlight w:val="white"/>
          <w:lang w:val="en-US"/>
        </w:rPr>
        <w:t xml:space="preserve"> </w:t>
      </w:r>
      <w:r>
        <w:rPr>
          <w:rFonts w:ascii="Times New Roman" w:eastAsia="Times New Roman" w:hAnsi="Times New Roman" w:cs="Times New Roman"/>
          <w:color w:val="222222"/>
          <w:sz w:val="24"/>
          <w:szCs w:val="24"/>
          <w:highlight w:val="white"/>
        </w:rPr>
        <w:t>ideas into action.</w:t>
      </w:r>
    </w:p>
    <w:p w:rsidR="005D0440" w:rsidRDefault="00440B2C">
      <w:pPr>
        <w:pStyle w:val="Heading1"/>
      </w:pPr>
      <w:bookmarkStart w:id="3" w:name="_8z6i724yobo2" w:colFirst="0" w:colLast="0"/>
      <w:bookmarkEnd w:id="3"/>
      <w:r>
        <w:t xml:space="preserve">The reason creativity and innovation are important to the public sector and service industry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Innovation and creativity are important for public sector organisations such as the NHS and healthcare service businesses to stay alive and get better. There are some problems that are specific </w:t>
      </w:r>
      <w:r>
        <w:rPr>
          <w:rFonts w:ascii="Times New Roman" w:eastAsia="Times New Roman" w:hAnsi="Times New Roman" w:cs="Times New Roman"/>
          <w:color w:val="222222"/>
          <w:sz w:val="24"/>
          <w:szCs w:val="24"/>
          <w:highlight w:val="white"/>
        </w:rPr>
        <w:lastRenderedPageBreak/>
        <w:t xml:space="preserve">to These areas such as a lack of resources, a high demand for services, and The need to keep getting better to meet the standards and needs of patience, creativity and innovation is very important for the long term success of the Healthcare service sector.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 stress that businesses need to come up with new ideas in order to </w:t>
      </w:r>
      <w:r>
        <w:rPr>
          <w:rFonts w:ascii="Times New Roman" w:eastAsia="Times New Roman" w:hAnsi="Times New Roman" w:cs="Times New Roman"/>
          <w:b/>
          <w:color w:val="222222"/>
          <w:sz w:val="24"/>
          <w:szCs w:val="24"/>
          <w:highlight w:val="white"/>
        </w:rPr>
        <w:t>stay in the business and grow</w:t>
      </w:r>
      <w:r>
        <w:rPr>
          <w:rFonts w:ascii="Times New Roman" w:eastAsia="Times New Roman" w:hAnsi="Times New Roman" w:cs="Times New Roman"/>
          <w:color w:val="222222"/>
          <w:sz w:val="24"/>
          <w:szCs w:val="24"/>
          <w:highlight w:val="white"/>
        </w:rPr>
        <w:t>. That shows public sectors in the service industry (NHS) have to come up with new ways to provide high-quality care while staying withi</w:t>
      </w:r>
      <w:r>
        <w:rPr>
          <w:rFonts w:ascii="Times New Roman" w:eastAsia="Times New Roman" w:hAnsi="Times New Roman" w:cs="Times New Roman"/>
          <w:color w:val="222222"/>
          <w:sz w:val="24"/>
          <w:szCs w:val="24"/>
          <w:highlight w:val="white"/>
        </w:rPr>
        <w:t xml:space="preserve">n its budget and taking on more patient care. New ideas can lead to ways to save money, like the creation of digital health tools that make things easier and cut down on the need for in-person visits. But Am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critically say </w:t>
      </w:r>
      <w:r>
        <w:rPr>
          <w:rFonts w:ascii="Times New Roman" w:eastAsia="Times New Roman" w:hAnsi="Times New Roman" w:cs="Times New Roman"/>
          <w:color w:val="222222"/>
          <w:sz w:val="24"/>
          <w:szCs w:val="24"/>
          <w:highlight w:val="white"/>
          <w:lang w:val="en-US"/>
        </w:rPr>
        <w:t>c</w:t>
      </w:r>
      <w:proofErr w:type="spellStart"/>
      <w:r>
        <w:rPr>
          <w:rFonts w:ascii="Times New Roman" w:eastAsia="Times New Roman" w:hAnsi="Times New Roman" w:cs="Times New Roman"/>
          <w:color w:val="222222"/>
          <w:sz w:val="24"/>
          <w:szCs w:val="24"/>
          <w:highlight w:val="white"/>
        </w:rPr>
        <w:t>oming</w:t>
      </w:r>
      <w:proofErr w:type="spellEnd"/>
      <w:r>
        <w:rPr>
          <w:rFonts w:ascii="Times New Roman" w:eastAsia="Times New Roman" w:hAnsi="Times New Roman" w:cs="Times New Roman"/>
          <w:color w:val="222222"/>
          <w:sz w:val="24"/>
          <w:szCs w:val="24"/>
          <w:highlight w:val="white"/>
        </w:rPr>
        <w:t xml:space="preserve"> up with new ideas is important for Healthcare service companies to </w:t>
      </w:r>
      <w:r>
        <w:rPr>
          <w:rFonts w:ascii="Times New Roman" w:eastAsia="Times New Roman" w:hAnsi="Times New Roman" w:cs="Times New Roman"/>
          <w:b/>
          <w:color w:val="222222"/>
          <w:sz w:val="24"/>
          <w:szCs w:val="24"/>
          <w:highlight w:val="white"/>
        </w:rPr>
        <w:t>stay competitive and meet the changing needs of customers</w:t>
      </w:r>
      <w:r>
        <w:rPr>
          <w:rFonts w:ascii="Times New Roman" w:eastAsia="Times New Roman" w:hAnsi="Times New Roman" w:cs="Times New Roman"/>
          <w:color w:val="222222"/>
          <w:sz w:val="24"/>
          <w:szCs w:val="24"/>
          <w:highlight w:val="white"/>
        </w:rPr>
        <w:t xml:space="preserve">. Healthcare employees must always be able to shift to offer the newest and most effective treatment because technology changes so quickly. According to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(2018), innovation in Healthcare is not just about using new technology but about changing how organisations work and how they provide care so people get the best care.</w:t>
      </w:r>
    </w:p>
    <w:p w:rsidR="005D0440" w:rsidRDefault="00440B2C">
      <w:pPr>
        <w:pStyle w:val="Heading1"/>
        <w:spacing w:before="200"/>
      </w:pPr>
      <w:bookmarkStart w:id="4" w:name="_dbzt0vqc4g6b" w:colFirst="0" w:colLast="0"/>
      <w:bookmarkEnd w:id="4"/>
      <w:r>
        <w:t>Type of Innovation Found in the NHS</w:t>
      </w:r>
    </w:p>
    <w:p w:rsidR="005D0440" w:rsidRDefault="00440B2C">
      <w:pPr>
        <w:pStyle w:val="Heading2"/>
      </w:pPr>
      <w:bookmarkStart w:id="5" w:name="_7pwl9rtzvhf7" w:colFirst="0" w:colLast="0"/>
      <w:bookmarkEnd w:id="5"/>
      <w:r>
        <w:t>Incremental or radical innovation</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lang w:val="en-US"/>
        </w:rPr>
        <w:t xml:space="preserve">In NHS </w:t>
      </w:r>
      <w:r>
        <w:rPr>
          <w:rFonts w:ascii="Times New Roman" w:eastAsia="Times New Roman" w:hAnsi="Times New Roman" w:cs="Times New Roman"/>
          <w:b/>
          <w:bCs/>
          <w:color w:val="222222"/>
          <w:sz w:val="24"/>
          <w:szCs w:val="24"/>
          <w:highlight w:val="white"/>
          <w:lang w:val="en-US"/>
        </w:rPr>
        <w:t xml:space="preserve">incremental innovation </w:t>
      </w:r>
      <w:r>
        <w:rPr>
          <w:rFonts w:ascii="Times New Roman" w:eastAsia="Times New Roman" w:hAnsi="Times New Roman" w:cs="Times New Roman"/>
          <w:color w:val="222222"/>
          <w:sz w:val="24"/>
          <w:szCs w:val="24"/>
          <w:highlight w:val="white"/>
          <w:lang w:val="en-US"/>
        </w:rPr>
        <w:t xml:space="preserve">is found. </w:t>
      </w:r>
      <w:r>
        <w:rPr>
          <w:rFonts w:ascii="Times New Roman" w:eastAsia="Times New Roman" w:hAnsi="Times New Roman" w:cs="Times New Roman"/>
          <w:color w:val="222222"/>
          <w:sz w:val="24"/>
          <w:szCs w:val="24"/>
          <w:highlight w:val="white"/>
        </w:rPr>
        <w:t xml:space="preserve">According to Arora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color w:val="222222"/>
          <w:sz w:val="24"/>
          <w:szCs w:val="24"/>
          <w:highlight w:val="white"/>
          <w:lang w:val="en-US"/>
        </w:rPr>
        <w:t>w</w:t>
      </w:r>
      <w:r>
        <w:rPr>
          <w:rFonts w:ascii="Times New Roman" w:eastAsia="Times New Roman" w:hAnsi="Times New Roman" w:cs="Times New Roman"/>
          <w:color w:val="222222"/>
          <w:sz w:val="24"/>
          <w:szCs w:val="24"/>
          <w:highlight w:val="white"/>
        </w:rPr>
        <w:t>hen it comes to NHS innovations are to be small steps forward then big changes. Making small steady changes to services, processes, and tools that are already in use is what incremental innovation is all about (</w:t>
      </w:r>
      <w:proofErr w:type="spellStart"/>
      <w:r>
        <w:rPr>
          <w:rFonts w:ascii="Times New Roman" w:eastAsia="Times New Roman" w:hAnsi="Times New Roman" w:cs="Times New Roman"/>
          <w:color w:val="222222"/>
          <w:sz w:val="24"/>
          <w:szCs w:val="24"/>
          <w:highlight w:val="white"/>
        </w:rPr>
        <w:t>Ringberg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 This method works particularly effectively for the NHS because of its complicated structure, limited resources, and need to make sure that patient care is stable and reliable. As an example</w:t>
      </w:r>
      <w:r>
        <w:rPr>
          <w:rFonts w:ascii="Times New Roman" w:eastAsia="Times New Roman" w:hAnsi="Times New Roman" w:cs="Times New Roman"/>
          <w:b/>
          <w:color w:val="222222"/>
          <w:sz w:val="24"/>
          <w:szCs w:val="24"/>
          <w:highlight w:val="white"/>
        </w:rPr>
        <w:t>, the adoption of e</w:t>
      </w:r>
      <w:r>
        <w:rPr>
          <w:rFonts w:ascii="Times New Roman" w:eastAsia="Times New Roman" w:hAnsi="Times New Roman" w:cs="Times New Roman"/>
          <w:b/>
          <w:color w:val="222222"/>
          <w:sz w:val="24"/>
          <w:szCs w:val="24"/>
          <w:highlight w:val="white"/>
        </w:rPr>
        <w:t>lectronic health records</w:t>
      </w:r>
      <w:r>
        <w:rPr>
          <w:rFonts w:ascii="Times New Roman" w:eastAsia="Times New Roman" w:hAnsi="Times New Roman" w:cs="Times New Roman"/>
          <w:color w:val="222222"/>
          <w:sz w:val="24"/>
          <w:szCs w:val="24"/>
          <w:highlight w:val="white"/>
        </w:rPr>
        <w:t xml:space="preserve"> or</w:t>
      </w:r>
      <w:r>
        <w:rPr>
          <w:rFonts w:ascii="Times New Roman" w:eastAsia="Times New Roman" w:hAnsi="Times New Roman" w:cs="Times New Roman"/>
          <w:b/>
          <w:color w:val="222222"/>
          <w:sz w:val="24"/>
          <w:szCs w:val="24"/>
          <w:highlight w:val="white"/>
        </w:rPr>
        <w:t xml:space="preserve"> EHR </w:t>
      </w:r>
      <w:r>
        <w:rPr>
          <w:rFonts w:ascii="Times New Roman" w:eastAsia="Times New Roman" w:hAnsi="Times New Roman" w:cs="Times New Roman"/>
          <w:color w:val="222222"/>
          <w:sz w:val="24"/>
          <w:szCs w:val="24"/>
          <w:highlight w:val="white"/>
        </w:rPr>
        <w:t xml:space="preserve">is a small step forward (NHS, 2024). It makes things much more efficient and easier to manage data but it does not totally change the way things are done, instead, it is built on paper-based systems that are already in place.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say that organisations like National Health Services need incremental innovation because they allow for manageable and steady changes that can be put in place with less risk and cost than extreme innovation.</w:t>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0" distB="0" distL="0" distR="0">
            <wp:extent cx="4924425" cy="4724400"/>
            <wp:effectExtent l="12700" t="12700" r="12700" b="1270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5" cstate="print"/>
                    <a:srcRect l="10737" r="15705" b="4447"/>
                    <a:stretch/>
                  </pic:blipFill>
                  <pic:spPr>
                    <a:xfrm>
                      <a:off x="0" y="0"/>
                      <a:ext cx="4924425" cy="4724400"/>
                    </a:xfrm>
                    <a:prstGeom prst="rect">
                      <a:avLst/>
                    </a:prstGeom>
                    <a:ln w="12700" cap="flat" cmpd="sng">
                      <a:solidFill>
                        <a:srgbClr val="000000"/>
                      </a:solidFill>
                      <a:prstDash val="solid"/>
                      <a:round/>
                      <a:headEnd type="none" w="med" len="med"/>
                      <a:tailEnd type="none" w="med" len="med"/>
                    </a:ln>
                  </pic:spPr>
                </pic:pic>
              </a:graphicData>
            </a:graphic>
          </wp:inline>
        </w:drawing>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Figure 2: EHR</w:t>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proofErr w:type="spellStart"/>
      <w:r>
        <w:rPr>
          <w:rFonts w:ascii="Times New Roman" w:eastAsia="Times New Roman" w:hAnsi="Times New Roman" w:cs="Times New Roman"/>
          <w:color w:val="222222"/>
          <w:sz w:val="24"/>
          <w:szCs w:val="24"/>
          <w:highlight w:val="white"/>
        </w:rPr>
        <w:t>Ringberg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 the other hand, radical advances involve big changes that can </w:t>
      </w:r>
      <w:r>
        <w:rPr>
          <w:rFonts w:ascii="Times New Roman" w:eastAsia="Times New Roman" w:hAnsi="Times New Roman" w:cs="Times New Roman"/>
          <w:color w:val="222222"/>
          <w:sz w:val="24"/>
          <w:szCs w:val="24"/>
          <w:highlight w:val="white"/>
        </w:rPr>
        <w:t>upset how things are done now and need a lot of money and training. These do not happen in the NHS because of big changes to how health care is delivered with risk. There have been times when bold new ideas have been used such as</w:t>
      </w:r>
      <w:r>
        <w:rPr>
          <w:rFonts w:ascii="Times New Roman" w:eastAsia="Times New Roman" w:hAnsi="Times New Roman" w:cs="Times New Roman"/>
          <w:b/>
          <w:color w:val="222222"/>
          <w:sz w:val="24"/>
          <w:szCs w:val="24"/>
          <w:highlight w:val="white"/>
        </w:rPr>
        <w:t xml:space="preserve"> telemedicine</w:t>
      </w:r>
      <w:r>
        <w:rPr>
          <w:rFonts w:ascii="Times New Roman" w:eastAsia="Times New Roman" w:hAnsi="Times New Roman" w:cs="Times New Roman"/>
          <w:color w:val="222222"/>
          <w:sz w:val="24"/>
          <w:szCs w:val="24"/>
          <w:highlight w:val="white"/>
        </w:rPr>
        <w:t>, during the COVID-19 pandemic that changed the way many patient visits were done (</w:t>
      </w:r>
      <w:proofErr w:type="spellStart"/>
      <w:r>
        <w:rPr>
          <w:rFonts w:ascii="Times New Roman" w:eastAsia="Times New Roman" w:hAnsi="Times New Roman" w:cs="Times New Roman"/>
          <w:color w:val="222222"/>
          <w:sz w:val="24"/>
          <w:szCs w:val="24"/>
          <w:highlight w:val="white"/>
        </w:rPr>
        <w:t>Ncbi</w:t>
      </w:r>
      <w:proofErr w:type="spellEnd"/>
      <w:r>
        <w:rPr>
          <w:rFonts w:ascii="Times New Roman" w:eastAsia="Times New Roman" w:hAnsi="Times New Roman" w:cs="Times New Roman"/>
          <w:color w:val="222222"/>
          <w:sz w:val="24"/>
          <w:szCs w:val="24"/>
          <w:highlight w:val="white"/>
        </w:rPr>
        <w:t>, 2024).</w:t>
      </w:r>
    </w:p>
    <w:p w:rsidR="005D0440" w:rsidRDefault="00440B2C">
      <w:pPr>
        <w:pStyle w:val="Heading2"/>
      </w:pPr>
      <w:bookmarkStart w:id="6" w:name="_7gvsqs26xndn" w:colFirst="0" w:colLast="0"/>
      <w:bookmarkEnd w:id="6"/>
      <w:r>
        <w:t>4Ps Classification</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 say that there are mainly four types of innovations including product process position and paradigm. The new idea that was found in the NHS can be called </w:t>
      </w:r>
      <w:r>
        <w:rPr>
          <w:rFonts w:ascii="Times New Roman" w:eastAsia="Times New Roman" w:hAnsi="Times New Roman" w:cs="Times New Roman"/>
          <w:b/>
          <w:color w:val="222222"/>
          <w:sz w:val="24"/>
          <w:szCs w:val="24"/>
          <w:highlight w:val="white"/>
        </w:rPr>
        <w:t xml:space="preserve">process </w:t>
      </w:r>
      <w:r>
        <w:rPr>
          <w:rFonts w:ascii="Times New Roman" w:eastAsia="Times New Roman" w:hAnsi="Times New Roman" w:cs="Times New Roman"/>
          <w:b/>
          <w:color w:val="222222"/>
          <w:sz w:val="24"/>
          <w:szCs w:val="24"/>
          <w:highlight w:val="white"/>
        </w:rPr>
        <w:lastRenderedPageBreak/>
        <w:t>innovation</w:t>
      </w:r>
      <w:r>
        <w:rPr>
          <w:rFonts w:ascii="Times New Roman" w:eastAsia="Times New Roman" w:hAnsi="Times New Roman" w:cs="Times New Roman"/>
          <w:color w:val="222222"/>
          <w:sz w:val="24"/>
          <w:szCs w:val="24"/>
          <w:highlight w:val="white"/>
        </w:rPr>
        <w:t>. Before mentioning why it is called process innovation, let's go through all four kinds of innovation that will make it easy to group different kinds of innovation into different groups.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Product innovation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refers to making new or better products or services available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Process innovation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refers to using new or much better ways to make things or send them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Position innovation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means changing the setting in which a product or service is first offered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Paradigm innovation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Changing the mental models or systems that people use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w:t>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extent cx="5548680" cy="3566040"/>
            <wp:effectExtent l="0" t="0" r="0" b="0"/>
            <wp:docPr id="102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6" cstate="print"/>
                    <a:srcRect/>
                    <a:stretch/>
                  </pic:blipFill>
                  <pic:spPr>
                    <a:xfrm>
                      <a:off x="0" y="0"/>
                      <a:ext cx="5548680" cy="3566040"/>
                    </a:xfrm>
                    <a:prstGeom prst="rect">
                      <a:avLst/>
                    </a:prstGeom>
                  </pic:spPr>
                </pic:pic>
              </a:graphicData>
            </a:graphic>
          </wp:inline>
        </w:drawing>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Figure 3: 4 </w:t>
      </w:r>
      <w:proofErr w:type="spellStart"/>
      <w:r>
        <w:rPr>
          <w:rFonts w:ascii="Times New Roman" w:eastAsia="Times New Roman" w:hAnsi="Times New Roman" w:cs="Times New Roman"/>
          <w:color w:val="222222"/>
          <w:sz w:val="24"/>
          <w:szCs w:val="24"/>
          <w:highlight w:val="white"/>
        </w:rPr>
        <w:t>ps</w:t>
      </w:r>
      <w:proofErr w:type="spellEnd"/>
      <w:r>
        <w:rPr>
          <w:rFonts w:ascii="Times New Roman" w:eastAsia="Times New Roman" w:hAnsi="Times New Roman" w:cs="Times New Roman"/>
          <w:color w:val="222222"/>
          <w:sz w:val="24"/>
          <w:szCs w:val="24"/>
          <w:highlight w:val="white"/>
        </w:rPr>
        <w:t xml:space="preserve"> classification</w:t>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Identification of innovation in NHS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Process innovation</w:t>
      </w:r>
      <w:r>
        <w:rPr>
          <w:rFonts w:ascii="Times New Roman" w:eastAsia="Times New Roman" w:hAnsi="Times New Roman" w:cs="Times New Roman"/>
          <w:color w:val="222222"/>
          <w:sz w:val="24"/>
          <w:szCs w:val="24"/>
          <w:highlight w:val="white"/>
        </w:rPr>
        <w:t xml:space="preserve"> is the correct term for the new ideas in the NHS. Sharma and </w:t>
      </w:r>
      <w:proofErr w:type="spellStart"/>
      <w:r>
        <w:rPr>
          <w:rFonts w:ascii="Times New Roman" w:eastAsia="Times New Roman" w:hAnsi="Times New Roman" w:cs="Times New Roman"/>
          <w:color w:val="222222"/>
          <w:sz w:val="24"/>
          <w:szCs w:val="24"/>
          <w:highlight w:val="white"/>
        </w:rPr>
        <w:t>Balamurugan</w:t>
      </w:r>
      <w:proofErr w:type="spellEnd"/>
      <w:r>
        <w:rPr>
          <w:rFonts w:ascii="Times New Roman" w:eastAsia="Times New Roman" w:hAnsi="Times New Roman" w:cs="Times New Roman"/>
          <w:color w:val="222222"/>
          <w:sz w:val="24"/>
          <w:szCs w:val="24"/>
          <w:highlight w:val="white"/>
        </w:rPr>
        <w:t xml:space="preserve">, (2020) show that After electronic health records (EHR) were implemented it became much easier to get to, store and collect information about patients. This new idea makes the organisation more efficient, reduces mistakes, and makes it easier to coordinate patient care. By focusing on process innovation, the NHS can make things run smoothly and give people better service. Morris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(2023), say The decision to use EHR was seen as </w:t>
      </w:r>
      <w:r>
        <w:rPr>
          <w:rFonts w:ascii="Times New Roman" w:eastAsia="Times New Roman" w:hAnsi="Times New Roman" w:cs="Times New Roman"/>
          <w:color w:val="222222"/>
          <w:sz w:val="24"/>
          <w:szCs w:val="24"/>
          <w:highlight w:val="white"/>
        </w:rPr>
        <w:t xml:space="preserve">innovative based on both </w:t>
      </w:r>
      <w:r>
        <w:rPr>
          <w:rFonts w:ascii="Times New Roman" w:eastAsia="Times New Roman" w:hAnsi="Times New Roman" w:cs="Times New Roman"/>
          <w:b/>
          <w:bCs/>
          <w:color w:val="222222"/>
          <w:sz w:val="24"/>
          <w:szCs w:val="24"/>
          <w:highlight w:val="white"/>
        </w:rPr>
        <w:t xml:space="preserve">customer </w:t>
      </w:r>
      <w:r>
        <w:rPr>
          <w:rFonts w:ascii="Times New Roman" w:eastAsia="Times New Roman" w:hAnsi="Times New Roman" w:cs="Times New Roman"/>
          <w:b/>
          <w:bCs/>
          <w:color w:val="222222"/>
          <w:sz w:val="24"/>
          <w:szCs w:val="24"/>
          <w:highlight w:val="white"/>
          <w:lang w:val="en-US"/>
        </w:rPr>
        <w:t>feedback</w:t>
      </w:r>
      <w:r>
        <w:rPr>
          <w:rFonts w:ascii="Times New Roman" w:eastAsia="Times New Roman" w:hAnsi="Times New Roman" w:cs="Times New Roman"/>
          <w:b/>
          <w:bCs/>
          <w:color w:val="222222"/>
          <w:sz w:val="24"/>
          <w:szCs w:val="24"/>
          <w:highlight w:val="white"/>
        </w:rPr>
        <w:t xml:space="preserve"> and user experience.</w:t>
      </w:r>
      <w:r>
        <w:rPr>
          <w:rFonts w:ascii="Times New Roman" w:eastAsia="Times New Roman" w:hAnsi="Times New Roman" w:cs="Times New Roman"/>
          <w:color w:val="222222"/>
          <w:sz w:val="24"/>
          <w:szCs w:val="24"/>
          <w:highlight w:val="white"/>
        </w:rPr>
        <w:t xml:space="preserve"> Concerns were raised by both patients and Healthcare workers about how efficient and accurate paper notes were. This feedback made it clear that we need a better method for handling patient information that is more reliable, easy to use, and quick. The NHS wanted to fix the specific problems that users and direct feedback showed by using EHR and this was connected with their larger goals of increasing speed, improving the quality of care for patients, and better managing data. This method is similar to wha</w:t>
      </w:r>
      <w:r>
        <w:rPr>
          <w:rFonts w:ascii="Times New Roman" w:eastAsia="Times New Roman" w:hAnsi="Times New Roman" w:cs="Times New Roman"/>
          <w:color w:val="222222"/>
          <w:sz w:val="24"/>
          <w:szCs w:val="24"/>
          <w:highlight w:val="white"/>
        </w:rPr>
        <w:t xml:space="preserve">t is told by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(2018), about how important it is to include user comments in the innovation process to ensure that the solutions are useful, realistic, and meet the needs of everyone involved.</w:t>
      </w:r>
    </w:p>
    <w:p w:rsidR="005D0440" w:rsidRDefault="00440B2C">
      <w:pPr>
        <w:pStyle w:val="Heading1"/>
        <w:spacing w:before="200"/>
      </w:pPr>
      <w:bookmarkStart w:id="7" w:name="_momqprqpbe3o" w:colFirst="0" w:colLast="0"/>
      <w:bookmarkEnd w:id="7"/>
      <w:r>
        <w:t xml:space="preserve">The creativity process applied to identify problem solution </w:t>
      </w:r>
    </w:p>
    <w:p w:rsidR="005D0440" w:rsidRDefault="00440B2C">
      <w:pPr>
        <w:pStyle w:val="Heading2"/>
      </w:pPr>
      <w:bookmarkStart w:id="8" w:name="_onu0irlp23wf" w:colFirst="0" w:colLast="0"/>
      <w:bookmarkEnd w:id="8"/>
      <w:r>
        <w:t xml:space="preserve">Skills required for creativity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very important that the NHS supports and grows important skills by offering training and an atmosphere that values new ideas. Even the most creative people can find it hard to use these skills well if they are not in the correct setting and not supported</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0"/>
        <w:gridCol w:w="7160"/>
      </w:tblGrid>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Critical thinking</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Being able to look at and judge materials logically is important for finding problems and possible answers. People who can think critically can check whether new ideas are useful and helpful by judging their validity and effect (</w:t>
            </w:r>
            <w:proofErr w:type="spellStart"/>
            <w:r>
              <w:rPr>
                <w:rFonts w:ascii="Times New Roman" w:eastAsia="Times New Roman" w:hAnsi="Times New Roman" w:cs="Times New Roman"/>
                <w:color w:val="222222"/>
                <w:sz w:val="24"/>
                <w:szCs w:val="24"/>
                <w:highlight w:val="white"/>
              </w:rPr>
              <w:t>Sk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Halder</w:t>
            </w:r>
            <w:proofErr w:type="spellEnd"/>
            <w:r>
              <w:rPr>
                <w:rFonts w:ascii="Times New Roman" w:eastAsia="Times New Roman" w:hAnsi="Times New Roman" w:cs="Times New Roman"/>
                <w:color w:val="222222"/>
                <w:sz w:val="24"/>
                <w:szCs w:val="24"/>
                <w:highlight w:val="white"/>
              </w:rPr>
              <w:t>, 2024)</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Being open-minded </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Being creative refers to being willing to consider new ideas and different points of view that help people think in new ways and look at a lot of different options without being biased (</w:t>
            </w:r>
            <w:proofErr w:type="spellStart"/>
            <w:r>
              <w:rPr>
                <w:rFonts w:ascii="Times New Roman" w:eastAsia="Times New Roman" w:hAnsi="Times New Roman" w:cs="Times New Roman"/>
                <w:color w:val="222222"/>
                <w:sz w:val="24"/>
                <w:szCs w:val="24"/>
                <w:highlight w:val="white"/>
              </w:rPr>
              <w:t>Merma</w:t>
            </w:r>
            <w:proofErr w:type="spellEnd"/>
            <w:r>
              <w:rPr>
                <w:rFonts w:ascii="Times New Roman" w:eastAsia="Times New Roman" w:hAnsi="Times New Roman" w:cs="Times New Roman"/>
                <w:color w:val="222222"/>
                <w:sz w:val="24"/>
                <w:szCs w:val="24"/>
                <w:highlight w:val="white"/>
              </w:rPr>
              <w:t xml:space="preserve">-Molina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Problem-solving</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Problem-solving is necessary to turn creative thoughts into methods that can be used (Gale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Collaboration</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Collaboration allows people with different skills and points of view to </w:t>
            </w:r>
            <w:r>
              <w:rPr>
                <w:rFonts w:ascii="Times New Roman" w:eastAsia="Times New Roman" w:hAnsi="Times New Roman" w:cs="Times New Roman"/>
                <w:color w:val="222222"/>
                <w:sz w:val="24"/>
                <w:szCs w:val="24"/>
                <w:highlight w:val="white"/>
              </w:rPr>
              <w:t>work together to come up with better and more creative answers (Gardiner, 2020)</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Curiosity</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Being curious makes one want to keep learning and find new things (</w:t>
            </w:r>
            <w:proofErr w:type="spellStart"/>
            <w:r>
              <w:rPr>
                <w:rFonts w:ascii="Times New Roman" w:eastAsia="Times New Roman" w:hAnsi="Times New Roman" w:cs="Times New Roman"/>
                <w:color w:val="222222"/>
                <w:sz w:val="24"/>
                <w:szCs w:val="24"/>
                <w:highlight w:val="white"/>
              </w:rPr>
              <w:t>Sk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Halder</w:t>
            </w:r>
            <w:proofErr w:type="spellEnd"/>
            <w:r>
              <w:rPr>
                <w:rFonts w:ascii="Times New Roman" w:eastAsia="Times New Roman" w:hAnsi="Times New Roman" w:cs="Times New Roman"/>
                <w:color w:val="222222"/>
                <w:sz w:val="24"/>
                <w:szCs w:val="24"/>
                <w:highlight w:val="white"/>
              </w:rPr>
              <w:t>, 2024)</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Adaptability</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Adaptive people can change how they do things to get the best result (</w:t>
            </w:r>
            <w:proofErr w:type="spellStart"/>
            <w:r>
              <w:rPr>
                <w:rFonts w:ascii="Times New Roman" w:eastAsia="Times New Roman" w:hAnsi="Times New Roman" w:cs="Times New Roman"/>
                <w:color w:val="222222"/>
                <w:sz w:val="24"/>
                <w:szCs w:val="24"/>
                <w:highlight w:val="white"/>
              </w:rPr>
              <w:t>Sk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Halder</w:t>
            </w:r>
            <w:proofErr w:type="spellEnd"/>
            <w:r>
              <w:rPr>
                <w:rFonts w:ascii="Times New Roman" w:eastAsia="Times New Roman" w:hAnsi="Times New Roman" w:cs="Times New Roman"/>
                <w:color w:val="222222"/>
                <w:sz w:val="24"/>
                <w:szCs w:val="24"/>
                <w:highlight w:val="white"/>
              </w:rPr>
              <w:t>, 2024)</w:t>
            </w:r>
          </w:p>
        </w:tc>
      </w:tr>
      <w:tr w:rsidR="005D0440">
        <w:tc>
          <w:tcPr>
            <w:tcW w:w="220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Emotional intelligence</w:t>
            </w:r>
          </w:p>
        </w:tc>
        <w:tc>
          <w:tcPr>
            <w:tcW w:w="7159"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Emotional intelligence helps people communicate and work together better in a team (</w:t>
            </w:r>
            <w:proofErr w:type="spellStart"/>
            <w:r>
              <w:rPr>
                <w:rFonts w:ascii="Times New Roman" w:eastAsia="Times New Roman" w:hAnsi="Times New Roman" w:cs="Times New Roman"/>
                <w:color w:val="222222"/>
                <w:sz w:val="24"/>
                <w:szCs w:val="24"/>
                <w:highlight w:val="white"/>
              </w:rPr>
              <w:t>Durnali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p>
          <w:p w:rsidR="005D0440" w:rsidRDefault="005D0440">
            <w:pPr>
              <w:pStyle w:val="Normal1"/>
              <w:widowControl w:val="0"/>
              <w:spacing w:line="240" w:lineRule="auto"/>
              <w:rPr>
                <w:rFonts w:ascii="Times New Roman" w:eastAsia="Times New Roman" w:hAnsi="Times New Roman" w:cs="Times New Roman"/>
                <w:color w:val="222222"/>
                <w:sz w:val="24"/>
                <w:szCs w:val="24"/>
                <w:highlight w:val="white"/>
              </w:rPr>
            </w:pPr>
          </w:p>
        </w:tc>
      </w:tr>
    </w:tbl>
    <w:p w:rsidR="005D0440" w:rsidRDefault="00440B2C">
      <w:pPr>
        <w:pStyle w:val="Heading2"/>
      </w:pPr>
      <w:bookmarkStart w:id="9" w:name="_jnp6pbgaaoqu" w:colFirst="0" w:colLast="0"/>
      <w:bookmarkEnd w:id="9"/>
      <w:r>
        <w:t xml:space="preserve">The creativity process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 are four main steps in the creativity process of coming up with possible solutions for the NHS.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Preparation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preparation step one gets information that helps in finding out what the problem is and lays the groundwork for coming up with new ideas. In the NHS getting ready refers to looking at feedback from </w:t>
      </w:r>
      <w:r>
        <w:rPr>
          <w:rFonts w:ascii="Times New Roman" w:eastAsia="Times New Roman" w:hAnsi="Times New Roman" w:cs="Times New Roman"/>
          <w:color w:val="222222"/>
          <w:sz w:val="24"/>
          <w:szCs w:val="24"/>
          <w:highlight w:val="white"/>
        </w:rPr>
        <w:t xml:space="preserve">patients, going over how things are done now, and talking to healthcare workers. According to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careful planning ensures that the problem is clear and that all important details are considered. Effective preparation can not lead to solutions that are well thought out and don't solve the real problems.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Incubation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information is managed in the background during the incubation stage. During this step, the mind can naturally look for connections and come up with new ideas. As an </w:t>
      </w:r>
      <w:r>
        <w:rPr>
          <w:rFonts w:ascii="Times New Roman" w:eastAsia="Times New Roman" w:hAnsi="Times New Roman" w:cs="Times New Roman"/>
          <w:color w:val="222222"/>
          <w:sz w:val="24"/>
          <w:szCs w:val="24"/>
          <w:highlight w:val="white"/>
        </w:rPr>
        <w:t xml:space="preserve">example, it can be said that the NHS Healthcare team take a break from directly fixing problems to allow new ideas to come up on their own. According to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 incubation is important for inspiration because it helps people look at problems from different angles but it is difficult to find a good balance between growth and the need for speed that sometimes comes up in Healthcare settings.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Illumination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illumination stage, one can see a way to solve a problem or come up with new ideas that will change everything. In NHS illumination can happen in the course training team discussion or even just normal conversation.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(2018), say that illumination sometimes comes out of the blue that stresses how important it is to have a welcoming setting that allows people to share and explore new ideas. From a critical perspective without the correct planning and incubation can lead to simple answers that do not get to the root cause of the problem.</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Verification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last step, the ideas that were produced during the illumination are evaluated and made better. NHS verification refers to trying out new processes in small groups, getting feedback from Healthcare employees, and finding how they affect patient care.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stress in their book how important it is to check that unique ideas are practical and useful.</w:t>
      </w:r>
    </w:p>
    <w:p w:rsidR="005D0440" w:rsidRDefault="00440B2C">
      <w:pPr>
        <w:pStyle w:val="Heading2"/>
      </w:pPr>
      <w:bookmarkStart w:id="10" w:name="_sfko8bbj75c1" w:colFirst="0" w:colLast="0"/>
      <w:bookmarkEnd w:id="10"/>
      <w:r>
        <w:t xml:space="preserve">Method Used To Generate Ideas </w:t>
      </w:r>
    </w:p>
    <w:p w:rsidR="005D0440" w:rsidRDefault="00440B2C">
      <w:pPr>
        <w:pStyle w:val="Heading3"/>
      </w:pPr>
      <w:bookmarkStart w:id="11" w:name="_wr4f07e9dd14" w:colFirst="0" w:colLast="0"/>
      <w:bookmarkEnd w:id="11"/>
      <w:r>
        <w:t>De Bono’s Six Thinking Hats</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Gill-</w:t>
      </w:r>
      <w:proofErr w:type="spellStart"/>
      <w:r>
        <w:rPr>
          <w:rFonts w:ascii="Times New Roman" w:eastAsia="Times New Roman" w:hAnsi="Times New Roman" w:cs="Times New Roman"/>
          <w:color w:val="222222"/>
          <w:sz w:val="24"/>
          <w:szCs w:val="24"/>
          <w:highlight w:val="white"/>
        </w:rPr>
        <w:t>Simmen</w:t>
      </w:r>
      <w:proofErr w:type="spellEnd"/>
      <w:r>
        <w:rPr>
          <w:rFonts w:ascii="Times New Roman" w:eastAsia="Times New Roman" w:hAnsi="Times New Roman" w:cs="Times New Roman"/>
          <w:color w:val="222222"/>
          <w:sz w:val="24"/>
          <w:szCs w:val="24"/>
          <w:highlight w:val="white"/>
        </w:rPr>
        <w:t xml:space="preserve">, (2020) says </w:t>
      </w:r>
      <w:r>
        <w:rPr>
          <w:rFonts w:ascii="Times New Roman" w:eastAsia="Times New Roman" w:hAnsi="Times New Roman" w:cs="Times New Roman"/>
          <w:color w:val="222222"/>
          <w:sz w:val="24"/>
          <w:szCs w:val="24"/>
          <w:highlight w:val="white"/>
          <w:lang w:val="en-US"/>
        </w:rPr>
        <w:t>t</w:t>
      </w:r>
      <w:r>
        <w:rPr>
          <w:rFonts w:ascii="Times New Roman" w:eastAsia="Times New Roman" w:hAnsi="Times New Roman" w:cs="Times New Roman"/>
          <w:color w:val="222222"/>
          <w:sz w:val="24"/>
          <w:szCs w:val="24"/>
          <w:highlight w:val="white"/>
        </w:rPr>
        <w:t>his method was developed by Edward de Bono who involved looking at problems from 6 different perspectives or hats to encourage comprehensive and creative thinking. It helps me a lot in coming out with ideas. The table below shows how it helps me to come up with ideas briefly and clearly.</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0" distB="0" distL="0" distR="0">
            <wp:extent cx="7025144" cy="4203700"/>
            <wp:effectExtent l="12700" t="12700" r="12700" b="12700"/>
            <wp:docPr id="1029"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cstate="print"/>
                    <a:srcRect/>
                    <a:stretch/>
                  </pic:blipFill>
                  <pic:spPr>
                    <a:xfrm>
                      <a:off x="0" y="0"/>
                      <a:ext cx="7025144" cy="4203700"/>
                    </a:xfrm>
                    <a:prstGeom prst="rect">
                      <a:avLst/>
                    </a:prstGeom>
                    <a:ln w="12700" cap="flat" cmpd="sng">
                      <a:solidFill>
                        <a:srgbClr val="000000"/>
                      </a:solidFill>
                      <a:prstDash val="solid"/>
                      <a:round/>
                      <a:headEnd type="none" w="med" len="med"/>
                      <a:tailEnd type="none" w="med" len="med"/>
                    </a:ln>
                  </pic:spPr>
                </pic:pic>
              </a:graphicData>
            </a:graphic>
          </wp:inline>
        </w:drawing>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Figure 4: De Bono’s Six Thinking Hats</w:t>
      </w:r>
    </w:p>
    <w:p w:rsidR="005D0440" w:rsidRDefault="00440B2C">
      <w:pPr>
        <w:pStyle w:val="Normal1"/>
        <w:spacing w:before="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Gill-</w:t>
      </w:r>
      <w:proofErr w:type="spellStart"/>
      <w:r>
        <w:rPr>
          <w:rFonts w:ascii="Times New Roman" w:eastAsia="Times New Roman" w:hAnsi="Times New Roman" w:cs="Times New Roman"/>
          <w:color w:val="222222"/>
          <w:sz w:val="24"/>
          <w:szCs w:val="24"/>
          <w:highlight w:val="white"/>
        </w:rPr>
        <w:t>Simmen</w:t>
      </w:r>
      <w:proofErr w:type="spellEnd"/>
      <w:r>
        <w:rPr>
          <w:rFonts w:ascii="Times New Roman" w:eastAsia="Times New Roman" w:hAnsi="Times New Roman" w:cs="Times New Roman"/>
          <w:color w:val="222222"/>
          <w:sz w:val="24"/>
          <w:szCs w:val="24"/>
          <w:highlight w:val="white"/>
        </w:rPr>
        <w:t>, 2020)</w:t>
      </w:r>
    </w:p>
    <w:p w:rsidR="005D0440" w:rsidRDefault="005D0440">
      <w:pPr>
        <w:pStyle w:val="Normal1"/>
        <w:spacing w:line="360" w:lineRule="auto"/>
        <w:jc w:val="both"/>
        <w:rPr>
          <w:rFonts w:ascii="Times New Roman" w:eastAsia="Times New Roman" w:hAnsi="Times New Roman" w:cs="Times New Roman"/>
          <w:color w:val="222222"/>
          <w:sz w:val="24"/>
          <w:szCs w:val="24"/>
          <w:highlight w:val="white"/>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White Hat</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Information</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Focuses on data and fact</w:t>
            </w:r>
          </w:p>
        </w:tc>
      </w:tr>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Red hat</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Emotion</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Consider feelings and intuition</w:t>
            </w:r>
          </w:p>
        </w:tc>
      </w:tr>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Black hat</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Judgement</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Identify possible problems and risk</w:t>
            </w:r>
          </w:p>
        </w:tc>
      </w:tr>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Yellow hat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Benefit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Explores the positive aspects and benefits</w:t>
            </w:r>
          </w:p>
        </w:tc>
      </w:tr>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Green hat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Creativity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Encourages creativity and innovative ideas</w:t>
            </w:r>
          </w:p>
        </w:tc>
      </w:tr>
      <w:tr w:rsidR="005D0440">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Blue hat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Process </w:t>
            </w:r>
          </w:p>
        </w:tc>
        <w:tc>
          <w:tcPr>
            <w:tcW w:w="3120" w:type="dxa"/>
            <w:shd w:val="clear" w:color="auto" w:fill="auto"/>
            <w:tcMar>
              <w:top w:w="100" w:type="dxa"/>
              <w:left w:w="100" w:type="dxa"/>
              <w:bottom w:w="100" w:type="dxa"/>
              <w:right w:w="100" w:type="dxa"/>
            </w:tcMar>
          </w:tcPr>
          <w:p w:rsidR="005D0440" w:rsidRDefault="00440B2C">
            <w:pPr>
              <w:pStyle w:val="Normal1"/>
              <w:widowControl w:val="0"/>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Managers of the thinking process and insurance structure approve</w:t>
            </w:r>
          </w:p>
        </w:tc>
      </w:tr>
    </w:tbl>
    <w:p w:rsidR="005D0440" w:rsidRDefault="005D0440">
      <w:pPr>
        <w:pStyle w:val="Normal1"/>
        <w:spacing w:line="360" w:lineRule="auto"/>
        <w:jc w:val="both"/>
        <w:rPr>
          <w:rFonts w:ascii="Times New Roman" w:eastAsia="Times New Roman" w:hAnsi="Times New Roman" w:cs="Times New Roman"/>
          <w:sz w:val="24"/>
          <w:szCs w:val="24"/>
        </w:rPr>
      </w:pPr>
    </w:p>
    <w:p w:rsidR="005D0440" w:rsidRDefault="00440B2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Explaining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Using basic thinking hats helps me and my teams in the NHS look at all sides of the problem in a blind way and come up with a complete answer or solution.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stress that this approach promotes different ways of thinking and can result in a fair and useful outcome. When looking critically the six thinking hats method can take a lot of time and may need a lot of help to make sure that all points of view are covered. </w:t>
      </w:r>
    </w:p>
    <w:p w:rsidR="005D0440" w:rsidRDefault="00440B2C">
      <w:pPr>
        <w:pStyle w:val="Heading1"/>
        <w:spacing w:before="200"/>
      </w:pPr>
      <w:bookmarkStart w:id="12" w:name="_c7teoqok60is" w:colFirst="0" w:colLast="0"/>
      <w:bookmarkEnd w:id="12"/>
      <w:r>
        <w:t xml:space="preserve">Critical evaluation of the effectiveness of the solution </w:t>
      </w:r>
    </w:p>
    <w:p w:rsidR="005D0440" w:rsidRDefault="00440B2C">
      <w:pPr>
        <w:pStyle w:val="Heading2"/>
      </w:pPr>
      <w:bookmarkStart w:id="13" w:name="_hlhl51lz8gxg" w:colFirst="0" w:colLast="0"/>
      <w:bookmarkEnd w:id="13"/>
      <w:r>
        <w:t xml:space="preserve">Demonstrating Idea: Practically and Realism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Putting electronic health records into use in the NHS is a reasonable and useful option for many reasons. </w:t>
      </w:r>
      <w:r>
        <w:rPr>
          <w:rFonts w:ascii="Times New Roman" w:eastAsia="Times New Roman" w:hAnsi="Times New Roman" w:cs="Times New Roman"/>
          <w:b/>
          <w:color w:val="222222"/>
          <w:sz w:val="24"/>
          <w:szCs w:val="24"/>
          <w:highlight w:val="white"/>
        </w:rPr>
        <w:t>A lot of the technology needed for EHR is already in the NHS</w:t>
      </w:r>
      <w:r>
        <w:rPr>
          <w:rFonts w:ascii="Times New Roman" w:eastAsia="Times New Roman" w:hAnsi="Times New Roman" w:cs="Times New Roman"/>
          <w:color w:val="222222"/>
          <w:sz w:val="24"/>
          <w:szCs w:val="24"/>
          <w:highlight w:val="white"/>
        </w:rPr>
        <w:t xml:space="preserve"> which shows the current system can be expanded and made better as told by Al-Ani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 EHR systems are made to be easy for people to use and they can connect to other digital tools used in Healthcare such as those used to make appointments and keep track of prescriptions. On the other hand</w:t>
      </w:r>
      <w:r>
        <w:rPr>
          <w:rFonts w:ascii="Times New Roman" w:eastAsia="Times New Roman" w:hAnsi="Times New Roman" w:cs="Times New Roman"/>
          <w:b/>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Lewkowicz</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say The long-term benefit of EHR</w:t>
      </w:r>
      <w:r>
        <w:rPr>
          <w:rFonts w:ascii="Times New Roman" w:eastAsia="Times New Roman" w:hAnsi="Times New Roman" w:cs="Times New Roman"/>
          <w:b/>
          <w:color w:val="222222"/>
          <w:sz w:val="24"/>
          <w:szCs w:val="24"/>
          <w:highlight w:val="white"/>
        </w:rPr>
        <w:t xml:space="preserve"> helps make money </w:t>
      </w:r>
      <w:r>
        <w:rPr>
          <w:rFonts w:ascii="Times New Roman" w:eastAsia="Times New Roman" w:hAnsi="Times New Roman" w:cs="Times New Roman"/>
          <w:color w:val="222222"/>
          <w:sz w:val="24"/>
          <w:szCs w:val="24"/>
          <w:highlight w:val="white"/>
        </w:rPr>
        <w:t xml:space="preserve">that is needed for it to be worth it. Though the </w:t>
      </w:r>
      <w:proofErr w:type="spellStart"/>
      <w:r>
        <w:rPr>
          <w:rFonts w:ascii="Times New Roman" w:eastAsia="Times New Roman" w:hAnsi="Times New Roman" w:cs="Times New Roman"/>
          <w:color w:val="222222"/>
          <w:sz w:val="24"/>
          <w:szCs w:val="24"/>
          <w:highlight w:val="white"/>
        </w:rPr>
        <w:t>Startup</w:t>
      </w:r>
      <w:proofErr w:type="spellEnd"/>
      <w:r>
        <w:rPr>
          <w:rFonts w:ascii="Times New Roman" w:eastAsia="Times New Roman" w:hAnsi="Times New Roman" w:cs="Times New Roman"/>
          <w:color w:val="222222"/>
          <w:sz w:val="24"/>
          <w:szCs w:val="24"/>
          <w:highlight w:val="white"/>
        </w:rPr>
        <w:t xml:space="preserve"> cost may be high,</w:t>
      </w:r>
      <w:r>
        <w:rPr>
          <w:rFonts w:ascii="Times New Roman" w:eastAsia="Times New Roman" w:hAnsi="Times New Roman" w:cs="Times New Roman"/>
          <w:color w:val="222222"/>
          <w:sz w:val="24"/>
          <w:szCs w:val="24"/>
          <w:highlight w:val="white"/>
        </w:rPr>
        <w:t xml:space="preserve"> less paperwork, more accurate data, and better management of patient care save a lot of money in the long run.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say that small changes such as large companies like the NHS. However, it is also important to be aware of the problems that can come up in terms of reality and usefulness. In order for Healthcare employees to be able to use EHR appropriately then they need to go through a lot of training as shown by </w:t>
      </w:r>
      <w:proofErr w:type="spellStart"/>
      <w:r>
        <w:rPr>
          <w:rFonts w:ascii="Times New Roman" w:eastAsia="Times New Roman" w:hAnsi="Times New Roman" w:cs="Times New Roman"/>
          <w:color w:val="222222"/>
          <w:sz w:val="24"/>
          <w:szCs w:val="24"/>
          <w:highlight w:val="white"/>
        </w:rPr>
        <w:t>McCrorie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 In order to protect patient details there must als</w:t>
      </w:r>
      <w:r>
        <w:rPr>
          <w:rFonts w:ascii="Times New Roman" w:eastAsia="Times New Roman" w:hAnsi="Times New Roman" w:cs="Times New Roman"/>
          <w:color w:val="222222"/>
          <w:sz w:val="24"/>
          <w:szCs w:val="24"/>
          <w:highlight w:val="white"/>
        </w:rPr>
        <w:t>o be strong data security steps. Considering from a critical perspective it has many benefits but its success depends on solving these practical issues and making sure that it gets online support and changes.</w:t>
      </w:r>
    </w:p>
    <w:p w:rsidR="005D0440" w:rsidRDefault="00440B2C">
      <w:pPr>
        <w:pStyle w:val="Heading2"/>
      </w:pPr>
      <w:bookmarkStart w:id="14" w:name="_pq3ghg4tv251" w:colFirst="0" w:colLast="0"/>
      <w:bookmarkEnd w:id="14"/>
      <w:r>
        <w:t xml:space="preserve">Demonstrate effectiveness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(2018) say </w:t>
      </w:r>
      <w:r>
        <w:rPr>
          <w:rFonts w:ascii="Times New Roman" w:eastAsia="Times New Roman" w:hAnsi="Times New Roman" w:cs="Times New Roman"/>
          <w:color w:val="222222"/>
          <w:sz w:val="24"/>
          <w:szCs w:val="24"/>
          <w:highlight w:val="white"/>
        </w:rPr>
        <w:t xml:space="preserve">The most effective tool that can be used to judge how effectively EHR works is the "Force Field Analysis". It has been finding out which groups are back and finding the implementation. Supporting forces can include more accurate data and better organisation of patient care. Opposite focuses can include people who do not want to change and people who need a lot of training. By considering these factors the NHS can come up with plans to improve factors that help and reduce the factors that hurt.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w:t>
      </w:r>
      <w:r>
        <w:rPr>
          <w:rFonts w:ascii="Times New Roman" w:eastAsia="Times New Roman" w:hAnsi="Times New Roman" w:cs="Times New Roman"/>
          <w:color w:val="222222"/>
          <w:sz w:val="24"/>
          <w:szCs w:val="24"/>
          <w:highlight w:val="white"/>
        </w:rPr>
        <w:t>ant (2018) also say that this kind of analysis tool is necessary to understand how innovation works and ensure that it is put into practice successfully.</w:t>
      </w:r>
    </w:p>
    <w:p w:rsidR="005D0440" w:rsidRDefault="00440B2C">
      <w:pPr>
        <w:pStyle w:val="Heading2"/>
      </w:pPr>
      <w:bookmarkStart w:id="15" w:name="_mwnsip7jy0cf" w:colFirst="0" w:colLast="0"/>
      <w:bookmarkEnd w:id="15"/>
      <w:r>
        <w:t xml:space="preserve">Risk and Barriers </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Employees are not willing to new digital system</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are a lot of risks and barriers back and stop the NHS from successfully implementing EHR. According to </w:t>
      </w:r>
      <w:proofErr w:type="spellStart"/>
      <w:r>
        <w:rPr>
          <w:rFonts w:ascii="Times New Roman" w:eastAsia="Times New Roman" w:hAnsi="Times New Roman" w:cs="Times New Roman"/>
          <w:color w:val="222222"/>
          <w:sz w:val="24"/>
          <w:szCs w:val="24"/>
          <w:highlight w:val="white"/>
        </w:rPr>
        <w:t>McCrorie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(2019), </w:t>
      </w:r>
      <w:r>
        <w:rPr>
          <w:rFonts w:ascii="Times New Roman" w:eastAsia="Times New Roman" w:hAnsi="Times New Roman" w:cs="Times New Roman"/>
          <w:color w:val="222222"/>
          <w:sz w:val="24"/>
          <w:szCs w:val="24"/>
          <w:highlight w:val="white"/>
          <w:lang w:val="en-US"/>
        </w:rPr>
        <w:t>he</w:t>
      </w:r>
      <w:proofErr w:type="spellStart"/>
      <w:r>
        <w:rPr>
          <w:rFonts w:ascii="Times New Roman" w:eastAsia="Times New Roman" w:hAnsi="Times New Roman" w:cs="Times New Roman"/>
          <w:color w:val="222222"/>
          <w:sz w:val="24"/>
          <w:szCs w:val="24"/>
          <w:highlight w:val="white"/>
        </w:rPr>
        <w:t>althcare</w:t>
      </w:r>
      <w:proofErr w:type="spellEnd"/>
      <w:r>
        <w:rPr>
          <w:rFonts w:ascii="Times New Roman" w:eastAsia="Times New Roman" w:hAnsi="Times New Roman" w:cs="Times New Roman"/>
          <w:color w:val="222222"/>
          <w:sz w:val="24"/>
          <w:szCs w:val="24"/>
          <w:highlight w:val="white"/>
        </w:rPr>
        <w:t xml:space="preserve"> workers who are used to using old-fashioned methods may not want to use the new digital system, which is a big problem. This reluctance can be reduced by giving staff training programs and showing them how EHR can help them.</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Data security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Another Big risk is data security. Cyber attacks can get into EHR systems because they hold private medical data. Strong cyber security and regular checks can help to keep the data safe from being stolen.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say that security issues need to be dealt with in order to keep trust and follow the rules.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Cost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McCrorie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also say that The cost is another problem in the </w:t>
      </w:r>
      <w:r>
        <w:rPr>
          <w:rFonts w:ascii="Times New Roman" w:eastAsia="Times New Roman" w:hAnsi="Times New Roman" w:cs="Times New Roman"/>
          <w:color w:val="222222"/>
          <w:sz w:val="24"/>
          <w:szCs w:val="24"/>
          <w:highlight w:val="white"/>
        </w:rPr>
        <w:t>beginning stage of operation. People expect to save money in the long run but the initial cost of Technology and training can be huge and to keep prices down the NHS can look for grants, Government support, and agreements with technology companies.</w:t>
      </w:r>
    </w:p>
    <w:p w:rsidR="005D0440" w:rsidRDefault="00440B2C">
      <w:pPr>
        <w:pStyle w:val="Heading1"/>
        <w:spacing w:before="200"/>
      </w:pPr>
      <w:bookmarkStart w:id="16" w:name="_5o9yxqm1hi89" w:colFirst="0" w:colLast="0"/>
      <w:bookmarkEnd w:id="16"/>
      <w:r>
        <w:t>Critical evaluation of organisational  Climate and Leadership Style</w:t>
      </w:r>
    </w:p>
    <w:p w:rsidR="005D0440" w:rsidRDefault="00440B2C">
      <w:pPr>
        <w:pStyle w:val="Heading2"/>
      </w:pPr>
      <w:bookmarkStart w:id="17" w:name="_pt7fh4uyutvq" w:colFirst="0" w:colLast="0"/>
      <w:bookmarkEnd w:id="17"/>
      <w:r>
        <w:t>Definition of climate and organisational climate</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w:t>
      </w:r>
      <w:proofErr w:type="spellStart"/>
      <w:r>
        <w:rPr>
          <w:rFonts w:ascii="Times New Roman" w:eastAsia="Times New Roman" w:hAnsi="Times New Roman" w:cs="Times New Roman"/>
          <w:color w:val="222222"/>
          <w:sz w:val="24"/>
          <w:szCs w:val="24"/>
          <w:highlight w:val="white"/>
        </w:rPr>
        <w:t>Halbusi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say </w:t>
      </w:r>
      <w:r>
        <w:rPr>
          <w:rFonts w:ascii="Times New Roman" w:eastAsia="Times New Roman" w:hAnsi="Times New Roman" w:cs="Times New Roman"/>
          <w:color w:val="222222"/>
          <w:sz w:val="24"/>
          <w:szCs w:val="24"/>
          <w:highlight w:val="white"/>
          <w:lang w:val="en-US"/>
        </w:rPr>
        <w:t>co</w:t>
      </w:r>
      <w:proofErr w:type="spellStart"/>
      <w:r>
        <w:rPr>
          <w:rFonts w:ascii="Times New Roman" w:eastAsia="Times New Roman" w:hAnsi="Times New Roman" w:cs="Times New Roman"/>
          <w:color w:val="222222"/>
          <w:sz w:val="24"/>
          <w:szCs w:val="24"/>
          <w:highlight w:val="white"/>
        </w:rPr>
        <w:t>nsidering</w:t>
      </w:r>
      <w:proofErr w:type="spellEnd"/>
      <w:r>
        <w:rPr>
          <w:rFonts w:ascii="Times New Roman" w:eastAsia="Times New Roman" w:hAnsi="Times New Roman" w:cs="Times New Roman"/>
          <w:color w:val="222222"/>
          <w:sz w:val="24"/>
          <w:szCs w:val="24"/>
          <w:highlight w:val="white"/>
        </w:rPr>
        <w:t xml:space="preserve"> the climate in the context of an organisation it refers to how everyone feels and thinks about the work setting and how things are done there. It includes the mood, attitude, and environment of everyone in the workplace that is affected by rules, management styles, and interactions between employees. The way these things affect employees' behaviour and work is what the organisational environment is all about. In the NHS, the organisational environment is very important</w:t>
      </w:r>
      <w:r>
        <w:rPr>
          <w:rFonts w:ascii="Times New Roman" w:eastAsia="Times New Roman" w:hAnsi="Times New Roman" w:cs="Times New Roman"/>
          <w:color w:val="222222"/>
          <w:sz w:val="24"/>
          <w:szCs w:val="24"/>
          <w:highlight w:val="white"/>
        </w:rPr>
        <w:t xml:space="preserve"> because it has a direct impact on how happy and productive employees are and how well patients are cared for. Employee trust, support, openness, and feelings of belonging are all signs of a good organisational environment as shown by </w:t>
      </w:r>
      <w:proofErr w:type="spellStart"/>
      <w:r>
        <w:rPr>
          <w:rFonts w:ascii="Times New Roman" w:eastAsia="Times New Roman" w:hAnsi="Times New Roman" w:cs="Times New Roman"/>
          <w:color w:val="222222"/>
          <w:sz w:val="24"/>
          <w:szCs w:val="24"/>
          <w:highlight w:val="white"/>
        </w:rPr>
        <w:t>Rasool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Now on the other hand considering the bad environment of an organisation it can be said that a bad environment can cause low confidence, high turnover, and less work getting done. Most importantly knowing and improving the organisation climate of the NHS</w:t>
      </w:r>
      <w:r>
        <w:rPr>
          <w:rFonts w:ascii="Times New Roman" w:eastAsia="Times New Roman" w:hAnsi="Times New Roman" w:cs="Times New Roman"/>
          <w:color w:val="222222"/>
          <w:sz w:val="24"/>
          <w:szCs w:val="24"/>
          <w:highlight w:val="white"/>
        </w:rPr>
        <w:t xml:space="preserve"> is important to create a space that supports new ideas and constant growth. According to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a helpful environment is a major factor in creativity because it encourages employees to share their ideas and help solve problems.</w:t>
      </w:r>
    </w:p>
    <w:p w:rsidR="005D0440" w:rsidRDefault="00440B2C">
      <w:pPr>
        <w:pStyle w:val="Heading2"/>
      </w:pPr>
      <w:bookmarkStart w:id="18" w:name="_78j2w4wabbfo" w:colFirst="0" w:colLast="0"/>
      <w:bookmarkEnd w:id="18"/>
      <w:r>
        <w:t xml:space="preserve">Necessary leadership style </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Transformational leadership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opinion of Crowley, (2022), </w:t>
      </w:r>
      <w:r>
        <w:rPr>
          <w:rFonts w:ascii="Times New Roman" w:eastAsia="Times New Roman" w:hAnsi="Times New Roman" w:cs="Times New Roman"/>
          <w:color w:val="222222"/>
          <w:sz w:val="24"/>
          <w:szCs w:val="24"/>
          <w:highlight w:val="white"/>
          <w:lang w:val="en-US"/>
        </w:rPr>
        <w:t>t</w:t>
      </w:r>
      <w:proofErr w:type="spellStart"/>
      <w:r>
        <w:rPr>
          <w:rFonts w:ascii="Times New Roman" w:eastAsia="Times New Roman" w:hAnsi="Times New Roman" w:cs="Times New Roman"/>
          <w:color w:val="222222"/>
          <w:sz w:val="24"/>
          <w:szCs w:val="24"/>
          <w:highlight w:val="white"/>
        </w:rPr>
        <w:t>ransformational</w:t>
      </w:r>
      <w:proofErr w:type="spellEnd"/>
      <w:r>
        <w:rPr>
          <w:rFonts w:ascii="Times New Roman" w:eastAsia="Times New Roman" w:hAnsi="Times New Roman" w:cs="Times New Roman"/>
          <w:color w:val="222222"/>
          <w:sz w:val="24"/>
          <w:szCs w:val="24"/>
          <w:highlight w:val="white"/>
        </w:rPr>
        <w:t xml:space="preserve"> leadership refers to getting employees to go above and beyond what they think is possible and to care about the goals of the organisation. Transformational leaders in the National Health Service can encourage innovation by Getting their team to think creatively as well as supporting new ideas and giving credit where credit is due. When the employees are credited for their new ideas then they will also be encouraged to think more creatively. They make the workplace a place where employees wi</w:t>
      </w:r>
      <w:r>
        <w:rPr>
          <w:rFonts w:ascii="Times New Roman" w:eastAsia="Times New Roman" w:hAnsi="Times New Roman" w:cs="Times New Roman"/>
          <w:color w:val="222222"/>
          <w:sz w:val="24"/>
          <w:szCs w:val="24"/>
          <w:highlight w:val="white"/>
        </w:rPr>
        <w:t xml:space="preserve">ll be appreciated and praised to come up with and apply ideas. Such leaders are good and bringing about change and creating a </w:t>
      </w:r>
      <w:proofErr w:type="spellStart"/>
      <w:r>
        <w:rPr>
          <w:rFonts w:ascii="Times New Roman" w:eastAsia="Times New Roman" w:hAnsi="Times New Roman" w:cs="Times New Roman"/>
          <w:color w:val="222222"/>
          <w:sz w:val="24"/>
          <w:szCs w:val="24"/>
          <w:highlight w:val="white"/>
        </w:rPr>
        <w:t>mindset</w:t>
      </w:r>
      <w:proofErr w:type="spellEnd"/>
      <w:r>
        <w:rPr>
          <w:rFonts w:ascii="Times New Roman" w:eastAsia="Times New Roman" w:hAnsi="Times New Roman" w:cs="Times New Roman"/>
          <w:color w:val="222222"/>
          <w:sz w:val="24"/>
          <w:szCs w:val="24"/>
          <w:highlight w:val="white"/>
        </w:rPr>
        <w:t xml:space="preserve"> of always getting better as pointed out by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(2014) in their books. This book is really helpful in showing how this kind of leadership can help the National Health Service to become successful in their leadership quality and style so that they will be able to bring innovation within their organisation and improve their operation</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Authentic leadership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Honest, open, and sincere leaders are authentic. Being consistent and fair helps people to believe them and they request people to talk to each other freely. Gardner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say </w:t>
      </w:r>
      <w:r>
        <w:rPr>
          <w:rFonts w:ascii="Times New Roman" w:eastAsia="Times New Roman" w:hAnsi="Times New Roman" w:cs="Times New Roman"/>
          <w:color w:val="222222"/>
          <w:sz w:val="24"/>
          <w:szCs w:val="24"/>
          <w:highlight w:val="white"/>
          <w:lang w:val="en-US"/>
        </w:rPr>
        <w:t>a</w:t>
      </w:r>
      <w:proofErr w:type="spellStart"/>
      <w:r>
        <w:rPr>
          <w:rFonts w:ascii="Times New Roman" w:eastAsia="Times New Roman" w:hAnsi="Times New Roman" w:cs="Times New Roman"/>
          <w:color w:val="222222"/>
          <w:sz w:val="24"/>
          <w:szCs w:val="24"/>
          <w:highlight w:val="white"/>
        </w:rPr>
        <w:t>uthentic</w:t>
      </w:r>
      <w:proofErr w:type="spellEnd"/>
      <w:r>
        <w:rPr>
          <w:rFonts w:ascii="Times New Roman" w:eastAsia="Times New Roman" w:hAnsi="Times New Roman" w:cs="Times New Roman"/>
          <w:color w:val="222222"/>
          <w:sz w:val="24"/>
          <w:szCs w:val="24"/>
          <w:highlight w:val="white"/>
        </w:rPr>
        <w:t xml:space="preserve"> leadership is very important in organisations</w:t>
      </w:r>
      <w:r>
        <w:rPr>
          <w:rFonts w:ascii="Times New Roman" w:eastAsia="Times New Roman" w:hAnsi="Times New Roman" w:cs="Times New Roman"/>
          <w:color w:val="222222"/>
          <w:sz w:val="24"/>
          <w:szCs w:val="24"/>
          <w:highlight w:val="white"/>
        </w:rPr>
        <w:t xml:space="preserve"> like National Health Services to ensure that employees feel safe enough to share their thoughts and ideas without worrying about getting in trouble. Real leaders encourage new ideas by building trust and honesty, which are important for working together and taking risks. It is very important to know that these leadership types can help in encouraging new ideas but it is also important to remember they need to be changed in order to fit the National Health Service. Duffy, (2022) says </w:t>
      </w:r>
      <w:r>
        <w:rPr>
          <w:rFonts w:ascii="Times New Roman" w:eastAsia="Times New Roman" w:hAnsi="Times New Roman" w:cs="Times New Roman"/>
          <w:color w:val="222222"/>
          <w:sz w:val="24"/>
          <w:szCs w:val="24"/>
          <w:highlight w:val="white"/>
          <w:lang w:val="en-US"/>
        </w:rPr>
        <w:t>l</w:t>
      </w:r>
      <w:proofErr w:type="spellStart"/>
      <w:r>
        <w:rPr>
          <w:rFonts w:ascii="Times New Roman" w:eastAsia="Times New Roman" w:hAnsi="Times New Roman" w:cs="Times New Roman"/>
          <w:color w:val="222222"/>
          <w:sz w:val="24"/>
          <w:szCs w:val="24"/>
          <w:highlight w:val="white"/>
        </w:rPr>
        <w:t>eaders</w:t>
      </w:r>
      <w:proofErr w:type="spellEnd"/>
      <w:r>
        <w:rPr>
          <w:rFonts w:ascii="Times New Roman" w:eastAsia="Times New Roman" w:hAnsi="Times New Roman" w:cs="Times New Roman"/>
          <w:color w:val="222222"/>
          <w:sz w:val="24"/>
          <w:szCs w:val="24"/>
          <w:highlight w:val="white"/>
        </w:rPr>
        <w:t xml:space="preserve"> need to find a </w:t>
      </w:r>
      <w:r>
        <w:rPr>
          <w:rFonts w:ascii="Times New Roman" w:eastAsia="Times New Roman" w:hAnsi="Times New Roman" w:cs="Times New Roman"/>
          <w:color w:val="222222"/>
          <w:sz w:val="24"/>
          <w:szCs w:val="24"/>
          <w:highlight w:val="white"/>
        </w:rPr>
        <w:t>blend between the need to come up with new ideas and the need to keep patient care and safety standards high. Leadership development and training programs are also necessary in order to give current and future leaders the skills that they need to use this skill successfully</w:t>
      </w:r>
    </w:p>
    <w:p w:rsidR="005D0440" w:rsidRDefault="00440B2C">
      <w:pPr>
        <w:pStyle w:val="Heading2"/>
      </w:pPr>
      <w:bookmarkStart w:id="19" w:name="_z52jf99nxn1n" w:colFirst="0" w:colLast="0"/>
      <w:bookmarkEnd w:id="19"/>
      <w:r>
        <w:t xml:space="preserve">Drivers of Innovative Climate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 innovative climate within a company like the National Health Service is caused by a number of things. 4 Important drivers are:</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Leadership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we have already discussed, leadership is a major factor. Leaders who are open to new ideas and encourage people to try new things help to make a space where innovation can grow as shown by Sheffield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Team dynamics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New ideas usually come from collaborative teams that talk to each other effectively and use different points of view.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 trust how important it is to have high-performance teams in order to encourage creativity.</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Job design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 environment that encourages innovation is one that provides people the freedom to make their own decisions, a large number of tasks, and opportunities to grow professionally. Employees are interested in creative Solutions to the problems when they feel pushed and supported as told by 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Policies</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Policies are very important for creating environmental creativity in the National Health Service. Policies that are clear, helpful, and support testing protect intellectual property and offer rewards for innovation create an organised setting where creative ideas can grow and be put into action effectively shown by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(2020).</w:t>
      </w:r>
    </w:p>
    <w:p w:rsidR="005D0440" w:rsidRDefault="00440B2C">
      <w:pPr>
        <w:pStyle w:val="Heading2"/>
      </w:pPr>
      <w:bookmarkStart w:id="20" w:name="_kiyuy4ct5zcs" w:colFirst="0" w:colLast="0"/>
      <w:bookmarkEnd w:id="20"/>
      <w:r>
        <w:t>Other Relevant factors</w:t>
      </w:r>
      <w:r>
        <w:t xml:space="preserve">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Along with leadership and teamwork, the NHS needs to focus on a few other things to create an environment that encourages new ideas.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Workspace</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place where one work can have a huge impact on their ability to be creative and work with others. Healthcare employees can communicate with each other and share their ideas easily if they have open plan officers, collaborative areas, and access to technology. Byron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(2023) say </w:t>
      </w:r>
      <w:r>
        <w:rPr>
          <w:rFonts w:ascii="Times New Roman" w:eastAsia="Times New Roman" w:hAnsi="Times New Roman" w:cs="Times New Roman"/>
          <w:color w:val="222222"/>
          <w:sz w:val="24"/>
          <w:szCs w:val="24"/>
          <w:highlight w:val="white"/>
          <w:lang w:val="en-US"/>
        </w:rPr>
        <w:t>by</w:t>
      </w:r>
      <w:r>
        <w:rPr>
          <w:rFonts w:ascii="Times New Roman" w:eastAsia="Times New Roman" w:hAnsi="Times New Roman" w:cs="Times New Roman"/>
          <w:color w:val="222222"/>
          <w:sz w:val="24"/>
          <w:szCs w:val="24"/>
          <w:highlight w:val="white"/>
        </w:rPr>
        <w:t xml:space="preserve"> making it easier for teams to work together and share ideas a well-designed office can boost creativity and productivity </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Training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Implies must have access to online professional development and training programs in order to be able to come up with new ideas. Technical skills groups, creative Thinking classes, and classes on new tools and methods can all be part of training. </w:t>
      </w:r>
      <w:proofErr w:type="spellStart"/>
      <w:r>
        <w:rPr>
          <w:rFonts w:ascii="Times New Roman" w:eastAsia="Times New Roman" w:hAnsi="Times New Roman" w:cs="Times New Roman"/>
          <w:color w:val="222222"/>
          <w:sz w:val="24"/>
          <w:szCs w:val="24"/>
          <w:highlight w:val="white"/>
        </w:rPr>
        <w:t>Tidd</w:t>
      </w:r>
      <w:proofErr w:type="spellEnd"/>
      <w:r>
        <w:rPr>
          <w:rFonts w:ascii="Times New Roman" w:eastAsia="Times New Roman" w:hAnsi="Times New Roman" w:cs="Times New Roman"/>
          <w:color w:val="222222"/>
          <w:sz w:val="24"/>
          <w:szCs w:val="24"/>
          <w:highlight w:val="white"/>
        </w:rPr>
        <w:t xml:space="preserve"> and Bessant (2018) say that ongoing training is important to keep workers interested and able to contribute to new projects.</w:t>
      </w:r>
    </w:p>
    <w:p w:rsidR="005D0440" w:rsidRDefault="00440B2C">
      <w:pPr>
        <w:pStyle w:val="Normal1"/>
        <w:spacing w:before="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Recruitment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important to hire people who are creative and open to new ideas. When the NHS hires people they need to look for more than just professional skills. They need people with open mind problem problem-solving skills and the ability to work with others. Diversity in hiring can also bring in a lot of different ideas and points of view, which can help drive innovation even more as shown by Snowball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(2022). These things are important but they need to be part of a plan that makes sense and fits with </w:t>
      </w:r>
      <w:r>
        <w:rPr>
          <w:rFonts w:ascii="Times New Roman" w:eastAsia="Times New Roman" w:hAnsi="Times New Roman" w:cs="Times New Roman"/>
          <w:color w:val="222222"/>
          <w:sz w:val="24"/>
          <w:szCs w:val="24"/>
          <w:highlight w:val="white"/>
        </w:rPr>
        <w:t>the bigger goals of the NHS. Making a shared workspace is helpful but it needs to be able to accommodate the unique tasks and requirements of Healthcare workers, for example.</w:t>
      </w:r>
    </w:p>
    <w:p w:rsidR="005D0440" w:rsidRDefault="00440B2C">
      <w:pPr>
        <w:pStyle w:val="Heading1"/>
        <w:spacing w:before="200"/>
      </w:pPr>
      <w:bookmarkStart w:id="21" w:name="_p6derg757y6v" w:colFirst="0" w:colLast="0"/>
      <w:bookmarkEnd w:id="21"/>
      <w:r>
        <w:t>Conclusion</w:t>
      </w:r>
    </w:p>
    <w:p w:rsidR="005D0440" w:rsidRDefault="00440B2C">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Increasing imagination and new ideas in the NHS is important for better care for patients and running the system smoothly. The use of EHR is an example of reasonable and useful ideas that were made possible by thorough planning, strong leadership, and a positive work environment. Transformational and authentic leadership styles are important for creating an innovative culture. Dealing with problems like people do not want to change and ensuring that strong data security is important for a good application. </w:t>
      </w:r>
      <w:r>
        <w:rPr>
          <w:rFonts w:ascii="Times New Roman" w:eastAsia="Times New Roman" w:hAnsi="Times New Roman" w:cs="Times New Roman"/>
          <w:color w:val="222222"/>
          <w:sz w:val="24"/>
          <w:szCs w:val="24"/>
          <w:highlight w:val="white"/>
        </w:rPr>
        <w:t xml:space="preserve">By combining these things the NHS can make a long-lasting setting that promotes constant improvement and new ideas. </w:t>
      </w:r>
    </w:p>
    <w:p w:rsidR="005D0440" w:rsidRDefault="00440B2C">
      <w:pPr>
        <w:pStyle w:val="Normal1"/>
        <w:spacing w:line="360" w:lineRule="auto"/>
        <w:jc w:val="both"/>
        <w:rPr>
          <w:rFonts w:ascii="Times New Roman" w:eastAsia="Times New Roman" w:hAnsi="Times New Roman" w:cs="Times New Roman"/>
          <w:sz w:val="24"/>
          <w:szCs w:val="24"/>
        </w:rPr>
      </w:pPr>
      <w:r>
        <w:br w:type="page"/>
      </w:r>
    </w:p>
    <w:p w:rsidR="005D0440" w:rsidRDefault="00440B2C">
      <w:pPr>
        <w:pStyle w:val="Heading1"/>
      </w:pPr>
      <w:bookmarkStart w:id="22" w:name="_mmo1z5q0xu3s" w:colFirst="0" w:colLast="0"/>
      <w:bookmarkEnd w:id="22"/>
      <w:r>
        <w:t xml:space="preserve">References </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Ani, M., </w:t>
      </w:r>
      <w:proofErr w:type="spellStart"/>
      <w:r>
        <w:rPr>
          <w:rFonts w:ascii="Times New Roman" w:eastAsia="Times New Roman" w:hAnsi="Times New Roman" w:cs="Times New Roman"/>
          <w:color w:val="222222"/>
          <w:sz w:val="24"/>
          <w:szCs w:val="24"/>
          <w:highlight w:val="white"/>
        </w:rPr>
        <w:t>Garas</w:t>
      </w:r>
      <w:proofErr w:type="spellEnd"/>
      <w:r>
        <w:rPr>
          <w:rFonts w:ascii="Times New Roman" w:eastAsia="Times New Roman" w:hAnsi="Times New Roman" w:cs="Times New Roman"/>
          <w:color w:val="222222"/>
          <w:sz w:val="24"/>
          <w:szCs w:val="24"/>
          <w:highlight w:val="white"/>
        </w:rPr>
        <w:t xml:space="preserve">, G., Hollingshead, J., </w:t>
      </w:r>
      <w:proofErr w:type="spellStart"/>
      <w:r>
        <w:rPr>
          <w:rFonts w:ascii="Times New Roman" w:eastAsia="Times New Roman" w:hAnsi="Times New Roman" w:cs="Times New Roman"/>
          <w:color w:val="222222"/>
          <w:sz w:val="24"/>
          <w:szCs w:val="24"/>
          <w:highlight w:val="white"/>
        </w:rPr>
        <w:t>Cheetham</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Athanasiou</w:t>
      </w:r>
      <w:proofErr w:type="spellEnd"/>
      <w:r>
        <w:rPr>
          <w:rFonts w:ascii="Times New Roman" w:eastAsia="Times New Roman" w:hAnsi="Times New Roman" w:cs="Times New Roman"/>
          <w:color w:val="222222"/>
          <w:sz w:val="24"/>
          <w:szCs w:val="24"/>
          <w:highlight w:val="white"/>
        </w:rPr>
        <w:t xml:space="preserve">, T. and Patel, V., 2022. Which electronic health record system should we use? A systematic review. </w:t>
      </w:r>
      <w:r>
        <w:rPr>
          <w:rFonts w:ascii="Times New Roman" w:eastAsia="Times New Roman" w:hAnsi="Times New Roman" w:cs="Times New Roman"/>
          <w:i/>
          <w:color w:val="222222"/>
          <w:sz w:val="24"/>
          <w:szCs w:val="24"/>
          <w:highlight w:val="white"/>
        </w:rPr>
        <w:t>Medical Principles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(4), pp.342-351.</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w:t>
      </w:r>
      <w:proofErr w:type="spellStart"/>
      <w:r>
        <w:rPr>
          <w:rFonts w:ascii="Times New Roman" w:eastAsia="Times New Roman" w:hAnsi="Times New Roman" w:cs="Times New Roman"/>
          <w:color w:val="222222"/>
          <w:sz w:val="24"/>
          <w:szCs w:val="24"/>
          <w:highlight w:val="white"/>
        </w:rPr>
        <w:t>Halbusi</w:t>
      </w:r>
      <w:proofErr w:type="spellEnd"/>
      <w:r>
        <w:rPr>
          <w:rFonts w:ascii="Times New Roman" w:eastAsia="Times New Roman" w:hAnsi="Times New Roman" w:cs="Times New Roman"/>
          <w:color w:val="222222"/>
          <w:sz w:val="24"/>
          <w:szCs w:val="24"/>
          <w:highlight w:val="white"/>
        </w:rPr>
        <w:t xml:space="preserve">, H., Williams, K.A., </w:t>
      </w:r>
      <w:proofErr w:type="spellStart"/>
      <w:r>
        <w:rPr>
          <w:rFonts w:ascii="Times New Roman" w:eastAsia="Times New Roman" w:hAnsi="Times New Roman" w:cs="Times New Roman"/>
          <w:color w:val="222222"/>
          <w:sz w:val="24"/>
          <w:szCs w:val="24"/>
          <w:highlight w:val="white"/>
        </w:rPr>
        <w:t>Ramayah</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Aldieri</w:t>
      </w:r>
      <w:proofErr w:type="spellEnd"/>
      <w:r>
        <w:rPr>
          <w:rFonts w:ascii="Times New Roman" w:eastAsia="Times New Roman" w:hAnsi="Times New Roman" w:cs="Times New Roman"/>
          <w:color w:val="222222"/>
          <w:sz w:val="24"/>
          <w:szCs w:val="24"/>
          <w:highlight w:val="white"/>
        </w:rPr>
        <w:t xml:space="preserve">, L. and Vinci, C.P., 2021. Linking ethical leadership and ethical climate to employees' ethical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the moderating role of person–organization fit. </w:t>
      </w:r>
      <w:r>
        <w:rPr>
          <w:rFonts w:ascii="Times New Roman" w:eastAsia="Times New Roman" w:hAnsi="Times New Roman" w:cs="Times New Roman"/>
          <w:i/>
          <w:color w:val="222222"/>
          <w:sz w:val="24"/>
          <w:szCs w:val="24"/>
          <w:highlight w:val="white"/>
        </w:rPr>
        <w:t>Personnel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(1), pp.159-185.</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 J.B., </w:t>
      </w:r>
      <w:proofErr w:type="spellStart"/>
      <w:r>
        <w:rPr>
          <w:rFonts w:ascii="Times New Roman" w:eastAsia="Times New Roman" w:hAnsi="Times New Roman" w:cs="Times New Roman"/>
          <w:color w:val="222222"/>
          <w:sz w:val="24"/>
          <w:szCs w:val="24"/>
          <w:highlight w:val="white"/>
        </w:rPr>
        <w:t>Furstenthal</w:t>
      </w:r>
      <w:proofErr w:type="spellEnd"/>
      <w:r>
        <w:rPr>
          <w:rFonts w:ascii="Times New Roman" w:eastAsia="Times New Roman" w:hAnsi="Times New Roman" w:cs="Times New Roman"/>
          <w:color w:val="222222"/>
          <w:sz w:val="24"/>
          <w:szCs w:val="24"/>
          <w:highlight w:val="white"/>
        </w:rPr>
        <w:t xml:space="preserve">, L., Jorge, F. and Roth, E., 2020. Innovation in a crisis: Why it is more critical than ever. </w:t>
      </w:r>
      <w:r>
        <w:rPr>
          <w:rFonts w:ascii="Times New Roman" w:eastAsia="Times New Roman" w:hAnsi="Times New Roman" w:cs="Times New Roman"/>
          <w:i/>
          <w:color w:val="222222"/>
          <w:sz w:val="24"/>
          <w:szCs w:val="24"/>
          <w:highlight w:val="white"/>
        </w:rPr>
        <w:t>McKinsey &amp; Company</w:t>
      </w:r>
      <w:r>
        <w:rPr>
          <w:rFonts w:ascii="Times New Roman" w:eastAsia="Times New Roman" w:hAnsi="Times New Roman" w:cs="Times New Roman"/>
          <w:color w:val="222222"/>
          <w:sz w:val="24"/>
          <w:szCs w:val="24"/>
          <w:highlight w:val="white"/>
        </w:rPr>
        <w:t>.</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Arora, A., Wright, A., Cheng, T.K.M., </w:t>
      </w:r>
      <w:proofErr w:type="spellStart"/>
      <w:r>
        <w:rPr>
          <w:rFonts w:ascii="Times New Roman" w:eastAsia="Times New Roman" w:hAnsi="Times New Roman" w:cs="Times New Roman"/>
          <w:color w:val="222222"/>
          <w:sz w:val="24"/>
          <w:szCs w:val="24"/>
          <w:highlight w:val="white"/>
        </w:rPr>
        <w:t>Khwaja</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Seah</w:t>
      </w:r>
      <w:proofErr w:type="spellEnd"/>
      <w:r>
        <w:rPr>
          <w:rFonts w:ascii="Times New Roman" w:eastAsia="Times New Roman" w:hAnsi="Times New Roman" w:cs="Times New Roman"/>
          <w:color w:val="222222"/>
          <w:sz w:val="24"/>
          <w:szCs w:val="24"/>
          <w:highlight w:val="white"/>
        </w:rPr>
        <w:t xml:space="preserve">, M., 2021. Innovation pathways in the NHS: an introductory review. </w:t>
      </w:r>
      <w:r>
        <w:rPr>
          <w:rFonts w:ascii="Times New Roman" w:eastAsia="Times New Roman" w:hAnsi="Times New Roman" w:cs="Times New Roman"/>
          <w:i/>
          <w:color w:val="222222"/>
          <w:sz w:val="24"/>
          <w:szCs w:val="24"/>
          <w:highlight w:val="white"/>
        </w:rPr>
        <w:t>Therapeutic Innovation &amp; Regulatory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(5), pp.1045-1058.</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Byron, K., </w:t>
      </w:r>
      <w:proofErr w:type="spellStart"/>
      <w:r>
        <w:rPr>
          <w:rFonts w:ascii="Times New Roman" w:eastAsia="Times New Roman" w:hAnsi="Times New Roman" w:cs="Times New Roman"/>
          <w:color w:val="222222"/>
          <w:sz w:val="24"/>
          <w:szCs w:val="24"/>
          <w:highlight w:val="white"/>
        </w:rPr>
        <w:t>Keem</w:t>
      </w:r>
      <w:proofErr w:type="spellEnd"/>
      <w:r>
        <w:rPr>
          <w:rFonts w:ascii="Times New Roman" w:eastAsia="Times New Roman" w:hAnsi="Times New Roman" w:cs="Times New Roman"/>
          <w:color w:val="222222"/>
          <w:sz w:val="24"/>
          <w:szCs w:val="24"/>
          <w:highlight w:val="white"/>
        </w:rPr>
        <w:t xml:space="preserve">, S., Darden, T., </w:t>
      </w:r>
      <w:proofErr w:type="spellStart"/>
      <w:r>
        <w:rPr>
          <w:rFonts w:ascii="Times New Roman" w:eastAsia="Times New Roman" w:hAnsi="Times New Roman" w:cs="Times New Roman"/>
          <w:color w:val="222222"/>
          <w:sz w:val="24"/>
          <w:szCs w:val="24"/>
          <w:highlight w:val="white"/>
        </w:rPr>
        <w:t>Shalley</w:t>
      </w:r>
      <w:proofErr w:type="spellEnd"/>
      <w:r>
        <w:rPr>
          <w:rFonts w:ascii="Times New Roman" w:eastAsia="Times New Roman" w:hAnsi="Times New Roman" w:cs="Times New Roman"/>
          <w:color w:val="222222"/>
          <w:sz w:val="24"/>
          <w:szCs w:val="24"/>
          <w:highlight w:val="white"/>
        </w:rPr>
        <w:t xml:space="preserve">, C.E. and Zhou, J., 2023. Building blocks of idea generation and implementation in teams: A meta‐analysis of team design and team creativity and innovation. </w:t>
      </w:r>
      <w:r>
        <w:rPr>
          <w:rFonts w:ascii="Times New Roman" w:eastAsia="Times New Roman" w:hAnsi="Times New Roman" w:cs="Times New Roman"/>
          <w:i/>
          <w:color w:val="222222"/>
          <w:sz w:val="24"/>
          <w:szCs w:val="24"/>
          <w:highlight w:val="white"/>
        </w:rPr>
        <w:t>Personnel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(1), pp.249-278.</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Crowley, M.C., 2022. </w:t>
      </w:r>
      <w:r>
        <w:rPr>
          <w:rFonts w:ascii="Times New Roman" w:eastAsia="Times New Roman" w:hAnsi="Times New Roman" w:cs="Times New Roman"/>
          <w:i/>
          <w:color w:val="222222"/>
          <w:sz w:val="24"/>
          <w:szCs w:val="24"/>
          <w:highlight w:val="white"/>
        </w:rPr>
        <w:t>Lead from the heart: Transformational leadership for the 21st century</w:t>
      </w:r>
      <w:r>
        <w:rPr>
          <w:rFonts w:ascii="Times New Roman" w:eastAsia="Times New Roman" w:hAnsi="Times New Roman" w:cs="Times New Roman"/>
          <w:color w:val="222222"/>
          <w:sz w:val="24"/>
          <w:szCs w:val="24"/>
          <w:highlight w:val="white"/>
        </w:rPr>
        <w:t>. Hay House, Inc.</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Duffy, J.R., 2022. </w:t>
      </w:r>
      <w:r>
        <w:rPr>
          <w:rFonts w:ascii="Times New Roman" w:eastAsia="Times New Roman" w:hAnsi="Times New Roman" w:cs="Times New Roman"/>
          <w:i/>
          <w:color w:val="222222"/>
          <w:sz w:val="24"/>
          <w:szCs w:val="24"/>
          <w:highlight w:val="white"/>
        </w:rPr>
        <w:t>Quality caring in nursing and health systems: Implications for clinicians, educators, and leaders</w:t>
      </w:r>
      <w:r>
        <w:rPr>
          <w:rFonts w:ascii="Times New Roman" w:eastAsia="Times New Roman" w:hAnsi="Times New Roman" w:cs="Times New Roman"/>
          <w:color w:val="222222"/>
          <w:sz w:val="24"/>
          <w:szCs w:val="24"/>
          <w:highlight w:val="white"/>
        </w:rPr>
        <w:t>. Springer Publishing Company.</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Durnali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Orakci</w:t>
      </w:r>
      <w:proofErr w:type="spellEnd"/>
      <w:r>
        <w:rPr>
          <w:rFonts w:ascii="Times New Roman" w:eastAsia="Times New Roman" w:hAnsi="Times New Roman" w:cs="Times New Roman"/>
          <w:color w:val="222222"/>
          <w:sz w:val="24"/>
          <w:szCs w:val="24"/>
          <w:highlight w:val="white"/>
        </w:rPr>
        <w:t xml:space="preserve">, Ş. and </w:t>
      </w:r>
      <w:proofErr w:type="spellStart"/>
      <w:r>
        <w:rPr>
          <w:rFonts w:ascii="Times New Roman" w:eastAsia="Times New Roman" w:hAnsi="Times New Roman" w:cs="Times New Roman"/>
          <w:color w:val="222222"/>
          <w:sz w:val="24"/>
          <w:szCs w:val="24"/>
          <w:highlight w:val="white"/>
        </w:rPr>
        <w:t>Khalili</w:t>
      </w:r>
      <w:proofErr w:type="spellEnd"/>
      <w:r>
        <w:rPr>
          <w:rFonts w:ascii="Times New Roman" w:eastAsia="Times New Roman" w:hAnsi="Times New Roman" w:cs="Times New Roman"/>
          <w:color w:val="222222"/>
          <w:sz w:val="24"/>
          <w:szCs w:val="24"/>
          <w:highlight w:val="white"/>
        </w:rPr>
        <w:t xml:space="preserve">, T., 2023. Fostering creative thinking skills to burst the effect of emotional intelligence on entrepreneurial skills. </w:t>
      </w:r>
      <w:r>
        <w:rPr>
          <w:rFonts w:ascii="Times New Roman" w:eastAsia="Times New Roman" w:hAnsi="Times New Roman" w:cs="Times New Roman"/>
          <w:i/>
          <w:color w:val="222222"/>
          <w:sz w:val="24"/>
          <w:szCs w:val="24"/>
          <w:highlight w:val="white"/>
        </w:rPr>
        <w:t>Thinking Skills and Creativity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 p.101200.</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Gale, A.P., Chapman, J.O., White, D.E., Ahluwalia, P., Williamson, A.K.J., Peacock, K.R., </w:t>
      </w:r>
      <w:proofErr w:type="spellStart"/>
      <w:r>
        <w:rPr>
          <w:rFonts w:ascii="Times New Roman" w:eastAsia="Times New Roman" w:hAnsi="Times New Roman" w:cs="Times New Roman"/>
          <w:color w:val="222222"/>
          <w:sz w:val="24"/>
          <w:szCs w:val="24"/>
          <w:highlight w:val="white"/>
        </w:rPr>
        <w:t>Akagbosu</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Lepine</w:t>
      </w:r>
      <w:proofErr w:type="spellEnd"/>
      <w:r>
        <w:rPr>
          <w:rFonts w:ascii="Times New Roman" w:eastAsia="Times New Roman" w:hAnsi="Times New Roman" w:cs="Times New Roman"/>
          <w:color w:val="222222"/>
          <w:sz w:val="24"/>
          <w:szCs w:val="24"/>
          <w:highlight w:val="white"/>
        </w:rPr>
        <w:t xml:space="preserve">, T.M., </w:t>
      </w:r>
      <w:proofErr w:type="spellStart"/>
      <w:r>
        <w:rPr>
          <w:rFonts w:ascii="Times New Roman" w:eastAsia="Times New Roman" w:hAnsi="Times New Roman" w:cs="Times New Roman"/>
          <w:color w:val="222222"/>
          <w:sz w:val="24"/>
          <w:szCs w:val="24"/>
          <w:highlight w:val="white"/>
        </w:rPr>
        <w:t>Arizor</w:t>
      </w:r>
      <w:proofErr w:type="spellEnd"/>
      <w:r>
        <w:rPr>
          <w:rFonts w:ascii="Times New Roman" w:eastAsia="Times New Roman" w:hAnsi="Times New Roman" w:cs="Times New Roman"/>
          <w:color w:val="222222"/>
          <w:sz w:val="24"/>
          <w:szCs w:val="24"/>
          <w:highlight w:val="white"/>
        </w:rPr>
        <w:t xml:space="preserve">, I., Bone, L.A. and Brown, J., 2022. On embracing the concept of becoming environmental problem solvers: the trainee perspective on key elements of success, essential skills, and </w:t>
      </w:r>
      <w:proofErr w:type="spellStart"/>
      <w:r>
        <w:rPr>
          <w:rFonts w:ascii="Times New Roman" w:eastAsia="Times New Roman" w:hAnsi="Times New Roman" w:cs="Times New Roman"/>
          <w:color w:val="222222"/>
          <w:sz w:val="24"/>
          <w:szCs w:val="24"/>
          <w:highlight w:val="white"/>
        </w:rPr>
        <w:t>mindset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Environmental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 pp.1-9.</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Gardiner, P., 2020. Learning to think together: Creativity, interdisciplinary collaboration and epistemic control. </w:t>
      </w:r>
      <w:r>
        <w:rPr>
          <w:rFonts w:ascii="Times New Roman" w:eastAsia="Times New Roman" w:hAnsi="Times New Roman" w:cs="Times New Roman"/>
          <w:i/>
          <w:color w:val="222222"/>
          <w:sz w:val="24"/>
          <w:szCs w:val="24"/>
          <w:highlight w:val="white"/>
        </w:rPr>
        <w:t>Thinking skills and creativity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p.100749.</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Gardner, W.L., </w:t>
      </w:r>
      <w:proofErr w:type="spellStart"/>
      <w:r>
        <w:rPr>
          <w:rFonts w:ascii="Times New Roman" w:eastAsia="Times New Roman" w:hAnsi="Times New Roman" w:cs="Times New Roman"/>
          <w:color w:val="222222"/>
          <w:sz w:val="24"/>
          <w:szCs w:val="24"/>
          <w:highlight w:val="white"/>
        </w:rPr>
        <w:t>Karam</w:t>
      </w:r>
      <w:proofErr w:type="spellEnd"/>
      <w:r>
        <w:rPr>
          <w:rFonts w:ascii="Times New Roman" w:eastAsia="Times New Roman" w:hAnsi="Times New Roman" w:cs="Times New Roman"/>
          <w:color w:val="222222"/>
          <w:sz w:val="24"/>
          <w:szCs w:val="24"/>
          <w:highlight w:val="white"/>
        </w:rPr>
        <w:t xml:space="preserve">, E.P., </w:t>
      </w:r>
      <w:proofErr w:type="spellStart"/>
      <w:r>
        <w:rPr>
          <w:rFonts w:ascii="Times New Roman" w:eastAsia="Times New Roman" w:hAnsi="Times New Roman" w:cs="Times New Roman"/>
          <w:color w:val="222222"/>
          <w:sz w:val="24"/>
          <w:szCs w:val="24"/>
          <w:highlight w:val="white"/>
        </w:rPr>
        <w:t>Alvesson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Einola</w:t>
      </w:r>
      <w:proofErr w:type="spellEnd"/>
      <w:r>
        <w:rPr>
          <w:rFonts w:ascii="Times New Roman" w:eastAsia="Times New Roman" w:hAnsi="Times New Roman" w:cs="Times New Roman"/>
          <w:color w:val="222222"/>
          <w:sz w:val="24"/>
          <w:szCs w:val="24"/>
          <w:highlight w:val="white"/>
        </w:rPr>
        <w:t xml:space="preserve">, K., 2021. Authentic leadership theory: The case for and against. </w:t>
      </w:r>
      <w:r>
        <w:rPr>
          <w:rFonts w:ascii="Times New Roman" w:eastAsia="Times New Roman" w:hAnsi="Times New Roman" w:cs="Times New Roman"/>
          <w:i/>
          <w:color w:val="222222"/>
          <w:sz w:val="24"/>
          <w:szCs w:val="24"/>
          <w:highlight w:val="white"/>
        </w:rPr>
        <w:t>The Leadership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(6), p.101495.</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Gill-</w:t>
      </w:r>
      <w:proofErr w:type="spellStart"/>
      <w:r>
        <w:rPr>
          <w:rFonts w:ascii="Times New Roman" w:eastAsia="Times New Roman" w:hAnsi="Times New Roman" w:cs="Times New Roman"/>
          <w:color w:val="222222"/>
          <w:sz w:val="24"/>
          <w:szCs w:val="24"/>
          <w:highlight w:val="white"/>
        </w:rPr>
        <w:t>Simmen</w:t>
      </w:r>
      <w:proofErr w:type="spellEnd"/>
      <w:r>
        <w:rPr>
          <w:rFonts w:ascii="Times New Roman" w:eastAsia="Times New Roman" w:hAnsi="Times New Roman" w:cs="Times New Roman"/>
          <w:color w:val="222222"/>
          <w:sz w:val="24"/>
          <w:szCs w:val="24"/>
          <w:highlight w:val="white"/>
        </w:rPr>
        <w:t xml:space="preserve">, L., 2020. Developing critical thinking skills: Using Edward de Bono’s six thinking hats in formative peer assessment &amp; feedback. </w:t>
      </w:r>
      <w:r>
        <w:rPr>
          <w:rFonts w:ascii="Times New Roman" w:eastAsia="Times New Roman" w:hAnsi="Times New Roman" w:cs="Times New Roman"/>
          <w:i/>
          <w:color w:val="222222"/>
          <w:sz w:val="24"/>
          <w:szCs w:val="24"/>
          <w:highlight w:val="white"/>
        </w:rPr>
        <w:t>Journal of Applied Learning and Teaching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pp.138-141.</w:t>
      </w:r>
    </w:p>
    <w:p w:rsidR="005D0440" w:rsidRDefault="00440B2C">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Glăveanu</w:t>
      </w:r>
      <w:proofErr w:type="spellEnd"/>
      <w:r>
        <w:rPr>
          <w:rFonts w:ascii="Times New Roman" w:eastAsia="Times New Roman" w:hAnsi="Times New Roman" w:cs="Times New Roman"/>
          <w:sz w:val="24"/>
          <w:szCs w:val="24"/>
        </w:rPr>
        <w:t xml:space="preserve">, V.P. and </w:t>
      </w:r>
      <w:proofErr w:type="spellStart"/>
      <w:r>
        <w:rPr>
          <w:rFonts w:ascii="Times New Roman" w:eastAsia="Times New Roman" w:hAnsi="Times New Roman" w:cs="Times New Roman"/>
          <w:sz w:val="24"/>
          <w:szCs w:val="24"/>
        </w:rPr>
        <w:t>Beghetto</w:t>
      </w:r>
      <w:proofErr w:type="spellEnd"/>
      <w:r>
        <w:rPr>
          <w:rFonts w:ascii="Times New Roman" w:eastAsia="Times New Roman" w:hAnsi="Times New Roman" w:cs="Times New Roman"/>
          <w:sz w:val="24"/>
          <w:szCs w:val="24"/>
        </w:rPr>
        <w:t xml:space="preserve">, R.A., 2021. Creative experience: A non-standard definition of creativity. </w:t>
      </w:r>
      <w:r>
        <w:rPr>
          <w:rFonts w:ascii="Times New Roman" w:eastAsia="Times New Roman" w:hAnsi="Times New Roman" w:cs="Times New Roman"/>
          <w:i/>
          <w:sz w:val="24"/>
          <w:szCs w:val="24"/>
        </w:rPr>
        <w:t>Creativity Research Journal</w:t>
      </w:r>
      <w:r>
        <w:rPr>
          <w:rFonts w:ascii="Times New Roman" w:eastAsia="Times New Roman" w:hAnsi="Times New Roman" w:cs="Times New Roman"/>
          <w:sz w:val="24"/>
          <w:szCs w:val="24"/>
        </w:rPr>
        <w:t>, 33(2), pp.75-80.</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Lewkowicz</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Wohlbrandt</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Boettinger</w:t>
      </w:r>
      <w:proofErr w:type="spellEnd"/>
      <w:r>
        <w:rPr>
          <w:rFonts w:ascii="Times New Roman" w:eastAsia="Times New Roman" w:hAnsi="Times New Roman" w:cs="Times New Roman"/>
          <w:color w:val="222222"/>
          <w:sz w:val="24"/>
          <w:szCs w:val="24"/>
          <w:highlight w:val="white"/>
        </w:rPr>
        <w:t xml:space="preserve">, E., 2020. Economic impact of clinical decision support interventions based on electronic health records. </w:t>
      </w:r>
      <w:r>
        <w:rPr>
          <w:rFonts w:ascii="Times New Roman" w:eastAsia="Times New Roman" w:hAnsi="Times New Roman" w:cs="Times New Roman"/>
          <w:i/>
          <w:color w:val="222222"/>
          <w:sz w:val="24"/>
          <w:szCs w:val="24"/>
          <w:highlight w:val="white"/>
        </w:rPr>
        <w:t>BMC Health Services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 pp.1-12.</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McCrorie</w:t>
      </w:r>
      <w:proofErr w:type="spellEnd"/>
      <w:r>
        <w:rPr>
          <w:rFonts w:ascii="Times New Roman" w:eastAsia="Times New Roman" w:hAnsi="Times New Roman" w:cs="Times New Roman"/>
          <w:color w:val="222222"/>
          <w:sz w:val="24"/>
          <w:szCs w:val="24"/>
          <w:highlight w:val="white"/>
        </w:rPr>
        <w:t xml:space="preserve">, C., Benn, J., Johnson, O.A. and </w:t>
      </w:r>
      <w:proofErr w:type="spellStart"/>
      <w:r>
        <w:rPr>
          <w:rFonts w:ascii="Times New Roman" w:eastAsia="Times New Roman" w:hAnsi="Times New Roman" w:cs="Times New Roman"/>
          <w:color w:val="222222"/>
          <w:sz w:val="24"/>
          <w:szCs w:val="24"/>
          <w:highlight w:val="white"/>
        </w:rPr>
        <w:t>Scantlebury</w:t>
      </w:r>
      <w:proofErr w:type="spellEnd"/>
      <w:r>
        <w:rPr>
          <w:rFonts w:ascii="Times New Roman" w:eastAsia="Times New Roman" w:hAnsi="Times New Roman" w:cs="Times New Roman"/>
          <w:color w:val="222222"/>
          <w:sz w:val="24"/>
          <w:szCs w:val="24"/>
          <w:highlight w:val="white"/>
        </w:rPr>
        <w:t xml:space="preserve">, A., 2019. Staff expectations for the implementation of an electronic health record system: a qualitative study using normalisation process theory. </w:t>
      </w:r>
      <w:r>
        <w:rPr>
          <w:rFonts w:ascii="Times New Roman" w:eastAsia="Times New Roman" w:hAnsi="Times New Roman" w:cs="Times New Roman"/>
          <w:i/>
          <w:color w:val="222222"/>
          <w:sz w:val="24"/>
          <w:szCs w:val="24"/>
          <w:highlight w:val="white"/>
        </w:rPr>
        <w:t>BMC medical informatics and decision making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pp.1-14.</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McCrorie</w:t>
      </w:r>
      <w:proofErr w:type="spellEnd"/>
      <w:r>
        <w:rPr>
          <w:rFonts w:ascii="Times New Roman" w:eastAsia="Times New Roman" w:hAnsi="Times New Roman" w:cs="Times New Roman"/>
          <w:color w:val="222222"/>
          <w:sz w:val="24"/>
          <w:szCs w:val="24"/>
          <w:highlight w:val="white"/>
        </w:rPr>
        <w:t xml:space="preserve">, C., Benn, J., Johnson, O.A. and </w:t>
      </w:r>
      <w:proofErr w:type="spellStart"/>
      <w:r>
        <w:rPr>
          <w:rFonts w:ascii="Times New Roman" w:eastAsia="Times New Roman" w:hAnsi="Times New Roman" w:cs="Times New Roman"/>
          <w:color w:val="222222"/>
          <w:sz w:val="24"/>
          <w:szCs w:val="24"/>
          <w:highlight w:val="white"/>
        </w:rPr>
        <w:t>Scantlebury</w:t>
      </w:r>
      <w:proofErr w:type="spellEnd"/>
      <w:r>
        <w:rPr>
          <w:rFonts w:ascii="Times New Roman" w:eastAsia="Times New Roman" w:hAnsi="Times New Roman" w:cs="Times New Roman"/>
          <w:color w:val="222222"/>
          <w:sz w:val="24"/>
          <w:szCs w:val="24"/>
          <w:highlight w:val="white"/>
        </w:rPr>
        <w:t xml:space="preserve">, A., 2019. Staff expectations for the implementation of an electronic health record system: a qualitative study using normalisation process theory. </w:t>
      </w:r>
      <w:r>
        <w:rPr>
          <w:rFonts w:ascii="Times New Roman" w:eastAsia="Times New Roman" w:hAnsi="Times New Roman" w:cs="Times New Roman"/>
          <w:i/>
          <w:color w:val="222222"/>
          <w:sz w:val="24"/>
          <w:szCs w:val="24"/>
          <w:highlight w:val="white"/>
        </w:rPr>
        <w:t>BMC medical informatics and decision making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 pp.1-14.</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Merma</w:t>
      </w:r>
      <w:proofErr w:type="spellEnd"/>
      <w:r>
        <w:rPr>
          <w:rFonts w:ascii="Times New Roman" w:eastAsia="Times New Roman" w:hAnsi="Times New Roman" w:cs="Times New Roman"/>
          <w:color w:val="222222"/>
          <w:sz w:val="24"/>
          <w:szCs w:val="24"/>
          <w:highlight w:val="white"/>
        </w:rPr>
        <w:t xml:space="preserve">-Molina, G., </w:t>
      </w:r>
      <w:proofErr w:type="spellStart"/>
      <w:r>
        <w:rPr>
          <w:rFonts w:ascii="Times New Roman" w:eastAsia="Times New Roman" w:hAnsi="Times New Roman" w:cs="Times New Roman"/>
          <w:color w:val="222222"/>
          <w:sz w:val="24"/>
          <w:szCs w:val="24"/>
          <w:highlight w:val="white"/>
        </w:rPr>
        <w:t>Gavilán</w:t>
      </w:r>
      <w:proofErr w:type="spellEnd"/>
      <w:r>
        <w:rPr>
          <w:rFonts w:ascii="Times New Roman" w:eastAsia="Times New Roman" w:hAnsi="Times New Roman" w:cs="Times New Roman"/>
          <w:color w:val="222222"/>
          <w:sz w:val="24"/>
          <w:szCs w:val="24"/>
          <w:highlight w:val="white"/>
        </w:rPr>
        <w:t xml:space="preserve">-Martín, D. and </w:t>
      </w:r>
      <w:proofErr w:type="spellStart"/>
      <w:r>
        <w:rPr>
          <w:rFonts w:ascii="Times New Roman" w:eastAsia="Times New Roman" w:hAnsi="Times New Roman" w:cs="Times New Roman"/>
          <w:color w:val="222222"/>
          <w:sz w:val="24"/>
          <w:szCs w:val="24"/>
          <w:highlight w:val="white"/>
        </w:rPr>
        <w:t>Urrea-Solano</w:t>
      </w:r>
      <w:proofErr w:type="spellEnd"/>
      <w:r>
        <w:rPr>
          <w:rFonts w:ascii="Times New Roman" w:eastAsia="Times New Roman" w:hAnsi="Times New Roman" w:cs="Times New Roman"/>
          <w:color w:val="222222"/>
          <w:sz w:val="24"/>
          <w:szCs w:val="24"/>
          <w:highlight w:val="white"/>
        </w:rPr>
        <w:t xml:space="preserve">, M., 2022. Actively open-minded thinking, personality and critical thinking in Spanish adolescents: A correlational and predictive study. </w:t>
      </w:r>
      <w:r>
        <w:rPr>
          <w:rFonts w:ascii="Times New Roman" w:eastAsia="Times New Roman" w:hAnsi="Times New Roman" w:cs="Times New Roman"/>
          <w:i/>
          <w:color w:val="222222"/>
          <w:sz w:val="24"/>
          <w:szCs w:val="24"/>
          <w:highlight w:val="white"/>
        </w:rPr>
        <w:t>International Journal of Instruction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pp.579-600.</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 A.C., Ibrahim, Z., </w:t>
      </w:r>
      <w:proofErr w:type="spellStart"/>
      <w:r>
        <w:rPr>
          <w:rFonts w:ascii="Times New Roman" w:eastAsia="Times New Roman" w:hAnsi="Times New Roman" w:cs="Times New Roman"/>
          <w:color w:val="222222"/>
          <w:sz w:val="24"/>
          <w:szCs w:val="24"/>
          <w:highlight w:val="white"/>
        </w:rPr>
        <w:t>Moghraby</w:t>
      </w:r>
      <w:proofErr w:type="spellEnd"/>
      <w:r>
        <w:rPr>
          <w:rFonts w:ascii="Times New Roman" w:eastAsia="Times New Roman" w:hAnsi="Times New Roman" w:cs="Times New Roman"/>
          <w:color w:val="222222"/>
          <w:sz w:val="24"/>
          <w:szCs w:val="24"/>
          <w:highlight w:val="white"/>
        </w:rPr>
        <w:t xml:space="preserve">, O.S., </w:t>
      </w:r>
      <w:proofErr w:type="spellStart"/>
      <w:r>
        <w:rPr>
          <w:rFonts w:ascii="Times New Roman" w:eastAsia="Times New Roman" w:hAnsi="Times New Roman" w:cs="Times New Roman"/>
          <w:color w:val="222222"/>
          <w:sz w:val="24"/>
          <w:szCs w:val="24"/>
          <w:highlight w:val="white"/>
        </w:rPr>
        <w:t>Stringaris</w:t>
      </w:r>
      <w:proofErr w:type="spellEnd"/>
      <w:r>
        <w:rPr>
          <w:rFonts w:ascii="Times New Roman" w:eastAsia="Times New Roman" w:hAnsi="Times New Roman" w:cs="Times New Roman"/>
          <w:color w:val="222222"/>
          <w:sz w:val="24"/>
          <w:szCs w:val="24"/>
          <w:highlight w:val="white"/>
        </w:rPr>
        <w:t xml:space="preserve">, A., Grant, I.M., </w:t>
      </w:r>
      <w:proofErr w:type="spellStart"/>
      <w:r>
        <w:rPr>
          <w:rFonts w:ascii="Times New Roman" w:eastAsia="Times New Roman" w:hAnsi="Times New Roman" w:cs="Times New Roman"/>
          <w:color w:val="222222"/>
          <w:sz w:val="24"/>
          <w:szCs w:val="24"/>
          <w:highlight w:val="white"/>
        </w:rPr>
        <w:t>Zalewski</w:t>
      </w:r>
      <w:proofErr w:type="spellEnd"/>
      <w:r>
        <w:rPr>
          <w:rFonts w:ascii="Times New Roman" w:eastAsia="Times New Roman" w:hAnsi="Times New Roman" w:cs="Times New Roman"/>
          <w:color w:val="222222"/>
          <w:sz w:val="24"/>
          <w:szCs w:val="24"/>
          <w:highlight w:val="white"/>
        </w:rPr>
        <w:t xml:space="preserve">, L., McClellan, S., Moriarty, G., </w:t>
      </w:r>
      <w:proofErr w:type="spellStart"/>
      <w:r>
        <w:rPr>
          <w:rFonts w:ascii="Times New Roman" w:eastAsia="Times New Roman" w:hAnsi="Times New Roman" w:cs="Times New Roman"/>
          <w:color w:val="222222"/>
          <w:sz w:val="24"/>
          <w:szCs w:val="24"/>
          <w:highlight w:val="white"/>
        </w:rPr>
        <w:t>Simonoff</w:t>
      </w:r>
      <w:proofErr w:type="spellEnd"/>
      <w:r>
        <w:rPr>
          <w:rFonts w:ascii="Times New Roman" w:eastAsia="Times New Roman" w:hAnsi="Times New Roman" w:cs="Times New Roman"/>
          <w:color w:val="222222"/>
          <w:sz w:val="24"/>
          <w:szCs w:val="24"/>
          <w:highlight w:val="white"/>
        </w:rPr>
        <w:t xml:space="preserve">, E., Dobson, R.J. and Downs, J., 2023. Moving from development to implementation of digital innovations within the NHS: </w:t>
      </w:r>
      <w:proofErr w:type="spellStart"/>
      <w:r>
        <w:rPr>
          <w:rFonts w:ascii="Times New Roman" w:eastAsia="Times New Roman" w:hAnsi="Times New Roman" w:cs="Times New Roman"/>
          <w:color w:val="222222"/>
          <w:sz w:val="24"/>
          <w:szCs w:val="24"/>
          <w:highlight w:val="white"/>
        </w:rPr>
        <w:t>myHealthE</w:t>
      </w:r>
      <w:proofErr w:type="spellEnd"/>
      <w:r>
        <w:rPr>
          <w:rFonts w:ascii="Times New Roman" w:eastAsia="Times New Roman" w:hAnsi="Times New Roman" w:cs="Times New Roman"/>
          <w:color w:val="222222"/>
          <w:sz w:val="24"/>
          <w:szCs w:val="24"/>
          <w:highlight w:val="white"/>
        </w:rPr>
        <w:t xml:space="preserve">, a remote monitoring system for tracking patient outcomes in child and adolescent mental health services. </w:t>
      </w:r>
      <w:r>
        <w:rPr>
          <w:rFonts w:ascii="Times New Roman" w:eastAsia="Times New Roman" w:hAnsi="Times New Roman" w:cs="Times New Roman"/>
          <w:i/>
          <w:color w:val="222222"/>
          <w:sz w:val="24"/>
          <w:szCs w:val="24"/>
          <w:highlight w:val="white"/>
        </w:rPr>
        <w:t>Digital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p.20552076231211551.</w:t>
      </w:r>
    </w:p>
    <w:p w:rsidR="005D0440" w:rsidRDefault="00440B2C">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Ncbi</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 xml:space="preserve">Satisfaction with telemedicine use during COVID-19 pandemic in the UK: a systematic review. </w:t>
      </w:r>
      <w:r>
        <w:rPr>
          <w:rFonts w:ascii="Times New Roman" w:eastAsia="Times New Roman" w:hAnsi="Times New Roman" w:cs="Times New Roman"/>
          <w:sz w:val="24"/>
          <w:szCs w:val="24"/>
        </w:rPr>
        <w:t>Available at.</w:t>
      </w:r>
      <w:hyperlink r:id="rId8" w:history="1">
        <w:r>
          <w:rPr>
            <w:rFonts w:ascii="Times New Roman" w:eastAsia="Times New Roman" w:hAnsi="Times New Roman" w:cs="Times New Roman"/>
            <w:sz w:val="24"/>
            <w:szCs w:val="24"/>
          </w:rPr>
          <w:t xml:space="preserve"> </w:t>
        </w:r>
      </w:hyperlink>
      <w:hyperlink r:id="rId9" w:history="1">
        <w:r>
          <w:rPr>
            <w:rFonts w:ascii="Times New Roman" w:eastAsia="Times New Roman" w:hAnsi="Times New Roman" w:cs="Times New Roman"/>
            <w:color w:val="1155CC"/>
            <w:sz w:val="24"/>
            <w:szCs w:val="24"/>
            <w:u w:val="single"/>
          </w:rPr>
          <w:t>https://www.ncbi.nlm.nih.gov/pmc/articles/PMC10783830/</w:t>
        </w:r>
      </w:hyperlink>
      <w:r>
        <w:rPr>
          <w:rFonts w:ascii="Times New Roman" w:eastAsia="Times New Roman" w:hAnsi="Times New Roman" w:cs="Times New Roman"/>
          <w:sz w:val="24"/>
          <w:szCs w:val="24"/>
        </w:rPr>
        <w:t xml:space="preserve"> [Accessed 18 June 2024]</w:t>
      </w:r>
    </w:p>
    <w:p w:rsidR="005D0440" w:rsidRDefault="00440B2C">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(2024). </w:t>
      </w:r>
      <w:r>
        <w:rPr>
          <w:rFonts w:ascii="Times New Roman" w:eastAsia="Times New Roman" w:hAnsi="Times New Roman" w:cs="Times New Roman"/>
          <w:i/>
          <w:sz w:val="24"/>
          <w:szCs w:val="24"/>
        </w:rPr>
        <w:t xml:space="preserve">NHS. </w:t>
      </w:r>
      <w:r>
        <w:rPr>
          <w:rFonts w:ascii="Times New Roman" w:eastAsia="Times New Roman" w:hAnsi="Times New Roman" w:cs="Times New Roman"/>
          <w:sz w:val="24"/>
          <w:szCs w:val="24"/>
        </w:rPr>
        <w:t>Available at.</w:t>
      </w:r>
      <w:hyperlink r:id="rId10" w:history="1">
        <w:r>
          <w:rPr>
            <w:rFonts w:ascii="Times New Roman" w:eastAsia="Times New Roman" w:hAnsi="Times New Roman" w:cs="Times New Roman"/>
            <w:sz w:val="24"/>
            <w:szCs w:val="24"/>
          </w:rPr>
          <w:t xml:space="preserve"> </w:t>
        </w:r>
      </w:hyperlink>
      <w:hyperlink r:id="rId11" w:history="1">
        <w:r>
          <w:rPr>
            <w:rFonts w:ascii="Times New Roman" w:eastAsia="Times New Roman" w:hAnsi="Times New Roman" w:cs="Times New Roman"/>
            <w:color w:val="1155CC"/>
            <w:sz w:val="24"/>
            <w:szCs w:val="24"/>
            <w:u w:val="single"/>
          </w:rPr>
          <w:t>https://www.nhs.uk/</w:t>
        </w:r>
      </w:hyperlink>
      <w:r>
        <w:rPr>
          <w:rFonts w:ascii="Times New Roman" w:eastAsia="Times New Roman" w:hAnsi="Times New Roman" w:cs="Times New Roman"/>
          <w:sz w:val="24"/>
          <w:szCs w:val="24"/>
        </w:rPr>
        <w:t xml:space="preserve"> [Accessed 18 June 2024]</w:t>
      </w:r>
    </w:p>
    <w:p w:rsidR="005D0440" w:rsidRDefault="00440B2C">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(2024). </w:t>
      </w:r>
      <w:r>
        <w:rPr>
          <w:rFonts w:ascii="Times New Roman" w:eastAsia="Times New Roman" w:hAnsi="Times New Roman" w:cs="Times New Roman"/>
          <w:i/>
          <w:sz w:val="24"/>
          <w:szCs w:val="24"/>
        </w:rPr>
        <w:t xml:space="preserve">Worcestershire Residents Integrated Electronic Patient Record. </w:t>
      </w:r>
      <w:r>
        <w:rPr>
          <w:rFonts w:ascii="Times New Roman" w:eastAsia="Times New Roman" w:hAnsi="Times New Roman" w:cs="Times New Roman"/>
          <w:sz w:val="24"/>
          <w:szCs w:val="24"/>
        </w:rPr>
        <w:t xml:space="preserve">Available at. </w:t>
      </w:r>
      <w:r>
        <w:rPr>
          <w:rFonts w:ascii="Times New Roman" w:eastAsia="Times New Roman" w:hAnsi="Times New Roman" w:cs="Times New Roman"/>
          <w:color w:val="1155CC"/>
          <w:sz w:val="24"/>
          <w:szCs w:val="24"/>
          <w:u w:val="single"/>
        </w:rPr>
        <w:t>https://www.hacw.nhs.uk/electronicpatientrecord/#:~:text=their%20integrated%20electronic%20health%20record,stored%20in%20a%20digital%20format</w:t>
      </w:r>
      <w:r>
        <w:rPr>
          <w:rFonts w:ascii="Times New Roman" w:eastAsia="Times New Roman" w:hAnsi="Times New Roman" w:cs="Times New Roman"/>
          <w:sz w:val="24"/>
          <w:szCs w:val="24"/>
        </w:rPr>
        <w:t>. [Accessed 18 June 2024]</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Rasool</w:t>
      </w:r>
      <w:proofErr w:type="spellEnd"/>
      <w:r>
        <w:rPr>
          <w:rFonts w:ascii="Times New Roman" w:eastAsia="Times New Roman" w:hAnsi="Times New Roman" w:cs="Times New Roman"/>
          <w:color w:val="222222"/>
          <w:sz w:val="24"/>
          <w:szCs w:val="24"/>
          <w:highlight w:val="white"/>
        </w:rPr>
        <w:t xml:space="preserve">, S.F., Wang, M., Tang, M., Saeed, A. and Iqbal, J., 2021. How toxic workplace environment effects the employee engagement: The mediating role of organizational support and employee wellbeing.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(5), p.2294.</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Ringberg</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Reihlen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Rydén</w:t>
      </w:r>
      <w:proofErr w:type="spellEnd"/>
      <w:r>
        <w:rPr>
          <w:rFonts w:ascii="Times New Roman" w:eastAsia="Times New Roman" w:hAnsi="Times New Roman" w:cs="Times New Roman"/>
          <w:color w:val="222222"/>
          <w:sz w:val="24"/>
          <w:szCs w:val="24"/>
          <w:highlight w:val="white"/>
        </w:rPr>
        <w:t>, P., 2019. The technology-</w:t>
      </w:r>
      <w:proofErr w:type="spellStart"/>
      <w:r>
        <w:rPr>
          <w:rFonts w:ascii="Times New Roman" w:eastAsia="Times New Roman" w:hAnsi="Times New Roman" w:cs="Times New Roman"/>
          <w:color w:val="222222"/>
          <w:sz w:val="24"/>
          <w:szCs w:val="24"/>
          <w:highlight w:val="white"/>
        </w:rPr>
        <w:t>mindset</w:t>
      </w:r>
      <w:proofErr w:type="spellEnd"/>
      <w:r>
        <w:rPr>
          <w:rFonts w:ascii="Times New Roman" w:eastAsia="Times New Roman" w:hAnsi="Times New Roman" w:cs="Times New Roman"/>
          <w:color w:val="222222"/>
          <w:sz w:val="24"/>
          <w:szCs w:val="24"/>
          <w:highlight w:val="white"/>
        </w:rPr>
        <w:t xml:space="preserve"> interactions: Leading to incremental, radical or revolutionary innovations.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79</w:t>
      </w:r>
      <w:r>
        <w:rPr>
          <w:rFonts w:ascii="Times New Roman" w:eastAsia="Times New Roman" w:hAnsi="Times New Roman" w:cs="Times New Roman"/>
          <w:color w:val="222222"/>
          <w:sz w:val="24"/>
          <w:szCs w:val="24"/>
          <w:highlight w:val="white"/>
        </w:rPr>
        <w:t>, pp.102-113.</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Y. and </w:t>
      </w:r>
      <w:proofErr w:type="spellStart"/>
      <w:r>
        <w:rPr>
          <w:rFonts w:ascii="Times New Roman" w:eastAsia="Times New Roman" w:hAnsi="Times New Roman" w:cs="Times New Roman"/>
          <w:color w:val="222222"/>
          <w:sz w:val="24"/>
          <w:szCs w:val="24"/>
          <w:highlight w:val="white"/>
        </w:rPr>
        <w:t>Balamurugan</w:t>
      </w:r>
      <w:proofErr w:type="spellEnd"/>
      <w:r>
        <w:rPr>
          <w:rFonts w:ascii="Times New Roman" w:eastAsia="Times New Roman" w:hAnsi="Times New Roman" w:cs="Times New Roman"/>
          <w:color w:val="222222"/>
          <w:sz w:val="24"/>
          <w:szCs w:val="24"/>
          <w:highlight w:val="white"/>
        </w:rPr>
        <w:t xml:space="preserve">, B., 2020. Preserving the privacy of electronic health records using </w:t>
      </w:r>
      <w:proofErr w:type="spellStart"/>
      <w:r>
        <w:rPr>
          <w:rFonts w:ascii="Times New Roman" w:eastAsia="Times New Roman" w:hAnsi="Times New Roman" w:cs="Times New Roman"/>
          <w:color w:val="222222"/>
          <w:sz w:val="24"/>
          <w:szCs w:val="24"/>
          <w:highlight w:val="white"/>
        </w:rPr>
        <w:t>blockchain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173</w:t>
      </w:r>
      <w:r>
        <w:rPr>
          <w:rFonts w:ascii="Times New Roman" w:eastAsia="Times New Roman" w:hAnsi="Times New Roman" w:cs="Times New Roman"/>
          <w:color w:val="222222"/>
          <w:sz w:val="24"/>
          <w:szCs w:val="24"/>
          <w:highlight w:val="white"/>
        </w:rPr>
        <w:t>, pp.171-180.</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Sheffield, R., Kars-</w:t>
      </w:r>
      <w:proofErr w:type="spellStart"/>
      <w:r>
        <w:rPr>
          <w:rFonts w:ascii="Times New Roman" w:eastAsia="Times New Roman" w:hAnsi="Times New Roman" w:cs="Times New Roman"/>
          <w:color w:val="222222"/>
          <w:sz w:val="24"/>
          <w:szCs w:val="24"/>
          <w:highlight w:val="white"/>
        </w:rPr>
        <w:t>Unluoglu</w:t>
      </w:r>
      <w:proofErr w:type="spellEnd"/>
      <w:r>
        <w:rPr>
          <w:rFonts w:ascii="Times New Roman" w:eastAsia="Times New Roman" w:hAnsi="Times New Roman" w:cs="Times New Roman"/>
          <w:color w:val="222222"/>
          <w:sz w:val="24"/>
          <w:szCs w:val="24"/>
          <w:highlight w:val="white"/>
        </w:rPr>
        <w:t xml:space="preserve">, S. and Jarvis, C., 2022. Climate for innovation: A critical lever in the leadership of innovation. In </w:t>
      </w:r>
      <w:r>
        <w:rPr>
          <w:rFonts w:ascii="Times New Roman" w:eastAsia="Times New Roman" w:hAnsi="Times New Roman" w:cs="Times New Roman"/>
          <w:i/>
          <w:color w:val="222222"/>
          <w:sz w:val="24"/>
          <w:szCs w:val="24"/>
          <w:highlight w:val="white"/>
        </w:rPr>
        <w:t>Innovation</w:t>
      </w:r>
      <w:r>
        <w:rPr>
          <w:rFonts w:ascii="Times New Roman" w:eastAsia="Times New Roman" w:hAnsi="Times New Roman" w:cs="Times New Roman"/>
          <w:color w:val="222222"/>
          <w:sz w:val="24"/>
          <w:szCs w:val="24"/>
          <w:highlight w:val="white"/>
        </w:rPr>
        <w:t xml:space="preserve"> (pp. 40-60). Routledge.</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Sk</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Halder</w:t>
      </w:r>
      <w:proofErr w:type="spellEnd"/>
      <w:r>
        <w:rPr>
          <w:rFonts w:ascii="Times New Roman" w:eastAsia="Times New Roman" w:hAnsi="Times New Roman" w:cs="Times New Roman"/>
          <w:color w:val="222222"/>
          <w:sz w:val="24"/>
          <w:szCs w:val="24"/>
          <w:highlight w:val="white"/>
        </w:rPr>
        <w:t xml:space="preserve">, S., 2024. Effect of emotional intelligence and critical thinking disposition on resilience of the student in transition to higher education phase. </w:t>
      </w:r>
      <w:r>
        <w:rPr>
          <w:rFonts w:ascii="Times New Roman" w:eastAsia="Times New Roman" w:hAnsi="Times New Roman" w:cs="Times New Roman"/>
          <w:i/>
          <w:color w:val="222222"/>
          <w:sz w:val="24"/>
          <w:szCs w:val="24"/>
          <w:highlight w:val="white"/>
        </w:rPr>
        <w:t>Journal of College Student Retention: Research, Theory &amp;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(4), pp.913-939.</w:t>
      </w:r>
    </w:p>
    <w:p w:rsidR="005D0440" w:rsidRDefault="00440B2C">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H., 2020. </w:t>
      </w:r>
      <w:r>
        <w:rPr>
          <w:rFonts w:ascii="Times New Roman" w:eastAsia="Times New Roman" w:hAnsi="Times New Roman" w:cs="Times New Roman"/>
          <w:i/>
          <w:sz w:val="24"/>
          <w:szCs w:val="24"/>
        </w:rPr>
        <w:t>The writing experiment: strategies for innovative creative writing. Routledge</w:t>
      </w:r>
      <w:r>
        <w:rPr>
          <w:rFonts w:ascii="Times New Roman" w:eastAsia="Times New Roman" w:hAnsi="Times New Roman" w:cs="Times New Roman"/>
          <w:sz w:val="24"/>
          <w:szCs w:val="24"/>
        </w:rPr>
        <w:t>.</w:t>
      </w:r>
    </w:p>
    <w:p w:rsidR="005D0440" w:rsidRDefault="00440B2C">
      <w:pPr>
        <w:pStyle w:val="Normal1"/>
        <w:spacing w:before="20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Snowball, J., </w:t>
      </w:r>
      <w:proofErr w:type="spellStart"/>
      <w:r>
        <w:rPr>
          <w:rFonts w:ascii="Times New Roman" w:eastAsia="Times New Roman" w:hAnsi="Times New Roman" w:cs="Times New Roman"/>
          <w:color w:val="222222"/>
          <w:sz w:val="24"/>
          <w:szCs w:val="24"/>
          <w:highlight w:val="white"/>
        </w:rPr>
        <w:t>Tarentaal</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Sapsed</w:t>
      </w:r>
      <w:proofErr w:type="spellEnd"/>
      <w:r>
        <w:rPr>
          <w:rFonts w:ascii="Times New Roman" w:eastAsia="Times New Roman" w:hAnsi="Times New Roman" w:cs="Times New Roman"/>
          <w:color w:val="222222"/>
          <w:sz w:val="24"/>
          <w:szCs w:val="24"/>
          <w:highlight w:val="white"/>
        </w:rPr>
        <w:t xml:space="preserve">, J., 2022. Innovation and diversity in the digital cultural and creative industries. In </w:t>
      </w:r>
      <w:r>
        <w:rPr>
          <w:rFonts w:ascii="Times New Roman" w:eastAsia="Times New Roman" w:hAnsi="Times New Roman" w:cs="Times New Roman"/>
          <w:i/>
          <w:color w:val="222222"/>
          <w:sz w:val="24"/>
          <w:szCs w:val="24"/>
          <w:highlight w:val="white"/>
        </w:rPr>
        <w:t>Arts, Entrepreneurship, and Innovation</w:t>
      </w:r>
      <w:r>
        <w:rPr>
          <w:rFonts w:ascii="Times New Roman" w:eastAsia="Times New Roman" w:hAnsi="Times New Roman" w:cs="Times New Roman"/>
          <w:color w:val="222222"/>
          <w:sz w:val="24"/>
          <w:szCs w:val="24"/>
          <w:highlight w:val="white"/>
        </w:rPr>
        <w:t xml:space="preserve"> (pp. 187-215). Cham: Springer Nature Switzerland.</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Stewart, E., Greer, S.L., </w:t>
      </w:r>
      <w:proofErr w:type="spellStart"/>
      <w:r>
        <w:rPr>
          <w:rFonts w:ascii="Times New Roman" w:eastAsia="Times New Roman" w:hAnsi="Times New Roman" w:cs="Times New Roman"/>
          <w:color w:val="222222"/>
          <w:sz w:val="24"/>
          <w:szCs w:val="24"/>
          <w:highlight w:val="white"/>
        </w:rPr>
        <w:t>Ercia</w:t>
      </w:r>
      <w:proofErr w:type="spellEnd"/>
      <w:r>
        <w:rPr>
          <w:rFonts w:ascii="Times New Roman" w:eastAsia="Times New Roman" w:hAnsi="Times New Roman" w:cs="Times New Roman"/>
          <w:color w:val="222222"/>
          <w:sz w:val="24"/>
          <w:szCs w:val="24"/>
          <w:highlight w:val="white"/>
        </w:rPr>
        <w:t xml:space="preserve">, A. and Donnelly, P.D., 2020. Transforming health care: the policy and politics of service reconfiguration in the UK's four health systems. </w:t>
      </w:r>
      <w:r>
        <w:rPr>
          <w:rFonts w:ascii="Times New Roman" w:eastAsia="Times New Roman" w:hAnsi="Times New Roman" w:cs="Times New Roman"/>
          <w:i/>
          <w:color w:val="222222"/>
          <w:sz w:val="24"/>
          <w:szCs w:val="24"/>
          <w:highlight w:val="white"/>
        </w:rPr>
        <w:t>Health Economics, Policy and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(3), pp.289-307.</w:t>
      </w:r>
    </w:p>
    <w:p w:rsidR="005D0440" w:rsidRDefault="00440B2C">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xml:space="preserve">, J. and Bessant, J., 2018. Innovation management challenges: From fads to fundamentals. </w:t>
      </w:r>
      <w:r>
        <w:rPr>
          <w:rFonts w:ascii="Times New Roman" w:eastAsia="Times New Roman" w:hAnsi="Times New Roman" w:cs="Times New Roman"/>
          <w:i/>
          <w:sz w:val="24"/>
          <w:szCs w:val="24"/>
        </w:rPr>
        <w:t>International Journal of Innovation Management</w:t>
      </w:r>
      <w:r>
        <w:rPr>
          <w:rFonts w:ascii="Times New Roman" w:eastAsia="Times New Roman" w:hAnsi="Times New Roman" w:cs="Times New Roman"/>
          <w:sz w:val="24"/>
          <w:szCs w:val="24"/>
        </w:rPr>
        <w:t>, 22(05), p.1840007.</w:t>
      </w:r>
    </w:p>
    <w:p w:rsidR="005D0440" w:rsidRDefault="00440B2C">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J. and Bessant, J.R., 2014. Strategic innovation management. John Wiley &amp; Sons.</w:t>
      </w:r>
    </w:p>
    <w:p w:rsidR="005D0440" w:rsidRDefault="00440B2C">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J. and Bessant, J.R., 2020. Managing innovation: integrating technological, market and organizational change. John Wiley &amp; Sons.</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Vehar</w:t>
      </w:r>
      <w:proofErr w:type="spellEnd"/>
      <w:r>
        <w:rPr>
          <w:rFonts w:ascii="Times New Roman" w:eastAsia="Times New Roman" w:hAnsi="Times New Roman" w:cs="Times New Roman"/>
          <w:color w:val="222222"/>
          <w:sz w:val="24"/>
          <w:szCs w:val="24"/>
          <w:highlight w:val="white"/>
        </w:rPr>
        <w:t xml:space="preserve">, J., 2020. Creativity and innovation: What is the difference?. In </w:t>
      </w:r>
      <w:proofErr w:type="spellStart"/>
      <w:r>
        <w:rPr>
          <w:rFonts w:ascii="Times New Roman" w:eastAsia="Times New Roman" w:hAnsi="Times New Roman" w:cs="Times New Roman"/>
          <w:i/>
          <w:color w:val="222222"/>
          <w:sz w:val="24"/>
          <w:szCs w:val="24"/>
          <w:highlight w:val="white"/>
        </w:rPr>
        <w:t>Encyclopedia</w:t>
      </w:r>
      <w:proofErr w:type="spellEnd"/>
      <w:r>
        <w:rPr>
          <w:rFonts w:ascii="Times New Roman" w:eastAsia="Times New Roman" w:hAnsi="Times New Roman" w:cs="Times New Roman"/>
          <w:i/>
          <w:color w:val="222222"/>
          <w:sz w:val="24"/>
          <w:szCs w:val="24"/>
          <w:highlight w:val="white"/>
        </w:rPr>
        <w:t xml:space="preserve"> of creativity, invention, innovation and entrepreneurship</w:t>
      </w:r>
      <w:r>
        <w:rPr>
          <w:rFonts w:ascii="Times New Roman" w:eastAsia="Times New Roman" w:hAnsi="Times New Roman" w:cs="Times New Roman"/>
          <w:color w:val="222222"/>
          <w:sz w:val="24"/>
          <w:szCs w:val="24"/>
          <w:highlight w:val="white"/>
        </w:rPr>
        <w:t xml:space="preserve"> (pp. 558-564). Cham: Springer International Publishing.</w:t>
      </w:r>
    </w:p>
    <w:p w:rsidR="005D0440" w:rsidRDefault="00440B2C">
      <w:pPr>
        <w:pStyle w:val="Normal1"/>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X.A., Liao, H., Li, N. and Colbert, A.E., 2020. Playing it safe for my family: Exploring the dual effects of family motivation on employee productivity and creativity. </w:t>
      </w:r>
      <w:r>
        <w:rPr>
          <w:rFonts w:ascii="Times New Roman" w:eastAsia="Times New Roman" w:hAnsi="Times New Roman" w:cs="Times New Roman"/>
          <w:i/>
          <w:color w:val="222222"/>
          <w:sz w:val="24"/>
          <w:szCs w:val="24"/>
          <w:highlight w:val="white"/>
        </w:rPr>
        <w:t>Academy of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(6), pp.1923-1950.</w:t>
      </w:r>
    </w:p>
    <w:p w:rsidR="005D0440" w:rsidRDefault="005D0440">
      <w:pPr>
        <w:pStyle w:val="Normal1"/>
        <w:spacing w:before="200" w:line="360" w:lineRule="auto"/>
        <w:jc w:val="both"/>
        <w:rPr>
          <w:rFonts w:ascii="Times New Roman" w:eastAsia="Times New Roman" w:hAnsi="Times New Roman" w:cs="Times New Roman"/>
          <w:sz w:val="24"/>
          <w:szCs w:val="24"/>
        </w:rPr>
      </w:pPr>
    </w:p>
    <w:sectPr w:rsidR="005D0440">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440"/>
    <w:rsid w:val="00440B2C"/>
    <w:rsid w:val="005D0440"/>
    <w:rsid w:val="00D70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D9DCB91-BFE8-0D41-B860-55BC8580A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pPr>
      <w:keepNext/>
      <w:keepLines/>
      <w:spacing w:before="200" w:line="360" w:lineRule="auto"/>
      <w:jc w:val="both"/>
      <w:outlineLvl w:val="1"/>
    </w:pPr>
    <w:rPr>
      <w:rFonts w:ascii="Times New Roman" w:eastAsia="Times New Roman" w:hAnsi="Times New Roman" w:cs="Times New Roman"/>
      <w:b/>
      <w:color w:val="222222"/>
      <w:sz w:val="24"/>
      <w:szCs w:val="24"/>
      <w:highlight w:val="white"/>
    </w:rPr>
  </w:style>
  <w:style w:type="paragraph" w:styleId="Heading3">
    <w:name w:val="heading 3"/>
    <w:basedOn w:val="Normal1"/>
    <w:next w:val="Normal1"/>
    <w:uiPriority w:val="9"/>
    <w:unhideWhenUsed/>
    <w:qFormat/>
    <w:pPr>
      <w:keepNext/>
      <w:keepLines/>
      <w:spacing w:before="200" w:line="360" w:lineRule="auto"/>
      <w:jc w:val="both"/>
      <w:outlineLvl w:val="2"/>
    </w:pPr>
    <w:rPr>
      <w:rFonts w:ascii="Times New Roman" w:eastAsia="Times New Roman" w:hAnsi="Times New Roman" w:cs="Times New Roman"/>
      <w:b/>
      <w:color w:val="222222"/>
      <w:sz w:val="24"/>
      <w:szCs w:val="24"/>
      <w:highlight w:val="white"/>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0783830/"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4.pn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hyperlink" Target="https://www.nhs.uk/" TargetMode="External" /><Relationship Id="rId5" Type="http://schemas.openxmlformats.org/officeDocument/2006/relationships/image" Target="media/image2.png" /><Relationship Id="rId10" Type="http://schemas.openxmlformats.org/officeDocument/2006/relationships/hyperlink" Target="https://www.nhs.uk/" TargetMode="External" /><Relationship Id="rId4" Type="http://schemas.openxmlformats.org/officeDocument/2006/relationships/image" Target="media/image1.png" /><Relationship Id="rId9" Type="http://schemas.openxmlformats.org/officeDocument/2006/relationships/hyperlink" Target="https://www.ncbi.nlm.nih.gov/pmc/articles/PMC1078383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5298</Words>
  <Characters>30201</Characters>
  <Application>Microsoft Office Word</Application>
  <DocSecurity>0</DocSecurity>
  <Lines>251</Lines>
  <Paragraphs>70</Paragraphs>
  <ScaleCrop>false</ScaleCrop>
  <Company/>
  <LinksUpToDate>false</LinksUpToDate>
  <CharactersWithSpaces>35429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Luciana Florea</cp:lastModifiedBy>
  <cp:revision>2</cp:revision>
  <dcterms:created xsi:type="dcterms:W3CDTF">2024-06-19T09:25:00Z</dcterms:created>
  <dcterms:modified xsi:type="dcterms:W3CDTF">2024-06-19T09:25:00Z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a3657c723b174afcb674b7491a9e6871</vt:lpwstr>
  </property>
</Properties>
</file>