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935"/>
      </w:tblGrid>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MODULE CODE:</w:t>
            </w: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BB30F9">
              <w:rPr>
                <w:rFonts w:ascii="Calibri" w:hAnsi="Calibri" w:cs="Calibri"/>
                <w:sz w:val="22"/>
              </w:rPr>
              <w:t>M4X0</w:t>
            </w:r>
            <w:r>
              <w:rPr>
                <w:rFonts w:ascii="Calibri" w:hAnsi="Calibri" w:cs="Calibri"/>
                <w:sz w:val="22"/>
              </w:rPr>
              <w:t>1014</w:t>
            </w:r>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TITLE:</w:t>
            </w:r>
            <w:r w:rsidRPr="00FA6A84">
              <w:rPr>
                <w:rFonts w:ascii="Calibri" w:hAnsi="Calibri" w:cs="Calibri"/>
                <w:color w:val="000000" w:themeColor="text1"/>
                <w:sz w:val="22"/>
                <w:szCs w:val="22"/>
              </w:rPr>
              <w:tab/>
            </w:r>
          </w:p>
        </w:tc>
        <w:tc>
          <w:tcPr>
            <w:tcW w:w="6935" w:type="dxa"/>
          </w:tcPr>
          <w:p w:rsidR="003F4D0A" w:rsidRPr="00FA6A84" w:rsidRDefault="003F4D0A" w:rsidP="00F952A3">
            <w:pPr>
              <w:pStyle w:val="Heading3"/>
              <w:keepNext w:val="0"/>
              <w:keepLines w:val="0"/>
              <w:spacing w:before="0" w:line="240" w:lineRule="auto"/>
              <w:ind w:left="3600" w:hanging="3600"/>
              <w:outlineLvl w:val="2"/>
            </w:pPr>
            <w:bookmarkStart w:id="0" w:name="_Toc391284517"/>
            <w:bookmarkStart w:id="1" w:name="_Toc392171843"/>
            <w:r w:rsidRPr="00FA6A84">
              <w:t>Introduction to Web Development</w:t>
            </w:r>
            <w:bookmarkEnd w:id="0"/>
            <w:bookmarkEnd w:id="1"/>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DATED:</w:t>
            </w:r>
            <w:r w:rsidRPr="00FA6A84">
              <w:rPr>
                <w:rFonts w:ascii="Calibri" w:hAnsi="Calibri" w:cs="Calibri"/>
                <w:color w:val="000000" w:themeColor="text1"/>
                <w:sz w:val="22"/>
                <w:szCs w:val="22"/>
              </w:rPr>
              <w:tab/>
            </w: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897938">
              <w:rPr>
                <w:rFonts w:ascii="Calibri" w:hAnsi="Calibri" w:cs="Calibri"/>
                <w:color w:val="000000" w:themeColor="text1"/>
                <w:sz w:val="22"/>
                <w:szCs w:val="22"/>
              </w:rPr>
              <w:t>03/06/2014</w:t>
            </w:r>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 xml:space="preserve">LEVEL:  </w:t>
            </w: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4</w:t>
            </w:r>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CREDITS:</w:t>
            </w: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20</w:t>
            </w:r>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p>
        </w:tc>
      </w:tr>
      <w:tr w:rsidR="003F4D0A" w:rsidRPr="00FA6A84" w:rsidTr="00F952A3">
        <w:tc>
          <w:tcPr>
            <w:tcW w:w="1951"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JACS CODE:</w:t>
            </w:r>
            <w:r w:rsidRPr="00FA6A84">
              <w:rPr>
                <w:rFonts w:ascii="Calibri" w:hAnsi="Calibri" w:cs="Calibri"/>
                <w:color w:val="000000" w:themeColor="text1"/>
                <w:sz w:val="22"/>
                <w:szCs w:val="22"/>
              </w:rPr>
              <w:tab/>
            </w:r>
          </w:p>
        </w:tc>
        <w:tc>
          <w:tcPr>
            <w:tcW w:w="6935" w:type="dxa"/>
            <w:vAlign w:val="center"/>
          </w:tcPr>
          <w:p w:rsidR="003F4D0A" w:rsidRPr="00FA6A84" w:rsidRDefault="003F4D0A" w:rsidP="00F952A3">
            <w:pPr>
              <w:pStyle w:val="fixed"/>
              <w:tabs>
                <w:tab w:val="clear" w:pos="1440"/>
                <w:tab w:val="left" w:pos="1560"/>
              </w:tabs>
              <w:ind w:left="0" w:firstLine="0"/>
              <w:rPr>
                <w:rFonts w:ascii="Calibri" w:hAnsi="Calibri" w:cs="Calibri"/>
                <w:color w:val="000000" w:themeColor="text1"/>
                <w:sz w:val="22"/>
                <w:szCs w:val="22"/>
              </w:rPr>
            </w:pPr>
            <w:r w:rsidRPr="00A12A80">
              <w:rPr>
                <w:rFonts w:ascii="Calibri" w:hAnsi="Calibri" w:cs="Calibri"/>
                <w:color w:val="000000" w:themeColor="text1"/>
                <w:sz w:val="22"/>
                <w:szCs w:val="22"/>
              </w:rPr>
              <w:t>I160</w:t>
            </w:r>
          </w:p>
        </w:tc>
      </w:tr>
    </w:tbl>
    <w:p w:rsidR="003F4D0A" w:rsidRPr="00FA6A84" w:rsidRDefault="003F4D0A" w:rsidP="003F4D0A">
      <w:pPr>
        <w:pBdr>
          <w:bottom w:val="single" w:sz="6" w:space="1" w:color="auto"/>
        </w:pBdr>
        <w:rPr>
          <w:rFonts w:cs="Calibri"/>
          <w:color w:val="000000" w:themeColor="text1"/>
          <w:sz w:val="22"/>
          <w:szCs w:val="22"/>
        </w:rPr>
      </w:pPr>
      <w:r w:rsidRPr="00FA6A84">
        <w:rPr>
          <w:rFonts w:cs="Calibri"/>
          <w:b/>
          <w:color w:val="000000" w:themeColor="text1"/>
          <w:sz w:val="22"/>
          <w:szCs w:val="22"/>
        </w:rPr>
        <w:tab/>
      </w:r>
    </w:p>
    <w:p w:rsidR="003F4D0A" w:rsidRPr="00FA6A84" w:rsidRDefault="003F4D0A" w:rsidP="003F4D0A">
      <w:pPr>
        <w:pBdr>
          <w:bottom w:val="single" w:sz="6" w:space="1" w:color="auto"/>
        </w:pBdr>
        <w:rPr>
          <w:rFonts w:cs="Calibri"/>
          <w:color w:val="000000" w:themeColor="text1"/>
          <w:sz w:val="22"/>
          <w:szCs w:val="22"/>
        </w:rPr>
      </w:pPr>
    </w:p>
    <w:p w:rsidR="003F4D0A" w:rsidRPr="00FA6A84" w:rsidRDefault="003F4D0A" w:rsidP="003F4D0A">
      <w:pPr>
        <w:pStyle w:val="bullet"/>
        <w:overflowPunct/>
        <w:autoSpaceDE/>
        <w:autoSpaceDN/>
        <w:adjustRightInd/>
        <w:spacing w:before="0"/>
        <w:ind w:left="0" w:firstLine="0"/>
        <w:jc w:val="left"/>
        <w:textAlignment w:val="auto"/>
        <w:rPr>
          <w:rFonts w:ascii="Calibri" w:hAnsi="Calibri" w:cs="Calibri"/>
          <w:b/>
          <w:color w:val="000000" w:themeColor="text1"/>
          <w:sz w:val="22"/>
          <w:szCs w:val="22"/>
        </w:rPr>
      </w:pPr>
    </w:p>
    <w:p w:rsidR="003F4D0A" w:rsidRPr="00FA6A84" w:rsidRDefault="003F4D0A" w:rsidP="003F4D0A">
      <w:pPr>
        <w:pStyle w:val="bullet"/>
        <w:overflowPunct/>
        <w:autoSpaceDE/>
        <w:autoSpaceDN/>
        <w:adjustRightInd/>
        <w:spacing w:before="0"/>
        <w:ind w:left="0" w:firstLine="0"/>
        <w:jc w:val="left"/>
        <w:textAlignment w:val="auto"/>
        <w:rPr>
          <w:rFonts w:ascii="Calibri" w:hAnsi="Calibri" w:cs="Calibri"/>
          <w:b/>
          <w:color w:val="000000" w:themeColor="text1"/>
          <w:sz w:val="22"/>
          <w:szCs w:val="22"/>
        </w:rPr>
      </w:pPr>
      <w:r w:rsidRPr="00FA6A84">
        <w:rPr>
          <w:rFonts w:ascii="Calibri" w:hAnsi="Calibri" w:cs="Calibri"/>
          <w:b/>
          <w:color w:val="000000" w:themeColor="text1"/>
          <w:sz w:val="22"/>
          <w:szCs w:val="22"/>
        </w:rPr>
        <w:t>AIM(S)</w:t>
      </w:r>
    </w:p>
    <w:p w:rsidR="003F4D0A" w:rsidRPr="00FA6A84" w:rsidRDefault="003F4D0A" w:rsidP="003F4D0A">
      <w:pPr>
        <w:pStyle w:val="bullet"/>
        <w:numPr>
          <w:ilvl w:val="0"/>
          <w:numId w:val="3"/>
        </w:numPr>
        <w:overflowPunct/>
        <w:autoSpaceDE/>
        <w:autoSpaceDN/>
        <w:adjustRightInd/>
        <w:spacing w:before="0"/>
        <w:jc w:val="left"/>
        <w:textAlignment w:val="auto"/>
        <w:rPr>
          <w:rFonts w:ascii="Calibri" w:hAnsi="Calibri" w:cs="Calibri"/>
          <w:color w:val="000000" w:themeColor="text1"/>
          <w:sz w:val="22"/>
          <w:lang w:val="en-US"/>
        </w:rPr>
      </w:pPr>
      <w:r w:rsidRPr="00FA6A84">
        <w:rPr>
          <w:rFonts w:ascii="Calibri" w:hAnsi="Calibri" w:cs="Calibri"/>
          <w:color w:val="000000" w:themeColor="text1"/>
          <w:sz w:val="22"/>
          <w:lang w:val="en-US"/>
        </w:rPr>
        <w:t>To provide the student with an understanding of the underlying concepts and principles necessary for the design and implementation of websites. Students will be introduced to the architectural structure and development of web applications through the use of graphical web development tools.</w:t>
      </w:r>
    </w:p>
    <w:p w:rsidR="003F4D0A" w:rsidRPr="00FA6A84" w:rsidRDefault="003F4D0A" w:rsidP="003F4D0A">
      <w:pPr>
        <w:pStyle w:val="bullet"/>
        <w:overflowPunct/>
        <w:autoSpaceDE/>
        <w:autoSpaceDN/>
        <w:adjustRightInd/>
        <w:spacing w:before="0"/>
        <w:ind w:left="0" w:firstLine="0"/>
        <w:jc w:val="left"/>
        <w:textAlignment w:val="auto"/>
        <w:rPr>
          <w:rFonts w:ascii="Calibri" w:hAnsi="Calibri" w:cs="Calibri"/>
          <w:b/>
          <w:color w:val="000000" w:themeColor="text1"/>
          <w:sz w:val="22"/>
          <w:szCs w:val="22"/>
        </w:rPr>
      </w:pPr>
    </w:p>
    <w:p w:rsidR="003F4D0A" w:rsidRPr="00FA6A84" w:rsidRDefault="003F4D0A" w:rsidP="003F4D0A">
      <w:pPr>
        <w:pStyle w:val="bullet"/>
        <w:overflowPunct/>
        <w:autoSpaceDE/>
        <w:autoSpaceDN/>
        <w:adjustRightInd/>
        <w:spacing w:before="0"/>
        <w:ind w:left="0" w:firstLine="0"/>
        <w:jc w:val="left"/>
        <w:textAlignment w:val="auto"/>
        <w:rPr>
          <w:rFonts w:ascii="Calibri" w:hAnsi="Calibri" w:cs="Calibri"/>
          <w:b/>
          <w:color w:val="000000" w:themeColor="text1"/>
          <w:sz w:val="22"/>
          <w:szCs w:val="22"/>
        </w:rPr>
      </w:pPr>
    </w:p>
    <w:p w:rsidR="003F4D0A" w:rsidRPr="00FA6A84" w:rsidRDefault="003F4D0A" w:rsidP="003F4D0A">
      <w:pPr>
        <w:pStyle w:val="bullet"/>
        <w:overflowPunct/>
        <w:autoSpaceDE/>
        <w:autoSpaceDN/>
        <w:adjustRightInd/>
        <w:spacing w:before="0"/>
        <w:ind w:left="0" w:firstLine="0"/>
        <w:jc w:val="left"/>
        <w:textAlignment w:val="auto"/>
        <w:rPr>
          <w:rFonts w:ascii="Calibri" w:hAnsi="Calibri" w:cs="Calibri"/>
          <w:b/>
          <w:color w:val="000000" w:themeColor="text1"/>
          <w:sz w:val="22"/>
          <w:szCs w:val="22"/>
        </w:rPr>
      </w:pPr>
      <w:r w:rsidRPr="00FA6A84">
        <w:rPr>
          <w:rFonts w:ascii="Calibri" w:hAnsi="Calibri" w:cs="Calibri"/>
          <w:b/>
          <w:color w:val="000000" w:themeColor="text1"/>
          <w:sz w:val="22"/>
          <w:szCs w:val="22"/>
        </w:rPr>
        <w:t>LEARNING OUTCOMES</w:t>
      </w:r>
    </w:p>
    <w:p w:rsidR="003F4D0A" w:rsidRPr="00FA6A84" w:rsidRDefault="003F4D0A" w:rsidP="003F4D0A">
      <w:pPr>
        <w:rPr>
          <w:rFonts w:cs="Calibri"/>
          <w:color w:val="000000" w:themeColor="text1"/>
          <w:sz w:val="22"/>
          <w:szCs w:val="22"/>
        </w:rPr>
      </w:pPr>
      <w:r w:rsidRPr="00FA6A84">
        <w:rPr>
          <w:rFonts w:cs="Calibri"/>
          <w:color w:val="000000" w:themeColor="text1"/>
          <w:sz w:val="22"/>
          <w:szCs w:val="22"/>
        </w:rPr>
        <w:t>Upon the successful completion of this module, the student should be able to demonstrate the ability to:</w:t>
      </w:r>
    </w:p>
    <w:p w:rsidR="003F4D0A" w:rsidRPr="00FA6A84" w:rsidRDefault="003F4D0A" w:rsidP="003F4D0A">
      <w:pPr>
        <w:ind w:left="720" w:hanging="720"/>
        <w:jc w:val="both"/>
        <w:rPr>
          <w:rFonts w:cs="Calibri"/>
          <w:b/>
          <w:color w:val="000000" w:themeColor="text1"/>
          <w:sz w:val="22"/>
        </w:rPr>
      </w:pPr>
    </w:p>
    <w:p w:rsidR="003F4D0A" w:rsidRPr="00FA6A84" w:rsidRDefault="003F4D0A" w:rsidP="003F4D0A">
      <w:pPr>
        <w:pStyle w:val="ListParagraph"/>
        <w:numPr>
          <w:ilvl w:val="0"/>
          <w:numId w:val="2"/>
        </w:numPr>
        <w:jc w:val="both"/>
        <w:rPr>
          <w:color w:val="000000" w:themeColor="text1"/>
          <w:sz w:val="22"/>
          <w:szCs w:val="24"/>
        </w:rPr>
      </w:pPr>
      <w:r w:rsidRPr="00FA6A84">
        <w:rPr>
          <w:color w:val="000000" w:themeColor="text1"/>
          <w:sz w:val="22"/>
          <w:szCs w:val="24"/>
        </w:rPr>
        <w:t>Demonstrate an understanding of the standards, concepts, principles and practice required in the design and implementation of websites.</w:t>
      </w:r>
    </w:p>
    <w:p w:rsidR="003F4D0A" w:rsidRPr="00FA6A84" w:rsidRDefault="003F4D0A" w:rsidP="003F4D0A">
      <w:pPr>
        <w:pStyle w:val="ListParagraph"/>
        <w:numPr>
          <w:ilvl w:val="0"/>
          <w:numId w:val="2"/>
        </w:numPr>
        <w:jc w:val="both"/>
        <w:rPr>
          <w:color w:val="000000" w:themeColor="text1"/>
          <w:sz w:val="22"/>
          <w:szCs w:val="24"/>
        </w:rPr>
      </w:pPr>
      <w:r w:rsidRPr="00FA6A84">
        <w:rPr>
          <w:color w:val="000000" w:themeColor="text1"/>
          <w:sz w:val="22"/>
          <w:szCs w:val="24"/>
        </w:rPr>
        <w:t>Select and deploy web languages to implement websites.</w:t>
      </w:r>
    </w:p>
    <w:p w:rsidR="003F4D0A" w:rsidRPr="00FA6A84" w:rsidRDefault="003F4D0A" w:rsidP="003F4D0A">
      <w:pPr>
        <w:pStyle w:val="fixed"/>
        <w:numPr>
          <w:ilvl w:val="0"/>
          <w:numId w:val="2"/>
        </w:numPr>
        <w:rPr>
          <w:rFonts w:ascii="Calibri" w:hAnsi="Calibri" w:cs="Calibri"/>
          <w:b w:val="0"/>
          <w:color w:val="000000" w:themeColor="text1"/>
          <w:sz w:val="22"/>
          <w:szCs w:val="24"/>
        </w:rPr>
      </w:pPr>
      <w:r w:rsidRPr="00FA6A84">
        <w:rPr>
          <w:rFonts w:ascii="Calibri" w:hAnsi="Calibri" w:cs="Calibri"/>
          <w:b w:val="0"/>
          <w:color w:val="000000" w:themeColor="text1"/>
          <w:sz w:val="22"/>
          <w:szCs w:val="24"/>
        </w:rPr>
        <w:t>Deploy simple web applications using graphical web development tools.</w:t>
      </w:r>
    </w:p>
    <w:p w:rsidR="003F4D0A" w:rsidRPr="00FA6A84" w:rsidRDefault="003F4D0A" w:rsidP="003F4D0A">
      <w:pPr>
        <w:pStyle w:val="fixed"/>
        <w:ind w:left="0" w:firstLine="0"/>
        <w:rPr>
          <w:rFonts w:ascii="Calibri" w:hAnsi="Calibri" w:cs="Calibri"/>
          <w:color w:val="000000" w:themeColor="text1"/>
          <w:sz w:val="22"/>
          <w:szCs w:val="24"/>
        </w:rPr>
      </w:pPr>
    </w:p>
    <w:p w:rsidR="003F4D0A" w:rsidRPr="00FA6A84" w:rsidRDefault="003F4D0A" w:rsidP="003F4D0A">
      <w:pPr>
        <w:pStyle w:val="fixed"/>
        <w:ind w:left="0" w:firstLine="0"/>
        <w:rPr>
          <w:rFonts w:ascii="Calibri" w:hAnsi="Calibri" w:cs="Calibri"/>
          <w:color w:val="000000" w:themeColor="text1"/>
          <w:sz w:val="22"/>
          <w:szCs w:val="24"/>
        </w:rPr>
      </w:pPr>
    </w:p>
    <w:p w:rsidR="003F4D0A" w:rsidRPr="00FA6A84" w:rsidRDefault="003F4D0A" w:rsidP="003F4D0A">
      <w:pPr>
        <w:pStyle w:val="fixed"/>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INDICATIVE CONTENT</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Web fundamentals, including web architecture, browsers, web-enabled devices and compatibility issues</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Web design concepts: information architecture, design principles, page layouts and grids, schematic design tools</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Core technologies and standards for authoring web pages e.g. HTML and XHTML for structural layout and CSS for visual design and style</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Web content: text, graphics, audio, animations, video, etc., hypertext and hypermedia</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Capturing and processing user input with forms</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Web Accessibility: guidelines, standards, tools and techniques for designing accessible websites</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 xml:space="preserve">Website evaluation e.g. standards validation, performance assessment and evaluation tools, search </w:t>
      </w:r>
      <w:proofErr w:type="spellStart"/>
      <w:r w:rsidRPr="00FA6A84">
        <w:rPr>
          <w:color w:val="000000" w:themeColor="text1"/>
          <w:sz w:val="22"/>
          <w:szCs w:val="24"/>
        </w:rPr>
        <w:t>optimised</w:t>
      </w:r>
      <w:proofErr w:type="spellEnd"/>
      <w:r w:rsidRPr="00FA6A84">
        <w:rPr>
          <w:color w:val="000000" w:themeColor="text1"/>
          <w:sz w:val="22"/>
          <w:szCs w:val="24"/>
        </w:rPr>
        <w:t xml:space="preserve"> navigation and content including search engine marketing concepts</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Introduction to the three-tier web application model and web development environments (e.g. LAMP, WAMP, WIMP, WISA, etc.)</w:t>
      </w:r>
    </w:p>
    <w:p w:rsidR="003F4D0A" w:rsidRPr="00FA6A84" w:rsidRDefault="003F4D0A" w:rsidP="003F4D0A">
      <w:pPr>
        <w:pStyle w:val="ListParagraph"/>
        <w:numPr>
          <w:ilvl w:val="0"/>
          <w:numId w:val="1"/>
        </w:numPr>
        <w:jc w:val="both"/>
        <w:rPr>
          <w:color w:val="000000" w:themeColor="text1"/>
          <w:sz w:val="22"/>
          <w:szCs w:val="24"/>
        </w:rPr>
      </w:pPr>
      <w:r w:rsidRPr="00FA6A84">
        <w:rPr>
          <w:color w:val="000000" w:themeColor="text1"/>
          <w:sz w:val="22"/>
          <w:szCs w:val="24"/>
        </w:rPr>
        <w:t>Simple web application development using graphical web development tools. For example, web content management systems (Word Press, Joomla, etc.) and e-commerce web application solutions (</w:t>
      </w:r>
      <w:proofErr w:type="spellStart"/>
      <w:r w:rsidRPr="00FA6A84">
        <w:rPr>
          <w:color w:val="000000" w:themeColor="text1"/>
          <w:sz w:val="22"/>
          <w:szCs w:val="24"/>
        </w:rPr>
        <w:t>PrestaShop</w:t>
      </w:r>
      <w:proofErr w:type="spellEnd"/>
      <w:r w:rsidRPr="00FA6A84">
        <w:rPr>
          <w:color w:val="000000" w:themeColor="text1"/>
          <w:sz w:val="22"/>
          <w:szCs w:val="24"/>
        </w:rPr>
        <w:t xml:space="preserve">, </w:t>
      </w:r>
      <w:proofErr w:type="spellStart"/>
      <w:r w:rsidRPr="00FA6A84">
        <w:rPr>
          <w:color w:val="000000" w:themeColor="text1"/>
          <w:sz w:val="22"/>
          <w:szCs w:val="24"/>
        </w:rPr>
        <w:t>Opencart</w:t>
      </w:r>
      <w:proofErr w:type="spellEnd"/>
      <w:r w:rsidRPr="00FA6A84">
        <w:rPr>
          <w:color w:val="000000" w:themeColor="text1"/>
          <w:sz w:val="22"/>
          <w:szCs w:val="24"/>
        </w:rPr>
        <w:t xml:space="preserve">, </w:t>
      </w:r>
      <w:proofErr w:type="spellStart"/>
      <w:r w:rsidRPr="00FA6A84">
        <w:rPr>
          <w:color w:val="000000" w:themeColor="text1"/>
          <w:sz w:val="22"/>
          <w:szCs w:val="24"/>
        </w:rPr>
        <w:t>Magento</w:t>
      </w:r>
      <w:proofErr w:type="spellEnd"/>
      <w:r w:rsidRPr="00FA6A84">
        <w:rPr>
          <w:color w:val="000000" w:themeColor="text1"/>
          <w:sz w:val="22"/>
          <w:szCs w:val="24"/>
        </w:rPr>
        <w:t>, etc.).</w:t>
      </w:r>
    </w:p>
    <w:p w:rsidR="003F4D0A" w:rsidRPr="00FA6A84" w:rsidRDefault="003F4D0A" w:rsidP="003F4D0A">
      <w:pPr>
        <w:rPr>
          <w:rFonts w:cs="Calibri"/>
          <w:b/>
          <w:color w:val="000000" w:themeColor="text1"/>
          <w:sz w:val="22"/>
          <w:szCs w:val="22"/>
        </w:rPr>
      </w:pPr>
      <w:r w:rsidRPr="00FA6A84">
        <w:rPr>
          <w:rFonts w:cs="Calibri"/>
          <w:b/>
          <w:color w:val="000000" w:themeColor="text1"/>
          <w:sz w:val="22"/>
          <w:szCs w:val="22"/>
        </w:rPr>
        <w:br w:type="page"/>
      </w:r>
      <w:r w:rsidRPr="00FA6A84">
        <w:rPr>
          <w:rFonts w:cs="Calibri"/>
          <w:b/>
          <w:color w:val="000000" w:themeColor="text1"/>
          <w:sz w:val="22"/>
          <w:szCs w:val="22"/>
        </w:rPr>
        <w:lastRenderedPageBreak/>
        <w:t>LEARNING AND TEACHING STRATEGY</w:t>
      </w:r>
    </w:p>
    <w:p w:rsidR="003F4D0A" w:rsidRPr="00FA6A84" w:rsidRDefault="003F4D0A" w:rsidP="003F4D0A">
      <w:pPr>
        <w:rPr>
          <w:rFonts w:cs="Calibri"/>
          <w:color w:val="000000" w:themeColor="text1"/>
          <w:sz w:val="22"/>
          <w:szCs w:val="22"/>
        </w:rPr>
      </w:pPr>
      <w:r w:rsidRPr="00FA6A84">
        <w:rPr>
          <w:rFonts w:cs="Calibri"/>
          <w:color w:val="000000" w:themeColor="text1"/>
          <w:sz w:val="22"/>
          <w:lang w:val="en-US"/>
        </w:rPr>
        <w:t xml:space="preserve">Essential theoretical concepts and principles will be delivered formally in tutorials supported by concurrent practical laboratory exercises, which will allow students to deploy appropriate theory, standards and tools. Case studies with practical industry based examples will be explored to accentuate best practices and </w:t>
      </w:r>
      <w:proofErr w:type="gramStart"/>
      <w:r w:rsidRPr="00FA6A84">
        <w:rPr>
          <w:rFonts w:cs="Calibri"/>
          <w:color w:val="000000" w:themeColor="text1"/>
          <w:sz w:val="22"/>
          <w:lang w:val="en-US"/>
        </w:rPr>
        <w:t>commercial issues of web development.</w:t>
      </w:r>
      <w:r w:rsidRPr="00FA6A84">
        <w:rPr>
          <w:rFonts w:cs="Calibri"/>
          <w:color w:val="000000" w:themeColor="text1"/>
          <w:sz w:val="22"/>
          <w:szCs w:val="22"/>
        </w:rPr>
        <w:t>The allocation of teaching to deliver the module is</w:t>
      </w:r>
      <w:proofErr w:type="gramEnd"/>
      <w:r w:rsidRPr="00FA6A84">
        <w:rPr>
          <w:rFonts w:cs="Calibri"/>
          <w:color w:val="000000" w:themeColor="text1"/>
          <w:sz w:val="22"/>
          <w:szCs w:val="22"/>
        </w:rPr>
        <w:t>:</w:t>
      </w:r>
    </w:p>
    <w:p w:rsidR="003F4D0A" w:rsidRPr="00FA6A84" w:rsidRDefault="003F4D0A" w:rsidP="003F4D0A">
      <w:pPr>
        <w:rPr>
          <w:rFonts w:cs="Calibri"/>
          <w:color w:val="000000" w:themeColor="text1"/>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F4D0A" w:rsidRPr="00FA6A84" w:rsidTr="00F952A3">
        <w:tc>
          <w:tcPr>
            <w:tcW w:w="3969" w:type="dxa"/>
            <w:tcBorders>
              <w:top w:val="single" w:sz="4" w:space="0" w:color="auto"/>
              <w:left w:val="single" w:sz="4" w:space="0" w:color="auto"/>
            </w:tcBorders>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Activity type</w:t>
            </w:r>
          </w:p>
        </w:tc>
        <w:tc>
          <w:tcPr>
            <w:tcW w:w="1701" w:type="dxa"/>
            <w:tcBorders>
              <w:top w:val="single" w:sz="4" w:space="0" w:color="auto"/>
            </w:tcBorders>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Hours</w:t>
            </w:r>
          </w:p>
        </w:tc>
        <w:tc>
          <w:tcPr>
            <w:tcW w:w="1843" w:type="dxa"/>
            <w:tcBorders>
              <w:top w:val="single" w:sz="4" w:space="0" w:color="auto"/>
            </w:tcBorders>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Percentage</w:t>
            </w:r>
          </w:p>
        </w:tc>
      </w:tr>
      <w:tr w:rsidR="003F4D0A" w:rsidRPr="00FA6A84" w:rsidTr="00F952A3">
        <w:tc>
          <w:tcPr>
            <w:tcW w:w="3969"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Scheduled learning</w:t>
            </w:r>
          </w:p>
        </w:tc>
        <w:tc>
          <w:tcPr>
            <w:tcW w:w="1701"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70</w:t>
            </w:r>
          </w:p>
        </w:tc>
        <w:tc>
          <w:tcPr>
            <w:tcW w:w="1843"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35%</w:t>
            </w:r>
          </w:p>
        </w:tc>
      </w:tr>
      <w:tr w:rsidR="003F4D0A" w:rsidRPr="00FA6A84" w:rsidTr="00F952A3">
        <w:tc>
          <w:tcPr>
            <w:tcW w:w="3969"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Independent learning</w:t>
            </w:r>
          </w:p>
        </w:tc>
        <w:tc>
          <w:tcPr>
            <w:tcW w:w="1701"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130</w:t>
            </w:r>
          </w:p>
        </w:tc>
        <w:tc>
          <w:tcPr>
            <w:tcW w:w="1843"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65%</w:t>
            </w:r>
          </w:p>
        </w:tc>
      </w:tr>
      <w:tr w:rsidR="003F4D0A" w:rsidRPr="00FA6A84" w:rsidTr="00F952A3">
        <w:tc>
          <w:tcPr>
            <w:tcW w:w="3969"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Placement learning</w:t>
            </w:r>
          </w:p>
        </w:tc>
        <w:tc>
          <w:tcPr>
            <w:tcW w:w="1701"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0</w:t>
            </w:r>
          </w:p>
        </w:tc>
        <w:tc>
          <w:tcPr>
            <w:tcW w:w="1843" w:type="dxa"/>
          </w:tcPr>
          <w:p w:rsidR="003F4D0A" w:rsidRPr="00FA6A84" w:rsidRDefault="003F4D0A" w:rsidP="00F952A3">
            <w:pPr>
              <w:rPr>
                <w:rFonts w:cs="Calibri"/>
                <w:color w:val="000000" w:themeColor="text1"/>
                <w:sz w:val="22"/>
                <w:szCs w:val="22"/>
              </w:rPr>
            </w:pPr>
          </w:p>
        </w:tc>
      </w:tr>
      <w:tr w:rsidR="003F4D0A" w:rsidRPr="00FA6A84" w:rsidTr="00F952A3">
        <w:tc>
          <w:tcPr>
            <w:tcW w:w="3969" w:type="dxa"/>
          </w:tcPr>
          <w:p w:rsidR="003F4D0A" w:rsidRPr="00FA6A84" w:rsidRDefault="003F4D0A" w:rsidP="00F952A3">
            <w:pPr>
              <w:rPr>
                <w:rFonts w:cs="Calibri"/>
                <w:color w:val="000000" w:themeColor="text1"/>
                <w:sz w:val="22"/>
                <w:szCs w:val="22"/>
              </w:rPr>
            </w:pPr>
            <w:r w:rsidRPr="00FA6A84">
              <w:rPr>
                <w:rFonts w:cs="Calibri"/>
                <w:b/>
                <w:color w:val="000000" w:themeColor="text1"/>
                <w:sz w:val="22"/>
                <w:szCs w:val="22"/>
              </w:rPr>
              <w:t>TOTAL</w:t>
            </w:r>
          </w:p>
        </w:tc>
        <w:tc>
          <w:tcPr>
            <w:tcW w:w="1701" w:type="dxa"/>
          </w:tcPr>
          <w:p w:rsidR="003F4D0A" w:rsidRPr="00FA6A84" w:rsidRDefault="003F4D0A" w:rsidP="00F952A3">
            <w:pPr>
              <w:rPr>
                <w:rFonts w:cs="Calibri"/>
                <w:b/>
                <w:color w:val="000000" w:themeColor="text1"/>
                <w:sz w:val="22"/>
                <w:szCs w:val="22"/>
              </w:rPr>
            </w:pPr>
            <w:r>
              <w:rPr>
                <w:rFonts w:cs="Calibri"/>
                <w:b/>
                <w:color w:val="000000" w:themeColor="text1"/>
                <w:sz w:val="22"/>
                <w:szCs w:val="22"/>
              </w:rPr>
              <w:t>2</w:t>
            </w:r>
            <w:r w:rsidRPr="00FA6A84">
              <w:rPr>
                <w:rFonts w:cs="Calibri"/>
                <w:b/>
                <w:color w:val="000000" w:themeColor="text1"/>
                <w:sz w:val="22"/>
                <w:szCs w:val="22"/>
              </w:rPr>
              <w:t>00</w:t>
            </w:r>
          </w:p>
        </w:tc>
        <w:tc>
          <w:tcPr>
            <w:tcW w:w="1843" w:type="dxa"/>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100%</w:t>
            </w:r>
          </w:p>
        </w:tc>
      </w:tr>
    </w:tbl>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r w:rsidRPr="00FA6A84">
        <w:rPr>
          <w:rFonts w:cs="Calibri"/>
          <w:b/>
          <w:color w:val="000000" w:themeColor="text1"/>
          <w:sz w:val="22"/>
          <w:szCs w:val="22"/>
        </w:rPr>
        <w:t>ASSESSMENT</w:t>
      </w:r>
    </w:p>
    <w:p w:rsidR="003F4D0A" w:rsidRPr="00FA6A84" w:rsidRDefault="003F4D0A" w:rsidP="003F4D0A">
      <w:pPr>
        <w:pStyle w:val="heading"/>
        <w:spacing w:before="0" w:after="0"/>
        <w:ind w:left="0" w:firstLine="0"/>
        <w:rPr>
          <w:rFonts w:ascii="Calibri" w:hAnsi="Calibri" w:cs="Calibri"/>
          <w:b w:val="0"/>
          <w:i/>
          <w:color w:val="000000" w:themeColor="text1"/>
          <w:sz w:val="22"/>
          <w:szCs w:val="22"/>
        </w:rPr>
      </w:pPr>
      <w:r w:rsidRPr="00FA6A84">
        <w:rPr>
          <w:rFonts w:ascii="Calibri" w:hAnsi="Calibri" w:cs="Calibri"/>
          <w:b w:val="0"/>
          <w:i/>
          <w:color w:val="000000" w:themeColor="text1"/>
          <w:sz w:val="22"/>
          <w:szCs w:val="22"/>
        </w:rPr>
        <w:t>Description of each assessment component and its weighting, together with an example for new forms of assessment:</w:t>
      </w:r>
    </w:p>
    <w:p w:rsidR="003F4D0A" w:rsidRPr="00FA6A84" w:rsidRDefault="003F4D0A" w:rsidP="003F4D0A">
      <w:pPr>
        <w:pStyle w:val="fixed"/>
        <w:ind w:left="0" w:firstLine="0"/>
        <w:rPr>
          <w:rFonts w:ascii="Calibri" w:hAnsi="Calibri" w:cs="Calibri"/>
          <w:color w:val="000000" w:themeColor="text1"/>
          <w:sz w:val="22"/>
          <w:szCs w:val="22"/>
        </w:rPr>
      </w:pPr>
    </w:p>
    <w:p w:rsidR="003F4D0A" w:rsidRPr="00FA6A84" w:rsidRDefault="003F4D0A" w:rsidP="003F4D0A">
      <w:pPr>
        <w:rPr>
          <w:rFonts w:cs="Calibri"/>
          <w:b/>
          <w:color w:val="000000" w:themeColor="text1"/>
          <w:sz w:val="22"/>
          <w:szCs w:val="22"/>
        </w:rPr>
      </w:pPr>
      <w:r w:rsidRPr="00FA6A84">
        <w:rPr>
          <w:rFonts w:cs="Calibri"/>
          <w:b/>
          <w:color w:val="000000" w:themeColor="text1"/>
          <w:sz w:val="22"/>
          <w:szCs w:val="22"/>
        </w:rPr>
        <w:t>Assessment Component 1 – Coursework - 50%</w:t>
      </w:r>
    </w:p>
    <w:p w:rsidR="003F4D0A" w:rsidRPr="00FA6A84" w:rsidRDefault="003F4D0A" w:rsidP="003F4D0A">
      <w:pPr>
        <w:rPr>
          <w:rFonts w:cs="Calibri"/>
          <w:color w:val="000000" w:themeColor="text1"/>
          <w:sz w:val="22"/>
          <w:lang w:val="en-US"/>
        </w:rPr>
      </w:pPr>
      <w:r w:rsidRPr="00FA6A84">
        <w:rPr>
          <w:rFonts w:cs="Calibri"/>
          <w:color w:val="000000" w:themeColor="text1"/>
          <w:sz w:val="22"/>
          <w:lang w:val="en-US"/>
        </w:rPr>
        <w:t>Students will demonstrate their ability to evaluate, select and deploy the concepts introduced during the module. Students will also be required to provide a written report with the practical work that documents the design and implementation process and demonstrates their understanding of the underlying theoretical concepts and principles of web development.</w:t>
      </w:r>
    </w:p>
    <w:p w:rsidR="003F4D0A" w:rsidRPr="00FA6A84" w:rsidRDefault="003F4D0A" w:rsidP="003F4D0A">
      <w:pPr>
        <w:rPr>
          <w:rFonts w:cs="Calibri"/>
          <w:color w:val="000000" w:themeColor="text1"/>
          <w:sz w:val="22"/>
          <w:lang w:val="en-US"/>
        </w:rPr>
      </w:pPr>
    </w:p>
    <w:p w:rsidR="003F4D0A" w:rsidRPr="00FA6A84" w:rsidRDefault="003F4D0A" w:rsidP="003F4D0A">
      <w:pPr>
        <w:rPr>
          <w:rFonts w:cs="Calibri"/>
          <w:color w:val="000000" w:themeColor="text1"/>
          <w:sz w:val="22"/>
        </w:rPr>
      </w:pPr>
      <w:r w:rsidRPr="00FA6A84">
        <w:rPr>
          <w:rFonts w:cs="Calibri"/>
          <w:color w:val="000000" w:themeColor="text1"/>
          <w:sz w:val="22"/>
        </w:rPr>
        <w:t xml:space="preserve">Exemplar: </w:t>
      </w:r>
      <w:r>
        <w:rPr>
          <w:rFonts w:cs="Calibri"/>
          <w:color w:val="000000" w:themeColor="text1"/>
          <w:sz w:val="22"/>
        </w:rPr>
        <w:t>‘</w:t>
      </w:r>
      <w:r w:rsidRPr="00FA6A84">
        <w:rPr>
          <w:rFonts w:cs="Calibri"/>
          <w:color w:val="000000" w:themeColor="text1"/>
          <w:sz w:val="22"/>
        </w:rPr>
        <w:t>Design and create a hand-coded website using appropriate web standards documenting its design and implementation process, for example, a personal portfolio website.</w:t>
      </w:r>
      <w:r>
        <w:rPr>
          <w:rFonts w:cs="Calibri"/>
          <w:color w:val="000000" w:themeColor="text1"/>
          <w:sz w:val="22"/>
        </w:rPr>
        <w:t>’</w:t>
      </w:r>
    </w:p>
    <w:p w:rsidR="003F4D0A" w:rsidRPr="00FA6A84" w:rsidRDefault="003F4D0A" w:rsidP="003F4D0A">
      <w:pPr>
        <w:rPr>
          <w:rFonts w:cs="Calibri"/>
          <w:color w:val="000000" w:themeColor="text1"/>
          <w:sz w:val="22"/>
          <w:lang w:val="en-US"/>
        </w:rPr>
      </w:pPr>
    </w:p>
    <w:p w:rsidR="003F4D0A" w:rsidRPr="00FA6A84" w:rsidRDefault="003F4D0A" w:rsidP="003F4D0A">
      <w:pPr>
        <w:rPr>
          <w:rFonts w:cs="Calibri"/>
          <w:b/>
          <w:color w:val="000000" w:themeColor="text1"/>
          <w:sz w:val="22"/>
          <w:szCs w:val="22"/>
        </w:rPr>
      </w:pPr>
      <w:r w:rsidRPr="00FA6A84">
        <w:rPr>
          <w:rFonts w:cs="Calibri"/>
          <w:b/>
          <w:color w:val="000000" w:themeColor="text1"/>
          <w:sz w:val="22"/>
          <w:szCs w:val="22"/>
        </w:rPr>
        <w:t>Assessment Component 2 – Coursework - 50%</w:t>
      </w:r>
    </w:p>
    <w:p w:rsidR="003F4D0A" w:rsidRPr="00FA6A84" w:rsidRDefault="003F4D0A" w:rsidP="003F4D0A">
      <w:pPr>
        <w:pStyle w:val="fixed"/>
        <w:ind w:left="0" w:firstLine="0"/>
        <w:rPr>
          <w:rFonts w:ascii="Calibri" w:hAnsi="Calibri" w:cs="Calibri"/>
          <w:b w:val="0"/>
          <w:color w:val="000000" w:themeColor="text1"/>
          <w:sz w:val="22"/>
          <w:lang w:val="en-US"/>
        </w:rPr>
      </w:pPr>
      <w:r w:rsidRPr="00FA6A84">
        <w:rPr>
          <w:rFonts w:ascii="Calibri" w:hAnsi="Calibri" w:cs="Calibri"/>
          <w:b w:val="0"/>
          <w:color w:val="000000" w:themeColor="text1"/>
          <w:sz w:val="22"/>
          <w:lang w:val="en-US"/>
        </w:rPr>
        <w:t>Students will demonstrate their ability to evaluate, select and deploy the concepts introduced during the module. Students will also be required to provide a written report with the practical work that documents the design and implementation process and demonstrates their understanding of the underlying theoretical concepts and principles of web development.</w:t>
      </w:r>
    </w:p>
    <w:p w:rsidR="003F4D0A" w:rsidRPr="00FA6A84" w:rsidRDefault="003F4D0A" w:rsidP="003F4D0A">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Calibri"/>
          <w:color w:val="000000" w:themeColor="text1"/>
          <w:sz w:val="22"/>
        </w:rPr>
      </w:pPr>
    </w:p>
    <w:p w:rsidR="003F4D0A" w:rsidRPr="00FA6A84" w:rsidRDefault="003F4D0A" w:rsidP="003F4D0A">
      <w:pPr>
        <w:rPr>
          <w:rFonts w:cs="Calibri"/>
          <w:color w:val="000000" w:themeColor="text1"/>
          <w:sz w:val="22"/>
        </w:rPr>
      </w:pPr>
      <w:r w:rsidRPr="00FA6A84">
        <w:rPr>
          <w:rFonts w:cs="Calibri"/>
          <w:color w:val="000000" w:themeColor="text1"/>
          <w:sz w:val="22"/>
        </w:rPr>
        <w:t xml:space="preserve">Exemplar: </w:t>
      </w:r>
      <w:r>
        <w:rPr>
          <w:rFonts w:cs="Calibri"/>
          <w:color w:val="000000" w:themeColor="text1"/>
          <w:sz w:val="22"/>
        </w:rPr>
        <w:t>‘</w:t>
      </w:r>
      <w:r w:rsidRPr="00FA6A84">
        <w:rPr>
          <w:rFonts w:cs="Calibri"/>
          <w:color w:val="000000" w:themeColor="text1"/>
          <w:sz w:val="22"/>
        </w:rPr>
        <w:t>Develop and deploy a simple web application using a graphical web development tool, for example, a simple online ordering website for a clothing website.</w:t>
      </w:r>
      <w:r>
        <w:rPr>
          <w:rFonts w:cs="Calibri"/>
          <w:color w:val="000000" w:themeColor="text1"/>
          <w:sz w:val="22"/>
        </w:rPr>
        <w:t>’</w:t>
      </w:r>
    </w:p>
    <w:p w:rsidR="003F4D0A" w:rsidRPr="00FA6A84" w:rsidRDefault="003F4D0A" w:rsidP="003F4D0A">
      <w:pPr>
        <w:pStyle w:val="fixed"/>
        <w:ind w:left="0" w:firstLine="0"/>
        <w:rPr>
          <w:rFonts w:ascii="Calibri" w:hAnsi="Calibri" w:cs="Calibri"/>
          <w:b w:val="0"/>
          <w:color w:val="000000" w:themeColor="text1"/>
          <w:sz w:val="22"/>
          <w:szCs w:val="22"/>
        </w:rPr>
      </w:pPr>
    </w:p>
    <w:p w:rsidR="003F4D0A" w:rsidRPr="00FA6A84" w:rsidRDefault="003F4D0A" w:rsidP="003F4D0A">
      <w:pPr>
        <w:pStyle w:val="fixed"/>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F4D0A" w:rsidRPr="00FA6A84" w:rsidTr="00F952A3">
        <w:tc>
          <w:tcPr>
            <w:tcW w:w="3261" w:type="dxa"/>
            <w:tcBorders>
              <w:top w:val="single" w:sz="4" w:space="0" w:color="auto"/>
              <w:left w:val="single" w:sz="4" w:space="0" w:color="auto"/>
            </w:tcBorders>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Activity type</w:t>
            </w:r>
          </w:p>
        </w:tc>
        <w:tc>
          <w:tcPr>
            <w:tcW w:w="1842" w:type="dxa"/>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Percentage</w:t>
            </w:r>
          </w:p>
        </w:tc>
      </w:tr>
      <w:tr w:rsidR="003F4D0A" w:rsidRPr="00FA6A84" w:rsidTr="00F952A3">
        <w:tc>
          <w:tcPr>
            <w:tcW w:w="3261"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Written</w:t>
            </w:r>
          </w:p>
        </w:tc>
        <w:tc>
          <w:tcPr>
            <w:tcW w:w="1842"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0%</w:t>
            </w:r>
          </w:p>
        </w:tc>
      </w:tr>
      <w:tr w:rsidR="003F4D0A" w:rsidRPr="00FA6A84" w:rsidTr="00F952A3">
        <w:tc>
          <w:tcPr>
            <w:tcW w:w="3261"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Coursework</w:t>
            </w:r>
          </w:p>
        </w:tc>
        <w:tc>
          <w:tcPr>
            <w:tcW w:w="1842"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100%</w:t>
            </w:r>
          </w:p>
        </w:tc>
      </w:tr>
      <w:tr w:rsidR="003F4D0A" w:rsidRPr="00FA6A84" w:rsidTr="00F952A3">
        <w:tc>
          <w:tcPr>
            <w:tcW w:w="3261"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Practical</w:t>
            </w:r>
          </w:p>
        </w:tc>
        <w:tc>
          <w:tcPr>
            <w:tcW w:w="1842" w:type="dxa"/>
          </w:tcPr>
          <w:p w:rsidR="003F4D0A" w:rsidRPr="00FA6A84" w:rsidRDefault="003F4D0A" w:rsidP="00F952A3">
            <w:pPr>
              <w:rPr>
                <w:rFonts w:cs="Calibri"/>
                <w:color w:val="000000" w:themeColor="text1"/>
                <w:sz w:val="22"/>
                <w:szCs w:val="22"/>
              </w:rPr>
            </w:pPr>
            <w:r w:rsidRPr="00FA6A84">
              <w:rPr>
                <w:rFonts w:cs="Calibri"/>
                <w:color w:val="000000" w:themeColor="text1"/>
                <w:sz w:val="22"/>
                <w:szCs w:val="22"/>
              </w:rPr>
              <w:t>0%</w:t>
            </w:r>
          </w:p>
        </w:tc>
      </w:tr>
      <w:tr w:rsidR="003F4D0A" w:rsidRPr="00FA6A84" w:rsidTr="00F952A3">
        <w:tc>
          <w:tcPr>
            <w:tcW w:w="3261" w:type="dxa"/>
          </w:tcPr>
          <w:p w:rsidR="003F4D0A" w:rsidRPr="00FA6A84" w:rsidRDefault="003F4D0A" w:rsidP="00F952A3">
            <w:pPr>
              <w:rPr>
                <w:rFonts w:cs="Calibri"/>
                <w:color w:val="000000" w:themeColor="text1"/>
                <w:sz w:val="22"/>
                <w:szCs w:val="22"/>
              </w:rPr>
            </w:pPr>
            <w:r w:rsidRPr="00FA6A84">
              <w:rPr>
                <w:rFonts w:cs="Calibri"/>
                <w:b/>
                <w:color w:val="000000" w:themeColor="text1"/>
                <w:sz w:val="22"/>
                <w:szCs w:val="22"/>
              </w:rPr>
              <w:t>TOTAL</w:t>
            </w:r>
          </w:p>
        </w:tc>
        <w:tc>
          <w:tcPr>
            <w:tcW w:w="1842" w:type="dxa"/>
          </w:tcPr>
          <w:p w:rsidR="003F4D0A" w:rsidRPr="00FA6A84" w:rsidRDefault="003F4D0A" w:rsidP="00F952A3">
            <w:pPr>
              <w:rPr>
                <w:rFonts w:cs="Calibri"/>
                <w:b/>
                <w:color w:val="000000" w:themeColor="text1"/>
                <w:sz w:val="22"/>
                <w:szCs w:val="22"/>
              </w:rPr>
            </w:pPr>
            <w:r w:rsidRPr="00FA6A84">
              <w:rPr>
                <w:rFonts w:cs="Calibri"/>
                <w:b/>
                <w:color w:val="000000" w:themeColor="text1"/>
                <w:sz w:val="22"/>
                <w:szCs w:val="22"/>
              </w:rPr>
              <w:t>100%</w:t>
            </w:r>
          </w:p>
        </w:tc>
      </w:tr>
    </w:tbl>
    <w:p w:rsidR="003F4D0A" w:rsidRPr="00FA6A84" w:rsidRDefault="003F4D0A" w:rsidP="003F4D0A">
      <w:pPr>
        <w:rPr>
          <w:rFonts w:cs="Calibri"/>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rPr>
          <w:rFonts w:cs="Calibri"/>
          <w:b/>
          <w:color w:val="000000" w:themeColor="text1"/>
          <w:sz w:val="22"/>
          <w:szCs w:val="22"/>
        </w:rPr>
      </w:pPr>
    </w:p>
    <w:p w:rsidR="003F4D0A" w:rsidRPr="00FA6A84" w:rsidRDefault="003F4D0A" w:rsidP="003F4D0A">
      <w:pPr>
        <w:pStyle w:val="heading"/>
        <w:spacing w:before="0" w:after="0"/>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BIBLIOGRAPHY</w:t>
      </w:r>
    </w:p>
    <w:p w:rsidR="003F4D0A" w:rsidRPr="00FA6A84" w:rsidRDefault="003F4D0A" w:rsidP="003F4D0A">
      <w:pPr>
        <w:pStyle w:val="heading"/>
        <w:spacing w:before="0" w:after="0"/>
        <w:ind w:left="0" w:firstLine="0"/>
        <w:rPr>
          <w:rFonts w:ascii="Calibri" w:hAnsi="Calibri" w:cs="Calibri"/>
          <w:color w:val="000000" w:themeColor="text1"/>
          <w:sz w:val="22"/>
          <w:szCs w:val="22"/>
        </w:rPr>
      </w:pPr>
    </w:p>
    <w:p w:rsidR="003F4D0A" w:rsidRPr="00FA6A84" w:rsidRDefault="003F4D0A" w:rsidP="003F4D0A">
      <w:pPr>
        <w:pStyle w:val="heading"/>
        <w:spacing w:before="0" w:after="0"/>
        <w:ind w:left="0" w:firstLine="0"/>
        <w:rPr>
          <w:rFonts w:ascii="Calibri" w:hAnsi="Calibri" w:cs="Calibri"/>
          <w:color w:val="000000" w:themeColor="text1"/>
          <w:sz w:val="22"/>
          <w:szCs w:val="22"/>
        </w:rPr>
      </w:pPr>
      <w:r w:rsidRPr="00FA6A84">
        <w:rPr>
          <w:rFonts w:ascii="Calibri" w:hAnsi="Calibri" w:cs="Calibri"/>
          <w:color w:val="000000" w:themeColor="text1"/>
          <w:sz w:val="22"/>
          <w:szCs w:val="22"/>
        </w:rPr>
        <w:t>Essential</w:t>
      </w:r>
    </w:p>
    <w:p w:rsidR="003F4D0A" w:rsidRPr="00FA6A84" w:rsidRDefault="003F4D0A" w:rsidP="003F4D0A">
      <w:pPr>
        <w:ind w:left="3600" w:hanging="3600"/>
        <w:rPr>
          <w:rFonts w:cs="Calibri"/>
          <w:color w:val="000000" w:themeColor="text1"/>
          <w:sz w:val="22"/>
          <w:lang w:val="en-US"/>
        </w:rPr>
      </w:pPr>
      <w:proofErr w:type="spellStart"/>
      <w:r w:rsidRPr="00FA6A84">
        <w:rPr>
          <w:rFonts w:cs="Calibri"/>
          <w:color w:val="000000" w:themeColor="text1"/>
          <w:sz w:val="22"/>
          <w:lang w:val="en-US"/>
        </w:rPr>
        <w:t>Duckett</w:t>
      </w:r>
      <w:proofErr w:type="spellEnd"/>
      <w:r w:rsidRPr="00FA6A84">
        <w:rPr>
          <w:rFonts w:cs="Calibri"/>
          <w:color w:val="000000" w:themeColor="text1"/>
          <w:sz w:val="22"/>
          <w:lang w:val="en-US"/>
        </w:rPr>
        <w:t xml:space="preserve">, J. (2011), </w:t>
      </w:r>
      <w:r w:rsidRPr="00FA6A84">
        <w:rPr>
          <w:rFonts w:cs="Calibri"/>
          <w:i/>
          <w:color w:val="000000" w:themeColor="text1"/>
          <w:sz w:val="22"/>
          <w:lang w:val="en-US"/>
        </w:rPr>
        <w:t>HTML and CSS: Design and Build Websites</w:t>
      </w:r>
      <w:r w:rsidRPr="00FA6A84">
        <w:rPr>
          <w:rFonts w:cs="Calibri"/>
          <w:color w:val="000000" w:themeColor="text1"/>
          <w:sz w:val="22"/>
          <w:lang w:val="en-US"/>
        </w:rPr>
        <w:t>, Wiley</w:t>
      </w:r>
    </w:p>
    <w:p w:rsidR="003F4D0A" w:rsidRPr="00FA6A84" w:rsidRDefault="003F4D0A" w:rsidP="003F4D0A">
      <w:pPr>
        <w:rPr>
          <w:rFonts w:cs="Calibri"/>
          <w:color w:val="000000" w:themeColor="text1"/>
          <w:sz w:val="22"/>
          <w:lang w:val="en-US"/>
        </w:rPr>
      </w:pPr>
    </w:p>
    <w:p w:rsidR="003F4D0A" w:rsidRPr="00FA6A84" w:rsidRDefault="003F4D0A" w:rsidP="003F4D0A">
      <w:pPr>
        <w:rPr>
          <w:rFonts w:cs="Calibri"/>
          <w:color w:val="000000" w:themeColor="text1"/>
          <w:sz w:val="22"/>
          <w:lang w:val="en-US"/>
        </w:rPr>
      </w:pPr>
      <w:r w:rsidRPr="00FA6A84">
        <w:rPr>
          <w:rFonts w:cs="Calibri"/>
          <w:color w:val="000000" w:themeColor="text1"/>
          <w:sz w:val="22"/>
          <w:lang w:val="en-US"/>
        </w:rPr>
        <w:t xml:space="preserve">Robbins, J. N. (2012), </w:t>
      </w:r>
      <w:r w:rsidRPr="00FA6A84">
        <w:rPr>
          <w:rFonts w:cs="Calibri"/>
          <w:i/>
          <w:color w:val="000000" w:themeColor="text1"/>
          <w:sz w:val="22"/>
          <w:lang w:val="en-US"/>
        </w:rPr>
        <w:t>Learning Web Design: A Beginner</w:t>
      </w:r>
      <w:r>
        <w:rPr>
          <w:rFonts w:cs="Calibri"/>
          <w:i/>
          <w:color w:val="000000" w:themeColor="text1"/>
          <w:sz w:val="22"/>
          <w:lang w:val="en-US"/>
        </w:rPr>
        <w:t>’</w:t>
      </w:r>
      <w:r w:rsidRPr="00FA6A84">
        <w:rPr>
          <w:rFonts w:cs="Calibri"/>
          <w:i/>
          <w:color w:val="000000" w:themeColor="text1"/>
          <w:sz w:val="22"/>
          <w:lang w:val="en-US"/>
        </w:rPr>
        <w:t>s Guide to HTML, CSS, JavaScript, and Web Graphics, 4</w:t>
      </w:r>
      <w:r w:rsidRPr="00FA6A84">
        <w:rPr>
          <w:rFonts w:cs="Calibri"/>
          <w:i/>
          <w:color w:val="000000" w:themeColor="text1"/>
          <w:sz w:val="22"/>
          <w:vertAlign w:val="superscript"/>
          <w:lang w:val="en-US"/>
        </w:rPr>
        <w:t>th</w:t>
      </w:r>
      <w:r w:rsidRPr="00FA6A84">
        <w:rPr>
          <w:rFonts w:cs="Calibri"/>
          <w:i/>
          <w:color w:val="000000" w:themeColor="text1"/>
          <w:sz w:val="22"/>
          <w:lang w:val="en-US"/>
        </w:rPr>
        <w:t xml:space="preserve"> Edition</w:t>
      </w:r>
      <w:r w:rsidRPr="00FA6A84">
        <w:rPr>
          <w:rFonts w:cs="Calibri"/>
          <w:color w:val="000000" w:themeColor="text1"/>
          <w:sz w:val="22"/>
          <w:lang w:val="en-US"/>
        </w:rPr>
        <w:t>, O</w:t>
      </w:r>
      <w:r>
        <w:rPr>
          <w:rFonts w:cs="Calibri"/>
          <w:color w:val="000000" w:themeColor="text1"/>
          <w:sz w:val="22"/>
          <w:lang w:val="en-US"/>
        </w:rPr>
        <w:t>’</w:t>
      </w:r>
      <w:r w:rsidRPr="00FA6A84">
        <w:rPr>
          <w:rFonts w:cs="Calibri"/>
          <w:color w:val="000000" w:themeColor="text1"/>
          <w:sz w:val="22"/>
          <w:lang w:val="en-US"/>
        </w:rPr>
        <w:t>Reilly</w:t>
      </w:r>
    </w:p>
    <w:p w:rsidR="003F4D0A" w:rsidRPr="00FA6A84" w:rsidRDefault="003F4D0A" w:rsidP="003F4D0A">
      <w:pPr>
        <w:rPr>
          <w:rFonts w:cs="Calibri"/>
          <w:color w:val="000000" w:themeColor="text1"/>
          <w:sz w:val="22"/>
          <w:lang w:val="en-US"/>
        </w:rPr>
      </w:pPr>
    </w:p>
    <w:p w:rsidR="003F4D0A" w:rsidRPr="00FA6A84" w:rsidRDefault="003F4D0A" w:rsidP="003F4D0A">
      <w:pPr>
        <w:pStyle w:val="heading"/>
        <w:spacing w:before="0" w:after="0"/>
        <w:ind w:left="0" w:firstLine="0"/>
        <w:rPr>
          <w:rFonts w:ascii="Calibri" w:hAnsi="Calibri" w:cs="Calibri"/>
          <w:b w:val="0"/>
          <w:color w:val="000000" w:themeColor="text1"/>
          <w:sz w:val="22"/>
          <w:lang w:val="en-US"/>
        </w:rPr>
      </w:pPr>
      <w:r w:rsidRPr="00FA6A84">
        <w:rPr>
          <w:rFonts w:ascii="Calibri" w:hAnsi="Calibri" w:cs="Calibri"/>
          <w:b w:val="0"/>
          <w:color w:val="000000" w:themeColor="text1"/>
          <w:sz w:val="22"/>
          <w:lang w:val="en-US"/>
        </w:rPr>
        <w:t xml:space="preserve">Krug, S. (2013), </w:t>
      </w:r>
      <w:r w:rsidRPr="00FA6A84">
        <w:rPr>
          <w:rFonts w:ascii="Calibri" w:hAnsi="Calibri" w:cs="Calibri"/>
          <w:b w:val="0"/>
          <w:i/>
          <w:color w:val="000000" w:themeColor="text1"/>
          <w:sz w:val="22"/>
          <w:lang w:val="en-US"/>
        </w:rPr>
        <w:t>Don</w:t>
      </w:r>
      <w:r>
        <w:rPr>
          <w:rFonts w:ascii="Calibri" w:hAnsi="Calibri" w:cs="Calibri"/>
          <w:b w:val="0"/>
          <w:i/>
          <w:color w:val="000000" w:themeColor="text1"/>
          <w:sz w:val="22"/>
          <w:lang w:val="en-US"/>
        </w:rPr>
        <w:t>’</w:t>
      </w:r>
      <w:r w:rsidRPr="00FA6A84">
        <w:rPr>
          <w:rFonts w:ascii="Calibri" w:hAnsi="Calibri" w:cs="Calibri"/>
          <w:b w:val="0"/>
          <w:i/>
          <w:color w:val="000000" w:themeColor="text1"/>
          <w:sz w:val="22"/>
          <w:lang w:val="en-US"/>
        </w:rPr>
        <w:t>t Make Me Think, Revisited: A Common Sense Approach to Web Usability, 3</w:t>
      </w:r>
      <w:r w:rsidRPr="00FA6A84">
        <w:rPr>
          <w:rFonts w:ascii="Calibri" w:hAnsi="Calibri" w:cs="Calibri"/>
          <w:b w:val="0"/>
          <w:i/>
          <w:color w:val="000000" w:themeColor="text1"/>
          <w:sz w:val="22"/>
          <w:vertAlign w:val="superscript"/>
          <w:lang w:val="en-US"/>
        </w:rPr>
        <w:t>rd</w:t>
      </w:r>
      <w:r w:rsidRPr="00FA6A84">
        <w:rPr>
          <w:rFonts w:ascii="Calibri" w:hAnsi="Calibri" w:cs="Calibri"/>
          <w:b w:val="0"/>
          <w:i/>
          <w:color w:val="000000" w:themeColor="text1"/>
          <w:sz w:val="22"/>
          <w:lang w:val="en-US"/>
        </w:rPr>
        <w:t xml:space="preserve"> Edition (Voices That Matter)</w:t>
      </w:r>
      <w:r w:rsidRPr="00FA6A84">
        <w:rPr>
          <w:rFonts w:ascii="Calibri" w:hAnsi="Calibri" w:cs="Calibri"/>
          <w:b w:val="0"/>
          <w:color w:val="000000" w:themeColor="text1"/>
          <w:sz w:val="22"/>
          <w:lang w:val="en-US"/>
        </w:rPr>
        <w:t>, New Riders</w:t>
      </w:r>
    </w:p>
    <w:p w:rsidR="003F4D0A" w:rsidRPr="00FA6A84" w:rsidRDefault="003F4D0A" w:rsidP="003F4D0A">
      <w:pPr>
        <w:pStyle w:val="heading"/>
        <w:spacing w:before="0" w:after="0"/>
        <w:ind w:left="0" w:firstLine="0"/>
        <w:rPr>
          <w:rFonts w:ascii="Calibri" w:hAnsi="Calibri" w:cs="Calibri"/>
          <w:b w:val="0"/>
          <w:bCs/>
          <w:color w:val="000000" w:themeColor="text1"/>
          <w:sz w:val="22"/>
        </w:rPr>
      </w:pPr>
    </w:p>
    <w:p w:rsidR="003F4D0A" w:rsidRPr="00FA6A84" w:rsidRDefault="003F4D0A" w:rsidP="003F4D0A">
      <w:pPr>
        <w:pStyle w:val="heading"/>
        <w:spacing w:before="0" w:after="0"/>
        <w:rPr>
          <w:rFonts w:ascii="Calibri" w:hAnsi="Calibri" w:cs="Calibri"/>
          <w:bCs/>
          <w:color w:val="000000" w:themeColor="text1"/>
          <w:sz w:val="22"/>
        </w:rPr>
      </w:pPr>
      <w:r w:rsidRPr="00FA6A84">
        <w:rPr>
          <w:rFonts w:ascii="Calibri" w:hAnsi="Calibri" w:cs="Calibri"/>
          <w:bCs/>
          <w:color w:val="000000" w:themeColor="text1"/>
          <w:sz w:val="22"/>
        </w:rPr>
        <w:t>Background</w:t>
      </w:r>
    </w:p>
    <w:p w:rsidR="003F4D0A" w:rsidRPr="00FA6A84" w:rsidRDefault="003F4D0A" w:rsidP="003F4D0A">
      <w:pPr>
        <w:tabs>
          <w:tab w:val="left" w:pos="720"/>
        </w:tabs>
        <w:ind w:left="3600" w:hanging="3600"/>
        <w:rPr>
          <w:rFonts w:cs="Calibri"/>
          <w:color w:val="000000" w:themeColor="text1"/>
          <w:sz w:val="22"/>
          <w:lang w:val="en-US"/>
        </w:rPr>
      </w:pPr>
      <w:r w:rsidRPr="00FA6A84">
        <w:rPr>
          <w:rFonts w:cs="Calibri"/>
          <w:color w:val="000000" w:themeColor="text1"/>
          <w:sz w:val="22"/>
          <w:lang w:val="en-US"/>
        </w:rPr>
        <w:t xml:space="preserve">Burge, S. (2014), </w:t>
      </w:r>
      <w:r w:rsidRPr="00FA6A84">
        <w:rPr>
          <w:rFonts w:cs="Calibri"/>
          <w:i/>
          <w:color w:val="000000" w:themeColor="text1"/>
          <w:sz w:val="22"/>
          <w:lang w:val="en-US"/>
        </w:rPr>
        <w:t xml:space="preserve">Joomla 3 Explained: </w:t>
      </w:r>
      <w:proofErr w:type="gramStart"/>
      <w:r w:rsidRPr="00FA6A84">
        <w:rPr>
          <w:rFonts w:cs="Calibri"/>
          <w:i/>
          <w:color w:val="000000" w:themeColor="text1"/>
          <w:sz w:val="22"/>
          <w:lang w:val="en-US"/>
        </w:rPr>
        <w:t>Your</w:t>
      </w:r>
      <w:proofErr w:type="gramEnd"/>
      <w:r w:rsidRPr="00FA6A84">
        <w:rPr>
          <w:rFonts w:cs="Calibri"/>
          <w:i/>
          <w:color w:val="000000" w:themeColor="text1"/>
          <w:sz w:val="22"/>
          <w:lang w:val="en-US"/>
        </w:rPr>
        <w:t xml:space="preserve"> Step-by-Step Guide (Joomla! Press)</w:t>
      </w:r>
      <w:r w:rsidRPr="00FA6A84">
        <w:rPr>
          <w:rFonts w:cs="Calibri"/>
          <w:color w:val="000000" w:themeColor="text1"/>
          <w:sz w:val="22"/>
          <w:lang w:val="en-US"/>
        </w:rPr>
        <w:t>, Addison Wesley</w:t>
      </w:r>
    </w:p>
    <w:p w:rsidR="003F4D0A" w:rsidRPr="00FA6A84" w:rsidRDefault="003F4D0A" w:rsidP="003F4D0A">
      <w:pPr>
        <w:tabs>
          <w:tab w:val="left" w:pos="720"/>
        </w:tabs>
        <w:jc w:val="both"/>
        <w:rPr>
          <w:rFonts w:cs="Calibri"/>
          <w:color w:val="000000" w:themeColor="text1"/>
          <w:sz w:val="22"/>
          <w:lang w:val="en-US"/>
        </w:rPr>
      </w:pPr>
    </w:p>
    <w:p w:rsidR="003F4D0A" w:rsidRPr="00FA6A84" w:rsidRDefault="003F4D0A" w:rsidP="003F4D0A">
      <w:pPr>
        <w:tabs>
          <w:tab w:val="left" w:pos="720"/>
        </w:tabs>
        <w:jc w:val="both"/>
        <w:rPr>
          <w:rFonts w:cs="Calibri"/>
          <w:color w:val="000000" w:themeColor="text1"/>
          <w:sz w:val="22"/>
          <w:lang w:val="en-US"/>
        </w:rPr>
      </w:pPr>
      <w:r w:rsidRPr="00FA6A84">
        <w:rPr>
          <w:rFonts w:cs="Calibri"/>
          <w:color w:val="000000" w:themeColor="text1"/>
          <w:sz w:val="22"/>
          <w:lang w:val="en-US"/>
        </w:rPr>
        <w:t xml:space="preserve">Burge, S. (2011), </w:t>
      </w:r>
      <w:r w:rsidRPr="00FA6A84">
        <w:rPr>
          <w:rFonts w:cs="Calibri"/>
          <w:i/>
          <w:color w:val="000000" w:themeColor="text1"/>
          <w:sz w:val="22"/>
          <w:lang w:val="en-US"/>
        </w:rPr>
        <w:t>Joomla! Explained: Your Step-by-Step Guide</w:t>
      </w:r>
      <w:r w:rsidRPr="00FA6A84">
        <w:rPr>
          <w:rFonts w:cs="Calibri"/>
          <w:color w:val="000000" w:themeColor="text1"/>
          <w:sz w:val="22"/>
          <w:lang w:val="en-US"/>
        </w:rPr>
        <w:t>, Addison Wesley</w:t>
      </w:r>
    </w:p>
    <w:p w:rsidR="003F4D0A" w:rsidRPr="00FA6A84" w:rsidRDefault="003F4D0A" w:rsidP="003F4D0A">
      <w:pPr>
        <w:tabs>
          <w:tab w:val="left" w:pos="720"/>
        </w:tabs>
        <w:jc w:val="both"/>
        <w:rPr>
          <w:rFonts w:cs="Calibri"/>
          <w:color w:val="000000" w:themeColor="text1"/>
          <w:sz w:val="22"/>
          <w:lang w:val="en-US"/>
        </w:rPr>
      </w:pPr>
    </w:p>
    <w:p w:rsidR="003F4D0A" w:rsidRPr="00FA6A84" w:rsidRDefault="003F4D0A" w:rsidP="003F4D0A">
      <w:pPr>
        <w:tabs>
          <w:tab w:val="left" w:pos="720"/>
        </w:tabs>
        <w:jc w:val="both"/>
        <w:rPr>
          <w:rFonts w:cs="Calibri"/>
          <w:color w:val="000000" w:themeColor="text1"/>
          <w:sz w:val="22"/>
          <w:lang w:val="en-US"/>
        </w:rPr>
      </w:pPr>
      <w:r w:rsidRPr="00FA6A84">
        <w:rPr>
          <w:rFonts w:cs="Calibri"/>
          <w:color w:val="000000" w:themeColor="text1"/>
          <w:sz w:val="22"/>
          <w:lang w:val="en-US"/>
        </w:rPr>
        <w:t xml:space="preserve">Moore, A. (2013), </w:t>
      </w:r>
      <w:r w:rsidRPr="00FA6A84">
        <w:rPr>
          <w:rFonts w:cs="Calibri"/>
          <w:i/>
          <w:color w:val="000000" w:themeColor="text1"/>
          <w:sz w:val="22"/>
          <w:lang w:val="en-US"/>
        </w:rPr>
        <w:t>Create Your Own Website Using WordPress in a Weekend</w:t>
      </w:r>
      <w:r w:rsidRPr="00FA6A84">
        <w:rPr>
          <w:rFonts w:cs="Calibri"/>
          <w:color w:val="000000" w:themeColor="text1"/>
          <w:sz w:val="22"/>
          <w:lang w:val="en-US"/>
        </w:rPr>
        <w:t>, ILEX</w:t>
      </w:r>
    </w:p>
    <w:p w:rsidR="003F4D0A" w:rsidRPr="00FA6A84" w:rsidRDefault="003F4D0A" w:rsidP="003F4D0A">
      <w:pPr>
        <w:tabs>
          <w:tab w:val="left" w:pos="720"/>
        </w:tabs>
        <w:jc w:val="both"/>
        <w:rPr>
          <w:rFonts w:cs="Calibri"/>
          <w:color w:val="000000" w:themeColor="text1"/>
          <w:sz w:val="22"/>
          <w:lang w:val="en-US"/>
        </w:rPr>
      </w:pPr>
    </w:p>
    <w:p w:rsidR="003F4D0A" w:rsidRPr="00FA6A84" w:rsidRDefault="003F4D0A" w:rsidP="003F4D0A">
      <w:pPr>
        <w:tabs>
          <w:tab w:val="left" w:pos="720"/>
        </w:tabs>
        <w:jc w:val="both"/>
        <w:rPr>
          <w:rFonts w:cs="Calibri"/>
          <w:color w:val="000000" w:themeColor="text1"/>
          <w:sz w:val="22"/>
          <w:lang w:val="en-US"/>
        </w:rPr>
      </w:pPr>
      <w:proofErr w:type="spellStart"/>
      <w:r w:rsidRPr="00FA6A84">
        <w:rPr>
          <w:rFonts w:cs="Calibri"/>
          <w:color w:val="000000" w:themeColor="text1"/>
          <w:sz w:val="22"/>
          <w:lang w:val="en-US"/>
        </w:rPr>
        <w:t>Ravensbergen</w:t>
      </w:r>
      <w:proofErr w:type="spellEnd"/>
      <w:r w:rsidRPr="00FA6A84">
        <w:rPr>
          <w:rFonts w:cs="Calibri"/>
          <w:color w:val="000000" w:themeColor="text1"/>
          <w:sz w:val="22"/>
          <w:lang w:val="en-US"/>
        </w:rPr>
        <w:t xml:space="preserve">, R. and </w:t>
      </w:r>
      <w:proofErr w:type="spellStart"/>
      <w:r w:rsidRPr="00FA6A84">
        <w:rPr>
          <w:rFonts w:cs="Calibri"/>
          <w:color w:val="000000" w:themeColor="text1"/>
          <w:sz w:val="22"/>
          <w:lang w:val="en-US"/>
        </w:rPr>
        <w:t>Schoneville</w:t>
      </w:r>
      <w:proofErr w:type="spellEnd"/>
      <w:r w:rsidRPr="00FA6A84">
        <w:rPr>
          <w:rFonts w:cs="Calibri"/>
          <w:color w:val="000000" w:themeColor="text1"/>
          <w:sz w:val="22"/>
          <w:lang w:val="en-US"/>
        </w:rPr>
        <w:t xml:space="preserve">, S. (2013), </w:t>
      </w:r>
      <w:proofErr w:type="spellStart"/>
      <w:r w:rsidRPr="00FA6A84">
        <w:rPr>
          <w:rFonts w:cs="Calibri"/>
          <w:i/>
          <w:color w:val="000000" w:themeColor="text1"/>
          <w:sz w:val="22"/>
          <w:lang w:val="en-US"/>
        </w:rPr>
        <w:t>Magento</w:t>
      </w:r>
      <w:proofErr w:type="spellEnd"/>
      <w:r w:rsidRPr="00FA6A84">
        <w:rPr>
          <w:rFonts w:cs="Calibri"/>
          <w:i/>
          <w:color w:val="000000" w:themeColor="text1"/>
          <w:sz w:val="22"/>
          <w:lang w:val="en-US"/>
        </w:rPr>
        <w:t xml:space="preserve"> Beginner</w:t>
      </w:r>
      <w:r>
        <w:rPr>
          <w:rFonts w:cs="Calibri"/>
          <w:i/>
          <w:color w:val="000000" w:themeColor="text1"/>
          <w:sz w:val="22"/>
          <w:lang w:val="en-US"/>
        </w:rPr>
        <w:t>’</w:t>
      </w:r>
      <w:r w:rsidRPr="00FA6A84">
        <w:rPr>
          <w:rFonts w:cs="Calibri"/>
          <w:i/>
          <w:color w:val="000000" w:themeColor="text1"/>
          <w:sz w:val="22"/>
          <w:lang w:val="en-US"/>
        </w:rPr>
        <w:t>s Guide, 2</w:t>
      </w:r>
      <w:r w:rsidRPr="00FA6A84">
        <w:rPr>
          <w:rFonts w:cs="Calibri"/>
          <w:i/>
          <w:color w:val="000000" w:themeColor="text1"/>
          <w:sz w:val="22"/>
          <w:vertAlign w:val="superscript"/>
          <w:lang w:val="en-US"/>
        </w:rPr>
        <w:t>nd</w:t>
      </w:r>
      <w:r w:rsidRPr="00FA6A84">
        <w:rPr>
          <w:rFonts w:cs="Calibri"/>
          <w:i/>
          <w:color w:val="000000" w:themeColor="text1"/>
          <w:sz w:val="22"/>
          <w:lang w:val="en-US"/>
        </w:rPr>
        <w:t xml:space="preserve"> Edition</w:t>
      </w:r>
      <w:r w:rsidRPr="00FA6A84">
        <w:rPr>
          <w:rFonts w:cs="Calibri"/>
          <w:color w:val="000000" w:themeColor="text1"/>
          <w:sz w:val="22"/>
          <w:lang w:val="en-US"/>
        </w:rPr>
        <w:t xml:space="preserve">, </w:t>
      </w:r>
      <w:proofErr w:type="spellStart"/>
      <w:r w:rsidRPr="00FA6A84">
        <w:rPr>
          <w:rFonts w:cs="Calibri"/>
          <w:color w:val="000000" w:themeColor="text1"/>
          <w:sz w:val="22"/>
          <w:lang w:val="en-US"/>
        </w:rPr>
        <w:t>Packt</w:t>
      </w:r>
      <w:proofErr w:type="spellEnd"/>
    </w:p>
    <w:p w:rsidR="003F4D0A" w:rsidRPr="00FA6A84" w:rsidRDefault="003F4D0A" w:rsidP="003F4D0A">
      <w:pPr>
        <w:tabs>
          <w:tab w:val="left" w:pos="720"/>
        </w:tabs>
        <w:jc w:val="both"/>
        <w:rPr>
          <w:rFonts w:cs="Calibri"/>
          <w:color w:val="000000" w:themeColor="text1"/>
          <w:sz w:val="22"/>
        </w:rPr>
      </w:pPr>
    </w:p>
    <w:p w:rsidR="003F4D0A" w:rsidRPr="00FA6A84" w:rsidRDefault="003F4D0A" w:rsidP="003F4D0A">
      <w:pPr>
        <w:rPr>
          <w:rFonts w:cs="Calibri"/>
          <w:color w:val="000000" w:themeColor="text1"/>
          <w:sz w:val="22"/>
        </w:rPr>
      </w:pPr>
      <w:r w:rsidRPr="00FA6A84">
        <w:rPr>
          <w:rFonts w:cs="Calibri"/>
          <w:color w:val="000000" w:themeColor="text1"/>
          <w:sz w:val="22"/>
        </w:rPr>
        <w:t xml:space="preserve">Williams, A. (2013), </w:t>
      </w:r>
      <w:r w:rsidRPr="00FA6A84">
        <w:rPr>
          <w:rFonts w:cs="Calibri"/>
          <w:i/>
          <w:color w:val="000000" w:themeColor="text1"/>
          <w:sz w:val="22"/>
        </w:rPr>
        <w:t>SEO 2013 And Beyond: Search engine optimization will never be the same again! (Webmaster Series)</w:t>
      </w:r>
      <w:r w:rsidRPr="00FA6A84">
        <w:rPr>
          <w:rFonts w:cs="Calibri"/>
          <w:color w:val="000000" w:themeColor="text1"/>
          <w:sz w:val="22"/>
        </w:rPr>
        <w:t xml:space="preserve">, </w:t>
      </w:r>
      <w:proofErr w:type="spellStart"/>
      <w:r w:rsidRPr="00FA6A84">
        <w:rPr>
          <w:rFonts w:cs="Calibri"/>
          <w:color w:val="000000" w:themeColor="text1"/>
          <w:sz w:val="22"/>
        </w:rPr>
        <w:t>CreateSpace</w:t>
      </w:r>
      <w:proofErr w:type="spellEnd"/>
    </w:p>
    <w:p w:rsidR="003F4D0A" w:rsidRPr="00FA6A84" w:rsidRDefault="003F4D0A" w:rsidP="003F4D0A">
      <w:pPr>
        <w:ind w:left="3600" w:hanging="3600"/>
        <w:rPr>
          <w:rFonts w:cs="Calibri"/>
          <w:color w:val="000000" w:themeColor="text1"/>
          <w:sz w:val="22"/>
          <w:lang w:val="en-US"/>
        </w:rPr>
      </w:pPr>
    </w:p>
    <w:p w:rsidR="003F4D0A" w:rsidRPr="00FA6A84" w:rsidRDefault="003F4D0A" w:rsidP="003F4D0A">
      <w:pPr>
        <w:rPr>
          <w:rFonts w:cs="Calibri"/>
          <w:b/>
          <w:color w:val="000000" w:themeColor="text1"/>
          <w:sz w:val="22"/>
        </w:rPr>
      </w:pPr>
      <w:r w:rsidRPr="00FA6A84">
        <w:rPr>
          <w:rFonts w:cs="Calibri"/>
          <w:b/>
          <w:color w:val="000000" w:themeColor="text1"/>
          <w:sz w:val="22"/>
        </w:rPr>
        <w:t>Websites</w:t>
      </w:r>
    </w:p>
    <w:p w:rsidR="003F4D0A" w:rsidRPr="00FA6A84" w:rsidRDefault="003F4D0A" w:rsidP="003F4D0A">
      <w:pPr>
        <w:pStyle w:val="Footer"/>
        <w:ind w:left="3600" w:hanging="3600"/>
        <w:rPr>
          <w:rFonts w:ascii="Calibri" w:hAnsi="Calibri" w:cs="Calibri"/>
          <w:color w:val="000000" w:themeColor="text1"/>
          <w:sz w:val="22"/>
        </w:rPr>
      </w:pPr>
      <w:r>
        <w:rPr>
          <w:rFonts w:ascii="Calibri" w:hAnsi="Calibri" w:cs="Calibri"/>
          <w:color w:val="000000" w:themeColor="text1"/>
          <w:sz w:val="22"/>
        </w:rPr>
        <w:t>http://www.</w:t>
      </w:r>
      <w:r w:rsidRPr="00FA6A84">
        <w:rPr>
          <w:rFonts w:ascii="Calibri" w:hAnsi="Calibri" w:cs="Calibri"/>
          <w:color w:val="000000" w:themeColor="text1"/>
          <w:sz w:val="22"/>
        </w:rPr>
        <w:t>w3.org</w:t>
      </w:r>
    </w:p>
    <w:p w:rsidR="003F4D0A" w:rsidRPr="00FA6A84" w:rsidRDefault="003F4D0A" w:rsidP="003F4D0A">
      <w:pPr>
        <w:pStyle w:val="Footer"/>
        <w:jc w:val="both"/>
        <w:rPr>
          <w:rFonts w:ascii="Calibri" w:hAnsi="Calibri" w:cs="Calibri"/>
          <w:color w:val="000000" w:themeColor="text1"/>
          <w:sz w:val="22"/>
        </w:rPr>
      </w:pPr>
      <w:r>
        <w:rPr>
          <w:rFonts w:ascii="Calibri" w:hAnsi="Calibri" w:cs="Calibri"/>
          <w:color w:val="000000" w:themeColor="text1"/>
          <w:sz w:val="22"/>
        </w:rPr>
        <w:t>http://www.</w:t>
      </w:r>
      <w:r w:rsidRPr="00FA6A84">
        <w:rPr>
          <w:rFonts w:ascii="Calibri" w:hAnsi="Calibri" w:cs="Calibri"/>
          <w:color w:val="000000" w:themeColor="text1"/>
          <w:sz w:val="22"/>
        </w:rPr>
        <w:t>w3cschools.com</w:t>
      </w:r>
    </w:p>
    <w:p w:rsidR="003F4D0A" w:rsidRPr="00FA6A84" w:rsidRDefault="003F4D0A" w:rsidP="003F4D0A">
      <w:pPr>
        <w:pStyle w:val="Footer"/>
        <w:jc w:val="both"/>
        <w:rPr>
          <w:rFonts w:ascii="Calibri" w:hAnsi="Calibri" w:cs="Calibri"/>
          <w:color w:val="000000" w:themeColor="text1"/>
          <w:sz w:val="22"/>
        </w:rPr>
      </w:pPr>
      <w:r>
        <w:rPr>
          <w:rFonts w:ascii="Calibri" w:hAnsi="Calibri" w:cs="Calibri"/>
          <w:color w:val="000000" w:themeColor="text1"/>
          <w:sz w:val="22"/>
        </w:rPr>
        <w:t>http://www.</w:t>
      </w:r>
      <w:r w:rsidRPr="00FA6A84">
        <w:rPr>
          <w:rFonts w:ascii="Calibri" w:hAnsi="Calibri" w:cs="Calibri"/>
          <w:color w:val="000000" w:themeColor="text1"/>
          <w:sz w:val="22"/>
        </w:rPr>
        <w:t>htmlgoodies.com</w:t>
      </w:r>
    </w:p>
    <w:p w:rsidR="003F4D0A" w:rsidRPr="00FA6A84" w:rsidRDefault="003F4D0A" w:rsidP="003F4D0A">
      <w:pPr>
        <w:pStyle w:val="Footer"/>
        <w:jc w:val="both"/>
        <w:rPr>
          <w:rFonts w:ascii="Calibri" w:hAnsi="Calibri" w:cs="Calibri"/>
          <w:color w:val="000000" w:themeColor="text1"/>
          <w:sz w:val="22"/>
        </w:rPr>
      </w:pPr>
      <w:r>
        <w:rPr>
          <w:rFonts w:ascii="Calibri" w:hAnsi="Calibri" w:cs="Calibri"/>
          <w:color w:val="000000" w:themeColor="text1"/>
          <w:sz w:val="22"/>
        </w:rPr>
        <w:t>http://www.</w:t>
      </w:r>
      <w:r w:rsidRPr="00FA6A84">
        <w:rPr>
          <w:rFonts w:ascii="Calibri" w:hAnsi="Calibri" w:cs="Calibri"/>
          <w:color w:val="000000" w:themeColor="text1"/>
          <w:sz w:val="22"/>
        </w:rPr>
        <w:t>webaim.org</w:t>
      </w:r>
    </w:p>
    <w:p w:rsidR="003F4D0A" w:rsidRPr="00FA6A84" w:rsidRDefault="003F4D0A" w:rsidP="003F4D0A">
      <w:pPr>
        <w:pStyle w:val="Footer"/>
        <w:jc w:val="both"/>
        <w:rPr>
          <w:rFonts w:ascii="Calibri" w:hAnsi="Calibri" w:cs="Calibri"/>
          <w:color w:val="000000" w:themeColor="text1"/>
          <w:sz w:val="22"/>
        </w:rPr>
      </w:pPr>
      <w:r>
        <w:rPr>
          <w:rFonts w:ascii="Calibri" w:hAnsi="Calibri" w:cs="Calibri"/>
          <w:color w:val="000000" w:themeColor="text1"/>
          <w:sz w:val="22"/>
        </w:rPr>
        <w:t>http://www.</w:t>
      </w:r>
      <w:r w:rsidRPr="00FA6A84">
        <w:rPr>
          <w:rFonts w:ascii="Calibri" w:hAnsi="Calibri" w:cs="Calibri"/>
          <w:color w:val="000000" w:themeColor="text1"/>
          <w:sz w:val="22"/>
        </w:rPr>
        <w:t>sixrevisions.com/</w:t>
      </w:r>
    </w:p>
    <w:p w:rsidR="003F4D0A" w:rsidRDefault="003F4D0A" w:rsidP="003F4D0A">
      <w:pPr>
        <w:pStyle w:val="Footer"/>
        <w:ind w:left="3600" w:hanging="3600"/>
        <w:rPr>
          <w:rFonts w:ascii="Calibri" w:hAnsi="Calibri" w:cs="Calibri"/>
          <w:color w:val="000000" w:themeColor="text1"/>
          <w:sz w:val="22"/>
        </w:rPr>
      </w:pPr>
      <w:r>
        <w:rPr>
          <w:rFonts w:ascii="Calibri" w:hAnsi="Calibri" w:cs="Calibri"/>
          <w:color w:val="000000" w:themeColor="text1"/>
          <w:sz w:val="22"/>
        </w:rPr>
        <w:t>http://www.</w:t>
      </w:r>
      <w:r w:rsidRPr="00FA6A84">
        <w:rPr>
          <w:rFonts w:ascii="Calibri" w:hAnsi="Calibri" w:cs="Calibri"/>
          <w:color w:val="000000" w:themeColor="text1"/>
          <w:sz w:val="22"/>
        </w:rPr>
        <w:t>alistapart.com/</w:t>
      </w:r>
    </w:p>
    <w:p w:rsidR="00E15ED3" w:rsidRDefault="00E15ED3">
      <w:bookmarkStart w:id="2" w:name="_GoBack"/>
      <w:bookmarkEnd w:id="2"/>
    </w:p>
    <w:sectPr w:rsidR="00E15E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0D5DE6"/>
    <w:multiLevelType w:val="hybridMultilevel"/>
    <w:tmpl w:val="23086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47E728F"/>
    <w:multiLevelType w:val="hybridMultilevel"/>
    <w:tmpl w:val="6D247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9D7756D"/>
    <w:multiLevelType w:val="hybridMultilevel"/>
    <w:tmpl w:val="34CCC3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D0A"/>
    <w:rsid w:val="003F4D0A"/>
    <w:rsid w:val="00E15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D0A"/>
    <w:pPr>
      <w:spacing w:after="0" w:line="240" w:lineRule="auto"/>
    </w:pPr>
    <w:rPr>
      <w:rFonts w:ascii="Calibri" w:eastAsia="Times New Roman" w:hAnsi="Calibri" w:cs="Times New Roman"/>
      <w:sz w:val="24"/>
      <w:szCs w:val="24"/>
    </w:rPr>
  </w:style>
  <w:style w:type="paragraph" w:styleId="Heading3">
    <w:name w:val="heading 3"/>
    <w:basedOn w:val="Normal"/>
    <w:next w:val="Normal"/>
    <w:link w:val="Heading3Char"/>
    <w:uiPriority w:val="9"/>
    <w:unhideWhenUsed/>
    <w:qFormat/>
    <w:rsid w:val="003F4D0A"/>
    <w:pPr>
      <w:keepNext/>
      <w:keepLines/>
      <w:spacing w:before="200" w:line="360" w:lineRule="auto"/>
      <w:outlineLvl w:val="2"/>
    </w:pPr>
    <w:rPr>
      <w:rFonts w:eastAsiaTheme="majorEastAsia" w:cs="Calibri"/>
      <w:b/>
      <w:b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F4D0A"/>
    <w:rPr>
      <w:rFonts w:ascii="Calibri" w:eastAsiaTheme="majorEastAsia" w:hAnsi="Calibri" w:cs="Calibri"/>
      <w:b/>
      <w:bCs/>
      <w:color w:val="000000" w:themeColor="text1"/>
      <w:szCs w:val="24"/>
    </w:rPr>
  </w:style>
  <w:style w:type="paragraph" w:styleId="ListParagraph">
    <w:name w:val="List Paragraph"/>
    <w:basedOn w:val="Normal"/>
    <w:uiPriority w:val="34"/>
    <w:qFormat/>
    <w:rsid w:val="003F4D0A"/>
    <w:pPr>
      <w:contextualSpacing/>
    </w:pPr>
    <w:rPr>
      <w:rFonts w:eastAsiaTheme="minorHAnsi" w:cs="Calibri"/>
      <w:szCs w:val="22"/>
      <w:lang w:val="en-US"/>
    </w:rPr>
  </w:style>
  <w:style w:type="paragraph" w:styleId="Footer">
    <w:name w:val="footer"/>
    <w:basedOn w:val="Normal"/>
    <w:link w:val="FooterChar"/>
    <w:uiPriority w:val="99"/>
    <w:unhideWhenUsed/>
    <w:rsid w:val="003F4D0A"/>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3F4D0A"/>
    <w:rPr>
      <w:rFonts w:ascii="Times New Roman" w:eastAsia="Times New Roman" w:hAnsi="Times New Roman" w:cs="Times New Roman"/>
      <w:sz w:val="24"/>
      <w:szCs w:val="24"/>
    </w:rPr>
  </w:style>
  <w:style w:type="paragraph" w:customStyle="1" w:styleId="bullet">
    <w:name w:val="bullet"/>
    <w:link w:val="bulletChar"/>
    <w:rsid w:val="003F4D0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59"/>
    <w:rsid w:val="003F4D0A"/>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3F4D0A"/>
    <w:pPr>
      <w:spacing w:before="240" w:after="120"/>
    </w:pPr>
  </w:style>
  <w:style w:type="paragraph" w:customStyle="1" w:styleId="fixed">
    <w:name w:val="fixed"/>
    <w:link w:val="fixedChar"/>
    <w:rsid w:val="003F4D0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3F4D0A"/>
    <w:rPr>
      <w:rFonts w:ascii="Times New Roman" w:eastAsia="Times New Roman" w:hAnsi="Times New Roman" w:cs="Times New Roman"/>
      <w:b/>
      <w:sz w:val="24"/>
      <w:szCs w:val="20"/>
      <w:lang w:eastAsia="en-GB"/>
    </w:rPr>
  </w:style>
  <w:style w:type="character" w:customStyle="1" w:styleId="headingChar">
    <w:name w:val="heading Char"/>
    <w:link w:val="heading"/>
    <w:rsid w:val="003F4D0A"/>
    <w:rPr>
      <w:rFonts w:ascii="Times New Roman" w:eastAsia="Times New Roman" w:hAnsi="Times New Roman" w:cs="Times New Roman"/>
      <w:b/>
      <w:sz w:val="24"/>
      <w:szCs w:val="20"/>
      <w:lang w:eastAsia="en-GB"/>
    </w:rPr>
  </w:style>
  <w:style w:type="character" w:customStyle="1" w:styleId="bulletChar">
    <w:name w:val="bullet Char"/>
    <w:link w:val="bullet"/>
    <w:rsid w:val="003F4D0A"/>
    <w:rPr>
      <w:rFonts w:ascii="Times New Roman" w:eastAsia="Times New Roman" w:hAnsi="Times New Roman" w:cs="Times New Roman"/>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D0A"/>
    <w:pPr>
      <w:spacing w:after="0" w:line="240" w:lineRule="auto"/>
    </w:pPr>
    <w:rPr>
      <w:rFonts w:ascii="Calibri" w:eastAsia="Times New Roman" w:hAnsi="Calibri" w:cs="Times New Roman"/>
      <w:sz w:val="24"/>
      <w:szCs w:val="24"/>
    </w:rPr>
  </w:style>
  <w:style w:type="paragraph" w:styleId="Heading3">
    <w:name w:val="heading 3"/>
    <w:basedOn w:val="Normal"/>
    <w:next w:val="Normal"/>
    <w:link w:val="Heading3Char"/>
    <w:uiPriority w:val="9"/>
    <w:unhideWhenUsed/>
    <w:qFormat/>
    <w:rsid w:val="003F4D0A"/>
    <w:pPr>
      <w:keepNext/>
      <w:keepLines/>
      <w:spacing w:before="200" w:line="360" w:lineRule="auto"/>
      <w:outlineLvl w:val="2"/>
    </w:pPr>
    <w:rPr>
      <w:rFonts w:eastAsiaTheme="majorEastAsia" w:cs="Calibri"/>
      <w:b/>
      <w:bCs/>
      <w:color w:val="000000" w:themeColor="tex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F4D0A"/>
    <w:rPr>
      <w:rFonts w:ascii="Calibri" w:eastAsiaTheme="majorEastAsia" w:hAnsi="Calibri" w:cs="Calibri"/>
      <w:b/>
      <w:bCs/>
      <w:color w:val="000000" w:themeColor="text1"/>
      <w:szCs w:val="24"/>
    </w:rPr>
  </w:style>
  <w:style w:type="paragraph" w:styleId="ListParagraph">
    <w:name w:val="List Paragraph"/>
    <w:basedOn w:val="Normal"/>
    <w:uiPriority w:val="34"/>
    <w:qFormat/>
    <w:rsid w:val="003F4D0A"/>
    <w:pPr>
      <w:contextualSpacing/>
    </w:pPr>
    <w:rPr>
      <w:rFonts w:eastAsiaTheme="minorHAnsi" w:cs="Calibri"/>
      <w:szCs w:val="22"/>
      <w:lang w:val="en-US"/>
    </w:rPr>
  </w:style>
  <w:style w:type="paragraph" w:styleId="Footer">
    <w:name w:val="footer"/>
    <w:basedOn w:val="Normal"/>
    <w:link w:val="FooterChar"/>
    <w:uiPriority w:val="99"/>
    <w:unhideWhenUsed/>
    <w:rsid w:val="003F4D0A"/>
    <w:pPr>
      <w:tabs>
        <w:tab w:val="center" w:pos="4153"/>
        <w:tab w:val="right" w:pos="8306"/>
      </w:tabs>
    </w:pPr>
    <w:rPr>
      <w:rFonts w:ascii="Times New Roman" w:hAnsi="Times New Roman"/>
    </w:rPr>
  </w:style>
  <w:style w:type="character" w:customStyle="1" w:styleId="FooterChar">
    <w:name w:val="Footer Char"/>
    <w:basedOn w:val="DefaultParagraphFont"/>
    <w:link w:val="Footer"/>
    <w:uiPriority w:val="99"/>
    <w:rsid w:val="003F4D0A"/>
    <w:rPr>
      <w:rFonts w:ascii="Times New Roman" w:eastAsia="Times New Roman" w:hAnsi="Times New Roman" w:cs="Times New Roman"/>
      <w:sz w:val="24"/>
      <w:szCs w:val="24"/>
    </w:rPr>
  </w:style>
  <w:style w:type="paragraph" w:customStyle="1" w:styleId="bullet">
    <w:name w:val="bullet"/>
    <w:link w:val="bulletChar"/>
    <w:rsid w:val="003F4D0A"/>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59"/>
    <w:rsid w:val="003F4D0A"/>
    <w:pPr>
      <w:spacing w:after="0" w:line="240" w:lineRule="auto"/>
    </w:pPr>
    <w:rPr>
      <w:rFonts w:ascii="Times New Roman" w:eastAsia="Times New Roman"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basedOn w:val="fixed"/>
    <w:link w:val="headingChar"/>
    <w:rsid w:val="003F4D0A"/>
    <w:pPr>
      <w:spacing w:before="240" w:after="120"/>
    </w:pPr>
  </w:style>
  <w:style w:type="paragraph" w:customStyle="1" w:styleId="fixed">
    <w:name w:val="fixed"/>
    <w:link w:val="fixedChar"/>
    <w:rsid w:val="003F4D0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3F4D0A"/>
    <w:rPr>
      <w:rFonts w:ascii="Times New Roman" w:eastAsia="Times New Roman" w:hAnsi="Times New Roman" w:cs="Times New Roman"/>
      <w:b/>
      <w:sz w:val="24"/>
      <w:szCs w:val="20"/>
      <w:lang w:eastAsia="en-GB"/>
    </w:rPr>
  </w:style>
  <w:style w:type="character" w:customStyle="1" w:styleId="headingChar">
    <w:name w:val="heading Char"/>
    <w:link w:val="heading"/>
    <w:rsid w:val="003F4D0A"/>
    <w:rPr>
      <w:rFonts w:ascii="Times New Roman" w:eastAsia="Times New Roman" w:hAnsi="Times New Roman" w:cs="Times New Roman"/>
      <w:b/>
      <w:sz w:val="24"/>
      <w:szCs w:val="20"/>
      <w:lang w:eastAsia="en-GB"/>
    </w:rPr>
  </w:style>
  <w:style w:type="character" w:customStyle="1" w:styleId="bulletChar">
    <w:name w:val="bullet Char"/>
    <w:link w:val="bullet"/>
    <w:rsid w:val="003F4D0A"/>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732</Words>
  <Characters>4173</Characters>
  <Application>Microsoft Office Word</Application>
  <DocSecurity>0</DocSecurity>
  <Lines>34</Lines>
  <Paragraphs>9</Paragraphs>
  <ScaleCrop>false</ScaleCrop>
  <Company/>
  <LinksUpToDate>false</LinksUpToDate>
  <CharactersWithSpaces>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Kemi Ademoye</cp:lastModifiedBy>
  <cp:revision>1</cp:revision>
  <dcterms:created xsi:type="dcterms:W3CDTF">2015-03-10T18:25:00Z</dcterms:created>
  <dcterms:modified xsi:type="dcterms:W3CDTF">2015-03-10T18:26:00Z</dcterms:modified>
</cp:coreProperties>
</file>